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414EA4" w:rsidRDefault="00F878F3" w:rsidP="00F878F3">
      <w:pPr>
        <w:rPr>
          <w:b/>
          <w:i/>
          <w:sz w:val="96"/>
          <w:szCs w:val="96"/>
        </w:rPr>
      </w:pPr>
      <w:proofErr w:type="spellStart"/>
      <w:r>
        <w:rPr>
          <w:bCs/>
          <w:i/>
          <w:color w:val="auto"/>
          <w:sz w:val="56"/>
          <w:szCs w:val="56"/>
        </w:rPr>
        <w:t>Andreea</w:t>
      </w:r>
      <w:proofErr w:type="spellEnd"/>
      <w:r>
        <w:rPr>
          <w:bCs/>
          <w:i/>
          <w:color w:val="auto"/>
          <w:sz w:val="56"/>
          <w:szCs w:val="56"/>
        </w:rPr>
        <w:t xml:space="preserve"> </w:t>
      </w:r>
      <w:proofErr w:type="spellStart"/>
      <w:r>
        <w:rPr>
          <w:bCs/>
          <w:i/>
          <w:color w:val="auto"/>
          <w:sz w:val="56"/>
          <w:szCs w:val="56"/>
        </w:rPr>
        <w:t>Mihaela</w:t>
      </w:r>
      <w:proofErr w:type="spellEnd"/>
      <w:r>
        <w:rPr>
          <w:bCs/>
          <w:i/>
          <w:color w:val="auto"/>
          <w:sz w:val="56"/>
          <w:szCs w:val="56"/>
        </w:rPr>
        <w:t xml:space="preserve"> </w:t>
      </w:r>
      <w:proofErr w:type="spellStart"/>
      <w:r>
        <w:rPr>
          <w:bCs/>
          <w:i/>
          <w:color w:val="auto"/>
          <w:sz w:val="56"/>
          <w:szCs w:val="56"/>
        </w:rPr>
        <w:t>Lespezianu</w:t>
      </w:r>
      <w:proofErr w:type="spellEnd"/>
      <w:r>
        <w:rPr>
          <w:b/>
          <w:i/>
          <w:sz w:val="96"/>
          <w:szCs w:val="96"/>
        </w:rPr>
        <w:t xml:space="preserve"> </w:t>
      </w:r>
    </w:p>
    <w:p w:rsidR="00F878F3" w:rsidRDefault="00AF0AE1" w:rsidP="00F878F3">
      <w:pPr>
        <w:rPr>
          <w:bCs/>
          <w:i/>
          <w:sz w:val="56"/>
          <w:szCs w:val="56"/>
        </w:rPr>
      </w:pPr>
      <w:r>
        <w:rPr>
          <w:bCs/>
          <w:i/>
          <w:sz w:val="56"/>
          <w:szCs w:val="56"/>
        </w:rPr>
        <w:t>ID:</w:t>
      </w:r>
      <w:r w:rsidR="00DB207F">
        <w:rPr>
          <w:bCs/>
          <w:i/>
          <w:sz w:val="56"/>
          <w:szCs w:val="56"/>
        </w:rPr>
        <w:t>2022642</w:t>
      </w:r>
    </w:p>
    <w:p w:rsidR="008E7904" w:rsidRDefault="00A10E76" w:rsidP="00F878F3">
      <w:pPr>
        <w:rPr>
          <w:bCs/>
          <w:i/>
          <w:sz w:val="56"/>
          <w:szCs w:val="56"/>
        </w:rPr>
      </w:pPr>
      <w:r>
        <w:rPr>
          <w:bCs/>
          <w:i/>
          <w:sz w:val="56"/>
          <w:szCs w:val="56"/>
        </w:rPr>
        <w:t xml:space="preserve">BMSW4003- Digital Skills and Research </w:t>
      </w:r>
      <w:r w:rsidR="009A2B93">
        <w:rPr>
          <w:bCs/>
          <w:i/>
          <w:sz w:val="56"/>
          <w:szCs w:val="56"/>
        </w:rPr>
        <w:t>Methods</w:t>
      </w:r>
    </w:p>
    <w:p w:rsidR="006A12B9" w:rsidRPr="00F878F3" w:rsidRDefault="00FD3812" w:rsidP="00F878F3">
      <w:pPr>
        <w:rPr>
          <w:bCs/>
          <w:i/>
          <w:sz w:val="56"/>
          <w:szCs w:val="56"/>
        </w:rPr>
      </w:pPr>
      <w:r>
        <w:rPr>
          <w:bCs/>
          <w:i/>
          <w:sz w:val="56"/>
          <w:szCs w:val="56"/>
        </w:rPr>
        <w:t xml:space="preserve">Task 2 </w:t>
      </w:r>
      <w:r w:rsidR="006A12B9">
        <w:rPr>
          <w:bCs/>
          <w:i/>
          <w:sz w:val="56"/>
          <w:szCs w:val="56"/>
        </w:rPr>
        <w:t>Report</w:t>
      </w:r>
    </w:p>
    <w:p w:rsidR="0050385C" w:rsidRPr="00414EA4" w:rsidRDefault="0050385C" w:rsidP="00414EA4">
      <w:pPr>
        <w:jc w:val="center"/>
        <w:rPr>
          <w:b/>
          <w:i/>
          <w:color w:val="auto"/>
          <w:sz w:val="96"/>
          <w:szCs w:val="96"/>
        </w:rPr>
      </w:pPr>
    </w:p>
    <w:p w:rsidR="0050385C" w:rsidRPr="006C788F" w:rsidRDefault="0050385C" w:rsidP="005D030A">
      <w:pPr>
        <w:rPr>
          <w:color w:val="auto"/>
          <w:szCs w:val="24"/>
        </w:rPr>
      </w:pPr>
    </w:p>
    <w:p w:rsidR="005D030A" w:rsidRPr="006C788F" w:rsidRDefault="005D030A" w:rsidP="001B178C">
      <w:pPr>
        <w:jc w:val="center"/>
        <w:rPr>
          <w:b/>
          <w:i/>
          <w:color w:val="auto"/>
          <w:sz w:val="72"/>
          <w:szCs w:val="72"/>
          <w:u w:val="single"/>
        </w:rPr>
      </w:pPr>
    </w:p>
    <w:p w:rsidR="00660629" w:rsidRPr="006C788F" w:rsidRDefault="00084FAD" w:rsidP="000F3904">
      <w:pPr>
        <w:jc w:val="center"/>
        <w:rPr>
          <w:b/>
          <w:color w:val="auto"/>
          <w:szCs w:val="24"/>
        </w:rPr>
      </w:pPr>
      <w:r w:rsidRPr="006C788F">
        <w:rPr>
          <w:color w:val="auto"/>
          <w:sz w:val="72"/>
          <w:szCs w:val="72"/>
          <w:lang w:val="en-US" w:eastAsia="en-US"/>
        </w:rPr>
        <w:br w:type="page"/>
      </w:r>
      <w:bookmarkStart w:id="0" w:name="_Toc13091229"/>
    </w:p>
    <w:bookmarkEnd w:id="0"/>
    <w:p w:rsidR="005D030A" w:rsidRPr="006C788F" w:rsidRDefault="005D030A" w:rsidP="005D030A">
      <w:pPr>
        <w:rPr>
          <w:color w:val="auto"/>
          <w:szCs w:val="24"/>
        </w:rPr>
      </w:pPr>
    </w:p>
    <w:p w:rsidR="00117E51" w:rsidRDefault="00117E51">
      <w:pPr>
        <w:pStyle w:val="TOCHeading"/>
      </w:pPr>
      <w:r>
        <w:t>Table of Contents</w:t>
      </w:r>
    </w:p>
    <w:p w:rsidR="00117E51" w:rsidRDefault="00117E51">
      <w:pPr>
        <w:pStyle w:val="TOC1"/>
        <w:tabs>
          <w:tab w:val="right" w:leader="dot" w:pos="9350"/>
        </w:tabs>
        <w:rPr>
          <w:rFonts w:ascii="Calibri" w:eastAsia="Times New Roman" w:hAnsi="Calibri"/>
          <w:noProof/>
          <w:color w:val="auto"/>
          <w:sz w:val="22"/>
          <w:lang w:val="en-US" w:eastAsia="en-US"/>
        </w:rPr>
      </w:pPr>
      <w:r>
        <w:fldChar w:fldCharType="begin"/>
      </w:r>
      <w:r>
        <w:instrText xml:space="preserve"> TOC \o "1-3" \h \z \u </w:instrText>
      </w:r>
      <w:r>
        <w:fldChar w:fldCharType="separate"/>
      </w:r>
      <w:hyperlink w:anchor="_Toc70918559" w:history="1">
        <w:r w:rsidRPr="004C2309">
          <w:rPr>
            <w:rStyle w:val="Hyperlink"/>
            <w:noProof/>
          </w:rPr>
          <w:t>INTRODUCTION</w:t>
        </w:r>
        <w:r>
          <w:rPr>
            <w:noProof/>
            <w:webHidden/>
          </w:rPr>
          <w:tab/>
        </w:r>
        <w:r>
          <w:rPr>
            <w:noProof/>
            <w:webHidden/>
          </w:rPr>
          <w:fldChar w:fldCharType="begin"/>
        </w:r>
        <w:r>
          <w:rPr>
            <w:noProof/>
            <w:webHidden/>
          </w:rPr>
          <w:instrText xml:space="preserve"> PAGEREF _Toc70918559 \h </w:instrText>
        </w:r>
        <w:r>
          <w:rPr>
            <w:noProof/>
            <w:webHidden/>
          </w:rPr>
        </w:r>
        <w:r>
          <w:rPr>
            <w:noProof/>
            <w:webHidden/>
          </w:rPr>
          <w:fldChar w:fldCharType="separate"/>
        </w:r>
        <w:r>
          <w:rPr>
            <w:noProof/>
            <w:webHidden/>
          </w:rPr>
          <w:t>3</w:t>
        </w:r>
        <w:r>
          <w:rPr>
            <w:noProof/>
            <w:webHidden/>
          </w:rPr>
          <w:fldChar w:fldCharType="end"/>
        </w:r>
      </w:hyperlink>
    </w:p>
    <w:p w:rsidR="00117E51" w:rsidRDefault="00804341">
      <w:pPr>
        <w:pStyle w:val="TOC1"/>
        <w:tabs>
          <w:tab w:val="right" w:leader="dot" w:pos="9350"/>
        </w:tabs>
        <w:rPr>
          <w:rFonts w:ascii="Calibri" w:eastAsia="Times New Roman" w:hAnsi="Calibri"/>
          <w:noProof/>
          <w:color w:val="auto"/>
          <w:sz w:val="22"/>
          <w:lang w:val="en-US" w:eastAsia="en-US"/>
        </w:rPr>
      </w:pPr>
      <w:hyperlink w:anchor="_Toc70918560" w:history="1">
        <w:r w:rsidR="00117E51" w:rsidRPr="004C2309">
          <w:rPr>
            <w:rStyle w:val="Hyperlink"/>
            <w:noProof/>
          </w:rPr>
          <w:t>MAIN BODY</w:t>
        </w:r>
        <w:r w:rsidR="00117E51">
          <w:rPr>
            <w:noProof/>
            <w:webHidden/>
          </w:rPr>
          <w:tab/>
        </w:r>
        <w:r w:rsidR="00117E51">
          <w:rPr>
            <w:noProof/>
            <w:webHidden/>
          </w:rPr>
          <w:fldChar w:fldCharType="begin"/>
        </w:r>
        <w:r w:rsidR="00117E51">
          <w:rPr>
            <w:noProof/>
            <w:webHidden/>
          </w:rPr>
          <w:instrText xml:space="preserve"> PAGEREF _Toc70918560 \h </w:instrText>
        </w:r>
        <w:r w:rsidR="00117E51">
          <w:rPr>
            <w:noProof/>
            <w:webHidden/>
          </w:rPr>
        </w:r>
        <w:r w:rsidR="00117E51">
          <w:rPr>
            <w:noProof/>
            <w:webHidden/>
          </w:rPr>
          <w:fldChar w:fldCharType="separate"/>
        </w:r>
        <w:r w:rsidR="00117E51">
          <w:rPr>
            <w:noProof/>
            <w:webHidden/>
          </w:rPr>
          <w:t>3</w:t>
        </w:r>
        <w:r w:rsidR="00117E51">
          <w:rPr>
            <w:noProof/>
            <w:webHidden/>
          </w:rPr>
          <w:fldChar w:fldCharType="end"/>
        </w:r>
      </w:hyperlink>
    </w:p>
    <w:p w:rsidR="00117E51" w:rsidRDefault="00804341">
      <w:pPr>
        <w:pStyle w:val="TOC2"/>
        <w:tabs>
          <w:tab w:val="right" w:leader="dot" w:pos="9350"/>
        </w:tabs>
        <w:rPr>
          <w:rFonts w:ascii="Calibri" w:eastAsia="Times New Roman" w:hAnsi="Calibri"/>
          <w:noProof/>
          <w:color w:val="auto"/>
          <w:sz w:val="22"/>
          <w:lang w:val="en-US" w:eastAsia="en-US"/>
        </w:rPr>
      </w:pPr>
      <w:hyperlink w:anchor="_Toc70918561" w:history="1">
        <w:r w:rsidR="00117E51" w:rsidRPr="004C2309">
          <w:rPr>
            <w:rStyle w:val="Hyperlink"/>
            <w:noProof/>
          </w:rPr>
          <w:t>Virtual learning environment impact</w:t>
        </w:r>
        <w:r w:rsidR="00117E51">
          <w:rPr>
            <w:noProof/>
            <w:webHidden/>
          </w:rPr>
          <w:tab/>
        </w:r>
        <w:r w:rsidR="00117E51">
          <w:rPr>
            <w:noProof/>
            <w:webHidden/>
          </w:rPr>
          <w:fldChar w:fldCharType="begin"/>
        </w:r>
        <w:r w:rsidR="00117E51">
          <w:rPr>
            <w:noProof/>
            <w:webHidden/>
          </w:rPr>
          <w:instrText xml:space="preserve"> PAGEREF _Toc70918561 \h </w:instrText>
        </w:r>
        <w:r w:rsidR="00117E51">
          <w:rPr>
            <w:noProof/>
            <w:webHidden/>
          </w:rPr>
        </w:r>
        <w:r w:rsidR="00117E51">
          <w:rPr>
            <w:noProof/>
            <w:webHidden/>
          </w:rPr>
          <w:fldChar w:fldCharType="separate"/>
        </w:r>
        <w:r w:rsidR="00117E51">
          <w:rPr>
            <w:noProof/>
            <w:webHidden/>
          </w:rPr>
          <w:t>3</w:t>
        </w:r>
        <w:r w:rsidR="00117E51">
          <w:rPr>
            <w:noProof/>
            <w:webHidden/>
          </w:rPr>
          <w:fldChar w:fldCharType="end"/>
        </w:r>
      </w:hyperlink>
    </w:p>
    <w:p w:rsidR="00117E51" w:rsidRDefault="00804341">
      <w:pPr>
        <w:pStyle w:val="TOC2"/>
        <w:tabs>
          <w:tab w:val="right" w:leader="dot" w:pos="9350"/>
        </w:tabs>
        <w:rPr>
          <w:rFonts w:ascii="Calibri" w:eastAsia="Times New Roman" w:hAnsi="Calibri"/>
          <w:noProof/>
          <w:color w:val="auto"/>
          <w:sz w:val="22"/>
          <w:lang w:val="en-US" w:eastAsia="en-US"/>
        </w:rPr>
      </w:pPr>
      <w:hyperlink w:anchor="_Toc70918562" w:history="1">
        <w:r w:rsidR="00117E51" w:rsidRPr="004C2309">
          <w:rPr>
            <w:rStyle w:val="Hyperlink"/>
            <w:noProof/>
          </w:rPr>
          <w:t>Contemporary techniques utilisation to enhance workplace efficiency and employability.</w:t>
        </w:r>
        <w:r w:rsidR="00117E51">
          <w:rPr>
            <w:noProof/>
            <w:webHidden/>
          </w:rPr>
          <w:tab/>
        </w:r>
        <w:r w:rsidR="00117E51">
          <w:rPr>
            <w:noProof/>
            <w:webHidden/>
          </w:rPr>
          <w:fldChar w:fldCharType="begin"/>
        </w:r>
        <w:r w:rsidR="00117E51">
          <w:rPr>
            <w:noProof/>
            <w:webHidden/>
          </w:rPr>
          <w:instrText xml:space="preserve"> PAGEREF _Toc70918562 \h </w:instrText>
        </w:r>
        <w:r w:rsidR="00117E51">
          <w:rPr>
            <w:noProof/>
            <w:webHidden/>
          </w:rPr>
        </w:r>
        <w:r w:rsidR="00117E51">
          <w:rPr>
            <w:noProof/>
            <w:webHidden/>
          </w:rPr>
          <w:fldChar w:fldCharType="separate"/>
        </w:r>
        <w:r w:rsidR="00117E51">
          <w:rPr>
            <w:noProof/>
            <w:webHidden/>
          </w:rPr>
          <w:t>5</w:t>
        </w:r>
        <w:r w:rsidR="00117E51">
          <w:rPr>
            <w:noProof/>
            <w:webHidden/>
          </w:rPr>
          <w:fldChar w:fldCharType="end"/>
        </w:r>
      </w:hyperlink>
    </w:p>
    <w:p w:rsidR="00117E51" w:rsidRDefault="00804341">
      <w:pPr>
        <w:pStyle w:val="TOC2"/>
        <w:tabs>
          <w:tab w:val="right" w:leader="dot" w:pos="9350"/>
        </w:tabs>
        <w:rPr>
          <w:rFonts w:ascii="Calibri" w:eastAsia="Times New Roman" w:hAnsi="Calibri"/>
          <w:noProof/>
          <w:color w:val="auto"/>
          <w:sz w:val="22"/>
          <w:lang w:val="en-US" w:eastAsia="en-US"/>
        </w:rPr>
      </w:pPr>
      <w:hyperlink w:anchor="_Toc70918563" w:history="1">
        <w:r w:rsidR="00117E51" w:rsidRPr="004C2309">
          <w:rPr>
            <w:rStyle w:val="Hyperlink"/>
            <w:noProof/>
          </w:rPr>
          <w:t>Proficiency in workplace data handling</w:t>
        </w:r>
        <w:r w:rsidR="00117E51">
          <w:rPr>
            <w:noProof/>
            <w:webHidden/>
          </w:rPr>
          <w:tab/>
        </w:r>
        <w:r w:rsidR="00117E51">
          <w:rPr>
            <w:noProof/>
            <w:webHidden/>
          </w:rPr>
          <w:fldChar w:fldCharType="begin"/>
        </w:r>
        <w:r w:rsidR="00117E51">
          <w:rPr>
            <w:noProof/>
            <w:webHidden/>
          </w:rPr>
          <w:instrText xml:space="preserve"> PAGEREF _Toc70918563 \h </w:instrText>
        </w:r>
        <w:r w:rsidR="00117E51">
          <w:rPr>
            <w:noProof/>
            <w:webHidden/>
          </w:rPr>
        </w:r>
        <w:r w:rsidR="00117E51">
          <w:rPr>
            <w:noProof/>
            <w:webHidden/>
          </w:rPr>
          <w:fldChar w:fldCharType="separate"/>
        </w:r>
        <w:r w:rsidR="00117E51">
          <w:rPr>
            <w:noProof/>
            <w:webHidden/>
          </w:rPr>
          <w:t>5</w:t>
        </w:r>
        <w:r w:rsidR="00117E51">
          <w:rPr>
            <w:noProof/>
            <w:webHidden/>
          </w:rPr>
          <w:fldChar w:fldCharType="end"/>
        </w:r>
      </w:hyperlink>
    </w:p>
    <w:p w:rsidR="00117E51" w:rsidRDefault="00804341">
      <w:pPr>
        <w:pStyle w:val="TOC2"/>
        <w:tabs>
          <w:tab w:val="right" w:leader="dot" w:pos="9350"/>
        </w:tabs>
        <w:rPr>
          <w:rFonts w:ascii="Calibri" w:eastAsia="Times New Roman" w:hAnsi="Calibri"/>
          <w:noProof/>
          <w:color w:val="auto"/>
          <w:sz w:val="22"/>
          <w:lang w:val="en-US" w:eastAsia="en-US"/>
        </w:rPr>
      </w:pPr>
      <w:hyperlink w:anchor="_Toc70918564" w:history="1">
        <w:r w:rsidR="00117E51" w:rsidRPr="004C2309">
          <w:rPr>
            <w:rStyle w:val="Hyperlink"/>
            <w:noProof/>
          </w:rPr>
          <w:t>Series of information sources</w:t>
        </w:r>
        <w:r w:rsidR="00117E51">
          <w:rPr>
            <w:noProof/>
            <w:webHidden/>
          </w:rPr>
          <w:tab/>
        </w:r>
        <w:r w:rsidR="00117E51">
          <w:rPr>
            <w:noProof/>
            <w:webHidden/>
          </w:rPr>
          <w:fldChar w:fldCharType="begin"/>
        </w:r>
        <w:r w:rsidR="00117E51">
          <w:rPr>
            <w:noProof/>
            <w:webHidden/>
          </w:rPr>
          <w:instrText xml:space="preserve"> PAGEREF _Toc70918564 \h </w:instrText>
        </w:r>
        <w:r w:rsidR="00117E51">
          <w:rPr>
            <w:noProof/>
            <w:webHidden/>
          </w:rPr>
        </w:r>
        <w:r w:rsidR="00117E51">
          <w:rPr>
            <w:noProof/>
            <w:webHidden/>
          </w:rPr>
          <w:fldChar w:fldCharType="separate"/>
        </w:r>
        <w:r w:rsidR="00117E51">
          <w:rPr>
            <w:noProof/>
            <w:webHidden/>
          </w:rPr>
          <w:t>5</w:t>
        </w:r>
        <w:r w:rsidR="00117E51">
          <w:rPr>
            <w:noProof/>
            <w:webHidden/>
          </w:rPr>
          <w:fldChar w:fldCharType="end"/>
        </w:r>
      </w:hyperlink>
    </w:p>
    <w:p w:rsidR="00117E51" w:rsidRDefault="00804341">
      <w:pPr>
        <w:pStyle w:val="TOC1"/>
        <w:tabs>
          <w:tab w:val="right" w:leader="dot" w:pos="9350"/>
        </w:tabs>
        <w:rPr>
          <w:rFonts w:ascii="Calibri" w:eastAsia="Times New Roman" w:hAnsi="Calibri"/>
          <w:noProof/>
          <w:color w:val="auto"/>
          <w:sz w:val="22"/>
          <w:lang w:val="en-US" w:eastAsia="en-US"/>
        </w:rPr>
      </w:pPr>
      <w:hyperlink w:anchor="_Toc70918565" w:history="1">
        <w:r w:rsidR="00117E51" w:rsidRPr="004C2309">
          <w:rPr>
            <w:rStyle w:val="Hyperlink"/>
            <w:noProof/>
          </w:rPr>
          <w:t>CONCLUSION</w:t>
        </w:r>
        <w:r w:rsidR="00117E51">
          <w:rPr>
            <w:noProof/>
            <w:webHidden/>
          </w:rPr>
          <w:tab/>
        </w:r>
        <w:r w:rsidR="00117E51">
          <w:rPr>
            <w:noProof/>
            <w:webHidden/>
          </w:rPr>
          <w:fldChar w:fldCharType="begin"/>
        </w:r>
        <w:r w:rsidR="00117E51">
          <w:rPr>
            <w:noProof/>
            <w:webHidden/>
          </w:rPr>
          <w:instrText xml:space="preserve"> PAGEREF _Toc70918565 \h </w:instrText>
        </w:r>
        <w:r w:rsidR="00117E51">
          <w:rPr>
            <w:noProof/>
            <w:webHidden/>
          </w:rPr>
        </w:r>
        <w:r w:rsidR="00117E51">
          <w:rPr>
            <w:noProof/>
            <w:webHidden/>
          </w:rPr>
          <w:fldChar w:fldCharType="separate"/>
        </w:r>
        <w:r w:rsidR="00117E51">
          <w:rPr>
            <w:noProof/>
            <w:webHidden/>
          </w:rPr>
          <w:t>10</w:t>
        </w:r>
        <w:r w:rsidR="00117E51">
          <w:rPr>
            <w:noProof/>
            <w:webHidden/>
          </w:rPr>
          <w:fldChar w:fldCharType="end"/>
        </w:r>
      </w:hyperlink>
    </w:p>
    <w:p w:rsidR="00117E51" w:rsidRDefault="00804341">
      <w:pPr>
        <w:pStyle w:val="TOC1"/>
        <w:tabs>
          <w:tab w:val="right" w:leader="dot" w:pos="9350"/>
        </w:tabs>
        <w:rPr>
          <w:rFonts w:ascii="Calibri" w:eastAsia="Times New Roman" w:hAnsi="Calibri"/>
          <w:noProof/>
          <w:color w:val="auto"/>
          <w:sz w:val="22"/>
          <w:lang w:val="en-US" w:eastAsia="en-US"/>
        </w:rPr>
      </w:pPr>
      <w:hyperlink w:anchor="_Toc70918566" w:history="1">
        <w:r w:rsidR="00117E51" w:rsidRPr="004C2309">
          <w:rPr>
            <w:rStyle w:val="Hyperlink"/>
            <w:noProof/>
          </w:rPr>
          <w:t>REFERENCES</w:t>
        </w:r>
        <w:r w:rsidR="00117E51">
          <w:rPr>
            <w:noProof/>
            <w:webHidden/>
          </w:rPr>
          <w:tab/>
        </w:r>
        <w:r w:rsidR="00117E51">
          <w:rPr>
            <w:noProof/>
            <w:webHidden/>
          </w:rPr>
          <w:fldChar w:fldCharType="begin"/>
        </w:r>
        <w:r w:rsidR="00117E51">
          <w:rPr>
            <w:noProof/>
            <w:webHidden/>
          </w:rPr>
          <w:instrText xml:space="preserve"> PAGEREF _Toc70918566 \h </w:instrText>
        </w:r>
        <w:r w:rsidR="00117E51">
          <w:rPr>
            <w:noProof/>
            <w:webHidden/>
          </w:rPr>
        </w:r>
        <w:r w:rsidR="00117E51">
          <w:rPr>
            <w:noProof/>
            <w:webHidden/>
          </w:rPr>
          <w:fldChar w:fldCharType="separate"/>
        </w:r>
        <w:r w:rsidR="00117E51">
          <w:rPr>
            <w:noProof/>
            <w:webHidden/>
          </w:rPr>
          <w:t>11</w:t>
        </w:r>
        <w:r w:rsidR="00117E51">
          <w:rPr>
            <w:noProof/>
            <w:webHidden/>
          </w:rPr>
          <w:fldChar w:fldCharType="end"/>
        </w:r>
      </w:hyperlink>
    </w:p>
    <w:p w:rsidR="00117E51" w:rsidRDefault="00117E51">
      <w:r>
        <w:fldChar w:fldCharType="end"/>
      </w:r>
    </w:p>
    <w:p w:rsidR="00D22F5C" w:rsidRDefault="00287A4F" w:rsidP="004676AB">
      <w:pPr>
        <w:pStyle w:val="Heading1"/>
      </w:pPr>
      <w:r w:rsidRPr="006C788F">
        <w:br w:type="page"/>
      </w:r>
      <w:bookmarkStart w:id="1" w:name="_Toc70918559"/>
      <w:bookmarkStart w:id="2" w:name="_Toc25959475"/>
      <w:bookmarkStart w:id="3" w:name="_Toc13091247"/>
      <w:r w:rsidR="004676AB">
        <w:lastRenderedPageBreak/>
        <w:t>INTRODUCTION</w:t>
      </w:r>
      <w:bookmarkEnd w:id="1"/>
      <w:r w:rsidR="004676AB">
        <w:t xml:space="preserve"> </w:t>
      </w:r>
    </w:p>
    <w:p w:rsidR="00015F1B" w:rsidRPr="00015F1B" w:rsidRDefault="001D71C7" w:rsidP="00892E4B">
      <w:pPr>
        <w:ind w:firstLine="432"/>
      </w:pPr>
      <w:r>
        <w:t>Virtual lear</w:t>
      </w:r>
      <w:r w:rsidR="008708AB">
        <w:t xml:space="preserve">ning environment is utilised in the industry of education in order to deliver advance technology of education through web platform </w:t>
      </w:r>
      <w:r w:rsidR="00955B9A">
        <w:t xml:space="preserve">for the study completion. It combines of resources, course layout, activities or interaction that is associated with several assessment. </w:t>
      </w:r>
      <w:r w:rsidR="00047D47">
        <w:t xml:space="preserve">This report covers the topic of virtual learning environment, that combines of several </w:t>
      </w:r>
      <w:r w:rsidR="00266463">
        <w:t>methodologies</w:t>
      </w:r>
      <w:r w:rsidR="00047D47">
        <w:t xml:space="preserve"> </w:t>
      </w:r>
      <w:r w:rsidR="000A7E53">
        <w:t xml:space="preserve">through which student can obtain knowledge </w:t>
      </w:r>
      <w:r w:rsidR="00234C96">
        <w:t>in  these virtual classroom. It involves both perspective negative and positive influence of VLE o</w:t>
      </w:r>
      <w:r w:rsidR="00003C60">
        <w:t>n employee as well as student. This report aim towards primary and secondary method of research</w:t>
      </w:r>
      <w:r w:rsidR="009C1AB4">
        <w:t>, in which primary is evaluated from questionnaire survey on the other hand secondary is evaluated with the help of question through contemporarily techniques</w:t>
      </w:r>
      <w:r w:rsidR="001F636B">
        <w:t xml:space="preserve"> </w:t>
      </w:r>
      <w:r w:rsidR="001F636B">
        <w:rPr>
          <w:color w:val="222222"/>
          <w:szCs w:val="24"/>
          <w:shd w:val="clear" w:color="auto" w:fill="FFFFFF"/>
        </w:rPr>
        <w:t>(</w:t>
      </w:r>
      <w:proofErr w:type="spellStart"/>
      <w:r w:rsidR="001F636B">
        <w:rPr>
          <w:color w:val="222222"/>
          <w:szCs w:val="24"/>
          <w:shd w:val="clear" w:color="auto" w:fill="FFFFFF"/>
        </w:rPr>
        <w:t>Wijesooriya</w:t>
      </w:r>
      <w:proofErr w:type="spellEnd"/>
      <w:r w:rsidR="001F636B">
        <w:rPr>
          <w:color w:val="222222"/>
          <w:szCs w:val="24"/>
          <w:shd w:val="clear" w:color="auto" w:fill="FFFFFF"/>
        </w:rPr>
        <w:t>, 2019)</w:t>
      </w:r>
      <w:r w:rsidR="009C1AB4">
        <w:t xml:space="preserve">. This aids in transformation in  education industry that benefit both student and employability. </w:t>
      </w:r>
      <w:r w:rsidR="006C1610">
        <w:t xml:space="preserve">It combines set of information while managing data. At the end, this report include </w:t>
      </w:r>
      <w:r w:rsidR="00550690">
        <w:t xml:space="preserve">questionnaire and the conclusion of the report. </w:t>
      </w:r>
      <w:r w:rsidR="009C1AB4">
        <w:t xml:space="preserve"> </w:t>
      </w:r>
    </w:p>
    <w:p w:rsidR="004676AB" w:rsidRDefault="004676AB" w:rsidP="004676AB">
      <w:pPr>
        <w:pStyle w:val="Heading1"/>
      </w:pPr>
      <w:bookmarkStart w:id="4" w:name="_Toc70918560"/>
      <w:r>
        <w:t>MAIN BODY</w:t>
      </w:r>
      <w:bookmarkEnd w:id="4"/>
      <w:r>
        <w:t xml:space="preserve"> </w:t>
      </w:r>
    </w:p>
    <w:p w:rsidR="00E85531" w:rsidRDefault="00E85531" w:rsidP="00E85531">
      <w:pPr>
        <w:numPr>
          <w:ilvl w:val="0"/>
          <w:numId w:val="1"/>
        </w:numPr>
      </w:pPr>
      <w:r>
        <w:rPr>
          <w:b/>
          <w:bCs/>
        </w:rPr>
        <w:t>Literature review</w:t>
      </w:r>
    </w:p>
    <w:p w:rsidR="00E85531" w:rsidRDefault="00596444" w:rsidP="00E85531">
      <w:pPr>
        <w:pStyle w:val="Heading2"/>
      </w:pPr>
      <w:bookmarkStart w:id="5" w:name="_Toc70431784"/>
      <w:bookmarkStart w:id="6" w:name="_Toc70918561"/>
      <w:r>
        <w:t>V</w:t>
      </w:r>
      <w:r w:rsidR="00E85531">
        <w:t>irtual learning environment</w:t>
      </w:r>
      <w:bookmarkEnd w:id="5"/>
      <w:r>
        <w:t xml:space="preserve"> impact</w:t>
      </w:r>
      <w:bookmarkEnd w:id="6"/>
    </w:p>
    <w:p w:rsidR="00892E4B" w:rsidRDefault="0058622D" w:rsidP="00892E4B">
      <w:pPr>
        <w:ind w:firstLine="576"/>
      </w:pPr>
      <w:r>
        <w:t xml:space="preserve">Virtual learning environment </w:t>
      </w:r>
      <w:r w:rsidR="009A4678">
        <w:t xml:space="preserve">moves towards effective and </w:t>
      </w:r>
      <w:r w:rsidR="00BD0A18">
        <w:t xml:space="preserve">appealing learning pattern implanted by employee to students. </w:t>
      </w:r>
      <w:r w:rsidR="00E24685">
        <w:t xml:space="preserve">It is useful for those who are active learner and deliver critical ability skill. </w:t>
      </w:r>
      <w:r w:rsidR="00810ED0">
        <w:t>Virtual learning aid in improving learning capacity and knowledge of student</w:t>
      </w:r>
      <w:r w:rsidR="001F636B">
        <w:t xml:space="preserve"> </w:t>
      </w:r>
      <w:r w:rsidR="001F636B">
        <w:rPr>
          <w:color w:val="222222"/>
          <w:szCs w:val="24"/>
          <w:shd w:val="clear" w:color="auto" w:fill="FFFFFF"/>
        </w:rPr>
        <w:t>(VOLEGZHANINA  and et.al., 2018)</w:t>
      </w:r>
      <w:r w:rsidR="001F636B">
        <w:t xml:space="preserve">. </w:t>
      </w:r>
      <w:r w:rsidR="00810ED0">
        <w:t xml:space="preserve">Through this student can gain or upgrade knowledge at greater level. </w:t>
      </w:r>
      <w:r w:rsidR="0039340D">
        <w:t>This technology has more benefit for the shy students because they are less active or hardly participate in classroom programme. With the help of internet con</w:t>
      </w:r>
      <w:r w:rsidR="00461361">
        <w:t xml:space="preserve">nection students gets connected with the teachers and solve their doubt in more effective way. </w:t>
      </w:r>
      <w:r w:rsidR="00E356F1">
        <w:t xml:space="preserve">This will lay down more interactive session in virtual classroom. </w:t>
      </w:r>
      <w:r w:rsidR="00384FC2">
        <w:t xml:space="preserve">Another advantage of this virtual learning is </w:t>
      </w:r>
      <w:r w:rsidR="00812922">
        <w:t>strengthen strong relation with community</w:t>
      </w:r>
      <w:r w:rsidR="00BE633A">
        <w:t>, children, teacher</w:t>
      </w:r>
      <w:r w:rsidR="00812922">
        <w:t xml:space="preserve"> development.</w:t>
      </w:r>
      <w:r w:rsidR="00BE633A">
        <w:t xml:space="preserve"> </w:t>
      </w:r>
      <w:r w:rsidR="00D342AC">
        <w:t xml:space="preserve">The positive impact of this technology is cost saving </w:t>
      </w:r>
      <w:r w:rsidR="007742BF">
        <w:t>because it saves travelling expense. Apart from this eliminate several cost as well as gas fuel</w:t>
      </w:r>
      <w:r w:rsidR="001F636B">
        <w:t xml:space="preserve"> (What is virtual leaning environment, 2021)</w:t>
      </w:r>
      <w:r w:rsidR="007742BF">
        <w:t xml:space="preserve">. Technological skill also gets impacted </w:t>
      </w:r>
      <w:r w:rsidR="00180992">
        <w:t>because of thes</w:t>
      </w:r>
      <w:r w:rsidR="00F2589C">
        <w:t xml:space="preserve">e virtual learning environment. As teacher has to </w:t>
      </w:r>
      <w:r w:rsidR="003E6F26">
        <w:t xml:space="preserve">has to learn </w:t>
      </w:r>
      <w:r w:rsidR="00AB7864">
        <w:t xml:space="preserve">new innovative and technical skills. Through this technology students can learn or upgrade knowledge on remote basis. Along with several advantages there also some disadvantage associated with VLE. </w:t>
      </w:r>
      <w:r w:rsidR="00C00ADC">
        <w:t>First biggest challenge is infrastructure, as it cost heavy budg</w:t>
      </w:r>
      <w:r w:rsidR="00A70561">
        <w:t xml:space="preserve">et on arranging online classes. Some technical errors </w:t>
      </w:r>
      <w:r w:rsidR="00292D8B">
        <w:t xml:space="preserve">generate because of internet technical issues. </w:t>
      </w:r>
      <w:r w:rsidR="00024833">
        <w:t xml:space="preserve">There must be appropriate set </w:t>
      </w:r>
      <w:r w:rsidR="00024833">
        <w:lastRenderedPageBreak/>
        <w:t xml:space="preserve">up arrangement while setting this and this require heavy investment as it acquire more cost of </w:t>
      </w:r>
      <w:r w:rsidR="003306B1">
        <w:t>equipment</w:t>
      </w:r>
      <w:r w:rsidR="0079296A">
        <w:t>.</w:t>
      </w:r>
    </w:p>
    <w:p w:rsidR="00892E4B" w:rsidRDefault="0079296A" w:rsidP="00892E4B">
      <w:pPr>
        <w:ind w:firstLine="576"/>
      </w:pPr>
      <w:r>
        <w:t xml:space="preserve">The negative influence of this technology as it covers more time consuming while training student. </w:t>
      </w:r>
      <w:r w:rsidR="00980761">
        <w:t>Because without proper guidance students gets confused as a result this technology act as ineffective</w:t>
      </w:r>
      <w:r w:rsidR="001F636B">
        <w:t xml:space="preserve"> </w:t>
      </w:r>
      <w:r w:rsidR="001F636B">
        <w:rPr>
          <w:color w:val="222222"/>
          <w:szCs w:val="24"/>
          <w:shd w:val="clear" w:color="auto" w:fill="FFFFFF"/>
        </w:rPr>
        <w:t>(</w:t>
      </w:r>
      <w:proofErr w:type="spellStart"/>
      <w:r w:rsidR="001F636B">
        <w:rPr>
          <w:color w:val="222222"/>
          <w:szCs w:val="24"/>
          <w:shd w:val="clear" w:color="auto" w:fill="FFFFFF"/>
        </w:rPr>
        <w:t>Tamad</w:t>
      </w:r>
      <w:proofErr w:type="spellEnd"/>
      <w:r w:rsidR="001F636B">
        <w:rPr>
          <w:color w:val="222222"/>
          <w:szCs w:val="24"/>
          <w:shd w:val="clear" w:color="auto" w:fill="FFFFFF"/>
        </w:rPr>
        <w:t xml:space="preserve"> and </w:t>
      </w:r>
      <w:proofErr w:type="spellStart"/>
      <w:r w:rsidR="001F636B">
        <w:rPr>
          <w:color w:val="222222"/>
          <w:szCs w:val="24"/>
          <w:shd w:val="clear" w:color="auto" w:fill="FFFFFF"/>
        </w:rPr>
        <w:t>et.al</w:t>
      </w:r>
      <w:proofErr w:type="spellEnd"/>
      <w:r w:rsidR="001F636B" w:rsidRPr="00340231">
        <w:rPr>
          <w:color w:val="222222"/>
          <w:szCs w:val="24"/>
          <w:shd w:val="clear" w:color="auto" w:fill="FFFFFF"/>
        </w:rPr>
        <w:t>., 2019, October</w:t>
      </w:r>
      <w:r w:rsidR="001F636B">
        <w:rPr>
          <w:color w:val="222222"/>
          <w:szCs w:val="24"/>
          <w:shd w:val="clear" w:color="auto" w:fill="FFFFFF"/>
        </w:rPr>
        <w:t>)</w:t>
      </w:r>
      <w:r w:rsidR="00980761">
        <w:t xml:space="preserve">. Due to pandemic situation there is great growth seen towards virtual learning </w:t>
      </w:r>
      <w:r w:rsidR="00F52BCB">
        <w:t xml:space="preserve">environment. It has great influence on the perspective student and teachers. </w:t>
      </w:r>
      <w:r w:rsidR="008F06AE">
        <w:t xml:space="preserve">Lots of industry has adopted this technology as teach online classes to the students. </w:t>
      </w:r>
      <w:r w:rsidR="00A231E1">
        <w:t xml:space="preserve">Only online and virtual learning </w:t>
      </w:r>
      <w:r w:rsidR="008F06AE">
        <w:t xml:space="preserve"> </w:t>
      </w:r>
      <w:r w:rsidR="00A231E1">
        <w:t xml:space="preserve">is the solution to deal with this pandemic situation. </w:t>
      </w:r>
      <w:r w:rsidR="00350F17">
        <w:t xml:space="preserve">Both teachers and students gets connected with this technology like Zoom calls, </w:t>
      </w:r>
      <w:proofErr w:type="spellStart"/>
      <w:r w:rsidR="00350F17">
        <w:t>Webex</w:t>
      </w:r>
      <w:proofErr w:type="spellEnd"/>
      <w:r w:rsidR="00350F17">
        <w:t xml:space="preserve"> app. </w:t>
      </w:r>
      <w:r w:rsidR="00706EAE">
        <w:t xml:space="preserve">It improve connection, relation or interaction of student among teachers and managers. </w:t>
      </w:r>
    </w:p>
    <w:p w:rsidR="00423D4D" w:rsidRDefault="00080514" w:rsidP="00892E4B">
      <w:pPr>
        <w:ind w:firstLine="576"/>
      </w:pPr>
      <w:r>
        <w:t xml:space="preserve">In respect of VLE, </w:t>
      </w:r>
      <w:r w:rsidR="00423D4D">
        <w:t xml:space="preserve">great opportunity develop through virtual channel and student easily grab the knowledge from these with using of internet without going outside their homes. </w:t>
      </w:r>
      <w:r w:rsidR="009500D0">
        <w:t xml:space="preserve">This is one of the </w:t>
      </w:r>
      <w:r w:rsidR="009319A8">
        <w:t>safest option from which uni</w:t>
      </w:r>
      <w:r w:rsidR="009500D0">
        <w:t>versity can improve the level of</w:t>
      </w:r>
      <w:r w:rsidR="006A5B11">
        <w:t xml:space="preserve"> education.</w:t>
      </w:r>
      <w:r w:rsidR="009319A8">
        <w:t xml:space="preserve"> </w:t>
      </w:r>
      <w:r w:rsidR="00EA22D2">
        <w:t xml:space="preserve">It eliminates personal engagement of student with teacher. </w:t>
      </w:r>
      <w:r w:rsidR="00446B09">
        <w:t>In this research most of the students have several issues while adopting these advance technology</w:t>
      </w:r>
      <w:r w:rsidR="001F636B">
        <w:t xml:space="preserve"> </w:t>
      </w:r>
      <w:r w:rsidR="001F636B">
        <w:rPr>
          <w:color w:val="222222"/>
          <w:szCs w:val="24"/>
          <w:shd w:val="clear" w:color="auto" w:fill="FFFFFF"/>
        </w:rPr>
        <w:t>(</w:t>
      </w:r>
      <w:proofErr w:type="spellStart"/>
      <w:r w:rsidR="001F636B">
        <w:rPr>
          <w:color w:val="222222"/>
          <w:szCs w:val="24"/>
          <w:shd w:val="clear" w:color="auto" w:fill="FFFFFF"/>
        </w:rPr>
        <w:t>Vaganova</w:t>
      </w:r>
      <w:proofErr w:type="spellEnd"/>
      <w:r w:rsidR="001F636B">
        <w:rPr>
          <w:color w:val="222222"/>
          <w:szCs w:val="24"/>
          <w:shd w:val="clear" w:color="auto" w:fill="FFFFFF"/>
        </w:rPr>
        <w:t xml:space="preserve"> and </w:t>
      </w:r>
      <w:proofErr w:type="spellStart"/>
      <w:r w:rsidR="001F636B">
        <w:rPr>
          <w:color w:val="222222"/>
          <w:szCs w:val="24"/>
          <w:shd w:val="clear" w:color="auto" w:fill="FFFFFF"/>
        </w:rPr>
        <w:t>et.al</w:t>
      </w:r>
      <w:proofErr w:type="spellEnd"/>
      <w:r w:rsidR="001F636B" w:rsidRPr="00340231">
        <w:rPr>
          <w:color w:val="222222"/>
          <w:szCs w:val="24"/>
          <w:shd w:val="clear" w:color="auto" w:fill="FFFFFF"/>
        </w:rPr>
        <w:t>., 2017</w:t>
      </w:r>
      <w:r w:rsidR="001F636B">
        <w:rPr>
          <w:color w:val="222222"/>
          <w:szCs w:val="24"/>
          <w:shd w:val="clear" w:color="auto" w:fill="FFFFFF"/>
        </w:rPr>
        <w:t>)</w:t>
      </w:r>
      <w:r w:rsidR="00446B09">
        <w:t xml:space="preserve">. </w:t>
      </w:r>
      <w:r w:rsidR="00CF0336">
        <w:t xml:space="preserve">This will facilitates lots of confusion and problems while using these technology in the minds of students. That is why children gets chance </w:t>
      </w:r>
      <w:r w:rsidR="00F661D6">
        <w:t xml:space="preserve">to </w:t>
      </w:r>
      <w:r w:rsidR="00466625">
        <w:t xml:space="preserve">learn or grab the opportunity to learn modern technology. </w:t>
      </w:r>
      <w:r w:rsidR="002B7DCD">
        <w:t xml:space="preserve">As there are several advantages of this virtual learning environment. As a result it shifts towards more productive as well as creative solution in the industry of education. </w:t>
      </w:r>
      <w:r w:rsidR="001640A6">
        <w:t xml:space="preserve">More profit and efficiency level increase due to introduction of virtual learning. </w:t>
      </w:r>
      <w:r w:rsidR="003F3D30">
        <w:t xml:space="preserve">Both type of research method is utilise in this report that is primary and secondary. </w:t>
      </w:r>
      <w:r w:rsidR="00013A5D">
        <w:t xml:space="preserve">Primary research is done with close ended questionnaire survey. </w:t>
      </w:r>
      <w:r w:rsidR="00841D21">
        <w:t xml:space="preserve">On the other hand secondary research is done with the help of literature review that involves virtual learning environment impact. </w:t>
      </w:r>
      <w:r w:rsidR="002F2DB5">
        <w:t xml:space="preserve">Through secondary research researcher gets full detailed knowledge that leads towards enhancement of virtual learning in comparison of primary </w:t>
      </w:r>
      <w:r w:rsidR="003C31CF">
        <w:t xml:space="preserve">research method. </w:t>
      </w:r>
    </w:p>
    <w:p w:rsidR="00E775E3" w:rsidRDefault="00E775E3" w:rsidP="00E775E3">
      <w:pPr>
        <w:ind w:left="576"/>
      </w:pPr>
    </w:p>
    <w:p w:rsidR="00192F46" w:rsidRDefault="00192F46" w:rsidP="00E775E3">
      <w:pPr>
        <w:ind w:left="576"/>
      </w:pPr>
    </w:p>
    <w:p w:rsidR="00192F46" w:rsidRDefault="00192F46" w:rsidP="00E775E3">
      <w:pPr>
        <w:ind w:left="576"/>
      </w:pPr>
      <w:r>
        <w:br/>
      </w:r>
    </w:p>
    <w:p w:rsidR="00461361" w:rsidRPr="00596444" w:rsidRDefault="00461361" w:rsidP="00E775E3">
      <w:pPr>
        <w:ind w:left="576"/>
      </w:pPr>
    </w:p>
    <w:p w:rsidR="00E85531" w:rsidRDefault="00E85531" w:rsidP="00E85531">
      <w:pPr>
        <w:pStyle w:val="Heading2"/>
      </w:pPr>
      <w:bookmarkStart w:id="7" w:name="_Toc70431785"/>
      <w:bookmarkStart w:id="8" w:name="_Toc70918562"/>
      <w:r>
        <w:lastRenderedPageBreak/>
        <w:t>Contemporary techniques utilisation to enhance workplace efficiency and employability.</w:t>
      </w:r>
      <w:bookmarkEnd w:id="7"/>
      <w:bookmarkEnd w:id="8"/>
    </w:p>
    <w:p w:rsidR="008274B1" w:rsidRPr="003C31CF" w:rsidRDefault="00877B33" w:rsidP="00892E4B">
      <w:pPr>
        <w:ind w:firstLine="576"/>
      </w:pPr>
      <w:r>
        <w:t xml:space="preserve">The platform of virtual learning is depend on web medium so that suitable training as well requirement education information to the student. It is difficult to improve employee performance and low productivity in working environment will leads towards bad public image. </w:t>
      </w:r>
      <w:r w:rsidR="00107CF6">
        <w:t>In the modern era</w:t>
      </w:r>
      <w:r w:rsidR="00B90523">
        <w:t xml:space="preserve"> universities </w:t>
      </w:r>
      <w:r w:rsidR="00355AFD">
        <w:t xml:space="preserve">and company adopted use of artificial intelligence so that it create more engagement, profit and quality work. </w:t>
      </w:r>
      <w:r w:rsidR="006110AC">
        <w:t xml:space="preserve">Through effective task and educational knowledge is categories by employee to students. </w:t>
      </w:r>
      <w:r w:rsidR="00B03A31">
        <w:t xml:space="preserve">That is why university implement various way to improve </w:t>
      </w:r>
      <w:r w:rsidR="006B51B2">
        <w:t xml:space="preserve">employee as well as company efficiency. </w:t>
      </w:r>
      <w:r w:rsidR="008274B1">
        <w:t xml:space="preserve">These combines of tribe, tetra, zoom, slack, chanty etc. With the help of websites employee connection and relation improves as it deliver efficiency in learning practice. It has more features that provide appropriate medium in which student and employee interact each other solve the problem related study </w:t>
      </w:r>
      <w:r w:rsidR="001F636B">
        <w:t xml:space="preserve">material </w:t>
      </w:r>
      <w:r w:rsidR="001F636B">
        <w:rPr>
          <w:color w:val="222222"/>
          <w:szCs w:val="24"/>
          <w:shd w:val="clear" w:color="auto" w:fill="FFFFFF"/>
        </w:rPr>
        <w:t>(</w:t>
      </w:r>
      <w:proofErr w:type="spellStart"/>
      <w:r w:rsidR="001F636B">
        <w:rPr>
          <w:color w:val="222222"/>
          <w:szCs w:val="24"/>
          <w:shd w:val="clear" w:color="auto" w:fill="FFFFFF"/>
        </w:rPr>
        <w:t>Pastushenko</w:t>
      </w:r>
      <w:proofErr w:type="spellEnd"/>
      <w:r w:rsidR="001F636B" w:rsidRPr="00340231">
        <w:rPr>
          <w:color w:val="222222"/>
          <w:szCs w:val="24"/>
          <w:shd w:val="clear" w:color="auto" w:fill="FFFFFF"/>
        </w:rPr>
        <w:t>, 2018</w:t>
      </w:r>
      <w:r w:rsidR="001F636B">
        <w:rPr>
          <w:color w:val="222222"/>
          <w:szCs w:val="24"/>
          <w:shd w:val="clear" w:color="auto" w:fill="FFFFFF"/>
        </w:rPr>
        <w:t>)</w:t>
      </w:r>
      <w:r w:rsidR="008274B1">
        <w:t xml:space="preserve">. This will enhance productivity and efficiency level at workplace. </w:t>
      </w:r>
      <w:r w:rsidR="00651001">
        <w:t xml:space="preserve">The tools allow student to interact with teacher as well subordinates in more effective way. These technology deliver more cool features that attract or grab the attention of student while learning or attending class. Due to pandemic situation most of the teacher prefer these application like Zoom to connect with students. </w:t>
      </w:r>
      <w:r w:rsidR="00D3357E">
        <w:t xml:space="preserve">The application of chanty is most preferable option that improve efficiency level in their particular field. Slack app provides sharing useful file or document related with study in more effective manner. </w:t>
      </w:r>
      <w:r w:rsidR="001936CC">
        <w:t xml:space="preserve">It continuously improve interaction and the level of education system and strengthen knowledge of student. </w:t>
      </w:r>
    </w:p>
    <w:p w:rsidR="00E85531" w:rsidRDefault="004E3508" w:rsidP="00E85531">
      <w:pPr>
        <w:pStyle w:val="Heading2"/>
      </w:pPr>
      <w:bookmarkStart w:id="9" w:name="_Toc70431786"/>
      <w:bookmarkStart w:id="10" w:name="_Toc70918563"/>
      <w:r>
        <w:t>P</w:t>
      </w:r>
      <w:r w:rsidR="00E85531">
        <w:t>roficiency in workplace data handling</w:t>
      </w:r>
      <w:bookmarkEnd w:id="9"/>
      <w:bookmarkEnd w:id="10"/>
    </w:p>
    <w:p w:rsidR="00B61906" w:rsidRPr="00B018EB" w:rsidRDefault="00B61906" w:rsidP="00892E4B">
      <w:pPr>
        <w:ind w:firstLine="576"/>
      </w:pPr>
      <w:r>
        <w:t>The success of the organisation that depends on how the peoples is dependents on its skills and its employee and staff members</w:t>
      </w:r>
      <w:r w:rsidR="001F636B">
        <w:t xml:space="preserve"> </w:t>
      </w:r>
      <w:r w:rsidR="001F636B">
        <w:rPr>
          <w:color w:val="222222"/>
          <w:szCs w:val="24"/>
          <w:shd w:val="clear" w:color="auto" w:fill="FFFFFF"/>
        </w:rPr>
        <w:t>(</w:t>
      </w:r>
      <w:proofErr w:type="spellStart"/>
      <w:r w:rsidR="001F636B">
        <w:rPr>
          <w:color w:val="222222"/>
          <w:szCs w:val="24"/>
          <w:shd w:val="clear" w:color="auto" w:fill="FFFFFF"/>
        </w:rPr>
        <w:t>Khlaisang</w:t>
      </w:r>
      <w:proofErr w:type="spellEnd"/>
      <w:r w:rsidR="001F636B" w:rsidRPr="00340231">
        <w:rPr>
          <w:color w:val="222222"/>
          <w:szCs w:val="24"/>
          <w:shd w:val="clear" w:color="auto" w:fill="FFFFFF"/>
        </w:rPr>
        <w:t>, 2019</w:t>
      </w:r>
      <w:r w:rsidR="001F636B">
        <w:rPr>
          <w:color w:val="222222"/>
          <w:szCs w:val="24"/>
          <w:shd w:val="clear" w:color="auto" w:fill="FFFFFF"/>
        </w:rPr>
        <w:t>)</w:t>
      </w:r>
      <w:r>
        <w:t>. As well as the capabilities of the workforce that is measured by the by the various functions within the organisation, as well as the job competencies are one of the most that gives the important features of the organisation in order to increase the ratio of the employability as well as the productivity and the organisational productivity. This provides the skills of the competency that is the most important feature of the for the particular job. This is purely considered as the completion of the Task in an effective manner. The Job competency usually provides the clear concept that what is expected in terms of the relations. Competencies also provides the behaviour that can maintained by the business environment that what should be valued and what should be rewarded</w:t>
      </w:r>
      <w:r w:rsidR="001F636B">
        <w:t xml:space="preserve"> </w:t>
      </w:r>
      <w:r w:rsidR="001F636B">
        <w:rPr>
          <w:color w:val="222222"/>
          <w:szCs w:val="24"/>
          <w:shd w:val="clear" w:color="auto" w:fill="FFFFFF"/>
        </w:rPr>
        <w:t>(Hassan and et.al.,</w:t>
      </w:r>
      <w:r w:rsidR="001F636B" w:rsidRPr="00340231">
        <w:rPr>
          <w:color w:val="222222"/>
          <w:szCs w:val="24"/>
          <w:shd w:val="clear" w:color="auto" w:fill="FFFFFF"/>
        </w:rPr>
        <w:t xml:space="preserve"> 2019</w:t>
      </w:r>
      <w:r w:rsidR="001F636B">
        <w:rPr>
          <w:color w:val="222222"/>
          <w:szCs w:val="24"/>
          <w:shd w:val="clear" w:color="auto" w:fill="FFFFFF"/>
        </w:rPr>
        <w:t>)</w:t>
      </w:r>
      <w:r>
        <w:t xml:space="preserve">. These are the competency mainly divided into the two categories the Behaviour competency and the functional competency. The behavioural competency is mainly concerned with the behaviour </w:t>
      </w:r>
      <w:r>
        <w:lastRenderedPageBreak/>
        <w:t xml:space="preserve">of the employee that is related to the ability of thinking and doing same as like they are thinking. This also provides the better strength to the employee for providing and contributing success within the organisation. This not only defines the success as well as the ability of doing and achieving the success within the organisation. this also helps in making the competencies between the interpersonal skills and behavioural skills and helps to enhance the power of the decision making. As well this takes the responsibility of the employee performance and giving them the appropriate idea of performing within the organisation. this competency also helps in providing the ethics to the employee that what is right and what is wrong in the culture of the business. This can also help in the hiring of the </w:t>
      </w:r>
      <w:proofErr w:type="spellStart"/>
      <w:r>
        <w:t>induvial</w:t>
      </w:r>
      <w:proofErr w:type="spellEnd"/>
      <w:r>
        <w:t xml:space="preserve"> employee. The next is the functional skills this is related with the technique skills of the employee that helps to increase the productivity of the organisation. These are the skills also profitable for the organisational growth because of the reason this can make the human resources decisions as well as can make the HR planning easily and make the strategy towards the accomplishment of the goals and can build the strong image of the organisation to gain the potential customers and make the product and services popular. This can make the goals and objectives easier for the organisation because this can help to give the proper idea within the organisation growth and development for its better enrichments and make its goals and objective successful for the people of the organisation.</w:t>
      </w:r>
    </w:p>
    <w:p w:rsidR="00B61906" w:rsidRPr="00B61906" w:rsidRDefault="00B61906" w:rsidP="00B61906"/>
    <w:p w:rsidR="00E85531" w:rsidRDefault="004E3508" w:rsidP="00E85531">
      <w:pPr>
        <w:pStyle w:val="Heading2"/>
      </w:pPr>
      <w:bookmarkStart w:id="11" w:name="_Toc70431787"/>
      <w:bookmarkStart w:id="12" w:name="_Toc70918564"/>
      <w:r>
        <w:t>Series</w:t>
      </w:r>
      <w:r w:rsidR="00E85531">
        <w:t xml:space="preserve"> of information sources</w:t>
      </w:r>
      <w:bookmarkEnd w:id="11"/>
      <w:bookmarkEnd w:id="12"/>
      <w:r w:rsidR="00E85531">
        <w:t xml:space="preserve"> </w:t>
      </w:r>
    </w:p>
    <w:p w:rsidR="00B22606" w:rsidRPr="00B22606" w:rsidRDefault="00B22606" w:rsidP="00892E4B">
      <w:pPr>
        <w:ind w:firstLine="576"/>
      </w:pPr>
      <w:r>
        <w:t>Information source is more efficient way to handle research report. Most of the effective source is adopted in the report</w:t>
      </w:r>
      <w:r w:rsidR="001F636B">
        <w:t xml:space="preserve"> </w:t>
      </w:r>
      <w:r w:rsidR="001F636B">
        <w:rPr>
          <w:color w:val="222222"/>
          <w:szCs w:val="24"/>
          <w:shd w:val="clear" w:color="auto" w:fill="FFFFFF"/>
        </w:rPr>
        <w:t>(</w:t>
      </w:r>
      <w:r w:rsidR="001F636B" w:rsidRPr="00340231">
        <w:rPr>
          <w:color w:val="222222"/>
          <w:szCs w:val="24"/>
          <w:shd w:val="clear" w:color="auto" w:fill="FFFFFF"/>
        </w:rPr>
        <w:t>Alves, 2019</w:t>
      </w:r>
      <w:r w:rsidR="001F636B">
        <w:rPr>
          <w:color w:val="222222"/>
          <w:szCs w:val="24"/>
          <w:shd w:val="clear" w:color="auto" w:fill="FFFFFF"/>
        </w:rPr>
        <w:t>)</w:t>
      </w:r>
      <w:r>
        <w:t xml:space="preserve">. Research is done with the source of primary and secondary. </w:t>
      </w:r>
      <w:r w:rsidR="00966D3A">
        <w:t xml:space="preserve">In primary source data is gather in the form of numerical and graphic format. This will depict more accurate result. </w:t>
      </w:r>
      <w:r w:rsidR="000717C0">
        <w:t xml:space="preserve">For collecting primary data, questionnaire, graphs and survey is examine. In this 20 people are selected </w:t>
      </w:r>
      <w:r w:rsidR="001B5CC6">
        <w:t>that combines of student as well as employee of virtual learning. For secondary source combines of library, book as well as journals. In secondary source researcher mainly adopted literature review that determine virtual learning environment</w:t>
      </w:r>
      <w:r w:rsidR="001F636B">
        <w:t xml:space="preserve"> </w:t>
      </w:r>
      <w:r w:rsidR="001F636B">
        <w:rPr>
          <w:color w:val="222222"/>
          <w:szCs w:val="24"/>
          <w:shd w:val="clear" w:color="auto" w:fill="FFFFFF"/>
        </w:rPr>
        <w:t>(</w:t>
      </w:r>
      <w:proofErr w:type="spellStart"/>
      <w:r w:rsidR="001F636B">
        <w:rPr>
          <w:color w:val="222222"/>
          <w:szCs w:val="24"/>
          <w:shd w:val="clear" w:color="auto" w:fill="FFFFFF"/>
        </w:rPr>
        <w:t>Drlík</w:t>
      </w:r>
      <w:proofErr w:type="spellEnd"/>
      <w:r w:rsidR="001F636B" w:rsidRPr="00340231">
        <w:rPr>
          <w:color w:val="222222"/>
          <w:szCs w:val="24"/>
          <w:shd w:val="clear" w:color="auto" w:fill="FFFFFF"/>
        </w:rPr>
        <w:t>, 2018</w:t>
      </w:r>
      <w:r w:rsidR="001F636B">
        <w:rPr>
          <w:color w:val="222222"/>
          <w:szCs w:val="24"/>
          <w:shd w:val="clear" w:color="auto" w:fill="FFFFFF"/>
        </w:rPr>
        <w:t>)</w:t>
      </w:r>
      <w:r w:rsidR="001B5CC6">
        <w:t xml:space="preserve">. </w:t>
      </w:r>
    </w:p>
    <w:p w:rsidR="001B5CC6" w:rsidRDefault="001B5CC6" w:rsidP="001B5CC6">
      <w:pPr>
        <w:rPr>
          <w:b/>
          <w:bCs/>
        </w:rPr>
      </w:pPr>
      <w:r>
        <w:rPr>
          <w:b/>
          <w:bCs/>
        </w:rPr>
        <w:t xml:space="preserve">Primary research </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350"/>
      </w:tblGrid>
      <w:tr w:rsidR="001B5CC6" w:rsidTr="00117E51">
        <w:tc>
          <w:tcPr>
            <w:tcW w:w="9576" w:type="dxa"/>
          </w:tcPr>
          <w:p w:rsidR="001B5CC6" w:rsidRPr="00117E51" w:rsidRDefault="001B5CC6" w:rsidP="00117E51">
            <w:pPr>
              <w:pStyle w:val="TableContents"/>
              <w:jc w:val="center"/>
              <w:rPr>
                <w:b/>
                <w:bCs/>
              </w:rPr>
            </w:pPr>
            <w:r w:rsidRPr="00117E51">
              <w:rPr>
                <w:b/>
                <w:bCs/>
              </w:rPr>
              <w:t xml:space="preserve">Questionnaire </w:t>
            </w:r>
          </w:p>
          <w:p w:rsidR="001B5CC6" w:rsidRDefault="001B5CC6" w:rsidP="001B5CC6">
            <w:pPr>
              <w:pStyle w:val="TableContents"/>
            </w:pPr>
            <w:r w:rsidRPr="00117E51">
              <w:rPr>
                <w:b/>
                <w:bCs/>
              </w:rPr>
              <w:t>Q1. What do you understand about Virtual learning environment?</w:t>
            </w:r>
          </w:p>
          <w:p w:rsidR="001B5CC6" w:rsidRDefault="001B5CC6" w:rsidP="001B5CC6">
            <w:pPr>
              <w:pStyle w:val="TableContents"/>
            </w:pPr>
            <w:r>
              <w:t xml:space="preserve">a. Yes </w:t>
            </w:r>
          </w:p>
          <w:p w:rsidR="001B5CC6" w:rsidRPr="00117E51" w:rsidRDefault="001B5CC6" w:rsidP="001B5CC6">
            <w:pPr>
              <w:pStyle w:val="TableContents"/>
              <w:rPr>
                <w:b/>
                <w:bCs/>
              </w:rPr>
            </w:pPr>
            <w:r>
              <w:t>b. No</w:t>
            </w:r>
          </w:p>
          <w:p w:rsidR="001B5CC6" w:rsidRDefault="001B5CC6" w:rsidP="001B5CC6">
            <w:pPr>
              <w:pStyle w:val="TableContents"/>
            </w:pPr>
            <w:r w:rsidRPr="00117E51">
              <w:rPr>
                <w:b/>
                <w:bCs/>
              </w:rPr>
              <w:lastRenderedPageBreak/>
              <w:t>Q2. As per your knowledge , what are the advantage of virtual learning environment?</w:t>
            </w:r>
          </w:p>
          <w:p w:rsidR="001B5CC6" w:rsidRDefault="001B5CC6" w:rsidP="001B5CC6">
            <w:pPr>
              <w:pStyle w:val="TableContents"/>
            </w:pPr>
            <w:r>
              <w:t xml:space="preserve">a. Community building </w:t>
            </w:r>
          </w:p>
          <w:p w:rsidR="001B5CC6" w:rsidRDefault="001B5CC6" w:rsidP="001B5CC6">
            <w:pPr>
              <w:pStyle w:val="TableContents"/>
            </w:pPr>
            <w:r>
              <w:t xml:space="preserve">b. Cost savings </w:t>
            </w:r>
          </w:p>
          <w:p w:rsidR="001B5CC6" w:rsidRPr="00117E51" w:rsidRDefault="001B5CC6" w:rsidP="001B5CC6">
            <w:pPr>
              <w:pStyle w:val="TableContents"/>
              <w:rPr>
                <w:b/>
                <w:bCs/>
              </w:rPr>
            </w:pPr>
            <w:r>
              <w:t xml:space="preserve">c. Enhanced technical skills </w:t>
            </w:r>
          </w:p>
          <w:p w:rsidR="001B5CC6" w:rsidRDefault="001B5CC6" w:rsidP="001B5CC6">
            <w:pPr>
              <w:pStyle w:val="TableContents"/>
            </w:pPr>
            <w:r w:rsidRPr="00117E51">
              <w:rPr>
                <w:b/>
                <w:bCs/>
              </w:rPr>
              <w:t xml:space="preserve">Q3. What are the  techniques utilise in order to get better employees efficiency and employability in working environment. </w:t>
            </w:r>
          </w:p>
          <w:p w:rsidR="001B5CC6" w:rsidRDefault="001B5CC6" w:rsidP="001B5CC6">
            <w:pPr>
              <w:pStyle w:val="TableContents"/>
            </w:pPr>
            <w:r>
              <w:t xml:space="preserve">a. Being teammates </w:t>
            </w:r>
            <w:r w:rsidR="001233B9">
              <w:t>close to</w:t>
            </w:r>
            <w:r>
              <w:t xml:space="preserve"> </w:t>
            </w:r>
          </w:p>
          <w:p w:rsidR="001B5CC6" w:rsidRDefault="001B5CC6" w:rsidP="001B5CC6">
            <w:pPr>
              <w:pStyle w:val="TableContents"/>
            </w:pPr>
            <w:r>
              <w:t xml:space="preserve">b. Make ever </w:t>
            </w:r>
            <w:r w:rsidR="001233B9">
              <w:t>moment</w:t>
            </w:r>
            <w:r>
              <w:t xml:space="preserve"> count </w:t>
            </w:r>
          </w:p>
          <w:p w:rsidR="001B5CC6" w:rsidRPr="00117E51" w:rsidRDefault="001B5CC6" w:rsidP="001B5CC6">
            <w:pPr>
              <w:pStyle w:val="TableContents"/>
              <w:rPr>
                <w:b/>
                <w:bCs/>
              </w:rPr>
            </w:pPr>
            <w:r>
              <w:t xml:space="preserve">c. Stay </w:t>
            </w:r>
            <w:r w:rsidR="001233B9">
              <w:t>prepared</w:t>
            </w:r>
            <w:r>
              <w:t xml:space="preserve"> upon cloud based project.</w:t>
            </w:r>
          </w:p>
          <w:p w:rsidR="001B5CC6" w:rsidRDefault="001233B9" w:rsidP="001B5CC6">
            <w:pPr>
              <w:pStyle w:val="TableContents"/>
            </w:pPr>
            <w:r w:rsidRPr="00117E51">
              <w:rPr>
                <w:b/>
                <w:bCs/>
              </w:rPr>
              <w:t>Q4. What information sources is utilise in the</w:t>
            </w:r>
            <w:r w:rsidR="001B5CC6" w:rsidRPr="00117E51">
              <w:rPr>
                <w:b/>
                <w:bCs/>
              </w:rPr>
              <w:t xml:space="preserve"> university.</w:t>
            </w:r>
          </w:p>
          <w:p w:rsidR="001B5CC6" w:rsidRDefault="001B5CC6" w:rsidP="001B5CC6">
            <w:pPr>
              <w:pStyle w:val="TableContents"/>
            </w:pPr>
            <w:r>
              <w:t xml:space="preserve">a. </w:t>
            </w:r>
            <w:r w:rsidR="001233B9">
              <w:t>Documentation</w:t>
            </w:r>
            <w:r>
              <w:t xml:space="preserve"> catalogues </w:t>
            </w:r>
          </w:p>
          <w:p w:rsidR="001B5CC6" w:rsidRPr="00117E51" w:rsidRDefault="001B5CC6" w:rsidP="001B5CC6">
            <w:pPr>
              <w:pStyle w:val="TableContents"/>
              <w:rPr>
                <w:b/>
                <w:bCs/>
              </w:rPr>
            </w:pPr>
            <w:r>
              <w:t xml:space="preserve">b. Article </w:t>
            </w:r>
            <w:r w:rsidR="001233B9">
              <w:t>record</w:t>
            </w:r>
          </w:p>
          <w:p w:rsidR="001B5CC6" w:rsidRDefault="001B5CC6" w:rsidP="001B5CC6">
            <w:pPr>
              <w:pStyle w:val="TableContents"/>
            </w:pPr>
            <w:r w:rsidRPr="00117E51">
              <w:rPr>
                <w:b/>
                <w:bCs/>
              </w:rPr>
              <w:t xml:space="preserve">Q5. What </w:t>
            </w:r>
            <w:r w:rsidR="001233B9" w:rsidRPr="00117E51">
              <w:rPr>
                <w:b/>
                <w:bCs/>
              </w:rPr>
              <w:t xml:space="preserve">dispute </w:t>
            </w:r>
            <w:r w:rsidRPr="00117E51">
              <w:rPr>
                <w:b/>
                <w:bCs/>
              </w:rPr>
              <w:t xml:space="preserve"> faced by university to </w:t>
            </w:r>
            <w:r w:rsidR="001233B9" w:rsidRPr="00117E51">
              <w:rPr>
                <w:b/>
                <w:bCs/>
              </w:rPr>
              <w:t>put into practice</w:t>
            </w:r>
            <w:r w:rsidRPr="00117E51">
              <w:rPr>
                <w:b/>
                <w:bCs/>
              </w:rPr>
              <w:t xml:space="preserve"> virtual learning environment.</w:t>
            </w:r>
          </w:p>
          <w:p w:rsidR="001B5CC6" w:rsidRDefault="001B5CC6" w:rsidP="001B5CC6">
            <w:pPr>
              <w:pStyle w:val="TableContents"/>
            </w:pPr>
            <w:r>
              <w:t xml:space="preserve">a. Technique </w:t>
            </w:r>
            <w:r w:rsidR="001233B9">
              <w:t>subject</w:t>
            </w:r>
            <w:r>
              <w:t xml:space="preserve"> </w:t>
            </w:r>
          </w:p>
          <w:p w:rsidR="001B5CC6" w:rsidRDefault="001B5CC6" w:rsidP="001B5CC6">
            <w:pPr>
              <w:pStyle w:val="TableContents"/>
            </w:pPr>
            <w:r>
              <w:t xml:space="preserve">b. Adaptability </w:t>
            </w:r>
            <w:r w:rsidR="001233B9">
              <w:t>fight back</w:t>
            </w:r>
            <w:r>
              <w:t xml:space="preserve"> </w:t>
            </w:r>
          </w:p>
          <w:p w:rsidR="001B5CC6" w:rsidRDefault="001B5CC6" w:rsidP="001B5CC6">
            <w:pPr>
              <w:pStyle w:val="TableContents"/>
            </w:pPr>
            <w:r>
              <w:t xml:space="preserve">c. Time management </w:t>
            </w:r>
          </w:p>
          <w:p w:rsidR="001B5CC6" w:rsidRDefault="001B5CC6" w:rsidP="00E85531"/>
        </w:tc>
      </w:tr>
    </w:tbl>
    <w:p w:rsidR="001233B9" w:rsidRDefault="001233B9" w:rsidP="00E85531">
      <w:r>
        <w:lastRenderedPageBreak/>
        <w:t xml:space="preserve"> </w:t>
      </w:r>
    </w:p>
    <w:tbl>
      <w:tblPr>
        <w:tblW w:w="2872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576"/>
        <w:gridCol w:w="9576"/>
        <w:gridCol w:w="9576"/>
      </w:tblGrid>
      <w:tr w:rsidR="001233B9" w:rsidTr="00117E51">
        <w:tc>
          <w:tcPr>
            <w:tcW w:w="9576" w:type="dxa"/>
          </w:tcPr>
          <w:p w:rsidR="001233B9" w:rsidRPr="00117E51" w:rsidRDefault="001233B9" w:rsidP="00117E51">
            <w:pPr>
              <w:pStyle w:val="TableContents"/>
              <w:rPr>
                <w:b/>
                <w:bCs/>
              </w:rPr>
            </w:pPr>
            <w:r w:rsidRPr="00117E51">
              <w:rPr>
                <w:b/>
                <w:bCs/>
              </w:rPr>
              <w:t>Q1. What do you understand about Virtual learning environment?</w:t>
            </w:r>
          </w:p>
        </w:tc>
        <w:tc>
          <w:tcPr>
            <w:tcW w:w="9576" w:type="dxa"/>
          </w:tcPr>
          <w:p w:rsidR="001233B9" w:rsidRDefault="001233B9" w:rsidP="000A3DC3">
            <w:pPr>
              <w:pStyle w:val="TableContents"/>
            </w:pPr>
            <w:r w:rsidRPr="00117E51">
              <w:rPr>
                <w:b/>
                <w:bCs/>
              </w:rPr>
              <w:t xml:space="preserve">Frequency </w:t>
            </w:r>
          </w:p>
        </w:tc>
        <w:tc>
          <w:tcPr>
            <w:tcW w:w="9576" w:type="dxa"/>
          </w:tcPr>
          <w:p w:rsidR="001233B9" w:rsidRDefault="001233B9" w:rsidP="00E85531"/>
        </w:tc>
      </w:tr>
      <w:tr w:rsidR="001233B9" w:rsidTr="00117E51">
        <w:tc>
          <w:tcPr>
            <w:tcW w:w="9576" w:type="dxa"/>
          </w:tcPr>
          <w:p w:rsidR="001233B9" w:rsidRDefault="001233B9" w:rsidP="000A3DC3">
            <w:pPr>
              <w:pStyle w:val="TableContents"/>
            </w:pPr>
            <w:r>
              <w:t xml:space="preserve">a. Yes </w:t>
            </w:r>
          </w:p>
        </w:tc>
        <w:tc>
          <w:tcPr>
            <w:tcW w:w="9576" w:type="dxa"/>
          </w:tcPr>
          <w:p w:rsidR="001233B9" w:rsidRDefault="001233B9" w:rsidP="000A3DC3">
            <w:pPr>
              <w:pStyle w:val="TableContents"/>
            </w:pPr>
            <w:r>
              <w:t>15</w:t>
            </w:r>
          </w:p>
        </w:tc>
        <w:tc>
          <w:tcPr>
            <w:tcW w:w="9576" w:type="dxa"/>
          </w:tcPr>
          <w:p w:rsidR="001233B9" w:rsidRDefault="001233B9" w:rsidP="00E85531"/>
        </w:tc>
      </w:tr>
      <w:tr w:rsidR="001233B9" w:rsidTr="00117E51">
        <w:tc>
          <w:tcPr>
            <w:tcW w:w="9576" w:type="dxa"/>
          </w:tcPr>
          <w:p w:rsidR="001233B9" w:rsidRDefault="001233B9" w:rsidP="000A3DC3">
            <w:pPr>
              <w:pStyle w:val="TableContents"/>
            </w:pPr>
            <w:r>
              <w:t>b. No</w:t>
            </w:r>
          </w:p>
        </w:tc>
        <w:tc>
          <w:tcPr>
            <w:tcW w:w="9576" w:type="dxa"/>
          </w:tcPr>
          <w:p w:rsidR="001233B9" w:rsidRDefault="001233B9" w:rsidP="000A3DC3">
            <w:pPr>
              <w:pStyle w:val="TableContents"/>
            </w:pPr>
            <w:r>
              <w:t>5</w:t>
            </w:r>
          </w:p>
        </w:tc>
        <w:tc>
          <w:tcPr>
            <w:tcW w:w="9576" w:type="dxa"/>
          </w:tcPr>
          <w:p w:rsidR="001233B9" w:rsidRDefault="001233B9" w:rsidP="00E85531"/>
        </w:tc>
      </w:tr>
    </w:tbl>
    <w:p w:rsidR="001233B9" w:rsidRDefault="001233B9" w:rsidP="00E85531"/>
    <w:p w:rsidR="001233B9" w:rsidRDefault="009A2B93" w:rsidP="00E85531">
      <w:r>
        <w:rPr>
          <w:noProof/>
          <w:lang w:val="en-US" w:eastAsia="en-US"/>
        </w:rPr>
      </w:r>
      <w:r w:rsidR="009A2B93">
        <w:rPr>
          <w:noProof/>
          <w:lang w:val="en-US" w:eastAsia="en-US"/>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0;margin-top:95.3pt;width:288.8pt;height:165.75pt;z-index:251658240;mso-wrap-distance-left:0;mso-wrap-distance-right:0;mso-position-horizontal:center" filled="t">
            <v:fill color2="black"/>
            <v:imagedata r:id="rId7" o:title=""/>
            <w10:wrap type="topAndBottom"/>
          </v:shape>
          <o:OLEObject Type="Embed" ProgID="opendocument.ChartDocument.1" ShapeID="_x0000_s1026" DrawAspect="Content" ObjectID="_1681629541" r:id="rId8"/>
        </w:object>
      </w:r>
    </w:p>
    <w:p w:rsidR="001233B9" w:rsidRDefault="001233B9" w:rsidP="00E85531"/>
    <w:p w:rsidR="001233B9" w:rsidRDefault="001233B9" w:rsidP="00E85531"/>
    <w:p w:rsidR="001233B9" w:rsidRDefault="001233B9" w:rsidP="00E85531"/>
    <w:p w:rsidR="001233B9" w:rsidRDefault="001233B9" w:rsidP="00E85531"/>
    <w:p w:rsidR="001233B9" w:rsidRDefault="001233B9" w:rsidP="00E85531"/>
    <w:p w:rsidR="001233B9" w:rsidRDefault="001233B9" w:rsidP="00E85531">
      <w:r>
        <w:t>Interpretation</w:t>
      </w:r>
    </w:p>
    <w:p w:rsidR="005E1845" w:rsidRDefault="001233B9" w:rsidP="00E85531">
      <w:r>
        <w:tab/>
        <w:t xml:space="preserve">From mention graph, it is clearly examined </w:t>
      </w:r>
      <w:r w:rsidR="0055784F">
        <w:t>in this research almost out of 20, only 15 people have deep knowledge about virtual learning environment. five student does not much awareness about this concept of technology</w:t>
      </w:r>
    </w:p>
    <w:tbl>
      <w:tblPr>
        <w:tblW w:w="2872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576"/>
        <w:gridCol w:w="9576"/>
        <w:gridCol w:w="9576"/>
      </w:tblGrid>
      <w:tr w:rsidR="005E1845" w:rsidTr="00117E51">
        <w:tc>
          <w:tcPr>
            <w:tcW w:w="9576" w:type="dxa"/>
          </w:tcPr>
          <w:p w:rsidR="005E1845" w:rsidRDefault="005E1845" w:rsidP="005E1845">
            <w:pPr>
              <w:pStyle w:val="TableContents"/>
            </w:pPr>
            <w:r w:rsidRPr="00117E51">
              <w:rPr>
                <w:b/>
                <w:bCs/>
              </w:rPr>
              <w:t>Q2. As per your knowledge , what are the advantage of virtual learning environment?</w:t>
            </w:r>
          </w:p>
          <w:p w:rsidR="005E1845" w:rsidRPr="00117E51" w:rsidRDefault="005E1845" w:rsidP="000A3DC3">
            <w:pPr>
              <w:pStyle w:val="TableContents"/>
              <w:rPr>
                <w:b/>
                <w:bCs/>
              </w:rPr>
            </w:pPr>
          </w:p>
        </w:tc>
        <w:tc>
          <w:tcPr>
            <w:tcW w:w="9576" w:type="dxa"/>
          </w:tcPr>
          <w:p w:rsidR="005E1845" w:rsidRDefault="005E1845" w:rsidP="000A3DC3">
            <w:pPr>
              <w:pStyle w:val="TableContents"/>
            </w:pPr>
            <w:r w:rsidRPr="00117E51">
              <w:rPr>
                <w:b/>
                <w:bCs/>
              </w:rPr>
              <w:t xml:space="preserve">Frequency </w:t>
            </w:r>
          </w:p>
        </w:tc>
        <w:tc>
          <w:tcPr>
            <w:tcW w:w="9576" w:type="dxa"/>
          </w:tcPr>
          <w:p w:rsidR="005E1845" w:rsidRDefault="005E1845" w:rsidP="00E85531"/>
        </w:tc>
      </w:tr>
      <w:tr w:rsidR="005E1845" w:rsidTr="00117E51">
        <w:tc>
          <w:tcPr>
            <w:tcW w:w="9576" w:type="dxa"/>
          </w:tcPr>
          <w:p w:rsidR="005E1845" w:rsidRDefault="005E1845" w:rsidP="000A3DC3">
            <w:pPr>
              <w:pStyle w:val="TableContents"/>
            </w:pPr>
            <w:r>
              <w:t xml:space="preserve">a. Community building </w:t>
            </w:r>
          </w:p>
        </w:tc>
        <w:tc>
          <w:tcPr>
            <w:tcW w:w="9576" w:type="dxa"/>
          </w:tcPr>
          <w:p w:rsidR="005E1845" w:rsidRDefault="005E1845" w:rsidP="000A3DC3">
            <w:pPr>
              <w:pStyle w:val="TableContents"/>
            </w:pPr>
            <w:r>
              <w:t>10</w:t>
            </w:r>
          </w:p>
        </w:tc>
        <w:tc>
          <w:tcPr>
            <w:tcW w:w="9576" w:type="dxa"/>
          </w:tcPr>
          <w:p w:rsidR="005E1845" w:rsidRDefault="005E1845" w:rsidP="00E85531"/>
        </w:tc>
      </w:tr>
      <w:tr w:rsidR="005E1845" w:rsidTr="00117E51">
        <w:tc>
          <w:tcPr>
            <w:tcW w:w="9576" w:type="dxa"/>
          </w:tcPr>
          <w:p w:rsidR="005E1845" w:rsidRDefault="005E1845" w:rsidP="000A3DC3">
            <w:pPr>
              <w:pStyle w:val="TableContents"/>
            </w:pPr>
            <w:r>
              <w:t xml:space="preserve">b. Cost savings </w:t>
            </w:r>
          </w:p>
        </w:tc>
        <w:tc>
          <w:tcPr>
            <w:tcW w:w="9576" w:type="dxa"/>
          </w:tcPr>
          <w:p w:rsidR="005E1845" w:rsidRDefault="005E1845" w:rsidP="000A3DC3">
            <w:pPr>
              <w:pStyle w:val="TableContents"/>
            </w:pPr>
            <w:r>
              <w:t>5</w:t>
            </w:r>
          </w:p>
        </w:tc>
        <w:tc>
          <w:tcPr>
            <w:tcW w:w="9576" w:type="dxa"/>
          </w:tcPr>
          <w:p w:rsidR="005E1845" w:rsidRDefault="005E1845" w:rsidP="00E85531"/>
        </w:tc>
      </w:tr>
      <w:tr w:rsidR="005E1845" w:rsidTr="00117E51">
        <w:tc>
          <w:tcPr>
            <w:tcW w:w="9576" w:type="dxa"/>
          </w:tcPr>
          <w:p w:rsidR="005E1845" w:rsidRDefault="005E1845" w:rsidP="000A3DC3">
            <w:pPr>
              <w:pStyle w:val="TableContents"/>
            </w:pPr>
            <w:r>
              <w:t>c. Enhanced technical skills</w:t>
            </w:r>
          </w:p>
        </w:tc>
        <w:tc>
          <w:tcPr>
            <w:tcW w:w="9576" w:type="dxa"/>
          </w:tcPr>
          <w:p w:rsidR="005E1845" w:rsidRDefault="005E1845" w:rsidP="000A3DC3">
            <w:pPr>
              <w:pStyle w:val="TableContents"/>
            </w:pPr>
            <w:r>
              <w:t>5</w:t>
            </w:r>
          </w:p>
        </w:tc>
        <w:tc>
          <w:tcPr>
            <w:tcW w:w="9576" w:type="dxa"/>
          </w:tcPr>
          <w:p w:rsidR="005E1845" w:rsidRDefault="005E1845" w:rsidP="00E85531"/>
        </w:tc>
      </w:tr>
    </w:tbl>
    <w:p w:rsidR="001233B9" w:rsidRPr="00E85531" w:rsidRDefault="009A2B93" w:rsidP="00E85531">
      <w:r>
        <w:rPr>
          <w:noProof/>
          <w:lang w:val="en-US" w:eastAsia="en-US"/>
        </w:rPr>
      </w:r>
      <w:r w:rsidR="009A2B93">
        <w:rPr>
          <w:noProof/>
          <w:lang w:val="en-US" w:eastAsia="en-US"/>
        </w:rPr>
        <w:object w:dxaOrig="1440" w:dyaOrig="1440">
          <v:shape id="_x0000_s1029" type="#_x0000_t75" style="position:absolute;left:0;text-align:left;margin-left:93pt;margin-top:500.65pt;width:285.4pt;height:162.65pt;z-index:251658240;mso-wrap-distance-left:0;mso-wrap-distance-right:0;mso-position-horizontal-relative:text;mso-position-vertical-relative:text" filled="t">
            <v:fill color2="black"/>
            <v:imagedata r:id="rId9" o:title=""/>
            <w10:wrap type="topAndBottom"/>
          </v:shape>
          <o:OLEObject Type="Embed" ProgID="opendocument.ChartDocument.1" ShapeID="_x0000_s1029" DrawAspect="Content" ObjectID="_1681629542" r:id="rId10"/>
        </w:object>
      </w:r>
      <w:r w:rsidR="0055784F">
        <w:t xml:space="preserve">. </w:t>
      </w:r>
      <w:r w:rsidR="001233B9">
        <w:t xml:space="preserve">  </w:t>
      </w:r>
    </w:p>
    <w:p w:rsidR="00ED66F9" w:rsidRDefault="00ED66F9" w:rsidP="00ED66F9">
      <w:pPr>
        <w:pStyle w:val="BodyText"/>
        <w:numPr>
          <w:ilvl w:val="0"/>
          <w:numId w:val="1"/>
        </w:numPr>
      </w:pPr>
      <w:r>
        <w:t>Interpretation</w:t>
      </w:r>
    </w:p>
    <w:p w:rsidR="00ED66F9" w:rsidRDefault="00ED66F9" w:rsidP="00ED66F9">
      <w:pPr>
        <w:pStyle w:val="BodyText"/>
        <w:numPr>
          <w:ilvl w:val="0"/>
          <w:numId w:val="1"/>
        </w:numPr>
      </w:pPr>
      <w:r>
        <w:t>Interpretation</w:t>
      </w:r>
    </w:p>
    <w:p w:rsidR="00ED66F9" w:rsidRDefault="00ED66F9" w:rsidP="00ED66F9">
      <w:pPr>
        <w:pStyle w:val="BodyText"/>
        <w:numPr>
          <w:ilvl w:val="0"/>
          <w:numId w:val="1"/>
        </w:numPr>
      </w:pPr>
      <w:r>
        <w:t>Interpretation</w:t>
      </w:r>
    </w:p>
    <w:p w:rsidR="00ED66F9" w:rsidRDefault="00ED66F9" w:rsidP="00ED66F9">
      <w:pPr>
        <w:pStyle w:val="BodyText"/>
        <w:ind w:firstLine="432"/>
      </w:pPr>
      <w:r>
        <w:t>It has been analysed that 10 people out of 20 has prefer to community relationship and other remaining five has benefit towards cost saving. Rest five student prefer benefit of technical skill.</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350"/>
      </w:tblGrid>
      <w:tr w:rsidR="00ED66F9" w:rsidTr="00117E51">
        <w:tc>
          <w:tcPr>
            <w:tcW w:w="9576" w:type="dxa"/>
          </w:tcPr>
          <w:p w:rsidR="00ED66F9" w:rsidRDefault="00ED66F9" w:rsidP="00ED66F9">
            <w:pPr>
              <w:pStyle w:val="TableContents"/>
            </w:pPr>
            <w:r w:rsidRPr="00117E51">
              <w:rPr>
                <w:b/>
                <w:bCs/>
              </w:rPr>
              <w:t xml:space="preserve">Q3. What are the  techniques utilise in order to get better employees efficiency and employability in working environment. </w:t>
            </w:r>
          </w:p>
          <w:p w:rsidR="00ED66F9" w:rsidRDefault="00ED66F9" w:rsidP="00ED66F9">
            <w:pPr>
              <w:pStyle w:val="BodyText"/>
            </w:pPr>
          </w:p>
        </w:tc>
      </w:tr>
      <w:tr w:rsidR="00ED66F9" w:rsidTr="00117E51">
        <w:tc>
          <w:tcPr>
            <w:tcW w:w="9576" w:type="dxa"/>
          </w:tcPr>
          <w:p w:rsidR="00ED66F9" w:rsidRDefault="00ED66F9" w:rsidP="00ED66F9">
            <w:pPr>
              <w:pStyle w:val="TableContents"/>
            </w:pPr>
            <w:r>
              <w:t>a. Being teammates close to                                                                                            8</w:t>
            </w:r>
          </w:p>
          <w:p w:rsidR="00ED66F9" w:rsidRDefault="00ED66F9" w:rsidP="00ED66F9">
            <w:pPr>
              <w:pStyle w:val="BodyText"/>
            </w:pPr>
          </w:p>
        </w:tc>
      </w:tr>
      <w:tr w:rsidR="00ED66F9" w:rsidTr="00117E51">
        <w:tc>
          <w:tcPr>
            <w:tcW w:w="9576" w:type="dxa"/>
          </w:tcPr>
          <w:p w:rsidR="00ED66F9" w:rsidRDefault="00ED66F9" w:rsidP="00ED66F9">
            <w:pPr>
              <w:pStyle w:val="TableContents"/>
            </w:pPr>
            <w:r>
              <w:lastRenderedPageBreak/>
              <w:t>b. Make ever moment count                                                                                           5</w:t>
            </w:r>
          </w:p>
          <w:p w:rsidR="00ED66F9" w:rsidRDefault="00ED66F9" w:rsidP="00ED66F9">
            <w:pPr>
              <w:pStyle w:val="BodyText"/>
            </w:pPr>
          </w:p>
        </w:tc>
      </w:tr>
      <w:tr w:rsidR="00ED66F9" w:rsidTr="00117E51">
        <w:tc>
          <w:tcPr>
            <w:tcW w:w="9576" w:type="dxa"/>
          </w:tcPr>
          <w:p w:rsidR="00ED66F9" w:rsidRPr="00117E51" w:rsidRDefault="00ED66F9" w:rsidP="00ED66F9">
            <w:pPr>
              <w:pStyle w:val="TableContents"/>
              <w:rPr>
                <w:b/>
                <w:bCs/>
              </w:rPr>
            </w:pPr>
            <w:r>
              <w:t>c. Stay prepared upon cloud based project.                                                                      8</w:t>
            </w:r>
          </w:p>
          <w:p w:rsidR="00ED66F9" w:rsidRDefault="00ED66F9" w:rsidP="00ED66F9">
            <w:pPr>
              <w:pStyle w:val="BodyText"/>
            </w:pPr>
          </w:p>
        </w:tc>
      </w:tr>
    </w:tbl>
    <w:p w:rsidR="00ED66F9" w:rsidRPr="00ED66F9" w:rsidRDefault="009A2B93" w:rsidP="00ED66F9">
      <w:pPr>
        <w:pStyle w:val="BodyText"/>
        <w:ind w:firstLine="432"/>
      </w:pPr>
      <w:r>
        <w:rPr>
          <w:noProof/>
          <w:lang w:val="en-US" w:eastAsia="en-US"/>
        </w:rPr>
      </w:r>
      <w:r w:rsidR="009A2B93">
        <w:rPr>
          <w:noProof/>
          <w:lang w:val="en-US" w:eastAsia="en-US"/>
        </w:rPr>
        <w:object w:dxaOrig="1440" w:dyaOrig="1440">
          <v:shape id="_x0000_s1031" type="#_x0000_t75" style="position:absolute;left:0;text-align:left;margin-left:47.85pt;margin-top:192.8pt;width:337.2pt;height:160.25pt;z-index:251658240;mso-wrap-distance-left:0;mso-wrap-distance-right:0;mso-position-horizontal-relative:text;mso-position-vertical-relative:text" filled="t">
            <v:fill color2="black"/>
            <v:imagedata r:id="rId11" o:title=""/>
            <w10:wrap type="topAndBottom"/>
          </v:shape>
          <o:OLEObject Type="Embed" ProgID="opendocument.ChartDocument.1" ShapeID="_x0000_s1031" DrawAspect="Content" ObjectID="_1681629543" r:id="rId12"/>
        </w:object>
      </w:r>
    </w:p>
    <w:p w:rsidR="00ED66F9" w:rsidRDefault="00ED66F9" w:rsidP="00ED66F9">
      <w:pPr>
        <w:pStyle w:val="Heading1"/>
      </w:pPr>
    </w:p>
    <w:p w:rsidR="00ED66F9" w:rsidRDefault="00ED66F9" w:rsidP="00ED66F9">
      <w:pPr>
        <w:pStyle w:val="Heading1"/>
        <w:numPr>
          <w:ilvl w:val="0"/>
          <w:numId w:val="0"/>
        </w:numPr>
        <w:ind w:left="432" w:hanging="432"/>
      </w:pPr>
    </w:p>
    <w:p w:rsidR="00ED66F9" w:rsidRDefault="00ED66F9" w:rsidP="00ED66F9"/>
    <w:p w:rsidR="00ED66F9" w:rsidRDefault="00ED66F9" w:rsidP="00ED66F9"/>
    <w:p w:rsidR="00ED66F9" w:rsidRDefault="00ED66F9" w:rsidP="00ED66F9"/>
    <w:p w:rsidR="00ED66F9" w:rsidRDefault="00ED66F9" w:rsidP="00ED66F9"/>
    <w:p w:rsidR="00ED66F9" w:rsidRDefault="00ED66F9" w:rsidP="00ED66F9"/>
    <w:p w:rsidR="00ED66F9" w:rsidRDefault="00ED66F9" w:rsidP="00ED66F9"/>
    <w:p w:rsidR="00ED66F9" w:rsidRDefault="00ED66F9" w:rsidP="00ED66F9">
      <w:pPr>
        <w:pStyle w:val="BodyText"/>
      </w:pPr>
      <w:r>
        <w:t>Interpretation</w:t>
      </w:r>
    </w:p>
    <w:p w:rsidR="00D1128A" w:rsidRDefault="00ED66F9" w:rsidP="00ED66F9">
      <w:r>
        <w:tab/>
        <w:t xml:space="preserve">It is clearly examined that 8 people chose teammates, 5 chose second count and rest 8 chose Stay prepared upon cloud based project in order to enhance working </w:t>
      </w:r>
      <w:r w:rsidR="00D1128A">
        <w:t>employability</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7545"/>
        <w:gridCol w:w="1815"/>
      </w:tblGrid>
      <w:tr w:rsidR="00D1128A" w:rsidTr="000A3DC3">
        <w:tc>
          <w:tcPr>
            <w:tcW w:w="7545" w:type="dxa"/>
            <w:tcBorders>
              <w:top w:val="single" w:sz="1" w:space="0" w:color="000000"/>
              <w:left w:val="single" w:sz="1" w:space="0" w:color="000000"/>
              <w:bottom w:val="single" w:sz="1" w:space="0" w:color="000000"/>
            </w:tcBorders>
            <w:shd w:val="clear" w:color="auto" w:fill="auto"/>
          </w:tcPr>
          <w:p w:rsidR="00D1128A" w:rsidRDefault="00D1128A" w:rsidP="00D1128A">
            <w:pPr>
              <w:pStyle w:val="TableContents"/>
            </w:pPr>
            <w:r>
              <w:rPr>
                <w:b/>
                <w:bCs/>
              </w:rPr>
              <w:t>Q4. What information sources is utilise in the</w:t>
            </w:r>
            <w:r w:rsidRPr="001B5CC6">
              <w:rPr>
                <w:b/>
                <w:bCs/>
              </w:rPr>
              <w:t xml:space="preserve"> university.</w:t>
            </w:r>
          </w:p>
          <w:p w:rsidR="00D1128A" w:rsidRDefault="00D1128A" w:rsidP="000A3DC3">
            <w:pPr>
              <w:pStyle w:val="TableContents"/>
              <w:rPr>
                <w:b/>
                <w:bCs/>
              </w:rPr>
            </w:pPr>
          </w:p>
        </w:tc>
        <w:tc>
          <w:tcPr>
            <w:tcW w:w="1815" w:type="dxa"/>
            <w:tcBorders>
              <w:top w:val="single" w:sz="1" w:space="0" w:color="000000"/>
              <w:bottom w:val="single" w:sz="1" w:space="0" w:color="000000"/>
              <w:right w:val="single" w:sz="1" w:space="0" w:color="000000"/>
            </w:tcBorders>
            <w:shd w:val="clear" w:color="auto" w:fill="auto"/>
          </w:tcPr>
          <w:p w:rsidR="00D1128A" w:rsidRDefault="00D1128A" w:rsidP="000A3DC3">
            <w:pPr>
              <w:pStyle w:val="TableContents"/>
            </w:pPr>
            <w:r>
              <w:rPr>
                <w:b/>
                <w:bCs/>
              </w:rPr>
              <w:t xml:space="preserve">Frequency </w:t>
            </w:r>
          </w:p>
        </w:tc>
      </w:tr>
      <w:tr w:rsidR="00D1128A" w:rsidTr="000A3DC3">
        <w:tc>
          <w:tcPr>
            <w:tcW w:w="7545" w:type="dxa"/>
            <w:tcBorders>
              <w:left w:val="single" w:sz="1" w:space="0" w:color="000000"/>
              <w:bottom w:val="single" w:sz="1" w:space="0" w:color="000000"/>
            </w:tcBorders>
            <w:shd w:val="clear" w:color="auto" w:fill="auto"/>
          </w:tcPr>
          <w:p w:rsidR="00D1128A" w:rsidRDefault="00D1128A" w:rsidP="00D1128A">
            <w:pPr>
              <w:pStyle w:val="TableContents"/>
            </w:pPr>
            <w:r>
              <w:t xml:space="preserve">a. Documentation catalogues </w:t>
            </w:r>
          </w:p>
          <w:p w:rsidR="00D1128A" w:rsidRDefault="00D1128A" w:rsidP="000A3DC3">
            <w:pPr>
              <w:pStyle w:val="TableContents"/>
            </w:pPr>
          </w:p>
        </w:tc>
        <w:tc>
          <w:tcPr>
            <w:tcW w:w="1815" w:type="dxa"/>
            <w:tcBorders>
              <w:bottom w:val="single" w:sz="1" w:space="0" w:color="000000"/>
              <w:right w:val="single" w:sz="1" w:space="0" w:color="000000"/>
            </w:tcBorders>
            <w:shd w:val="clear" w:color="auto" w:fill="auto"/>
          </w:tcPr>
          <w:p w:rsidR="00D1128A" w:rsidRDefault="00D1128A" w:rsidP="000A3DC3">
            <w:pPr>
              <w:pStyle w:val="TableContents"/>
            </w:pPr>
            <w:r>
              <w:t>10</w:t>
            </w:r>
          </w:p>
        </w:tc>
      </w:tr>
      <w:tr w:rsidR="00D1128A" w:rsidTr="000A3DC3">
        <w:tc>
          <w:tcPr>
            <w:tcW w:w="7545" w:type="dxa"/>
            <w:tcBorders>
              <w:left w:val="single" w:sz="1" w:space="0" w:color="000000"/>
              <w:bottom w:val="single" w:sz="1" w:space="0" w:color="000000"/>
            </w:tcBorders>
            <w:shd w:val="clear" w:color="auto" w:fill="auto"/>
          </w:tcPr>
          <w:p w:rsidR="00D1128A" w:rsidRPr="001B5CC6" w:rsidRDefault="00D1128A" w:rsidP="00D1128A">
            <w:pPr>
              <w:pStyle w:val="TableContents"/>
              <w:rPr>
                <w:b/>
                <w:bCs/>
              </w:rPr>
            </w:pPr>
            <w:r>
              <w:t>b. Article record</w:t>
            </w:r>
          </w:p>
          <w:p w:rsidR="00D1128A" w:rsidRDefault="00D1128A" w:rsidP="000A3DC3">
            <w:pPr>
              <w:pStyle w:val="TableContents"/>
            </w:pPr>
          </w:p>
        </w:tc>
        <w:tc>
          <w:tcPr>
            <w:tcW w:w="1815" w:type="dxa"/>
            <w:tcBorders>
              <w:bottom w:val="single" w:sz="1" w:space="0" w:color="000000"/>
              <w:right w:val="single" w:sz="1" w:space="0" w:color="000000"/>
            </w:tcBorders>
            <w:shd w:val="clear" w:color="auto" w:fill="auto"/>
          </w:tcPr>
          <w:p w:rsidR="00D1128A" w:rsidRDefault="00D1128A" w:rsidP="000A3DC3">
            <w:pPr>
              <w:pStyle w:val="TableContents"/>
            </w:pPr>
            <w:r>
              <w:t>10</w:t>
            </w:r>
          </w:p>
        </w:tc>
      </w:tr>
    </w:tbl>
    <w:p w:rsidR="00D1128A" w:rsidRDefault="00ED66F9" w:rsidP="00ED66F9">
      <w:r>
        <w:t xml:space="preserve">.                   </w:t>
      </w:r>
    </w:p>
    <w:p w:rsidR="00D1128A" w:rsidRDefault="009A2B93" w:rsidP="00ED66F9">
      <w:r>
        <w:rPr>
          <w:noProof/>
          <w:lang w:val="en-US" w:eastAsia="en-US"/>
        </w:rPr>
        <w:lastRenderedPageBreak/>
      </w:r>
      <w:r w:rsidR="009A2B93">
        <w:rPr>
          <w:noProof/>
          <w:lang w:val="en-US" w:eastAsia="en-US"/>
        </w:rPr>
        <w:object w:dxaOrig="1440" w:dyaOrig="1440">
          <v:shape id="_x0000_s1032" type="#_x0000_t75" style="position:absolute;left:0;text-align:left;margin-left:93.65pt;margin-top:192.1pt;width:332.55pt;height:177.05pt;z-index:251658240;mso-wrap-distance-left:0;mso-wrap-distance-right:0" filled="t">
            <v:fill color2="black"/>
            <v:imagedata r:id="rId13" o:title=""/>
            <w10:wrap type="topAndBottom"/>
          </v:shape>
          <o:OLEObject Type="Embed" ProgID="opendocument.ChartDocument.1" ShapeID="_x0000_s1032" DrawAspect="Content" ObjectID="_1681629544" r:id="rId14"/>
        </w:object>
      </w:r>
    </w:p>
    <w:p w:rsidR="00D1128A" w:rsidRDefault="00D1128A" w:rsidP="00ED66F9"/>
    <w:p w:rsidR="00D1128A" w:rsidRDefault="00D1128A" w:rsidP="00ED66F9"/>
    <w:p w:rsidR="00D1128A" w:rsidRDefault="00D1128A" w:rsidP="00ED66F9"/>
    <w:p w:rsidR="00D1128A" w:rsidRDefault="00D1128A" w:rsidP="00ED66F9"/>
    <w:p w:rsidR="00D1128A" w:rsidRDefault="00D1128A" w:rsidP="00ED66F9"/>
    <w:p w:rsidR="00D1128A" w:rsidRDefault="00D1128A" w:rsidP="00ED66F9"/>
    <w:p w:rsidR="00D1128A" w:rsidRDefault="00D1128A" w:rsidP="00ED66F9"/>
    <w:p w:rsidR="00D1128A" w:rsidRDefault="00D1128A" w:rsidP="00ED66F9"/>
    <w:p w:rsidR="00ED66F9" w:rsidRDefault="00ED66F9" w:rsidP="00ED66F9">
      <w:r>
        <w:t xml:space="preserve">                                                  </w:t>
      </w:r>
    </w:p>
    <w:p w:rsidR="00D1128A" w:rsidRDefault="00D1128A" w:rsidP="00D1128A">
      <w:pPr>
        <w:pStyle w:val="BodyText"/>
      </w:pPr>
      <w:r>
        <w:t>Interpretation</w:t>
      </w:r>
    </w:p>
    <w:p w:rsidR="00ED66F9" w:rsidRPr="00ED66F9" w:rsidRDefault="00D1128A" w:rsidP="00ED66F9">
      <w:r>
        <w:tab/>
        <w:t>It is examine that 10 people who chose Documentation catalogues and rest 10 people chose Article record.</w:t>
      </w:r>
    </w:p>
    <w:p w:rsidR="004676AB" w:rsidRDefault="004676AB" w:rsidP="00ED66F9">
      <w:pPr>
        <w:pStyle w:val="Heading1"/>
      </w:pPr>
      <w:bookmarkStart w:id="13" w:name="_Toc70918565"/>
      <w:r>
        <w:t>CONCLUSION</w:t>
      </w:r>
      <w:bookmarkEnd w:id="13"/>
      <w:r>
        <w:t xml:space="preserve"> </w:t>
      </w:r>
    </w:p>
    <w:p w:rsidR="00663D01" w:rsidRDefault="0069426A" w:rsidP="0069426A">
      <w:pPr>
        <w:ind w:firstLine="432"/>
      </w:pPr>
      <w:r>
        <w:t xml:space="preserve">From the above report it has been concluded that virtual learning environment is most effective and advance environment in which use of use technology is adopted by employee to teach student. </w:t>
      </w:r>
      <w:r>
        <w:tab/>
        <w:t xml:space="preserve">For effective employability and sustainability promotion at working place, entity adopted several technologies.  University also adopted several technologies in order to enhance student and teacher productivity. It may combines of Chanty, Zoom, Slack etc. It will upgrade the level of teaching and uplift understanding of students. Efficiency and productivity gets strength  with the help of virtual learning environment. While adopting these advance technology lots of changes has to be face by the university.    </w:t>
      </w:r>
    </w:p>
    <w:p w:rsidR="00663D01" w:rsidRDefault="00663D01" w:rsidP="0069426A">
      <w:pPr>
        <w:ind w:firstLine="432"/>
      </w:pPr>
    </w:p>
    <w:p w:rsidR="004676AB" w:rsidRPr="002C680D" w:rsidRDefault="004676AB" w:rsidP="0069426A">
      <w:pPr>
        <w:ind w:firstLine="432"/>
      </w:pPr>
      <w:r>
        <w:br w:type="page"/>
      </w:r>
    </w:p>
    <w:p w:rsidR="0050385C" w:rsidRPr="006C788F" w:rsidRDefault="00287A4F" w:rsidP="00C872B1">
      <w:pPr>
        <w:pStyle w:val="Heading1"/>
        <w:numPr>
          <w:ilvl w:val="0"/>
          <w:numId w:val="0"/>
        </w:numPr>
        <w:rPr>
          <w:color w:val="auto"/>
          <w:sz w:val="24"/>
          <w:szCs w:val="24"/>
        </w:rPr>
      </w:pPr>
      <w:bookmarkStart w:id="14" w:name="_Toc25959482"/>
      <w:bookmarkStart w:id="15" w:name="_Toc70918566"/>
      <w:bookmarkEnd w:id="2"/>
      <w:r w:rsidRPr="006C788F">
        <w:rPr>
          <w:color w:val="auto"/>
          <w:sz w:val="24"/>
          <w:szCs w:val="24"/>
        </w:rPr>
        <w:lastRenderedPageBreak/>
        <w:t>REFERENCES</w:t>
      </w:r>
      <w:bookmarkEnd w:id="3"/>
      <w:bookmarkEnd w:id="14"/>
      <w:bookmarkEnd w:id="15"/>
      <w:r w:rsidRPr="006C788F">
        <w:rPr>
          <w:color w:val="auto"/>
          <w:sz w:val="24"/>
          <w:szCs w:val="24"/>
        </w:rPr>
        <w:t xml:space="preserve"> </w:t>
      </w:r>
    </w:p>
    <w:p w:rsidR="00287A4F" w:rsidRPr="006C788F" w:rsidRDefault="00287A4F" w:rsidP="005D030A">
      <w:pPr>
        <w:rPr>
          <w:color w:val="auto"/>
          <w:szCs w:val="24"/>
          <w:u w:val="single"/>
        </w:rPr>
      </w:pPr>
      <w:r w:rsidRPr="006C788F">
        <w:rPr>
          <w:color w:val="auto"/>
          <w:szCs w:val="24"/>
          <w:u w:val="single"/>
        </w:rPr>
        <w:t xml:space="preserve">Books and Journals </w:t>
      </w:r>
    </w:p>
    <w:p w:rsidR="00340231" w:rsidRDefault="00340231" w:rsidP="00340231">
      <w:pPr>
        <w:spacing w:line="240" w:lineRule="auto"/>
        <w:rPr>
          <w:color w:val="222222"/>
          <w:szCs w:val="24"/>
          <w:shd w:val="clear" w:color="auto" w:fill="FFFFFF"/>
        </w:rPr>
      </w:pPr>
      <w:r w:rsidRPr="00340231">
        <w:rPr>
          <w:color w:val="222222"/>
          <w:szCs w:val="24"/>
          <w:shd w:val="clear" w:color="auto" w:fill="FFFFFF"/>
        </w:rPr>
        <w:t xml:space="preserve">Alves, P., Miranda, L. and </w:t>
      </w:r>
      <w:proofErr w:type="spellStart"/>
      <w:r w:rsidRPr="00340231">
        <w:rPr>
          <w:color w:val="222222"/>
          <w:szCs w:val="24"/>
          <w:shd w:val="clear" w:color="auto" w:fill="FFFFFF"/>
        </w:rPr>
        <w:t>Morais</w:t>
      </w:r>
      <w:proofErr w:type="spellEnd"/>
      <w:r w:rsidRPr="00340231">
        <w:rPr>
          <w:color w:val="222222"/>
          <w:szCs w:val="24"/>
          <w:shd w:val="clear" w:color="auto" w:fill="FFFFFF"/>
        </w:rPr>
        <w:t>, C., 2019. The importance of virtual learning environments in higher education. In </w:t>
      </w:r>
      <w:r w:rsidRPr="00340231">
        <w:rPr>
          <w:i/>
          <w:iCs/>
          <w:color w:val="222222"/>
          <w:szCs w:val="24"/>
          <w:shd w:val="clear" w:color="auto" w:fill="FFFFFF"/>
        </w:rPr>
        <w:t>Computer-Assisted Language Learning: Concepts, Methodologies, Tools, and Applications</w:t>
      </w:r>
      <w:r w:rsidRPr="00340231">
        <w:rPr>
          <w:color w:val="222222"/>
          <w:szCs w:val="24"/>
          <w:shd w:val="clear" w:color="auto" w:fill="FFFFFF"/>
        </w:rPr>
        <w:t> (pp. 109-131). IGI Global.</w:t>
      </w:r>
    </w:p>
    <w:p w:rsidR="00340231" w:rsidRPr="00340231" w:rsidRDefault="00340231" w:rsidP="00340231">
      <w:pPr>
        <w:spacing w:line="240" w:lineRule="auto"/>
        <w:rPr>
          <w:color w:val="222222"/>
          <w:szCs w:val="24"/>
          <w:shd w:val="clear" w:color="auto" w:fill="FFFFFF"/>
        </w:rPr>
      </w:pPr>
    </w:p>
    <w:p w:rsidR="00340231" w:rsidRDefault="00340231" w:rsidP="00340231">
      <w:pPr>
        <w:spacing w:line="240" w:lineRule="auto"/>
        <w:rPr>
          <w:color w:val="222222"/>
          <w:szCs w:val="24"/>
          <w:shd w:val="clear" w:color="auto" w:fill="FFFFFF"/>
        </w:rPr>
      </w:pPr>
      <w:proofErr w:type="spellStart"/>
      <w:r w:rsidRPr="00340231">
        <w:rPr>
          <w:color w:val="222222"/>
          <w:szCs w:val="24"/>
          <w:shd w:val="clear" w:color="auto" w:fill="FFFFFF"/>
        </w:rPr>
        <w:t>Drlík</w:t>
      </w:r>
      <w:proofErr w:type="spellEnd"/>
      <w:r w:rsidRPr="00340231">
        <w:rPr>
          <w:color w:val="222222"/>
          <w:szCs w:val="24"/>
          <w:shd w:val="clear" w:color="auto" w:fill="FFFFFF"/>
        </w:rPr>
        <w:t>, M., 2018, September. Understanding of Time-Based Trends in Virtual Learning Environment Stakeholders’ Behaviour. In </w:t>
      </w:r>
      <w:r w:rsidRPr="00340231">
        <w:rPr>
          <w:i/>
          <w:iCs/>
          <w:color w:val="222222"/>
          <w:szCs w:val="24"/>
          <w:shd w:val="clear" w:color="auto" w:fill="FFFFFF"/>
        </w:rPr>
        <w:t>International Conference on Interactive Collaborative Learning</w:t>
      </w:r>
      <w:r w:rsidRPr="00340231">
        <w:rPr>
          <w:color w:val="222222"/>
          <w:szCs w:val="24"/>
          <w:shd w:val="clear" w:color="auto" w:fill="FFFFFF"/>
        </w:rPr>
        <w:t> (pp. 321-332). Springer, Cham.</w:t>
      </w:r>
    </w:p>
    <w:p w:rsidR="00340231" w:rsidRPr="00340231" w:rsidRDefault="00340231" w:rsidP="00340231">
      <w:pPr>
        <w:spacing w:line="240" w:lineRule="auto"/>
        <w:rPr>
          <w:szCs w:val="24"/>
        </w:rPr>
      </w:pPr>
    </w:p>
    <w:p w:rsidR="00340231" w:rsidRDefault="00DD4804" w:rsidP="00340231">
      <w:pPr>
        <w:spacing w:line="240" w:lineRule="auto"/>
        <w:rPr>
          <w:color w:val="222222"/>
          <w:szCs w:val="24"/>
          <w:shd w:val="clear" w:color="auto" w:fill="FFFFFF"/>
        </w:rPr>
      </w:pPr>
      <w:r>
        <w:rPr>
          <w:color w:val="222222"/>
          <w:szCs w:val="24"/>
          <w:shd w:val="clear" w:color="auto" w:fill="FFFFFF"/>
        </w:rPr>
        <w:t>Hassan, S.U and et.al.,</w:t>
      </w:r>
      <w:r w:rsidR="00340231" w:rsidRPr="00340231">
        <w:rPr>
          <w:color w:val="222222"/>
          <w:szCs w:val="24"/>
          <w:shd w:val="clear" w:color="auto" w:fill="FFFFFF"/>
        </w:rPr>
        <w:t xml:space="preserve"> 2019. Virtual learning environment to predict withdrawal by leveraging deep learning. </w:t>
      </w:r>
      <w:r w:rsidR="00340231" w:rsidRPr="00340231">
        <w:rPr>
          <w:i/>
          <w:iCs/>
          <w:color w:val="222222"/>
          <w:szCs w:val="24"/>
          <w:shd w:val="clear" w:color="auto" w:fill="FFFFFF"/>
        </w:rPr>
        <w:t>International Journal of Intelligent Systems</w:t>
      </w:r>
      <w:r w:rsidR="00340231" w:rsidRPr="00340231">
        <w:rPr>
          <w:color w:val="222222"/>
          <w:szCs w:val="24"/>
          <w:shd w:val="clear" w:color="auto" w:fill="FFFFFF"/>
        </w:rPr>
        <w:t>, </w:t>
      </w:r>
      <w:r w:rsidR="00340231" w:rsidRPr="00340231">
        <w:rPr>
          <w:i/>
          <w:iCs/>
          <w:color w:val="222222"/>
          <w:szCs w:val="24"/>
          <w:shd w:val="clear" w:color="auto" w:fill="FFFFFF"/>
        </w:rPr>
        <w:t>34</w:t>
      </w:r>
      <w:r w:rsidR="00340231" w:rsidRPr="00340231">
        <w:rPr>
          <w:color w:val="222222"/>
          <w:szCs w:val="24"/>
          <w:shd w:val="clear" w:color="auto" w:fill="FFFFFF"/>
        </w:rPr>
        <w:t>(8), pp.1935-1952.</w:t>
      </w:r>
    </w:p>
    <w:p w:rsidR="00340231" w:rsidRPr="00340231" w:rsidRDefault="00340231" w:rsidP="00340231">
      <w:pPr>
        <w:spacing w:line="240" w:lineRule="auto"/>
        <w:rPr>
          <w:color w:val="222222"/>
          <w:szCs w:val="24"/>
          <w:shd w:val="clear" w:color="auto" w:fill="FFFFFF"/>
        </w:rPr>
      </w:pPr>
    </w:p>
    <w:p w:rsidR="00340231" w:rsidRDefault="00340231" w:rsidP="00340231">
      <w:pPr>
        <w:spacing w:line="240" w:lineRule="auto"/>
        <w:rPr>
          <w:color w:val="222222"/>
          <w:szCs w:val="24"/>
          <w:shd w:val="clear" w:color="auto" w:fill="FFFFFF"/>
        </w:rPr>
      </w:pPr>
      <w:proofErr w:type="spellStart"/>
      <w:r w:rsidRPr="00340231">
        <w:rPr>
          <w:color w:val="222222"/>
          <w:szCs w:val="24"/>
          <w:shd w:val="clear" w:color="auto" w:fill="FFFFFF"/>
        </w:rPr>
        <w:t>Khlaisang</w:t>
      </w:r>
      <w:proofErr w:type="spellEnd"/>
      <w:r w:rsidRPr="00340231">
        <w:rPr>
          <w:color w:val="222222"/>
          <w:szCs w:val="24"/>
          <w:shd w:val="clear" w:color="auto" w:fill="FFFFFF"/>
        </w:rPr>
        <w:t xml:space="preserve">, J. and </w:t>
      </w:r>
      <w:proofErr w:type="spellStart"/>
      <w:r w:rsidRPr="00340231">
        <w:rPr>
          <w:color w:val="222222"/>
          <w:szCs w:val="24"/>
          <w:shd w:val="clear" w:color="auto" w:fill="FFFFFF"/>
        </w:rPr>
        <w:t>Songkram</w:t>
      </w:r>
      <w:proofErr w:type="spellEnd"/>
      <w:r w:rsidRPr="00340231">
        <w:rPr>
          <w:color w:val="222222"/>
          <w:szCs w:val="24"/>
          <w:shd w:val="clear" w:color="auto" w:fill="FFFFFF"/>
        </w:rPr>
        <w:t>, N., 2019. Designing a virtual learning environment system for teaching twenty-first century skills to higher education students in ASEAN. </w:t>
      </w:r>
      <w:r w:rsidRPr="00340231">
        <w:rPr>
          <w:i/>
          <w:iCs/>
          <w:color w:val="222222"/>
          <w:szCs w:val="24"/>
          <w:shd w:val="clear" w:color="auto" w:fill="FFFFFF"/>
        </w:rPr>
        <w:t>Technology, Knowledge and Learning</w:t>
      </w:r>
      <w:r w:rsidRPr="00340231">
        <w:rPr>
          <w:color w:val="222222"/>
          <w:szCs w:val="24"/>
          <w:shd w:val="clear" w:color="auto" w:fill="FFFFFF"/>
        </w:rPr>
        <w:t>, </w:t>
      </w:r>
      <w:r w:rsidRPr="00340231">
        <w:rPr>
          <w:i/>
          <w:iCs/>
          <w:color w:val="222222"/>
          <w:szCs w:val="24"/>
          <w:shd w:val="clear" w:color="auto" w:fill="FFFFFF"/>
        </w:rPr>
        <w:t>24</w:t>
      </w:r>
      <w:r w:rsidRPr="00340231">
        <w:rPr>
          <w:color w:val="222222"/>
          <w:szCs w:val="24"/>
          <w:shd w:val="clear" w:color="auto" w:fill="FFFFFF"/>
        </w:rPr>
        <w:t>(1), pp.41-63.</w:t>
      </w:r>
    </w:p>
    <w:p w:rsidR="00340231" w:rsidRPr="00340231" w:rsidRDefault="00340231" w:rsidP="00340231">
      <w:pPr>
        <w:spacing w:line="240" w:lineRule="auto"/>
        <w:rPr>
          <w:color w:val="222222"/>
          <w:szCs w:val="24"/>
          <w:shd w:val="clear" w:color="auto" w:fill="FFFFFF"/>
        </w:rPr>
      </w:pPr>
    </w:p>
    <w:p w:rsidR="00340231" w:rsidRDefault="00340231" w:rsidP="00340231">
      <w:pPr>
        <w:spacing w:line="240" w:lineRule="auto"/>
        <w:rPr>
          <w:color w:val="222222"/>
          <w:szCs w:val="24"/>
          <w:shd w:val="clear" w:color="auto" w:fill="FFFFFF"/>
        </w:rPr>
      </w:pPr>
      <w:proofErr w:type="spellStart"/>
      <w:r w:rsidRPr="00340231">
        <w:rPr>
          <w:color w:val="222222"/>
          <w:szCs w:val="24"/>
          <w:shd w:val="clear" w:color="auto" w:fill="FFFFFF"/>
        </w:rPr>
        <w:t>Pastushenko</w:t>
      </w:r>
      <w:proofErr w:type="spellEnd"/>
      <w:r w:rsidRPr="00340231">
        <w:rPr>
          <w:color w:val="222222"/>
          <w:szCs w:val="24"/>
          <w:shd w:val="clear" w:color="auto" w:fill="FFFFFF"/>
        </w:rPr>
        <w:t xml:space="preserve">, O., </w:t>
      </w:r>
      <w:proofErr w:type="spellStart"/>
      <w:r w:rsidRPr="00340231">
        <w:rPr>
          <w:color w:val="222222"/>
          <w:szCs w:val="24"/>
          <w:shd w:val="clear" w:color="auto" w:fill="FFFFFF"/>
        </w:rPr>
        <w:t>Hruška</w:t>
      </w:r>
      <w:proofErr w:type="spellEnd"/>
      <w:r w:rsidRPr="00340231">
        <w:rPr>
          <w:color w:val="222222"/>
          <w:szCs w:val="24"/>
          <w:shd w:val="clear" w:color="auto" w:fill="FFFFFF"/>
        </w:rPr>
        <w:t xml:space="preserve">, T. and </w:t>
      </w:r>
      <w:proofErr w:type="spellStart"/>
      <w:r w:rsidRPr="00340231">
        <w:rPr>
          <w:color w:val="222222"/>
          <w:szCs w:val="24"/>
          <w:shd w:val="clear" w:color="auto" w:fill="FFFFFF"/>
        </w:rPr>
        <w:t>Zendulka</w:t>
      </w:r>
      <w:proofErr w:type="spellEnd"/>
      <w:r w:rsidRPr="00340231">
        <w:rPr>
          <w:color w:val="222222"/>
          <w:szCs w:val="24"/>
          <w:shd w:val="clear" w:color="auto" w:fill="FFFFFF"/>
        </w:rPr>
        <w:t xml:space="preserve">, J., 2018, October. Increasing students' motivation by using virtual learning environments based on gamification mechanics: Implementation and evaluation of </w:t>
      </w:r>
      <w:proofErr w:type="spellStart"/>
      <w:r w:rsidRPr="00340231">
        <w:rPr>
          <w:color w:val="222222"/>
          <w:szCs w:val="24"/>
          <w:shd w:val="clear" w:color="auto" w:fill="FFFFFF"/>
        </w:rPr>
        <w:t>gamified</w:t>
      </w:r>
      <w:proofErr w:type="spellEnd"/>
      <w:r w:rsidRPr="00340231">
        <w:rPr>
          <w:color w:val="222222"/>
          <w:szCs w:val="24"/>
          <w:shd w:val="clear" w:color="auto" w:fill="FFFFFF"/>
        </w:rPr>
        <w:t xml:space="preserve"> assignments for students. In </w:t>
      </w:r>
      <w:r w:rsidRPr="00340231">
        <w:rPr>
          <w:i/>
          <w:iCs/>
          <w:color w:val="222222"/>
          <w:szCs w:val="24"/>
          <w:shd w:val="clear" w:color="auto" w:fill="FFFFFF"/>
        </w:rPr>
        <w:t xml:space="preserve">Proceedings of the Sixth International Conference on Technological Ecosystems for Enhancing </w:t>
      </w:r>
      <w:proofErr w:type="spellStart"/>
      <w:r w:rsidRPr="00340231">
        <w:rPr>
          <w:i/>
          <w:iCs/>
          <w:color w:val="222222"/>
          <w:szCs w:val="24"/>
          <w:shd w:val="clear" w:color="auto" w:fill="FFFFFF"/>
        </w:rPr>
        <w:t>Multiculturality</w:t>
      </w:r>
      <w:proofErr w:type="spellEnd"/>
      <w:r w:rsidRPr="00340231">
        <w:rPr>
          <w:color w:val="222222"/>
          <w:szCs w:val="24"/>
          <w:shd w:val="clear" w:color="auto" w:fill="FFFFFF"/>
        </w:rPr>
        <w:t> (pp. 755-760).</w:t>
      </w:r>
    </w:p>
    <w:p w:rsidR="00340231" w:rsidRPr="00340231" w:rsidRDefault="00340231" w:rsidP="00340231">
      <w:pPr>
        <w:spacing w:line="240" w:lineRule="auto"/>
        <w:rPr>
          <w:color w:val="222222"/>
          <w:szCs w:val="24"/>
          <w:shd w:val="clear" w:color="auto" w:fill="FFFFFF"/>
        </w:rPr>
      </w:pPr>
    </w:p>
    <w:p w:rsidR="00340231" w:rsidRDefault="00DD4804" w:rsidP="00340231">
      <w:pPr>
        <w:spacing w:line="240" w:lineRule="auto"/>
        <w:rPr>
          <w:color w:val="222222"/>
          <w:szCs w:val="24"/>
          <w:shd w:val="clear" w:color="auto" w:fill="FFFFFF"/>
        </w:rPr>
      </w:pPr>
      <w:proofErr w:type="spellStart"/>
      <w:r>
        <w:rPr>
          <w:color w:val="222222"/>
          <w:szCs w:val="24"/>
          <w:shd w:val="clear" w:color="auto" w:fill="FFFFFF"/>
        </w:rPr>
        <w:t>Tamada</w:t>
      </w:r>
      <w:proofErr w:type="spellEnd"/>
      <w:r>
        <w:rPr>
          <w:color w:val="222222"/>
          <w:szCs w:val="24"/>
          <w:shd w:val="clear" w:color="auto" w:fill="FFFFFF"/>
        </w:rPr>
        <w:t xml:space="preserve">, M.M and </w:t>
      </w:r>
      <w:proofErr w:type="spellStart"/>
      <w:r>
        <w:rPr>
          <w:color w:val="222222"/>
          <w:szCs w:val="24"/>
          <w:shd w:val="clear" w:color="auto" w:fill="FFFFFF"/>
        </w:rPr>
        <w:t>et.al</w:t>
      </w:r>
      <w:proofErr w:type="spellEnd"/>
      <w:r w:rsidR="00340231" w:rsidRPr="00340231">
        <w:rPr>
          <w:color w:val="222222"/>
          <w:szCs w:val="24"/>
          <w:shd w:val="clear" w:color="auto" w:fill="FFFFFF"/>
        </w:rPr>
        <w:t>., 2019, October. Predicting and Reducing Dropout in Virtual Learning using Machine Learning Techniques: A Systematic Review. In </w:t>
      </w:r>
      <w:r w:rsidR="00340231" w:rsidRPr="00340231">
        <w:rPr>
          <w:i/>
          <w:iCs/>
          <w:color w:val="222222"/>
          <w:szCs w:val="24"/>
          <w:shd w:val="clear" w:color="auto" w:fill="FFFFFF"/>
        </w:rPr>
        <w:t>2019 IEEE Frontiers in Education Conference (FIE)</w:t>
      </w:r>
      <w:r w:rsidR="00340231" w:rsidRPr="00340231">
        <w:rPr>
          <w:color w:val="222222"/>
          <w:szCs w:val="24"/>
          <w:shd w:val="clear" w:color="auto" w:fill="FFFFFF"/>
        </w:rPr>
        <w:t> (pp. 1-9). IEEE.</w:t>
      </w:r>
    </w:p>
    <w:p w:rsidR="00340231" w:rsidRPr="00340231" w:rsidRDefault="00340231" w:rsidP="00340231">
      <w:pPr>
        <w:spacing w:line="240" w:lineRule="auto"/>
        <w:rPr>
          <w:color w:val="222222"/>
          <w:szCs w:val="24"/>
          <w:shd w:val="clear" w:color="auto" w:fill="FFFFFF"/>
        </w:rPr>
      </w:pPr>
    </w:p>
    <w:p w:rsidR="00340231" w:rsidRDefault="00340231" w:rsidP="00340231">
      <w:pPr>
        <w:spacing w:line="240" w:lineRule="auto"/>
        <w:rPr>
          <w:color w:val="222222"/>
          <w:szCs w:val="24"/>
          <w:shd w:val="clear" w:color="auto" w:fill="FFFFFF"/>
        </w:rPr>
      </w:pPr>
      <w:proofErr w:type="spellStart"/>
      <w:r w:rsidRPr="00340231">
        <w:rPr>
          <w:color w:val="222222"/>
          <w:szCs w:val="24"/>
          <w:shd w:val="clear" w:color="auto" w:fill="FFFFFF"/>
        </w:rPr>
        <w:t>Vaganova</w:t>
      </w:r>
      <w:proofErr w:type="spellEnd"/>
      <w:r w:rsidRPr="00340231">
        <w:rPr>
          <w:color w:val="222222"/>
          <w:szCs w:val="24"/>
          <w:shd w:val="clear" w:color="auto" w:fill="FFFFFF"/>
        </w:rPr>
        <w:t>, O.I</w:t>
      </w:r>
      <w:r w:rsidR="00DD4804" w:rsidRPr="00DD4804">
        <w:rPr>
          <w:color w:val="222222"/>
          <w:szCs w:val="24"/>
          <w:shd w:val="clear" w:color="auto" w:fill="FFFFFF"/>
        </w:rPr>
        <w:t xml:space="preserve"> </w:t>
      </w:r>
      <w:r w:rsidR="00DD4804">
        <w:rPr>
          <w:color w:val="222222"/>
          <w:szCs w:val="24"/>
          <w:shd w:val="clear" w:color="auto" w:fill="FFFFFF"/>
        </w:rPr>
        <w:t xml:space="preserve">and </w:t>
      </w:r>
      <w:proofErr w:type="spellStart"/>
      <w:r w:rsidR="00DD4804">
        <w:rPr>
          <w:color w:val="222222"/>
          <w:szCs w:val="24"/>
          <w:shd w:val="clear" w:color="auto" w:fill="FFFFFF"/>
        </w:rPr>
        <w:t>et.al</w:t>
      </w:r>
      <w:proofErr w:type="spellEnd"/>
      <w:r w:rsidRPr="00340231">
        <w:rPr>
          <w:color w:val="222222"/>
          <w:szCs w:val="24"/>
          <w:shd w:val="clear" w:color="auto" w:fill="FFFFFF"/>
        </w:rPr>
        <w:t>., 2017. THE ORGANIZATION OF THE TEST CONTROL OF STUDENTS'KNOWLEDGE IN A VIRTUAL LEARNING ENVIRONMENT MOODLE. </w:t>
      </w:r>
      <w:r w:rsidRPr="00340231">
        <w:rPr>
          <w:i/>
          <w:iCs/>
          <w:color w:val="222222"/>
          <w:szCs w:val="24"/>
          <w:shd w:val="clear" w:color="auto" w:fill="FFFFFF"/>
        </w:rPr>
        <w:t>Journal of Entrepreneurship Education</w:t>
      </w:r>
      <w:r w:rsidRPr="00340231">
        <w:rPr>
          <w:color w:val="222222"/>
          <w:szCs w:val="24"/>
          <w:shd w:val="clear" w:color="auto" w:fill="FFFFFF"/>
        </w:rPr>
        <w:t>, </w:t>
      </w:r>
      <w:r w:rsidRPr="00340231">
        <w:rPr>
          <w:i/>
          <w:iCs/>
          <w:color w:val="222222"/>
          <w:szCs w:val="24"/>
          <w:shd w:val="clear" w:color="auto" w:fill="FFFFFF"/>
        </w:rPr>
        <w:t>20</w:t>
      </w:r>
      <w:r w:rsidRPr="00340231">
        <w:rPr>
          <w:color w:val="222222"/>
          <w:szCs w:val="24"/>
          <w:shd w:val="clear" w:color="auto" w:fill="FFFFFF"/>
        </w:rPr>
        <w:t>(3), pp.1-4.</w:t>
      </w:r>
    </w:p>
    <w:p w:rsidR="00340231" w:rsidRPr="00340231" w:rsidRDefault="00340231" w:rsidP="00340231">
      <w:pPr>
        <w:spacing w:line="240" w:lineRule="auto"/>
        <w:rPr>
          <w:color w:val="222222"/>
          <w:szCs w:val="24"/>
          <w:shd w:val="clear" w:color="auto" w:fill="FFFFFF"/>
        </w:rPr>
      </w:pPr>
    </w:p>
    <w:p w:rsidR="00340231" w:rsidRDefault="00340231" w:rsidP="00340231">
      <w:pPr>
        <w:spacing w:line="240" w:lineRule="auto"/>
        <w:rPr>
          <w:color w:val="222222"/>
          <w:szCs w:val="24"/>
          <w:shd w:val="clear" w:color="auto" w:fill="FFFFFF"/>
        </w:rPr>
      </w:pPr>
      <w:r w:rsidRPr="00340231">
        <w:rPr>
          <w:color w:val="222222"/>
          <w:szCs w:val="24"/>
          <w:shd w:val="clear" w:color="auto" w:fill="FFFFFF"/>
        </w:rPr>
        <w:t>VOLEGZHANINA, I.S</w:t>
      </w:r>
      <w:r w:rsidR="00DD4804">
        <w:rPr>
          <w:color w:val="222222"/>
          <w:szCs w:val="24"/>
          <w:shd w:val="clear" w:color="auto" w:fill="FFFFFF"/>
        </w:rPr>
        <w:t xml:space="preserve"> and et.al</w:t>
      </w:r>
      <w:r w:rsidRPr="00340231">
        <w:rPr>
          <w:color w:val="222222"/>
          <w:szCs w:val="24"/>
          <w:shd w:val="clear" w:color="auto" w:fill="FFFFFF"/>
        </w:rPr>
        <w:t>., 2018. Ontology-Based Virtual Learning Environment for Academic Knowledge Co-Management (by an Example of Transport Universities). </w:t>
      </w:r>
      <w:r w:rsidRPr="00340231">
        <w:rPr>
          <w:i/>
          <w:iCs/>
          <w:color w:val="222222"/>
          <w:szCs w:val="24"/>
          <w:shd w:val="clear" w:color="auto" w:fill="FFFFFF"/>
        </w:rPr>
        <w:t xml:space="preserve">Astra </w:t>
      </w:r>
      <w:proofErr w:type="spellStart"/>
      <w:r w:rsidRPr="00340231">
        <w:rPr>
          <w:i/>
          <w:iCs/>
          <w:color w:val="222222"/>
          <w:szCs w:val="24"/>
          <w:shd w:val="clear" w:color="auto" w:fill="FFFFFF"/>
        </w:rPr>
        <w:t>Salvensis</w:t>
      </w:r>
      <w:proofErr w:type="spellEnd"/>
      <w:r w:rsidRPr="00340231">
        <w:rPr>
          <w:color w:val="222222"/>
          <w:szCs w:val="24"/>
          <w:shd w:val="clear" w:color="auto" w:fill="FFFFFF"/>
        </w:rPr>
        <w:t>.</w:t>
      </w:r>
    </w:p>
    <w:p w:rsidR="00340231" w:rsidRPr="00340231" w:rsidRDefault="00340231" w:rsidP="00340231">
      <w:pPr>
        <w:spacing w:line="240" w:lineRule="auto"/>
        <w:rPr>
          <w:color w:val="222222"/>
          <w:szCs w:val="24"/>
          <w:shd w:val="clear" w:color="auto" w:fill="FFFFFF"/>
        </w:rPr>
      </w:pPr>
    </w:p>
    <w:p w:rsidR="00340231" w:rsidRDefault="00340231" w:rsidP="00340231">
      <w:pPr>
        <w:spacing w:line="240" w:lineRule="auto"/>
        <w:rPr>
          <w:color w:val="222222"/>
          <w:szCs w:val="24"/>
          <w:shd w:val="clear" w:color="auto" w:fill="FFFFFF"/>
        </w:rPr>
      </w:pPr>
      <w:proofErr w:type="spellStart"/>
      <w:r w:rsidRPr="00340231">
        <w:rPr>
          <w:color w:val="222222"/>
          <w:szCs w:val="24"/>
          <w:shd w:val="clear" w:color="auto" w:fill="FFFFFF"/>
        </w:rPr>
        <w:t>Wijesooriya</w:t>
      </w:r>
      <w:proofErr w:type="spellEnd"/>
      <w:r w:rsidRPr="00340231">
        <w:rPr>
          <w:color w:val="222222"/>
          <w:szCs w:val="24"/>
          <w:shd w:val="clear" w:color="auto" w:fill="FFFFFF"/>
        </w:rPr>
        <w:t xml:space="preserve">, C., </w:t>
      </w:r>
      <w:proofErr w:type="spellStart"/>
      <w:r w:rsidRPr="00340231">
        <w:rPr>
          <w:color w:val="222222"/>
          <w:szCs w:val="24"/>
          <w:shd w:val="clear" w:color="auto" w:fill="FFFFFF"/>
        </w:rPr>
        <w:t>Heales</w:t>
      </w:r>
      <w:proofErr w:type="spellEnd"/>
      <w:r w:rsidRPr="00340231">
        <w:rPr>
          <w:color w:val="222222"/>
          <w:szCs w:val="24"/>
          <w:shd w:val="clear" w:color="auto" w:fill="FFFFFF"/>
        </w:rPr>
        <w:t>, J. and Rohde, F., 2019, January. Evaluation of virtual learning environment characteristics in learning performance. In </w:t>
      </w:r>
      <w:r w:rsidRPr="00340231">
        <w:rPr>
          <w:i/>
          <w:iCs/>
          <w:color w:val="222222"/>
          <w:szCs w:val="24"/>
          <w:shd w:val="clear" w:color="auto" w:fill="FFFFFF"/>
        </w:rPr>
        <w:t>Proceedings of the 10th International Conference on E-Education, E-Business, E-Management and E-Learning</w:t>
      </w:r>
      <w:r w:rsidRPr="00340231">
        <w:rPr>
          <w:color w:val="222222"/>
          <w:szCs w:val="24"/>
          <w:shd w:val="clear" w:color="auto" w:fill="FFFFFF"/>
        </w:rPr>
        <w:t> (pp. 259-263).</w:t>
      </w:r>
    </w:p>
    <w:p w:rsidR="00340231" w:rsidRDefault="00340231" w:rsidP="00340231">
      <w:pPr>
        <w:spacing w:line="240" w:lineRule="auto"/>
        <w:rPr>
          <w:color w:val="222222"/>
          <w:szCs w:val="24"/>
          <w:shd w:val="clear" w:color="auto" w:fill="FFFFFF"/>
        </w:rPr>
      </w:pPr>
    </w:p>
    <w:p w:rsidR="00340231" w:rsidRDefault="00340231" w:rsidP="00340231">
      <w:pPr>
        <w:spacing w:line="100" w:lineRule="atLeast"/>
        <w:ind w:left="840" w:hanging="795"/>
      </w:pPr>
      <w:r>
        <w:rPr>
          <w:u w:val="single"/>
        </w:rPr>
        <w:t xml:space="preserve">Online </w:t>
      </w:r>
    </w:p>
    <w:p w:rsidR="00340231" w:rsidRDefault="00340231" w:rsidP="00340231">
      <w:pPr>
        <w:spacing w:line="240" w:lineRule="auto"/>
        <w:rPr>
          <w:color w:val="222222"/>
          <w:szCs w:val="24"/>
          <w:shd w:val="clear" w:color="auto" w:fill="FFFFFF"/>
        </w:rPr>
      </w:pPr>
    </w:p>
    <w:p w:rsidR="00340231" w:rsidRDefault="00340231" w:rsidP="00340231">
      <w:pPr>
        <w:spacing w:line="240" w:lineRule="auto"/>
      </w:pPr>
      <w:r>
        <w:t xml:space="preserve">What is virtual leaning </w:t>
      </w:r>
      <w:r w:rsidR="003939FB">
        <w:t xml:space="preserve">environment, 2021. </w:t>
      </w:r>
      <w:r>
        <w:t xml:space="preserve"> [online] Available through &lt;</w:t>
      </w:r>
      <w:r w:rsidR="003939FB">
        <w:t xml:space="preserve"> </w:t>
      </w:r>
      <w:r w:rsidR="003939FB" w:rsidRPr="003939FB">
        <w:t>https://www.vedamo.com/knowledge/what-is-virtual-learning/#:~:text=Virtual%20learning%20is%20a%20learning,place%20in%20an%20online%20environment.</w:t>
      </w:r>
      <w:r>
        <w:t xml:space="preserve">  &gt;</w:t>
      </w:r>
    </w:p>
    <w:sectPr w:rsidR="00340231">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04341" w:rsidRDefault="00804341" w:rsidP="006C788F">
      <w:pPr>
        <w:spacing w:line="240" w:lineRule="auto"/>
      </w:pPr>
      <w:r>
        <w:separator/>
      </w:r>
    </w:p>
  </w:endnote>
  <w:endnote w:type="continuationSeparator" w:id="0">
    <w:p w:rsidR="00804341" w:rsidRDefault="00804341" w:rsidP="006C78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S Gothic"/>
    <w:charset w:val="00"/>
    <w:family w:val="auto"/>
    <w:pitch w:val="variable"/>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altName w:val="MS Mincho"/>
    <w:charset w:val="80"/>
    <w:family w:val="auto"/>
    <w:pitch w:val="variable"/>
  </w:font>
  <w:font w:name="DejaVu Sans">
    <w:altName w:val="Yu Gothic"/>
    <w:charset w:val="80"/>
    <w:family w:val="auto"/>
    <w:pitch w:val="variable"/>
  </w:font>
  <w:font w:name="Tinos">
    <w:altName w:val="MS Mincho"/>
    <w:charset w:val="80"/>
    <w:family w:val="roman"/>
    <w:pitch w:val="variable"/>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35BEC" w:rsidRDefault="00A35B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35BEC" w:rsidRDefault="00A35BE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35BEC" w:rsidRDefault="00A35B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04341" w:rsidRDefault="00804341" w:rsidP="006C788F">
      <w:pPr>
        <w:spacing w:line="240" w:lineRule="auto"/>
      </w:pPr>
      <w:r>
        <w:separator/>
      </w:r>
    </w:p>
  </w:footnote>
  <w:footnote w:type="continuationSeparator" w:id="0">
    <w:p w:rsidR="00804341" w:rsidRDefault="00804341" w:rsidP="006C788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35BEC" w:rsidRDefault="00A35B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35BEC" w:rsidRDefault="00A35BE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35BEC" w:rsidRDefault="00A35B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7493CB1"/>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21463211"/>
    <w:multiLevelType w:val="multilevel"/>
    <w:tmpl w:val="18EA3F6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61B119B7"/>
    <w:multiLevelType w:val="hybridMultilevel"/>
    <w:tmpl w:val="66F66E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5"/>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AE9"/>
    <w:rsid w:val="0000169C"/>
    <w:rsid w:val="00003C60"/>
    <w:rsid w:val="0001012C"/>
    <w:rsid w:val="00012DF0"/>
    <w:rsid w:val="00013A5D"/>
    <w:rsid w:val="00015F1B"/>
    <w:rsid w:val="00016F06"/>
    <w:rsid w:val="00021991"/>
    <w:rsid w:val="0002335D"/>
    <w:rsid w:val="000239E3"/>
    <w:rsid w:val="00023D22"/>
    <w:rsid w:val="00024833"/>
    <w:rsid w:val="000304B3"/>
    <w:rsid w:val="00032C2C"/>
    <w:rsid w:val="00047D47"/>
    <w:rsid w:val="000572C4"/>
    <w:rsid w:val="000717C0"/>
    <w:rsid w:val="00072797"/>
    <w:rsid w:val="00075B59"/>
    <w:rsid w:val="00080514"/>
    <w:rsid w:val="00084FAD"/>
    <w:rsid w:val="000A3DC3"/>
    <w:rsid w:val="000A7E53"/>
    <w:rsid w:val="000B7142"/>
    <w:rsid w:val="000F3904"/>
    <w:rsid w:val="000F4751"/>
    <w:rsid w:val="00106CD0"/>
    <w:rsid w:val="00107CF6"/>
    <w:rsid w:val="001126B8"/>
    <w:rsid w:val="00112918"/>
    <w:rsid w:val="001146A3"/>
    <w:rsid w:val="00117E51"/>
    <w:rsid w:val="001233B9"/>
    <w:rsid w:val="00123D12"/>
    <w:rsid w:val="0014363F"/>
    <w:rsid w:val="001469A6"/>
    <w:rsid w:val="001523B3"/>
    <w:rsid w:val="00155C91"/>
    <w:rsid w:val="001640A6"/>
    <w:rsid w:val="00167202"/>
    <w:rsid w:val="00180992"/>
    <w:rsid w:val="00186339"/>
    <w:rsid w:val="00191EAB"/>
    <w:rsid w:val="00192F46"/>
    <w:rsid w:val="001936CC"/>
    <w:rsid w:val="001B178C"/>
    <w:rsid w:val="001B5CC6"/>
    <w:rsid w:val="001B77D5"/>
    <w:rsid w:val="001D60AB"/>
    <w:rsid w:val="001D71C7"/>
    <w:rsid w:val="001F636B"/>
    <w:rsid w:val="001F7033"/>
    <w:rsid w:val="00200168"/>
    <w:rsid w:val="00202A47"/>
    <w:rsid w:val="002067B5"/>
    <w:rsid w:val="0021336C"/>
    <w:rsid w:val="0021554E"/>
    <w:rsid w:val="00216BF5"/>
    <w:rsid w:val="00220E71"/>
    <w:rsid w:val="00221B9F"/>
    <w:rsid w:val="00223608"/>
    <w:rsid w:val="0022742E"/>
    <w:rsid w:val="002276BF"/>
    <w:rsid w:val="00230A2C"/>
    <w:rsid w:val="00234C96"/>
    <w:rsid w:val="00240776"/>
    <w:rsid w:val="00264B75"/>
    <w:rsid w:val="00266463"/>
    <w:rsid w:val="00281BC8"/>
    <w:rsid w:val="00287A4F"/>
    <w:rsid w:val="00292D8B"/>
    <w:rsid w:val="00293ADB"/>
    <w:rsid w:val="002A5D4D"/>
    <w:rsid w:val="002B68CA"/>
    <w:rsid w:val="002B7DCD"/>
    <w:rsid w:val="002C4766"/>
    <w:rsid w:val="002C5496"/>
    <w:rsid w:val="002C680D"/>
    <w:rsid w:val="002D6975"/>
    <w:rsid w:val="002E0121"/>
    <w:rsid w:val="002F2DB5"/>
    <w:rsid w:val="00313733"/>
    <w:rsid w:val="00321F06"/>
    <w:rsid w:val="00327706"/>
    <w:rsid w:val="003306B1"/>
    <w:rsid w:val="00340231"/>
    <w:rsid w:val="00350F17"/>
    <w:rsid w:val="00355AFD"/>
    <w:rsid w:val="00361AB7"/>
    <w:rsid w:val="00364162"/>
    <w:rsid w:val="00367674"/>
    <w:rsid w:val="00380201"/>
    <w:rsid w:val="00384FC2"/>
    <w:rsid w:val="0039340D"/>
    <w:rsid w:val="003939FB"/>
    <w:rsid w:val="003B717C"/>
    <w:rsid w:val="003C20B1"/>
    <w:rsid w:val="003C31CF"/>
    <w:rsid w:val="003C3668"/>
    <w:rsid w:val="003E6F26"/>
    <w:rsid w:val="003F3D30"/>
    <w:rsid w:val="004036C0"/>
    <w:rsid w:val="00414EA4"/>
    <w:rsid w:val="00415243"/>
    <w:rsid w:val="00415836"/>
    <w:rsid w:val="00423D4D"/>
    <w:rsid w:val="004319CD"/>
    <w:rsid w:val="00446B09"/>
    <w:rsid w:val="00455701"/>
    <w:rsid w:val="00455C71"/>
    <w:rsid w:val="00461361"/>
    <w:rsid w:val="00464AAD"/>
    <w:rsid w:val="00466625"/>
    <w:rsid w:val="00466B8F"/>
    <w:rsid w:val="004676AB"/>
    <w:rsid w:val="00474F8A"/>
    <w:rsid w:val="00484772"/>
    <w:rsid w:val="004C0FBB"/>
    <w:rsid w:val="004E3508"/>
    <w:rsid w:val="004F48B0"/>
    <w:rsid w:val="004F5B12"/>
    <w:rsid w:val="0050385C"/>
    <w:rsid w:val="00510857"/>
    <w:rsid w:val="00520711"/>
    <w:rsid w:val="00537FDB"/>
    <w:rsid w:val="00546C8A"/>
    <w:rsid w:val="00550690"/>
    <w:rsid w:val="00551621"/>
    <w:rsid w:val="0055169E"/>
    <w:rsid w:val="00554734"/>
    <w:rsid w:val="0055784F"/>
    <w:rsid w:val="00563241"/>
    <w:rsid w:val="00572C32"/>
    <w:rsid w:val="005814F2"/>
    <w:rsid w:val="00583DF5"/>
    <w:rsid w:val="0058622D"/>
    <w:rsid w:val="00596444"/>
    <w:rsid w:val="005D030A"/>
    <w:rsid w:val="005D5506"/>
    <w:rsid w:val="005E1845"/>
    <w:rsid w:val="00600125"/>
    <w:rsid w:val="00604D30"/>
    <w:rsid w:val="006110AC"/>
    <w:rsid w:val="00622CD5"/>
    <w:rsid w:val="00624F2C"/>
    <w:rsid w:val="00636DCD"/>
    <w:rsid w:val="00642B23"/>
    <w:rsid w:val="00651001"/>
    <w:rsid w:val="00654828"/>
    <w:rsid w:val="00660629"/>
    <w:rsid w:val="00663D01"/>
    <w:rsid w:val="00676575"/>
    <w:rsid w:val="00680174"/>
    <w:rsid w:val="0069426A"/>
    <w:rsid w:val="006A12B9"/>
    <w:rsid w:val="006A4369"/>
    <w:rsid w:val="006A5B11"/>
    <w:rsid w:val="006A733F"/>
    <w:rsid w:val="006B51B2"/>
    <w:rsid w:val="006C03D0"/>
    <w:rsid w:val="006C1610"/>
    <w:rsid w:val="006C788F"/>
    <w:rsid w:val="006E4D61"/>
    <w:rsid w:val="006F3826"/>
    <w:rsid w:val="006F4993"/>
    <w:rsid w:val="00706EAE"/>
    <w:rsid w:val="00707237"/>
    <w:rsid w:val="00725134"/>
    <w:rsid w:val="00726578"/>
    <w:rsid w:val="0073102B"/>
    <w:rsid w:val="0074543E"/>
    <w:rsid w:val="00746C8F"/>
    <w:rsid w:val="00756AD0"/>
    <w:rsid w:val="00757532"/>
    <w:rsid w:val="007664BB"/>
    <w:rsid w:val="007742BF"/>
    <w:rsid w:val="0078341A"/>
    <w:rsid w:val="0079296A"/>
    <w:rsid w:val="007A382E"/>
    <w:rsid w:val="007B3A5C"/>
    <w:rsid w:val="007B5441"/>
    <w:rsid w:val="007C12D1"/>
    <w:rsid w:val="007C3D5E"/>
    <w:rsid w:val="007C570E"/>
    <w:rsid w:val="007D208F"/>
    <w:rsid w:val="007E257C"/>
    <w:rsid w:val="007E27F8"/>
    <w:rsid w:val="007F15E8"/>
    <w:rsid w:val="007F34BD"/>
    <w:rsid w:val="00804341"/>
    <w:rsid w:val="00810ED0"/>
    <w:rsid w:val="00811DD5"/>
    <w:rsid w:val="00812922"/>
    <w:rsid w:val="00813DD1"/>
    <w:rsid w:val="00817471"/>
    <w:rsid w:val="0082526C"/>
    <w:rsid w:val="00825633"/>
    <w:rsid w:val="008274B1"/>
    <w:rsid w:val="00841D21"/>
    <w:rsid w:val="008667DE"/>
    <w:rsid w:val="008668EF"/>
    <w:rsid w:val="008708AB"/>
    <w:rsid w:val="00872E5D"/>
    <w:rsid w:val="00877B33"/>
    <w:rsid w:val="008815A5"/>
    <w:rsid w:val="008913DE"/>
    <w:rsid w:val="00892E4B"/>
    <w:rsid w:val="00893C92"/>
    <w:rsid w:val="008B4910"/>
    <w:rsid w:val="008B686B"/>
    <w:rsid w:val="008B79CC"/>
    <w:rsid w:val="008D3C7C"/>
    <w:rsid w:val="008E159B"/>
    <w:rsid w:val="008E7904"/>
    <w:rsid w:val="008F06AE"/>
    <w:rsid w:val="008F0776"/>
    <w:rsid w:val="00903DB0"/>
    <w:rsid w:val="00910D28"/>
    <w:rsid w:val="00931792"/>
    <w:rsid w:val="009319A8"/>
    <w:rsid w:val="009418A6"/>
    <w:rsid w:val="00945B15"/>
    <w:rsid w:val="009500D0"/>
    <w:rsid w:val="00955B9A"/>
    <w:rsid w:val="00956E72"/>
    <w:rsid w:val="009631B4"/>
    <w:rsid w:val="00966AF5"/>
    <w:rsid w:val="00966D3A"/>
    <w:rsid w:val="00974FA9"/>
    <w:rsid w:val="00980761"/>
    <w:rsid w:val="00984833"/>
    <w:rsid w:val="009A2B93"/>
    <w:rsid w:val="009A4678"/>
    <w:rsid w:val="009A5D6A"/>
    <w:rsid w:val="009C1AB4"/>
    <w:rsid w:val="009C5DA0"/>
    <w:rsid w:val="009D3B74"/>
    <w:rsid w:val="009E1597"/>
    <w:rsid w:val="009E171A"/>
    <w:rsid w:val="009E3514"/>
    <w:rsid w:val="009E501F"/>
    <w:rsid w:val="009E5618"/>
    <w:rsid w:val="009E75EB"/>
    <w:rsid w:val="009F152C"/>
    <w:rsid w:val="009F1B6A"/>
    <w:rsid w:val="009F3390"/>
    <w:rsid w:val="009F72BC"/>
    <w:rsid w:val="009F7E13"/>
    <w:rsid w:val="00A10E76"/>
    <w:rsid w:val="00A15BDC"/>
    <w:rsid w:val="00A231E1"/>
    <w:rsid w:val="00A27667"/>
    <w:rsid w:val="00A3459D"/>
    <w:rsid w:val="00A35BEC"/>
    <w:rsid w:val="00A47C1E"/>
    <w:rsid w:val="00A47E4D"/>
    <w:rsid w:val="00A511FE"/>
    <w:rsid w:val="00A52FBD"/>
    <w:rsid w:val="00A5578F"/>
    <w:rsid w:val="00A604A5"/>
    <w:rsid w:val="00A645EA"/>
    <w:rsid w:val="00A70561"/>
    <w:rsid w:val="00A843C0"/>
    <w:rsid w:val="00AA1A00"/>
    <w:rsid w:val="00AB4BE3"/>
    <w:rsid w:val="00AB5EC6"/>
    <w:rsid w:val="00AB7864"/>
    <w:rsid w:val="00AD1706"/>
    <w:rsid w:val="00AE73BF"/>
    <w:rsid w:val="00AF0AE1"/>
    <w:rsid w:val="00AF7547"/>
    <w:rsid w:val="00B03429"/>
    <w:rsid w:val="00B03A31"/>
    <w:rsid w:val="00B1339E"/>
    <w:rsid w:val="00B14761"/>
    <w:rsid w:val="00B17E71"/>
    <w:rsid w:val="00B20595"/>
    <w:rsid w:val="00B22606"/>
    <w:rsid w:val="00B235DA"/>
    <w:rsid w:val="00B41519"/>
    <w:rsid w:val="00B54543"/>
    <w:rsid w:val="00B5630A"/>
    <w:rsid w:val="00B57507"/>
    <w:rsid w:val="00B60BD3"/>
    <w:rsid w:val="00B61906"/>
    <w:rsid w:val="00B80C9B"/>
    <w:rsid w:val="00B860B0"/>
    <w:rsid w:val="00B90240"/>
    <w:rsid w:val="00B90523"/>
    <w:rsid w:val="00BA3948"/>
    <w:rsid w:val="00BB00BF"/>
    <w:rsid w:val="00BC157C"/>
    <w:rsid w:val="00BC3213"/>
    <w:rsid w:val="00BD08F5"/>
    <w:rsid w:val="00BD0A18"/>
    <w:rsid w:val="00BD390C"/>
    <w:rsid w:val="00BD64EB"/>
    <w:rsid w:val="00BE633A"/>
    <w:rsid w:val="00C00ADC"/>
    <w:rsid w:val="00C32FB8"/>
    <w:rsid w:val="00C42AA9"/>
    <w:rsid w:val="00C46684"/>
    <w:rsid w:val="00C51714"/>
    <w:rsid w:val="00C551FD"/>
    <w:rsid w:val="00C602BB"/>
    <w:rsid w:val="00C63F74"/>
    <w:rsid w:val="00C7313A"/>
    <w:rsid w:val="00C7533E"/>
    <w:rsid w:val="00C816EC"/>
    <w:rsid w:val="00C826D4"/>
    <w:rsid w:val="00C872B1"/>
    <w:rsid w:val="00CA0180"/>
    <w:rsid w:val="00CA3E54"/>
    <w:rsid w:val="00CB2B0E"/>
    <w:rsid w:val="00CC2A0F"/>
    <w:rsid w:val="00CC5771"/>
    <w:rsid w:val="00CD6D7F"/>
    <w:rsid w:val="00CE2E95"/>
    <w:rsid w:val="00CE7E77"/>
    <w:rsid w:val="00CF0336"/>
    <w:rsid w:val="00CF360E"/>
    <w:rsid w:val="00CF3BC6"/>
    <w:rsid w:val="00CF5015"/>
    <w:rsid w:val="00CF5A3F"/>
    <w:rsid w:val="00D040B5"/>
    <w:rsid w:val="00D1128A"/>
    <w:rsid w:val="00D11E17"/>
    <w:rsid w:val="00D22F5C"/>
    <w:rsid w:val="00D3357E"/>
    <w:rsid w:val="00D342AC"/>
    <w:rsid w:val="00D37009"/>
    <w:rsid w:val="00D47C42"/>
    <w:rsid w:val="00D62B31"/>
    <w:rsid w:val="00D952B3"/>
    <w:rsid w:val="00DA0308"/>
    <w:rsid w:val="00DB207F"/>
    <w:rsid w:val="00DC76B6"/>
    <w:rsid w:val="00DD083F"/>
    <w:rsid w:val="00DD4804"/>
    <w:rsid w:val="00DD554A"/>
    <w:rsid w:val="00DE4D7F"/>
    <w:rsid w:val="00DF1D89"/>
    <w:rsid w:val="00E16EBB"/>
    <w:rsid w:val="00E2278F"/>
    <w:rsid w:val="00E24685"/>
    <w:rsid w:val="00E265F4"/>
    <w:rsid w:val="00E356F1"/>
    <w:rsid w:val="00E36795"/>
    <w:rsid w:val="00E57994"/>
    <w:rsid w:val="00E60188"/>
    <w:rsid w:val="00E60AE9"/>
    <w:rsid w:val="00E77202"/>
    <w:rsid w:val="00E775E3"/>
    <w:rsid w:val="00E85531"/>
    <w:rsid w:val="00E914B5"/>
    <w:rsid w:val="00E927E1"/>
    <w:rsid w:val="00E96035"/>
    <w:rsid w:val="00EA22D2"/>
    <w:rsid w:val="00EB1F79"/>
    <w:rsid w:val="00EB524A"/>
    <w:rsid w:val="00EC3127"/>
    <w:rsid w:val="00EC514A"/>
    <w:rsid w:val="00ED66F9"/>
    <w:rsid w:val="00EE157D"/>
    <w:rsid w:val="00EE49B9"/>
    <w:rsid w:val="00EE526F"/>
    <w:rsid w:val="00F0450F"/>
    <w:rsid w:val="00F2589C"/>
    <w:rsid w:val="00F52BCB"/>
    <w:rsid w:val="00F562B2"/>
    <w:rsid w:val="00F661D6"/>
    <w:rsid w:val="00F84B6A"/>
    <w:rsid w:val="00F855F4"/>
    <w:rsid w:val="00F85C04"/>
    <w:rsid w:val="00F878F3"/>
    <w:rsid w:val="00FA4249"/>
    <w:rsid w:val="00FD16CA"/>
    <w:rsid w:val="00FD3812"/>
    <w:rsid w:val="00FD66F7"/>
    <w:rsid w:val="00FD7F45"/>
    <w:rsid w:val="00FF32B8"/>
    <w:rsid w:val="00FF65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207F45F1"/>
  <w15:chartTrackingRefBased/>
  <w15:docId w15:val="{5EF367EB-8A88-D64F-9FA8-E2B17D938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link w:val="BodyTextCha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OCHeading">
    <w:name w:val="TOC Heading"/>
    <w:basedOn w:val="Heading1"/>
    <w:next w:val="Normal"/>
    <w:uiPriority w:val="39"/>
    <w:unhideWhenUsed/>
    <w:qFormat/>
    <w:rsid w:val="00084FAD"/>
    <w:pPr>
      <w:numPr>
        <w:numId w:val="0"/>
      </w:numPr>
      <w:suppressAutoHyphens w:val="0"/>
      <w:spacing w:before="480" w:line="276" w:lineRule="auto"/>
      <w:jc w:val="left"/>
      <w:outlineLvl w:val="9"/>
    </w:pPr>
    <w:rPr>
      <w:rFonts w:ascii="Cambria" w:hAnsi="Cambria"/>
      <w:color w:val="365F91"/>
      <w:lang w:val="en-US" w:eastAsia="en-US"/>
    </w:rPr>
  </w:style>
  <w:style w:type="paragraph" w:styleId="TOC1">
    <w:name w:val="toc 1"/>
    <w:basedOn w:val="Normal"/>
    <w:next w:val="Normal"/>
    <w:autoRedefine/>
    <w:uiPriority w:val="39"/>
    <w:unhideWhenUsed/>
    <w:rsid w:val="00084FAD"/>
  </w:style>
  <w:style w:type="paragraph" w:styleId="TOC2">
    <w:name w:val="toc 2"/>
    <w:basedOn w:val="Normal"/>
    <w:next w:val="Normal"/>
    <w:autoRedefine/>
    <w:uiPriority w:val="39"/>
    <w:unhideWhenUsed/>
    <w:rsid w:val="00084FAD"/>
    <w:pPr>
      <w:ind w:left="240"/>
    </w:pPr>
  </w:style>
  <w:style w:type="paragraph" w:styleId="NormalWeb">
    <w:name w:val="Normal (Web)"/>
    <w:basedOn w:val="Normal"/>
    <w:uiPriority w:val="99"/>
    <w:semiHidden/>
    <w:unhideWhenUsed/>
    <w:rsid w:val="005D030A"/>
    <w:pPr>
      <w:suppressAutoHyphens w:val="0"/>
      <w:spacing w:before="100" w:beforeAutospacing="1" w:after="100" w:afterAutospacing="1" w:line="240" w:lineRule="auto"/>
      <w:jc w:val="left"/>
    </w:pPr>
    <w:rPr>
      <w:rFonts w:eastAsia="Times New Roman"/>
      <w:color w:val="auto"/>
      <w:szCs w:val="24"/>
      <w:lang w:val="en-US" w:eastAsia="en-US"/>
    </w:rPr>
  </w:style>
  <w:style w:type="paragraph" w:customStyle="1" w:styleId="content-bannertext">
    <w:name w:val="content-banner__text"/>
    <w:basedOn w:val="Normal"/>
    <w:rsid w:val="005D030A"/>
    <w:pPr>
      <w:suppressAutoHyphens w:val="0"/>
      <w:spacing w:before="100" w:beforeAutospacing="1" w:after="100" w:afterAutospacing="1" w:line="240" w:lineRule="auto"/>
      <w:jc w:val="left"/>
    </w:pPr>
    <w:rPr>
      <w:rFonts w:eastAsia="Times New Roman"/>
      <w:color w:val="auto"/>
      <w:szCs w:val="24"/>
      <w:lang w:val="en-US" w:eastAsia="en-US"/>
    </w:rPr>
  </w:style>
  <w:style w:type="character" w:customStyle="1" w:styleId="BodyTextChar">
    <w:name w:val="Body Text Char"/>
    <w:link w:val="BodyText"/>
    <w:rsid w:val="00D37009"/>
    <w:rPr>
      <w:rFonts w:eastAsia="Calibri"/>
      <w:color w:val="000000"/>
      <w:sz w:val="24"/>
      <w:szCs w:val="22"/>
      <w:lang w:val="en-GB" w:eastAsia="ar-SA"/>
    </w:rPr>
  </w:style>
  <w:style w:type="table" w:styleId="TableGrid">
    <w:name w:val="Table Grid"/>
    <w:basedOn w:val="TableNormal"/>
    <w:uiPriority w:val="59"/>
    <w:rsid w:val="001B5CC6"/>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908059">
      <w:bodyDiv w:val="1"/>
      <w:marLeft w:val="0"/>
      <w:marRight w:val="0"/>
      <w:marTop w:val="0"/>
      <w:marBottom w:val="0"/>
      <w:divBdr>
        <w:top w:val="none" w:sz="0" w:space="0" w:color="auto"/>
        <w:left w:val="none" w:sz="0" w:space="0" w:color="auto"/>
        <w:bottom w:val="none" w:sz="0" w:space="0" w:color="auto"/>
        <w:right w:val="none" w:sz="0" w:space="0" w:color="auto"/>
      </w:divBdr>
      <w:divsChild>
        <w:div w:id="23362292">
          <w:marLeft w:val="0"/>
          <w:marRight w:val="0"/>
          <w:marTop w:val="0"/>
          <w:marBottom w:val="0"/>
          <w:divBdr>
            <w:top w:val="none" w:sz="0" w:space="0" w:color="auto"/>
            <w:left w:val="none" w:sz="0" w:space="0" w:color="auto"/>
            <w:bottom w:val="none" w:sz="0" w:space="0" w:color="auto"/>
            <w:right w:val="none" w:sz="0" w:space="0" w:color="auto"/>
          </w:divBdr>
        </w:div>
        <w:div w:id="37559554">
          <w:marLeft w:val="0"/>
          <w:marRight w:val="0"/>
          <w:marTop w:val="0"/>
          <w:marBottom w:val="0"/>
          <w:divBdr>
            <w:top w:val="none" w:sz="0" w:space="0" w:color="auto"/>
            <w:left w:val="none" w:sz="0" w:space="0" w:color="auto"/>
            <w:bottom w:val="none" w:sz="0" w:space="0" w:color="auto"/>
            <w:right w:val="none" w:sz="0" w:space="0" w:color="auto"/>
          </w:divBdr>
        </w:div>
        <w:div w:id="140002362">
          <w:marLeft w:val="0"/>
          <w:marRight w:val="0"/>
          <w:marTop w:val="0"/>
          <w:marBottom w:val="0"/>
          <w:divBdr>
            <w:top w:val="none" w:sz="0" w:space="0" w:color="auto"/>
            <w:left w:val="none" w:sz="0" w:space="0" w:color="auto"/>
            <w:bottom w:val="none" w:sz="0" w:space="0" w:color="auto"/>
            <w:right w:val="none" w:sz="0" w:space="0" w:color="auto"/>
          </w:divBdr>
        </w:div>
        <w:div w:id="1010106822">
          <w:marLeft w:val="0"/>
          <w:marRight w:val="0"/>
          <w:marTop w:val="0"/>
          <w:marBottom w:val="0"/>
          <w:divBdr>
            <w:top w:val="none" w:sz="0" w:space="0" w:color="auto"/>
            <w:left w:val="none" w:sz="0" w:space="0" w:color="auto"/>
            <w:bottom w:val="none" w:sz="0" w:space="0" w:color="auto"/>
            <w:right w:val="none" w:sz="0" w:space="0" w:color="auto"/>
          </w:divBdr>
        </w:div>
        <w:div w:id="1232085715">
          <w:marLeft w:val="0"/>
          <w:marRight w:val="0"/>
          <w:marTop w:val="0"/>
          <w:marBottom w:val="0"/>
          <w:divBdr>
            <w:top w:val="none" w:sz="0" w:space="0" w:color="auto"/>
            <w:left w:val="none" w:sz="0" w:space="0" w:color="auto"/>
            <w:bottom w:val="none" w:sz="0" w:space="0" w:color="auto"/>
            <w:right w:val="none" w:sz="0" w:space="0" w:color="auto"/>
          </w:divBdr>
        </w:div>
        <w:div w:id="1401249945">
          <w:marLeft w:val="0"/>
          <w:marRight w:val="0"/>
          <w:marTop w:val="0"/>
          <w:marBottom w:val="0"/>
          <w:divBdr>
            <w:top w:val="none" w:sz="0" w:space="0" w:color="auto"/>
            <w:left w:val="none" w:sz="0" w:space="0" w:color="auto"/>
            <w:bottom w:val="none" w:sz="0" w:space="0" w:color="auto"/>
            <w:right w:val="none" w:sz="0" w:space="0" w:color="auto"/>
          </w:divBdr>
        </w:div>
        <w:div w:id="1563326385">
          <w:marLeft w:val="0"/>
          <w:marRight w:val="0"/>
          <w:marTop w:val="0"/>
          <w:marBottom w:val="0"/>
          <w:divBdr>
            <w:top w:val="none" w:sz="0" w:space="0" w:color="auto"/>
            <w:left w:val="none" w:sz="0" w:space="0" w:color="auto"/>
            <w:bottom w:val="none" w:sz="0" w:space="0" w:color="auto"/>
            <w:right w:val="none" w:sz="0" w:space="0" w:color="auto"/>
          </w:divBdr>
        </w:div>
        <w:div w:id="1732652841">
          <w:marLeft w:val="0"/>
          <w:marRight w:val="0"/>
          <w:marTop w:val="0"/>
          <w:marBottom w:val="0"/>
          <w:divBdr>
            <w:top w:val="none" w:sz="0" w:space="0" w:color="auto"/>
            <w:left w:val="none" w:sz="0" w:space="0" w:color="auto"/>
            <w:bottom w:val="none" w:sz="0" w:space="0" w:color="auto"/>
            <w:right w:val="none" w:sz="0" w:space="0" w:color="auto"/>
          </w:divBdr>
        </w:div>
        <w:div w:id="1817600972">
          <w:marLeft w:val="0"/>
          <w:marRight w:val="0"/>
          <w:marTop w:val="0"/>
          <w:marBottom w:val="0"/>
          <w:divBdr>
            <w:top w:val="none" w:sz="0" w:space="0" w:color="auto"/>
            <w:left w:val="none" w:sz="0" w:space="0" w:color="auto"/>
            <w:bottom w:val="none" w:sz="0" w:space="0" w:color="auto"/>
            <w:right w:val="none" w:sz="0" w:space="0" w:color="auto"/>
          </w:divBdr>
        </w:div>
        <w:div w:id="1825318359">
          <w:marLeft w:val="0"/>
          <w:marRight w:val="0"/>
          <w:marTop w:val="0"/>
          <w:marBottom w:val="0"/>
          <w:divBdr>
            <w:top w:val="none" w:sz="0" w:space="0" w:color="auto"/>
            <w:left w:val="none" w:sz="0" w:space="0" w:color="auto"/>
            <w:bottom w:val="none" w:sz="0" w:space="0" w:color="auto"/>
            <w:right w:val="none" w:sz="0" w:space="0" w:color="auto"/>
          </w:divBdr>
        </w:div>
      </w:divsChild>
    </w:div>
    <w:div w:id="700324522">
      <w:bodyDiv w:val="1"/>
      <w:marLeft w:val="0"/>
      <w:marRight w:val="0"/>
      <w:marTop w:val="0"/>
      <w:marBottom w:val="0"/>
      <w:divBdr>
        <w:top w:val="none" w:sz="0" w:space="0" w:color="auto"/>
        <w:left w:val="none" w:sz="0" w:space="0" w:color="auto"/>
        <w:bottom w:val="none" w:sz="0" w:space="0" w:color="auto"/>
        <w:right w:val="none" w:sz="0" w:space="0" w:color="auto"/>
      </w:divBdr>
      <w:divsChild>
        <w:div w:id="257257804">
          <w:marLeft w:val="0"/>
          <w:marRight w:val="0"/>
          <w:marTop w:val="225"/>
          <w:marBottom w:val="300"/>
          <w:divBdr>
            <w:top w:val="none" w:sz="0" w:space="0" w:color="auto"/>
            <w:left w:val="none" w:sz="0" w:space="0" w:color="auto"/>
            <w:bottom w:val="none" w:sz="0" w:space="0" w:color="auto"/>
            <w:right w:val="none" w:sz="0" w:space="0" w:color="auto"/>
          </w:divBdr>
          <w:divsChild>
            <w:div w:id="540828453">
              <w:marLeft w:val="0"/>
              <w:marRight w:val="15"/>
              <w:marTop w:val="0"/>
              <w:marBottom w:val="150"/>
              <w:divBdr>
                <w:top w:val="none" w:sz="0" w:space="0" w:color="auto"/>
                <w:left w:val="none" w:sz="0" w:space="0" w:color="auto"/>
                <w:bottom w:val="none" w:sz="0" w:space="0" w:color="auto"/>
                <w:right w:val="none" w:sz="0" w:space="0" w:color="auto"/>
              </w:divBdr>
            </w:div>
            <w:div w:id="1361781676">
              <w:marLeft w:val="0"/>
              <w:marRight w:val="0"/>
              <w:marTop w:val="0"/>
              <w:marBottom w:val="0"/>
              <w:divBdr>
                <w:top w:val="single" w:sz="18" w:space="5" w:color="FF7E4A"/>
                <w:left w:val="single" w:sz="18" w:space="26" w:color="FF7E4A"/>
                <w:bottom w:val="single" w:sz="18" w:space="5" w:color="FF7E4A"/>
                <w:right w:val="single" w:sz="18" w:space="26" w:color="FF7E4A"/>
              </w:divBdr>
            </w:div>
          </w:divsChild>
        </w:div>
        <w:div w:id="462582253">
          <w:marLeft w:val="0"/>
          <w:marRight w:val="0"/>
          <w:marTop w:val="225"/>
          <w:marBottom w:val="300"/>
          <w:divBdr>
            <w:top w:val="none" w:sz="0" w:space="0" w:color="auto"/>
            <w:left w:val="none" w:sz="0" w:space="0" w:color="auto"/>
            <w:bottom w:val="none" w:sz="0" w:space="0" w:color="auto"/>
            <w:right w:val="none" w:sz="0" w:space="0" w:color="auto"/>
          </w:divBdr>
          <w:divsChild>
            <w:div w:id="247691116">
              <w:marLeft w:val="0"/>
              <w:marRight w:val="0"/>
              <w:marTop w:val="0"/>
              <w:marBottom w:val="0"/>
              <w:divBdr>
                <w:top w:val="single" w:sz="18" w:space="5" w:color="FF7E4A"/>
                <w:left w:val="single" w:sz="18" w:space="26" w:color="FF7E4A"/>
                <w:bottom w:val="single" w:sz="18" w:space="5" w:color="FF7E4A"/>
                <w:right w:val="single" w:sz="18" w:space="26" w:color="FF7E4A"/>
              </w:divBdr>
            </w:div>
            <w:div w:id="591554034">
              <w:marLeft w:val="0"/>
              <w:marRight w:val="15"/>
              <w:marTop w:val="0"/>
              <w:marBottom w:val="150"/>
              <w:divBdr>
                <w:top w:val="none" w:sz="0" w:space="0" w:color="auto"/>
                <w:left w:val="none" w:sz="0" w:space="0" w:color="auto"/>
                <w:bottom w:val="none" w:sz="0" w:space="0" w:color="auto"/>
                <w:right w:val="none" w:sz="0" w:space="0" w:color="auto"/>
              </w:divBdr>
            </w:div>
          </w:divsChild>
        </w:div>
        <w:div w:id="1599633507">
          <w:marLeft w:val="0"/>
          <w:marRight w:val="0"/>
          <w:marTop w:val="225"/>
          <w:marBottom w:val="300"/>
          <w:divBdr>
            <w:top w:val="none" w:sz="0" w:space="0" w:color="auto"/>
            <w:left w:val="none" w:sz="0" w:space="0" w:color="auto"/>
            <w:bottom w:val="none" w:sz="0" w:space="0" w:color="auto"/>
            <w:right w:val="none" w:sz="0" w:space="0" w:color="auto"/>
          </w:divBdr>
          <w:divsChild>
            <w:div w:id="409010261">
              <w:marLeft w:val="0"/>
              <w:marRight w:val="15"/>
              <w:marTop w:val="0"/>
              <w:marBottom w:val="150"/>
              <w:divBdr>
                <w:top w:val="none" w:sz="0" w:space="0" w:color="auto"/>
                <w:left w:val="none" w:sz="0" w:space="0" w:color="auto"/>
                <w:bottom w:val="none" w:sz="0" w:space="0" w:color="auto"/>
                <w:right w:val="none" w:sz="0" w:space="0" w:color="auto"/>
              </w:divBdr>
            </w:div>
            <w:div w:id="1638755535">
              <w:marLeft w:val="0"/>
              <w:marRight w:val="0"/>
              <w:marTop w:val="0"/>
              <w:marBottom w:val="0"/>
              <w:divBdr>
                <w:top w:val="single" w:sz="18" w:space="5" w:color="FF7E4A"/>
                <w:left w:val="single" w:sz="18" w:space="26" w:color="FF7E4A"/>
                <w:bottom w:val="single" w:sz="18" w:space="5" w:color="FF7E4A"/>
                <w:right w:val="single" w:sz="18" w:space="26" w:color="FF7E4A"/>
              </w:divBdr>
            </w:div>
          </w:divsChild>
        </w:div>
        <w:div w:id="2058628717">
          <w:marLeft w:val="0"/>
          <w:marRight w:val="0"/>
          <w:marTop w:val="225"/>
          <w:marBottom w:val="300"/>
          <w:divBdr>
            <w:top w:val="none" w:sz="0" w:space="0" w:color="auto"/>
            <w:left w:val="none" w:sz="0" w:space="0" w:color="auto"/>
            <w:bottom w:val="none" w:sz="0" w:space="0" w:color="auto"/>
            <w:right w:val="none" w:sz="0" w:space="0" w:color="auto"/>
          </w:divBdr>
          <w:divsChild>
            <w:div w:id="131138150">
              <w:marLeft w:val="0"/>
              <w:marRight w:val="15"/>
              <w:marTop w:val="0"/>
              <w:marBottom w:val="150"/>
              <w:divBdr>
                <w:top w:val="none" w:sz="0" w:space="0" w:color="auto"/>
                <w:left w:val="none" w:sz="0" w:space="0" w:color="auto"/>
                <w:bottom w:val="none" w:sz="0" w:space="0" w:color="auto"/>
                <w:right w:val="none" w:sz="0" w:space="0" w:color="auto"/>
              </w:divBdr>
            </w:div>
            <w:div w:id="1814718111">
              <w:marLeft w:val="0"/>
              <w:marRight w:val="0"/>
              <w:marTop w:val="0"/>
              <w:marBottom w:val="0"/>
              <w:divBdr>
                <w:top w:val="single" w:sz="18" w:space="5" w:color="FF7E4A"/>
                <w:left w:val="single" w:sz="18" w:space="26" w:color="FF7E4A"/>
                <w:bottom w:val="single" w:sz="18" w:space="5" w:color="FF7E4A"/>
                <w:right w:val="single" w:sz="18" w:space="26" w:color="FF7E4A"/>
              </w:divBdr>
            </w:div>
          </w:divsChild>
        </w:div>
      </w:divsChild>
    </w:div>
    <w:div w:id="740099273">
      <w:bodyDiv w:val="1"/>
      <w:marLeft w:val="0"/>
      <w:marRight w:val="0"/>
      <w:marTop w:val="0"/>
      <w:marBottom w:val="0"/>
      <w:divBdr>
        <w:top w:val="none" w:sz="0" w:space="0" w:color="auto"/>
        <w:left w:val="none" w:sz="0" w:space="0" w:color="auto"/>
        <w:bottom w:val="none" w:sz="0" w:space="0" w:color="auto"/>
        <w:right w:val="none" w:sz="0" w:space="0" w:color="auto"/>
      </w:divBdr>
    </w:div>
    <w:div w:id="1204094867">
      <w:bodyDiv w:val="1"/>
      <w:marLeft w:val="0"/>
      <w:marRight w:val="0"/>
      <w:marTop w:val="0"/>
      <w:marBottom w:val="0"/>
      <w:divBdr>
        <w:top w:val="none" w:sz="0" w:space="0" w:color="auto"/>
        <w:left w:val="none" w:sz="0" w:space="0" w:color="auto"/>
        <w:bottom w:val="none" w:sz="0" w:space="0" w:color="auto"/>
        <w:right w:val="none" w:sz="0" w:space="0" w:color="auto"/>
      </w:divBdr>
      <w:divsChild>
        <w:div w:id="4065649">
          <w:marLeft w:val="0"/>
          <w:marRight w:val="0"/>
          <w:marTop w:val="0"/>
          <w:marBottom w:val="0"/>
          <w:divBdr>
            <w:top w:val="none" w:sz="0" w:space="0" w:color="auto"/>
            <w:left w:val="none" w:sz="0" w:space="0" w:color="auto"/>
            <w:bottom w:val="none" w:sz="0" w:space="0" w:color="auto"/>
            <w:right w:val="none" w:sz="0" w:space="0" w:color="auto"/>
          </w:divBdr>
          <w:divsChild>
            <w:div w:id="1012606145">
              <w:marLeft w:val="0"/>
              <w:marRight w:val="0"/>
              <w:marTop w:val="0"/>
              <w:marBottom w:val="0"/>
              <w:divBdr>
                <w:top w:val="none" w:sz="0" w:space="0" w:color="auto"/>
                <w:left w:val="none" w:sz="0" w:space="0" w:color="auto"/>
                <w:bottom w:val="none" w:sz="0" w:space="0" w:color="auto"/>
                <w:right w:val="none" w:sz="0" w:space="0" w:color="auto"/>
              </w:divBdr>
              <w:divsChild>
                <w:div w:id="2024545967">
                  <w:marLeft w:val="0"/>
                  <w:marRight w:val="0"/>
                  <w:marTop w:val="0"/>
                  <w:marBottom w:val="0"/>
                  <w:divBdr>
                    <w:top w:val="none" w:sz="0" w:space="0" w:color="auto"/>
                    <w:left w:val="none" w:sz="0" w:space="0" w:color="auto"/>
                    <w:bottom w:val="none" w:sz="0" w:space="0" w:color="auto"/>
                    <w:right w:val="none" w:sz="0" w:space="0" w:color="auto"/>
                  </w:divBdr>
                  <w:divsChild>
                    <w:div w:id="999232109">
                      <w:marLeft w:val="0"/>
                      <w:marRight w:val="0"/>
                      <w:marTop w:val="0"/>
                      <w:marBottom w:val="0"/>
                      <w:divBdr>
                        <w:top w:val="none" w:sz="0" w:space="0" w:color="auto"/>
                        <w:left w:val="none" w:sz="0" w:space="0" w:color="auto"/>
                        <w:bottom w:val="none" w:sz="0" w:space="0" w:color="auto"/>
                        <w:right w:val="none" w:sz="0" w:space="0" w:color="auto"/>
                      </w:divBdr>
                      <w:divsChild>
                        <w:div w:id="1685134693">
                          <w:marLeft w:val="0"/>
                          <w:marRight w:val="0"/>
                          <w:marTop w:val="0"/>
                          <w:marBottom w:val="0"/>
                          <w:divBdr>
                            <w:top w:val="none" w:sz="0" w:space="0" w:color="auto"/>
                            <w:left w:val="none" w:sz="0" w:space="0" w:color="auto"/>
                            <w:bottom w:val="none" w:sz="0" w:space="0" w:color="auto"/>
                            <w:right w:val="none" w:sz="0" w:space="0" w:color="auto"/>
                          </w:divBdr>
                          <w:divsChild>
                            <w:div w:id="1214200021">
                              <w:marLeft w:val="0"/>
                              <w:marRight w:val="0"/>
                              <w:marTop w:val="0"/>
                              <w:marBottom w:val="0"/>
                              <w:divBdr>
                                <w:top w:val="none" w:sz="0" w:space="0" w:color="auto"/>
                                <w:left w:val="none" w:sz="0" w:space="0" w:color="auto"/>
                                <w:bottom w:val="none" w:sz="0" w:space="0" w:color="auto"/>
                                <w:right w:val="none" w:sz="0" w:space="0" w:color="auto"/>
                              </w:divBdr>
                              <w:divsChild>
                                <w:div w:id="1948538684">
                                  <w:marLeft w:val="0"/>
                                  <w:marRight w:val="0"/>
                                  <w:marTop w:val="0"/>
                                  <w:marBottom w:val="0"/>
                                  <w:divBdr>
                                    <w:top w:val="none" w:sz="0" w:space="0" w:color="auto"/>
                                    <w:left w:val="none" w:sz="0" w:space="0" w:color="auto"/>
                                    <w:bottom w:val="none" w:sz="0" w:space="0" w:color="auto"/>
                                    <w:right w:val="none" w:sz="0" w:space="0" w:color="auto"/>
                                  </w:divBdr>
                                  <w:divsChild>
                                    <w:div w:id="1657414698">
                                      <w:marLeft w:val="0"/>
                                      <w:marRight w:val="0"/>
                                      <w:marTop w:val="0"/>
                                      <w:marBottom w:val="0"/>
                                      <w:divBdr>
                                        <w:top w:val="none" w:sz="0" w:space="0" w:color="auto"/>
                                        <w:left w:val="none" w:sz="0" w:space="0" w:color="auto"/>
                                        <w:bottom w:val="none" w:sz="0" w:space="0" w:color="auto"/>
                                        <w:right w:val="none" w:sz="0" w:space="0" w:color="auto"/>
                                      </w:divBdr>
                                      <w:divsChild>
                                        <w:div w:id="788015693">
                                          <w:marLeft w:val="0"/>
                                          <w:marRight w:val="0"/>
                                          <w:marTop w:val="0"/>
                                          <w:marBottom w:val="0"/>
                                          <w:divBdr>
                                            <w:top w:val="none" w:sz="0" w:space="0" w:color="auto"/>
                                            <w:left w:val="none" w:sz="0" w:space="0" w:color="auto"/>
                                            <w:bottom w:val="none" w:sz="0" w:space="0" w:color="auto"/>
                                            <w:right w:val="none" w:sz="0" w:space="0" w:color="auto"/>
                                          </w:divBdr>
                                          <w:divsChild>
                                            <w:div w:id="1379167234">
                                              <w:marLeft w:val="0"/>
                                              <w:marRight w:val="0"/>
                                              <w:marTop w:val="0"/>
                                              <w:marBottom w:val="0"/>
                                              <w:divBdr>
                                                <w:top w:val="none" w:sz="0" w:space="0" w:color="auto"/>
                                                <w:left w:val="none" w:sz="0" w:space="0" w:color="auto"/>
                                                <w:bottom w:val="none" w:sz="0" w:space="0" w:color="auto"/>
                                                <w:right w:val="none" w:sz="0" w:space="0" w:color="auto"/>
                                              </w:divBdr>
                                              <w:divsChild>
                                                <w:div w:id="1565600516">
                                                  <w:marLeft w:val="0"/>
                                                  <w:marRight w:val="0"/>
                                                  <w:marTop w:val="0"/>
                                                  <w:marBottom w:val="0"/>
                                                  <w:divBdr>
                                                    <w:top w:val="none" w:sz="0" w:space="0" w:color="auto"/>
                                                    <w:left w:val="none" w:sz="0" w:space="0" w:color="auto"/>
                                                    <w:bottom w:val="none" w:sz="0" w:space="0" w:color="auto"/>
                                                    <w:right w:val="none" w:sz="0" w:space="0" w:color="auto"/>
                                                  </w:divBdr>
                                                  <w:divsChild>
                                                    <w:div w:id="39130533">
                                                      <w:marLeft w:val="0"/>
                                                      <w:marRight w:val="0"/>
                                                      <w:marTop w:val="0"/>
                                                      <w:marBottom w:val="0"/>
                                                      <w:divBdr>
                                                        <w:top w:val="none" w:sz="0" w:space="0" w:color="auto"/>
                                                        <w:left w:val="none" w:sz="0" w:space="0" w:color="auto"/>
                                                        <w:bottom w:val="none" w:sz="0" w:space="0" w:color="auto"/>
                                                        <w:right w:val="none" w:sz="0" w:space="0" w:color="auto"/>
                                                      </w:divBdr>
                                                      <w:divsChild>
                                                        <w:div w:id="1861697050">
                                                          <w:marLeft w:val="0"/>
                                                          <w:marRight w:val="0"/>
                                                          <w:marTop w:val="0"/>
                                                          <w:marBottom w:val="0"/>
                                                          <w:divBdr>
                                                            <w:top w:val="none" w:sz="0" w:space="0" w:color="auto"/>
                                                            <w:left w:val="none" w:sz="0" w:space="0" w:color="auto"/>
                                                            <w:bottom w:val="none" w:sz="0" w:space="0" w:color="auto"/>
                                                            <w:right w:val="none" w:sz="0" w:space="0" w:color="auto"/>
                                                          </w:divBdr>
                                                          <w:divsChild>
                                                            <w:div w:id="1182016187">
                                                              <w:marLeft w:val="0"/>
                                                              <w:marRight w:val="0"/>
                                                              <w:marTop w:val="0"/>
                                                              <w:marBottom w:val="0"/>
                                                              <w:divBdr>
                                                                <w:top w:val="none" w:sz="0" w:space="0" w:color="auto"/>
                                                                <w:left w:val="none" w:sz="0" w:space="0" w:color="auto"/>
                                                                <w:bottom w:val="none" w:sz="0" w:space="0" w:color="auto"/>
                                                                <w:right w:val="none" w:sz="0" w:space="0" w:color="auto"/>
                                                              </w:divBdr>
                                                              <w:divsChild>
                                                                <w:div w:id="804008378">
                                                                  <w:marLeft w:val="0"/>
                                                                  <w:marRight w:val="0"/>
                                                                  <w:marTop w:val="0"/>
                                                                  <w:marBottom w:val="0"/>
                                                                  <w:divBdr>
                                                                    <w:top w:val="none" w:sz="0" w:space="0" w:color="auto"/>
                                                                    <w:left w:val="none" w:sz="0" w:space="0" w:color="auto"/>
                                                                    <w:bottom w:val="none" w:sz="0" w:space="0" w:color="auto"/>
                                                                    <w:right w:val="none" w:sz="0" w:space="0" w:color="auto"/>
                                                                  </w:divBdr>
                                                                  <w:divsChild>
                                                                    <w:div w:id="648291785">
                                                                      <w:marLeft w:val="0"/>
                                                                      <w:marRight w:val="0"/>
                                                                      <w:marTop w:val="0"/>
                                                                      <w:marBottom w:val="0"/>
                                                                      <w:divBdr>
                                                                        <w:top w:val="none" w:sz="0" w:space="0" w:color="auto"/>
                                                                        <w:left w:val="none" w:sz="0" w:space="0" w:color="auto"/>
                                                                        <w:bottom w:val="none" w:sz="0" w:space="0" w:color="auto"/>
                                                                        <w:right w:val="none" w:sz="0" w:space="0" w:color="auto"/>
                                                                      </w:divBdr>
                                                                      <w:divsChild>
                                                                        <w:div w:id="1074625137">
                                                                          <w:marLeft w:val="0"/>
                                                                          <w:marRight w:val="240"/>
                                                                          <w:marTop w:val="0"/>
                                                                          <w:marBottom w:val="0"/>
                                                                          <w:divBdr>
                                                                            <w:top w:val="none" w:sz="0" w:space="0" w:color="auto"/>
                                                                            <w:left w:val="none" w:sz="0" w:space="0" w:color="auto"/>
                                                                            <w:bottom w:val="none" w:sz="0" w:space="0" w:color="auto"/>
                                                                            <w:right w:val="none" w:sz="0" w:space="0" w:color="auto"/>
                                                                          </w:divBdr>
                                                                          <w:divsChild>
                                                                            <w:div w:id="71007626">
                                                                              <w:marLeft w:val="0"/>
                                                                              <w:marRight w:val="0"/>
                                                                              <w:marTop w:val="0"/>
                                                                              <w:marBottom w:val="0"/>
                                                                              <w:divBdr>
                                                                                <w:top w:val="none" w:sz="0" w:space="0" w:color="auto"/>
                                                                                <w:left w:val="none" w:sz="0" w:space="0" w:color="auto"/>
                                                                                <w:bottom w:val="none" w:sz="0" w:space="0" w:color="auto"/>
                                                                                <w:right w:val="none" w:sz="0" w:space="0" w:color="auto"/>
                                                                              </w:divBdr>
                                                                              <w:divsChild>
                                                                                <w:div w:id="1122069798">
                                                                                  <w:marLeft w:val="0"/>
                                                                                  <w:marRight w:val="0"/>
                                                                                  <w:marTop w:val="0"/>
                                                                                  <w:marBottom w:val="0"/>
                                                                                  <w:divBdr>
                                                                                    <w:top w:val="none" w:sz="0" w:space="0" w:color="auto"/>
                                                                                    <w:left w:val="none" w:sz="0" w:space="0" w:color="auto"/>
                                                                                    <w:bottom w:val="none" w:sz="0" w:space="0" w:color="auto"/>
                                                                                    <w:right w:val="none" w:sz="0" w:space="0" w:color="auto"/>
                                                                                  </w:divBdr>
                                                                                  <w:divsChild>
                                                                                    <w:div w:id="1142890737">
                                                                                      <w:marLeft w:val="0"/>
                                                                                      <w:marRight w:val="0"/>
                                                                                      <w:marTop w:val="0"/>
                                                                                      <w:marBottom w:val="0"/>
                                                                                      <w:divBdr>
                                                                                        <w:top w:val="none" w:sz="0" w:space="0" w:color="auto"/>
                                                                                        <w:left w:val="none" w:sz="0" w:space="0" w:color="auto"/>
                                                                                        <w:bottom w:val="none" w:sz="0" w:space="0" w:color="auto"/>
                                                                                        <w:right w:val="none" w:sz="0" w:space="0" w:color="auto"/>
                                                                                      </w:divBdr>
                                                                                      <w:divsChild>
                                                                                        <w:div w:id="1257791887">
                                                                                          <w:marLeft w:val="0"/>
                                                                                          <w:marRight w:val="0"/>
                                                                                          <w:marTop w:val="0"/>
                                                                                          <w:marBottom w:val="0"/>
                                                                                          <w:divBdr>
                                                                                            <w:top w:val="none" w:sz="0" w:space="0" w:color="auto"/>
                                                                                            <w:left w:val="none" w:sz="0" w:space="0" w:color="auto"/>
                                                                                            <w:bottom w:val="none" w:sz="0" w:space="0" w:color="auto"/>
                                                                                            <w:right w:val="none" w:sz="0" w:space="0" w:color="auto"/>
                                                                                          </w:divBdr>
                                                                                          <w:divsChild>
                                                                                            <w:div w:id="511996181">
                                                                                              <w:marLeft w:val="0"/>
                                                                                              <w:marRight w:val="0"/>
                                                                                              <w:marTop w:val="0"/>
                                                                                              <w:marBottom w:val="0"/>
                                                                                              <w:divBdr>
                                                                                                <w:top w:val="single" w:sz="2" w:space="0" w:color="EFEFEF"/>
                                                                                                <w:left w:val="none" w:sz="0" w:space="0" w:color="auto"/>
                                                                                                <w:bottom w:val="none" w:sz="0" w:space="0" w:color="auto"/>
                                                                                                <w:right w:val="none" w:sz="0" w:space="0" w:color="auto"/>
                                                                                              </w:divBdr>
                                                                                              <w:divsChild>
                                                                                                <w:div w:id="1269193545">
                                                                                                  <w:marLeft w:val="0"/>
                                                                                                  <w:marRight w:val="0"/>
                                                                                                  <w:marTop w:val="0"/>
                                                                                                  <w:marBottom w:val="0"/>
                                                                                                  <w:divBdr>
                                                                                                    <w:top w:val="none" w:sz="0" w:space="0" w:color="auto"/>
                                                                                                    <w:left w:val="none" w:sz="0" w:space="0" w:color="auto"/>
                                                                                                    <w:bottom w:val="none" w:sz="0" w:space="0" w:color="auto"/>
                                                                                                    <w:right w:val="none" w:sz="0" w:space="0" w:color="auto"/>
                                                                                                  </w:divBdr>
                                                                                                  <w:divsChild>
                                                                                                    <w:div w:id="650211144">
                                                                                                      <w:marLeft w:val="0"/>
                                                                                                      <w:marRight w:val="0"/>
                                                                                                      <w:marTop w:val="0"/>
                                                                                                      <w:marBottom w:val="0"/>
                                                                                                      <w:divBdr>
                                                                                                        <w:top w:val="none" w:sz="0" w:space="0" w:color="auto"/>
                                                                                                        <w:left w:val="none" w:sz="0" w:space="0" w:color="auto"/>
                                                                                                        <w:bottom w:val="none" w:sz="0" w:space="0" w:color="auto"/>
                                                                                                        <w:right w:val="none" w:sz="0" w:space="0" w:color="auto"/>
                                                                                                      </w:divBdr>
                                                                                                      <w:divsChild>
                                                                                                        <w:div w:id="711536244">
                                                                                                          <w:marLeft w:val="0"/>
                                                                                                          <w:marRight w:val="0"/>
                                                                                                          <w:marTop w:val="0"/>
                                                                                                          <w:marBottom w:val="0"/>
                                                                                                          <w:divBdr>
                                                                                                            <w:top w:val="none" w:sz="0" w:space="0" w:color="auto"/>
                                                                                                            <w:left w:val="none" w:sz="0" w:space="0" w:color="auto"/>
                                                                                                            <w:bottom w:val="none" w:sz="0" w:space="0" w:color="auto"/>
                                                                                                            <w:right w:val="none" w:sz="0" w:space="0" w:color="auto"/>
                                                                                                          </w:divBdr>
                                                                                                          <w:divsChild>
                                                                                                            <w:div w:id="549267970">
                                                                                                              <w:marLeft w:val="0"/>
                                                                                                              <w:marRight w:val="0"/>
                                                                                                              <w:marTop w:val="0"/>
                                                                                                              <w:marBottom w:val="0"/>
                                                                                                              <w:divBdr>
                                                                                                                <w:top w:val="none" w:sz="0" w:space="0" w:color="auto"/>
                                                                                                                <w:left w:val="none" w:sz="0" w:space="0" w:color="auto"/>
                                                                                                                <w:bottom w:val="none" w:sz="0" w:space="0" w:color="auto"/>
                                                                                                                <w:right w:val="none" w:sz="0" w:space="0" w:color="auto"/>
                                                                                                              </w:divBdr>
                                                                                                              <w:divsChild>
                                                                                                                <w:div w:id="1531143059">
                                                                                                                  <w:marLeft w:val="0"/>
                                                                                                                  <w:marRight w:val="0"/>
                                                                                                                  <w:marTop w:val="0"/>
                                                                                                                  <w:marBottom w:val="0"/>
                                                                                                                  <w:divBdr>
                                                                                                                    <w:top w:val="none" w:sz="0" w:space="0" w:color="auto"/>
                                                                                                                    <w:left w:val="none" w:sz="0" w:space="0" w:color="auto"/>
                                                                                                                    <w:bottom w:val="none" w:sz="0" w:space="0" w:color="auto"/>
                                                                                                                    <w:right w:val="none" w:sz="0" w:space="0" w:color="auto"/>
                                                                                                                  </w:divBdr>
                                                                                                                  <w:divsChild>
                                                                                                                    <w:div w:id="419958554">
                                                                                                                      <w:marLeft w:val="0"/>
                                                                                                                      <w:marRight w:val="0"/>
                                                                                                                      <w:marTop w:val="0"/>
                                                                                                                      <w:marBottom w:val="0"/>
                                                                                                                      <w:divBdr>
                                                                                                                        <w:top w:val="none" w:sz="0" w:space="0" w:color="auto"/>
                                                                                                                        <w:left w:val="none" w:sz="0" w:space="0" w:color="auto"/>
                                                                                                                        <w:bottom w:val="none" w:sz="0" w:space="0" w:color="auto"/>
                                                                                                                        <w:right w:val="none" w:sz="0" w:space="0" w:color="auto"/>
                                                                                                                      </w:divBdr>
                                                                                                                      <w:divsChild>
                                                                                                                        <w:div w:id="1661232603">
                                                                                                                          <w:marLeft w:val="0"/>
                                                                                                                          <w:marRight w:val="0"/>
                                                                                                                          <w:marTop w:val="120"/>
                                                                                                                          <w:marBottom w:val="0"/>
                                                                                                                          <w:divBdr>
                                                                                                                            <w:top w:val="none" w:sz="0" w:space="0" w:color="auto"/>
                                                                                                                            <w:left w:val="none" w:sz="0" w:space="0" w:color="auto"/>
                                                                                                                            <w:bottom w:val="none" w:sz="0" w:space="0" w:color="auto"/>
                                                                                                                            <w:right w:val="none" w:sz="0" w:space="0" w:color="auto"/>
                                                                                                                          </w:divBdr>
                                                                                                                          <w:divsChild>
                                                                                                                            <w:div w:id="1699038592">
                                                                                                                              <w:marLeft w:val="0"/>
                                                                                                                              <w:marRight w:val="0"/>
                                                                                                                              <w:marTop w:val="0"/>
                                                                                                                              <w:marBottom w:val="0"/>
                                                                                                                              <w:divBdr>
                                                                                                                                <w:top w:val="none" w:sz="0" w:space="0" w:color="auto"/>
                                                                                                                                <w:left w:val="none" w:sz="0" w:space="0" w:color="auto"/>
                                                                                                                                <w:bottom w:val="none" w:sz="0" w:space="0" w:color="auto"/>
                                                                                                                                <w:right w:val="none" w:sz="0" w:space="0" w:color="auto"/>
                                                                                                                              </w:divBdr>
                                                                                                                              <w:divsChild>
                                                                                                                                <w:div w:id="1698772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90391661">
                                                                                                              <w:marLeft w:val="0"/>
                                                                                                              <w:marRight w:val="0"/>
                                                                                                              <w:marTop w:val="0"/>
                                                                                                              <w:marBottom w:val="0"/>
                                                                                                              <w:divBdr>
                                                                                                                <w:top w:val="none" w:sz="0" w:space="0" w:color="auto"/>
                                                                                                                <w:left w:val="none" w:sz="0" w:space="0" w:color="auto"/>
                                                                                                                <w:bottom w:val="none" w:sz="0" w:space="0" w:color="auto"/>
                                                                                                                <w:right w:val="none" w:sz="0" w:space="0" w:color="auto"/>
                                                                                                              </w:divBdr>
                                                                                                              <w:divsChild>
                                                                                                                <w:div w:id="1047221824">
                                                                                                                  <w:marLeft w:val="0"/>
                                                                                                                  <w:marRight w:val="0"/>
                                                                                                                  <w:marTop w:val="0"/>
                                                                                                                  <w:marBottom w:val="0"/>
                                                                                                                  <w:divBdr>
                                                                                                                    <w:top w:val="none" w:sz="0" w:space="0" w:color="auto"/>
                                                                                                                    <w:left w:val="none" w:sz="0" w:space="0" w:color="auto"/>
                                                                                                                    <w:bottom w:val="none" w:sz="0" w:space="0" w:color="auto"/>
                                                                                                                    <w:right w:val="none" w:sz="0" w:space="0" w:color="auto"/>
                                                                                                                  </w:divBdr>
                                                                                                                  <w:divsChild>
                                                                                                                    <w:div w:id="1587960823">
                                                                                                                      <w:marLeft w:val="0"/>
                                                                                                                      <w:marRight w:val="0"/>
                                                                                                                      <w:marTop w:val="0"/>
                                                                                                                      <w:marBottom w:val="0"/>
                                                                                                                      <w:divBdr>
                                                                                                                        <w:top w:val="none" w:sz="0" w:space="0" w:color="auto"/>
                                                                                                                        <w:left w:val="none" w:sz="0" w:space="0" w:color="auto"/>
                                                                                                                        <w:bottom w:val="none" w:sz="0" w:space="0" w:color="auto"/>
                                                                                                                        <w:right w:val="none" w:sz="0" w:space="0" w:color="auto"/>
                                                                                                                      </w:divBdr>
                                                                                                                      <w:divsChild>
                                                                                                                        <w:div w:id="1840464286">
                                                                                                                          <w:marLeft w:val="0"/>
                                                                                                                          <w:marRight w:val="0"/>
                                                                                                                          <w:marTop w:val="0"/>
                                                                                                                          <w:marBottom w:val="0"/>
                                                                                                                          <w:divBdr>
                                                                                                                            <w:top w:val="none" w:sz="0" w:space="0" w:color="auto"/>
                                                                                                                            <w:left w:val="none" w:sz="0" w:space="0" w:color="auto"/>
                                                                                                                            <w:bottom w:val="none" w:sz="0" w:space="0" w:color="auto"/>
                                                                                                                            <w:right w:val="none" w:sz="0" w:space="0" w:color="auto"/>
                                                                                                                          </w:divBdr>
                                                                                                                          <w:divsChild>
                                                                                                                            <w:div w:id="1727872947">
                                                                                                                              <w:marLeft w:val="0"/>
                                                                                                                              <w:marRight w:val="0"/>
                                                                                                                              <w:marTop w:val="0"/>
                                                                                                                              <w:marBottom w:val="0"/>
                                                                                                                              <w:divBdr>
                                                                                                                                <w:top w:val="none" w:sz="0" w:space="0" w:color="auto"/>
                                                                                                                                <w:left w:val="none" w:sz="0" w:space="0" w:color="auto"/>
                                                                                                                                <w:bottom w:val="none" w:sz="0" w:space="0" w:color="auto"/>
                                                                                                                                <w:right w:val="none" w:sz="0" w:space="0" w:color="auto"/>
                                                                                                                              </w:divBdr>
                                                                                                                              <w:divsChild>
                                                                                                                                <w:div w:id="529413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84842603">
      <w:bodyDiv w:val="1"/>
      <w:marLeft w:val="0"/>
      <w:marRight w:val="0"/>
      <w:marTop w:val="0"/>
      <w:marBottom w:val="0"/>
      <w:divBdr>
        <w:top w:val="none" w:sz="0" w:space="0" w:color="auto"/>
        <w:left w:val="none" w:sz="0" w:space="0" w:color="auto"/>
        <w:bottom w:val="none" w:sz="0" w:space="0" w:color="auto"/>
        <w:right w:val="none" w:sz="0" w:space="0" w:color="auto"/>
      </w:divBdr>
      <w:divsChild>
        <w:div w:id="760493535">
          <w:marLeft w:val="0"/>
          <w:marRight w:val="0"/>
          <w:marTop w:val="0"/>
          <w:marBottom w:val="0"/>
          <w:divBdr>
            <w:top w:val="none" w:sz="0" w:space="0" w:color="auto"/>
            <w:left w:val="none" w:sz="0" w:space="0" w:color="auto"/>
            <w:bottom w:val="none" w:sz="0" w:space="0" w:color="auto"/>
            <w:right w:val="none" w:sz="0" w:space="0" w:color="auto"/>
          </w:divBdr>
        </w:div>
        <w:div w:id="767502257">
          <w:marLeft w:val="0"/>
          <w:marRight w:val="0"/>
          <w:marTop w:val="0"/>
          <w:marBottom w:val="0"/>
          <w:divBdr>
            <w:top w:val="none" w:sz="0" w:space="0" w:color="auto"/>
            <w:left w:val="none" w:sz="0" w:space="0" w:color="auto"/>
            <w:bottom w:val="none" w:sz="0" w:space="0" w:color="auto"/>
            <w:right w:val="none" w:sz="0" w:space="0" w:color="auto"/>
          </w:divBdr>
        </w:div>
        <w:div w:id="825248844">
          <w:marLeft w:val="0"/>
          <w:marRight w:val="0"/>
          <w:marTop w:val="0"/>
          <w:marBottom w:val="0"/>
          <w:divBdr>
            <w:top w:val="none" w:sz="0" w:space="0" w:color="auto"/>
            <w:left w:val="none" w:sz="0" w:space="0" w:color="auto"/>
            <w:bottom w:val="none" w:sz="0" w:space="0" w:color="auto"/>
            <w:right w:val="none" w:sz="0" w:space="0" w:color="auto"/>
          </w:divBdr>
        </w:div>
        <w:div w:id="986741654">
          <w:marLeft w:val="0"/>
          <w:marRight w:val="0"/>
          <w:marTop w:val="0"/>
          <w:marBottom w:val="0"/>
          <w:divBdr>
            <w:top w:val="none" w:sz="0" w:space="0" w:color="auto"/>
            <w:left w:val="none" w:sz="0" w:space="0" w:color="auto"/>
            <w:bottom w:val="none" w:sz="0" w:space="0" w:color="auto"/>
            <w:right w:val="none" w:sz="0" w:space="0" w:color="auto"/>
          </w:divBdr>
        </w:div>
        <w:div w:id="1261983883">
          <w:marLeft w:val="0"/>
          <w:marRight w:val="0"/>
          <w:marTop w:val="0"/>
          <w:marBottom w:val="0"/>
          <w:divBdr>
            <w:top w:val="none" w:sz="0" w:space="0" w:color="auto"/>
            <w:left w:val="none" w:sz="0" w:space="0" w:color="auto"/>
            <w:bottom w:val="none" w:sz="0" w:space="0" w:color="auto"/>
            <w:right w:val="none" w:sz="0" w:space="0" w:color="auto"/>
          </w:divBdr>
        </w:div>
        <w:div w:id="1310524472">
          <w:marLeft w:val="0"/>
          <w:marRight w:val="0"/>
          <w:marTop w:val="0"/>
          <w:marBottom w:val="0"/>
          <w:divBdr>
            <w:top w:val="none" w:sz="0" w:space="0" w:color="auto"/>
            <w:left w:val="none" w:sz="0" w:space="0" w:color="auto"/>
            <w:bottom w:val="none" w:sz="0" w:space="0" w:color="auto"/>
            <w:right w:val="none" w:sz="0" w:space="0" w:color="auto"/>
          </w:divBdr>
        </w:div>
        <w:div w:id="1364016607">
          <w:marLeft w:val="0"/>
          <w:marRight w:val="0"/>
          <w:marTop w:val="0"/>
          <w:marBottom w:val="0"/>
          <w:divBdr>
            <w:top w:val="none" w:sz="0" w:space="0" w:color="auto"/>
            <w:left w:val="none" w:sz="0" w:space="0" w:color="auto"/>
            <w:bottom w:val="none" w:sz="0" w:space="0" w:color="auto"/>
            <w:right w:val="none" w:sz="0" w:space="0" w:color="auto"/>
          </w:divBdr>
        </w:div>
        <w:div w:id="1394083542">
          <w:marLeft w:val="0"/>
          <w:marRight w:val="0"/>
          <w:marTop w:val="0"/>
          <w:marBottom w:val="0"/>
          <w:divBdr>
            <w:top w:val="none" w:sz="0" w:space="0" w:color="auto"/>
            <w:left w:val="none" w:sz="0" w:space="0" w:color="auto"/>
            <w:bottom w:val="none" w:sz="0" w:space="0" w:color="auto"/>
            <w:right w:val="none" w:sz="0" w:space="0" w:color="auto"/>
          </w:divBdr>
        </w:div>
        <w:div w:id="1402481204">
          <w:marLeft w:val="0"/>
          <w:marRight w:val="0"/>
          <w:marTop w:val="0"/>
          <w:marBottom w:val="0"/>
          <w:divBdr>
            <w:top w:val="none" w:sz="0" w:space="0" w:color="auto"/>
            <w:left w:val="none" w:sz="0" w:space="0" w:color="auto"/>
            <w:bottom w:val="none" w:sz="0" w:space="0" w:color="auto"/>
            <w:right w:val="none" w:sz="0" w:space="0" w:color="auto"/>
          </w:divBdr>
        </w:div>
        <w:div w:id="1468813177">
          <w:marLeft w:val="0"/>
          <w:marRight w:val="0"/>
          <w:marTop w:val="0"/>
          <w:marBottom w:val="0"/>
          <w:divBdr>
            <w:top w:val="none" w:sz="0" w:space="0" w:color="auto"/>
            <w:left w:val="none" w:sz="0" w:space="0" w:color="auto"/>
            <w:bottom w:val="none" w:sz="0" w:space="0" w:color="auto"/>
            <w:right w:val="none" w:sz="0" w:space="0" w:color="auto"/>
          </w:divBdr>
        </w:div>
        <w:div w:id="1498034442">
          <w:marLeft w:val="0"/>
          <w:marRight w:val="0"/>
          <w:marTop w:val="0"/>
          <w:marBottom w:val="0"/>
          <w:divBdr>
            <w:top w:val="none" w:sz="0" w:space="0" w:color="auto"/>
            <w:left w:val="none" w:sz="0" w:space="0" w:color="auto"/>
            <w:bottom w:val="none" w:sz="0" w:space="0" w:color="auto"/>
            <w:right w:val="none" w:sz="0" w:space="0" w:color="auto"/>
          </w:divBdr>
        </w:div>
        <w:div w:id="1527251092">
          <w:marLeft w:val="0"/>
          <w:marRight w:val="0"/>
          <w:marTop w:val="0"/>
          <w:marBottom w:val="0"/>
          <w:divBdr>
            <w:top w:val="none" w:sz="0" w:space="0" w:color="auto"/>
            <w:left w:val="none" w:sz="0" w:space="0" w:color="auto"/>
            <w:bottom w:val="none" w:sz="0" w:space="0" w:color="auto"/>
            <w:right w:val="none" w:sz="0" w:space="0" w:color="auto"/>
          </w:divBdr>
        </w:div>
        <w:div w:id="2053457837">
          <w:marLeft w:val="0"/>
          <w:marRight w:val="0"/>
          <w:marTop w:val="0"/>
          <w:marBottom w:val="0"/>
          <w:divBdr>
            <w:top w:val="none" w:sz="0" w:space="0" w:color="auto"/>
            <w:left w:val="none" w:sz="0" w:space="0" w:color="auto"/>
            <w:bottom w:val="none" w:sz="0" w:space="0" w:color="auto"/>
            <w:right w:val="none" w:sz="0" w:space="0" w:color="auto"/>
          </w:divBdr>
        </w:div>
        <w:div w:id="2054573750">
          <w:marLeft w:val="0"/>
          <w:marRight w:val="0"/>
          <w:marTop w:val="0"/>
          <w:marBottom w:val="0"/>
          <w:divBdr>
            <w:top w:val="none" w:sz="0" w:space="0" w:color="auto"/>
            <w:left w:val="none" w:sz="0" w:space="0" w:color="auto"/>
            <w:bottom w:val="none" w:sz="0" w:space="0" w:color="auto"/>
            <w:right w:val="none" w:sz="0" w:space="0" w:color="auto"/>
          </w:divBdr>
        </w:div>
      </w:divsChild>
    </w:div>
    <w:div w:id="2026054741">
      <w:bodyDiv w:val="1"/>
      <w:marLeft w:val="0"/>
      <w:marRight w:val="0"/>
      <w:marTop w:val="0"/>
      <w:marBottom w:val="0"/>
      <w:divBdr>
        <w:top w:val="none" w:sz="0" w:space="0" w:color="auto"/>
        <w:left w:val="none" w:sz="0" w:space="0" w:color="auto"/>
        <w:bottom w:val="none" w:sz="0" w:space="0" w:color="auto"/>
        <w:right w:val="none" w:sz="0" w:space="0" w:color="auto"/>
      </w:divBdr>
      <w:divsChild>
        <w:div w:id="415636586">
          <w:marLeft w:val="0"/>
          <w:marRight w:val="0"/>
          <w:marTop w:val="0"/>
          <w:marBottom w:val="0"/>
          <w:divBdr>
            <w:top w:val="none" w:sz="0" w:space="0" w:color="auto"/>
            <w:left w:val="none" w:sz="0" w:space="0" w:color="auto"/>
            <w:bottom w:val="none" w:sz="0" w:space="0" w:color="auto"/>
            <w:right w:val="none" w:sz="0" w:space="0" w:color="auto"/>
          </w:divBdr>
        </w:div>
        <w:div w:id="451632240">
          <w:marLeft w:val="0"/>
          <w:marRight w:val="0"/>
          <w:marTop w:val="0"/>
          <w:marBottom w:val="0"/>
          <w:divBdr>
            <w:top w:val="none" w:sz="0" w:space="0" w:color="auto"/>
            <w:left w:val="none" w:sz="0" w:space="0" w:color="auto"/>
            <w:bottom w:val="none" w:sz="0" w:space="0" w:color="auto"/>
            <w:right w:val="none" w:sz="0" w:space="0" w:color="auto"/>
          </w:divBdr>
        </w:div>
        <w:div w:id="653141499">
          <w:marLeft w:val="0"/>
          <w:marRight w:val="0"/>
          <w:marTop w:val="0"/>
          <w:marBottom w:val="0"/>
          <w:divBdr>
            <w:top w:val="none" w:sz="0" w:space="0" w:color="auto"/>
            <w:left w:val="none" w:sz="0" w:space="0" w:color="auto"/>
            <w:bottom w:val="none" w:sz="0" w:space="0" w:color="auto"/>
            <w:right w:val="none" w:sz="0" w:space="0" w:color="auto"/>
          </w:divBdr>
        </w:div>
        <w:div w:id="765267233">
          <w:marLeft w:val="0"/>
          <w:marRight w:val="0"/>
          <w:marTop w:val="0"/>
          <w:marBottom w:val="0"/>
          <w:divBdr>
            <w:top w:val="none" w:sz="0" w:space="0" w:color="auto"/>
            <w:left w:val="none" w:sz="0" w:space="0" w:color="auto"/>
            <w:bottom w:val="none" w:sz="0" w:space="0" w:color="auto"/>
            <w:right w:val="none" w:sz="0" w:space="0" w:color="auto"/>
          </w:divBdr>
        </w:div>
        <w:div w:id="1010839653">
          <w:marLeft w:val="0"/>
          <w:marRight w:val="0"/>
          <w:marTop w:val="0"/>
          <w:marBottom w:val="0"/>
          <w:divBdr>
            <w:top w:val="none" w:sz="0" w:space="0" w:color="auto"/>
            <w:left w:val="none" w:sz="0" w:space="0" w:color="auto"/>
            <w:bottom w:val="none" w:sz="0" w:space="0" w:color="auto"/>
            <w:right w:val="none" w:sz="0" w:space="0" w:color="auto"/>
          </w:divBdr>
        </w:div>
        <w:div w:id="1534151338">
          <w:marLeft w:val="0"/>
          <w:marRight w:val="0"/>
          <w:marTop w:val="0"/>
          <w:marBottom w:val="0"/>
          <w:divBdr>
            <w:top w:val="none" w:sz="0" w:space="0" w:color="auto"/>
            <w:left w:val="none" w:sz="0" w:space="0" w:color="auto"/>
            <w:bottom w:val="none" w:sz="0" w:space="0" w:color="auto"/>
            <w:right w:val="none" w:sz="0" w:space="0" w:color="auto"/>
          </w:divBdr>
        </w:div>
        <w:div w:id="1740784778">
          <w:marLeft w:val="0"/>
          <w:marRight w:val="0"/>
          <w:marTop w:val="0"/>
          <w:marBottom w:val="0"/>
          <w:divBdr>
            <w:top w:val="none" w:sz="0" w:space="0" w:color="auto"/>
            <w:left w:val="none" w:sz="0" w:space="0" w:color="auto"/>
            <w:bottom w:val="none" w:sz="0" w:space="0" w:color="auto"/>
            <w:right w:val="none" w:sz="0" w:space="0" w:color="auto"/>
          </w:divBdr>
        </w:div>
        <w:div w:id="18253947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 /><Relationship Id="rId13" Type="http://schemas.openxmlformats.org/officeDocument/2006/relationships/image" Target="media/image4.emf" /><Relationship Id="rId18" Type="http://schemas.openxmlformats.org/officeDocument/2006/relationships/footer" Target="footer2.xml" /><Relationship Id="rId3" Type="http://schemas.openxmlformats.org/officeDocument/2006/relationships/settings" Target="settings.xml" /><Relationship Id="rId21" Type="http://schemas.openxmlformats.org/officeDocument/2006/relationships/fontTable" Target="fontTable.xml" /><Relationship Id="rId7" Type="http://schemas.openxmlformats.org/officeDocument/2006/relationships/image" Target="media/image1.emf" /><Relationship Id="rId12" Type="http://schemas.openxmlformats.org/officeDocument/2006/relationships/oleObject" Target="embeddings/oleObject3.bin" /><Relationship Id="rId17" Type="http://schemas.openxmlformats.org/officeDocument/2006/relationships/footer" Target="footer1.xml" /><Relationship Id="rId2" Type="http://schemas.openxmlformats.org/officeDocument/2006/relationships/styles" Target="styles.xml" /><Relationship Id="rId16" Type="http://schemas.openxmlformats.org/officeDocument/2006/relationships/header" Target="header2.xml" /><Relationship Id="rId20" Type="http://schemas.openxmlformats.org/officeDocument/2006/relationships/footer" Target="footer3.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3.emf" /><Relationship Id="rId5" Type="http://schemas.openxmlformats.org/officeDocument/2006/relationships/footnotes" Target="footnotes.xml" /><Relationship Id="rId15" Type="http://schemas.openxmlformats.org/officeDocument/2006/relationships/header" Target="header1.xml" /><Relationship Id="rId10" Type="http://schemas.openxmlformats.org/officeDocument/2006/relationships/oleObject" Target="embeddings/oleObject2.bin" /><Relationship Id="rId19" Type="http://schemas.openxmlformats.org/officeDocument/2006/relationships/header" Target="header3.xml" /><Relationship Id="rId4" Type="http://schemas.openxmlformats.org/officeDocument/2006/relationships/webSettings" Target="webSettings.xml" /><Relationship Id="rId9" Type="http://schemas.openxmlformats.org/officeDocument/2006/relationships/image" Target="media/image2.emf" /><Relationship Id="rId14" Type="http://schemas.openxmlformats.org/officeDocument/2006/relationships/oleObject" Target="embeddings/oleObject4.bin"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12</Pages>
  <Words>2468</Words>
  <Characters>14071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16506</CharactersWithSpaces>
  <SharedDoc>false</SharedDoc>
  <HLinks>
    <vt:vector size="48" baseType="variant">
      <vt:variant>
        <vt:i4>1376304</vt:i4>
      </vt:variant>
      <vt:variant>
        <vt:i4>44</vt:i4>
      </vt:variant>
      <vt:variant>
        <vt:i4>0</vt:i4>
      </vt:variant>
      <vt:variant>
        <vt:i4>5</vt:i4>
      </vt:variant>
      <vt:variant>
        <vt:lpwstr/>
      </vt:variant>
      <vt:variant>
        <vt:lpwstr>_Toc70918566</vt:lpwstr>
      </vt:variant>
      <vt:variant>
        <vt:i4>1441840</vt:i4>
      </vt:variant>
      <vt:variant>
        <vt:i4>38</vt:i4>
      </vt:variant>
      <vt:variant>
        <vt:i4>0</vt:i4>
      </vt:variant>
      <vt:variant>
        <vt:i4>5</vt:i4>
      </vt:variant>
      <vt:variant>
        <vt:lpwstr/>
      </vt:variant>
      <vt:variant>
        <vt:lpwstr>_Toc70918565</vt:lpwstr>
      </vt:variant>
      <vt:variant>
        <vt:i4>1507376</vt:i4>
      </vt:variant>
      <vt:variant>
        <vt:i4>32</vt:i4>
      </vt:variant>
      <vt:variant>
        <vt:i4>0</vt:i4>
      </vt:variant>
      <vt:variant>
        <vt:i4>5</vt:i4>
      </vt:variant>
      <vt:variant>
        <vt:lpwstr/>
      </vt:variant>
      <vt:variant>
        <vt:lpwstr>_Toc70918564</vt:lpwstr>
      </vt:variant>
      <vt:variant>
        <vt:i4>1048624</vt:i4>
      </vt:variant>
      <vt:variant>
        <vt:i4>26</vt:i4>
      </vt:variant>
      <vt:variant>
        <vt:i4>0</vt:i4>
      </vt:variant>
      <vt:variant>
        <vt:i4>5</vt:i4>
      </vt:variant>
      <vt:variant>
        <vt:lpwstr/>
      </vt:variant>
      <vt:variant>
        <vt:lpwstr>_Toc70918563</vt:lpwstr>
      </vt:variant>
      <vt:variant>
        <vt:i4>1114160</vt:i4>
      </vt:variant>
      <vt:variant>
        <vt:i4>20</vt:i4>
      </vt:variant>
      <vt:variant>
        <vt:i4>0</vt:i4>
      </vt:variant>
      <vt:variant>
        <vt:i4>5</vt:i4>
      </vt:variant>
      <vt:variant>
        <vt:lpwstr/>
      </vt:variant>
      <vt:variant>
        <vt:lpwstr>_Toc70918562</vt:lpwstr>
      </vt:variant>
      <vt:variant>
        <vt:i4>1179696</vt:i4>
      </vt:variant>
      <vt:variant>
        <vt:i4>14</vt:i4>
      </vt:variant>
      <vt:variant>
        <vt:i4>0</vt:i4>
      </vt:variant>
      <vt:variant>
        <vt:i4>5</vt:i4>
      </vt:variant>
      <vt:variant>
        <vt:lpwstr/>
      </vt:variant>
      <vt:variant>
        <vt:lpwstr>_Toc70918561</vt:lpwstr>
      </vt:variant>
      <vt:variant>
        <vt:i4>1245232</vt:i4>
      </vt:variant>
      <vt:variant>
        <vt:i4>8</vt:i4>
      </vt:variant>
      <vt:variant>
        <vt:i4>0</vt:i4>
      </vt:variant>
      <vt:variant>
        <vt:i4>5</vt:i4>
      </vt:variant>
      <vt:variant>
        <vt:lpwstr/>
      </vt:variant>
      <vt:variant>
        <vt:lpwstr>_Toc70918560</vt:lpwstr>
      </vt:variant>
      <vt:variant>
        <vt:i4>1703987</vt:i4>
      </vt:variant>
      <vt:variant>
        <vt:i4>2</vt:i4>
      </vt:variant>
      <vt:variant>
        <vt:i4>0</vt:i4>
      </vt:variant>
      <vt:variant>
        <vt:i4>5</vt:i4>
      </vt:variant>
      <vt:variant>
        <vt:lpwstr/>
      </vt:variant>
      <vt:variant>
        <vt:lpwstr>_Toc70918559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pragya</dc:creator>
  <cp:keywords/>
  <cp:lastModifiedBy>Andreea Lespezianu</cp:lastModifiedBy>
  <cp:revision>12</cp:revision>
  <cp:lastPrinted>1900-01-01T00:00:00Z</cp:lastPrinted>
  <dcterms:created xsi:type="dcterms:W3CDTF">2021-05-04T09:21:00Z</dcterms:created>
  <dcterms:modified xsi:type="dcterms:W3CDTF">2021-05-04T09:32:00Z</dcterms:modified>
</cp:coreProperties>
</file>