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0301A8" w14:textId="77777777" w:rsidR="00C619BB" w:rsidRPr="00853DC8" w:rsidRDefault="00C619BB" w:rsidP="00853DC8">
      <w:pPr>
        <w:spacing w:line="360" w:lineRule="auto"/>
        <w:rPr>
          <w:rFonts w:ascii="Arial" w:hAnsi="Arial" w:cs="Arial"/>
          <w:b/>
          <w:bCs/>
          <w:color w:val="000000" w:themeColor="text1"/>
        </w:rPr>
      </w:pPr>
    </w:p>
    <w:p w14:paraId="20578A7D" w14:textId="4263690A" w:rsidR="00EB6A57" w:rsidRPr="00853DC8" w:rsidRDefault="00EB6A57" w:rsidP="00853DC8">
      <w:pPr>
        <w:spacing w:line="360" w:lineRule="auto"/>
        <w:rPr>
          <w:rFonts w:ascii="Arial" w:hAnsi="Arial" w:cs="Arial"/>
          <w:color w:val="000000" w:themeColor="text1"/>
          <w:sz w:val="40"/>
          <w:szCs w:val="40"/>
        </w:rPr>
      </w:pPr>
      <w:r w:rsidRPr="00853DC8">
        <w:rPr>
          <w:rFonts w:ascii="Arial" w:hAnsi="Arial" w:cs="Arial"/>
          <w:b/>
          <w:bCs/>
          <w:color w:val="000000" w:themeColor="text1"/>
          <w:sz w:val="40"/>
          <w:szCs w:val="40"/>
        </w:rPr>
        <w:t>Student Name:</w:t>
      </w:r>
      <w:r w:rsidRPr="00853DC8">
        <w:rPr>
          <w:rFonts w:ascii="Arial" w:hAnsi="Arial" w:cs="Arial"/>
          <w:color w:val="000000" w:themeColor="text1"/>
          <w:sz w:val="40"/>
          <w:szCs w:val="40"/>
        </w:rPr>
        <w:t xml:space="preserve"> Rupa Husnara</w:t>
      </w:r>
      <w:r w:rsidR="00C619BB" w:rsidRPr="00853DC8">
        <w:rPr>
          <w:rFonts w:ascii="Arial" w:hAnsi="Arial" w:cs="Arial"/>
          <w:color w:val="000000" w:themeColor="text1"/>
          <w:sz w:val="40"/>
          <w:szCs w:val="40"/>
        </w:rPr>
        <w:t xml:space="preserve"> </w:t>
      </w:r>
      <w:r w:rsidRPr="00853DC8">
        <w:rPr>
          <w:rFonts w:ascii="Arial" w:hAnsi="Arial" w:cs="Arial"/>
          <w:color w:val="000000" w:themeColor="text1"/>
          <w:sz w:val="40"/>
          <w:szCs w:val="40"/>
        </w:rPr>
        <w:t>Begum</w:t>
      </w:r>
      <w:r w:rsidRPr="00853DC8">
        <w:rPr>
          <w:rFonts w:ascii="Arial" w:hAnsi="Arial" w:cs="Arial"/>
          <w:color w:val="000000" w:themeColor="text1"/>
          <w:sz w:val="40"/>
          <w:szCs w:val="40"/>
        </w:rPr>
        <w:br/>
      </w:r>
      <w:r w:rsidRPr="00853DC8">
        <w:rPr>
          <w:rFonts w:ascii="Arial" w:hAnsi="Arial" w:cs="Arial"/>
          <w:b/>
          <w:bCs/>
          <w:color w:val="000000" w:themeColor="text1"/>
          <w:sz w:val="40"/>
          <w:szCs w:val="40"/>
        </w:rPr>
        <w:t>Student ID Number:</w:t>
      </w:r>
      <w:r w:rsidRPr="00853DC8">
        <w:rPr>
          <w:rFonts w:ascii="Arial" w:hAnsi="Arial" w:cs="Arial"/>
          <w:color w:val="000000" w:themeColor="text1"/>
          <w:sz w:val="40"/>
          <w:szCs w:val="40"/>
        </w:rPr>
        <w:t xml:space="preserve"> 2423962</w:t>
      </w:r>
      <w:r w:rsidRPr="00853DC8">
        <w:rPr>
          <w:rFonts w:ascii="Arial" w:hAnsi="Arial" w:cs="Arial"/>
          <w:color w:val="000000" w:themeColor="text1"/>
          <w:sz w:val="40"/>
          <w:szCs w:val="40"/>
        </w:rPr>
        <w:br/>
      </w:r>
      <w:r w:rsidRPr="00853DC8">
        <w:rPr>
          <w:rFonts w:ascii="Arial" w:hAnsi="Arial" w:cs="Arial"/>
          <w:b/>
          <w:bCs/>
          <w:color w:val="000000" w:themeColor="text1"/>
          <w:sz w:val="40"/>
          <w:szCs w:val="40"/>
        </w:rPr>
        <w:t>Module:</w:t>
      </w:r>
      <w:r w:rsidRPr="00853DC8">
        <w:rPr>
          <w:rFonts w:ascii="Arial" w:hAnsi="Arial" w:cs="Arial"/>
          <w:color w:val="000000" w:themeColor="text1"/>
          <w:sz w:val="40"/>
          <w:szCs w:val="40"/>
        </w:rPr>
        <w:t xml:space="preserve"> Employability and Career Development</w:t>
      </w:r>
      <w:r w:rsidRPr="00853DC8">
        <w:rPr>
          <w:rFonts w:ascii="Arial" w:hAnsi="Arial" w:cs="Arial"/>
          <w:color w:val="000000" w:themeColor="text1"/>
          <w:sz w:val="40"/>
          <w:szCs w:val="40"/>
        </w:rPr>
        <w:br/>
      </w:r>
      <w:r w:rsidRPr="00853DC8">
        <w:rPr>
          <w:rFonts w:ascii="Arial" w:hAnsi="Arial" w:cs="Arial"/>
          <w:b/>
          <w:bCs/>
          <w:color w:val="000000" w:themeColor="text1"/>
          <w:sz w:val="40"/>
          <w:szCs w:val="40"/>
        </w:rPr>
        <w:t>Module Code:</w:t>
      </w:r>
      <w:r w:rsidRPr="00853DC8">
        <w:rPr>
          <w:rFonts w:ascii="Arial" w:hAnsi="Arial" w:cs="Arial"/>
          <w:color w:val="000000" w:themeColor="text1"/>
          <w:sz w:val="40"/>
          <w:szCs w:val="40"/>
        </w:rPr>
        <w:t xml:space="preserve"> LCLM4005</w:t>
      </w:r>
      <w:r w:rsidRPr="00853DC8">
        <w:rPr>
          <w:rFonts w:ascii="Arial" w:hAnsi="Arial" w:cs="Arial"/>
          <w:color w:val="000000" w:themeColor="text1"/>
          <w:sz w:val="40"/>
          <w:szCs w:val="40"/>
        </w:rPr>
        <w:br/>
      </w:r>
      <w:r w:rsidRPr="00853DC8">
        <w:rPr>
          <w:rFonts w:ascii="Arial" w:hAnsi="Arial" w:cs="Arial"/>
          <w:b/>
          <w:bCs/>
          <w:color w:val="000000" w:themeColor="text1"/>
          <w:sz w:val="40"/>
          <w:szCs w:val="40"/>
        </w:rPr>
        <w:t>Lecturer Name:</w:t>
      </w:r>
      <w:r w:rsidR="00BF52AE" w:rsidRPr="00853DC8">
        <w:rPr>
          <w:rFonts w:ascii="Arial" w:hAnsi="Arial" w:cs="Arial"/>
          <w:b/>
          <w:bCs/>
          <w:color w:val="000000" w:themeColor="text1"/>
          <w:sz w:val="40"/>
          <w:szCs w:val="40"/>
        </w:rPr>
        <w:t xml:space="preserve"> </w:t>
      </w:r>
      <w:r w:rsidR="00BF52AE" w:rsidRPr="00853DC8">
        <w:rPr>
          <w:rFonts w:ascii="Arial" w:hAnsi="Arial" w:cs="Arial"/>
          <w:color w:val="000000" w:themeColor="text1"/>
          <w:sz w:val="40"/>
          <w:szCs w:val="40"/>
        </w:rPr>
        <w:t>D</w:t>
      </w:r>
      <w:r w:rsidR="00C619BB" w:rsidRPr="00853DC8">
        <w:rPr>
          <w:rFonts w:ascii="Arial" w:hAnsi="Arial" w:cs="Arial"/>
          <w:color w:val="000000" w:themeColor="text1"/>
          <w:sz w:val="40"/>
          <w:szCs w:val="40"/>
        </w:rPr>
        <w:t>r</w:t>
      </w:r>
      <w:r w:rsidRPr="00853DC8">
        <w:rPr>
          <w:rFonts w:ascii="Arial" w:hAnsi="Arial" w:cs="Arial"/>
          <w:color w:val="000000" w:themeColor="text1"/>
          <w:sz w:val="40"/>
          <w:szCs w:val="40"/>
        </w:rPr>
        <w:t xml:space="preserve"> Jaya Gopalkrishnan</w:t>
      </w:r>
      <w:r w:rsidRPr="00853DC8">
        <w:rPr>
          <w:rFonts w:ascii="Arial" w:hAnsi="Arial" w:cs="Arial"/>
          <w:color w:val="000000" w:themeColor="text1"/>
          <w:sz w:val="40"/>
          <w:szCs w:val="40"/>
        </w:rPr>
        <w:br/>
      </w:r>
      <w:r w:rsidRPr="00853DC8">
        <w:rPr>
          <w:rFonts w:ascii="Arial" w:hAnsi="Arial" w:cs="Arial"/>
          <w:b/>
          <w:bCs/>
          <w:color w:val="000000" w:themeColor="text1"/>
          <w:sz w:val="40"/>
          <w:szCs w:val="40"/>
        </w:rPr>
        <w:t>Assignment Title:</w:t>
      </w:r>
      <w:r w:rsidRPr="00853DC8">
        <w:rPr>
          <w:rFonts w:ascii="Arial" w:hAnsi="Arial" w:cs="Arial"/>
          <w:color w:val="000000" w:themeColor="text1"/>
          <w:sz w:val="40"/>
          <w:szCs w:val="40"/>
        </w:rPr>
        <w:t xml:space="preserve"> Task 2 – Selection of In-Class Tasks</w:t>
      </w:r>
    </w:p>
    <w:p w14:paraId="637A151B" w14:textId="5D88A01F" w:rsidR="00C619BB" w:rsidRPr="00853DC8" w:rsidRDefault="00C619BB" w:rsidP="00853DC8">
      <w:pPr>
        <w:spacing w:line="360" w:lineRule="auto"/>
        <w:rPr>
          <w:rFonts w:ascii="Arial" w:hAnsi="Arial" w:cs="Arial"/>
          <w:b/>
          <w:bCs/>
          <w:color w:val="000000" w:themeColor="text1"/>
          <w:sz w:val="40"/>
          <w:szCs w:val="40"/>
        </w:rPr>
      </w:pPr>
    </w:p>
    <w:p w14:paraId="359EC55B" w14:textId="77777777" w:rsidR="00481730" w:rsidRPr="00853DC8" w:rsidRDefault="00481730" w:rsidP="00853DC8">
      <w:pPr>
        <w:spacing w:line="360" w:lineRule="auto"/>
        <w:rPr>
          <w:rFonts w:ascii="Arial" w:hAnsi="Arial" w:cs="Arial"/>
          <w:b/>
          <w:bCs/>
          <w:color w:val="000000" w:themeColor="text1"/>
          <w:sz w:val="40"/>
          <w:szCs w:val="40"/>
        </w:rPr>
      </w:pPr>
    </w:p>
    <w:p w14:paraId="5968A99C" w14:textId="6963D2E7" w:rsidR="00EB6A57" w:rsidRPr="00853DC8" w:rsidRDefault="00EB6A57" w:rsidP="00853DC8">
      <w:pPr>
        <w:spacing w:line="360" w:lineRule="auto"/>
        <w:rPr>
          <w:rFonts w:ascii="Arial" w:hAnsi="Arial" w:cs="Arial"/>
          <w:b/>
          <w:bCs/>
          <w:color w:val="000000" w:themeColor="text1"/>
          <w:sz w:val="40"/>
          <w:szCs w:val="40"/>
        </w:rPr>
      </w:pPr>
      <w:r w:rsidRPr="00853DC8">
        <w:rPr>
          <w:rFonts w:ascii="Arial" w:hAnsi="Arial" w:cs="Arial"/>
          <w:b/>
          <w:bCs/>
          <w:color w:val="000000" w:themeColor="text1"/>
          <w:sz w:val="40"/>
          <w:szCs w:val="40"/>
        </w:rPr>
        <w:t>Table of Contents</w:t>
      </w:r>
    </w:p>
    <w:p w14:paraId="60563846" w14:textId="77777777" w:rsidR="00C619BB" w:rsidRPr="00853DC8" w:rsidRDefault="00C619BB" w:rsidP="00853DC8">
      <w:pPr>
        <w:spacing w:line="360" w:lineRule="auto"/>
        <w:rPr>
          <w:rFonts w:ascii="Arial" w:hAnsi="Arial" w:cs="Arial"/>
          <w:color w:val="000000" w:themeColor="text1"/>
          <w:sz w:val="40"/>
          <w:szCs w:val="40"/>
        </w:rPr>
      </w:pPr>
    </w:p>
    <w:p w14:paraId="1F3FBB76" w14:textId="7F2C099F" w:rsidR="00EB6A57" w:rsidRPr="00853DC8" w:rsidRDefault="00EB6A57" w:rsidP="00853DC8">
      <w:pPr>
        <w:numPr>
          <w:ilvl w:val="0"/>
          <w:numId w:val="1"/>
        </w:numPr>
        <w:spacing w:line="360" w:lineRule="auto"/>
        <w:rPr>
          <w:rFonts w:ascii="Arial" w:hAnsi="Arial" w:cs="Arial"/>
          <w:color w:val="000000" w:themeColor="text1"/>
          <w:sz w:val="40"/>
          <w:szCs w:val="40"/>
        </w:rPr>
      </w:pPr>
      <w:r w:rsidRPr="00853DC8">
        <w:rPr>
          <w:rFonts w:ascii="Arial" w:hAnsi="Arial" w:cs="Arial"/>
          <w:color w:val="000000" w:themeColor="text1"/>
          <w:sz w:val="40"/>
          <w:szCs w:val="40"/>
        </w:rPr>
        <w:t>Task 1</w:t>
      </w:r>
      <w:r w:rsidR="00C619BB" w:rsidRPr="00853DC8">
        <w:rPr>
          <w:rFonts w:ascii="Arial" w:hAnsi="Arial" w:cs="Arial"/>
          <w:color w:val="000000" w:themeColor="text1"/>
          <w:sz w:val="40"/>
          <w:szCs w:val="40"/>
        </w:rPr>
        <w:t xml:space="preserve"> </w:t>
      </w:r>
      <w:r w:rsidRPr="00853DC8">
        <w:rPr>
          <w:rFonts w:ascii="Arial" w:hAnsi="Arial" w:cs="Arial"/>
          <w:color w:val="000000" w:themeColor="text1"/>
          <w:sz w:val="40"/>
          <w:szCs w:val="40"/>
        </w:rPr>
        <w:t>Comparison of Four Job Adverts</w:t>
      </w:r>
    </w:p>
    <w:p w14:paraId="65A95918" w14:textId="77777777" w:rsidR="00C619BB" w:rsidRPr="00853DC8" w:rsidRDefault="00C619BB" w:rsidP="00853DC8">
      <w:pPr>
        <w:spacing w:line="360" w:lineRule="auto"/>
        <w:ind w:left="720"/>
        <w:rPr>
          <w:rFonts w:ascii="Arial" w:hAnsi="Arial" w:cs="Arial"/>
          <w:color w:val="000000" w:themeColor="text1"/>
          <w:sz w:val="40"/>
          <w:szCs w:val="40"/>
        </w:rPr>
      </w:pPr>
    </w:p>
    <w:p w14:paraId="6B076605" w14:textId="51C3E312" w:rsidR="00EB6A57" w:rsidRPr="00853DC8" w:rsidRDefault="00EB6A57" w:rsidP="00853DC8">
      <w:pPr>
        <w:numPr>
          <w:ilvl w:val="0"/>
          <w:numId w:val="1"/>
        </w:numPr>
        <w:spacing w:line="360" w:lineRule="auto"/>
        <w:rPr>
          <w:rFonts w:ascii="Arial" w:hAnsi="Arial" w:cs="Arial"/>
          <w:color w:val="000000" w:themeColor="text1"/>
          <w:sz w:val="40"/>
          <w:szCs w:val="40"/>
        </w:rPr>
      </w:pPr>
      <w:r w:rsidRPr="00853DC8">
        <w:rPr>
          <w:rFonts w:ascii="Arial" w:hAnsi="Arial" w:cs="Arial"/>
          <w:color w:val="000000" w:themeColor="text1"/>
          <w:sz w:val="40"/>
          <w:szCs w:val="40"/>
        </w:rPr>
        <w:t xml:space="preserve">Task 2 Self-Assessment Using SWOT Analysis </w:t>
      </w:r>
    </w:p>
    <w:p w14:paraId="213204EF" w14:textId="77777777" w:rsidR="00C619BB" w:rsidRPr="00853DC8" w:rsidRDefault="00C619BB" w:rsidP="00853DC8">
      <w:pPr>
        <w:spacing w:line="360" w:lineRule="auto"/>
        <w:ind w:left="720"/>
        <w:rPr>
          <w:rFonts w:ascii="Arial" w:hAnsi="Arial" w:cs="Arial"/>
          <w:color w:val="000000" w:themeColor="text1"/>
          <w:sz w:val="40"/>
          <w:szCs w:val="40"/>
        </w:rPr>
      </w:pPr>
    </w:p>
    <w:p w14:paraId="15E1CAF3" w14:textId="62EB1D60" w:rsidR="00EB6A57" w:rsidRPr="00853DC8" w:rsidRDefault="00EB6A57" w:rsidP="00853DC8">
      <w:pPr>
        <w:numPr>
          <w:ilvl w:val="0"/>
          <w:numId w:val="1"/>
        </w:numPr>
        <w:spacing w:line="360" w:lineRule="auto"/>
        <w:rPr>
          <w:rFonts w:ascii="Arial" w:hAnsi="Arial" w:cs="Arial"/>
          <w:color w:val="000000" w:themeColor="text1"/>
          <w:sz w:val="40"/>
          <w:szCs w:val="40"/>
        </w:rPr>
      </w:pPr>
      <w:r w:rsidRPr="00853DC8">
        <w:rPr>
          <w:rFonts w:ascii="Arial" w:hAnsi="Arial" w:cs="Arial"/>
          <w:color w:val="000000" w:themeColor="text1"/>
          <w:sz w:val="40"/>
          <w:szCs w:val="40"/>
        </w:rPr>
        <w:t xml:space="preserve">Task 3 Employment Goals and Personal Development Plan </w:t>
      </w:r>
    </w:p>
    <w:p w14:paraId="2A0AA251" w14:textId="77777777" w:rsidR="00C619BB" w:rsidRPr="00853DC8" w:rsidRDefault="00C619BB" w:rsidP="00853DC8">
      <w:pPr>
        <w:spacing w:line="360" w:lineRule="auto"/>
        <w:ind w:left="720"/>
        <w:rPr>
          <w:rFonts w:ascii="Arial" w:hAnsi="Arial" w:cs="Arial"/>
          <w:color w:val="000000" w:themeColor="text1"/>
          <w:sz w:val="40"/>
          <w:szCs w:val="40"/>
        </w:rPr>
      </w:pPr>
    </w:p>
    <w:p w14:paraId="0FD31F4D" w14:textId="70ED1B0D" w:rsidR="00327FF7" w:rsidRPr="00853DC8" w:rsidRDefault="00EB6A57" w:rsidP="00853DC8">
      <w:pPr>
        <w:numPr>
          <w:ilvl w:val="0"/>
          <w:numId w:val="1"/>
        </w:numPr>
        <w:spacing w:line="360" w:lineRule="auto"/>
        <w:rPr>
          <w:rFonts w:ascii="Arial" w:hAnsi="Arial" w:cs="Arial"/>
          <w:color w:val="000000" w:themeColor="text1"/>
          <w:sz w:val="40"/>
          <w:szCs w:val="40"/>
        </w:rPr>
      </w:pPr>
      <w:r w:rsidRPr="00853DC8">
        <w:rPr>
          <w:rFonts w:ascii="Arial" w:hAnsi="Arial" w:cs="Arial"/>
          <w:color w:val="000000" w:themeColor="text1"/>
          <w:sz w:val="40"/>
          <w:szCs w:val="40"/>
        </w:rPr>
        <w:t>References</w:t>
      </w:r>
    </w:p>
    <w:p w14:paraId="68504F81" w14:textId="77777777" w:rsidR="00C619BB" w:rsidRPr="00853DC8" w:rsidRDefault="00C619BB" w:rsidP="00853DC8">
      <w:pPr>
        <w:spacing w:line="360" w:lineRule="auto"/>
        <w:rPr>
          <w:rFonts w:ascii="Arial" w:hAnsi="Arial" w:cs="Arial"/>
          <w:color w:val="000000" w:themeColor="text1"/>
        </w:rPr>
      </w:pPr>
      <w:r w:rsidRPr="00853DC8">
        <w:rPr>
          <w:rFonts w:ascii="Arial" w:hAnsi="Arial" w:cs="Arial"/>
          <w:color w:val="000000" w:themeColor="text1"/>
        </w:rPr>
        <w:br w:type="page"/>
      </w:r>
    </w:p>
    <w:p w14:paraId="503CB047" w14:textId="4DF5C340" w:rsidR="00327FF7" w:rsidRDefault="00327FF7" w:rsidP="00853DC8">
      <w:pPr>
        <w:spacing w:line="360" w:lineRule="auto"/>
        <w:rPr>
          <w:rFonts w:ascii="Arial" w:hAnsi="Arial" w:cs="Arial"/>
          <w:b/>
          <w:bCs/>
          <w:color w:val="000000" w:themeColor="text1"/>
        </w:rPr>
      </w:pPr>
      <w:r w:rsidRPr="00853DC8">
        <w:rPr>
          <w:rFonts w:ascii="Arial" w:hAnsi="Arial" w:cs="Arial"/>
          <w:b/>
          <w:bCs/>
          <w:color w:val="000000" w:themeColor="text1"/>
        </w:rPr>
        <w:lastRenderedPageBreak/>
        <w:t>Task 1: Analysis of Four Job Adverts</w:t>
      </w:r>
    </w:p>
    <w:p w14:paraId="002565D3" w14:textId="4FD0A3A6" w:rsidR="001E53E8" w:rsidRPr="00221558" w:rsidRDefault="00914AAE" w:rsidP="00853DC8">
      <w:pPr>
        <w:spacing w:line="360" w:lineRule="auto"/>
        <w:rPr>
          <w:rFonts w:ascii="Arial" w:hAnsi="Arial" w:cs="Arial"/>
          <w:color w:val="000000" w:themeColor="text1"/>
        </w:rPr>
      </w:pPr>
      <w:r>
        <w:rPr>
          <w:rFonts w:ascii="Arial" w:hAnsi="Arial" w:cs="Arial"/>
          <w:color w:val="000000" w:themeColor="text1"/>
        </w:rPr>
        <w:t>T</w:t>
      </w:r>
      <w:r w:rsidR="00221558" w:rsidRPr="00221558">
        <w:rPr>
          <w:rFonts w:ascii="Arial" w:hAnsi="Arial" w:cs="Arial"/>
          <w:color w:val="000000" w:themeColor="text1"/>
        </w:rPr>
        <w:t>his section compares four job adverts</w:t>
      </w:r>
      <w:r>
        <w:rPr>
          <w:rFonts w:ascii="Arial" w:hAnsi="Arial" w:cs="Arial"/>
          <w:color w:val="000000" w:themeColor="text1"/>
        </w:rPr>
        <w:t xml:space="preserve">. </w:t>
      </w:r>
      <w:r w:rsidR="00221558" w:rsidRPr="00221558">
        <w:rPr>
          <w:rFonts w:ascii="Arial" w:hAnsi="Arial" w:cs="Arial"/>
          <w:color w:val="000000" w:themeColor="text1"/>
        </w:rPr>
        <w:t>The aim is to identify the key skills and knowledge required for each role.</w:t>
      </w:r>
    </w:p>
    <w:p w14:paraId="4DB0BA52" w14:textId="77777777" w:rsidR="00853DC8" w:rsidRPr="00853DC8" w:rsidRDefault="00853DC8" w:rsidP="00853DC8">
      <w:pPr>
        <w:spacing w:line="360" w:lineRule="auto"/>
        <w:rPr>
          <w:rFonts w:ascii="Arial" w:hAnsi="Arial" w:cs="Arial"/>
          <w:color w:val="000000" w:themeColor="text1"/>
        </w:rPr>
      </w:pPr>
    </w:p>
    <w:tbl>
      <w:tblPr>
        <w:tblStyle w:val="TableGrid"/>
        <w:tblW w:w="10065" w:type="dxa"/>
        <w:tblInd w:w="-431" w:type="dxa"/>
        <w:tblLayout w:type="fixed"/>
        <w:tblLook w:val="04A0" w:firstRow="1" w:lastRow="0" w:firstColumn="1" w:lastColumn="0" w:noHBand="0" w:noVBand="1"/>
      </w:tblPr>
      <w:tblGrid>
        <w:gridCol w:w="1702"/>
        <w:gridCol w:w="2268"/>
        <w:gridCol w:w="1985"/>
        <w:gridCol w:w="2268"/>
        <w:gridCol w:w="1842"/>
      </w:tblGrid>
      <w:tr w:rsidR="00481730" w:rsidRPr="00853DC8" w14:paraId="06B5E703" w14:textId="77777777" w:rsidTr="00914AAE">
        <w:tc>
          <w:tcPr>
            <w:tcW w:w="170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7DB0B24" w14:textId="77777777"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Skills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473719" w14:textId="77777777"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Job advert 1</w:t>
            </w:r>
          </w:p>
          <w:p w14:paraId="6C199DCF" w14:textId="77777777" w:rsidR="00435854" w:rsidRPr="00853DC8" w:rsidRDefault="00435854" w:rsidP="00853DC8">
            <w:pPr>
              <w:spacing w:line="360" w:lineRule="auto"/>
              <w:rPr>
                <w:rFonts w:ascii="Arial" w:hAnsi="Arial" w:cs="Arial"/>
                <w:b/>
                <w:bCs/>
                <w:color w:val="000000" w:themeColor="text1"/>
              </w:rPr>
            </w:pP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DC80556" w14:textId="77777777"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Job advert 2</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D8186E3" w14:textId="77777777"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Job advert 3</w:t>
            </w:r>
          </w:p>
        </w:tc>
        <w:tc>
          <w:tcPr>
            <w:tcW w:w="184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D2099B8" w14:textId="77777777"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Job advert 4</w:t>
            </w:r>
          </w:p>
        </w:tc>
      </w:tr>
      <w:tr w:rsidR="00481730" w:rsidRPr="00853DC8" w14:paraId="264E21D9" w14:textId="77777777" w:rsidTr="00914AAE">
        <w:trPr>
          <w:trHeight w:val="1781"/>
        </w:trPr>
        <w:tc>
          <w:tcPr>
            <w:tcW w:w="170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6C164A" w14:textId="28BA4EE3" w:rsidR="00435854" w:rsidRPr="00853DC8" w:rsidRDefault="00435854" w:rsidP="00853DC8">
            <w:pPr>
              <w:spacing w:line="360" w:lineRule="auto"/>
              <w:rPr>
                <w:rFonts w:ascii="Arial" w:hAnsi="Arial" w:cs="Arial"/>
                <w:b/>
                <w:bCs/>
                <w:color w:val="000000" w:themeColor="text1"/>
              </w:rPr>
            </w:pPr>
          </w:p>
          <w:p w14:paraId="60072B59" w14:textId="77777777" w:rsidR="00435854" w:rsidRPr="00853DC8" w:rsidRDefault="00435854" w:rsidP="00853DC8">
            <w:pPr>
              <w:spacing w:line="360" w:lineRule="auto"/>
              <w:rPr>
                <w:rFonts w:ascii="Arial" w:hAnsi="Arial" w:cs="Arial"/>
                <w:b/>
                <w:bCs/>
                <w:color w:val="000000" w:themeColor="text1"/>
              </w:rPr>
            </w:pPr>
          </w:p>
          <w:p w14:paraId="0E16D924" w14:textId="77777777" w:rsidR="00435854" w:rsidRPr="00853DC8" w:rsidRDefault="00435854" w:rsidP="00853DC8">
            <w:pPr>
              <w:spacing w:line="360" w:lineRule="auto"/>
              <w:rPr>
                <w:rFonts w:ascii="Arial" w:hAnsi="Arial" w:cs="Arial"/>
                <w:b/>
                <w:bCs/>
                <w:color w:val="000000" w:themeColor="text1"/>
              </w:rPr>
            </w:pPr>
          </w:p>
          <w:p w14:paraId="1D94EB75" w14:textId="77777777" w:rsidR="00435854" w:rsidRPr="00853DC8" w:rsidRDefault="00435854" w:rsidP="00853DC8">
            <w:pPr>
              <w:spacing w:line="360" w:lineRule="auto"/>
              <w:rPr>
                <w:rFonts w:ascii="Arial" w:hAnsi="Arial" w:cs="Arial"/>
                <w:b/>
                <w:bCs/>
                <w:color w:val="000000" w:themeColor="text1"/>
              </w:rPr>
            </w:pPr>
          </w:p>
        </w:tc>
        <w:tc>
          <w:tcPr>
            <w:tcW w:w="2268" w:type="dxa"/>
            <w:tcBorders>
              <w:top w:val="single" w:sz="4" w:space="0" w:color="auto"/>
              <w:left w:val="single" w:sz="4" w:space="0" w:color="auto"/>
              <w:bottom w:val="single" w:sz="4" w:space="0" w:color="auto"/>
              <w:right w:val="single" w:sz="4" w:space="0" w:color="auto"/>
            </w:tcBorders>
          </w:tcPr>
          <w:p w14:paraId="7519B5E0" w14:textId="73DC715A" w:rsidR="00435854" w:rsidRPr="00853DC8" w:rsidRDefault="00435854" w:rsidP="00853DC8">
            <w:pPr>
              <w:spacing w:line="360" w:lineRule="auto"/>
              <w:rPr>
                <w:rFonts w:ascii="Arial" w:hAnsi="Arial" w:cs="Arial"/>
                <w:color w:val="000000" w:themeColor="text1"/>
              </w:rPr>
            </w:pPr>
            <w:r w:rsidRPr="00853DC8">
              <w:rPr>
                <w:rFonts w:ascii="Arial" w:hAnsi="Arial" w:cs="Arial"/>
                <w:color w:val="000000" w:themeColor="text1"/>
              </w:rPr>
              <w:t>Kitchen Assistant – SEN School</w:t>
            </w:r>
            <w:r w:rsidR="00914AAE">
              <w:rPr>
                <w:rFonts w:ascii="Arial" w:hAnsi="Arial" w:cs="Arial"/>
                <w:color w:val="000000" w:themeColor="text1"/>
              </w:rPr>
              <w:t xml:space="preserve">, </w:t>
            </w:r>
            <w:r w:rsidRPr="00853DC8">
              <w:rPr>
                <w:rFonts w:ascii="Arial" w:hAnsi="Arial" w:cs="Arial"/>
                <w:color w:val="000000" w:themeColor="text1"/>
              </w:rPr>
              <w:t>Gravesend</w:t>
            </w:r>
          </w:p>
        </w:tc>
        <w:tc>
          <w:tcPr>
            <w:tcW w:w="1985" w:type="dxa"/>
            <w:tcBorders>
              <w:top w:val="single" w:sz="4" w:space="0" w:color="auto"/>
              <w:left w:val="single" w:sz="4" w:space="0" w:color="auto"/>
              <w:bottom w:val="single" w:sz="4" w:space="0" w:color="auto"/>
              <w:right w:val="single" w:sz="4" w:space="0" w:color="auto"/>
            </w:tcBorders>
          </w:tcPr>
          <w:p w14:paraId="7663526D" w14:textId="7F6298CB" w:rsidR="00435854" w:rsidRPr="00853DC8" w:rsidRDefault="00435854" w:rsidP="00853DC8">
            <w:pPr>
              <w:spacing w:line="360" w:lineRule="auto"/>
              <w:rPr>
                <w:rFonts w:ascii="Arial" w:hAnsi="Arial" w:cs="Arial"/>
                <w:color w:val="000000" w:themeColor="text1"/>
              </w:rPr>
            </w:pPr>
            <w:r w:rsidRPr="00853DC8">
              <w:rPr>
                <w:rFonts w:ascii="Arial" w:hAnsi="Arial" w:cs="Arial"/>
                <w:color w:val="000000" w:themeColor="text1"/>
              </w:rPr>
              <w:t>Aldi – Store Assistant</w:t>
            </w:r>
            <w:r w:rsidR="00914AAE">
              <w:rPr>
                <w:rFonts w:ascii="Arial" w:hAnsi="Arial" w:cs="Arial"/>
                <w:color w:val="000000" w:themeColor="text1"/>
              </w:rPr>
              <w:t xml:space="preserve">, </w:t>
            </w:r>
            <w:r w:rsidRPr="00853DC8">
              <w:rPr>
                <w:rFonts w:ascii="Arial" w:hAnsi="Arial" w:cs="Arial"/>
                <w:color w:val="000000" w:themeColor="text1"/>
              </w:rPr>
              <w:t>Maidstone</w:t>
            </w:r>
          </w:p>
        </w:tc>
        <w:tc>
          <w:tcPr>
            <w:tcW w:w="2268" w:type="dxa"/>
            <w:tcBorders>
              <w:top w:val="single" w:sz="4" w:space="0" w:color="auto"/>
              <w:left w:val="single" w:sz="4" w:space="0" w:color="auto"/>
              <w:bottom w:val="single" w:sz="4" w:space="0" w:color="auto"/>
              <w:right w:val="single" w:sz="4" w:space="0" w:color="auto"/>
            </w:tcBorders>
          </w:tcPr>
          <w:p w14:paraId="1AAC770E" w14:textId="0053931E" w:rsidR="00435854" w:rsidRPr="00853DC8" w:rsidRDefault="00435854" w:rsidP="00853DC8">
            <w:pPr>
              <w:spacing w:line="360" w:lineRule="auto"/>
              <w:rPr>
                <w:rFonts w:ascii="Arial" w:hAnsi="Arial" w:cs="Arial"/>
                <w:color w:val="000000" w:themeColor="text1"/>
              </w:rPr>
            </w:pPr>
            <w:r w:rsidRPr="00853DC8">
              <w:rPr>
                <w:rFonts w:ascii="Arial" w:hAnsi="Arial" w:cs="Arial"/>
                <w:color w:val="000000" w:themeColor="text1"/>
              </w:rPr>
              <w:t>Warehouse Operative</w:t>
            </w:r>
            <w:r w:rsidR="00914AAE">
              <w:rPr>
                <w:rFonts w:ascii="Arial" w:hAnsi="Arial" w:cs="Arial"/>
                <w:color w:val="000000" w:themeColor="text1"/>
              </w:rPr>
              <w:t>,</w:t>
            </w:r>
            <w:r w:rsidRPr="00853DC8">
              <w:rPr>
                <w:rFonts w:ascii="Arial" w:hAnsi="Arial" w:cs="Arial"/>
                <w:color w:val="000000" w:themeColor="text1"/>
              </w:rPr>
              <w:t xml:space="preserve"> Rochester</w:t>
            </w:r>
          </w:p>
          <w:p w14:paraId="5B5E09C5" w14:textId="0DFACA6D" w:rsidR="00435854" w:rsidRPr="00853DC8" w:rsidRDefault="00435854" w:rsidP="00853DC8">
            <w:pPr>
              <w:spacing w:line="360" w:lineRule="auto"/>
              <w:rPr>
                <w:rFonts w:ascii="Arial" w:hAnsi="Arial" w:cs="Arial"/>
                <w:color w:val="000000" w:themeColor="text1"/>
              </w:rPr>
            </w:pPr>
          </w:p>
        </w:tc>
        <w:tc>
          <w:tcPr>
            <w:tcW w:w="1842" w:type="dxa"/>
            <w:tcBorders>
              <w:top w:val="single" w:sz="4" w:space="0" w:color="auto"/>
              <w:left w:val="single" w:sz="4" w:space="0" w:color="auto"/>
              <w:bottom w:val="single" w:sz="4" w:space="0" w:color="auto"/>
              <w:right w:val="single" w:sz="4" w:space="0" w:color="auto"/>
            </w:tcBorders>
          </w:tcPr>
          <w:p w14:paraId="41A9B33E" w14:textId="25321921" w:rsidR="00435854" w:rsidRPr="00853DC8" w:rsidRDefault="00435854" w:rsidP="00853DC8">
            <w:pPr>
              <w:spacing w:line="360" w:lineRule="auto"/>
              <w:rPr>
                <w:rFonts w:ascii="Arial" w:hAnsi="Arial" w:cs="Arial"/>
                <w:color w:val="000000" w:themeColor="text1"/>
              </w:rPr>
            </w:pPr>
            <w:r w:rsidRPr="00853DC8">
              <w:rPr>
                <w:rFonts w:ascii="Arial" w:hAnsi="Arial" w:cs="Arial"/>
                <w:color w:val="000000" w:themeColor="text1"/>
              </w:rPr>
              <w:t>Deichmann – Sales Assistant</w:t>
            </w:r>
            <w:r w:rsidR="00914AAE">
              <w:rPr>
                <w:rFonts w:ascii="Arial" w:hAnsi="Arial" w:cs="Arial"/>
                <w:color w:val="000000" w:themeColor="text1"/>
              </w:rPr>
              <w:t xml:space="preserve">, </w:t>
            </w:r>
            <w:r w:rsidRPr="00853DC8">
              <w:rPr>
                <w:rFonts w:ascii="Arial" w:hAnsi="Arial" w:cs="Arial"/>
                <w:color w:val="000000" w:themeColor="text1"/>
              </w:rPr>
              <w:t>Maidstone</w:t>
            </w:r>
          </w:p>
        </w:tc>
      </w:tr>
      <w:tr w:rsidR="00481730" w:rsidRPr="00853DC8" w14:paraId="208AD232" w14:textId="77777777" w:rsidTr="00914AAE">
        <w:trPr>
          <w:trHeight w:val="1962"/>
        </w:trPr>
        <w:tc>
          <w:tcPr>
            <w:tcW w:w="170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BCD717" w14:textId="77777777" w:rsidR="00914AAE"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1</w:t>
            </w:r>
            <w:r w:rsidR="00914AAE">
              <w:rPr>
                <w:rFonts w:ascii="Arial" w:hAnsi="Arial" w:cs="Arial"/>
                <w:b/>
                <w:bCs/>
                <w:color w:val="000000" w:themeColor="text1"/>
              </w:rPr>
              <w:t>.</w:t>
            </w:r>
          </w:p>
          <w:p w14:paraId="00B680B7" w14:textId="37A8F49C"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Teamwork &amp; following instructions</w:t>
            </w:r>
          </w:p>
          <w:p w14:paraId="7474A5CC" w14:textId="77777777" w:rsidR="00435854" w:rsidRPr="00853DC8" w:rsidRDefault="00435854" w:rsidP="00853DC8">
            <w:pPr>
              <w:spacing w:line="360" w:lineRule="auto"/>
              <w:rPr>
                <w:rFonts w:ascii="Arial" w:hAnsi="Arial" w:cs="Arial"/>
                <w:b/>
                <w:bCs/>
                <w:color w:val="000000" w:themeColor="text1"/>
              </w:rPr>
            </w:pPr>
          </w:p>
          <w:p w14:paraId="3A098197" w14:textId="77777777" w:rsidR="00435854" w:rsidRPr="00853DC8" w:rsidRDefault="00435854" w:rsidP="00853DC8">
            <w:pPr>
              <w:spacing w:line="360" w:lineRule="auto"/>
              <w:rPr>
                <w:rFonts w:ascii="Arial" w:hAnsi="Arial" w:cs="Arial"/>
                <w:b/>
                <w:bCs/>
                <w:color w:val="000000" w:themeColor="text1"/>
              </w:rPr>
            </w:pPr>
          </w:p>
        </w:tc>
        <w:tc>
          <w:tcPr>
            <w:tcW w:w="2268" w:type="dxa"/>
            <w:tcBorders>
              <w:top w:val="single" w:sz="4" w:space="0" w:color="auto"/>
              <w:left w:val="single" w:sz="4" w:space="0" w:color="auto"/>
              <w:bottom w:val="single" w:sz="4" w:space="0" w:color="auto"/>
              <w:right w:val="single" w:sz="4" w:space="0" w:color="auto"/>
            </w:tcBorders>
          </w:tcPr>
          <w:p w14:paraId="74AE5598" w14:textId="5375A949" w:rsidR="00DE25DF" w:rsidRPr="00853DC8" w:rsidRDefault="00DE25DF" w:rsidP="00853DC8">
            <w:pPr>
              <w:spacing w:line="360" w:lineRule="auto"/>
              <w:rPr>
                <w:rFonts w:ascii="Arial" w:hAnsi="Arial" w:cs="Arial"/>
                <w:color w:val="000000" w:themeColor="text1"/>
              </w:rPr>
            </w:pPr>
            <w:r w:rsidRPr="00853DC8">
              <w:rPr>
                <w:rFonts w:ascii="Arial" w:hAnsi="Arial" w:cs="Arial"/>
                <w:color w:val="000000" w:themeColor="text1"/>
              </w:rPr>
              <w:t>Take instruction</w:t>
            </w:r>
            <w:r w:rsidR="00914AAE">
              <w:rPr>
                <w:rFonts w:ascii="Arial" w:hAnsi="Arial" w:cs="Arial"/>
                <w:color w:val="000000" w:themeColor="text1"/>
              </w:rPr>
              <w:t xml:space="preserve">s </w:t>
            </w:r>
            <w:r w:rsidRPr="00853DC8">
              <w:rPr>
                <w:rFonts w:ascii="Arial" w:hAnsi="Arial" w:cs="Arial"/>
                <w:color w:val="000000" w:themeColor="text1"/>
              </w:rPr>
              <w:t>from the kitchen lead while also showing initiative</w:t>
            </w:r>
            <w:r w:rsidR="00914AAE">
              <w:rPr>
                <w:rFonts w:ascii="Arial" w:hAnsi="Arial" w:cs="Arial"/>
                <w:color w:val="000000" w:themeColor="text1"/>
              </w:rPr>
              <w:t>.</w:t>
            </w:r>
          </w:p>
          <w:p w14:paraId="19BD5440" w14:textId="71CCEAF8" w:rsidR="00435854" w:rsidRPr="00853DC8" w:rsidRDefault="00435854" w:rsidP="00853DC8">
            <w:pPr>
              <w:spacing w:line="360" w:lineRule="auto"/>
              <w:rPr>
                <w:rFonts w:ascii="Arial" w:hAnsi="Arial" w:cs="Arial"/>
                <w:color w:val="000000" w:themeColor="text1"/>
              </w:rPr>
            </w:pPr>
          </w:p>
        </w:tc>
        <w:tc>
          <w:tcPr>
            <w:tcW w:w="1985" w:type="dxa"/>
            <w:tcBorders>
              <w:top w:val="single" w:sz="4" w:space="0" w:color="auto"/>
              <w:left w:val="single" w:sz="4" w:space="0" w:color="auto"/>
              <w:bottom w:val="single" w:sz="4" w:space="0" w:color="auto"/>
              <w:right w:val="single" w:sz="4" w:space="0" w:color="auto"/>
            </w:tcBorders>
          </w:tcPr>
          <w:p w14:paraId="0F55DF4A" w14:textId="32908823" w:rsidR="00435854" w:rsidRPr="00853DC8" w:rsidRDefault="00914AAE" w:rsidP="00853DC8">
            <w:pPr>
              <w:spacing w:line="360" w:lineRule="auto"/>
              <w:rPr>
                <w:rFonts w:ascii="Arial" w:hAnsi="Arial" w:cs="Arial"/>
                <w:color w:val="000000" w:themeColor="text1"/>
              </w:rPr>
            </w:pPr>
            <w:r>
              <w:rPr>
                <w:rFonts w:ascii="Arial" w:hAnsi="Arial" w:cs="Arial"/>
                <w:color w:val="000000" w:themeColor="text1"/>
              </w:rPr>
              <w:t>S</w:t>
            </w:r>
            <w:r w:rsidR="00435854" w:rsidRPr="00853DC8">
              <w:rPr>
                <w:rFonts w:ascii="Arial" w:hAnsi="Arial" w:cs="Arial"/>
                <w:color w:val="000000" w:themeColor="text1"/>
              </w:rPr>
              <w:t>tocking &amp; shelf presentation</w:t>
            </w:r>
            <w:r>
              <w:rPr>
                <w:rFonts w:ascii="Arial" w:hAnsi="Arial" w:cs="Arial"/>
                <w:color w:val="000000" w:themeColor="text1"/>
              </w:rPr>
              <w:t>.</w:t>
            </w:r>
            <w:r w:rsidR="00435854" w:rsidRPr="00853DC8">
              <w:rPr>
                <w:rFonts w:ascii="Arial" w:hAnsi="Arial" w:cs="Arial"/>
                <w:color w:val="000000" w:themeColor="text1"/>
              </w:rPr>
              <w:br/>
              <w:t>Teamwork and communication</w:t>
            </w:r>
            <w:r>
              <w:rPr>
                <w:rFonts w:ascii="Arial" w:hAnsi="Arial" w:cs="Arial"/>
                <w:color w:val="000000" w:themeColor="text1"/>
              </w:rPr>
              <w:t>.</w:t>
            </w:r>
          </w:p>
        </w:tc>
        <w:tc>
          <w:tcPr>
            <w:tcW w:w="2268" w:type="dxa"/>
            <w:tcBorders>
              <w:top w:val="single" w:sz="4" w:space="0" w:color="auto"/>
              <w:left w:val="single" w:sz="4" w:space="0" w:color="auto"/>
              <w:bottom w:val="single" w:sz="4" w:space="0" w:color="auto"/>
              <w:right w:val="single" w:sz="4" w:space="0" w:color="auto"/>
            </w:tcBorders>
          </w:tcPr>
          <w:p w14:paraId="6C63CAA9" w14:textId="10AA63FF" w:rsidR="00435854" w:rsidRPr="00853DC8" w:rsidRDefault="00435854" w:rsidP="00853DC8">
            <w:pPr>
              <w:spacing w:line="360" w:lineRule="auto"/>
              <w:rPr>
                <w:rFonts w:ascii="Arial" w:hAnsi="Arial" w:cs="Arial"/>
                <w:color w:val="000000" w:themeColor="text1"/>
              </w:rPr>
            </w:pPr>
            <w:r w:rsidRPr="00853DC8">
              <w:rPr>
                <w:rFonts w:ascii="Arial" w:hAnsi="Arial" w:cs="Arial"/>
                <w:color w:val="000000" w:themeColor="text1"/>
              </w:rPr>
              <w:t>Organisation &amp; time</w:t>
            </w:r>
            <w:r w:rsidR="00853DC8">
              <w:rPr>
                <w:rFonts w:ascii="Arial" w:hAnsi="Arial" w:cs="Arial"/>
                <w:color w:val="000000" w:themeColor="text1"/>
              </w:rPr>
              <w:t xml:space="preserve"> </w:t>
            </w:r>
            <w:r w:rsidRPr="00853DC8">
              <w:rPr>
                <w:rFonts w:ascii="Arial" w:hAnsi="Arial" w:cs="Arial"/>
                <w:color w:val="000000" w:themeColor="text1"/>
              </w:rPr>
              <w:t xml:space="preserve">management and </w:t>
            </w:r>
            <w:r w:rsidR="00914AAE">
              <w:rPr>
                <w:rFonts w:ascii="Arial" w:hAnsi="Arial" w:cs="Arial"/>
                <w:color w:val="000000" w:themeColor="text1"/>
              </w:rPr>
              <w:t>a</w:t>
            </w:r>
            <w:r w:rsidRPr="00853DC8">
              <w:rPr>
                <w:rFonts w:ascii="Arial" w:hAnsi="Arial" w:cs="Arial"/>
                <w:color w:val="000000" w:themeColor="text1"/>
              </w:rPr>
              <w:t>bility to work in a fast-paced environment</w:t>
            </w:r>
            <w:r w:rsidR="00914AAE">
              <w:rPr>
                <w:rFonts w:ascii="Arial" w:hAnsi="Arial" w:cs="Arial"/>
                <w:color w:val="000000" w:themeColor="text1"/>
              </w:rPr>
              <w:t>.</w:t>
            </w:r>
          </w:p>
        </w:tc>
        <w:tc>
          <w:tcPr>
            <w:tcW w:w="1842" w:type="dxa"/>
            <w:tcBorders>
              <w:top w:val="single" w:sz="4" w:space="0" w:color="auto"/>
              <w:left w:val="single" w:sz="4" w:space="0" w:color="auto"/>
              <w:bottom w:val="single" w:sz="4" w:space="0" w:color="auto"/>
              <w:right w:val="single" w:sz="4" w:space="0" w:color="auto"/>
            </w:tcBorders>
          </w:tcPr>
          <w:p w14:paraId="59E9E7E9" w14:textId="0EB492FB" w:rsidR="00435854" w:rsidRPr="00853DC8" w:rsidRDefault="00435854" w:rsidP="00853DC8">
            <w:pPr>
              <w:spacing w:line="360" w:lineRule="auto"/>
              <w:rPr>
                <w:rFonts w:ascii="Arial" w:hAnsi="Arial" w:cs="Arial"/>
                <w:color w:val="000000" w:themeColor="text1"/>
              </w:rPr>
            </w:pPr>
            <w:r w:rsidRPr="00853DC8">
              <w:rPr>
                <w:rFonts w:ascii="Arial" w:hAnsi="Arial" w:cs="Arial"/>
                <w:color w:val="000000" w:themeColor="text1"/>
              </w:rPr>
              <w:t>Stocking shelf</w:t>
            </w:r>
            <w:r w:rsidR="00914AAE">
              <w:rPr>
                <w:rFonts w:ascii="Arial" w:hAnsi="Arial" w:cs="Arial"/>
                <w:color w:val="000000" w:themeColor="text1"/>
              </w:rPr>
              <w:t xml:space="preserve">, </w:t>
            </w:r>
            <w:r w:rsidRPr="00853DC8">
              <w:rPr>
                <w:rFonts w:ascii="Arial" w:hAnsi="Arial" w:cs="Arial"/>
                <w:color w:val="000000" w:themeColor="text1"/>
              </w:rPr>
              <w:t>presentation</w:t>
            </w:r>
            <w:r w:rsidR="00914AAE">
              <w:rPr>
                <w:rFonts w:ascii="Arial" w:hAnsi="Arial" w:cs="Arial"/>
                <w:color w:val="000000" w:themeColor="text1"/>
              </w:rPr>
              <w:t>.</w:t>
            </w:r>
          </w:p>
          <w:p w14:paraId="7D72B0D4" w14:textId="40774EAC" w:rsidR="00435854" w:rsidRPr="00853DC8" w:rsidRDefault="00435854" w:rsidP="00853DC8">
            <w:pPr>
              <w:spacing w:line="360" w:lineRule="auto"/>
              <w:rPr>
                <w:rFonts w:ascii="Arial" w:hAnsi="Arial" w:cs="Arial"/>
                <w:color w:val="000000" w:themeColor="text1"/>
              </w:rPr>
            </w:pPr>
            <w:r w:rsidRPr="00853DC8">
              <w:rPr>
                <w:rFonts w:ascii="Arial" w:hAnsi="Arial" w:cs="Arial"/>
                <w:color w:val="000000" w:themeColor="text1"/>
              </w:rPr>
              <w:t>Till operation &amp; cash handling</w:t>
            </w:r>
            <w:r w:rsidR="00914AAE">
              <w:rPr>
                <w:rFonts w:ascii="Arial" w:hAnsi="Arial" w:cs="Arial"/>
                <w:color w:val="000000" w:themeColor="text1"/>
              </w:rPr>
              <w:t>.</w:t>
            </w:r>
          </w:p>
          <w:p w14:paraId="4B6298C0" w14:textId="77777777" w:rsidR="00435854" w:rsidRPr="00853DC8" w:rsidRDefault="00435854" w:rsidP="00853DC8">
            <w:pPr>
              <w:spacing w:line="360" w:lineRule="auto"/>
              <w:rPr>
                <w:rFonts w:ascii="Arial" w:hAnsi="Arial" w:cs="Arial"/>
                <w:color w:val="000000" w:themeColor="text1"/>
              </w:rPr>
            </w:pPr>
          </w:p>
        </w:tc>
      </w:tr>
      <w:tr w:rsidR="00481730" w:rsidRPr="00853DC8" w14:paraId="00383666" w14:textId="77777777" w:rsidTr="00914AAE">
        <w:tc>
          <w:tcPr>
            <w:tcW w:w="170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AE96D8" w14:textId="0CE8F88C"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2</w:t>
            </w:r>
            <w:r w:rsidR="00914AAE">
              <w:rPr>
                <w:rFonts w:ascii="Arial" w:hAnsi="Arial" w:cs="Arial"/>
                <w:b/>
                <w:bCs/>
                <w:color w:val="000000" w:themeColor="text1"/>
              </w:rPr>
              <w:t>.</w:t>
            </w:r>
          </w:p>
          <w:p w14:paraId="3C3C1210" w14:textId="77777777" w:rsidR="00435854" w:rsidRPr="00853DC8" w:rsidRDefault="00435854" w:rsidP="00853DC8">
            <w:pPr>
              <w:spacing w:line="360" w:lineRule="auto"/>
              <w:rPr>
                <w:rFonts w:ascii="Arial" w:hAnsi="Arial" w:cs="Arial"/>
                <w:b/>
                <w:bCs/>
                <w:color w:val="000000" w:themeColor="text1"/>
              </w:rPr>
            </w:pPr>
            <w:r w:rsidRPr="00853DC8">
              <w:rPr>
                <w:rFonts w:ascii="Arial" w:hAnsi="Arial" w:cs="Arial"/>
                <w:b/>
                <w:bCs/>
                <w:color w:val="000000" w:themeColor="text1"/>
              </w:rPr>
              <w:t>Excellent customer service</w:t>
            </w:r>
          </w:p>
          <w:p w14:paraId="494FDAF3" w14:textId="77777777" w:rsidR="00435854" w:rsidRPr="00853DC8" w:rsidRDefault="00435854" w:rsidP="00853DC8">
            <w:pPr>
              <w:spacing w:line="360" w:lineRule="auto"/>
              <w:rPr>
                <w:rFonts w:ascii="Arial" w:hAnsi="Arial" w:cs="Arial"/>
                <w:b/>
                <w:bCs/>
                <w:color w:val="000000" w:themeColor="text1"/>
              </w:rPr>
            </w:pPr>
          </w:p>
          <w:p w14:paraId="178F7F69" w14:textId="77777777" w:rsidR="00435854" w:rsidRPr="00853DC8" w:rsidRDefault="00435854" w:rsidP="00853DC8">
            <w:pPr>
              <w:spacing w:line="360" w:lineRule="auto"/>
              <w:rPr>
                <w:rFonts w:ascii="Arial" w:hAnsi="Arial" w:cs="Arial"/>
                <w:b/>
                <w:bCs/>
                <w:color w:val="000000" w:themeColor="text1"/>
              </w:rPr>
            </w:pPr>
          </w:p>
          <w:p w14:paraId="77179E88" w14:textId="77777777" w:rsidR="00435854" w:rsidRPr="00853DC8" w:rsidRDefault="00435854" w:rsidP="00853DC8">
            <w:pPr>
              <w:spacing w:line="360" w:lineRule="auto"/>
              <w:rPr>
                <w:rFonts w:ascii="Arial" w:hAnsi="Arial" w:cs="Arial"/>
                <w:b/>
                <w:bCs/>
                <w:color w:val="000000" w:themeColor="text1"/>
              </w:rPr>
            </w:pPr>
          </w:p>
          <w:p w14:paraId="6029BADE" w14:textId="77777777" w:rsidR="00435854" w:rsidRPr="00853DC8" w:rsidRDefault="00435854" w:rsidP="00853DC8">
            <w:pPr>
              <w:spacing w:line="360" w:lineRule="auto"/>
              <w:rPr>
                <w:rFonts w:ascii="Arial" w:hAnsi="Arial" w:cs="Arial"/>
                <w:b/>
                <w:bCs/>
                <w:color w:val="000000" w:themeColor="text1"/>
              </w:rPr>
            </w:pPr>
          </w:p>
          <w:p w14:paraId="3BF2D368" w14:textId="77777777" w:rsidR="00435854" w:rsidRPr="00853DC8" w:rsidRDefault="00435854" w:rsidP="00853DC8">
            <w:pPr>
              <w:spacing w:line="360" w:lineRule="auto"/>
              <w:rPr>
                <w:rFonts w:ascii="Arial" w:hAnsi="Arial" w:cs="Arial"/>
                <w:b/>
                <w:bCs/>
                <w:color w:val="000000" w:themeColor="text1"/>
              </w:rPr>
            </w:pPr>
          </w:p>
          <w:p w14:paraId="6DA500D0" w14:textId="77777777" w:rsidR="00435854" w:rsidRPr="00853DC8" w:rsidRDefault="00435854" w:rsidP="00853DC8">
            <w:pPr>
              <w:spacing w:line="360" w:lineRule="auto"/>
              <w:rPr>
                <w:rFonts w:ascii="Arial" w:hAnsi="Arial" w:cs="Arial"/>
                <w:b/>
                <w:bCs/>
                <w:color w:val="000000" w:themeColor="text1"/>
              </w:rPr>
            </w:pPr>
          </w:p>
        </w:tc>
        <w:tc>
          <w:tcPr>
            <w:tcW w:w="2268" w:type="dxa"/>
            <w:tcBorders>
              <w:top w:val="single" w:sz="4" w:space="0" w:color="auto"/>
              <w:left w:val="single" w:sz="4" w:space="0" w:color="auto"/>
              <w:bottom w:val="single" w:sz="4" w:space="0" w:color="auto"/>
              <w:right w:val="single" w:sz="4" w:space="0" w:color="auto"/>
            </w:tcBorders>
          </w:tcPr>
          <w:p w14:paraId="6832B8A1" w14:textId="729CD100" w:rsidR="007B50F4" w:rsidRPr="00853DC8" w:rsidRDefault="007B50F4" w:rsidP="00853DC8">
            <w:pPr>
              <w:spacing w:line="360" w:lineRule="auto"/>
              <w:rPr>
                <w:rFonts w:ascii="Arial" w:hAnsi="Arial" w:cs="Arial"/>
                <w:color w:val="000000" w:themeColor="text1"/>
              </w:rPr>
            </w:pPr>
            <w:r w:rsidRPr="00853DC8">
              <w:rPr>
                <w:rFonts w:ascii="Arial" w:hAnsi="Arial" w:cs="Arial"/>
                <w:color w:val="000000" w:themeColor="text1"/>
              </w:rPr>
              <w:t>Engage positively with students</w:t>
            </w:r>
            <w:r w:rsidR="00914AAE">
              <w:rPr>
                <w:rFonts w:ascii="Arial" w:hAnsi="Arial" w:cs="Arial"/>
                <w:color w:val="000000" w:themeColor="text1"/>
              </w:rPr>
              <w:t>.</w:t>
            </w:r>
          </w:p>
          <w:p w14:paraId="6E1D2911" w14:textId="77777777" w:rsidR="00435854" w:rsidRPr="00853DC8" w:rsidRDefault="00435854" w:rsidP="00853DC8">
            <w:pPr>
              <w:spacing w:line="360" w:lineRule="auto"/>
              <w:rPr>
                <w:rFonts w:ascii="Arial" w:hAnsi="Arial" w:cs="Arial"/>
                <w:color w:val="000000" w:themeColor="text1"/>
              </w:rPr>
            </w:pPr>
          </w:p>
        </w:tc>
        <w:tc>
          <w:tcPr>
            <w:tcW w:w="1985" w:type="dxa"/>
            <w:tcBorders>
              <w:top w:val="single" w:sz="4" w:space="0" w:color="auto"/>
              <w:left w:val="single" w:sz="4" w:space="0" w:color="auto"/>
              <w:bottom w:val="single" w:sz="4" w:space="0" w:color="auto"/>
              <w:right w:val="single" w:sz="4" w:space="0" w:color="auto"/>
            </w:tcBorders>
          </w:tcPr>
          <w:p w14:paraId="6FBD549A" w14:textId="62AF1A9C" w:rsidR="00435854" w:rsidRPr="00853DC8" w:rsidRDefault="00914AAE" w:rsidP="00853DC8">
            <w:pPr>
              <w:spacing w:line="360" w:lineRule="auto"/>
              <w:rPr>
                <w:rFonts w:ascii="Arial" w:hAnsi="Arial" w:cs="Arial"/>
                <w:color w:val="000000" w:themeColor="text1"/>
              </w:rPr>
            </w:pPr>
            <w:r>
              <w:rPr>
                <w:rFonts w:ascii="Arial" w:hAnsi="Arial" w:cs="Arial"/>
                <w:color w:val="000000" w:themeColor="text1"/>
              </w:rPr>
              <w:t>Pr</w:t>
            </w:r>
            <w:r w:rsidR="0093385E" w:rsidRPr="00853DC8">
              <w:rPr>
                <w:rFonts w:ascii="Arial" w:hAnsi="Arial" w:cs="Arial"/>
                <w:color w:val="000000" w:themeColor="text1"/>
              </w:rPr>
              <w:t>ovide excellent customer service at all times</w:t>
            </w:r>
            <w:r>
              <w:rPr>
                <w:rFonts w:ascii="Arial" w:hAnsi="Arial" w:cs="Arial"/>
                <w:color w:val="000000" w:themeColor="text1"/>
              </w:rPr>
              <w:t>.</w:t>
            </w:r>
          </w:p>
        </w:tc>
        <w:tc>
          <w:tcPr>
            <w:tcW w:w="2268" w:type="dxa"/>
            <w:tcBorders>
              <w:top w:val="single" w:sz="4" w:space="0" w:color="auto"/>
              <w:left w:val="single" w:sz="4" w:space="0" w:color="auto"/>
              <w:bottom w:val="single" w:sz="4" w:space="0" w:color="auto"/>
              <w:right w:val="single" w:sz="4" w:space="0" w:color="auto"/>
            </w:tcBorders>
          </w:tcPr>
          <w:p w14:paraId="30C087F6" w14:textId="142B64C8" w:rsidR="00CA57F1" w:rsidRPr="00853DC8" w:rsidRDefault="00CA57F1" w:rsidP="00853DC8">
            <w:pPr>
              <w:shd w:val="clear" w:color="auto" w:fill="FFFFFF"/>
              <w:spacing w:before="100" w:beforeAutospacing="1" w:after="100" w:afterAutospacing="1" w:line="360" w:lineRule="auto"/>
              <w:rPr>
                <w:rFonts w:ascii="Arial" w:eastAsia="Times New Roman" w:hAnsi="Arial" w:cs="Arial"/>
                <w:color w:val="000000" w:themeColor="text1"/>
              </w:rPr>
            </w:pPr>
            <w:r w:rsidRPr="00853DC8">
              <w:rPr>
                <w:rFonts w:ascii="Arial" w:eastAsia="Times New Roman" w:hAnsi="Arial" w:cs="Arial"/>
                <w:color w:val="000000" w:themeColor="text1"/>
              </w:rPr>
              <w:t>Picking customer orders accurately</w:t>
            </w:r>
            <w:r w:rsidR="00914AAE">
              <w:rPr>
                <w:rFonts w:ascii="Arial" w:eastAsia="Times New Roman" w:hAnsi="Arial" w:cs="Arial"/>
                <w:color w:val="000000" w:themeColor="text1"/>
              </w:rPr>
              <w:t>.</w:t>
            </w:r>
          </w:p>
          <w:p w14:paraId="4D6399A5" w14:textId="77777777" w:rsidR="00435854" w:rsidRPr="00853DC8" w:rsidRDefault="00435854" w:rsidP="00853DC8">
            <w:pPr>
              <w:spacing w:line="360" w:lineRule="auto"/>
              <w:rPr>
                <w:rFonts w:ascii="Arial" w:hAnsi="Arial" w:cs="Arial"/>
                <w:color w:val="000000" w:themeColor="text1"/>
              </w:rPr>
            </w:pPr>
          </w:p>
        </w:tc>
        <w:tc>
          <w:tcPr>
            <w:tcW w:w="1842" w:type="dxa"/>
            <w:tcBorders>
              <w:top w:val="single" w:sz="4" w:space="0" w:color="auto"/>
              <w:left w:val="single" w:sz="4" w:space="0" w:color="auto"/>
              <w:bottom w:val="single" w:sz="4" w:space="0" w:color="auto"/>
              <w:right w:val="single" w:sz="4" w:space="0" w:color="auto"/>
            </w:tcBorders>
          </w:tcPr>
          <w:p w14:paraId="5DFDFB3D" w14:textId="77777777" w:rsidR="003E1E27" w:rsidRPr="00853DC8" w:rsidRDefault="003E1E27" w:rsidP="00853DC8">
            <w:pPr>
              <w:spacing w:before="100" w:beforeAutospacing="1" w:after="100" w:afterAutospacing="1" w:line="360" w:lineRule="auto"/>
              <w:rPr>
                <w:rFonts w:ascii="Arial" w:eastAsia="Times New Roman" w:hAnsi="Arial" w:cs="Arial"/>
                <w:color w:val="000000" w:themeColor="text1"/>
              </w:rPr>
            </w:pPr>
            <w:r w:rsidRPr="00853DC8">
              <w:rPr>
                <w:rFonts w:ascii="Arial" w:eastAsia="Times New Roman" w:hAnsi="Arial" w:cs="Arial"/>
                <w:color w:val="000000" w:themeColor="text1"/>
              </w:rPr>
              <w:t>Approaching customers, providing helpful and knowledgeable information on our products.</w:t>
            </w:r>
          </w:p>
          <w:p w14:paraId="010A38F8" w14:textId="77777777" w:rsidR="00435854" w:rsidRPr="00853DC8" w:rsidRDefault="00435854" w:rsidP="00853DC8">
            <w:pPr>
              <w:spacing w:line="360" w:lineRule="auto"/>
              <w:rPr>
                <w:rFonts w:ascii="Arial" w:hAnsi="Arial" w:cs="Arial"/>
                <w:color w:val="000000" w:themeColor="text1"/>
              </w:rPr>
            </w:pPr>
          </w:p>
        </w:tc>
      </w:tr>
      <w:tr w:rsidR="00914AAE" w:rsidRPr="00853DC8" w14:paraId="15A8921A" w14:textId="77777777" w:rsidTr="00914AAE">
        <w:trPr>
          <w:trHeight w:val="2259"/>
        </w:trPr>
        <w:tc>
          <w:tcPr>
            <w:tcW w:w="170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364559" w14:textId="19D4BDAC" w:rsidR="00914AAE" w:rsidRPr="00853DC8" w:rsidRDefault="00914AAE" w:rsidP="00914AAE">
            <w:pPr>
              <w:spacing w:line="360" w:lineRule="auto"/>
              <w:rPr>
                <w:rFonts w:ascii="Arial" w:hAnsi="Arial" w:cs="Arial"/>
                <w:b/>
                <w:bCs/>
                <w:color w:val="000000" w:themeColor="text1"/>
              </w:rPr>
            </w:pPr>
            <w:r>
              <w:rPr>
                <w:rFonts w:ascii="Arial" w:hAnsi="Arial" w:cs="Arial"/>
                <w:b/>
                <w:bCs/>
                <w:color w:val="000000" w:themeColor="text1"/>
              </w:rPr>
              <w:t>3.</w:t>
            </w:r>
          </w:p>
          <w:p w14:paraId="600F66DC" w14:textId="77777777" w:rsidR="00914AAE" w:rsidRPr="00853DC8" w:rsidRDefault="00914AAE" w:rsidP="00914AAE">
            <w:pPr>
              <w:spacing w:line="360" w:lineRule="auto"/>
              <w:rPr>
                <w:rFonts w:ascii="Arial" w:hAnsi="Arial" w:cs="Arial"/>
                <w:b/>
                <w:bCs/>
                <w:color w:val="000000" w:themeColor="text1"/>
              </w:rPr>
            </w:pPr>
            <w:r w:rsidRPr="00853DC8">
              <w:rPr>
                <w:rFonts w:ascii="Arial" w:hAnsi="Arial" w:cs="Arial"/>
                <w:b/>
                <w:bCs/>
                <w:color w:val="000000" w:themeColor="text1"/>
              </w:rPr>
              <w:t>Attention to detail.</w:t>
            </w:r>
          </w:p>
          <w:p w14:paraId="49E9E5C1" w14:textId="77777777" w:rsidR="00914AAE" w:rsidRPr="00853DC8" w:rsidRDefault="00914AAE" w:rsidP="00914AAE">
            <w:pPr>
              <w:spacing w:line="360" w:lineRule="auto"/>
              <w:rPr>
                <w:rFonts w:ascii="Arial" w:hAnsi="Arial" w:cs="Arial"/>
                <w:b/>
                <w:bCs/>
                <w:color w:val="000000" w:themeColor="text1"/>
              </w:rPr>
            </w:pPr>
          </w:p>
          <w:p w14:paraId="2D20032B" w14:textId="77777777" w:rsidR="00914AAE" w:rsidRPr="00853DC8" w:rsidRDefault="00914AAE" w:rsidP="00914AAE">
            <w:pPr>
              <w:spacing w:line="360" w:lineRule="auto"/>
              <w:rPr>
                <w:rFonts w:ascii="Arial" w:hAnsi="Arial" w:cs="Arial"/>
                <w:b/>
                <w:bCs/>
                <w:color w:val="000000" w:themeColor="text1"/>
              </w:rPr>
            </w:pPr>
          </w:p>
          <w:p w14:paraId="40264B3C" w14:textId="77777777" w:rsidR="00914AAE" w:rsidRPr="00853DC8" w:rsidRDefault="00914AAE" w:rsidP="00914AAE">
            <w:pPr>
              <w:spacing w:line="360" w:lineRule="auto"/>
              <w:rPr>
                <w:rFonts w:ascii="Arial" w:hAnsi="Arial" w:cs="Arial"/>
                <w:b/>
                <w:bCs/>
                <w:color w:val="000000" w:themeColor="text1"/>
              </w:rPr>
            </w:pPr>
          </w:p>
          <w:p w14:paraId="4B988E62" w14:textId="77777777" w:rsidR="00914AAE" w:rsidRPr="00853DC8" w:rsidRDefault="00914AAE" w:rsidP="00914AAE">
            <w:pPr>
              <w:spacing w:line="360" w:lineRule="auto"/>
              <w:rPr>
                <w:rFonts w:ascii="Arial" w:hAnsi="Arial" w:cs="Arial"/>
                <w:b/>
                <w:bCs/>
                <w:color w:val="000000" w:themeColor="text1"/>
              </w:rPr>
            </w:pPr>
          </w:p>
        </w:tc>
        <w:tc>
          <w:tcPr>
            <w:tcW w:w="2268" w:type="dxa"/>
            <w:tcBorders>
              <w:top w:val="single" w:sz="4" w:space="0" w:color="auto"/>
              <w:left w:val="single" w:sz="4" w:space="0" w:color="auto"/>
              <w:bottom w:val="single" w:sz="4" w:space="0" w:color="auto"/>
              <w:right w:val="single" w:sz="4" w:space="0" w:color="auto"/>
            </w:tcBorders>
          </w:tcPr>
          <w:p w14:paraId="456EBF6B" w14:textId="77777777"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Support daily kitchen operations and food preparation</w:t>
            </w:r>
          </w:p>
          <w:p w14:paraId="369B2BA8" w14:textId="77777777" w:rsidR="00914AAE" w:rsidRPr="00853DC8" w:rsidRDefault="00914AAE" w:rsidP="00914AAE">
            <w:pPr>
              <w:spacing w:line="360" w:lineRule="auto"/>
              <w:rPr>
                <w:rFonts w:ascii="Arial" w:hAnsi="Arial" w:cs="Arial"/>
                <w:color w:val="000000" w:themeColor="text1"/>
              </w:rPr>
            </w:pPr>
          </w:p>
        </w:tc>
        <w:tc>
          <w:tcPr>
            <w:tcW w:w="1985" w:type="dxa"/>
            <w:tcBorders>
              <w:top w:val="single" w:sz="4" w:space="0" w:color="auto"/>
              <w:left w:val="single" w:sz="4" w:space="0" w:color="auto"/>
              <w:bottom w:val="single" w:sz="4" w:space="0" w:color="auto"/>
              <w:right w:val="single" w:sz="4" w:space="0" w:color="auto"/>
            </w:tcBorders>
          </w:tcPr>
          <w:p w14:paraId="79E68EA4" w14:textId="55475B7B" w:rsidR="00914AAE" w:rsidRPr="00853DC8" w:rsidRDefault="00914AAE" w:rsidP="00914AAE">
            <w:pPr>
              <w:shd w:val="clear" w:color="auto" w:fill="FFFFFF"/>
              <w:spacing w:before="100" w:beforeAutospacing="1" w:after="100" w:afterAutospacing="1" w:line="360" w:lineRule="auto"/>
              <w:rPr>
                <w:rFonts w:ascii="Arial" w:eastAsia="Times New Roman" w:hAnsi="Arial" w:cs="Arial"/>
                <w:color w:val="000000" w:themeColor="text1"/>
              </w:rPr>
            </w:pPr>
            <w:r>
              <w:rPr>
                <w:rFonts w:ascii="Arial" w:hAnsi="Arial" w:cs="Arial"/>
                <w:color w:val="000000" w:themeColor="text1"/>
              </w:rPr>
              <w:t>C</w:t>
            </w:r>
            <w:r w:rsidRPr="00853DC8">
              <w:rPr>
                <w:rFonts w:ascii="Arial" w:hAnsi="Arial" w:cs="Arial"/>
                <w:color w:val="000000" w:themeColor="text1"/>
              </w:rPr>
              <w:t>hecking off deliveries</w:t>
            </w:r>
            <w:r>
              <w:rPr>
                <w:rFonts w:ascii="Arial" w:hAnsi="Arial" w:cs="Arial"/>
                <w:color w:val="000000" w:themeColor="text1"/>
              </w:rPr>
              <w:t>, managing stock.</w:t>
            </w:r>
          </w:p>
        </w:tc>
        <w:tc>
          <w:tcPr>
            <w:tcW w:w="2268" w:type="dxa"/>
            <w:tcBorders>
              <w:top w:val="single" w:sz="4" w:space="0" w:color="auto"/>
              <w:left w:val="single" w:sz="4" w:space="0" w:color="auto"/>
              <w:bottom w:val="single" w:sz="4" w:space="0" w:color="auto"/>
              <w:right w:val="single" w:sz="4" w:space="0" w:color="auto"/>
            </w:tcBorders>
          </w:tcPr>
          <w:p w14:paraId="04435EA6" w14:textId="2D8D6B9B" w:rsidR="00914AAE" w:rsidRPr="00853DC8" w:rsidRDefault="00914AAE" w:rsidP="00914AAE">
            <w:pPr>
              <w:shd w:val="clear" w:color="auto" w:fill="FFFFFF"/>
              <w:spacing w:before="100" w:beforeAutospacing="1" w:after="100" w:afterAutospacing="1" w:line="360" w:lineRule="auto"/>
              <w:rPr>
                <w:rFonts w:ascii="Arial" w:eastAsia="Times New Roman" w:hAnsi="Arial" w:cs="Arial"/>
                <w:color w:val="000000" w:themeColor="text1"/>
              </w:rPr>
            </w:pPr>
            <w:r w:rsidRPr="00853DC8">
              <w:rPr>
                <w:rFonts w:ascii="Arial" w:eastAsia="Times New Roman" w:hAnsi="Arial" w:cs="Arial"/>
                <w:color w:val="000000" w:themeColor="text1"/>
              </w:rPr>
              <w:t>Understanding of stock control and importance of accurate record keeping</w:t>
            </w:r>
            <w:r>
              <w:rPr>
                <w:rFonts w:ascii="Arial" w:eastAsia="Times New Roman" w:hAnsi="Arial" w:cs="Arial"/>
                <w:color w:val="000000" w:themeColor="text1"/>
              </w:rPr>
              <w:t>.</w:t>
            </w:r>
          </w:p>
          <w:p w14:paraId="1CFB15C7" w14:textId="77777777" w:rsidR="00914AAE" w:rsidRDefault="00914AAE" w:rsidP="00914AAE">
            <w:pPr>
              <w:spacing w:before="100" w:beforeAutospacing="1" w:after="100" w:afterAutospacing="1" w:line="360" w:lineRule="auto"/>
              <w:rPr>
                <w:rFonts w:ascii="Arial" w:hAnsi="Arial" w:cs="Arial"/>
                <w:color w:val="000000" w:themeColor="text1"/>
              </w:rPr>
            </w:pPr>
          </w:p>
        </w:tc>
        <w:tc>
          <w:tcPr>
            <w:tcW w:w="1842" w:type="dxa"/>
            <w:tcBorders>
              <w:top w:val="single" w:sz="4" w:space="0" w:color="auto"/>
              <w:left w:val="single" w:sz="4" w:space="0" w:color="auto"/>
              <w:bottom w:val="single" w:sz="4" w:space="0" w:color="auto"/>
              <w:right w:val="single" w:sz="4" w:space="0" w:color="auto"/>
            </w:tcBorders>
          </w:tcPr>
          <w:p w14:paraId="2792BF41" w14:textId="77777777" w:rsidR="00914AAE" w:rsidRPr="00853DC8" w:rsidRDefault="00914AAE" w:rsidP="00914AAE">
            <w:pPr>
              <w:spacing w:before="100" w:beforeAutospacing="1" w:after="100" w:afterAutospacing="1" w:line="360" w:lineRule="auto"/>
              <w:rPr>
                <w:rFonts w:ascii="Arial" w:eastAsia="Times New Roman" w:hAnsi="Arial" w:cs="Arial"/>
                <w:color w:val="000000" w:themeColor="text1"/>
              </w:rPr>
            </w:pPr>
            <w:r w:rsidRPr="00853DC8">
              <w:rPr>
                <w:rFonts w:ascii="Arial" w:eastAsia="Times New Roman" w:hAnsi="Arial" w:cs="Arial"/>
                <w:color w:val="000000" w:themeColor="text1"/>
              </w:rPr>
              <w:t>High levels of attention to detail.</w:t>
            </w:r>
          </w:p>
          <w:p w14:paraId="43BFD5E3" w14:textId="77777777" w:rsidR="00914AAE" w:rsidRPr="00853DC8" w:rsidRDefault="00914AAE" w:rsidP="00914AAE">
            <w:pPr>
              <w:spacing w:before="100" w:beforeAutospacing="1" w:after="100" w:afterAutospacing="1" w:line="360" w:lineRule="auto"/>
              <w:rPr>
                <w:rFonts w:ascii="Arial" w:eastAsia="Times New Roman" w:hAnsi="Arial" w:cs="Arial"/>
                <w:color w:val="000000" w:themeColor="text1"/>
              </w:rPr>
            </w:pPr>
          </w:p>
          <w:p w14:paraId="677F31DB" w14:textId="77777777" w:rsidR="00914AAE" w:rsidRPr="00853DC8" w:rsidRDefault="00914AAE" w:rsidP="00914AAE">
            <w:pPr>
              <w:spacing w:before="100" w:beforeAutospacing="1" w:after="100" w:afterAutospacing="1" w:line="360" w:lineRule="auto"/>
              <w:rPr>
                <w:rFonts w:ascii="Arial" w:eastAsia="Times New Roman" w:hAnsi="Arial" w:cs="Arial"/>
                <w:color w:val="000000" w:themeColor="text1"/>
              </w:rPr>
            </w:pPr>
          </w:p>
        </w:tc>
      </w:tr>
    </w:tbl>
    <w:p w14:paraId="71DF7C8F" w14:textId="603D0C44" w:rsidR="00C619BB" w:rsidRPr="00853DC8" w:rsidRDefault="00C619BB" w:rsidP="00853DC8">
      <w:pPr>
        <w:spacing w:line="360" w:lineRule="auto"/>
        <w:rPr>
          <w:rFonts w:ascii="Arial" w:hAnsi="Arial" w:cs="Arial"/>
          <w:color w:val="000000" w:themeColor="text1"/>
        </w:rPr>
      </w:pPr>
    </w:p>
    <w:p w14:paraId="15CEC262" w14:textId="0FDFBF15" w:rsidR="001A542F" w:rsidRPr="00853DC8" w:rsidRDefault="001A542F" w:rsidP="00853DC8">
      <w:pPr>
        <w:spacing w:line="360" w:lineRule="auto"/>
        <w:rPr>
          <w:rFonts w:ascii="Arial" w:hAnsi="Arial" w:cs="Arial"/>
          <w:color w:val="000000" w:themeColor="text1"/>
        </w:rPr>
      </w:pPr>
    </w:p>
    <w:tbl>
      <w:tblPr>
        <w:tblStyle w:val="TableGrid"/>
        <w:tblW w:w="9640" w:type="dxa"/>
        <w:tblInd w:w="-147" w:type="dxa"/>
        <w:tblLayout w:type="fixed"/>
        <w:tblLook w:val="04A0" w:firstRow="1" w:lastRow="0" w:firstColumn="1" w:lastColumn="0" w:noHBand="0" w:noVBand="1"/>
      </w:tblPr>
      <w:tblGrid>
        <w:gridCol w:w="2057"/>
        <w:gridCol w:w="1913"/>
        <w:gridCol w:w="1842"/>
        <w:gridCol w:w="1843"/>
        <w:gridCol w:w="1985"/>
      </w:tblGrid>
      <w:tr w:rsidR="00481730" w:rsidRPr="00853DC8" w14:paraId="1C05D333" w14:textId="77777777" w:rsidTr="00914AAE">
        <w:tc>
          <w:tcPr>
            <w:tcW w:w="20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2E8B53D" w14:textId="77777777" w:rsidR="001A542F" w:rsidRPr="00853DC8" w:rsidRDefault="001A542F" w:rsidP="00853DC8">
            <w:pPr>
              <w:spacing w:line="360" w:lineRule="auto"/>
              <w:rPr>
                <w:rFonts w:ascii="Arial" w:hAnsi="Arial" w:cs="Arial"/>
                <w:b/>
                <w:bCs/>
                <w:color w:val="000000" w:themeColor="text1"/>
              </w:rPr>
            </w:pPr>
            <w:r w:rsidRPr="00853DC8">
              <w:rPr>
                <w:rFonts w:ascii="Arial" w:hAnsi="Arial" w:cs="Arial"/>
                <w:b/>
                <w:bCs/>
                <w:color w:val="000000" w:themeColor="text1"/>
              </w:rPr>
              <w:t>Knowledge</w:t>
            </w:r>
          </w:p>
        </w:tc>
        <w:tc>
          <w:tcPr>
            <w:tcW w:w="191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7DC43F" w14:textId="77777777" w:rsidR="001A542F" w:rsidRPr="00853DC8" w:rsidRDefault="001A542F" w:rsidP="00853DC8">
            <w:pPr>
              <w:spacing w:line="360" w:lineRule="auto"/>
              <w:rPr>
                <w:rFonts w:ascii="Arial" w:hAnsi="Arial" w:cs="Arial"/>
                <w:b/>
                <w:bCs/>
                <w:color w:val="000000" w:themeColor="text1"/>
              </w:rPr>
            </w:pPr>
            <w:r w:rsidRPr="00853DC8">
              <w:rPr>
                <w:rFonts w:ascii="Arial" w:hAnsi="Arial" w:cs="Arial"/>
                <w:b/>
                <w:bCs/>
                <w:color w:val="000000" w:themeColor="text1"/>
              </w:rPr>
              <w:t>Job advert 1</w:t>
            </w:r>
          </w:p>
          <w:p w14:paraId="07DE6B9F" w14:textId="77777777" w:rsidR="001A542F" w:rsidRPr="00853DC8" w:rsidRDefault="001A542F" w:rsidP="00853DC8">
            <w:pPr>
              <w:spacing w:line="360" w:lineRule="auto"/>
              <w:rPr>
                <w:rFonts w:ascii="Arial" w:hAnsi="Arial" w:cs="Arial"/>
                <w:b/>
                <w:bCs/>
                <w:color w:val="000000" w:themeColor="text1"/>
              </w:rPr>
            </w:pPr>
          </w:p>
        </w:tc>
        <w:tc>
          <w:tcPr>
            <w:tcW w:w="184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AD37838" w14:textId="77777777" w:rsidR="001A542F" w:rsidRPr="00853DC8" w:rsidRDefault="001A542F" w:rsidP="00853DC8">
            <w:pPr>
              <w:spacing w:line="360" w:lineRule="auto"/>
              <w:rPr>
                <w:rFonts w:ascii="Arial" w:hAnsi="Arial" w:cs="Arial"/>
                <w:b/>
                <w:bCs/>
                <w:color w:val="000000" w:themeColor="text1"/>
              </w:rPr>
            </w:pPr>
            <w:r w:rsidRPr="00853DC8">
              <w:rPr>
                <w:rFonts w:ascii="Arial" w:hAnsi="Arial" w:cs="Arial"/>
                <w:b/>
                <w:bCs/>
                <w:color w:val="000000" w:themeColor="text1"/>
              </w:rPr>
              <w:t>Job advert 2</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DB7E4CC" w14:textId="77777777" w:rsidR="001A542F" w:rsidRPr="00853DC8" w:rsidRDefault="001A542F" w:rsidP="00853DC8">
            <w:pPr>
              <w:spacing w:line="360" w:lineRule="auto"/>
              <w:rPr>
                <w:rFonts w:ascii="Arial" w:hAnsi="Arial" w:cs="Arial"/>
                <w:b/>
                <w:bCs/>
                <w:color w:val="000000" w:themeColor="text1"/>
              </w:rPr>
            </w:pPr>
            <w:r w:rsidRPr="00853DC8">
              <w:rPr>
                <w:rFonts w:ascii="Arial" w:hAnsi="Arial" w:cs="Arial"/>
                <w:b/>
                <w:bCs/>
                <w:color w:val="000000" w:themeColor="text1"/>
              </w:rPr>
              <w:t>Job advert 3</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2D121AE" w14:textId="77777777" w:rsidR="001A542F" w:rsidRPr="00853DC8" w:rsidRDefault="001A542F" w:rsidP="00853DC8">
            <w:pPr>
              <w:spacing w:line="360" w:lineRule="auto"/>
              <w:rPr>
                <w:rFonts w:ascii="Arial" w:hAnsi="Arial" w:cs="Arial"/>
                <w:b/>
                <w:bCs/>
                <w:color w:val="000000" w:themeColor="text1"/>
              </w:rPr>
            </w:pPr>
            <w:r w:rsidRPr="00853DC8">
              <w:rPr>
                <w:rFonts w:ascii="Arial" w:hAnsi="Arial" w:cs="Arial"/>
                <w:b/>
                <w:bCs/>
                <w:color w:val="000000" w:themeColor="text1"/>
              </w:rPr>
              <w:t>Job advert 4</w:t>
            </w:r>
          </w:p>
        </w:tc>
      </w:tr>
      <w:tr w:rsidR="00914AAE" w:rsidRPr="00853DC8" w14:paraId="5E2093F5" w14:textId="77777777" w:rsidTr="00914AAE">
        <w:trPr>
          <w:trHeight w:val="2498"/>
        </w:trPr>
        <w:tc>
          <w:tcPr>
            <w:tcW w:w="20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3E6F32" w14:textId="04C73564" w:rsidR="00914AAE" w:rsidRPr="00853DC8" w:rsidRDefault="00914AAE" w:rsidP="00914AAE">
            <w:pPr>
              <w:spacing w:line="360" w:lineRule="auto"/>
              <w:rPr>
                <w:rFonts w:ascii="Arial" w:hAnsi="Arial" w:cs="Arial"/>
                <w:b/>
                <w:bCs/>
                <w:color w:val="000000" w:themeColor="text1"/>
              </w:rPr>
            </w:pPr>
            <w:r>
              <w:rPr>
                <w:rFonts w:ascii="Arial" w:hAnsi="Arial" w:cs="Arial"/>
                <w:b/>
                <w:bCs/>
                <w:color w:val="000000" w:themeColor="text1"/>
              </w:rPr>
              <w:t>1</w:t>
            </w:r>
            <w:r w:rsidRPr="00853DC8">
              <w:rPr>
                <w:rFonts w:ascii="Arial" w:hAnsi="Arial" w:cs="Arial"/>
                <w:b/>
                <w:bCs/>
                <w:color w:val="000000" w:themeColor="text1"/>
              </w:rPr>
              <w:t>.</w:t>
            </w:r>
          </w:p>
          <w:p w14:paraId="645B9027" w14:textId="5C3C8C48" w:rsidR="00914AAE" w:rsidRPr="00853DC8" w:rsidRDefault="00914AAE" w:rsidP="00914AAE">
            <w:pPr>
              <w:spacing w:line="360" w:lineRule="auto"/>
              <w:rPr>
                <w:rFonts w:ascii="Arial" w:hAnsi="Arial" w:cs="Arial"/>
                <w:b/>
                <w:bCs/>
                <w:color w:val="000000" w:themeColor="text1"/>
              </w:rPr>
            </w:pPr>
            <w:r w:rsidRPr="00853DC8">
              <w:rPr>
                <w:rFonts w:ascii="Arial" w:hAnsi="Arial" w:cs="Arial"/>
                <w:b/>
                <w:bCs/>
                <w:color w:val="000000" w:themeColor="text1"/>
              </w:rPr>
              <w:t>Health and Safety</w:t>
            </w:r>
          </w:p>
        </w:tc>
        <w:tc>
          <w:tcPr>
            <w:tcW w:w="1913" w:type="dxa"/>
            <w:tcBorders>
              <w:top w:val="single" w:sz="4" w:space="0" w:color="auto"/>
              <w:left w:val="single" w:sz="4" w:space="0" w:color="auto"/>
              <w:bottom w:val="single" w:sz="4" w:space="0" w:color="auto"/>
              <w:right w:val="single" w:sz="4" w:space="0" w:color="auto"/>
            </w:tcBorders>
          </w:tcPr>
          <w:p w14:paraId="19DE8C10" w14:textId="77777777"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Follow health &amp; safety and hygiene standards</w:t>
            </w:r>
            <w:r>
              <w:rPr>
                <w:rFonts w:ascii="Arial" w:hAnsi="Arial" w:cs="Arial"/>
                <w:color w:val="000000" w:themeColor="text1"/>
              </w:rPr>
              <w:t>.</w:t>
            </w:r>
          </w:p>
          <w:p w14:paraId="27B6083A" w14:textId="77777777" w:rsidR="00914AAE" w:rsidRPr="00853DC8" w:rsidRDefault="00914AAE" w:rsidP="00914AAE">
            <w:pPr>
              <w:spacing w:line="360" w:lineRule="auto"/>
              <w:rPr>
                <w:rFonts w:ascii="Arial" w:hAnsi="Arial" w:cs="Arial"/>
                <w:color w:val="000000" w:themeColor="text1"/>
              </w:rPr>
            </w:pPr>
          </w:p>
        </w:tc>
        <w:tc>
          <w:tcPr>
            <w:tcW w:w="1842" w:type="dxa"/>
            <w:tcBorders>
              <w:top w:val="single" w:sz="4" w:space="0" w:color="auto"/>
              <w:left w:val="single" w:sz="4" w:space="0" w:color="auto"/>
              <w:bottom w:val="single" w:sz="4" w:space="0" w:color="auto"/>
              <w:right w:val="single" w:sz="4" w:space="0" w:color="auto"/>
            </w:tcBorders>
          </w:tcPr>
          <w:p w14:paraId="3E8FE77C" w14:textId="77777777" w:rsidR="00914AAE" w:rsidRPr="00853DC8" w:rsidRDefault="00914AAE" w:rsidP="00914AAE">
            <w:pPr>
              <w:shd w:val="clear" w:color="auto" w:fill="FFFFFF"/>
              <w:spacing w:before="100" w:beforeAutospacing="1" w:after="100" w:afterAutospacing="1" w:line="360" w:lineRule="auto"/>
              <w:rPr>
                <w:rFonts w:ascii="Arial" w:eastAsia="Times New Roman" w:hAnsi="Arial" w:cs="Arial"/>
                <w:color w:val="000000" w:themeColor="text1"/>
              </w:rPr>
            </w:pPr>
            <w:r w:rsidRPr="00853DC8">
              <w:rPr>
                <w:rFonts w:ascii="Arial" w:eastAsia="Times New Roman" w:hAnsi="Arial" w:cs="Arial"/>
                <w:color w:val="000000" w:themeColor="text1"/>
              </w:rPr>
              <w:t xml:space="preserve">Maintaining a tidy and safe </w:t>
            </w:r>
            <w:r>
              <w:rPr>
                <w:rFonts w:ascii="Arial" w:eastAsia="Times New Roman" w:hAnsi="Arial" w:cs="Arial"/>
                <w:color w:val="000000" w:themeColor="text1"/>
              </w:rPr>
              <w:t>store.</w:t>
            </w:r>
          </w:p>
          <w:p w14:paraId="0D666DAB" w14:textId="09AFF67E" w:rsidR="00914AAE" w:rsidRPr="00853DC8" w:rsidRDefault="00914AAE" w:rsidP="00914AAE">
            <w:pPr>
              <w:spacing w:line="360" w:lineRule="auto"/>
              <w:rPr>
                <w:rFonts w:ascii="Arial" w:hAnsi="Arial" w:cs="Arial"/>
                <w:color w:val="000000" w:themeColor="text1"/>
              </w:rPr>
            </w:pPr>
          </w:p>
        </w:tc>
        <w:tc>
          <w:tcPr>
            <w:tcW w:w="1843" w:type="dxa"/>
            <w:tcBorders>
              <w:top w:val="single" w:sz="4" w:space="0" w:color="auto"/>
              <w:left w:val="single" w:sz="4" w:space="0" w:color="auto"/>
              <w:bottom w:val="single" w:sz="4" w:space="0" w:color="auto"/>
              <w:right w:val="single" w:sz="4" w:space="0" w:color="auto"/>
            </w:tcBorders>
          </w:tcPr>
          <w:p w14:paraId="2D89EF5F" w14:textId="31B0643A" w:rsidR="00914AAE" w:rsidRPr="00853DC8" w:rsidRDefault="00914AAE" w:rsidP="00914AAE">
            <w:pPr>
              <w:spacing w:line="360" w:lineRule="auto"/>
              <w:rPr>
                <w:rFonts w:ascii="Arial" w:hAnsi="Arial" w:cs="Arial"/>
                <w:color w:val="000000" w:themeColor="text1"/>
              </w:rPr>
            </w:pPr>
            <w:r>
              <w:rPr>
                <w:rFonts w:ascii="Arial" w:hAnsi="Arial" w:cs="Arial"/>
                <w:color w:val="000000" w:themeColor="text1"/>
              </w:rPr>
              <w:t>Fa</w:t>
            </w:r>
            <w:r w:rsidRPr="00853DC8">
              <w:rPr>
                <w:rFonts w:ascii="Arial" w:hAnsi="Arial" w:cs="Arial"/>
                <w:color w:val="000000" w:themeColor="text1"/>
              </w:rPr>
              <w:t>st-paced environment, and everyone understands exactly what needs to happen</w:t>
            </w:r>
          </w:p>
        </w:tc>
        <w:tc>
          <w:tcPr>
            <w:tcW w:w="1985" w:type="dxa"/>
            <w:tcBorders>
              <w:top w:val="single" w:sz="4" w:space="0" w:color="auto"/>
              <w:left w:val="single" w:sz="4" w:space="0" w:color="auto"/>
              <w:bottom w:val="single" w:sz="4" w:space="0" w:color="auto"/>
              <w:right w:val="single" w:sz="4" w:space="0" w:color="auto"/>
            </w:tcBorders>
            <w:hideMark/>
          </w:tcPr>
          <w:p w14:paraId="5701D94A" w14:textId="77777777" w:rsidR="00914AAE" w:rsidRPr="00853DC8" w:rsidRDefault="00914AAE" w:rsidP="00914AAE">
            <w:pPr>
              <w:spacing w:before="100" w:beforeAutospacing="1" w:after="100" w:afterAutospacing="1" w:line="360" w:lineRule="auto"/>
              <w:rPr>
                <w:rFonts w:ascii="Arial" w:eastAsia="Times New Roman" w:hAnsi="Arial" w:cs="Arial"/>
                <w:color w:val="000000" w:themeColor="text1"/>
              </w:rPr>
            </w:pPr>
            <w:r w:rsidRPr="00853DC8">
              <w:rPr>
                <w:rFonts w:ascii="Arial" w:eastAsia="Times New Roman" w:hAnsi="Arial" w:cs="Arial"/>
                <w:color w:val="000000" w:themeColor="text1"/>
              </w:rPr>
              <w:t>Ensuring that the shop floor is always kept clean &amp; tidy, to a high standard.</w:t>
            </w:r>
          </w:p>
          <w:p w14:paraId="1FB0D679" w14:textId="403681D9" w:rsidR="00914AAE" w:rsidRPr="00853DC8" w:rsidRDefault="00914AAE" w:rsidP="00914AAE">
            <w:pPr>
              <w:spacing w:line="360" w:lineRule="auto"/>
              <w:rPr>
                <w:rFonts w:ascii="Arial" w:hAnsi="Arial" w:cs="Arial"/>
                <w:color w:val="000000" w:themeColor="text1"/>
              </w:rPr>
            </w:pPr>
          </w:p>
        </w:tc>
      </w:tr>
      <w:tr w:rsidR="00481730" w:rsidRPr="00853DC8" w14:paraId="056B283E" w14:textId="77777777" w:rsidTr="00914AAE">
        <w:tc>
          <w:tcPr>
            <w:tcW w:w="20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D8FA18" w14:textId="14F4C224" w:rsidR="006A63C5" w:rsidRPr="00853DC8" w:rsidRDefault="006A63C5" w:rsidP="00853DC8">
            <w:pPr>
              <w:spacing w:line="360" w:lineRule="auto"/>
              <w:rPr>
                <w:rFonts w:ascii="Arial" w:hAnsi="Arial" w:cs="Arial"/>
                <w:b/>
                <w:bCs/>
                <w:color w:val="000000" w:themeColor="text1"/>
              </w:rPr>
            </w:pPr>
            <w:r w:rsidRPr="00853DC8">
              <w:rPr>
                <w:rFonts w:ascii="Arial" w:hAnsi="Arial" w:cs="Arial"/>
                <w:b/>
                <w:bCs/>
                <w:color w:val="000000" w:themeColor="text1"/>
              </w:rPr>
              <w:t>2</w:t>
            </w:r>
            <w:r w:rsidR="00914AAE">
              <w:rPr>
                <w:rFonts w:ascii="Arial" w:hAnsi="Arial" w:cs="Arial"/>
                <w:b/>
                <w:bCs/>
                <w:color w:val="000000" w:themeColor="text1"/>
              </w:rPr>
              <w:t>.</w:t>
            </w:r>
          </w:p>
          <w:p w14:paraId="78FF2742" w14:textId="76990DB6" w:rsidR="006A63C5" w:rsidRPr="00853DC8" w:rsidRDefault="0016546D" w:rsidP="00853DC8">
            <w:pPr>
              <w:spacing w:line="360" w:lineRule="auto"/>
              <w:rPr>
                <w:rFonts w:ascii="Arial" w:hAnsi="Arial" w:cs="Arial"/>
                <w:b/>
                <w:bCs/>
                <w:color w:val="000000" w:themeColor="text1"/>
              </w:rPr>
            </w:pPr>
            <w:r w:rsidRPr="00853DC8">
              <w:rPr>
                <w:rFonts w:ascii="Arial" w:hAnsi="Arial" w:cs="Arial"/>
                <w:b/>
                <w:bCs/>
                <w:color w:val="000000" w:themeColor="text1"/>
              </w:rPr>
              <w:t>Understanding of role</w:t>
            </w:r>
          </w:p>
          <w:p w14:paraId="6F92062F" w14:textId="77777777" w:rsidR="006A63C5" w:rsidRPr="00853DC8" w:rsidRDefault="006A63C5" w:rsidP="00853DC8">
            <w:pPr>
              <w:spacing w:line="360" w:lineRule="auto"/>
              <w:rPr>
                <w:rFonts w:ascii="Arial" w:hAnsi="Arial" w:cs="Arial"/>
                <w:b/>
                <w:bCs/>
                <w:color w:val="000000" w:themeColor="text1"/>
              </w:rPr>
            </w:pPr>
          </w:p>
          <w:p w14:paraId="500438FA" w14:textId="77777777" w:rsidR="006A63C5" w:rsidRPr="00853DC8" w:rsidRDefault="006A63C5" w:rsidP="00853DC8">
            <w:pPr>
              <w:spacing w:line="360" w:lineRule="auto"/>
              <w:rPr>
                <w:rFonts w:ascii="Arial" w:hAnsi="Arial" w:cs="Arial"/>
                <w:b/>
                <w:bCs/>
                <w:color w:val="000000" w:themeColor="text1"/>
              </w:rPr>
            </w:pPr>
          </w:p>
          <w:p w14:paraId="4D0AAB0E" w14:textId="77777777" w:rsidR="006A63C5" w:rsidRPr="00853DC8" w:rsidRDefault="006A63C5" w:rsidP="00853DC8">
            <w:pPr>
              <w:spacing w:line="360" w:lineRule="auto"/>
              <w:rPr>
                <w:rFonts w:ascii="Arial" w:hAnsi="Arial" w:cs="Arial"/>
                <w:b/>
                <w:bCs/>
                <w:color w:val="000000" w:themeColor="text1"/>
              </w:rPr>
            </w:pPr>
          </w:p>
          <w:p w14:paraId="2D5128EE" w14:textId="77777777" w:rsidR="006A63C5" w:rsidRPr="00853DC8" w:rsidRDefault="006A63C5" w:rsidP="00853DC8">
            <w:pPr>
              <w:spacing w:line="360" w:lineRule="auto"/>
              <w:rPr>
                <w:rFonts w:ascii="Arial" w:hAnsi="Arial" w:cs="Arial"/>
                <w:b/>
                <w:bCs/>
                <w:color w:val="000000" w:themeColor="text1"/>
              </w:rPr>
            </w:pPr>
          </w:p>
          <w:p w14:paraId="1D9BFB12" w14:textId="77777777" w:rsidR="006A63C5" w:rsidRPr="00853DC8" w:rsidRDefault="006A63C5" w:rsidP="00853DC8">
            <w:pPr>
              <w:spacing w:line="360" w:lineRule="auto"/>
              <w:rPr>
                <w:rFonts w:ascii="Arial" w:hAnsi="Arial" w:cs="Arial"/>
                <w:b/>
                <w:bCs/>
                <w:color w:val="000000" w:themeColor="text1"/>
              </w:rPr>
            </w:pPr>
          </w:p>
          <w:p w14:paraId="03FB9565" w14:textId="77777777" w:rsidR="006A63C5" w:rsidRPr="00853DC8" w:rsidRDefault="006A63C5" w:rsidP="00853DC8">
            <w:pPr>
              <w:spacing w:line="360" w:lineRule="auto"/>
              <w:rPr>
                <w:rFonts w:ascii="Arial" w:hAnsi="Arial" w:cs="Arial"/>
                <w:b/>
                <w:bCs/>
                <w:color w:val="000000" w:themeColor="text1"/>
              </w:rPr>
            </w:pPr>
          </w:p>
        </w:tc>
        <w:tc>
          <w:tcPr>
            <w:tcW w:w="1913" w:type="dxa"/>
            <w:tcBorders>
              <w:top w:val="single" w:sz="4" w:space="0" w:color="auto"/>
              <w:left w:val="single" w:sz="4" w:space="0" w:color="auto"/>
              <w:bottom w:val="single" w:sz="4" w:space="0" w:color="auto"/>
              <w:right w:val="single" w:sz="4" w:space="0" w:color="auto"/>
            </w:tcBorders>
          </w:tcPr>
          <w:p w14:paraId="659EEB7A" w14:textId="75D66918" w:rsidR="006A63C5" w:rsidRPr="00853DC8" w:rsidRDefault="00914AAE" w:rsidP="00853DC8">
            <w:pPr>
              <w:spacing w:line="360" w:lineRule="auto"/>
              <w:rPr>
                <w:rFonts w:ascii="Arial" w:hAnsi="Arial" w:cs="Arial"/>
                <w:color w:val="000000" w:themeColor="text1"/>
              </w:rPr>
            </w:pPr>
            <w:r>
              <w:rPr>
                <w:rFonts w:ascii="Arial" w:hAnsi="Arial" w:cs="Arial"/>
                <w:color w:val="000000" w:themeColor="text1"/>
              </w:rPr>
              <w:t>E</w:t>
            </w:r>
            <w:r w:rsidR="0016546D" w:rsidRPr="00853DC8">
              <w:rPr>
                <w:rFonts w:ascii="Arial" w:hAnsi="Arial" w:cs="Arial"/>
                <w:color w:val="000000" w:themeColor="text1"/>
              </w:rPr>
              <w:t>njoys kitchen work and wants to contribute to a supportive school community</w:t>
            </w:r>
            <w:r>
              <w:rPr>
                <w:rFonts w:ascii="Arial" w:hAnsi="Arial" w:cs="Arial"/>
                <w:color w:val="000000" w:themeColor="text1"/>
              </w:rPr>
              <w:t>.</w:t>
            </w:r>
          </w:p>
        </w:tc>
        <w:tc>
          <w:tcPr>
            <w:tcW w:w="1842" w:type="dxa"/>
            <w:tcBorders>
              <w:top w:val="single" w:sz="4" w:space="0" w:color="auto"/>
              <w:left w:val="single" w:sz="4" w:space="0" w:color="auto"/>
              <w:bottom w:val="single" w:sz="4" w:space="0" w:color="auto"/>
              <w:right w:val="single" w:sz="4" w:space="0" w:color="auto"/>
            </w:tcBorders>
          </w:tcPr>
          <w:p w14:paraId="1CBC9278" w14:textId="72DE77EA" w:rsidR="006A63C5" w:rsidRPr="00853DC8" w:rsidRDefault="00914AAE" w:rsidP="00853DC8">
            <w:pPr>
              <w:spacing w:line="360" w:lineRule="auto"/>
              <w:rPr>
                <w:rFonts w:ascii="Arial" w:hAnsi="Arial" w:cs="Arial"/>
                <w:color w:val="000000" w:themeColor="text1"/>
              </w:rPr>
            </w:pPr>
            <w:r>
              <w:rPr>
                <w:rFonts w:ascii="Arial" w:hAnsi="Arial" w:cs="Arial"/>
                <w:color w:val="000000" w:themeColor="text1"/>
              </w:rPr>
              <w:t>E</w:t>
            </w:r>
            <w:r w:rsidR="00FA3C58" w:rsidRPr="00853DC8">
              <w:rPr>
                <w:rFonts w:ascii="Arial" w:hAnsi="Arial" w:cs="Arial"/>
                <w:color w:val="000000" w:themeColor="text1"/>
              </w:rPr>
              <w:t>veryone understands exactly what needs to happen to make their store a success</w:t>
            </w:r>
            <w:r>
              <w:rPr>
                <w:rFonts w:ascii="Arial" w:hAnsi="Arial" w:cs="Arial"/>
                <w:color w:val="000000" w:themeColor="text1"/>
              </w:rPr>
              <w:t>.</w:t>
            </w:r>
          </w:p>
        </w:tc>
        <w:tc>
          <w:tcPr>
            <w:tcW w:w="1843" w:type="dxa"/>
            <w:tcBorders>
              <w:top w:val="single" w:sz="4" w:space="0" w:color="auto"/>
              <w:left w:val="single" w:sz="4" w:space="0" w:color="auto"/>
              <w:bottom w:val="single" w:sz="4" w:space="0" w:color="auto"/>
              <w:right w:val="single" w:sz="4" w:space="0" w:color="auto"/>
            </w:tcBorders>
          </w:tcPr>
          <w:p w14:paraId="2D8E225B" w14:textId="5BAB397A" w:rsidR="00B4461B" w:rsidRPr="00853DC8" w:rsidRDefault="00B4461B" w:rsidP="00853DC8">
            <w:pPr>
              <w:shd w:val="clear" w:color="auto" w:fill="FFFFFF"/>
              <w:spacing w:before="100" w:beforeAutospacing="1" w:after="100" w:afterAutospacing="1" w:line="360" w:lineRule="auto"/>
              <w:rPr>
                <w:rFonts w:ascii="Arial" w:eastAsia="Times New Roman" w:hAnsi="Arial" w:cs="Arial"/>
                <w:color w:val="000000" w:themeColor="text1"/>
              </w:rPr>
            </w:pPr>
            <w:r w:rsidRPr="00853DC8">
              <w:rPr>
                <w:rFonts w:ascii="Arial" w:eastAsia="Times New Roman" w:hAnsi="Arial" w:cs="Arial"/>
                <w:color w:val="000000" w:themeColor="text1"/>
              </w:rPr>
              <w:t>Understanding of stock control and importance of accurate record keeping</w:t>
            </w:r>
            <w:r w:rsidR="00914AAE">
              <w:rPr>
                <w:rFonts w:ascii="Arial" w:eastAsia="Times New Roman" w:hAnsi="Arial" w:cs="Arial"/>
                <w:color w:val="000000" w:themeColor="text1"/>
              </w:rPr>
              <w:t>.</w:t>
            </w:r>
          </w:p>
          <w:p w14:paraId="094BD5B2" w14:textId="4CF6A7BF" w:rsidR="006A63C5" w:rsidRPr="00853DC8" w:rsidRDefault="006A63C5" w:rsidP="00853DC8">
            <w:pPr>
              <w:spacing w:line="360" w:lineRule="auto"/>
              <w:rPr>
                <w:rFonts w:ascii="Arial" w:hAnsi="Arial" w:cs="Arial"/>
                <w:color w:val="000000" w:themeColor="text1"/>
              </w:rPr>
            </w:pPr>
          </w:p>
        </w:tc>
        <w:tc>
          <w:tcPr>
            <w:tcW w:w="1985" w:type="dxa"/>
            <w:tcBorders>
              <w:top w:val="single" w:sz="4" w:space="0" w:color="auto"/>
              <w:left w:val="single" w:sz="4" w:space="0" w:color="auto"/>
              <w:bottom w:val="single" w:sz="4" w:space="0" w:color="auto"/>
              <w:right w:val="single" w:sz="4" w:space="0" w:color="auto"/>
            </w:tcBorders>
          </w:tcPr>
          <w:p w14:paraId="3D51C7CF" w14:textId="0251FFDC" w:rsidR="006A63C5" w:rsidRPr="00853DC8" w:rsidRDefault="00914AAE" w:rsidP="00853DC8">
            <w:pPr>
              <w:spacing w:line="360" w:lineRule="auto"/>
              <w:rPr>
                <w:rFonts w:ascii="Arial" w:hAnsi="Arial" w:cs="Arial"/>
                <w:color w:val="000000" w:themeColor="text1"/>
              </w:rPr>
            </w:pPr>
            <w:r>
              <w:rPr>
                <w:rFonts w:ascii="Arial" w:eastAsia="Times New Roman" w:hAnsi="Arial" w:cs="Arial"/>
                <w:color w:val="000000" w:themeColor="text1"/>
              </w:rPr>
              <w:t>H</w:t>
            </w:r>
            <w:r w:rsidR="000828AE" w:rsidRPr="00853DC8">
              <w:rPr>
                <w:rFonts w:ascii="Arial" w:eastAsia="Times New Roman" w:hAnsi="Arial" w:cs="Arial"/>
                <w:color w:val="000000" w:themeColor="text1"/>
              </w:rPr>
              <w:t>ave energy, drive and passion to work in a fast paced, customer facing, retail environment</w:t>
            </w:r>
            <w:r>
              <w:rPr>
                <w:rFonts w:ascii="Arial" w:eastAsia="Times New Roman" w:hAnsi="Arial" w:cs="Arial"/>
                <w:color w:val="000000" w:themeColor="text1"/>
              </w:rPr>
              <w:t>.</w:t>
            </w:r>
          </w:p>
        </w:tc>
      </w:tr>
      <w:tr w:rsidR="00481730" w:rsidRPr="00853DC8" w14:paraId="4EE39FAD" w14:textId="77777777" w:rsidTr="00914AAE">
        <w:trPr>
          <w:trHeight w:val="2117"/>
        </w:trPr>
        <w:tc>
          <w:tcPr>
            <w:tcW w:w="20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DE0359" w14:textId="1E5983A0" w:rsidR="006A63C5" w:rsidRPr="00853DC8" w:rsidRDefault="006A63C5" w:rsidP="00853DC8">
            <w:pPr>
              <w:spacing w:line="360" w:lineRule="auto"/>
              <w:rPr>
                <w:rFonts w:ascii="Arial" w:hAnsi="Arial" w:cs="Arial"/>
                <w:b/>
                <w:bCs/>
                <w:color w:val="000000" w:themeColor="text1"/>
              </w:rPr>
            </w:pPr>
            <w:r w:rsidRPr="00853DC8">
              <w:rPr>
                <w:rFonts w:ascii="Arial" w:hAnsi="Arial" w:cs="Arial"/>
                <w:b/>
                <w:bCs/>
                <w:color w:val="000000" w:themeColor="text1"/>
              </w:rPr>
              <w:t>3</w:t>
            </w:r>
            <w:r w:rsidR="00914AAE">
              <w:rPr>
                <w:rFonts w:ascii="Arial" w:hAnsi="Arial" w:cs="Arial"/>
                <w:b/>
                <w:bCs/>
                <w:color w:val="000000" w:themeColor="text1"/>
              </w:rPr>
              <w:t>.</w:t>
            </w:r>
          </w:p>
          <w:p w14:paraId="79335900" w14:textId="78F0D92B" w:rsidR="006A63C5" w:rsidRPr="00853DC8" w:rsidRDefault="00F85352" w:rsidP="00853DC8">
            <w:pPr>
              <w:spacing w:line="360" w:lineRule="auto"/>
              <w:rPr>
                <w:rFonts w:ascii="Arial" w:hAnsi="Arial" w:cs="Arial"/>
                <w:b/>
                <w:bCs/>
                <w:color w:val="000000" w:themeColor="text1"/>
              </w:rPr>
            </w:pPr>
            <w:r w:rsidRPr="00853DC8">
              <w:rPr>
                <w:rFonts w:ascii="Arial" w:hAnsi="Arial" w:cs="Arial"/>
                <w:b/>
                <w:bCs/>
                <w:color w:val="000000" w:themeColor="text1"/>
              </w:rPr>
              <w:t>Experience</w:t>
            </w:r>
          </w:p>
          <w:p w14:paraId="41EA55F4" w14:textId="77777777" w:rsidR="006A63C5" w:rsidRPr="00853DC8" w:rsidRDefault="006A63C5" w:rsidP="00853DC8">
            <w:pPr>
              <w:spacing w:line="360" w:lineRule="auto"/>
              <w:rPr>
                <w:rFonts w:ascii="Arial" w:hAnsi="Arial" w:cs="Arial"/>
                <w:b/>
                <w:bCs/>
                <w:color w:val="000000" w:themeColor="text1"/>
              </w:rPr>
            </w:pPr>
          </w:p>
          <w:p w14:paraId="55F03C58" w14:textId="77777777" w:rsidR="006A63C5" w:rsidRPr="00853DC8" w:rsidRDefault="006A63C5" w:rsidP="00853DC8">
            <w:pPr>
              <w:spacing w:line="360" w:lineRule="auto"/>
              <w:rPr>
                <w:rFonts w:ascii="Arial" w:hAnsi="Arial" w:cs="Arial"/>
                <w:b/>
                <w:bCs/>
                <w:color w:val="000000" w:themeColor="text1"/>
              </w:rPr>
            </w:pPr>
          </w:p>
          <w:p w14:paraId="7C47D97A" w14:textId="77777777" w:rsidR="006A63C5" w:rsidRPr="00853DC8" w:rsidRDefault="006A63C5" w:rsidP="00853DC8">
            <w:pPr>
              <w:spacing w:line="360" w:lineRule="auto"/>
              <w:rPr>
                <w:rFonts w:ascii="Arial" w:hAnsi="Arial" w:cs="Arial"/>
                <w:b/>
                <w:bCs/>
                <w:color w:val="000000" w:themeColor="text1"/>
              </w:rPr>
            </w:pPr>
          </w:p>
          <w:p w14:paraId="1F00841F" w14:textId="77777777" w:rsidR="006A63C5" w:rsidRPr="00853DC8" w:rsidRDefault="006A63C5" w:rsidP="00853DC8">
            <w:pPr>
              <w:spacing w:line="360" w:lineRule="auto"/>
              <w:rPr>
                <w:rFonts w:ascii="Arial" w:hAnsi="Arial" w:cs="Arial"/>
                <w:b/>
                <w:bCs/>
                <w:color w:val="000000" w:themeColor="text1"/>
              </w:rPr>
            </w:pPr>
          </w:p>
        </w:tc>
        <w:tc>
          <w:tcPr>
            <w:tcW w:w="1913" w:type="dxa"/>
            <w:tcBorders>
              <w:top w:val="single" w:sz="4" w:space="0" w:color="auto"/>
              <w:left w:val="single" w:sz="4" w:space="0" w:color="auto"/>
              <w:bottom w:val="single" w:sz="4" w:space="0" w:color="auto"/>
              <w:right w:val="single" w:sz="4" w:space="0" w:color="auto"/>
            </w:tcBorders>
          </w:tcPr>
          <w:p w14:paraId="71D95A86" w14:textId="6440999D" w:rsidR="006A63C5" w:rsidRPr="00853DC8" w:rsidRDefault="002C2E0E" w:rsidP="00853DC8">
            <w:pPr>
              <w:spacing w:line="360" w:lineRule="auto"/>
              <w:rPr>
                <w:rFonts w:ascii="Arial" w:hAnsi="Arial" w:cs="Arial"/>
                <w:color w:val="000000" w:themeColor="text1"/>
              </w:rPr>
            </w:pPr>
            <w:r w:rsidRPr="00853DC8">
              <w:rPr>
                <w:rFonts w:ascii="Arial" w:hAnsi="Arial" w:cs="Arial"/>
                <w:color w:val="000000" w:themeColor="text1"/>
              </w:rPr>
              <w:t>Understanding or experience of working with young people with additional needs</w:t>
            </w:r>
            <w:r w:rsidR="00914AAE">
              <w:rPr>
                <w:rFonts w:ascii="Arial" w:hAnsi="Arial" w:cs="Arial"/>
                <w:color w:val="000000" w:themeColor="text1"/>
              </w:rPr>
              <w:t>.</w:t>
            </w:r>
          </w:p>
        </w:tc>
        <w:tc>
          <w:tcPr>
            <w:tcW w:w="1842" w:type="dxa"/>
            <w:tcBorders>
              <w:top w:val="single" w:sz="4" w:space="0" w:color="auto"/>
              <w:left w:val="single" w:sz="4" w:space="0" w:color="auto"/>
              <w:bottom w:val="single" w:sz="4" w:space="0" w:color="auto"/>
              <w:right w:val="single" w:sz="4" w:space="0" w:color="auto"/>
            </w:tcBorders>
          </w:tcPr>
          <w:p w14:paraId="3A72A889" w14:textId="1D51FEA5" w:rsidR="006A63C5" w:rsidRPr="00853DC8" w:rsidRDefault="00AA2857" w:rsidP="00853DC8">
            <w:pPr>
              <w:spacing w:line="360" w:lineRule="auto"/>
              <w:rPr>
                <w:rFonts w:ascii="Arial" w:hAnsi="Arial" w:cs="Arial"/>
                <w:color w:val="000000" w:themeColor="text1"/>
              </w:rPr>
            </w:pPr>
            <w:r w:rsidRPr="00853DC8">
              <w:rPr>
                <w:rFonts w:ascii="Arial" w:hAnsi="Arial" w:cs="Arial"/>
                <w:color w:val="000000" w:themeColor="text1"/>
              </w:rPr>
              <w:t>Customer</w:t>
            </w:r>
            <w:r w:rsidR="00895B6A" w:rsidRPr="00853DC8">
              <w:rPr>
                <w:rFonts w:ascii="Arial" w:hAnsi="Arial" w:cs="Arial"/>
                <w:color w:val="000000" w:themeColor="text1"/>
              </w:rPr>
              <w:t xml:space="preserve"> service</w:t>
            </w:r>
            <w:r w:rsidRPr="00853DC8">
              <w:rPr>
                <w:rFonts w:ascii="Arial" w:hAnsi="Arial" w:cs="Arial"/>
                <w:color w:val="000000" w:themeColor="text1"/>
              </w:rPr>
              <w:t xml:space="preserve"> </w:t>
            </w:r>
            <w:r w:rsidR="0039231D" w:rsidRPr="00853DC8">
              <w:rPr>
                <w:rFonts w:ascii="Arial" w:hAnsi="Arial" w:cs="Arial"/>
                <w:color w:val="000000" w:themeColor="text1"/>
              </w:rPr>
              <w:t>fast-paced environment</w:t>
            </w:r>
            <w:r w:rsidR="00914AAE">
              <w:rPr>
                <w:rFonts w:ascii="Arial" w:hAnsi="Arial" w:cs="Arial"/>
                <w:color w:val="000000" w:themeColor="text1"/>
              </w:rPr>
              <w:t>.</w:t>
            </w:r>
          </w:p>
        </w:tc>
        <w:tc>
          <w:tcPr>
            <w:tcW w:w="1843" w:type="dxa"/>
            <w:tcBorders>
              <w:top w:val="single" w:sz="4" w:space="0" w:color="auto"/>
              <w:left w:val="single" w:sz="4" w:space="0" w:color="auto"/>
              <w:bottom w:val="single" w:sz="4" w:space="0" w:color="auto"/>
              <w:right w:val="single" w:sz="4" w:space="0" w:color="auto"/>
            </w:tcBorders>
          </w:tcPr>
          <w:p w14:paraId="5BB8724D" w14:textId="45A7DFC6" w:rsidR="006A63C5" w:rsidRPr="00853DC8" w:rsidRDefault="00914AAE" w:rsidP="00853DC8">
            <w:pPr>
              <w:spacing w:line="360" w:lineRule="auto"/>
              <w:rPr>
                <w:rFonts w:ascii="Arial" w:hAnsi="Arial" w:cs="Arial"/>
                <w:color w:val="000000" w:themeColor="text1"/>
              </w:rPr>
            </w:pPr>
            <w:r>
              <w:rPr>
                <w:rFonts w:ascii="Arial" w:eastAsia="Times New Roman" w:hAnsi="Arial" w:cs="Arial"/>
                <w:color w:val="000000" w:themeColor="text1"/>
              </w:rPr>
              <w:t>W</w:t>
            </w:r>
            <w:r w:rsidR="009F38C8" w:rsidRPr="00853DC8">
              <w:rPr>
                <w:rFonts w:ascii="Arial" w:eastAsia="Times New Roman" w:hAnsi="Arial" w:cs="Arial"/>
                <w:color w:val="000000" w:themeColor="text1"/>
              </w:rPr>
              <w:t>arehouse environment, fast-paced and palletised</w:t>
            </w:r>
            <w:r>
              <w:rPr>
                <w:rFonts w:ascii="Arial" w:eastAsia="Times New Roman" w:hAnsi="Arial" w:cs="Arial"/>
                <w:color w:val="000000" w:themeColor="text1"/>
              </w:rPr>
              <w:t xml:space="preserve"> </w:t>
            </w:r>
            <w:r w:rsidR="009F38C8" w:rsidRPr="00853DC8">
              <w:rPr>
                <w:rFonts w:ascii="Arial" w:eastAsia="Times New Roman" w:hAnsi="Arial" w:cs="Arial"/>
                <w:color w:val="000000" w:themeColor="text1"/>
              </w:rPr>
              <w:t>goods handling</w:t>
            </w:r>
            <w:r>
              <w:rPr>
                <w:rFonts w:ascii="Arial" w:eastAsia="Times New Roman" w:hAnsi="Arial" w:cs="Arial"/>
                <w:color w:val="000000" w:themeColor="text1"/>
              </w:rPr>
              <w:t>.</w:t>
            </w:r>
          </w:p>
        </w:tc>
        <w:tc>
          <w:tcPr>
            <w:tcW w:w="1985" w:type="dxa"/>
            <w:tcBorders>
              <w:top w:val="single" w:sz="4" w:space="0" w:color="auto"/>
              <w:left w:val="single" w:sz="4" w:space="0" w:color="auto"/>
              <w:bottom w:val="single" w:sz="4" w:space="0" w:color="auto"/>
              <w:right w:val="single" w:sz="4" w:space="0" w:color="auto"/>
            </w:tcBorders>
          </w:tcPr>
          <w:p w14:paraId="4E05C857" w14:textId="096989D0" w:rsidR="006A63C5" w:rsidRPr="00853DC8" w:rsidRDefault="00191138" w:rsidP="00853DC8">
            <w:pPr>
              <w:spacing w:line="360" w:lineRule="auto"/>
              <w:rPr>
                <w:rFonts w:ascii="Arial" w:hAnsi="Arial" w:cs="Arial"/>
                <w:color w:val="000000" w:themeColor="text1"/>
              </w:rPr>
            </w:pPr>
            <w:r w:rsidRPr="00853DC8">
              <w:rPr>
                <w:rFonts w:ascii="Arial" w:eastAsia="Times New Roman" w:hAnsi="Arial" w:cs="Arial"/>
                <w:color w:val="000000" w:themeColor="text1"/>
              </w:rPr>
              <w:t>Collaborating with your team to achieve store sales targets and KPI</w:t>
            </w:r>
            <w:r w:rsidR="00914AAE">
              <w:rPr>
                <w:rFonts w:ascii="Arial" w:eastAsia="Times New Roman" w:hAnsi="Arial" w:cs="Arial"/>
                <w:color w:val="000000" w:themeColor="text1"/>
              </w:rPr>
              <w:t>s.</w:t>
            </w:r>
          </w:p>
        </w:tc>
      </w:tr>
    </w:tbl>
    <w:p w14:paraId="493A2837" w14:textId="77777777" w:rsidR="003F7BE0" w:rsidRPr="00853DC8" w:rsidRDefault="003F7BE0" w:rsidP="00853DC8">
      <w:pPr>
        <w:spacing w:line="360" w:lineRule="auto"/>
        <w:rPr>
          <w:rFonts w:ascii="Arial" w:hAnsi="Arial" w:cs="Arial"/>
          <w:b/>
          <w:bCs/>
          <w:color w:val="000000" w:themeColor="text1"/>
        </w:rPr>
      </w:pPr>
    </w:p>
    <w:p w14:paraId="3F855E8E" w14:textId="77777777" w:rsidR="003F7BE0" w:rsidRPr="00853DC8" w:rsidRDefault="003F7BE0" w:rsidP="00853DC8">
      <w:pPr>
        <w:spacing w:line="360" w:lineRule="auto"/>
        <w:rPr>
          <w:rFonts w:ascii="Arial" w:hAnsi="Arial" w:cs="Arial"/>
          <w:b/>
          <w:bCs/>
          <w:color w:val="000000" w:themeColor="text1"/>
        </w:rPr>
      </w:pPr>
    </w:p>
    <w:p w14:paraId="366C9FD0" w14:textId="582C8FBE" w:rsidR="00EB6A57" w:rsidRPr="00853DC8" w:rsidRDefault="00EB6A57" w:rsidP="00853DC8">
      <w:pPr>
        <w:spacing w:line="360" w:lineRule="auto"/>
        <w:rPr>
          <w:rFonts w:ascii="Arial" w:hAnsi="Arial" w:cs="Arial"/>
          <w:b/>
          <w:bCs/>
          <w:color w:val="000000" w:themeColor="text1"/>
        </w:rPr>
      </w:pPr>
      <w:r w:rsidRPr="00853DC8">
        <w:rPr>
          <w:rFonts w:ascii="Arial" w:hAnsi="Arial" w:cs="Arial"/>
          <w:b/>
          <w:bCs/>
          <w:color w:val="000000" w:themeColor="text1"/>
        </w:rPr>
        <w:t>Task 2: Self-Assessment Using SWOT Analysis</w:t>
      </w:r>
    </w:p>
    <w:p w14:paraId="58C7C70A" w14:textId="52A09BE7" w:rsidR="00EB6A57" w:rsidRPr="00853DC8" w:rsidRDefault="00EB6A57" w:rsidP="00853DC8">
      <w:pPr>
        <w:spacing w:line="360" w:lineRule="auto"/>
        <w:rPr>
          <w:rFonts w:ascii="Arial" w:hAnsi="Arial" w:cs="Arial"/>
          <w:color w:val="000000" w:themeColor="text1"/>
        </w:rPr>
      </w:pPr>
      <w:r w:rsidRPr="00853DC8">
        <w:rPr>
          <w:rFonts w:ascii="Arial" w:hAnsi="Arial" w:cs="Arial"/>
          <w:color w:val="000000" w:themeColor="text1"/>
        </w:rPr>
        <w:t xml:space="preserve">A SWOT analysis is a valuable tool that supports personal reflection, enabling individuals to evaluate their strengths, weaknesses, opportunities, and threats in relation to employability (Gurel </w:t>
      </w:r>
      <w:r w:rsidR="00914AAE">
        <w:rPr>
          <w:rFonts w:ascii="Arial" w:hAnsi="Arial" w:cs="Arial"/>
          <w:color w:val="000000" w:themeColor="text1"/>
        </w:rPr>
        <w:t>and</w:t>
      </w:r>
      <w:r w:rsidRPr="00853DC8">
        <w:rPr>
          <w:rFonts w:ascii="Arial" w:hAnsi="Arial" w:cs="Arial"/>
          <w:color w:val="000000" w:themeColor="text1"/>
        </w:rPr>
        <w:t xml:space="preserve"> Tat, 2017). Drawing on my CV and work experience, I have completed the following self-assessment.</w:t>
      </w:r>
    </w:p>
    <w:p w14:paraId="3B4F7A30" w14:textId="77777777" w:rsidR="00F927F2" w:rsidRPr="00853DC8" w:rsidRDefault="00F927F2" w:rsidP="00853DC8">
      <w:pPr>
        <w:spacing w:line="360" w:lineRule="auto"/>
        <w:rPr>
          <w:rFonts w:ascii="Arial" w:hAnsi="Arial" w:cs="Arial"/>
          <w:b/>
          <w:bCs/>
          <w:color w:val="000000" w:themeColor="text1"/>
        </w:rPr>
      </w:pPr>
    </w:p>
    <w:p w14:paraId="032BA12E" w14:textId="3303FEB7" w:rsidR="00EB6A57" w:rsidRPr="00853DC8" w:rsidRDefault="00EB6A57" w:rsidP="00853DC8">
      <w:pPr>
        <w:spacing w:line="360" w:lineRule="auto"/>
        <w:rPr>
          <w:rFonts w:ascii="Arial" w:hAnsi="Arial" w:cs="Arial"/>
          <w:b/>
          <w:bCs/>
          <w:color w:val="000000" w:themeColor="text1"/>
        </w:rPr>
      </w:pPr>
      <w:r w:rsidRPr="00853DC8">
        <w:rPr>
          <w:rFonts w:ascii="Arial" w:hAnsi="Arial" w:cs="Arial"/>
          <w:b/>
          <w:bCs/>
          <w:color w:val="000000" w:themeColor="text1"/>
        </w:rPr>
        <w:t>Strengths</w:t>
      </w:r>
    </w:p>
    <w:p w14:paraId="3BD30D52" w14:textId="150FB610" w:rsidR="00EB6A57" w:rsidRPr="00853DC8" w:rsidRDefault="00EB6A57" w:rsidP="00853DC8">
      <w:pPr>
        <w:spacing w:line="360" w:lineRule="auto"/>
        <w:rPr>
          <w:rFonts w:ascii="Arial" w:hAnsi="Arial" w:cs="Arial"/>
          <w:color w:val="000000" w:themeColor="text1"/>
        </w:rPr>
      </w:pPr>
      <w:r w:rsidRPr="00853DC8">
        <w:rPr>
          <w:rFonts w:ascii="Arial" w:hAnsi="Arial" w:cs="Arial"/>
          <w:color w:val="000000" w:themeColor="text1"/>
        </w:rPr>
        <w:t xml:space="preserve">One of my strongest attributes is my </w:t>
      </w:r>
      <w:r w:rsidRPr="00853DC8">
        <w:rPr>
          <w:rFonts w:ascii="Arial" w:hAnsi="Arial" w:cs="Arial"/>
          <w:b/>
          <w:bCs/>
          <w:color w:val="000000" w:themeColor="text1"/>
        </w:rPr>
        <w:t>excellent customer service experience</w:t>
      </w:r>
      <w:r w:rsidRPr="00853DC8">
        <w:rPr>
          <w:rFonts w:ascii="Arial" w:hAnsi="Arial" w:cs="Arial"/>
          <w:color w:val="000000" w:themeColor="text1"/>
        </w:rPr>
        <w:t>, gained from roles such as Customer Service/Order Taker</w:t>
      </w:r>
      <w:r w:rsidR="00914AAE">
        <w:rPr>
          <w:rFonts w:ascii="Arial" w:hAnsi="Arial" w:cs="Arial"/>
          <w:color w:val="000000" w:themeColor="text1"/>
        </w:rPr>
        <w:t xml:space="preserve"> and</w:t>
      </w:r>
      <w:r w:rsidRPr="00853DC8">
        <w:rPr>
          <w:rFonts w:ascii="Arial" w:hAnsi="Arial" w:cs="Arial"/>
          <w:color w:val="000000" w:themeColor="text1"/>
        </w:rPr>
        <w:t xml:space="preserve"> Retail Assistant. </w:t>
      </w:r>
      <w:r w:rsidR="00914AAE">
        <w:rPr>
          <w:rFonts w:ascii="Arial" w:hAnsi="Arial" w:cs="Arial"/>
          <w:color w:val="000000" w:themeColor="text1"/>
        </w:rPr>
        <w:t>One study has shown that communication, integrity, and courtesy are the most important interpersonal skills for success (Robles, 2012, p. 463). These are key soft skills I developed through my customer service roles while communicating clearly, remaining polite, and assisting customers and colleagues.</w:t>
      </w:r>
    </w:p>
    <w:p w14:paraId="23992306" w14:textId="77777777" w:rsidR="001305D5" w:rsidRPr="00853DC8" w:rsidRDefault="001305D5" w:rsidP="00853DC8">
      <w:pPr>
        <w:spacing w:line="360" w:lineRule="auto"/>
        <w:rPr>
          <w:rFonts w:ascii="Arial" w:hAnsi="Arial" w:cs="Arial"/>
          <w:color w:val="000000" w:themeColor="text1"/>
        </w:rPr>
      </w:pPr>
    </w:p>
    <w:p w14:paraId="498FB88B" w14:textId="32EE9848" w:rsidR="00EB6A57" w:rsidRPr="00853DC8" w:rsidRDefault="00EB6A57" w:rsidP="00853DC8">
      <w:pPr>
        <w:spacing w:line="360" w:lineRule="auto"/>
        <w:rPr>
          <w:rFonts w:ascii="Arial" w:hAnsi="Arial" w:cs="Arial"/>
          <w:color w:val="000000" w:themeColor="text1"/>
        </w:rPr>
      </w:pPr>
      <w:r w:rsidRPr="00853DC8">
        <w:rPr>
          <w:rFonts w:ascii="Arial" w:hAnsi="Arial" w:cs="Arial"/>
          <w:color w:val="000000" w:themeColor="text1"/>
        </w:rPr>
        <w:t xml:space="preserve">Another strength is my </w:t>
      </w:r>
      <w:r w:rsidRPr="00853DC8">
        <w:rPr>
          <w:rFonts w:ascii="Arial" w:hAnsi="Arial" w:cs="Arial"/>
          <w:b/>
          <w:bCs/>
          <w:color w:val="000000" w:themeColor="text1"/>
        </w:rPr>
        <w:t>ability to work well in fast-paced environments</w:t>
      </w:r>
      <w:r w:rsidRPr="00853DC8">
        <w:rPr>
          <w:rFonts w:ascii="Arial" w:hAnsi="Arial" w:cs="Arial"/>
          <w:color w:val="000000" w:themeColor="text1"/>
        </w:rPr>
        <w:t>, which I demonstrated as a Warehouse Operative</w:t>
      </w:r>
      <w:r w:rsidR="00914AAE">
        <w:rPr>
          <w:rFonts w:ascii="Arial" w:hAnsi="Arial" w:cs="Arial"/>
          <w:color w:val="000000" w:themeColor="text1"/>
        </w:rPr>
        <w:t xml:space="preserve"> by meeting targets under pressure</w:t>
      </w:r>
      <w:r w:rsidRPr="00853DC8">
        <w:rPr>
          <w:rFonts w:ascii="Arial" w:hAnsi="Arial" w:cs="Arial"/>
          <w:color w:val="000000" w:themeColor="text1"/>
        </w:rPr>
        <w:t xml:space="preserve">. I also possess strong </w:t>
      </w:r>
      <w:r w:rsidRPr="00853DC8">
        <w:rPr>
          <w:rFonts w:ascii="Arial" w:hAnsi="Arial" w:cs="Arial"/>
          <w:b/>
          <w:bCs/>
          <w:color w:val="000000" w:themeColor="text1"/>
        </w:rPr>
        <w:t>organisational and multitasking skills</w:t>
      </w:r>
      <w:r w:rsidRPr="00853DC8">
        <w:rPr>
          <w:rFonts w:ascii="Arial" w:hAnsi="Arial" w:cs="Arial"/>
          <w:color w:val="000000" w:themeColor="text1"/>
        </w:rPr>
        <w:t>, developed through handling customer orders</w:t>
      </w:r>
      <w:r w:rsidR="00914AAE">
        <w:rPr>
          <w:rFonts w:ascii="Arial" w:hAnsi="Arial" w:cs="Arial"/>
          <w:color w:val="000000" w:themeColor="text1"/>
        </w:rPr>
        <w:t xml:space="preserve"> and </w:t>
      </w:r>
      <w:r w:rsidRPr="00853DC8">
        <w:rPr>
          <w:rFonts w:ascii="Arial" w:hAnsi="Arial" w:cs="Arial"/>
          <w:color w:val="000000" w:themeColor="text1"/>
        </w:rPr>
        <w:t>managing a busy shop floor. These align with employer expectations in the job adverts</w:t>
      </w:r>
      <w:r w:rsidR="00914AAE">
        <w:rPr>
          <w:rFonts w:ascii="Arial" w:hAnsi="Arial" w:cs="Arial"/>
          <w:color w:val="000000" w:themeColor="text1"/>
        </w:rPr>
        <w:t>, demonstrating adaptability and organisation</w:t>
      </w:r>
      <w:r w:rsidRPr="00853DC8">
        <w:rPr>
          <w:rFonts w:ascii="Arial" w:hAnsi="Arial" w:cs="Arial"/>
          <w:color w:val="000000" w:themeColor="text1"/>
        </w:rPr>
        <w:t>.</w:t>
      </w:r>
      <w:r w:rsidR="00F927F2" w:rsidRPr="00853DC8">
        <w:rPr>
          <w:rFonts w:ascii="Arial" w:hAnsi="Arial" w:cs="Arial"/>
          <w:color w:val="000000" w:themeColor="text1"/>
        </w:rPr>
        <w:t xml:space="preserve"> </w:t>
      </w:r>
      <w:r w:rsidRPr="00853DC8">
        <w:rPr>
          <w:rFonts w:ascii="Arial" w:hAnsi="Arial" w:cs="Arial"/>
          <w:color w:val="000000" w:themeColor="text1"/>
        </w:rPr>
        <w:t xml:space="preserve">Additionally, I have </w:t>
      </w:r>
      <w:r w:rsidRPr="00853DC8">
        <w:rPr>
          <w:rFonts w:ascii="Arial" w:hAnsi="Arial" w:cs="Arial"/>
          <w:b/>
          <w:bCs/>
          <w:color w:val="000000" w:themeColor="text1"/>
        </w:rPr>
        <w:t>IT skills</w:t>
      </w:r>
      <w:r w:rsidRPr="00853DC8">
        <w:rPr>
          <w:rFonts w:ascii="Arial" w:hAnsi="Arial" w:cs="Arial"/>
          <w:color w:val="000000" w:themeColor="text1"/>
        </w:rPr>
        <w:t>, including proficiency in Microsoft Office, virtual meeting tools, and online communication platforms. These digital skills are increasingly essential in modern workplaces.</w:t>
      </w:r>
    </w:p>
    <w:p w14:paraId="13375A0F" w14:textId="77777777" w:rsidR="00EB6A57" w:rsidRPr="00853DC8" w:rsidRDefault="00EB6A57" w:rsidP="00853DC8">
      <w:pPr>
        <w:spacing w:line="360" w:lineRule="auto"/>
        <w:rPr>
          <w:rFonts w:ascii="Arial" w:hAnsi="Arial" w:cs="Arial"/>
          <w:color w:val="000000" w:themeColor="text1"/>
        </w:rPr>
      </w:pPr>
    </w:p>
    <w:p w14:paraId="00E7ACF2" w14:textId="0654C7FE" w:rsidR="00EB6A57" w:rsidRPr="00853DC8" w:rsidRDefault="00EB6A57" w:rsidP="00853DC8">
      <w:pPr>
        <w:spacing w:line="360" w:lineRule="auto"/>
        <w:rPr>
          <w:rFonts w:ascii="Arial" w:hAnsi="Arial" w:cs="Arial"/>
          <w:color w:val="000000" w:themeColor="text1"/>
        </w:rPr>
      </w:pPr>
      <w:r w:rsidRPr="00853DC8">
        <w:rPr>
          <w:rFonts w:ascii="Arial" w:hAnsi="Arial" w:cs="Arial"/>
          <w:color w:val="000000" w:themeColor="text1"/>
        </w:rPr>
        <w:t xml:space="preserve">A key </w:t>
      </w:r>
      <w:r w:rsidRPr="00853DC8">
        <w:rPr>
          <w:rFonts w:ascii="Arial" w:hAnsi="Arial" w:cs="Arial"/>
          <w:b/>
          <w:bCs/>
          <w:color w:val="000000" w:themeColor="text1"/>
        </w:rPr>
        <w:t>weakness</w:t>
      </w:r>
      <w:r w:rsidRPr="00853DC8">
        <w:rPr>
          <w:rFonts w:ascii="Arial" w:hAnsi="Arial" w:cs="Arial"/>
          <w:color w:val="000000" w:themeColor="text1"/>
        </w:rPr>
        <w:t xml:space="preserve"> is my limited recent experience in professional training, such as </w:t>
      </w:r>
      <w:r w:rsidRPr="00853DC8">
        <w:rPr>
          <w:rFonts w:ascii="Arial" w:hAnsi="Arial" w:cs="Arial"/>
          <w:b/>
          <w:bCs/>
          <w:color w:val="000000" w:themeColor="text1"/>
        </w:rPr>
        <w:t>food safety certificates</w:t>
      </w:r>
      <w:r w:rsidRPr="00853DC8">
        <w:rPr>
          <w:rFonts w:ascii="Arial" w:hAnsi="Arial" w:cs="Arial"/>
          <w:color w:val="000000" w:themeColor="text1"/>
        </w:rPr>
        <w:t xml:space="preserve"> or </w:t>
      </w:r>
      <w:r w:rsidRPr="00853DC8">
        <w:rPr>
          <w:rFonts w:ascii="Arial" w:hAnsi="Arial" w:cs="Arial"/>
          <w:b/>
          <w:bCs/>
          <w:color w:val="000000" w:themeColor="text1"/>
        </w:rPr>
        <w:t>retail qualifications</w:t>
      </w:r>
      <w:r w:rsidRPr="00853DC8">
        <w:rPr>
          <w:rFonts w:ascii="Arial" w:hAnsi="Arial" w:cs="Arial"/>
          <w:color w:val="000000" w:themeColor="text1"/>
        </w:rPr>
        <w:t xml:space="preserve">. While I have good practical experience, obtaining these certifications would improve my employability. Another weakness is </w:t>
      </w:r>
      <w:r w:rsidR="00C619BB" w:rsidRPr="00853DC8">
        <w:rPr>
          <w:rFonts w:ascii="Arial" w:hAnsi="Arial" w:cs="Arial"/>
          <w:color w:val="000000" w:themeColor="text1"/>
        </w:rPr>
        <w:t>I can be shy around unfamiliar people, but I am actively working on building my confidence and communication skills</w:t>
      </w:r>
      <w:r w:rsidRPr="00853DC8">
        <w:rPr>
          <w:rFonts w:ascii="Arial" w:hAnsi="Arial" w:cs="Arial"/>
          <w:color w:val="000000" w:themeColor="text1"/>
        </w:rPr>
        <w:t>.</w:t>
      </w:r>
    </w:p>
    <w:p w14:paraId="559DF0FC" w14:textId="52E26454" w:rsidR="00EB6A57" w:rsidRPr="00853DC8" w:rsidRDefault="00EB6A57" w:rsidP="00853DC8">
      <w:pPr>
        <w:spacing w:line="360" w:lineRule="auto"/>
        <w:rPr>
          <w:rFonts w:ascii="Arial" w:hAnsi="Arial" w:cs="Arial"/>
          <w:color w:val="000000" w:themeColor="text1"/>
        </w:rPr>
      </w:pPr>
    </w:p>
    <w:p w14:paraId="02058F9F" w14:textId="77777777" w:rsidR="001305D5" w:rsidRPr="00853DC8" w:rsidRDefault="001305D5" w:rsidP="00853DC8">
      <w:pPr>
        <w:spacing w:line="360" w:lineRule="auto"/>
        <w:rPr>
          <w:rFonts w:ascii="Arial" w:hAnsi="Arial" w:cs="Arial"/>
          <w:b/>
          <w:bCs/>
          <w:color w:val="000000" w:themeColor="text1"/>
        </w:rPr>
      </w:pPr>
      <w:r w:rsidRPr="00853DC8">
        <w:rPr>
          <w:rFonts w:ascii="Arial" w:hAnsi="Arial" w:cs="Arial"/>
          <w:b/>
          <w:bCs/>
          <w:color w:val="000000" w:themeColor="text1"/>
        </w:rPr>
        <w:t>Opportunities</w:t>
      </w:r>
    </w:p>
    <w:p w14:paraId="3B80C076" w14:textId="6E2C91D6" w:rsidR="00C619BB" w:rsidRPr="00853DC8" w:rsidRDefault="00C619BB" w:rsidP="00853DC8">
      <w:pPr>
        <w:spacing w:line="360" w:lineRule="auto"/>
        <w:rPr>
          <w:rFonts w:ascii="Arial" w:hAnsi="Arial" w:cs="Arial"/>
          <w:color w:val="000000" w:themeColor="text1"/>
        </w:rPr>
      </w:pPr>
      <w:r w:rsidRPr="00853DC8">
        <w:rPr>
          <w:rFonts w:ascii="Arial" w:hAnsi="Arial" w:cs="Arial"/>
          <w:color w:val="000000" w:themeColor="text1"/>
        </w:rPr>
        <w:t xml:space="preserve">There are a wide range of opportunities available to support and enhance my personal and professional development. Over the years, I have gained experience in </w:t>
      </w:r>
      <w:r w:rsidR="00914AAE">
        <w:rPr>
          <w:rFonts w:ascii="Arial" w:hAnsi="Arial" w:cs="Arial"/>
          <w:color w:val="000000" w:themeColor="text1"/>
        </w:rPr>
        <w:t xml:space="preserve">different </w:t>
      </w:r>
      <w:r w:rsidRPr="00853DC8">
        <w:rPr>
          <w:rFonts w:ascii="Arial" w:hAnsi="Arial" w:cs="Arial"/>
          <w:color w:val="000000" w:themeColor="text1"/>
        </w:rPr>
        <w:t>sectors including customer service</w:t>
      </w:r>
      <w:r w:rsidR="00914AAE">
        <w:rPr>
          <w:rFonts w:ascii="Arial" w:hAnsi="Arial" w:cs="Arial"/>
          <w:color w:val="000000" w:themeColor="text1"/>
        </w:rPr>
        <w:t xml:space="preserve"> and</w:t>
      </w:r>
      <w:r w:rsidRPr="00853DC8">
        <w:rPr>
          <w:rFonts w:ascii="Arial" w:hAnsi="Arial" w:cs="Arial"/>
          <w:color w:val="000000" w:themeColor="text1"/>
        </w:rPr>
        <w:t xml:space="preserve"> warehouse operations</w:t>
      </w:r>
      <w:r w:rsidR="00914AAE">
        <w:rPr>
          <w:rFonts w:ascii="Arial" w:hAnsi="Arial" w:cs="Arial"/>
          <w:color w:val="000000" w:themeColor="text1"/>
        </w:rPr>
        <w:t xml:space="preserve">, </w:t>
      </w:r>
      <w:r w:rsidRPr="00853DC8">
        <w:rPr>
          <w:rFonts w:ascii="Arial" w:hAnsi="Arial" w:cs="Arial"/>
          <w:color w:val="000000" w:themeColor="text1"/>
        </w:rPr>
        <w:t>giv</w:t>
      </w:r>
      <w:r w:rsidR="00914AAE">
        <w:rPr>
          <w:rFonts w:ascii="Arial" w:hAnsi="Arial" w:cs="Arial"/>
          <w:color w:val="000000" w:themeColor="text1"/>
        </w:rPr>
        <w:t xml:space="preserve">ing </w:t>
      </w:r>
      <w:r w:rsidRPr="00853DC8">
        <w:rPr>
          <w:rFonts w:ascii="Arial" w:hAnsi="Arial" w:cs="Arial"/>
          <w:color w:val="000000" w:themeColor="text1"/>
        </w:rPr>
        <w:t>me the</w:t>
      </w:r>
      <w:r w:rsidR="00914AAE">
        <w:rPr>
          <w:rFonts w:ascii="Arial" w:hAnsi="Arial" w:cs="Arial"/>
          <w:color w:val="000000" w:themeColor="text1"/>
        </w:rPr>
        <w:t xml:space="preserve"> skills </w:t>
      </w:r>
      <w:r w:rsidRPr="00853DC8">
        <w:rPr>
          <w:rFonts w:ascii="Arial" w:hAnsi="Arial" w:cs="Arial"/>
          <w:color w:val="000000" w:themeColor="text1"/>
        </w:rPr>
        <w:t xml:space="preserve">and confidence to apply for many different job roles. </w:t>
      </w:r>
      <w:r w:rsidRPr="00853DC8">
        <w:rPr>
          <w:rFonts w:ascii="Arial" w:hAnsi="Arial" w:cs="Arial"/>
          <w:color w:val="000000" w:themeColor="text1"/>
        </w:rPr>
        <w:br/>
      </w:r>
    </w:p>
    <w:p w14:paraId="48050EDA" w14:textId="39EDF31C" w:rsidR="00C619BB" w:rsidRDefault="00C619BB" w:rsidP="00853DC8">
      <w:pPr>
        <w:spacing w:line="360" w:lineRule="auto"/>
        <w:rPr>
          <w:rFonts w:ascii="Arial" w:hAnsi="Arial" w:cs="Arial"/>
          <w:color w:val="000000" w:themeColor="text1"/>
        </w:rPr>
      </w:pPr>
      <w:r w:rsidRPr="00853DC8">
        <w:rPr>
          <w:rFonts w:ascii="Arial" w:hAnsi="Arial" w:cs="Arial"/>
          <w:color w:val="000000" w:themeColor="text1"/>
        </w:rPr>
        <w:t>In addition to my work experience, there are strong opportunities for continuous development through online courses, employer-led training sessions, and college programmes. My multilingual abilities</w:t>
      </w:r>
      <w:r w:rsidR="00914AAE">
        <w:rPr>
          <w:rFonts w:ascii="Arial" w:hAnsi="Arial" w:cs="Arial"/>
          <w:color w:val="000000" w:themeColor="text1"/>
        </w:rPr>
        <w:t xml:space="preserve"> through</w:t>
      </w:r>
      <w:r w:rsidRPr="00853DC8">
        <w:rPr>
          <w:rFonts w:ascii="Arial" w:hAnsi="Arial" w:cs="Arial"/>
          <w:color w:val="000000" w:themeColor="text1"/>
        </w:rPr>
        <w:t xml:space="preserve"> English, Bengali, Hindi, and Urdu also </w:t>
      </w:r>
      <w:r w:rsidRPr="00853DC8">
        <w:rPr>
          <w:rFonts w:ascii="Arial" w:hAnsi="Arial" w:cs="Arial"/>
          <w:color w:val="000000" w:themeColor="text1"/>
        </w:rPr>
        <w:lastRenderedPageBreak/>
        <w:t xml:space="preserve">provide added value, especially in diverse and multicultural work environments where clear communication is important. </w:t>
      </w:r>
    </w:p>
    <w:p w14:paraId="549ED238" w14:textId="77777777" w:rsidR="00914AAE" w:rsidRPr="00853DC8" w:rsidRDefault="00914AAE" w:rsidP="00853DC8">
      <w:pPr>
        <w:spacing w:line="360" w:lineRule="auto"/>
        <w:rPr>
          <w:rFonts w:ascii="Arial" w:hAnsi="Arial" w:cs="Arial"/>
          <w:color w:val="000000" w:themeColor="text1"/>
        </w:rPr>
      </w:pPr>
    </w:p>
    <w:p w14:paraId="7FA03BEE" w14:textId="7E1A9E5F" w:rsidR="00914AAE" w:rsidRDefault="00C619BB" w:rsidP="00853DC8">
      <w:pPr>
        <w:spacing w:line="360" w:lineRule="auto"/>
        <w:rPr>
          <w:rFonts w:ascii="Arial" w:hAnsi="Arial" w:cs="Arial"/>
          <w:color w:val="000000" w:themeColor="text1"/>
        </w:rPr>
      </w:pPr>
      <w:r w:rsidRPr="00853DC8">
        <w:rPr>
          <w:rFonts w:ascii="Arial" w:hAnsi="Arial" w:cs="Arial"/>
          <w:color w:val="000000" w:themeColor="text1"/>
        </w:rPr>
        <w:t xml:space="preserve">To further expand my skillset, I can take advantage of several training opportunities, such as completing a Level 2 Food Safety certificate, undertaking online retail and customer service courses, and attending employability workshops. Furthermore, engaging in volunteering or part-time roles would give me the chance to gain additional hands-on experience, particularly in customer-facing positions. </w:t>
      </w:r>
      <w:r w:rsidR="00914AAE" w:rsidRPr="00853DC8">
        <w:rPr>
          <w:rFonts w:ascii="Arial" w:hAnsi="Arial" w:cs="Arial"/>
          <w:color w:val="000000" w:themeColor="text1"/>
        </w:rPr>
        <w:t>These steps would not only enhance my qualifications but also improve my confidence in workplace interactions</w:t>
      </w:r>
      <w:r w:rsidRPr="00853DC8">
        <w:rPr>
          <w:rFonts w:ascii="Arial" w:hAnsi="Arial" w:cs="Arial"/>
          <w:color w:val="000000" w:themeColor="text1"/>
        </w:rPr>
        <w:t xml:space="preserve">. </w:t>
      </w:r>
    </w:p>
    <w:p w14:paraId="3C41EB80" w14:textId="77777777" w:rsidR="00914AAE" w:rsidRDefault="00914AAE" w:rsidP="00853DC8">
      <w:pPr>
        <w:spacing w:line="360" w:lineRule="auto"/>
        <w:rPr>
          <w:rFonts w:ascii="Arial" w:hAnsi="Arial" w:cs="Arial"/>
          <w:color w:val="000000" w:themeColor="text1"/>
        </w:rPr>
      </w:pPr>
    </w:p>
    <w:p w14:paraId="07557DB3" w14:textId="412825E0" w:rsidR="00C619BB" w:rsidRPr="00853DC8" w:rsidRDefault="00C619BB" w:rsidP="00853DC8">
      <w:pPr>
        <w:spacing w:line="360" w:lineRule="auto"/>
        <w:rPr>
          <w:rFonts w:ascii="Arial" w:hAnsi="Arial" w:cs="Arial"/>
          <w:color w:val="000000" w:themeColor="text1"/>
        </w:rPr>
      </w:pPr>
      <w:r w:rsidRPr="00853DC8">
        <w:rPr>
          <w:rFonts w:ascii="Arial" w:hAnsi="Arial" w:cs="Arial"/>
          <w:color w:val="000000" w:themeColor="text1"/>
        </w:rPr>
        <w:t>Overall, I am committed to continuous learning and open to any opportunity that supports my long-term career development.</w:t>
      </w:r>
    </w:p>
    <w:p w14:paraId="25F6A430" w14:textId="77777777" w:rsidR="001305D5" w:rsidRPr="00853DC8" w:rsidRDefault="001305D5" w:rsidP="00853DC8">
      <w:pPr>
        <w:spacing w:line="360" w:lineRule="auto"/>
        <w:rPr>
          <w:rFonts w:ascii="Arial" w:hAnsi="Arial" w:cs="Arial"/>
          <w:color w:val="000000" w:themeColor="text1"/>
        </w:rPr>
      </w:pPr>
    </w:p>
    <w:p w14:paraId="076EA55D" w14:textId="137A5572" w:rsidR="001305D5" w:rsidRPr="00853DC8" w:rsidRDefault="001305D5" w:rsidP="00853DC8">
      <w:pPr>
        <w:spacing w:line="360" w:lineRule="auto"/>
        <w:rPr>
          <w:rFonts w:ascii="Arial" w:hAnsi="Arial" w:cs="Arial"/>
          <w:b/>
          <w:bCs/>
          <w:color w:val="000000" w:themeColor="text1"/>
        </w:rPr>
      </w:pPr>
      <w:r w:rsidRPr="00853DC8">
        <w:rPr>
          <w:rFonts w:ascii="Arial" w:hAnsi="Arial" w:cs="Arial"/>
          <w:b/>
          <w:bCs/>
          <w:color w:val="000000" w:themeColor="text1"/>
        </w:rPr>
        <w:t>Threats</w:t>
      </w:r>
    </w:p>
    <w:p w14:paraId="65A5753B" w14:textId="0CE11BA7" w:rsidR="00914AAE" w:rsidRPr="00853DC8" w:rsidRDefault="00914AAE" w:rsidP="00853DC8">
      <w:pPr>
        <w:spacing w:line="360" w:lineRule="auto"/>
        <w:rPr>
          <w:rFonts w:ascii="Arial" w:hAnsi="Arial" w:cs="Arial"/>
          <w:color w:val="000000" w:themeColor="text1"/>
        </w:rPr>
      </w:pPr>
      <w:r>
        <w:rPr>
          <w:rFonts w:ascii="Arial" w:hAnsi="Arial" w:cs="Arial"/>
          <w:color w:val="000000" w:themeColor="text1"/>
        </w:rPr>
        <w:t xml:space="preserve">Understanding threats is important to gain realistic expectations on achieving my career goals (Indeed, 2025). </w:t>
      </w:r>
      <w:r w:rsidR="001305D5" w:rsidRPr="00853DC8">
        <w:rPr>
          <w:rFonts w:ascii="Arial" w:hAnsi="Arial" w:cs="Arial"/>
          <w:color w:val="000000" w:themeColor="text1"/>
        </w:rPr>
        <w:t>The main threats include strong competition for entry-level roles, challenges in balancing family responsibilities with shift work or long hours, and the need to keep up with fast changes in work technology.</w:t>
      </w:r>
      <w:r>
        <w:rPr>
          <w:rFonts w:ascii="Arial" w:hAnsi="Arial" w:cs="Arial"/>
          <w:color w:val="000000" w:themeColor="text1"/>
        </w:rPr>
        <w:t xml:space="preserve"> Managing these threats involves carefully checking job descriptions and ensuring that flexible working patterns are available while further improving my digital skills.</w:t>
      </w:r>
    </w:p>
    <w:p w14:paraId="3217C8A0" w14:textId="77777777" w:rsidR="00C619BB" w:rsidRPr="00853DC8" w:rsidRDefault="00C619BB" w:rsidP="00853DC8">
      <w:pPr>
        <w:spacing w:line="360" w:lineRule="auto"/>
        <w:rPr>
          <w:rFonts w:ascii="Arial" w:hAnsi="Arial" w:cs="Arial"/>
          <w:color w:val="000000" w:themeColor="text1"/>
        </w:rPr>
      </w:pPr>
    </w:p>
    <w:p w14:paraId="1921A427" w14:textId="3DECE380" w:rsidR="001305D5" w:rsidRPr="00853DC8" w:rsidRDefault="001305D5" w:rsidP="00853DC8">
      <w:pPr>
        <w:spacing w:line="360" w:lineRule="auto"/>
        <w:rPr>
          <w:rFonts w:ascii="Arial" w:hAnsi="Arial" w:cs="Arial"/>
          <w:b/>
          <w:bCs/>
          <w:color w:val="000000" w:themeColor="text1"/>
        </w:rPr>
      </w:pPr>
      <w:r w:rsidRPr="00853DC8">
        <w:rPr>
          <w:rFonts w:ascii="Arial" w:hAnsi="Arial" w:cs="Arial"/>
          <w:b/>
          <w:bCs/>
          <w:color w:val="000000" w:themeColor="text1"/>
        </w:rPr>
        <w:t>Task 3: Employment Goals and Personal Development Plan</w:t>
      </w:r>
    </w:p>
    <w:p w14:paraId="6FDD1478" w14:textId="70BED7F4" w:rsidR="001305D5" w:rsidRDefault="001305D5" w:rsidP="00853DC8">
      <w:pPr>
        <w:spacing w:line="360" w:lineRule="auto"/>
        <w:rPr>
          <w:rFonts w:ascii="Arial" w:hAnsi="Arial" w:cs="Arial"/>
          <w:color w:val="000000" w:themeColor="text1"/>
        </w:rPr>
      </w:pPr>
      <w:r w:rsidRPr="00853DC8">
        <w:rPr>
          <w:rFonts w:ascii="Arial" w:hAnsi="Arial" w:cs="Arial"/>
          <w:color w:val="000000" w:themeColor="text1"/>
        </w:rPr>
        <w:t xml:space="preserve">Based on the weaknesses </w:t>
      </w:r>
      <w:r w:rsidR="00914AAE">
        <w:rPr>
          <w:rFonts w:ascii="Arial" w:hAnsi="Arial" w:cs="Arial"/>
          <w:color w:val="000000" w:themeColor="text1"/>
        </w:rPr>
        <w:t xml:space="preserve">and threats </w:t>
      </w:r>
      <w:r w:rsidRPr="00853DC8">
        <w:rPr>
          <w:rFonts w:ascii="Arial" w:hAnsi="Arial" w:cs="Arial"/>
          <w:color w:val="000000" w:themeColor="text1"/>
        </w:rPr>
        <w:t xml:space="preserve">identified in my SWOT analysis, I have </w:t>
      </w:r>
      <w:r w:rsidR="00914AAE">
        <w:rPr>
          <w:rFonts w:ascii="Arial" w:hAnsi="Arial" w:cs="Arial"/>
          <w:color w:val="000000" w:themeColor="text1"/>
        </w:rPr>
        <w:t xml:space="preserve">set some employment goals and </w:t>
      </w:r>
      <w:r w:rsidRPr="00853DC8">
        <w:rPr>
          <w:rFonts w:ascii="Arial" w:hAnsi="Arial" w:cs="Arial"/>
          <w:color w:val="000000" w:themeColor="text1"/>
        </w:rPr>
        <w:t>dev</w:t>
      </w:r>
      <w:r w:rsidR="00914AAE">
        <w:rPr>
          <w:rFonts w:ascii="Arial" w:hAnsi="Arial" w:cs="Arial"/>
          <w:color w:val="000000" w:themeColor="text1"/>
        </w:rPr>
        <w:t>is</w:t>
      </w:r>
      <w:r w:rsidRPr="00853DC8">
        <w:rPr>
          <w:rFonts w:ascii="Arial" w:hAnsi="Arial" w:cs="Arial"/>
          <w:color w:val="000000" w:themeColor="text1"/>
        </w:rPr>
        <w:t xml:space="preserve">ed a Personal Development Plan (PDP) to support my short-term and long-term </w:t>
      </w:r>
      <w:r w:rsidR="00914AAE">
        <w:rPr>
          <w:rFonts w:ascii="Arial" w:hAnsi="Arial" w:cs="Arial"/>
          <w:color w:val="000000" w:themeColor="text1"/>
        </w:rPr>
        <w:t>aspirations</w:t>
      </w:r>
      <w:r w:rsidRPr="00853DC8">
        <w:rPr>
          <w:rFonts w:ascii="Arial" w:hAnsi="Arial" w:cs="Arial"/>
          <w:color w:val="000000" w:themeColor="text1"/>
        </w:rPr>
        <w:t xml:space="preserve">, </w:t>
      </w:r>
      <w:r w:rsidR="00914AAE">
        <w:rPr>
          <w:rFonts w:ascii="Arial" w:hAnsi="Arial" w:cs="Arial"/>
          <w:color w:val="000000" w:themeColor="text1"/>
        </w:rPr>
        <w:t>employability, and career progression.</w:t>
      </w:r>
    </w:p>
    <w:p w14:paraId="21C38BAF" w14:textId="77777777" w:rsidR="00914AAE" w:rsidRPr="00853DC8" w:rsidRDefault="00914AAE" w:rsidP="00853DC8">
      <w:pPr>
        <w:spacing w:line="360" w:lineRule="auto"/>
        <w:rPr>
          <w:rFonts w:ascii="Arial" w:hAnsi="Arial" w:cs="Arial"/>
          <w:color w:val="000000" w:themeColor="text1"/>
        </w:rPr>
      </w:pPr>
    </w:p>
    <w:p w14:paraId="0F7F0CBB" w14:textId="0A500C73" w:rsidR="001305D5" w:rsidRPr="00853DC8" w:rsidRDefault="00B84A32" w:rsidP="00853DC8">
      <w:pPr>
        <w:spacing w:line="360" w:lineRule="auto"/>
        <w:rPr>
          <w:rFonts w:ascii="Arial" w:hAnsi="Arial" w:cs="Arial"/>
          <w:color w:val="000000" w:themeColor="text1"/>
        </w:rPr>
      </w:pPr>
      <w:r>
        <w:rPr>
          <w:rFonts w:ascii="Arial" w:hAnsi="Arial" w:cs="Arial"/>
          <w:color w:val="000000" w:themeColor="text1"/>
        </w:rPr>
        <w:br w:type="page"/>
      </w:r>
    </w:p>
    <w:tbl>
      <w:tblPr>
        <w:tblStyle w:val="TableGrid"/>
        <w:tblW w:w="9782" w:type="dxa"/>
        <w:tblInd w:w="-289" w:type="dxa"/>
        <w:tblLayout w:type="fixed"/>
        <w:tblLook w:val="04A0" w:firstRow="1" w:lastRow="0" w:firstColumn="1" w:lastColumn="0" w:noHBand="0" w:noVBand="1"/>
      </w:tblPr>
      <w:tblGrid>
        <w:gridCol w:w="2411"/>
        <w:gridCol w:w="1417"/>
        <w:gridCol w:w="2410"/>
        <w:gridCol w:w="1843"/>
        <w:gridCol w:w="1701"/>
      </w:tblGrid>
      <w:tr w:rsidR="00481730" w:rsidRPr="00853DC8" w14:paraId="2CE3070B" w14:textId="77777777" w:rsidTr="00796EBD">
        <w:tc>
          <w:tcPr>
            <w:tcW w:w="2411" w:type="dxa"/>
          </w:tcPr>
          <w:p w14:paraId="709D4B76" w14:textId="0838C56E" w:rsidR="00DE02AA" w:rsidRPr="00853DC8" w:rsidRDefault="00857B44" w:rsidP="00853DC8">
            <w:pPr>
              <w:spacing w:line="360" w:lineRule="auto"/>
              <w:rPr>
                <w:rFonts w:ascii="Arial" w:hAnsi="Arial" w:cs="Arial"/>
                <w:b/>
                <w:bCs/>
                <w:color w:val="000000" w:themeColor="text1"/>
              </w:rPr>
            </w:pPr>
            <w:r w:rsidRPr="00853DC8">
              <w:rPr>
                <w:rFonts w:ascii="Arial" w:hAnsi="Arial" w:cs="Arial"/>
                <w:b/>
                <w:bCs/>
                <w:color w:val="000000" w:themeColor="text1"/>
              </w:rPr>
              <w:lastRenderedPageBreak/>
              <w:t>O</w:t>
            </w:r>
            <w:r w:rsidR="00532280" w:rsidRPr="00853DC8">
              <w:rPr>
                <w:rFonts w:ascii="Arial" w:hAnsi="Arial" w:cs="Arial"/>
                <w:b/>
                <w:bCs/>
                <w:color w:val="000000" w:themeColor="text1"/>
              </w:rPr>
              <w:t xml:space="preserve">bjective </w:t>
            </w:r>
          </w:p>
        </w:tc>
        <w:tc>
          <w:tcPr>
            <w:tcW w:w="1417" w:type="dxa"/>
          </w:tcPr>
          <w:p w14:paraId="5D64D8F0" w14:textId="4806A047" w:rsidR="00DE02AA" w:rsidRPr="00853DC8" w:rsidRDefault="00BA74B4" w:rsidP="00853DC8">
            <w:pPr>
              <w:spacing w:line="360" w:lineRule="auto"/>
              <w:rPr>
                <w:rFonts w:ascii="Arial" w:hAnsi="Arial" w:cs="Arial"/>
                <w:b/>
                <w:bCs/>
                <w:color w:val="000000" w:themeColor="text1"/>
              </w:rPr>
            </w:pPr>
            <w:r w:rsidRPr="00853DC8">
              <w:rPr>
                <w:rFonts w:ascii="Arial" w:hAnsi="Arial" w:cs="Arial"/>
                <w:b/>
                <w:bCs/>
                <w:color w:val="000000" w:themeColor="text1"/>
              </w:rPr>
              <w:t>Time</w:t>
            </w:r>
          </w:p>
        </w:tc>
        <w:tc>
          <w:tcPr>
            <w:tcW w:w="2410" w:type="dxa"/>
          </w:tcPr>
          <w:p w14:paraId="00E35EC3" w14:textId="7F5E494F" w:rsidR="00DE02AA" w:rsidRPr="00853DC8" w:rsidRDefault="00674984" w:rsidP="00853DC8">
            <w:pPr>
              <w:spacing w:line="360" w:lineRule="auto"/>
              <w:rPr>
                <w:rFonts w:ascii="Arial" w:hAnsi="Arial" w:cs="Arial"/>
                <w:b/>
                <w:bCs/>
                <w:color w:val="000000" w:themeColor="text1"/>
              </w:rPr>
            </w:pPr>
            <w:r w:rsidRPr="00853DC8">
              <w:rPr>
                <w:rFonts w:ascii="Arial" w:hAnsi="Arial" w:cs="Arial"/>
                <w:b/>
                <w:bCs/>
                <w:color w:val="000000" w:themeColor="text1"/>
              </w:rPr>
              <w:t>Acti</w:t>
            </w:r>
            <w:r w:rsidR="00341ACC" w:rsidRPr="00853DC8">
              <w:rPr>
                <w:rFonts w:ascii="Arial" w:hAnsi="Arial" w:cs="Arial"/>
                <w:b/>
                <w:bCs/>
                <w:color w:val="000000" w:themeColor="text1"/>
              </w:rPr>
              <w:t>vities</w:t>
            </w:r>
          </w:p>
        </w:tc>
        <w:tc>
          <w:tcPr>
            <w:tcW w:w="1843" w:type="dxa"/>
          </w:tcPr>
          <w:p w14:paraId="2DB6FDB6" w14:textId="12754D62" w:rsidR="00DE02AA" w:rsidRPr="00853DC8" w:rsidRDefault="00674984" w:rsidP="00853DC8">
            <w:pPr>
              <w:spacing w:line="360" w:lineRule="auto"/>
              <w:rPr>
                <w:rFonts w:ascii="Arial" w:hAnsi="Arial" w:cs="Arial"/>
                <w:b/>
                <w:bCs/>
                <w:color w:val="000000" w:themeColor="text1"/>
              </w:rPr>
            </w:pPr>
            <w:r w:rsidRPr="00853DC8">
              <w:rPr>
                <w:rFonts w:ascii="Arial" w:hAnsi="Arial" w:cs="Arial"/>
                <w:b/>
                <w:bCs/>
                <w:color w:val="000000" w:themeColor="text1"/>
              </w:rPr>
              <w:t xml:space="preserve">Success </w:t>
            </w:r>
            <w:r w:rsidR="00C95E80" w:rsidRPr="00853DC8">
              <w:rPr>
                <w:rFonts w:ascii="Arial" w:hAnsi="Arial" w:cs="Arial"/>
                <w:b/>
                <w:bCs/>
                <w:color w:val="000000" w:themeColor="text1"/>
              </w:rPr>
              <w:t>criteria</w:t>
            </w:r>
          </w:p>
        </w:tc>
        <w:tc>
          <w:tcPr>
            <w:tcW w:w="1701" w:type="dxa"/>
          </w:tcPr>
          <w:p w14:paraId="603002A9" w14:textId="32CF71EA" w:rsidR="00DE02AA" w:rsidRPr="00853DC8" w:rsidRDefault="000E5922" w:rsidP="00853DC8">
            <w:pPr>
              <w:spacing w:line="360" w:lineRule="auto"/>
              <w:rPr>
                <w:rFonts w:ascii="Arial" w:hAnsi="Arial" w:cs="Arial"/>
                <w:b/>
                <w:bCs/>
                <w:color w:val="000000" w:themeColor="text1"/>
              </w:rPr>
            </w:pPr>
            <w:r w:rsidRPr="00853DC8">
              <w:rPr>
                <w:rFonts w:ascii="Arial" w:hAnsi="Arial" w:cs="Arial"/>
                <w:b/>
                <w:bCs/>
                <w:color w:val="000000" w:themeColor="text1"/>
              </w:rPr>
              <w:t xml:space="preserve">Resource </w:t>
            </w:r>
          </w:p>
        </w:tc>
      </w:tr>
      <w:tr w:rsidR="00914AAE" w:rsidRPr="00853DC8" w14:paraId="7366C138" w14:textId="77777777" w:rsidTr="00796EBD">
        <w:tc>
          <w:tcPr>
            <w:tcW w:w="9782" w:type="dxa"/>
            <w:gridSpan w:val="5"/>
          </w:tcPr>
          <w:p w14:paraId="0329BDE6" w14:textId="4FDED1AF" w:rsidR="00914AAE" w:rsidRPr="00914AAE" w:rsidRDefault="00914AAE" w:rsidP="00914AAE">
            <w:pPr>
              <w:spacing w:line="360" w:lineRule="auto"/>
              <w:jc w:val="center"/>
              <w:rPr>
                <w:rFonts w:ascii="Arial" w:hAnsi="Arial" w:cs="Arial"/>
                <w:b/>
                <w:bCs/>
                <w:color w:val="000000" w:themeColor="text1"/>
              </w:rPr>
            </w:pPr>
            <w:r w:rsidRPr="00914AAE">
              <w:rPr>
                <w:rFonts w:ascii="Arial" w:hAnsi="Arial" w:cs="Arial"/>
                <w:b/>
                <w:bCs/>
                <w:color w:val="000000" w:themeColor="text1"/>
              </w:rPr>
              <w:t>Short-Term (0–6 months)</w:t>
            </w:r>
          </w:p>
        </w:tc>
      </w:tr>
      <w:tr w:rsidR="00481730" w:rsidRPr="00853DC8" w14:paraId="4FBDDD38" w14:textId="77777777" w:rsidTr="00796EBD">
        <w:tc>
          <w:tcPr>
            <w:tcW w:w="2411" w:type="dxa"/>
          </w:tcPr>
          <w:p w14:paraId="4A44D5DC" w14:textId="5CBEA6EE" w:rsidR="00F97091" w:rsidRPr="00853DC8" w:rsidRDefault="00F97091" w:rsidP="00853DC8">
            <w:pPr>
              <w:spacing w:line="360" w:lineRule="auto"/>
              <w:rPr>
                <w:rFonts w:ascii="Arial" w:hAnsi="Arial" w:cs="Arial"/>
                <w:color w:val="000000" w:themeColor="text1"/>
              </w:rPr>
            </w:pPr>
            <w:r w:rsidRPr="00853DC8">
              <w:rPr>
                <w:rFonts w:ascii="Arial" w:hAnsi="Arial" w:cs="Arial"/>
                <w:color w:val="000000" w:themeColor="text1"/>
              </w:rPr>
              <w:t xml:space="preserve">Improve </w:t>
            </w:r>
            <w:r w:rsidR="005637A4" w:rsidRPr="00853DC8">
              <w:rPr>
                <w:rFonts w:ascii="Arial" w:hAnsi="Arial" w:cs="Arial"/>
                <w:color w:val="000000" w:themeColor="text1"/>
              </w:rPr>
              <w:t>work</w:t>
            </w:r>
            <w:r w:rsidR="00107612" w:rsidRPr="00853DC8">
              <w:rPr>
                <w:rFonts w:ascii="Arial" w:hAnsi="Arial" w:cs="Arial"/>
                <w:color w:val="000000" w:themeColor="text1"/>
              </w:rPr>
              <w:t xml:space="preserve">place </w:t>
            </w:r>
            <w:r w:rsidR="00210D3B" w:rsidRPr="00853DC8">
              <w:rPr>
                <w:rFonts w:ascii="Arial" w:hAnsi="Arial" w:cs="Arial"/>
                <w:color w:val="000000" w:themeColor="text1"/>
              </w:rPr>
              <w:t xml:space="preserve">communication </w:t>
            </w:r>
            <w:r w:rsidRPr="00853DC8">
              <w:rPr>
                <w:rFonts w:ascii="Arial" w:hAnsi="Arial" w:cs="Arial"/>
                <w:color w:val="000000" w:themeColor="text1"/>
              </w:rPr>
              <w:t>confidence</w:t>
            </w:r>
            <w:r w:rsidR="00914AAE">
              <w:rPr>
                <w:rFonts w:ascii="Arial" w:hAnsi="Arial" w:cs="Arial"/>
                <w:color w:val="000000" w:themeColor="text1"/>
              </w:rPr>
              <w:t>.</w:t>
            </w:r>
          </w:p>
          <w:p w14:paraId="1C91F389" w14:textId="4EC7201B" w:rsidR="00474B4F" w:rsidRPr="00853DC8" w:rsidRDefault="006B3E81" w:rsidP="00853DC8">
            <w:pPr>
              <w:spacing w:line="360" w:lineRule="auto"/>
              <w:rPr>
                <w:rFonts w:ascii="Arial" w:hAnsi="Arial" w:cs="Arial"/>
                <w:b/>
                <w:bCs/>
                <w:color w:val="000000" w:themeColor="text1"/>
              </w:rPr>
            </w:pPr>
            <w:r w:rsidRPr="00853DC8">
              <w:rPr>
                <w:rFonts w:ascii="Arial" w:hAnsi="Arial" w:cs="Arial"/>
                <w:color w:val="000000" w:themeColor="text1"/>
              </w:rPr>
              <w:t xml:space="preserve">Completion of Level 4 </w:t>
            </w:r>
            <w:r w:rsidR="00481730" w:rsidRPr="00853DC8">
              <w:rPr>
                <w:rFonts w:ascii="Arial" w:hAnsi="Arial" w:cs="Arial"/>
                <w:color w:val="000000" w:themeColor="text1"/>
              </w:rPr>
              <w:t>Cert HE Business Skills for the Workplace</w:t>
            </w:r>
            <w:r w:rsidR="00335663" w:rsidRPr="00853DC8">
              <w:rPr>
                <w:rFonts w:ascii="Arial" w:hAnsi="Arial" w:cs="Arial"/>
                <w:color w:val="000000" w:themeColor="text1"/>
              </w:rPr>
              <w:t>.</w:t>
            </w:r>
          </w:p>
        </w:tc>
        <w:tc>
          <w:tcPr>
            <w:tcW w:w="1417" w:type="dxa"/>
          </w:tcPr>
          <w:p w14:paraId="26388DA3" w14:textId="1916D8E5" w:rsidR="00DE02AA" w:rsidRPr="00853DC8" w:rsidRDefault="00337974" w:rsidP="00853DC8">
            <w:pPr>
              <w:spacing w:line="360" w:lineRule="auto"/>
              <w:rPr>
                <w:rFonts w:ascii="Arial" w:hAnsi="Arial" w:cs="Arial"/>
                <w:color w:val="000000" w:themeColor="text1"/>
              </w:rPr>
            </w:pPr>
            <w:r w:rsidRPr="00853DC8">
              <w:rPr>
                <w:rFonts w:ascii="Arial" w:hAnsi="Arial" w:cs="Arial"/>
                <w:color w:val="000000" w:themeColor="text1"/>
              </w:rPr>
              <w:t>3</w:t>
            </w:r>
            <w:r w:rsidR="000241E9" w:rsidRPr="00853DC8">
              <w:rPr>
                <w:rFonts w:ascii="Arial" w:hAnsi="Arial" w:cs="Arial"/>
                <w:color w:val="000000" w:themeColor="text1"/>
              </w:rPr>
              <w:t xml:space="preserve"> Mon</w:t>
            </w:r>
            <w:r w:rsidR="006239E5" w:rsidRPr="00853DC8">
              <w:rPr>
                <w:rFonts w:ascii="Arial" w:hAnsi="Arial" w:cs="Arial"/>
                <w:color w:val="000000" w:themeColor="text1"/>
              </w:rPr>
              <w:t>ths</w:t>
            </w:r>
            <w:r w:rsidR="00DD2489" w:rsidRPr="00853DC8">
              <w:rPr>
                <w:rFonts w:ascii="Arial" w:hAnsi="Arial" w:cs="Arial"/>
                <w:color w:val="000000" w:themeColor="text1"/>
              </w:rPr>
              <w:t xml:space="preserve"> February 2026</w:t>
            </w:r>
            <w:r w:rsidR="00914AAE">
              <w:rPr>
                <w:rFonts w:ascii="Arial" w:hAnsi="Arial" w:cs="Arial"/>
                <w:color w:val="000000" w:themeColor="text1"/>
              </w:rPr>
              <w:t>.</w:t>
            </w:r>
          </w:p>
        </w:tc>
        <w:tc>
          <w:tcPr>
            <w:tcW w:w="2410" w:type="dxa"/>
          </w:tcPr>
          <w:p w14:paraId="28E6D66B" w14:textId="77777777" w:rsidR="00DE02AA" w:rsidRPr="00853DC8" w:rsidRDefault="0041325C" w:rsidP="00853DC8">
            <w:pPr>
              <w:spacing w:line="360" w:lineRule="auto"/>
              <w:rPr>
                <w:rFonts w:ascii="Arial" w:hAnsi="Arial" w:cs="Arial"/>
                <w:color w:val="000000" w:themeColor="text1"/>
              </w:rPr>
            </w:pPr>
            <w:r w:rsidRPr="00853DC8">
              <w:rPr>
                <w:rFonts w:ascii="Arial" w:hAnsi="Arial" w:cs="Arial"/>
                <w:color w:val="000000" w:themeColor="text1"/>
              </w:rPr>
              <w:t xml:space="preserve">Attend </w:t>
            </w:r>
            <w:r w:rsidR="00BF5B59" w:rsidRPr="00853DC8">
              <w:rPr>
                <w:rFonts w:ascii="Arial" w:hAnsi="Arial" w:cs="Arial"/>
                <w:color w:val="000000" w:themeColor="text1"/>
              </w:rPr>
              <w:t>work</w:t>
            </w:r>
            <w:r w:rsidR="004219D5" w:rsidRPr="00853DC8">
              <w:rPr>
                <w:rFonts w:ascii="Arial" w:hAnsi="Arial" w:cs="Arial"/>
                <w:color w:val="000000" w:themeColor="text1"/>
              </w:rPr>
              <w:t>shops</w:t>
            </w:r>
            <w:r w:rsidR="00335663" w:rsidRPr="00853DC8">
              <w:rPr>
                <w:rFonts w:ascii="Arial" w:hAnsi="Arial" w:cs="Arial"/>
                <w:color w:val="000000" w:themeColor="text1"/>
              </w:rPr>
              <w:t>,</w:t>
            </w:r>
            <w:r w:rsidR="004E4785" w:rsidRPr="00853DC8">
              <w:rPr>
                <w:rFonts w:ascii="Arial" w:hAnsi="Arial" w:cs="Arial"/>
                <w:color w:val="000000" w:themeColor="text1"/>
              </w:rPr>
              <w:t xml:space="preserve"> practi</w:t>
            </w:r>
            <w:r w:rsidR="00E32ADF" w:rsidRPr="00853DC8">
              <w:rPr>
                <w:rFonts w:ascii="Arial" w:hAnsi="Arial" w:cs="Arial"/>
                <w:color w:val="000000" w:themeColor="text1"/>
              </w:rPr>
              <w:t xml:space="preserve">se </w:t>
            </w:r>
            <w:r w:rsidR="005D26C0" w:rsidRPr="00853DC8">
              <w:rPr>
                <w:rFonts w:ascii="Arial" w:hAnsi="Arial" w:cs="Arial"/>
                <w:color w:val="000000" w:themeColor="text1"/>
              </w:rPr>
              <w:t>speaking</w:t>
            </w:r>
            <w:r w:rsidR="00DE35FB" w:rsidRPr="00853DC8">
              <w:rPr>
                <w:rFonts w:ascii="Arial" w:hAnsi="Arial" w:cs="Arial"/>
                <w:color w:val="000000" w:themeColor="text1"/>
              </w:rPr>
              <w:t xml:space="preserve"> in public</w:t>
            </w:r>
            <w:r w:rsidR="00341ACC" w:rsidRPr="00853DC8">
              <w:rPr>
                <w:rFonts w:ascii="Arial" w:hAnsi="Arial" w:cs="Arial"/>
                <w:color w:val="000000" w:themeColor="text1"/>
              </w:rPr>
              <w:t>.</w:t>
            </w:r>
          </w:p>
          <w:p w14:paraId="629E68E6" w14:textId="549F3E5D" w:rsidR="000002C9" w:rsidRPr="00853DC8" w:rsidRDefault="000002C9" w:rsidP="00853DC8">
            <w:pPr>
              <w:spacing w:line="360" w:lineRule="auto"/>
              <w:rPr>
                <w:rFonts w:ascii="Arial" w:hAnsi="Arial" w:cs="Arial"/>
                <w:color w:val="000000" w:themeColor="text1"/>
              </w:rPr>
            </w:pPr>
            <w:r w:rsidRPr="00853DC8">
              <w:rPr>
                <w:rFonts w:ascii="Arial" w:hAnsi="Arial" w:cs="Arial"/>
                <w:color w:val="000000" w:themeColor="text1"/>
              </w:rPr>
              <w:t>Completion of assignments</w:t>
            </w:r>
            <w:r w:rsidR="00DD7E47" w:rsidRPr="00853DC8">
              <w:rPr>
                <w:rFonts w:ascii="Arial" w:hAnsi="Arial" w:cs="Arial"/>
                <w:color w:val="000000" w:themeColor="text1"/>
              </w:rPr>
              <w:t xml:space="preserve"> and tasks.</w:t>
            </w:r>
          </w:p>
        </w:tc>
        <w:tc>
          <w:tcPr>
            <w:tcW w:w="1843" w:type="dxa"/>
          </w:tcPr>
          <w:p w14:paraId="08D35DC3" w14:textId="72AE5A98" w:rsidR="00DE02AA" w:rsidRPr="00853DC8" w:rsidRDefault="008D4615" w:rsidP="00853DC8">
            <w:pPr>
              <w:spacing w:line="360" w:lineRule="auto"/>
              <w:rPr>
                <w:rFonts w:ascii="Arial" w:hAnsi="Arial" w:cs="Arial"/>
                <w:color w:val="000000" w:themeColor="text1"/>
              </w:rPr>
            </w:pPr>
            <w:r w:rsidRPr="00853DC8">
              <w:rPr>
                <w:rFonts w:ascii="Arial" w:hAnsi="Arial" w:cs="Arial"/>
                <w:color w:val="000000" w:themeColor="text1"/>
              </w:rPr>
              <w:t xml:space="preserve">Feedback from </w:t>
            </w:r>
            <w:r w:rsidR="009150BD" w:rsidRPr="00853DC8">
              <w:rPr>
                <w:rFonts w:ascii="Arial" w:hAnsi="Arial" w:cs="Arial"/>
                <w:color w:val="000000" w:themeColor="text1"/>
              </w:rPr>
              <w:t>Tutor</w:t>
            </w:r>
            <w:r w:rsidR="00B01406" w:rsidRPr="00853DC8">
              <w:rPr>
                <w:rFonts w:ascii="Arial" w:hAnsi="Arial" w:cs="Arial"/>
                <w:color w:val="000000" w:themeColor="text1"/>
              </w:rPr>
              <w:t>,</w:t>
            </w:r>
            <w:r w:rsidR="009150BD" w:rsidRPr="00853DC8">
              <w:rPr>
                <w:rFonts w:ascii="Arial" w:hAnsi="Arial" w:cs="Arial"/>
                <w:color w:val="000000" w:themeColor="text1"/>
              </w:rPr>
              <w:t xml:space="preserve"> peer </w:t>
            </w:r>
            <w:r w:rsidR="00B01406" w:rsidRPr="00853DC8">
              <w:rPr>
                <w:rFonts w:ascii="Arial" w:hAnsi="Arial" w:cs="Arial"/>
                <w:color w:val="000000" w:themeColor="text1"/>
              </w:rPr>
              <w:t>and</w:t>
            </w:r>
            <w:r w:rsidR="00FC4779" w:rsidRPr="00853DC8">
              <w:rPr>
                <w:rFonts w:ascii="Arial" w:hAnsi="Arial" w:cs="Arial"/>
                <w:color w:val="000000" w:themeColor="text1"/>
              </w:rPr>
              <w:t xml:space="preserve"> </w:t>
            </w:r>
            <w:r w:rsidRPr="00853DC8">
              <w:rPr>
                <w:rFonts w:ascii="Arial" w:hAnsi="Arial" w:cs="Arial"/>
                <w:color w:val="000000" w:themeColor="text1"/>
              </w:rPr>
              <w:t>supervisors</w:t>
            </w:r>
            <w:r w:rsidR="00914AAE">
              <w:rPr>
                <w:rFonts w:ascii="Arial" w:hAnsi="Arial" w:cs="Arial"/>
                <w:color w:val="000000" w:themeColor="text1"/>
              </w:rPr>
              <w:t>.</w:t>
            </w:r>
          </w:p>
          <w:p w14:paraId="722B32B7" w14:textId="6E3ECBBB" w:rsidR="0037028D" w:rsidRPr="00853DC8" w:rsidRDefault="0037028D" w:rsidP="00853DC8">
            <w:pPr>
              <w:spacing w:line="360" w:lineRule="auto"/>
              <w:rPr>
                <w:rFonts w:ascii="Arial" w:hAnsi="Arial" w:cs="Arial"/>
                <w:b/>
                <w:bCs/>
                <w:color w:val="000000" w:themeColor="text1"/>
              </w:rPr>
            </w:pPr>
            <w:r w:rsidRPr="00853DC8">
              <w:rPr>
                <w:rFonts w:ascii="Arial" w:hAnsi="Arial" w:cs="Arial"/>
                <w:color w:val="000000" w:themeColor="text1"/>
              </w:rPr>
              <w:t xml:space="preserve">Results of </w:t>
            </w:r>
            <w:r w:rsidR="00C5545F" w:rsidRPr="00853DC8">
              <w:rPr>
                <w:rFonts w:ascii="Arial" w:hAnsi="Arial" w:cs="Arial"/>
                <w:color w:val="000000" w:themeColor="text1"/>
              </w:rPr>
              <w:t>assignments and tasks.</w:t>
            </w:r>
          </w:p>
        </w:tc>
        <w:tc>
          <w:tcPr>
            <w:tcW w:w="1701" w:type="dxa"/>
          </w:tcPr>
          <w:p w14:paraId="7E459DA6" w14:textId="38285103" w:rsidR="00DE02AA" w:rsidRPr="00853DC8" w:rsidRDefault="00344431" w:rsidP="00853DC8">
            <w:pPr>
              <w:spacing w:line="360" w:lineRule="auto"/>
              <w:rPr>
                <w:rFonts w:ascii="Arial" w:hAnsi="Arial" w:cs="Arial"/>
                <w:color w:val="000000" w:themeColor="text1"/>
              </w:rPr>
            </w:pPr>
            <w:r w:rsidRPr="00853DC8">
              <w:rPr>
                <w:rFonts w:ascii="Arial" w:hAnsi="Arial" w:cs="Arial"/>
                <w:color w:val="000000" w:themeColor="text1"/>
              </w:rPr>
              <w:t xml:space="preserve">University </w:t>
            </w:r>
            <w:r w:rsidR="00C5545F" w:rsidRPr="00853DC8">
              <w:rPr>
                <w:rFonts w:ascii="Arial" w:hAnsi="Arial" w:cs="Arial"/>
                <w:color w:val="000000" w:themeColor="text1"/>
              </w:rPr>
              <w:t>lectures</w:t>
            </w:r>
            <w:r w:rsidR="00A249A8" w:rsidRPr="00853DC8">
              <w:rPr>
                <w:rFonts w:ascii="Arial" w:hAnsi="Arial" w:cs="Arial"/>
                <w:color w:val="000000" w:themeColor="text1"/>
              </w:rPr>
              <w:t xml:space="preserve">, </w:t>
            </w:r>
            <w:r w:rsidR="006769C5" w:rsidRPr="00853DC8">
              <w:rPr>
                <w:rFonts w:ascii="Arial" w:hAnsi="Arial" w:cs="Arial"/>
                <w:color w:val="000000" w:themeColor="text1"/>
              </w:rPr>
              <w:t>workshop</w:t>
            </w:r>
            <w:r w:rsidR="00A249A8" w:rsidRPr="00853DC8">
              <w:rPr>
                <w:rFonts w:ascii="Arial" w:hAnsi="Arial" w:cs="Arial"/>
                <w:color w:val="000000" w:themeColor="text1"/>
              </w:rPr>
              <w:t>s</w:t>
            </w:r>
            <w:r w:rsidR="00793FAA" w:rsidRPr="00853DC8">
              <w:rPr>
                <w:rFonts w:ascii="Arial" w:hAnsi="Arial" w:cs="Arial"/>
                <w:color w:val="000000" w:themeColor="text1"/>
              </w:rPr>
              <w:t>, online</w:t>
            </w:r>
            <w:r w:rsidR="006E7F2D" w:rsidRPr="00853DC8">
              <w:rPr>
                <w:rFonts w:ascii="Arial" w:hAnsi="Arial" w:cs="Arial"/>
                <w:color w:val="000000" w:themeColor="text1"/>
              </w:rPr>
              <w:t xml:space="preserve"> communication cour</w:t>
            </w:r>
            <w:r w:rsidR="0071242F" w:rsidRPr="00853DC8">
              <w:rPr>
                <w:rFonts w:ascii="Arial" w:hAnsi="Arial" w:cs="Arial"/>
                <w:color w:val="000000" w:themeColor="text1"/>
              </w:rPr>
              <w:t>ses</w:t>
            </w:r>
            <w:r w:rsidR="00A249A8" w:rsidRPr="00853DC8">
              <w:rPr>
                <w:rFonts w:ascii="Arial" w:hAnsi="Arial" w:cs="Arial"/>
                <w:color w:val="000000" w:themeColor="text1"/>
              </w:rPr>
              <w:t>.</w:t>
            </w:r>
          </w:p>
        </w:tc>
      </w:tr>
      <w:tr w:rsidR="00481730" w:rsidRPr="00853DC8" w14:paraId="1ABD9F85" w14:textId="77777777" w:rsidTr="00796EBD">
        <w:tc>
          <w:tcPr>
            <w:tcW w:w="2411" w:type="dxa"/>
          </w:tcPr>
          <w:p w14:paraId="41DC872F" w14:textId="77679B53" w:rsidR="00DE02AA" w:rsidRPr="00853DC8" w:rsidRDefault="005945D3" w:rsidP="00853DC8">
            <w:pPr>
              <w:spacing w:line="360" w:lineRule="auto"/>
              <w:rPr>
                <w:rFonts w:ascii="Arial" w:hAnsi="Arial" w:cs="Arial"/>
                <w:color w:val="000000" w:themeColor="text1"/>
              </w:rPr>
            </w:pPr>
            <w:r w:rsidRPr="00853DC8">
              <w:rPr>
                <w:rFonts w:ascii="Arial" w:hAnsi="Arial" w:cs="Arial"/>
                <w:color w:val="000000" w:themeColor="text1"/>
              </w:rPr>
              <w:t>G</w:t>
            </w:r>
            <w:r w:rsidR="0065465E" w:rsidRPr="00853DC8">
              <w:rPr>
                <w:rFonts w:ascii="Arial" w:hAnsi="Arial" w:cs="Arial"/>
                <w:color w:val="000000" w:themeColor="text1"/>
              </w:rPr>
              <w:t>ain</w:t>
            </w:r>
            <w:r w:rsidRPr="00853DC8">
              <w:rPr>
                <w:rFonts w:ascii="Arial" w:hAnsi="Arial" w:cs="Arial"/>
                <w:color w:val="000000" w:themeColor="text1"/>
              </w:rPr>
              <w:t xml:space="preserve"> </w:t>
            </w:r>
            <w:r w:rsidR="00B342BC" w:rsidRPr="00853DC8">
              <w:rPr>
                <w:rFonts w:ascii="Arial" w:hAnsi="Arial" w:cs="Arial"/>
                <w:color w:val="000000" w:themeColor="text1"/>
              </w:rPr>
              <w:t>ess</w:t>
            </w:r>
            <w:r w:rsidR="00216E85" w:rsidRPr="00853DC8">
              <w:rPr>
                <w:rFonts w:ascii="Arial" w:hAnsi="Arial" w:cs="Arial"/>
                <w:color w:val="000000" w:themeColor="text1"/>
              </w:rPr>
              <w:t>en</w:t>
            </w:r>
            <w:r w:rsidR="00506042" w:rsidRPr="00853DC8">
              <w:rPr>
                <w:rFonts w:ascii="Arial" w:hAnsi="Arial" w:cs="Arial"/>
                <w:color w:val="000000" w:themeColor="text1"/>
              </w:rPr>
              <w:t>t</w:t>
            </w:r>
            <w:r w:rsidR="00881F2B" w:rsidRPr="00853DC8">
              <w:rPr>
                <w:rFonts w:ascii="Arial" w:hAnsi="Arial" w:cs="Arial"/>
                <w:color w:val="000000" w:themeColor="text1"/>
              </w:rPr>
              <w:t xml:space="preserve">ial </w:t>
            </w:r>
            <w:r w:rsidR="009D53A9" w:rsidRPr="00853DC8">
              <w:rPr>
                <w:rFonts w:ascii="Arial" w:hAnsi="Arial" w:cs="Arial"/>
                <w:color w:val="000000" w:themeColor="text1"/>
              </w:rPr>
              <w:t xml:space="preserve">workplace </w:t>
            </w:r>
            <w:r w:rsidR="00F836CF" w:rsidRPr="00853DC8">
              <w:rPr>
                <w:rFonts w:ascii="Arial" w:hAnsi="Arial" w:cs="Arial"/>
                <w:color w:val="000000" w:themeColor="text1"/>
              </w:rPr>
              <w:t xml:space="preserve">certificate </w:t>
            </w:r>
            <w:r w:rsidR="00914AAE">
              <w:rPr>
                <w:rFonts w:ascii="Arial" w:hAnsi="Arial" w:cs="Arial"/>
                <w:color w:val="000000" w:themeColor="text1"/>
              </w:rPr>
              <w:t xml:space="preserve">for </w:t>
            </w:r>
            <w:r w:rsidR="00EA325C" w:rsidRPr="00853DC8">
              <w:rPr>
                <w:rFonts w:ascii="Arial" w:hAnsi="Arial" w:cs="Arial"/>
                <w:color w:val="000000" w:themeColor="text1"/>
              </w:rPr>
              <w:t>Kitchen</w:t>
            </w:r>
            <w:r w:rsidR="0057452F" w:rsidRPr="00853DC8">
              <w:rPr>
                <w:rFonts w:ascii="Arial" w:hAnsi="Arial" w:cs="Arial"/>
                <w:color w:val="000000" w:themeColor="text1"/>
              </w:rPr>
              <w:t>/</w:t>
            </w:r>
            <w:r w:rsidR="0024198A" w:rsidRPr="00853DC8">
              <w:rPr>
                <w:rFonts w:ascii="Arial" w:hAnsi="Arial" w:cs="Arial"/>
                <w:color w:val="000000" w:themeColor="text1"/>
              </w:rPr>
              <w:t>warehouse</w:t>
            </w:r>
            <w:r w:rsidR="00914AAE">
              <w:rPr>
                <w:rFonts w:ascii="Arial" w:hAnsi="Arial" w:cs="Arial"/>
                <w:color w:val="000000" w:themeColor="text1"/>
              </w:rPr>
              <w:t>.</w:t>
            </w:r>
          </w:p>
        </w:tc>
        <w:tc>
          <w:tcPr>
            <w:tcW w:w="1417" w:type="dxa"/>
          </w:tcPr>
          <w:p w14:paraId="5279CE2C" w14:textId="77777777" w:rsidR="00DE02AA" w:rsidRPr="00853DC8" w:rsidRDefault="00480EF3" w:rsidP="00853DC8">
            <w:pPr>
              <w:spacing w:line="360" w:lineRule="auto"/>
              <w:rPr>
                <w:rFonts w:ascii="Arial" w:hAnsi="Arial" w:cs="Arial"/>
                <w:color w:val="000000" w:themeColor="text1"/>
              </w:rPr>
            </w:pPr>
            <w:r w:rsidRPr="00853DC8">
              <w:rPr>
                <w:rFonts w:ascii="Arial" w:hAnsi="Arial" w:cs="Arial"/>
                <w:color w:val="000000" w:themeColor="text1"/>
              </w:rPr>
              <w:t>3</w:t>
            </w:r>
            <w:r w:rsidR="00E21420" w:rsidRPr="00853DC8">
              <w:rPr>
                <w:rFonts w:ascii="Arial" w:hAnsi="Arial" w:cs="Arial"/>
                <w:color w:val="000000" w:themeColor="text1"/>
              </w:rPr>
              <w:t>-6 months</w:t>
            </w:r>
          </w:p>
          <w:p w14:paraId="443AE7BF" w14:textId="7503EC23" w:rsidR="00AB6983" w:rsidRPr="00853DC8" w:rsidRDefault="00AB6983" w:rsidP="00853DC8">
            <w:pPr>
              <w:spacing w:line="360" w:lineRule="auto"/>
              <w:rPr>
                <w:rFonts w:ascii="Arial" w:hAnsi="Arial" w:cs="Arial"/>
                <w:color w:val="000000" w:themeColor="text1"/>
              </w:rPr>
            </w:pPr>
            <w:r w:rsidRPr="00853DC8">
              <w:rPr>
                <w:rFonts w:ascii="Arial" w:hAnsi="Arial" w:cs="Arial"/>
                <w:color w:val="000000" w:themeColor="text1"/>
              </w:rPr>
              <w:t>May 2026</w:t>
            </w:r>
          </w:p>
        </w:tc>
        <w:tc>
          <w:tcPr>
            <w:tcW w:w="2410" w:type="dxa"/>
          </w:tcPr>
          <w:p w14:paraId="22D963C7" w14:textId="2AEE475D" w:rsidR="00DE02AA" w:rsidRPr="00853DC8" w:rsidRDefault="00A249A8" w:rsidP="00853DC8">
            <w:pPr>
              <w:spacing w:line="360" w:lineRule="auto"/>
              <w:rPr>
                <w:rFonts w:ascii="Arial" w:hAnsi="Arial" w:cs="Arial"/>
                <w:color w:val="000000" w:themeColor="text1"/>
              </w:rPr>
            </w:pPr>
            <w:r w:rsidRPr="00853DC8">
              <w:rPr>
                <w:rFonts w:ascii="Arial" w:hAnsi="Arial" w:cs="Arial"/>
                <w:color w:val="000000" w:themeColor="text1"/>
              </w:rPr>
              <w:t>C</w:t>
            </w:r>
            <w:r w:rsidR="00377458" w:rsidRPr="00853DC8">
              <w:rPr>
                <w:rFonts w:ascii="Arial" w:hAnsi="Arial" w:cs="Arial"/>
                <w:color w:val="000000" w:themeColor="text1"/>
              </w:rPr>
              <w:t xml:space="preserve">omplete </w:t>
            </w:r>
            <w:r w:rsidR="00CE54F1" w:rsidRPr="00853DC8">
              <w:rPr>
                <w:rFonts w:ascii="Arial" w:hAnsi="Arial" w:cs="Arial"/>
                <w:color w:val="000000" w:themeColor="text1"/>
              </w:rPr>
              <w:t xml:space="preserve">Food </w:t>
            </w:r>
            <w:r w:rsidR="00D94B90" w:rsidRPr="00853DC8">
              <w:rPr>
                <w:rFonts w:ascii="Arial" w:hAnsi="Arial" w:cs="Arial"/>
                <w:color w:val="000000" w:themeColor="text1"/>
              </w:rPr>
              <w:t>Hygiene</w:t>
            </w:r>
            <w:r w:rsidR="00DF10D8" w:rsidRPr="00853DC8">
              <w:rPr>
                <w:rFonts w:ascii="Arial" w:hAnsi="Arial" w:cs="Arial"/>
                <w:color w:val="000000" w:themeColor="text1"/>
              </w:rPr>
              <w:t xml:space="preserve"> </w:t>
            </w:r>
            <w:r w:rsidR="00D94B90" w:rsidRPr="00853DC8">
              <w:rPr>
                <w:rFonts w:ascii="Arial" w:hAnsi="Arial" w:cs="Arial"/>
                <w:color w:val="000000" w:themeColor="text1"/>
              </w:rPr>
              <w:t>Level 2</w:t>
            </w:r>
            <w:r w:rsidR="00914AAE">
              <w:rPr>
                <w:rFonts w:ascii="Arial" w:hAnsi="Arial" w:cs="Arial"/>
                <w:color w:val="000000" w:themeColor="text1"/>
              </w:rPr>
              <w:t>.</w:t>
            </w:r>
          </w:p>
        </w:tc>
        <w:tc>
          <w:tcPr>
            <w:tcW w:w="1843" w:type="dxa"/>
          </w:tcPr>
          <w:p w14:paraId="08D59786" w14:textId="4F2DCBBF" w:rsidR="00DE02AA" w:rsidRPr="00853DC8" w:rsidRDefault="00324448" w:rsidP="00853DC8">
            <w:pPr>
              <w:spacing w:line="360" w:lineRule="auto"/>
              <w:rPr>
                <w:rFonts w:ascii="Arial" w:hAnsi="Arial" w:cs="Arial"/>
                <w:color w:val="000000" w:themeColor="text1"/>
              </w:rPr>
            </w:pPr>
            <w:r w:rsidRPr="00853DC8">
              <w:rPr>
                <w:rFonts w:ascii="Arial" w:hAnsi="Arial" w:cs="Arial"/>
                <w:color w:val="000000" w:themeColor="text1"/>
              </w:rPr>
              <w:t xml:space="preserve">Certificate </w:t>
            </w:r>
            <w:r w:rsidR="00335717" w:rsidRPr="00853DC8">
              <w:rPr>
                <w:rFonts w:ascii="Arial" w:hAnsi="Arial" w:cs="Arial"/>
                <w:color w:val="000000" w:themeColor="text1"/>
              </w:rPr>
              <w:t xml:space="preserve">to </w:t>
            </w:r>
            <w:r w:rsidR="00A249A8" w:rsidRPr="00853DC8">
              <w:rPr>
                <w:rFonts w:ascii="Arial" w:hAnsi="Arial" w:cs="Arial"/>
                <w:color w:val="000000" w:themeColor="text1"/>
              </w:rPr>
              <w:t xml:space="preserve">be </w:t>
            </w:r>
            <w:r w:rsidR="00335717" w:rsidRPr="00853DC8">
              <w:rPr>
                <w:rFonts w:ascii="Arial" w:hAnsi="Arial" w:cs="Arial"/>
                <w:color w:val="000000" w:themeColor="text1"/>
              </w:rPr>
              <w:t>complete</w:t>
            </w:r>
            <w:r w:rsidR="00A43886" w:rsidRPr="00853DC8">
              <w:rPr>
                <w:rFonts w:ascii="Arial" w:hAnsi="Arial" w:cs="Arial"/>
                <w:color w:val="000000" w:themeColor="text1"/>
              </w:rPr>
              <w:t>d</w:t>
            </w:r>
            <w:r w:rsidR="00914AAE">
              <w:rPr>
                <w:rFonts w:ascii="Arial" w:hAnsi="Arial" w:cs="Arial"/>
                <w:color w:val="000000" w:themeColor="text1"/>
              </w:rPr>
              <w:t>.</w:t>
            </w:r>
          </w:p>
        </w:tc>
        <w:tc>
          <w:tcPr>
            <w:tcW w:w="1701" w:type="dxa"/>
          </w:tcPr>
          <w:p w14:paraId="05229513" w14:textId="61387D5A" w:rsidR="00DE02AA" w:rsidRPr="00853DC8" w:rsidRDefault="00B625E6" w:rsidP="00853DC8">
            <w:pPr>
              <w:spacing w:line="360" w:lineRule="auto"/>
              <w:rPr>
                <w:rFonts w:ascii="Arial" w:hAnsi="Arial" w:cs="Arial"/>
                <w:color w:val="000000" w:themeColor="text1"/>
              </w:rPr>
            </w:pPr>
            <w:r w:rsidRPr="00853DC8">
              <w:rPr>
                <w:rFonts w:ascii="Arial" w:hAnsi="Arial" w:cs="Arial"/>
                <w:color w:val="000000" w:themeColor="text1"/>
              </w:rPr>
              <w:t>Coll</w:t>
            </w:r>
            <w:r w:rsidR="00914AAE">
              <w:rPr>
                <w:rFonts w:ascii="Arial" w:hAnsi="Arial" w:cs="Arial"/>
                <w:color w:val="000000" w:themeColor="text1"/>
              </w:rPr>
              <w:t>e</w:t>
            </w:r>
            <w:r w:rsidRPr="00853DC8">
              <w:rPr>
                <w:rFonts w:ascii="Arial" w:hAnsi="Arial" w:cs="Arial"/>
                <w:color w:val="000000" w:themeColor="text1"/>
              </w:rPr>
              <w:t xml:space="preserve">ge, </w:t>
            </w:r>
            <w:r w:rsidR="000B6600" w:rsidRPr="00853DC8">
              <w:rPr>
                <w:rFonts w:ascii="Arial" w:hAnsi="Arial" w:cs="Arial"/>
                <w:color w:val="000000" w:themeColor="text1"/>
              </w:rPr>
              <w:t>Online tra</w:t>
            </w:r>
            <w:r w:rsidR="008E62D9" w:rsidRPr="00853DC8">
              <w:rPr>
                <w:rFonts w:ascii="Arial" w:hAnsi="Arial" w:cs="Arial"/>
                <w:color w:val="000000" w:themeColor="text1"/>
              </w:rPr>
              <w:t>ining</w:t>
            </w:r>
            <w:r w:rsidR="00914AAE">
              <w:rPr>
                <w:rFonts w:ascii="Arial" w:hAnsi="Arial" w:cs="Arial"/>
                <w:color w:val="000000" w:themeColor="text1"/>
              </w:rPr>
              <w:t>.</w:t>
            </w:r>
          </w:p>
        </w:tc>
      </w:tr>
      <w:tr w:rsidR="00481730" w:rsidRPr="00853DC8" w14:paraId="40E4542F" w14:textId="77777777" w:rsidTr="00796EBD">
        <w:tc>
          <w:tcPr>
            <w:tcW w:w="2411" w:type="dxa"/>
          </w:tcPr>
          <w:p w14:paraId="779D6BD5" w14:textId="37FAD68B" w:rsidR="005E4851" w:rsidRPr="00853DC8" w:rsidRDefault="00914AAE" w:rsidP="00853DC8">
            <w:pPr>
              <w:spacing w:line="360" w:lineRule="auto"/>
              <w:rPr>
                <w:rFonts w:ascii="Arial" w:hAnsi="Arial" w:cs="Arial"/>
                <w:color w:val="000000" w:themeColor="text1"/>
              </w:rPr>
            </w:pPr>
            <w:r>
              <w:rPr>
                <w:rFonts w:ascii="Arial" w:hAnsi="Arial" w:cs="Arial"/>
                <w:color w:val="000000" w:themeColor="text1"/>
              </w:rPr>
              <w:t>I</w:t>
            </w:r>
            <w:r w:rsidR="00CB0EE3" w:rsidRPr="00853DC8">
              <w:rPr>
                <w:rFonts w:ascii="Arial" w:hAnsi="Arial" w:cs="Arial"/>
                <w:color w:val="000000" w:themeColor="text1"/>
              </w:rPr>
              <w:t xml:space="preserve">mprove </w:t>
            </w:r>
            <w:r w:rsidR="00632F9C" w:rsidRPr="00853DC8">
              <w:rPr>
                <w:rFonts w:ascii="Arial" w:hAnsi="Arial" w:cs="Arial"/>
                <w:color w:val="000000" w:themeColor="text1"/>
              </w:rPr>
              <w:t>digital</w:t>
            </w:r>
            <w:r w:rsidR="003F063B" w:rsidRPr="00853DC8">
              <w:rPr>
                <w:rFonts w:ascii="Arial" w:hAnsi="Arial" w:cs="Arial"/>
                <w:color w:val="000000" w:themeColor="text1"/>
              </w:rPr>
              <w:t xml:space="preserve"> </w:t>
            </w:r>
            <w:r w:rsidR="006B7F3A" w:rsidRPr="00853DC8">
              <w:rPr>
                <w:rFonts w:ascii="Arial" w:hAnsi="Arial" w:cs="Arial"/>
                <w:color w:val="000000" w:themeColor="text1"/>
              </w:rPr>
              <w:t>skills</w:t>
            </w:r>
            <w:r>
              <w:rPr>
                <w:rFonts w:ascii="Arial" w:hAnsi="Arial" w:cs="Arial"/>
                <w:color w:val="000000" w:themeColor="text1"/>
              </w:rPr>
              <w:t>, e</w:t>
            </w:r>
            <w:r w:rsidR="005E4851" w:rsidRPr="00853DC8">
              <w:rPr>
                <w:rFonts w:ascii="Arial" w:hAnsi="Arial" w:cs="Arial"/>
                <w:color w:val="000000" w:themeColor="text1"/>
              </w:rPr>
              <w:t>nrolment to Level 5 Business Leadership</w:t>
            </w:r>
            <w:r>
              <w:rPr>
                <w:rFonts w:ascii="Arial" w:hAnsi="Arial" w:cs="Arial"/>
                <w:color w:val="000000" w:themeColor="text1"/>
              </w:rPr>
              <w:t>.</w:t>
            </w:r>
          </w:p>
        </w:tc>
        <w:tc>
          <w:tcPr>
            <w:tcW w:w="1417" w:type="dxa"/>
          </w:tcPr>
          <w:p w14:paraId="6D3EC542" w14:textId="4BA2EB90" w:rsidR="00DE02AA" w:rsidRPr="00853DC8" w:rsidRDefault="00A64B02" w:rsidP="00853DC8">
            <w:pPr>
              <w:spacing w:line="360" w:lineRule="auto"/>
              <w:rPr>
                <w:rFonts w:ascii="Arial" w:hAnsi="Arial" w:cs="Arial"/>
                <w:color w:val="000000" w:themeColor="text1"/>
              </w:rPr>
            </w:pPr>
            <w:r w:rsidRPr="00853DC8">
              <w:rPr>
                <w:rFonts w:ascii="Arial" w:hAnsi="Arial" w:cs="Arial"/>
                <w:color w:val="000000" w:themeColor="text1"/>
              </w:rPr>
              <w:t>June 2026</w:t>
            </w:r>
          </w:p>
        </w:tc>
        <w:tc>
          <w:tcPr>
            <w:tcW w:w="2410" w:type="dxa"/>
          </w:tcPr>
          <w:p w14:paraId="1C2270FC" w14:textId="0A685AA7" w:rsidR="005E4851" w:rsidRPr="00853DC8" w:rsidRDefault="00914AAE" w:rsidP="00853DC8">
            <w:pPr>
              <w:spacing w:line="360" w:lineRule="auto"/>
              <w:rPr>
                <w:rFonts w:ascii="Arial" w:hAnsi="Arial" w:cs="Arial"/>
                <w:color w:val="000000" w:themeColor="text1"/>
              </w:rPr>
            </w:pPr>
            <w:r>
              <w:rPr>
                <w:rFonts w:ascii="Arial" w:hAnsi="Arial" w:cs="Arial"/>
                <w:color w:val="000000" w:themeColor="text1"/>
              </w:rPr>
              <w:t>Complete</w:t>
            </w:r>
            <w:r w:rsidR="00481730" w:rsidRPr="00853DC8">
              <w:rPr>
                <w:rFonts w:ascii="Arial" w:hAnsi="Arial" w:cs="Arial"/>
                <w:color w:val="000000" w:themeColor="text1"/>
              </w:rPr>
              <w:t xml:space="preserve"> IT course; learn Microsoft Word, Excel, and how to send emails etc</w:t>
            </w:r>
            <w:r>
              <w:rPr>
                <w:rFonts w:ascii="Arial" w:hAnsi="Arial" w:cs="Arial"/>
                <w:color w:val="000000" w:themeColor="text1"/>
              </w:rPr>
              <w:t xml:space="preserve">. </w:t>
            </w:r>
            <w:r w:rsidR="005E4851" w:rsidRPr="00853DC8">
              <w:rPr>
                <w:rFonts w:ascii="Arial" w:hAnsi="Arial" w:cs="Arial"/>
                <w:color w:val="000000" w:themeColor="text1"/>
              </w:rPr>
              <w:t>University attendance</w:t>
            </w:r>
            <w:r w:rsidR="006A1F26" w:rsidRPr="00853DC8">
              <w:rPr>
                <w:rFonts w:ascii="Arial" w:hAnsi="Arial" w:cs="Arial"/>
                <w:color w:val="000000" w:themeColor="text1"/>
              </w:rPr>
              <w:t>, completion of assignments and tasks</w:t>
            </w:r>
          </w:p>
        </w:tc>
        <w:tc>
          <w:tcPr>
            <w:tcW w:w="1843" w:type="dxa"/>
          </w:tcPr>
          <w:p w14:paraId="66F10ED0" w14:textId="77777777" w:rsidR="00F86724" w:rsidRPr="00853DC8" w:rsidRDefault="00562C9B" w:rsidP="00853DC8">
            <w:pPr>
              <w:spacing w:line="360" w:lineRule="auto"/>
              <w:rPr>
                <w:rFonts w:ascii="Arial" w:hAnsi="Arial" w:cs="Arial"/>
                <w:color w:val="000000" w:themeColor="text1"/>
              </w:rPr>
            </w:pPr>
            <w:r w:rsidRPr="00853DC8">
              <w:rPr>
                <w:rFonts w:ascii="Arial" w:hAnsi="Arial" w:cs="Arial"/>
                <w:color w:val="000000" w:themeColor="text1"/>
              </w:rPr>
              <w:t>C</w:t>
            </w:r>
            <w:r w:rsidR="006456B1" w:rsidRPr="00853DC8">
              <w:rPr>
                <w:rFonts w:ascii="Arial" w:hAnsi="Arial" w:cs="Arial"/>
                <w:color w:val="000000" w:themeColor="text1"/>
              </w:rPr>
              <w:t>ertificate</w:t>
            </w:r>
            <w:r w:rsidRPr="00853DC8">
              <w:rPr>
                <w:rFonts w:ascii="Arial" w:hAnsi="Arial" w:cs="Arial"/>
                <w:color w:val="000000" w:themeColor="text1"/>
              </w:rPr>
              <w:t>s achieved</w:t>
            </w:r>
            <w:r w:rsidR="00F86724" w:rsidRPr="00853DC8">
              <w:rPr>
                <w:rFonts w:ascii="Arial" w:hAnsi="Arial" w:cs="Arial"/>
                <w:color w:val="000000" w:themeColor="text1"/>
              </w:rPr>
              <w:t>.</w:t>
            </w:r>
          </w:p>
          <w:p w14:paraId="70553EB3" w14:textId="5EC2EF14" w:rsidR="00DE02AA" w:rsidRPr="00853DC8" w:rsidRDefault="001158FF" w:rsidP="00853DC8">
            <w:pPr>
              <w:spacing w:line="360" w:lineRule="auto"/>
              <w:rPr>
                <w:rFonts w:ascii="Arial" w:hAnsi="Arial" w:cs="Arial"/>
                <w:color w:val="000000" w:themeColor="text1"/>
              </w:rPr>
            </w:pPr>
            <w:r w:rsidRPr="00853DC8">
              <w:rPr>
                <w:rFonts w:ascii="Arial" w:hAnsi="Arial" w:cs="Arial"/>
                <w:color w:val="000000" w:themeColor="text1"/>
              </w:rPr>
              <w:t>Passing of modules</w:t>
            </w:r>
            <w:r w:rsidR="00907673" w:rsidRPr="00853DC8">
              <w:rPr>
                <w:rFonts w:ascii="Arial" w:hAnsi="Arial" w:cs="Arial"/>
                <w:color w:val="000000" w:themeColor="text1"/>
              </w:rPr>
              <w:t>, assignments and tasks.</w:t>
            </w:r>
            <w:r w:rsidR="00562C9B" w:rsidRPr="00853DC8">
              <w:rPr>
                <w:rFonts w:ascii="Arial" w:hAnsi="Arial" w:cs="Arial"/>
                <w:color w:val="000000" w:themeColor="text1"/>
              </w:rPr>
              <w:t xml:space="preserve"> </w:t>
            </w:r>
          </w:p>
        </w:tc>
        <w:tc>
          <w:tcPr>
            <w:tcW w:w="1701" w:type="dxa"/>
          </w:tcPr>
          <w:p w14:paraId="115339FD" w14:textId="778F60FB" w:rsidR="00DE02AA" w:rsidRPr="00853DC8" w:rsidRDefault="00481730" w:rsidP="00853DC8">
            <w:pPr>
              <w:spacing w:line="360" w:lineRule="auto"/>
              <w:rPr>
                <w:rFonts w:ascii="Arial" w:hAnsi="Arial" w:cs="Arial"/>
                <w:color w:val="000000" w:themeColor="text1"/>
              </w:rPr>
            </w:pPr>
            <w:r w:rsidRPr="00853DC8">
              <w:rPr>
                <w:rFonts w:ascii="Arial" w:hAnsi="Arial" w:cs="Arial"/>
                <w:color w:val="000000" w:themeColor="text1"/>
              </w:rPr>
              <w:t>LinkedIn Learning, Excel practice, university IT workshops</w:t>
            </w:r>
            <w:r w:rsidR="00914AAE">
              <w:rPr>
                <w:rFonts w:ascii="Arial" w:hAnsi="Arial" w:cs="Arial"/>
                <w:color w:val="000000" w:themeColor="text1"/>
              </w:rPr>
              <w:t>.</w:t>
            </w:r>
          </w:p>
        </w:tc>
      </w:tr>
      <w:tr w:rsidR="00914AAE" w:rsidRPr="00853DC8" w14:paraId="4178B7DB" w14:textId="77777777" w:rsidTr="00796EBD">
        <w:tc>
          <w:tcPr>
            <w:tcW w:w="9782" w:type="dxa"/>
            <w:gridSpan w:val="5"/>
          </w:tcPr>
          <w:p w14:paraId="47BD3A77" w14:textId="22E6491B" w:rsidR="00914AAE" w:rsidRPr="00914AAE" w:rsidRDefault="00914AAE" w:rsidP="00914AAE">
            <w:pPr>
              <w:spacing w:line="360" w:lineRule="auto"/>
              <w:jc w:val="center"/>
              <w:rPr>
                <w:rFonts w:ascii="Arial" w:hAnsi="Arial" w:cs="Arial"/>
                <w:b/>
                <w:bCs/>
                <w:color w:val="000000" w:themeColor="text1"/>
              </w:rPr>
            </w:pPr>
            <w:r w:rsidRPr="00914AAE">
              <w:rPr>
                <w:rFonts w:ascii="Arial" w:hAnsi="Arial" w:cs="Arial"/>
                <w:b/>
                <w:bCs/>
                <w:color w:val="000000" w:themeColor="text1"/>
              </w:rPr>
              <w:t xml:space="preserve">Mid-Term </w:t>
            </w:r>
            <w:r>
              <w:rPr>
                <w:rFonts w:ascii="Arial" w:hAnsi="Arial" w:cs="Arial"/>
                <w:b/>
                <w:bCs/>
                <w:color w:val="000000" w:themeColor="text1"/>
              </w:rPr>
              <w:t>(</w:t>
            </w:r>
            <w:r w:rsidRPr="00914AAE">
              <w:rPr>
                <w:rFonts w:ascii="Arial" w:hAnsi="Arial" w:cs="Arial"/>
                <w:b/>
                <w:bCs/>
                <w:color w:val="000000" w:themeColor="text1"/>
              </w:rPr>
              <w:t>6 months – 2 years</w:t>
            </w:r>
            <w:r>
              <w:rPr>
                <w:rFonts w:ascii="Arial" w:hAnsi="Arial" w:cs="Arial"/>
                <w:b/>
                <w:bCs/>
                <w:color w:val="000000" w:themeColor="text1"/>
              </w:rPr>
              <w:t>)</w:t>
            </w:r>
          </w:p>
        </w:tc>
      </w:tr>
      <w:tr w:rsidR="00481730" w:rsidRPr="00853DC8" w14:paraId="4070879F" w14:textId="77777777" w:rsidTr="00796EBD">
        <w:trPr>
          <w:trHeight w:val="1266"/>
        </w:trPr>
        <w:tc>
          <w:tcPr>
            <w:tcW w:w="2411" w:type="dxa"/>
          </w:tcPr>
          <w:p w14:paraId="39749B1F" w14:textId="77777777" w:rsidR="004D163C" w:rsidRPr="00853DC8" w:rsidRDefault="00B834C5" w:rsidP="00853DC8">
            <w:pPr>
              <w:spacing w:line="360" w:lineRule="auto"/>
              <w:rPr>
                <w:rFonts w:ascii="Arial" w:hAnsi="Arial" w:cs="Arial"/>
                <w:color w:val="000000" w:themeColor="text1"/>
              </w:rPr>
            </w:pPr>
            <w:r w:rsidRPr="00853DC8">
              <w:rPr>
                <w:rFonts w:ascii="Arial" w:hAnsi="Arial" w:cs="Arial"/>
                <w:color w:val="000000" w:themeColor="text1"/>
              </w:rPr>
              <w:t>E</w:t>
            </w:r>
            <w:r w:rsidR="008E4F0C" w:rsidRPr="00853DC8">
              <w:rPr>
                <w:rFonts w:ascii="Arial" w:hAnsi="Arial" w:cs="Arial"/>
                <w:color w:val="000000" w:themeColor="text1"/>
              </w:rPr>
              <w:t>mployment</w:t>
            </w:r>
            <w:r w:rsidRPr="00853DC8">
              <w:rPr>
                <w:rFonts w:ascii="Arial" w:hAnsi="Arial" w:cs="Arial"/>
                <w:color w:val="000000" w:themeColor="text1"/>
              </w:rPr>
              <w:t xml:space="preserve"> </w:t>
            </w:r>
            <w:r w:rsidR="00C65611" w:rsidRPr="00853DC8">
              <w:rPr>
                <w:rFonts w:ascii="Arial" w:hAnsi="Arial" w:cs="Arial"/>
                <w:color w:val="000000" w:themeColor="text1"/>
              </w:rPr>
              <w:t>in retail</w:t>
            </w:r>
          </w:p>
          <w:p w14:paraId="60E0D183" w14:textId="7FEB3B07" w:rsidR="004D163C" w:rsidRPr="00853DC8" w:rsidRDefault="00C91497" w:rsidP="00853DC8">
            <w:pPr>
              <w:spacing w:line="360" w:lineRule="auto"/>
              <w:rPr>
                <w:rFonts w:ascii="Arial" w:hAnsi="Arial" w:cs="Arial"/>
                <w:color w:val="000000" w:themeColor="text1"/>
              </w:rPr>
            </w:pPr>
            <w:r>
              <w:rPr>
                <w:rFonts w:ascii="Arial" w:hAnsi="Arial" w:cs="Arial"/>
                <w:color w:val="000000" w:themeColor="text1"/>
              </w:rPr>
              <w:t>Tkma</w:t>
            </w:r>
            <w:r w:rsidR="00796EBD">
              <w:rPr>
                <w:rFonts w:ascii="Arial" w:hAnsi="Arial" w:cs="Arial"/>
                <w:color w:val="000000" w:themeColor="text1"/>
              </w:rPr>
              <w:t>x</w:t>
            </w:r>
            <w:r>
              <w:rPr>
                <w:rFonts w:ascii="Arial" w:hAnsi="Arial" w:cs="Arial"/>
                <w:color w:val="000000" w:themeColor="text1"/>
              </w:rPr>
              <w:t>x, Primark</w:t>
            </w:r>
            <w:r w:rsidR="00796EBD">
              <w:rPr>
                <w:rFonts w:ascii="Arial" w:hAnsi="Arial" w:cs="Arial"/>
                <w:color w:val="000000" w:themeColor="text1"/>
              </w:rPr>
              <w:t>, Asda, Aldi,</w:t>
            </w:r>
            <w:r>
              <w:rPr>
                <w:rFonts w:ascii="Arial" w:hAnsi="Arial" w:cs="Arial"/>
                <w:color w:val="000000" w:themeColor="text1"/>
              </w:rPr>
              <w:t xml:space="preserve"> etc</w:t>
            </w:r>
          </w:p>
          <w:p w14:paraId="45ABEB37" w14:textId="77777777" w:rsidR="004D163C" w:rsidRPr="00853DC8" w:rsidRDefault="004D163C" w:rsidP="00853DC8">
            <w:pPr>
              <w:spacing w:line="360" w:lineRule="auto"/>
              <w:rPr>
                <w:rFonts w:ascii="Arial" w:hAnsi="Arial" w:cs="Arial"/>
                <w:color w:val="000000" w:themeColor="text1"/>
              </w:rPr>
            </w:pPr>
          </w:p>
          <w:p w14:paraId="127E6E89" w14:textId="720C5D2C" w:rsidR="008E4F0C" w:rsidRPr="00853DC8" w:rsidRDefault="008E4F0C" w:rsidP="00853DC8">
            <w:pPr>
              <w:spacing w:line="360" w:lineRule="auto"/>
              <w:rPr>
                <w:rFonts w:ascii="Arial" w:hAnsi="Arial" w:cs="Arial"/>
                <w:color w:val="000000" w:themeColor="text1"/>
              </w:rPr>
            </w:pPr>
          </w:p>
        </w:tc>
        <w:tc>
          <w:tcPr>
            <w:tcW w:w="1417" w:type="dxa"/>
          </w:tcPr>
          <w:p w14:paraId="1160ADB5" w14:textId="77777777" w:rsidR="00DE02AA" w:rsidRPr="00853DC8" w:rsidRDefault="00A44B4C" w:rsidP="00853DC8">
            <w:pPr>
              <w:spacing w:line="360" w:lineRule="auto"/>
              <w:rPr>
                <w:rFonts w:ascii="Arial" w:hAnsi="Arial" w:cs="Arial"/>
                <w:color w:val="000000" w:themeColor="text1"/>
              </w:rPr>
            </w:pPr>
            <w:r w:rsidRPr="00853DC8">
              <w:rPr>
                <w:rFonts w:ascii="Arial" w:hAnsi="Arial" w:cs="Arial"/>
                <w:color w:val="000000" w:themeColor="text1"/>
              </w:rPr>
              <w:t>6 months to 2 years</w:t>
            </w:r>
          </w:p>
          <w:p w14:paraId="5B934077" w14:textId="77777777" w:rsidR="00A64B02" w:rsidRPr="00853DC8" w:rsidRDefault="00A64B02" w:rsidP="00853DC8">
            <w:pPr>
              <w:spacing w:line="360" w:lineRule="auto"/>
              <w:rPr>
                <w:rFonts w:ascii="Arial" w:hAnsi="Arial" w:cs="Arial"/>
                <w:color w:val="000000" w:themeColor="text1"/>
              </w:rPr>
            </w:pPr>
            <w:r w:rsidRPr="00853DC8">
              <w:rPr>
                <w:rFonts w:ascii="Arial" w:hAnsi="Arial" w:cs="Arial"/>
                <w:color w:val="000000" w:themeColor="text1"/>
              </w:rPr>
              <w:t>December 2026</w:t>
            </w:r>
          </w:p>
          <w:p w14:paraId="6281DAE3" w14:textId="77777777" w:rsidR="001D4478" w:rsidRPr="00853DC8" w:rsidRDefault="001D4478" w:rsidP="00853DC8">
            <w:pPr>
              <w:spacing w:line="360" w:lineRule="auto"/>
              <w:rPr>
                <w:rFonts w:ascii="Arial" w:hAnsi="Arial" w:cs="Arial"/>
                <w:color w:val="000000" w:themeColor="text1"/>
              </w:rPr>
            </w:pPr>
          </w:p>
          <w:p w14:paraId="4EA2935B" w14:textId="77777777" w:rsidR="001D4478" w:rsidRPr="00853DC8" w:rsidRDefault="001D4478" w:rsidP="00853DC8">
            <w:pPr>
              <w:spacing w:line="360" w:lineRule="auto"/>
              <w:rPr>
                <w:rFonts w:ascii="Arial" w:hAnsi="Arial" w:cs="Arial"/>
                <w:color w:val="000000" w:themeColor="text1"/>
              </w:rPr>
            </w:pPr>
          </w:p>
          <w:p w14:paraId="566DBD2E" w14:textId="77777777" w:rsidR="001D4478" w:rsidRPr="00853DC8" w:rsidRDefault="001D4478" w:rsidP="00853DC8">
            <w:pPr>
              <w:spacing w:line="360" w:lineRule="auto"/>
              <w:rPr>
                <w:rFonts w:ascii="Arial" w:hAnsi="Arial" w:cs="Arial"/>
                <w:color w:val="000000" w:themeColor="text1"/>
              </w:rPr>
            </w:pPr>
          </w:p>
          <w:p w14:paraId="176340FC" w14:textId="4A1A71BB" w:rsidR="001D4478" w:rsidRPr="00853DC8" w:rsidRDefault="001D4478" w:rsidP="00853DC8">
            <w:pPr>
              <w:spacing w:line="360" w:lineRule="auto"/>
              <w:rPr>
                <w:rFonts w:ascii="Arial" w:hAnsi="Arial" w:cs="Arial"/>
                <w:color w:val="000000" w:themeColor="text1"/>
              </w:rPr>
            </w:pPr>
          </w:p>
        </w:tc>
        <w:tc>
          <w:tcPr>
            <w:tcW w:w="2410" w:type="dxa"/>
          </w:tcPr>
          <w:p w14:paraId="55C0B466" w14:textId="302504A9" w:rsidR="00532472" w:rsidRPr="00853DC8" w:rsidRDefault="00EF0EDC" w:rsidP="00853DC8">
            <w:pPr>
              <w:spacing w:line="360" w:lineRule="auto"/>
              <w:rPr>
                <w:rFonts w:ascii="Arial" w:hAnsi="Arial" w:cs="Arial"/>
                <w:color w:val="000000" w:themeColor="text1"/>
              </w:rPr>
            </w:pPr>
            <w:r w:rsidRPr="00853DC8">
              <w:rPr>
                <w:rFonts w:ascii="Arial" w:hAnsi="Arial" w:cs="Arial"/>
                <w:color w:val="000000" w:themeColor="text1"/>
              </w:rPr>
              <w:t>Apply for part</w:t>
            </w:r>
            <w:r w:rsidR="00574251" w:rsidRPr="00853DC8">
              <w:rPr>
                <w:rFonts w:ascii="Arial" w:hAnsi="Arial" w:cs="Arial"/>
                <w:color w:val="000000" w:themeColor="text1"/>
              </w:rPr>
              <w:t>-</w:t>
            </w:r>
            <w:r w:rsidRPr="00853DC8">
              <w:rPr>
                <w:rFonts w:ascii="Arial" w:hAnsi="Arial" w:cs="Arial"/>
                <w:color w:val="000000" w:themeColor="text1"/>
              </w:rPr>
              <w:t xml:space="preserve">time or </w:t>
            </w:r>
            <w:r w:rsidR="004D65E3" w:rsidRPr="00853DC8">
              <w:rPr>
                <w:rFonts w:ascii="Arial" w:hAnsi="Arial" w:cs="Arial"/>
                <w:color w:val="000000" w:themeColor="text1"/>
              </w:rPr>
              <w:t xml:space="preserve">full- time </w:t>
            </w:r>
            <w:r w:rsidR="00574251" w:rsidRPr="00853DC8">
              <w:rPr>
                <w:rFonts w:ascii="Arial" w:hAnsi="Arial" w:cs="Arial"/>
                <w:color w:val="000000" w:themeColor="text1"/>
              </w:rPr>
              <w:t xml:space="preserve">retail </w:t>
            </w:r>
            <w:r w:rsidR="00030AC7" w:rsidRPr="00853DC8">
              <w:rPr>
                <w:rFonts w:ascii="Arial" w:hAnsi="Arial" w:cs="Arial"/>
                <w:color w:val="000000" w:themeColor="text1"/>
              </w:rPr>
              <w:t>role</w:t>
            </w:r>
            <w:r w:rsidR="00EF1DDD" w:rsidRPr="00853DC8">
              <w:rPr>
                <w:rFonts w:ascii="Arial" w:hAnsi="Arial" w:cs="Arial"/>
                <w:color w:val="000000" w:themeColor="text1"/>
              </w:rPr>
              <w:t xml:space="preserve"> </w:t>
            </w:r>
            <w:r w:rsidR="00C619BB" w:rsidRPr="00853DC8">
              <w:rPr>
                <w:rFonts w:ascii="Arial" w:hAnsi="Arial" w:cs="Arial"/>
                <w:color w:val="000000" w:themeColor="text1"/>
              </w:rPr>
              <w:t xml:space="preserve">as a shop assistant </w:t>
            </w:r>
            <w:r w:rsidR="00A127B6" w:rsidRPr="00853DC8">
              <w:rPr>
                <w:rFonts w:ascii="Arial" w:hAnsi="Arial" w:cs="Arial"/>
                <w:color w:val="000000" w:themeColor="text1"/>
              </w:rPr>
              <w:t>to build experience</w:t>
            </w:r>
            <w:r w:rsidR="00532472" w:rsidRPr="00853DC8">
              <w:rPr>
                <w:rFonts w:ascii="Arial" w:hAnsi="Arial" w:cs="Arial"/>
                <w:color w:val="000000" w:themeColor="text1"/>
              </w:rPr>
              <w:t>.</w:t>
            </w:r>
          </w:p>
        </w:tc>
        <w:tc>
          <w:tcPr>
            <w:tcW w:w="1843" w:type="dxa"/>
          </w:tcPr>
          <w:p w14:paraId="1D907FDC" w14:textId="75FA22FE" w:rsidR="00DE02AA" w:rsidRPr="00853DC8" w:rsidRDefault="00565A74" w:rsidP="00853DC8">
            <w:pPr>
              <w:spacing w:line="360" w:lineRule="auto"/>
              <w:rPr>
                <w:rFonts w:ascii="Arial" w:hAnsi="Arial" w:cs="Arial"/>
                <w:color w:val="000000" w:themeColor="text1"/>
              </w:rPr>
            </w:pPr>
            <w:r w:rsidRPr="00853DC8">
              <w:rPr>
                <w:rFonts w:ascii="Arial" w:hAnsi="Arial" w:cs="Arial"/>
                <w:color w:val="000000" w:themeColor="text1"/>
              </w:rPr>
              <w:t>Receiving job offer and starting job.</w:t>
            </w:r>
          </w:p>
          <w:p w14:paraId="3A90873F" w14:textId="77777777" w:rsidR="00565A74" w:rsidRPr="00853DC8" w:rsidRDefault="00565A74" w:rsidP="00853DC8">
            <w:pPr>
              <w:spacing w:line="360" w:lineRule="auto"/>
              <w:rPr>
                <w:rFonts w:ascii="Arial" w:hAnsi="Arial" w:cs="Arial"/>
                <w:color w:val="000000" w:themeColor="text1"/>
              </w:rPr>
            </w:pPr>
          </w:p>
          <w:p w14:paraId="258E5E58" w14:textId="77777777" w:rsidR="00565A74" w:rsidRPr="00853DC8" w:rsidRDefault="00565A74" w:rsidP="00853DC8">
            <w:pPr>
              <w:spacing w:line="360" w:lineRule="auto"/>
              <w:rPr>
                <w:rFonts w:ascii="Arial" w:hAnsi="Arial" w:cs="Arial"/>
                <w:color w:val="000000" w:themeColor="text1"/>
              </w:rPr>
            </w:pPr>
          </w:p>
          <w:p w14:paraId="29C2D3E0" w14:textId="77777777" w:rsidR="00C619BB" w:rsidRPr="00853DC8" w:rsidRDefault="00C619BB" w:rsidP="00853DC8">
            <w:pPr>
              <w:spacing w:line="360" w:lineRule="auto"/>
              <w:rPr>
                <w:rFonts w:ascii="Arial" w:hAnsi="Arial" w:cs="Arial"/>
                <w:color w:val="000000" w:themeColor="text1"/>
              </w:rPr>
            </w:pPr>
          </w:p>
          <w:p w14:paraId="5CD59760" w14:textId="2AB74810" w:rsidR="00F27FED" w:rsidRPr="00853DC8" w:rsidRDefault="00F27FED" w:rsidP="00853DC8">
            <w:pPr>
              <w:spacing w:line="360" w:lineRule="auto"/>
              <w:rPr>
                <w:rFonts w:ascii="Arial" w:hAnsi="Arial" w:cs="Arial"/>
                <w:color w:val="000000" w:themeColor="text1"/>
              </w:rPr>
            </w:pPr>
          </w:p>
        </w:tc>
        <w:tc>
          <w:tcPr>
            <w:tcW w:w="1701" w:type="dxa"/>
          </w:tcPr>
          <w:p w14:paraId="70C27000" w14:textId="1C8B9A44" w:rsidR="00DE02AA" w:rsidRPr="00853DC8" w:rsidRDefault="00F536AC" w:rsidP="00853DC8">
            <w:pPr>
              <w:spacing w:line="360" w:lineRule="auto"/>
              <w:rPr>
                <w:rFonts w:ascii="Arial" w:hAnsi="Arial" w:cs="Arial"/>
                <w:color w:val="000000" w:themeColor="text1"/>
              </w:rPr>
            </w:pPr>
            <w:r w:rsidRPr="00853DC8">
              <w:rPr>
                <w:rFonts w:ascii="Arial" w:hAnsi="Arial" w:cs="Arial"/>
                <w:color w:val="000000" w:themeColor="text1"/>
              </w:rPr>
              <w:t>Job site</w:t>
            </w:r>
            <w:r w:rsidR="008C138B" w:rsidRPr="00853DC8">
              <w:rPr>
                <w:rFonts w:ascii="Arial" w:hAnsi="Arial" w:cs="Arial"/>
                <w:color w:val="000000" w:themeColor="text1"/>
              </w:rPr>
              <w:t xml:space="preserve"> (</w:t>
            </w:r>
            <w:r w:rsidR="00D0202F" w:rsidRPr="00853DC8">
              <w:rPr>
                <w:rFonts w:ascii="Arial" w:hAnsi="Arial" w:cs="Arial"/>
                <w:color w:val="000000" w:themeColor="text1"/>
              </w:rPr>
              <w:t>Indeed</w:t>
            </w:r>
            <w:r w:rsidR="00C70598" w:rsidRPr="00853DC8">
              <w:rPr>
                <w:rFonts w:ascii="Arial" w:hAnsi="Arial" w:cs="Arial"/>
                <w:color w:val="000000" w:themeColor="text1"/>
              </w:rPr>
              <w:t>, Reed), car</w:t>
            </w:r>
            <w:r w:rsidR="00006856" w:rsidRPr="00853DC8">
              <w:rPr>
                <w:rFonts w:ascii="Arial" w:hAnsi="Arial" w:cs="Arial"/>
                <w:color w:val="000000" w:themeColor="text1"/>
              </w:rPr>
              <w:t>eers adviser</w:t>
            </w:r>
            <w:r w:rsidR="00112B02" w:rsidRPr="00853DC8">
              <w:rPr>
                <w:rFonts w:ascii="Arial" w:hAnsi="Arial" w:cs="Arial"/>
                <w:color w:val="000000" w:themeColor="text1"/>
              </w:rPr>
              <w:t>s</w:t>
            </w:r>
            <w:r w:rsidR="00914AAE">
              <w:rPr>
                <w:rFonts w:ascii="Arial" w:hAnsi="Arial" w:cs="Arial"/>
                <w:color w:val="000000" w:themeColor="text1"/>
              </w:rPr>
              <w:t>.</w:t>
            </w:r>
          </w:p>
          <w:p w14:paraId="7EC66A90" w14:textId="77777777" w:rsidR="00412C19" w:rsidRPr="00853DC8" w:rsidRDefault="00412C19" w:rsidP="00853DC8">
            <w:pPr>
              <w:spacing w:line="360" w:lineRule="auto"/>
              <w:rPr>
                <w:rFonts w:ascii="Arial" w:hAnsi="Arial" w:cs="Arial"/>
                <w:color w:val="000000" w:themeColor="text1"/>
              </w:rPr>
            </w:pPr>
          </w:p>
          <w:p w14:paraId="364045DB" w14:textId="77777777" w:rsidR="00412C19" w:rsidRPr="00853DC8" w:rsidRDefault="00412C19" w:rsidP="00853DC8">
            <w:pPr>
              <w:spacing w:line="360" w:lineRule="auto"/>
              <w:rPr>
                <w:rFonts w:ascii="Arial" w:hAnsi="Arial" w:cs="Arial"/>
                <w:color w:val="000000" w:themeColor="text1"/>
              </w:rPr>
            </w:pPr>
          </w:p>
          <w:p w14:paraId="091D346A" w14:textId="30FF5EF7" w:rsidR="00481730" w:rsidRPr="00853DC8" w:rsidRDefault="00481730" w:rsidP="00853DC8">
            <w:pPr>
              <w:spacing w:line="360" w:lineRule="auto"/>
              <w:rPr>
                <w:rFonts w:ascii="Arial" w:hAnsi="Arial" w:cs="Arial"/>
                <w:color w:val="000000" w:themeColor="text1"/>
              </w:rPr>
            </w:pPr>
          </w:p>
        </w:tc>
      </w:tr>
      <w:tr w:rsidR="00914AAE" w:rsidRPr="00853DC8" w14:paraId="7F4261F6" w14:textId="77777777" w:rsidTr="00796EBD">
        <w:tc>
          <w:tcPr>
            <w:tcW w:w="2411" w:type="dxa"/>
          </w:tcPr>
          <w:p w14:paraId="5F5F42C4" w14:textId="77777777"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lastRenderedPageBreak/>
              <w:t>Completion of Level 5 Business Leadership course</w:t>
            </w:r>
            <w:r>
              <w:rPr>
                <w:rFonts w:ascii="Arial" w:hAnsi="Arial" w:cs="Arial"/>
                <w:color w:val="000000" w:themeColor="text1"/>
              </w:rPr>
              <w:t>.</w:t>
            </w:r>
          </w:p>
          <w:p w14:paraId="649134B0" w14:textId="77777777" w:rsidR="00914AAE" w:rsidRPr="00853DC8" w:rsidRDefault="00914AAE" w:rsidP="00914AAE">
            <w:pPr>
              <w:spacing w:line="360" w:lineRule="auto"/>
              <w:rPr>
                <w:rFonts w:ascii="Arial" w:hAnsi="Arial" w:cs="Arial"/>
                <w:color w:val="000000" w:themeColor="text1"/>
              </w:rPr>
            </w:pPr>
          </w:p>
          <w:p w14:paraId="1A3235DB" w14:textId="319F3BD3"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Enrol and progress in Level 6 Business Leadership Degree</w:t>
            </w:r>
            <w:r>
              <w:rPr>
                <w:rFonts w:ascii="Arial" w:hAnsi="Arial" w:cs="Arial"/>
                <w:color w:val="000000" w:themeColor="text1"/>
              </w:rPr>
              <w:t>.</w:t>
            </w:r>
          </w:p>
        </w:tc>
        <w:tc>
          <w:tcPr>
            <w:tcW w:w="1417" w:type="dxa"/>
          </w:tcPr>
          <w:p w14:paraId="7389E760" w14:textId="77777777"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May 2027</w:t>
            </w:r>
          </w:p>
          <w:p w14:paraId="0C7E42EB" w14:textId="77777777" w:rsidR="00914AAE" w:rsidRPr="00853DC8" w:rsidRDefault="00914AAE" w:rsidP="00914AAE">
            <w:pPr>
              <w:spacing w:line="360" w:lineRule="auto"/>
              <w:rPr>
                <w:rFonts w:ascii="Arial" w:hAnsi="Arial" w:cs="Arial"/>
                <w:color w:val="000000" w:themeColor="text1"/>
              </w:rPr>
            </w:pPr>
          </w:p>
          <w:p w14:paraId="62D9DA5B" w14:textId="77777777" w:rsidR="00914AAE" w:rsidRDefault="00914AAE" w:rsidP="00914AAE">
            <w:pPr>
              <w:spacing w:line="360" w:lineRule="auto"/>
              <w:rPr>
                <w:rFonts w:ascii="Arial" w:hAnsi="Arial" w:cs="Arial"/>
                <w:color w:val="000000" w:themeColor="text1"/>
              </w:rPr>
            </w:pPr>
          </w:p>
          <w:p w14:paraId="7C575F73" w14:textId="77777777" w:rsidR="00914AAE" w:rsidRPr="00853DC8" w:rsidRDefault="00914AAE" w:rsidP="00914AAE">
            <w:pPr>
              <w:spacing w:line="360" w:lineRule="auto"/>
              <w:rPr>
                <w:rFonts w:ascii="Arial" w:hAnsi="Arial" w:cs="Arial"/>
                <w:color w:val="000000" w:themeColor="text1"/>
              </w:rPr>
            </w:pPr>
          </w:p>
          <w:p w14:paraId="1348C25E" w14:textId="5A9ABC9C"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September 2027</w:t>
            </w:r>
          </w:p>
        </w:tc>
        <w:tc>
          <w:tcPr>
            <w:tcW w:w="2410" w:type="dxa"/>
          </w:tcPr>
          <w:p w14:paraId="69553F47" w14:textId="79202D24"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Attend lectures, complete Start degree programme, engage in lectures, complete coursework</w:t>
            </w:r>
            <w:r>
              <w:rPr>
                <w:rFonts w:ascii="Arial" w:hAnsi="Arial" w:cs="Arial"/>
                <w:color w:val="000000" w:themeColor="text1"/>
              </w:rPr>
              <w:t>.</w:t>
            </w:r>
          </w:p>
        </w:tc>
        <w:tc>
          <w:tcPr>
            <w:tcW w:w="1843" w:type="dxa"/>
          </w:tcPr>
          <w:p w14:paraId="06696A4D" w14:textId="6330A7F2"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Passing assignments and tasks. Completing modules</w:t>
            </w:r>
            <w:r>
              <w:rPr>
                <w:rFonts w:ascii="Arial" w:hAnsi="Arial" w:cs="Arial"/>
                <w:color w:val="000000" w:themeColor="text1"/>
              </w:rPr>
              <w:t xml:space="preserve"> and developing work, </w:t>
            </w:r>
            <w:r w:rsidRPr="00853DC8">
              <w:rPr>
                <w:rFonts w:ascii="Arial" w:hAnsi="Arial" w:cs="Arial"/>
                <w:color w:val="000000" w:themeColor="text1"/>
              </w:rPr>
              <w:t>progressing academically</w:t>
            </w:r>
            <w:r>
              <w:rPr>
                <w:rFonts w:ascii="Arial" w:hAnsi="Arial" w:cs="Arial"/>
                <w:color w:val="000000" w:themeColor="text1"/>
              </w:rPr>
              <w:t>.</w:t>
            </w:r>
          </w:p>
        </w:tc>
        <w:tc>
          <w:tcPr>
            <w:tcW w:w="1701" w:type="dxa"/>
          </w:tcPr>
          <w:p w14:paraId="4FEAEB11" w14:textId="77777777"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University lectures and study time.</w:t>
            </w:r>
          </w:p>
          <w:p w14:paraId="0248D401" w14:textId="77777777" w:rsidR="00914AAE" w:rsidRPr="00853DC8" w:rsidRDefault="00914AAE" w:rsidP="00914AAE">
            <w:pPr>
              <w:spacing w:line="360" w:lineRule="auto"/>
              <w:rPr>
                <w:rFonts w:ascii="Arial" w:hAnsi="Arial" w:cs="Arial"/>
                <w:color w:val="000000" w:themeColor="text1"/>
              </w:rPr>
            </w:pPr>
          </w:p>
          <w:p w14:paraId="151FC7D8" w14:textId="1369EB27"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University resources, study support</w:t>
            </w:r>
            <w:r>
              <w:rPr>
                <w:rFonts w:ascii="Arial" w:hAnsi="Arial" w:cs="Arial"/>
                <w:color w:val="000000" w:themeColor="text1"/>
              </w:rPr>
              <w:t>.</w:t>
            </w:r>
          </w:p>
        </w:tc>
      </w:tr>
      <w:tr w:rsidR="00914AAE" w:rsidRPr="00853DC8" w14:paraId="532217E9" w14:textId="77777777" w:rsidTr="00796EBD">
        <w:tc>
          <w:tcPr>
            <w:tcW w:w="9782" w:type="dxa"/>
            <w:gridSpan w:val="5"/>
          </w:tcPr>
          <w:p w14:paraId="33EE2C31" w14:textId="4ABA1164" w:rsidR="00914AAE" w:rsidRPr="00914AAE" w:rsidRDefault="00914AAE" w:rsidP="00914AAE">
            <w:pPr>
              <w:spacing w:line="360" w:lineRule="auto"/>
              <w:jc w:val="center"/>
              <w:rPr>
                <w:rFonts w:ascii="Arial" w:hAnsi="Arial" w:cs="Arial"/>
                <w:b/>
                <w:bCs/>
                <w:color w:val="000000" w:themeColor="text1"/>
              </w:rPr>
            </w:pPr>
            <w:r w:rsidRPr="00914AAE">
              <w:rPr>
                <w:rFonts w:ascii="Arial" w:hAnsi="Arial" w:cs="Arial"/>
                <w:b/>
                <w:bCs/>
                <w:color w:val="000000" w:themeColor="text1"/>
              </w:rPr>
              <w:t>Long–Term (2-5 years)</w:t>
            </w:r>
          </w:p>
        </w:tc>
      </w:tr>
      <w:tr w:rsidR="00914AAE" w:rsidRPr="00853DC8" w14:paraId="7B50F570" w14:textId="77777777" w:rsidTr="00796EBD">
        <w:trPr>
          <w:trHeight w:val="2975"/>
        </w:trPr>
        <w:tc>
          <w:tcPr>
            <w:tcW w:w="2411" w:type="dxa"/>
          </w:tcPr>
          <w:p w14:paraId="2101DFE9" w14:textId="6E41C3B1"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Progres</w:t>
            </w:r>
            <w:r>
              <w:rPr>
                <w:rFonts w:ascii="Arial" w:hAnsi="Arial" w:cs="Arial"/>
                <w:color w:val="000000" w:themeColor="text1"/>
              </w:rPr>
              <w:t>s i</w:t>
            </w:r>
            <w:r w:rsidRPr="00853DC8">
              <w:rPr>
                <w:rFonts w:ascii="Arial" w:hAnsi="Arial" w:cs="Arial"/>
                <w:color w:val="000000" w:themeColor="text1"/>
              </w:rPr>
              <w:t>nto Manager or senior role</w:t>
            </w:r>
            <w:r>
              <w:rPr>
                <w:rFonts w:ascii="Arial" w:hAnsi="Arial" w:cs="Arial"/>
                <w:color w:val="000000" w:themeColor="text1"/>
              </w:rPr>
              <w:t>s.</w:t>
            </w:r>
          </w:p>
          <w:p w14:paraId="491FA27B" w14:textId="77777777" w:rsidR="00914AAE" w:rsidRPr="00853DC8" w:rsidRDefault="00914AAE" w:rsidP="00853DC8">
            <w:pPr>
              <w:spacing w:line="360" w:lineRule="auto"/>
              <w:rPr>
                <w:rFonts w:ascii="Arial" w:hAnsi="Arial" w:cs="Arial"/>
                <w:color w:val="000000" w:themeColor="text1"/>
              </w:rPr>
            </w:pPr>
          </w:p>
        </w:tc>
        <w:tc>
          <w:tcPr>
            <w:tcW w:w="1417" w:type="dxa"/>
          </w:tcPr>
          <w:p w14:paraId="50A54FE3" w14:textId="77777777" w:rsidR="00914AAE" w:rsidRPr="00853DC8" w:rsidRDefault="00914AAE" w:rsidP="00914AAE">
            <w:pPr>
              <w:spacing w:line="360" w:lineRule="auto"/>
              <w:rPr>
                <w:rFonts w:ascii="Arial" w:hAnsi="Arial" w:cs="Arial"/>
                <w:color w:val="000000" w:themeColor="text1"/>
              </w:rPr>
            </w:pPr>
            <w:r w:rsidRPr="00853DC8">
              <w:rPr>
                <w:rFonts w:ascii="Arial" w:hAnsi="Arial" w:cs="Arial"/>
                <w:color w:val="000000" w:themeColor="text1"/>
              </w:rPr>
              <w:t>2 – 5 years</w:t>
            </w:r>
          </w:p>
          <w:p w14:paraId="5DA911BD" w14:textId="77777777" w:rsidR="00914AAE" w:rsidRPr="00853DC8" w:rsidRDefault="00914AAE" w:rsidP="00853DC8">
            <w:pPr>
              <w:spacing w:line="360" w:lineRule="auto"/>
              <w:rPr>
                <w:rFonts w:ascii="Arial" w:hAnsi="Arial" w:cs="Arial"/>
                <w:color w:val="000000" w:themeColor="text1"/>
              </w:rPr>
            </w:pPr>
          </w:p>
        </w:tc>
        <w:tc>
          <w:tcPr>
            <w:tcW w:w="2410" w:type="dxa"/>
          </w:tcPr>
          <w:p w14:paraId="3A1A5D52" w14:textId="5ABE05D7"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Seek training</w:t>
            </w:r>
            <w:r>
              <w:rPr>
                <w:rFonts w:ascii="Arial" w:hAnsi="Arial" w:cs="Arial"/>
                <w:color w:val="000000" w:themeColor="text1"/>
              </w:rPr>
              <w:t xml:space="preserve">, </w:t>
            </w:r>
            <w:r w:rsidRPr="00853DC8">
              <w:rPr>
                <w:rFonts w:ascii="Arial" w:hAnsi="Arial" w:cs="Arial"/>
                <w:color w:val="000000" w:themeColor="text1"/>
              </w:rPr>
              <w:t>build confidence and leadership skills.</w:t>
            </w:r>
          </w:p>
        </w:tc>
        <w:tc>
          <w:tcPr>
            <w:tcW w:w="1843" w:type="dxa"/>
          </w:tcPr>
          <w:p w14:paraId="207AEE94" w14:textId="6426F581"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 xml:space="preserve">Promotion, increased </w:t>
            </w:r>
            <w:r>
              <w:rPr>
                <w:rFonts w:ascii="Arial" w:hAnsi="Arial" w:cs="Arial"/>
                <w:color w:val="000000" w:themeColor="text1"/>
              </w:rPr>
              <w:t>duties and line management with</w:t>
            </w:r>
            <w:r w:rsidRPr="00853DC8">
              <w:rPr>
                <w:rFonts w:ascii="Arial" w:hAnsi="Arial" w:cs="Arial"/>
                <w:color w:val="000000" w:themeColor="text1"/>
              </w:rPr>
              <w:t xml:space="preserve"> strong leadership ability.</w:t>
            </w:r>
          </w:p>
        </w:tc>
        <w:tc>
          <w:tcPr>
            <w:tcW w:w="1701" w:type="dxa"/>
          </w:tcPr>
          <w:p w14:paraId="271F6ACD" w14:textId="647C8DCF"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Workplace training programmes, leadership workshops</w:t>
            </w:r>
            <w:r>
              <w:rPr>
                <w:rFonts w:ascii="Arial" w:hAnsi="Arial" w:cs="Arial"/>
                <w:color w:val="000000" w:themeColor="text1"/>
              </w:rPr>
              <w:t>.</w:t>
            </w:r>
          </w:p>
        </w:tc>
      </w:tr>
      <w:tr w:rsidR="00481730" w:rsidRPr="00853DC8" w14:paraId="77F3C0AD" w14:textId="77777777" w:rsidTr="00796EBD">
        <w:trPr>
          <w:trHeight w:val="2975"/>
        </w:trPr>
        <w:tc>
          <w:tcPr>
            <w:tcW w:w="2411" w:type="dxa"/>
          </w:tcPr>
          <w:p w14:paraId="25F8F40B" w14:textId="2CE648EF" w:rsidR="00481730" w:rsidRPr="00853DC8" w:rsidRDefault="00481730" w:rsidP="00853DC8">
            <w:pPr>
              <w:spacing w:line="360" w:lineRule="auto"/>
              <w:rPr>
                <w:rFonts w:ascii="Arial" w:hAnsi="Arial" w:cs="Arial"/>
                <w:color w:val="000000" w:themeColor="text1"/>
              </w:rPr>
            </w:pPr>
            <w:r w:rsidRPr="00853DC8">
              <w:rPr>
                <w:rFonts w:ascii="Arial" w:hAnsi="Arial" w:cs="Arial"/>
                <w:color w:val="000000" w:themeColor="text1"/>
              </w:rPr>
              <w:t>Develop advanced business and strategic planning skills</w:t>
            </w:r>
          </w:p>
          <w:p w14:paraId="579D8D88" w14:textId="77777777" w:rsidR="005F42CF" w:rsidRPr="00853DC8" w:rsidRDefault="005F42CF" w:rsidP="00853DC8">
            <w:pPr>
              <w:spacing w:line="360" w:lineRule="auto"/>
              <w:rPr>
                <w:rFonts w:ascii="Arial" w:hAnsi="Arial" w:cs="Arial"/>
                <w:color w:val="000000" w:themeColor="text1"/>
              </w:rPr>
            </w:pPr>
          </w:p>
          <w:p w14:paraId="203FB397" w14:textId="77777777" w:rsidR="00481730" w:rsidRPr="00853DC8" w:rsidRDefault="00481730" w:rsidP="00853DC8">
            <w:pPr>
              <w:spacing w:line="360" w:lineRule="auto"/>
              <w:rPr>
                <w:rFonts w:ascii="Arial" w:hAnsi="Arial" w:cs="Arial"/>
                <w:color w:val="000000" w:themeColor="text1"/>
              </w:rPr>
            </w:pPr>
          </w:p>
          <w:p w14:paraId="406C9676" w14:textId="77777777" w:rsidR="00481730" w:rsidRPr="00853DC8" w:rsidRDefault="00481730" w:rsidP="00853DC8">
            <w:pPr>
              <w:spacing w:line="360" w:lineRule="auto"/>
              <w:rPr>
                <w:rFonts w:ascii="Arial" w:hAnsi="Arial" w:cs="Arial"/>
                <w:color w:val="000000" w:themeColor="text1"/>
              </w:rPr>
            </w:pPr>
          </w:p>
          <w:p w14:paraId="5C5B0053" w14:textId="36641D59" w:rsidR="005F42CF" w:rsidRPr="00853DC8" w:rsidRDefault="005F42CF" w:rsidP="00853DC8">
            <w:pPr>
              <w:spacing w:line="360" w:lineRule="auto"/>
              <w:rPr>
                <w:rFonts w:ascii="Arial" w:hAnsi="Arial" w:cs="Arial"/>
                <w:color w:val="000000" w:themeColor="text1"/>
              </w:rPr>
            </w:pPr>
          </w:p>
        </w:tc>
        <w:tc>
          <w:tcPr>
            <w:tcW w:w="1417" w:type="dxa"/>
          </w:tcPr>
          <w:p w14:paraId="0F7CE02D" w14:textId="33D08A41" w:rsidR="00807FE2" w:rsidRPr="00853DC8" w:rsidRDefault="005C2E8A" w:rsidP="00853DC8">
            <w:pPr>
              <w:spacing w:line="360" w:lineRule="auto"/>
              <w:rPr>
                <w:rFonts w:ascii="Arial" w:hAnsi="Arial" w:cs="Arial"/>
                <w:color w:val="000000" w:themeColor="text1"/>
              </w:rPr>
            </w:pPr>
            <w:r w:rsidRPr="00853DC8">
              <w:rPr>
                <w:rFonts w:ascii="Arial" w:hAnsi="Arial" w:cs="Arial"/>
                <w:color w:val="000000" w:themeColor="text1"/>
              </w:rPr>
              <w:t>September 2027</w:t>
            </w:r>
          </w:p>
          <w:p w14:paraId="5099245D" w14:textId="77777777" w:rsidR="00807FE2" w:rsidRPr="00853DC8" w:rsidRDefault="00807FE2" w:rsidP="00853DC8">
            <w:pPr>
              <w:spacing w:line="360" w:lineRule="auto"/>
              <w:rPr>
                <w:rFonts w:ascii="Arial" w:hAnsi="Arial" w:cs="Arial"/>
                <w:color w:val="000000" w:themeColor="text1"/>
              </w:rPr>
            </w:pPr>
          </w:p>
          <w:p w14:paraId="22FFA3DB" w14:textId="77777777" w:rsidR="00807FE2" w:rsidRPr="00853DC8" w:rsidRDefault="00807FE2" w:rsidP="00853DC8">
            <w:pPr>
              <w:spacing w:line="360" w:lineRule="auto"/>
              <w:rPr>
                <w:rFonts w:ascii="Arial" w:hAnsi="Arial" w:cs="Arial"/>
                <w:color w:val="000000" w:themeColor="text1"/>
              </w:rPr>
            </w:pPr>
          </w:p>
          <w:p w14:paraId="14A79A4A" w14:textId="77777777" w:rsidR="00807FE2" w:rsidRPr="00853DC8" w:rsidRDefault="00807FE2" w:rsidP="00853DC8">
            <w:pPr>
              <w:spacing w:line="360" w:lineRule="auto"/>
              <w:rPr>
                <w:rFonts w:ascii="Arial" w:hAnsi="Arial" w:cs="Arial"/>
                <w:color w:val="000000" w:themeColor="text1"/>
              </w:rPr>
            </w:pPr>
          </w:p>
          <w:p w14:paraId="2A284ECA" w14:textId="2D4DD54A" w:rsidR="00807FE2" w:rsidRPr="00853DC8" w:rsidRDefault="00807FE2" w:rsidP="00853DC8">
            <w:pPr>
              <w:spacing w:line="360" w:lineRule="auto"/>
              <w:rPr>
                <w:rFonts w:ascii="Arial" w:hAnsi="Arial" w:cs="Arial"/>
                <w:color w:val="000000" w:themeColor="text1"/>
              </w:rPr>
            </w:pPr>
          </w:p>
        </w:tc>
        <w:tc>
          <w:tcPr>
            <w:tcW w:w="2410" w:type="dxa"/>
          </w:tcPr>
          <w:p w14:paraId="67635EAB" w14:textId="3C41731A" w:rsidR="00892F11" w:rsidRPr="00853DC8" w:rsidRDefault="00481730" w:rsidP="00853DC8">
            <w:pPr>
              <w:spacing w:line="360" w:lineRule="auto"/>
              <w:rPr>
                <w:rFonts w:ascii="Arial" w:hAnsi="Arial" w:cs="Arial"/>
                <w:color w:val="000000" w:themeColor="text1"/>
              </w:rPr>
            </w:pPr>
            <w:r w:rsidRPr="00853DC8">
              <w:rPr>
                <w:rFonts w:ascii="Arial" w:hAnsi="Arial" w:cs="Arial"/>
                <w:color w:val="000000" w:themeColor="text1"/>
              </w:rPr>
              <w:t xml:space="preserve">Attend business workshops, support </w:t>
            </w:r>
            <w:r w:rsidR="00914AAE">
              <w:rPr>
                <w:rFonts w:ascii="Arial" w:hAnsi="Arial" w:cs="Arial"/>
                <w:color w:val="000000" w:themeColor="text1"/>
              </w:rPr>
              <w:t xml:space="preserve">with </w:t>
            </w:r>
            <w:r w:rsidRPr="00853DC8">
              <w:rPr>
                <w:rFonts w:ascii="Arial" w:hAnsi="Arial" w:cs="Arial"/>
                <w:color w:val="000000" w:themeColor="text1"/>
              </w:rPr>
              <w:t>planning tasks at work</w:t>
            </w:r>
            <w:r w:rsidR="00914AAE">
              <w:rPr>
                <w:rFonts w:ascii="Arial" w:hAnsi="Arial" w:cs="Arial"/>
                <w:color w:val="000000" w:themeColor="text1"/>
              </w:rPr>
              <w:t>.</w:t>
            </w:r>
          </w:p>
        </w:tc>
        <w:tc>
          <w:tcPr>
            <w:tcW w:w="1843" w:type="dxa"/>
          </w:tcPr>
          <w:p w14:paraId="5BD2F09D" w14:textId="56F4400A" w:rsidR="00481730" w:rsidRPr="00853DC8" w:rsidRDefault="00481730" w:rsidP="00853DC8">
            <w:pPr>
              <w:spacing w:line="360" w:lineRule="auto"/>
              <w:rPr>
                <w:rFonts w:ascii="Arial" w:hAnsi="Arial" w:cs="Arial"/>
                <w:color w:val="000000" w:themeColor="text1"/>
              </w:rPr>
            </w:pPr>
            <w:r w:rsidRPr="00853DC8">
              <w:rPr>
                <w:rFonts w:ascii="Arial" w:hAnsi="Arial" w:cs="Arial"/>
                <w:color w:val="000000" w:themeColor="text1"/>
              </w:rPr>
              <w:t>Improved strategic thinking and positive feedback</w:t>
            </w:r>
            <w:r w:rsidR="00914AAE">
              <w:rPr>
                <w:rFonts w:ascii="Arial" w:hAnsi="Arial" w:cs="Arial"/>
                <w:color w:val="000000" w:themeColor="text1"/>
              </w:rPr>
              <w:t>.</w:t>
            </w:r>
          </w:p>
          <w:p w14:paraId="0896FF02" w14:textId="77777777" w:rsidR="00481730" w:rsidRPr="00853DC8" w:rsidRDefault="00481730" w:rsidP="00853DC8">
            <w:pPr>
              <w:spacing w:line="360" w:lineRule="auto"/>
              <w:rPr>
                <w:rFonts w:ascii="Arial" w:hAnsi="Arial" w:cs="Arial"/>
                <w:color w:val="000000" w:themeColor="text1"/>
              </w:rPr>
            </w:pPr>
          </w:p>
          <w:p w14:paraId="6A33A44E" w14:textId="3F83D647" w:rsidR="00481730" w:rsidRPr="00853DC8" w:rsidRDefault="00481730" w:rsidP="00853DC8">
            <w:pPr>
              <w:spacing w:line="360" w:lineRule="auto"/>
              <w:rPr>
                <w:rFonts w:ascii="Arial" w:hAnsi="Arial" w:cs="Arial"/>
                <w:color w:val="000000" w:themeColor="text1"/>
              </w:rPr>
            </w:pPr>
          </w:p>
        </w:tc>
        <w:tc>
          <w:tcPr>
            <w:tcW w:w="1701" w:type="dxa"/>
          </w:tcPr>
          <w:p w14:paraId="171E8FF4" w14:textId="6BEA4D99" w:rsidR="00481730" w:rsidRPr="00853DC8" w:rsidRDefault="00481730" w:rsidP="00853DC8">
            <w:pPr>
              <w:spacing w:line="360" w:lineRule="auto"/>
              <w:rPr>
                <w:rFonts w:ascii="Arial" w:hAnsi="Arial" w:cs="Arial"/>
                <w:color w:val="000000" w:themeColor="text1"/>
              </w:rPr>
            </w:pPr>
            <w:r w:rsidRPr="00853DC8">
              <w:rPr>
                <w:rFonts w:ascii="Arial" w:hAnsi="Arial" w:cs="Arial"/>
                <w:color w:val="000000" w:themeColor="text1"/>
              </w:rPr>
              <w:t>Workplace training, workshops</w:t>
            </w:r>
            <w:r w:rsidR="00914AAE">
              <w:rPr>
                <w:rFonts w:ascii="Arial" w:hAnsi="Arial" w:cs="Arial"/>
                <w:color w:val="000000" w:themeColor="text1"/>
              </w:rPr>
              <w:t>.</w:t>
            </w:r>
          </w:p>
          <w:p w14:paraId="1CFDF4DF" w14:textId="77777777" w:rsidR="00481730" w:rsidRPr="00853DC8" w:rsidRDefault="00481730" w:rsidP="00853DC8">
            <w:pPr>
              <w:spacing w:line="360" w:lineRule="auto"/>
              <w:rPr>
                <w:rFonts w:ascii="Arial" w:hAnsi="Arial" w:cs="Arial"/>
                <w:color w:val="000000" w:themeColor="text1"/>
              </w:rPr>
            </w:pPr>
          </w:p>
          <w:p w14:paraId="5A332A89" w14:textId="501D437A" w:rsidR="00481730" w:rsidRPr="00853DC8" w:rsidRDefault="00481730" w:rsidP="00853DC8">
            <w:pPr>
              <w:spacing w:line="360" w:lineRule="auto"/>
              <w:rPr>
                <w:rFonts w:ascii="Arial" w:hAnsi="Arial" w:cs="Arial"/>
                <w:color w:val="000000" w:themeColor="text1"/>
              </w:rPr>
            </w:pPr>
          </w:p>
        </w:tc>
      </w:tr>
      <w:tr w:rsidR="00914AAE" w:rsidRPr="00853DC8" w14:paraId="7DF191AF" w14:textId="77777777" w:rsidTr="00796EBD">
        <w:trPr>
          <w:trHeight w:val="2975"/>
        </w:trPr>
        <w:tc>
          <w:tcPr>
            <w:tcW w:w="2411" w:type="dxa"/>
          </w:tcPr>
          <w:p w14:paraId="153D6F50" w14:textId="25BB8750"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 xml:space="preserve">Graduating from </w:t>
            </w:r>
            <w:r>
              <w:rPr>
                <w:rFonts w:ascii="Arial" w:hAnsi="Arial" w:cs="Arial"/>
                <w:color w:val="000000" w:themeColor="text1"/>
              </w:rPr>
              <w:t>u</w:t>
            </w:r>
            <w:r w:rsidRPr="00853DC8">
              <w:rPr>
                <w:rFonts w:ascii="Arial" w:hAnsi="Arial" w:cs="Arial"/>
                <w:color w:val="000000" w:themeColor="text1"/>
              </w:rPr>
              <w:t xml:space="preserve">niversity with </w:t>
            </w:r>
            <w:r>
              <w:rPr>
                <w:rFonts w:ascii="Arial" w:hAnsi="Arial" w:cs="Arial"/>
                <w:color w:val="000000" w:themeColor="text1"/>
              </w:rPr>
              <w:t>a d</w:t>
            </w:r>
            <w:r w:rsidRPr="00853DC8">
              <w:rPr>
                <w:rFonts w:ascii="Arial" w:hAnsi="Arial" w:cs="Arial"/>
                <w:color w:val="000000" w:themeColor="text1"/>
              </w:rPr>
              <w:t>egree</w:t>
            </w:r>
          </w:p>
        </w:tc>
        <w:tc>
          <w:tcPr>
            <w:tcW w:w="1417" w:type="dxa"/>
          </w:tcPr>
          <w:p w14:paraId="745C31ED" w14:textId="615BE8DC" w:rsidR="00914AAE" w:rsidRDefault="00914AAE" w:rsidP="00853DC8">
            <w:pPr>
              <w:spacing w:line="360" w:lineRule="auto"/>
              <w:rPr>
                <w:rFonts w:ascii="Arial" w:hAnsi="Arial" w:cs="Arial"/>
                <w:color w:val="000000" w:themeColor="text1"/>
              </w:rPr>
            </w:pPr>
            <w:r w:rsidRPr="00853DC8">
              <w:rPr>
                <w:rFonts w:ascii="Arial" w:hAnsi="Arial" w:cs="Arial"/>
                <w:color w:val="000000" w:themeColor="text1"/>
              </w:rPr>
              <w:t>2–5 years</w:t>
            </w:r>
          </w:p>
          <w:p w14:paraId="70E41D3C" w14:textId="1DFC552C"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June 2028</w:t>
            </w:r>
          </w:p>
        </w:tc>
        <w:tc>
          <w:tcPr>
            <w:tcW w:w="2410" w:type="dxa"/>
          </w:tcPr>
          <w:p w14:paraId="7A428A71" w14:textId="494A44EA"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Complete Level 6 degree, gain experience, develop workplace competence</w:t>
            </w:r>
          </w:p>
        </w:tc>
        <w:tc>
          <w:tcPr>
            <w:tcW w:w="1843" w:type="dxa"/>
          </w:tcPr>
          <w:p w14:paraId="65C616CC" w14:textId="16873A9A"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 xml:space="preserve">Graduation, career progression, management level </w:t>
            </w:r>
            <w:r>
              <w:rPr>
                <w:rFonts w:ascii="Arial" w:hAnsi="Arial" w:cs="Arial"/>
                <w:color w:val="000000" w:themeColor="text1"/>
              </w:rPr>
              <w:t>duties.</w:t>
            </w:r>
          </w:p>
        </w:tc>
        <w:tc>
          <w:tcPr>
            <w:tcW w:w="1701" w:type="dxa"/>
          </w:tcPr>
          <w:p w14:paraId="7B6572C9" w14:textId="0DB28873" w:rsidR="00914AAE" w:rsidRPr="00853DC8" w:rsidRDefault="00914AAE" w:rsidP="00853DC8">
            <w:pPr>
              <w:spacing w:line="360" w:lineRule="auto"/>
              <w:rPr>
                <w:rFonts w:ascii="Arial" w:hAnsi="Arial" w:cs="Arial"/>
                <w:color w:val="000000" w:themeColor="text1"/>
              </w:rPr>
            </w:pPr>
            <w:r w:rsidRPr="00853DC8">
              <w:rPr>
                <w:rFonts w:ascii="Arial" w:hAnsi="Arial" w:cs="Arial"/>
                <w:color w:val="000000" w:themeColor="text1"/>
              </w:rPr>
              <w:t>University support, workplace experience</w:t>
            </w:r>
            <w:r>
              <w:rPr>
                <w:rFonts w:ascii="Arial" w:hAnsi="Arial" w:cs="Arial"/>
                <w:color w:val="000000" w:themeColor="text1"/>
              </w:rPr>
              <w:t>.</w:t>
            </w:r>
          </w:p>
        </w:tc>
      </w:tr>
    </w:tbl>
    <w:p w14:paraId="67CDDDDC" w14:textId="77777777" w:rsidR="00DA2732" w:rsidRPr="00853DC8" w:rsidRDefault="00DA2732" w:rsidP="00853DC8">
      <w:pPr>
        <w:spacing w:line="360" w:lineRule="auto"/>
        <w:rPr>
          <w:rFonts w:ascii="Arial" w:hAnsi="Arial" w:cs="Arial"/>
          <w:b/>
          <w:bCs/>
          <w:color w:val="000000" w:themeColor="text1"/>
        </w:rPr>
      </w:pPr>
    </w:p>
    <w:p w14:paraId="4A537F18" w14:textId="1E274D32" w:rsidR="00C619BB" w:rsidRPr="00853DC8" w:rsidRDefault="00C619BB" w:rsidP="00853DC8">
      <w:pPr>
        <w:spacing w:line="360" w:lineRule="auto"/>
        <w:rPr>
          <w:rFonts w:ascii="Arial" w:hAnsi="Arial" w:cs="Arial"/>
          <w:b/>
          <w:bCs/>
          <w:color w:val="000000" w:themeColor="text1"/>
        </w:rPr>
      </w:pPr>
      <w:r w:rsidRPr="00853DC8">
        <w:rPr>
          <w:rFonts w:ascii="Arial" w:hAnsi="Arial" w:cs="Arial"/>
          <w:b/>
          <w:bCs/>
          <w:color w:val="000000" w:themeColor="text1"/>
        </w:rPr>
        <w:lastRenderedPageBreak/>
        <w:t>Personal Development Plan (PDP)</w:t>
      </w:r>
    </w:p>
    <w:p w14:paraId="47AE5555" w14:textId="77777777" w:rsidR="00481730" w:rsidRPr="00853DC8" w:rsidRDefault="00481730" w:rsidP="00853DC8">
      <w:pPr>
        <w:spacing w:line="360" w:lineRule="auto"/>
        <w:rPr>
          <w:rFonts w:ascii="Arial" w:hAnsi="Arial" w:cs="Arial"/>
          <w:color w:val="000000" w:themeColor="text1"/>
        </w:rPr>
      </w:pPr>
    </w:p>
    <w:p w14:paraId="077154B2" w14:textId="77777777" w:rsidR="00914AAE" w:rsidRDefault="00481730" w:rsidP="00853DC8">
      <w:pPr>
        <w:spacing w:line="360" w:lineRule="auto"/>
        <w:rPr>
          <w:rFonts w:ascii="Arial" w:hAnsi="Arial" w:cs="Arial"/>
          <w:color w:val="000000" w:themeColor="text1"/>
        </w:rPr>
      </w:pPr>
      <w:r w:rsidRPr="00853DC8">
        <w:rPr>
          <w:rFonts w:ascii="Arial" w:hAnsi="Arial" w:cs="Arial"/>
          <w:color w:val="000000" w:themeColor="text1"/>
        </w:rPr>
        <w:t xml:space="preserve">My Personal Development Plan focuses on improving my skills and gaining the qualifications I need for future career growth. In the short term, I will build my communication confidence, complete my Food Hygiene certificate, and develop essential digital and IT skills through workshops and online courses. </w:t>
      </w:r>
    </w:p>
    <w:p w14:paraId="7DBF0058" w14:textId="77777777" w:rsidR="00914AAE" w:rsidRDefault="00914AAE" w:rsidP="00853DC8">
      <w:pPr>
        <w:spacing w:line="360" w:lineRule="auto"/>
        <w:rPr>
          <w:rFonts w:ascii="Arial" w:hAnsi="Arial" w:cs="Arial"/>
          <w:color w:val="000000" w:themeColor="text1"/>
        </w:rPr>
      </w:pPr>
    </w:p>
    <w:p w14:paraId="77D8C8C9" w14:textId="07277829" w:rsidR="00914AAE" w:rsidRDefault="00481730" w:rsidP="00853DC8">
      <w:pPr>
        <w:spacing w:line="360" w:lineRule="auto"/>
        <w:rPr>
          <w:rFonts w:ascii="Arial" w:hAnsi="Arial" w:cs="Arial"/>
          <w:color w:val="000000" w:themeColor="text1"/>
        </w:rPr>
      </w:pPr>
      <w:r w:rsidRPr="00853DC8">
        <w:rPr>
          <w:rFonts w:ascii="Arial" w:hAnsi="Arial" w:cs="Arial"/>
          <w:color w:val="000000" w:themeColor="text1"/>
        </w:rPr>
        <w:t xml:space="preserve">In the next 1–2 years, I aim to gain retail work experience while completing my Level 5 Business Leadership course and progressing onto Level 6. </w:t>
      </w:r>
      <w:r w:rsidR="00914AAE">
        <w:rPr>
          <w:rFonts w:ascii="Arial" w:hAnsi="Arial" w:cs="Arial"/>
          <w:color w:val="000000" w:themeColor="text1"/>
        </w:rPr>
        <w:t>This is valuable as work experience is considered an important consideration for employers when recruiting graduates, showing students’ enhanced learning experiences and ability to balance employment and study (Andrews and Higson, 2008, p. 420).</w:t>
      </w:r>
    </w:p>
    <w:p w14:paraId="3C311326" w14:textId="77777777" w:rsidR="00914AAE" w:rsidRDefault="00914AAE" w:rsidP="00853DC8">
      <w:pPr>
        <w:spacing w:line="360" w:lineRule="auto"/>
        <w:rPr>
          <w:rFonts w:ascii="Arial" w:hAnsi="Arial" w:cs="Arial"/>
          <w:color w:val="000000" w:themeColor="text1"/>
        </w:rPr>
      </w:pPr>
    </w:p>
    <w:p w14:paraId="27709E7C" w14:textId="529BC067" w:rsidR="00481730" w:rsidRPr="00853DC8" w:rsidRDefault="00481730" w:rsidP="00853DC8">
      <w:pPr>
        <w:spacing w:line="360" w:lineRule="auto"/>
        <w:rPr>
          <w:rFonts w:ascii="Arial" w:hAnsi="Arial" w:cs="Arial"/>
          <w:color w:val="000000" w:themeColor="text1"/>
        </w:rPr>
      </w:pPr>
      <w:r w:rsidRPr="00853DC8">
        <w:rPr>
          <w:rFonts w:ascii="Arial" w:hAnsi="Arial" w:cs="Arial"/>
          <w:color w:val="000000" w:themeColor="text1"/>
        </w:rPr>
        <w:t>Over the longer term (2–5 years), I plan to strengthen my leadership and strategic planning skills, complete my degree, and work towards a supervisor or manager role. This plan will help me gain confidence, improve my employability, and support my long-term career development.</w:t>
      </w:r>
    </w:p>
    <w:p w14:paraId="18FDD3D2" w14:textId="77777777" w:rsidR="00481730" w:rsidRPr="00853DC8" w:rsidRDefault="00481730" w:rsidP="00853DC8">
      <w:pPr>
        <w:spacing w:line="360" w:lineRule="auto"/>
        <w:rPr>
          <w:rFonts w:ascii="Arial" w:hAnsi="Arial" w:cs="Arial"/>
          <w:b/>
          <w:bCs/>
          <w:color w:val="000000" w:themeColor="text1"/>
        </w:rPr>
      </w:pPr>
    </w:p>
    <w:p w14:paraId="553FBF8C" w14:textId="77777777" w:rsidR="00DA2732" w:rsidRPr="00853DC8" w:rsidRDefault="00DA2732" w:rsidP="00853DC8">
      <w:pPr>
        <w:spacing w:line="360" w:lineRule="auto"/>
        <w:rPr>
          <w:rFonts w:ascii="Arial" w:hAnsi="Arial" w:cs="Arial"/>
          <w:b/>
          <w:bCs/>
          <w:color w:val="000000" w:themeColor="text1"/>
        </w:rPr>
      </w:pPr>
    </w:p>
    <w:p w14:paraId="0F90A586" w14:textId="74181A93" w:rsidR="001305D5" w:rsidRPr="00853DC8" w:rsidRDefault="001305D5" w:rsidP="00853DC8">
      <w:pPr>
        <w:spacing w:line="360" w:lineRule="auto"/>
        <w:rPr>
          <w:rFonts w:ascii="Arial" w:hAnsi="Arial" w:cs="Arial"/>
          <w:b/>
          <w:bCs/>
          <w:color w:val="000000" w:themeColor="text1"/>
        </w:rPr>
      </w:pPr>
      <w:r w:rsidRPr="00853DC8">
        <w:rPr>
          <w:rFonts w:ascii="Arial" w:hAnsi="Arial" w:cs="Arial"/>
          <w:b/>
          <w:bCs/>
          <w:color w:val="000000" w:themeColor="text1"/>
        </w:rPr>
        <w:t xml:space="preserve">References </w:t>
      </w:r>
    </w:p>
    <w:p w14:paraId="2FBD76E2" w14:textId="6ED1005A" w:rsidR="001305D5" w:rsidRPr="00853DC8" w:rsidRDefault="001305D5" w:rsidP="00853DC8">
      <w:pPr>
        <w:spacing w:line="360" w:lineRule="auto"/>
        <w:rPr>
          <w:rFonts w:ascii="Arial" w:hAnsi="Arial" w:cs="Arial"/>
          <w:color w:val="000000" w:themeColor="text1"/>
        </w:rPr>
      </w:pPr>
      <w:r w:rsidRPr="00853DC8">
        <w:rPr>
          <w:rFonts w:ascii="Arial" w:hAnsi="Arial" w:cs="Arial"/>
          <w:color w:val="000000" w:themeColor="text1"/>
        </w:rPr>
        <w:t xml:space="preserve">Andrews, J. and Higson, H. (2008) ‘Graduate employability, </w:t>
      </w:r>
      <w:r w:rsidR="00914AAE">
        <w:rPr>
          <w:rFonts w:ascii="Arial" w:hAnsi="Arial" w:cs="Arial"/>
          <w:color w:val="000000" w:themeColor="text1"/>
        </w:rPr>
        <w:t>“</w:t>
      </w:r>
      <w:r w:rsidRPr="00853DC8">
        <w:rPr>
          <w:rFonts w:ascii="Arial" w:hAnsi="Arial" w:cs="Arial"/>
          <w:color w:val="000000" w:themeColor="text1"/>
        </w:rPr>
        <w:t>soft skills</w:t>
      </w:r>
      <w:r w:rsidR="00914AAE">
        <w:rPr>
          <w:rFonts w:ascii="Arial" w:hAnsi="Arial" w:cs="Arial"/>
          <w:color w:val="000000" w:themeColor="text1"/>
        </w:rPr>
        <w:t>”</w:t>
      </w:r>
      <w:r w:rsidRPr="00853DC8">
        <w:rPr>
          <w:rFonts w:ascii="Arial" w:hAnsi="Arial" w:cs="Arial"/>
          <w:color w:val="000000" w:themeColor="text1"/>
        </w:rPr>
        <w:t xml:space="preserve"> versus </w:t>
      </w:r>
      <w:r w:rsidR="00914AAE">
        <w:rPr>
          <w:rFonts w:ascii="Arial" w:hAnsi="Arial" w:cs="Arial"/>
          <w:color w:val="000000" w:themeColor="text1"/>
        </w:rPr>
        <w:t>“</w:t>
      </w:r>
      <w:r w:rsidRPr="00853DC8">
        <w:rPr>
          <w:rFonts w:ascii="Arial" w:hAnsi="Arial" w:cs="Arial"/>
          <w:color w:val="000000" w:themeColor="text1"/>
        </w:rPr>
        <w:t>hard</w:t>
      </w:r>
      <w:r w:rsidR="00914AAE">
        <w:rPr>
          <w:rFonts w:ascii="Arial" w:hAnsi="Arial" w:cs="Arial"/>
          <w:color w:val="000000" w:themeColor="text1"/>
        </w:rPr>
        <w:t>”</w:t>
      </w:r>
      <w:r w:rsidRPr="00853DC8">
        <w:rPr>
          <w:rFonts w:ascii="Arial" w:hAnsi="Arial" w:cs="Arial"/>
          <w:color w:val="000000" w:themeColor="text1"/>
        </w:rPr>
        <w:t xml:space="preserve"> business knowledge’, </w:t>
      </w:r>
      <w:r w:rsidRPr="00853DC8">
        <w:rPr>
          <w:rFonts w:ascii="Arial" w:hAnsi="Arial" w:cs="Arial"/>
          <w:i/>
          <w:iCs/>
          <w:color w:val="000000" w:themeColor="text1"/>
        </w:rPr>
        <w:t>Higher Education in Europe</w:t>
      </w:r>
      <w:r w:rsidRPr="00853DC8">
        <w:rPr>
          <w:rFonts w:ascii="Arial" w:hAnsi="Arial" w:cs="Arial"/>
          <w:color w:val="000000" w:themeColor="text1"/>
        </w:rPr>
        <w:t>, 33(4), pp. 411–422.</w:t>
      </w:r>
    </w:p>
    <w:p w14:paraId="2B2E714E" w14:textId="33B5D02E" w:rsidR="001305D5" w:rsidRPr="00853DC8" w:rsidRDefault="001305D5" w:rsidP="00853DC8">
      <w:pPr>
        <w:spacing w:line="360" w:lineRule="auto"/>
        <w:rPr>
          <w:rFonts w:ascii="Arial" w:hAnsi="Arial" w:cs="Arial"/>
          <w:b/>
          <w:bCs/>
          <w:color w:val="000000" w:themeColor="text1"/>
        </w:rPr>
      </w:pPr>
    </w:p>
    <w:p w14:paraId="0992D15A" w14:textId="77777777" w:rsidR="001305D5" w:rsidRPr="00853DC8" w:rsidRDefault="001305D5" w:rsidP="00853DC8">
      <w:pPr>
        <w:spacing w:line="360" w:lineRule="auto"/>
        <w:rPr>
          <w:rFonts w:ascii="Arial" w:hAnsi="Arial" w:cs="Arial"/>
          <w:color w:val="000000" w:themeColor="text1"/>
        </w:rPr>
      </w:pPr>
    </w:p>
    <w:p w14:paraId="067D7DE9" w14:textId="57CC5000" w:rsidR="001305D5" w:rsidRPr="00853DC8" w:rsidRDefault="001305D5" w:rsidP="00853DC8">
      <w:pPr>
        <w:spacing w:line="360" w:lineRule="auto"/>
        <w:rPr>
          <w:rFonts w:ascii="Arial" w:hAnsi="Arial" w:cs="Arial"/>
          <w:color w:val="000000" w:themeColor="text1"/>
        </w:rPr>
      </w:pPr>
      <w:r w:rsidRPr="00853DC8">
        <w:rPr>
          <w:rFonts w:ascii="Arial" w:hAnsi="Arial" w:cs="Arial"/>
          <w:color w:val="000000" w:themeColor="text1"/>
        </w:rPr>
        <w:t xml:space="preserve">Gurel, E. and Tat, M. (2017) ‘SWOT analysis: A theoretical review’, </w:t>
      </w:r>
      <w:r w:rsidRPr="00853DC8">
        <w:rPr>
          <w:rFonts w:ascii="Arial" w:hAnsi="Arial" w:cs="Arial"/>
          <w:i/>
          <w:iCs/>
          <w:color w:val="000000" w:themeColor="text1"/>
        </w:rPr>
        <w:t>Journal of International Social Research</w:t>
      </w:r>
      <w:r w:rsidRPr="00853DC8">
        <w:rPr>
          <w:rFonts w:ascii="Arial" w:hAnsi="Arial" w:cs="Arial"/>
          <w:color w:val="000000" w:themeColor="text1"/>
        </w:rPr>
        <w:t>, 10(51), pp. 994–1006.</w:t>
      </w:r>
    </w:p>
    <w:p w14:paraId="0DC98199" w14:textId="77777777" w:rsidR="001305D5" w:rsidRPr="00853DC8" w:rsidRDefault="001305D5" w:rsidP="00853DC8">
      <w:pPr>
        <w:spacing w:line="360" w:lineRule="auto"/>
        <w:rPr>
          <w:rFonts w:ascii="Arial" w:hAnsi="Arial" w:cs="Arial"/>
          <w:b/>
          <w:bCs/>
          <w:color w:val="000000" w:themeColor="text1"/>
        </w:rPr>
      </w:pPr>
    </w:p>
    <w:p w14:paraId="55FC8AD8" w14:textId="64DAFE7E" w:rsidR="00C619BB" w:rsidRPr="00853DC8" w:rsidRDefault="00C619BB" w:rsidP="00853DC8">
      <w:pPr>
        <w:spacing w:line="360" w:lineRule="auto"/>
        <w:rPr>
          <w:rFonts w:ascii="Arial" w:hAnsi="Arial" w:cs="Arial"/>
          <w:color w:val="000000" w:themeColor="text1"/>
        </w:rPr>
      </w:pPr>
      <w:r w:rsidRPr="00853DC8">
        <w:rPr>
          <w:rFonts w:ascii="Arial" w:hAnsi="Arial" w:cs="Arial"/>
          <w:color w:val="000000" w:themeColor="text1"/>
        </w:rPr>
        <w:t xml:space="preserve">Indeed Editorial Team. (2025) </w:t>
      </w:r>
      <w:r w:rsidRPr="00853DC8">
        <w:rPr>
          <w:rFonts w:ascii="Arial" w:hAnsi="Arial" w:cs="Arial"/>
          <w:i/>
          <w:iCs/>
          <w:color w:val="000000" w:themeColor="text1"/>
        </w:rPr>
        <w:t>How to create a personal SWOT analysis in 5 steps</w:t>
      </w:r>
      <w:r w:rsidRPr="00853DC8">
        <w:rPr>
          <w:rFonts w:ascii="Arial" w:hAnsi="Arial" w:cs="Arial"/>
          <w:color w:val="000000" w:themeColor="text1"/>
        </w:rPr>
        <w:t xml:space="preserve">. Indeed. Available at: </w:t>
      </w:r>
      <w:hyperlink r:id="rId8" w:tgtFrame="_new" w:history="1">
        <w:r w:rsidRPr="00796EBD">
          <w:rPr>
            <w:rStyle w:val="Hyperlink"/>
            <w:rFonts w:ascii="Arial" w:hAnsi="Arial" w:cs="Arial"/>
            <w:color w:val="156082" w:themeColor="accent1"/>
          </w:rPr>
          <w:t>https://uk.indeed.com/career-advice/career-development/how-to-create-personal-swot-analysis</w:t>
        </w:r>
      </w:hyperlink>
      <w:r w:rsidRPr="00796EBD">
        <w:rPr>
          <w:rFonts w:ascii="Arial" w:hAnsi="Arial" w:cs="Arial"/>
          <w:color w:val="156082" w:themeColor="accent1"/>
        </w:rPr>
        <w:t xml:space="preserve"> (</w:t>
      </w:r>
      <w:r w:rsidRPr="00853DC8">
        <w:rPr>
          <w:rFonts w:ascii="Arial" w:hAnsi="Arial" w:cs="Arial"/>
          <w:color w:val="000000" w:themeColor="text1"/>
        </w:rPr>
        <w:t xml:space="preserve">Accessed: </w:t>
      </w:r>
      <w:r w:rsidR="00796EBD">
        <w:rPr>
          <w:rFonts w:ascii="Arial" w:hAnsi="Arial" w:cs="Arial"/>
          <w:color w:val="000000" w:themeColor="text1"/>
        </w:rPr>
        <w:t>8</w:t>
      </w:r>
      <w:r w:rsidRPr="00853DC8">
        <w:rPr>
          <w:rFonts w:ascii="Arial" w:hAnsi="Arial" w:cs="Arial"/>
          <w:color w:val="000000" w:themeColor="text1"/>
        </w:rPr>
        <w:t xml:space="preserve"> December 2025).</w:t>
      </w:r>
    </w:p>
    <w:p w14:paraId="0713BE2A" w14:textId="77777777" w:rsidR="001305D5" w:rsidRPr="00853DC8" w:rsidRDefault="001305D5" w:rsidP="00853DC8">
      <w:pPr>
        <w:spacing w:line="360" w:lineRule="auto"/>
        <w:rPr>
          <w:rFonts w:ascii="Arial" w:hAnsi="Arial" w:cs="Arial"/>
          <w:b/>
          <w:bCs/>
          <w:color w:val="000000" w:themeColor="text1"/>
        </w:rPr>
      </w:pPr>
    </w:p>
    <w:p w14:paraId="19736FE5" w14:textId="6533B33C" w:rsidR="001305D5" w:rsidRPr="00853DC8" w:rsidRDefault="001305D5" w:rsidP="00853DC8">
      <w:pPr>
        <w:spacing w:line="360" w:lineRule="auto"/>
        <w:rPr>
          <w:rFonts w:ascii="Arial" w:hAnsi="Arial" w:cs="Arial"/>
          <w:color w:val="000000" w:themeColor="text1"/>
        </w:rPr>
      </w:pPr>
      <w:r w:rsidRPr="00853DC8">
        <w:rPr>
          <w:rFonts w:ascii="Arial" w:hAnsi="Arial" w:cs="Arial"/>
          <w:color w:val="000000" w:themeColor="text1"/>
        </w:rPr>
        <w:t>Robles, M. (2012) ‘</w:t>
      </w:r>
      <w:r w:rsidR="00914AAE">
        <w:rPr>
          <w:rFonts w:ascii="Arial" w:hAnsi="Arial" w:cs="Arial"/>
          <w:color w:val="000000" w:themeColor="text1"/>
        </w:rPr>
        <w:t>Executive perceptions of the t</w:t>
      </w:r>
      <w:r w:rsidRPr="00853DC8">
        <w:rPr>
          <w:rFonts w:ascii="Arial" w:hAnsi="Arial" w:cs="Arial"/>
          <w:color w:val="000000" w:themeColor="text1"/>
        </w:rPr>
        <w:t xml:space="preserve">op 10 soft </w:t>
      </w:r>
      <w:r w:rsidR="00914AAE">
        <w:rPr>
          <w:rFonts w:ascii="Arial" w:hAnsi="Arial" w:cs="Arial"/>
          <w:color w:val="000000" w:themeColor="text1"/>
        </w:rPr>
        <w:t>needed in today’s workplace</w:t>
      </w:r>
      <w:r w:rsidRPr="00853DC8">
        <w:rPr>
          <w:rFonts w:ascii="Arial" w:hAnsi="Arial" w:cs="Arial"/>
          <w:color w:val="000000" w:themeColor="text1"/>
        </w:rPr>
        <w:t xml:space="preserve">’, </w:t>
      </w:r>
      <w:r w:rsidRPr="00853DC8">
        <w:rPr>
          <w:rFonts w:ascii="Arial" w:hAnsi="Arial" w:cs="Arial"/>
          <w:i/>
          <w:iCs/>
          <w:color w:val="000000" w:themeColor="text1"/>
        </w:rPr>
        <w:t>Business Communication Quarterly</w:t>
      </w:r>
      <w:r w:rsidRPr="00853DC8">
        <w:rPr>
          <w:rFonts w:ascii="Arial" w:hAnsi="Arial" w:cs="Arial"/>
          <w:color w:val="000000" w:themeColor="text1"/>
        </w:rPr>
        <w:t>, 75(4), pp. 453–465.</w:t>
      </w:r>
    </w:p>
    <w:p w14:paraId="01D98E29" w14:textId="77777777" w:rsidR="00C619BB" w:rsidRPr="00853DC8" w:rsidRDefault="00C619BB" w:rsidP="00853DC8">
      <w:pPr>
        <w:spacing w:line="360" w:lineRule="auto"/>
        <w:rPr>
          <w:rFonts w:ascii="Arial" w:hAnsi="Arial" w:cs="Arial"/>
          <w:b/>
          <w:bCs/>
          <w:color w:val="000000" w:themeColor="text1"/>
        </w:rPr>
      </w:pPr>
    </w:p>
    <w:sectPr w:rsidR="00C619BB" w:rsidRPr="00853DC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F4E4C" w14:textId="77777777" w:rsidR="000365DA" w:rsidRDefault="000365DA" w:rsidP="008A3DCF">
      <w:r>
        <w:separator/>
      </w:r>
    </w:p>
  </w:endnote>
  <w:endnote w:type="continuationSeparator" w:id="0">
    <w:p w14:paraId="24BB43A8" w14:textId="77777777" w:rsidR="000365DA" w:rsidRDefault="000365DA" w:rsidP="008A3D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8931849"/>
      <w:docPartObj>
        <w:docPartGallery w:val="Page Numbers (Bottom of Page)"/>
        <w:docPartUnique/>
      </w:docPartObj>
    </w:sdtPr>
    <w:sdtEndPr/>
    <w:sdtContent>
      <w:p w14:paraId="64939128" w14:textId="332C044F" w:rsidR="00221558" w:rsidRDefault="00221558">
        <w:pPr>
          <w:pStyle w:val="Footer"/>
          <w:jc w:val="center"/>
        </w:pPr>
        <w:r>
          <w:fldChar w:fldCharType="begin"/>
        </w:r>
        <w:r>
          <w:instrText>PAGE   \* MERGEFORMAT</w:instrText>
        </w:r>
        <w:r>
          <w:fldChar w:fldCharType="separate"/>
        </w:r>
        <w:r>
          <w:t>2</w:t>
        </w:r>
        <w:r>
          <w:fldChar w:fldCharType="end"/>
        </w:r>
      </w:p>
    </w:sdtContent>
  </w:sdt>
  <w:p w14:paraId="1B9B7D6A" w14:textId="77777777" w:rsidR="00221558" w:rsidRDefault="00221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A2ABE" w14:textId="77777777" w:rsidR="000365DA" w:rsidRDefault="000365DA" w:rsidP="008A3DCF">
      <w:r>
        <w:separator/>
      </w:r>
    </w:p>
  </w:footnote>
  <w:footnote w:type="continuationSeparator" w:id="0">
    <w:p w14:paraId="75A2F10D" w14:textId="77777777" w:rsidR="000365DA" w:rsidRDefault="000365DA" w:rsidP="008A3D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30BC8"/>
    <w:multiLevelType w:val="multilevel"/>
    <w:tmpl w:val="43940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461716"/>
    <w:multiLevelType w:val="multilevel"/>
    <w:tmpl w:val="A5A66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BA14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124382"/>
    <w:multiLevelType w:val="multilevel"/>
    <w:tmpl w:val="038C7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773293"/>
    <w:multiLevelType w:val="multilevel"/>
    <w:tmpl w:val="D4D45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985466"/>
    <w:multiLevelType w:val="multilevel"/>
    <w:tmpl w:val="1DFC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B263DC"/>
    <w:multiLevelType w:val="multilevel"/>
    <w:tmpl w:val="88D49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EF1CCD"/>
    <w:multiLevelType w:val="multilevel"/>
    <w:tmpl w:val="39FE3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E032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DB1D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1A27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5929250">
    <w:abstractNumId w:val="7"/>
  </w:num>
  <w:num w:numId="2" w16cid:durableId="1156649994">
    <w:abstractNumId w:val="5"/>
  </w:num>
  <w:num w:numId="3" w16cid:durableId="825584161">
    <w:abstractNumId w:val="4"/>
  </w:num>
  <w:num w:numId="4" w16cid:durableId="80879326">
    <w:abstractNumId w:val="1"/>
  </w:num>
  <w:num w:numId="5" w16cid:durableId="1463571612">
    <w:abstractNumId w:val="6"/>
  </w:num>
  <w:num w:numId="6" w16cid:durableId="1476213394">
    <w:abstractNumId w:val="3"/>
  </w:num>
  <w:num w:numId="7" w16cid:durableId="388767261">
    <w:abstractNumId w:val="0"/>
  </w:num>
  <w:num w:numId="8" w16cid:durableId="2102796321">
    <w:abstractNumId w:val="2"/>
  </w:num>
  <w:num w:numId="9" w16cid:durableId="2141410531">
    <w:abstractNumId w:val="9"/>
  </w:num>
  <w:num w:numId="10" w16cid:durableId="1321692263">
    <w:abstractNumId w:val="10"/>
  </w:num>
  <w:num w:numId="11" w16cid:durableId="6491424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A57"/>
    <w:rsid w:val="000002C9"/>
    <w:rsid w:val="0000547C"/>
    <w:rsid w:val="0000572B"/>
    <w:rsid w:val="00006856"/>
    <w:rsid w:val="00007340"/>
    <w:rsid w:val="00017481"/>
    <w:rsid w:val="00020ED4"/>
    <w:rsid w:val="0002400F"/>
    <w:rsid w:val="000241E9"/>
    <w:rsid w:val="0002632B"/>
    <w:rsid w:val="00030AC7"/>
    <w:rsid w:val="000365DA"/>
    <w:rsid w:val="00036DAD"/>
    <w:rsid w:val="00042835"/>
    <w:rsid w:val="000436FA"/>
    <w:rsid w:val="00043D5C"/>
    <w:rsid w:val="00047843"/>
    <w:rsid w:val="00054719"/>
    <w:rsid w:val="000828AE"/>
    <w:rsid w:val="000858DF"/>
    <w:rsid w:val="000A3377"/>
    <w:rsid w:val="000B4248"/>
    <w:rsid w:val="000B6600"/>
    <w:rsid w:val="000C1B26"/>
    <w:rsid w:val="000C5656"/>
    <w:rsid w:val="000D0F20"/>
    <w:rsid w:val="000E5922"/>
    <w:rsid w:val="000F0588"/>
    <w:rsid w:val="001056B6"/>
    <w:rsid w:val="00107612"/>
    <w:rsid w:val="00107C50"/>
    <w:rsid w:val="00112B02"/>
    <w:rsid w:val="00113E52"/>
    <w:rsid w:val="0011577F"/>
    <w:rsid w:val="001158FF"/>
    <w:rsid w:val="001160B9"/>
    <w:rsid w:val="00122D6B"/>
    <w:rsid w:val="00130171"/>
    <w:rsid w:val="001305D5"/>
    <w:rsid w:val="00135A67"/>
    <w:rsid w:val="00140144"/>
    <w:rsid w:val="00142D2C"/>
    <w:rsid w:val="00143398"/>
    <w:rsid w:val="001553DE"/>
    <w:rsid w:val="0015772A"/>
    <w:rsid w:val="00162E4A"/>
    <w:rsid w:val="00164942"/>
    <w:rsid w:val="0016546D"/>
    <w:rsid w:val="00167634"/>
    <w:rsid w:val="001700A4"/>
    <w:rsid w:val="00176D61"/>
    <w:rsid w:val="00190FB2"/>
    <w:rsid w:val="001910B8"/>
    <w:rsid w:val="00191138"/>
    <w:rsid w:val="00193BAF"/>
    <w:rsid w:val="001A2849"/>
    <w:rsid w:val="001A3072"/>
    <w:rsid w:val="001A3723"/>
    <w:rsid w:val="001A542F"/>
    <w:rsid w:val="001A5A72"/>
    <w:rsid w:val="001B31F0"/>
    <w:rsid w:val="001B3C7F"/>
    <w:rsid w:val="001B6B75"/>
    <w:rsid w:val="001C0266"/>
    <w:rsid w:val="001C2E2B"/>
    <w:rsid w:val="001D2274"/>
    <w:rsid w:val="001D4478"/>
    <w:rsid w:val="001E0F44"/>
    <w:rsid w:val="001E22A0"/>
    <w:rsid w:val="001E53E8"/>
    <w:rsid w:val="001F5B20"/>
    <w:rsid w:val="00204234"/>
    <w:rsid w:val="00206E64"/>
    <w:rsid w:val="00210D3B"/>
    <w:rsid w:val="00216E85"/>
    <w:rsid w:val="00221558"/>
    <w:rsid w:val="00230AE6"/>
    <w:rsid w:val="002325B8"/>
    <w:rsid w:val="00235D06"/>
    <w:rsid w:val="00241218"/>
    <w:rsid w:val="0024198A"/>
    <w:rsid w:val="00243905"/>
    <w:rsid w:val="00255A11"/>
    <w:rsid w:val="0025715C"/>
    <w:rsid w:val="00264A1A"/>
    <w:rsid w:val="002766D5"/>
    <w:rsid w:val="00293A01"/>
    <w:rsid w:val="002A4B18"/>
    <w:rsid w:val="002B642C"/>
    <w:rsid w:val="002C0445"/>
    <w:rsid w:val="002C2E0E"/>
    <w:rsid w:val="002C51FF"/>
    <w:rsid w:val="002C5501"/>
    <w:rsid w:val="002C6EC6"/>
    <w:rsid w:val="002D2E03"/>
    <w:rsid w:val="002D711E"/>
    <w:rsid w:val="002E01CE"/>
    <w:rsid w:val="002E6F21"/>
    <w:rsid w:val="002E76E5"/>
    <w:rsid w:val="002F35C1"/>
    <w:rsid w:val="002F3F6C"/>
    <w:rsid w:val="0032047B"/>
    <w:rsid w:val="00320C01"/>
    <w:rsid w:val="003223D5"/>
    <w:rsid w:val="00324448"/>
    <w:rsid w:val="0032658F"/>
    <w:rsid w:val="00327FF7"/>
    <w:rsid w:val="00330A77"/>
    <w:rsid w:val="00331DEF"/>
    <w:rsid w:val="00335663"/>
    <w:rsid w:val="00335717"/>
    <w:rsid w:val="003378A3"/>
    <w:rsid w:val="00337974"/>
    <w:rsid w:val="00340DF8"/>
    <w:rsid w:val="003411F7"/>
    <w:rsid w:val="00341ACC"/>
    <w:rsid w:val="00344431"/>
    <w:rsid w:val="0035595D"/>
    <w:rsid w:val="00362779"/>
    <w:rsid w:val="003640CF"/>
    <w:rsid w:val="0037028D"/>
    <w:rsid w:val="003745CB"/>
    <w:rsid w:val="00377458"/>
    <w:rsid w:val="00380F3F"/>
    <w:rsid w:val="0038345D"/>
    <w:rsid w:val="0039231D"/>
    <w:rsid w:val="00397B28"/>
    <w:rsid w:val="003A2234"/>
    <w:rsid w:val="003A6353"/>
    <w:rsid w:val="003B18C0"/>
    <w:rsid w:val="003C5788"/>
    <w:rsid w:val="003D2E01"/>
    <w:rsid w:val="003E1E27"/>
    <w:rsid w:val="003E5A1D"/>
    <w:rsid w:val="003F063B"/>
    <w:rsid w:val="003F7BE0"/>
    <w:rsid w:val="0040257A"/>
    <w:rsid w:val="0040593D"/>
    <w:rsid w:val="0040707B"/>
    <w:rsid w:val="00407F86"/>
    <w:rsid w:val="004113C1"/>
    <w:rsid w:val="00412C19"/>
    <w:rsid w:val="0041325C"/>
    <w:rsid w:val="004219D5"/>
    <w:rsid w:val="00423208"/>
    <w:rsid w:val="00435854"/>
    <w:rsid w:val="00440B1A"/>
    <w:rsid w:val="004502B1"/>
    <w:rsid w:val="00453C74"/>
    <w:rsid w:val="004556E9"/>
    <w:rsid w:val="004563E6"/>
    <w:rsid w:val="0047032D"/>
    <w:rsid w:val="00473D8D"/>
    <w:rsid w:val="00474B4F"/>
    <w:rsid w:val="00480EF3"/>
    <w:rsid w:val="00481730"/>
    <w:rsid w:val="00486038"/>
    <w:rsid w:val="00487AF4"/>
    <w:rsid w:val="00490293"/>
    <w:rsid w:val="00495CAF"/>
    <w:rsid w:val="004A119F"/>
    <w:rsid w:val="004A2E76"/>
    <w:rsid w:val="004C447C"/>
    <w:rsid w:val="004C4B99"/>
    <w:rsid w:val="004D163C"/>
    <w:rsid w:val="004D65E3"/>
    <w:rsid w:val="004E4785"/>
    <w:rsid w:val="00504E1D"/>
    <w:rsid w:val="00506042"/>
    <w:rsid w:val="005168B5"/>
    <w:rsid w:val="00520431"/>
    <w:rsid w:val="00521221"/>
    <w:rsid w:val="00525172"/>
    <w:rsid w:val="005318E4"/>
    <w:rsid w:val="00532280"/>
    <w:rsid w:val="00532472"/>
    <w:rsid w:val="005414CC"/>
    <w:rsid w:val="005417BC"/>
    <w:rsid w:val="00545CC2"/>
    <w:rsid w:val="00562C9B"/>
    <w:rsid w:val="005637A4"/>
    <w:rsid w:val="00565A74"/>
    <w:rsid w:val="00574251"/>
    <w:rsid w:val="0057452F"/>
    <w:rsid w:val="005825C5"/>
    <w:rsid w:val="00583FC8"/>
    <w:rsid w:val="005945D3"/>
    <w:rsid w:val="005A025C"/>
    <w:rsid w:val="005A6F8F"/>
    <w:rsid w:val="005B453E"/>
    <w:rsid w:val="005C2E8A"/>
    <w:rsid w:val="005C3A86"/>
    <w:rsid w:val="005D26C0"/>
    <w:rsid w:val="005D401C"/>
    <w:rsid w:val="005D4550"/>
    <w:rsid w:val="005D7E5E"/>
    <w:rsid w:val="005E2FBA"/>
    <w:rsid w:val="005E4851"/>
    <w:rsid w:val="005E5E6D"/>
    <w:rsid w:val="005F0C8B"/>
    <w:rsid w:val="005F42CF"/>
    <w:rsid w:val="005F5A03"/>
    <w:rsid w:val="006040AA"/>
    <w:rsid w:val="00607028"/>
    <w:rsid w:val="00616EDB"/>
    <w:rsid w:val="006239E5"/>
    <w:rsid w:val="006244EE"/>
    <w:rsid w:val="00626E87"/>
    <w:rsid w:val="00631ACC"/>
    <w:rsid w:val="00632F9C"/>
    <w:rsid w:val="006456B1"/>
    <w:rsid w:val="00647746"/>
    <w:rsid w:val="00651363"/>
    <w:rsid w:val="00653938"/>
    <w:rsid w:val="0065465E"/>
    <w:rsid w:val="00654C63"/>
    <w:rsid w:val="006638B9"/>
    <w:rsid w:val="00667CEB"/>
    <w:rsid w:val="00672344"/>
    <w:rsid w:val="00674984"/>
    <w:rsid w:val="006750E5"/>
    <w:rsid w:val="006769C5"/>
    <w:rsid w:val="00684C4F"/>
    <w:rsid w:val="00691470"/>
    <w:rsid w:val="00696AA1"/>
    <w:rsid w:val="00697528"/>
    <w:rsid w:val="006979B5"/>
    <w:rsid w:val="006A1F26"/>
    <w:rsid w:val="006A63C5"/>
    <w:rsid w:val="006B1DB8"/>
    <w:rsid w:val="006B3E81"/>
    <w:rsid w:val="006B49DE"/>
    <w:rsid w:val="006B60C8"/>
    <w:rsid w:val="006B7F3A"/>
    <w:rsid w:val="006C293C"/>
    <w:rsid w:val="006C32ED"/>
    <w:rsid w:val="006C5AF1"/>
    <w:rsid w:val="006D245B"/>
    <w:rsid w:val="006D3588"/>
    <w:rsid w:val="006D54C7"/>
    <w:rsid w:val="006D69A8"/>
    <w:rsid w:val="006E49DD"/>
    <w:rsid w:val="006E7F2D"/>
    <w:rsid w:val="006F08DD"/>
    <w:rsid w:val="006F1DAB"/>
    <w:rsid w:val="006F6975"/>
    <w:rsid w:val="006F6B26"/>
    <w:rsid w:val="0071242F"/>
    <w:rsid w:val="00713640"/>
    <w:rsid w:val="00715034"/>
    <w:rsid w:val="0072121A"/>
    <w:rsid w:val="007234FF"/>
    <w:rsid w:val="00725B20"/>
    <w:rsid w:val="00732D0A"/>
    <w:rsid w:val="00732E34"/>
    <w:rsid w:val="00734323"/>
    <w:rsid w:val="00735967"/>
    <w:rsid w:val="007365CB"/>
    <w:rsid w:val="007410A1"/>
    <w:rsid w:val="0074386B"/>
    <w:rsid w:val="007509A3"/>
    <w:rsid w:val="0075110F"/>
    <w:rsid w:val="00751DA6"/>
    <w:rsid w:val="007552BC"/>
    <w:rsid w:val="00760CE7"/>
    <w:rsid w:val="00793FAA"/>
    <w:rsid w:val="007963B1"/>
    <w:rsid w:val="00796EBD"/>
    <w:rsid w:val="007A3104"/>
    <w:rsid w:val="007A3599"/>
    <w:rsid w:val="007A668B"/>
    <w:rsid w:val="007B13A8"/>
    <w:rsid w:val="007B151D"/>
    <w:rsid w:val="007B50F4"/>
    <w:rsid w:val="007B74C1"/>
    <w:rsid w:val="007D2B3F"/>
    <w:rsid w:val="007D6ED8"/>
    <w:rsid w:val="007D749C"/>
    <w:rsid w:val="007E3F6E"/>
    <w:rsid w:val="007E4434"/>
    <w:rsid w:val="007E4DCF"/>
    <w:rsid w:val="007F430F"/>
    <w:rsid w:val="00801167"/>
    <w:rsid w:val="00807FE2"/>
    <w:rsid w:val="0081058C"/>
    <w:rsid w:val="008110AE"/>
    <w:rsid w:val="008258BE"/>
    <w:rsid w:val="00833F7E"/>
    <w:rsid w:val="00836A89"/>
    <w:rsid w:val="00840A88"/>
    <w:rsid w:val="0084368E"/>
    <w:rsid w:val="00852482"/>
    <w:rsid w:val="00853DC8"/>
    <w:rsid w:val="00857B44"/>
    <w:rsid w:val="008644A9"/>
    <w:rsid w:val="00874DBA"/>
    <w:rsid w:val="00876722"/>
    <w:rsid w:val="00876776"/>
    <w:rsid w:val="00877B5A"/>
    <w:rsid w:val="00880527"/>
    <w:rsid w:val="008807C6"/>
    <w:rsid w:val="0088135F"/>
    <w:rsid w:val="00881F2B"/>
    <w:rsid w:val="00892F11"/>
    <w:rsid w:val="00895B6A"/>
    <w:rsid w:val="008A1C57"/>
    <w:rsid w:val="008A3DCF"/>
    <w:rsid w:val="008A76D6"/>
    <w:rsid w:val="008C138B"/>
    <w:rsid w:val="008C30E8"/>
    <w:rsid w:val="008C6732"/>
    <w:rsid w:val="008D1FA9"/>
    <w:rsid w:val="008D4615"/>
    <w:rsid w:val="008D4873"/>
    <w:rsid w:val="008D4D4F"/>
    <w:rsid w:val="008E0174"/>
    <w:rsid w:val="008E4F0C"/>
    <w:rsid w:val="008E62D9"/>
    <w:rsid w:val="008F087D"/>
    <w:rsid w:val="00907673"/>
    <w:rsid w:val="009140E5"/>
    <w:rsid w:val="009142B1"/>
    <w:rsid w:val="00914AAE"/>
    <w:rsid w:val="009150BD"/>
    <w:rsid w:val="00921DD0"/>
    <w:rsid w:val="00931216"/>
    <w:rsid w:val="00932975"/>
    <w:rsid w:val="0093385E"/>
    <w:rsid w:val="009420B1"/>
    <w:rsid w:val="00960C48"/>
    <w:rsid w:val="0096725A"/>
    <w:rsid w:val="00967A4C"/>
    <w:rsid w:val="00970874"/>
    <w:rsid w:val="0097272B"/>
    <w:rsid w:val="00977316"/>
    <w:rsid w:val="00982DF3"/>
    <w:rsid w:val="009912C9"/>
    <w:rsid w:val="0099291B"/>
    <w:rsid w:val="009B30F7"/>
    <w:rsid w:val="009B459D"/>
    <w:rsid w:val="009B7C68"/>
    <w:rsid w:val="009C42B0"/>
    <w:rsid w:val="009D2BC1"/>
    <w:rsid w:val="009D53A9"/>
    <w:rsid w:val="009D7F94"/>
    <w:rsid w:val="009E1220"/>
    <w:rsid w:val="009E245E"/>
    <w:rsid w:val="009E3A77"/>
    <w:rsid w:val="009E44A1"/>
    <w:rsid w:val="009F26B0"/>
    <w:rsid w:val="009F38C8"/>
    <w:rsid w:val="00A016D3"/>
    <w:rsid w:val="00A07805"/>
    <w:rsid w:val="00A127B6"/>
    <w:rsid w:val="00A16073"/>
    <w:rsid w:val="00A227BA"/>
    <w:rsid w:val="00A249A8"/>
    <w:rsid w:val="00A25936"/>
    <w:rsid w:val="00A273A5"/>
    <w:rsid w:val="00A40671"/>
    <w:rsid w:val="00A42494"/>
    <w:rsid w:val="00A43886"/>
    <w:rsid w:val="00A44B4C"/>
    <w:rsid w:val="00A45A3B"/>
    <w:rsid w:val="00A45EA9"/>
    <w:rsid w:val="00A5699A"/>
    <w:rsid w:val="00A56CE9"/>
    <w:rsid w:val="00A64B02"/>
    <w:rsid w:val="00A71021"/>
    <w:rsid w:val="00A72DCC"/>
    <w:rsid w:val="00A75679"/>
    <w:rsid w:val="00A777FA"/>
    <w:rsid w:val="00A937BA"/>
    <w:rsid w:val="00A9473B"/>
    <w:rsid w:val="00AA02EB"/>
    <w:rsid w:val="00AA2857"/>
    <w:rsid w:val="00AA4EDB"/>
    <w:rsid w:val="00AA6316"/>
    <w:rsid w:val="00AA76A5"/>
    <w:rsid w:val="00AB6983"/>
    <w:rsid w:val="00AD6C81"/>
    <w:rsid w:val="00AE494A"/>
    <w:rsid w:val="00AE789E"/>
    <w:rsid w:val="00AF550A"/>
    <w:rsid w:val="00AF645E"/>
    <w:rsid w:val="00AF70EE"/>
    <w:rsid w:val="00B01406"/>
    <w:rsid w:val="00B02518"/>
    <w:rsid w:val="00B02C98"/>
    <w:rsid w:val="00B02E73"/>
    <w:rsid w:val="00B12349"/>
    <w:rsid w:val="00B160D0"/>
    <w:rsid w:val="00B178D9"/>
    <w:rsid w:val="00B24728"/>
    <w:rsid w:val="00B2566C"/>
    <w:rsid w:val="00B311C0"/>
    <w:rsid w:val="00B33BCD"/>
    <w:rsid w:val="00B342BC"/>
    <w:rsid w:val="00B4461B"/>
    <w:rsid w:val="00B45FFC"/>
    <w:rsid w:val="00B625E6"/>
    <w:rsid w:val="00B737B9"/>
    <w:rsid w:val="00B76C06"/>
    <w:rsid w:val="00B834C5"/>
    <w:rsid w:val="00B84A32"/>
    <w:rsid w:val="00B867F4"/>
    <w:rsid w:val="00B9096C"/>
    <w:rsid w:val="00B9272D"/>
    <w:rsid w:val="00B94373"/>
    <w:rsid w:val="00BA074D"/>
    <w:rsid w:val="00BA1865"/>
    <w:rsid w:val="00BA2D78"/>
    <w:rsid w:val="00BA3C31"/>
    <w:rsid w:val="00BA74B4"/>
    <w:rsid w:val="00BB2ACD"/>
    <w:rsid w:val="00BB6C80"/>
    <w:rsid w:val="00BC08C1"/>
    <w:rsid w:val="00BC4FB1"/>
    <w:rsid w:val="00BC6F4D"/>
    <w:rsid w:val="00BD0FD8"/>
    <w:rsid w:val="00BD3950"/>
    <w:rsid w:val="00BE4410"/>
    <w:rsid w:val="00BF357F"/>
    <w:rsid w:val="00BF3833"/>
    <w:rsid w:val="00BF52AE"/>
    <w:rsid w:val="00BF5B59"/>
    <w:rsid w:val="00C0717C"/>
    <w:rsid w:val="00C13BC2"/>
    <w:rsid w:val="00C20325"/>
    <w:rsid w:val="00C42915"/>
    <w:rsid w:val="00C435C8"/>
    <w:rsid w:val="00C526C2"/>
    <w:rsid w:val="00C5545F"/>
    <w:rsid w:val="00C55E35"/>
    <w:rsid w:val="00C619BB"/>
    <w:rsid w:val="00C65611"/>
    <w:rsid w:val="00C66375"/>
    <w:rsid w:val="00C70598"/>
    <w:rsid w:val="00C719B9"/>
    <w:rsid w:val="00C7445B"/>
    <w:rsid w:val="00C75C6E"/>
    <w:rsid w:val="00C91497"/>
    <w:rsid w:val="00C93C4B"/>
    <w:rsid w:val="00C95E80"/>
    <w:rsid w:val="00CA29E3"/>
    <w:rsid w:val="00CA3717"/>
    <w:rsid w:val="00CA57F1"/>
    <w:rsid w:val="00CB0EE3"/>
    <w:rsid w:val="00CB726B"/>
    <w:rsid w:val="00CC3E95"/>
    <w:rsid w:val="00CC5494"/>
    <w:rsid w:val="00CC7720"/>
    <w:rsid w:val="00CE15F8"/>
    <w:rsid w:val="00CE3C28"/>
    <w:rsid w:val="00CE54F1"/>
    <w:rsid w:val="00CF672F"/>
    <w:rsid w:val="00D0202F"/>
    <w:rsid w:val="00D05B5C"/>
    <w:rsid w:val="00D15998"/>
    <w:rsid w:val="00D15FEF"/>
    <w:rsid w:val="00D32830"/>
    <w:rsid w:val="00D37FB9"/>
    <w:rsid w:val="00D41354"/>
    <w:rsid w:val="00D45F0C"/>
    <w:rsid w:val="00D4662C"/>
    <w:rsid w:val="00D4666F"/>
    <w:rsid w:val="00D4706B"/>
    <w:rsid w:val="00D533AA"/>
    <w:rsid w:val="00D54B01"/>
    <w:rsid w:val="00D657E4"/>
    <w:rsid w:val="00D70870"/>
    <w:rsid w:val="00D75154"/>
    <w:rsid w:val="00D755CE"/>
    <w:rsid w:val="00D7580D"/>
    <w:rsid w:val="00D76EF3"/>
    <w:rsid w:val="00D84501"/>
    <w:rsid w:val="00D8481F"/>
    <w:rsid w:val="00D8744D"/>
    <w:rsid w:val="00D87B7C"/>
    <w:rsid w:val="00D92D9C"/>
    <w:rsid w:val="00D94B90"/>
    <w:rsid w:val="00D95B25"/>
    <w:rsid w:val="00D9711B"/>
    <w:rsid w:val="00D97D47"/>
    <w:rsid w:val="00DA1CC5"/>
    <w:rsid w:val="00DA2732"/>
    <w:rsid w:val="00DA63B5"/>
    <w:rsid w:val="00DA6620"/>
    <w:rsid w:val="00DC02E9"/>
    <w:rsid w:val="00DC14B3"/>
    <w:rsid w:val="00DC1661"/>
    <w:rsid w:val="00DC5D1A"/>
    <w:rsid w:val="00DC6793"/>
    <w:rsid w:val="00DD1B00"/>
    <w:rsid w:val="00DD2489"/>
    <w:rsid w:val="00DD7DA4"/>
    <w:rsid w:val="00DD7E47"/>
    <w:rsid w:val="00DE02AA"/>
    <w:rsid w:val="00DE25DF"/>
    <w:rsid w:val="00DE35FB"/>
    <w:rsid w:val="00DE393D"/>
    <w:rsid w:val="00DF0D26"/>
    <w:rsid w:val="00DF10D8"/>
    <w:rsid w:val="00DF3D1B"/>
    <w:rsid w:val="00E038BE"/>
    <w:rsid w:val="00E05E6E"/>
    <w:rsid w:val="00E11BFD"/>
    <w:rsid w:val="00E11C2A"/>
    <w:rsid w:val="00E11E08"/>
    <w:rsid w:val="00E1234F"/>
    <w:rsid w:val="00E1612C"/>
    <w:rsid w:val="00E17A2D"/>
    <w:rsid w:val="00E21420"/>
    <w:rsid w:val="00E22B54"/>
    <w:rsid w:val="00E23C73"/>
    <w:rsid w:val="00E32ADF"/>
    <w:rsid w:val="00E536F9"/>
    <w:rsid w:val="00E57539"/>
    <w:rsid w:val="00E77FCE"/>
    <w:rsid w:val="00E80A89"/>
    <w:rsid w:val="00E90B06"/>
    <w:rsid w:val="00E90CB4"/>
    <w:rsid w:val="00E91A0A"/>
    <w:rsid w:val="00E946CA"/>
    <w:rsid w:val="00EA325C"/>
    <w:rsid w:val="00EB17B8"/>
    <w:rsid w:val="00EB642E"/>
    <w:rsid w:val="00EB6A57"/>
    <w:rsid w:val="00EC3AF9"/>
    <w:rsid w:val="00EC6757"/>
    <w:rsid w:val="00ED0393"/>
    <w:rsid w:val="00ED205F"/>
    <w:rsid w:val="00ED4937"/>
    <w:rsid w:val="00ED6B69"/>
    <w:rsid w:val="00ED70D3"/>
    <w:rsid w:val="00EE5A3F"/>
    <w:rsid w:val="00EE7A7A"/>
    <w:rsid w:val="00EF0EDC"/>
    <w:rsid w:val="00EF1DDD"/>
    <w:rsid w:val="00EF4E4D"/>
    <w:rsid w:val="00F07C71"/>
    <w:rsid w:val="00F232AB"/>
    <w:rsid w:val="00F26B8D"/>
    <w:rsid w:val="00F27974"/>
    <w:rsid w:val="00F27FED"/>
    <w:rsid w:val="00F34513"/>
    <w:rsid w:val="00F40C50"/>
    <w:rsid w:val="00F42C81"/>
    <w:rsid w:val="00F475BC"/>
    <w:rsid w:val="00F536AC"/>
    <w:rsid w:val="00F63B39"/>
    <w:rsid w:val="00F66F07"/>
    <w:rsid w:val="00F70B4B"/>
    <w:rsid w:val="00F72968"/>
    <w:rsid w:val="00F7695A"/>
    <w:rsid w:val="00F7746B"/>
    <w:rsid w:val="00F836CF"/>
    <w:rsid w:val="00F85352"/>
    <w:rsid w:val="00F86724"/>
    <w:rsid w:val="00F927F2"/>
    <w:rsid w:val="00F97091"/>
    <w:rsid w:val="00F97E21"/>
    <w:rsid w:val="00FA0AC0"/>
    <w:rsid w:val="00FA3C58"/>
    <w:rsid w:val="00FB2DA3"/>
    <w:rsid w:val="00FB7D84"/>
    <w:rsid w:val="00FC4779"/>
    <w:rsid w:val="00FD4B96"/>
    <w:rsid w:val="00FE5D39"/>
    <w:rsid w:val="00FF46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DFEFEC"/>
  <w15:chartTrackingRefBased/>
  <w15:docId w15:val="{F648EA34-9D69-43E2-8351-4FA247C48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A57"/>
    <w:pPr>
      <w:spacing w:line="240" w:lineRule="auto"/>
    </w:pPr>
  </w:style>
  <w:style w:type="paragraph" w:styleId="Heading1">
    <w:name w:val="heading 1"/>
    <w:basedOn w:val="Normal"/>
    <w:next w:val="Normal"/>
    <w:link w:val="Heading1Char"/>
    <w:uiPriority w:val="9"/>
    <w:qFormat/>
    <w:rsid w:val="00EB6A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A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A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A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A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A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A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A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A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A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A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A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A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A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A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A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A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A57"/>
    <w:rPr>
      <w:rFonts w:eastAsiaTheme="majorEastAsia" w:cstheme="majorBidi"/>
      <w:color w:val="272727" w:themeColor="text1" w:themeTint="D8"/>
    </w:rPr>
  </w:style>
  <w:style w:type="paragraph" w:styleId="Title">
    <w:name w:val="Title"/>
    <w:basedOn w:val="Normal"/>
    <w:next w:val="Normal"/>
    <w:link w:val="TitleChar"/>
    <w:uiPriority w:val="10"/>
    <w:qFormat/>
    <w:rsid w:val="00EB6A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A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A5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A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A5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6A57"/>
    <w:rPr>
      <w:i/>
      <w:iCs/>
      <w:color w:val="404040" w:themeColor="text1" w:themeTint="BF"/>
    </w:rPr>
  </w:style>
  <w:style w:type="paragraph" w:styleId="ListParagraph">
    <w:name w:val="List Paragraph"/>
    <w:basedOn w:val="Normal"/>
    <w:uiPriority w:val="34"/>
    <w:qFormat/>
    <w:rsid w:val="00EB6A57"/>
    <w:pPr>
      <w:ind w:left="720"/>
      <w:contextualSpacing/>
    </w:pPr>
  </w:style>
  <w:style w:type="character" w:styleId="IntenseEmphasis">
    <w:name w:val="Intense Emphasis"/>
    <w:basedOn w:val="DefaultParagraphFont"/>
    <w:uiPriority w:val="21"/>
    <w:qFormat/>
    <w:rsid w:val="00EB6A57"/>
    <w:rPr>
      <w:i/>
      <w:iCs/>
      <w:color w:val="0F4761" w:themeColor="accent1" w:themeShade="BF"/>
    </w:rPr>
  </w:style>
  <w:style w:type="paragraph" w:styleId="IntenseQuote">
    <w:name w:val="Intense Quote"/>
    <w:basedOn w:val="Normal"/>
    <w:next w:val="Normal"/>
    <w:link w:val="IntenseQuoteChar"/>
    <w:uiPriority w:val="30"/>
    <w:qFormat/>
    <w:rsid w:val="00EB6A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A57"/>
    <w:rPr>
      <w:i/>
      <w:iCs/>
      <w:color w:val="0F4761" w:themeColor="accent1" w:themeShade="BF"/>
    </w:rPr>
  </w:style>
  <w:style w:type="character" w:styleId="IntenseReference">
    <w:name w:val="Intense Reference"/>
    <w:basedOn w:val="DefaultParagraphFont"/>
    <w:uiPriority w:val="32"/>
    <w:qFormat/>
    <w:rsid w:val="00EB6A57"/>
    <w:rPr>
      <w:b/>
      <w:bCs/>
      <w:smallCaps/>
      <w:color w:val="0F4761" w:themeColor="accent1" w:themeShade="BF"/>
      <w:spacing w:val="5"/>
    </w:rPr>
  </w:style>
  <w:style w:type="paragraph" w:styleId="NormalWeb">
    <w:name w:val="Normal (Web)"/>
    <w:basedOn w:val="Normal"/>
    <w:uiPriority w:val="99"/>
    <w:semiHidden/>
    <w:unhideWhenUsed/>
    <w:rsid w:val="00EB6A57"/>
    <w:rPr>
      <w:rFonts w:ascii="Times New Roman" w:hAnsi="Times New Roman" w:cs="Times New Roman"/>
    </w:rPr>
  </w:style>
  <w:style w:type="paragraph" w:styleId="Header">
    <w:name w:val="header"/>
    <w:basedOn w:val="Normal"/>
    <w:link w:val="HeaderChar"/>
    <w:uiPriority w:val="99"/>
    <w:unhideWhenUsed/>
    <w:rsid w:val="008A3DCF"/>
    <w:pPr>
      <w:tabs>
        <w:tab w:val="center" w:pos="4513"/>
        <w:tab w:val="right" w:pos="9026"/>
      </w:tabs>
    </w:pPr>
  </w:style>
  <w:style w:type="character" w:customStyle="1" w:styleId="HeaderChar">
    <w:name w:val="Header Char"/>
    <w:basedOn w:val="DefaultParagraphFont"/>
    <w:link w:val="Header"/>
    <w:uiPriority w:val="99"/>
    <w:rsid w:val="008A3DCF"/>
  </w:style>
  <w:style w:type="paragraph" w:styleId="Footer">
    <w:name w:val="footer"/>
    <w:basedOn w:val="Normal"/>
    <w:link w:val="FooterChar"/>
    <w:uiPriority w:val="99"/>
    <w:unhideWhenUsed/>
    <w:rsid w:val="008A3DCF"/>
    <w:pPr>
      <w:tabs>
        <w:tab w:val="center" w:pos="4513"/>
        <w:tab w:val="right" w:pos="9026"/>
      </w:tabs>
    </w:pPr>
  </w:style>
  <w:style w:type="character" w:customStyle="1" w:styleId="FooterChar">
    <w:name w:val="Footer Char"/>
    <w:basedOn w:val="DefaultParagraphFont"/>
    <w:link w:val="Footer"/>
    <w:uiPriority w:val="99"/>
    <w:rsid w:val="008A3DCF"/>
  </w:style>
  <w:style w:type="table" w:styleId="TableGrid">
    <w:name w:val="Table Grid"/>
    <w:basedOn w:val="TableNormal"/>
    <w:uiPriority w:val="59"/>
    <w:rsid w:val="00DE02A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910B8"/>
    <w:rPr>
      <w:b/>
      <w:bCs/>
    </w:rPr>
  </w:style>
  <w:style w:type="character" w:styleId="Hyperlink">
    <w:name w:val="Hyperlink"/>
    <w:basedOn w:val="DefaultParagraphFont"/>
    <w:uiPriority w:val="99"/>
    <w:unhideWhenUsed/>
    <w:rsid w:val="00C619BB"/>
    <w:rPr>
      <w:color w:val="467886" w:themeColor="hyperlink"/>
      <w:u w:val="single"/>
    </w:rPr>
  </w:style>
  <w:style w:type="character" w:styleId="UnresolvedMention">
    <w:name w:val="Unresolved Mention"/>
    <w:basedOn w:val="DefaultParagraphFont"/>
    <w:uiPriority w:val="99"/>
    <w:semiHidden/>
    <w:unhideWhenUsed/>
    <w:rsid w:val="00C619BB"/>
    <w:rPr>
      <w:color w:val="605E5C"/>
      <w:shd w:val="clear" w:color="auto" w:fill="E1DFDD"/>
    </w:rPr>
  </w:style>
  <w:style w:type="character" w:styleId="FollowedHyperlink">
    <w:name w:val="FollowedHyperlink"/>
    <w:basedOn w:val="DefaultParagraphFont"/>
    <w:uiPriority w:val="99"/>
    <w:semiHidden/>
    <w:unhideWhenUsed/>
    <w:rsid w:val="00914AA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299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how-to-create-personal-swot-analysis?utm_source=chatgp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CFED8-3E14-407C-BDF6-11136BA0CF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8</Pages>
  <Words>1584</Words>
  <Characters>9035</Characters>
  <Application>Microsoft Office Word</Application>
  <DocSecurity>0</DocSecurity>
  <Lines>75</Lines>
  <Paragraphs>21</Paragraphs>
  <ScaleCrop>false</ScaleCrop>
  <Company/>
  <LinksUpToDate>false</LinksUpToDate>
  <CharactersWithSpaces>10598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 Husnara Begum (2423962)</dc:creator>
  <cp:keywords/>
  <dc:description/>
  <cp:lastModifiedBy>Rupa Husnara Begum (2423962)</cp:lastModifiedBy>
  <cp:revision>395</cp:revision>
  <dcterms:created xsi:type="dcterms:W3CDTF">2025-11-24T20:05:00Z</dcterms:created>
  <dcterms:modified xsi:type="dcterms:W3CDTF">2025-12-08T19:55:00Z</dcterms:modified>
</cp:coreProperties>
</file>