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5CE44D" w14:textId="77777777" w:rsidR="00A26A24" w:rsidRDefault="00B5041F">
      <w:pPr>
        <w:pStyle w:val="Normal1"/>
        <w:spacing w:before="240" w:after="240" w:line="360" w:lineRule="auto"/>
        <w:jc w:val="both"/>
        <w:rPr>
          <w:b/>
          <w:sz w:val="24"/>
          <w:szCs w:val="24"/>
        </w:rPr>
      </w:pPr>
      <w:r>
        <w:rPr>
          <w:b/>
          <w:sz w:val="24"/>
          <w:szCs w:val="24"/>
        </w:rPr>
        <w:t xml:space="preserve">  </w:t>
      </w:r>
    </w:p>
    <w:tbl>
      <w:tblPr>
        <w:tblStyle w:val="Table1"/>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5086"/>
        <w:gridCol w:w="1303"/>
        <w:gridCol w:w="654"/>
        <w:gridCol w:w="1620"/>
        <w:gridCol w:w="697"/>
      </w:tblGrid>
      <w:tr w:rsidR="00A26A24" w14:paraId="26166CDA" w14:textId="77777777">
        <w:trPr>
          <w:trHeight w:val="1430"/>
        </w:trPr>
        <w:tc>
          <w:tcPr>
            <w:tcW w:w="5084"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AF0F94" w14:textId="77777777" w:rsidR="00A26A24" w:rsidRDefault="00B5041F">
            <w:pPr>
              <w:pStyle w:val="Normal1"/>
              <w:spacing w:before="240" w:line="360" w:lineRule="auto"/>
              <w:jc w:val="both"/>
              <w:rPr>
                <w:b/>
                <w:sz w:val="24"/>
                <w:szCs w:val="24"/>
              </w:rPr>
            </w:pPr>
            <w:r>
              <w:rPr>
                <w:b/>
                <w:sz w:val="24"/>
                <w:szCs w:val="24"/>
              </w:rPr>
              <w:t xml:space="preserve"> </w:t>
            </w:r>
          </w:p>
          <w:p w14:paraId="6DF55DAE" w14:textId="77777777" w:rsidR="00A26A24" w:rsidRDefault="00B5041F">
            <w:pPr>
              <w:pStyle w:val="Normal1"/>
              <w:spacing w:before="240" w:line="360" w:lineRule="auto"/>
              <w:jc w:val="both"/>
              <w:rPr>
                <w:b/>
                <w:sz w:val="24"/>
                <w:szCs w:val="24"/>
              </w:rPr>
            </w:pPr>
            <w:r>
              <w:rPr>
                <w:b/>
                <w:noProof/>
                <w:sz w:val="24"/>
                <w:szCs w:val="24"/>
                <w:lang w:val="en-US"/>
              </w:rPr>
              <w:drawing>
                <wp:inline distT="114300" distB="114300" distL="114300" distR="114300" wp14:anchorId="41B3B3B0" wp14:editId="26014247">
                  <wp:extent cx="3095625" cy="13462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3095625" cy="1346200"/>
                          </a:xfrm>
                          <a:prstGeom prst="rect">
                            <a:avLst/>
                          </a:prstGeom>
                        </pic:spPr>
                      </pic:pic>
                    </a:graphicData>
                  </a:graphic>
                </wp:inline>
              </w:drawing>
            </w:r>
          </w:p>
          <w:p w14:paraId="7917CFE6" w14:textId="77777777" w:rsidR="00A26A24" w:rsidRDefault="00A26A24">
            <w:pPr>
              <w:pStyle w:val="Normal1"/>
              <w:spacing w:before="240" w:line="360" w:lineRule="auto"/>
              <w:jc w:val="both"/>
              <w:rPr>
                <w:b/>
                <w:sz w:val="24"/>
                <w:szCs w:val="24"/>
              </w:rPr>
            </w:pPr>
          </w:p>
          <w:p w14:paraId="218F95C7" w14:textId="77777777" w:rsidR="00A26A24" w:rsidRDefault="00A26A24">
            <w:pPr>
              <w:pStyle w:val="Normal1"/>
              <w:spacing w:before="240" w:line="360" w:lineRule="auto"/>
              <w:jc w:val="both"/>
              <w:rPr>
                <w:b/>
                <w:sz w:val="24"/>
                <w:szCs w:val="24"/>
              </w:rPr>
            </w:pPr>
          </w:p>
          <w:p w14:paraId="1C71CA70" w14:textId="77777777" w:rsidR="00A26A24" w:rsidRDefault="00B5041F">
            <w:pPr>
              <w:pStyle w:val="Normal1"/>
              <w:spacing w:before="240" w:after="240" w:line="360" w:lineRule="auto"/>
              <w:jc w:val="both"/>
              <w:rPr>
                <w:b/>
                <w:sz w:val="24"/>
                <w:szCs w:val="24"/>
              </w:rPr>
            </w:pPr>
            <w:r>
              <w:rPr>
                <w:b/>
                <w:sz w:val="24"/>
                <w:szCs w:val="24"/>
              </w:rPr>
              <w:t>Component One:</w:t>
            </w:r>
          </w:p>
          <w:p w14:paraId="546FE7AE" w14:textId="77777777" w:rsidR="00A26A24" w:rsidRDefault="00B5041F">
            <w:pPr>
              <w:pStyle w:val="Normal1"/>
              <w:spacing w:before="240" w:line="360" w:lineRule="auto"/>
              <w:jc w:val="both"/>
              <w:rPr>
                <w:b/>
                <w:sz w:val="24"/>
                <w:szCs w:val="24"/>
              </w:rPr>
            </w:pPr>
            <w:r>
              <w:rPr>
                <w:b/>
                <w:i/>
                <w:sz w:val="24"/>
                <w:szCs w:val="24"/>
                <w:highlight w:val="white"/>
              </w:rPr>
              <w:t xml:space="preserve">“What are the key skills required to work at the hotel's front desk?” </w:t>
            </w:r>
          </w:p>
        </w:tc>
        <w:tc>
          <w:tcPr>
            <w:tcW w:w="1303" w:type="dxa"/>
            <w:tcBorders>
              <w:top w:val="single" w:sz="8" w:space="0" w:color="000000"/>
              <w:left w:val="nil"/>
              <w:bottom w:val="nil"/>
              <w:right w:val="nil"/>
            </w:tcBorders>
            <w:tcMar>
              <w:top w:w="100" w:type="dxa"/>
              <w:left w:w="100" w:type="dxa"/>
              <w:bottom w:w="100" w:type="dxa"/>
              <w:right w:w="100" w:type="dxa"/>
            </w:tcMar>
          </w:tcPr>
          <w:p w14:paraId="6417D281" w14:textId="77777777" w:rsidR="00A26A24" w:rsidRDefault="00B5041F">
            <w:pPr>
              <w:pStyle w:val="Normal1"/>
              <w:spacing w:before="120" w:line="360" w:lineRule="auto"/>
              <w:jc w:val="both"/>
              <w:rPr>
                <w:b/>
                <w:sz w:val="24"/>
                <w:szCs w:val="24"/>
              </w:rPr>
            </w:pPr>
            <w:r>
              <w:rPr>
                <w:b/>
                <w:sz w:val="24"/>
                <w:szCs w:val="24"/>
              </w:rPr>
              <w:t>Student No:</w:t>
            </w:r>
          </w:p>
        </w:tc>
        <w:tc>
          <w:tcPr>
            <w:tcW w:w="2274" w:type="dxa"/>
            <w:gridSpan w:val="2"/>
            <w:tcBorders>
              <w:top w:val="single" w:sz="8" w:space="0" w:color="000000"/>
              <w:left w:val="nil"/>
              <w:bottom w:val="dashed" w:sz="8" w:space="0" w:color="000000"/>
              <w:right w:val="nil"/>
            </w:tcBorders>
            <w:tcMar>
              <w:top w:w="100" w:type="dxa"/>
              <w:left w:w="100" w:type="dxa"/>
              <w:bottom w:w="100" w:type="dxa"/>
              <w:right w:w="100" w:type="dxa"/>
            </w:tcMar>
          </w:tcPr>
          <w:p w14:paraId="18A96463" w14:textId="77777777" w:rsidR="00A26A24" w:rsidRDefault="00B5041F">
            <w:pPr>
              <w:pStyle w:val="Normal1"/>
              <w:spacing w:before="240" w:line="360" w:lineRule="auto"/>
              <w:jc w:val="both"/>
              <w:rPr>
                <w:b/>
                <w:sz w:val="24"/>
                <w:szCs w:val="24"/>
              </w:rPr>
            </w:pPr>
            <w:r>
              <w:rPr>
                <w:b/>
                <w:sz w:val="24"/>
                <w:szCs w:val="24"/>
              </w:rPr>
              <w:t>Valeria Nisto</w:t>
            </w:r>
            <w:r w:rsidR="00521D09">
              <w:rPr>
                <w:b/>
                <w:sz w:val="24"/>
                <w:szCs w:val="24"/>
              </w:rPr>
              <w:t>r</w:t>
            </w:r>
          </w:p>
          <w:p w14:paraId="00F385F8" w14:textId="4163E7D5" w:rsidR="00521D09" w:rsidRDefault="00AA5D17">
            <w:pPr>
              <w:pStyle w:val="Normal1"/>
              <w:spacing w:before="240" w:line="360" w:lineRule="auto"/>
              <w:jc w:val="both"/>
              <w:rPr>
                <w:b/>
                <w:sz w:val="24"/>
                <w:szCs w:val="24"/>
              </w:rPr>
            </w:pPr>
            <w:r>
              <w:rPr>
                <w:b/>
                <w:sz w:val="24"/>
                <w:szCs w:val="24"/>
              </w:rPr>
              <w:t>2206</w:t>
            </w:r>
            <w:r w:rsidR="001B1D63">
              <w:rPr>
                <w:b/>
                <w:sz w:val="24"/>
                <w:szCs w:val="24"/>
              </w:rPr>
              <w:t>486.</w:t>
            </w:r>
          </w:p>
        </w:tc>
        <w:tc>
          <w:tcPr>
            <w:tcW w:w="697" w:type="dxa"/>
            <w:tcBorders>
              <w:top w:val="single" w:sz="8" w:space="0" w:color="000000"/>
              <w:left w:val="nil"/>
              <w:bottom w:val="nil"/>
              <w:right w:val="single" w:sz="8" w:space="0" w:color="000000"/>
            </w:tcBorders>
            <w:shd w:val="clear" w:color="auto" w:fill="auto"/>
            <w:tcMar>
              <w:top w:w="100" w:type="dxa"/>
              <w:left w:w="100" w:type="dxa"/>
              <w:bottom w:w="100" w:type="dxa"/>
              <w:right w:w="100" w:type="dxa"/>
            </w:tcMar>
          </w:tcPr>
          <w:p w14:paraId="19672C2D" w14:textId="77777777" w:rsidR="00A26A24" w:rsidRDefault="00B5041F">
            <w:pPr>
              <w:pStyle w:val="Normal1"/>
              <w:spacing w:before="240" w:line="360" w:lineRule="auto"/>
              <w:jc w:val="both"/>
              <w:rPr>
                <w:b/>
                <w:sz w:val="24"/>
                <w:szCs w:val="24"/>
              </w:rPr>
            </w:pPr>
            <w:r>
              <w:rPr>
                <w:b/>
                <w:sz w:val="24"/>
                <w:szCs w:val="24"/>
              </w:rPr>
              <w:t xml:space="preserve"> </w:t>
            </w:r>
          </w:p>
        </w:tc>
      </w:tr>
      <w:tr w:rsidR="00A26A24" w14:paraId="377E45C0" w14:textId="77777777">
        <w:trPr>
          <w:trHeight w:val="2150"/>
        </w:trPr>
        <w:tc>
          <w:tcPr>
            <w:tcW w:w="5084" w:type="dxa"/>
            <w:vMerge/>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55AB682" w14:textId="77777777" w:rsidR="00A26A24" w:rsidRDefault="00A26A24">
            <w:pPr>
              <w:pStyle w:val="Normal1"/>
              <w:spacing w:before="240" w:after="240" w:line="360" w:lineRule="auto"/>
              <w:jc w:val="both"/>
              <w:rPr>
                <w:b/>
                <w:sz w:val="24"/>
                <w:szCs w:val="24"/>
              </w:rPr>
            </w:pPr>
          </w:p>
        </w:tc>
        <w:tc>
          <w:tcPr>
            <w:tcW w:w="1303" w:type="dxa"/>
            <w:tcBorders>
              <w:top w:val="nil"/>
              <w:left w:val="nil"/>
              <w:bottom w:val="nil"/>
              <w:right w:val="nil"/>
            </w:tcBorders>
            <w:shd w:val="clear" w:color="auto" w:fill="auto"/>
            <w:tcMar>
              <w:top w:w="100" w:type="dxa"/>
              <w:left w:w="100" w:type="dxa"/>
              <w:bottom w:w="100" w:type="dxa"/>
              <w:right w:w="100" w:type="dxa"/>
            </w:tcMar>
          </w:tcPr>
          <w:p w14:paraId="44186A1D" w14:textId="77777777" w:rsidR="00A26A24" w:rsidRDefault="00B5041F">
            <w:pPr>
              <w:pStyle w:val="Normal1"/>
              <w:spacing w:before="240" w:line="360" w:lineRule="auto"/>
              <w:jc w:val="both"/>
              <w:rPr>
                <w:b/>
                <w:sz w:val="24"/>
                <w:szCs w:val="24"/>
              </w:rPr>
            </w:pPr>
            <w:r>
              <w:rPr>
                <w:b/>
                <w:sz w:val="24"/>
                <w:szCs w:val="24"/>
              </w:rPr>
              <w:t xml:space="preserve"> </w:t>
            </w:r>
          </w:p>
          <w:p w14:paraId="77ABA443" w14:textId="77777777" w:rsidR="00A26A24" w:rsidRDefault="00B5041F">
            <w:pPr>
              <w:pStyle w:val="Normal1"/>
              <w:spacing w:before="240" w:line="360" w:lineRule="auto"/>
              <w:jc w:val="both"/>
              <w:rPr>
                <w:b/>
                <w:sz w:val="24"/>
                <w:szCs w:val="24"/>
              </w:rPr>
            </w:pPr>
            <w:r>
              <w:rPr>
                <w:b/>
                <w:sz w:val="24"/>
                <w:szCs w:val="24"/>
              </w:rPr>
              <w:t>Module Title:</w:t>
            </w:r>
          </w:p>
        </w:tc>
        <w:tc>
          <w:tcPr>
            <w:tcW w:w="2274" w:type="dxa"/>
            <w:gridSpan w:val="2"/>
            <w:tcBorders>
              <w:top w:val="nil"/>
              <w:left w:val="nil"/>
              <w:bottom w:val="dashed" w:sz="8" w:space="0" w:color="000000"/>
              <w:right w:val="nil"/>
            </w:tcBorders>
            <w:shd w:val="clear" w:color="auto" w:fill="auto"/>
            <w:tcMar>
              <w:top w:w="100" w:type="dxa"/>
              <w:left w:w="100" w:type="dxa"/>
              <w:bottom w:w="100" w:type="dxa"/>
              <w:right w:w="100" w:type="dxa"/>
            </w:tcMar>
          </w:tcPr>
          <w:p w14:paraId="0EC9945B" w14:textId="77777777" w:rsidR="00A26A24" w:rsidRDefault="00B5041F">
            <w:pPr>
              <w:pStyle w:val="Normal1"/>
              <w:spacing w:before="240" w:line="360" w:lineRule="auto"/>
              <w:jc w:val="both"/>
              <w:rPr>
                <w:b/>
                <w:sz w:val="24"/>
                <w:szCs w:val="24"/>
              </w:rPr>
            </w:pPr>
            <w:r>
              <w:rPr>
                <w:b/>
                <w:sz w:val="24"/>
                <w:szCs w:val="24"/>
              </w:rPr>
              <w:t>Hotel Administration and Front Office</w:t>
            </w:r>
          </w:p>
        </w:tc>
        <w:tc>
          <w:tcPr>
            <w:tcW w:w="697" w:type="dxa"/>
            <w:tcBorders>
              <w:top w:val="nil"/>
              <w:left w:val="nil"/>
              <w:bottom w:val="nil"/>
              <w:right w:val="single" w:sz="8" w:space="0" w:color="000000"/>
            </w:tcBorders>
            <w:shd w:val="clear" w:color="auto" w:fill="auto"/>
            <w:tcMar>
              <w:top w:w="100" w:type="dxa"/>
              <w:left w:w="100" w:type="dxa"/>
              <w:bottom w:w="100" w:type="dxa"/>
              <w:right w:w="100" w:type="dxa"/>
            </w:tcMar>
          </w:tcPr>
          <w:p w14:paraId="664D1DD4" w14:textId="77777777" w:rsidR="00A26A24" w:rsidRDefault="00B5041F">
            <w:pPr>
              <w:pStyle w:val="Normal1"/>
              <w:spacing w:before="240" w:line="360" w:lineRule="auto"/>
              <w:jc w:val="both"/>
              <w:rPr>
                <w:b/>
                <w:sz w:val="24"/>
                <w:szCs w:val="24"/>
              </w:rPr>
            </w:pPr>
            <w:r>
              <w:rPr>
                <w:b/>
                <w:sz w:val="24"/>
                <w:szCs w:val="24"/>
              </w:rPr>
              <w:t xml:space="preserve"> </w:t>
            </w:r>
          </w:p>
        </w:tc>
      </w:tr>
      <w:tr w:rsidR="00A26A24" w14:paraId="6F1A6EB7" w14:textId="77777777">
        <w:trPr>
          <w:trHeight w:val="1190"/>
        </w:trPr>
        <w:tc>
          <w:tcPr>
            <w:tcW w:w="5084" w:type="dxa"/>
            <w:vMerge/>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246BAA2" w14:textId="77777777" w:rsidR="00A26A24" w:rsidRDefault="00A26A24">
            <w:pPr>
              <w:pStyle w:val="Normal1"/>
              <w:spacing w:before="240" w:after="240" w:line="360" w:lineRule="auto"/>
              <w:jc w:val="both"/>
              <w:rPr>
                <w:b/>
                <w:sz w:val="24"/>
                <w:szCs w:val="24"/>
              </w:rPr>
            </w:pPr>
          </w:p>
        </w:tc>
        <w:tc>
          <w:tcPr>
            <w:tcW w:w="1303" w:type="dxa"/>
            <w:tcBorders>
              <w:top w:val="nil"/>
              <w:left w:val="nil"/>
              <w:bottom w:val="nil"/>
              <w:right w:val="nil"/>
            </w:tcBorders>
            <w:shd w:val="clear" w:color="auto" w:fill="auto"/>
            <w:tcMar>
              <w:top w:w="100" w:type="dxa"/>
              <w:left w:w="100" w:type="dxa"/>
              <w:bottom w:w="100" w:type="dxa"/>
              <w:right w:w="100" w:type="dxa"/>
            </w:tcMar>
          </w:tcPr>
          <w:p w14:paraId="6E729132" w14:textId="77777777" w:rsidR="00A26A24" w:rsidRDefault="00B5041F">
            <w:pPr>
              <w:pStyle w:val="Normal1"/>
              <w:spacing w:before="240" w:line="360" w:lineRule="auto"/>
              <w:jc w:val="both"/>
              <w:rPr>
                <w:b/>
                <w:sz w:val="24"/>
                <w:szCs w:val="24"/>
              </w:rPr>
            </w:pPr>
            <w:r>
              <w:rPr>
                <w:b/>
                <w:sz w:val="24"/>
                <w:szCs w:val="24"/>
              </w:rPr>
              <w:t>Module Code:</w:t>
            </w:r>
          </w:p>
        </w:tc>
        <w:tc>
          <w:tcPr>
            <w:tcW w:w="2274" w:type="dxa"/>
            <w:gridSpan w:val="2"/>
            <w:tcBorders>
              <w:top w:val="nil"/>
              <w:left w:val="nil"/>
              <w:bottom w:val="dashed" w:sz="8" w:space="0" w:color="000000"/>
              <w:right w:val="nil"/>
            </w:tcBorders>
            <w:shd w:val="clear" w:color="auto" w:fill="auto"/>
            <w:tcMar>
              <w:top w:w="100" w:type="dxa"/>
              <w:left w:w="100" w:type="dxa"/>
              <w:bottom w:w="100" w:type="dxa"/>
              <w:right w:w="100" w:type="dxa"/>
            </w:tcMar>
          </w:tcPr>
          <w:p w14:paraId="3C391BC9" w14:textId="77777777" w:rsidR="00A26A24" w:rsidRDefault="00B5041F">
            <w:pPr>
              <w:pStyle w:val="Normal1"/>
              <w:spacing w:before="240" w:line="360" w:lineRule="auto"/>
              <w:jc w:val="both"/>
              <w:rPr>
                <w:b/>
                <w:sz w:val="24"/>
                <w:szCs w:val="24"/>
              </w:rPr>
            </w:pPr>
            <w:r>
              <w:rPr>
                <w:b/>
                <w:sz w:val="24"/>
                <w:szCs w:val="24"/>
              </w:rPr>
              <w:t>BMIH4004</w:t>
            </w:r>
          </w:p>
        </w:tc>
        <w:tc>
          <w:tcPr>
            <w:tcW w:w="697" w:type="dxa"/>
            <w:tcBorders>
              <w:top w:val="nil"/>
              <w:left w:val="nil"/>
              <w:bottom w:val="nil"/>
              <w:right w:val="single" w:sz="8" w:space="0" w:color="000000"/>
            </w:tcBorders>
            <w:shd w:val="clear" w:color="auto" w:fill="auto"/>
            <w:tcMar>
              <w:top w:w="100" w:type="dxa"/>
              <w:left w:w="100" w:type="dxa"/>
              <w:bottom w:w="100" w:type="dxa"/>
              <w:right w:w="100" w:type="dxa"/>
            </w:tcMar>
          </w:tcPr>
          <w:p w14:paraId="75EBB8B8" w14:textId="77777777" w:rsidR="00A26A24" w:rsidRDefault="00B5041F">
            <w:pPr>
              <w:pStyle w:val="Normal1"/>
              <w:spacing w:before="240" w:line="360" w:lineRule="auto"/>
              <w:jc w:val="both"/>
              <w:rPr>
                <w:b/>
                <w:sz w:val="24"/>
                <w:szCs w:val="24"/>
              </w:rPr>
            </w:pPr>
            <w:r>
              <w:rPr>
                <w:b/>
                <w:sz w:val="24"/>
                <w:szCs w:val="24"/>
              </w:rPr>
              <w:t xml:space="preserve"> </w:t>
            </w:r>
          </w:p>
        </w:tc>
      </w:tr>
      <w:tr w:rsidR="00A26A24" w14:paraId="4C74FDBB" w14:textId="77777777">
        <w:trPr>
          <w:trHeight w:val="660"/>
        </w:trPr>
        <w:tc>
          <w:tcPr>
            <w:tcW w:w="5084" w:type="dxa"/>
            <w:vMerge/>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41656B1" w14:textId="77777777" w:rsidR="00A26A24" w:rsidRDefault="00A26A24">
            <w:pPr>
              <w:pStyle w:val="Normal1"/>
              <w:spacing w:before="240" w:after="240" w:line="360" w:lineRule="auto"/>
              <w:jc w:val="both"/>
              <w:rPr>
                <w:b/>
                <w:sz w:val="24"/>
                <w:szCs w:val="24"/>
              </w:rPr>
            </w:pPr>
          </w:p>
        </w:tc>
        <w:tc>
          <w:tcPr>
            <w:tcW w:w="1303" w:type="dxa"/>
            <w:tcBorders>
              <w:top w:val="nil"/>
              <w:left w:val="nil"/>
              <w:bottom w:val="nil"/>
              <w:right w:val="nil"/>
            </w:tcBorders>
            <w:shd w:val="clear" w:color="auto" w:fill="auto"/>
            <w:tcMar>
              <w:top w:w="100" w:type="dxa"/>
              <w:left w:w="100" w:type="dxa"/>
              <w:bottom w:w="100" w:type="dxa"/>
              <w:right w:w="100" w:type="dxa"/>
            </w:tcMar>
          </w:tcPr>
          <w:p w14:paraId="4808BA03" w14:textId="77777777" w:rsidR="00A26A24" w:rsidRDefault="00B5041F">
            <w:pPr>
              <w:pStyle w:val="Normal1"/>
              <w:spacing w:before="240" w:line="360" w:lineRule="auto"/>
              <w:jc w:val="both"/>
              <w:rPr>
                <w:b/>
                <w:sz w:val="24"/>
                <w:szCs w:val="24"/>
              </w:rPr>
            </w:pPr>
            <w:r>
              <w:rPr>
                <w:b/>
                <w:sz w:val="24"/>
                <w:szCs w:val="24"/>
              </w:rPr>
              <w:t>Lecturer:</w:t>
            </w:r>
          </w:p>
        </w:tc>
        <w:tc>
          <w:tcPr>
            <w:tcW w:w="2274" w:type="dxa"/>
            <w:gridSpan w:val="2"/>
            <w:tcBorders>
              <w:top w:val="nil"/>
              <w:left w:val="nil"/>
              <w:bottom w:val="dashed" w:sz="8" w:space="0" w:color="000000"/>
              <w:right w:val="nil"/>
            </w:tcBorders>
            <w:shd w:val="clear" w:color="auto" w:fill="auto"/>
            <w:tcMar>
              <w:top w:w="100" w:type="dxa"/>
              <w:left w:w="100" w:type="dxa"/>
              <w:bottom w:w="100" w:type="dxa"/>
              <w:right w:w="100" w:type="dxa"/>
            </w:tcMar>
          </w:tcPr>
          <w:p w14:paraId="11D4ECA5" w14:textId="77777777" w:rsidR="00A26A24" w:rsidRDefault="00B5041F">
            <w:pPr>
              <w:pStyle w:val="Normal1"/>
              <w:spacing w:before="240" w:line="360" w:lineRule="auto"/>
              <w:jc w:val="both"/>
              <w:rPr>
                <w:b/>
                <w:sz w:val="24"/>
                <w:szCs w:val="24"/>
              </w:rPr>
            </w:pPr>
            <w:r>
              <w:rPr>
                <w:b/>
                <w:sz w:val="24"/>
                <w:szCs w:val="24"/>
              </w:rPr>
              <w:t>Muhammad Cassamo</w:t>
            </w:r>
          </w:p>
        </w:tc>
        <w:tc>
          <w:tcPr>
            <w:tcW w:w="697" w:type="dxa"/>
            <w:tcBorders>
              <w:top w:val="nil"/>
              <w:left w:val="nil"/>
              <w:bottom w:val="nil"/>
              <w:right w:val="single" w:sz="8" w:space="0" w:color="000000"/>
            </w:tcBorders>
            <w:shd w:val="clear" w:color="auto" w:fill="auto"/>
            <w:tcMar>
              <w:top w:w="100" w:type="dxa"/>
              <w:left w:w="100" w:type="dxa"/>
              <w:bottom w:w="100" w:type="dxa"/>
              <w:right w:w="100" w:type="dxa"/>
            </w:tcMar>
          </w:tcPr>
          <w:p w14:paraId="30872A78" w14:textId="77777777" w:rsidR="00A26A24" w:rsidRDefault="00B5041F">
            <w:pPr>
              <w:pStyle w:val="Normal1"/>
              <w:spacing w:before="240" w:line="360" w:lineRule="auto"/>
              <w:jc w:val="both"/>
              <w:rPr>
                <w:b/>
                <w:sz w:val="24"/>
                <w:szCs w:val="24"/>
              </w:rPr>
            </w:pPr>
            <w:r>
              <w:rPr>
                <w:b/>
                <w:sz w:val="24"/>
                <w:szCs w:val="24"/>
              </w:rPr>
              <w:t xml:space="preserve"> </w:t>
            </w:r>
          </w:p>
        </w:tc>
      </w:tr>
      <w:tr w:rsidR="00A26A24" w14:paraId="3E6685DC" w14:textId="77777777">
        <w:trPr>
          <w:trHeight w:val="1235"/>
        </w:trPr>
        <w:tc>
          <w:tcPr>
            <w:tcW w:w="5084" w:type="dxa"/>
            <w:vMerge/>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F36DB5B" w14:textId="77777777" w:rsidR="00A26A24" w:rsidRDefault="00A26A24">
            <w:pPr>
              <w:pStyle w:val="Normal1"/>
              <w:spacing w:before="240" w:after="240" w:line="360" w:lineRule="auto"/>
              <w:jc w:val="both"/>
              <w:rPr>
                <w:b/>
                <w:sz w:val="24"/>
                <w:szCs w:val="24"/>
              </w:rPr>
            </w:pPr>
          </w:p>
        </w:tc>
        <w:tc>
          <w:tcPr>
            <w:tcW w:w="1957" w:type="dxa"/>
            <w:gridSpan w:val="2"/>
            <w:tcBorders>
              <w:top w:val="nil"/>
              <w:left w:val="nil"/>
              <w:bottom w:val="single" w:sz="8" w:space="0" w:color="000000"/>
              <w:right w:val="nil"/>
            </w:tcBorders>
            <w:shd w:val="clear" w:color="auto" w:fill="auto"/>
            <w:tcMar>
              <w:top w:w="100" w:type="dxa"/>
              <w:left w:w="100" w:type="dxa"/>
              <w:bottom w:w="100" w:type="dxa"/>
              <w:right w:w="100" w:type="dxa"/>
            </w:tcMar>
          </w:tcPr>
          <w:p w14:paraId="368A0588" w14:textId="77777777" w:rsidR="00A26A24" w:rsidRDefault="00B5041F">
            <w:pPr>
              <w:pStyle w:val="Normal1"/>
              <w:spacing w:before="240" w:line="360" w:lineRule="auto"/>
              <w:jc w:val="both"/>
              <w:rPr>
                <w:b/>
                <w:sz w:val="24"/>
                <w:szCs w:val="24"/>
              </w:rPr>
            </w:pPr>
            <w:r>
              <w:rPr>
                <w:b/>
                <w:sz w:val="24"/>
                <w:szCs w:val="24"/>
              </w:rPr>
              <w:t xml:space="preserve"> </w:t>
            </w:r>
          </w:p>
        </w:tc>
        <w:tc>
          <w:tcPr>
            <w:tcW w:w="1620" w:type="dxa"/>
            <w:tcBorders>
              <w:top w:val="dashed" w:sz="8" w:space="0" w:color="000000"/>
              <w:left w:val="nil"/>
              <w:bottom w:val="single" w:sz="8" w:space="0" w:color="000000"/>
              <w:right w:val="nil"/>
            </w:tcBorders>
            <w:shd w:val="clear" w:color="auto" w:fill="auto"/>
            <w:tcMar>
              <w:top w:w="100" w:type="dxa"/>
              <w:left w:w="100" w:type="dxa"/>
              <w:bottom w:w="100" w:type="dxa"/>
              <w:right w:w="100" w:type="dxa"/>
            </w:tcMar>
          </w:tcPr>
          <w:p w14:paraId="6802F338" w14:textId="77777777" w:rsidR="00A26A24" w:rsidRDefault="00B5041F">
            <w:pPr>
              <w:pStyle w:val="Normal1"/>
              <w:spacing w:before="240" w:line="360" w:lineRule="auto"/>
              <w:jc w:val="both"/>
              <w:rPr>
                <w:b/>
                <w:sz w:val="24"/>
                <w:szCs w:val="24"/>
              </w:rPr>
            </w:pPr>
            <w:r>
              <w:rPr>
                <w:b/>
                <w:sz w:val="24"/>
                <w:szCs w:val="24"/>
              </w:rPr>
              <w:t xml:space="preserve"> </w:t>
            </w:r>
          </w:p>
        </w:tc>
        <w:tc>
          <w:tcPr>
            <w:tcW w:w="69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43989C1" w14:textId="77777777" w:rsidR="00A26A24" w:rsidRDefault="00B5041F">
            <w:pPr>
              <w:pStyle w:val="Normal1"/>
              <w:spacing w:before="240" w:line="360" w:lineRule="auto"/>
              <w:jc w:val="both"/>
              <w:rPr>
                <w:b/>
                <w:sz w:val="24"/>
                <w:szCs w:val="24"/>
              </w:rPr>
            </w:pPr>
            <w:r>
              <w:rPr>
                <w:b/>
                <w:sz w:val="24"/>
                <w:szCs w:val="24"/>
              </w:rPr>
              <w:t xml:space="preserve"> </w:t>
            </w:r>
          </w:p>
        </w:tc>
      </w:tr>
      <w:tr w:rsidR="00A26A24" w14:paraId="5C534088" w14:textId="77777777">
        <w:trPr>
          <w:trHeight w:val="16055"/>
        </w:trPr>
        <w:tc>
          <w:tcPr>
            <w:tcW w:w="9358" w:type="dxa"/>
            <w:gridSpan w:val="5"/>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E2A0D1A" w14:textId="77777777" w:rsidR="00A26A24" w:rsidRDefault="00B5041F">
            <w:pPr>
              <w:pStyle w:val="Normal1"/>
              <w:spacing w:before="240" w:line="360" w:lineRule="auto"/>
              <w:jc w:val="both"/>
              <w:rPr>
                <w:sz w:val="24"/>
                <w:szCs w:val="24"/>
              </w:rPr>
            </w:pPr>
            <w:r>
              <w:rPr>
                <w:sz w:val="24"/>
                <w:szCs w:val="24"/>
              </w:rPr>
              <w:lastRenderedPageBreak/>
              <w:t>There are various key skills that are required to work at the hotel's front desk. It will include skills such as communication, multitasking, social skills, problem-solving and more.</w:t>
            </w:r>
          </w:p>
          <w:p w14:paraId="2E45A9E3" w14:textId="77777777" w:rsidR="00A26A24" w:rsidRDefault="00B5041F">
            <w:pPr>
              <w:pStyle w:val="Normal1"/>
              <w:spacing w:before="240" w:line="360" w:lineRule="auto"/>
              <w:jc w:val="both"/>
              <w:rPr>
                <w:sz w:val="24"/>
                <w:szCs w:val="24"/>
              </w:rPr>
            </w:pPr>
            <w:r>
              <w:rPr>
                <w:b/>
                <w:sz w:val="24"/>
                <w:szCs w:val="24"/>
              </w:rPr>
              <w:t>Communication:</w:t>
            </w:r>
            <w:r>
              <w:rPr>
                <w:sz w:val="24"/>
                <w:szCs w:val="24"/>
              </w:rPr>
              <w:t xml:space="preserve"> An individual working at the front desk of any hotel must have efficient communication skills to communicate with its guests over the phone, by mail or in person (Sayin and Karaman, 2019). It is one of the most desired skills by an employer in terms of recruiting an individual for the post of front office. Further, this particular skill will help the person working in the front office of the hotel to convey information about their services and rate to its customers. Lastly, good communication skills will help them to retain their old customers and to find new customers for their hotel</w:t>
            </w:r>
          </w:p>
          <w:p w14:paraId="419344A7" w14:textId="77777777" w:rsidR="00A26A24" w:rsidRDefault="00B5041F">
            <w:pPr>
              <w:pStyle w:val="Normal1"/>
              <w:spacing w:before="240" w:line="360" w:lineRule="auto"/>
              <w:jc w:val="both"/>
              <w:rPr>
                <w:sz w:val="24"/>
                <w:szCs w:val="24"/>
              </w:rPr>
            </w:pPr>
            <w:r>
              <w:rPr>
                <w:b/>
                <w:sz w:val="24"/>
                <w:szCs w:val="24"/>
              </w:rPr>
              <w:t xml:space="preserve">Multitasking skills: </w:t>
            </w:r>
            <w:r>
              <w:rPr>
                <w:sz w:val="24"/>
                <w:szCs w:val="24"/>
              </w:rPr>
              <w:t xml:space="preserve">this is very important for the person working at the front desk of the hotel as it can directly have an impact on retaining customers and generating income as well. Therefore a person soothing at the front desk must be able to constantly juggle all kinds of tasks. Multitasking skills are important for the receptionist as they will help them to switch between tasks smoothly (Mousa </w:t>
            </w:r>
            <w:r>
              <w:rPr>
                <w:i/>
                <w:sz w:val="24"/>
                <w:szCs w:val="24"/>
              </w:rPr>
              <w:t xml:space="preserve">et al., </w:t>
            </w:r>
            <w:r>
              <w:rPr>
                <w:sz w:val="24"/>
                <w:szCs w:val="24"/>
              </w:rPr>
              <w:t>2022). Further, it will aid them to address the needs and demands of its customers with more precision and to prevent them from getting overwhelmed by the tasks.</w:t>
            </w:r>
          </w:p>
          <w:p w14:paraId="49BD96AE" w14:textId="77777777" w:rsidR="00A26A24" w:rsidRDefault="00B5041F">
            <w:pPr>
              <w:pStyle w:val="Normal1"/>
              <w:spacing w:before="240" w:line="360" w:lineRule="auto"/>
              <w:jc w:val="both"/>
              <w:rPr>
                <w:sz w:val="24"/>
                <w:szCs w:val="24"/>
              </w:rPr>
            </w:pPr>
            <w:r>
              <w:rPr>
                <w:b/>
                <w:sz w:val="24"/>
                <w:szCs w:val="24"/>
              </w:rPr>
              <w:t xml:space="preserve">Social Skills: </w:t>
            </w:r>
            <w:r>
              <w:rPr>
                <w:sz w:val="24"/>
                <w:szCs w:val="24"/>
              </w:rPr>
              <w:t xml:space="preserve">will also play a very crucial role for the receptionist working at any specific hotel. As this particular skill will aid the receptionist in establishing a good relationship with its clients and customers as well (Wendt </w:t>
            </w:r>
            <w:r>
              <w:rPr>
                <w:i/>
                <w:sz w:val="24"/>
                <w:szCs w:val="24"/>
              </w:rPr>
              <w:t xml:space="preserve">et al., </w:t>
            </w:r>
            <w:r>
              <w:rPr>
                <w:sz w:val="24"/>
                <w:szCs w:val="24"/>
              </w:rPr>
              <w:t>2020). Further, it will aid them to retain and find new customers for their respective hotels. A bad experience at the front office may lower the reputation of the company and may result in loss of income and customers as well. Lastly, receiving guests with warmth and a smile can bring prosperity to the hotel.</w:t>
            </w:r>
          </w:p>
          <w:p w14:paraId="094A6D27" w14:textId="77777777" w:rsidR="00A26A24" w:rsidRDefault="00B5041F">
            <w:pPr>
              <w:pStyle w:val="Normal1"/>
              <w:spacing w:before="240" w:line="360" w:lineRule="auto"/>
              <w:jc w:val="both"/>
              <w:rPr>
                <w:sz w:val="24"/>
                <w:szCs w:val="24"/>
              </w:rPr>
            </w:pPr>
            <w:r>
              <w:rPr>
                <w:b/>
                <w:sz w:val="24"/>
                <w:szCs w:val="24"/>
              </w:rPr>
              <w:t xml:space="preserve">Problem-solving skills: </w:t>
            </w:r>
            <w:r>
              <w:rPr>
                <w:sz w:val="24"/>
                <w:szCs w:val="24"/>
              </w:rPr>
              <w:t xml:space="preserve">can also be considered one of the necessary skills to work at a front desk of a hotel (Alexakis and Jiang, 2019). Moreover, an individual working as </w:t>
            </w:r>
            <w:r>
              <w:rPr>
                <w:sz w:val="24"/>
                <w:szCs w:val="24"/>
              </w:rPr>
              <w:lastRenderedPageBreak/>
              <w:t>a front desk staff must learn to organise tasks and resolve issues as soon as possible. Further, problem-solving skills will help them to become efficient in dealing with their customers and colleagues as well. Further, it will help them to create and generate new ideas that are capable of addressing the needs and demands of their clients.</w:t>
            </w:r>
          </w:p>
          <w:p w14:paraId="074A1FC7" w14:textId="77777777" w:rsidR="00A26A24" w:rsidRDefault="00A26A24">
            <w:pPr>
              <w:pStyle w:val="Normal1"/>
              <w:spacing w:before="240" w:line="360" w:lineRule="auto"/>
              <w:jc w:val="both"/>
              <w:rPr>
                <w:sz w:val="24"/>
                <w:szCs w:val="24"/>
              </w:rPr>
            </w:pPr>
          </w:p>
          <w:p w14:paraId="41B1C805" w14:textId="77777777" w:rsidR="00A26A24" w:rsidRDefault="00B5041F">
            <w:pPr>
              <w:pStyle w:val="Normal1"/>
              <w:spacing w:before="240" w:line="360" w:lineRule="auto"/>
              <w:jc w:val="both"/>
              <w:rPr>
                <w:b/>
                <w:sz w:val="24"/>
                <w:szCs w:val="24"/>
              </w:rPr>
            </w:pPr>
            <w:r>
              <w:rPr>
                <w:b/>
                <w:sz w:val="24"/>
                <w:szCs w:val="24"/>
              </w:rPr>
              <w:t xml:space="preserve">Visitor Management: </w:t>
            </w:r>
            <w:r>
              <w:rPr>
                <w:sz w:val="24"/>
                <w:szCs w:val="24"/>
              </w:rPr>
              <w:t xml:space="preserve">It is their sole duty to manage the visitors within the hotel premises (Arnold </w:t>
            </w:r>
            <w:r>
              <w:rPr>
                <w:i/>
                <w:sz w:val="24"/>
                <w:szCs w:val="24"/>
              </w:rPr>
              <w:t xml:space="preserve">et al., </w:t>
            </w:r>
            <w:r>
              <w:rPr>
                <w:sz w:val="24"/>
                <w:szCs w:val="24"/>
              </w:rPr>
              <w:t>2022). A person working at the front desk of the hotel must be fully aware of the guests or clients entering the building in order to ensure security within the building. Further, the front office staff are also expected to check in guests and maintain track of their records to ensure security and to maintain clear communication with their clients. Further, this particular skill will also help them to manage good impressions among their clients to increase the revenue share of their particular hotel.</w:t>
            </w:r>
          </w:p>
        </w:tc>
      </w:tr>
      <w:tr w:rsidR="00A26A24" w14:paraId="3A979D7D" w14:textId="77777777">
        <w:trPr>
          <w:trHeight w:val="215"/>
        </w:trPr>
        <w:tc>
          <w:tcPr>
            <w:tcW w:w="5084" w:type="dxa"/>
            <w:tcBorders>
              <w:top w:val="nil"/>
              <w:left w:val="nil"/>
              <w:bottom w:val="nil"/>
              <w:right w:val="nil"/>
            </w:tcBorders>
            <w:shd w:val="clear" w:color="auto" w:fill="auto"/>
            <w:tcMar>
              <w:top w:w="100" w:type="dxa"/>
              <w:left w:w="100" w:type="dxa"/>
              <w:bottom w:w="100" w:type="dxa"/>
              <w:right w:w="100" w:type="dxa"/>
            </w:tcMar>
          </w:tcPr>
          <w:p w14:paraId="00DF7DA6" w14:textId="77777777" w:rsidR="00A26A24" w:rsidRDefault="00A26A24">
            <w:pPr>
              <w:pStyle w:val="Normal1"/>
              <w:spacing w:before="240" w:after="240" w:line="360" w:lineRule="auto"/>
              <w:jc w:val="both"/>
              <w:rPr>
                <w:b/>
                <w:sz w:val="24"/>
                <w:szCs w:val="24"/>
              </w:rPr>
            </w:pPr>
          </w:p>
        </w:tc>
        <w:tc>
          <w:tcPr>
            <w:tcW w:w="1303" w:type="dxa"/>
            <w:tcBorders>
              <w:top w:val="nil"/>
              <w:left w:val="nil"/>
              <w:bottom w:val="nil"/>
              <w:right w:val="nil"/>
            </w:tcBorders>
            <w:shd w:val="clear" w:color="auto" w:fill="auto"/>
            <w:tcMar>
              <w:top w:w="100" w:type="dxa"/>
              <w:left w:w="100" w:type="dxa"/>
              <w:bottom w:w="100" w:type="dxa"/>
              <w:right w:w="100" w:type="dxa"/>
            </w:tcMar>
          </w:tcPr>
          <w:p w14:paraId="18E3ED6C" w14:textId="77777777" w:rsidR="00A26A24" w:rsidRDefault="00A26A24">
            <w:pPr>
              <w:pStyle w:val="Normal1"/>
              <w:spacing w:before="240" w:after="240" w:line="360" w:lineRule="auto"/>
              <w:jc w:val="both"/>
              <w:rPr>
                <w:b/>
                <w:sz w:val="24"/>
                <w:szCs w:val="24"/>
              </w:rPr>
            </w:pPr>
          </w:p>
        </w:tc>
        <w:tc>
          <w:tcPr>
            <w:tcW w:w="654" w:type="dxa"/>
            <w:tcBorders>
              <w:top w:val="nil"/>
              <w:left w:val="nil"/>
              <w:bottom w:val="nil"/>
              <w:right w:val="nil"/>
            </w:tcBorders>
            <w:shd w:val="clear" w:color="auto" w:fill="auto"/>
            <w:tcMar>
              <w:top w:w="100" w:type="dxa"/>
              <w:left w:w="100" w:type="dxa"/>
              <w:bottom w:w="100" w:type="dxa"/>
              <w:right w:w="100" w:type="dxa"/>
            </w:tcMar>
          </w:tcPr>
          <w:p w14:paraId="7B1810D6" w14:textId="77777777" w:rsidR="00A26A24" w:rsidRDefault="00A26A24">
            <w:pPr>
              <w:pStyle w:val="Normal1"/>
              <w:spacing w:before="240" w:after="240" w:line="360" w:lineRule="auto"/>
              <w:jc w:val="both"/>
              <w:rPr>
                <w:b/>
                <w:sz w:val="24"/>
                <w:szCs w:val="24"/>
              </w:rPr>
            </w:pPr>
          </w:p>
        </w:tc>
        <w:tc>
          <w:tcPr>
            <w:tcW w:w="1620" w:type="dxa"/>
            <w:tcBorders>
              <w:top w:val="nil"/>
              <w:left w:val="nil"/>
              <w:bottom w:val="nil"/>
              <w:right w:val="nil"/>
            </w:tcBorders>
            <w:shd w:val="clear" w:color="auto" w:fill="auto"/>
            <w:tcMar>
              <w:top w:w="100" w:type="dxa"/>
              <w:left w:w="100" w:type="dxa"/>
              <w:bottom w:w="100" w:type="dxa"/>
              <w:right w:w="100" w:type="dxa"/>
            </w:tcMar>
          </w:tcPr>
          <w:p w14:paraId="654AEDD2" w14:textId="77777777" w:rsidR="00A26A24" w:rsidRDefault="00A26A24">
            <w:pPr>
              <w:pStyle w:val="Normal1"/>
              <w:spacing w:before="240" w:after="240" w:line="360" w:lineRule="auto"/>
              <w:jc w:val="both"/>
              <w:rPr>
                <w:b/>
                <w:sz w:val="24"/>
                <w:szCs w:val="24"/>
              </w:rPr>
            </w:pPr>
          </w:p>
        </w:tc>
        <w:tc>
          <w:tcPr>
            <w:tcW w:w="697" w:type="dxa"/>
            <w:tcBorders>
              <w:top w:val="nil"/>
              <w:left w:val="nil"/>
              <w:bottom w:val="nil"/>
              <w:right w:val="nil"/>
            </w:tcBorders>
            <w:shd w:val="clear" w:color="auto" w:fill="auto"/>
            <w:tcMar>
              <w:top w:w="100" w:type="dxa"/>
              <w:left w:w="100" w:type="dxa"/>
              <w:bottom w:w="100" w:type="dxa"/>
              <w:right w:w="100" w:type="dxa"/>
            </w:tcMar>
          </w:tcPr>
          <w:p w14:paraId="06926E21" w14:textId="77777777" w:rsidR="00A26A24" w:rsidRDefault="00A26A24">
            <w:pPr>
              <w:pStyle w:val="Normal1"/>
              <w:spacing w:before="240" w:after="240" w:line="360" w:lineRule="auto"/>
              <w:jc w:val="both"/>
              <w:rPr>
                <w:b/>
                <w:sz w:val="24"/>
                <w:szCs w:val="24"/>
              </w:rPr>
            </w:pPr>
          </w:p>
        </w:tc>
      </w:tr>
    </w:tbl>
    <w:p w14:paraId="65819269" w14:textId="77777777" w:rsidR="00A26A24" w:rsidRDefault="00A26A24">
      <w:pPr>
        <w:pStyle w:val="Normal1"/>
        <w:spacing w:before="240" w:after="240" w:line="360" w:lineRule="auto"/>
        <w:jc w:val="both"/>
        <w:rPr>
          <w:b/>
          <w:sz w:val="24"/>
          <w:szCs w:val="24"/>
        </w:rPr>
      </w:pPr>
    </w:p>
    <w:tbl>
      <w:tblPr>
        <w:tblStyle w:val="Table2"/>
        <w:tblW w:w="873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4395"/>
        <w:gridCol w:w="4335"/>
      </w:tblGrid>
      <w:tr w:rsidR="00A26A24" w14:paraId="7AFDD2CF" w14:textId="77777777">
        <w:trPr>
          <w:trHeight w:val="470"/>
        </w:trPr>
        <w:tc>
          <w:tcPr>
            <w:tcW w:w="439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6DAA35B" w14:textId="77777777" w:rsidR="00A26A24" w:rsidRDefault="00B5041F">
            <w:pPr>
              <w:pStyle w:val="Normal1"/>
              <w:spacing w:before="240" w:line="360" w:lineRule="auto"/>
              <w:jc w:val="both"/>
              <w:rPr>
                <w:b/>
                <w:sz w:val="24"/>
                <w:szCs w:val="24"/>
              </w:rPr>
            </w:pPr>
            <w:r>
              <w:rPr>
                <w:b/>
                <w:sz w:val="24"/>
                <w:szCs w:val="24"/>
              </w:rPr>
              <w:t xml:space="preserve">        </w:t>
            </w:r>
            <w:r>
              <w:rPr>
                <w:b/>
                <w:sz w:val="24"/>
                <w:szCs w:val="24"/>
              </w:rPr>
              <w:tab/>
              <w:t>Word Count</w:t>
            </w:r>
          </w:p>
        </w:tc>
        <w:tc>
          <w:tcPr>
            <w:tcW w:w="4335" w:type="dxa"/>
            <w:tcBorders>
              <w:top w:val="single" w:sz="8" w:space="0" w:color="000000"/>
              <w:left w:val="nil"/>
              <w:bottom w:val="single" w:sz="8" w:space="0" w:color="000000"/>
              <w:right w:val="single" w:sz="8" w:space="0" w:color="000000"/>
            </w:tcBorders>
            <w:shd w:val="clear" w:color="auto" w:fill="auto"/>
            <w:tcMar>
              <w:top w:w="100" w:type="dxa"/>
              <w:left w:w="100" w:type="dxa"/>
              <w:bottom w:w="100" w:type="dxa"/>
              <w:right w:w="100" w:type="dxa"/>
            </w:tcMar>
          </w:tcPr>
          <w:p w14:paraId="7CB9B265" w14:textId="5627E318" w:rsidR="00A26A24" w:rsidRDefault="00B5041F">
            <w:pPr>
              <w:pStyle w:val="Normal1"/>
              <w:spacing w:before="240" w:line="360" w:lineRule="auto"/>
              <w:jc w:val="both"/>
              <w:rPr>
                <w:b/>
                <w:sz w:val="24"/>
                <w:szCs w:val="24"/>
              </w:rPr>
            </w:pPr>
            <w:r>
              <w:rPr>
                <w:b/>
                <w:sz w:val="24"/>
                <w:szCs w:val="24"/>
              </w:rPr>
              <w:t xml:space="preserve"> </w:t>
            </w:r>
            <w:r w:rsidR="007B3217">
              <w:rPr>
                <w:b/>
                <w:sz w:val="24"/>
                <w:szCs w:val="24"/>
              </w:rPr>
              <w:t>6</w:t>
            </w:r>
            <w:r w:rsidR="007F7EB9">
              <w:rPr>
                <w:b/>
                <w:sz w:val="24"/>
                <w:szCs w:val="24"/>
              </w:rPr>
              <w:t>12</w:t>
            </w:r>
          </w:p>
        </w:tc>
      </w:tr>
    </w:tbl>
    <w:p w14:paraId="768D54CB" w14:textId="77777777" w:rsidR="00A26A24" w:rsidRDefault="00B5041F">
      <w:pPr>
        <w:pStyle w:val="Normal1"/>
        <w:spacing w:before="240" w:after="240" w:line="360" w:lineRule="auto"/>
        <w:jc w:val="both"/>
        <w:rPr>
          <w:b/>
          <w:sz w:val="24"/>
          <w:szCs w:val="24"/>
        </w:rPr>
      </w:pPr>
      <w:r>
        <w:rPr>
          <w:b/>
          <w:sz w:val="24"/>
          <w:szCs w:val="24"/>
        </w:rPr>
        <w:t xml:space="preserve"> </w:t>
      </w:r>
    </w:p>
    <w:p w14:paraId="26FAEADB" w14:textId="77777777" w:rsidR="00A26A24" w:rsidRDefault="00B5041F">
      <w:pPr>
        <w:pStyle w:val="Normal1"/>
        <w:spacing w:before="240" w:after="240" w:line="360" w:lineRule="auto"/>
        <w:jc w:val="both"/>
        <w:rPr>
          <w:b/>
          <w:sz w:val="24"/>
          <w:szCs w:val="24"/>
        </w:rPr>
      </w:pPr>
      <w:r>
        <w:rPr>
          <w:b/>
          <w:sz w:val="24"/>
          <w:szCs w:val="24"/>
        </w:rPr>
        <w:t xml:space="preserve">                   </w:t>
      </w:r>
      <w:r>
        <w:rPr>
          <w:b/>
          <w:sz w:val="24"/>
          <w:szCs w:val="24"/>
        </w:rPr>
        <w:tab/>
      </w:r>
    </w:p>
    <w:p w14:paraId="031097D3" w14:textId="77777777" w:rsidR="00A26A24" w:rsidRDefault="00A26A24">
      <w:pPr>
        <w:pStyle w:val="Normal1"/>
        <w:spacing w:before="240" w:after="240" w:line="360" w:lineRule="auto"/>
        <w:jc w:val="both"/>
        <w:rPr>
          <w:rFonts w:ascii="Times New Roman" w:eastAsia="Times New Roman" w:hAnsi="Times New Roman" w:cs="Times New Roman"/>
          <w:b/>
          <w:sz w:val="24"/>
          <w:szCs w:val="24"/>
        </w:rPr>
      </w:pPr>
    </w:p>
    <w:p w14:paraId="2E9D18F9" w14:textId="77777777" w:rsidR="00A26A24" w:rsidRDefault="00A26A24">
      <w:pPr>
        <w:pStyle w:val="Normal1"/>
        <w:spacing w:before="240" w:after="240" w:line="360" w:lineRule="auto"/>
        <w:jc w:val="both"/>
        <w:rPr>
          <w:b/>
          <w:sz w:val="24"/>
          <w:szCs w:val="24"/>
        </w:rPr>
      </w:pPr>
    </w:p>
    <w:p w14:paraId="5BD3DF73" w14:textId="77777777" w:rsidR="00A26A24" w:rsidRDefault="00A26A24">
      <w:pPr>
        <w:pStyle w:val="Normal1"/>
        <w:spacing w:before="240" w:after="240" w:line="360" w:lineRule="auto"/>
        <w:jc w:val="both"/>
        <w:rPr>
          <w:b/>
          <w:sz w:val="24"/>
          <w:szCs w:val="24"/>
        </w:rPr>
      </w:pPr>
    </w:p>
    <w:p w14:paraId="6A302B32" w14:textId="77777777" w:rsidR="00A26A24" w:rsidRDefault="00A26A24">
      <w:pPr>
        <w:pStyle w:val="Normal1"/>
        <w:spacing w:before="240" w:after="240" w:line="360" w:lineRule="auto"/>
        <w:jc w:val="both"/>
        <w:rPr>
          <w:b/>
          <w:sz w:val="24"/>
          <w:szCs w:val="24"/>
        </w:rPr>
      </w:pPr>
    </w:p>
    <w:p w14:paraId="54F616FF" w14:textId="77777777" w:rsidR="00A26A24" w:rsidRDefault="00B5041F">
      <w:pPr>
        <w:pStyle w:val="Normal1"/>
        <w:spacing w:before="240" w:after="240" w:line="360" w:lineRule="auto"/>
        <w:jc w:val="both"/>
        <w:rPr>
          <w:b/>
          <w:sz w:val="24"/>
          <w:szCs w:val="24"/>
        </w:rPr>
      </w:pPr>
      <w:r>
        <w:br w:type="page"/>
      </w:r>
    </w:p>
    <w:p w14:paraId="7FDD1BCF" w14:textId="77777777" w:rsidR="00A26A24" w:rsidRDefault="00B5041F">
      <w:pPr>
        <w:pStyle w:val="Normal1"/>
        <w:spacing w:before="240" w:after="240" w:line="360" w:lineRule="auto"/>
        <w:jc w:val="both"/>
        <w:rPr>
          <w:b/>
          <w:sz w:val="24"/>
          <w:szCs w:val="24"/>
        </w:rPr>
      </w:pPr>
      <w:r>
        <w:rPr>
          <w:b/>
          <w:sz w:val="24"/>
          <w:szCs w:val="24"/>
        </w:rPr>
        <w:lastRenderedPageBreak/>
        <w:t>Component Two:</w:t>
      </w:r>
    </w:p>
    <w:p w14:paraId="6080D8F8" w14:textId="77777777" w:rsidR="00A26A24" w:rsidRDefault="00B5041F">
      <w:pPr>
        <w:pStyle w:val="Normal1"/>
        <w:spacing w:before="240" w:after="240" w:line="360" w:lineRule="auto"/>
        <w:jc w:val="both"/>
        <w:rPr>
          <w:b/>
          <w:sz w:val="24"/>
          <w:szCs w:val="24"/>
        </w:rPr>
      </w:pPr>
      <w:r>
        <w:rPr>
          <w:b/>
          <w:sz w:val="24"/>
          <w:szCs w:val="24"/>
        </w:rPr>
        <w:t>“</w:t>
      </w:r>
      <w:r>
        <w:rPr>
          <w:b/>
          <w:sz w:val="24"/>
          <w:szCs w:val="24"/>
          <w:highlight w:val="white"/>
        </w:rPr>
        <w:t>Creating an action plan as a front desk associate”</w:t>
      </w:r>
      <w:r>
        <w:rPr>
          <w:b/>
          <w:sz w:val="24"/>
          <w:szCs w:val="24"/>
        </w:rPr>
        <w:t xml:space="preserve"> </w:t>
      </w:r>
    </w:p>
    <w:tbl>
      <w:tblPr>
        <w:tblStyle w:val="Table3"/>
        <w:tblW w:w="10590" w:type="dxa"/>
        <w:tblInd w:w="-765" w:type="dxa"/>
        <w:tblBorders>
          <w:top w:val="nil"/>
          <w:left w:val="nil"/>
          <w:bottom w:val="nil"/>
          <w:right w:val="nil"/>
          <w:insideH w:val="nil"/>
          <w:insideV w:val="nil"/>
        </w:tblBorders>
        <w:tblLayout w:type="fixed"/>
        <w:tblLook w:val="0600" w:firstRow="0" w:lastRow="0" w:firstColumn="0" w:lastColumn="0" w:noHBand="1" w:noVBand="1"/>
      </w:tblPr>
      <w:tblGrid>
        <w:gridCol w:w="2550"/>
        <w:gridCol w:w="2610"/>
        <w:gridCol w:w="2265"/>
        <w:gridCol w:w="3165"/>
      </w:tblGrid>
      <w:tr w:rsidR="00A26A24" w14:paraId="15FF0D87" w14:textId="77777777">
        <w:trPr>
          <w:trHeight w:val="2640"/>
        </w:trPr>
        <w:tc>
          <w:tcPr>
            <w:tcW w:w="255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A109D33" w14:textId="77777777" w:rsidR="00A26A24" w:rsidRDefault="00B5041F">
            <w:pPr>
              <w:pStyle w:val="Normal1"/>
              <w:spacing w:before="240" w:line="360" w:lineRule="auto"/>
              <w:jc w:val="both"/>
              <w:rPr>
                <w:b/>
                <w:sz w:val="24"/>
                <w:szCs w:val="24"/>
                <w:highlight w:val="white"/>
              </w:rPr>
            </w:pPr>
            <w:r>
              <w:rPr>
                <w:b/>
                <w:sz w:val="24"/>
                <w:szCs w:val="24"/>
                <w:highlight w:val="white"/>
              </w:rPr>
              <w:t>What are you going to do to ensure that the hotel is represented well to guests?</w:t>
            </w:r>
          </w:p>
        </w:tc>
        <w:tc>
          <w:tcPr>
            <w:tcW w:w="2610" w:type="dxa"/>
            <w:tcBorders>
              <w:top w:val="single" w:sz="8" w:space="0" w:color="000000"/>
              <w:left w:val="nil"/>
              <w:bottom w:val="single" w:sz="8" w:space="0" w:color="000000"/>
              <w:right w:val="single" w:sz="8" w:space="0" w:color="000000"/>
            </w:tcBorders>
            <w:shd w:val="clear" w:color="auto" w:fill="auto"/>
            <w:tcMar>
              <w:top w:w="100" w:type="dxa"/>
              <w:left w:w="100" w:type="dxa"/>
              <w:bottom w:w="100" w:type="dxa"/>
              <w:right w:w="100" w:type="dxa"/>
            </w:tcMar>
          </w:tcPr>
          <w:p w14:paraId="7A6B9812" w14:textId="77777777" w:rsidR="00A26A24" w:rsidRDefault="00B5041F">
            <w:pPr>
              <w:pStyle w:val="Normal1"/>
              <w:spacing w:before="240" w:line="360" w:lineRule="auto"/>
              <w:jc w:val="both"/>
              <w:rPr>
                <w:b/>
                <w:sz w:val="24"/>
                <w:szCs w:val="24"/>
              </w:rPr>
            </w:pPr>
            <w:r>
              <w:rPr>
                <w:b/>
                <w:sz w:val="24"/>
                <w:szCs w:val="24"/>
                <w:highlight w:val="white"/>
              </w:rPr>
              <w:t>How will operations run smoothly throughout your shift?</w:t>
            </w:r>
          </w:p>
        </w:tc>
        <w:tc>
          <w:tcPr>
            <w:tcW w:w="2265" w:type="dxa"/>
            <w:tcBorders>
              <w:top w:val="single" w:sz="8" w:space="0" w:color="000000"/>
              <w:left w:val="nil"/>
              <w:bottom w:val="single" w:sz="8" w:space="0" w:color="000000"/>
              <w:right w:val="single" w:sz="8" w:space="0" w:color="000000"/>
            </w:tcBorders>
            <w:shd w:val="clear" w:color="auto" w:fill="auto"/>
            <w:tcMar>
              <w:top w:w="100" w:type="dxa"/>
              <w:left w:w="100" w:type="dxa"/>
              <w:bottom w:w="100" w:type="dxa"/>
              <w:right w:w="100" w:type="dxa"/>
            </w:tcMar>
          </w:tcPr>
          <w:p w14:paraId="0CB5F5FC" w14:textId="77777777" w:rsidR="00A26A24" w:rsidRDefault="00B5041F">
            <w:pPr>
              <w:pStyle w:val="Normal1"/>
              <w:spacing w:before="240" w:line="360" w:lineRule="auto"/>
              <w:jc w:val="both"/>
              <w:rPr>
                <w:b/>
                <w:sz w:val="24"/>
                <w:szCs w:val="24"/>
              </w:rPr>
            </w:pPr>
            <w:r>
              <w:rPr>
                <w:b/>
                <w:sz w:val="24"/>
                <w:szCs w:val="24"/>
                <w:highlight w:val="white"/>
              </w:rPr>
              <w:t>Why would you consider your plan being the most effective?</w:t>
            </w:r>
          </w:p>
        </w:tc>
        <w:tc>
          <w:tcPr>
            <w:tcW w:w="3165" w:type="dxa"/>
            <w:tcBorders>
              <w:top w:val="single" w:sz="8" w:space="0" w:color="000000"/>
              <w:left w:val="nil"/>
              <w:bottom w:val="single" w:sz="8" w:space="0" w:color="000000"/>
              <w:right w:val="single" w:sz="8" w:space="0" w:color="000000"/>
            </w:tcBorders>
            <w:shd w:val="clear" w:color="auto" w:fill="auto"/>
            <w:tcMar>
              <w:top w:w="100" w:type="dxa"/>
              <w:left w:w="100" w:type="dxa"/>
              <w:bottom w:w="100" w:type="dxa"/>
              <w:right w:w="100" w:type="dxa"/>
            </w:tcMar>
          </w:tcPr>
          <w:p w14:paraId="3BAA795F" w14:textId="77777777" w:rsidR="00A26A24" w:rsidRDefault="00B5041F">
            <w:pPr>
              <w:pStyle w:val="Normal1"/>
              <w:spacing w:before="240" w:line="360" w:lineRule="auto"/>
              <w:jc w:val="both"/>
              <w:rPr>
                <w:b/>
                <w:sz w:val="24"/>
                <w:szCs w:val="24"/>
              </w:rPr>
            </w:pPr>
            <w:r>
              <w:rPr>
                <w:b/>
                <w:sz w:val="24"/>
                <w:szCs w:val="24"/>
                <w:highlight w:val="white"/>
              </w:rPr>
              <w:t>What contingency plan will you put in place to ensure a quick resolution of this scenario in the future?</w:t>
            </w:r>
            <w:r>
              <w:rPr>
                <w:b/>
                <w:sz w:val="24"/>
                <w:szCs w:val="24"/>
              </w:rPr>
              <w:t xml:space="preserve"> </w:t>
            </w:r>
          </w:p>
        </w:tc>
      </w:tr>
      <w:tr w:rsidR="00A26A24" w14:paraId="7B5FF8A8" w14:textId="77777777">
        <w:trPr>
          <w:trHeight w:val="1580"/>
        </w:trPr>
        <w:tc>
          <w:tcPr>
            <w:tcW w:w="255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4B6A99D" w14:textId="77777777" w:rsidR="00A26A24" w:rsidRDefault="00B5041F">
            <w:pPr>
              <w:pStyle w:val="Normal1"/>
              <w:spacing w:before="240" w:line="360" w:lineRule="auto"/>
              <w:jc w:val="both"/>
              <w:rPr>
                <w:b/>
                <w:sz w:val="24"/>
                <w:szCs w:val="24"/>
                <w:highlight w:val="white"/>
              </w:rPr>
            </w:pPr>
            <w:r>
              <w:rPr>
                <w:b/>
                <w:sz w:val="24"/>
                <w:szCs w:val="24"/>
                <w:highlight w:val="white"/>
              </w:rPr>
              <w:t xml:space="preserve"> Effective online presence </w:t>
            </w:r>
          </w:p>
          <w:p w14:paraId="1E95E75F" w14:textId="77777777" w:rsidR="00A26A24" w:rsidRDefault="00B5041F">
            <w:pPr>
              <w:pStyle w:val="Normal1"/>
              <w:spacing w:before="240" w:line="360" w:lineRule="auto"/>
              <w:jc w:val="both"/>
              <w:rPr>
                <w:b/>
                <w:sz w:val="24"/>
                <w:szCs w:val="24"/>
                <w:highlight w:val="white"/>
              </w:rPr>
            </w:pPr>
            <w:r>
              <w:rPr>
                <w:b/>
                <w:sz w:val="24"/>
                <w:szCs w:val="24"/>
                <w:highlight w:val="white"/>
              </w:rPr>
              <w:t xml:space="preserve"> </w:t>
            </w:r>
          </w:p>
          <w:p w14:paraId="77D9DA63" w14:textId="77777777" w:rsidR="00A26A24" w:rsidRDefault="00B5041F">
            <w:pPr>
              <w:pStyle w:val="Normal1"/>
              <w:spacing w:before="240" w:line="360" w:lineRule="auto"/>
              <w:jc w:val="both"/>
              <w:rPr>
                <w:b/>
                <w:sz w:val="24"/>
                <w:szCs w:val="24"/>
                <w:highlight w:val="white"/>
              </w:rPr>
            </w:pPr>
            <w:r>
              <w:rPr>
                <w:b/>
                <w:sz w:val="24"/>
                <w:szCs w:val="24"/>
                <w:highlight w:val="white"/>
              </w:rPr>
              <w:t xml:space="preserve"> </w:t>
            </w:r>
          </w:p>
        </w:tc>
        <w:tc>
          <w:tcPr>
            <w:tcW w:w="26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B9BEE9D" w14:textId="77777777" w:rsidR="00A26A24" w:rsidRDefault="00B5041F">
            <w:pPr>
              <w:pStyle w:val="Normal1"/>
              <w:numPr>
                <w:ilvl w:val="0"/>
                <w:numId w:val="4"/>
              </w:numPr>
              <w:spacing w:before="240" w:line="360" w:lineRule="auto"/>
              <w:jc w:val="both"/>
              <w:rPr>
                <w:sz w:val="24"/>
                <w:szCs w:val="24"/>
                <w:highlight w:val="white"/>
              </w:rPr>
            </w:pPr>
            <w:r>
              <w:rPr>
                <w:sz w:val="24"/>
                <w:szCs w:val="24"/>
                <w:highlight w:val="white"/>
              </w:rPr>
              <w:t xml:space="preserve">By responding to the reviews made by customers on the company's online platforms such as the company's brand websites, Facebook, Instagram and more. </w:t>
            </w:r>
          </w:p>
          <w:p w14:paraId="281DF78B" w14:textId="77777777" w:rsidR="00A26A24" w:rsidRDefault="00B5041F">
            <w:pPr>
              <w:pStyle w:val="Normal1"/>
              <w:numPr>
                <w:ilvl w:val="0"/>
                <w:numId w:val="4"/>
              </w:numPr>
              <w:spacing w:line="360" w:lineRule="auto"/>
              <w:jc w:val="both"/>
              <w:rPr>
                <w:sz w:val="24"/>
                <w:szCs w:val="24"/>
                <w:highlight w:val="white"/>
              </w:rPr>
            </w:pPr>
            <w:r>
              <w:rPr>
                <w:sz w:val="24"/>
                <w:szCs w:val="24"/>
                <w:highlight w:val="white"/>
              </w:rPr>
              <w:t>Through active social media presence, I shall showcase the speciality of my hotel.</w:t>
            </w:r>
          </w:p>
        </w:tc>
        <w:tc>
          <w:tcPr>
            <w:tcW w:w="22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0AE68BD" w14:textId="77777777" w:rsidR="00A26A24" w:rsidRDefault="00B5041F">
            <w:pPr>
              <w:pStyle w:val="Normal1"/>
              <w:spacing w:before="240" w:line="360" w:lineRule="auto"/>
              <w:jc w:val="both"/>
              <w:rPr>
                <w:sz w:val="24"/>
                <w:szCs w:val="24"/>
              </w:rPr>
            </w:pPr>
            <w:r>
              <w:rPr>
                <w:sz w:val="24"/>
                <w:szCs w:val="24"/>
              </w:rPr>
              <w:t>Responding to the reviews and maintaining an active social media presence will allow me to examine the changes in tastes and preferences of the customers with regard to hotel services. Further, the data can be evaluated to create better new services or deals that will be able to meet and match the demands of the customers in the market.</w:t>
            </w:r>
          </w:p>
        </w:tc>
        <w:tc>
          <w:tcPr>
            <w:tcW w:w="31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DF4DAF2" w14:textId="77777777" w:rsidR="00A26A24" w:rsidRDefault="00B5041F">
            <w:pPr>
              <w:pStyle w:val="Normal1"/>
              <w:numPr>
                <w:ilvl w:val="0"/>
                <w:numId w:val="1"/>
              </w:numPr>
              <w:spacing w:before="240" w:line="360" w:lineRule="auto"/>
              <w:jc w:val="both"/>
              <w:rPr>
                <w:sz w:val="24"/>
                <w:szCs w:val="24"/>
              </w:rPr>
            </w:pPr>
            <w:r>
              <w:rPr>
                <w:sz w:val="24"/>
                <w:szCs w:val="24"/>
              </w:rPr>
              <w:t xml:space="preserve">Will acquire Search engine optimization </w:t>
            </w:r>
          </w:p>
          <w:p w14:paraId="15807046" w14:textId="77777777" w:rsidR="00A26A24" w:rsidRDefault="00B5041F">
            <w:pPr>
              <w:pStyle w:val="Normal1"/>
              <w:numPr>
                <w:ilvl w:val="0"/>
                <w:numId w:val="1"/>
              </w:numPr>
              <w:spacing w:line="360" w:lineRule="auto"/>
              <w:jc w:val="both"/>
              <w:rPr>
                <w:sz w:val="24"/>
                <w:szCs w:val="24"/>
              </w:rPr>
            </w:pPr>
            <w:r>
              <w:rPr>
                <w:sz w:val="24"/>
                <w:szCs w:val="24"/>
              </w:rPr>
              <w:t xml:space="preserve">By creating value and by remaining customer-centric </w:t>
            </w:r>
          </w:p>
        </w:tc>
      </w:tr>
      <w:tr w:rsidR="00A26A24" w14:paraId="468B21A5" w14:textId="77777777">
        <w:trPr>
          <w:trHeight w:val="1445"/>
        </w:trPr>
        <w:tc>
          <w:tcPr>
            <w:tcW w:w="255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BD32CF5" w14:textId="77777777" w:rsidR="00A26A24" w:rsidRDefault="00B5041F">
            <w:pPr>
              <w:pStyle w:val="Normal1"/>
              <w:spacing w:before="240" w:line="360" w:lineRule="auto"/>
              <w:jc w:val="both"/>
              <w:rPr>
                <w:b/>
                <w:sz w:val="24"/>
                <w:szCs w:val="24"/>
              </w:rPr>
            </w:pPr>
            <w:r>
              <w:rPr>
                <w:b/>
                <w:sz w:val="24"/>
                <w:szCs w:val="24"/>
              </w:rPr>
              <w:lastRenderedPageBreak/>
              <w:t xml:space="preserve">Impressing guests before arrival </w:t>
            </w:r>
          </w:p>
          <w:p w14:paraId="5F708A72" w14:textId="77777777" w:rsidR="00A26A24" w:rsidRDefault="00B5041F">
            <w:pPr>
              <w:pStyle w:val="Normal1"/>
              <w:spacing w:before="240" w:line="360" w:lineRule="auto"/>
              <w:jc w:val="both"/>
              <w:rPr>
                <w:b/>
                <w:sz w:val="24"/>
                <w:szCs w:val="24"/>
              </w:rPr>
            </w:pPr>
            <w:r>
              <w:rPr>
                <w:b/>
                <w:sz w:val="24"/>
                <w:szCs w:val="24"/>
              </w:rPr>
              <w:t xml:space="preserve"> </w:t>
            </w:r>
          </w:p>
          <w:p w14:paraId="7B7C1047" w14:textId="77777777" w:rsidR="00A26A24" w:rsidRDefault="00B5041F">
            <w:pPr>
              <w:pStyle w:val="Normal1"/>
              <w:spacing w:before="240" w:line="360" w:lineRule="auto"/>
              <w:jc w:val="both"/>
              <w:rPr>
                <w:b/>
                <w:sz w:val="24"/>
                <w:szCs w:val="24"/>
              </w:rPr>
            </w:pPr>
            <w:r>
              <w:rPr>
                <w:b/>
                <w:sz w:val="24"/>
                <w:szCs w:val="24"/>
              </w:rPr>
              <w:t xml:space="preserve"> </w:t>
            </w:r>
          </w:p>
        </w:tc>
        <w:tc>
          <w:tcPr>
            <w:tcW w:w="26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1895DF7" w14:textId="77777777" w:rsidR="00A26A24" w:rsidRDefault="00B5041F">
            <w:pPr>
              <w:pStyle w:val="Normal1"/>
              <w:numPr>
                <w:ilvl w:val="0"/>
                <w:numId w:val="10"/>
              </w:numPr>
              <w:spacing w:before="240" w:line="360" w:lineRule="auto"/>
              <w:jc w:val="both"/>
              <w:rPr>
                <w:sz w:val="24"/>
                <w:szCs w:val="24"/>
              </w:rPr>
            </w:pPr>
            <w:r>
              <w:rPr>
                <w:sz w:val="24"/>
                <w:szCs w:val="24"/>
              </w:rPr>
              <w:t xml:space="preserve">By knowing the guest well </w:t>
            </w:r>
          </w:p>
          <w:p w14:paraId="6DE6B567" w14:textId="77777777" w:rsidR="00A26A24" w:rsidRDefault="00B5041F">
            <w:pPr>
              <w:pStyle w:val="Normal1"/>
              <w:numPr>
                <w:ilvl w:val="0"/>
                <w:numId w:val="10"/>
              </w:numPr>
              <w:spacing w:line="360" w:lineRule="auto"/>
              <w:jc w:val="both"/>
              <w:rPr>
                <w:sz w:val="24"/>
                <w:szCs w:val="24"/>
              </w:rPr>
            </w:pPr>
            <w:r>
              <w:rPr>
                <w:sz w:val="24"/>
                <w:szCs w:val="24"/>
              </w:rPr>
              <w:t>Offering gift cards or vouchers</w:t>
            </w:r>
          </w:p>
          <w:p w14:paraId="46CA271B" w14:textId="77777777" w:rsidR="00A26A24" w:rsidRDefault="00B5041F">
            <w:pPr>
              <w:pStyle w:val="Normal1"/>
              <w:numPr>
                <w:ilvl w:val="0"/>
                <w:numId w:val="10"/>
              </w:numPr>
              <w:spacing w:line="360" w:lineRule="auto"/>
              <w:jc w:val="both"/>
              <w:rPr>
                <w:sz w:val="24"/>
                <w:szCs w:val="24"/>
              </w:rPr>
            </w:pPr>
            <w:r>
              <w:rPr>
                <w:sz w:val="24"/>
                <w:szCs w:val="24"/>
              </w:rPr>
              <w:t>Pre-arrival emails</w:t>
            </w:r>
          </w:p>
        </w:tc>
        <w:tc>
          <w:tcPr>
            <w:tcW w:w="22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44B05DB" w14:textId="77777777" w:rsidR="00A26A24" w:rsidRDefault="00B5041F">
            <w:pPr>
              <w:pStyle w:val="Normal1"/>
              <w:spacing w:before="240" w:line="360" w:lineRule="auto"/>
              <w:jc w:val="both"/>
              <w:rPr>
                <w:sz w:val="24"/>
                <w:szCs w:val="24"/>
              </w:rPr>
            </w:pPr>
            <w:r>
              <w:rPr>
                <w:sz w:val="24"/>
                <w:szCs w:val="24"/>
              </w:rPr>
              <w:t>Knowing the guests well will allow me to provide exemplary services to them. Further, by identifying the nature of their visit I will be able to offer vouchers as per their desire or interest. Lastly, pre-arrival emails will help me to minimise the difficulties that they may face in their journey.</w:t>
            </w:r>
          </w:p>
        </w:tc>
        <w:tc>
          <w:tcPr>
            <w:tcW w:w="31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D2C9499" w14:textId="77777777" w:rsidR="00A26A24" w:rsidRDefault="00B5041F">
            <w:pPr>
              <w:pStyle w:val="Normal1"/>
              <w:numPr>
                <w:ilvl w:val="0"/>
                <w:numId w:val="6"/>
              </w:numPr>
              <w:spacing w:before="240" w:line="360" w:lineRule="auto"/>
              <w:jc w:val="both"/>
              <w:rPr>
                <w:sz w:val="24"/>
                <w:szCs w:val="24"/>
              </w:rPr>
            </w:pPr>
            <w:r>
              <w:rPr>
                <w:sz w:val="24"/>
                <w:szCs w:val="24"/>
              </w:rPr>
              <w:t xml:space="preserve"> Simplifying the booking procedures</w:t>
            </w:r>
          </w:p>
          <w:p w14:paraId="124D9CF5" w14:textId="77777777" w:rsidR="00A26A24" w:rsidRDefault="00B5041F">
            <w:pPr>
              <w:pStyle w:val="Normal1"/>
              <w:numPr>
                <w:ilvl w:val="0"/>
                <w:numId w:val="6"/>
              </w:numPr>
              <w:spacing w:line="360" w:lineRule="auto"/>
              <w:jc w:val="both"/>
              <w:rPr>
                <w:sz w:val="24"/>
                <w:szCs w:val="24"/>
              </w:rPr>
            </w:pPr>
            <w:r>
              <w:rPr>
                <w:sz w:val="24"/>
                <w:szCs w:val="24"/>
              </w:rPr>
              <w:t xml:space="preserve">By making frequent communication before the guests arrive. </w:t>
            </w:r>
          </w:p>
        </w:tc>
      </w:tr>
      <w:tr w:rsidR="00A26A24" w14:paraId="1095C724" w14:textId="77777777">
        <w:trPr>
          <w:trHeight w:val="1445"/>
        </w:trPr>
        <w:tc>
          <w:tcPr>
            <w:tcW w:w="255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2968B16" w14:textId="77777777" w:rsidR="00A26A24" w:rsidRDefault="00B5041F">
            <w:pPr>
              <w:pStyle w:val="Normal1"/>
              <w:spacing w:before="240" w:line="360" w:lineRule="auto"/>
              <w:jc w:val="both"/>
              <w:rPr>
                <w:b/>
                <w:sz w:val="24"/>
                <w:szCs w:val="24"/>
              </w:rPr>
            </w:pPr>
            <w:r>
              <w:rPr>
                <w:b/>
                <w:sz w:val="24"/>
                <w:szCs w:val="24"/>
              </w:rPr>
              <w:t xml:space="preserve"> Training staff </w:t>
            </w:r>
          </w:p>
          <w:p w14:paraId="4462A428" w14:textId="77777777" w:rsidR="00A26A24" w:rsidRDefault="00B5041F">
            <w:pPr>
              <w:pStyle w:val="Normal1"/>
              <w:spacing w:before="240" w:line="360" w:lineRule="auto"/>
              <w:jc w:val="both"/>
              <w:rPr>
                <w:b/>
                <w:sz w:val="24"/>
                <w:szCs w:val="24"/>
              </w:rPr>
            </w:pPr>
            <w:r>
              <w:rPr>
                <w:b/>
                <w:sz w:val="24"/>
                <w:szCs w:val="24"/>
              </w:rPr>
              <w:t xml:space="preserve"> </w:t>
            </w:r>
          </w:p>
          <w:p w14:paraId="17407238" w14:textId="77777777" w:rsidR="00A26A24" w:rsidRDefault="00B5041F">
            <w:pPr>
              <w:pStyle w:val="Normal1"/>
              <w:spacing w:before="240" w:line="360" w:lineRule="auto"/>
              <w:jc w:val="both"/>
              <w:rPr>
                <w:b/>
                <w:sz w:val="24"/>
                <w:szCs w:val="24"/>
              </w:rPr>
            </w:pPr>
            <w:r>
              <w:rPr>
                <w:b/>
                <w:sz w:val="24"/>
                <w:szCs w:val="24"/>
              </w:rPr>
              <w:t xml:space="preserve"> </w:t>
            </w:r>
          </w:p>
        </w:tc>
        <w:tc>
          <w:tcPr>
            <w:tcW w:w="26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E6A8019" w14:textId="77777777" w:rsidR="00A26A24" w:rsidRDefault="00B5041F">
            <w:pPr>
              <w:pStyle w:val="Normal1"/>
              <w:numPr>
                <w:ilvl w:val="0"/>
                <w:numId w:val="9"/>
              </w:numPr>
              <w:spacing w:before="240" w:line="360" w:lineRule="auto"/>
              <w:jc w:val="both"/>
              <w:rPr>
                <w:sz w:val="24"/>
                <w:szCs w:val="24"/>
              </w:rPr>
            </w:pPr>
            <w:r>
              <w:rPr>
                <w:sz w:val="24"/>
                <w:szCs w:val="24"/>
              </w:rPr>
              <w:t>Encouraging staff</w:t>
            </w:r>
          </w:p>
          <w:p w14:paraId="76C109EF" w14:textId="77777777" w:rsidR="00A26A24" w:rsidRDefault="00B5041F">
            <w:pPr>
              <w:pStyle w:val="Normal1"/>
              <w:numPr>
                <w:ilvl w:val="0"/>
                <w:numId w:val="9"/>
              </w:numPr>
              <w:spacing w:line="360" w:lineRule="auto"/>
              <w:jc w:val="both"/>
              <w:rPr>
                <w:sz w:val="24"/>
                <w:szCs w:val="24"/>
              </w:rPr>
            </w:pPr>
            <w:r>
              <w:rPr>
                <w:sz w:val="24"/>
                <w:szCs w:val="24"/>
              </w:rPr>
              <w:t>Holding regular training sessions</w:t>
            </w:r>
          </w:p>
          <w:p w14:paraId="66A70145" w14:textId="77777777" w:rsidR="00A26A24" w:rsidRDefault="00B5041F">
            <w:pPr>
              <w:pStyle w:val="Normal1"/>
              <w:numPr>
                <w:ilvl w:val="0"/>
                <w:numId w:val="9"/>
              </w:numPr>
              <w:spacing w:line="360" w:lineRule="auto"/>
              <w:jc w:val="both"/>
              <w:rPr>
                <w:sz w:val="24"/>
                <w:szCs w:val="24"/>
              </w:rPr>
            </w:pPr>
            <w:r>
              <w:rPr>
                <w:sz w:val="24"/>
                <w:szCs w:val="24"/>
              </w:rPr>
              <w:t xml:space="preserve">By presenting awards for the employees.  </w:t>
            </w:r>
          </w:p>
        </w:tc>
        <w:tc>
          <w:tcPr>
            <w:tcW w:w="22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FE8A030" w14:textId="77777777" w:rsidR="00A26A24" w:rsidRDefault="00B5041F">
            <w:pPr>
              <w:pStyle w:val="Normal1"/>
              <w:spacing w:before="240" w:line="360" w:lineRule="auto"/>
              <w:jc w:val="both"/>
              <w:rPr>
                <w:sz w:val="24"/>
                <w:szCs w:val="24"/>
              </w:rPr>
            </w:pPr>
            <w:r>
              <w:rPr>
                <w:sz w:val="24"/>
                <w:szCs w:val="24"/>
              </w:rPr>
              <w:t xml:space="preserve">Encouraging the staff to provide exemplary services will be helpful in retaining and gaining new customers for the hotel. Further distributing extra prizes and incentives to the </w:t>
            </w:r>
            <w:r>
              <w:rPr>
                <w:sz w:val="24"/>
                <w:szCs w:val="24"/>
              </w:rPr>
              <w:lastRenderedPageBreak/>
              <w:t xml:space="preserve">staff for their exemplary services will motivate the other employees to enhance the quality of their services (Hoang </w:t>
            </w:r>
            <w:r>
              <w:rPr>
                <w:i/>
                <w:sz w:val="24"/>
                <w:szCs w:val="24"/>
              </w:rPr>
              <w:t xml:space="preserve">et al., </w:t>
            </w:r>
            <w:r>
              <w:rPr>
                <w:sz w:val="24"/>
                <w:szCs w:val="24"/>
              </w:rPr>
              <w:t>2022).</w:t>
            </w:r>
          </w:p>
        </w:tc>
        <w:tc>
          <w:tcPr>
            <w:tcW w:w="31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A562F67" w14:textId="77777777" w:rsidR="00A26A24" w:rsidRDefault="00B5041F">
            <w:pPr>
              <w:pStyle w:val="Normal1"/>
              <w:numPr>
                <w:ilvl w:val="0"/>
                <w:numId w:val="5"/>
              </w:numPr>
              <w:spacing w:before="240" w:line="360" w:lineRule="auto"/>
              <w:jc w:val="both"/>
              <w:rPr>
                <w:sz w:val="24"/>
                <w:szCs w:val="24"/>
              </w:rPr>
            </w:pPr>
            <w:r>
              <w:rPr>
                <w:sz w:val="24"/>
                <w:szCs w:val="24"/>
              </w:rPr>
              <w:lastRenderedPageBreak/>
              <w:t>Recruiting the right employees</w:t>
            </w:r>
          </w:p>
          <w:p w14:paraId="27652D5B" w14:textId="77777777" w:rsidR="00A26A24" w:rsidRDefault="00B5041F">
            <w:pPr>
              <w:pStyle w:val="Normal1"/>
              <w:numPr>
                <w:ilvl w:val="0"/>
                <w:numId w:val="5"/>
              </w:numPr>
              <w:spacing w:line="360" w:lineRule="auto"/>
              <w:jc w:val="both"/>
              <w:rPr>
                <w:sz w:val="24"/>
                <w:szCs w:val="24"/>
              </w:rPr>
            </w:pPr>
            <w:r>
              <w:rPr>
                <w:sz w:val="24"/>
                <w:szCs w:val="24"/>
              </w:rPr>
              <w:t>By giving promotions and appraisals to exemplary employees</w:t>
            </w:r>
          </w:p>
          <w:p w14:paraId="6F89B29B" w14:textId="77777777" w:rsidR="00A26A24" w:rsidRDefault="00B5041F">
            <w:pPr>
              <w:pStyle w:val="Normal1"/>
              <w:numPr>
                <w:ilvl w:val="0"/>
                <w:numId w:val="5"/>
              </w:numPr>
              <w:spacing w:line="360" w:lineRule="auto"/>
              <w:jc w:val="both"/>
              <w:rPr>
                <w:sz w:val="24"/>
                <w:szCs w:val="24"/>
              </w:rPr>
            </w:pPr>
            <w:r>
              <w:rPr>
                <w:sz w:val="24"/>
                <w:szCs w:val="24"/>
              </w:rPr>
              <w:t>By investing in rewards and recognition programmes.</w:t>
            </w:r>
          </w:p>
        </w:tc>
      </w:tr>
      <w:tr w:rsidR="00A26A24" w14:paraId="6A628337" w14:textId="77777777">
        <w:trPr>
          <w:trHeight w:val="1445"/>
        </w:trPr>
        <w:tc>
          <w:tcPr>
            <w:tcW w:w="255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D057A08" w14:textId="77777777" w:rsidR="00A26A24" w:rsidRDefault="00B5041F">
            <w:pPr>
              <w:pStyle w:val="Normal1"/>
              <w:spacing w:before="240" w:line="360" w:lineRule="auto"/>
              <w:jc w:val="both"/>
              <w:rPr>
                <w:b/>
                <w:sz w:val="24"/>
                <w:szCs w:val="24"/>
              </w:rPr>
            </w:pPr>
            <w:r>
              <w:rPr>
                <w:b/>
                <w:sz w:val="24"/>
                <w:szCs w:val="24"/>
              </w:rPr>
              <w:t>Post-stay communication</w:t>
            </w:r>
          </w:p>
          <w:p w14:paraId="36276976" w14:textId="77777777" w:rsidR="00A26A24" w:rsidRDefault="00B5041F">
            <w:pPr>
              <w:pStyle w:val="Normal1"/>
              <w:spacing w:before="240" w:line="360" w:lineRule="auto"/>
              <w:jc w:val="both"/>
              <w:rPr>
                <w:b/>
                <w:sz w:val="24"/>
                <w:szCs w:val="24"/>
              </w:rPr>
            </w:pPr>
            <w:r>
              <w:rPr>
                <w:b/>
                <w:sz w:val="24"/>
                <w:szCs w:val="24"/>
              </w:rPr>
              <w:t xml:space="preserve"> </w:t>
            </w:r>
          </w:p>
          <w:p w14:paraId="2105A491" w14:textId="77777777" w:rsidR="00A26A24" w:rsidRDefault="00B5041F">
            <w:pPr>
              <w:pStyle w:val="Normal1"/>
              <w:spacing w:before="240" w:line="360" w:lineRule="auto"/>
              <w:jc w:val="both"/>
              <w:rPr>
                <w:b/>
                <w:sz w:val="24"/>
                <w:szCs w:val="24"/>
              </w:rPr>
            </w:pPr>
            <w:r>
              <w:rPr>
                <w:b/>
                <w:sz w:val="24"/>
                <w:szCs w:val="24"/>
              </w:rPr>
              <w:t xml:space="preserve"> </w:t>
            </w:r>
          </w:p>
        </w:tc>
        <w:tc>
          <w:tcPr>
            <w:tcW w:w="26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0871A33" w14:textId="77777777" w:rsidR="00A26A24" w:rsidRDefault="00B5041F">
            <w:pPr>
              <w:pStyle w:val="Normal1"/>
              <w:numPr>
                <w:ilvl w:val="0"/>
                <w:numId w:val="7"/>
              </w:numPr>
              <w:spacing w:before="240" w:line="360" w:lineRule="auto"/>
              <w:jc w:val="both"/>
              <w:rPr>
                <w:sz w:val="24"/>
                <w:szCs w:val="24"/>
              </w:rPr>
            </w:pPr>
            <w:r>
              <w:rPr>
                <w:sz w:val="24"/>
                <w:szCs w:val="24"/>
              </w:rPr>
              <w:t xml:space="preserve">Mainating communication </w:t>
            </w:r>
          </w:p>
          <w:p w14:paraId="0A051A54" w14:textId="77777777" w:rsidR="00A26A24" w:rsidRDefault="00B5041F">
            <w:pPr>
              <w:pStyle w:val="Normal1"/>
              <w:numPr>
                <w:ilvl w:val="0"/>
                <w:numId w:val="7"/>
              </w:numPr>
              <w:spacing w:line="360" w:lineRule="auto"/>
              <w:jc w:val="both"/>
              <w:rPr>
                <w:sz w:val="24"/>
                <w:szCs w:val="24"/>
              </w:rPr>
            </w:pPr>
            <w:r>
              <w:rPr>
                <w:sz w:val="24"/>
                <w:szCs w:val="24"/>
              </w:rPr>
              <w:t>Asking for review</w:t>
            </w:r>
          </w:p>
          <w:p w14:paraId="00CFCF7A" w14:textId="77777777" w:rsidR="00A26A24" w:rsidRDefault="00B5041F">
            <w:pPr>
              <w:pStyle w:val="Normal1"/>
              <w:numPr>
                <w:ilvl w:val="0"/>
                <w:numId w:val="7"/>
              </w:numPr>
              <w:spacing w:line="360" w:lineRule="auto"/>
              <w:jc w:val="both"/>
              <w:rPr>
                <w:sz w:val="24"/>
                <w:szCs w:val="24"/>
              </w:rPr>
            </w:pPr>
            <w:r>
              <w:rPr>
                <w:sz w:val="24"/>
                <w:szCs w:val="24"/>
              </w:rPr>
              <w:t xml:space="preserve">Addressing the complaints effectively and professionally </w:t>
            </w:r>
          </w:p>
        </w:tc>
        <w:tc>
          <w:tcPr>
            <w:tcW w:w="22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F572F52" w14:textId="77777777" w:rsidR="00A26A24" w:rsidRDefault="00B5041F">
            <w:pPr>
              <w:pStyle w:val="Normal1"/>
              <w:spacing w:before="240" w:line="360" w:lineRule="auto"/>
              <w:jc w:val="both"/>
              <w:rPr>
                <w:sz w:val="24"/>
                <w:szCs w:val="24"/>
              </w:rPr>
            </w:pPr>
            <w:r>
              <w:rPr>
                <w:sz w:val="24"/>
                <w:szCs w:val="24"/>
              </w:rPr>
              <w:t xml:space="preserve">Being able to communicate with guests after their departure will be helpful to manage a better relationship with them and further helps to gain their favour for the hotel. Similarly, asking for reviews will be valuable to know the effectiveness of the services offered by my hotel and further helps to identify and improve the areas where my hotel is </w:t>
            </w:r>
            <w:r>
              <w:rPr>
                <w:sz w:val="24"/>
                <w:szCs w:val="24"/>
              </w:rPr>
              <w:lastRenderedPageBreak/>
              <w:t>lacking. Lastly, the feedback provided by the guests will help me to bring better outcomes for my hotel in terms of growth and development.</w:t>
            </w:r>
          </w:p>
        </w:tc>
        <w:tc>
          <w:tcPr>
            <w:tcW w:w="31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EBF38E1" w14:textId="77777777" w:rsidR="00A26A24" w:rsidRDefault="00B5041F">
            <w:pPr>
              <w:pStyle w:val="Normal1"/>
              <w:numPr>
                <w:ilvl w:val="0"/>
                <w:numId w:val="8"/>
              </w:numPr>
              <w:spacing w:before="240" w:line="360" w:lineRule="auto"/>
              <w:jc w:val="both"/>
              <w:rPr>
                <w:sz w:val="24"/>
                <w:szCs w:val="24"/>
              </w:rPr>
            </w:pPr>
            <w:r>
              <w:rPr>
                <w:sz w:val="24"/>
                <w:szCs w:val="24"/>
              </w:rPr>
              <w:lastRenderedPageBreak/>
              <w:t>By being proactive in the needs of the guests.</w:t>
            </w:r>
          </w:p>
          <w:p w14:paraId="58F5D7BE" w14:textId="77777777" w:rsidR="00A26A24" w:rsidRDefault="00B5041F">
            <w:pPr>
              <w:pStyle w:val="Normal1"/>
              <w:numPr>
                <w:ilvl w:val="0"/>
                <w:numId w:val="8"/>
              </w:numPr>
              <w:spacing w:line="360" w:lineRule="auto"/>
              <w:jc w:val="both"/>
              <w:rPr>
                <w:sz w:val="24"/>
                <w:szCs w:val="24"/>
              </w:rPr>
            </w:pPr>
            <w:r>
              <w:rPr>
                <w:sz w:val="24"/>
                <w:szCs w:val="24"/>
              </w:rPr>
              <w:t>Being responsive to negative comments</w:t>
            </w:r>
          </w:p>
        </w:tc>
      </w:tr>
      <w:tr w:rsidR="00A26A24" w14:paraId="505AD514" w14:textId="77777777">
        <w:trPr>
          <w:trHeight w:val="1445"/>
        </w:trPr>
        <w:tc>
          <w:tcPr>
            <w:tcW w:w="255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050C419" w14:textId="77777777" w:rsidR="00A26A24" w:rsidRDefault="00B5041F">
            <w:pPr>
              <w:pStyle w:val="Normal1"/>
              <w:spacing w:before="240" w:line="360" w:lineRule="auto"/>
              <w:jc w:val="both"/>
              <w:rPr>
                <w:b/>
                <w:sz w:val="24"/>
                <w:szCs w:val="24"/>
              </w:rPr>
            </w:pPr>
            <w:r>
              <w:rPr>
                <w:b/>
                <w:sz w:val="24"/>
                <w:szCs w:val="24"/>
              </w:rPr>
              <w:t xml:space="preserve"> </w:t>
            </w:r>
          </w:p>
          <w:p w14:paraId="157FDB3C" w14:textId="77777777" w:rsidR="00A26A24" w:rsidRDefault="00B5041F">
            <w:pPr>
              <w:pStyle w:val="Normal1"/>
              <w:spacing w:before="240" w:line="360" w:lineRule="auto"/>
              <w:jc w:val="both"/>
              <w:rPr>
                <w:b/>
                <w:sz w:val="24"/>
                <w:szCs w:val="24"/>
              </w:rPr>
            </w:pPr>
            <w:r>
              <w:rPr>
                <w:b/>
                <w:sz w:val="24"/>
                <w:szCs w:val="24"/>
              </w:rPr>
              <w:t xml:space="preserve"> Hotel amenities </w:t>
            </w:r>
          </w:p>
          <w:p w14:paraId="650A52B4" w14:textId="77777777" w:rsidR="00A26A24" w:rsidRDefault="00B5041F">
            <w:pPr>
              <w:pStyle w:val="Normal1"/>
              <w:spacing w:before="240" w:line="360" w:lineRule="auto"/>
              <w:jc w:val="both"/>
              <w:rPr>
                <w:b/>
                <w:sz w:val="24"/>
                <w:szCs w:val="24"/>
              </w:rPr>
            </w:pPr>
            <w:r>
              <w:rPr>
                <w:b/>
                <w:sz w:val="24"/>
                <w:szCs w:val="24"/>
              </w:rPr>
              <w:t xml:space="preserve"> </w:t>
            </w:r>
          </w:p>
        </w:tc>
        <w:tc>
          <w:tcPr>
            <w:tcW w:w="26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813AF49" w14:textId="77777777" w:rsidR="00A26A24" w:rsidRDefault="00B5041F">
            <w:pPr>
              <w:pStyle w:val="Normal1"/>
              <w:numPr>
                <w:ilvl w:val="0"/>
                <w:numId w:val="2"/>
              </w:numPr>
              <w:spacing w:before="240" w:line="360" w:lineRule="auto"/>
              <w:jc w:val="both"/>
              <w:rPr>
                <w:sz w:val="24"/>
                <w:szCs w:val="24"/>
              </w:rPr>
            </w:pPr>
            <w:r>
              <w:rPr>
                <w:sz w:val="24"/>
                <w:szCs w:val="24"/>
              </w:rPr>
              <w:t>Personalised welcome gifts and rewards</w:t>
            </w:r>
          </w:p>
          <w:p w14:paraId="063872F1" w14:textId="77777777" w:rsidR="00A26A24" w:rsidRDefault="00B5041F">
            <w:pPr>
              <w:pStyle w:val="Normal1"/>
              <w:numPr>
                <w:ilvl w:val="0"/>
                <w:numId w:val="2"/>
              </w:numPr>
              <w:spacing w:line="360" w:lineRule="auto"/>
              <w:jc w:val="both"/>
              <w:rPr>
                <w:sz w:val="24"/>
                <w:szCs w:val="24"/>
              </w:rPr>
            </w:pPr>
            <w:r>
              <w:rPr>
                <w:sz w:val="24"/>
                <w:szCs w:val="24"/>
              </w:rPr>
              <w:t xml:space="preserve">Offering co-working spaces  </w:t>
            </w:r>
          </w:p>
        </w:tc>
        <w:tc>
          <w:tcPr>
            <w:tcW w:w="22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E9E3ED9" w14:textId="77777777" w:rsidR="00A26A24" w:rsidRDefault="00B5041F">
            <w:pPr>
              <w:pStyle w:val="Normal1"/>
              <w:spacing w:before="240" w:line="360" w:lineRule="auto"/>
              <w:jc w:val="both"/>
              <w:rPr>
                <w:sz w:val="24"/>
                <w:szCs w:val="24"/>
              </w:rPr>
            </w:pPr>
            <w:r>
              <w:rPr>
                <w:sz w:val="24"/>
                <w:szCs w:val="24"/>
              </w:rPr>
              <w:t xml:space="preserve">Hotel amenities can are known to bring significant outcomes in the overall experiences of the guests. Therefore providing welcome gifts to the guests upon their arrival at the hotel is sufficient enough to make and manage a good impression among the customers. Providing co-working spaces for business travellers and event attendees will be </w:t>
            </w:r>
            <w:r>
              <w:rPr>
                <w:sz w:val="24"/>
                <w:szCs w:val="24"/>
              </w:rPr>
              <w:lastRenderedPageBreak/>
              <w:t xml:space="preserve">helpful for the hotel to increase its customer share and income as well (Lee </w:t>
            </w:r>
            <w:r>
              <w:rPr>
                <w:i/>
                <w:sz w:val="24"/>
                <w:szCs w:val="24"/>
              </w:rPr>
              <w:t xml:space="preserve">et al., </w:t>
            </w:r>
            <w:r>
              <w:rPr>
                <w:sz w:val="24"/>
                <w:szCs w:val="24"/>
              </w:rPr>
              <w:t>2019).</w:t>
            </w:r>
          </w:p>
        </w:tc>
        <w:tc>
          <w:tcPr>
            <w:tcW w:w="31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7DDE69E" w14:textId="77777777" w:rsidR="00A26A24" w:rsidRDefault="00B5041F">
            <w:pPr>
              <w:pStyle w:val="Normal1"/>
              <w:numPr>
                <w:ilvl w:val="0"/>
                <w:numId w:val="3"/>
              </w:numPr>
              <w:spacing w:before="240" w:line="360" w:lineRule="auto"/>
              <w:jc w:val="both"/>
              <w:rPr>
                <w:sz w:val="24"/>
                <w:szCs w:val="24"/>
              </w:rPr>
            </w:pPr>
            <w:r>
              <w:rPr>
                <w:sz w:val="24"/>
                <w:szCs w:val="24"/>
              </w:rPr>
              <w:lastRenderedPageBreak/>
              <w:t>Complementary morning meals</w:t>
            </w:r>
          </w:p>
          <w:p w14:paraId="76E528CA" w14:textId="77777777" w:rsidR="00A26A24" w:rsidRDefault="00B5041F">
            <w:pPr>
              <w:pStyle w:val="Normal1"/>
              <w:numPr>
                <w:ilvl w:val="0"/>
                <w:numId w:val="3"/>
              </w:numPr>
              <w:spacing w:line="360" w:lineRule="auto"/>
              <w:jc w:val="both"/>
              <w:rPr>
                <w:sz w:val="24"/>
                <w:szCs w:val="24"/>
              </w:rPr>
            </w:pPr>
            <w:r>
              <w:rPr>
                <w:sz w:val="24"/>
                <w:szCs w:val="24"/>
              </w:rPr>
              <w:t>Free parking and more.</w:t>
            </w:r>
          </w:p>
        </w:tc>
      </w:tr>
    </w:tbl>
    <w:p w14:paraId="47AD384E" w14:textId="77777777" w:rsidR="00A26A24" w:rsidRDefault="00A26A24">
      <w:pPr>
        <w:pStyle w:val="Normal1"/>
        <w:spacing w:before="240" w:after="240" w:line="360" w:lineRule="auto"/>
        <w:jc w:val="both"/>
        <w:rPr>
          <w:b/>
          <w:sz w:val="24"/>
          <w:szCs w:val="24"/>
        </w:rPr>
      </w:pPr>
    </w:p>
    <w:p w14:paraId="5B55F295" w14:textId="77777777" w:rsidR="00A26A24" w:rsidRDefault="00B5041F">
      <w:pPr>
        <w:pStyle w:val="Normal1"/>
        <w:spacing w:before="240" w:after="240" w:line="360" w:lineRule="auto"/>
        <w:jc w:val="both"/>
        <w:rPr>
          <w:b/>
          <w:i/>
          <w:sz w:val="24"/>
          <w:szCs w:val="24"/>
        </w:rPr>
      </w:pPr>
      <w:r>
        <w:rPr>
          <w:b/>
          <w:sz w:val="24"/>
          <w:szCs w:val="24"/>
        </w:rPr>
        <w:t>Component Three:</w:t>
      </w:r>
    </w:p>
    <w:p w14:paraId="0B482DB3" w14:textId="77777777" w:rsidR="00A26A24" w:rsidRDefault="00B5041F">
      <w:pPr>
        <w:pStyle w:val="Normal1"/>
        <w:spacing w:line="360" w:lineRule="auto"/>
        <w:jc w:val="both"/>
        <w:rPr>
          <w:b/>
          <w:sz w:val="24"/>
          <w:szCs w:val="24"/>
        </w:rPr>
      </w:pPr>
      <w:r>
        <w:rPr>
          <w:b/>
          <w:i/>
          <w:sz w:val="24"/>
          <w:szCs w:val="24"/>
          <w:highlight w:val="white"/>
        </w:rPr>
        <w:t>“Describing the key elements that are required when considering the four elements of hotel operations”</w:t>
      </w:r>
    </w:p>
    <w:tbl>
      <w:tblPr>
        <w:tblStyle w:val="Table4"/>
        <w:tblW w:w="933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9330"/>
      </w:tblGrid>
      <w:tr w:rsidR="00A26A24" w14:paraId="10ED6AE3" w14:textId="77777777">
        <w:trPr>
          <w:trHeight w:val="705"/>
        </w:trPr>
        <w:tc>
          <w:tcPr>
            <w:tcW w:w="933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B0DF142" w14:textId="77777777" w:rsidR="00A26A24" w:rsidRDefault="00B5041F">
            <w:pPr>
              <w:pStyle w:val="Normal1"/>
              <w:spacing w:line="360" w:lineRule="auto"/>
              <w:jc w:val="both"/>
              <w:rPr>
                <w:b/>
                <w:sz w:val="24"/>
                <w:szCs w:val="24"/>
              </w:rPr>
            </w:pPr>
            <w:r>
              <w:rPr>
                <w:b/>
                <w:i/>
                <w:sz w:val="24"/>
                <w:szCs w:val="24"/>
              </w:rPr>
              <w:t xml:space="preserve"> </w:t>
            </w:r>
            <w:r>
              <w:rPr>
                <w:b/>
                <w:i/>
                <w:sz w:val="24"/>
                <w:szCs w:val="24"/>
                <w:highlight w:val="white"/>
              </w:rPr>
              <w:t>Element 1 – Property Management Systems (PMS)</w:t>
            </w:r>
          </w:p>
        </w:tc>
      </w:tr>
      <w:tr w:rsidR="00A26A24" w14:paraId="150B810D" w14:textId="77777777">
        <w:trPr>
          <w:trHeight w:val="3395"/>
        </w:trPr>
        <w:tc>
          <w:tcPr>
            <w:tcW w:w="933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F2A4E51" w14:textId="77777777" w:rsidR="00A26A24" w:rsidRDefault="00B5041F">
            <w:pPr>
              <w:pStyle w:val="Normal1"/>
              <w:spacing w:before="240" w:line="360" w:lineRule="auto"/>
              <w:jc w:val="both"/>
              <w:rPr>
                <w:b/>
                <w:sz w:val="24"/>
                <w:szCs w:val="24"/>
              </w:rPr>
            </w:pPr>
            <w:r>
              <w:rPr>
                <w:sz w:val="24"/>
                <w:szCs w:val="24"/>
              </w:rPr>
              <w:t xml:space="preserve">Hotel property management systems are known to help in managing all the aspects of business operations in the hotel industry. Traditionally, a hotel PMS can be defined as the software enabling the hotels to manage the capabilities of the front office like booking reservations, checking in and checking out guests, managing rooms and many more (Shin </w:t>
            </w:r>
            <w:r>
              <w:rPr>
                <w:i/>
                <w:sz w:val="24"/>
                <w:szCs w:val="24"/>
              </w:rPr>
              <w:t xml:space="preserve">et al., </w:t>
            </w:r>
            <w:r>
              <w:rPr>
                <w:sz w:val="24"/>
                <w:szCs w:val="24"/>
              </w:rPr>
              <w:t xml:space="preserve">2019). It helps the hotels to provide flexible services to their customers regarding the organisation's check-in and check-out services. Further, it aids the front desk personnel in assigning rooms and enabling services to the guests wherever there is an internet connection. PMS also brings efficiency to housekeeping with frequent updates with the help of a mobile housekeeping device, So that as soon as the customers check out the housekeeping will be able to free up rooms for cleaning. It also offers great flexibility with regard to managing rooms and reduces the time required for service activities. Further, with the help of PMS, the hotels will be able to identify the needs for maintaining rooms so the rooms are neat and clean. The PMS not only helps in mobilising housekeeping but also helps in aligning hotel operations and its financial activities by using prebuilt integrated back office systems. They are also responsible for integrating accounts receivable and handling </w:t>
            </w:r>
            <w:r>
              <w:rPr>
                <w:sz w:val="24"/>
                <w:szCs w:val="24"/>
              </w:rPr>
              <w:lastRenderedPageBreak/>
              <w:t>commissions as well. It is further responsible for helping the hoteliers to increase their room occupancy and enhances sales with the help of direct booking platforms on the brand website.</w:t>
            </w:r>
          </w:p>
        </w:tc>
      </w:tr>
      <w:tr w:rsidR="00A26A24" w14:paraId="20140BD2" w14:textId="77777777">
        <w:trPr>
          <w:trHeight w:val="1295"/>
        </w:trPr>
        <w:tc>
          <w:tcPr>
            <w:tcW w:w="933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5627A81" w14:textId="77777777" w:rsidR="00A26A24" w:rsidRDefault="00B5041F">
            <w:pPr>
              <w:pStyle w:val="Normal1"/>
              <w:spacing w:line="360" w:lineRule="auto"/>
              <w:jc w:val="both"/>
              <w:rPr>
                <w:b/>
                <w:i/>
                <w:sz w:val="24"/>
                <w:szCs w:val="24"/>
                <w:highlight w:val="white"/>
              </w:rPr>
            </w:pPr>
            <w:r>
              <w:rPr>
                <w:b/>
                <w:i/>
                <w:sz w:val="24"/>
                <w:szCs w:val="24"/>
                <w:highlight w:val="white"/>
              </w:rPr>
              <w:lastRenderedPageBreak/>
              <w:t xml:space="preserve"> </w:t>
            </w:r>
          </w:p>
          <w:p w14:paraId="5E029C33" w14:textId="77777777" w:rsidR="00A26A24" w:rsidRDefault="00B5041F">
            <w:pPr>
              <w:pStyle w:val="Normal1"/>
              <w:spacing w:line="360" w:lineRule="auto"/>
              <w:jc w:val="both"/>
              <w:rPr>
                <w:b/>
                <w:i/>
                <w:sz w:val="24"/>
                <w:szCs w:val="24"/>
                <w:highlight w:val="white"/>
              </w:rPr>
            </w:pPr>
            <w:r>
              <w:rPr>
                <w:b/>
                <w:i/>
                <w:sz w:val="24"/>
                <w:szCs w:val="24"/>
                <w:highlight w:val="white"/>
              </w:rPr>
              <w:t>Element 2 – Hotel Reputation</w:t>
            </w:r>
          </w:p>
          <w:p w14:paraId="252F3BC0" w14:textId="77777777" w:rsidR="00A26A24" w:rsidRDefault="00B5041F">
            <w:pPr>
              <w:pStyle w:val="Normal1"/>
              <w:spacing w:before="240" w:line="360" w:lineRule="auto"/>
              <w:jc w:val="both"/>
              <w:rPr>
                <w:b/>
                <w:sz w:val="24"/>
                <w:szCs w:val="24"/>
              </w:rPr>
            </w:pPr>
            <w:r>
              <w:rPr>
                <w:b/>
                <w:sz w:val="24"/>
                <w:szCs w:val="24"/>
              </w:rPr>
              <w:t xml:space="preserve"> </w:t>
            </w:r>
          </w:p>
        </w:tc>
      </w:tr>
      <w:tr w:rsidR="00A26A24" w14:paraId="39D52E7B" w14:textId="77777777">
        <w:trPr>
          <w:trHeight w:val="3395"/>
        </w:trPr>
        <w:tc>
          <w:tcPr>
            <w:tcW w:w="933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C162D50" w14:textId="77777777" w:rsidR="00A26A24" w:rsidRDefault="00B5041F">
            <w:pPr>
              <w:pStyle w:val="Normal1"/>
              <w:spacing w:before="240" w:line="360" w:lineRule="auto"/>
              <w:jc w:val="both"/>
              <w:rPr>
                <w:b/>
                <w:sz w:val="24"/>
                <w:szCs w:val="24"/>
              </w:rPr>
            </w:pPr>
            <w:r>
              <w:rPr>
                <w:sz w:val="24"/>
                <w:szCs w:val="24"/>
              </w:rPr>
              <w:t xml:space="preserve">Reputation management can be considered as the monitoring of the influences of one’s hotel from the perspective of its customers (Christensen and Laegreid, 2020). It is very important in the hospitality industry as it plays a major role in generating greater profit for the organisation by maintaining a better relationship with its potential and past clients. A hotel can make a good and better reputation by staying active on social media by showcasing its brand visually and giving voice to its brand while connecting to its followers. Further with the use of multiple social media platforms, the hoteliers can  establish a better relationship with its potential clients and planners. In addition, hoteliers can further utilise their organisational profiles to provide assurance to their customers with regard to the security of their belongingness. Abiding by all the health and safety guidelines will also help the managing team of the hotel to make a better reputation among its guests and customers. Posting genuine videos and blogs with regard to the services offered by the specific hotel will also help to enhance its engagement rate with its audience. It is because the majority of customers today are familiar with the use of mobile phones and prefer to learn the nature and products of the service through the means of video. The hotelier can further enhance their brand image by having authentic interaction sessions with its audiences via social media </w:t>
            </w:r>
            <w:r>
              <w:rPr>
                <w:sz w:val="24"/>
                <w:szCs w:val="24"/>
              </w:rPr>
              <w:lastRenderedPageBreak/>
              <w:t>and other online promotional tools (Chung and Byrom, 2021). Lastly, maintaining authenticity and paying attention to every detail of the hotel services can make a huge difference in the hospitality sector to manage reputation for itself.</w:t>
            </w:r>
            <w:r>
              <w:rPr>
                <w:b/>
                <w:sz w:val="24"/>
                <w:szCs w:val="24"/>
              </w:rPr>
              <w:t xml:space="preserve"> </w:t>
            </w:r>
          </w:p>
        </w:tc>
      </w:tr>
      <w:tr w:rsidR="00A26A24" w14:paraId="38165F47" w14:textId="77777777">
        <w:trPr>
          <w:trHeight w:val="1295"/>
        </w:trPr>
        <w:tc>
          <w:tcPr>
            <w:tcW w:w="933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264E50C" w14:textId="77777777" w:rsidR="00A26A24" w:rsidRDefault="00B5041F">
            <w:pPr>
              <w:pStyle w:val="Normal1"/>
              <w:spacing w:before="240" w:line="360" w:lineRule="auto"/>
              <w:jc w:val="both"/>
              <w:rPr>
                <w:b/>
                <w:sz w:val="24"/>
                <w:szCs w:val="24"/>
              </w:rPr>
            </w:pPr>
            <w:r>
              <w:rPr>
                <w:b/>
                <w:sz w:val="24"/>
                <w:szCs w:val="24"/>
              </w:rPr>
              <w:lastRenderedPageBreak/>
              <w:t xml:space="preserve"> </w:t>
            </w:r>
          </w:p>
          <w:p w14:paraId="33B3D853" w14:textId="77777777" w:rsidR="00A26A24" w:rsidRDefault="00B5041F">
            <w:pPr>
              <w:pStyle w:val="Normal1"/>
              <w:spacing w:line="360" w:lineRule="auto"/>
              <w:jc w:val="both"/>
              <w:rPr>
                <w:b/>
                <w:i/>
                <w:sz w:val="24"/>
                <w:szCs w:val="24"/>
                <w:highlight w:val="white"/>
              </w:rPr>
            </w:pPr>
            <w:r>
              <w:rPr>
                <w:b/>
                <w:i/>
                <w:sz w:val="24"/>
                <w:szCs w:val="24"/>
                <w:highlight w:val="white"/>
              </w:rPr>
              <w:t>Element 3 - Communication</w:t>
            </w:r>
          </w:p>
          <w:p w14:paraId="157EAF43" w14:textId="77777777" w:rsidR="00A26A24" w:rsidRDefault="00B5041F">
            <w:pPr>
              <w:pStyle w:val="Normal1"/>
              <w:spacing w:before="240" w:line="360" w:lineRule="auto"/>
              <w:jc w:val="both"/>
              <w:rPr>
                <w:b/>
                <w:sz w:val="24"/>
                <w:szCs w:val="24"/>
              </w:rPr>
            </w:pPr>
            <w:r>
              <w:rPr>
                <w:b/>
                <w:sz w:val="24"/>
                <w:szCs w:val="24"/>
              </w:rPr>
              <w:t xml:space="preserve"> </w:t>
            </w:r>
          </w:p>
        </w:tc>
      </w:tr>
      <w:tr w:rsidR="00A26A24" w14:paraId="428B8ED1" w14:textId="77777777">
        <w:trPr>
          <w:trHeight w:val="3395"/>
        </w:trPr>
        <w:tc>
          <w:tcPr>
            <w:tcW w:w="933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D51FAA3" w14:textId="77777777" w:rsidR="00A26A24" w:rsidRDefault="00B5041F">
            <w:pPr>
              <w:pStyle w:val="Normal1"/>
              <w:spacing w:before="240" w:line="360" w:lineRule="auto"/>
              <w:jc w:val="both"/>
              <w:rPr>
                <w:b/>
                <w:sz w:val="24"/>
                <w:szCs w:val="24"/>
              </w:rPr>
            </w:pPr>
            <w:r>
              <w:rPr>
                <w:sz w:val="24"/>
                <w:szCs w:val="24"/>
              </w:rPr>
              <w:t xml:space="preserve">Communication is known to play a very crucial role for hoteliers in maintaining and managing their brand image in the market (Shen </w:t>
            </w:r>
            <w:r>
              <w:rPr>
                <w:i/>
                <w:sz w:val="24"/>
                <w:szCs w:val="24"/>
              </w:rPr>
              <w:t xml:space="preserve">et al., </w:t>
            </w:r>
            <w:r>
              <w:rPr>
                <w:sz w:val="24"/>
                <w:szCs w:val="24"/>
              </w:rPr>
              <w:t xml:space="preserve">2020). It is because if communication happens to be poor within the organisation then it can lead to a series of negative experiences for the visitors of the specific hotel. Therefore it is a must for every hotel management team to ensure a better communication channel among its employees and stakeholders as well. Firstly the management team of the hotel must be able to inform the importance of having good communication with its employees to provide the best services to its guests. Further, the company can establish a better organisational culture where they can prioritize communication to make their hotel operations effective. As it helps to encourage their employees in spending more time at the beginning of their shift to update themselves with new information. Good communication helps to motivate the employees by clarifying the tasks that are needed to be done.  Having an effective communication channel will further help in easing hotel operations with regard to delivering important messages across the organisation. Further communication helps the managers of hotels in performing their roles and responsibilities that are generally required for the smooth functioning of the </w:t>
            </w:r>
            <w:r>
              <w:rPr>
                <w:sz w:val="24"/>
                <w:szCs w:val="24"/>
              </w:rPr>
              <w:lastRenderedPageBreak/>
              <w:t xml:space="preserve">hotel operations. Lastly, communication will help the hoteliers in delivering exceptional experiences to their guests (Sanchez </w:t>
            </w:r>
            <w:r>
              <w:rPr>
                <w:i/>
                <w:sz w:val="24"/>
                <w:szCs w:val="24"/>
              </w:rPr>
              <w:t xml:space="preserve">et al., </w:t>
            </w:r>
            <w:r>
              <w:rPr>
                <w:sz w:val="24"/>
                <w:szCs w:val="24"/>
              </w:rPr>
              <w:t>2019).</w:t>
            </w:r>
          </w:p>
          <w:p w14:paraId="5D0922DE" w14:textId="77777777" w:rsidR="00A26A24" w:rsidRDefault="00B5041F">
            <w:pPr>
              <w:pStyle w:val="Normal1"/>
              <w:spacing w:before="240" w:line="360" w:lineRule="auto"/>
              <w:jc w:val="both"/>
              <w:rPr>
                <w:b/>
                <w:sz w:val="24"/>
                <w:szCs w:val="24"/>
              </w:rPr>
            </w:pPr>
            <w:r>
              <w:rPr>
                <w:b/>
                <w:sz w:val="24"/>
                <w:szCs w:val="24"/>
              </w:rPr>
              <w:t xml:space="preserve"> </w:t>
            </w:r>
          </w:p>
        </w:tc>
      </w:tr>
      <w:tr w:rsidR="00A26A24" w14:paraId="4F098B94" w14:textId="77777777">
        <w:trPr>
          <w:trHeight w:val="1295"/>
        </w:trPr>
        <w:tc>
          <w:tcPr>
            <w:tcW w:w="933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EF2BE8A" w14:textId="77777777" w:rsidR="00A26A24" w:rsidRDefault="00B5041F">
            <w:pPr>
              <w:pStyle w:val="Normal1"/>
              <w:spacing w:before="240" w:line="360" w:lineRule="auto"/>
              <w:jc w:val="both"/>
              <w:rPr>
                <w:b/>
                <w:sz w:val="24"/>
                <w:szCs w:val="24"/>
              </w:rPr>
            </w:pPr>
            <w:r>
              <w:rPr>
                <w:b/>
                <w:sz w:val="24"/>
                <w:szCs w:val="24"/>
              </w:rPr>
              <w:lastRenderedPageBreak/>
              <w:t xml:space="preserve"> </w:t>
            </w:r>
          </w:p>
          <w:p w14:paraId="4184B370" w14:textId="77777777" w:rsidR="00A26A24" w:rsidRDefault="00B5041F">
            <w:pPr>
              <w:pStyle w:val="Normal1"/>
              <w:spacing w:line="360" w:lineRule="auto"/>
              <w:jc w:val="both"/>
              <w:rPr>
                <w:b/>
                <w:i/>
                <w:sz w:val="24"/>
                <w:szCs w:val="24"/>
                <w:highlight w:val="white"/>
              </w:rPr>
            </w:pPr>
            <w:r>
              <w:rPr>
                <w:b/>
                <w:i/>
                <w:sz w:val="24"/>
                <w:szCs w:val="24"/>
                <w:highlight w:val="white"/>
              </w:rPr>
              <w:t>Element 4 - Staffing</w:t>
            </w:r>
          </w:p>
          <w:p w14:paraId="1AE49A8B" w14:textId="77777777" w:rsidR="00A26A24" w:rsidRDefault="00B5041F">
            <w:pPr>
              <w:pStyle w:val="Normal1"/>
              <w:spacing w:before="240" w:line="360" w:lineRule="auto"/>
              <w:jc w:val="both"/>
              <w:rPr>
                <w:b/>
                <w:sz w:val="24"/>
                <w:szCs w:val="24"/>
              </w:rPr>
            </w:pPr>
            <w:r>
              <w:rPr>
                <w:b/>
                <w:sz w:val="24"/>
                <w:szCs w:val="24"/>
              </w:rPr>
              <w:t xml:space="preserve"> </w:t>
            </w:r>
          </w:p>
        </w:tc>
      </w:tr>
      <w:tr w:rsidR="00A26A24" w14:paraId="7BBC5AAE" w14:textId="77777777">
        <w:trPr>
          <w:trHeight w:val="3395"/>
        </w:trPr>
        <w:tc>
          <w:tcPr>
            <w:tcW w:w="933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C3C98BD" w14:textId="77777777" w:rsidR="00A26A24" w:rsidRDefault="00B5041F">
            <w:pPr>
              <w:pStyle w:val="Normal1"/>
              <w:spacing w:before="240" w:line="360" w:lineRule="auto"/>
              <w:jc w:val="both"/>
              <w:rPr>
                <w:sz w:val="24"/>
                <w:szCs w:val="24"/>
              </w:rPr>
            </w:pPr>
            <w:r>
              <w:rPr>
                <w:sz w:val="24"/>
                <w:szCs w:val="24"/>
              </w:rPr>
              <w:t xml:space="preserve">Every hotel must have various levels of structure with regard to its staffing faculties to run the organisation smoothly. Therefore every organisation must consider having bodies within their organisation such as executives, front desk services, housekeeping, accounting and more. Having an executive body within the organisation will play a vital role in the decision-making process for hoteliers (Ali and Anwar, 2021). It is because they are known to ease the operations for the hoteliers in terms of managing their resources and finances as well. Front desk services are those segments of workers in the hotel industry that are mainly expected to make contact with visitors. Further, they are responsible for managing and handling bookings for the hotel. Every hotel must have a team of housekeeping so that their rooms are clean and in top condition to make the visitors happy. In addition, it will help the hotels to enhance their brand image and increase their profitability as well. Another important element that every hotel must have is an accounting team. It is because they will be helping the hotelier to ease their operations in tracking the expenses and revenues of the organisation. Further, the hoteliers will need a good marketing team to advertise their brand images and services in the market to increase </w:t>
            </w:r>
            <w:r>
              <w:rPr>
                <w:sz w:val="24"/>
                <w:szCs w:val="24"/>
              </w:rPr>
              <w:lastRenderedPageBreak/>
              <w:t xml:space="preserve">their profitability and market share as well (Dwivedi </w:t>
            </w:r>
            <w:r>
              <w:rPr>
                <w:i/>
                <w:sz w:val="24"/>
                <w:szCs w:val="24"/>
              </w:rPr>
              <w:t xml:space="preserve">et al., </w:t>
            </w:r>
            <w:r>
              <w:rPr>
                <w:sz w:val="24"/>
                <w:szCs w:val="24"/>
              </w:rPr>
              <w:t>2023). Lastly, the kitchen staff will help the hoteliers to fulfil the dining needs and demands of its customers.</w:t>
            </w:r>
          </w:p>
        </w:tc>
      </w:tr>
    </w:tbl>
    <w:p w14:paraId="03EFC51E" w14:textId="77777777" w:rsidR="00A26A24" w:rsidRDefault="00B5041F">
      <w:pPr>
        <w:pStyle w:val="Normal1"/>
        <w:spacing w:before="240" w:after="240" w:line="360" w:lineRule="auto"/>
        <w:ind w:left="-280"/>
        <w:jc w:val="both"/>
        <w:rPr>
          <w:b/>
          <w:sz w:val="24"/>
          <w:szCs w:val="24"/>
        </w:rPr>
      </w:pPr>
      <w:r>
        <w:rPr>
          <w:b/>
          <w:sz w:val="24"/>
          <w:szCs w:val="24"/>
        </w:rPr>
        <w:lastRenderedPageBreak/>
        <w:t xml:space="preserve"> </w:t>
      </w:r>
    </w:p>
    <w:tbl>
      <w:tblPr>
        <w:tblStyle w:val="Table5"/>
        <w:tblW w:w="873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4395"/>
        <w:gridCol w:w="4335"/>
      </w:tblGrid>
      <w:tr w:rsidR="00A26A24" w14:paraId="4B8A0FC0" w14:textId="77777777">
        <w:trPr>
          <w:trHeight w:val="470"/>
        </w:trPr>
        <w:tc>
          <w:tcPr>
            <w:tcW w:w="439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069C5C6" w14:textId="77777777" w:rsidR="00A26A24" w:rsidRDefault="00B5041F">
            <w:pPr>
              <w:pStyle w:val="Normal1"/>
              <w:spacing w:before="240" w:line="360" w:lineRule="auto"/>
              <w:jc w:val="both"/>
              <w:rPr>
                <w:b/>
                <w:sz w:val="24"/>
                <w:szCs w:val="24"/>
              </w:rPr>
            </w:pPr>
            <w:r>
              <w:rPr>
                <w:b/>
                <w:sz w:val="24"/>
                <w:szCs w:val="24"/>
              </w:rPr>
              <w:t xml:space="preserve">        </w:t>
            </w:r>
            <w:r>
              <w:rPr>
                <w:b/>
                <w:sz w:val="24"/>
                <w:szCs w:val="24"/>
              </w:rPr>
              <w:tab/>
              <w:t>Word Count</w:t>
            </w:r>
          </w:p>
        </w:tc>
        <w:tc>
          <w:tcPr>
            <w:tcW w:w="4335" w:type="dxa"/>
            <w:tcBorders>
              <w:top w:val="single" w:sz="8" w:space="0" w:color="000000"/>
              <w:left w:val="nil"/>
              <w:bottom w:val="single" w:sz="8" w:space="0" w:color="000000"/>
              <w:right w:val="single" w:sz="8" w:space="0" w:color="000000"/>
            </w:tcBorders>
            <w:shd w:val="clear" w:color="auto" w:fill="auto"/>
            <w:tcMar>
              <w:top w:w="100" w:type="dxa"/>
              <w:left w:w="100" w:type="dxa"/>
              <w:bottom w:w="100" w:type="dxa"/>
              <w:right w:w="100" w:type="dxa"/>
            </w:tcMar>
          </w:tcPr>
          <w:p w14:paraId="14D50769" w14:textId="1D0C09D7" w:rsidR="00A26A24" w:rsidRDefault="00B5041F">
            <w:pPr>
              <w:pStyle w:val="Normal1"/>
              <w:spacing w:before="240" w:line="360" w:lineRule="auto"/>
              <w:jc w:val="both"/>
              <w:rPr>
                <w:b/>
                <w:sz w:val="24"/>
                <w:szCs w:val="24"/>
              </w:rPr>
            </w:pPr>
            <w:r>
              <w:rPr>
                <w:b/>
                <w:sz w:val="24"/>
                <w:szCs w:val="24"/>
              </w:rPr>
              <w:t xml:space="preserve"> </w:t>
            </w:r>
            <w:r w:rsidR="00C966B8">
              <w:rPr>
                <w:b/>
                <w:sz w:val="24"/>
                <w:szCs w:val="24"/>
              </w:rPr>
              <w:t>992</w:t>
            </w:r>
          </w:p>
        </w:tc>
      </w:tr>
    </w:tbl>
    <w:p w14:paraId="0A8B12F8" w14:textId="77777777" w:rsidR="00A26A24" w:rsidRDefault="00B5041F">
      <w:pPr>
        <w:pStyle w:val="Normal1"/>
        <w:spacing w:before="240" w:after="240" w:line="360" w:lineRule="auto"/>
        <w:ind w:left="-280"/>
        <w:jc w:val="both"/>
        <w:rPr>
          <w:b/>
          <w:sz w:val="24"/>
          <w:szCs w:val="24"/>
        </w:rPr>
      </w:pPr>
      <w:r>
        <w:rPr>
          <w:b/>
          <w:sz w:val="24"/>
          <w:szCs w:val="24"/>
        </w:rPr>
        <w:t xml:space="preserve"> </w:t>
      </w:r>
    </w:p>
    <w:p w14:paraId="14635BE2" w14:textId="77777777" w:rsidR="00A26A24" w:rsidRDefault="00B5041F">
      <w:pPr>
        <w:pStyle w:val="Titlu1"/>
        <w:keepNext w:val="0"/>
        <w:keepLines w:val="0"/>
        <w:spacing w:before="480" w:line="360" w:lineRule="auto"/>
        <w:jc w:val="both"/>
        <w:rPr>
          <w:rFonts w:ascii="Times New Roman" w:eastAsia="Times New Roman" w:hAnsi="Times New Roman" w:cs="Times New Roman"/>
          <w:b/>
          <w:sz w:val="24"/>
          <w:szCs w:val="24"/>
        </w:rPr>
      </w:pPr>
      <w:bookmarkStart w:id="0" w:name="_wnrkkyvnpge1" w:colFirst="0" w:colLast="0"/>
      <w:bookmarkEnd w:id="0"/>
      <w:r>
        <w:br w:type="page"/>
      </w:r>
    </w:p>
    <w:p w14:paraId="42C8B1E3" w14:textId="77777777" w:rsidR="00A26A24" w:rsidRDefault="00B5041F">
      <w:pPr>
        <w:pStyle w:val="Titlu1"/>
        <w:keepNext w:val="0"/>
        <w:keepLines w:val="0"/>
        <w:spacing w:before="480" w:line="360" w:lineRule="auto"/>
        <w:jc w:val="both"/>
        <w:rPr>
          <w:rFonts w:ascii="Times New Roman" w:eastAsia="Times New Roman" w:hAnsi="Times New Roman" w:cs="Times New Roman"/>
          <w:b/>
          <w:sz w:val="24"/>
          <w:szCs w:val="24"/>
        </w:rPr>
      </w:pPr>
      <w:bookmarkStart w:id="1" w:name="_hkazdr2lua2k" w:colFirst="0" w:colLast="0"/>
      <w:bookmarkEnd w:id="1"/>
      <w:r>
        <w:rPr>
          <w:rFonts w:ascii="Times New Roman" w:eastAsia="Times New Roman" w:hAnsi="Times New Roman" w:cs="Times New Roman"/>
          <w:b/>
          <w:sz w:val="24"/>
          <w:szCs w:val="24"/>
        </w:rPr>
        <w:lastRenderedPageBreak/>
        <w:t>References</w:t>
      </w:r>
    </w:p>
    <w:p w14:paraId="285D2191" w14:textId="77777777" w:rsidR="00B5041F" w:rsidRDefault="00B5041F">
      <w:pPr>
        <w:pStyle w:val="Normal1"/>
        <w:spacing w:line="360" w:lineRule="auto"/>
        <w:jc w:val="both"/>
        <w:rPr>
          <w:color w:val="222222"/>
          <w:sz w:val="24"/>
          <w:szCs w:val="24"/>
          <w:highlight w:val="white"/>
        </w:rPr>
      </w:pPr>
      <w:r>
        <w:rPr>
          <w:color w:val="222222"/>
          <w:sz w:val="24"/>
          <w:szCs w:val="24"/>
          <w:highlight w:val="white"/>
        </w:rPr>
        <w:t xml:space="preserve">Alexakis, G. and Jiang, L., 2019. Industry competencies and the optimal hospitality management curriculum: An empirical study. </w:t>
      </w:r>
      <w:r>
        <w:rPr>
          <w:i/>
          <w:color w:val="222222"/>
          <w:sz w:val="24"/>
          <w:szCs w:val="24"/>
          <w:highlight w:val="white"/>
        </w:rPr>
        <w:t>Journal of Hospitality &amp; Tourism Education</w:t>
      </w:r>
      <w:r>
        <w:rPr>
          <w:color w:val="222222"/>
          <w:sz w:val="24"/>
          <w:szCs w:val="24"/>
          <w:highlight w:val="white"/>
        </w:rPr>
        <w:t xml:space="preserve">, </w:t>
      </w:r>
      <w:r>
        <w:rPr>
          <w:i/>
          <w:color w:val="222222"/>
          <w:sz w:val="24"/>
          <w:szCs w:val="24"/>
          <w:highlight w:val="white"/>
        </w:rPr>
        <w:t>31</w:t>
      </w:r>
      <w:r>
        <w:rPr>
          <w:color w:val="222222"/>
          <w:sz w:val="24"/>
          <w:szCs w:val="24"/>
          <w:highlight w:val="white"/>
        </w:rPr>
        <w:t>(4), pp.210-220.</w:t>
      </w:r>
    </w:p>
    <w:p w14:paraId="17DD71D3" w14:textId="77777777" w:rsidR="00B5041F" w:rsidRDefault="00B5041F">
      <w:pPr>
        <w:pStyle w:val="Normal1"/>
        <w:spacing w:line="360" w:lineRule="auto"/>
        <w:jc w:val="both"/>
        <w:rPr>
          <w:sz w:val="24"/>
          <w:szCs w:val="24"/>
        </w:rPr>
      </w:pPr>
      <w:r>
        <w:rPr>
          <w:color w:val="222222"/>
          <w:sz w:val="24"/>
          <w:szCs w:val="24"/>
          <w:highlight w:val="white"/>
        </w:rPr>
        <w:t xml:space="preserve">Ali, B.J. and Anwar, G., 2021. The mediation role of change management in employee development. </w:t>
      </w:r>
      <w:r>
        <w:rPr>
          <w:i/>
          <w:color w:val="222222"/>
          <w:sz w:val="24"/>
          <w:szCs w:val="24"/>
          <w:highlight w:val="white"/>
        </w:rPr>
        <w:t>Ali, BJ, &amp; Anwar, G.(2021). The Mediation Role of Change Management in Employee Development. International Journal of English Literature and Social Sciences</w:t>
      </w:r>
      <w:r>
        <w:rPr>
          <w:color w:val="222222"/>
          <w:sz w:val="24"/>
          <w:szCs w:val="24"/>
          <w:highlight w:val="white"/>
        </w:rPr>
        <w:t xml:space="preserve">, </w:t>
      </w:r>
      <w:r>
        <w:rPr>
          <w:i/>
          <w:color w:val="222222"/>
          <w:sz w:val="24"/>
          <w:szCs w:val="24"/>
          <w:highlight w:val="white"/>
        </w:rPr>
        <w:t>6</w:t>
      </w:r>
      <w:r>
        <w:rPr>
          <w:color w:val="222222"/>
          <w:sz w:val="24"/>
          <w:szCs w:val="24"/>
          <w:highlight w:val="white"/>
        </w:rPr>
        <w:t xml:space="preserve">(2), pp.361-374.Dwivedi, Y.K., Hughes, L., Wang, Y., Alalwan, A.A., Ahn, S.J., Balakrishnan, J., Barta, S., Belk, R., Buhalis, D., Dutot, V. and Felix, R., 2023. Metaverse marketing: How the metaverse will shape the future of consumer research and </w:t>
      </w:r>
      <w:r>
        <w:rPr>
          <w:color w:val="222222"/>
          <w:sz w:val="20"/>
          <w:szCs w:val="20"/>
          <w:highlight w:val="white"/>
        </w:rPr>
        <w:t xml:space="preserve">practice. </w:t>
      </w:r>
      <w:r>
        <w:rPr>
          <w:i/>
          <w:color w:val="222222"/>
          <w:sz w:val="20"/>
          <w:szCs w:val="20"/>
          <w:highlight w:val="white"/>
        </w:rPr>
        <w:t>Psychology &amp; Marketing</w:t>
      </w:r>
      <w:r>
        <w:rPr>
          <w:color w:val="222222"/>
          <w:sz w:val="20"/>
          <w:szCs w:val="20"/>
          <w:highlight w:val="white"/>
        </w:rPr>
        <w:t xml:space="preserve">, </w:t>
      </w:r>
      <w:r>
        <w:rPr>
          <w:i/>
          <w:color w:val="222222"/>
          <w:sz w:val="20"/>
          <w:szCs w:val="20"/>
          <w:highlight w:val="white"/>
        </w:rPr>
        <w:t>40</w:t>
      </w:r>
      <w:r>
        <w:rPr>
          <w:color w:val="222222"/>
          <w:sz w:val="20"/>
          <w:szCs w:val="20"/>
          <w:highlight w:val="white"/>
        </w:rPr>
        <w:t>(4), pp.750-776.</w:t>
      </w:r>
      <w:r>
        <w:rPr>
          <w:color w:val="222222"/>
          <w:sz w:val="24"/>
          <w:szCs w:val="24"/>
          <w:highlight w:val="white"/>
        </w:rPr>
        <w:t xml:space="preserve">Sayin, O.G.K. and Karaman, A., 2019. Communication and productivity with guests at front office; A qualitative study on hotels. </w:t>
      </w:r>
      <w:r>
        <w:rPr>
          <w:i/>
          <w:color w:val="222222"/>
          <w:sz w:val="24"/>
          <w:szCs w:val="24"/>
          <w:highlight w:val="white"/>
        </w:rPr>
        <w:t>Journal of International Management and Social Researches</w:t>
      </w:r>
      <w:r>
        <w:rPr>
          <w:color w:val="222222"/>
          <w:sz w:val="24"/>
          <w:szCs w:val="24"/>
          <w:highlight w:val="white"/>
        </w:rPr>
        <w:t xml:space="preserve">, </w:t>
      </w:r>
      <w:r>
        <w:rPr>
          <w:i/>
          <w:color w:val="222222"/>
          <w:sz w:val="24"/>
          <w:szCs w:val="24"/>
          <w:highlight w:val="white"/>
        </w:rPr>
        <w:t>6</w:t>
      </w:r>
      <w:r>
        <w:rPr>
          <w:color w:val="222222"/>
          <w:sz w:val="24"/>
          <w:szCs w:val="24"/>
          <w:highlight w:val="white"/>
        </w:rPr>
        <w:t>(11), pp.186-196.</w:t>
      </w:r>
    </w:p>
    <w:p w14:paraId="25645D55" w14:textId="77777777" w:rsidR="00B5041F" w:rsidRDefault="00B5041F">
      <w:pPr>
        <w:pStyle w:val="Normal1"/>
        <w:spacing w:line="360" w:lineRule="auto"/>
        <w:jc w:val="both"/>
        <w:rPr>
          <w:color w:val="222222"/>
          <w:sz w:val="24"/>
          <w:szCs w:val="24"/>
          <w:highlight w:val="white"/>
        </w:rPr>
      </w:pPr>
      <w:r>
        <w:rPr>
          <w:color w:val="222222"/>
          <w:sz w:val="24"/>
          <w:szCs w:val="24"/>
          <w:highlight w:val="white"/>
        </w:rPr>
        <w:t xml:space="preserve">Arnold, M., Jung, S., Fischer, H., Philippe, S., Radelet, V., Chevallier, P.C., Efstathiou, A., Boukas, N. and Sourouklis, C., 2022, January. Evaluation of user experiences in an immersive role play for cross-institutional and cross-national virtual collaborative learning in hospitality management. In </w:t>
      </w:r>
      <w:r>
        <w:rPr>
          <w:i/>
          <w:color w:val="222222"/>
          <w:sz w:val="24"/>
          <w:szCs w:val="24"/>
          <w:highlight w:val="white"/>
        </w:rPr>
        <w:t>Mobility for Smart Cities and Regional Development-Challenges for Higher Education: Proceedings of the 24th International Conference on Interactive Collaborative Learning (ICL2021), Volume 1</w:t>
      </w:r>
      <w:r>
        <w:rPr>
          <w:color w:val="222222"/>
          <w:sz w:val="24"/>
          <w:szCs w:val="24"/>
          <w:highlight w:val="white"/>
        </w:rPr>
        <w:t xml:space="preserve"> (pp. 602-613). Cham: Springer International Publishing.</w:t>
      </w:r>
    </w:p>
    <w:p w14:paraId="165D49C4" w14:textId="77777777" w:rsidR="00B5041F" w:rsidRDefault="00B5041F">
      <w:pPr>
        <w:pStyle w:val="Normal1"/>
        <w:spacing w:line="360" w:lineRule="auto"/>
        <w:jc w:val="both"/>
        <w:rPr>
          <w:color w:val="222222"/>
          <w:sz w:val="24"/>
          <w:szCs w:val="24"/>
          <w:highlight w:val="white"/>
        </w:rPr>
      </w:pPr>
      <w:r>
        <w:rPr>
          <w:color w:val="222222"/>
          <w:sz w:val="24"/>
          <w:szCs w:val="24"/>
          <w:highlight w:val="white"/>
        </w:rPr>
        <w:t xml:space="preserve">Christensen, T. and Lægreid, P., 2020. The coronavirus crisis—crisis communication, meaning-making, and reputation management. </w:t>
      </w:r>
      <w:r>
        <w:rPr>
          <w:i/>
          <w:color w:val="222222"/>
          <w:sz w:val="24"/>
          <w:szCs w:val="24"/>
          <w:highlight w:val="white"/>
        </w:rPr>
        <w:t>International Public Management Journal</w:t>
      </w:r>
      <w:r>
        <w:rPr>
          <w:color w:val="222222"/>
          <w:sz w:val="24"/>
          <w:szCs w:val="24"/>
          <w:highlight w:val="white"/>
        </w:rPr>
        <w:t xml:space="preserve">, </w:t>
      </w:r>
      <w:r>
        <w:rPr>
          <w:i/>
          <w:color w:val="222222"/>
          <w:sz w:val="24"/>
          <w:szCs w:val="24"/>
          <w:highlight w:val="white"/>
        </w:rPr>
        <w:t>23</w:t>
      </w:r>
      <w:r>
        <w:rPr>
          <w:color w:val="222222"/>
          <w:sz w:val="24"/>
          <w:szCs w:val="24"/>
          <w:highlight w:val="white"/>
        </w:rPr>
        <w:t>(5), pp.713-729.</w:t>
      </w:r>
    </w:p>
    <w:p w14:paraId="13E3AD69" w14:textId="77777777" w:rsidR="00B5041F" w:rsidRDefault="00B5041F">
      <w:pPr>
        <w:pStyle w:val="Normal1"/>
        <w:spacing w:line="360" w:lineRule="auto"/>
        <w:jc w:val="both"/>
        <w:rPr>
          <w:color w:val="222222"/>
          <w:sz w:val="24"/>
          <w:szCs w:val="24"/>
          <w:highlight w:val="white"/>
        </w:rPr>
      </w:pPr>
      <w:r>
        <w:rPr>
          <w:color w:val="222222"/>
          <w:sz w:val="24"/>
          <w:szCs w:val="24"/>
          <w:highlight w:val="white"/>
        </w:rPr>
        <w:t xml:space="preserve">Chung, S.Y. and Byrom, J., 2021. Co-creating consistent brand identity with employees in the hotel industry. </w:t>
      </w:r>
      <w:r>
        <w:rPr>
          <w:i/>
          <w:color w:val="222222"/>
          <w:sz w:val="24"/>
          <w:szCs w:val="24"/>
          <w:highlight w:val="white"/>
        </w:rPr>
        <w:t>Journal of Product &amp; Brand Management</w:t>
      </w:r>
      <w:r>
        <w:rPr>
          <w:color w:val="222222"/>
          <w:sz w:val="24"/>
          <w:szCs w:val="24"/>
          <w:highlight w:val="white"/>
        </w:rPr>
        <w:t xml:space="preserve">, </w:t>
      </w:r>
      <w:r>
        <w:rPr>
          <w:i/>
          <w:color w:val="222222"/>
          <w:sz w:val="24"/>
          <w:szCs w:val="24"/>
          <w:highlight w:val="white"/>
        </w:rPr>
        <w:t>30</w:t>
      </w:r>
      <w:r>
        <w:rPr>
          <w:color w:val="222222"/>
          <w:sz w:val="24"/>
          <w:szCs w:val="24"/>
          <w:highlight w:val="white"/>
        </w:rPr>
        <w:t>(1), pp.74-89.</w:t>
      </w:r>
    </w:p>
    <w:p w14:paraId="20805A61" w14:textId="77777777" w:rsidR="00B5041F" w:rsidRDefault="00B5041F">
      <w:pPr>
        <w:pStyle w:val="Normal1"/>
        <w:spacing w:line="360" w:lineRule="auto"/>
        <w:jc w:val="both"/>
        <w:rPr>
          <w:color w:val="222222"/>
          <w:sz w:val="24"/>
          <w:szCs w:val="24"/>
          <w:highlight w:val="white"/>
        </w:rPr>
      </w:pPr>
      <w:r>
        <w:rPr>
          <w:color w:val="222222"/>
          <w:sz w:val="24"/>
          <w:szCs w:val="24"/>
          <w:highlight w:val="white"/>
        </w:rPr>
        <w:t xml:space="preserve">Hoang, G., Luu, T.T., Nguyen, T.T., Du, T. and Le, L.P., 2022. Examining the effect of entrepreneurial leadership on employees’ innovative behavior in SME hotels: A mediated moderation model. </w:t>
      </w:r>
      <w:r>
        <w:rPr>
          <w:i/>
          <w:color w:val="222222"/>
          <w:sz w:val="24"/>
          <w:szCs w:val="24"/>
          <w:highlight w:val="white"/>
        </w:rPr>
        <w:t>International Journal of Hospitality Management</w:t>
      </w:r>
      <w:r>
        <w:rPr>
          <w:color w:val="222222"/>
          <w:sz w:val="24"/>
          <w:szCs w:val="24"/>
          <w:highlight w:val="white"/>
        </w:rPr>
        <w:t xml:space="preserve">, </w:t>
      </w:r>
      <w:r>
        <w:rPr>
          <w:i/>
          <w:color w:val="222222"/>
          <w:sz w:val="24"/>
          <w:szCs w:val="24"/>
          <w:highlight w:val="white"/>
        </w:rPr>
        <w:t>102</w:t>
      </w:r>
      <w:r>
        <w:rPr>
          <w:color w:val="222222"/>
          <w:sz w:val="24"/>
          <w:szCs w:val="24"/>
          <w:highlight w:val="white"/>
        </w:rPr>
        <w:t>, p.103142.</w:t>
      </w:r>
    </w:p>
    <w:p w14:paraId="77180EC8" w14:textId="77777777" w:rsidR="00B5041F" w:rsidRDefault="00B5041F">
      <w:pPr>
        <w:pStyle w:val="Normal1"/>
        <w:spacing w:line="360" w:lineRule="auto"/>
        <w:jc w:val="both"/>
        <w:rPr>
          <w:color w:val="222222"/>
          <w:sz w:val="24"/>
          <w:szCs w:val="24"/>
          <w:highlight w:val="white"/>
        </w:rPr>
      </w:pPr>
      <w:r>
        <w:rPr>
          <w:color w:val="222222"/>
          <w:sz w:val="24"/>
          <w:szCs w:val="24"/>
          <w:highlight w:val="white"/>
        </w:rPr>
        <w:lastRenderedPageBreak/>
        <w:t xml:space="preserve">Lee, A., Toombs, A.L., Erickson, I., Nemer, D., Ho, Y.S., Jo, E. and Guo, Z., 2019. The social infrastructure of co-spaces: Home, work, and sociable places for digital nomads. </w:t>
      </w:r>
      <w:r>
        <w:rPr>
          <w:i/>
          <w:color w:val="222222"/>
          <w:sz w:val="24"/>
          <w:szCs w:val="24"/>
          <w:highlight w:val="white"/>
        </w:rPr>
        <w:t>Proceedings of the ACM on human-computer interaction</w:t>
      </w:r>
      <w:r>
        <w:rPr>
          <w:color w:val="222222"/>
          <w:sz w:val="24"/>
          <w:szCs w:val="24"/>
          <w:highlight w:val="white"/>
        </w:rPr>
        <w:t xml:space="preserve">, </w:t>
      </w:r>
      <w:r>
        <w:rPr>
          <w:i/>
          <w:color w:val="222222"/>
          <w:sz w:val="24"/>
          <w:szCs w:val="24"/>
          <w:highlight w:val="white"/>
        </w:rPr>
        <w:t>3</w:t>
      </w:r>
      <w:r>
        <w:rPr>
          <w:color w:val="222222"/>
          <w:sz w:val="24"/>
          <w:szCs w:val="24"/>
          <w:highlight w:val="white"/>
        </w:rPr>
        <w:t>(CSCW), pp.1-23.</w:t>
      </w:r>
    </w:p>
    <w:p w14:paraId="70FBFCCC" w14:textId="77777777" w:rsidR="00B5041F" w:rsidRDefault="00B5041F">
      <w:pPr>
        <w:pStyle w:val="Normal1"/>
        <w:spacing w:line="360" w:lineRule="auto"/>
        <w:jc w:val="both"/>
        <w:rPr>
          <w:sz w:val="24"/>
          <w:szCs w:val="24"/>
        </w:rPr>
      </w:pPr>
      <w:r>
        <w:rPr>
          <w:color w:val="222222"/>
          <w:sz w:val="24"/>
          <w:szCs w:val="24"/>
          <w:highlight w:val="white"/>
        </w:rPr>
        <w:t xml:space="preserve">Mousa, M., Arslan, A. and Szczepańska-Woszczyna, K., 2022. Talent management practices in the extreme context of hospitality sector: an exploratory study. </w:t>
      </w:r>
      <w:r>
        <w:rPr>
          <w:i/>
          <w:color w:val="222222"/>
          <w:sz w:val="24"/>
          <w:szCs w:val="24"/>
          <w:highlight w:val="white"/>
        </w:rPr>
        <w:t>International Journal of Organizational Analysis</w:t>
      </w:r>
      <w:r>
        <w:rPr>
          <w:color w:val="222222"/>
          <w:sz w:val="24"/>
          <w:szCs w:val="24"/>
          <w:highlight w:val="white"/>
        </w:rPr>
        <w:t>, (ahead-of-print).</w:t>
      </w:r>
    </w:p>
    <w:p w14:paraId="0E1E1EEA" w14:textId="77777777" w:rsidR="00B5041F" w:rsidRDefault="00B5041F">
      <w:pPr>
        <w:pStyle w:val="Normal1"/>
        <w:spacing w:line="360" w:lineRule="auto"/>
        <w:jc w:val="both"/>
        <w:rPr>
          <w:color w:val="222222"/>
          <w:sz w:val="24"/>
          <w:szCs w:val="24"/>
          <w:highlight w:val="white"/>
        </w:rPr>
      </w:pPr>
      <w:r>
        <w:rPr>
          <w:color w:val="222222"/>
          <w:sz w:val="24"/>
          <w:szCs w:val="24"/>
          <w:highlight w:val="white"/>
        </w:rPr>
        <w:t xml:space="preserve">Sánchez-Casado, N., Artal-Tur, A. and Tomaseti-Solano, E., 2019. Social Media, Customers' Experience, and Hotel Loyalty Programs. </w:t>
      </w:r>
      <w:r>
        <w:rPr>
          <w:i/>
          <w:color w:val="222222"/>
          <w:sz w:val="24"/>
          <w:szCs w:val="24"/>
          <w:highlight w:val="white"/>
        </w:rPr>
        <w:t>Tourism Analysis</w:t>
      </w:r>
      <w:r>
        <w:rPr>
          <w:color w:val="222222"/>
          <w:sz w:val="24"/>
          <w:szCs w:val="24"/>
          <w:highlight w:val="white"/>
        </w:rPr>
        <w:t xml:space="preserve">, </w:t>
      </w:r>
      <w:r>
        <w:rPr>
          <w:i/>
          <w:color w:val="222222"/>
          <w:sz w:val="24"/>
          <w:szCs w:val="24"/>
          <w:highlight w:val="white"/>
        </w:rPr>
        <w:t>24</w:t>
      </w:r>
      <w:r>
        <w:rPr>
          <w:color w:val="222222"/>
          <w:sz w:val="24"/>
          <w:szCs w:val="24"/>
          <w:highlight w:val="white"/>
        </w:rPr>
        <w:t>(1), pp.27-41.</w:t>
      </w:r>
    </w:p>
    <w:p w14:paraId="3494B3C7" w14:textId="77777777" w:rsidR="00B5041F" w:rsidRDefault="00B5041F">
      <w:pPr>
        <w:pStyle w:val="Normal1"/>
        <w:spacing w:line="360" w:lineRule="auto"/>
        <w:jc w:val="both"/>
        <w:rPr>
          <w:color w:val="222222"/>
          <w:sz w:val="24"/>
          <w:szCs w:val="24"/>
          <w:highlight w:val="white"/>
        </w:rPr>
      </w:pPr>
      <w:r>
        <w:rPr>
          <w:color w:val="222222"/>
          <w:sz w:val="24"/>
          <w:szCs w:val="24"/>
          <w:highlight w:val="white"/>
        </w:rPr>
        <w:t xml:space="preserve">Shen, L., Qian, J. and Chen, S.C., 2020. Effective communication strategies of sustainable hospitality: A qualitative exploration. </w:t>
      </w:r>
      <w:r>
        <w:rPr>
          <w:i/>
          <w:color w:val="222222"/>
          <w:sz w:val="24"/>
          <w:szCs w:val="24"/>
          <w:highlight w:val="white"/>
        </w:rPr>
        <w:t>Sustainability</w:t>
      </w:r>
      <w:r>
        <w:rPr>
          <w:color w:val="222222"/>
          <w:sz w:val="24"/>
          <w:szCs w:val="24"/>
          <w:highlight w:val="white"/>
        </w:rPr>
        <w:t xml:space="preserve">, </w:t>
      </w:r>
      <w:r>
        <w:rPr>
          <w:i/>
          <w:color w:val="222222"/>
          <w:sz w:val="24"/>
          <w:szCs w:val="24"/>
          <w:highlight w:val="white"/>
        </w:rPr>
        <w:t>12</w:t>
      </w:r>
      <w:r>
        <w:rPr>
          <w:color w:val="222222"/>
          <w:sz w:val="24"/>
          <w:szCs w:val="24"/>
          <w:highlight w:val="white"/>
        </w:rPr>
        <w:t>(17), p.6920.</w:t>
      </w:r>
    </w:p>
    <w:p w14:paraId="47C198AF" w14:textId="77777777" w:rsidR="00B5041F" w:rsidRDefault="00B5041F">
      <w:pPr>
        <w:pStyle w:val="Normal1"/>
        <w:spacing w:line="360" w:lineRule="auto"/>
        <w:jc w:val="both"/>
        <w:rPr>
          <w:color w:val="222222"/>
          <w:sz w:val="24"/>
          <w:szCs w:val="24"/>
          <w:highlight w:val="white"/>
        </w:rPr>
      </w:pPr>
      <w:r>
        <w:rPr>
          <w:color w:val="222222"/>
          <w:sz w:val="24"/>
          <w:szCs w:val="24"/>
          <w:highlight w:val="white"/>
        </w:rPr>
        <w:t xml:space="preserve">Shin, H., Perdue, R.R. and Kang, J., 2019. Front desk technology innovation in hotels: A managerial perspective. </w:t>
      </w:r>
      <w:r>
        <w:rPr>
          <w:i/>
          <w:color w:val="222222"/>
          <w:sz w:val="24"/>
          <w:szCs w:val="24"/>
          <w:highlight w:val="white"/>
        </w:rPr>
        <w:t>Tourism Management</w:t>
      </w:r>
      <w:r>
        <w:rPr>
          <w:color w:val="222222"/>
          <w:sz w:val="24"/>
          <w:szCs w:val="24"/>
          <w:highlight w:val="white"/>
        </w:rPr>
        <w:t xml:space="preserve">, </w:t>
      </w:r>
      <w:r>
        <w:rPr>
          <w:i/>
          <w:color w:val="222222"/>
          <w:sz w:val="24"/>
          <w:szCs w:val="24"/>
          <w:highlight w:val="white"/>
        </w:rPr>
        <w:t>74</w:t>
      </w:r>
      <w:r>
        <w:rPr>
          <w:color w:val="222222"/>
          <w:sz w:val="24"/>
          <w:szCs w:val="24"/>
          <w:highlight w:val="white"/>
        </w:rPr>
        <w:t>, pp.310-318.</w:t>
      </w:r>
    </w:p>
    <w:p w14:paraId="690B3EAC" w14:textId="77777777" w:rsidR="00B5041F" w:rsidRDefault="00B5041F">
      <w:pPr>
        <w:pStyle w:val="Normal1"/>
        <w:spacing w:line="360" w:lineRule="auto"/>
        <w:jc w:val="both"/>
        <w:rPr>
          <w:color w:val="222222"/>
          <w:sz w:val="24"/>
          <w:szCs w:val="24"/>
          <w:highlight w:val="white"/>
        </w:rPr>
      </w:pPr>
      <w:r>
        <w:rPr>
          <w:color w:val="222222"/>
          <w:sz w:val="24"/>
          <w:szCs w:val="24"/>
          <w:highlight w:val="white"/>
        </w:rPr>
        <w:t xml:space="preserve">Wendt, M., Jóhannesson, G.T. and Skaptadóttir, U.D., 2020. On the move: migrant workers in icelandic hotels. </w:t>
      </w:r>
      <w:r>
        <w:rPr>
          <w:i/>
          <w:color w:val="222222"/>
          <w:sz w:val="24"/>
          <w:szCs w:val="24"/>
          <w:highlight w:val="white"/>
        </w:rPr>
        <w:t>Tourism Employment in Nordic Countries: Trends, Practices, and Opportunities</w:t>
      </w:r>
      <w:r>
        <w:rPr>
          <w:color w:val="222222"/>
          <w:sz w:val="24"/>
          <w:szCs w:val="24"/>
          <w:highlight w:val="white"/>
        </w:rPr>
        <w:t>, pp.123-142.</w:t>
      </w:r>
    </w:p>
    <w:p w14:paraId="6F70492A" w14:textId="77777777" w:rsidR="00A26A24" w:rsidRDefault="00A26A24">
      <w:pPr>
        <w:pStyle w:val="Normal1"/>
        <w:spacing w:line="360" w:lineRule="auto"/>
        <w:jc w:val="both"/>
        <w:rPr>
          <w:sz w:val="24"/>
          <w:szCs w:val="24"/>
        </w:rPr>
      </w:pPr>
    </w:p>
    <w:sectPr w:rsidR="00A26A24">
      <w:footerReference w:type="default" r:id="rId8"/>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AA22BF" w14:textId="77777777" w:rsidR="00A12D1A" w:rsidRDefault="00A12D1A" w:rsidP="0078068B">
      <w:pPr>
        <w:spacing w:line="240" w:lineRule="auto"/>
      </w:pPr>
      <w:r>
        <w:separator/>
      </w:r>
    </w:p>
  </w:endnote>
  <w:endnote w:type="continuationSeparator" w:id="0">
    <w:p w14:paraId="647544A4" w14:textId="77777777" w:rsidR="00A12D1A" w:rsidRDefault="00A12D1A" w:rsidP="0078068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4975323"/>
      <w:docPartObj>
        <w:docPartGallery w:val="Page Numbers (Bottom of Page)"/>
        <w:docPartUnique/>
      </w:docPartObj>
    </w:sdtPr>
    <w:sdtEndPr>
      <w:rPr>
        <w:noProof/>
      </w:rPr>
    </w:sdtEndPr>
    <w:sdtContent>
      <w:p w14:paraId="752A176D" w14:textId="77777777" w:rsidR="0078068B" w:rsidRDefault="0078068B">
        <w:pPr>
          <w:pStyle w:val="Subsol"/>
          <w:jc w:val="right"/>
        </w:pPr>
        <w:r>
          <w:fldChar w:fldCharType="begin"/>
        </w:r>
        <w:r>
          <w:instrText xml:space="preserve"> PAGE   \* MERGEFORMAT </w:instrText>
        </w:r>
        <w:r>
          <w:fldChar w:fldCharType="separate"/>
        </w:r>
        <w:r>
          <w:rPr>
            <w:noProof/>
          </w:rPr>
          <w:t>3</w:t>
        </w:r>
        <w:r>
          <w:rPr>
            <w:noProof/>
          </w:rPr>
          <w:fldChar w:fldCharType="end"/>
        </w:r>
      </w:p>
    </w:sdtContent>
  </w:sdt>
  <w:p w14:paraId="6AD19573" w14:textId="77777777" w:rsidR="0078068B" w:rsidRDefault="0078068B">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435590" w14:textId="77777777" w:rsidR="00A12D1A" w:rsidRDefault="00A12D1A" w:rsidP="0078068B">
      <w:pPr>
        <w:spacing w:line="240" w:lineRule="auto"/>
      </w:pPr>
      <w:r>
        <w:separator/>
      </w:r>
    </w:p>
  </w:footnote>
  <w:footnote w:type="continuationSeparator" w:id="0">
    <w:p w14:paraId="01C47C23" w14:textId="77777777" w:rsidR="00A12D1A" w:rsidRDefault="00A12D1A" w:rsidP="0078068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E0897C"/>
    <w:multiLevelType w:val="hybridMultilevel"/>
    <w:tmpl w:val="00000000"/>
    <w:lvl w:ilvl="0" w:tplc="2E04CF84">
      <w:start w:val="1"/>
      <w:numFmt w:val="bullet"/>
      <w:lvlText w:val="●"/>
      <w:lvlJc w:val="left"/>
      <w:pPr>
        <w:ind w:left="720" w:hanging="360"/>
      </w:pPr>
      <w:rPr>
        <w:u w:val="none"/>
      </w:rPr>
    </w:lvl>
    <w:lvl w:ilvl="1" w:tplc="8B8E32B8">
      <w:start w:val="1"/>
      <w:numFmt w:val="bullet"/>
      <w:lvlText w:val="○"/>
      <w:lvlJc w:val="left"/>
      <w:pPr>
        <w:ind w:left="1440" w:hanging="360"/>
      </w:pPr>
      <w:rPr>
        <w:u w:val="none"/>
      </w:rPr>
    </w:lvl>
    <w:lvl w:ilvl="2" w:tplc="2A008C7C">
      <w:start w:val="1"/>
      <w:numFmt w:val="bullet"/>
      <w:lvlText w:val="■"/>
      <w:lvlJc w:val="left"/>
      <w:pPr>
        <w:ind w:left="2160" w:hanging="360"/>
      </w:pPr>
      <w:rPr>
        <w:u w:val="none"/>
      </w:rPr>
    </w:lvl>
    <w:lvl w:ilvl="3" w:tplc="F8DEF4C4">
      <w:start w:val="1"/>
      <w:numFmt w:val="bullet"/>
      <w:lvlText w:val="●"/>
      <w:lvlJc w:val="left"/>
      <w:pPr>
        <w:ind w:left="2880" w:hanging="360"/>
      </w:pPr>
      <w:rPr>
        <w:u w:val="none"/>
      </w:rPr>
    </w:lvl>
    <w:lvl w:ilvl="4" w:tplc="98F471BA">
      <w:start w:val="1"/>
      <w:numFmt w:val="bullet"/>
      <w:lvlText w:val="○"/>
      <w:lvlJc w:val="left"/>
      <w:pPr>
        <w:ind w:left="3600" w:hanging="360"/>
      </w:pPr>
      <w:rPr>
        <w:u w:val="none"/>
      </w:rPr>
    </w:lvl>
    <w:lvl w:ilvl="5" w:tplc="7C1A9318">
      <w:start w:val="1"/>
      <w:numFmt w:val="bullet"/>
      <w:lvlText w:val="■"/>
      <w:lvlJc w:val="left"/>
      <w:pPr>
        <w:ind w:left="4320" w:hanging="360"/>
      </w:pPr>
      <w:rPr>
        <w:u w:val="none"/>
      </w:rPr>
    </w:lvl>
    <w:lvl w:ilvl="6" w:tplc="9D6486B8">
      <w:start w:val="1"/>
      <w:numFmt w:val="bullet"/>
      <w:lvlText w:val="●"/>
      <w:lvlJc w:val="left"/>
      <w:pPr>
        <w:ind w:left="5040" w:hanging="360"/>
      </w:pPr>
      <w:rPr>
        <w:u w:val="none"/>
      </w:rPr>
    </w:lvl>
    <w:lvl w:ilvl="7" w:tplc="B2562BAC">
      <w:start w:val="1"/>
      <w:numFmt w:val="bullet"/>
      <w:lvlText w:val="○"/>
      <w:lvlJc w:val="left"/>
      <w:pPr>
        <w:ind w:left="5760" w:hanging="360"/>
      </w:pPr>
      <w:rPr>
        <w:u w:val="none"/>
      </w:rPr>
    </w:lvl>
    <w:lvl w:ilvl="8" w:tplc="B8506CFC">
      <w:start w:val="1"/>
      <w:numFmt w:val="bullet"/>
      <w:lvlText w:val="■"/>
      <w:lvlJc w:val="left"/>
      <w:pPr>
        <w:ind w:left="6480" w:hanging="360"/>
      </w:pPr>
      <w:rPr>
        <w:u w:val="none"/>
      </w:rPr>
    </w:lvl>
  </w:abstractNum>
  <w:abstractNum w:abstractNumId="1" w15:restartNumberingAfterBreak="0">
    <w:nsid w:val="1149F38A"/>
    <w:multiLevelType w:val="hybridMultilevel"/>
    <w:tmpl w:val="00000000"/>
    <w:lvl w:ilvl="0" w:tplc="B2E8F976">
      <w:start w:val="1"/>
      <w:numFmt w:val="bullet"/>
      <w:lvlText w:val="●"/>
      <w:lvlJc w:val="left"/>
      <w:pPr>
        <w:ind w:left="720" w:hanging="360"/>
      </w:pPr>
      <w:rPr>
        <w:u w:val="none"/>
      </w:rPr>
    </w:lvl>
    <w:lvl w:ilvl="1" w:tplc="CCB020C0">
      <w:start w:val="1"/>
      <w:numFmt w:val="bullet"/>
      <w:lvlText w:val="○"/>
      <w:lvlJc w:val="left"/>
      <w:pPr>
        <w:ind w:left="1440" w:hanging="360"/>
      </w:pPr>
      <w:rPr>
        <w:u w:val="none"/>
      </w:rPr>
    </w:lvl>
    <w:lvl w:ilvl="2" w:tplc="D40EB486">
      <w:start w:val="1"/>
      <w:numFmt w:val="bullet"/>
      <w:lvlText w:val="■"/>
      <w:lvlJc w:val="left"/>
      <w:pPr>
        <w:ind w:left="2160" w:hanging="360"/>
      </w:pPr>
      <w:rPr>
        <w:u w:val="none"/>
      </w:rPr>
    </w:lvl>
    <w:lvl w:ilvl="3" w:tplc="0DBEB8BE">
      <w:start w:val="1"/>
      <w:numFmt w:val="bullet"/>
      <w:lvlText w:val="●"/>
      <w:lvlJc w:val="left"/>
      <w:pPr>
        <w:ind w:left="2880" w:hanging="360"/>
      </w:pPr>
      <w:rPr>
        <w:u w:val="none"/>
      </w:rPr>
    </w:lvl>
    <w:lvl w:ilvl="4" w:tplc="09A2F260">
      <w:start w:val="1"/>
      <w:numFmt w:val="bullet"/>
      <w:lvlText w:val="○"/>
      <w:lvlJc w:val="left"/>
      <w:pPr>
        <w:ind w:left="3600" w:hanging="360"/>
      </w:pPr>
      <w:rPr>
        <w:u w:val="none"/>
      </w:rPr>
    </w:lvl>
    <w:lvl w:ilvl="5" w:tplc="147C51F0">
      <w:start w:val="1"/>
      <w:numFmt w:val="bullet"/>
      <w:lvlText w:val="■"/>
      <w:lvlJc w:val="left"/>
      <w:pPr>
        <w:ind w:left="4320" w:hanging="360"/>
      </w:pPr>
      <w:rPr>
        <w:u w:val="none"/>
      </w:rPr>
    </w:lvl>
    <w:lvl w:ilvl="6" w:tplc="B308E4C8">
      <w:start w:val="1"/>
      <w:numFmt w:val="bullet"/>
      <w:lvlText w:val="●"/>
      <w:lvlJc w:val="left"/>
      <w:pPr>
        <w:ind w:left="5040" w:hanging="360"/>
      </w:pPr>
      <w:rPr>
        <w:u w:val="none"/>
      </w:rPr>
    </w:lvl>
    <w:lvl w:ilvl="7" w:tplc="6CEAAB36">
      <w:start w:val="1"/>
      <w:numFmt w:val="bullet"/>
      <w:lvlText w:val="○"/>
      <w:lvlJc w:val="left"/>
      <w:pPr>
        <w:ind w:left="5760" w:hanging="360"/>
      </w:pPr>
      <w:rPr>
        <w:u w:val="none"/>
      </w:rPr>
    </w:lvl>
    <w:lvl w:ilvl="8" w:tplc="CD7A62FE">
      <w:start w:val="1"/>
      <w:numFmt w:val="bullet"/>
      <w:lvlText w:val="■"/>
      <w:lvlJc w:val="left"/>
      <w:pPr>
        <w:ind w:left="6480" w:hanging="360"/>
      </w:pPr>
      <w:rPr>
        <w:u w:val="none"/>
      </w:rPr>
    </w:lvl>
  </w:abstractNum>
  <w:abstractNum w:abstractNumId="2" w15:restartNumberingAfterBreak="0">
    <w:nsid w:val="1E2F270B"/>
    <w:multiLevelType w:val="hybridMultilevel"/>
    <w:tmpl w:val="00000000"/>
    <w:lvl w:ilvl="0" w:tplc="3EA2230A">
      <w:start w:val="1"/>
      <w:numFmt w:val="bullet"/>
      <w:lvlText w:val="●"/>
      <w:lvlJc w:val="left"/>
      <w:pPr>
        <w:ind w:left="720" w:hanging="360"/>
      </w:pPr>
      <w:rPr>
        <w:u w:val="none"/>
      </w:rPr>
    </w:lvl>
    <w:lvl w:ilvl="1" w:tplc="BE2E6364">
      <w:start w:val="1"/>
      <w:numFmt w:val="bullet"/>
      <w:lvlText w:val="○"/>
      <w:lvlJc w:val="left"/>
      <w:pPr>
        <w:ind w:left="1440" w:hanging="360"/>
      </w:pPr>
      <w:rPr>
        <w:u w:val="none"/>
      </w:rPr>
    </w:lvl>
    <w:lvl w:ilvl="2" w:tplc="754C3F14">
      <w:start w:val="1"/>
      <w:numFmt w:val="bullet"/>
      <w:lvlText w:val="■"/>
      <w:lvlJc w:val="left"/>
      <w:pPr>
        <w:ind w:left="2160" w:hanging="360"/>
      </w:pPr>
      <w:rPr>
        <w:u w:val="none"/>
      </w:rPr>
    </w:lvl>
    <w:lvl w:ilvl="3" w:tplc="54246CA8">
      <w:start w:val="1"/>
      <w:numFmt w:val="bullet"/>
      <w:lvlText w:val="●"/>
      <w:lvlJc w:val="left"/>
      <w:pPr>
        <w:ind w:left="2880" w:hanging="360"/>
      </w:pPr>
      <w:rPr>
        <w:u w:val="none"/>
      </w:rPr>
    </w:lvl>
    <w:lvl w:ilvl="4" w:tplc="F7B6CADC">
      <w:start w:val="1"/>
      <w:numFmt w:val="bullet"/>
      <w:lvlText w:val="○"/>
      <w:lvlJc w:val="left"/>
      <w:pPr>
        <w:ind w:left="3600" w:hanging="360"/>
      </w:pPr>
      <w:rPr>
        <w:u w:val="none"/>
      </w:rPr>
    </w:lvl>
    <w:lvl w:ilvl="5" w:tplc="095C7FE8">
      <w:start w:val="1"/>
      <w:numFmt w:val="bullet"/>
      <w:lvlText w:val="■"/>
      <w:lvlJc w:val="left"/>
      <w:pPr>
        <w:ind w:left="4320" w:hanging="360"/>
      </w:pPr>
      <w:rPr>
        <w:u w:val="none"/>
      </w:rPr>
    </w:lvl>
    <w:lvl w:ilvl="6" w:tplc="714871C2">
      <w:start w:val="1"/>
      <w:numFmt w:val="bullet"/>
      <w:lvlText w:val="●"/>
      <w:lvlJc w:val="left"/>
      <w:pPr>
        <w:ind w:left="5040" w:hanging="360"/>
      </w:pPr>
      <w:rPr>
        <w:u w:val="none"/>
      </w:rPr>
    </w:lvl>
    <w:lvl w:ilvl="7" w:tplc="99B8D11A">
      <w:start w:val="1"/>
      <w:numFmt w:val="bullet"/>
      <w:lvlText w:val="○"/>
      <w:lvlJc w:val="left"/>
      <w:pPr>
        <w:ind w:left="5760" w:hanging="360"/>
      </w:pPr>
      <w:rPr>
        <w:u w:val="none"/>
      </w:rPr>
    </w:lvl>
    <w:lvl w:ilvl="8" w:tplc="8672450E">
      <w:start w:val="1"/>
      <w:numFmt w:val="bullet"/>
      <w:lvlText w:val="■"/>
      <w:lvlJc w:val="left"/>
      <w:pPr>
        <w:ind w:left="6480" w:hanging="360"/>
      </w:pPr>
      <w:rPr>
        <w:u w:val="none"/>
      </w:rPr>
    </w:lvl>
  </w:abstractNum>
  <w:abstractNum w:abstractNumId="3" w15:restartNumberingAfterBreak="0">
    <w:nsid w:val="1F5FDE34"/>
    <w:multiLevelType w:val="hybridMultilevel"/>
    <w:tmpl w:val="00000000"/>
    <w:lvl w:ilvl="0" w:tplc="7980C652">
      <w:start w:val="1"/>
      <w:numFmt w:val="bullet"/>
      <w:lvlText w:val="●"/>
      <w:lvlJc w:val="left"/>
      <w:pPr>
        <w:ind w:left="720" w:hanging="360"/>
      </w:pPr>
      <w:rPr>
        <w:u w:val="none"/>
      </w:rPr>
    </w:lvl>
    <w:lvl w:ilvl="1" w:tplc="DD84CF4A">
      <w:start w:val="1"/>
      <w:numFmt w:val="bullet"/>
      <w:lvlText w:val="○"/>
      <w:lvlJc w:val="left"/>
      <w:pPr>
        <w:ind w:left="1440" w:hanging="360"/>
      </w:pPr>
      <w:rPr>
        <w:u w:val="none"/>
      </w:rPr>
    </w:lvl>
    <w:lvl w:ilvl="2" w:tplc="E1F2C710">
      <w:start w:val="1"/>
      <w:numFmt w:val="bullet"/>
      <w:lvlText w:val="■"/>
      <w:lvlJc w:val="left"/>
      <w:pPr>
        <w:ind w:left="2160" w:hanging="360"/>
      </w:pPr>
      <w:rPr>
        <w:u w:val="none"/>
      </w:rPr>
    </w:lvl>
    <w:lvl w:ilvl="3" w:tplc="62F84A72">
      <w:start w:val="1"/>
      <w:numFmt w:val="bullet"/>
      <w:lvlText w:val="●"/>
      <w:lvlJc w:val="left"/>
      <w:pPr>
        <w:ind w:left="2880" w:hanging="360"/>
      </w:pPr>
      <w:rPr>
        <w:u w:val="none"/>
      </w:rPr>
    </w:lvl>
    <w:lvl w:ilvl="4" w:tplc="655CDB4E">
      <w:start w:val="1"/>
      <w:numFmt w:val="bullet"/>
      <w:lvlText w:val="○"/>
      <w:lvlJc w:val="left"/>
      <w:pPr>
        <w:ind w:left="3600" w:hanging="360"/>
      </w:pPr>
      <w:rPr>
        <w:u w:val="none"/>
      </w:rPr>
    </w:lvl>
    <w:lvl w:ilvl="5" w:tplc="C1103E1C">
      <w:start w:val="1"/>
      <w:numFmt w:val="bullet"/>
      <w:lvlText w:val="■"/>
      <w:lvlJc w:val="left"/>
      <w:pPr>
        <w:ind w:left="4320" w:hanging="360"/>
      </w:pPr>
      <w:rPr>
        <w:u w:val="none"/>
      </w:rPr>
    </w:lvl>
    <w:lvl w:ilvl="6" w:tplc="134463C8">
      <w:start w:val="1"/>
      <w:numFmt w:val="bullet"/>
      <w:lvlText w:val="●"/>
      <w:lvlJc w:val="left"/>
      <w:pPr>
        <w:ind w:left="5040" w:hanging="360"/>
      </w:pPr>
      <w:rPr>
        <w:u w:val="none"/>
      </w:rPr>
    </w:lvl>
    <w:lvl w:ilvl="7" w:tplc="7E68E9A0">
      <w:start w:val="1"/>
      <w:numFmt w:val="bullet"/>
      <w:lvlText w:val="○"/>
      <w:lvlJc w:val="left"/>
      <w:pPr>
        <w:ind w:left="5760" w:hanging="360"/>
      </w:pPr>
      <w:rPr>
        <w:u w:val="none"/>
      </w:rPr>
    </w:lvl>
    <w:lvl w:ilvl="8" w:tplc="2D14B36E">
      <w:start w:val="1"/>
      <w:numFmt w:val="bullet"/>
      <w:lvlText w:val="■"/>
      <w:lvlJc w:val="left"/>
      <w:pPr>
        <w:ind w:left="6480" w:hanging="360"/>
      </w:pPr>
      <w:rPr>
        <w:u w:val="none"/>
      </w:rPr>
    </w:lvl>
  </w:abstractNum>
  <w:abstractNum w:abstractNumId="4" w15:restartNumberingAfterBreak="0">
    <w:nsid w:val="23D2460B"/>
    <w:multiLevelType w:val="hybridMultilevel"/>
    <w:tmpl w:val="00000000"/>
    <w:lvl w:ilvl="0" w:tplc="93C68100">
      <w:start w:val="1"/>
      <w:numFmt w:val="bullet"/>
      <w:lvlText w:val="●"/>
      <w:lvlJc w:val="left"/>
      <w:pPr>
        <w:ind w:left="720" w:hanging="360"/>
      </w:pPr>
      <w:rPr>
        <w:u w:val="none"/>
      </w:rPr>
    </w:lvl>
    <w:lvl w:ilvl="1" w:tplc="5962612A">
      <w:start w:val="1"/>
      <w:numFmt w:val="bullet"/>
      <w:lvlText w:val="○"/>
      <w:lvlJc w:val="left"/>
      <w:pPr>
        <w:ind w:left="1440" w:hanging="360"/>
      </w:pPr>
      <w:rPr>
        <w:u w:val="none"/>
      </w:rPr>
    </w:lvl>
    <w:lvl w:ilvl="2" w:tplc="FD2AD3D8">
      <w:start w:val="1"/>
      <w:numFmt w:val="bullet"/>
      <w:lvlText w:val="■"/>
      <w:lvlJc w:val="left"/>
      <w:pPr>
        <w:ind w:left="2160" w:hanging="360"/>
      </w:pPr>
      <w:rPr>
        <w:u w:val="none"/>
      </w:rPr>
    </w:lvl>
    <w:lvl w:ilvl="3" w:tplc="7BE69848">
      <w:start w:val="1"/>
      <w:numFmt w:val="bullet"/>
      <w:lvlText w:val="●"/>
      <w:lvlJc w:val="left"/>
      <w:pPr>
        <w:ind w:left="2880" w:hanging="360"/>
      </w:pPr>
      <w:rPr>
        <w:u w:val="none"/>
      </w:rPr>
    </w:lvl>
    <w:lvl w:ilvl="4" w:tplc="7F4C23C6">
      <w:start w:val="1"/>
      <w:numFmt w:val="bullet"/>
      <w:lvlText w:val="○"/>
      <w:lvlJc w:val="left"/>
      <w:pPr>
        <w:ind w:left="3600" w:hanging="360"/>
      </w:pPr>
      <w:rPr>
        <w:u w:val="none"/>
      </w:rPr>
    </w:lvl>
    <w:lvl w:ilvl="5" w:tplc="EB082CBC">
      <w:start w:val="1"/>
      <w:numFmt w:val="bullet"/>
      <w:lvlText w:val="■"/>
      <w:lvlJc w:val="left"/>
      <w:pPr>
        <w:ind w:left="4320" w:hanging="360"/>
      </w:pPr>
      <w:rPr>
        <w:u w:val="none"/>
      </w:rPr>
    </w:lvl>
    <w:lvl w:ilvl="6" w:tplc="756C09D8">
      <w:start w:val="1"/>
      <w:numFmt w:val="bullet"/>
      <w:lvlText w:val="●"/>
      <w:lvlJc w:val="left"/>
      <w:pPr>
        <w:ind w:left="5040" w:hanging="360"/>
      </w:pPr>
      <w:rPr>
        <w:u w:val="none"/>
      </w:rPr>
    </w:lvl>
    <w:lvl w:ilvl="7" w:tplc="1764C302">
      <w:start w:val="1"/>
      <w:numFmt w:val="bullet"/>
      <w:lvlText w:val="○"/>
      <w:lvlJc w:val="left"/>
      <w:pPr>
        <w:ind w:left="5760" w:hanging="360"/>
      </w:pPr>
      <w:rPr>
        <w:u w:val="none"/>
      </w:rPr>
    </w:lvl>
    <w:lvl w:ilvl="8" w:tplc="9B8A8A34">
      <w:start w:val="1"/>
      <w:numFmt w:val="bullet"/>
      <w:lvlText w:val="■"/>
      <w:lvlJc w:val="left"/>
      <w:pPr>
        <w:ind w:left="6480" w:hanging="360"/>
      </w:pPr>
      <w:rPr>
        <w:u w:val="none"/>
      </w:rPr>
    </w:lvl>
  </w:abstractNum>
  <w:abstractNum w:abstractNumId="5" w15:restartNumberingAfterBreak="0">
    <w:nsid w:val="254ED282"/>
    <w:multiLevelType w:val="hybridMultilevel"/>
    <w:tmpl w:val="00000000"/>
    <w:lvl w:ilvl="0" w:tplc="B096F444">
      <w:start w:val="1"/>
      <w:numFmt w:val="bullet"/>
      <w:lvlText w:val="●"/>
      <w:lvlJc w:val="left"/>
      <w:pPr>
        <w:ind w:left="720" w:hanging="360"/>
      </w:pPr>
      <w:rPr>
        <w:u w:val="none"/>
      </w:rPr>
    </w:lvl>
    <w:lvl w:ilvl="1" w:tplc="9BDE1B6E">
      <w:start w:val="1"/>
      <w:numFmt w:val="bullet"/>
      <w:lvlText w:val="○"/>
      <w:lvlJc w:val="left"/>
      <w:pPr>
        <w:ind w:left="1440" w:hanging="360"/>
      </w:pPr>
      <w:rPr>
        <w:u w:val="none"/>
      </w:rPr>
    </w:lvl>
    <w:lvl w:ilvl="2" w:tplc="BA3036A8">
      <w:start w:val="1"/>
      <w:numFmt w:val="bullet"/>
      <w:lvlText w:val="■"/>
      <w:lvlJc w:val="left"/>
      <w:pPr>
        <w:ind w:left="2160" w:hanging="360"/>
      </w:pPr>
      <w:rPr>
        <w:u w:val="none"/>
      </w:rPr>
    </w:lvl>
    <w:lvl w:ilvl="3" w:tplc="5838C790">
      <w:start w:val="1"/>
      <w:numFmt w:val="bullet"/>
      <w:lvlText w:val="●"/>
      <w:lvlJc w:val="left"/>
      <w:pPr>
        <w:ind w:left="2880" w:hanging="360"/>
      </w:pPr>
      <w:rPr>
        <w:u w:val="none"/>
      </w:rPr>
    </w:lvl>
    <w:lvl w:ilvl="4" w:tplc="58648F3A">
      <w:start w:val="1"/>
      <w:numFmt w:val="bullet"/>
      <w:lvlText w:val="○"/>
      <w:lvlJc w:val="left"/>
      <w:pPr>
        <w:ind w:left="3600" w:hanging="360"/>
      </w:pPr>
      <w:rPr>
        <w:u w:val="none"/>
      </w:rPr>
    </w:lvl>
    <w:lvl w:ilvl="5" w:tplc="3B06BC92">
      <w:start w:val="1"/>
      <w:numFmt w:val="bullet"/>
      <w:lvlText w:val="■"/>
      <w:lvlJc w:val="left"/>
      <w:pPr>
        <w:ind w:left="4320" w:hanging="360"/>
      </w:pPr>
      <w:rPr>
        <w:u w:val="none"/>
      </w:rPr>
    </w:lvl>
    <w:lvl w:ilvl="6" w:tplc="AD2C11F2">
      <w:start w:val="1"/>
      <w:numFmt w:val="bullet"/>
      <w:lvlText w:val="●"/>
      <w:lvlJc w:val="left"/>
      <w:pPr>
        <w:ind w:left="5040" w:hanging="360"/>
      </w:pPr>
      <w:rPr>
        <w:u w:val="none"/>
      </w:rPr>
    </w:lvl>
    <w:lvl w:ilvl="7" w:tplc="F7BEC108">
      <w:start w:val="1"/>
      <w:numFmt w:val="bullet"/>
      <w:lvlText w:val="○"/>
      <w:lvlJc w:val="left"/>
      <w:pPr>
        <w:ind w:left="5760" w:hanging="360"/>
      </w:pPr>
      <w:rPr>
        <w:u w:val="none"/>
      </w:rPr>
    </w:lvl>
    <w:lvl w:ilvl="8" w:tplc="D856E110">
      <w:start w:val="1"/>
      <w:numFmt w:val="bullet"/>
      <w:lvlText w:val="■"/>
      <w:lvlJc w:val="left"/>
      <w:pPr>
        <w:ind w:left="6480" w:hanging="360"/>
      </w:pPr>
      <w:rPr>
        <w:u w:val="none"/>
      </w:rPr>
    </w:lvl>
  </w:abstractNum>
  <w:abstractNum w:abstractNumId="6" w15:restartNumberingAfterBreak="0">
    <w:nsid w:val="3C554212"/>
    <w:multiLevelType w:val="hybridMultilevel"/>
    <w:tmpl w:val="00000000"/>
    <w:lvl w:ilvl="0" w:tplc="C7E894FE">
      <w:start w:val="1"/>
      <w:numFmt w:val="bullet"/>
      <w:lvlText w:val="●"/>
      <w:lvlJc w:val="left"/>
      <w:pPr>
        <w:ind w:left="720" w:hanging="360"/>
      </w:pPr>
      <w:rPr>
        <w:u w:val="none"/>
      </w:rPr>
    </w:lvl>
    <w:lvl w:ilvl="1" w:tplc="3F5AAB2E">
      <w:start w:val="1"/>
      <w:numFmt w:val="bullet"/>
      <w:lvlText w:val="○"/>
      <w:lvlJc w:val="left"/>
      <w:pPr>
        <w:ind w:left="1440" w:hanging="360"/>
      </w:pPr>
      <w:rPr>
        <w:u w:val="none"/>
      </w:rPr>
    </w:lvl>
    <w:lvl w:ilvl="2" w:tplc="AF6098D4">
      <w:start w:val="1"/>
      <w:numFmt w:val="bullet"/>
      <w:lvlText w:val="■"/>
      <w:lvlJc w:val="left"/>
      <w:pPr>
        <w:ind w:left="2160" w:hanging="360"/>
      </w:pPr>
      <w:rPr>
        <w:u w:val="none"/>
      </w:rPr>
    </w:lvl>
    <w:lvl w:ilvl="3" w:tplc="A7142A20">
      <w:start w:val="1"/>
      <w:numFmt w:val="bullet"/>
      <w:lvlText w:val="●"/>
      <w:lvlJc w:val="left"/>
      <w:pPr>
        <w:ind w:left="2880" w:hanging="360"/>
      </w:pPr>
      <w:rPr>
        <w:u w:val="none"/>
      </w:rPr>
    </w:lvl>
    <w:lvl w:ilvl="4" w:tplc="873ED634">
      <w:start w:val="1"/>
      <w:numFmt w:val="bullet"/>
      <w:lvlText w:val="○"/>
      <w:lvlJc w:val="left"/>
      <w:pPr>
        <w:ind w:left="3600" w:hanging="360"/>
      </w:pPr>
      <w:rPr>
        <w:u w:val="none"/>
      </w:rPr>
    </w:lvl>
    <w:lvl w:ilvl="5" w:tplc="32BA5EFA">
      <w:start w:val="1"/>
      <w:numFmt w:val="bullet"/>
      <w:lvlText w:val="■"/>
      <w:lvlJc w:val="left"/>
      <w:pPr>
        <w:ind w:left="4320" w:hanging="360"/>
      </w:pPr>
      <w:rPr>
        <w:u w:val="none"/>
      </w:rPr>
    </w:lvl>
    <w:lvl w:ilvl="6" w:tplc="F0C2E250">
      <w:start w:val="1"/>
      <w:numFmt w:val="bullet"/>
      <w:lvlText w:val="●"/>
      <w:lvlJc w:val="left"/>
      <w:pPr>
        <w:ind w:left="5040" w:hanging="360"/>
      </w:pPr>
      <w:rPr>
        <w:u w:val="none"/>
      </w:rPr>
    </w:lvl>
    <w:lvl w:ilvl="7" w:tplc="D5F48124">
      <w:start w:val="1"/>
      <w:numFmt w:val="bullet"/>
      <w:lvlText w:val="○"/>
      <w:lvlJc w:val="left"/>
      <w:pPr>
        <w:ind w:left="5760" w:hanging="360"/>
      </w:pPr>
      <w:rPr>
        <w:u w:val="none"/>
      </w:rPr>
    </w:lvl>
    <w:lvl w:ilvl="8" w:tplc="BD3AC95A">
      <w:start w:val="1"/>
      <w:numFmt w:val="bullet"/>
      <w:lvlText w:val="■"/>
      <w:lvlJc w:val="left"/>
      <w:pPr>
        <w:ind w:left="6480" w:hanging="360"/>
      </w:pPr>
      <w:rPr>
        <w:u w:val="none"/>
      </w:rPr>
    </w:lvl>
  </w:abstractNum>
  <w:abstractNum w:abstractNumId="7" w15:restartNumberingAfterBreak="0">
    <w:nsid w:val="5A8ED45D"/>
    <w:multiLevelType w:val="hybridMultilevel"/>
    <w:tmpl w:val="00000000"/>
    <w:lvl w:ilvl="0" w:tplc="52747C66">
      <w:start w:val="1"/>
      <w:numFmt w:val="bullet"/>
      <w:lvlText w:val="●"/>
      <w:lvlJc w:val="left"/>
      <w:pPr>
        <w:ind w:left="720" w:hanging="360"/>
      </w:pPr>
      <w:rPr>
        <w:u w:val="none"/>
      </w:rPr>
    </w:lvl>
    <w:lvl w:ilvl="1" w:tplc="B1FEDEB2">
      <w:start w:val="1"/>
      <w:numFmt w:val="bullet"/>
      <w:lvlText w:val="○"/>
      <w:lvlJc w:val="left"/>
      <w:pPr>
        <w:ind w:left="1440" w:hanging="360"/>
      </w:pPr>
      <w:rPr>
        <w:u w:val="none"/>
      </w:rPr>
    </w:lvl>
    <w:lvl w:ilvl="2" w:tplc="D526A4DC">
      <w:start w:val="1"/>
      <w:numFmt w:val="bullet"/>
      <w:lvlText w:val="■"/>
      <w:lvlJc w:val="left"/>
      <w:pPr>
        <w:ind w:left="2160" w:hanging="360"/>
      </w:pPr>
      <w:rPr>
        <w:u w:val="none"/>
      </w:rPr>
    </w:lvl>
    <w:lvl w:ilvl="3" w:tplc="210653A6">
      <w:start w:val="1"/>
      <w:numFmt w:val="bullet"/>
      <w:lvlText w:val="●"/>
      <w:lvlJc w:val="left"/>
      <w:pPr>
        <w:ind w:left="2880" w:hanging="360"/>
      </w:pPr>
      <w:rPr>
        <w:u w:val="none"/>
      </w:rPr>
    </w:lvl>
    <w:lvl w:ilvl="4" w:tplc="8FA0649A">
      <w:start w:val="1"/>
      <w:numFmt w:val="bullet"/>
      <w:lvlText w:val="○"/>
      <w:lvlJc w:val="left"/>
      <w:pPr>
        <w:ind w:left="3600" w:hanging="360"/>
      </w:pPr>
      <w:rPr>
        <w:u w:val="none"/>
      </w:rPr>
    </w:lvl>
    <w:lvl w:ilvl="5" w:tplc="08DEA280">
      <w:start w:val="1"/>
      <w:numFmt w:val="bullet"/>
      <w:lvlText w:val="■"/>
      <w:lvlJc w:val="left"/>
      <w:pPr>
        <w:ind w:left="4320" w:hanging="360"/>
      </w:pPr>
      <w:rPr>
        <w:u w:val="none"/>
      </w:rPr>
    </w:lvl>
    <w:lvl w:ilvl="6" w:tplc="8CD43594">
      <w:start w:val="1"/>
      <w:numFmt w:val="bullet"/>
      <w:lvlText w:val="●"/>
      <w:lvlJc w:val="left"/>
      <w:pPr>
        <w:ind w:left="5040" w:hanging="360"/>
      </w:pPr>
      <w:rPr>
        <w:u w:val="none"/>
      </w:rPr>
    </w:lvl>
    <w:lvl w:ilvl="7" w:tplc="B5E0F94E">
      <w:start w:val="1"/>
      <w:numFmt w:val="bullet"/>
      <w:lvlText w:val="○"/>
      <w:lvlJc w:val="left"/>
      <w:pPr>
        <w:ind w:left="5760" w:hanging="360"/>
      </w:pPr>
      <w:rPr>
        <w:u w:val="none"/>
      </w:rPr>
    </w:lvl>
    <w:lvl w:ilvl="8" w:tplc="CB46D428">
      <w:start w:val="1"/>
      <w:numFmt w:val="bullet"/>
      <w:lvlText w:val="■"/>
      <w:lvlJc w:val="left"/>
      <w:pPr>
        <w:ind w:left="6480" w:hanging="360"/>
      </w:pPr>
      <w:rPr>
        <w:u w:val="none"/>
      </w:rPr>
    </w:lvl>
  </w:abstractNum>
  <w:abstractNum w:abstractNumId="8" w15:restartNumberingAfterBreak="0">
    <w:nsid w:val="7BF8CD0B"/>
    <w:multiLevelType w:val="hybridMultilevel"/>
    <w:tmpl w:val="00000000"/>
    <w:lvl w:ilvl="0" w:tplc="9BB634AA">
      <w:start w:val="1"/>
      <w:numFmt w:val="bullet"/>
      <w:lvlText w:val="●"/>
      <w:lvlJc w:val="left"/>
      <w:pPr>
        <w:ind w:left="720" w:hanging="360"/>
      </w:pPr>
      <w:rPr>
        <w:u w:val="none"/>
      </w:rPr>
    </w:lvl>
    <w:lvl w:ilvl="1" w:tplc="CA8C0F88">
      <w:start w:val="1"/>
      <w:numFmt w:val="bullet"/>
      <w:lvlText w:val="○"/>
      <w:lvlJc w:val="left"/>
      <w:pPr>
        <w:ind w:left="1440" w:hanging="360"/>
      </w:pPr>
      <w:rPr>
        <w:u w:val="none"/>
      </w:rPr>
    </w:lvl>
    <w:lvl w:ilvl="2" w:tplc="2E70DFB0">
      <w:start w:val="1"/>
      <w:numFmt w:val="bullet"/>
      <w:lvlText w:val="■"/>
      <w:lvlJc w:val="left"/>
      <w:pPr>
        <w:ind w:left="2160" w:hanging="360"/>
      </w:pPr>
      <w:rPr>
        <w:u w:val="none"/>
      </w:rPr>
    </w:lvl>
    <w:lvl w:ilvl="3" w:tplc="F2D0CA78">
      <w:start w:val="1"/>
      <w:numFmt w:val="bullet"/>
      <w:lvlText w:val="●"/>
      <w:lvlJc w:val="left"/>
      <w:pPr>
        <w:ind w:left="2880" w:hanging="360"/>
      </w:pPr>
      <w:rPr>
        <w:u w:val="none"/>
      </w:rPr>
    </w:lvl>
    <w:lvl w:ilvl="4" w:tplc="04C09198">
      <w:start w:val="1"/>
      <w:numFmt w:val="bullet"/>
      <w:lvlText w:val="○"/>
      <w:lvlJc w:val="left"/>
      <w:pPr>
        <w:ind w:left="3600" w:hanging="360"/>
      </w:pPr>
      <w:rPr>
        <w:u w:val="none"/>
      </w:rPr>
    </w:lvl>
    <w:lvl w:ilvl="5" w:tplc="1B84FC6E">
      <w:start w:val="1"/>
      <w:numFmt w:val="bullet"/>
      <w:lvlText w:val="■"/>
      <w:lvlJc w:val="left"/>
      <w:pPr>
        <w:ind w:left="4320" w:hanging="360"/>
      </w:pPr>
      <w:rPr>
        <w:u w:val="none"/>
      </w:rPr>
    </w:lvl>
    <w:lvl w:ilvl="6" w:tplc="D2F229E4">
      <w:start w:val="1"/>
      <w:numFmt w:val="bullet"/>
      <w:lvlText w:val="●"/>
      <w:lvlJc w:val="left"/>
      <w:pPr>
        <w:ind w:left="5040" w:hanging="360"/>
      </w:pPr>
      <w:rPr>
        <w:u w:val="none"/>
      </w:rPr>
    </w:lvl>
    <w:lvl w:ilvl="7" w:tplc="9E742F88">
      <w:start w:val="1"/>
      <w:numFmt w:val="bullet"/>
      <w:lvlText w:val="○"/>
      <w:lvlJc w:val="left"/>
      <w:pPr>
        <w:ind w:left="5760" w:hanging="360"/>
      </w:pPr>
      <w:rPr>
        <w:u w:val="none"/>
      </w:rPr>
    </w:lvl>
    <w:lvl w:ilvl="8" w:tplc="EDB60BDE">
      <w:start w:val="1"/>
      <w:numFmt w:val="bullet"/>
      <w:lvlText w:val="■"/>
      <w:lvlJc w:val="left"/>
      <w:pPr>
        <w:ind w:left="6480" w:hanging="360"/>
      </w:pPr>
      <w:rPr>
        <w:u w:val="none"/>
      </w:rPr>
    </w:lvl>
  </w:abstractNum>
  <w:abstractNum w:abstractNumId="9" w15:restartNumberingAfterBreak="0">
    <w:nsid w:val="7D76167F"/>
    <w:multiLevelType w:val="hybridMultilevel"/>
    <w:tmpl w:val="00000000"/>
    <w:lvl w:ilvl="0" w:tplc="D7C2B060">
      <w:start w:val="1"/>
      <w:numFmt w:val="bullet"/>
      <w:lvlText w:val="●"/>
      <w:lvlJc w:val="left"/>
      <w:pPr>
        <w:ind w:left="720" w:hanging="360"/>
      </w:pPr>
      <w:rPr>
        <w:u w:val="none"/>
      </w:rPr>
    </w:lvl>
    <w:lvl w:ilvl="1" w:tplc="EBACB0A8">
      <w:start w:val="1"/>
      <w:numFmt w:val="bullet"/>
      <w:lvlText w:val="○"/>
      <w:lvlJc w:val="left"/>
      <w:pPr>
        <w:ind w:left="1440" w:hanging="360"/>
      </w:pPr>
      <w:rPr>
        <w:u w:val="none"/>
      </w:rPr>
    </w:lvl>
    <w:lvl w:ilvl="2" w:tplc="9C086090">
      <w:start w:val="1"/>
      <w:numFmt w:val="bullet"/>
      <w:lvlText w:val="■"/>
      <w:lvlJc w:val="left"/>
      <w:pPr>
        <w:ind w:left="2160" w:hanging="360"/>
      </w:pPr>
      <w:rPr>
        <w:u w:val="none"/>
      </w:rPr>
    </w:lvl>
    <w:lvl w:ilvl="3" w:tplc="02B41B70">
      <w:start w:val="1"/>
      <w:numFmt w:val="bullet"/>
      <w:lvlText w:val="●"/>
      <w:lvlJc w:val="left"/>
      <w:pPr>
        <w:ind w:left="2880" w:hanging="360"/>
      </w:pPr>
      <w:rPr>
        <w:u w:val="none"/>
      </w:rPr>
    </w:lvl>
    <w:lvl w:ilvl="4" w:tplc="E234A084">
      <w:start w:val="1"/>
      <w:numFmt w:val="bullet"/>
      <w:lvlText w:val="○"/>
      <w:lvlJc w:val="left"/>
      <w:pPr>
        <w:ind w:left="3600" w:hanging="360"/>
      </w:pPr>
      <w:rPr>
        <w:u w:val="none"/>
      </w:rPr>
    </w:lvl>
    <w:lvl w:ilvl="5" w:tplc="4E4294EA">
      <w:start w:val="1"/>
      <w:numFmt w:val="bullet"/>
      <w:lvlText w:val="■"/>
      <w:lvlJc w:val="left"/>
      <w:pPr>
        <w:ind w:left="4320" w:hanging="360"/>
      </w:pPr>
      <w:rPr>
        <w:u w:val="none"/>
      </w:rPr>
    </w:lvl>
    <w:lvl w:ilvl="6" w:tplc="3C722F4E">
      <w:start w:val="1"/>
      <w:numFmt w:val="bullet"/>
      <w:lvlText w:val="●"/>
      <w:lvlJc w:val="left"/>
      <w:pPr>
        <w:ind w:left="5040" w:hanging="360"/>
      </w:pPr>
      <w:rPr>
        <w:u w:val="none"/>
      </w:rPr>
    </w:lvl>
    <w:lvl w:ilvl="7" w:tplc="1972A2A4">
      <w:start w:val="1"/>
      <w:numFmt w:val="bullet"/>
      <w:lvlText w:val="○"/>
      <w:lvlJc w:val="left"/>
      <w:pPr>
        <w:ind w:left="5760" w:hanging="360"/>
      </w:pPr>
      <w:rPr>
        <w:u w:val="none"/>
      </w:rPr>
    </w:lvl>
    <w:lvl w:ilvl="8" w:tplc="14A43D6C">
      <w:start w:val="1"/>
      <w:numFmt w:val="bullet"/>
      <w:lvlText w:val="■"/>
      <w:lvlJc w:val="left"/>
      <w:pPr>
        <w:ind w:left="6480" w:hanging="360"/>
      </w:pPr>
      <w:rPr>
        <w:u w:val="none"/>
      </w:rPr>
    </w:lvl>
  </w:abstractNum>
  <w:num w:numId="1" w16cid:durableId="465704151">
    <w:abstractNumId w:val="1"/>
  </w:num>
  <w:num w:numId="2" w16cid:durableId="1054743086">
    <w:abstractNumId w:val="6"/>
  </w:num>
  <w:num w:numId="3" w16cid:durableId="1860315027">
    <w:abstractNumId w:val="9"/>
  </w:num>
  <w:num w:numId="4" w16cid:durableId="2029939536">
    <w:abstractNumId w:val="7"/>
  </w:num>
  <w:num w:numId="5" w16cid:durableId="1546016009">
    <w:abstractNumId w:val="2"/>
  </w:num>
  <w:num w:numId="6" w16cid:durableId="512457272">
    <w:abstractNumId w:val="3"/>
  </w:num>
  <w:num w:numId="7" w16cid:durableId="894126116">
    <w:abstractNumId w:val="8"/>
  </w:num>
  <w:num w:numId="8" w16cid:durableId="1900285747">
    <w:abstractNumId w:val="4"/>
  </w:num>
  <w:num w:numId="9" w16cid:durableId="52508960">
    <w:abstractNumId w:val="5"/>
  </w:num>
  <w:num w:numId="10" w16cid:durableId="1018498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26A24"/>
    <w:rsid w:val="001B1D63"/>
    <w:rsid w:val="00521D09"/>
    <w:rsid w:val="0078068B"/>
    <w:rsid w:val="007B3217"/>
    <w:rsid w:val="007F7EB9"/>
    <w:rsid w:val="009D0EA3"/>
    <w:rsid w:val="00A12D1A"/>
    <w:rsid w:val="00A24F73"/>
    <w:rsid w:val="00A26A24"/>
    <w:rsid w:val="00AA5D17"/>
    <w:rsid w:val="00AB2811"/>
    <w:rsid w:val="00B5041F"/>
    <w:rsid w:val="00C966B8"/>
    <w:rsid w:val="00D56139"/>
    <w:rsid w:val="00F63E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5419AC"/>
  <w15:docId w15:val="{A749EE5E-C5F5-40C7-B1B7-97A3B99321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Titlu1">
    <w:name w:val="heading 1"/>
    <w:basedOn w:val="Normal1"/>
    <w:next w:val="Normal1"/>
    <w:pPr>
      <w:keepNext/>
      <w:keepLines/>
      <w:spacing w:before="400" w:after="120"/>
      <w:outlineLvl w:val="0"/>
    </w:pPr>
    <w:rPr>
      <w:sz w:val="40"/>
      <w:szCs w:val="40"/>
    </w:rPr>
  </w:style>
  <w:style w:type="paragraph" w:styleId="Titlu2">
    <w:name w:val="heading 2"/>
    <w:basedOn w:val="Normal1"/>
    <w:next w:val="Normal1"/>
    <w:pPr>
      <w:keepNext/>
      <w:keepLines/>
      <w:spacing w:before="360" w:after="120"/>
      <w:outlineLvl w:val="1"/>
    </w:pPr>
    <w:rPr>
      <w:sz w:val="32"/>
      <w:szCs w:val="32"/>
    </w:rPr>
  </w:style>
  <w:style w:type="paragraph" w:styleId="Titlu3">
    <w:name w:val="heading 3"/>
    <w:basedOn w:val="Normal1"/>
    <w:next w:val="Normal1"/>
    <w:pPr>
      <w:keepNext/>
      <w:keepLines/>
      <w:spacing w:before="320" w:after="80"/>
      <w:outlineLvl w:val="2"/>
    </w:pPr>
    <w:rPr>
      <w:color w:val="434343"/>
      <w:sz w:val="28"/>
      <w:szCs w:val="28"/>
    </w:rPr>
  </w:style>
  <w:style w:type="paragraph" w:styleId="Titlu4">
    <w:name w:val="heading 4"/>
    <w:basedOn w:val="Normal1"/>
    <w:next w:val="Normal1"/>
    <w:pPr>
      <w:keepNext/>
      <w:keepLines/>
      <w:spacing w:before="280" w:after="80"/>
      <w:outlineLvl w:val="3"/>
    </w:pPr>
    <w:rPr>
      <w:color w:val="666666"/>
      <w:sz w:val="24"/>
      <w:szCs w:val="24"/>
    </w:rPr>
  </w:style>
  <w:style w:type="paragraph" w:styleId="Titlu5">
    <w:name w:val="heading 5"/>
    <w:basedOn w:val="Normal1"/>
    <w:next w:val="Normal1"/>
    <w:pPr>
      <w:keepNext/>
      <w:keepLines/>
      <w:spacing w:before="240" w:after="80"/>
      <w:outlineLvl w:val="4"/>
    </w:pPr>
    <w:rPr>
      <w:color w:val="666666"/>
    </w:rPr>
  </w:style>
  <w:style w:type="paragraph" w:styleId="Titlu6">
    <w:name w:val="heading 6"/>
    <w:basedOn w:val="Normal1"/>
    <w:next w:val="Normal1"/>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u">
    <w:name w:val="Title"/>
    <w:basedOn w:val="Normal1"/>
    <w:next w:val="Normal1"/>
    <w:pPr>
      <w:keepNext/>
      <w:keepLines/>
      <w:spacing w:after="60"/>
    </w:pPr>
    <w:rPr>
      <w:sz w:val="52"/>
      <w:szCs w:val="52"/>
    </w:rPr>
  </w:style>
  <w:style w:type="paragraph" w:styleId="Subtitlu">
    <w:name w:val="Subtitle"/>
    <w:basedOn w:val="Normal1"/>
    <w:next w:val="Normal1"/>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Table2">
    <w:name w:val="Table2"/>
    <w:basedOn w:val="TableNormal1"/>
    <w:tblPr>
      <w:tblStyleRowBandSize w:val="1"/>
      <w:tblStyleColBandSize w:val="1"/>
      <w:tblCellMar>
        <w:top w:w="100" w:type="dxa"/>
        <w:left w:w="100" w:type="dxa"/>
        <w:bottom w:w="100" w:type="dxa"/>
        <w:right w:w="100" w:type="dxa"/>
      </w:tblCellMar>
    </w:tblPr>
  </w:style>
  <w:style w:type="table" w:customStyle="1" w:styleId="Table3">
    <w:name w:val="Table3"/>
    <w:basedOn w:val="TableNormal1"/>
    <w:tblPr>
      <w:tblStyleRowBandSize w:val="1"/>
      <w:tblStyleColBandSize w:val="1"/>
      <w:tblCellMar>
        <w:top w:w="100" w:type="dxa"/>
        <w:left w:w="100" w:type="dxa"/>
        <w:bottom w:w="100" w:type="dxa"/>
        <w:right w:w="100" w:type="dxa"/>
      </w:tblCellMar>
    </w:tblPr>
  </w:style>
  <w:style w:type="table" w:customStyle="1" w:styleId="Table4">
    <w:name w:val="Table4"/>
    <w:basedOn w:val="TableNormal1"/>
    <w:tblPr>
      <w:tblStyleRowBandSize w:val="1"/>
      <w:tblStyleColBandSize w:val="1"/>
      <w:tblCellMar>
        <w:top w:w="100" w:type="dxa"/>
        <w:left w:w="100" w:type="dxa"/>
        <w:bottom w:w="100" w:type="dxa"/>
        <w:right w:w="100" w:type="dxa"/>
      </w:tblCellMar>
    </w:tblPr>
  </w:style>
  <w:style w:type="table" w:customStyle="1" w:styleId="Table5">
    <w:name w:val="Table5"/>
    <w:basedOn w:val="TableNormal1"/>
    <w:tblPr>
      <w:tblStyleRowBandSize w:val="1"/>
      <w:tblStyleColBandSize w:val="1"/>
      <w:tblCellMar>
        <w:top w:w="100" w:type="dxa"/>
        <w:left w:w="100" w:type="dxa"/>
        <w:bottom w:w="100" w:type="dxa"/>
        <w:right w:w="100" w:type="dxa"/>
      </w:tblCellMar>
    </w:tblPr>
  </w:style>
  <w:style w:type="paragraph" w:styleId="TextnBalon">
    <w:name w:val="Balloon Text"/>
    <w:basedOn w:val="Normal"/>
    <w:link w:val="TextnBalonCaracter"/>
    <w:uiPriority w:val="99"/>
    <w:semiHidden/>
    <w:unhideWhenUsed/>
    <w:rsid w:val="00B5041F"/>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B5041F"/>
    <w:rPr>
      <w:rFonts w:ascii="Tahoma" w:hAnsi="Tahoma" w:cs="Tahoma"/>
      <w:sz w:val="16"/>
      <w:szCs w:val="16"/>
    </w:rPr>
  </w:style>
  <w:style w:type="paragraph" w:styleId="Antet">
    <w:name w:val="header"/>
    <w:basedOn w:val="Normal"/>
    <w:link w:val="AntetCaracter"/>
    <w:uiPriority w:val="99"/>
    <w:unhideWhenUsed/>
    <w:rsid w:val="0078068B"/>
    <w:pPr>
      <w:tabs>
        <w:tab w:val="center" w:pos="4680"/>
        <w:tab w:val="right" w:pos="9360"/>
      </w:tabs>
      <w:spacing w:line="240" w:lineRule="auto"/>
    </w:pPr>
  </w:style>
  <w:style w:type="character" w:customStyle="1" w:styleId="AntetCaracter">
    <w:name w:val="Antet Caracter"/>
    <w:basedOn w:val="Fontdeparagrafimplicit"/>
    <w:link w:val="Antet"/>
    <w:uiPriority w:val="99"/>
    <w:rsid w:val="0078068B"/>
  </w:style>
  <w:style w:type="paragraph" w:styleId="Subsol">
    <w:name w:val="footer"/>
    <w:basedOn w:val="Normal"/>
    <w:link w:val="SubsolCaracter"/>
    <w:uiPriority w:val="99"/>
    <w:unhideWhenUsed/>
    <w:rsid w:val="0078068B"/>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7806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15</Pages>
  <Words>2475</Words>
  <Characters>14108</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Valeria Nistor</cp:lastModifiedBy>
  <cp:revision>8</cp:revision>
  <dcterms:created xsi:type="dcterms:W3CDTF">2023-06-11T19:16:00Z</dcterms:created>
  <dcterms:modified xsi:type="dcterms:W3CDTF">2023-06-11T19:43:00Z</dcterms:modified>
</cp:coreProperties>
</file>