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B5E" w14:textId="61FEB490" w:rsidR="003B2C94" w:rsidRDefault="00A527C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538E0993" wp14:editId="19C37B49">
            <wp:simplePos x="0" y="0"/>
            <wp:positionH relativeFrom="column">
              <wp:posOffset>37213</wp:posOffset>
            </wp:positionH>
            <wp:positionV relativeFrom="paragraph">
              <wp:posOffset>363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06B"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664A3CE2" wp14:editId="490E909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06B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4ECE505E" wp14:editId="5BEDF99E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group w14:anchorId="6BB7D28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1C5D2ACB" w14:textId="166CAB92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3D3F78D3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470B10A4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C304AF3" w14:textId="77777777" w:rsidR="0096727A" w:rsidRDefault="0096727A" w:rsidP="0096727A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1B1872D" wp14:editId="3B413B6B">
                <wp:simplePos x="0" y="0"/>
                <wp:positionH relativeFrom="margin">
                  <wp:posOffset>55880</wp:posOffset>
                </wp:positionH>
                <wp:positionV relativeFrom="paragraph">
                  <wp:posOffset>207010</wp:posOffset>
                </wp:positionV>
                <wp:extent cx="6376670" cy="8547100"/>
                <wp:effectExtent l="0" t="0" r="0" b="0"/>
                <wp:wrapTight wrapText="bothSides">
                  <wp:wrapPolygon edited="0">
                    <wp:start x="215" y="32"/>
                    <wp:lineTo x="215" y="21536"/>
                    <wp:lineTo x="21338" y="21536"/>
                    <wp:lineTo x="21338" y="32"/>
                    <wp:lineTo x="215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6670" cy="854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5D4684E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0B2437E" w14:textId="3978F1D7" w:rsidR="00AE493B" w:rsidRDefault="004B588B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Diwrnod PROFI</w:t>
                            </w:r>
                            <w:r w:rsidR="001E557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51D3F35E" w14:textId="77777777" w:rsidR="000E7EF5" w:rsidRPr="005A0315" w:rsidRDefault="00DA1FA4" w:rsidP="000E7EF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Datblygiad </w:t>
                            </w:r>
                            <w:r w:rsidR="00202351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C</w:t>
                            </w:r>
                            <w:r w:rsidR="0079544D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orfforol</w:t>
                            </w:r>
                          </w:p>
                          <w:p w14:paraId="4B2C38A3" w14:textId="77777777" w:rsidR="000E7EF5" w:rsidRPr="00AE493B" w:rsidRDefault="000E7EF5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</w:p>
                          <w:p w14:paraId="7A85A233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3AC6853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82B2446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A1B6F76" w14:textId="7777777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990007F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314C74E" w14:textId="2843AA7A" w:rsidR="00E97CDD" w:rsidRDefault="0096727A" w:rsidP="0096727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           </w:t>
                            </w:r>
                            <w:r w:rsidR="000E7EF5"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Cofnod Tystiolaeth </w:t>
                            </w:r>
                          </w:p>
                          <w:p w14:paraId="3F2EC1B2" w14:textId="46EFCE35" w:rsidR="00D55622" w:rsidRDefault="000E7EF5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Ymholiad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Darpar </w:t>
                            </w: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Athro</w:t>
                            </w:r>
                          </w:p>
                          <w:p w14:paraId="78C69075" w14:textId="77777777" w:rsidR="0096727A" w:rsidRDefault="0096727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82DD257" w14:textId="5BD94782" w:rsidR="0096727A" w:rsidRDefault="0096727A" w:rsidP="0096727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96727A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‘Canolbwyntio ar Gorfforol’</w:t>
                            </w:r>
                          </w:p>
                          <w:p w14:paraId="36D8EDA9" w14:textId="77777777" w:rsidR="009855D9" w:rsidRDefault="009855D9" w:rsidP="0096727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A3B5C82" w14:textId="5BFA219D" w:rsidR="009855D9" w:rsidRPr="0096727A" w:rsidRDefault="009855D9" w:rsidP="0096727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18 Hydref 2023</w:t>
                            </w:r>
                          </w:p>
                          <w:p w14:paraId="7FC992A4" w14:textId="77777777" w:rsidR="00537752" w:rsidRDefault="00537752" w:rsidP="0096727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1F3818D6" w14:textId="77777777" w:rsidR="008614F6" w:rsidRPr="00130967" w:rsidRDefault="008614F6" w:rsidP="00AE493B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187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4pt;margin-top:16.3pt;width:502.1pt;height:673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" filled="f" stroked="f">
                <v:textbox>
                  <w:txbxContent>
                    <w:p w14:paraId="45D4684E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0B2437E" w14:textId="3978F1D7" w:rsidR="00AE493B" w:rsidRDefault="004B588B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Diwrnod PROFI</w:t>
                      </w:r>
                      <w:r w:rsidR="001E557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51D3F35E" w14:textId="77777777" w:rsidR="000E7EF5" w:rsidRPr="005A0315" w:rsidRDefault="00DA1FA4" w:rsidP="000E7EF5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Datblygiad </w:t>
                      </w:r>
                      <w:r w:rsidR="00202351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C</w:t>
                      </w:r>
                      <w:r w:rsidR="0079544D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orfforol</w:t>
                      </w:r>
                    </w:p>
                    <w:p w14:paraId="4B2C38A3" w14:textId="77777777" w:rsidR="000E7EF5" w:rsidRPr="00AE493B" w:rsidRDefault="000E7EF5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</w:p>
                    <w:p w14:paraId="7A85A233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3AC6853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82B2446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A1B6F76" w14:textId="7777777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990007F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314C74E" w14:textId="2843AA7A" w:rsidR="00E97CDD" w:rsidRDefault="0096727A" w:rsidP="0096727A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           </w:t>
                      </w:r>
                      <w:r w:rsidR="000E7EF5"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Cofnod Tystiolaeth </w:t>
                      </w:r>
                    </w:p>
                    <w:p w14:paraId="3F2EC1B2" w14:textId="46EFCE35" w:rsidR="00D55622" w:rsidRDefault="000E7EF5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Ymholiad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Darpar </w:t>
                      </w: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Athro</w:t>
                      </w:r>
                    </w:p>
                    <w:p w14:paraId="78C69075" w14:textId="77777777" w:rsidR="0096727A" w:rsidRDefault="0096727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82DD257" w14:textId="5BD94782" w:rsidR="0096727A" w:rsidRDefault="0096727A" w:rsidP="0096727A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96727A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‘Canolbwyntio ar Gorfforol’</w:t>
                      </w:r>
                    </w:p>
                    <w:p w14:paraId="36D8EDA9" w14:textId="77777777" w:rsidR="009855D9" w:rsidRDefault="009855D9" w:rsidP="0096727A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</w:p>
                    <w:p w14:paraId="2A3B5C82" w14:textId="5BFA219D" w:rsidR="009855D9" w:rsidRPr="0096727A" w:rsidRDefault="009855D9" w:rsidP="0096727A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18 Hydref 2023</w:t>
                      </w:r>
                    </w:p>
                    <w:p w14:paraId="7FC992A4" w14:textId="77777777" w:rsidR="00537752" w:rsidRDefault="00537752" w:rsidP="0096727A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1F3818D6" w14:textId="77777777" w:rsidR="008614F6" w:rsidRPr="00130967" w:rsidRDefault="008614F6" w:rsidP="00AE493B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E4C31"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5301424E" wp14:editId="7A140D21">
            <wp:simplePos x="0" y="0"/>
            <wp:positionH relativeFrom="column">
              <wp:posOffset>1574165</wp:posOffset>
            </wp:positionH>
            <wp:positionV relativeFrom="paragraph">
              <wp:posOffset>2048593</wp:posOffset>
            </wp:positionV>
            <wp:extent cx="3440430" cy="2901315"/>
            <wp:effectExtent l="0" t="0" r="1270" b="0"/>
            <wp:wrapTight wrapText="bothSides">
              <wp:wrapPolygon edited="0">
                <wp:start x="0" y="0"/>
                <wp:lineTo x="0" y="21463"/>
                <wp:lineTo x="21528" y="21463"/>
                <wp:lineTo x="215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74778" w14:textId="75012028" w:rsidR="00A91F4C" w:rsidRPr="0096727A" w:rsidRDefault="00A91F4C" w:rsidP="0096727A">
      <w:pPr>
        <w:kinsoku w:val="0"/>
        <w:overflowPunct w:val="0"/>
        <w:spacing w:line="200" w:lineRule="exact"/>
        <w:rPr>
          <w:sz w:val="20"/>
          <w:szCs w:val="20"/>
        </w:rPr>
      </w:pPr>
      <w:r w:rsidRPr="00A91F4C">
        <w:rPr>
          <w:rFonts w:ascii="Calibri" w:hAnsi="Calibri" w:cs="Calibri"/>
          <w:b/>
          <w:sz w:val="22"/>
          <w:szCs w:val="22"/>
        </w:rPr>
        <w:lastRenderedPageBreak/>
        <w:t>Beth yw pwrpas y gweit</w:t>
      </w:r>
      <w:r w:rsidR="00FE4A90">
        <w:rPr>
          <w:rFonts w:ascii="Calibri" w:hAnsi="Calibri" w:cs="Calibri"/>
          <w:b/>
          <w:sz w:val="22"/>
          <w:szCs w:val="22"/>
        </w:rPr>
        <w:t>hgare</w:t>
      </w:r>
      <w:r w:rsidR="00E94583">
        <w:rPr>
          <w:rFonts w:ascii="Calibri" w:hAnsi="Calibri" w:cs="Calibri"/>
          <w:b/>
          <w:sz w:val="22"/>
          <w:szCs w:val="22"/>
        </w:rPr>
        <w:t>dd pontio â ‘FFOCWS CORFFOROL</w:t>
      </w:r>
      <w:r w:rsidRPr="00A91F4C">
        <w:rPr>
          <w:rFonts w:ascii="Calibri" w:hAnsi="Calibri" w:cs="Calibri"/>
          <w:b/>
          <w:sz w:val="22"/>
          <w:szCs w:val="22"/>
        </w:rPr>
        <w:t>’?</w:t>
      </w:r>
    </w:p>
    <w:p w14:paraId="08ED84DD" w14:textId="77777777" w:rsidR="00A91F4C" w:rsidRPr="00A91F4C" w:rsidRDefault="00A91F4C" w:rsidP="00A91F4C">
      <w:pPr>
        <w:ind w:firstLine="100"/>
        <w:rPr>
          <w:rFonts w:ascii="Calibri" w:hAnsi="Calibri" w:cs="Calibri"/>
          <w:sz w:val="22"/>
          <w:szCs w:val="22"/>
        </w:rPr>
      </w:pPr>
    </w:p>
    <w:p w14:paraId="1B0EC397" w14:textId="69994807" w:rsidR="00A91F4C" w:rsidRDefault="00A91F4C" w:rsidP="00A91F4C">
      <w:pPr>
        <w:rPr>
          <w:rFonts w:ascii="Calibri" w:hAnsi="Calibri" w:cs="Calibri"/>
          <w:sz w:val="22"/>
          <w:szCs w:val="22"/>
        </w:rPr>
      </w:pPr>
      <w:r w:rsidRPr="00A91F4C">
        <w:rPr>
          <w:rFonts w:ascii="Calibri" w:hAnsi="Calibri" w:cs="Calibri"/>
          <w:sz w:val="22"/>
          <w:szCs w:val="22"/>
        </w:rPr>
        <w:t>Erbyn diwedd y di</w:t>
      </w:r>
      <w:r w:rsidR="00FE4A90">
        <w:rPr>
          <w:rFonts w:ascii="Calibri" w:hAnsi="Calibri" w:cs="Calibri"/>
          <w:sz w:val="22"/>
          <w:szCs w:val="22"/>
        </w:rPr>
        <w:t>wrn</w:t>
      </w:r>
      <w:r w:rsidR="00E94583">
        <w:rPr>
          <w:rFonts w:ascii="Calibri" w:hAnsi="Calibri" w:cs="Calibri"/>
          <w:sz w:val="22"/>
          <w:szCs w:val="22"/>
        </w:rPr>
        <w:t>od PROFI ar ‘Ffocws Corfforol’</w:t>
      </w:r>
      <w:r w:rsidRPr="00A91F4C">
        <w:rPr>
          <w:rFonts w:ascii="Calibri" w:hAnsi="Calibri" w:cs="Calibri"/>
          <w:sz w:val="22"/>
          <w:szCs w:val="22"/>
        </w:rPr>
        <w:t xml:space="preserve">, dylai fod gan y darpar athrawon ddealltwriaeth o rai o’r strategaethau, polisïau a dulliau y mae ysgolion yn eu defnyddio i sicrhau datblygiad </w:t>
      </w:r>
      <w:r w:rsidR="00FE4A90">
        <w:rPr>
          <w:rFonts w:ascii="Calibri" w:hAnsi="Calibri" w:cs="Calibri"/>
          <w:sz w:val="22"/>
          <w:szCs w:val="22"/>
        </w:rPr>
        <w:t>c</w:t>
      </w:r>
      <w:r w:rsidR="00E94583">
        <w:rPr>
          <w:rFonts w:ascii="Calibri" w:hAnsi="Calibri" w:cs="Calibri"/>
          <w:sz w:val="22"/>
          <w:szCs w:val="22"/>
        </w:rPr>
        <w:t>orfforol</w:t>
      </w:r>
      <w:r w:rsidRPr="00A91F4C">
        <w:rPr>
          <w:rFonts w:ascii="Calibri" w:hAnsi="Calibri" w:cs="Calibri"/>
          <w:sz w:val="22"/>
          <w:szCs w:val="22"/>
        </w:rPr>
        <w:t xml:space="preserve"> eu dysgwyr, yn enwedig o fewn </w:t>
      </w:r>
      <w:r w:rsidR="00A527CB">
        <w:rPr>
          <w:rFonts w:ascii="Calibri" w:hAnsi="Calibri" w:cs="Calibri"/>
          <w:sz w:val="22"/>
          <w:szCs w:val="22"/>
        </w:rPr>
        <w:t xml:space="preserve">Dysgu </w:t>
      </w:r>
      <w:r w:rsidRPr="00A91F4C">
        <w:rPr>
          <w:rFonts w:ascii="Calibri" w:hAnsi="Calibri" w:cs="Calibri"/>
          <w:sz w:val="22"/>
          <w:szCs w:val="22"/>
        </w:rPr>
        <w:t xml:space="preserve"> Sylfaen.</w:t>
      </w:r>
    </w:p>
    <w:p w14:paraId="20723F44" w14:textId="77777777" w:rsidR="00E94583" w:rsidRDefault="00E94583" w:rsidP="00A91F4C">
      <w:pPr>
        <w:rPr>
          <w:rFonts w:ascii="Calibri" w:hAnsi="Calibri" w:cs="Calibri"/>
          <w:sz w:val="22"/>
          <w:szCs w:val="22"/>
        </w:rPr>
      </w:pPr>
    </w:p>
    <w:p w14:paraId="59F1CB26" w14:textId="77777777" w:rsidR="005561DD" w:rsidRPr="00D01CA0" w:rsidRDefault="00E94583" w:rsidP="008614F6">
      <w:pPr>
        <w:rPr>
          <w:rFonts w:asciiTheme="minorHAnsi" w:hAnsiTheme="minorHAnsi" w:cstheme="minorHAnsi"/>
          <w:sz w:val="22"/>
          <w:szCs w:val="22"/>
        </w:rPr>
      </w:pPr>
      <w:r w:rsidRPr="00E94583">
        <w:rPr>
          <w:rFonts w:asciiTheme="minorHAnsi" w:hAnsiTheme="minorHAnsi" w:cstheme="minorHAnsi"/>
          <w:sz w:val="22"/>
          <w:szCs w:val="22"/>
        </w:rPr>
        <w:t>Yn ystod arsylwadau ystafell ddosbarth ac amser chwarae, nodwch agweddau o ddiddordeb yn y meysydd canlynol:</w:t>
      </w:r>
    </w:p>
    <w:tbl>
      <w:tblPr>
        <w:tblpPr w:leftFromText="180" w:rightFromText="180" w:vertAnchor="page" w:horzAnchor="margin" w:tblpXSpec="center" w:tblpY="303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232"/>
        <w:gridCol w:w="2233"/>
        <w:gridCol w:w="2232"/>
        <w:gridCol w:w="2233"/>
      </w:tblGrid>
      <w:tr w:rsidR="00E94583" w:rsidRPr="00E10616" w14:paraId="5DD536D0" w14:textId="77777777" w:rsidTr="00E94583">
        <w:trPr>
          <w:trHeight w:val="617"/>
        </w:trPr>
        <w:tc>
          <w:tcPr>
            <w:tcW w:w="1555" w:type="dxa"/>
          </w:tcPr>
          <w:p w14:paraId="2C0B5A88" w14:textId="77777777" w:rsidR="00E94583" w:rsidRPr="00E94583" w:rsidRDefault="00E94583" w:rsidP="00E94583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Taflen Arsylwi</w:t>
            </w:r>
          </w:p>
          <w:p w14:paraId="4A9CD232" w14:textId="77777777" w:rsidR="00E94583" w:rsidRPr="00E94583" w:rsidRDefault="00E94583" w:rsidP="00E94583">
            <w:pPr>
              <w:rPr>
                <w:rFonts w:asciiTheme="minorHAnsi" w:hAnsiTheme="minorHAnsi"/>
              </w:rPr>
            </w:pPr>
          </w:p>
          <w:p w14:paraId="7D38AA3E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Datblygiad Corfforol</w:t>
            </w:r>
          </w:p>
        </w:tc>
        <w:tc>
          <w:tcPr>
            <w:tcW w:w="2232" w:type="dxa"/>
          </w:tcPr>
          <w:p w14:paraId="01E803D0" w14:textId="77777777" w:rsidR="00E94583" w:rsidRPr="00E94583" w:rsidRDefault="003B2A26" w:rsidP="00E9458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Sgiliau Llawdrin </w:t>
            </w:r>
            <w:r w:rsidR="00C80FF0">
              <w:rPr>
                <w:rFonts w:asciiTheme="minorHAnsi" w:hAnsiTheme="minorHAnsi"/>
                <w:b/>
              </w:rPr>
              <w:t xml:space="preserve">(Echddygol) </w:t>
            </w:r>
            <w:r>
              <w:rPr>
                <w:rFonts w:asciiTheme="minorHAnsi" w:hAnsiTheme="minorHAnsi"/>
                <w:b/>
              </w:rPr>
              <w:t>Manwl</w:t>
            </w:r>
          </w:p>
          <w:p w14:paraId="3CE6FCA2" w14:textId="77777777" w:rsidR="00E94583" w:rsidRPr="00E94583" w:rsidRDefault="00E94583" w:rsidP="00E9458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Cau dilledyn neu wisg / Defnyddio offer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/ </w:t>
            </w:r>
            <w:r>
              <w:rPr>
                <w:rFonts w:asciiTheme="minorHAnsi" w:hAnsiTheme="minorHAnsi"/>
                <w:sz w:val="16"/>
                <w:szCs w:val="16"/>
              </w:rPr>
              <w:t>Cael m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ynediad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i gy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nwysyddion / </w:t>
            </w:r>
            <w:r>
              <w:rPr>
                <w:rFonts w:asciiTheme="minorHAnsi" w:hAnsiTheme="minorHAnsi"/>
                <w:sz w:val="16"/>
                <w:szCs w:val="16"/>
              </w:rPr>
              <w:t>Agor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rysau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ac ati/ </w:t>
            </w:r>
            <w:r>
              <w:t xml:space="preserve">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Gwneud marciau-ysgrifennu / Defnyddio TG /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Amlygu hoff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law / Tywallt hylifau heb </w:t>
            </w:r>
            <w:r>
              <w:rPr>
                <w:rFonts w:asciiTheme="minorHAnsi" w:hAnsiTheme="minorHAnsi"/>
                <w:sz w:val="16"/>
                <w:szCs w:val="16"/>
              </w:rPr>
              <w:t>eu sarnu /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>efnyddio clai gyda rheolaeth</w:t>
            </w:r>
          </w:p>
        </w:tc>
        <w:tc>
          <w:tcPr>
            <w:tcW w:w="2233" w:type="dxa"/>
          </w:tcPr>
          <w:p w14:paraId="0476A3EE" w14:textId="77777777" w:rsidR="00E94583" w:rsidRPr="00E94583" w:rsidRDefault="00C80FF0" w:rsidP="00E9458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Sgiliau Echddygol Bras</w:t>
            </w:r>
          </w:p>
          <w:p w14:paraId="567B9A1B" w14:textId="77777777" w:rsidR="00E94583" w:rsidRPr="007F707E" w:rsidRDefault="00D26C40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Cropian / Cerdded / Rhedeg / Sgipio / Llamu / Neidio-glanio / Cydbwyso / Taflu/Dal peli / Codi-cario- gosod / Beicio / Gwthio-tynnu</w:t>
            </w:r>
          </w:p>
        </w:tc>
        <w:tc>
          <w:tcPr>
            <w:tcW w:w="2232" w:type="dxa"/>
          </w:tcPr>
          <w:p w14:paraId="5ED3E3EF" w14:textId="77777777" w:rsidR="007F707E" w:rsidRPr="007F707E" w:rsidRDefault="007F707E" w:rsidP="007F707E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Adnoddau</w:t>
            </w:r>
          </w:p>
          <w:p w14:paraId="01DC37C5" w14:textId="77777777" w:rsidR="00E94583" w:rsidRPr="007F707E" w:rsidRDefault="007F707E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Teganau / Offer / G</w:t>
            </w:r>
            <w:r w:rsidRPr="007F707E">
              <w:rPr>
                <w:rFonts w:asciiTheme="minorHAnsi" w:hAnsiTheme="minorHAnsi"/>
                <w:sz w:val="16"/>
                <w:szCs w:val="16"/>
              </w:rPr>
              <w:t>wrthrychau / Mannau / Lleoedd</w:t>
            </w:r>
          </w:p>
        </w:tc>
        <w:tc>
          <w:tcPr>
            <w:tcW w:w="2233" w:type="dxa"/>
          </w:tcPr>
          <w:p w14:paraId="78544247" w14:textId="77777777" w:rsidR="007F707E" w:rsidRPr="007F707E" w:rsidRDefault="007F707E" w:rsidP="007F707E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Amgylchedd</w:t>
            </w:r>
          </w:p>
          <w:p w14:paraId="537F8319" w14:textId="77777777" w:rsidR="00E94583" w:rsidRPr="007F707E" w:rsidRDefault="007F707E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F707E">
              <w:rPr>
                <w:rFonts w:asciiTheme="minorHAnsi" w:hAnsiTheme="minorHAnsi"/>
                <w:sz w:val="16"/>
                <w:szCs w:val="16"/>
              </w:rPr>
              <w:t>Pwrpas / Mynediad / Diogelwch / Cymhe</w:t>
            </w:r>
            <w:r>
              <w:rPr>
                <w:rFonts w:asciiTheme="minorHAnsi" w:hAnsiTheme="minorHAnsi"/>
                <w:sz w:val="16"/>
                <w:szCs w:val="16"/>
              </w:rPr>
              <w:t>lliant / Goruchwylio / Awyrgylch</w:t>
            </w:r>
          </w:p>
        </w:tc>
      </w:tr>
      <w:tr w:rsidR="00E94583" w:rsidRPr="00E10616" w14:paraId="418E5757" w14:textId="77777777" w:rsidTr="00E94583">
        <w:trPr>
          <w:trHeight w:val="2082"/>
        </w:trPr>
        <w:tc>
          <w:tcPr>
            <w:tcW w:w="1555" w:type="dxa"/>
          </w:tcPr>
          <w:p w14:paraId="57A4B682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Meithrin</w:t>
            </w:r>
          </w:p>
          <w:p w14:paraId="64FA771C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(3-4oed</w:t>
            </w:r>
            <w:r w:rsidR="00E94583" w:rsidRPr="00E10616">
              <w:rPr>
                <w:rFonts w:asciiTheme="minorHAnsi" w:hAnsiTheme="minorHAnsi"/>
              </w:rPr>
              <w:t>)</w:t>
            </w:r>
          </w:p>
          <w:p w14:paraId="77B85DDC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6F5C850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4E12ADF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3DA86473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0225E7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0C8DD1A6" w14:textId="77777777" w:rsidTr="00E94583">
        <w:trPr>
          <w:trHeight w:val="2400"/>
        </w:trPr>
        <w:tc>
          <w:tcPr>
            <w:tcW w:w="1555" w:type="dxa"/>
          </w:tcPr>
          <w:p w14:paraId="0CB97E3A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Derbyn</w:t>
            </w:r>
          </w:p>
          <w:p w14:paraId="432C1BDC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(4-5oed)</w:t>
            </w:r>
          </w:p>
          <w:p w14:paraId="0E35A7E2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3B763E3A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423E0898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60DC7AAB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55AEEF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237D3C7F" w14:textId="77777777" w:rsidTr="00E94583">
        <w:trPr>
          <w:trHeight w:val="2245"/>
        </w:trPr>
        <w:tc>
          <w:tcPr>
            <w:tcW w:w="1555" w:type="dxa"/>
          </w:tcPr>
          <w:p w14:paraId="37B079F6" w14:textId="77777777" w:rsidR="00E94583" w:rsidRPr="00E10616" w:rsidRDefault="007F707E" w:rsidP="00E9458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Blwyddyn</w:t>
            </w:r>
            <w:r w:rsidR="00E94583" w:rsidRPr="00E10616">
              <w:rPr>
                <w:rFonts w:asciiTheme="minorHAnsi" w:hAnsiTheme="minorHAnsi"/>
              </w:rPr>
              <w:t xml:space="preserve"> 1</w:t>
            </w:r>
          </w:p>
          <w:p w14:paraId="0843B61A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(5-6oed</w:t>
            </w:r>
            <w:r w:rsidR="00E94583" w:rsidRPr="00E10616">
              <w:rPr>
                <w:rFonts w:asciiTheme="minorHAnsi" w:hAnsiTheme="minorHAnsi"/>
              </w:rPr>
              <w:t>)</w:t>
            </w:r>
          </w:p>
          <w:p w14:paraId="28ADADDB" w14:textId="77777777" w:rsidR="00E94583" w:rsidRPr="00E10616" w:rsidRDefault="00E94583" w:rsidP="00E94583">
            <w:pPr>
              <w:rPr>
                <w:rFonts w:asciiTheme="minorHAnsi" w:hAnsiTheme="minorHAnsi"/>
                <w:b/>
              </w:rPr>
            </w:pPr>
          </w:p>
          <w:p w14:paraId="29F37D0E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D115B66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1DEC45A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0C39CDC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2098DDAF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721EED36" w14:textId="77777777" w:rsidTr="00E94583">
        <w:trPr>
          <w:trHeight w:val="2126"/>
        </w:trPr>
        <w:tc>
          <w:tcPr>
            <w:tcW w:w="1555" w:type="dxa"/>
          </w:tcPr>
          <w:p w14:paraId="16869746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Blwyddyn</w:t>
            </w:r>
            <w:r w:rsidR="00E94583" w:rsidRPr="00E10616">
              <w:rPr>
                <w:rFonts w:asciiTheme="minorHAnsi" w:hAnsiTheme="minorHAnsi"/>
              </w:rPr>
              <w:t xml:space="preserve"> 2</w:t>
            </w:r>
          </w:p>
          <w:p w14:paraId="446628AE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(6-7oed</w:t>
            </w:r>
          </w:p>
          <w:p w14:paraId="1E33634B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3475040C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82904FF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28B16CC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39A7B6DC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</w:tbl>
    <w:p w14:paraId="277F21E9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p w14:paraId="5344B3B2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DAE9B85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E90E759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p w14:paraId="18083DB7" w14:textId="77777777" w:rsidR="00E97CDD" w:rsidRDefault="001E557D" w:rsidP="005561DD">
      <w:pPr>
        <w:rPr>
          <w:rFonts w:asciiTheme="minorHAnsi" w:hAnsiTheme="minorHAnsi" w:cstheme="minorHAnsi"/>
          <w:sz w:val="22"/>
          <w:szCs w:val="22"/>
        </w:rPr>
      </w:pPr>
      <w:r w:rsidRPr="001E557D">
        <w:rPr>
          <w:rFonts w:asciiTheme="minorHAnsi" w:hAnsiTheme="minorHAnsi" w:cstheme="minorHAnsi"/>
          <w:sz w:val="22"/>
          <w:szCs w:val="22"/>
        </w:rPr>
        <w:lastRenderedPageBreak/>
        <w:t>Beth yw rhai o’r ‘dulliau ysgol gyfan’ a ddefnyddir i gynorthwyo datblygiad corfforol disgyblion?</w:t>
      </w:r>
    </w:p>
    <w:p w14:paraId="0F345D0A" w14:textId="77777777" w:rsidR="001E557D" w:rsidRPr="00D01CA0" w:rsidRDefault="001E557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D01CA0" w14:paraId="07A6CBF9" w14:textId="77777777" w:rsidTr="005E4E1E">
        <w:trPr>
          <w:trHeight w:val="2622"/>
        </w:trPr>
        <w:tc>
          <w:tcPr>
            <w:tcW w:w="10060" w:type="dxa"/>
          </w:tcPr>
          <w:p w14:paraId="66E20E04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4090F0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0506B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DFE89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EB76B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376191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4EBD032" w14:textId="77777777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059EE59C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BDB442D" w14:textId="77777777" w:rsidR="00E97CDD" w:rsidRDefault="007F707E" w:rsidP="005561DD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Sut mae'r ysgol yn hyrwyddo dealltwriaeth plant bod ymarfer corff rheolaidd yn gwella iechyd a ffitrwydd?</w:t>
      </w:r>
    </w:p>
    <w:p w14:paraId="65D33628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84" w:type="dxa"/>
        <w:tblLook w:val="04A0" w:firstRow="1" w:lastRow="0" w:firstColumn="1" w:lastColumn="0" w:noHBand="0" w:noVBand="1"/>
      </w:tblPr>
      <w:tblGrid>
        <w:gridCol w:w="9984"/>
      </w:tblGrid>
      <w:tr w:rsidR="000B32CB" w14:paraId="6AED32B4" w14:textId="77777777" w:rsidTr="005E4E1E">
        <w:trPr>
          <w:trHeight w:val="2630"/>
        </w:trPr>
        <w:tc>
          <w:tcPr>
            <w:tcW w:w="9984" w:type="dxa"/>
          </w:tcPr>
          <w:p w14:paraId="72D1852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BF1D00" w14:textId="77777777" w:rsidR="005E4E1E" w:rsidRDefault="005E4E1E" w:rsidP="005561DD">
      <w:pPr>
        <w:rPr>
          <w:rFonts w:asciiTheme="minorHAnsi" w:hAnsiTheme="minorHAnsi" w:cstheme="minorHAnsi"/>
          <w:sz w:val="22"/>
          <w:szCs w:val="22"/>
        </w:rPr>
      </w:pPr>
    </w:p>
    <w:p w14:paraId="46C85B59" w14:textId="77777777" w:rsidR="005E4E1E" w:rsidRDefault="005E4E1E" w:rsidP="005561DD">
      <w:pPr>
        <w:rPr>
          <w:rFonts w:asciiTheme="minorHAnsi" w:hAnsiTheme="minorHAnsi" w:cstheme="minorHAnsi"/>
          <w:sz w:val="22"/>
          <w:szCs w:val="22"/>
        </w:rPr>
      </w:pPr>
    </w:p>
    <w:p w14:paraId="0F6530B7" w14:textId="77777777" w:rsidR="00E97CDD" w:rsidRDefault="007F707E" w:rsidP="005561DD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Beth mae'r staff yn ei wneud i greu hinsawdd ystafell ddosbarth sy'n hyrwyddo sgiliau corfforol eu plant?</w:t>
      </w:r>
    </w:p>
    <w:p w14:paraId="380A859E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6C472B" w14:paraId="613D6053" w14:textId="77777777" w:rsidTr="005E4E1E">
        <w:trPr>
          <w:trHeight w:val="2605"/>
        </w:trPr>
        <w:tc>
          <w:tcPr>
            <w:tcW w:w="10365" w:type="dxa"/>
          </w:tcPr>
          <w:p w14:paraId="06B4CD87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A53768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7F4B4FCB" w14:textId="77777777" w:rsidR="00E97CDD" w:rsidRDefault="005E4E1E" w:rsidP="006C472B">
      <w:pPr>
        <w:rPr>
          <w:rFonts w:asciiTheme="minorHAnsi" w:hAnsiTheme="minorHAnsi" w:cstheme="minorHAnsi"/>
          <w:sz w:val="22"/>
          <w:szCs w:val="22"/>
        </w:rPr>
      </w:pPr>
      <w:r w:rsidRPr="005E4E1E">
        <w:rPr>
          <w:rFonts w:asciiTheme="minorHAnsi" w:hAnsiTheme="minorHAnsi" w:cstheme="minorHAnsi"/>
          <w:sz w:val="22"/>
          <w:szCs w:val="22"/>
        </w:rPr>
        <w:t>Sut mae staff yn datblygu gallu pla</w:t>
      </w:r>
      <w:r>
        <w:rPr>
          <w:rFonts w:asciiTheme="minorHAnsi" w:hAnsiTheme="minorHAnsi" w:cstheme="minorHAnsi"/>
          <w:sz w:val="22"/>
          <w:szCs w:val="22"/>
        </w:rPr>
        <w:t xml:space="preserve">nt i ddefnyddio / trin gwrthrychau </w:t>
      </w:r>
      <w:r w:rsidRPr="005E4E1E">
        <w:rPr>
          <w:rFonts w:asciiTheme="minorHAnsi" w:hAnsiTheme="minorHAnsi" w:cstheme="minorHAnsi"/>
          <w:sz w:val="22"/>
          <w:szCs w:val="22"/>
        </w:rPr>
        <w:t xml:space="preserve"> ac adnoddau bach a mawr?</w:t>
      </w:r>
    </w:p>
    <w:p w14:paraId="074115BC" w14:textId="77777777" w:rsidR="005E4E1E" w:rsidRDefault="005E4E1E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10437" w:type="dxa"/>
        <w:tblLook w:val="04A0" w:firstRow="1" w:lastRow="0" w:firstColumn="1" w:lastColumn="0" w:noHBand="0" w:noVBand="1"/>
      </w:tblPr>
      <w:tblGrid>
        <w:gridCol w:w="10437"/>
      </w:tblGrid>
      <w:tr w:rsidR="006C472B" w14:paraId="7647601D" w14:textId="77777777" w:rsidTr="005E4E1E">
        <w:trPr>
          <w:trHeight w:val="2366"/>
        </w:trPr>
        <w:tc>
          <w:tcPr>
            <w:tcW w:w="10437" w:type="dxa"/>
          </w:tcPr>
          <w:p w14:paraId="66EB91DB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B3F2568" w14:textId="77777777" w:rsidR="00F16BB6" w:rsidRDefault="00F16BB6" w:rsidP="00D162F8">
      <w:pPr>
        <w:rPr>
          <w:rFonts w:asciiTheme="minorHAnsi" w:hAnsiTheme="minorHAnsi" w:cstheme="minorHAnsi"/>
          <w:b/>
          <w:sz w:val="22"/>
          <w:szCs w:val="22"/>
        </w:rPr>
      </w:pPr>
    </w:p>
    <w:p w14:paraId="308ADDC6" w14:textId="77777777" w:rsidR="001E557D" w:rsidRDefault="001E557D" w:rsidP="00D162F8">
      <w:pPr>
        <w:rPr>
          <w:rFonts w:asciiTheme="minorHAnsi" w:hAnsiTheme="minorHAnsi" w:cstheme="minorHAnsi"/>
          <w:b/>
          <w:sz w:val="22"/>
          <w:szCs w:val="22"/>
        </w:rPr>
      </w:pPr>
    </w:p>
    <w:p w14:paraId="5A6ACA59" w14:textId="77777777" w:rsidR="00426BDD" w:rsidRDefault="00C15B59" w:rsidP="00D162F8">
      <w:pPr>
        <w:rPr>
          <w:rFonts w:asciiTheme="minorHAnsi" w:hAnsiTheme="minorHAnsi" w:cstheme="minorHAnsi"/>
          <w:sz w:val="22"/>
          <w:szCs w:val="22"/>
        </w:rPr>
      </w:pPr>
      <w:r w:rsidRPr="00C15B59">
        <w:rPr>
          <w:rFonts w:asciiTheme="minorHAnsi" w:hAnsiTheme="minorHAnsi" w:cstheme="minorHAnsi"/>
          <w:b/>
          <w:sz w:val="22"/>
          <w:szCs w:val="22"/>
        </w:rPr>
        <w:lastRenderedPageBreak/>
        <w:t>PE BAI’N BOSIB/ ADDAS</w:t>
      </w:r>
      <w:r>
        <w:rPr>
          <w:rFonts w:asciiTheme="minorHAnsi" w:hAnsiTheme="minorHAnsi" w:cstheme="minorHAnsi"/>
          <w:sz w:val="22"/>
          <w:szCs w:val="22"/>
        </w:rPr>
        <w:t xml:space="preserve"> ar</w:t>
      </w:r>
      <w:r w:rsidR="00FE4A90">
        <w:rPr>
          <w:rFonts w:asciiTheme="minorHAnsi" w:hAnsiTheme="minorHAnsi" w:cstheme="minorHAnsi"/>
          <w:sz w:val="22"/>
          <w:szCs w:val="22"/>
        </w:rPr>
        <w:t>sylwch</w:t>
      </w:r>
      <w:r w:rsidR="00FE4A90" w:rsidRPr="00FE4A9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blant yn ystod sesiwn ‘</w:t>
      </w:r>
      <w:r w:rsidR="001D6E62">
        <w:rPr>
          <w:rFonts w:asciiTheme="minorHAnsi" w:hAnsiTheme="minorHAnsi" w:cstheme="minorHAnsi"/>
          <w:sz w:val="22"/>
          <w:szCs w:val="22"/>
        </w:rPr>
        <w:t>g</w:t>
      </w:r>
      <w:r>
        <w:rPr>
          <w:rFonts w:asciiTheme="minorHAnsi" w:hAnsiTheme="minorHAnsi" w:cstheme="minorHAnsi"/>
          <w:sz w:val="22"/>
          <w:szCs w:val="22"/>
        </w:rPr>
        <w:t xml:space="preserve">orfforol’. </w:t>
      </w:r>
      <w:r w:rsidRPr="00C15B59">
        <w:rPr>
          <w:rFonts w:asciiTheme="minorHAnsi" w:hAnsiTheme="minorHAnsi" w:cstheme="minorHAnsi"/>
          <w:sz w:val="22"/>
          <w:szCs w:val="22"/>
        </w:rPr>
        <w:t>Gall hwn fod yn sesiwn gymnasteg dosbarth cyfan yn y neuadd, gwers ddawns, gweithgaredd gemau yn yr awyr agored ac ati.</w:t>
      </w:r>
    </w:p>
    <w:p w14:paraId="4DE194DE" w14:textId="77777777" w:rsidR="00C15B59" w:rsidRPr="000E7EF5" w:rsidRDefault="00C15B59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3827"/>
        <w:gridCol w:w="3969"/>
      </w:tblGrid>
      <w:tr w:rsidR="00C15B59" w:rsidRPr="000E7EF5" w14:paraId="52D2005F" w14:textId="77777777" w:rsidTr="003C505A">
        <w:tc>
          <w:tcPr>
            <w:tcW w:w="10201" w:type="dxa"/>
            <w:gridSpan w:val="3"/>
          </w:tcPr>
          <w:p w14:paraId="6218EF00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Cyd-destun:</w:t>
            </w:r>
          </w:p>
          <w:p w14:paraId="7195B17B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</w:p>
          <w:p w14:paraId="16C6BDC3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</w:p>
          <w:p w14:paraId="616AA1E7" w14:textId="77777777" w:rsidR="00C15B59" w:rsidRPr="00FE4A90" w:rsidRDefault="00C15B59" w:rsidP="00C15B59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D162F8" w:rsidRPr="000E7EF5" w14:paraId="2D40871B" w14:textId="77777777" w:rsidTr="003C505A">
        <w:trPr>
          <w:trHeight w:val="673"/>
        </w:trPr>
        <w:tc>
          <w:tcPr>
            <w:tcW w:w="2405" w:type="dxa"/>
          </w:tcPr>
          <w:p w14:paraId="5D65141A" w14:textId="77777777" w:rsidR="00D162F8" w:rsidRPr="000E7EF5" w:rsidRDefault="00C15B59" w:rsidP="00C15B59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Ffocws</w:t>
            </w:r>
          </w:p>
          <w:p w14:paraId="09C11040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4E9922D1" w14:textId="77777777" w:rsidR="00D162F8" w:rsidRPr="00C15B59" w:rsidRDefault="00C15B59" w:rsidP="00FE4A90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Arsylwadau</w:t>
            </w:r>
          </w:p>
        </w:tc>
        <w:tc>
          <w:tcPr>
            <w:tcW w:w="3969" w:type="dxa"/>
          </w:tcPr>
          <w:p w14:paraId="63D99546" w14:textId="77777777" w:rsidR="00C15B59" w:rsidRPr="003C505A" w:rsidRDefault="00C15B59" w:rsidP="003C505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Rôl yr oedoly</w:t>
            </w:r>
            <w:r>
              <w:rPr>
                <w:rFonts w:asciiTheme="minorHAnsi" w:hAnsiTheme="minorHAnsi" w:cstheme="minorHAnsi"/>
                <w:b/>
              </w:rPr>
              <w:t>n + Strategaethau a ddefnyddir</w:t>
            </w:r>
            <w:r w:rsidRPr="00C15B59">
              <w:rPr>
                <w:rFonts w:asciiTheme="minorHAnsi" w:hAnsiTheme="minorHAnsi" w:cstheme="minorHAnsi"/>
                <w:b/>
              </w:rPr>
              <w:t xml:space="preserve"> i hybu datblygiad</w:t>
            </w:r>
          </w:p>
        </w:tc>
      </w:tr>
      <w:tr w:rsidR="00D162F8" w:rsidRPr="000E7EF5" w14:paraId="45E0D517" w14:textId="77777777" w:rsidTr="003C505A">
        <w:trPr>
          <w:trHeight w:val="1122"/>
        </w:trPr>
        <w:tc>
          <w:tcPr>
            <w:tcW w:w="2405" w:type="dxa"/>
          </w:tcPr>
          <w:p w14:paraId="1F8BE722" w14:textId="77777777" w:rsidR="00FE4A90" w:rsidRPr="00FE4A90" w:rsidRDefault="00C15B59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Pa mor dda mae'r plant yn rheoli eu cyrff wrth rolio, neidio, rhedeg, ac ati?</w:t>
            </w:r>
          </w:p>
        </w:tc>
        <w:tc>
          <w:tcPr>
            <w:tcW w:w="3827" w:type="dxa"/>
          </w:tcPr>
          <w:p w14:paraId="552ED266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04A851A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7EF5536D" w14:textId="77777777" w:rsidTr="003C505A">
        <w:trPr>
          <w:trHeight w:val="1202"/>
        </w:trPr>
        <w:tc>
          <w:tcPr>
            <w:tcW w:w="2405" w:type="dxa"/>
          </w:tcPr>
          <w:p w14:paraId="5D5BB85C" w14:textId="77777777" w:rsidR="00D162F8" w:rsidRPr="003D059C" w:rsidRDefault="00D162F8" w:rsidP="00F24A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BC83F4" w14:textId="77777777" w:rsidR="00D162F8" w:rsidRPr="003D059C" w:rsidRDefault="00C15B59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Sut mae'r plant yn ymateb i wahanol synau?</w:t>
            </w:r>
          </w:p>
        </w:tc>
        <w:tc>
          <w:tcPr>
            <w:tcW w:w="3827" w:type="dxa"/>
          </w:tcPr>
          <w:p w14:paraId="351EFC03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0B6C6CD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3E291627" w14:textId="77777777" w:rsidTr="00C80FF0">
        <w:trPr>
          <w:trHeight w:val="2459"/>
        </w:trPr>
        <w:tc>
          <w:tcPr>
            <w:tcW w:w="2405" w:type="dxa"/>
          </w:tcPr>
          <w:p w14:paraId="248E7C34" w14:textId="77777777" w:rsidR="003C505A" w:rsidRDefault="003C505A" w:rsidP="00C15B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3FA2CC" w14:textId="77777777" w:rsidR="00EB3FC7" w:rsidRPr="003B2A26" w:rsidRDefault="00186530" w:rsidP="003B2A2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 yw'r plant yn dangos dealltwriaeth o ymwybyddiaeth ofodol er enghraifft y tu ôl, o flaen, dros, o dan, uwchlaw mewn perthynas ag eraill?</w:t>
            </w:r>
          </w:p>
        </w:tc>
        <w:tc>
          <w:tcPr>
            <w:tcW w:w="3827" w:type="dxa"/>
          </w:tcPr>
          <w:p w14:paraId="69551FA8" w14:textId="77777777" w:rsidR="00D162F8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01AC6F0A" w14:textId="77777777" w:rsidR="00EB3FC7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4F2C818A" w14:textId="77777777" w:rsidR="00EB3FC7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797259BB" w14:textId="77777777" w:rsidR="00EB3FC7" w:rsidRPr="000E7EF5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2E96088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1680B10B" w14:textId="77777777" w:rsidTr="003C505A">
        <w:trPr>
          <w:trHeight w:val="2009"/>
        </w:trPr>
        <w:tc>
          <w:tcPr>
            <w:tcW w:w="2405" w:type="dxa"/>
          </w:tcPr>
          <w:p w14:paraId="49439A5A" w14:textId="77777777" w:rsidR="00EB3FC7" w:rsidRPr="00EB3FC7" w:rsidRDefault="003C505A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yw plant yn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gallu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addasu eu cyflymdra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dangos symudiadau cyflym / araf neu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symudiadau cryf / ysgafn, a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>stopio'n sydyn?</w:t>
            </w:r>
          </w:p>
        </w:tc>
        <w:tc>
          <w:tcPr>
            <w:tcW w:w="3827" w:type="dxa"/>
          </w:tcPr>
          <w:p w14:paraId="418553C6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2EBAE0B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0BF0BA1D" w14:textId="77777777" w:rsidTr="003C505A">
        <w:trPr>
          <w:trHeight w:val="1481"/>
        </w:trPr>
        <w:tc>
          <w:tcPr>
            <w:tcW w:w="2405" w:type="dxa"/>
          </w:tcPr>
          <w:p w14:paraId="6214ACB0" w14:textId="77777777" w:rsidR="003C505A" w:rsidRDefault="003C505A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31D6E5" w14:textId="77777777" w:rsidR="00EB3FC7" w:rsidRPr="003C505A" w:rsidRDefault="003C505A" w:rsidP="003C50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A all plant addasu eu cyfeiriad a dangos symudiadau uchel / isel?</w:t>
            </w:r>
          </w:p>
        </w:tc>
        <w:tc>
          <w:tcPr>
            <w:tcW w:w="3827" w:type="dxa"/>
          </w:tcPr>
          <w:p w14:paraId="690DEBCD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61C04CB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14:paraId="3D9E490D" w14:textId="77777777" w:rsidTr="003C505A">
        <w:tc>
          <w:tcPr>
            <w:tcW w:w="2405" w:type="dxa"/>
          </w:tcPr>
          <w:p w14:paraId="2D20A043" w14:textId="77777777" w:rsidR="00EB3FC7" w:rsidRDefault="00EB3FC7" w:rsidP="00EB3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B0E6E1" w14:textId="77777777" w:rsidR="00E75911" w:rsidRDefault="003C505A" w:rsidP="00EB3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Sut mae sgiliau cydbwyso'r plant yn datblygu?</w:t>
            </w:r>
          </w:p>
          <w:p w14:paraId="38963CF3" w14:textId="77777777" w:rsidR="00EB3FC7" w:rsidRPr="00EB3FC7" w:rsidRDefault="00EB3FC7" w:rsidP="00EB3FC7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76AD0FBD" w14:textId="77777777" w:rsidR="00D162F8" w:rsidRDefault="00D162F8" w:rsidP="00F24AC1">
            <w:pPr>
              <w:jc w:val="center"/>
            </w:pPr>
          </w:p>
        </w:tc>
        <w:tc>
          <w:tcPr>
            <w:tcW w:w="3969" w:type="dxa"/>
          </w:tcPr>
          <w:p w14:paraId="6841C137" w14:textId="77777777" w:rsidR="00D162F8" w:rsidRDefault="00D162F8" w:rsidP="00F24AC1">
            <w:pPr>
              <w:jc w:val="center"/>
            </w:pPr>
          </w:p>
        </w:tc>
      </w:tr>
    </w:tbl>
    <w:p w14:paraId="7C654B0A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54FCBE3C" w14:textId="77777777" w:rsidR="003C505A" w:rsidRPr="00D01CA0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7F1AEA85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46A3F1A4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1A7A0E33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577F8A66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52ED5D05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77166D38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Arsylwch</w:t>
      </w:r>
      <w:r w:rsidRPr="003C505A">
        <w:rPr>
          <w:rFonts w:asciiTheme="minorHAnsi" w:hAnsiTheme="minorHAnsi" w:cstheme="minorHAnsi"/>
          <w:sz w:val="22"/>
          <w:szCs w:val="22"/>
        </w:rPr>
        <w:t xml:space="preserve"> ar grŵp o blant yn ymgymryd â thasg. A yw cydsymud</w:t>
      </w:r>
      <w:r>
        <w:rPr>
          <w:rFonts w:asciiTheme="minorHAnsi" w:hAnsiTheme="minorHAnsi" w:cstheme="minorHAnsi"/>
          <w:sz w:val="22"/>
          <w:szCs w:val="22"/>
        </w:rPr>
        <w:t xml:space="preserve"> y plant wedi gwella yn ystod y </w:t>
      </w:r>
      <w:r w:rsidRPr="003C505A">
        <w:rPr>
          <w:rFonts w:asciiTheme="minorHAnsi" w:hAnsiTheme="minorHAnsi" w:cstheme="minorHAnsi"/>
          <w:sz w:val="22"/>
          <w:szCs w:val="22"/>
        </w:rPr>
        <w:t xml:space="preserve">gweithgaredd?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C505A">
        <w:rPr>
          <w:rFonts w:asciiTheme="minorHAnsi" w:hAnsiTheme="minorHAnsi" w:cstheme="minorHAnsi"/>
          <w:sz w:val="22"/>
          <w:szCs w:val="22"/>
        </w:rPr>
        <w:t>Oes ganddyn nhw fwy o reolaeth dros eu cyrff?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7D5E5D6F" w14:textId="77777777" w:rsidTr="003C505A">
        <w:trPr>
          <w:trHeight w:val="2630"/>
        </w:trPr>
        <w:tc>
          <w:tcPr>
            <w:tcW w:w="10201" w:type="dxa"/>
          </w:tcPr>
          <w:p w14:paraId="3268E67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337558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59297AEC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275D944A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  <w:r w:rsidRPr="003C505A">
        <w:rPr>
          <w:rFonts w:asciiTheme="minorHAnsi" w:hAnsiTheme="minorHAnsi" w:cstheme="minorHAnsi"/>
          <w:sz w:val="22"/>
          <w:szCs w:val="22"/>
        </w:rPr>
        <w:t>A yw plant yn cymryd rhan mewn gweithgareddau corfforol sy'n caniatáu iddynt weithio fel unigolion, gyda phartner ac mewn grwpiau bach, gan rannu syniadau a helpu ei gilydd i wella? Rhowch enghreifftiau.</w:t>
      </w:r>
    </w:p>
    <w:p w14:paraId="4C0EAB95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3C505A" w14:paraId="4E459077" w14:textId="77777777" w:rsidTr="00F24AC1">
        <w:trPr>
          <w:trHeight w:val="2605"/>
        </w:trPr>
        <w:tc>
          <w:tcPr>
            <w:tcW w:w="10365" w:type="dxa"/>
          </w:tcPr>
          <w:p w14:paraId="69D93EA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DC41279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4605A5B7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61B33DB0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3C505A">
        <w:rPr>
          <w:rFonts w:asciiTheme="minorHAnsi" w:hAnsiTheme="minorHAnsi" w:cstheme="minorHAnsi"/>
          <w:sz w:val="22"/>
          <w:szCs w:val="22"/>
        </w:rPr>
        <w:t>Pa strategaethau y mae staff yn eu defnyddio sy’n cefnogi chwarae ‘anturus’ plant?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58F1AEF6" w14:textId="77777777" w:rsidTr="003C505A">
        <w:trPr>
          <w:trHeight w:val="2366"/>
        </w:trPr>
        <w:tc>
          <w:tcPr>
            <w:tcW w:w="10201" w:type="dxa"/>
          </w:tcPr>
          <w:p w14:paraId="34526B7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AD20170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758DF901" w14:textId="77777777" w:rsidR="003C505A" w:rsidRPr="00D972BC" w:rsidRDefault="003C505A" w:rsidP="003C505A">
      <w:pPr>
        <w:rPr>
          <w:rFonts w:asciiTheme="minorHAnsi" w:hAnsiTheme="minorHAnsi" w:cstheme="minorHAnsi"/>
          <w:sz w:val="22"/>
          <w:szCs w:val="22"/>
        </w:rPr>
      </w:pPr>
      <w:r w:rsidRPr="00D972BC">
        <w:rPr>
          <w:rFonts w:asciiTheme="minorHAnsi" w:hAnsiTheme="minorHAnsi" w:cstheme="minorHAnsi"/>
          <w:sz w:val="22"/>
          <w:szCs w:val="22"/>
        </w:rPr>
        <w:t>Archwiliwch yr amgylchedd dysgu, pa adnoddau sydd ar gael i gefnogi datblygiad corfforol plant?</w:t>
      </w:r>
    </w:p>
    <w:p w14:paraId="62969AF7" w14:textId="77777777" w:rsidR="003B2A26" w:rsidRPr="00D972BC" w:rsidRDefault="003B2A26" w:rsidP="003C505A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377720FB" w14:textId="77777777" w:rsidTr="003C505A">
        <w:tc>
          <w:tcPr>
            <w:tcW w:w="10201" w:type="dxa"/>
          </w:tcPr>
          <w:p w14:paraId="46C3DC75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62ED4F77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450E75B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56C63C54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0E05365D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79034B1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0E64081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2E96713C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5C82C457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1FB32AA1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</w:tc>
      </w:tr>
    </w:tbl>
    <w:p w14:paraId="70390364" w14:textId="77777777" w:rsidR="003C505A" w:rsidRDefault="003C505A" w:rsidP="00D162F8">
      <w:pPr>
        <w:rPr>
          <w:rFonts w:asciiTheme="minorHAnsi" w:hAnsiTheme="minorHAnsi" w:cstheme="minorHAnsi"/>
        </w:rPr>
      </w:pPr>
    </w:p>
    <w:p w14:paraId="5643F4BC" w14:textId="77777777" w:rsidR="003B2A26" w:rsidRPr="00D972BC" w:rsidRDefault="003B2A26" w:rsidP="003B2A26">
      <w:pPr>
        <w:rPr>
          <w:rFonts w:asciiTheme="minorHAnsi" w:hAnsiTheme="minorHAnsi" w:cstheme="minorHAnsi"/>
          <w:sz w:val="22"/>
          <w:szCs w:val="22"/>
        </w:rPr>
      </w:pPr>
      <w:r w:rsidRPr="00D972BC">
        <w:rPr>
          <w:rFonts w:asciiTheme="minorHAnsi" w:hAnsiTheme="minorHAnsi" w:cstheme="minorHAnsi"/>
          <w:sz w:val="22"/>
          <w:szCs w:val="22"/>
        </w:rPr>
        <w:lastRenderedPageBreak/>
        <w:t>Disgrifiwch ddau weithgaredd corfforol. Un a ddigwyddodd yn yr amgylchedd dan do ac un a ddigwyddodd yn yr amgylchedd awyr agored.</w:t>
      </w:r>
    </w:p>
    <w:p w14:paraId="0810AF3C" w14:textId="77777777" w:rsidR="003B2A26" w:rsidRPr="00D972BC" w:rsidRDefault="003B2A26" w:rsidP="003B2A26">
      <w:pPr>
        <w:rPr>
          <w:rFonts w:asciiTheme="minorHAnsi" w:hAnsiTheme="minorHAnsi" w:cstheme="minorHAnsi"/>
          <w:sz w:val="22"/>
          <w:szCs w:val="22"/>
        </w:rPr>
      </w:pPr>
    </w:p>
    <w:p w14:paraId="031F4999" w14:textId="77777777" w:rsidR="003B2A26" w:rsidRPr="00D972BC" w:rsidRDefault="00D26C40" w:rsidP="003B2A26">
      <w:pPr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en-US"/>
        </w:rPr>
        <w:t>Adfyfyriwch ar eich arsylwadau, gwnewch sylwadau ar ddatblygiad y plant o gydsymudiad, sgiliau echddygol bras, sgiliau llawdrin (echddygol) manwl, hyder, ymwybyddiaeth synhwyraidd, rôl yr oedolyn a'r gallu i ddefnyddio ystod o offer bach a mawr.</w:t>
      </w:r>
    </w:p>
    <w:p w14:paraId="625719EB" w14:textId="77777777" w:rsidR="003B2A26" w:rsidRDefault="003B2A26" w:rsidP="003B2A2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171"/>
        <w:gridCol w:w="5172"/>
      </w:tblGrid>
      <w:tr w:rsidR="003B2A26" w14:paraId="0406BE99" w14:textId="77777777" w:rsidTr="00F16BB6">
        <w:trPr>
          <w:trHeight w:val="6042"/>
        </w:trPr>
        <w:tc>
          <w:tcPr>
            <w:tcW w:w="5171" w:type="dxa"/>
          </w:tcPr>
          <w:p w14:paraId="428A3413" w14:textId="77777777" w:rsidR="00F16BB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AFC965E" w14:textId="77777777" w:rsidR="00F16BB6" w:rsidRPr="00F16BB6" w:rsidRDefault="00F16BB6" w:rsidP="00F16BB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 w:rsidRPr="00F16BB6">
              <w:rPr>
                <w:rFonts w:asciiTheme="minorHAnsi" w:hAnsiTheme="minorHAnsi" w:cstheme="minorHAnsi"/>
                <w:b/>
              </w:rPr>
              <w:t>dan do</w:t>
            </w:r>
          </w:p>
          <w:p w14:paraId="57216957" w14:textId="77777777" w:rsidR="00F16BB6" w:rsidRPr="00E1061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</w:p>
          <w:p w14:paraId="37D31C9A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38FD0C4C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5ECD9CF8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110BBC60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0A466008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48DECC60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265364E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6853C112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7022BBBC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7F890039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45DA7E52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6A2CF41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599E050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1E34C1FB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72" w:type="dxa"/>
          </w:tcPr>
          <w:p w14:paraId="69027021" w14:textId="77777777" w:rsidR="00F16BB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1D9499CD" w14:textId="77777777" w:rsidR="00F16BB6" w:rsidRPr="00F16BB6" w:rsidRDefault="00F16BB6" w:rsidP="00F16BB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 w:rsidR="00D26C40">
              <w:rPr>
                <w:rFonts w:asciiTheme="minorHAnsi" w:hAnsiTheme="minorHAnsi" w:cstheme="minorHAnsi"/>
                <w:b/>
              </w:rPr>
              <w:t>awyr agored</w:t>
            </w:r>
          </w:p>
          <w:p w14:paraId="68DD11F4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</w:tr>
      <w:tr w:rsidR="003B2A26" w14:paraId="6EEB21A7" w14:textId="77777777" w:rsidTr="00F16BB6">
        <w:trPr>
          <w:trHeight w:val="6370"/>
        </w:trPr>
        <w:tc>
          <w:tcPr>
            <w:tcW w:w="5171" w:type="dxa"/>
          </w:tcPr>
          <w:p w14:paraId="11CA97DA" w14:textId="77777777" w:rsidR="003B2A26" w:rsidRDefault="00F16BB6" w:rsidP="00F24AC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24303660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8A2D2D8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497F9DBB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3FD2F30A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1AC293E3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35B0295B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422F633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2EFF43E6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11DCAA7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598578BE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075EA1C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6A3333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DF1FA7C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72357F6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21F26E62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C815C5F" w14:textId="77777777" w:rsidR="003B2A26" w:rsidRPr="00D72DA2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172" w:type="dxa"/>
          </w:tcPr>
          <w:p w14:paraId="39C1A03F" w14:textId="77777777" w:rsidR="003B2A26" w:rsidRDefault="00F16BB6" w:rsidP="00F24AC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542D74EA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</w:tr>
    </w:tbl>
    <w:p w14:paraId="19763E0B" w14:textId="77777777" w:rsidR="00D77271" w:rsidRDefault="00D77271" w:rsidP="00D77271">
      <w:pPr>
        <w:rPr>
          <w:rFonts w:asciiTheme="minorHAnsi" w:hAnsiTheme="minorHAnsi" w:cstheme="minorHAnsi"/>
        </w:rPr>
      </w:pPr>
    </w:p>
    <w:p w14:paraId="6836E6AA" w14:textId="77777777" w:rsidR="00D77271" w:rsidRDefault="00D77271" w:rsidP="00D77271">
      <w:pPr>
        <w:rPr>
          <w:rFonts w:ascii="Calibri" w:hAnsi="Calibri" w:cs="Calibri"/>
          <w:sz w:val="22"/>
          <w:szCs w:val="22"/>
        </w:rPr>
      </w:pPr>
    </w:p>
    <w:p w14:paraId="1D3BEA37" w14:textId="77777777" w:rsidR="00D77271" w:rsidRDefault="00D77271" w:rsidP="00D77271">
      <w:pPr>
        <w:rPr>
          <w:rFonts w:ascii="Calibri" w:hAnsi="Calibri" w:cs="Calibri"/>
          <w:sz w:val="22"/>
          <w:szCs w:val="22"/>
        </w:rPr>
      </w:pPr>
    </w:p>
    <w:p w14:paraId="1E950D62" w14:textId="77777777" w:rsidR="00D77271" w:rsidRPr="006048AD" w:rsidRDefault="00D77271" w:rsidP="00D77271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41C77">
        <w:rPr>
          <w:rFonts w:asciiTheme="minorHAnsi" w:hAnsiTheme="minorHAnsi" w:cstheme="minorHAnsi"/>
          <w:b/>
          <w:bCs/>
          <w:sz w:val="22"/>
          <w:szCs w:val="22"/>
          <w:u w:val="single"/>
        </w:rPr>
        <w:t>TARGED PERSONOL</w:t>
      </w:r>
    </w:p>
    <w:p w14:paraId="572F346E" w14:textId="77777777" w:rsidR="00D77271" w:rsidRDefault="00D77271" w:rsidP="00D77271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48FB32E8" w14:textId="77777777" w:rsidR="00D77271" w:rsidRPr="006048AD" w:rsidRDefault="00D77271" w:rsidP="00D77271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Yn sgil yr hyn rydych wedi ei ddysgu / adfyfyrio arno yn ystod diwrnodau cwrdd, profi a rhannu’r pontio hwn, gosodwch darged i’ch hun i wella eich arfer eich hun.</w:t>
      </w:r>
    </w:p>
    <w:p w14:paraId="67DCCB0A" w14:textId="77777777" w:rsidR="00D77271" w:rsidRDefault="00D77271" w:rsidP="00D77271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D77271" w14:paraId="568AC0FF" w14:textId="77777777" w:rsidTr="00DD0548">
        <w:trPr>
          <w:trHeight w:val="240"/>
        </w:trPr>
        <w:tc>
          <w:tcPr>
            <w:tcW w:w="2830" w:type="dxa"/>
          </w:tcPr>
          <w:p w14:paraId="1C6639E4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TARGED</w:t>
            </w:r>
          </w:p>
          <w:p w14:paraId="18C7B1F4" w14:textId="77777777" w:rsidR="00D77271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002941D" w14:textId="77777777" w:rsidR="00D77271" w:rsidRPr="006048AD" w:rsidRDefault="00D77271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Pa faes hoffech chi ei ddatblygu yn eich arfer eich hun?</w:t>
            </w:r>
          </w:p>
        </w:tc>
        <w:tc>
          <w:tcPr>
            <w:tcW w:w="6876" w:type="dxa"/>
          </w:tcPr>
          <w:p w14:paraId="3DF8F866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35E2F0F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F40094D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6B180F2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2ACCA0A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09CF9A82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C671B87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A9813FD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574393D2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D77271" w14:paraId="29182FB5" w14:textId="77777777" w:rsidTr="00DD0548">
        <w:tc>
          <w:tcPr>
            <w:tcW w:w="2830" w:type="dxa"/>
          </w:tcPr>
          <w:p w14:paraId="241ACB15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 xml:space="preserve">GRADDFA AMSER </w:t>
            </w:r>
          </w:p>
          <w:p w14:paraId="32EDB34E" w14:textId="77777777" w:rsidR="00D77271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048689" w14:textId="77777777" w:rsidR="00D77271" w:rsidRPr="006048AD" w:rsidRDefault="00D77271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Erbyn pryd hoffech chi gyflawni hyn?</w:t>
            </w:r>
          </w:p>
        </w:tc>
        <w:tc>
          <w:tcPr>
            <w:tcW w:w="6876" w:type="dxa"/>
          </w:tcPr>
          <w:p w14:paraId="1CAA0F63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31D05BB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B71BCB0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65607909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1104AF3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D77271" w14:paraId="5ED0A303" w14:textId="77777777" w:rsidTr="00DD0548">
        <w:tc>
          <w:tcPr>
            <w:tcW w:w="2830" w:type="dxa"/>
          </w:tcPr>
          <w:p w14:paraId="1FEB0E05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ADNODDAU</w:t>
            </w:r>
          </w:p>
          <w:p w14:paraId="17859270" w14:textId="77777777" w:rsidR="00D77271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A4F8423" w14:textId="77777777" w:rsidR="00D77271" w:rsidRPr="006048AD" w:rsidRDefault="00D77271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Beth sydd ei angen arnoch i’ch helpu i gyflawni hyn?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Â phwy y mae angen i chi siarad / Ar bwy y mae angen i chi arsylwi?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I beth y mae angen i chi ymchwilio?</w:t>
            </w:r>
          </w:p>
        </w:tc>
        <w:tc>
          <w:tcPr>
            <w:tcW w:w="6876" w:type="dxa"/>
          </w:tcPr>
          <w:p w14:paraId="578D2E6C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5E3ABAE0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0E2014D2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FCB6FE9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3A91439E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1DBD58B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99C2AD6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1724189B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D77271" w14:paraId="62DDC1A5" w14:textId="77777777" w:rsidTr="00DD0548">
        <w:tc>
          <w:tcPr>
            <w:tcW w:w="2830" w:type="dxa"/>
          </w:tcPr>
          <w:p w14:paraId="050A867B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MEINI PRAWF LLWYDDIANT /</w:t>
            </w:r>
          </w:p>
          <w:p w14:paraId="7FD5CEBB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CANLYNIAD</w:t>
            </w:r>
          </w:p>
          <w:p w14:paraId="4868E906" w14:textId="77777777" w:rsidR="00D77271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BC06637" w14:textId="77777777" w:rsidR="00D77271" w:rsidRPr="006048AD" w:rsidRDefault="00D77271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barnu a ydy wedi bod yn llwyddiannus ai peidio?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Pa effaith ydych chi’n gobeithio ei gweld o ran dysgu ac addysgu?</w:t>
            </w:r>
          </w:p>
        </w:tc>
        <w:tc>
          <w:tcPr>
            <w:tcW w:w="6876" w:type="dxa"/>
          </w:tcPr>
          <w:p w14:paraId="1F1E406C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669A2D33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3C4DFAF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2C61476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340BF58B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9D7A6F1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712C5665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CFB61A4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D77271" w14:paraId="7EBD69DE" w14:textId="77777777" w:rsidTr="00DD0548">
        <w:tc>
          <w:tcPr>
            <w:tcW w:w="2830" w:type="dxa"/>
          </w:tcPr>
          <w:p w14:paraId="705AB473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MONITRO/</w:t>
            </w:r>
          </w:p>
          <w:p w14:paraId="62C993FD" w14:textId="77777777" w:rsidR="00D77271" w:rsidRPr="006048AD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GWERTHUSO</w:t>
            </w:r>
          </w:p>
          <w:p w14:paraId="6A3F469F" w14:textId="77777777" w:rsidR="00D77271" w:rsidRDefault="00D77271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8852951" w14:textId="77777777" w:rsidR="00D77271" w:rsidRPr="006048AD" w:rsidRDefault="00D77271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gwirio eich bod wedi cyflawni’ch targed yn llwyddiannus?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Arsylwi ar wersi?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Craffu ar lyfrau?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Llais y disgybl?</w:t>
            </w:r>
          </w:p>
        </w:tc>
        <w:tc>
          <w:tcPr>
            <w:tcW w:w="6876" w:type="dxa"/>
          </w:tcPr>
          <w:p w14:paraId="478EBCF3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9F39CC7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21D26AB7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2054C1F4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6EA16E73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4217368D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0F9493F8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  <w:p w14:paraId="51FD5547" w14:textId="77777777" w:rsidR="00D77271" w:rsidRDefault="00D77271" w:rsidP="00DD0548">
            <w:pPr>
              <w:rPr>
                <w:rFonts w:asciiTheme="minorHAnsi" w:hAnsiTheme="minorHAnsi" w:cstheme="minorHAnsi"/>
              </w:rPr>
            </w:pPr>
          </w:p>
        </w:tc>
      </w:tr>
    </w:tbl>
    <w:p w14:paraId="43936B20" w14:textId="77777777" w:rsidR="00D77271" w:rsidRDefault="00D77271" w:rsidP="00D77271">
      <w:pPr>
        <w:rPr>
          <w:rFonts w:asciiTheme="minorHAnsi" w:hAnsiTheme="minorHAnsi" w:cstheme="minorHAnsi"/>
        </w:rPr>
      </w:pPr>
    </w:p>
    <w:p w14:paraId="09817FAC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480BA32E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017FF04F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  <w:r w:rsidRPr="00751EFC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3872" behindDoc="1" locked="0" layoutInCell="1" allowOverlap="1" wp14:anchorId="4E52644D" wp14:editId="49DEC347">
            <wp:simplePos x="0" y="0"/>
            <wp:positionH relativeFrom="column">
              <wp:posOffset>4725035</wp:posOffset>
            </wp:positionH>
            <wp:positionV relativeFrom="paragraph">
              <wp:posOffset>82550</wp:posOffset>
            </wp:positionV>
            <wp:extent cx="1873885" cy="1786255"/>
            <wp:effectExtent l="19050" t="0" r="0" b="23495"/>
            <wp:wrapTight wrapText="bothSides">
              <wp:wrapPolygon edited="0">
                <wp:start x="-220" y="0"/>
                <wp:lineTo x="-220" y="921"/>
                <wp:lineTo x="2415" y="3686"/>
                <wp:lineTo x="439" y="6911"/>
                <wp:lineTo x="0" y="11979"/>
                <wp:lineTo x="439" y="14743"/>
                <wp:lineTo x="2855" y="18429"/>
                <wp:lineTo x="439" y="21193"/>
                <wp:lineTo x="439" y="21654"/>
                <wp:lineTo x="12077" y="21654"/>
                <wp:lineTo x="13614" y="21423"/>
                <wp:lineTo x="20202" y="18429"/>
                <wp:lineTo x="21300" y="16816"/>
                <wp:lineTo x="21080" y="14743"/>
                <wp:lineTo x="21300" y="11288"/>
                <wp:lineTo x="21300" y="7371"/>
                <wp:lineTo x="19543" y="3225"/>
                <wp:lineTo x="15371" y="691"/>
                <wp:lineTo x="13175" y="0"/>
                <wp:lineTo x="-220" y="0"/>
              </wp:wrapPolygon>
            </wp:wrapTight>
            <wp:docPr id="4" name="Picture 4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shot 2020-06-29 at 15.44.31.png"/>
                    <pic:cNvPicPr>
                      <a:picLocks noChangeAspect="1"/>
                    </pic:cNvPicPr>
                  </pic:nvPicPr>
                  <pic:blipFill>
                    <a:blip r:embed="rId13"/>
                    <a:srcRect l="13490" t="9405" r="9730"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8625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405" h="21577" extrusionOk="0">
                          <a:moveTo>
                            <a:pt x="11367" y="3"/>
                          </a:moveTo>
                          <a:cubicBezTo>
                            <a:pt x="10667" y="-11"/>
                            <a:pt x="9726" y="29"/>
                            <a:pt x="9283" y="106"/>
                          </a:cubicBezTo>
                          <a:cubicBezTo>
                            <a:pt x="5741" y="723"/>
                            <a:pt x="2851" y="2958"/>
                            <a:pt x="1409" y="6193"/>
                          </a:cubicBezTo>
                          <a:cubicBezTo>
                            <a:pt x="1141" y="6794"/>
                            <a:pt x="926" y="7392"/>
                            <a:pt x="964" y="7431"/>
                          </a:cubicBezTo>
                          <a:cubicBezTo>
                            <a:pt x="975" y="7442"/>
                            <a:pt x="1201" y="7517"/>
                            <a:pt x="1466" y="7598"/>
                          </a:cubicBezTo>
                          <a:cubicBezTo>
                            <a:pt x="1731" y="7678"/>
                            <a:pt x="2366" y="7873"/>
                            <a:pt x="2874" y="8029"/>
                          </a:cubicBezTo>
                          <a:cubicBezTo>
                            <a:pt x="4803" y="8620"/>
                            <a:pt x="5631" y="8873"/>
                            <a:pt x="6550" y="9153"/>
                          </a:cubicBezTo>
                          <a:cubicBezTo>
                            <a:pt x="8145" y="9640"/>
                            <a:pt x="9264" y="9988"/>
                            <a:pt x="10039" y="10232"/>
                          </a:cubicBezTo>
                          <a:cubicBezTo>
                            <a:pt x="10446" y="10361"/>
                            <a:pt x="10811" y="10467"/>
                            <a:pt x="10849" y="10470"/>
                          </a:cubicBezTo>
                          <a:cubicBezTo>
                            <a:pt x="10913" y="10476"/>
                            <a:pt x="11619" y="10228"/>
                            <a:pt x="12697" y="9825"/>
                          </a:cubicBezTo>
                          <a:cubicBezTo>
                            <a:pt x="12939" y="9735"/>
                            <a:pt x="13428" y="9555"/>
                            <a:pt x="13784" y="9426"/>
                          </a:cubicBezTo>
                          <a:cubicBezTo>
                            <a:pt x="15240" y="8896"/>
                            <a:pt x="15859" y="8671"/>
                            <a:pt x="16673" y="8373"/>
                          </a:cubicBezTo>
                          <a:cubicBezTo>
                            <a:pt x="18758" y="7608"/>
                            <a:pt x="19373" y="7384"/>
                            <a:pt x="20001" y="7161"/>
                          </a:cubicBezTo>
                          <a:cubicBezTo>
                            <a:pt x="20370" y="7030"/>
                            <a:pt x="20679" y="6915"/>
                            <a:pt x="20687" y="6907"/>
                          </a:cubicBezTo>
                          <a:cubicBezTo>
                            <a:pt x="20718" y="6878"/>
                            <a:pt x="20354" y="6035"/>
                            <a:pt x="20087" y="5516"/>
                          </a:cubicBezTo>
                          <a:cubicBezTo>
                            <a:pt x="19140" y="3677"/>
                            <a:pt x="17711" y="2226"/>
                            <a:pt x="15889" y="1251"/>
                          </a:cubicBezTo>
                          <a:cubicBezTo>
                            <a:pt x="14680" y="606"/>
                            <a:pt x="13362" y="197"/>
                            <a:pt x="11959" y="35"/>
                          </a:cubicBezTo>
                          <a:cubicBezTo>
                            <a:pt x="11807" y="17"/>
                            <a:pt x="11600" y="8"/>
                            <a:pt x="11367" y="3"/>
                          </a:cubicBezTo>
                          <a:close/>
                          <a:moveTo>
                            <a:pt x="348" y="45"/>
                          </a:moveTo>
                          <a:cubicBezTo>
                            <a:pt x="367" y="100"/>
                            <a:pt x="378" y="199"/>
                            <a:pt x="387" y="304"/>
                          </a:cubicBezTo>
                          <a:cubicBezTo>
                            <a:pt x="388" y="148"/>
                            <a:pt x="380" y="58"/>
                            <a:pt x="348" y="45"/>
                          </a:cubicBezTo>
                          <a:close/>
                          <a:moveTo>
                            <a:pt x="736" y="352"/>
                          </a:moveTo>
                          <a:cubicBezTo>
                            <a:pt x="601" y="364"/>
                            <a:pt x="561" y="388"/>
                            <a:pt x="550" y="468"/>
                          </a:cubicBezTo>
                          <a:cubicBezTo>
                            <a:pt x="548" y="485"/>
                            <a:pt x="556" y="494"/>
                            <a:pt x="558" y="508"/>
                          </a:cubicBezTo>
                          <a:cubicBezTo>
                            <a:pt x="574" y="545"/>
                            <a:pt x="608" y="582"/>
                            <a:pt x="656" y="609"/>
                          </a:cubicBezTo>
                          <a:cubicBezTo>
                            <a:pt x="653" y="571"/>
                            <a:pt x="706" y="538"/>
                            <a:pt x="762" y="540"/>
                          </a:cubicBezTo>
                          <a:cubicBezTo>
                            <a:pt x="749" y="528"/>
                            <a:pt x="735" y="517"/>
                            <a:pt x="726" y="506"/>
                          </a:cubicBezTo>
                          <a:cubicBezTo>
                            <a:pt x="703" y="518"/>
                            <a:pt x="673" y="510"/>
                            <a:pt x="659" y="487"/>
                          </a:cubicBezTo>
                          <a:cubicBezTo>
                            <a:pt x="644" y="463"/>
                            <a:pt x="650" y="431"/>
                            <a:pt x="674" y="416"/>
                          </a:cubicBezTo>
                          <a:cubicBezTo>
                            <a:pt x="690" y="406"/>
                            <a:pt x="708" y="408"/>
                            <a:pt x="723" y="416"/>
                          </a:cubicBezTo>
                          <a:cubicBezTo>
                            <a:pt x="742" y="405"/>
                            <a:pt x="767" y="400"/>
                            <a:pt x="809" y="405"/>
                          </a:cubicBezTo>
                          <a:cubicBezTo>
                            <a:pt x="857" y="410"/>
                            <a:pt x="893" y="397"/>
                            <a:pt x="902" y="376"/>
                          </a:cubicBezTo>
                          <a:cubicBezTo>
                            <a:pt x="897" y="366"/>
                            <a:pt x="876" y="360"/>
                            <a:pt x="858" y="355"/>
                          </a:cubicBezTo>
                          <a:cubicBezTo>
                            <a:pt x="854" y="354"/>
                            <a:pt x="850" y="355"/>
                            <a:pt x="845" y="355"/>
                          </a:cubicBezTo>
                          <a:cubicBezTo>
                            <a:pt x="815" y="351"/>
                            <a:pt x="778" y="349"/>
                            <a:pt x="736" y="352"/>
                          </a:cubicBezTo>
                          <a:close/>
                          <a:moveTo>
                            <a:pt x="136" y="461"/>
                          </a:moveTo>
                          <a:cubicBezTo>
                            <a:pt x="47" y="461"/>
                            <a:pt x="-27" y="595"/>
                            <a:pt x="9" y="691"/>
                          </a:cubicBezTo>
                          <a:cubicBezTo>
                            <a:pt x="26" y="735"/>
                            <a:pt x="74" y="763"/>
                            <a:pt x="118" y="754"/>
                          </a:cubicBezTo>
                          <a:cubicBezTo>
                            <a:pt x="218" y="734"/>
                            <a:pt x="235" y="461"/>
                            <a:pt x="136" y="461"/>
                          </a:cubicBezTo>
                          <a:close/>
                          <a:moveTo>
                            <a:pt x="842" y="601"/>
                          </a:moveTo>
                          <a:cubicBezTo>
                            <a:pt x="842" y="602"/>
                            <a:pt x="840" y="605"/>
                            <a:pt x="840" y="606"/>
                          </a:cubicBezTo>
                          <a:cubicBezTo>
                            <a:pt x="839" y="614"/>
                            <a:pt x="841" y="621"/>
                            <a:pt x="837" y="627"/>
                          </a:cubicBezTo>
                          <a:cubicBezTo>
                            <a:pt x="834" y="633"/>
                            <a:pt x="826" y="633"/>
                            <a:pt x="822" y="638"/>
                          </a:cubicBezTo>
                          <a:cubicBezTo>
                            <a:pt x="820" y="639"/>
                            <a:pt x="821" y="644"/>
                            <a:pt x="819" y="646"/>
                          </a:cubicBezTo>
                          <a:cubicBezTo>
                            <a:pt x="818" y="647"/>
                            <a:pt x="818" y="645"/>
                            <a:pt x="817" y="646"/>
                          </a:cubicBezTo>
                          <a:cubicBezTo>
                            <a:pt x="796" y="661"/>
                            <a:pt x="772" y="668"/>
                            <a:pt x="744" y="667"/>
                          </a:cubicBezTo>
                          <a:cubicBezTo>
                            <a:pt x="774" y="693"/>
                            <a:pt x="787" y="719"/>
                            <a:pt x="775" y="738"/>
                          </a:cubicBezTo>
                          <a:cubicBezTo>
                            <a:pt x="774" y="740"/>
                            <a:pt x="771" y="742"/>
                            <a:pt x="770" y="744"/>
                          </a:cubicBezTo>
                          <a:cubicBezTo>
                            <a:pt x="764" y="751"/>
                            <a:pt x="761" y="759"/>
                            <a:pt x="749" y="765"/>
                          </a:cubicBezTo>
                          <a:cubicBezTo>
                            <a:pt x="739" y="770"/>
                            <a:pt x="723" y="773"/>
                            <a:pt x="705" y="775"/>
                          </a:cubicBezTo>
                          <a:cubicBezTo>
                            <a:pt x="689" y="779"/>
                            <a:pt x="680" y="783"/>
                            <a:pt x="659" y="786"/>
                          </a:cubicBezTo>
                          <a:cubicBezTo>
                            <a:pt x="568" y="796"/>
                            <a:pt x="553" y="811"/>
                            <a:pt x="584" y="836"/>
                          </a:cubicBezTo>
                          <a:cubicBezTo>
                            <a:pt x="765" y="829"/>
                            <a:pt x="895" y="822"/>
                            <a:pt x="923" y="791"/>
                          </a:cubicBezTo>
                          <a:cubicBezTo>
                            <a:pt x="924" y="790"/>
                            <a:pt x="927" y="790"/>
                            <a:pt x="928" y="789"/>
                          </a:cubicBezTo>
                          <a:cubicBezTo>
                            <a:pt x="938" y="775"/>
                            <a:pt x="943" y="756"/>
                            <a:pt x="946" y="733"/>
                          </a:cubicBezTo>
                          <a:cubicBezTo>
                            <a:pt x="946" y="732"/>
                            <a:pt x="946" y="731"/>
                            <a:pt x="946" y="730"/>
                          </a:cubicBezTo>
                          <a:cubicBezTo>
                            <a:pt x="948" y="718"/>
                            <a:pt x="939" y="710"/>
                            <a:pt x="938" y="699"/>
                          </a:cubicBezTo>
                          <a:cubicBezTo>
                            <a:pt x="925" y="666"/>
                            <a:pt x="893" y="633"/>
                            <a:pt x="842" y="601"/>
                          </a:cubicBezTo>
                          <a:close/>
                          <a:moveTo>
                            <a:pt x="850" y="691"/>
                          </a:moveTo>
                          <a:cubicBezTo>
                            <a:pt x="853" y="691"/>
                            <a:pt x="855" y="695"/>
                            <a:pt x="858" y="696"/>
                          </a:cubicBezTo>
                          <a:cubicBezTo>
                            <a:pt x="882" y="681"/>
                            <a:pt x="913" y="690"/>
                            <a:pt x="928" y="714"/>
                          </a:cubicBezTo>
                          <a:cubicBezTo>
                            <a:pt x="943" y="739"/>
                            <a:pt x="936" y="771"/>
                            <a:pt x="912" y="786"/>
                          </a:cubicBezTo>
                          <a:cubicBezTo>
                            <a:pt x="897" y="795"/>
                            <a:pt x="881" y="793"/>
                            <a:pt x="866" y="786"/>
                          </a:cubicBezTo>
                          <a:cubicBezTo>
                            <a:pt x="865" y="786"/>
                            <a:pt x="864" y="786"/>
                            <a:pt x="863" y="786"/>
                          </a:cubicBezTo>
                          <a:cubicBezTo>
                            <a:pt x="840" y="800"/>
                            <a:pt x="810" y="791"/>
                            <a:pt x="796" y="767"/>
                          </a:cubicBezTo>
                          <a:cubicBezTo>
                            <a:pt x="781" y="743"/>
                            <a:pt x="788" y="711"/>
                            <a:pt x="811" y="696"/>
                          </a:cubicBezTo>
                          <a:cubicBezTo>
                            <a:pt x="823" y="688"/>
                            <a:pt x="838" y="688"/>
                            <a:pt x="850" y="691"/>
                          </a:cubicBezTo>
                          <a:close/>
                          <a:moveTo>
                            <a:pt x="377" y="834"/>
                          </a:moveTo>
                          <a:cubicBezTo>
                            <a:pt x="374" y="842"/>
                            <a:pt x="372" y="841"/>
                            <a:pt x="369" y="847"/>
                          </a:cubicBezTo>
                          <a:lnTo>
                            <a:pt x="377" y="847"/>
                          </a:lnTo>
                          <a:lnTo>
                            <a:pt x="377" y="834"/>
                          </a:lnTo>
                          <a:close/>
                          <a:moveTo>
                            <a:pt x="20825" y="7312"/>
                          </a:moveTo>
                          <a:cubicBezTo>
                            <a:pt x="20818" y="7312"/>
                            <a:pt x="20698" y="7355"/>
                            <a:pt x="20558" y="7410"/>
                          </a:cubicBezTo>
                          <a:cubicBezTo>
                            <a:pt x="20418" y="7464"/>
                            <a:pt x="20021" y="7611"/>
                            <a:pt x="19678" y="7735"/>
                          </a:cubicBezTo>
                          <a:cubicBezTo>
                            <a:pt x="19335" y="7860"/>
                            <a:pt x="18639" y="8114"/>
                            <a:pt x="18130" y="8301"/>
                          </a:cubicBezTo>
                          <a:cubicBezTo>
                            <a:pt x="16976" y="8725"/>
                            <a:pt x="16243" y="8993"/>
                            <a:pt x="15355" y="9317"/>
                          </a:cubicBezTo>
                          <a:cubicBezTo>
                            <a:pt x="14974" y="9456"/>
                            <a:pt x="14196" y="9743"/>
                            <a:pt x="13624" y="9955"/>
                          </a:cubicBezTo>
                          <a:cubicBezTo>
                            <a:pt x="13052" y="10166"/>
                            <a:pt x="12374" y="10414"/>
                            <a:pt x="12120" y="10505"/>
                          </a:cubicBezTo>
                          <a:cubicBezTo>
                            <a:pt x="11866" y="10596"/>
                            <a:pt x="11600" y="10692"/>
                            <a:pt x="11530" y="10719"/>
                          </a:cubicBezTo>
                          <a:lnTo>
                            <a:pt x="11400" y="10769"/>
                          </a:lnTo>
                          <a:lnTo>
                            <a:pt x="11716" y="10992"/>
                          </a:lnTo>
                          <a:cubicBezTo>
                            <a:pt x="12001" y="11194"/>
                            <a:pt x="15931" y="13956"/>
                            <a:pt x="16926" y="14653"/>
                          </a:cubicBezTo>
                          <a:cubicBezTo>
                            <a:pt x="17155" y="14813"/>
                            <a:pt x="17539" y="15078"/>
                            <a:pt x="17775" y="15245"/>
                          </a:cubicBezTo>
                          <a:cubicBezTo>
                            <a:pt x="18012" y="15412"/>
                            <a:pt x="18530" y="15777"/>
                            <a:pt x="18927" y="16055"/>
                          </a:cubicBezTo>
                          <a:lnTo>
                            <a:pt x="19649" y="16560"/>
                          </a:lnTo>
                          <a:lnTo>
                            <a:pt x="19750" y="16409"/>
                          </a:lnTo>
                          <a:cubicBezTo>
                            <a:pt x="20009" y="16014"/>
                            <a:pt x="20398" y="15244"/>
                            <a:pt x="20630" y="14671"/>
                          </a:cubicBezTo>
                          <a:cubicBezTo>
                            <a:pt x="21356" y="12880"/>
                            <a:pt x="21573" y="11017"/>
                            <a:pt x="21275" y="9124"/>
                          </a:cubicBezTo>
                          <a:cubicBezTo>
                            <a:pt x="21174" y="8480"/>
                            <a:pt x="20883" y="7312"/>
                            <a:pt x="20825" y="7312"/>
                          </a:cubicBezTo>
                          <a:close/>
                          <a:moveTo>
                            <a:pt x="817" y="7836"/>
                          </a:moveTo>
                          <a:lnTo>
                            <a:pt x="767" y="8026"/>
                          </a:lnTo>
                          <a:cubicBezTo>
                            <a:pt x="528" y="8934"/>
                            <a:pt x="447" y="9615"/>
                            <a:pt x="444" y="10761"/>
                          </a:cubicBezTo>
                          <a:cubicBezTo>
                            <a:pt x="441" y="11760"/>
                            <a:pt x="495" y="12330"/>
                            <a:pt x="654" y="13005"/>
                          </a:cubicBezTo>
                          <a:cubicBezTo>
                            <a:pt x="973" y="14366"/>
                            <a:pt x="1370" y="15296"/>
                            <a:pt x="2188" y="16600"/>
                          </a:cubicBezTo>
                          <a:cubicBezTo>
                            <a:pt x="2323" y="16814"/>
                            <a:pt x="2454" y="16991"/>
                            <a:pt x="2481" y="16991"/>
                          </a:cubicBezTo>
                          <a:cubicBezTo>
                            <a:pt x="2523" y="16991"/>
                            <a:pt x="3786" y="16029"/>
                            <a:pt x="4329" y="15584"/>
                          </a:cubicBezTo>
                          <a:cubicBezTo>
                            <a:pt x="4418" y="15511"/>
                            <a:pt x="4802" y="15208"/>
                            <a:pt x="5183" y="14912"/>
                          </a:cubicBezTo>
                          <a:cubicBezTo>
                            <a:pt x="5565" y="14616"/>
                            <a:pt x="6058" y="14233"/>
                            <a:pt x="6275" y="14063"/>
                          </a:cubicBezTo>
                          <a:cubicBezTo>
                            <a:pt x="6493" y="13893"/>
                            <a:pt x="7090" y="13426"/>
                            <a:pt x="7606" y="13023"/>
                          </a:cubicBezTo>
                          <a:cubicBezTo>
                            <a:pt x="8122" y="12621"/>
                            <a:pt x="8884" y="12025"/>
                            <a:pt x="9299" y="11701"/>
                          </a:cubicBezTo>
                          <a:cubicBezTo>
                            <a:pt x="9713" y="11376"/>
                            <a:pt x="10137" y="11048"/>
                            <a:pt x="10241" y="10970"/>
                          </a:cubicBezTo>
                          <a:cubicBezTo>
                            <a:pt x="10345" y="10893"/>
                            <a:pt x="10432" y="10817"/>
                            <a:pt x="10432" y="10804"/>
                          </a:cubicBezTo>
                          <a:cubicBezTo>
                            <a:pt x="10433" y="10791"/>
                            <a:pt x="10124" y="10690"/>
                            <a:pt x="9749" y="10579"/>
                          </a:cubicBezTo>
                          <a:cubicBezTo>
                            <a:pt x="9073" y="10378"/>
                            <a:pt x="8654" y="10250"/>
                            <a:pt x="6920" y="9717"/>
                          </a:cubicBezTo>
                          <a:cubicBezTo>
                            <a:pt x="6424" y="9564"/>
                            <a:pt x="5601" y="9314"/>
                            <a:pt x="5093" y="9158"/>
                          </a:cubicBezTo>
                          <a:cubicBezTo>
                            <a:pt x="4584" y="9003"/>
                            <a:pt x="3814" y="8766"/>
                            <a:pt x="3382" y="8632"/>
                          </a:cubicBezTo>
                          <a:cubicBezTo>
                            <a:pt x="2949" y="8498"/>
                            <a:pt x="2314" y="8306"/>
                            <a:pt x="1971" y="8206"/>
                          </a:cubicBezTo>
                          <a:cubicBezTo>
                            <a:pt x="1628" y="8106"/>
                            <a:pt x="1229" y="7983"/>
                            <a:pt x="1083" y="7931"/>
                          </a:cubicBezTo>
                          <a:lnTo>
                            <a:pt x="817" y="7836"/>
                          </a:lnTo>
                          <a:close/>
                          <a:moveTo>
                            <a:pt x="10746" y="11134"/>
                          </a:moveTo>
                          <a:lnTo>
                            <a:pt x="10639" y="11219"/>
                          </a:lnTo>
                          <a:cubicBezTo>
                            <a:pt x="10137" y="11607"/>
                            <a:pt x="8832" y="12618"/>
                            <a:pt x="8421" y="12939"/>
                          </a:cubicBezTo>
                          <a:cubicBezTo>
                            <a:pt x="8141" y="13157"/>
                            <a:pt x="7123" y="13950"/>
                            <a:pt x="6156" y="14700"/>
                          </a:cubicBezTo>
                          <a:cubicBezTo>
                            <a:pt x="5190" y="15451"/>
                            <a:pt x="4232" y="16192"/>
                            <a:pt x="4029" y="16351"/>
                          </a:cubicBezTo>
                          <a:cubicBezTo>
                            <a:pt x="3825" y="16510"/>
                            <a:pt x="3471" y="16787"/>
                            <a:pt x="3242" y="16965"/>
                          </a:cubicBezTo>
                          <a:cubicBezTo>
                            <a:pt x="3013" y="17143"/>
                            <a:pt x="2809" y="17304"/>
                            <a:pt x="2786" y="17325"/>
                          </a:cubicBezTo>
                          <a:cubicBezTo>
                            <a:pt x="2676" y="17424"/>
                            <a:pt x="3895" y="18705"/>
                            <a:pt x="4668" y="19301"/>
                          </a:cubicBezTo>
                          <a:cubicBezTo>
                            <a:pt x="5442" y="19897"/>
                            <a:pt x="6546" y="20497"/>
                            <a:pt x="7399" y="20790"/>
                          </a:cubicBezTo>
                          <a:cubicBezTo>
                            <a:pt x="8171" y="21055"/>
                            <a:pt x="9117" y="21258"/>
                            <a:pt x="9922" y="21330"/>
                          </a:cubicBezTo>
                          <a:cubicBezTo>
                            <a:pt x="10164" y="21351"/>
                            <a:pt x="10505" y="21371"/>
                            <a:pt x="10678" y="21375"/>
                          </a:cubicBezTo>
                          <a:lnTo>
                            <a:pt x="10994" y="21382"/>
                          </a:lnTo>
                          <a:lnTo>
                            <a:pt x="10966" y="20592"/>
                          </a:lnTo>
                          <a:cubicBezTo>
                            <a:pt x="10950" y="20156"/>
                            <a:pt x="10909" y="18439"/>
                            <a:pt x="10872" y="16777"/>
                          </a:cubicBezTo>
                          <a:cubicBezTo>
                            <a:pt x="10836" y="15115"/>
                            <a:pt x="10790" y="13167"/>
                            <a:pt x="10774" y="12447"/>
                          </a:cubicBezTo>
                          <a:lnTo>
                            <a:pt x="10746" y="11134"/>
                          </a:lnTo>
                          <a:close/>
                          <a:moveTo>
                            <a:pt x="11188" y="11150"/>
                          </a:moveTo>
                          <a:cubicBezTo>
                            <a:pt x="11180" y="11159"/>
                            <a:pt x="11205" y="12470"/>
                            <a:pt x="11242" y="14065"/>
                          </a:cubicBezTo>
                          <a:cubicBezTo>
                            <a:pt x="11299" y="16482"/>
                            <a:pt x="11401" y="21127"/>
                            <a:pt x="11403" y="21316"/>
                          </a:cubicBezTo>
                          <a:cubicBezTo>
                            <a:pt x="11403" y="21345"/>
                            <a:pt x="11460" y="21366"/>
                            <a:pt x="11530" y="21359"/>
                          </a:cubicBezTo>
                          <a:cubicBezTo>
                            <a:pt x="11600" y="21352"/>
                            <a:pt x="11823" y="21331"/>
                            <a:pt x="12027" y="21314"/>
                          </a:cubicBezTo>
                          <a:cubicBezTo>
                            <a:pt x="12552" y="21269"/>
                            <a:pt x="13485" y="21076"/>
                            <a:pt x="14110" y="20882"/>
                          </a:cubicBezTo>
                          <a:cubicBezTo>
                            <a:pt x="15571" y="20430"/>
                            <a:pt x="16966" y="19591"/>
                            <a:pt x="18096" y="18483"/>
                          </a:cubicBezTo>
                          <a:cubicBezTo>
                            <a:pt x="18517" y="18071"/>
                            <a:pt x="19128" y="17350"/>
                            <a:pt x="19328" y="17031"/>
                          </a:cubicBezTo>
                          <a:lnTo>
                            <a:pt x="19406" y="16907"/>
                          </a:lnTo>
                          <a:lnTo>
                            <a:pt x="18907" y="16555"/>
                          </a:lnTo>
                          <a:cubicBezTo>
                            <a:pt x="18632" y="16361"/>
                            <a:pt x="18209" y="16065"/>
                            <a:pt x="17967" y="15896"/>
                          </a:cubicBezTo>
                          <a:cubicBezTo>
                            <a:pt x="17725" y="15727"/>
                            <a:pt x="17082" y="15273"/>
                            <a:pt x="16536" y="14888"/>
                          </a:cubicBezTo>
                          <a:cubicBezTo>
                            <a:pt x="15989" y="14504"/>
                            <a:pt x="15240" y="13979"/>
                            <a:pt x="14871" y="13722"/>
                          </a:cubicBezTo>
                          <a:cubicBezTo>
                            <a:pt x="14503" y="13464"/>
                            <a:pt x="14013" y="13121"/>
                            <a:pt x="13784" y="12960"/>
                          </a:cubicBezTo>
                          <a:cubicBezTo>
                            <a:pt x="13555" y="12798"/>
                            <a:pt x="13129" y="12498"/>
                            <a:pt x="12837" y="12293"/>
                          </a:cubicBezTo>
                          <a:cubicBezTo>
                            <a:pt x="11698" y="11495"/>
                            <a:pt x="11560" y="11396"/>
                            <a:pt x="11385" y="11267"/>
                          </a:cubicBezTo>
                          <a:cubicBezTo>
                            <a:pt x="11285" y="11193"/>
                            <a:pt x="11196" y="11142"/>
                            <a:pt x="11188" y="11150"/>
                          </a:cubicBezTo>
                          <a:close/>
                          <a:moveTo>
                            <a:pt x="20449" y="18174"/>
                          </a:moveTo>
                          <a:cubicBezTo>
                            <a:pt x="20369" y="18211"/>
                            <a:pt x="20315" y="18250"/>
                            <a:pt x="20284" y="18293"/>
                          </a:cubicBezTo>
                          <a:cubicBezTo>
                            <a:pt x="20292" y="18293"/>
                            <a:pt x="20299" y="18292"/>
                            <a:pt x="20309" y="18293"/>
                          </a:cubicBezTo>
                          <a:cubicBezTo>
                            <a:pt x="20372" y="18300"/>
                            <a:pt x="20410" y="18276"/>
                            <a:pt x="20410" y="18235"/>
                          </a:cubicBezTo>
                          <a:cubicBezTo>
                            <a:pt x="20410" y="18218"/>
                            <a:pt x="20427" y="18196"/>
                            <a:pt x="20449" y="18174"/>
                          </a:cubicBezTo>
                          <a:close/>
                          <a:moveTo>
                            <a:pt x="1805" y="19843"/>
                          </a:moveTo>
                          <a:cubicBezTo>
                            <a:pt x="1806" y="19845"/>
                            <a:pt x="1805" y="19851"/>
                            <a:pt x="1805" y="19853"/>
                          </a:cubicBezTo>
                          <a:cubicBezTo>
                            <a:pt x="1806" y="19854"/>
                            <a:pt x="1808" y="19855"/>
                            <a:pt x="1808" y="19856"/>
                          </a:cubicBezTo>
                          <a:cubicBezTo>
                            <a:pt x="1807" y="19853"/>
                            <a:pt x="1806" y="19846"/>
                            <a:pt x="1805" y="19843"/>
                          </a:cubicBezTo>
                          <a:close/>
                          <a:moveTo>
                            <a:pt x="3299" y="19917"/>
                          </a:moveTo>
                          <a:cubicBezTo>
                            <a:pt x="3272" y="19917"/>
                            <a:pt x="3223" y="19954"/>
                            <a:pt x="3169" y="20002"/>
                          </a:cubicBezTo>
                          <a:cubicBezTo>
                            <a:pt x="3195" y="20006"/>
                            <a:pt x="3223" y="20020"/>
                            <a:pt x="3265" y="20052"/>
                          </a:cubicBezTo>
                          <a:cubicBezTo>
                            <a:pt x="3281" y="20063"/>
                            <a:pt x="3290" y="20072"/>
                            <a:pt x="3299" y="20081"/>
                          </a:cubicBezTo>
                          <a:cubicBezTo>
                            <a:pt x="3351" y="20009"/>
                            <a:pt x="3365" y="19957"/>
                            <a:pt x="3343" y="19933"/>
                          </a:cubicBezTo>
                          <a:cubicBezTo>
                            <a:pt x="3342" y="19931"/>
                            <a:pt x="3344" y="19929"/>
                            <a:pt x="3343" y="19928"/>
                          </a:cubicBezTo>
                          <a:cubicBezTo>
                            <a:pt x="3343" y="19927"/>
                            <a:pt x="3341" y="19928"/>
                            <a:pt x="3340" y="19928"/>
                          </a:cubicBezTo>
                          <a:cubicBezTo>
                            <a:pt x="3331" y="19920"/>
                            <a:pt x="3318" y="19917"/>
                            <a:pt x="3299" y="19917"/>
                          </a:cubicBezTo>
                          <a:close/>
                          <a:moveTo>
                            <a:pt x="384" y="19967"/>
                          </a:moveTo>
                          <a:cubicBezTo>
                            <a:pt x="385" y="19998"/>
                            <a:pt x="396" y="20038"/>
                            <a:pt x="418" y="20084"/>
                          </a:cubicBezTo>
                          <a:cubicBezTo>
                            <a:pt x="384" y="20035"/>
                            <a:pt x="368" y="19993"/>
                            <a:pt x="384" y="19967"/>
                          </a:cubicBezTo>
                          <a:close/>
                          <a:moveTo>
                            <a:pt x="1790" y="20647"/>
                          </a:moveTo>
                          <a:cubicBezTo>
                            <a:pt x="1706" y="20636"/>
                            <a:pt x="1608" y="20657"/>
                            <a:pt x="1544" y="20716"/>
                          </a:cubicBezTo>
                          <a:cubicBezTo>
                            <a:pt x="1496" y="20760"/>
                            <a:pt x="1459" y="20779"/>
                            <a:pt x="1459" y="20758"/>
                          </a:cubicBezTo>
                          <a:cubicBezTo>
                            <a:pt x="1459" y="20683"/>
                            <a:pt x="1218" y="20950"/>
                            <a:pt x="1132" y="21121"/>
                          </a:cubicBezTo>
                          <a:cubicBezTo>
                            <a:pt x="1045" y="21295"/>
                            <a:pt x="1019" y="21488"/>
                            <a:pt x="1075" y="21546"/>
                          </a:cubicBezTo>
                          <a:cubicBezTo>
                            <a:pt x="1117" y="21589"/>
                            <a:pt x="1273" y="21587"/>
                            <a:pt x="1280" y="21544"/>
                          </a:cubicBezTo>
                          <a:cubicBezTo>
                            <a:pt x="1281" y="21537"/>
                            <a:pt x="1285" y="21500"/>
                            <a:pt x="1288" y="21480"/>
                          </a:cubicBezTo>
                          <a:cubicBezTo>
                            <a:pt x="1244" y="21551"/>
                            <a:pt x="1189" y="21572"/>
                            <a:pt x="1140" y="21512"/>
                          </a:cubicBezTo>
                          <a:cubicBezTo>
                            <a:pt x="1073" y="21429"/>
                            <a:pt x="1151" y="21087"/>
                            <a:pt x="1267" y="20954"/>
                          </a:cubicBezTo>
                          <a:cubicBezTo>
                            <a:pt x="1384" y="20820"/>
                            <a:pt x="1680" y="20684"/>
                            <a:pt x="1816" y="20700"/>
                          </a:cubicBezTo>
                          <a:cubicBezTo>
                            <a:pt x="1991" y="20721"/>
                            <a:pt x="1972" y="20844"/>
                            <a:pt x="1787" y="20882"/>
                          </a:cubicBezTo>
                          <a:cubicBezTo>
                            <a:pt x="1633" y="20915"/>
                            <a:pt x="1476" y="21043"/>
                            <a:pt x="1396" y="21189"/>
                          </a:cubicBezTo>
                          <a:cubicBezTo>
                            <a:pt x="1423" y="21157"/>
                            <a:pt x="1449" y="21124"/>
                            <a:pt x="1487" y="21091"/>
                          </a:cubicBezTo>
                          <a:cubicBezTo>
                            <a:pt x="1582" y="21012"/>
                            <a:pt x="1670" y="20944"/>
                            <a:pt x="1684" y="20943"/>
                          </a:cubicBezTo>
                          <a:cubicBezTo>
                            <a:pt x="1697" y="20942"/>
                            <a:pt x="1768" y="20928"/>
                            <a:pt x="1839" y="20909"/>
                          </a:cubicBezTo>
                          <a:cubicBezTo>
                            <a:pt x="1889" y="20895"/>
                            <a:pt x="1920" y="20880"/>
                            <a:pt x="1937" y="20859"/>
                          </a:cubicBezTo>
                          <a:cubicBezTo>
                            <a:pt x="1955" y="20837"/>
                            <a:pt x="1958" y="20809"/>
                            <a:pt x="1953" y="20769"/>
                          </a:cubicBezTo>
                          <a:cubicBezTo>
                            <a:pt x="1951" y="20752"/>
                            <a:pt x="1944" y="20738"/>
                            <a:pt x="1935" y="20724"/>
                          </a:cubicBezTo>
                          <a:cubicBezTo>
                            <a:pt x="1926" y="20710"/>
                            <a:pt x="1913" y="20697"/>
                            <a:pt x="1899" y="20687"/>
                          </a:cubicBezTo>
                          <a:cubicBezTo>
                            <a:pt x="1869" y="20666"/>
                            <a:pt x="1832" y="20652"/>
                            <a:pt x="1790" y="20647"/>
                          </a:cubicBezTo>
                          <a:close/>
                          <a:moveTo>
                            <a:pt x="335" y="21459"/>
                          </a:moveTo>
                          <a:cubicBezTo>
                            <a:pt x="335" y="21460"/>
                            <a:pt x="335" y="21461"/>
                            <a:pt x="335" y="21462"/>
                          </a:cubicBezTo>
                          <a:cubicBezTo>
                            <a:pt x="335" y="21469"/>
                            <a:pt x="333" y="21471"/>
                            <a:pt x="333" y="21478"/>
                          </a:cubicBezTo>
                          <a:cubicBezTo>
                            <a:pt x="337" y="21473"/>
                            <a:pt x="345" y="21470"/>
                            <a:pt x="343" y="21464"/>
                          </a:cubicBezTo>
                          <a:cubicBezTo>
                            <a:pt x="342" y="21463"/>
                            <a:pt x="336" y="21461"/>
                            <a:pt x="335" y="21459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1EFC">
        <w:rPr>
          <w:rFonts w:ascii="Calibri" w:hAnsi="Calibri" w:cs="Calibri"/>
          <w:b/>
          <w:bCs/>
          <w:u w:val="single"/>
          <w:lang w:val="cy"/>
        </w:rPr>
        <w:t>PDP</w:t>
      </w:r>
      <w:r w:rsidRPr="0070626A">
        <w:rPr>
          <w:rFonts w:ascii="Calibri" w:hAnsi="Calibri" w:cs="Calibri"/>
          <w:b/>
          <w:bCs/>
          <w:u w:val="single"/>
          <w:lang w:val="cy"/>
        </w:rPr>
        <w:t xml:space="preserve"> a chysylltiadau â safonau PR</w:t>
      </w:r>
      <w:r>
        <w:rPr>
          <w:rFonts w:ascii="Calibri" w:hAnsi="Calibri" w:cs="Calibri"/>
          <w:b/>
          <w:bCs/>
          <w:u w:val="single"/>
          <w:lang w:val="cy"/>
        </w:rPr>
        <w:t>OF</w:t>
      </w:r>
      <w:r w:rsidRPr="0070626A">
        <w:rPr>
          <w:rFonts w:ascii="Calibri" w:hAnsi="Calibri" w:cs="Calibri"/>
          <w:b/>
          <w:bCs/>
          <w:u w:val="single"/>
          <w:lang w:val="cy"/>
        </w:rPr>
        <w:t>FESIYNOL</w:t>
      </w:r>
    </w:p>
    <w:p w14:paraId="2432BCF3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49877D3C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6DDC4CA9" w14:textId="77777777" w:rsidR="00D77271" w:rsidRPr="0070626A" w:rsidRDefault="00D77271" w:rsidP="00D77271">
      <w:pPr>
        <w:pStyle w:val="Body"/>
        <w:numPr>
          <w:ilvl w:val="0"/>
          <w:numId w:val="24"/>
        </w:numPr>
        <w:rPr>
          <w:rFonts w:ascii="Calibri" w:hAnsi="Calibri" w:cs="Calibri"/>
        </w:rPr>
      </w:pPr>
      <w:r w:rsidRPr="0070626A">
        <w:rPr>
          <w:rFonts w:ascii="Calibri" w:hAnsi="Calibri" w:cs="Calibri"/>
          <w:lang w:val="cy"/>
        </w:rPr>
        <w:t xml:space="preserve">Cwblhewch Dabl 4 (Ymchwil) eich </w:t>
      </w:r>
      <w:r w:rsidRPr="00751EFC">
        <w:rPr>
          <w:rFonts w:ascii="Calibri" w:hAnsi="Calibri" w:cs="Calibri"/>
          <w:lang w:val="cy"/>
        </w:rPr>
        <w:t>PDP</w:t>
      </w:r>
      <w:r w:rsidRPr="0070626A">
        <w:rPr>
          <w:rFonts w:ascii="Calibri" w:hAnsi="Calibri" w:cs="Calibri"/>
          <w:lang w:val="cy"/>
        </w:rPr>
        <w:t xml:space="preserve"> ar gyfer y bont hon.</w:t>
      </w:r>
    </w:p>
    <w:p w14:paraId="3775DA18" w14:textId="77777777" w:rsidR="00D77271" w:rsidRPr="0070626A" w:rsidRDefault="00D77271" w:rsidP="00D77271">
      <w:pPr>
        <w:pStyle w:val="Body"/>
        <w:numPr>
          <w:ilvl w:val="0"/>
          <w:numId w:val="24"/>
        </w:numPr>
        <w:rPr>
          <w:rFonts w:ascii="Calibri" w:hAnsi="Calibri" w:cs="Calibri"/>
        </w:rPr>
      </w:pPr>
      <w:r w:rsidRPr="0070626A">
        <w:rPr>
          <w:rFonts w:ascii="Calibri" w:hAnsi="Calibri" w:cs="Calibri"/>
          <w:lang w:val="cy"/>
        </w:rPr>
        <w:t>Defnyddiwch y tabl isod i ddangos ble a sut rydych wedi mynd i'r afael ag unrhyw safonau os yw'n berthnasol neu'n briodol i'r ymholiad hwn. Ychwanegwch asedau at yr adran berthnasol o Dabl 7 (Safonau) os yw'n briodol.</w:t>
      </w:r>
    </w:p>
    <w:p w14:paraId="3F3C975F" w14:textId="77777777" w:rsidR="00D77271" w:rsidRPr="0070626A" w:rsidRDefault="00D77271" w:rsidP="00D77271">
      <w:pPr>
        <w:pStyle w:val="Body"/>
        <w:ind w:left="720"/>
        <w:rPr>
          <w:rFonts w:ascii="Calibri" w:hAnsi="Calibri" w:cs="Calibri"/>
          <w:i/>
          <w:iCs/>
        </w:rPr>
      </w:pPr>
      <w:r w:rsidRPr="0070626A">
        <w:rPr>
          <w:rFonts w:ascii="Calibri" w:hAnsi="Calibri" w:cs="Calibri"/>
          <w:i/>
          <w:iCs/>
          <w:lang w:val="cy"/>
        </w:rPr>
        <w:t>Sylwer: ni fyddwch o reidrwydd yn cyrraedd pob un o'r pum safon mewn unrhyw bont.</w:t>
      </w:r>
    </w:p>
    <w:p w14:paraId="1287EA63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03378766" w14:textId="77777777" w:rsidR="00D77271" w:rsidRPr="0070626A" w:rsidRDefault="00D77271" w:rsidP="00D77271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342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D77271" w:rsidRPr="0070626A" w14:paraId="39B09822" w14:textId="77777777" w:rsidTr="00DD0548">
        <w:trPr>
          <w:trHeight w:val="567"/>
        </w:trPr>
        <w:tc>
          <w:tcPr>
            <w:tcW w:w="2405" w:type="dxa"/>
          </w:tcPr>
          <w:p w14:paraId="045206B6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"/>
              </w:rPr>
              <w:t>ADDYSGEG</w:t>
            </w:r>
          </w:p>
          <w:p w14:paraId="59D81F80" w14:textId="77777777" w:rsidR="00D77271" w:rsidRPr="00431FE1" w:rsidRDefault="00D77271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533D68DA" w14:textId="77777777" w:rsidR="00D77271" w:rsidRPr="00431FE1" w:rsidRDefault="00D77271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15"/>
                <w:szCs w:val="15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Mireinio a </w:t>
            </w:r>
            <w:r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d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ylanwadu ar Ddysgwyr- bydd yr </w:t>
            </w:r>
            <w:r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Y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mholiad hwn yn ceisio datblygu dealltwriaeth o sut i reoli'r amgylchedd dysgu ar gyfer tasgau corfforol ac i brofi disgwyliadau uchel i bob dysgwr beth bynnag yw eu hanghenion corfforol.</w:t>
            </w:r>
          </w:p>
          <w:p w14:paraId="75EC4B4F" w14:textId="77777777" w:rsidR="00D77271" w:rsidRPr="00431FE1" w:rsidRDefault="00D77271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051206EB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1FA02A88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5E8C6FFB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4CB0E273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38EC2FB1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57EE71F1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7195FFD1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2283E9E4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</w:tr>
      <w:tr w:rsidR="00D77271" w:rsidRPr="0070626A" w14:paraId="40056FE9" w14:textId="77777777" w:rsidTr="00DD0548">
        <w:trPr>
          <w:trHeight w:val="567"/>
        </w:trPr>
        <w:tc>
          <w:tcPr>
            <w:tcW w:w="2405" w:type="dxa"/>
          </w:tcPr>
          <w:p w14:paraId="46C9350E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"/>
              </w:rPr>
              <w:t>CYDWEITHIO</w:t>
            </w:r>
          </w:p>
          <w:p w14:paraId="300538B9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</w:rPr>
            </w:pPr>
          </w:p>
          <w:p w14:paraId="535DD47E" w14:textId="77777777" w:rsidR="00D77271" w:rsidRPr="0070626A" w:rsidRDefault="00D77271" w:rsidP="00DD0548">
            <w:pPr>
              <w:pStyle w:val="Default"/>
              <w:rPr>
                <w:rFonts w:ascii="Calibri" w:eastAsia="Arial" w:hAnsi="Calibri" w:cs="Calibri"/>
                <w:color w:val="33CCCC"/>
                <w:sz w:val="16"/>
                <w:szCs w:val="16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Gofyn am gyngor a chefnogaeth-fel </w:t>
            </w:r>
            <w:r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darpar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 athro, bydd disgwyl i chi ofyn am gyngor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chymorth</w:t>
            </w:r>
          </w:p>
          <w:p w14:paraId="51ADC3F5" w14:textId="77777777" w:rsidR="00D77271" w:rsidRPr="0070626A" w:rsidRDefault="00D77271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gweithio gyda chydweithwyr i ddatblygu dealltwriaeth a strategaethau.</w:t>
            </w:r>
          </w:p>
        </w:tc>
        <w:tc>
          <w:tcPr>
            <w:tcW w:w="7655" w:type="dxa"/>
          </w:tcPr>
          <w:p w14:paraId="12437436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0CDE5CD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5F5CD6E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1D6B447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4CECDEE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5CBED789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205F85D4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B9DCE71" w14:textId="77777777" w:rsidR="00D77271" w:rsidRPr="0070626A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  <w:tr w:rsidR="00D77271" w:rsidRPr="0070626A" w14:paraId="4D24BC28" w14:textId="77777777" w:rsidTr="00DD0548">
        <w:trPr>
          <w:trHeight w:val="567"/>
        </w:trPr>
        <w:tc>
          <w:tcPr>
            <w:tcW w:w="2405" w:type="dxa"/>
          </w:tcPr>
          <w:p w14:paraId="2BA31397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7030A0"/>
                <w:sz w:val="20"/>
                <w:szCs w:val="20"/>
                <w:lang w:val="cy"/>
              </w:rPr>
              <w:t>ARLOESI</w:t>
            </w:r>
          </w:p>
          <w:p w14:paraId="2A334872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030A0"/>
                <w:sz w:val="20"/>
                <w:szCs w:val="20"/>
                <w:shd w:val="clear" w:color="auto" w:fill="FFFFFF"/>
              </w:rPr>
            </w:pPr>
          </w:p>
          <w:p w14:paraId="0C6F06EC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Calibri" w:hAnsi="Calibri" w:cs="Calibri"/>
                <w:color w:val="7030A0"/>
                <w:sz w:val="16"/>
                <w:szCs w:val="16"/>
              </w:rPr>
            </w:pPr>
            <w:r w:rsidRPr="0070626A">
              <w:rPr>
                <w:rFonts w:ascii="Calibri" w:hAnsi="Calibri" w:cs="Calibri"/>
                <w:color w:val="7030A0"/>
                <w:sz w:val="16"/>
                <w:szCs w:val="16"/>
                <w:lang w:val="cy"/>
              </w:rPr>
              <w:t>Datblygu technegau newydd- Mae ymchwil i ddatblygiad corfforol yn cael effaith gadarnhaol ar addysgeg. Dylai dadansoddi hyn lywio arfer.</w:t>
            </w:r>
          </w:p>
          <w:p w14:paraId="1A69467B" w14:textId="77777777" w:rsidR="00D77271" w:rsidRPr="0070626A" w:rsidRDefault="00D77271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53C19FBE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461A2BAB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750A0B52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1D613E94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36AA7BEC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4560E380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31048C61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168A27C7" w14:textId="77777777" w:rsidR="00D77271" w:rsidRPr="0070626A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</w:tc>
      </w:tr>
      <w:tr w:rsidR="00D77271" w:rsidRPr="0070626A" w14:paraId="457BF681" w14:textId="77777777" w:rsidTr="00DD0548">
        <w:trPr>
          <w:trHeight w:val="567"/>
        </w:trPr>
        <w:tc>
          <w:tcPr>
            <w:tcW w:w="2405" w:type="dxa"/>
          </w:tcPr>
          <w:p w14:paraId="15533395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"/>
              </w:rPr>
              <w:t>DYSGU PROFFESIYNOL</w:t>
            </w:r>
          </w:p>
          <w:p w14:paraId="33EEA7EE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shd w:val="clear" w:color="auto" w:fill="FFFFFF"/>
              </w:rPr>
            </w:pPr>
          </w:p>
          <w:p w14:paraId="65AD3644" w14:textId="77777777" w:rsidR="00D77271" w:rsidRPr="00431FE1" w:rsidRDefault="00D77271" w:rsidP="00DD0548">
            <w:pPr>
              <w:pStyle w:val="Label"/>
              <w:tabs>
                <w:tab w:val="left" w:pos="920"/>
                <w:tab w:val="left" w:pos="1840"/>
                <w:tab w:val="left" w:pos="2760"/>
                <w:tab w:val="left" w:pos="3680"/>
              </w:tabs>
              <w:jc w:val="left"/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-GB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"/>
              </w:rPr>
              <w:t>Ymchwil a chanfyddiadau ehangach-drwy ymchwilio i sgiliau corfforol a'u harsylwi ar waith, byddwch yn datblygu dealltwriaeth gynyddol o ddatblygiad a dysgu plant.</w:t>
            </w:r>
          </w:p>
          <w:p w14:paraId="4107C29E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61C20129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6AB372F6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014E24E2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2DE99997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75B60521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62EFAF12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201C3350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74E93B82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329CD3F4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</w:tc>
      </w:tr>
      <w:tr w:rsidR="00D77271" w:rsidRPr="0070626A" w14:paraId="0AB7F583" w14:textId="77777777" w:rsidTr="00DD0548">
        <w:trPr>
          <w:trHeight w:val="567"/>
        </w:trPr>
        <w:tc>
          <w:tcPr>
            <w:tcW w:w="2405" w:type="dxa"/>
          </w:tcPr>
          <w:p w14:paraId="3FAC9BEA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FF0000"/>
                <w:sz w:val="20"/>
                <w:szCs w:val="20"/>
                <w:lang w:val="cy"/>
              </w:rPr>
              <w:t>ARWEINYDDIAETH</w:t>
            </w:r>
          </w:p>
          <w:p w14:paraId="5BE62CCF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FF0000"/>
                <w:sz w:val="20"/>
                <w:szCs w:val="20"/>
                <w:shd w:val="clear" w:color="auto" w:fill="FFFFFF"/>
              </w:rPr>
            </w:pPr>
          </w:p>
          <w:p w14:paraId="2851E202" w14:textId="77777777" w:rsidR="00D77271" w:rsidRPr="00431FE1" w:rsidRDefault="00D77271" w:rsidP="00DD0548">
            <w:pPr>
              <w:pStyle w:val="Label"/>
              <w:tabs>
                <w:tab w:val="left" w:pos="920"/>
                <w:tab w:val="left" w:pos="1840"/>
              </w:tabs>
              <w:jc w:val="left"/>
              <w:rPr>
                <w:rFonts w:ascii="Calibri" w:hAnsi="Calibri" w:cs="Calibri"/>
                <w:color w:val="FF0000"/>
                <w:sz w:val="22"/>
                <w:szCs w:val="22"/>
                <w:lang w:val="cy-GB"/>
              </w:rPr>
            </w:pPr>
            <w:r w:rsidRPr="0070626A">
              <w:rPr>
                <w:rFonts w:ascii="Calibri" w:hAnsi="Calibri" w:cs="Calibri"/>
                <w:color w:val="FF0000"/>
                <w:sz w:val="15"/>
                <w:szCs w:val="15"/>
                <w:lang w:val="cy"/>
              </w:rPr>
              <w:t>Arfer cyfrifoldeb corfforaethol-bydd yr ymholiad hwn i ddatblygu sgiliau corfforol yn eich helpu i ddeall cyfrifoldebau bugeiliol ac iechyd a diogelwch gweithgareddau corfforol.</w:t>
            </w:r>
          </w:p>
          <w:p w14:paraId="68583446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1ADA618F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6DD75A7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8F7652E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5F16391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8855A97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EF10D13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08F70EA" w14:textId="77777777" w:rsidR="00D77271" w:rsidRPr="00431FE1" w:rsidRDefault="00D77271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69EB80C5" w14:textId="77777777" w:rsidR="00D77271" w:rsidRPr="00431FE1" w:rsidRDefault="00D77271" w:rsidP="00DD0548">
            <w:pPr>
              <w:pStyle w:val="Default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</w:tbl>
    <w:p w14:paraId="4D76EC0B" w14:textId="77777777" w:rsidR="003B2A26" w:rsidRDefault="003B2A26" w:rsidP="00D162F8">
      <w:pPr>
        <w:rPr>
          <w:rFonts w:asciiTheme="minorHAnsi" w:hAnsiTheme="minorHAnsi" w:cstheme="minorHAnsi"/>
        </w:rPr>
      </w:pPr>
    </w:p>
    <w:p w14:paraId="0AB0419B" w14:textId="77777777" w:rsidR="00D972BC" w:rsidRDefault="00D972BC" w:rsidP="00D162F8">
      <w:pPr>
        <w:rPr>
          <w:rFonts w:asciiTheme="minorHAnsi" w:hAnsiTheme="minorHAnsi" w:cstheme="minorHAnsi"/>
        </w:rPr>
      </w:pPr>
    </w:p>
    <w:sectPr w:rsidR="00D972BC" w:rsidSect="00267261">
      <w:footerReference w:type="default" r:id="rId14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F941F" w14:textId="77777777" w:rsidR="00CA4580" w:rsidRDefault="00CA4580">
      <w:r>
        <w:separator/>
      </w:r>
    </w:p>
  </w:endnote>
  <w:endnote w:type="continuationSeparator" w:id="0">
    <w:p w14:paraId="4ADD41E7" w14:textId="77777777" w:rsidR="00CA4580" w:rsidRDefault="00CA4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Arial"/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BBCE2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5B41">
      <w:rPr>
        <w:noProof/>
      </w:rPr>
      <w:t>1</w:t>
    </w:r>
    <w:r>
      <w:rPr>
        <w:noProof/>
      </w:rPr>
      <w:fldChar w:fldCharType="end"/>
    </w:r>
  </w:p>
  <w:p w14:paraId="6B09E6B7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9B9CF" w14:textId="77777777" w:rsidR="00CA4580" w:rsidRDefault="00CA4580">
      <w:r>
        <w:separator/>
      </w:r>
    </w:p>
  </w:footnote>
  <w:footnote w:type="continuationSeparator" w:id="0">
    <w:p w14:paraId="68919BB3" w14:textId="77777777" w:rsidR="00CA4580" w:rsidRDefault="00CA4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421608">
    <w:abstractNumId w:val="4"/>
  </w:num>
  <w:num w:numId="2" w16cid:durableId="348652388">
    <w:abstractNumId w:val="3"/>
  </w:num>
  <w:num w:numId="3" w16cid:durableId="1610119784">
    <w:abstractNumId w:val="2"/>
  </w:num>
  <w:num w:numId="4" w16cid:durableId="1547140157">
    <w:abstractNumId w:val="1"/>
  </w:num>
  <w:num w:numId="5" w16cid:durableId="1995984610">
    <w:abstractNumId w:val="0"/>
  </w:num>
  <w:num w:numId="6" w16cid:durableId="974142751">
    <w:abstractNumId w:val="10"/>
  </w:num>
  <w:num w:numId="7" w16cid:durableId="976229754">
    <w:abstractNumId w:val="22"/>
  </w:num>
  <w:num w:numId="8" w16cid:durableId="1547525656">
    <w:abstractNumId w:val="6"/>
  </w:num>
  <w:num w:numId="9" w16cid:durableId="1322201802">
    <w:abstractNumId w:val="14"/>
  </w:num>
  <w:num w:numId="10" w16cid:durableId="194080401">
    <w:abstractNumId w:val="16"/>
  </w:num>
  <w:num w:numId="11" w16cid:durableId="1454859999">
    <w:abstractNumId w:val="12"/>
  </w:num>
  <w:num w:numId="12" w16cid:durableId="521549414">
    <w:abstractNumId w:val="13"/>
  </w:num>
  <w:num w:numId="13" w16cid:durableId="1521243226">
    <w:abstractNumId w:val="8"/>
  </w:num>
  <w:num w:numId="14" w16cid:durableId="807672911">
    <w:abstractNumId w:val="17"/>
  </w:num>
  <w:num w:numId="15" w16cid:durableId="722171973">
    <w:abstractNumId w:val="9"/>
  </w:num>
  <w:num w:numId="16" w16cid:durableId="570894377">
    <w:abstractNumId w:val="20"/>
  </w:num>
  <w:num w:numId="17" w16cid:durableId="1906916330">
    <w:abstractNumId w:val="23"/>
  </w:num>
  <w:num w:numId="18" w16cid:durableId="1732583491">
    <w:abstractNumId w:val="18"/>
  </w:num>
  <w:num w:numId="19" w16cid:durableId="572080673">
    <w:abstractNumId w:val="5"/>
  </w:num>
  <w:num w:numId="20" w16cid:durableId="2026051473">
    <w:abstractNumId w:val="21"/>
  </w:num>
  <w:num w:numId="21" w16cid:durableId="157187915">
    <w:abstractNumId w:val="7"/>
  </w:num>
  <w:num w:numId="22" w16cid:durableId="858398504">
    <w:abstractNumId w:val="15"/>
  </w:num>
  <w:num w:numId="23" w16cid:durableId="1096512175">
    <w:abstractNumId w:val="19"/>
  </w:num>
  <w:num w:numId="24" w16cid:durableId="2295821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FD2"/>
    <w:rsid w:val="00007BF9"/>
    <w:rsid w:val="00011B1C"/>
    <w:rsid w:val="00016EF6"/>
    <w:rsid w:val="00017589"/>
    <w:rsid w:val="00035A02"/>
    <w:rsid w:val="0003786D"/>
    <w:rsid w:val="0007645B"/>
    <w:rsid w:val="0009706B"/>
    <w:rsid w:val="000A4A30"/>
    <w:rsid w:val="000B32CB"/>
    <w:rsid w:val="000C004B"/>
    <w:rsid w:val="000C010B"/>
    <w:rsid w:val="000C69EA"/>
    <w:rsid w:val="000D000F"/>
    <w:rsid w:val="000D3FE6"/>
    <w:rsid w:val="000D47C6"/>
    <w:rsid w:val="000E7EF5"/>
    <w:rsid w:val="000F1289"/>
    <w:rsid w:val="001118EF"/>
    <w:rsid w:val="0015143C"/>
    <w:rsid w:val="00186530"/>
    <w:rsid w:val="001B0DB9"/>
    <w:rsid w:val="001C0BF9"/>
    <w:rsid w:val="001D6003"/>
    <w:rsid w:val="001D6E62"/>
    <w:rsid w:val="001E557D"/>
    <w:rsid w:val="001F21FA"/>
    <w:rsid w:val="001F45F6"/>
    <w:rsid w:val="00200F70"/>
    <w:rsid w:val="00202351"/>
    <w:rsid w:val="00215C24"/>
    <w:rsid w:val="00245EB0"/>
    <w:rsid w:val="00253440"/>
    <w:rsid w:val="00256E59"/>
    <w:rsid w:val="002643B6"/>
    <w:rsid w:val="00267261"/>
    <w:rsid w:val="00270ACC"/>
    <w:rsid w:val="00280E8C"/>
    <w:rsid w:val="00282B00"/>
    <w:rsid w:val="002B0587"/>
    <w:rsid w:val="002B6E05"/>
    <w:rsid w:val="002D5990"/>
    <w:rsid w:val="002E7EFC"/>
    <w:rsid w:val="002F1CE5"/>
    <w:rsid w:val="00315A1A"/>
    <w:rsid w:val="003223C4"/>
    <w:rsid w:val="00323C68"/>
    <w:rsid w:val="00327CDA"/>
    <w:rsid w:val="00333207"/>
    <w:rsid w:val="00355B15"/>
    <w:rsid w:val="0037685F"/>
    <w:rsid w:val="00376AAE"/>
    <w:rsid w:val="00383210"/>
    <w:rsid w:val="003A680A"/>
    <w:rsid w:val="003B2A26"/>
    <w:rsid w:val="003B2C94"/>
    <w:rsid w:val="003C0011"/>
    <w:rsid w:val="003C505A"/>
    <w:rsid w:val="003D059C"/>
    <w:rsid w:val="00407B91"/>
    <w:rsid w:val="00426BDD"/>
    <w:rsid w:val="00431331"/>
    <w:rsid w:val="00433A9E"/>
    <w:rsid w:val="004431F3"/>
    <w:rsid w:val="00452771"/>
    <w:rsid w:val="004562BD"/>
    <w:rsid w:val="004663DE"/>
    <w:rsid w:val="00472A8C"/>
    <w:rsid w:val="004A0CC9"/>
    <w:rsid w:val="004A1071"/>
    <w:rsid w:val="004A6CA9"/>
    <w:rsid w:val="004B3924"/>
    <w:rsid w:val="004B588B"/>
    <w:rsid w:val="004B699D"/>
    <w:rsid w:val="004C1131"/>
    <w:rsid w:val="004E1919"/>
    <w:rsid w:val="0050435B"/>
    <w:rsid w:val="0051446E"/>
    <w:rsid w:val="00532FD2"/>
    <w:rsid w:val="00537752"/>
    <w:rsid w:val="00546177"/>
    <w:rsid w:val="00553154"/>
    <w:rsid w:val="005561DD"/>
    <w:rsid w:val="00561AEE"/>
    <w:rsid w:val="00566D77"/>
    <w:rsid w:val="0058229C"/>
    <w:rsid w:val="0058613F"/>
    <w:rsid w:val="005E0310"/>
    <w:rsid w:val="005E4E1E"/>
    <w:rsid w:val="006055E3"/>
    <w:rsid w:val="00611940"/>
    <w:rsid w:val="006155A2"/>
    <w:rsid w:val="00672438"/>
    <w:rsid w:val="00686A49"/>
    <w:rsid w:val="006C472B"/>
    <w:rsid w:val="006D4A8D"/>
    <w:rsid w:val="006E18C9"/>
    <w:rsid w:val="007074B7"/>
    <w:rsid w:val="007205F3"/>
    <w:rsid w:val="0072457C"/>
    <w:rsid w:val="00741F33"/>
    <w:rsid w:val="00745F9E"/>
    <w:rsid w:val="00792A30"/>
    <w:rsid w:val="0079544D"/>
    <w:rsid w:val="007A5979"/>
    <w:rsid w:val="007B467C"/>
    <w:rsid w:val="007C0010"/>
    <w:rsid w:val="007F2D32"/>
    <w:rsid w:val="007F707E"/>
    <w:rsid w:val="00801BF9"/>
    <w:rsid w:val="008037E7"/>
    <w:rsid w:val="00807994"/>
    <w:rsid w:val="00811464"/>
    <w:rsid w:val="0081521F"/>
    <w:rsid w:val="00815B41"/>
    <w:rsid w:val="00833A24"/>
    <w:rsid w:val="008371A5"/>
    <w:rsid w:val="0085258D"/>
    <w:rsid w:val="008614F6"/>
    <w:rsid w:val="0087176B"/>
    <w:rsid w:val="008D0832"/>
    <w:rsid w:val="008F15C7"/>
    <w:rsid w:val="0092549D"/>
    <w:rsid w:val="0093476E"/>
    <w:rsid w:val="00937331"/>
    <w:rsid w:val="00957EAF"/>
    <w:rsid w:val="0096727A"/>
    <w:rsid w:val="00970A89"/>
    <w:rsid w:val="009855D9"/>
    <w:rsid w:val="009D0909"/>
    <w:rsid w:val="009D6A4F"/>
    <w:rsid w:val="00A0497D"/>
    <w:rsid w:val="00A04D36"/>
    <w:rsid w:val="00A241D8"/>
    <w:rsid w:val="00A527CB"/>
    <w:rsid w:val="00A5731C"/>
    <w:rsid w:val="00A62AB6"/>
    <w:rsid w:val="00A67DCE"/>
    <w:rsid w:val="00A74162"/>
    <w:rsid w:val="00A873AF"/>
    <w:rsid w:val="00A91F4C"/>
    <w:rsid w:val="00A9330C"/>
    <w:rsid w:val="00AB4139"/>
    <w:rsid w:val="00AB7209"/>
    <w:rsid w:val="00AC6161"/>
    <w:rsid w:val="00AE0B1C"/>
    <w:rsid w:val="00AE493B"/>
    <w:rsid w:val="00AE703E"/>
    <w:rsid w:val="00B07528"/>
    <w:rsid w:val="00B37A26"/>
    <w:rsid w:val="00B553AF"/>
    <w:rsid w:val="00B625D3"/>
    <w:rsid w:val="00B67FA2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15B59"/>
    <w:rsid w:val="00C245CE"/>
    <w:rsid w:val="00C34F07"/>
    <w:rsid w:val="00C507EF"/>
    <w:rsid w:val="00C57823"/>
    <w:rsid w:val="00C64ED5"/>
    <w:rsid w:val="00C72E1A"/>
    <w:rsid w:val="00C80A26"/>
    <w:rsid w:val="00C80FF0"/>
    <w:rsid w:val="00C835B5"/>
    <w:rsid w:val="00CA072B"/>
    <w:rsid w:val="00CA4580"/>
    <w:rsid w:val="00CC1B72"/>
    <w:rsid w:val="00CD3665"/>
    <w:rsid w:val="00CE0C70"/>
    <w:rsid w:val="00CE0D9F"/>
    <w:rsid w:val="00CE4C31"/>
    <w:rsid w:val="00D01CA0"/>
    <w:rsid w:val="00D11AA6"/>
    <w:rsid w:val="00D162F8"/>
    <w:rsid w:val="00D26C40"/>
    <w:rsid w:val="00D358CF"/>
    <w:rsid w:val="00D36629"/>
    <w:rsid w:val="00D55622"/>
    <w:rsid w:val="00D56278"/>
    <w:rsid w:val="00D64346"/>
    <w:rsid w:val="00D7528C"/>
    <w:rsid w:val="00D77271"/>
    <w:rsid w:val="00D972BC"/>
    <w:rsid w:val="00DA1FA4"/>
    <w:rsid w:val="00DA3B59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75911"/>
    <w:rsid w:val="00E8049D"/>
    <w:rsid w:val="00E92D4A"/>
    <w:rsid w:val="00E938B5"/>
    <w:rsid w:val="00E94583"/>
    <w:rsid w:val="00E97CDD"/>
    <w:rsid w:val="00EB3FC7"/>
    <w:rsid w:val="00ED7636"/>
    <w:rsid w:val="00EE44AD"/>
    <w:rsid w:val="00F16BB6"/>
    <w:rsid w:val="00F247F6"/>
    <w:rsid w:val="00F24AC1"/>
    <w:rsid w:val="00F33A02"/>
    <w:rsid w:val="00F67CA6"/>
    <w:rsid w:val="00F71BB0"/>
    <w:rsid w:val="00F8439B"/>
    <w:rsid w:val="00F977A9"/>
    <w:rsid w:val="00FA6E26"/>
    <w:rsid w:val="00FB0C50"/>
    <w:rsid w:val="00FE4A90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1214BD"/>
  <w14:defaultImageDpi w14:val="96"/>
  <w15:chartTrackingRefBased/>
  <w15:docId w15:val="{00D84653-34BE-3E44-9DEB-22596B2B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styleId="BalloonText">
    <w:name w:val="Balloon Text"/>
    <w:basedOn w:val="Normal"/>
    <w:link w:val="BalloonTextChar"/>
    <w:uiPriority w:val="99"/>
    <w:semiHidden/>
    <w:unhideWhenUsed/>
    <w:rsid w:val="0035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15"/>
    <w:rPr>
      <w:rFonts w:ascii="Segoe UI" w:hAnsi="Segoe UI" w:cs="Segoe UI"/>
      <w:sz w:val="18"/>
      <w:szCs w:val="18"/>
      <w:lang w:val="cy-GB" w:eastAsia="cy-GB"/>
    </w:rPr>
  </w:style>
  <w:style w:type="paragraph" w:customStyle="1" w:styleId="Body">
    <w:name w:val="Body"/>
    <w:rsid w:val="00D7727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D77271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59EF7E-48BD-C541-A554-BB3CDE9913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871</Words>
  <Characters>4841</Characters>
  <Application>Microsoft Office Word</Application>
  <DocSecurity>0</DocSecurity>
  <Lines>605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dc:description/>
  <cp:lastModifiedBy>Laura Emanuel</cp:lastModifiedBy>
  <cp:revision>6</cp:revision>
  <dcterms:created xsi:type="dcterms:W3CDTF">2021-10-13T14:51:00Z</dcterms:created>
  <dcterms:modified xsi:type="dcterms:W3CDTF">2023-09-15T22:01:00Z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  <property fmtid="{D5CDD505-2E9C-101B-9397-08002B2CF9AE}" pid="16" name="GrammarlyDocumentId">
    <vt:lpwstr>c67039449b6d67623ee01783d401cd87a997af574e5894c355fbc753b75d05e1</vt:lpwstr>
  </property>
</Properties>
</file>