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A81148E" w14:textId="64B6D4E3" w:rsidR="001D0ED9" w:rsidRPr="007A2699" w:rsidRDefault="001D0ED9" w:rsidP="001D0ED9">
      <w:pPr>
        <w:pStyle w:val="Title"/>
      </w:pPr>
      <w:r w:rsidRPr="007A2699">
        <w:t>School of Sport, Health &amp; Outdoor Education</w:t>
      </w:r>
    </w:p>
    <w:p w14:paraId="74FE777B" w14:textId="77777777" w:rsidR="001D0ED9" w:rsidRPr="00DB29C9" w:rsidRDefault="001D0ED9" w:rsidP="001D0ED9">
      <w:pPr>
        <w:rPr>
          <w:b/>
          <w:bCs/>
          <w:sz w:val="16"/>
          <w:szCs w:val="16"/>
        </w:rPr>
      </w:pPr>
    </w:p>
    <w:p w14:paraId="613A991A" w14:textId="77777777" w:rsidR="001D0ED9" w:rsidRPr="007A2699" w:rsidRDefault="001D0ED9" w:rsidP="001D0ED9">
      <w:pPr>
        <w:pStyle w:val="Subtitle"/>
      </w:pPr>
      <w:r>
        <w:t>Assessment Feedback Sheet</w:t>
      </w:r>
    </w:p>
    <w:p w14:paraId="2010582F" w14:textId="77777777" w:rsidR="001D0ED9" w:rsidRPr="00DB29C9" w:rsidRDefault="001D0ED9" w:rsidP="001D0ED9">
      <w:pPr>
        <w:pStyle w:val="Subtitle"/>
        <w:rPr>
          <w:sz w:val="16"/>
          <w:szCs w:val="16"/>
        </w:rPr>
      </w:pPr>
    </w:p>
    <w:p w14:paraId="2E13BF78" w14:textId="77777777" w:rsidR="001D0ED9" w:rsidRPr="00952485" w:rsidRDefault="001D0ED9" w:rsidP="001D0ED9">
      <w:pPr>
        <w:pStyle w:val="Subtitle"/>
        <w:jc w:val="both"/>
        <w:rPr>
          <w:b/>
          <w:bCs/>
          <w:u w:val="none"/>
        </w:rPr>
      </w:pPr>
      <w:r w:rsidRPr="00952485">
        <w:rPr>
          <w:b/>
          <w:bCs/>
          <w:sz w:val="24"/>
          <w:szCs w:val="24"/>
          <w:u w:val="none"/>
        </w:rPr>
        <w:tab/>
        <w:t xml:space="preserve">            </w:t>
      </w:r>
      <w:r>
        <w:rPr>
          <w:b/>
          <w:bCs/>
          <w:sz w:val="24"/>
          <w:szCs w:val="24"/>
          <w:u w:val="none"/>
        </w:rPr>
        <w:t xml:space="preserve">    Student No./Name: Jordan Thomas</w:t>
      </w:r>
      <w:r>
        <w:rPr>
          <w:b/>
          <w:bCs/>
          <w:sz w:val="24"/>
          <w:szCs w:val="24"/>
          <w:u w:val="none"/>
        </w:rPr>
        <w:tab/>
      </w:r>
    </w:p>
    <w:p w14:paraId="46A52181" w14:textId="77777777" w:rsidR="001D0ED9" w:rsidRPr="005D6F2D" w:rsidRDefault="001D0ED9" w:rsidP="001D0ED9">
      <w:pPr>
        <w:pStyle w:val="Subtitle"/>
        <w:jc w:val="left"/>
        <w:rPr>
          <w:b/>
          <w:bCs/>
          <w:sz w:val="24"/>
          <w:szCs w:val="24"/>
          <w:u w:val="none"/>
        </w:rPr>
      </w:pPr>
      <w:r w:rsidRPr="00952485">
        <w:rPr>
          <w:b/>
          <w:bCs/>
          <w:sz w:val="24"/>
          <w:szCs w:val="24"/>
          <w:u w:val="none"/>
        </w:rPr>
        <w:t xml:space="preserve">                                               </w:t>
      </w:r>
      <w:r>
        <w:rPr>
          <w:b/>
          <w:bCs/>
          <w:sz w:val="24"/>
          <w:szCs w:val="24"/>
          <w:u w:val="none"/>
        </w:rPr>
        <w:t xml:space="preserve">Module: </w:t>
      </w:r>
      <w:r w:rsidRPr="005D6F2D">
        <w:rPr>
          <w:sz w:val="24"/>
          <w:szCs w:val="24"/>
          <w:u w:val="none"/>
        </w:rPr>
        <w:t>Introduction to Health and Exercise Psychology</w:t>
      </w:r>
    </w:p>
    <w:p w14:paraId="48033392" w14:textId="77777777" w:rsidR="001D0ED9" w:rsidRPr="001D1220" w:rsidRDefault="001D0ED9" w:rsidP="001D0ED9">
      <w:pPr>
        <w:pStyle w:val="Title"/>
        <w:jc w:val="left"/>
        <w:rPr>
          <w:b w:val="0"/>
          <w:sz w:val="24"/>
          <w:szCs w:val="24"/>
        </w:rPr>
      </w:pPr>
      <w:r w:rsidRPr="005D6F2D">
        <w:rPr>
          <w:bCs w:val="0"/>
          <w:sz w:val="24"/>
          <w:szCs w:val="24"/>
        </w:rPr>
        <w:t xml:space="preserve">                                      Module Code:</w:t>
      </w:r>
      <w:r>
        <w:rPr>
          <w:b w:val="0"/>
          <w:bCs w:val="0"/>
          <w:sz w:val="24"/>
          <w:szCs w:val="24"/>
        </w:rPr>
        <w:t xml:space="preserve"> </w:t>
      </w:r>
      <w:r>
        <w:rPr>
          <w:b w:val="0"/>
          <w:sz w:val="24"/>
          <w:szCs w:val="24"/>
        </w:rPr>
        <w:t xml:space="preserve">SHSS4066 </w:t>
      </w:r>
    </w:p>
    <w:p w14:paraId="3DDE3C7C" w14:textId="77777777" w:rsidR="001D0ED9" w:rsidRPr="00DB29C9" w:rsidRDefault="001D0ED9" w:rsidP="001D0ED9">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1D0ED9" w:rsidRPr="00313008" w14:paraId="080A9B69" w14:textId="77777777" w:rsidTr="00322D9C">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11C32FBA" w14:textId="77777777" w:rsidR="001D0ED9" w:rsidRPr="00313008" w:rsidRDefault="001D0ED9" w:rsidP="00322D9C">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1D0ED9" w:rsidRPr="00313008" w14:paraId="67AB5D0A" w14:textId="77777777" w:rsidTr="00322D9C">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9F8BE66" w14:textId="77777777" w:rsidR="001D0ED9" w:rsidRPr="00313008" w:rsidRDefault="001D0ED9" w:rsidP="00322D9C">
            <w:pPr>
              <w:ind w:left="113" w:right="113"/>
              <w:rPr>
                <w:sz w:val="16"/>
                <w:szCs w:val="16"/>
              </w:rPr>
            </w:pPr>
            <w:r w:rsidRPr="003E28EA">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6AD0BD2" w14:textId="5277DA2D" w:rsidR="001D0ED9" w:rsidRPr="00313008" w:rsidRDefault="008E0A7D" w:rsidP="008E0A7D">
            <w:pPr>
              <w:pStyle w:val="Subtitle"/>
              <w:jc w:val="left"/>
              <w:rPr>
                <w:b/>
                <w:bCs/>
                <w:sz w:val="24"/>
                <w:szCs w:val="24"/>
                <w:u w:val="none"/>
              </w:rPr>
            </w:pPr>
            <w:r>
              <w:rPr>
                <w:b/>
                <w:bCs/>
                <w:sz w:val="24"/>
                <w:szCs w:val="24"/>
                <w:u w:val="none"/>
              </w:rPr>
              <w:t xml:space="preserve">I tried to analyse the results deeper than their face value and I believe </w:t>
            </w:r>
            <w:r w:rsidR="00C9171C">
              <w:rPr>
                <w:b/>
                <w:bCs/>
                <w:sz w:val="24"/>
                <w:szCs w:val="24"/>
                <w:u w:val="none"/>
              </w:rPr>
              <w:t xml:space="preserve">this brings more information out of the study than </w:t>
            </w:r>
            <w:r w:rsidR="006F272B">
              <w:rPr>
                <w:b/>
                <w:bCs/>
                <w:sz w:val="24"/>
                <w:szCs w:val="24"/>
                <w:u w:val="none"/>
              </w:rPr>
              <w:t xml:space="preserve">anticipated </w:t>
            </w:r>
          </w:p>
        </w:tc>
      </w:tr>
      <w:tr w:rsidR="001D0ED9" w:rsidRPr="00313008" w14:paraId="070D3D45" w14:textId="77777777" w:rsidTr="00322D9C">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341D3C40" w14:textId="77777777" w:rsidR="001D0ED9" w:rsidRPr="00313008" w:rsidRDefault="001D0ED9" w:rsidP="00322D9C">
            <w:pPr>
              <w:ind w:left="113" w:right="113"/>
              <w:rPr>
                <w:sz w:val="16"/>
                <w:szCs w:val="16"/>
              </w:rPr>
            </w:pPr>
            <w:r w:rsidRPr="003E28EA">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609D2124" w14:textId="2612FEA4" w:rsidR="001D0ED9" w:rsidRPr="00313008" w:rsidRDefault="006F272B" w:rsidP="006F272B">
            <w:pPr>
              <w:pStyle w:val="Subtitle"/>
              <w:jc w:val="left"/>
              <w:rPr>
                <w:b/>
                <w:bCs/>
                <w:sz w:val="24"/>
                <w:szCs w:val="24"/>
                <w:u w:val="none"/>
              </w:rPr>
            </w:pPr>
            <w:r>
              <w:rPr>
                <w:b/>
                <w:bCs/>
                <w:sz w:val="24"/>
                <w:szCs w:val="24"/>
                <w:u w:val="none"/>
              </w:rPr>
              <w:t xml:space="preserve">A control group could have been used to prove that it is in fact the exercise changing the mood state and not recreational enjoyment </w:t>
            </w:r>
          </w:p>
        </w:tc>
      </w:tr>
      <w:tr w:rsidR="001D0ED9" w:rsidRPr="00313008" w14:paraId="724DA2D6" w14:textId="77777777" w:rsidTr="00322D9C">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21F435B8" w14:textId="77777777" w:rsidR="001D0ED9" w:rsidRPr="00313008" w:rsidRDefault="001D0ED9" w:rsidP="00322D9C">
            <w:pPr>
              <w:ind w:left="113" w:right="113"/>
              <w:rPr>
                <w:sz w:val="16"/>
                <w:szCs w:val="16"/>
              </w:rPr>
            </w:pPr>
            <w:r w:rsidRPr="003E28EA">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30BD896B" w14:textId="4B13959F" w:rsidR="001D0ED9" w:rsidRPr="00313008" w:rsidRDefault="00443F88" w:rsidP="006F272B">
            <w:pPr>
              <w:pStyle w:val="Subtitle"/>
              <w:jc w:val="left"/>
              <w:rPr>
                <w:b/>
                <w:bCs/>
                <w:sz w:val="24"/>
                <w:szCs w:val="24"/>
                <w:u w:val="none"/>
              </w:rPr>
            </w:pPr>
            <w:r>
              <w:rPr>
                <w:b/>
                <w:bCs/>
                <w:sz w:val="24"/>
                <w:szCs w:val="24"/>
                <w:u w:val="none"/>
              </w:rPr>
              <w:t xml:space="preserve">Looking at the changes in mood just from a small portion of your day dedicated to exercise is </w:t>
            </w:r>
            <w:r w:rsidR="00372E0B">
              <w:rPr>
                <w:b/>
                <w:bCs/>
                <w:sz w:val="24"/>
                <w:szCs w:val="24"/>
                <w:u w:val="none"/>
              </w:rPr>
              <w:t>interesting</w:t>
            </w:r>
          </w:p>
        </w:tc>
      </w:tr>
      <w:tr w:rsidR="001D0ED9" w:rsidRPr="00313008" w14:paraId="7A27352D" w14:textId="77777777" w:rsidTr="00322D9C">
        <w:trPr>
          <w:cantSplit/>
        </w:trPr>
        <w:tc>
          <w:tcPr>
            <w:tcW w:w="2305" w:type="dxa"/>
            <w:vMerge w:val="restart"/>
            <w:tcBorders>
              <w:top w:val="single" w:sz="4" w:space="0" w:color="auto"/>
              <w:left w:val="thinThickLargeGap" w:sz="24" w:space="0" w:color="auto"/>
              <w:bottom w:val="single" w:sz="6" w:space="0" w:color="auto"/>
            </w:tcBorders>
          </w:tcPr>
          <w:p w14:paraId="276CEB32" w14:textId="77777777" w:rsidR="001D0ED9" w:rsidRPr="00313008" w:rsidRDefault="001D0ED9" w:rsidP="00322D9C">
            <w:pPr>
              <w:pStyle w:val="Subtitle"/>
              <w:jc w:val="left"/>
              <w:rPr>
                <w:b/>
                <w:bCs/>
                <w:sz w:val="24"/>
                <w:szCs w:val="24"/>
                <w:u w:val="none"/>
              </w:rPr>
            </w:pPr>
          </w:p>
          <w:p w14:paraId="1887B5F5" w14:textId="77777777" w:rsidR="001D0ED9" w:rsidRPr="009574BA" w:rsidRDefault="001D0ED9" w:rsidP="00322D9C">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295C34D9" w14:textId="77777777" w:rsidR="001D0ED9" w:rsidRPr="00313008" w:rsidRDefault="001D0ED9" w:rsidP="00322D9C">
            <w:pPr>
              <w:ind w:left="113" w:right="113"/>
              <w:rPr>
                <w:sz w:val="16"/>
                <w:szCs w:val="16"/>
              </w:rPr>
            </w:pPr>
            <w:r w:rsidRPr="00313008">
              <w:rPr>
                <w:sz w:val="16"/>
                <w:szCs w:val="16"/>
              </w:rPr>
              <w:t>Learning</w:t>
            </w:r>
          </w:p>
          <w:p w14:paraId="51642F30" w14:textId="77777777" w:rsidR="001D0ED9" w:rsidRPr="00313008" w:rsidRDefault="001D0ED9" w:rsidP="00322D9C">
            <w:pPr>
              <w:ind w:left="113" w:right="113"/>
              <w:rPr>
                <w:sz w:val="16"/>
                <w:szCs w:val="16"/>
              </w:rPr>
            </w:pPr>
            <w:r w:rsidRPr="00313008">
              <w:rPr>
                <w:sz w:val="16"/>
                <w:szCs w:val="16"/>
              </w:rPr>
              <w:t>Outcomes</w:t>
            </w:r>
          </w:p>
          <w:p w14:paraId="0B7333C9" w14:textId="77777777" w:rsidR="001D0ED9" w:rsidRPr="00313008" w:rsidRDefault="001D0ED9" w:rsidP="00322D9C">
            <w:pPr>
              <w:ind w:left="113" w:right="113"/>
              <w:rPr>
                <w:sz w:val="16"/>
                <w:szCs w:val="16"/>
              </w:rPr>
            </w:pPr>
          </w:p>
          <w:p w14:paraId="5D965659" w14:textId="77777777" w:rsidR="001D0ED9" w:rsidRPr="00313008" w:rsidRDefault="001D0ED9" w:rsidP="00322D9C">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6B7B743D" w14:textId="77777777" w:rsidR="001D0ED9" w:rsidRPr="00313008" w:rsidRDefault="001D0ED9" w:rsidP="00322D9C">
            <w:pPr>
              <w:pStyle w:val="Subtitle"/>
              <w:rPr>
                <w:b/>
                <w:bCs/>
                <w:sz w:val="24"/>
                <w:szCs w:val="24"/>
                <w:u w:val="none"/>
              </w:rPr>
            </w:pPr>
            <w:r w:rsidRPr="00313008">
              <w:rPr>
                <w:b/>
                <w:bCs/>
                <w:sz w:val="24"/>
                <w:szCs w:val="24"/>
                <w:u w:val="none"/>
              </w:rPr>
              <w:t>GRADE</w:t>
            </w:r>
          </w:p>
        </w:tc>
      </w:tr>
      <w:tr w:rsidR="001D0ED9" w:rsidRPr="00313008" w14:paraId="40454970" w14:textId="77777777" w:rsidTr="00322D9C">
        <w:trPr>
          <w:cantSplit/>
          <w:trHeight w:val="723"/>
        </w:trPr>
        <w:tc>
          <w:tcPr>
            <w:tcW w:w="2305" w:type="dxa"/>
            <w:vMerge/>
            <w:tcBorders>
              <w:top w:val="single" w:sz="6" w:space="0" w:color="auto"/>
              <w:left w:val="thinThickLargeGap" w:sz="24" w:space="0" w:color="auto"/>
              <w:bottom w:val="single" w:sz="6" w:space="0" w:color="auto"/>
            </w:tcBorders>
          </w:tcPr>
          <w:p w14:paraId="4D300AA4" w14:textId="77777777" w:rsidR="001D0ED9" w:rsidRPr="00313008" w:rsidRDefault="001D0ED9" w:rsidP="00322D9C">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471502D4" w14:textId="77777777" w:rsidR="001D0ED9" w:rsidRPr="00313008" w:rsidRDefault="001D0ED9" w:rsidP="00322D9C">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0C1A6346" w14:textId="77777777" w:rsidR="001D0ED9" w:rsidRPr="003E3041" w:rsidRDefault="001D0ED9" w:rsidP="00322D9C">
            <w:pPr>
              <w:pStyle w:val="Subtitle"/>
              <w:rPr>
                <w:b/>
                <w:bCs/>
                <w:sz w:val="16"/>
                <w:szCs w:val="16"/>
                <w:u w:val="none"/>
              </w:rPr>
            </w:pPr>
            <w:r>
              <w:rPr>
                <w:b/>
                <w:bCs/>
                <w:sz w:val="16"/>
                <w:szCs w:val="16"/>
                <w:u w:val="none"/>
              </w:rPr>
              <w:t>Poor</w:t>
            </w:r>
          </w:p>
          <w:p w14:paraId="6B5F2940" w14:textId="77777777" w:rsidR="001D0ED9" w:rsidRPr="003E3041" w:rsidRDefault="001D0ED9" w:rsidP="00322D9C">
            <w:pPr>
              <w:pStyle w:val="Subtitle"/>
              <w:rPr>
                <w:b/>
                <w:bCs/>
                <w:sz w:val="16"/>
                <w:szCs w:val="16"/>
                <w:u w:val="none"/>
              </w:rPr>
            </w:pPr>
            <w:r>
              <w:rPr>
                <w:b/>
                <w:bCs/>
                <w:sz w:val="16"/>
                <w:szCs w:val="16"/>
                <w:u w:val="none"/>
              </w:rPr>
              <w:t>&lt; 2</w:t>
            </w:r>
            <w:r w:rsidRPr="003E3041">
              <w:rPr>
                <w:b/>
                <w:bCs/>
                <w:sz w:val="16"/>
                <w:szCs w:val="16"/>
                <w:u w:val="none"/>
              </w:rPr>
              <w:t>0%</w:t>
            </w:r>
          </w:p>
          <w:p w14:paraId="3CBE7EA0" w14:textId="77777777" w:rsidR="001D0ED9" w:rsidRPr="003E3041" w:rsidRDefault="001D0ED9" w:rsidP="00322D9C">
            <w:pPr>
              <w:pStyle w:val="Subtitle"/>
              <w:rPr>
                <w:sz w:val="16"/>
                <w:szCs w:val="16"/>
                <w:u w:val="none"/>
              </w:rPr>
            </w:pPr>
          </w:p>
        </w:tc>
        <w:tc>
          <w:tcPr>
            <w:tcW w:w="923" w:type="dxa"/>
            <w:tcBorders>
              <w:top w:val="single" w:sz="6" w:space="0" w:color="auto"/>
              <w:left w:val="single" w:sz="6" w:space="0" w:color="auto"/>
              <w:right w:val="single" w:sz="6" w:space="0" w:color="auto"/>
            </w:tcBorders>
          </w:tcPr>
          <w:p w14:paraId="730C9C0F" w14:textId="77777777" w:rsidR="001D0ED9" w:rsidRDefault="001D0ED9" w:rsidP="00322D9C">
            <w:pPr>
              <w:pStyle w:val="Subtitle"/>
              <w:rPr>
                <w:b/>
                <w:sz w:val="16"/>
                <w:szCs w:val="16"/>
                <w:u w:val="none"/>
              </w:rPr>
            </w:pPr>
            <w:r>
              <w:rPr>
                <w:b/>
                <w:sz w:val="16"/>
                <w:szCs w:val="16"/>
                <w:u w:val="none"/>
              </w:rPr>
              <w:t>Weak</w:t>
            </w:r>
          </w:p>
          <w:p w14:paraId="45CBE6C8" w14:textId="77777777" w:rsidR="001D0ED9" w:rsidRPr="003E3041" w:rsidRDefault="001D0ED9" w:rsidP="00322D9C">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3A615FE6" w14:textId="77777777" w:rsidR="001D0ED9" w:rsidRPr="003E3041" w:rsidRDefault="001D0ED9" w:rsidP="00322D9C">
            <w:pPr>
              <w:pStyle w:val="Subtitle"/>
              <w:rPr>
                <w:b/>
                <w:bCs/>
                <w:sz w:val="16"/>
                <w:szCs w:val="16"/>
                <w:u w:val="none"/>
              </w:rPr>
            </w:pPr>
            <w:r>
              <w:rPr>
                <w:b/>
                <w:bCs/>
                <w:sz w:val="16"/>
                <w:szCs w:val="16"/>
                <w:u w:val="none"/>
              </w:rPr>
              <w:t>Unsatisfactory</w:t>
            </w:r>
          </w:p>
          <w:p w14:paraId="44A8BAD8" w14:textId="77777777" w:rsidR="001D0ED9" w:rsidRPr="003E3041" w:rsidRDefault="001D0ED9" w:rsidP="00322D9C">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1814C477" w14:textId="77777777" w:rsidR="001D0ED9" w:rsidRPr="003E3041" w:rsidRDefault="001D0ED9" w:rsidP="00322D9C">
            <w:pPr>
              <w:pStyle w:val="Subtitle"/>
              <w:rPr>
                <w:b/>
                <w:bCs/>
                <w:sz w:val="16"/>
                <w:szCs w:val="16"/>
                <w:u w:val="none"/>
              </w:rPr>
            </w:pPr>
            <w:r w:rsidRPr="003E3041">
              <w:rPr>
                <w:b/>
                <w:bCs/>
                <w:sz w:val="16"/>
                <w:szCs w:val="16"/>
                <w:u w:val="none"/>
              </w:rPr>
              <w:t>Satisfactory</w:t>
            </w:r>
          </w:p>
          <w:p w14:paraId="6FC1D475" w14:textId="77777777" w:rsidR="001D0ED9" w:rsidRPr="003E3041" w:rsidRDefault="001D0ED9" w:rsidP="00322D9C">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7A00746D" w14:textId="77777777" w:rsidR="001D0ED9" w:rsidRPr="003E3041" w:rsidRDefault="001D0ED9" w:rsidP="00322D9C">
            <w:pPr>
              <w:pStyle w:val="Subtitle"/>
              <w:rPr>
                <w:b/>
                <w:bCs/>
                <w:sz w:val="16"/>
                <w:szCs w:val="16"/>
                <w:u w:val="none"/>
              </w:rPr>
            </w:pPr>
            <w:r w:rsidRPr="003E3041">
              <w:rPr>
                <w:b/>
                <w:bCs/>
                <w:sz w:val="16"/>
                <w:szCs w:val="16"/>
                <w:u w:val="none"/>
              </w:rPr>
              <w:t>Good</w:t>
            </w:r>
          </w:p>
          <w:p w14:paraId="7E7F7766" w14:textId="77777777" w:rsidR="001D0ED9" w:rsidRPr="003E3041" w:rsidRDefault="001D0ED9" w:rsidP="00322D9C">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7B14835B" w14:textId="77777777" w:rsidR="001D0ED9" w:rsidRPr="003E3041" w:rsidRDefault="001D0ED9" w:rsidP="00322D9C">
            <w:pPr>
              <w:pStyle w:val="Subtitle"/>
              <w:rPr>
                <w:b/>
                <w:bCs/>
                <w:sz w:val="16"/>
                <w:szCs w:val="16"/>
                <w:u w:val="none"/>
              </w:rPr>
            </w:pPr>
            <w:r w:rsidRPr="003E3041">
              <w:rPr>
                <w:b/>
                <w:bCs/>
                <w:sz w:val="16"/>
                <w:szCs w:val="16"/>
                <w:u w:val="none"/>
              </w:rPr>
              <w:t>Very Good</w:t>
            </w:r>
          </w:p>
          <w:p w14:paraId="5D002B46" w14:textId="77777777" w:rsidR="001D0ED9" w:rsidRPr="003E3041" w:rsidRDefault="001D0ED9" w:rsidP="00322D9C">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6A8907F3" w14:textId="77777777" w:rsidR="001D0ED9" w:rsidRPr="003E3041" w:rsidRDefault="001D0ED9" w:rsidP="00322D9C">
            <w:pPr>
              <w:pStyle w:val="Subtitle"/>
              <w:rPr>
                <w:b/>
                <w:bCs/>
                <w:sz w:val="16"/>
                <w:szCs w:val="16"/>
                <w:u w:val="none"/>
              </w:rPr>
            </w:pPr>
            <w:r w:rsidRPr="003E3041">
              <w:rPr>
                <w:b/>
                <w:bCs/>
                <w:sz w:val="16"/>
                <w:szCs w:val="16"/>
                <w:u w:val="none"/>
              </w:rPr>
              <w:t>Excellent</w:t>
            </w:r>
          </w:p>
          <w:p w14:paraId="2602E838" w14:textId="77777777" w:rsidR="001D0ED9" w:rsidRPr="003E3041" w:rsidRDefault="001D0ED9" w:rsidP="00322D9C">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5893783F" w14:textId="77777777" w:rsidR="001D0ED9" w:rsidRDefault="001D0ED9" w:rsidP="00322D9C">
            <w:pPr>
              <w:pStyle w:val="Subtitle"/>
              <w:rPr>
                <w:b/>
                <w:bCs/>
                <w:sz w:val="16"/>
                <w:szCs w:val="16"/>
                <w:u w:val="none"/>
              </w:rPr>
            </w:pPr>
            <w:r>
              <w:rPr>
                <w:b/>
                <w:bCs/>
                <w:sz w:val="16"/>
                <w:szCs w:val="16"/>
                <w:u w:val="none"/>
              </w:rPr>
              <w:t>Exceptional</w:t>
            </w:r>
          </w:p>
          <w:p w14:paraId="2C78E2CD" w14:textId="77777777" w:rsidR="001D0ED9" w:rsidRPr="003E3041" w:rsidRDefault="001D0ED9" w:rsidP="00322D9C">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34A1AB1D" w14:textId="77777777" w:rsidR="001D0ED9" w:rsidRPr="00313008" w:rsidRDefault="001D0ED9" w:rsidP="00322D9C">
            <w:pPr>
              <w:pStyle w:val="Subtitle"/>
              <w:jc w:val="left"/>
              <w:rPr>
                <w:b/>
                <w:bCs/>
                <w:sz w:val="18"/>
                <w:szCs w:val="18"/>
                <w:u w:val="none"/>
              </w:rPr>
            </w:pPr>
          </w:p>
          <w:p w14:paraId="392E4CCE" w14:textId="77777777" w:rsidR="001D0ED9" w:rsidRPr="00313008" w:rsidRDefault="001D0ED9" w:rsidP="00322D9C">
            <w:pPr>
              <w:pStyle w:val="Subtitle"/>
              <w:jc w:val="left"/>
              <w:rPr>
                <w:b/>
                <w:bCs/>
                <w:sz w:val="18"/>
                <w:szCs w:val="18"/>
                <w:u w:val="none"/>
              </w:rPr>
            </w:pPr>
            <w:r w:rsidRPr="00313008">
              <w:rPr>
                <w:b/>
                <w:bCs/>
                <w:sz w:val="18"/>
                <w:szCs w:val="18"/>
                <w:u w:val="none"/>
              </w:rPr>
              <w:t xml:space="preserve">  %</w:t>
            </w:r>
          </w:p>
        </w:tc>
      </w:tr>
      <w:tr w:rsidR="001D0ED9" w:rsidRPr="00313008" w14:paraId="63D3E834" w14:textId="77777777" w:rsidTr="00322D9C">
        <w:tc>
          <w:tcPr>
            <w:tcW w:w="2305" w:type="dxa"/>
            <w:tcBorders>
              <w:top w:val="single" w:sz="6" w:space="0" w:color="auto"/>
              <w:left w:val="thinThickLargeGap" w:sz="24" w:space="0" w:color="auto"/>
              <w:bottom w:val="single" w:sz="6" w:space="0" w:color="auto"/>
            </w:tcBorders>
          </w:tcPr>
          <w:p w14:paraId="3D1F15EB" w14:textId="77777777" w:rsidR="001D0ED9" w:rsidRPr="00153526" w:rsidRDefault="001D0ED9" w:rsidP="00322D9C">
            <w:pPr>
              <w:jc w:val="both"/>
              <w:rPr>
                <w:rFonts w:ascii="Times New Roman" w:hAnsi="Times New Roman" w:cs="Times New Roman"/>
                <w:b/>
                <w:sz w:val="18"/>
                <w:szCs w:val="18"/>
              </w:rPr>
            </w:pPr>
            <w:r w:rsidRPr="00153526">
              <w:rPr>
                <w:rFonts w:ascii="Times New Roman" w:hAnsi="Times New Roman" w:cs="Times New Roman"/>
                <w:b/>
                <w:sz w:val="18"/>
                <w:szCs w:val="18"/>
              </w:rPr>
              <w:t xml:space="preserve">1. Introduction: </w:t>
            </w:r>
          </w:p>
          <w:p w14:paraId="6C98B61B" w14:textId="77777777" w:rsidR="001D0ED9" w:rsidRPr="00E12432" w:rsidRDefault="001D0ED9" w:rsidP="00322D9C">
            <w:pPr>
              <w:pStyle w:val="Subtitle"/>
              <w:jc w:val="left"/>
              <w:rPr>
                <w:sz w:val="18"/>
                <w:szCs w:val="18"/>
                <w:u w:val="none"/>
              </w:rPr>
            </w:pPr>
            <w:r w:rsidRPr="00E12432">
              <w:rPr>
                <w:sz w:val="18"/>
                <w:szCs w:val="18"/>
                <w:u w:val="none"/>
              </w:rPr>
              <w:t>Review of appropriate literature relating to mood state</w:t>
            </w:r>
            <w:r>
              <w:rPr>
                <w:sz w:val="18"/>
                <w:szCs w:val="18"/>
                <w:u w:val="none"/>
              </w:rPr>
              <w:t xml:space="preserve"> and exercise / physical activity</w:t>
            </w:r>
            <w:r w:rsidRPr="00E12432">
              <w:rPr>
                <w:sz w:val="18"/>
                <w:szCs w:val="18"/>
                <w:u w:val="none"/>
              </w:rPr>
              <w:t xml:space="preserve">. </w:t>
            </w:r>
          </w:p>
          <w:p w14:paraId="398F0C91" w14:textId="77777777" w:rsidR="001D0ED9" w:rsidRPr="00153526" w:rsidRDefault="001D0ED9" w:rsidP="00322D9C">
            <w:pPr>
              <w:pStyle w:val="Subtitle"/>
              <w:jc w:val="left"/>
              <w:rPr>
                <w:sz w:val="18"/>
                <w:szCs w:val="18"/>
                <w:u w:val="none"/>
              </w:rPr>
            </w:pPr>
            <w:r w:rsidRPr="00E12432">
              <w:rPr>
                <w:sz w:val="18"/>
                <w:szCs w:val="18"/>
                <w:u w:val="none"/>
              </w:rPr>
              <w:t>(approx. 500 words)</w:t>
            </w:r>
          </w:p>
        </w:tc>
        <w:tc>
          <w:tcPr>
            <w:tcW w:w="540" w:type="dxa"/>
            <w:gridSpan w:val="2"/>
            <w:tcBorders>
              <w:top w:val="single" w:sz="6" w:space="0" w:color="auto"/>
              <w:bottom w:val="single" w:sz="6" w:space="0" w:color="auto"/>
              <w:right w:val="single" w:sz="6" w:space="0" w:color="auto"/>
            </w:tcBorders>
          </w:tcPr>
          <w:p w14:paraId="3FE1D9BD" w14:textId="77777777" w:rsidR="001D0ED9" w:rsidRDefault="001D0ED9" w:rsidP="00322D9C">
            <w:pPr>
              <w:pStyle w:val="Subtitle"/>
              <w:rPr>
                <w:b/>
                <w:bCs/>
                <w:sz w:val="18"/>
                <w:szCs w:val="18"/>
                <w:u w:val="none"/>
              </w:rPr>
            </w:pPr>
          </w:p>
          <w:p w14:paraId="566AF0F0" w14:textId="77777777" w:rsidR="001D0ED9" w:rsidRPr="00313008" w:rsidRDefault="001D0ED9" w:rsidP="00322D9C">
            <w:pPr>
              <w:pStyle w:val="Subtitle"/>
              <w:rPr>
                <w:b/>
                <w:bCs/>
                <w:sz w:val="18"/>
                <w:szCs w:val="18"/>
                <w:u w:val="none"/>
              </w:rPr>
            </w:pPr>
            <w:r>
              <w:rPr>
                <w:b/>
                <w:bCs/>
                <w:sz w:val="18"/>
                <w:szCs w:val="18"/>
                <w:u w:val="none"/>
              </w:rPr>
              <w:t>1,2,3</w:t>
            </w:r>
          </w:p>
        </w:tc>
        <w:tc>
          <w:tcPr>
            <w:tcW w:w="922" w:type="dxa"/>
            <w:tcBorders>
              <w:left w:val="single" w:sz="6" w:space="0" w:color="auto"/>
              <w:right w:val="single" w:sz="6" w:space="0" w:color="auto"/>
            </w:tcBorders>
          </w:tcPr>
          <w:p w14:paraId="5FAA19C0" w14:textId="77777777" w:rsidR="001D0ED9" w:rsidRPr="00313008" w:rsidRDefault="001D0ED9" w:rsidP="00322D9C">
            <w:pPr>
              <w:pStyle w:val="Subtitle"/>
              <w:rPr>
                <w:sz w:val="18"/>
                <w:szCs w:val="18"/>
                <w:u w:val="none"/>
              </w:rPr>
            </w:pPr>
          </w:p>
        </w:tc>
        <w:tc>
          <w:tcPr>
            <w:tcW w:w="923" w:type="dxa"/>
            <w:tcBorders>
              <w:left w:val="single" w:sz="6" w:space="0" w:color="auto"/>
              <w:right w:val="single" w:sz="6" w:space="0" w:color="auto"/>
            </w:tcBorders>
          </w:tcPr>
          <w:p w14:paraId="1BAAD08A" w14:textId="77777777" w:rsidR="001D0ED9" w:rsidRPr="00313008" w:rsidRDefault="001D0ED9" w:rsidP="00322D9C">
            <w:pPr>
              <w:pStyle w:val="Subtitle"/>
              <w:rPr>
                <w:sz w:val="18"/>
                <w:szCs w:val="18"/>
                <w:u w:val="none"/>
              </w:rPr>
            </w:pPr>
          </w:p>
        </w:tc>
        <w:tc>
          <w:tcPr>
            <w:tcW w:w="922" w:type="dxa"/>
            <w:gridSpan w:val="2"/>
            <w:tcBorders>
              <w:left w:val="single" w:sz="6" w:space="0" w:color="auto"/>
              <w:right w:val="single" w:sz="6" w:space="0" w:color="auto"/>
            </w:tcBorders>
          </w:tcPr>
          <w:p w14:paraId="030F064B" w14:textId="77777777" w:rsidR="001D0ED9" w:rsidRPr="00313008" w:rsidRDefault="001D0ED9" w:rsidP="00322D9C">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2711BA6" w14:textId="77777777" w:rsidR="001D0ED9" w:rsidRPr="00313008" w:rsidRDefault="001D0ED9" w:rsidP="00322D9C">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783E962E" w14:textId="77777777" w:rsidR="001D0ED9" w:rsidRPr="00313008" w:rsidRDefault="001D0ED9" w:rsidP="00322D9C">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414629E" w14:textId="77777777" w:rsidR="001D0ED9" w:rsidRPr="002E0D8B" w:rsidRDefault="001D0ED9" w:rsidP="00322D9C">
            <w:pPr>
              <w:pStyle w:val="Subtitle"/>
              <w:jc w:val="right"/>
              <w:rPr>
                <w:sz w:val="24"/>
                <w:szCs w:val="24"/>
                <w:u w:val="none"/>
              </w:rPr>
            </w:pPr>
          </w:p>
        </w:tc>
        <w:tc>
          <w:tcPr>
            <w:tcW w:w="922" w:type="dxa"/>
            <w:gridSpan w:val="2"/>
            <w:tcBorders>
              <w:left w:val="single" w:sz="6" w:space="0" w:color="auto"/>
              <w:right w:val="single" w:sz="6" w:space="0" w:color="auto"/>
            </w:tcBorders>
          </w:tcPr>
          <w:p w14:paraId="6D17FD45" w14:textId="77777777" w:rsidR="001D0ED9" w:rsidRPr="00313008" w:rsidRDefault="001D0ED9" w:rsidP="00322D9C">
            <w:pPr>
              <w:pStyle w:val="Subtitle"/>
              <w:rPr>
                <w:sz w:val="18"/>
                <w:szCs w:val="18"/>
                <w:u w:val="none"/>
              </w:rPr>
            </w:pPr>
          </w:p>
        </w:tc>
        <w:tc>
          <w:tcPr>
            <w:tcW w:w="923" w:type="dxa"/>
            <w:tcBorders>
              <w:left w:val="single" w:sz="6" w:space="0" w:color="auto"/>
              <w:right w:val="single" w:sz="6" w:space="0" w:color="auto"/>
            </w:tcBorders>
          </w:tcPr>
          <w:p w14:paraId="4C5C30E8" w14:textId="77777777" w:rsidR="001D0ED9" w:rsidRPr="00313008" w:rsidRDefault="001D0ED9" w:rsidP="00322D9C">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07CD2367" w14:textId="77777777" w:rsidR="001D0ED9" w:rsidRPr="00313008" w:rsidRDefault="001D0ED9" w:rsidP="00322D9C">
            <w:pPr>
              <w:pStyle w:val="Subtitle"/>
              <w:jc w:val="left"/>
              <w:rPr>
                <w:b/>
                <w:bCs/>
                <w:sz w:val="18"/>
                <w:szCs w:val="18"/>
                <w:u w:val="none"/>
              </w:rPr>
            </w:pPr>
            <w:r>
              <w:rPr>
                <w:b/>
                <w:bCs/>
                <w:sz w:val="18"/>
                <w:szCs w:val="18"/>
                <w:u w:val="none"/>
              </w:rPr>
              <w:t>30</w:t>
            </w:r>
            <w:r w:rsidRPr="00313008">
              <w:rPr>
                <w:b/>
                <w:bCs/>
                <w:sz w:val="18"/>
                <w:szCs w:val="18"/>
                <w:u w:val="none"/>
              </w:rPr>
              <w:t>%</w:t>
            </w:r>
          </w:p>
        </w:tc>
      </w:tr>
      <w:tr w:rsidR="001D0ED9" w:rsidRPr="00313008" w14:paraId="49D16C56" w14:textId="77777777" w:rsidTr="00322D9C">
        <w:tc>
          <w:tcPr>
            <w:tcW w:w="2305" w:type="dxa"/>
            <w:tcBorders>
              <w:top w:val="single" w:sz="6" w:space="0" w:color="auto"/>
              <w:left w:val="thinThickLargeGap" w:sz="24" w:space="0" w:color="auto"/>
              <w:bottom w:val="single" w:sz="6" w:space="0" w:color="auto"/>
            </w:tcBorders>
          </w:tcPr>
          <w:p w14:paraId="537FFF29" w14:textId="77777777" w:rsidR="001D0ED9" w:rsidRPr="00153526" w:rsidRDefault="001D0ED9" w:rsidP="00322D9C">
            <w:pPr>
              <w:tabs>
                <w:tab w:val="left" w:pos="1980"/>
              </w:tabs>
              <w:jc w:val="both"/>
              <w:rPr>
                <w:rFonts w:ascii="Times New Roman" w:hAnsi="Times New Roman" w:cs="Times New Roman"/>
                <w:b/>
                <w:sz w:val="18"/>
                <w:szCs w:val="18"/>
              </w:rPr>
            </w:pPr>
            <w:r w:rsidRPr="00153526">
              <w:rPr>
                <w:rFonts w:ascii="Times New Roman" w:hAnsi="Times New Roman" w:cs="Times New Roman"/>
                <w:sz w:val="18"/>
                <w:szCs w:val="18"/>
              </w:rPr>
              <w:t xml:space="preserve">2. </w:t>
            </w:r>
            <w:r w:rsidRPr="00153526">
              <w:rPr>
                <w:rFonts w:ascii="Times New Roman" w:hAnsi="Times New Roman" w:cs="Times New Roman"/>
                <w:b/>
                <w:sz w:val="18"/>
                <w:szCs w:val="18"/>
              </w:rPr>
              <w:t>Method:</w:t>
            </w:r>
          </w:p>
          <w:p w14:paraId="706CB3CA" w14:textId="77777777" w:rsidR="001D0ED9" w:rsidRPr="00153526" w:rsidRDefault="001D0ED9" w:rsidP="00322D9C">
            <w:pPr>
              <w:tabs>
                <w:tab w:val="left" w:pos="1980"/>
              </w:tabs>
              <w:spacing w:line="240" w:lineRule="auto"/>
              <w:jc w:val="both"/>
              <w:rPr>
                <w:rFonts w:ascii="Times New Roman" w:hAnsi="Times New Roman" w:cs="Times New Roman"/>
                <w:b/>
                <w:sz w:val="18"/>
                <w:szCs w:val="18"/>
              </w:rPr>
            </w:pPr>
            <w:r w:rsidRPr="00153526">
              <w:rPr>
                <w:rFonts w:ascii="Times New Roman" w:hAnsi="Times New Roman" w:cs="Times New Roman"/>
                <w:sz w:val="18"/>
                <w:szCs w:val="18"/>
              </w:rPr>
              <w:t>Outline the participants, procedures and design of the study (approx. 200 words)</w:t>
            </w:r>
          </w:p>
        </w:tc>
        <w:tc>
          <w:tcPr>
            <w:tcW w:w="540" w:type="dxa"/>
            <w:gridSpan w:val="2"/>
            <w:tcBorders>
              <w:top w:val="single" w:sz="6" w:space="0" w:color="auto"/>
              <w:bottom w:val="single" w:sz="6" w:space="0" w:color="auto"/>
              <w:right w:val="single" w:sz="6" w:space="0" w:color="auto"/>
            </w:tcBorders>
          </w:tcPr>
          <w:p w14:paraId="153A3BCE" w14:textId="77777777" w:rsidR="001D0ED9" w:rsidRPr="00313008" w:rsidRDefault="001D0ED9" w:rsidP="00322D9C">
            <w:pPr>
              <w:pStyle w:val="Subtitle"/>
              <w:rPr>
                <w:b/>
                <w:bCs/>
                <w:sz w:val="18"/>
                <w:szCs w:val="18"/>
                <w:u w:val="none"/>
              </w:rPr>
            </w:pPr>
            <w:r w:rsidRPr="008D176F">
              <w:rPr>
                <w:b/>
                <w:bCs/>
                <w:sz w:val="18"/>
                <w:szCs w:val="18"/>
                <w:u w:val="none"/>
              </w:rPr>
              <w:t>1</w:t>
            </w:r>
          </w:p>
        </w:tc>
        <w:tc>
          <w:tcPr>
            <w:tcW w:w="922" w:type="dxa"/>
            <w:tcBorders>
              <w:left w:val="single" w:sz="6" w:space="0" w:color="auto"/>
              <w:right w:val="single" w:sz="6" w:space="0" w:color="auto"/>
            </w:tcBorders>
          </w:tcPr>
          <w:p w14:paraId="76150534" w14:textId="77777777" w:rsidR="001D0ED9" w:rsidRPr="00313008" w:rsidRDefault="001D0ED9" w:rsidP="00322D9C">
            <w:pPr>
              <w:pStyle w:val="Subtitle"/>
              <w:rPr>
                <w:sz w:val="18"/>
                <w:szCs w:val="18"/>
                <w:u w:val="none"/>
              </w:rPr>
            </w:pPr>
          </w:p>
        </w:tc>
        <w:tc>
          <w:tcPr>
            <w:tcW w:w="923" w:type="dxa"/>
            <w:tcBorders>
              <w:left w:val="single" w:sz="6" w:space="0" w:color="auto"/>
              <w:right w:val="single" w:sz="6" w:space="0" w:color="auto"/>
            </w:tcBorders>
          </w:tcPr>
          <w:p w14:paraId="1F75A503" w14:textId="77777777" w:rsidR="001D0ED9" w:rsidRPr="00313008" w:rsidRDefault="001D0ED9" w:rsidP="00322D9C">
            <w:pPr>
              <w:pStyle w:val="Subtitle"/>
              <w:rPr>
                <w:sz w:val="18"/>
                <w:szCs w:val="18"/>
                <w:u w:val="none"/>
              </w:rPr>
            </w:pPr>
          </w:p>
        </w:tc>
        <w:tc>
          <w:tcPr>
            <w:tcW w:w="922" w:type="dxa"/>
            <w:gridSpan w:val="2"/>
            <w:tcBorders>
              <w:left w:val="single" w:sz="6" w:space="0" w:color="auto"/>
              <w:right w:val="single" w:sz="6" w:space="0" w:color="auto"/>
            </w:tcBorders>
          </w:tcPr>
          <w:p w14:paraId="7F482726" w14:textId="77777777" w:rsidR="001D0ED9" w:rsidRPr="00313008" w:rsidRDefault="001D0ED9" w:rsidP="00322D9C">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E12CC74" w14:textId="77777777" w:rsidR="001D0ED9" w:rsidRPr="00313008" w:rsidRDefault="001D0ED9" w:rsidP="00322D9C">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023A2422" w14:textId="77777777" w:rsidR="001D0ED9" w:rsidRPr="00313008" w:rsidRDefault="001D0ED9" w:rsidP="00322D9C">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B88E35A" w14:textId="77777777" w:rsidR="001D0ED9" w:rsidRPr="00313008" w:rsidRDefault="001D0ED9" w:rsidP="00322D9C">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1D86B39D" w14:textId="77777777" w:rsidR="001D0ED9" w:rsidRPr="00313008" w:rsidRDefault="001D0ED9" w:rsidP="00322D9C">
            <w:pPr>
              <w:pStyle w:val="Subtitle"/>
              <w:rPr>
                <w:sz w:val="18"/>
                <w:szCs w:val="18"/>
                <w:u w:val="none"/>
              </w:rPr>
            </w:pPr>
          </w:p>
        </w:tc>
        <w:tc>
          <w:tcPr>
            <w:tcW w:w="923" w:type="dxa"/>
            <w:tcBorders>
              <w:left w:val="single" w:sz="6" w:space="0" w:color="auto"/>
              <w:right w:val="single" w:sz="6" w:space="0" w:color="auto"/>
            </w:tcBorders>
          </w:tcPr>
          <w:p w14:paraId="53A5562E" w14:textId="77777777" w:rsidR="001D0ED9" w:rsidRPr="00313008" w:rsidRDefault="001D0ED9" w:rsidP="00322D9C">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08E81099" w14:textId="77777777" w:rsidR="001D0ED9" w:rsidRDefault="001D0ED9" w:rsidP="00322D9C">
            <w:pPr>
              <w:pStyle w:val="Subtitle"/>
              <w:jc w:val="left"/>
              <w:rPr>
                <w:b/>
                <w:bCs/>
                <w:sz w:val="18"/>
                <w:szCs w:val="18"/>
                <w:u w:val="none"/>
              </w:rPr>
            </w:pPr>
            <w:r>
              <w:rPr>
                <w:b/>
                <w:bCs/>
                <w:sz w:val="18"/>
                <w:szCs w:val="18"/>
                <w:u w:val="none"/>
              </w:rPr>
              <w:t>15%</w:t>
            </w:r>
          </w:p>
        </w:tc>
      </w:tr>
      <w:tr w:rsidR="001D0ED9" w:rsidRPr="00313008" w14:paraId="6B314B06" w14:textId="77777777" w:rsidTr="00322D9C">
        <w:tc>
          <w:tcPr>
            <w:tcW w:w="2305" w:type="dxa"/>
            <w:tcBorders>
              <w:top w:val="single" w:sz="6" w:space="0" w:color="auto"/>
              <w:left w:val="thinThickLargeGap" w:sz="24" w:space="0" w:color="auto"/>
              <w:bottom w:val="single" w:sz="6" w:space="0" w:color="auto"/>
            </w:tcBorders>
          </w:tcPr>
          <w:p w14:paraId="02360646" w14:textId="77777777" w:rsidR="001D0ED9" w:rsidRPr="00153526" w:rsidRDefault="001D0ED9" w:rsidP="00322D9C">
            <w:pPr>
              <w:tabs>
                <w:tab w:val="left" w:pos="1980"/>
              </w:tabs>
              <w:jc w:val="both"/>
              <w:rPr>
                <w:rFonts w:ascii="Times New Roman" w:hAnsi="Times New Roman" w:cs="Times New Roman"/>
                <w:b/>
                <w:sz w:val="18"/>
                <w:szCs w:val="18"/>
              </w:rPr>
            </w:pPr>
            <w:r w:rsidRPr="00153526">
              <w:rPr>
                <w:rFonts w:ascii="Times New Roman" w:hAnsi="Times New Roman" w:cs="Times New Roman"/>
                <w:sz w:val="18"/>
                <w:szCs w:val="18"/>
              </w:rPr>
              <w:t xml:space="preserve">2. </w:t>
            </w:r>
            <w:r w:rsidRPr="00153526">
              <w:rPr>
                <w:rFonts w:ascii="Times New Roman" w:hAnsi="Times New Roman" w:cs="Times New Roman"/>
                <w:b/>
                <w:sz w:val="18"/>
                <w:szCs w:val="18"/>
              </w:rPr>
              <w:t>Results:</w:t>
            </w:r>
          </w:p>
          <w:p w14:paraId="6D9B5589" w14:textId="77777777" w:rsidR="001D0ED9" w:rsidRPr="00153526" w:rsidRDefault="001D0ED9" w:rsidP="00322D9C">
            <w:pPr>
              <w:pStyle w:val="Subtitle"/>
              <w:ind w:left="-15"/>
              <w:jc w:val="left"/>
              <w:rPr>
                <w:sz w:val="18"/>
                <w:szCs w:val="18"/>
                <w:u w:val="none"/>
              </w:rPr>
            </w:pPr>
            <w:r w:rsidRPr="00153526">
              <w:rPr>
                <w:sz w:val="18"/>
                <w:szCs w:val="18"/>
                <w:u w:val="none"/>
              </w:rPr>
              <w:t>Descriptive statistics, use of tables, figures and associated narrative (approx. 250 words)</w:t>
            </w:r>
          </w:p>
        </w:tc>
        <w:tc>
          <w:tcPr>
            <w:tcW w:w="540" w:type="dxa"/>
            <w:gridSpan w:val="2"/>
            <w:tcBorders>
              <w:top w:val="single" w:sz="6" w:space="0" w:color="auto"/>
              <w:bottom w:val="single" w:sz="6" w:space="0" w:color="auto"/>
              <w:right w:val="single" w:sz="6" w:space="0" w:color="auto"/>
            </w:tcBorders>
          </w:tcPr>
          <w:p w14:paraId="7B2D6C1E" w14:textId="77777777" w:rsidR="001D0ED9" w:rsidRPr="00313008" w:rsidRDefault="001D0ED9" w:rsidP="00322D9C">
            <w:pPr>
              <w:pStyle w:val="Subtitle"/>
              <w:jc w:val="left"/>
              <w:rPr>
                <w:b/>
                <w:bCs/>
                <w:sz w:val="18"/>
                <w:szCs w:val="18"/>
                <w:u w:val="none"/>
              </w:rPr>
            </w:pPr>
          </w:p>
          <w:p w14:paraId="1899BBB4" w14:textId="77777777" w:rsidR="001D0ED9" w:rsidRPr="00313008" w:rsidRDefault="001D0ED9" w:rsidP="00322D9C">
            <w:pPr>
              <w:pStyle w:val="Subtitle"/>
              <w:rPr>
                <w:b/>
                <w:bCs/>
                <w:sz w:val="18"/>
                <w:szCs w:val="18"/>
                <w:u w:val="none"/>
              </w:rPr>
            </w:pPr>
            <w:r>
              <w:rPr>
                <w:b/>
                <w:bCs/>
                <w:sz w:val="18"/>
                <w:szCs w:val="18"/>
                <w:u w:val="none"/>
              </w:rPr>
              <w:t>1,3</w:t>
            </w:r>
          </w:p>
        </w:tc>
        <w:tc>
          <w:tcPr>
            <w:tcW w:w="922" w:type="dxa"/>
            <w:tcBorders>
              <w:left w:val="single" w:sz="6" w:space="0" w:color="auto"/>
              <w:right w:val="single" w:sz="6" w:space="0" w:color="auto"/>
            </w:tcBorders>
          </w:tcPr>
          <w:p w14:paraId="5CC2A528" w14:textId="77777777" w:rsidR="001D0ED9" w:rsidRPr="00313008" w:rsidRDefault="001D0ED9" w:rsidP="00322D9C">
            <w:pPr>
              <w:pStyle w:val="Subtitle"/>
              <w:rPr>
                <w:sz w:val="18"/>
                <w:szCs w:val="18"/>
                <w:u w:val="none"/>
              </w:rPr>
            </w:pPr>
          </w:p>
        </w:tc>
        <w:tc>
          <w:tcPr>
            <w:tcW w:w="923" w:type="dxa"/>
            <w:tcBorders>
              <w:left w:val="single" w:sz="6" w:space="0" w:color="auto"/>
              <w:right w:val="single" w:sz="6" w:space="0" w:color="auto"/>
            </w:tcBorders>
          </w:tcPr>
          <w:p w14:paraId="3246D549" w14:textId="77777777" w:rsidR="001D0ED9" w:rsidRPr="00313008" w:rsidRDefault="001D0ED9" w:rsidP="00322D9C">
            <w:pPr>
              <w:pStyle w:val="Subtitle"/>
              <w:rPr>
                <w:sz w:val="18"/>
                <w:szCs w:val="18"/>
                <w:u w:val="none"/>
              </w:rPr>
            </w:pPr>
          </w:p>
        </w:tc>
        <w:tc>
          <w:tcPr>
            <w:tcW w:w="922" w:type="dxa"/>
            <w:gridSpan w:val="2"/>
            <w:tcBorders>
              <w:left w:val="single" w:sz="6" w:space="0" w:color="auto"/>
              <w:right w:val="single" w:sz="6" w:space="0" w:color="auto"/>
            </w:tcBorders>
          </w:tcPr>
          <w:p w14:paraId="62711E9E" w14:textId="77777777" w:rsidR="001D0ED9" w:rsidRPr="00313008" w:rsidRDefault="001D0ED9" w:rsidP="00322D9C">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8B09015" w14:textId="77777777" w:rsidR="001D0ED9" w:rsidRPr="00313008" w:rsidRDefault="001D0ED9" w:rsidP="00322D9C">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189432B3" w14:textId="77777777" w:rsidR="001D0ED9" w:rsidRPr="00313008" w:rsidRDefault="001D0ED9" w:rsidP="00322D9C">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869B1EE" w14:textId="77777777" w:rsidR="001D0ED9" w:rsidRPr="00313008" w:rsidRDefault="001D0ED9" w:rsidP="00322D9C">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59DBB414" w14:textId="77777777" w:rsidR="001D0ED9" w:rsidRPr="00313008" w:rsidRDefault="001D0ED9" w:rsidP="00322D9C">
            <w:pPr>
              <w:pStyle w:val="Subtitle"/>
              <w:rPr>
                <w:sz w:val="18"/>
                <w:szCs w:val="18"/>
                <w:u w:val="none"/>
              </w:rPr>
            </w:pPr>
          </w:p>
        </w:tc>
        <w:tc>
          <w:tcPr>
            <w:tcW w:w="923" w:type="dxa"/>
            <w:tcBorders>
              <w:left w:val="single" w:sz="6" w:space="0" w:color="auto"/>
              <w:right w:val="single" w:sz="6" w:space="0" w:color="auto"/>
            </w:tcBorders>
          </w:tcPr>
          <w:p w14:paraId="5C983B15" w14:textId="77777777" w:rsidR="001D0ED9" w:rsidRPr="00313008" w:rsidRDefault="001D0ED9" w:rsidP="00322D9C">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571F69F9" w14:textId="77777777" w:rsidR="001D0ED9" w:rsidRPr="00313008" w:rsidRDefault="001D0ED9" w:rsidP="00322D9C">
            <w:pPr>
              <w:pStyle w:val="Subtitle"/>
              <w:jc w:val="left"/>
              <w:rPr>
                <w:b/>
                <w:bCs/>
                <w:sz w:val="18"/>
                <w:szCs w:val="18"/>
                <w:u w:val="none"/>
              </w:rPr>
            </w:pPr>
            <w:r>
              <w:rPr>
                <w:b/>
                <w:bCs/>
                <w:sz w:val="18"/>
                <w:szCs w:val="18"/>
                <w:u w:val="none"/>
              </w:rPr>
              <w:t>25</w:t>
            </w:r>
            <w:r w:rsidRPr="00313008">
              <w:rPr>
                <w:b/>
                <w:bCs/>
                <w:sz w:val="18"/>
                <w:szCs w:val="18"/>
                <w:u w:val="none"/>
              </w:rPr>
              <w:t>%</w:t>
            </w:r>
          </w:p>
        </w:tc>
      </w:tr>
      <w:tr w:rsidR="001D0ED9" w:rsidRPr="00313008" w14:paraId="21B318E0" w14:textId="77777777" w:rsidTr="00322D9C">
        <w:tc>
          <w:tcPr>
            <w:tcW w:w="2305" w:type="dxa"/>
            <w:tcBorders>
              <w:top w:val="single" w:sz="6" w:space="0" w:color="auto"/>
              <w:left w:val="thinThickLargeGap" w:sz="24" w:space="0" w:color="auto"/>
              <w:bottom w:val="single" w:sz="4" w:space="0" w:color="auto"/>
            </w:tcBorders>
          </w:tcPr>
          <w:p w14:paraId="5D180FA7" w14:textId="77777777" w:rsidR="001D0ED9" w:rsidRPr="00153526" w:rsidRDefault="001D0ED9" w:rsidP="00322D9C">
            <w:pPr>
              <w:rPr>
                <w:rFonts w:ascii="Times New Roman" w:hAnsi="Times New Roman" w:cs="Times New Roman"/>
                <w:b/>
                <w:sz w:val="18"/>
                <w:szCs w:val="18"/>
              </w:rPr>
            </w:pPr>
            <w:r w:rsidRPr="00153526">
              <w:rPr>
                <w:rFonts w:ascii="Times New Roman" w:hAnsi="Times New Roman" w:cs="Times New Roman"/>
                <w:b/>
                <w:sz w:val="18"/>
                <w:szCs w:val="18"/>
              </w:rPr>
              <w:t xml:space="preserve">3. Discussion: </w:t>
            </w:r>
          </w:p>
          <w:p w14:paraId="7F1D57D9" w14:textId="77777777" w:rsidR="001D0ED9" w:rsidRPr="00153526" w:rsidRDefault="001D0ED9" w:rsidP="00322D9C">
            <w:pPr>
              <w:rPr>
                <w:rFonts w:ascii="Times New Roman" w:hAnsi="Times New Roman" w:cs="Times New Roman"/>
                <w:sz w:val="18"/>
                <w:szCs w:val="18"/>
              </w:rPr>
            </w:pPr>
            <w:r w:rsidRPr="00153526">
              <w:rPr>
                <w:rFonts w:ascii="Times New Roman" w:hAnsi="Times New Roman" w:cs="Times New Roman"/>
                <w:sz w:val="18"/>
                <w:szCs w:val="18"/>
              </w:rPr>
              <w:t>Discussion of your findings in light of previous research &amp; practical implications.</w:t>
            </w:r>
          </w:p>
          <w:p w14:paraId="23C02C66" w14:textId="77777777" w:rsidR="001D0ED9" w:rsidRPr="00153526" w:rsidRDefault="001D0ED9" w:rsidP="00322D9C">
            <w:pPr>
              <w:pStyle w:val="Subtitle"/>
              <w:ind w:left="-15"/>
              <w:jc w:val="left"/>
              <w:rPr>
                <w:sz w:val="18"/>
                <w:szCs w:val="18"/>
                <w:u w:val="none"/>
              </w:rPr>
            </w:pPr>
            <w:r w:rsidRPr="00153526">
              <w:rPr>
                <w:sz w:val="18"/>
                <w:szCs w:val="18"/>
                <w:u w:val="none"/>
              </w:rPr>
              <w:t xml:space="preserve">Use of appropriate resources (approx. 550 words) </w:t>
            </w:r>
          </w:p>
        </w:tc>
        <w:tc>
          <w:tcPr>
            <w:tcW w:w="540" w:type="dxa"/>
            <w:gridSpan w:val="2"/>
            <w:tcBorders>
              <w:top w:val="single" w:sz="6" w:space="0" w:color="auto"/>
              <w:bottom w:val="single" w:sz="4" w:space="0" w:color="auto"/>
              <w:right w:val="single" w:sz="6" w:space="0" w:color="auto"/>
            </w:tcBorders>
          </w:tcPr>
          <w:p w14:paraId="1E74159B" w14:textId="77777777" w:rsidR="001D0ED9" w:rsidRPr="0095588F" w:rsidRDefault="001D0ED9" w:rsidP="00322D9C">
            <w:pPr>
              <w:pStyle w:val="Subtitle"/>
              <w:rPr>
                <w:b/>
                <w:bCs/>
                <w:sz w:val="18"/>
                <w:szCs w:val="18"/>
                <w:u w:val="none"/>
              </w:rPr>
            </w:pPr>
            <w:r w:rsidRPr="0095588F">
              <w:rPr>
                <w:b/>
                <w:bCs/>
                <w:sz w:val="18"/>
                <w:szCs w:val="18"/>
                <w:u w:val="none"/>
              </w:rPr>
              <w:t>2,3,4</w:t>
            </w:r>
          </w:p>
        </w:tc>
        <w:tc>
          <w:tcPr>
            <w:tcW w:w="922" w:type="dxa"/>
            <w:tcBorders>
              <w:left w:val="single" w:sz="6" w:space="0" w:color="auto"/>
              <w:bottom w:val="single" w:sz="4" w:space="0" w:color="auto"/>
              <w:right w:val="single" w:sz="6" w:space="0" w:color="auto"/>
            </w:tcBorders>
          </w:tcPr>
          <w:p w14:paraId="666D98E6" w14:textId="77777777" w:rsidR="001D0ED9" w:rsidRPr="00313008" w:rsidRDefault="001D0ED9" w:rsidP="00322D9C">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158F953C" w14:textId="77777777" w:rsidR="001D0ED9" w:rsidRPr="00313008" w:rsidRDefault="001D0ED9" w:rsidP="00322D9C">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405CE4EE" w14:textId="77777777" w:rsidR="001D0ED9" w:rsidRPr="00313008" w:rsidRDefault="001D0ED9" w:rsidP="00322D9C">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46C758E6" w14:textId="77777777" w:rsidR="001D0ED9" w:rsidRPr="00313008" w:rsidRDefault="001D0ED9" w:rsidP="00322D9C">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68AA529C" w14:textId="77777777" w:rsidR="001D0ED9" w:rsidRPr="00313008" w:rsidRDefault="001D0ED9" w:rsidP="00322D9C">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69300974" w14:textId="77777777" w:rsidR="001D0ED9" w:rsidRPr="00313008" w:rsidRDefault="001D0ED9" w:rsidP="00322D9C">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72E79EB9" w14:textId="77777777" w:rsidR="001D0ED9" w:rsidRPr="00313008" w:rsidRDefault="001D0ED9" w:rsidP="00322D9C">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3AC11B84" w14:textId="77777777" w:rsidR="001D0ED9" w:rsidRPr="00313008" w:rsidRDefault="001D0ED9" w:rsidP="00322D9C">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1D49579E" w14:textId="77777777" w:rsidR="001D0ED9" w:rsidRPr="00313008" w:rsidRDefault="001D0ED9" w:rsidP="00322D9C">
            <w:pPr>
              <w:pStyle w:val="Subtitle"/>
              <w:jc w:val="left"/>
              <w:rPr>
                <w:b/>
                <w:bCs/>
                <w:sz w:val="18"/>
                <w:szCs w:val="18"/>
                <w:u w:val="none"/>
              </w:rPr>
            </w:pPr>
            <w:r>
              <w:rPr>
                <w:b/>
                <w:bCs/>
                <w:sz w:val="18"/>
                <w:szCs w:val="18"/>
                <w:u w:val="none"/>
              </w:rPr>
              <w:t>30%</w:t>
            </w:r>
          </w:p>
        </w:tc>
      </w:tr>
      <w:tr w:rsidR="001D0ED9" w:rsidRPr="00313008" w14:paraId="69706572" w14:textId="77777777" w:rsidTr="00322D9C">
        <w:trPr>
          <w:cantSplit/>
          <w:trHeight w:val="282"/>
        </w:trPr>
        <w:tc>
          <w:tcPr>
            <w:tcW w:w="10225" w:type="dxa"/>
            <w:gridSpan w:val="13"/>
            <w:tcBorders>
              <w:left w:val="thinThickLargeGap" w:sz="24" w:space="0" w:color="auto"/>
              <w:right w:val="single" w:sz="4" w:space="0" w:color="auto"/>
            </w:tcBorders>
          </w:tcPr>
          <w:p w14:paraId="6ECDFFFF" w14:textId="77777777" w:rsidR="001D0ED9" w:rsidRPr="009A081E" w:rsidRDefault="001D0ED9" w:rsidP="00322D9C">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6FE2C36F" w14:textId="77777777" w:rsidR="001D0ED9" w:rsidRPr="00313008" w:rsidRDefault="001D0ED9" w:rsidP="00322D9C">
            <w:pPr>
              <w:pStyle w:val="Subtitle"/>
              <w:jc w:val="left"/>
              <w:rPr>
                <w:b/>
                <w:bCs/>
                <w:sz w:val="24"/>
                <w:szCs w:val="24"/>
                <w:u w:val="none"/>
              </w:rPr>
            </w:pPr>
          </w:p>
        </w:tc>
      </w:tr>
      <w:tr w:rsidR="001D0ED9" w:rsidRPr="00313008" w14:paraId="05E1A80C" w14:textId="77777777" w:rsidTr="00322D9C">
        <w:trPr>
          <w:cantSplit/>
          <w:trHeight w:val="2579"/>
        </w:trPr>
        <w:tc>
          <w:tcPr>
            <w:tcW w:w="10945" w:type="dxa"/>
            <w:gridSpan w:val="14"/>
            <w:tcBorders>
              <w:left w:val="thinThickLargeGap" w:sz="24" w:space="0" w:color="auto"/>
              <w:right w:val="thinThickLargeGap" w:sz="24" w:space="0" w:color="auto"/>
            </w:tcBorders>
          </w:tcPr>
          <w:p w14:paraId="17F0A474" w14:textId="77777777" w:rsidR="001D0ED9" w:rsidRPr="007A0B29" w:rsidRDefault="001D0ED9" w:rsidP="00322D9C">
            <w:pPr>
              <w:pStyle w:val="Subtitle"/>
              <w:jc w:val="left"/>
              <w:rPr>
                <w:b/>
                <w:bCs/>
                <w:sz w:val="22"/>
                <w:szCs w:val="22"/>
                <w:u w:val="none"/>
              </w:rPr>
            </w:pPr>
            <w:r w:rsidRPr="001D1220">
              <w:rPr>
                <w:b/>
                <w:bCs/>
                <w:sz w:val="22"/>
                <w:szCs w:val="22"/>
                <w:u w:val="none"/>
              </w:rPr>
              <w:t>TUTOR COMMENTS:</w:t>
            </w:r>
          </w:p>
        </w:tc>
      </w:tr>
      <w:tr w:rsidR="001D0ED9" w:rsidRPr="00313008" w14:paraId="070F3570" w14:textId="77777777" w:rsidTr="00322D9C">
        <w:trPr>
          <w:cantSplit/>
          <w:trHeight w:val="451"/>
        </w:trPr>
        <w:tc>
          <w:tcPr>
            <w:tcW w:w="2661" w:type="dxa"/>
            <w:gridSpan w:val="2"/>
            <w:tcBorders>
              <w:left w:val="thinThickLargeGap" w:sz="24" w:space="0" w:color="auto"/>
              <w:bottom w:val="thickThinLargeGap" w:sz="24" w:space="0" w:color="auto"/>
            </w:tcBorders>
          </w:tcPr>
          <w:p w14:paraId="3CF886C9" w14:textId="77777777" w:rsidR="001D0ED9" w:rsidRPr="00313008" w:rsidRDefault="001D0ED9" w:rsidP="00322D9C">
            <w:pPr>
              <w:pStyle w:val="Subtitle"/>
              <w:jc w:val="left"/>
              <w:rPr>
                <w:b/>
                <w:bCs/>
                <w:sz w:val="18"/>
                <w:szCs w:val="18"/>
                <w:u w:val="none"/>
              </w:rPr>
            </w:pPr>
            <w:r w:rsidRPr="00313008">
              <w:rPr>
                <w:b/>
                <w:bCs/>
                <w:sz w:val="18"/>
                <w:szCs w:val="18"/>
                <w:u w:val="none"/>
              </w:rPr>
              <w:t xml:space="preserve"> Submission date: </w:t>
            </w:r>
            <w:r>
              <w:rPr>
                <w:b/>
                <w:bCs/>
                <w:sz w:val="18"/>
                <w:szCs w:val="18"/>
                <w:u w:val="none"/>
              </w:rPr>
              <w:t xml:space="preserve"> 20/03/20  via Turnitin</w:t>
            </w:r>
          </w:p>
        </w:tc>
        <w:tc>
          <w:tcPr>
            <w:tcW w:w="2337" w:type="dxa"/>
            <w:gridSpan w:val="4"/>
            <w:tcBorders>
              <w:bottom w:val="thickThinLargeGap" w:sz="24" w:space="0" w:color="auto"/>
            </w:tcBorders>
          </w:tcPr>
          <w:p w14:paraId="2557B03A" w14:textId="77777777" w:rsidR="001D0ED9" w:rsidRPr="00313008" w:rsidRDefault="001D0ED9" w:rsidP="00322D9C">
            <w:pPr>
              <w:pStyle w:val="Subtitle"/>
              <w:jc w:val="left"/>
              <w:rPr>
                <w:b/>
                <w:bCs/>
                <w:sz w:val="18"/>
                <w:szCs w:val="18"/>
                <w:u w:val="none"/>
              </w:rPr>
            </w:pPr>
            <w:r>
              <w:rPr>
                <w:b/>
                <w:bCs/>
                <w:sz w:val="18"/>
                <w:szCs w:val="18"/>
                <w:u w:val="none"/>
              </w:rPr>
              <w:t>Return date:</w:t>
            </w:r>
          </w:p>
          <w:p w14:paraId="3010676E" w14:textId="77777777" w:rsidR="001D0ED9" w:rsidRPr="00313008" w:rsidRDefault="001D0ED9" w:rsidP="00322D9C">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005CAFF2" w14:textId="77777777" w:rsidR="001D0ED9" w:rsidRPr="00313008" w:rsidRDefault="001D0ED9" w:rsidP="00322D9C">
            <w:pPr>
              <w:pStyle w:val="Subtitle"/>
              <w:jc w:val="left"/>
              <w:rPr>
                <w:b/>
                <w:bCs/>
                <w:sz w:val="18"/>
                <w:szCs w:val="18"/>
                <w:u w:val="none"/>
              </w:rPr>
            </w:pPr>
            <w:r w:rsidRPr="00313008">
              <w:rPr>
                <w:b/>
                <w:bCs/>
                <w:sz w:val="18"/>
                <w:szCs w:val="18"/>
                <w:u w:val="none"/>
              </w:rPr>
              <w:t xml:space="preserve">Tutor: </w:t>
            </w:r>
            <w:r>
              <w:rPr>
                <w:b/>
                <w:bCs/>
                <w:sz w:val="18"/>
                <w:szCs w:val="18"/>
                <w:u w:val="none"/>
              </w:rPr>
              <w:t>Alison Connaughton</w:t>
            </w:r>
          </w:p>
        </w:tc>
        <w:tc>
          <w:tcPr>
            <w:tcW w:w="2347" w:type="dxa"/>
            <w:gridSpan w:val="3"/>
            <w:tcBorders>
              <w:bottom w:val="thickThinLargeGap" w:sz="24" w:space="0" w:color="auto"/>
              <w:right w:val="thinThickLargeGap" w:sz="24" w:space="0" w:color="auto"/>
            </w:tcBorders>
          </w:tcPr>
          <w:p w14:paraId="7ED6873D" w14:textId="77777777" w:rsidR="001D0ED9" w:rsidRPr="00313008" w:rsidRDefault="001D0ED9" w:rsidP="00322D9C">
            <w:pPr>
              <w:pStyle w:val="Subtitle"/>
              <w:jc w:val="left"/>
              <w:rPr>
                <w:b/>
                <w:bCs/>
                <w:sz w:val="18"/>
                <w:szCs w:val="18"/>
                <w:u w:val="none"/>
              </w:rPr>
            </w:pPr>
            <w:r w:rsidRPr="00313008">
              <w:rPr>
                <w:b/>
                <w:bCs/>
                <w:sz w:val="18"/>
                <w:szCs w:val="18"/>
                <w:u w:val="none"/>
              </w:rPr>
              <w:t xml:space="preserve">Mark: </w:t>
            </w:r>
          </w:p>
        </w:tc>
      </w:tr>
    </w:tbl>
    <w:p w14:paraId="6D81B85E" w14:textId="77777777" w:rsidR="001D0ED9" w:rsidRDefault="001D0ED9" w:rsidP="001D0ED9">
      <w:pPr>
        <w:pStyle w:val="Title"/>
        <w:jc w:val="left"/>
        <w:rPr>
          <w:u w:val="single"/>
        </w:rPr>
      </w:pPr>
    </w:p>
    <w:p w14:paraId="248ACE35" w14:textId="77777777" w:rsidR="001D0ED9" w:rsidRPr="0006594F" w:rsidRDefault="001D0ED9" w:rsidP="001D0ED9">
      <w:pPr>
        <w:pStyle w:val="Title"/>
        <w:jc w:val="left"/>
        <w:rPr>
          <w:u w:val="single"/>
        </w:rPr>
      </w:pPr>
      <w:r w:rsidRPr="0006594F">
        <w:rPr>
          <w:u w:val="single"/>
        </w:rPr>
        <w:t>Assignment Checklist</w:t>
      </w:r>
    </w:p>
    <w:p w14:paraId="7C159BFF" w14:textId="77777777" w:rsidR="001D0ED9" w:rsidRPr="009574BA" w:rsidRDefault="001D0ED9" w:rsidP="001D0ED9">
      <w:pPr>
        <w:pStyle w:val="Title"/>
        <w:ind w:left="-284"/>
      </w:pPr>
    </w:p>
    <w:p w14:paraId="640E702F" w14:textId="77777777" w:rsidR="001D0ED9" w:rsidRDefault="001D0ED9" w:rsidP="001D0ED9">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w:t>
      </w:r>
    </w:p>
    <w:p w14:paraId="18F2A04E" w14:textId="77777777" w:rsidR="001D0ED9" w:rsidRDefault="001D0ED9" w:rsidP="001D0ED9">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2EFC9306" w14:textId="77777777" w:rsidR="001D0ED9" w:rsidRPr="009574BA" w:rsidRDefault="001D0ED9" w:rsidP="001D0ED9">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2AA119FC" w14:textId="77777777" w:rsidR="001D0ED9" w:rsidRPr="009574BA" w:rsidRDefault="001D0ED9" w:rsidP="001D0ED9">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016E92FF" w14:textId="77777777" w:rsidR="001D0ED9" w:rsidRPr="009574BA" w:rsidRDefault="001D0ED9" w:rsidP="001D0ED9">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0A09E7D4" w14:textId="77777777" w:rsidR="001D0ED9" w:rsidRDefault="001D0ED9" w:rsidP="001D0ED9">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390F636B" w14:textId="77777777" w:rsidR="001D0ED9" w:rsidRPr="009574BA" w:rsidRDefault="001D0ED9" w:rsidP="001D0ED9">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1E65D614" w14:textId="77777777" w:rsidR="001D0ED9" w:rsidRPr="009574BA" w:rsidRDefault="001D0ED9" w:rsidP="001D0ED9">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14:paraId="43D28319" w14:textId="77777777" w:rsidR="001D0ED9" w:rsidRDefault="001D0ED9" w:rsidP="001D0ED9">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Pr="009574BA">
        <w:rPr>
          <w:rFonts w:ascii="Times New Roman" w:eastAsia="Times New Roman" w:hAnsi="Times New Roman"/>
          <w:sz w:val="24"/>
          <w:szCs w:val="24"/>
        </w:rPr>
        <w:t xml:space="preserve"> should have </w:t>
      </w:r>
      <w:r w:rsidRPr="009574BA">
        <w:rPr>
          <w:rFonts w:ascii="Times New Roman" w:eastAsia="Times New Roman" w:hAnsi="Times New Roman"/>
          <w:b/>
          <w:sz w:val="24"/>
          <w:szCs w:val="24"/>
        </w:rPr>
        <w:t>page numbers</w:t>
      </w:r>
      <w:r w:rsidRPr="009574BA">
        <w:rPr>
          <w:rFonts w:ascii="Times New Roman" w:eastAsia="Times New Roman" w:hAnsi="Times New Roman"/>
          <w:sz w:val="24"/>
          <w:szCs w:val="24"/>
        </w:rPr>
        <w:t xml:space="preserve">) </w:t>
      </w:r>
    </w:p>
    <w:p w14:paraId="7DFC3B02" w14:textId="77777777" w:rsidR="001D0ED9" w:rsidRPr="009574BA" w:rsidRDefault="001D0ED9" w:rsidP="001D0ED9">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5070AF44" w14:textId="77777777" w:rsidR="001D0ED9" w:rsidRPr="009574BA" w:rsidRDefault="001D0ED9" w:rsidP="001D0ED9">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0E00A124" w14:textId="77777777" w:rsidR="001D0ED9" w:rsidRPr="004150A6" w:rsidRDefault="001D0ED9" w:rsidP="001D0ED9">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Pr="004150A6">
        <w:rPr>
          <w:rFonts w:ascii="Times New Roman" w:eastAsia="Times New Roman" w:hAnsi="Times New Roman"/>
          <w:sz w:val="24"/>
          <w:szCs w:val="24"/>
        </w:rPr>
        <w:t xml:space="preserve"> is within 10% of the word limit (excluding references and any appendices)</w:t>
      </w:r>
    </w:p>
    <w:p w14:paraId="4932A8F6" w14:textId="77777777" w:rsidR="001D0ED9" w:rsidRPr="009574BA" w:rsidRDefault="001D0ED9" w:rsidP="001D0ED9">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3788B8C3" w14:textId="77777777" w:rsidR="001D0ED9" w:rsidRPr="009574BA" w:rsidRDefault="001D0ED9" w:rsidP="001D0ED9">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w:t>
      </w:r>
      <w:r w:rsidRPr="00D82DCB">
        <w:rPr>
          <w:rFonts w:ascii="Times New Roman" w:eastAsia="Times New Roman" w:hAnsi="Times New Roman"/>
          <w:b/>
          <w:sz w:val="24"/>
          <w:szCs w:val="24"/>
        </w:rPr>
        <w:t xml:space="preserve"> </w:t>
      </w:r>
      <w:r>
        <w:rPr>
          <w:rFonts w:ascii="Times New Roman" w:eastAsia="Times New Roman" w:hAnsi="Times New Roman"/>
          <w:b/>
          <w:sz w:val="24"/>
          <w:szCs w:val="24"/>
        </w:rPr>
        <w:t>as described in the UWTSD referencing guide.</w:t>
      </w:r>
    </w:p>
    <w:p w14:paraId="1324F10D" w14:textId="77777777" w:rsidR="001D0ED9" w:rsidRPr="009574BA" w:rsidRDefault="001D0ED9" w:rsidP="001D0ED9">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0B403BE5" w14:textId="77777777" w:rsidR="001D0ED9" w:rsidRPr="009574BA" w:rsidRDefault="001D0ED9" w:rsidP="001D0ED9">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3A466E33" w14:textId="77777777" w:rsidR="001D0ED9" w:rsidRPr="009574BA" w:rsidRDefault="001D0ED9" w:rsidP="001D0ED9">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3AFE623C" w14:textId="77777777" w:rsidR="001D0ED9" w:rsidRPr="009574BA" w:rsidRDefault="001D0ED9" w:rsidP="001D0ED9">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Pr="009574BA">
        <w:rPr>
          <w:rFonts w:ascii="Times New Roman" w:eastAsia="Times New Roman" w:hAnsi="Times New Roman"/>
          <w:sz w:val="24"/>
          <w:szCs w:val="24"/>
        </w:rPr>
        <w:t xml:space="preserve"> out loud to myself and it makes sense and is easy to read</w:t>
      </w:r>
    </w:p>
    <w:p w14:paraId="4C0B6B1E" w14:textId="77777777" w:rsidR="001D0ED9" w:rsidRPr="009574BA" w:rsidRDefault="001D0ED9" w:rsidP="001D0ED9">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6D193723" w14:textId="77777777" w:rsidR="001D0ED9" w:rsidRPr="009574BA" w:rsidRDefault="001D0ED9" w:rsidP="001D0ED9">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7B65205D" w14:textId="77777777" w:rsidR="001D0ED9" w:rsidRDefault="001D0ED9"/>
    <w:p w14:paraId="71978A4A" w14:textId="77777777" w:rsidR="001D0ED9" w:rsidRDefault="001D0ED9"/>
    <w:p w14:paraId="5DA1387C" w14:textId="77777777" w:rsidR="001D0ED9" w:rsidRDefault="001D0ED9"/>
    <w:p w14:paraId="0D00D3C7" w14:textId="77777777" w:rsidR="001D0ED9" w:rsidRDefault="001D0ED9" w:rsidP="001D0ED9">
      <w:pPr>
        <w:jc w:val="center"/>
        <w:rPr>
          <w:rFonts w:ascii="Times New Roman" w:hAnsi="Times New Roman" w:cs="Times New Roman"/>
          <w:b/>
          <w:sz w:val="28"/>
          <w:szCs w:val="28"/>
          <w:u w:val="single"/>
        </w:rPr>
      </w:pPr>
      <w:r w:rsidRPr="001D0ED9">
        <w:rPr>
          <w:rFonts w:ascii="Times New Roman" w:hAnsi="Times New Roman" w:cs="Times New Roman"/>
          <w:b/>
          <w:sz w:val="28"/>
          <w:szCs w:val="28"/>
          <w:u w:val="single"/>
        </w:rPr>
        <w:lastRenderedPageBreak/>
        <w:t>Introduction</w:t>
      </w:r>
    </w:p>
    <w:p w14:paraId="73C92DE4" w14:textId="38819FE9" w:rsidR="00E26B64" w:rsidRDefault="00EE49CB" w:rsidP="001D0ED9">
      <w:pPr>
        <w:rPr>
          <w:rFonts w:ascii="Times New Roman" w:hAnsi="Times New Roman" w:cs="Times New Roman"/>
          <w:sz w:val="24"/>
          <w:szCs w:val="24"/>
        </w:rPr>
      </w:pPr>
      <w:r>
        <w:rPr>
          <w:rFonts w:ascii="Times New Roman" w:hAnsi="Times New Roman" w:cs="Times New Roman"/>
          <w:sz w:val="24"/>
          <w:szCs w:val="24"/>
        </w:rPr>
        <w:t xml:space="preserve">The NHS recommends that adults should aim to achieve 150 minutes of activity per week. </w:t>
      </w:r>
      <w:r w:rsidR="00E26B64">
        <w:rPr>
          <w:rFonts w:ascii="Times New Roman" w:hAnsi="Times New Roman" w:cs="Times New Roman"/>
          <w:sz w:val="24"/>
          <w:szCs w:val="24"/>
        </w:rPr>
        <w:t>Inactivity is defined as “fewer than 30 minutes of exercise a week” by the NHS and in 2016 26% of adults were counted as inactive</w:t>
      </w:r>
      <w:r w:rsidR="00BF607C" w:rsidRPr="00BF607C">
        <w:rPr>
          <w:rFonts w:ascii="Times New Roman" w:hAnsi="Times New Roman" w:cs="Times New Roman"/>
          <w:sz w:val="24"/>
          <w:szCs w:val="24"/>
        </w:rPr>
        <w:t xml:space="preserve"> </w:t>
      </w:r>
      <w:r w:rsidR="00BF607C" w:rsidRPr="00BF607C">
        <w:rPr>
          <w:rFonts w:ascii="Times New Roman" w:hAnsi="Times New Roman" w:cs="Times New Roman"/>
          <w:color w:val="000000"/>
          <w:sz w:val="24"/>
          <w:szCs w:val="24"/>
          <w:shd w:val="clear" w:color="auto" w:fill="FFFFFF"/>
        </w:rPr>
        <w:t>(statistics on obesity, physical activity and diet, 2017)</w:t>
      </w:r>
      <w:r w:rsidR="0079166F" w:rsidRPr="00BF607C">
        <w:rPr>
          <w:rFonts w:ascii="Times New Roman" w:hAnsi="Times New Roman" w:cs="Times New Roman"/>
          <w:sz w:val="24"/>
          <w:szCs w:val="24"/>
        </w:rPr>
        <w:t>.</w:t>
      </w:r>
      <w:r w:rsidR="0068630C">
        <w:rPr>
          <w:rFonts w:ascii="Times New Roman" w:hAnsi="Times New Roman" w:cs="Times New Roman"/>
          <w:sz w:val="24"/>
          <w:szCs w:val="24"/>
        </w:rPr>
        <w:t xml:space="preserve"> </w:t>
      </w:r>
      <w:r w:rsidR="00F777C1">
        <w:rPr>
          <w:rFonts w:ascii="Times New Roman" w:hAnsi="Times New Roman" w:cs="Times New Roman"/>
          <w:sz w:val="24"/>
          <w:szCs w:val="24"/>
        </w:rPr>
        <w:t xml:space="preserve">Obesity is on the rise in the </w:t>
      </w:r>
      <w:r w:rsidR="00AB06B7">
        <w:rPr>
          <w:rFonts w:ascii="Times New Roman" w:hAnsi="Times New Roman" w:cs="Times New Roman"/>
          <w:sz w:val="24"/>
          <w:szCs w:val="24"/>
        </w:rPr>
        <w:t>United Kingdom</w:t>
      </w:r>
      <w:r w:rsidR="00F777C1">
        <w:rPr>
          <w:rFonts w:ascii="Times New Roman" w:hAnsi="Times New Roman" w:cs="Times New Roman"/>
          <w:sz w:val="24"/>
          <w:szCs w:val="24"/>
        </w:rPr>
        <w:t xml:space="preserve"> and from 1993 to 2015 the figures rose from 15% of the population to 27% living with obesity. With the rise of obesity and the increasing prevalence of body Image due to the media, the health effects of exercise are particularly important</w:t>
      </w:r>
      <w:r w:rsidR="00BF607C">
        <w:rPr>
          <w:rFonts w:ascii="Times New Roman" w:hAnsi="Times New Roman" w:cs="Times New Roman"/>
          <w:sz w:val="24"/>
          <w:szCs w:val="24"/>
        </w:rPr>
        <w:t xml:space="preserve"> </w:t>
      </w:r>
      <w:r w:rsidR="00BF607C" w:rsidRPr="00BF607C">
        <w:rPr>
          <w:rFonts w:ascii="Times New Roman" w:hAnsi="Times New Roman" w:cs="Times New Roman"/>
          <w:sz w:val="24"/>
          <w:szCs w:val="24"/>
        </w:rPr>
        <w:t xml:space="preserve"> </w:t>
      </w:r>
      <w:r w:rsidR="00BF607C" w:rsidRPr="00BF607C">
        <w:rPr>
          <w:rFonts w:ascii="Times New Roman" w:hAnsi="Times New Roman" w:cs="Times New Roman"/>
          <w:color w:val="000000"/>
          <w:sz w:val="24"/>
          <w:szCs w:val="24"/>
          <w:shd w:val="clear" w:color="auto" w:fill="FFFFFF"/>
        </w:rPr>
        <w:t>(statistics on obesity, physical activity and diet, 2017)</w:t>
      </w:r>
      <w:r w:rsidR="00F777C1">
        <w:rPr>
          <w:rFonts w:ascii="Times New Roman" w:hAnsi="Times New Roman" w:cs="Times New Roman"/>
          <w:sz w:val="24"/>
          <w:szCs w:val="24"/>
        </w:rPr>
        <w:t xml:space="preserve">. In </w:t>
      </w:r>
      <w:r>
        <w:rPr>
          <w:rFonts w:ascii="Times New Roman" w:hAnsi="Times New Roman" w:cs="Times New Roman"/>
          <w:sz w:val="24"/>
          <w:szCs w:val="24"/>
        </w:rPr>
        <w:t>a 2014 survey, teens</w:t>
      </w:r>
      <w:r w:rsidR="00F777C1">
        <w:rPr>
          <w:rFonts w:ascii="Times New Roman" w:hAnsi="Times New Roman" w:cs="Times New Roman"/>
          <w:sz w:val="24"/>
          <w:szCs w:val="24"/>
        </w:rPr>
        <w:t xml:space="preserve"> who partook in exercise rarely</w:t>
      </w:r>
      <w:r w:rsidR="002B25EF">
        <w:rPr>
          <w:rFonts w:ascii="Times New Roman" w:hAnsi="Times New Roman" w:cs="Times New Roman"/>
          <w:sz w:val="24"/>
          <w:szCs w:val="24"/>
        </w:rPr>
        <w:t>,</w:t>
      </w:r>
      <w:r w:rsidR="00F777C1">
        <w:rPr>
          <w:rFonts w:ascii="Times New Roman" w:hAnsi="Times New Roman" w:cs="Times New Roman"/>
          <w:sz w:val="24"/>
          <w:szCs w:val="24"/>
        </w:rPr>
        <w:t xml:space="preserve"> reported negative feelings towards their bodies and a lower wellbeing than those who exercised regularly</w:t>
      </w:r>
      <w:r w:rsidR="00BF607C" w:rsidRPr="00BF607C">
        <w:rPr>
          <w:rFonts w:ascii="Times New Roman" w:hAnsi="Times New Roman" w:cs="Times New Roman"/>
          <w:sz w:val="24"/>
          <w:szCs w:val="24"/>
        </w:rPr>
        <w:t xml:space="preserve"> </w:t>
      </w:r>
      <w:r w:rsidR="00F571FF" w:rsidRPr="00F571FF">
        <w:rPr>
          <w:rFonts w:ascii="Times New Roman" w:hAnsi="Times New Roman" w:cs="Times New Roman"/>
          <w:color w:val="000000"/>
          <w:sz w:val="24"/>
          <w:szCs w:val="24"/>
          <w:shd w:val="clear" w:color="auto" w:fill="FFFFFF"/>
        </w:rPr>
        <w:t>(The wellbeing of 15 year-olds: further analysis of the 2014 What About YOUth? survey, 2018)</w:t>
      </w:r>
      <w:r w:rsidR="00F571FF">
        <w:rPr>
          <w:rFonts w:ascii="Times New Roman" w:hAnsi="Times New Roman" w:cs="Times New Roman"/>
          <w:color w:val="000000"/>
          <w:sz w:val="24"/>
          <w:szCs w:val="24"/>
          <w:shd w:val="clear" w:color="auto" w:fill="FFFFFF"/>
        </w:rPr>
        <w:t>.</w:t>
      </w:r>
      <w:r>
        <w:rPr>
          <w:rFonts w:ascii="Times New Roman" w:hAnsi="Times New Roman" w:cs="Times New Roman"/>
          <w:color w:val="000000"/>
          <w:sz w:val="24"/>
          <w:szCs w:val="24"/>
          <w:shd w:val="clear" w:color="auto" w:fill="FFFFFF"/>
        </w:rPr>
        <w:t xml:space="preserve"> </w:t>
      </w:r>
      <w:r>
        <w:rPr>
          <w:rFonts w:ascii="Times New Roman" w:hAnsi="Times New Roman" w:cs="Times New Roman"/>
          <w:sz w:val="24"/>
          <w:szCs w:val="24"/>
        </w:rPr>
        <w:t xml:space="preserve">Exercise can benefit you in many ways. Physically it can reduce the risk of major illnesses such as type 2 diabetes and coronary disease by up to 50%. Mentally it can </w:t>
      </w:r>
      <w:r w:rsidR="0036716A">
        <w:rPr>
          <w:rFonts w:ascii="Times New Roman" w:hAnsi="Times New Roman" w:cs="Times New Roman"/>
          <w:sz w:val="24"/>
          <w:szCs w:val="24"/>
        </w:rPr>
        <w:t>treat mild to moderate depression as much as anti-depressants</w:t>
      </w:r>
      <w:r w:rsidR="00F571FF">
        <w:rPr>
          <w:rFonts w:ascii="Times New Roman" w:hAnsi="Times New Roman" w:cs="Times New Roman"/>
          <w:sz w:val="24"/>
          <w:szCs w:val="24"/>
        </w:rPr>
        <w:t xml:space="preserve"> </w:t>
      </w:r>
      <w:r w:rsidR="00F571FF" w:rsidRPr="00F571FF">
        <w:rPr>
          <w:rFonts w:ascii="Times New Roman" w:hAnsi="Times New Roman" w:cs="Times New Roman"/>
          <w:color w:val="000000"/>
          <w:sz w:val="24"/>
          <w:szCs w:val="24"/>
          <w:shd w:val="clear" w:color="auto" w:fill="FFFFFF"/>
        </w:rPr>
        <w:t>(M, 2017)</w:t>
      </w:r>
      <w:r w:rsidR="00517F21" w:rsidRPr="00F571FF">
        <w:rPr>
          <w:rFonts w:ascii="Times New Roman" w:hAnsi="Times New Roman" w:cs="Times New Roman"/>
          <w:sz w:val="24"/>
          <w:szCs w:val="24"/>
        </w:rPr>
        <w:t>.</w:t>
      </w:r>
      <w:r w:rsidR="00517F21">
        <w:rPr>
          <w:rFonts w:ascii="Times New Roman" w:hAnsi="Times New Roman" w:cs="Times New Roman"/>
          <w:sz w:val="24"/>
          <w:szCs w:val="24"/>
        </w:rPr>
        <w:t xml:space="preserve"> </w:t>
      </w:r>
      <w:r w:rsidR="000D3A03">
        <w:rPr>
          <w:rFonts w:ascii="Times New Roman" w:hAnsi="Times New Roman" w:cs="Times New Roman"/>
          <w:sz w:val="24"/>
          <w:szCs w:val="24"/>
        </w:rPr>
        <w:t>This is not always true though</w:t>
      </w:r>
      <w:r w:rsidR="00AB06B7">
        <w:rPr>
          <w:rFonts w:ascii="Times New Roman" w:hAnsi="Times New Roman" w:cs="Times New Roman"/>
          <w:sz w:val="24"/>
          <w:szCs w:val="24"/>
        </w:rPr>
        <w:t xml:space="preserve">, in a study </w:t>
      </w:r>
      <w:r w:rsidR="00925855">
        <w:rPr>
          <w:rFonts w:ascii="Times New Roman" w:hAnsi="Times New Roman" w:cs="Times New Roman"/>
          <w:sz w:val="24"/>
          <w:szCs w:val="24"/>
        </w:rPr>
        <w:t>in 1991</w:t>
      </w:r>
      <w:r w:rsidR="00AB06B7">
        <w:rPr>
          <w:rFonts w:ascii="Times New Roman" w:hAnsi="Times New Roman" w:cs="Times New Roman"/>
          <w:sz w:val="24"/>
          <w:szCs w:val="24"/>
        </w:rPr>
        <w:t xml:space="preserve"> high intensity exercises </w:t>
      </w:r>
      <w:r w:rsidR="00400580">
        <w:rPr>
          <w:rFonts w:ascii="Times New Roman" w:hAnsi="Times New Roman" w:cs="Times New Roman"/>
          <w:sz w:val="24"/>
          <w:szCs w:val="24"/>
        </w:rPr>
        <w:t>were shown to increase</w:t>
      </w:r>
      <w:r w:rsidR="00AB06B7">
        <w:rPr>
          <w:rFonts w:ascii="Times New Roman" w:hAnsi="Times New Roman" w:cs="Times New Roman"/>
          <w:sz w:val="24"/>
          <w:szCs w:val="24"/>
        </w:rPr>
        <w:t xml:space="preserve"> negative mood states</w:t>
      </w:r>
      <w:r w:rsidR="001D12F9">
        <w:rPr>
          <w:rFonts w:ascii="Times New Roman" w:hAnsi="Times New Roman" w:cs="Times New Roman"/>
          <w:sz w:val="24"/>
          <w:szCs w:val="24"/>
        </w:rPr>
        <w:t xml:space="preserve"> </w:t>
      </w:r>
      <w:r w:rsidR="007723C9">
        <w:rPr>
          <w:rFonts w:ascii="Times New Roman" w:hAnsi="Times New Roman" w:cs="Times New Roman"/>
          <w:sz w:val="24"/>
          <w:szCs w:val="24"/>
        </w:rPr>
        <w:t>(Mark Roy, 1991)</w:t>
      </w:r>
      <w:r w:rsidR="00AB06B7">
        <w:rPr>
          <w:rFonts w:ascii="Times New Roman" w:hAnsi="Times New Roman" w:cs="Times New Roman"/>
          <w:sz w:val="24"/>
          <w:szCs w:val="24"/>
        </w:rPr>
        <w:t>. This is a little controversial due to the study by felts and Vaccaro displaying a positive increase in mood state at a VO2max between 60% and 80%</w:t>
      </w:r>
      <w:r w:rsidR="004F6347" w:rsidRPr="004F6347">
        <w:rPr>
          <w:rFonts w:ascii="Times New Roman" w:hAnsi="Times New Roman" w:cs="Times New Roman"/>
          <w:sz w:val="24"/>
          <w:szCs w:val="24"/>
        </w:rPr>
        <w:t xml:space="preserve"> (Felts, 1989)</w:t>
      </w:r>
      <w:r w:rsidR="00AB06B7">
        <w:rPr>
          <w:rFonts w:ascii="Times New Roman" w:hAnsi="Times New Roman" w:cs="Times New Roman"/>
          <w:sz w:val="24"/>
          <w:szCs w:val="24"/>
        </w:rPr>
        <w:t xml:space="preserve">. This indicates that mood state is generally increased with exercise but it is not 100% a given. It is also based upon the </w:t>
      </w:r>
      <w:r w:rsidR="00FA1837">
        <w:rPr>
          <w:rFonts w:ascii="Times New Roman" w:hAnsi="Times New Roman" w:cs="Times New Roman"/>
          <w:sz w:val="24"/>
          <w:szCs w:val="24"/>
        </w:rPr>
        <w:t>individual’s</w:t>
      </w:r>
      <w:r w:rsidR="00AB06B7">
        <w:rPr>
          <w:rFonts w:ascii="Times New Roman" w:hAnsi="Times New Roman" w:cs="Times New Roman"/>
          <w:sz w:val="24"/>
          <w:szCs w:val="24"/>
        </w:rPr>
        <w:t xml:space="preserve"> competencies. A study by </w:t>
      </w:r>
      <w:proofErr w:type="spellStart"/>
      <w:r w:rsidR="00DB1AF8">
        <w:rPr>
          <w:rFonts w:ascii="Times New Roman" w:hAnsi="Times New Roman" w:cs="Times New Roman"/>
          <w:sz w:val="24"/>
          <w:szCs w:val="24"/>
        </w:rPr>
        <w:t>S</w:t>
      </w:r>
      <w:r w:rsidR="0064559D">
        <w:rPr>
          <w:rFonts w:ascii="Times New Roman" w:hAnsi="Times New Roman" w:cs="Times New Roman"/>
          <w:sz w:val="24"/>
          <w:szCs w:val="24"/>
        </w:rPr>
        <w:t>tavrou</w:t>
      </w:r>
      <w:proofErr w:type="spellEnd"/>
      <w:r w:rsidR="0064559D">
        <w:rPr>
          <w:rFonts w:ascii="Times New Roman" w:hAnsi="Times New Roman" w:cs="Times New Roman"/>
          <w:sz w:val="24"/>
          <w:szCs w:val="24"/>
        </w:rPr>
        <w:t xml:space="preserve"> </w:t>
      </w:r>
      <w:r w:rsidR="00AB06B7">
        <w:rPr>
          <w:rFonts w:ascii="Times New Roman" w:hAnsi="Times New Roman" w:cs="Times New Roman"/>
          <w:sz w:val="24"/>
          <w:szCs w:val="24"/>
        </w:rPr>
        <w:t xml:space="preserve">showed that when a person is achieving “flow” (a state where the persons abilities match the challenges of the routine) then </w:t>
      </w:r>
      <w:r w:rsidR="00050D1E">
        <w:rPr>
          <w:rFonts w:ascii="Times New Roman" w:hAnsi="Times New Roman" w:cs="Times New Roman"/>
          <w:sz w:val="24"/>
          <w:szCs w:val="24"/>
        </w:rPr>
        <w:t xml:space="preserve">the benefits of the exercise will be much greater. If the task at hand is greater than the </w:t>
      </w:r>
      <w:r w:rsidR="00FA1837">
        <w:rPr>
          <w:rFonts w:ascii="Times New Roman" w:hAnsi="Times New Roman" w:cs="Times New Roman"/>
          <w:sz w:val="24"/>
          <w:szCs w:val="24"/>
        </w:rPr>
        <w:t>individual’s</w:t>
      </w:r>
      <w:r w:rsidR="00050D1E">
        <w:rPr>
          <w:rFonts w:ascii="Times New Roman" w:hAnsi="Times New Roman" w:cs="Times New Roman"/>
          <w:sz w:val="24"/>
          <w:szCs w:val="24"/>
        </w:rPr>
        <w:t xml:space="preserve"> capabilities</w:t>
      </w:r>
      <w:r w:rsidR="007B1B74">
        <w:rPr>
          <w:rFonts w:ascii="Times New Roman" w:hAnsi="Times New Roman" w:cs="Times New Roman"/>
          <w:sz w:val="24"/>
          <w:szCs w:val="24"/>
        </w:rPr>
        <w:t>,</w:t>
      </w:r>
      <w:r w:rsidR="00050D1E">
        <w:rPr>
          <w:rFonts w:ascii="Times New Roman" w:hAnsi="Times New Roman" w:cs="Times New Roman"/>
          <w:sz w:val="24"/>
          <w:szCs w:val="24"/>
        </w:rPr>
        <w:t xml:space="preserve"> then fatigue, anxiety and frustration will be more likely and the outcome is an increase in negative mood states</w:t>
      </w:r>
      <w:r w:rsidR="007F0689">
        <w:rPr>
          <w:rFonts w:ascii="Times New Roman" w:hAnsi="Times New Roman" w:cs="Times New Roman"/>
          <w:sz w:val="24"/>
          <w:szCs w:val="24"/>
        </w:rPr>
        <w:t xml:space="preserve"> (2007)</w:t>
      </w:r>
      <w:r w:rsidR="00050D1E">
        <w:rPr>
          <w:rFonts w:ascii="Times New Roman" w:hAnsi="Times New Roman" w:cs="Times New Roman"/>
          <w:sz w:val="24"/>
          <w:szCs w:val="24"/>
        </w:rPr>
        <w:t>. This shows that the fitter an individual is, the greater the spectrum of intensity the individual can exert and still maintain positive mood state increase as a result</w:t>
      </w:r>
      <w:r w:rsidR="007B1B74">
        <w:rPr>
          <w:rFonts w:ascii="Times New Roman" w:hAnsi="Times New Roman" w:cs="Times New Roman"/>
          <w:sz w:val="24"/>
          <w:szCs w:val="24"/>
        </w:rPr>
        <w:t xml:space="preserve">. </w:t>
      </w:r>
      <w:r w:rsidR="00FA1837">
        <w:rPr>
          <w:rFonts w:ascii="Times New Roman" w:hAnsi="Times New Roman" w:cs="Times New Roman"/>
          <w:sz w:val="24"/>
          <w:szCs w:val="24"/>
        </w:rPr>
        <w:t>Generally,</w:t>
      </w:r>
      <w:r w:rsidR="007B1B74">
        <w:rPr>
          <w:rFonts w:ascii="Times New Roman" w:hAnsi="Times New Roman" w:cs="Times New Roman"/>
          <w:sz w:val="24"/>
          <w:szCs w:val="24"/>
        </w:rPr>
        <w:t xml:space="preserve"> exercise enhanced mood only lasts for around 3-4 hours post exercise but</w:t>
      </w:r>
      <w:r w:rsidR="00382F0F">
        <w:rPr>
          <w:rFonts w:ascii="Times New Roman" w:hAnsi="Times New Roman" w:cs="Times New Roman"/>
          <w:sz w:val="24"/>
          <w:szCs w:val="24"/>
        </w:rPr>
        <w:t xml:space="preserve"> can in some cases last longer than 24 hours</w:t>
      </w:r>
      <w:r w:rsidR="00113074">
        <w:rPr>
          <w:rFonts w:ascii="Times New Roman" w:hAnsi="Times New Roman" w:cs="Times New Roman"/>
          <w:sz w:val="24"/>
          <w:szCs w:val="24"/>
        </w:rPr>
        <w:t xml:space="preserve"> (</w:t>
      </w:r>
      <w:proofErr w:type="spellStart"/>
      <w:r w:rsidR="00113074">
        <w:rPr>
          <w:rFonts w:ascii="Times New Roman" w:hAnsi="Times New Roman" w:cs="Times New Roman"/>
          <w:sz w:val="24"/>
          <w:szCs w:val="24"/>
        </w:rPr>
        <w:t>Stavrou</w:t>
      </w:r>
      <w:proofErr w:type="spellEnd"/>
      <w:r w:rsidR="00113074">
        <w:rPr>
          <w:rFonts w:ascii="Times New Roman" w:hAnsi="Times New Roman" w:cs="Times New Roman"/>
          <w:sz w:val="24"/>
          <w:szCs w:val="24"/>
        </w:rPr>
        <w:t>, 2007</w:t>
      </w:r>
      <w:r w:rsidR="00A8695C">
        <w:rPr>
          <w:rFonts w:ascii="Times New Roman" w:hAnsi="Times New Roman" w:cs="Times New Roman"/>
          <w:sz w:val="24"/>
          <w:szCs w:val="24"/>
        </w:rPr>
        <w:t>)</w:t>
      </w:r>
      <w:r w:rsidR="00382F0F">
        <w:rPr>
          <w:rFonts w:ascii="Times New Roman" w:hAnsi="Times New Roman" w:cs="Times New Roman"/>
          <w:sz w:val="24"/>
          <w:szCs w:val="24"/>
        </w:rPr>
        <w:t xml:space="preserve">. The mood state </w:t>
      </w:r>
      <w:r w:rsidR="00FA1837">
        <w:rPr>
          <w:rFonts w:ascii="Times New Roman" w:hAnsi="Times New Roman" w:cs="Times New Roman"/>
          <w:sz w:val="24"/>
          <w:szCs w:val="24"/>
        </w:rPr>
        <w:t>measurements for a vast majority of studies is tested using the POMS (Profile Of Mood States) scale. POMS is a psychological rating scale to assess distinct mood states. It is measured in 6 categories. These include: anxiety, anger, vigour, fatigue, depression and confusion. A five-point scale from 1 to 5 is then used for each category to determine an individual’s mood state. This test is used because it is quick, easy to explain and simple to assess the results.</w:t>
      </w:r>
      <w:r w:rsidR="00B62832">
        <w:rPr>
          <w:rFonts w:ascii="Times New Roman" w:hAnsi="Times New Roman" w:cs="Times New Roman"/>
          <w:sz w:val="24"/>
          <w:szCs w:val="24"/>
        </w:rPr>
        <w:t xml:space="preserve"> Different studies using this scale have focused o</w:t>
      </w:r>
      <w:r w:rsidR="002B25EF">
        <w:rPr>
          <w:rFonts w:ascii="Times New Roman" w:hAnsi="Times New Roman" w:cs="Times New Roman"/>
          <w:sz w:val="24"/>
          <w:szCs w:val="24"/>
        </w:rPr>
        <w:t>n</w:t>
      </w:r>
      <w:r w:rsidR="00B62832">
        <w:rPr>
          <w:rFonts w:ascii="Times New Roman" w:hAnsi="Times New Roman" w:cs="Times New Roman"/>
          <w:sz w:val="24"/>
          <w:szCs w:val="24"/>
        </w:rPr>
        <w:t xml:space="preserve"> certain moods and most ascertain that exercise improves mood state. A study by Cameron and Hudson</w:t>
      </w:r>
      <w:r w:rsidR="002B25EF">
        <w:rPr>
          <w:rFonts w:ascii="Times New Roman" w:hAnsi="Times New Roman" w:cs="Times New Roman"/>
          <w:sz w:val="24"/>
          <w:szCs w:val="24"/>
        </w:rPr>
        <w:t>, using this method,</w:t>
      </w:r>
      <w:r w:rsidR="00B62832">
        <w:rPr>
          <w:rFonts w:ascii="Times New Roman" w:hAnsi="Times New Roman" w:cs="Times New Roman"/>
          <w:sz w:val="24"/>
          <w:szCs w:val="24"/>
        </w:rPr>
        <w:t xml:space="preserve"> showed that people with anxiety experienced less anxiety after a moderate gym session. They did however point out that this was in</w:t>
      </w:r>
      <w:r w:rsidR="002B25EF">
        <w:rPr>
          <w:rFonts w:ascii="Times New Roman" w:hAnsi="Times New Roman" w:cs="Times New Roman"/>
          <w:sz w:val="24"/>
          <w:szCs w:val="24"/>
        </w:rPr>
        <w:t xml:space="preserve"> an</w:t>
      </w:r>
      <w:r w:rsidR="00B62832">
        <w:rPr>
          <w:rFonts w:ascii="Times New Roman" w:hAnsi="Times New Roman" w:cs="Times New Roman"/>
          <w:sz w:val="24"/>
          <w:szCs w:val="24"/>
        </w:rPr>
        <w:t xml:space="preserve"> unnatural environment</w:t>
      </w:r>
      <w:r w:rsidR="002B25EF">
        <w:rPr>
          <w:rFonts w:ascii="Times New Roman" w:hAnsi="Times New Roman" w:cs="Times New Roman"/>
          <w:sz w:val="24"/>
          <w:szCs w:val="24"/>
        </w:rPr>
        <w:t>,</w:t>
      </w:r>
      <w:r w:rsidR="00B62832">
        <w:rPr>
          <w:rFonts w:ascii="Times New Roman" w:hAnsi="Times New Roman" w:cs="Times New Roman"/>
          <w:sz w:val="24"/>
          <w:szCs w:val="24"/>
        </w:rPr>
        <w:t xml:space="preserve"> and subjects would be unlikely to exercise before a big speech</w:t>
      </w:r>
      <w:r w:rsidR="002B25EF">
        <w:rPr>
          <w:rFonts w:ascii="Times New Roman" w:hAnsi="Times New Roman" w:cs="Times New Roman"/>
          <w:sz w:val="24"/>
          <w:szCs w:val="24"/>
        </w:rPr>
        <w:t xml:space="preserve">, </w:t>
      </w:r>
      <w:r w:rsidR="00B62832">
        <w:rPr>
          <w:rFonts w:ascii="Times New Roman" w:hAnsi="Times New Roman" w:cs="Times New Roman"/>
          <w:sz w:val="24"/>
          <w:szCs w:val="24"/>
        </w:rPr>
        <w:t xml:space="preserve">so the </w:t>
      </w:r>
      <w:r w:rsidR="002B25EF">
        <w:rPr>
          <w:rFonts w:ascii="Times New Roman" w:hAnsi="Times New Roman" w:cs="Times New Roman"/>
          <w:sz w:val="24"/>
          <w:szCs w:val="24"/>
        </w:rPr>
        <w:t>real-world</w:t>
      </w:r>
      <w:r w:rsidR="00B62832">
        <w:rPr>
          <w:rFonts w:ascii="Times New Roman" w:hAnsi="Times New Roman" w:cs="Times New Roman"/>
          <w:sz w:val="24"/>
          <w:szCs w:val="24"/>
        </w:rPr>
        <w:t xml:space="preserve"> benefits would be of less impact to individuals</w:t>
      </w:r>
      <w:r w:rsidR="00DF623B">
        <w:rPr>
          <w:rFonts w:ascii="Times New Roman" w:hAnsi="Times New Roman" w:cs="Times New Roman"/>
          <w:sz w:val="24"/>
          <w:szCs w:val="24"/>
        </w:rPr>
        <w:t xml:space="preserve"> (</w:t>
      </w:r>
      <w:proofErr w:type="spellStart"/>
      <w:r w:rsidR="00DF623B">
        <w:rPr>
          <w:rFonts w:ascii="Times New Roman" w:hAnsi="Times New Roman" w:cs="Times New Roman"/>
          <w:sz w:val="24"/>
          <w:szCs w:val="24"/>
        </w:rPr>
        <w:t>Yeung</w:t>
      </w:r>
      <w:proofErr w:type="spellEnd"/>
      <w:r w:rsidR="00DF623B">
        <w:rPr>
          <w:rFonts w:ascii="Times New Roman" w:hAnsi="Times New Roman" w:cs="Times New Roman"/>
          <w:sz w:val="24"/>
          <w:szCs w:val="24"/>
        </w:rPr>
        <w:t>, 1996).</w:t>
      </w:r>
    </w:p>
    <w:p w14:paraId="5C57185A" w14:textId="144E2025" w:rsidR="002B25EF" w:rsidRDefault="002B25EF" w:rsidP="001D0ED9">
      <w:pPr>
        <w:rPr>
          <w:rFonts w:ascii="Times New Roman" w:hAnsi="Times New Roman" w:cs="Times New Roman"/>
          <w:sz w:val="24"/>
          <w:szCs w:val="24"/>
        </w:rPr>
      </w:pPr>
    </w:p>
    <w:p w14:paraId="0A0FA29D" w14:textId="04A92AF7" w:rsidR="009B1480" w:rsidRPr="00E3583F" w:rsidRDefault="00E3583F" w:rsidP="001D0ED9">
      <w:pPr>
        <w:rPr>
          <w:rFonts w:ascii="Times New Roman" w:hAnsi="Times New Roman" w:cs="Times New Roman"/>
          <w:b/>
          <w:bCs/>
          <w:sz w:val="28"/>
          <w:szCs w:val="28"/>
          <w:u w:val="single"/>
        </w:rPr>
      </w:pPr>
      <w:r w:rsidRPr="00E3583F">
        <w:rPr>
          <w:rFonts w:ascii="Times New Roman" w:hAnsi="Times New Roman" w:cs="Times New Roman"/>
          <w:b/>
          <w:bCs/>
          <w:sz w:val="28"/>
          <w:szCs w:val="28"/>
          <w:u w:val="single"/>
        </w:rPr>
        <w:t>Method</w:t>
      </w:r>
    </w:p>
    <w:p w14:paraId="433EAC18" w14:textId="708A70A0" w:rsidR="000C70F1" w:rsidRDefault="002B25EF" w:rsidP="001D0ED9">
      <w:pPr>
        <w:rPr>
          <w:rFonts w:ascii="Times New Roman" w:hAnsi="Times New Roman" w:cs="Times New Roman"/>
          <w:sz w:val="24"/>
          <w:szCs w:val="24"/>
        </w:rPr>
      </w:pPr>
      <w:r>
        <w:rPr>
          <w:rFonts w:ascii="Times New Roman" w:hAnsi="Times New Roman" w:cs="Times New Roman"/>
          <w:sz w:val="24"/>
          <w:szCs w:val="24"/>
        </w:rPr>
        <w:t xml:space="preserve">In the study that we conducted we spoke to 21 individuals between 10 and 20 minutes before exercising. The exercises varied in intensity from HIIT (High Intensity Interval training) to a walk. Most were either HIIT or a strength training session. Before exercising we asked them to circle or tick a number from </w:t>
      </w:r>
      <w:r w:rsidR="0082209E">
        <w:rPr>
          <w:rFonts w:ascii="Times New Roman" w:hAnsi="Times New Roman" w:cs="Times New Roman"/>
          <w:sz w:val="24"/>
          <w:szCs w:val="24"/>
        </w:rPr>
        <w:t>1-5 on the exercise induced feeling inventory (EFI) sheet.</w:t>
      </w:r>
    </w:p>
    <w:p w14:paraId="141B9155" w14:textId="77777777" w:rsidR="000C70F1" w:rsidRDefault="000C70F1" w:rsidP="001D0ED9">
      <w:pPr>
        <w:rPr>
          <w:rFonts w:ascii="Times New Roman" w:hAnsi="Times New Roman" w:cs="Times New Roman"/>
          <w:sz w:val="24"/>
          <w:szCs w:val="24"/>
        </w:rPr>
      </w:pPr>
    </w:p>
    <w:p w14:paraId="7ACA8354" w14:textId="3C195826" w:rsidR="00DE212C" w:rsidRPr="002F21CD" w:rsidRDefault="00DE212C" w:rsidP="001D0ED9">
      <w:pPr>
        <w:rPr>
          <w:rFonts w:ascii="Times New Roman" w:hAnsi="Times New Roman" w:cs="Times New Roman"/>
          <w:b/>
          <w:bCs/>
          <w:sz w:val="28"/>
          <w:szCs w:val="28"/>
          <w:u w:val="single"/>
        </w:rPr>
      </w:pPr>
      <w:r w:rsidRPr="002F21CD">
        <w:rPr>
          <w:rFonts w:ascii="Times New Roman" w:hAnsi="Times New Roman" w:cs="Times New Roman"/>
          <w:b/>
          <w:bCs/>
          <w:sz w:val="28"/>
          <w:szCs w:val="28"/>
          <w:u w:val="single"/>
        </w:rPr>
        <w:t>EFI</w:t>
      </w:r>
      <w:r w:rsidR="00B735EF" w:rsidRPr="002F21CD">
        <w:rPr>
          <w:rFonts w:ascii="Times New Roman" w:hAnsi="Times New Roman" w:cs="Times New Roman"/>
          <w:b/>
          <w:bCs/>
          <w:sz w:val="28"/>
          <w:szCs w:val="28"/>
          <w:u w:val="single"/>
        </w:rPr>
        <w:t xml:space="preserve"> </w:t>
      </w:r>
      <w:r w:rsidR="00705A4F" w:rsidRPr="002F21CD">
        <w:rPr>
          <w:rFonts w:ascii="Times New Roman" w:hAnsi="Times New Roman" w:cs="Times New Roman"/>
          <w:b/>
          <w:bCs/>
          <w:sz w:val="28"/>
          <w:szCs w:val="28"/>
          <w:u w:val="single"/>
        </w:rPr>
        <w:t>–</w:t>
      </w:r>
      <w:r w:rsidR="003E2520" w:rsidRPr="002F21CD">
        <w:rPr>
          <w:rFonts w:ascii="Times New Roman" w:hAnsi="Times New Roman" w:cs="Times New Roman"/>
          <w:b/>
          <w:bCs/>
          <w:sz w:val="28"/>
          <w:szCs w:val="28"/>
          <w:u w:val="single"/>
        </w:rPr>
        <w:t xml:space="preserve"> </w:t>
      </w:r>
      <w:r w:rsidR="00705A4F" w:rsidRPr="002F21CD">
        <w:rPr>
          <w:rFonts w:ascii="Times New Roman" w:hAnsi="Times New Roman" w:cs="Times New Roman"/>
          <w:b/>
          <w:bCs/>
          <w:sz w:val="28"/>
          <w:szCs w:val="28"/>
          <w:u w:val="single"/>
        </w:rPr>
        <w:t>Exercise induced feeling inventory</w:t>
      </w:r>
    </w:p>
    <w:p w14:paraId="6E0970B9" w14:textId="14E356ED" w:rsidR="002F21CD" w:rsidRDefault="00315D63" w:rsidP="001D0ED9">
      <w:pPr>
        <w:rPr>
          <w:rFonts w:ascii="Times New Roman" w:hAnsi="Times New Roman" w:cs="Times New Roman"/>
          <w:sz w:val="24"/>
          <w:szCs w:val="24"/>
        </w:rPr>
      </w:pPr>
      <w:r>
        <w:rPr>
          <w:rFonts w:ascii="Times New Roman" w:hAnsi="Times New Roman" w:cs="Times New Roman"/>
          <w:sz w:val="24"/>
          <w:szCs w:val="24"/>
        </w:rPr>
        <w:t xml:space="preserve">The exercise </w:t>
      </w:r>
      <w:r w:rsidR="009B1480">
        <w:rPr>
          <w:rFonts w:ascii="Times New Roman" w:hAnsi="Times New Roman" w:cs="Times New Roman"/>
          <w:sz w:val="24"/>
          <w:szCs w:val="24"/>
        </w:rPr>
        <w:t xml:space="preserve">feeling inventory is used </w:t>
      </w:r>
      <w:r w:rsidR="0082209E">
        <w:rPr>
          <w:rFonts w:ascii="Times New Roman" w:hAnsi="Times New Roman" w:cs="Times New Roman"/>
          <w:sz w:val="24"/>
          <w:szCs w:val="24"/>
        </w:rPr>
        <w:t>to measure positivity, revitalisation, tranquillity and exhaustion. This included XX questions about how they felt and was then retaken between 10 and 20 minutes after the exercise session. This gave us a good idea of the mood state of the subjects was not</w:t>
      </w:r>
      <w:r w:rsidR="002F21CD">
        <w:rPr>
          <w:rFonts w:ascii="Times New Roman" w:hAnsi="Times New Roman" w:cs="Times New Roman"/>
          <w:sz w:val="24"/>
          <w:szCs w:val="24"/>
        </w:rPr>
        <w:t xml:space="preserve"> </w:t>
      </w:r>
      <w:r w:rsidR="0082209E">
        <w:rPr>
          <w:rFonts w:ascii="Times New Roman" w:hAnsi="Times New Roman" w:cs="Times New Roman"/>
          <w:sz w:val="24"/>
          <w:szCs w:val="24"/>
        </w:rPr>
        <w:t>comprehensive enough. Because of this we also used the Brunel mood scale</w:t>
      </w:r>
      <w:r w:rsidR="007F518B">
        <w:rPr>
          <w:rFonts w:ascii="Times New Roman" w:hAnsi="Times New Roman" w:cs="Times New Roman"/>
          <w:sz w:val="24"/>
          <w:szCs w:val="24"/>
        </w:rPr>
        <w:t xml:space="preserve"> (BRUMS)</w:t>
      </w:r>
      <w:r w:rsidR="0082209E">
        <w:rPr>
          <w:rFonts w:ascii="Times New Roman" w:hAnsi="Times New Roman" w:cs="Times New Roman"/>
          <w:sz w:val="24"/>
          <w:szCs w:val="24"/>
        </w:rPr>
        <w:t xml:space="preserve"> to compliment the EFI test and produce </w:t>
      </w:r>
      <w:r w:rsidR="007F518B">
        <w:rPr>
          <w:rFonts w:ascii="Times New Roman" w:hAnsi="Times New Roman" w:cs="Times New Roman"/>
          <w:sz w:val="24"/>
          <w:szCs w:val="24"/>
        </w:rPr>
        <w:t xml:space="preserve">more in depth results. </w:t>
      </w:r>
    </w:p>
    <w:p w14:paraId="6EB392B4" w14:textId="77777777" w:rsidR="002F21CD" w:rsidRDefault="002F21CD" w:rsidP="001D0ED9">
      <w:pPr>
        <w:rPr>
          <w:rFonts w:ascii="Times New Roman" w:hAnsi="Times New Roman" w:cs="Times New Roman"/>
          <w:sz w:val="24"/>
          <w:szCs w:val="24"/>
        </w:rPr>
      </w:pPr>
    </w:p>
    <w:p w14:paraId="51168A9B" w14:textId="077198C7" w:rsidR="002F21CD" w:rsidRPr="002F21CD" w:rsidRDefault="002F21CD" w:rsidP="001D0ED9">
      <w:pPr>
        <w:rPr>
          <w:rFonts w:ascii="Times New Roman" w:hAnsi="Times New Roman" w:cs="Times New Roman"/>
          <w:b/>
          <w:bCs/>
          <w:sz w:val="28"/>
          <w:szCs w:val="28"/>
          <w:u w:val="single"/>
        </w:rPr>
      </w:pPr>
      <w:r w:rsidRPr="002F21CD">
        <w:rPr>
          <w:rFonts w:ascii="Times New Roman" w:hAnsi="Times New Roman" w:cs="Times New Roman"/>
          <w:b/>
          <w:bCs/>
          <w:sz w:val="28"/>
          <w:szCs w:val="28"/>
          <w:u w:val="single"/>
        </w:rPr>
        <w:t>BRUMS – Brunel Mood Scale</w:t>
      </w:r>
    </w:p>
    <w:p w14:paraId="1433F10E" w14:textId="361AAAD8" w:rsidR="002B25EF" w:rsidRDefault="007F518B" w:rsidP="001D0ED9">
      <w:pPr>
        <w:rPr>
          <w:rFonts w:ascii="Times New Roman" w:hAnsi="Times New Roman" w:cs="Times New Roman"/>
          <w:sz w:val="24"/>
          <w:szCs w:val="24"/>
        </w:rPr>
      </w:pPr>
      <w:r>
        <w:rPr>
          <w:rFonts w:ascii="Times New Roman" w:hAnsi="Times New Roman" w:cs="Times New Roman"/>
          <w:sz w:val="24"/>
          <w:szCs w:val="24"/>
        </w:rPr>
        <w:t xml:space="preserve">The BRUMS scale consisted of XX questions and ranked the subjects mood states in 6 categories: 1.anger, 2.confusion, 3.deprivation, 4.fatigue, 5.tension and 6.vigour. These were measured before and after the exercise session alongside the EFI. Both of these gave us a more comprehensive look into the individuals mood state and a better understanding of any change. </w:t>
      </w:r>
    </w:p>
    <w:p w14:paraId="3818E302" w14:textId="2DC98298" w:rsidR="001F176F" w:rsidRDefault="001F176F" w:rsidP="001D0ED9">
      <w:pPr>
        <w:rPr>
          <w:rFonts w:ascii="Times New Roman" w:hAnsi="Times New Roman" w:cs="Times New Roman"/>
          <w:sz w:val="24"/>
          <w:szCs w:val="24"/>
        </w:rPr>
      </w:pPr>
    </w:p>
    <w:p w14:paraId="26A3C3E8" w14:textId="41132DFB" w:rsidR="001F176F" w:rsidRDefault="001F176F" w:rsidP="001D0ED9">
      <w:pPr>
        <w:rPr>
          <w:rFonts w:ascii="Times New Roman" w:hAnsi="Times New Roman" w:cs="Times New Roman"/>
          <w:b/>
          <w:bCs/>
          <w:sz w:val="28"/>
          <w:szCs w:val="28"/>
          <w:u w:val="single"/>
        </w:rPr>
      </w:pPr>
      <w:r w:rsidRPr="001F176F">
        <w:rPr>
          <w:rFonts w:ascii="Times New Roman" w:hAnsi="Times New Roman" w:cs="Times New Roman"/>
          <w:b/>
          <w:bCs/>
          <w:sz w:val="28"/>
          <w:szCs w:val="28"/>
          <w:u w:val="single"/>
        </w:rPr>
        <w:t>Results</w:t>
      </w:r>
    </w:p>
    <w:p w14:paraId="46D5B584" w14:textId="3D0D777D" w:rsidR="007011CD" w:rsidRPr="00F97A83" w:rsidRDefault="00F97A83" w:rsidP="001D0ED9">
      <w:pPr>
        <w:rPr>
          <w:rFonts w:ascii="Times New Roman" w:hAnsi="Times New Roman" w:cs="Times New Roman"/>
          <w:sz w:val="24"/>
          <w:szCs w:val="24"/>
        </w:rPr>
      </w:pPr>
      <w:r w:rsidRPr="00F97A83">
        <w:rPr>
          <w:rFonts w:ascii="Times New Roman" w:hAnsi="Times New Roman" w:cs="Times New Roman"/>
          <w:sz w:val="24"/>
          <w:szCs w:val="24"/>
        </w:rPr>
        <w:t xml:space="preserve">In this </w:t>
      </w:r>
      <w:r>
        <w:rPr>
          <w:rFonts w:ascii="Times New Roman" w:hAnsi="Times New Roman" w:cs="Times New Roman"/>
          <w:sz w:val="24"/>
          <w:szCs w:val="24"/>
        </w:rPr>
        <w:t>section</w:t>
      </w:r>
      <w:r w:rsidRPr="00F97A83">
        <w:rPr>
          <w:rFonts w:ascii="Times New Roman" w:hAnsi="Times New Roman" w:cs="Times New Roman"/>
          <w:sz w:val="24"/>
          <w:szCs w:val="24"/>
        </w:rPr>
        <w:t xml:space="preserve"> I will </w:t>
      </w:r>
      <w:r w:rsidR="00F30C8E">
        <w:rPr>
          <w:rFonts w:ascii="Times New Roman" w:hAnsi="Times New Roman" w:cs="Times New Roman"/>
          <w:sz w:val="24"/>
          <w:szCs w:val="24"/>
        </w:rPr>
        <w:t>discuss the results of the study</w:t>
      </w:r>
      <w:r w:rsidR="0021334D">
        <w:rPr>
          <w:rFonts w:ascii="Times New Roman" w:hAnsi="Times New Roman" w:cs="Times New Roman"/>
          <w:sz w:val="24"/>
          <w:szCs w:val="24"/>
        </w:rPr>
        <w:t xml:space="preserve">. I will then go on to </w:t>
      </w:r>
      <w:r w:rsidR="006B75A1">
        <w:rPr>
          <w:rFonts w:ascii="Times New Roman" w:hAnsi="Times New Roman" w:cs="Times New Roman"/>
          <w:sz w:val="24"/>
          <w:szCs w:val="24"/>
        </w:rPr>
        <w:t>talk about what the data presented means in terms of overall mood change from an exercise session.</w:t>
      </w:r>
    </w:p>
    <w:p w14:paraId="60B81192" w14:textId="77777777" w:rsidR="00B52B6F" w:rsidRDefault="007011CD" w:rsidP="001D0ED9">
      <w:pPr>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58240" behindDoc="0" locked="0" layoutInCell="1" allowOverlap="1" wp14:anchorId="7BD7EDCE" wp14:editId="47B32CD5">
            <wp:simplePos x="0" y="0"/>
            <wp:positionH relativeFrom="margin">
              <wp:posOffset>395786</wp:posOffset>
            </wp:positionH>
            <wp:positionV relativeFrom="paragraph">
              <wp:posOffset>3185</wp:posOffset>
            </wp:positionV>
            <wp:extent cx="4133850" cy="2847975"/>
            <wp:effectExtent l="0" t="0" r="0" b="9525"/>
            <wp:wrapSquare wrapText="bothSides"/>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margin">
              <wp14:pctWidth>0</wp14:pctWidth>
            </wp14:sizeRelH>
            <wp14:sizeRelV relativeFrom="margin">
              <wp14:pctHeight>0</wp14:pctHeight>
            </wp14:sizeRelV>
          </wp:anchor>
        </w:drawing>
      </w:r>
      <w:r w:rsidR="00B52B6F">
        <w:rPr>
          <w:rFonts w:ascii="Times New Roman" w:hAnsi="Times New Roman" w:cs="Times New Roman"/>
          <w:sz w:val="24"/>
          <w:szCs w:val="24"/>
        </w:rPr>
        <w:t xml:space="preserve">         </w:t>
      </w:r>
    </w:p>
    <w:p w14:paraId="25FE2BEF" w14:textId="77777777" w:rsidR="00B52B6F" w:rsidRDefault="00B52B6F" w:rsidP="001D0ED9">
      <w:pPr>
        <w:rPr>
          <w:rFonts w:ascii="Times New Roman" w:hAnsi="Times New Roman" w:cs="Times New Roman"/>
          <w:sz w:val="24"/>
          <w:szCs w:val="24"/>
        </w:rPr>
      </w:pPr>
    </w:p>
    <w:p w14:paraId="40B89A76" w14:textId="77777777" w:rsidR="00B52B6F" w:rsidRDefault="00B52B6F" w:rsidP="001D0ED9">
      <w:pPr>
        <w:rPr>
          <w:rFonts w:ascii="Times New Roman" w:hAnsi="Times New Roman" w:cs="Times New Roman"/>
          <w:sz w:val="24"/>
          <w:szCs w:val="24"/>
        </w:rPr>
      </w:pPr>
    </w:p>
    <w:p w14:paraId="7D7FAA05" w14:textId="77777777" w:rsidR="00B52B6F" w:rsidRDefault="00B52B6F" w:rsidP="001D0ED9">
      <w:pPr>
        <w:rPr>
          <w:rFonts w:ascii="Times New Roman" w:hAnsi="Times New Roman" w:cs="Times New Roman"/>
          <w:sz w:val="24"/>
          <w:szCs w:val="24"/>
        </w:rPr>
      </w:pPr>
    </w:p>
    <w:p w14:paraId="163A0EF2" w14:textId="77777777" w:rsidR="00B52B6F" w:rsidRDefault="00B52B6F" w:rsidP="001D0ED9">
      <w:pPr>
        <w:rPr>
          <w:rFonts w:ascii="Times New Roman" w:hAnsi="Times New Roman" w:cs="Times New Roman"/>
          <w:sz w:val="24"/>
          <w:szCs w:val="24"/>
        </w:rPr>
      </w:pPr>
    </w:p>
    <w:p w14:paraId="065FFA21" w14:textId="77777777" w:rsidR="00B52B6F" w:rsidRDefault="00B52B6F" w:rsidP="001D0ED9">
      <w:pPr>
        <w:rPr>
          <w:rFonts w:ascii="Times New Roman" w:hAnsi="Times New Roman" w:cs="Times New Roman"/>
          <w:sz w:val="24"/>
          <w:szCs w:val="24"/>
        </w:rPr>
      </w:pPr>
    </w:p>
    <w:p w14:paraId="704C54E9" w14:textId="77777777" w:rsidR="00B52B6F" w:rsidRDefault="00B52B6F" w:rsidP="001D0ED9">
      <w:pPr>
        <w:rPr>
          <w:rFonts w:ascii="Times New Roman" w:hAnsi="Times New Roman" w:cs="Times New Roman"/>
          <w:sz w:val="24"/>
          <w:szCs w:val="24"/>
        </w:rPr>
      </w:pPr>
    </w:p>
    <w:p w14:paraId="48FE7B44" w14:textId="77777777" w:rsidR="00B52B6F" w:rsidRDefault="00B52B6F" w:rsidP="001D0ED9">
      <w:pPr>
        <w:rPr>
          <w:rFonts w:ascii="Times New Roman" w:hAnsi="Times New Roman" w:cs="Times New Roman"/>
          <w:sz w:val="24"/>
          <w:szCs w:val="24"/>
        </w:rPr>
      </w:pPr>
    </w:p>
    <w:p w14:paraId="566B5AB5" w14:textId="77777777" w:rsidR="00B52B6F" w:rsidRDefault="00B52B6F" w:rsidP="001D0ED9">
      <w:pPr>
        <w:rPr>
          <w:rFonts w:ascii="Times New Roman" w:hAnsi="Times New Roman" w:cs="Times New Roman"/>
          <w:sz w:val="24"/>
          <w:szCs w:val="24"/>
        </w:rPr>
      </w:pPr>
    </w:p>
    <w:p w14:paraId="29801636" w14:textId="77777777" w:rsidR="00B52B6F" w:rsidRDefault="00B52B6F" w:rsidP="001D0ED9">
      <w:pPr>
        <w:rPr>
          <w:rFonts w:ascii="Times New Roman" w:hAnsi="Times New Roman" w:cs="Times New Roman"/>
          <w:sz w:val="24"/>
          <w:szCs w:val="24"/>
        </w:rPr>
      </w:pPr>
    </w:p>
    <w:p w14:paraId="1AF94814" w14:textId="77777777" w:rsidR="00B52B6F" w:rsidRDefault="00B52B6F" w:rsidP="001D0ED9">
      <w:pPr>
        <w:rPr>
          <w:rFonts w:ascii="Times New Roman" w:hAnsi="Times New Roman" w:cs="Times New Roman"/>
          <w:sz w:val="24"/>
          <w:szCs w:val="24"/>
        </w:rPr>
      </w:pPr>
    </w:p>
    <w:p w14:paraId="361326B6" w14:textId="77777777" w:rsidR="00B52B6F" w:rsidRDefault="00B52B6F" w:rsidP="001D0ED9">
      <w:pPr>
        <w:rPr>
          <w:rFonts w:ascii="Times New Roman" w:hAnsi="Times New Roman" w:cs="Times New Roman"/>
          <w:sz w:val="24"/>
          <w:szCs w:val="24"/>
        </w:rPr>
      </w:pPr>
    </w:p>
    <w:p w14:paraId="5DE333C8" w14:textId="77777777" w:rsidR="00B52B6F" w:rsidRDefault="00B52B6F" w:rsidP="001D0ED9">
      <w:pPr>
        <w:rPr>
          <w:rFonts w:ascii="Times New Roman" w:hAnsi="Times New Roman" w:cs="Times New Roman"/>
          <w:sz w:val="24"/>
          <w:szCs w:val="24"/>
        </w:rPr>
      </w:pPr>
    </w:p>
    <w:p w14:paraId="560C6CFF" w14:textId="77777777" w:rsidR="00B52B6F" w:rsidRDefault="00B52B6F" w:rsidP="001D0ED9">
      <w:pPr>
        <w:rPr>
          <w:rFonts w:ascii="Times New Roman" w:hAnsi="Times New Roman" w:cs="Times New Roman"/>
          <w:sz w:val="24"/>
          <w:szCs w:val="24"/>
        </w:rPr>
      </w:pPr>
    </w:p>
    <w:p w14:paraId="635195EB" w14:textId="77777777" w:rsidR="00B52B6F" w:rsidRDefault="00B52B6F" w:rsidP="001D0ED9">
      <w:pPr>
        <w:rPr>
          <w:rFonts w:ascii="Times New Roman" w:hAnsi="Times New Roman" w:cs="Times New Roman"/>
          <w:sz w:val="24"/>
          <w:szCs w:val="24"/>
        </w:rPr>
      </w:pPr>
    </w:p>
    <w:p w14:paraId="19C8641A" w14:textId="2A3E043B" w:rsidR="001F176F" w:rsidRPr="007011CD" w:rsidRDefault="00F0130D" w:rsidP="001D0ED9">
      <w:pPr>
        <w:rPr>
          <w:rFonts w:ascii="Times New Roman" w:hAnsi="Times New Roman" w:cs="Times New Roman"/>
          <w:sz w:val="24"/>
          <w:szCs w:val="24"/>
        </w:rPr>
      </w:pPr>
      <w:r>
        <w:rPr>
          <w:rFonts w:ascii="Times New Roman" w:hAnsi="Times New Roman" w:cs="Times New Roman"/>
          <w:sz w:val="24"/>
          <w:szCs w:val="24"/>
        </w:rPr>
        <w:t>The table above presents the data before and after exercise from the EMI questionnaire.</w:t>
      </w:r>
      <w:r w:rsidR="00B52B6F">
        <w:rPr>
          <w:rFonts w:ascii="Times New Roman" w:hAnsi="Times New Roman" w:cs="Times New Roman"/>
          <w:sz w:val="24"/>
          <w:szCs w:val="24"/>
        </w:rPr>
        <w:t xml:space="preserve"> </w:t>
      </w:r>
      <w:r w:rsidR="00CE76A5">
        <w:rPr>
          <w:rFonts w:ascii="Times New Roman" w:hAnsi="Times New Roman" w:cs="Times New Roman"/>
          <w:sz w:val="24"/>
          <w:szCs w:val="24"/>
        </w:rPr>
        <w:t xml:space="preserve">As you can see </w:t>
      </w:r>
      <w:r w:rsidR="00901B54">
        <w:rPr>
          <w:rFonts w:ascii="Times New Roman" w:hAnsi="Times New Roman" w:cs="Times New Roman"/>
          <w:sz w:val="24"/>
          <w:szCs w:val="24"/>
        </w:rPr>
        <w:t xml:space="preserve">the result for each category is higher after the </w:t>
      </w:r>
      <w:r w:rsidR="00B73BA8">
        <w:rPr>
          <w:rFonts w:ascii="Times New Roman" w:hAnsi="Times New Roman" w:cs="Times New Roman"/>
          <w:sz w:val="24"/>
          <w:szCs w:val="24"/>
        </w:rPr>
        <w:t>exercise session</w:t>
      </w:r>
      <w:r w:rsidR="007D4CFC">
        <w:rPr>
          <w:rFonts w:ascii="Times New Roman" w:hAnsi="Times New Roman" w:cs="Times New Roman"/>
          <w:sz w:val="24"/>
          <w:szCs w:val="24"/>
        </w:rPr>
        <w:t>. The first three results are all increases in positive mood state</w:t>
      </w:r>
      <w:r w:rsidR="00634B8F">
        <w:rPr>
          <w:rFonts w:ascii="Times New Roman" w:hAnsi="Times New Roman" w:cs="Times New Roman"/>
          <w:sz w:val="24"/>
          <w:szCs w:val="24"/>
        </w:rPr>
        <w:t xml:space="preserve">s. </w:t>
      </w:r>
      <w:r w:rsidR="00215743">
        <w:rPr>
          <w:rFonts w:ascii="Times New Roman" w:hAnsi="Times New Roman" w:cs="Times New Roman"/>
          <w:sz w:val="24"/>
          <w:szCs w:val="24"/>
        </w:rPr>
        <w:t xml:space="preserve">The last however is an increase in a negative mood state. </w:t>
      </w:r>
      <w:r w:rsidR="0044789B">
        <w:rPr>
          <w:rFonts w:ascii="Times New Roman" w:hAnsi="Times New Roman" w:cs="Times New Roman"/>
          <w:sz w:val="24"/>
          <w:szCs w:val="24"/>
        </w:rPr>
        <w:t>The biggest change is in Revitalisation with an increase of 142.9%. physical exhaustion showed the smallest rise with a 22% increase.</w:t>
      </w:r>
    </w:p>
    <w:p w14:paraId="07F2714D" w14:textId="67D631E5" w:rsidR="00E26B64" w:rsidRDefault="00E26B64">
      <w:pPr>
        <w:spacing w:after="160" w:line="259" w:lineRule="auto"/>
        <w:rPr>
          <w:rFonts w:ascii="Times New Roman" w:hAnsi="Times New Roman" w:cs="Times New Roman"/>
          <w:sz w:val="24"/>
          <w:szCs w:val="24"/>
        </w:rPr>
      </w:pPr>
      <w:r>
        <w:rPr>
          <w:rFonts w:ascii="Times New Roman" w:hAnsi="Times New Roman" w:cs="Times New Roman"/>
          <w:sz w:val="24"/>
          <w:szCs w:val="24"/>
        </w:rPr>
        <w:br w:type="page"/>
      </w:r>
    </w:p>
    <w:p w14:paraId="2129019A" w14:textId="28350D39" w:rsidR="00DE0737" w:rsidRDefault="00BF607C" w:rsidP="001D0ED9">
      <w:r>
        <w:rPr>
          <w:rFonts w:ascii="Times New Roman" w:hAnsi="Times New Roman" w:cs="Times New Roman"/>
          <w:noProof/>
          <w:sz w:val="24"/>
          <w:szCs w:val="24"/>
        </w:rPr>
        <w:lastRenderedPageBreak/>
        <w:drawing>
          <wp:anchor distT="0" distB="0" distL="114300" distR="114300" simplePos="0" relativeHeight="251658241" behindDoc="0" locked="0" layoutInCell="1" allowOverlap="1" wp14:anchorId="21046A4B" wp14:editId="744062BF">
            <wp:simplePos x="0" y="0"/>
            <wp:positionH relativeFrom="margin">
              <wp:posOffset>278187</wp:posOffset>
            </wp:positionH>
            <wp:positionV relativeFrom="paragraph">
              <wp:posOffset>158001</wp:posOffset>
            </wp:positionV>
            <wp:extent cx="4681855" cy="2695575"/>
            <wp:effectExtent l="0" t="0" r="4445" b="9525"/>
            <wp:wrapSquare wrapText="bothSides"/>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margin">
              <wp14:pctWidth>0</wp14:pctWidth>
            </wp14:sizeRelH>
            <wp14:sizeRelV relativeFrom="margin">
              <wp14:pctHeight>0</wp14:pctHeight>
            </wp14:sizeRelV>
          </wp:anchor>
        </w:drawing>
      </w:r>
    </w:p>
    <w:p w14:paraId="7D776A22" w14:textId="5BA83EE1" w:rsidR="00B25929" w:rsidRDefault="00B25929">
      <w:pPr>
        <w:spacing w:after="160" w:line="259" w:lineRule="auto"/>
      </w:pPr>
    </w:p>
    <w:p w14:paraId="601E445E" w14:textId="4DD7E312" w:rsidR="00B25929" w:rsidRDefault="00B25929">
      <w:pPr>
        <w:spacing w:after="160" w:line="259" w:lineRule="auto"/>
      </w:pPr>
    </w:p>
    <w:p w14:paraId="7FE88D04" w14:textId="7AC5D30B" w:rsidR="00B25929" w:rsidRDefault="00B25929">
      <w:pPr>
        <w:spacing w:after="160" w:line="259" w:lineRule="auto"/>
      </w:pPr>
    </w:p>
    <w:p w14:paraId="469B9043" w14:textId="466DA9D5" w:rsidR="00B25929" w:rsidRDefault="00B25929">
      <w:pPr>
        <w:spacing w:after="160" w:line="259" w:lineRule="auto"/>
      </w:pPr>
    </w:p>
    <w:p w14:paraId="0FE1CF35" w14:textId="371DD960" w:rsidR="00B25929" w:rsidRDefault="00B25929">
      <w:pPr>
        <w:spacing w:after="160" w:line="259" w:lineRule="auto"/>
      </w:pPr>
    </w:p>
    <w:p w14:paraId="1A06ED91" w14:textId="77777777" w:rsidR="00B25929" w:rsidRDefault="00B25929">
      <w:pPr>
        <w:spacing w:after="160" w:line="259" w:lineRule="auto"/>
      </w:pPr>
    </w:p>
    <w:p w14:paraId="72BEEFEC" w14:textId="77777777" w:rsidR="00B25929" w:rsidRDefault="00B25929">
      <w:pPr>
        <w:spacing w:after="160" w:line="259" w:lineRule="auto"/>
      </w:pPr>
    </w:p>
    <w:p w14:paraId="08633F25" w14:textId="77777777" w:rsidR="00B25929" w:rsidRDefault="00B25929">
      <w:pPr>
        <w:spacing w:after="160" w:line="259" w:lineRule="auto"/>
      </w:pPr>
    </w:p>
    <w:p w14:paraId="04541073" w14:textId="77777777" w:rsidR="00B25929" w:rsidRDefault="00B25929">
      <w:pPr>
        <w:spacing w:after="160" w:line="259" w:lineRule="auto"/>
      </w:pPr>
    </w:p>
    <w:p w14:paraId="4C88CF0D" w14:textId="77777777" w:rsidR="00B25929" w:rsidRDefault="00B25929">
      <w:pPr>
        <w:spacing w:after="160" w:line="259" w:lineRule="auto"/>
      </w:pPr>
    </w:p>
    <w:p w14:paraId="0517F190" w14:textId="57FF296A" w:rsidR="002430AE" w:rsidRPr="002430AE" w:rsidRDefault="00B25929">
      <w:pPr>
        <w:spacing w:after="160" w:line="259" w:lineRule="auto"/>
        <w:rPr>
          <w:rFonts w:ascii="Times New Roman" w:hAnsi="Times New Roman" w:cs="Times New Roman"/>
          <w:sz w:val="24"/>
          <w:szCs w:val="24"/>
        </w:rPr>
      </w:pPr>
      <w:r w:rsidRPr="002430AE">
        <w:rPr>
          <w:rFonts w:ascii="Times New Roman" w:hAnsi="Times New Roman" w:cs="Times New Roman"/>
          <w:sz w:val="24"/>
          <w:szCs w:val="24"/>
        </w:rPr>
        <w:t xml:space="preserve">In this </w:t>
      </w:r>
      <w:r w:rsidR="00DA4624" w:rsidRPr="002430AE">
        <w:rPr>
          <w:rFonts w:ascii="Times New Roman" w:hAnsi="Times New Roman" w:cs="Times New Roman"/>
          <w:sz w:val="24"/>
          <w:szCs w:val="24"/>
        </w:rPr>
        <w:t xml:space="preserve">graph you can see the results of the BRUMS questionnaire. As in the other one the </w:t>
      </w:r>
      <w:r w:rsidR="00623370" w:rsidRPr="002430AE">
        <w:rPr>
          <w:rFonts w:ascii="Times New Roman" w:hAnsi="Times New Roman" w:cs="Times New Roman"/>
          <w:sz w:val="24"/>
          <w:szCs w:val="24"/>
        </w:rPr>
        <w:t xml:space="preserve">results of all negative mood sets have reduced apart from </w:t>
      </w:r>
      <w:r w:rsidR="00C3717D" w:rsidRPr="002430AE">
        <w:rPr>
          <w:rFonts w:ascii="Times New Roman" w:hAnsi="Times New Roman" w:cs="Times New Roman"/>
          <w:sz w:val="24"/>
          <w:szCs w:val="24"/>
        </w:rPr>
        <w:t xml:space="preserve">fatigue. As with all exercise fatigue is almost a given. </w:t>
      </w:r>
      <w:r w:rsidR="009B7538" w:rsidRPr="002430AE">
        <w:rPr>
          <w:rFonts w:ascii="Times New Roman" w:hAnsi="Times New Roman" w:cs="Times New Roman"/>
          <w:sz w:val="24"/>
          <w:szCs w:val="24"/>
        </w:rPr>
        <w:t>There i</w:t>
      </w:r>
      <w:r w:rsidR="0017720D" w:rsidRPr="002430AE">
        <w:rPr>
          <w:rFonts w:ascii="Times New Roman" w:hAnsi="Times New Roman" w:cs="Times New Roman"/>
          <w:sz w:val="24"/>
          <w:szCs w:val="24"/>
        </w:rPr>
        <w:t xml:space="preserve">s </w:t>
      </w:r>
      <w:r w:rsidR="00E97DF3" w:rsidRPr="002430AE">
        <w:rPr>
          <w:rFonts w:ascii="Times New Roman" w:hAnsi="Times New Roman" w:cs="Times New Roman"/>
          <w:sz w:val="24"/>
          <w:szCs w:val="24"/>
        </w:rPr>
        <w:t xml:space="preserve">an </w:t>
      </w:r>
      <w:r w:rsidR="009B7538" w:rsidRPr="002430AE">
        <w:rPr>
          <w:rFonts w:ascii="Times New Roman" w:hAnsi="Times New Roman" w:cs="Times New Roman"/>
          <w:sz w:val="24"/>
          <w:szCs w:val="24"/>
        </w:rPr>
        <w:t>increase in vigour</w:t>
      </w:r>
      <w:r w:rsidR="00F5686A" w:rsidRPr="002430AE">
        <w:rPr>
          <w:rFonts w:ascii="Times New Roman" w:hAnsi="Times New Roman" w:cs="Times New Roman"/>
          <w:sz w:val="24"/>
          <w:szCs w:val="24"/>
        </w:rPr>
        <w:t xml:space="preserve">. Vigour is defined as </w:t>
      </w:r>
      <w:r w:rsidR="00A300A3" w:rsidRPr="002430AE">
        <w:rPr>
          <w:rFonts w:ascii="Times New Roman" w:hAnsi="Times New Roman" w:cs="Times New Roman"/>
          <w:sz w:val="24"/>
          <w:szCs w:val="24"/>
        </w:rPr>
        <w:t>effort</w:t>
      </w:r>
      <w:r w:rsidR="00CD7808" w:rsidRPr="002430AE">
        <w:rPr>
          <w:rFonts w:ascii="Times New Roman" w:hAnsi="Times New Roman" w:cs="Times New Roman"/>
          <w:sz w:val="24"/>
          <w:szCs w:val="24"/>
        </w:rPr>
        <w:t>,</w:t>
      </w:r>
      <w:r w:rsidR="00A300A3" w:rsidRPr="002430AE">
        <w:rPr>
          <w:rFonts w:ascii="Times New Roman" w:hAnsi="Times New Roman" w:cs="Times New Roman"/>
          <w:sz w:val="24"/>
          <w:szCs w:val="24"/>
        </w:rPr>
        <w:t xml:space="preserve"> energy and enthusiasm. </w:t>
      </w:r>
      <w:r w:rsidR="009F614E" w:rsidRPr="002430AE">
        <w:rPr>
          <w:rFonts w:ascii="Times New Roman" w:hAnsi="Times New Roman" w:cs="Times New Roman"/>
          <w:sz w:val="24"/>
          <w:szCs w:val="24"/>
        </w:rPr>
        <w:t xml:space="preserve">Because fatigue has risen the increase in </w:t>
      </w:r>
      <w:r w:rsidR="009600BB" w:rsidRPr="002430AE">
        <w:rPr>
          <w:rFonts w:ascii="Times New Roman" w:hAnsi="Times New Roman" w:cs="Times New Roman"/>
          <w:sz w:val="24"/>
          <w:szCs w:val="24"/>
        </w:rPr>
        <w:t xml:space="preserve">vigour highlights the enthusiasm aspect. </w:t>
      </w:r>
      <w:r w:rsidR="0014788F">
        <w:rPr>
          <w:rFonts w:ascii="Times New Roman" w:hAnsi="Times New Roman" w:cs="Times New Roman"/>
          <w:sz w:val="24"/>
          <w:szCs w:val="24"/>
        </w:rPr>
        <w:t xml:space="preserve">The biggest changes highlighted are anger and deprivation. Both of which plummeted over 50% after the exercise session. Fatigue experienced the smallest change </w:t>
      </w:r>
      <w:r w:rsidR="0044789B">
        <w:rPr>
          <w:rFonts w:ascii="Times New Roman" w:hAnsi="Times New Roman" w:cs="Times New Roman"/>
          <w:sz w:val="24"/>
          <w:szCs w:val="24"/>
        </w:rPr>
        <w:t>with a rise of 3.37% this is almost negligible.</w:t>
      </w:r>
    </w:p>
    <w:p w14:paraId="3DB46B9F" w14:textId="6CB3AC7B" w:rsidR="00AC15D8" w:rsidRDefault="0014788F">
      <w:pPr>
        <w:spacing w:after="160" w:line="259" w:lineRule="auto"/>
        <w:rPr>
          <w:rFonts w:ascii="Times New Roman" w:hAnsi="Times New Roman" w:cs="Times New Roman"/>
          <w:b/>
          <w:sz w:val="28"/>
          <w:szCs w:val="28"/>
          <w:u w:val="single"/>
        </w:rPr>
      </w:pPr>
      <w:r>
        <w:rPr>
          <w:rFonts w:ascii="Times New Roman" w:hAnsi="Times New Roman" w:cs="Times New Roman"/>
          <w:b/>
          <w:noProof/>
          <w:sz w:val="28"/>
          <w:szCs w:val="28"/>
          <w:u w:val="single"/>
        </w:rPr>
        <w:drawing>
          <wp:anchor distT="0" distB="0" distL="114300" distR="114300" simplePos="0" relativeHeight="251658242" behindDoc="0" locked="0" layoutInCell="1" allowOverlap="1" wp14:anchorId="2C3BADB7" wp14:editId="4FB20596">
            <wp:simplePos x="0" y="0"/>
            <wp:positionH relativeFrom="margin">
              <wp:posOffset>257175</wp:posOffset>
            </wp:positionH>
            <wp:positionV relativeFrom="paragraph">
              <wp:posOffset>194945</wp:posOffset>
            </wp:positionV>
            <wp:extent cx="4848225" cy="2790825"/>
            <wp:effectExtent l="0" t="0" r="9525" b="9525"/>
            <wp:wrapSquare wrapText="bothSides"/>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margin">
              <wp14:pctWidth>0</wp14:pctWidth>
            </wp14:sizeRelH>
            <wp14:sizeRelV relativeFrom="margin">
              <wp14:pctHeight>0</wp14:pctHeight>
            </wp14:sizeRelV>
          </wp:anchor>
        </w:drawing>
      </w:r>
    </w:p>
    <w:p w14:paraId="620875EB" w14:textId="33AF10FF" w:rsidR="00AC15D8" w:rsidRDefault="00AC15D8">
      <w:pPr>
        <w:spacing w:after="160" w:line="259" w:lineRule="auto"/>
        <w:rPr>
          <w:rFonts w:ascii="Times New Roman" w:hAnsi="Times New Roman" w:cs="Times New Roman"/>
          <w:b/>
          <w:sz w:val="28"/>
          <w:szCs w:val="28"/>
          <w:u w:val="single"/>
        </w:rPr>
      </w:pPr>
    </w:p>
    <w:p w14:paraId="24FE1AC7" w14:textId="6D808C36" w:rsidR="00AC15D8" w:rsidRDefault="00AC15D8">
      <w:pPr>
        <w:spacing w:after="160" w:line="259" w:lineRule="auto"/>
        <w:rPr>
          <w:rFonts w:ascii="Times New Roman" w:hAnsi="Times New Roman" w:cs="Times New Roman"/>
          <w:b/>
          <w:sz w:val="28"/>
          <w:szCs w:val="28"/>
          <w:u w:val="single"/>
        </w:rPr>
      </w:pPr>
    </w:p>
    <w:p w14:paraId="54540F22" w14:textId="5E45AF37" w:rsidR="00AC15D8" w:rsidRDefault="00AC15D8">
      <w:pPr>
        <w:spacing w:after="160" w:line="259" w:lineRule="auto"/>
        <w:rPr>
          <w:rFonts w:ascii="Times New Roman" w:hAnsi="Times New Roman" w:cs="Times New Roman"/>
          <w:b/>
          <w:sz w:val="28"/>
          <w:szCs w:val="28"/>
          <w:u w:val="single"/>
        </w:rPr>
      </w:pPr>
    </w:p>
    <w:p w14:paraId="12F37F51" w14:textId="6BD6DD28" w:rsidR="00AC15D8" w:rsidRDefault="00AC15D8">
      <w:pPr>
        <w:spacing w:after="160" w:line="259" w:lineRule="auto"/>
        <w:rPr>
          <w:rFonts w:ascii="Times New Roman" w:hAnsi="Times New Roman" w:cs="Times New Roman"/>
          <w:b/>
          <w:sz w:val="28"/>
          <w:szCs w:val="28"/>
          <w:u w:val="single"/>
        </w:rPr>
      </w:pPr>
    </w:p>
    <w:p w14:paraId="0C634824" w14:textId="493D4FD5" w:rsidR="00AC15D8" w:rsidRDefault="00AC15D8">
      <w:pPr>
        <w:spacing w:after="160" w:line="259" w:lineRule="auto"/>
        <w:rPr>
          <w:rFonts w:ascii="Times New Roman" w:hAnsi="Times New Roman" w:cs="Times New Roman"/>
          <w:b/>
          <w:sz w:val="28"/>
          <w:szCs w:val="28"/>
          <w:u w:val="single"/>
        </w:rPr>
      </w:pPr>
    </w:p>
    <w:p w14:paraId="606B81B8" w14:textId="72C59837" w:rsidR="00AC15D8" w:rsidRDefault="00AC15D8">
      <w:pPr>
        <w:spacing w:after="160" w:line="259" w:lineRule="auto"/>
        <w:rPr>
          <w:rFonts w:ascii="Times New Roman" w:hAnsi="Times New Roman" w:cs="Times New Roman"/>
          <w:b/>
          <w:sz w:val="28"/>
          <w:szCs w:val="28"/>
          <w:u w:val="single"/>
        </w:rPr>
      </w:pPr>
    </w:p>
    <w:p w14:paraId="4D077347" w14:textId="2BD3A6FE" w:rsidR="00AC15D8" w:rsidRDefault="00AC15D8">
      <w:pPr>
        <w:spacing w:after="160" w:line="259" w:lineRule="auto"/>
        <w:rPr>
          <w:rFonts w:ascii="Times New Roman" w:hAnsi="Times New Roman" w:cs="Times New Roman"/>
          <w:b/>
          <w:sz w:val="28"/>
          <w:szCs w:val="28"/>
          <w:u w:val="single"/>
        </w:rPr>
      </w:pPr>
    </w:p>
    <w:p w14:paraId="368E9170" w14:textId="34A2D966" w:rsidR="00AC15D8" w:rsidRDefault="00AC15D8">
      <w:pPr>
        <w:spacing w:after="160" w:line="259" w:lineRule="auto"/>
        <w:rPr>
          <w:rFonts w:ascii="Times New Roman" w:hAnsi="Times New Roman" w:cs="Times New Roman"/>
          <w:b/>
          <w:sz w:val="28"/>
          <w:szCs w:val="28"/>
          <w:u w:val="single"/>
        </w:rPr>
      </w:pPr>
    </w:p>
    <w:p w14:paraId="21553B10" w14:textId="2CF4BD40" w:rsidR="00AC15D8" w:rsidRDefault="00AC15D8">
      <w:pPr>
        <w:spacing w:after="160" w:line="259" w:lineRule="auto"/>
        <w:rPr>
          <w:rFonts w:ascii="Times New Roman" w:hAnsi="Times New Roman" w:cs="Times New Roman"/>
          <w:b/>
          <w:sz w:val="28"/>
          <w:szCs w:val="28"/>
          <w:u w:val="single"/>
        </w:rPr>
      </w:pPr>
    </w:p>
    <w:p w14:paraId="4B768889" w14:textId="303F255F" w:rsidR="00AC15D8" w:rsidRPr="0014788F" w:rsidRDefault="0014788F">
      <w:pPr>
        <w:spacing w:after="160" w:line="259" w:lineRule="auto"/>
        <w:rPr>
          <w:rFonts w:ascii="Times New Roman" w:hAnsi="Times New Roman" w:cs="Times New Roman"/>
          <w:sz w:val="24"/>
          <w:szCs w:val="24"/>
        </w:rPr>
      </w:pPr>
      <w:r>
        <w:rPr>
          <w:rFonts w:ascii="Times New Roman" w:hAnsi="Times New Roman" w:cs="Times New Roman"/>
          <w:sz w:val="24"/>
          <w:szCs w:val="24"/>
        </w:rPr>
        <w:t>Here is a graph displaying the standard deviation from the mean result before and after the exercise. As you can see</w:t>
      </w:r>
      <w:r w:rsidR="0044789B">
        <w:rPr>
          <w:rFonts w:ascii="Times New Roman" w:hAnsi="Times New Roman" w:cs="Times New Roman"/>
          <w:sz w:val="24"/>
          <w:szCs w:val="24"/>
        </w:rPr>
        <w:t xml:space="preserve"> </w:t>
      </w:r>
      <w:r>
        <w:rPr>
          <w:rFonts w:ascii="Times New Roman" w:hAnsi="Times New Roman" w:cs="Times New Roman"/>
          <w:sz w:val="24"/>
          <w:szCs w:val="24"/>
        </w:rPr>
        <w:t>the standard deviation drops for every category after exercise. This is significant in the fact that there is some sort of unification in mood state starting to happen. I will explain more in the next section.</w:t>
      </w:r>
    </w:p>
    <w:p w14:paraId="12AC543A" w14:textId="77777777" w:rsidR="00BF607C" w:rsidRDefault="00BF607C">
      <w:pPr>
        <w:spacing w:after="160" w:line="259" w:lineRule="auto"/>
        <w:rPr>
          <w:rFonts w:ascii="Times New Roman" w:hAnsi="Times New Roman" w:cs="Times New Roman"/>
          <w:b/>
          <w:sz w:val="28"/>
          <w:szCs w:val="28"/>
          <w:u w:val="single"/>
        </w:rPr>
      </w:pPr>
    </w:p>
    <w:p w14:paraId="795CEBCD" w14:textId="65193252" w:rsidR="0044789B" w:rsidRDefault="002430AE">
      <w:pPr>
        <w:spacing w:after="160" w:line="259" w:lineRule="auto"/>
        <w:rPr>
          <w:rFonts w:ascii="Times New Roman" w:hAnsi="Times New Roman" w:cs="Times New Roman"/>
          <w:b/>
          <w:sz w:val="28"/>
          <w:szCs w:val="28"/>
          <w:u w:val="single"/>
        </w:rPr>
      </w:pPr>
      <w:r w:rsidRPr="002430AE">
        <w:rPr>
          <w:rFonts w:ascii="Times New Roman" w:hAnsi="Times New Roman" w:cs="Times New Roman"/>
          <w:b/>
          <w:sz w:val="28"/>
          <w:szCs w:val="28"/>
          <w:u w:val="single"/>
        </w:rPr>
        <w:lastRenderedPageBreak/>
        <w:t>Discussion</w:t>
      </w:r>
    </w:p>
    <w:p w14:paraId="1A61B838" w14:textId="4D56826E" w:rsidR="002430AE" w:rsidRPr="002430AE" w:rsidRDefault="0044789B" w:rsidP="00BF607C">
      <w:pPr>
        <w:spacing w:after="160" w:line="259" w:lineRule="auto"/>
        <w:rPr>
          <w:rFonts w:ascii="Times New Roman" w:hAnsi="Times New Roman" w:cs="Times New Roman"/>
          <w:sz w:val="24"/>
          <w:szCs w:val="24"/>
        </w:rPr>
      </w:pPr>
      <w:r w:rsidRPr="0044789B">
        <w:rPr>
          <w:rFonts w:ascii="Times New Roman" w:hAnsi="Times New Roman" w:cs="Times New Roman"/>
          <w:sz w:val="24"/>
          <w:szCs w:val="24"/>
        </w:rPr>
        <w:t xml:space="preserve">the results of the study showed the most significant changes in mood state were a </w:t>
      </w:r>
      <w:r w:rsidR="00CD29EE" w:rsidRPr="0044789B">
        <w:rPr>
          <w:rFonts w:ascii="Times New Roman" w:hAnsi="Times New Roman" w:cs="Times New Roman"/>
          <w:sz w:val="24"/>
          <w:szCs w:val="24"/>
        </w:rPr>
        <w:t>drop</w:t>
      </w:r>
      <w:r w:rsidR="00CD29EE">
        <w:rPr>
          <w:rFonts w:ascii="Times New Roman" w:hAnsi="Times New Roman" w:cs="Times New Roman"/>
          <w:sz w:val="24"/>
          <w:szCs w:val="24"/>
        </w:rPr>
        <w:t xml:space="preserve"> </w:t>
      </w:r>
      <w:r w:rsidR="00CD29EE" w:rsidRPr="0044789B">
        <w:rPr>
          <w:rFonts w:ascii="Times New Roman" w:hAnsi="Times New Roman" w:cs="Times New Roman"/>
          <w:sz w:val="24"/>
          <w:szCs w:val="24"/>
        </w:rPr>
        <w:t>in</w:t>
      </w:r>
      <w:r w:rsidRPr="0044789B">
        <w:rPr>
          <w:rFonts w:ascii="Times New Roman" w:hAnsi="Times New Roman" w:cs="Times New Roman"/>
          <w:sz w:val="24"/>
          <w:szCs w:val="24"/>
        </w:rPr>
        <w:t xml:space="preserve"> anger</w:t>
      </w:r>
      <w:r w:rsidR="00CD29EE">
        <w:rPr>
          <w:rFonts w:ascii="Times New Roman" w:hAnsi="Times New Roman" w:cs="Times New Roman"/>
          <w:sz w:val="24"/>
          <w:szCs w:val="24"/>
        </w:rPr>
        <w:t>, deprivation and confusion alongside a rise in positive engagement and revitalisation. T</w:t>
      </w:r>
      <w:r w:rsidR="00DB7FF8">
        <w:rPr>
          <w:rFonts w:ascii="Times New Roman" w:hAnsi="Times New Roman" w:cs="Times New Roman"/>
          <w:sz w:val="24"/>
          <w:szCs w:val="24"/>
        </w:rPr>
        <w:t>his supports the s</w:t>
      </w:r>
      <w:r w:rsidR="00D1610D">
        <w:rPr>
          <w:rFonts w:ascii="Times New Roman" w:hAnsi="Times New Roman" w:cs="Times New Roman"/>
          <w:sz w:val="24"/>
          <w:szCs w:val="24"/>
        </w:rPr>
        <w:t>t</w:t>
      </w:r>
      <w:r w:rsidR="00DB7FF8">
        <w:rPr>
          <w:rFonts w:ascii="Times New Roman" w:hAnsi="Times New Roman" w:cs="Times New Roman"/>
          <w:sz w:val="24"/>
          <w:szCs w:val="24"/>
        </w:rPr>
        <w:t>udy</w:t>
      </w:r>
      <w:r w:rsidR="00D1610D">
        <w:rPr>
          <w:rFonts w:ascii="Times New Roman" w:hAnsi="Times New Roman" w:cs="Times New Roman"/>
          <w:sz w:val="24"/>
          <w:szCs w:val="24"/>
        </w:rPr>
        <w:t xml:space="preserve"> by</w:t>
      </w:r>
      <w:r w:rsidR="00DB7FF8">
        <w:rPr>
          <w:rFonts w:ascii="Times New Roman" w:hAnsi="Times New Roman" w:cs="Times New Roman"/>
          <w:sz w:val="24"/>
          <w:szCs w:val="24"/>
        </w:rPr>
        <w:t xml:space="preserve"> </w:t>
      </w:r>
      <w:r w:rsidR="00D1610D">
        <w:rPr>
          <w:rFonts w:ascii="Times New Roman" w:hAnsi="Times New Roman" w:cs="Times New Roman"/>
          <w:sz w:val="24"/>
          <w:szCs w:val="24"/>
        </w:rPr>
        <w:t xml:space="preserve">felts and macro that exercise increases positive mood states. The results show that the result of an exercise more often than not reduces negative mood states and increases positive mood states. This is supported by studies by </w:t>
      </w:r>
      <w:r w:rsidR="005B6272">
        <w:rPr>
          <w:rFonts w:ascii="Times New Roman" w:hAnsi="Times New Roman" w:cs="Times New Roman"/>
          <w:sz w:val="24"/>
          <w:szCs w:val="24"/>
        </w:rPr>
        <w:t xml:space="preserve">Martin </w:t>
      </w:r>
      <w:proofErr w:type="spellStart"/>
      <w:r w:rsidR="005B6272">
        <w:rPr>
          <w:rFonts w:ascii="Times New Roman" w:hAnsi="Times New Roman" w:cs="Times New Roman"/>
          <w:sz w:val="24"/>
          <w:szCs w:val="24"/>
        </w:rPr>
        <w:t>d.hoffman</w:t>
      </w:r>
      <w:proofErr w:type="spellEnd"/>
      <w:r w:rsidR="005B6272">
        <w:rPr>
          <w:rFonts w:ascii="Times New Roman" w:hAnsi="Times New Roman" w:cs="Times New Roman"/>
          <w:sz w:val="24"/>
          <w:szCs w:val="24"/>
        </w:rPr>
        <w:t xml:space="preserve"> (2008) and John R. Hughes (1984). Both of these studies </w:t>
      </w:r>
      <w:r w:rsidR="000041E0">
        <w:rPr>
          <w:rFonts w:ascii="Times New Roman" w:hAnsi="Times New Roman" w:cs="Times New Roman"/>
          <w:sz w:val="24"/>
          <w:szCs w:val="24"/>
        </w:rPr>
        <w:t>concluded</w:t>
      </w:r>
      <w:r w:rsidR="005B6272">
        <w:rPr>
          <w:rFonts w:ascii="Times New Roman" w:hAnsi="Times New Roman" w:cs="Times New Roman"/>
          <w:sz w:val="24"/>
          <w:szCs w:val="24"/>
        </w:rPr>
        <w:t xml:space="preserve"> that people who regularly participate in exercise experience better wellbeing tha</w:t>
      </w:r>
      <w:r w:rsidR="000A03DA">
        <w:rPr>
          <w:rFonts w:ascii="Times New Roman" w:hAnsi="Times New Roman" w:cs="Times New Roman"/>
          <w:sz w:val="24"/>
          <w:szCs w:val="24"/>
        </w:rPr>
        <w:t>n</w:t>
      </w:r>
      <w:r w:rsidR="005B6272">
        <w:rPr>
          <w:rFonts w:ascii="Times New Roman" w:hAnsi="Times New Roman" w:cs="Times New Roman"/>
          <w:sz w:val="24"/>
          <w:szCs w:val="24"/>
        </w:rPr>
        <w:t xml:space="preserve"> those who do not regularly exercise. They also stated that even those who do not regularly exercise experienced mood </w:t>
      </w:r>
      <w:r w:rsidR="000041E0">
        <w:rPr>
          <w:rFonts w:ascii="Times New Roman" w:hAnsi="Times New Roman" w:cs="Times New Roman"/>
          <w:sz w:val="24"/>
          <w:szCs w:val="24"/>
        </w:rPr>
        <w:t>improvements after</w:t>
      </w:r>
      <w:r w:rsidR="005B6272">
        <w:rPr>
          <w:rFonts w:ascii="Times New Roman" w:hAnsi="Times New Roman" w:cs="Times New Roman"/>
          <w:sz w:val="24"/>
          <w:szCs w:val="24"/>
        </w:rPr>
        <w:t xml:space="preserve"> a single session. The BRUMS standard deviation table in the last section supports this idea. The standard deviation before the exercise session were quite high. This is because people from all walks of life, with different experiences and different feelings were asked to fill out the survey. Of course, they were all feeling different so the deviation from the average result was quite high. After the exercise session </w:t>
      </w:r>
      <w:r w:rsidR="000041E0">
        <w:rPr>
          <w:rFonts w:ascii="Times New Roman" w:hAnsi="Times New Roman" w:cs="Times New Roman"/>
          <w:sz w:val="24"/>
          <w:szCs w:val="24"/>
        </w:rPr>
        <w:t>however,</w:t>
      </w:r>
      <w:r w:rsidR="005B6272">
        <w:rPr>
          <w:rFonts w:ascii="Times New Roman" w:hAnsi="Times New Roman" w:cs="Times New Roman"/>
          <w:sz w:val="24"/>
          <w:szCs w:val="24"/>
        </w:rPr>
        <w:t xml:space="preserve"> the standard deviation dropped for every single section. This indicates that after exercising th</w:t>
      </w:r>
      <w:r w:rsidR="000041E0">
        <w:rPr>
          <w:rFonts w:ascii="Times New Roman" w:hAnsi="Times New Roman" w:cs="Times New Roman"/>
          <w:sz w:val="24"/>
          <w:szCs w:val="24"/>
        </w:rPr>
        <w:t>is</w:t>
      </w:r>
      <w:r w:rsidR="005B6272">
        <w:rPr>
          <w:rFonts w:ascii="Times New Roman" w:hAnsi="Times New Roman" w:cs="Times New Roman"/>
          <w:sz w:val="24"/>
          <w:szCs w:val="24"/>
        </w:rPr>
        <w:t xml:space="preserve"> varied </w:t>
      </w:r>
      <w:r w:rsidR="000041E0">
        <w:rPr>
          <w:rFonts w:ascii="Times New Roman" w:hAnsi="Times New Roman" w:cs="Times New Roman"/>
          <w:sz w:val="24"/>
          <w:szCs w:val="24"/>
        </w:rPr>
        <w:t xml:space="preserve">group of people all began to feel a little more similar. They were surer of their feelings and those feelings were more positive. I believe this standard deviation drop is an important yet hidden statistic highlighting the effect of exercise. One flaw with this study is that the data was gathered in gyms or just before an individual was going to exercise. A study by H Sexton (2001) looked into the health effects on </w:t>
      </w:r>
      <w:r w:rsidR="000A03DA">
        <w:rPr>
          <w:rFonts w:ascii="Times New Roman" w:hAnsi="Times New Roman" w:cs="Times New Roman"/>
          <w:sz w:val="24"/>
          <w:szCs w:val="24"/>
        </w:rPr>
        <w:t>4 different</w:t>
      </w:r>
      <w:r w:rsidR="000041E0">
        <w:rPr>
          <w:rFonts w:ascii="Times New Roman" w:hAnsi="Times New Roman" w:cs="Times New Roman"/>
          <w:sz w:val="24"/>
          <w:szCs w:val="24"/>
        </w:rPr>
        <w:t xml:space="preserve"> groups. </w:t>
      </w:r>
      <w:r w:rsidR="000A03DA">
        <w:rPr>
          <w:rFonts w:ascii="Times New Roman" w:hAnsi="Times New Roman" w:cs="Times New Roman"/>
          <w:sz w:val="24"/>
          <w:szCs w:val="24"/>
        </w:rPr>
        <w:t>One of the groups</w:t>
      </w:r>
      <w:r w:rsidR="000041E0">
        <w:rPr>
          <w:rFonts w:ascii="Times New Roman" w:hAnsi="Times New Roman" w:cs="Times New Roman"/>
          <w:sz w:val="24"/>
          <w:szCs w:val="24"/>
        </w:rPr>
        <w:t xml:space="preserve"> was people who </w:t>
      </w:r>
      <w:r w:rsidR="000A03DA">
        <w:rPr>
          <w:rFonts w:ascii="Times New Roman" w:hAnsi="Times New Roman" w:cs="Times New Roman"/>
          <w:sz w:val="24"/>
          <w:szCs w:val="24"/>
        </w:rPr>
        <w:t>exercised</w:t>
      </w:r>
      <w:r w:rsidR="000041E0">
        <w:rPr>
          <w:rFonts w:ascii="Times New Roman" w:hAnsi="Times New Roman" w:cs="Times New Roman"/>
          <w:sz w:val="24"/>
          <w:szCs w:val="24"/>
        </w:rPr>
        <w:t xml:space="preserve"> regularly before the test was proposed and </w:t>
      </w:r>
      <w:r w:rsidR="000A03DA">
        <w:rPr>
          <w:rFonts w:ascii="Times New Roman" w:hAnsi="Times New Roman" w:cs="Times New Roman"/>
          <w:sz w:val="24"/>
          <w:szCs w:val="24"/>
        </w:rPr>
        <w:t>another</w:t>
      </w:r>
      <w:r w:rsidR="000041E0">
        <w:rPr>
          <w:rFonts w:ascii="Times New Roman" w:hAnsi="Times New Roman" w:cs="Times New Roman"/>
          <w:sz w:val="24"/>
          <w:szCs w:val="24"/>
        </w:rPr>
        <w:t xml:space="preserve"> group </w:t>
      </w:r>
      <w:r w:rsidR="00394A03">
        <w:rPr>
          <w:rFonts w:ascii="Times New Roman" w:hAnsi="Times New Roman" w:cs="Times New Roman"/>
          <w:sz w:val="24"/>
          <w:szCs w:val="24"/>
        </w:rPr>
        <w:t>was people who did not exercise regularly</w:t>
      </w:r>
      <w:r w:rsidR="000A03DA">
        <w:rPr>
          <w:rFonts w:ascii="Times New Roman" w:hAnsi="Times New Roman" w:cs="Times New Roman"/>
          <w:sz w:val="24"/>
          <w:szCs w:val="24"/>
        </w:rPr>
        <w:t xml:space="preserve"> and reported to be sedentary</w:t>
      </w:r>
      <w:r w:rsidR="00394A03">
        <w:rPr>
          <w:rFonts w:ascii="Times New Roman" w:hAnsi="Times New Roman" w:cs="Times New Roman"/>
          <w:sz w:val="24"/>
          <w:szCs w:val="24"/>
        </w:rPr>
        <w:t>. The mood changes were recorded for both groups. The study found that the increase in mood for the regular exercisers was much higher than that of the non-regular exercisers. This indicates that the mood change from this study could be attributed to the chosen subjects doing exercise as a recreation and enjoying it. This could potentially render the results mute if this is the case because anyone could achieve a positive mood increase doing something they enjoy. A further study with a control group of non-regular exercisers as a control variable should be arranged to eliminate this hypothe</w:t>
      </w:r>
      <w:r w:rsidR="000A03DA">
        <w:rPr>
          <w:rFonts w:ascii="Times New Roman" w:hAnsi="Times New Roman" w:cs="Times New Roman"/>
          <w:sz w:val="24"/>
          <w:szCs w:val="24"/>
        </w:rPr>
        <w:t xml:space="preserve">sis. The study does not however state the level of physical exercise so does not take into account that the non-regular exercisers might be pushed past their physical capabilities thus quashing any positive mood increases and causing stress alongside. In conclusion there is a plethora of evidence supporting our study that exercise does indeed improve mood state but there are also many variables that are yet to be considered. A more in-depth study is needed </w:t>
      </w:r>
      <w:r w:rsidR="00BF607C">
        <w:rPr>
          <w:rFonts w:ascii="Times New Roman" w:hAnsi="Times New Roman" w:cs="Times New Roman"/>
          <w:sz w:val="24"/>
          <w:szCs w:val="24"/>
        </w:rPr>
        <w:t>for sure.</w:t>
      </w:r>
    </w:p>
    <w:p w14:paraId="0A99E745" w14:textId="77777777" w:rsidR="002430AE" w:rsidRDefault="002430AE" w:rsidP="001D0ED9"/>
    <w:p w14:paraId="2C8B3990" w14:textId="77777777" w:rsidR="002430AE" w:rsidRDefault="002430AE" w:rsidP="001D0ED9"/>
    <w:p w14:paraId="5C0863F1" w14:textId="77777777" w:rsidR="002430AE" w:rsidRDefault="002430AE" w:rsidP="001D0ED9"/>
    <w:p w14:paraId="14839E3D" w14:textId="77777777" w:rsidR="002430AE" w:rsidRDefault="002430AE" w:rsidP="001D0ED9"/>
    <w:p w14:paraId="5C8D7EC2" w14:textId="77777777" w:rsidR="002430AE" w:rsidRDefault="002430AE" w:rsidP="001D0ED9"/>
    <w:p w14:paraId="5A3C6843" w14:textId="77777777" w:rsidR="002430AE" w:rsidRDefault="002430AE" w:rsidP="001D0ED9"/>
    <w:p w14:paraId="64FBD527" w14:textId="77777777" w:rsidR="002430AE" w:rsidRDefault="002430AE" w:rsidP="001D0ED9"/>
    <w:p w14:paraId="5C555653" w14:textId="77777777" w:rsidR="002430AE" w:rsidRDefault="002430AE" w:rsidP="001D0ED9"/>
    <w:p w14:paraId="5D103472" w14:textId="77777777" w:rsidR="002430AE" w:rsidRDefault="002430AE" w:rsidP="001D0ED9"/>
    <w:p w14:paraId="3BCF27CD" w14:textId="77777777" w:rsidR="002430AE" w:rsidRDefault="002430AE" w:rsidP="001D0ED9"/>
    <w:p w14:paraId="6FCA3A94" w14:textId="77777777" w:rsidR="002430AE" w:rsidRDefault="002430AE" w:rsidP="001D0ED9"/>
    <w:p w14:paraId="048689C8" w14:textId="77777777" w:rsidR="002430AE" w:rsidRDefault="002430AE" w:rsidP="001D0ED9"/>
    <w:p w14:paraId="65ECA204" w14:textId="50CE3B40" w:rsidR="002430AE" w:rsidRPr="00BF607C" w:rsidRDefault="00BF607C" w:rsidP="001D0ED9">
      <w:pPr>
        <w:rPr>
          <w:b/>
          <w:sz w:val="28"/>
          <w:szCs w:val="28"/>
          <w:u w:val="single"/>
        </w:rPr>
      </w:pPr>
      <w:r w:rsidRPr="00BF607C">
        <w:rPr>
          <w:b/>
          <w:sz w:val="28"/>
          <w:szCs w:val="28"/>
          <w:u w:val="single"/>
        </w:rPr>
        <w:lastRenderedPageBreak/>
        <w:t>References</w:t>
      </w:r>
    </w:p>
    <w:p w14:paraId="07216008" w14:textId="77777777" w:rsidR="002430AE" w:rsidRPr="00F571FF" w:rsidRDefault="002430AE" w:rsidP="001D0ED9">
      <w:pPr>
        <w:rPr>
          <w:rFonts w:ascii="Times New Roman" w:hAnsi="Times New Roman" w:cs="Times New Roman"/>
          <w:sz w:val="24"/>
          <w:szCs w:val="24"/>
        </w:rPr>
      </w:pPr>
    </w:p>
    <w:p w14:paraId="6C331537" w14:textId="0815ACBD" w:rsidR="00AA0824" w:rsidRDefault="00AA0824" w:rsidP="00DA5C8B">
      <w:pPr>
        <w:rPr>
          <w:rFonts w:ascii="Source Sans Pro" w:hAnsi="Source Sans Pro"/>
          <w:sz w:val="23"/>
          <w:szCs w:val="23"/>
          <w:lang w:val="en"/>
        </w:rPr>
      </w:pPr>
      <w:proofErr w:type="spellStart"/>
      <w:r>
        <w:rPr>
          <w:rFonts w:ascii="Source Sans Pro" w:hAnsi="Source Sans Pro"/>
          <w:sz w:val="23"/>
          <w:szCs w:val="23"/>
          <w:lang w:val="en"/>
        </w:rPr>
        <w:t>Chodzko-Zajko</w:t>
      </w:r>
      <w:proofErr w:type="spellEnd"/>
      <w:r>
        <w:rPr>
          <w:rFonts w:ascii="Source Sans Pro" w:hAnsi="Source Sans Pro"/>
          <w:sz w:val="23"/>
          <w:szCs w:val="23"/>
          <w:lang w:val="en"/>
        </w:rPr>
        <w:t xml:space="preserve">, Kramer, Poon, </w:t>
      </w:r>
      <w:proofErr w:type="spellStart"/>
      <w:r>
        <w:rPr>
          <w:rFonts w:ascii="Source Sans Pro" w:hAnsi="Source Sans Pro"/>
          <w:sz w:val="23"/>
          <w:szCs w:val="23"/>
          <w:lang w:val="en"/>
        </w:rPr>
        <w:t>Chodzko-Zajko</w:t>
      </w:r>
      <w:proofErr w:type="spellEnd"/>
      <w:r>
        <w:rPr>
          <w:rFonts w:ascii="Source Sans Pro" w:hAnsi="Source Sans Pro"/>
          <w:sz w:val="23"/>
          <w:szCs w:val="23"/>
          <w:lang w:val="en"/>
        </w:rPr>
        <w:t xml:space="preserve">, </w:t>
      </w:r>
      <w:proofErr w:type="spellStart"/>
      <w:r>
        <w:rPr>
          <w:rFonts w:ascii="Source Sans Pro" w:hAnsi="Source Sans Pro"/>
          <w:sz w:val="23"/>
          <w:szCs w:val="23"/>
          <w:lang w:val="en"/>
        </w:rPr>
        <w:t>Wojtek</w:t>
      </w:r>
      <w:proofErr w:type="spellEnd"/>
      <w:r>
        <w:rPr>
          <w:rFonts w:ascii="Source Sans Pro" w:hAnsi="Source Sans Pro"/>
          <w:sz w:val="23"/>
          <w:szCs w:val="23"/>
          <w:lang w:val="en"/>
        </w:rPr>
        <w:t xml:space="preserve"> J, Kramer, Arthur F, &amp; Poon, Leonard W. (2009). </w:t>
      </w:r>
      <w:r>
        <w:rPr>
          <w:rFonts w:ascii="Source Sans Pro" w:hAnsi="Source Sans Pro"/>
          <w:i/>
          <w:iCs/>
          <w:sz w:val="23"/>
          <w:szCs w:val="23"/>
          <w:lang w:val="en"/>
        </w:rPr>
        <w:t>Enhancing cognitive functioning and brain plasticity</w:t>
      </w:r>
      <w:r>
        <w:rPr>
          <w:rFonts w:ascii="Source Sans Pro" w:hAnsi="Source Sans Pro"/>
          <w:sz w:val="23"/>
          <w:szCs w:val="23"/>
          <w:lang w:val="en"/>
        </w:rPr>
        <w:t xml:space="preserve"> (Aging, exercise, and cognition series ; v. 3). Champaign, IL: Human Kinetics.</w:t>
      </w:r>
    </w:p>
    <w:p w14:paraId="40AE731D" w14:textId="77777777" w:rsidR="002018E0" w:rsidRDefault="002018E0" w:rsidP="00DA5C8B">
      <w:pPr>
        <w:rPr>
          <w:rFonts w:ascii="Times New Roman" w:hAnsi="Times New Roman" w:cs="Times New Roman"/>
          <w:sz w:val="24"/>
          <w:szCs w:val="24"/>
        </w:rPr>
      </w:pPr>
    </w:p>
    <w:p w14:paraId="3D13E7EE" w14:textId="4FD8868B" w:rsidR="00AA0824" w:rsidRDefault="00AA0824" w:rsidP="00DA5C8B">
      <w:pPr>
        <w:rPr>
          <w:rFonts w:ascii="Times New Roman" w:hAnsi="Times New Roman" w:cs="Times New Roman"/>
          <w:sz w:val="24"/>
          <w:szCs w:val="24"/>
        </w:rPr>
      </w:pPr>
      <w:r w:rsidRPr="009332F8">
        <w:rPr>
          <w:rFonts w:ascii="Times New Roman" w:hAnsi="Times New Roman" w:cs="Times New Roman"/>
          <w:sz w:val="24"/>
          <w:szCs w:val="24"/>
        </w:rPr>
        <w:t xml:space="preserve">Felts, W., </w:t>
      </w:r>
      <w:r>
        <w:rPr>
          <w:rFonts w:ascii="Times New Roman" w:hAnsi="Times New Roman" w:cs="Times New Roman"/>
          <w:sz w:val="24"/>
          <w:szCs w:val="24"/>
        </w:rPr>
        <w:t>(</w:t>
      </w:r>
      <w:r w:rsidRPr="009332F8">
        <w:rPr>
          <w:rFonts w:ascii="Times New Roman" w:hAnsi="Times New Roman" w:cs="Times New Roman"/>
          <w:sz w:val="24"/>
          <w:szCs w:val="24"/>
        </w:rPr>
        <w:t>1989</w:t>
      </w:r>
      <w:r>
        <w:rPr>
          <w:rFonts w:ascii="Times New Roman" w:hAnsi="Times New Roman" w:cs="Times New Roman"/>
          <w:sz w:val="24"/>
          <w:szCs w:val="24"/>
        </w:rPr>
        <w:t>)</w:t>
      </w:r>
      <w:r w:rsidRPr="009332F8">
        <w:rPr>
          <w:rFonts w:ascii="Times New Roman" w:hAnsi="Times New Roman" w:cs="Times New Roman"/>
          <w:sz w:val="24"/>
          <w:szCs w:val="24"/>
        </w:rPr>
        <w:t xml:space="preserve">. </w:t>
      </w:r>
      <w:r>
        <w:rPr>
          <w:rFonts w:ascii="Times New Roman" w:hAnsi="Times New Roman" w:cs="Times New Roman"/>
          <w:sz w:val="24"/>
          <w:szCs w:val="24"/>
        </w:rPr>
        <w:t>“</w:t>
      </w:r>
      <w:r w:rsidRPr="009332F8">
        <w:rPr>
          <w:rFonts w:ascii="Times New Roman" w:hAnsi="Times New Roman" w:cs="Times New Roman"/>
          <w:sz w:val="24"/>
          <w:szCs w:val="24"/>
        </w:rPr>
        <w:t>Relationship between Ratings of Perceived Exertion and Exercise-Induced Decrease in State Anxiety</w:t>
      </w:r>
      <w:r>
        <w:rPr>
          <w:rFonts w:ascii="Times New Roman" w:hAnsi="Times New Roman" w:cs="Times New Roman"/>
          <w:sz w:val="24"/>
          <w:szCs w:val="24"/>
        </w:rPr>
        <w:t>”</w:t>
      </w:r>
      <w:r w:rsidRPr="009332F8">
        <w:rPr>
          <w:rFonts w:ascii="Times New Roman" w:hAnsi="Times New Roman" w:cs="Times New Roman"/>
          <w:sz w:val="24"/>
          <w:szCs w:val="24"/>
        </w:rPr>
        <w:t xml:space="preserve">. </w:t>
      </w:r>
      <w:r w:rsidRPr="00527D73">
        <w:rPr>
          <w:rFonts w:ascii="Times New Roman" w:hAnsi="Times New Roman" w:cs="Times New Roman"/>
          <w:i/>
          <w:iCs/>
          <w:sz w:val="24"/>
          <w:szCs w:val="24"/>
        </w:rPr>
        <w:t>Perceptual and Motor Skills</w:t>
      </w:r>
      <w:r w:rsidRPr="009332F8">
        <w:rPr>
          <w:rFonts w:ascii="Times New Roman" w:hAnsi="Times New Roman" w:cs="Times New Roman"/>
          <w:sz w:val="24"/>
          <w:szCs w:val="24"/>
        </w:rPr>
        <w:t>, 69(2), pp.368-370.</w:t>
      </w:r>
    </w:p>
    <w:p w14:paraId="4290838F" w14:textId="77777777" w:rsidR="00AA0824" w:rsidRDefault="00AA0824" w:rsidP="00DA5C8B">
      <w:pPr>
        <w:rPr>
          <w:rFonts w:ascii="Source Sans Pro" w:hAnsi="Source Sans Pro"/>
          <w:sz w:val="23"/>
          <w:szCs w:val="23"/>
          <w:lang w:val="en"/>
        </w:rPr>
      </w:pPr>
    </w:p>
    <w:p w14:paraId="29F44640" w14:textId="33D72480" w:rsidR="00781524" w:rsidRDefault="00781524" w:rsidP="00DA5C8B">
      <w:pPr>
        <w:rPr>
          <w:rFonts w:ascii="Times New Roman" w:hAnsi="Times New Roman" w:cs="Times New Roman"/>
          <w:sz w:val="24"/>
          <w:szCs w:val="24"/>
        </w:rPr>
      </w:pPr>
      <w:r w:rsidRPr="00AF1EA2">
        <w:rPr>
          <w:rFonts w:ascii="Times New Roman" w:hAnsi="Times New Roman" w:cs="Times New Roman"/>
          <w:sz w:val="24"/>
          <w:szCs w:val="24"/>
        </w:rPr>
        <w:t xml:space="preserve">GOV.UK. </w:t>
      </w:r>
      <w:r>
        <w:rPr>
          <w:rFonts w:ascii="Times New Roman" w:hAnsi="Times New Roman" w:cs="Times New Roman"/>
          <w:sz w:val="24"/>
          <w:szCs w:val="24"/>
        </w:rPr>
        <w:t>(</w:t>
      </w:r>
      <w:r w:rsidRPr="00AF1EA2">
        <w:rPr>
          <w:rFonts w:ascii="Times New Roman" w:hAnsi="Times New Roman" w:cs="Times New Roman"/>
          <w:sz w:val="24"/>
          <w:szCs w:val="24"/>
        </w:rPr>
        <w:t>2020</w:t>
      </w:r>
      <w:r>
        <w:rPr>
          <w:rFonts w:ascii="Times New Roman" w:hAnsi="Times New Roman" w:cs="Times New Roman"/>
          <w:sz w:val="24"/>
          <w:szCs w:val="24"/>
        </w:rPr>
        <w:t>)</w:t>
      </w:r>
      <w:r w:rsidRPr="00AF1EA2">
        <w:rPr>
          <w:rFonts w:ascii="Times New Roman" w:hAnsi="Times New Roman" w:cs="Times New Roman"/>
          <w:sz w:val="24"/>
          <w:szCs w:val="24"/>
        </w:rPr>
        <w:t>. The Wellbeing Of 15-Year-Olds: Analysis Of The What About Youth? Survey. Available at: &lt;https://www.gov.uk/government/publications/the-wellbeing-of-15-year-olds-analysis-of-the-what-about-youth-survey&gt; [Accessed 14 March 2020].</w:t>
      </w:r>
    </w:p>
    <w:bookmarkStart w:id="0" w:name="baep-author-id2"/>
    <w:p w14:paraId="76F9EEFD" w14:textId="7A339676" w:rsidR="0049755E" w:rsidRPr="002018E0" w:rsidRDefault="00781524" w:rsidP="002018E0">
      <w:pPr>
        <w:pStyle w:val="Heading1"/>
        <w:spacing w:before="0" w:after="0"/>
        <w:rPr>
          <w:b w:val="0"/>
          <w:sz w:val="24"/>
          <w:szCs w:val="24"/>
        </w:rPr>
      </w:pPr>
      <w:r w:rsidRPr="000041E0">
        <w:rPr>
          <w:b w:val="0"/>
          <w:sz w:val="24"/>
          <w:szCs w:val="24"/>
        </w:rPr>
        <w:fldChar w:fldCharType="begin"/>
      </w:r>
      <w:r>
        <w:rPr>
          <w:b w:val="0"/>
          <w:sz w:val="24"/>
          <w:szCs w:val="24"/>
        </w:rPr>
        <w:instrText>HYPERLINK "https://www.sciencedirect.com/science/article/pii/0091743584900410" \l "!"</w:instrText>
      </w:r>
      <w:r w:rsidRPr="000041E0">
        <w:rPr>
          <w:b w:val="0"/>
          <w:sz w:val="24"/>
          <w:szCs w:val="24"/>
        </w:rPr>
      </w:r>
      <w:r w:rsidRPr="000041E0">
        <w:rPr>
          <w:b w:val="0"/>
          <w:sz w:val="24"/>
          <w:szCs w:val="24"/>
        </w:rPr>
        <w:fldChar w:fldCharType="separate"/>
      </w:r>
      <w:r w:rsidRPr="000041E0">
        <w:rPr>
          <w:rStyle w:val="text"/>
          <w:b w:val="0"/>
          <w:sz w:val="24"/>
          <w:szCs w:val="24"/>
        </w:rPr>
        <w:t>John R.Hughes</w:t>
      </w:r>
      <w:r w:rsidRPr="000041E0">
        <w:rPr>
          <w:b w:val="0"/>
          <w:sz w:val="24"/>
          <w:szCs w:val="24"/>
        </w:rPr>
        <w:fldChar w:fldCharType="end"/>
      </w:r>
      <w:bookmarkEnd w:id="0"/>
      <w:r>
        <w:rPr>
          <w:b w:val="0"/>
          <w:sz w:val="24"/>
          <w:szCs w:val="24"/>
        </w:rPr>
        <w:t>. (1984).“</w:t>
      </w:r>
      <w:r w:rsidRPr="000041E0">
        <w:rPr>
          <w:rStyle w:val="title-text"/>
          <w:b w:val="0"/>
          <w:sz w:val="24"/>
          <w:szCs w:val="24"/>
        </w:rPr>
        <w:t>Psychological effects of habitual aerobic exercise</w:t>
      </w:r>
      <w:r>
        <w:rPr>
          <w:rStyle w:val="title-text"/>
          <w:b w:val="0"/>
          <w:sz w:val="24"/>
          <w:szCs w:val="24"/>
        </w:rPr>
        <w:t>:</w:t>
      </w:r>
      <w:r w:rsidRPr="000041E0">
        <w:rPr>
          <w:rStyle w:val="title-text"/>
          <w:b w:val="0"/>
          <w:sz w:val="24"/>
          <w:szCs w:val="24"/>
        </w:rPr>
        <w:t xml:space="preserve"> A critical review</w:t>
      </w:r>
      <w:r>
        <w:rPr>
          <w:b w:val="0"/>
          <w:sz w:val="24"/>
          <w:szCs w:val="24"/>
        </w:rPr>
        <w:t xml:space="preserve">”, </w:t>
      </w:r>
      <w:r w:rsidRPr="00CA6241">
        <w:rPr>
          <w:b w:val="0"/>
          <w:i/>
          <w:iCs/>
          <w:sz w:val="24"/>
          <w:szCs w:val="24"/>
        </w:rPr>
        <w:t>Preventive Medicin</w:t>
      </w:r>
      <w:r>
        <w:rPr>
          <w:b w:val="0"/>
          <w:i/>
          <w:iCs/>
          <w:sz w:val="24"/>
          <w:szCs w:val="24"/>
        </w:rPr>
        <w:t xml:space="preserve">e, </w:t>
      </w:r>
      <w:r>
        <w:rPr>
          <w:b w:val="0"/>
          <w:sz w:val="24"/>
          <w:szCs w:val="24"/>
        </w:rPr>
        <w:t>13(1).</w:t>
      </w:r>
    </w:p>
    <w:p w14:paraId="5FA01957" w14:textId="40F44100" w:rsidR="00781524" w:rsidRPr="00C34724" w:rsidRDefault="0049755E" w:rsidP="00DA5C8B">
      <w:pPr>
        <w:rPr>
          <w:rFonts w:ascii="Times New Roman" w:hAnsi="Times New Roman" w:cs="Times New Roman"/>
          <w:color w:val="000000"/>
          <w:sz w:val="24"/>
          <w:szCs w:val="24"/>
          <w:shd w:val="clear" w:color="auto" w:fill="FFFFFF"/>
        </w:rPr>
      </w:pPr>
      <w:r w:rsidRPr="00F571FF">
        <w:rPr>
          <w:rStyle w:val="selectable"/>
          <w:rFonts w:ascii="Times New Roman" w:hAnsi="Times New Roman" w:cs="Times New Roman"/>
          <w:color w:val="000000"/>
          <w:sz w:val="24"/>
          <w:szCs w:val="24"/>
          <w:shd w:val="clear" w:color="auto" w:fill="FFFFFF"/>
        </w:rPr>
        <w:t>M, R.</w:t>
      </w:r>
      <w:r>
        <w:rPr>
          <w:rStyle w:val="selectable"/>
          <w:rFonts w:ascii="Times New Roman" w:hAnsi="Times New Roman" w:cs="Times New Roman"/>
          <w:color w:val="000000"/>
          <w:sz w:val="24"/>
          <w:szCs w:val="24"/>
          <w:shd w:val="clear" w:color="auto" w:fill="FFFFFF"/>
        </w:rPr>
        <w:t>(</w:t>
      </w:r>
      <w:r w:rsidRPr="00F571FF">
        <w:rPr>
          <w:rStyle w:val="selectable"/>
          <w:rFonts w:ascii="Times New Roman" w:hAnsi="Times New Roman" w:cs="Times New Roman"/>
          <w:color w:val="000000"/>
          <w:sz w:val="24"/>
          <w:szCs w:val="24"/>
          <w:shd w:val="clear" w:color="auto" w:fill="FFFFFF"/>
        </w:rPr>
        <w:t>2017</w:t>
      </w:r>
      <w:r>
        <w:rPr>
          <w:rStyle w:val="selectable"/>
          <w:rFonts w:ascii="Times New Roman" w:hAnsi="Times New Roman" w:cs="Times New Roman"/>
          <w:color w:val="000000"/>
          <w:sz w:val="24"/>
          <w:szCs w:val="24"/>
          <w:shd w:val="clear" w:color="auto" w:fill="FFFFFF"/>
        </w:rPr>
        <w:t>)</w:t>
      </w:r>
      <w:r w:rsidRPr="00F571FF">
        <w:rPr>
          <w:rStyle w:val="selectable"/>
          <w:rFonts w:ascii="Times New Roman" w:hAnsi="Times New Roman" w:cs="Times New Roman"/>
          <w:color w:val="000000"/>
          <w:sz w:val="24"/>
          <w:szCs w:val="24"/>
          <w:shd w:val="clear" w:color="auto" w:fill="FFFFFF"/>
        </w:rPr>
        <w:t>. Physical Exercise Interventions for Mental Health. </w:t>
      </w:r>
      <w:r w:rsidRPr="00F571FF">
        <w:rPr>
          <w:rStyle w:val="selectable"/>
          <w:rFonts w:ascii="Times New Roman" w:hAnsi="Times New Roman" w:cs="Times New Roman"/>
          <w:i/>
          <w:iCs/>
          <w:color w:val="000000"/>
          <w:sz w:val="24"/>
          <w:szCs w:val="24"/>
          <w:shd w:val="clear" w:color="auto" w:fill="FFFFFF"/>
        </w:rPr>
        <w:t>Medicine &amp; Science in Sports &amp; Exercise</w:t>
      </w:r>
      <w:r w:rsidRPr="00F571FF">
        <w:rPr>
          <w:rStyle w:val="selectable"/>
          <w:rFonts w:ascii="Times New Roman" w:hAnsi="Times New Roman" w:cs="Times New Roman"/>
          <w:color w:val="000000"/>
          <w:sz w:val="24"/>
          <w:szCs w:val="24"/>
          <w:shd w:val="clear" w:color="auto" w:fill="FFFFFF"/>
        </w:rPr>
        <w:t>, p.221.</w:t>
      </w:r>
    </w:p>
    <w:p w14:paraId="6B63F700" w14:textId="77777777" w:rsidR="0049755E" w:rsidRPr="005F56A1" w:rsidRDefault="0049755E" w:rsidP="00DA5C8B">
      <w:pPr>
        <w:pStyle w:val="Heading1"/>
        <w:spacing w:before="0" w:after="0"/>
        <w:rPr>
          <w:b w:val="0"/>
          <w:bCs w:val="0"/>
          <w:sz w:val="24"/>
          <w:szCs w:val="24"/>
        </w:rPr>
      </w:pPr>
      <w:hyperlink r:id="rId13" w:anchor="!" w:history="1">
        <w:r w:rsidRPr="005B6272">
          <w:rPr>
            <w:b w:val="0"/>
            <w:sz w:val="24"/>
            <w:szCs w:val="24"/>
          </w:rPr>
          <w:t>Martin D.HoffmanMD</w:t>
        </w:r>
        <w:r w:rsidRPr="005B6272">
          <w:rPr>
            <w:b w:val="0"/>
            <w:sz w:val="24"/>
            <w:szCs w:val="24"/>
            <w:vertAlign w:val="superscript"/>
          </w:rPr>
          <w:t>ab</w:t>
        </w:r>
      </w:hyperlink>
      <w:bookmarkStart w:id="1" w:name="baep-author-id6"/>
      <w:r>
        <w:rPr>
          <w:b w:val="0"/>
          <w:sz w:val="24"/>
          <w:szCs w:val="24"/>
        </w:rPr>
        <w:t>,</w:t>
      </w:r>
      <w:hyperlink r:id="rId14" w:anchor="!" w:history="1">
        <w:r w:rsidRPr="005B6272">
          <w:rPr>
            <w:b w:val="0"/>
            <w:sz w:val="24"/>
            <w:szCs w:val="24"/>
          </w:rPr>
          <w:t xml:space="preserve">Debi </w:t>
        </w:r>
        <w:proofErr w:type="spellStart"/>
        <w:r w:rsidRPr="005B6272">
          <w:rPr>
            <w:b w:val="0"/>
            <w:sz w:val="24"/>
            <w:szCs w:val="24"/>
          </w:rPr>
          <w:t>RufiHoffmanMA</w:t>
        </w:r>
        <w:r w:rsidRPr="005B6272">
          <w:rPr>
            <w:b w:val="0"/>
            <w:sz w:val="24"/>
            <w:szCs w:val="24"/>
            <w:vertAlign w:val="superscript"/>
          </w:rPr>
          <w:t>c</w:t>
        </w:r>
        <w:proofErr w:type="spellEnd"/>
      </w:hyperlink>
      <w:bookmarkEnd w:id="1"/>
      <w:r>
        <w:rPr>
          <w:b w:val="0"/>
          <w:sz w:val="24"/>
          <w:szCs w:val="24"/>
        </w:rPr>
        <w:t xml:space="preserve"> (</w:t>
      </w:r>
      <w:r w:rsidRPr="005B6272">
        <w:rPr>
          <w:b w:val="0"/>
          <w:sz w:val="24"/>
          <w:szCs w:val="24"/>
        </w:rPr>
        <w:t>2008</w:t>
      </w:r>
      <w:r>
        <w:rPr>
          <w:b w:val="0"/>
          <w:sz w:val="24"/>
          <w:szCs w:val="24"/>
        </w:rPr>
        <w:t>)</w:t>
      </w:r>
      <w:r w:rsidRPr="00FA3A18">
        <w:rPr>
          <w:b w:val="0"/>
          <w:i/>
          <w:iCs/>
          <w:sz w:val="24"/>
          <w:szCs w:val="24"/>
        </w:rPr>
        <w:t xml:space="preserve"> </w:t>
      </w:r>
      <w:r>
        <w:rPr>
          <w:b w:val="0"/>
          <w:i/>
          <w:iCs/>
          <w:sz w:val="24"/>
          <w:szCs w:val="24"/>
        </w:rPr>
        <w:t>“</w:t>
      </w:r>
      <w:r w:rsidRPr="001141D3">
        <w:rPr>
          <w:b w:val="0"/>
          <w:sz w:val="24"/>
          <w:szCs w:val="24"/>
        </w:rPr>
        <w:t xml:space="preserve">Exercisers Achieve Greater Acute Exercise-Induced Mood Enhancement Than </w:t>
      </w:r>
      <w:proofErr w:type="spellStart"/>
      <w:r w:rsidRPr="001141D3">
        <w:rPr>
          <w:b w:val="0"/>
          <w:sz w:val="24"/>
          <w:szCs w:val="24"/>
        </w:rPr>
        <w:t>Nonexercisers</w:t>
      </w:r>
      <w:proofErr w:type="spellEnd"/>
      <w:r>
        <w:rPr>
          <w:b w:val="0"/>
          <w:i/>
          <w:iCs/>
          <w:sz w:val="24"/>
          <w:szCs w:val="24"/>
        </w:rPr>
        <w:t>”</w:t>
      </w:r>
      <w:r>
        <w:rPr>
          <w:sz w:val="24"/>
          <w:szCs w:val="24"/>
        </w:rPr>
        <w:t xml:space="preserve">, </w:t>
      </w:r>
      <w:r w:rsidRPr="001141D3">
        <w:rPr>
          <w:b w:val="0"/>
          <w:bCs w:val="0"/>
          <w:i/>
          <w:iCs/>
          <w:sz w:val="24"/>
          <w:szCs w:val="24"/>
        </w:rPr>
        <w:t>Archives of Physical Medicine and Rehabilitation</w:t>
      </w:r>
      <w:r w:rsidRPr="000036BB">
        <w:rPr>
          <w:b w:val="0"/>
          <w:bCs w:val="0"/>
          <w:sz w:val="24"/>
          <w:szCs w:val="24"/>
        </w:rPr>
        <w:t>,89(2),</w:t>
      </w:r>
      <w:r w:rsidRPr="005B6272">
        <w:rPr>
          <w:sz w:val="24"/>
          <w:szCs w:val="24"/>
        </w:rPr>
        <w:t xml:space="preserve"> </w:t>
      </w:r>
      <w:r w:rsidRPr="005F56A1">
        <w:rPr>
          <w:b w:val="0"/>
          <w:bCs w:val="0"/>
          <w:sz w:val="24"/>
          <w:szCs w:val="24"/>
        </w:rPr>
        <w:t>358-363</w:t>
      </w:r>
    </w:p>
    <w:p w14:paraId="7FAB4F2E" w14:textId="23368BFC" w:rsidR="00393FE0" w:rsidRPr="00F571FF" w:rsidRDefault="00F4381D" w:rsidP="001D0ED9">
      <w:pPr>
        <w:rPr>
          <w:rFonts w:ascii="Times New Roman" w:hAnsi="Times New Roman" w:cs="Times New Roman"/>
          <w:color w:val="000000"/>
          <w:sz w:val="24"/>
          <w:szCs w:val="24"/>
          <w:shd w:val="clear" w:color="auto" w:fill="FFFFFF"/>
        </w:rPr>
      </w:pPr>
      <w:proofErr w:type="spellStart"/>
      <w:r w:rsidRPr="00F571FF">
        <w:rPr>
          <w:rFonts w:ascii="Times New Roman" w:hAnsi="Times New Roman" w:cs="Times New Roman"/>
          <w:color w:val="000000"/>
          <w:sz w:val="24"/>
          <w:szCs w:val="24"/>
          <w:shd w:val="clear" w:color="auto" w:fill="FFFFFF"/>
        </w:rPr>
        <w:t>nationalstatistics</w:t>
      </w:r>
      <w:proofErr w:type="spellEnd"/>
      <w:r w:rsidRPr="00F571FF">
        <w:rPr>
          <w:rFonts w:ascii="Times New Roman" w:hAnsi="Times New Roman" w:cs="Times New Roman"/>
          <w:color w:val="000000"/>
          <w:sz w:val="24"/>
          <w:szCs w:val="24"/>
          <w:shd w:val="clear" w:color="auto" w:fill="FFFFFF"/>
        </w:rPr>
        <w:t xml:space="preserve"> </w:t>
      </w:r>
      <w:r w:rsidR="000F72B4">
        <w:rPr>
          <w:rFonts w:ascii="Times New Roman" w:hAnsi="Times New Roman" w:cs="Times New Roman"/>
          <w:color w:val="000000"/>
          <w:sz w:val="24"/>
          <w:szCs w:val="24"/>
          <w:shd w:val="clear" w:color="auto" w:fill="FFFFFF"/>
        </w:rPr>
        <w:t>.(</w:t>
      </w:r>
      <w:r w:rsidR="00BF607C" w:rsidRPr="00F571FF">
        <w:rPr>
          <w:rFonts w:ascii="Times New Roman" w:hAnsi="Times New Roman" w:cs="Times New Roman"/>
          <w:color w:val="000000"/>
          <w:sz w:val="24"/>
          <w:szCs w:val="24"/>
          <w:shd w:val="clear" w:color="auto" w:fill="FFFFFF"/>
        </w:rPr>
        <w:t>2017</w:t>
      </w:r>
      <w:r w:rsidR="000F72B4">
        <w:rPr>
          <w:rFonts w:ascii="Times New Roman" w:hAnsi="Times New Roman" w:cs="Times New Roman"/>
          <w:color w:val="000000"/>
          <w:sz w:val="24"/>
          <w:szCs w:val="24"/>
          <w:shd w:val="clear" w:color="auto" w:fill="FFFFFF"/>
        </w:rPr>
        <w:t>)</w:t>
      </w:r>
      <w:r w:rsidR="00BF607C" w:rsidRPr="00F571FF">
        <w:rPr>
          <w:rFonts w:ascii="Times New Roman" w:hAnsi="Times New Roman" w:cs="Times New Roman"/>
          <w:color w:val="000000"/>
          <w:sz w:val="24"/>
          <w:szCs w:val="24"/>
          <w:shd w:val="clear" w:color="auto" w:fill="FFFFFF"/>
        </w:rPr>
        <w:t>. </w:t>
      </w:r>
      <w:r w:rsidR="00BF607C" w:rsidRPr="00F571FF">
        <w:rPr>
          <w:rFonts w:ascii="Times New Roman" w:hAnsi="Times New Roman" w:cs="Times New Roman"/>
          <w:i/>
          <w:iCs/>
          <w:color w:val="000000"/>
          <w:sz w:val="24"/>
          <w:szCs w:val="24"/>
          <w:shd w:val="clear" w:color="auto" w:fill="FFFFFF"/>
        </w:rPr>
        <w:t>Statistics On Obesity, Physical Activity And Diet</w:t>
      </w:r>
      <w:r w:rsidR="00BF607C" w:rsidRPr="00F571FF">
        <w:rPr>
          <w:rFonts w:ascii="Times New Roman" w:hAnsi="Times New Roman" w:cs="Times New Roman"/>
          <w:color w:val="000000"/>
          <w:sz w:val="24"/>
          <w:szCs w:val="24"/>
          <w:shd w:val="clear" w:color="auto" w:fill="FFFFFF"/>
        </w:rPr>
        <w:t>. Kew, Richmond, Surrey. Available at:</w:t>
      </w:r>
      <w:r w:rsidR="00F571FF">
        <w:rPr>
          <w:rFonts w:ascii="Times New Roman" w:hAnsi="Times New Roman" w:cs="Times New Roman"/>
          <w:color w:val="000000"/>
          <w:sz w:val="24"/>
          <w:szCs w:val="24"/>
          <w:shd w:val="clear" w:color="auto" w:fill="FFFFFF"/>
        </w:rPr>
        <w:t xml:space="preserve"> </w:t>
      </w:r>
      <w:r w:rsidR="00BF607C" w:rsidRPr="00F571FF">
        <w:rPr>
          <w:rFonts w:ascii="Times New Roman" w:hAnsi="Times New Roman" w:cs="Times New Roman"/>
          <w:color w:val="000000"/>
          <w:sz w:val="24"/>
          <w:szCs w:val="24"/>
          <w:shd w:val="clear" w:color="auto" w:fill="FFFFFF"/>
        </w:rPr>
        <w:t>https://assets.publishing.service.gov.uk/government/uploads/system/uploads/attachment_data/file/613532/obes-phys-acti-diet-eng-2017-rep.pdf [Accessed 13 March 2020].</w:t>
      </w:r>
    </w:p>
    <w:p w14:paraId="76D4CF0E" w14:textId="5D185487" w:rsidR="00F571FF" w:rsidRPr="00F571FF" w:rsidRDefault="00F571FF" w:rsidP="001D0ED9">
      <w:pPr>
        <w:rPr>
          <w:rFonts w:ascii="Times New Roman" w:hAnsi="Times New Roman" w:cs="Times New Roman"/>
          <w:sz w:val="24"/>
          <w:szCs w:val="24"/>
          <w:lang w:val="en"/>
        </w:rPr>
      </w:pPr>
    </w:p>
    <w:p w14:paraId="63DA0148" w14:textId="7860703C" w:rsidR="00B640E1" w:rsidRDefault="008F25D8" w:rsidP="001D0ED9">
      <w:pPr>
        <w:rPr>
          <w:rFonts w:ascii="Times New Roman" w:hAnsi="Times New Roman" w:cs="Times New Roman"/>
          <w:sz w:val="24"/>
          <w:szCs w:val="24"/>
          <w:lang w:val="en"/>
        </w:rPr>
      </w:pPr>
      <w:r w:rsidRPr="008F25D8">
        <w:rPr>
          <w:rStyle w:val="Strong"/>
          <w:rFonts w:ascii="Times New Roman" w:hAnsi="Times New Roman" w:cs="Times New Roman"/>
          <w:b w:val="0"/>
          <w:bCs w:val="0"/>
          <w:color w:val="000000" w:themeColor="text1"/>
          <w:sz w:val="24"/>
          <w:szCs w:val="24"/>
          <w:shd w:val="clear" w:color="auto" w:fill="FFFFFF"/>
        </w:rPr>
        <w:t>PH</w:t>
      </w:r>
      <w:r w:rsidRPr="0026094F">
        <w:rPr>
          <w:rStyle w:val="Strong"/>
          <w:rFonts w:ascii="Times New Roman" w:hAnsi="Times New Roman" w:cs="Times New Roman"/>
          <w:b w:val="0"/>
          <w:bCs w:val="0"/>
          <w:color w:val="000000" w:themeColor="text1"/>
          <w:sz w:val="24"/>
          <w:szCs w:val="24"/>
          <w:shd w:val="clear" w:color="auto" w:fill="FFFFFF"/>
        </w:rPr>
        <w:t>E</w:t>
      </w:r>
      <w:r w:rsidR="00FA4526">
        <w:rPr>
          <w:rStyle w:val="Strong"/>
          <w:rFonts w:ascii="Times New Roman" w:hAnsi="Times New Roman" w:cs="Times New Roman"/>
          <w:b w:val="0"/>
          <w:bCs w:val="0"/>
          <w:color w:val="000000" w:themeColor="text1"/>
          <w:sz w:val="24"/>
          <w:szCs w:val="24"/>
          <w:shd w:val="clear" w:color="auto" w:fill="FFFFFF"/>
        </w:rPr>
        <w:t>.(</w:t>
      </w:r>
      <w:r w:rsidR="00F571FF" w:rsidRPr="0026094F">
        <w:rPr>
          <w:rStyle w:val="selectable"/>
          <w:rFonts w:ascii="Times New Roman" w:hAnsi="Times New Roman" w:cs="Times New Roman"/>
          <w:color w:val="000000"/>
          <w:sz w:val="24"/>
          <w:szCs w:val="24"/>
          <w:shd w:val="clear" w:color="auto" w:fill="FFFFFF"/>
        </w:rPr>
        <w:t>2018</w:t>
      </w:r>
      <w:r w:rsidR="00FA4526">
        <w:rPr>
          <w:rStyle w:val="selectable"/>
          <w:rFonts w:ascii="Times New Roman" w:hAnsi="Times New Roman" w:cs="Times New Roman"/>
          <w:color w:val="000000"/>
          <w:sz w:val="24"/>
          <w:szCs w:val="24"/>
          <w:shd w:val="clear" w:color="auto" w:fill="FFFFFF"/>
        </w:rPr>
        <w:t>)</w:t>
      </w:r>
      <w:r w:rsidR="00F571FF" w:rsidRPr="0026094F">
        <w:rPr>
          <w:rStyle w:val="selectable"/>
          <w:rFonts w:ascii="Times New Roman" w:hAnsi="Times New Roman" w:cs="Times New Roman"/>
          <w:color w:val="000000"/>
          <w:sz w:val="24"/>
          <w:szCs w:val="24"/>
          <w:shd w:val="clear" w:color="auto" w:fill="FFFFFF"/>
        </w:rPr>
        <w:t>.</w:t>
      </w:r>
      <w:r w:rsidR="00F571FF" w:rsidRPr="00F571FF">
        <w:rPr>
          <w:rStyle w:val="selectable"/>
          <w:rFonts w:ascii="Times New Roman" w:hAnsi="Times New Roman" w:cs="Times New Roman"/>
          <w:color w:val="000000"/>
          <w:sz w:val="24"/>
          <w:szCs w:val="24"/>
          <w:shd w:val="clear" w:color="auto" w:fill="FFFFFF"/>
        </w:rPr>
        <w:t> </w:t>
      </w:r>
      <w:r w:rsidR="00F571FF" w:rsidRPr="00F571FF">
        <w:rPr>
          <w:rStyle w:val="selectable"/>
          <w:rFonts w:ascii="Times New Roman" w:hAnsi="Times New Roman" w:cs="Times New Roman"/>
          <w:i/>
          <w:iCs/>
          <w:color w:val="000000"/>
          <w:sz w:val="24"/>
          <w:szCs w:val="24"/>
          <w:shd w:val="clear" w:color="auto" w:fill="FFFFFF"/>
        </w:rPr>
        <w:t>The Wellbeing Of 15 Year-Olds: Further Analysis Of The 2014 What About Youth? Survey</w:t>
      </w:r>
      <w:r w:rsidR="00F571FF" w:rsidRPr="00F571FF">
        <w:rPr>
          <w:rStyle w:val="selectable"/>
          <w:rFonts w:ascii="Times New Roman" w:hAnsi="Times New Roman" w:cs="Times New Roman"/>
          <w:color w:val="000000"/>
          <w:sz w:val="24"/>
          <w:szCs w:val="24"/>
          <w:shd w:val="clear" w:color="auto" w:fill="FFFFFF"/>
        </w:rPr>
        <w:t>. London: Public Health England.</w:t>
      </w:r>
    </w:p>
    <w:p w14:paraId="26BEB0B3" w14:textId="77777777" w:rsidR="00C34724" w:rsidRPr="00C34724" w:rsidRDefault="00C34724" w:rsidP="001D0ED9">
      <w:pPr>
        <w:rPr>
          <w:rFonts w:ascii="Times New Roman" w:hAnsi="Times New Roman" w:cs="Times New Roman"/>
          <w:sz w:val="24"/>
          <w:szCs w:val="24"/>
          <w:lang w:val="en"/>
        </w:rPr>
      </w:pPr>
    </w:p>
    <w:p w14:paraId="2A9049B9" w14:textId="6D9EB1E6" w:rsidR="00FA2CD5" w:rsidRDefault="00B640E1" w:rsidP="001D0ED9">
      <w:pPr>
        <w:rPr>
          <w:rFonts w:ascii="Source Sans Pro" w:hAnsi="Source Sans Pro"/>
          <w:sz w:val="23"/>
          <w:szCs w:val="23"/>
          <w:lang w:val="en"/>
        </w:rPr>
      </w:pPr>
      <w:r w:rsidRPr="00B640E1">
        <w:rPr>
          <w:rFonts w:ascii="Source Sans Pro" w:hAnsi="Source Sans Pro"/>
          <w:sz w:val="23"/>
          <w:szCs w:val="23"/>
          <w:lang w:val="en"/>
        </w:rPr>
        <w:t>Roy, Mark.</w:t>
      </w:r>
      <w:r w:rsidR="00866E0B">
        <w:rPr>
          <w:rFonts w:ascii="Source Sans Pro" w:hAnsi="Source Sans Pro"/>
          <w:sz w:val="23"/>
          <w:szCs w:val="23"/>
          <w:lang w:val="en"/>
        </w:rPr>
        <w:t>(1991).</w:t>
      </w:r>
      <w:r w:rsidRPr="00B640E1">
        <w:rPr>
          <w:rFonts w:ascii="Source Sans Pro" w:hAnsi="Source Sans Pro"/>
          <w:sz w:val="23"/>
          <w:szCs w:val="23"/>
          <w:lang w:val="en"/>
        </w:rPr>
        <w:t xml:space="preserve"> "The Inhibition of Cardiovascular Responses to Mental Stress Following Aerobic Exercise." Psychophysiology 28</w:t>
      </w:r>
      <w:r w:rsidR="00D5340D">
        <w:rPr>
          <w:rFonts w:ascii="Source Sans Pro" w:hAnsi="Source Sans Pro"/>
          <w:sz w:val="23"/>
          <w:szCs w:val="23"/>
          <w:lang w:val="en"/>
        </w:rPr>
        <w:t>(</w:t>
      </w:r>
      <w:r w:rsidRPr="00B640E1">
        <w:rPr>
          <w:rFonts w:ascii="Source Sans Pro" w:hAnsi="Source Sans Pro"/>
          <w:sz w:val="23"/>
          <w:szCs w:val="23"/>
          <w:lang w:val="en"/>
        </w:rPr>
        <w:t>6</w:t>
      </w:r>
      <w:r w:rsidR="00D5340D">
        <w:rPr>
          <w:rFonts w:ascii="Source Sans Pro" w:hAnsi="Source Sans Pro"/>
          <w:sz w:val="23"/>
          <w:szCs w:val="23"/>
          <w:lang w:val="en"/>
        </w:rPr>
        <w:t>)</w:t>
      </w:r>
    </w:p>
    <w:p w14:paraId="3D2A30AD" w14:textId="169A40BB" w:rsidR="005B6272" w:rsidRPr="005F56A1" w:rsidRDefault="005B6272" w:rsidP="00D1610D">
      <w:pPr>
        <w:spacing w:line="240" w:lineRule="auto"/>
        <w:rPr>
          <w:rFonts w:ascii="Times New Roman" w:eastAsia="Times New Roman" w:hAnsi="Times New Roman" w:cs="Times New Roman"/>
          <w:sz w:val="24"/>
          <w:szCs w:val="24"/>
          <w:lang w:eastAsia="en-GB"/>
        </w:rPr>
      </w:pPr>
    </w:p>
    <w:p w14:paraId="0B1E49C3" w14:textId="29272F80" w:rsidR="000041E0" w:rsidRDefault="000041E0" w:rsidP="005B6272">
      <w:pPr>
        <w:rPr>
          <w:rFonts w:ascii="Times New Roman" w:hAnsi="Times New Roman" w:cs="Times New Roman"/>
          <w:sz w:val="24"/>
          <w:szCs w:val="24"/>
        </w:rPr>
      </w:pPr>
      <w:r w:rsidRPr="000041E0">
        <w:rPr>
          <w:rFonts w:ascii="Times New Roman" w:hAnsi="Times New Roman" w:cs="Times New Roman"/>
          <w:sz w:val="24"/>
          <w:szCs w:val="24"/>
        </w:rPr>
        <w:t xml:space="preserve">Sexton, H., </w:t>
      </w:r>
      <w:proofErr w:type="spellStart"/>
      <w:r w:rsidRPr="000041E0">
        <w:rPr>
          <w:rFonts w:ascii="Times New Roman" w:hAnsi="Times New Roman" w:cs="Times New Roman"/>
          <w:sz w:val="24"/>
          <w:szCs w:val="24"/>
        </w:rPr>
        <w:t>Søgaard</w:t>
      </w:r>
      <w:proofErr w:type="spellEnd"/>
      <w:r w:rsidRPr="000041E0">
        <w:rPr>
          <w:rFonts w:ascii="Times New Roman" w:hAnsi="Times New Roman" w:cs="Times New Roman"/>
          <w:sz w:val="24"/>
          <w:szCs w:val="24"/>
        </w:rPr>
        <w:t xml:space="preserve">, A. &amp; </w:t>
      </w:r>
      <w:proofErr w:type="spellStart"/>
      <w:r w:rsidRPr="000041E0">
        <w:rPr>
          <w:rFonts w:ascii="Times New Roman" w:hAnsi="Times New Roman" w:cs="Times New Roman"/>
          <w:sz w:val="24"/>
          <w:szCs w:val="24"/>
        </w:rPr>
        <w:t>Olstad</w:t>
      </w:r>
      <w:proofErr w:type="spellEnd"/>
      <w:r w:rsidRPr="000041E0">
        <w:rPr>
          <w:rFonts w:ascii="Times New Roman" w:hAnsi="Times New Roman" w:cs="Times New Roman"/>
          <w:sz w:val="24"/>
          <w:szCs w:val="24"/>
        </w:rPr>
        <w:t>, R.</w:t>
      </w:r>
      <w:r w:rsidR="008902A5">
        <w:rPr>
          <w:rFonts w:ascii="Times New Roman" w:hAnsi="Times New Roman" w:cs="Times New Roman"/>
          <w:sz w:val="24"/>
          <w:szCs w:val="24"/>
        </w:rPr>
        <w:t>(2001)</w:t>
      </w:r>
      <w:r w:rsidRPr="000041E0">
        <w:rPr>
          <w:rFonts w:ascii="Times New Roman" w:hAnsi="Times New Roman" w:cs="Times New Roman"/>
          <w:sz w:val="24"/>
          <w:szCs w:val="24"/>
        </w:rPr>
        <w:t xml:space="preserve"> </w:t>
      </w:r>
      <w:r w:rsidR="008902A5">
        <w:rPr>
          <w:rFonts w:ascii="Times New Roman" w:hAnsi="Times New Roman" w:cs="Times New Roman"/>
          <w:sz w:val="24"/>
          <w:szCs w:val="24"/>
        </w:rPr>
        <w:t>“</w:t>
      </w:r>
      <w:r w:rsidRPr="000041E0">
        <w:rPr>
          <w:rFonts w:ascii="Times New Roman" w:hAnsi="Times New Roman" w:cs="Times New Roman"/>
          <w:sz w:val="24"/>
          <w:szCs w:val="24"/>
        </w:rPr>
        <w:t xml:space="preserve">How are mood and exercise related? Results from the </w:t>
      </w:r>
      <w:proofErr w:type="spellStart"/>
      <w:r w:rsidRPr="000041E0">
        <w:rPr>
          <w:rFonts w:ascii="Times New Roman" w:hAnsi="Times New Roman" w:cs="Times New Roman"/>
          <w:sz w:val="24"/>
          <w:szCs w:val="24"/>
        </w:rPr>
        <w:t>Finnmark</w:t>
      </w:r>
      <w:proofErr w:type="spellEnd"/>
      <w:r w:rsidRPr="000041E0">
        <w:rPr>
          <w:rFonts w:ascii="Times New Roman" w:hAnsi="Times New Roman" w:cs="Times New Roman"/>
          <w:sz w:val="24"/>
          <w:szCs w:val="24"/>
        </w:rPr>
        <w:t xml:space="preserve"> study. </w:t>
      </w:r>
      <w:proofErr w:type="spellStart"/>
      <w:r w:rsidRPr="000041E0">
        <w:rPr>
          <w:rFonts w:ascii="Times New Roman" w:hAnsi="Times New Roman" w:cs="Times New Roman"/>
          <w:sz w:val="24"/>
          <w:szCs w:val="24"/>
        </w:rPr>
        <w:t>Soc</w:t>
      </w:r>
      <w:proofErr w:type="spellEnd"/>
      <w:r w:rsidRPr="000041E0">
        <w:rPr>
          <w:rFonts w:ascii="Times New Roman" w:hAnsi="Times New Roman" w:cs="Times New Roman"/>
          <w:sz w:val="24"/>
          <w:szCs w:val="24"/>
        </w:rPr>
        <w:t xml:space="preserve"> Psychiatry </w:t>
      </w:r>
      <w:proofErr w:type="spellStart"/>
      <w:r w:rsidRPr="000041E0">
        <w:rPr>
          <w:rFonts w:ascii="Times New Roman" w:hAnsi="Times New Roman" w:cs="Times New Roman"/>
          <w:sz w:val="24"/>
          <w:szCs w:val="24"/>
        </w:rPr>
        <w:t>Psychiatr</w:t>
      </w:r>
      <w:proofErr w:type="spellEnd"/>
      <w:r w:rsidRPr="000041E0">
        <w:rPr>
          <w:rFonts w:ascii="Times New Roman" w:hAnsi="Times New Roman" w:cs="Times New Roman"/>
          <w:sz w:val="24"/>
          <w:szCs w:val="24"/>
        </w:rPr>
        <w:t xml:space="preserve"> Epidemiol</w:t>
      </w:r>
      <w:r w:rsidR="008902A5">
        <w:rPr>
          <w:rFonts w:ascii="Times New Roman" w:hAnsi="Times New Roman" w:cs="Times New Roman"/>
          <w:sz w:val="24"/>
          <w:szCs w:val="24"/>
        </w:rPr>
        <w:t>”</w:t>
      </w:r>
      <w:r w:rsidRPr="000041E0">
        <w:rPr>
          <w:rFonts w:ascii="Times New Roman" w:hAnsi="Times New Roman" w:cs="Times New Roman"/>
          <w:sz w:val="24"/>
          <w:szCs w:val="24"/>
        </w:rPr>
        <w:t xml:space="preserve"> 36, 348–35</w:t>
      </w:r>
      <w:r w:rsidR="00E65205">
        <w:rPr>
          <w:rFonts w:ascii="Times New Roman" w:hAnsi="Times New Roman" w:cs="Times New Roman"/>
          <w:sz w:val="24"/>
          <w:szCs w:val="24"/>
        </w:rPr>
        <w:t>3.</w:t>
      </w:r>
    </w:p>
    <w:p w14:paraId="37D04384" w14:textId="77777777" w:rsidR="00C34724" w:rsidRDefault="00C34724" w:rsidP="005B6272">
      <w:pPr>
        <w:rPr>
          <w:rFonts w:ascii="Times New Roman" w:hAnsi="Times New Roman" w:cs="Times New Roman"/>
          <w:sz w:val="24"/>
          <w:szCs w:val="24"/>
        </w:rPr>
      </w:pPr>
    </w:p>
    <w:p w14:paraId="15519412" w14:textId="4D971367" w:rsidR="00FF1125" w:rsidRDefault="00FF1125" w:rsidP="005B6272">
      <w:pPr>
        <w:rPr>
          <w:rFonts w:ascii="Times New Roman" w:hAnsi="Times New Roman" w:cs="Times New Roman"/>
          <w:sz w:val="24"/>
          <w:szCs w:val="24"/>
        </w:rPr>
      </w:pPr>
      <w:proofErr w:type="spellStart"/>
      <w:r w:rsidRPr="00FF1125">
        <w:rPr>
          <w:rFonts w:ascii="Times New Roman" w:hAnsi="Times New Roman" w:cs="Times New Roman"/>
          <w:sz w:val="24"/>
          <w:szCs w:val="24"/>
        </w:rPr>
        <w:t>Stavrou</w:t>
      </w:r>
      <w:proofErr w:type="spellEnd"/>
      <w:r w:rsidRPr="00FF1125">
        <w:rPr>
          <w:rFonts w:ascii="Times New Roman" w:hAnsi="Times New Roman" w:cs="Times New Roman"/>
          <w:sz w:val="24"/>
          <w:szCs w:val="24"/>
        </w:rPr>
        <w:t xml:space="preserve">, </w:t>
      </w:r>
      <w:proofErr w:type="spellStart"/>
      <w:r w:rsidRPr="00FF1125">
        <w:rPr>
          <w:rFonts w:ascii="Times New Roman" w:hAnsi="Times New Roman" w:cs="Times New Roman"/>
          <w:sz w:val="24"/>
          <w:szCs w:val="24"/>
        </w:rPr>
        <w:t>Nektarios</w:t>
      </w:r>
      <w:proofErr w:type="spellEnd"/>
      <w:r w:rsidRPr="00FF1125">
        <w:rPr>
          <w:rFonts w:ascii="Times New Roman" w:hAnsi="Times New Roman" w:cs="Times New Roman"/>
          <w:sz w:val="24"/>
          <w:szCs w:val="24"/>
        </w:rPr>
        <w:t xml:space="preserve"> A.</w:t>
      </w:r>
      <w:r w:rsidR="00527D73">
        <w:rPr>
          <w:rFonts w:ascii="Times New Roman" w:hAnsi="Times New Roman" w:cs="Times New Roman"/>
          <w:sz w:val="24"/>
          <w:szCs w:val="24"/>
        </w:rPr>
        <w:t>(2007)</w:t>
      </w:r>
      <w:r w:rsidR="0025362E">
        <w:rPr>
          <w:rFonts w:ascii="Times New Roman" w:hAnsi="Times New Roman" w:cs="Times New Roman"/>
          <w:sz w:val="24"/>
          <w:szCs w:val="24"/>
        </w:rPr>
        <w:t xml:space="preserve">. </w:t>
      </w:r>
      <w:r w:rsidRPr="00FF1125">
        <w:rPr>
          <w:rFonts w:ascii="Times New Roman" w:hAnsi="Times New Roman" w:cs="Times New Roman"/>
          <w:sz w:val="24"/>
          <w:szCs w:val="24"/>
        </w:rPr>
        <w:t xml:space="preserve">"Flow Experience and Athletes' Performance With Reference to the Orthogonal Model of Flow." </w:t>
      </w:r>
      <w:r w:rsidRPr="0026438D">
        <w:rPr>
          <w:rFonts w:ascii="Times New Roman" w:hAnsi="Times New Roman" w:cs="Times New Roman"/>
          <w:i/>
          <w:iCs/>
          <w:sz w:val="24"/>
          <w:szCs w:val="24"/>
        </w:rPr>
        <w:t>Sport Psychologist</w:t>
      </w:r>
      <w:r w:rsidRPr="00FF1125">
        <w:rPr>
          <w:rFonts w:ascii="Times New Roman" w:hAnsi="Times New Roman" w:cs="Times New Roman"/>
          <w:sz w:val="24"/>
          <w:szCs w:val="24"/>
        </w:rPr>
        <w:t xml:space="preserve"> 21</w:t>
      </w:r>
      <w:r w:rsidR="0026438D">
        <w:rPr>
          <w:rFonts w:ascii="Times New Roman" w:hAnsi="Times New Roman" w:cs="Times New Roman"/>
          <w:sz w:val="24"/>
          <w:szCs w:val="24"/>
        </w:rPr>
        <w:t>(4),</w:t>
      </w:r>
      <w:r w:rsidRPr="00FF1125">
        <w:rPr>
          <w:rFonts w:ascii="Times New Roman" w:hAnsi="Times New Roman" w:cs="Times New Roman"/>
          <w:sz w:val="24"/>
          <w:szCs w:val="24"/>
        </w:rPr>
        <w:t xml:space="preserve"> 438-58</w:t>
      </w:r>
      <w:r w:rsidR="0026438D">
        <w:rPr>
          <w:rFonts w:ascii="Times New Roman" w:hAnsi="Times New Roman" w:cs="Times New Roman"/>
          <w:sz w:val="24"/>
          <w:szCs w:val="24"/>
        </w:rPr>
        <w:t>.</w:t>
      </w:r>
    </w:p>
    <w:p w14:paraId="05113B53" w14:textId="011D9076" w:rsidR="00FA1B12" w:rsidRDefault="00FA1B12" w:rsidP="005B6272">
      <w:pPr>
        <w:rPr>
          <w:rFonts w:ascii="Times New Roman" w:hAnsi="Times New Roman" w:cs="Times New Roman"/>
          <w:sz w:val="24"/>
          <w:szCs w:val="24"/>
        </w:rPr>
      </w:pPr>
    </w:p>
    <w:p w14:paraId="663B9FE9" w14:textId="02E8C427" w:rsidR="00FA1B12" w:rsidRPr="005B6272" w:rsidRDefault="00FA1B12" w:rsidP="005B6272">
      <w:pPr>
        <w:rPr>
          <w:rFonts w:ascii="Times New Roman" w:hAnsi="Times New Roman" w:cs="Times New Roman"/>
          <w:sz w:val="24"/>
          <w:szCs w:val="24"/>
        </w:rPr>
      </w:pPr>
      <w:proofErr w:type="spellStart"/>
      <w:r w:rsidRPr="00FA1B12">
        <w:rPr>
          <w:rFonts w:ascii="Times New Roman" w:hAnsi="Times New Roman" w:cs="Times New Roman"/>
          <w:sz w:val="24"/>
          <w:szCs w:val="24"/>
        </w:rPr>
        <w:t>Yeung</w:t>
      </w:r>
      <w:proofErr w:type="spellEnd"/>
      <w:r w:rsidRPr="00FA1B12">
        <w:rPr>
          <w:rFonts w:ascii="Times New Roman" w:hAnsi="Times New Roman" w:cs="Times New Roman"/>
          <w:sz w:val="24"/>
          <w:szCs w:val="24"/>
        </w:rPr>
        <w:t xml:space="preserve">, Robert R. </w:t>
      </w:r>
      <w:r w:rsidR="0025362E">
        <w:rPr>
          <w:rFonts w:ascii="Times New Roman" w:hAnsi="Times New Roman" w:cs="Times New Roman"/>
          <w:sz w:val="24"/>
          <w:szCs w:val="24"/>
        </w:rPr>
        <w:t>(1996).</w:t>
      </w:r>
      <w:r w:rsidRPr="00FA1B12">
        <w:rPr>
          <w:rFonts w:ascii="Times New Roman" w:hAnsi="Times New Roman" w:cs="Times New Roman"/>
          <w:sz w:val="24"/>
          <w:szCs w:val="24"/>
        </w:rPr>
        <w:t xml:space="preserve">"The Acute Effects of Exercise on Mood State." </w:t>
      </w:r>
      <w:r w:rsidRPr="00D64AC0">
        <w:rPr>
          <w:rFonts w:ascii="Times New Roman" w:hAnsi="Times New Roman" w:cs="Times New Roman"/>
          <w:i/>
          <w:iCs/>
          <w:sz w:val="24"/>
          <w:szCs w:val="24"/>
        </w:rPr>
        <w:t>Journal of Psychosomatic Research</w:t>
      </w:r>
      <w:r w:rsidR="00D64AC0">
        <w:rPr>
          <w:rFonts w:ascii="Times New Roman" w:hAnsi="Times New Roman" w:cs="Times New Roman"/>
          <w:i/>
          <w:iCs/>
          <w:sz w:val="24"/>
          <w:szCs w:val="24"/>
        </w:rPr>
        <w:t>,</w:t>
      </w:r>
      <w:r w:rsidRPr="00FA1B12">
        <w:rPr>
          <w:rFonts w:ascii="Times New Roman" w:hAnsi="Times New Roman" w:cs="Times New Roman"/>
          <w:sz w:val="24"/>
          <w:szCs w:val="24"/>
        </w:rPr>
        <w:t xml:space="preserve"> 40</w:t>
      </w:r>
      <w:r w:rsidR="00D64AC0">
        <w:rPr>
          <w:rFonts w:ascii="Times New Roman" w:hAnsi="Times New Roman" w:cs="Times New Roman"/>
          <w:sz w:val="24"/>
          <w:szCs w:val="24"/>
        </w:rPr>
        <w:t>(2),</w:t>
      </w:r>
      <w:r w:rsidRPr="00FA1B12">
        <w:rPr>
          <w:rFonts w:ascii="Times New Roman" w:hAnsi="Times New Roman" w:cs="Times New Roman"/>
          <w:sz w:val="24"/>
          <w:szCs w:val="24"/>
        </w:rPr>
        <w:t xml:space="preserve"> 123-41.</w:t>
      </w:r>
    </w:p>
    <w:p w14:paraId="36B1FE48" w14:textId="5A7465E3" w:rsidR="005B6272" w:rsidRPr="00D1610D" w:rsidRDefault="005B6272" w:rsidP="00D1610D">
      <w:pPr>
        <w:spacing w:line="240" w:lineRule="auto"/>
        <w:rPr>
          <w:rFonts w:ascii="Times New Roman" w:eastAsia="Times New Roman" w:hAnsi="Times New Roman" w:cs="Times New Roman"/>
          <w:sz w:val="24"/>
          <w:szCs w:val="24"/>
          <w:lang w:eastAsia="en-GB"/>
        </w:rPr>
      </w:pPr>
    </w:p>
    <w:p w14:paraId="69D39E24" w14:textId="770A11E1" w:rsidR="00050D1E" w:rsidRPr="001D0ED9" w:rsidRDefault="00050D1E" w:rsidP="00E31A97">
      <w:pPr>
        <w:rPr>
          <w:rFonts w:ascii="Times New Roman" w:hAnsi="Times New Roman" w:cs="Times New Roman"/>
          <w:sz w:val="24"/>
          <w:szCs w:val="24"/>
        </w:rPr>
      </w:pPr>
    </w:p>
    <w:sectPr w:rsidR="00050D1E" w:rsidRPr="001D0ED9">
      <w:headerReference w:type="default" r:id="rId15"/>
      <w:footerReference w:type="even"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25D5C0C" w14:textId="77777777" w:rsidR="00BF3ECA" w:rsidRDefault="00BF3ECA" w:rsidP="00DE0737">
      <w:pPr>
        <w:spacing w:line="240" w:lineRule="auto"/>
      </w:pPr>
      <w:r>
        <w:separator/>
      </w:r>
    </w:p>
  </w:endnote>
  <w:endnote w:type="continuationSeparator" w:id="0">
    <w:p w14:paraId="594F542C" w14:textId="77777777" w:rsidR="00BF3ECA" w:rsidRDefault="00BF3ECA" w:rsidP="00DE0737">
      <w:pPr>
        <w:spacing w:line="240" w:lineRule="auto"/>
      </w:pPr>
      <w:r>
        <w:continuationSeparator/>
      </w:r>
    </w:p>
  </w:endnote>
  <w:endnote w:type="continuationNotice" w:id="1">
    <w:p w14:paraId="304C9174" w14:textId="77777777" w:rsidR="00BF3ECA" w:rsidRDefault="00BF3ECA">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MS Minngs">
    <w:altName w:val="MS Mincho"/>
    <w:panose1 w:val="020B0604020202020204"/>
    <w:charset w:val="80"/>
    <w:family w:val="roman"/>
    <w:notTrueType/>
    <w:pitch w:val="fixed"/>
    <w:sig w:usb0="00000000" w:usb1="08070000" w:usb2="00000010" w:usb3="00000000" w:csb0="00020000" w:csb1="00000000"/>
  </w:font>
  <w:font w:name="Source Sans Pro">
    <w:panose1 w:val="020B0503030403020204"/>
    <w:charset w:val="00"/>
    <w:family w:val="swiss"/>
    <w:pitch w:val="variable"/>
    <w:sig w:usb0="600002F7" w:usb1="02000001"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61549983"/>
      <w:docPartObj>
        <w:docPartGallery w:val="Page Numbers (Bottom of Page)"/>
        <w:docPartUnique/>
      </w:docPartObj>
    </w:sdtPr>
    <w:sdtContent>
      <w:p w14:paraId="60475319" w14:textId="15F17CAF" w:rsidR="00254EA8" w:rsidRDefault="00254EA8" w:rsidP="00EB5CB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46984EC" w14:textId="77777777" w:rsidR="00254EA8" w:rsidRDefault="00254EA8" w:rsidP="00254EA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756120763"/>
      <w:docPartObj>
        <w:docPartGallery w:val="Page Numbers (Bottom of Page)"/>
        <w:docPartUnique/>
      </w:docPartObj>
    </w:sdtPr>
    <w:sdtContent>
      <w:p w14:paraId="6071485C" w14:textId="594729C2" w:rsidR="00254EA8" w:rsidRDefault="00254EA8" w:rsidP="00EB5CB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6F707D73" w14:textId="77777777" w:rsidR="00254EA8" w:rsidRDefault="00254EA8" w:rsidP="00254EA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73CBCA" w14:textId="77777777" w:rsidR="00BF3ECA" w:rsidRDefault="00BF3ECA" w:rsidP="00DE0737">
      <w:pPr>
        <w:spacing w:line="240" w:lineRule="auto"/>
      </w:pPr>
      <w:r>
        <w:separator/>
      </w:r>
    </w:p>
  </w:footnote>
  <w:footnote w:type="continuationSeparator" w:id="0">
    <w:p w14:paraId="458C841E" w14:textId="77777777" w:rsidR="00BF3ECA" w:rsidRDefault="00BF3ECA" w:rsidP="00DE0737">
      <w:pPr>
        <w:spacing w:line="240" w:lineRule="auto"/>
      </w:pPr>
      <w:r>
        <w:continuationSeparator/>
      </w:r>
    </w:p>
  </w:footnote>
  <w:footnote w:type="continuationNotice" w:id="1">
    <w:p w14:paraId="5A8F8656" w14:textId="77777777" w:rsidR="00BF3ECA" w:rsidRDefault="00BF3ECA">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A96EAF4" w14:textId="34386FD5" w:rsidR="002018E0" w:rsidRDefault="002A3DBA">
    <w:pPr>
      <w:pStyle w:val="Header"/>
    </w:pPr>
    <w:r>
      <w:t xml:space="preserve">Jordan Thomas                                     </w:t>
    </w:r>
    <w:r w:rsidR="00DE7DAD">
      <w:t xml:space="preserve">           </w:t>
    </w:r>
    <w:r>
      <w:t>SHSS</w:t>
    </w:r>
    <w:r w:rsidR="00DE7DAD">
      <w:t>4066                                                                        1906033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BC3201F"/>
    <w:multiLevelType w:val="hybridMultilevel"/>
    <w:tmpl w:val="538C7452"/>
    <w:lvl w:ilvl="0" w:tplc="0809000D">
      <w:start w:val="1"/>
      <w:numFmt w:val="bullet"/>
      <w:lvlText w:val=""/>
      <w:lvlJc w:val="left"/>
      <w:pPr>
        <w:ind w:left="153" w:hanging="360"/>
      </w:pPr>
      <w:rPr>
        <w:rFonts w:ascii="Wingdings" w:hAnsi="Wingdings" w:cs="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7"/>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0ED9"/>
    <w:rsid w:val="000036BB"/>
    <w:rsid w:val="000041E0"/>
    <w:rsid w:val="0000579D"/>
    <w:rsid w:val="00050D1E"/>
    <w:rsid w:val="000A03DA"/>
    <w:rsid w:val="000C70F1"/>
    <w:rsid w:val="000D3A03"/>
    <w:rsid w:val="000F72B4"/>
    <w:rsid w:val="001108CB"/>
    <w:rsid w:val="00113074"/>
    <w:rsid w:val="001134DC"/>
    <w:rsid w:val="001141D3"/>
    <w:rsid w:val="0014788F"/>
    <w:rsid w:val="0017720D"/>
    <w:rsid w:val="00180D47"/>
    <w:rsid w:val="00192718"/>
    <w:rsid w:val="001C34DC"/>
    <w:rsid w:val="001D0ED9"/>
    <w:rsid w:val="001D12F9"/>
    <w:rsid w:val="001F176F"/>
    <w:rsid w:val="002018E0"/>
    <w:rsid w:val="00203698"/>
    <w:rsid w:val="0021334D"/>
    <w:rsid w:val="00215743"/>
    <w:rsid w:val="002430AE"/>
    <w:rsid w:val="0025362E"/>
    <w:rsid w:val="00254EA8"/>
    <w:rsid w:val="0026094F"/>
    <w:rsid w:val="0026438D"/>
    <w:rsid w:val="002A3DBA"/>
    <w:rsid w:val="002B25EF"/>
    <w:rsid w:val="002F21CD"/>
    <w:rsid w:val="00315D63"/>
    <w:rsid w:val="00317BCA"/>
    <w:rsid w:val="0036716A"/>
    <w:rsid w:val="00367648"/>
    <w:rsid w:val="00372E0B"/>
    <w:rsid w:val="00382F0F"/>
    <w:rsid w:val="00393FE0"/>
    <w:rsid w:val="00394941"/>
    <w:rsid w:val="00394A03"/>
    <w:rsid w:val="00397A81"/>
    <w:rsid w:val="003E2520"/>
    <w:rsid w:val="003F6937"/>
    <w:rsid w:val="003F7DD5"/>
    <w:rsid w:val="00400580"/>
    <w:rsid w:val="00443F88"/>
    <w:rsid w:val="0044789B"/>
    <w:rsid w:val="0049755E"/>
    <w:rsid w:val="004A7058"/>
    <w:rsid w:val="004C685B"/>
    <w:rsid w:val="004F6347"/>
    <w:rsid w:val="00517F21"/>
    <w:rsid w:val="00527D73"/>
    <w:rsid w:val="00546835"/>
    <w:rsid w:val="005505E1"/>
    <w:rsid w:val="005B6272"/>
    <w:rsid w:val="005D5F50"/>
    <w:rsid w:val="005F56A1"/>
    <w:rsid w:val="00623370"/>
    <w:rsid w:val="00634B8F"/>
    <w:rsid w:val="0064559D"/>
    <w:rsid w:val="0068630C"/>
    <w:rsid w:val="006B607E"/>
    <w:rsid w:val="006B75A1"/>
    <w:rsid w:val="006F272B"/>
    <w:rsid w:val="006F2F40"/>
    <w:rsid w:val="007011CD"/>
    <w:rsid w:val="00705A4F"/>
    <w:rsid w:val="007457B6"/>
    <w:rsid w:val="007723C9"/>
    <w:rsid w:val="00781524"/>
    <w:rsid w:val="00783160"/>
    <w:rsid w:val="0079166F"/>
    <w:rsid w:val="007B1B74"/>
    <w:rsid w:val="007D0AB3"/>
    <w:rsid w:val="007D4CFC"/>
    <w:rsid w:val="007F0689"/>
    <w:rsid w:val="007F518B"/>
    <w:rsid w:val="0082209E"/>
    <w:rsid w:val="00866E0B"/>
    <w:rsid w:val="00886F12"/>
    <w:rsid w:val="008902A5"/>
    <w:rsid w:val="008E09FE"/>
    <w:rsid w:val="008E0A7D"/>
    <w:rsid w:val="008F25D8"/>
    <w:rsid w:val="00901B54"/>
    <w:rsid w:val="00925855"/>
    <w:rsid w:val="009332F8"/>
    <w:rsid w:val="009600BB"/>
    <w:rsid w:val="009B1480"/>
    <w:rsid w:val="009B7538"/>
    <w:rsid w:val="009F614E"/>
    <w:rsid w:val="00A069E0"/>
    <w:rsid w:val="00A07B98"/>
    <w:rsid w:val="00A300A3"/>
    <w:rsid w:val="00A8695C"/>
    <w:rsid w:val="00AA0824"/>
    <w:rsid w:val="00AB06B7"/>
    <w:rsid w:val="00AC15D8"/>
    <w:rsid w:val="00AF1EA2"/>
    <w:rsid w:val="00B129C4"/>
    <w:rsid w:val="00B25929"/>
    <w:rsid w:val="00B52B6F"/>
    <w:rsid w:val="00B62832"/>
    <w:rsid w:val="00B640E1"/>
    <w:rsid w:val="00B735EF"/>
    <w:rsid w:val="00B73BA8"/>
    <w:rsid w:val="00B76283"/>
    <w:rsid w:val="00BC4400"/>
    <w:rsid w:val="00BF3ECA"/>
    <w:rsid w:val="00BF607C"/>
    <w:rsid w:val="00C0756B"/>
    <w:rsid w:val="00C34724"/>
    <w:rsid w:val="00C3717D"/>
    <w:rsid w:val="00C714FB"/>
    <w:rsid w:val="00C9171C"/>
    <w:rsid w:val="00CA6241"/>
    <w:rsid w:val="00CD29EE"/>
    <w:rsid w:val="00CD7808"/>
    <w:rsid w:val="00CE76A5"/>
    <w:rsid w:val="00D11C81"/>
    <w:rsid w:val="00D1610D"/>
    <w:rsid w:val="00D5340D"/>
    <w:rsid w:val="00D64AC0"/>
    <w:rsid w:val="00D91671"/>
    <w:rsid w:val="00DA4624"/>
    <w:rsid w:val="00DB1AF8"/>
    <w:rsid w:val="00DB7FF8"/>
    <w:rsid w:val="00DE0737"/>
    <w:rsid w:val="00DE212C"/>
    <w:rsid w:val="00DE7DAD"/>
    <w:rsid w:val="00DF623B"/>
    <w:rsid w:val="00E26B64"/>
    <w:rsid w:val="00E31A97"/>
    <w:rsid w:val="00E31EA4"/>
    <w:rsid w:val="00E33F07"/>
    <w:rsid w:val="00E3583F"/>
    <w:rsid w:val="00E65205"/>
    <w:rsid w:val="00E97DF3"/>
    <w:rsid w:val="00EC5F21"/>
    <w:rsid w:val="00EE49CB"/>
    <w:rsid w:val="00EE61AF"/>
    <w:rsid w:val="00F0130D"/>
    <w:rsid w:val="00F070A9"/>
    <w:rsid w:val="00F30C8E"/>
    <w:rsid w:val="00F40C60"/>
    <w:rsid w:val="00F4381D"/>
    <w:rsid w:val="00F5686A"/>
    <w:rsid w:val="00F571FF"/>
    <w:rsid w:val="00F777C1"/>
    <w:rsid w:val="00F97A83"/>
    <w:rsid w:val="00FA1837"/>
    <w:rsid w:val="00FA1B12"/>
    <w:rsid w:val="00FA2CD5"/>
    <w:rsid w:val="00FA3A18"/>
    <w:rsid w:val="00FA4526"/>
    <w:rsid w:val="00FF11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6A5C56"/>
  <w15:chartTrackingRefBased/>
  <w15:docId w15:val="{BBEF5DC5-86F6-43A7-B5C2-FA9AF46F27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0ED9"/>
    <w:pPr>
      <w:spacing w:after="0" w:line="276" w:lineRule="auto"/>
    </w:pPr>
  </w:style>
  <w:style w:type="paragraph" w:styleId="Heading1">
    <w:name w:val="heading 1"/>
    <w:basedOn w:val="Normal"/>
    <w:link w:val="Heading1Char"/>
    <w:uiPriority w:val="9"/>
    <w:qFormat/>
    <w:rsid w:val="00D91671"/>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10"/>
    <w:qFormat/>
    <w:rsid w:val="001D0ED9"/>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1D0ED9"/>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1D0ED9"/>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1D0ED9"/>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1D0ED9"/>
    <w:pPr>
      <w:spacing w:after="200"/>
      <w:ind w:left="720"/>
      <w:contextualSpacing/>
    </w:pPr>
    <w:rPr>
      <w:rFonts w:ascii="Calibri" w:eastAsia="Calibri" w:hAnsi="Calibri" w:cs="Times New Roman"/>
    </w:rPr>
  </w:style>
  <w:style w:type="character" w:styleId="Hyperlink">
    <w:name w:val="Hyperlink"/>
    <w:basedOn w:val="DefaultParagraphFont"/>
    <w:uiPriority w:val="99"/>
    <w:unhideWhenUsed/>
    <w:rsid w:val="00E26B64"/>
    <w:rPr>
      <w:color w:val="0000FF"/>
      <w:u w:val="single"/>
    </w:rPr>
  </w:style>
  <w:style w:type="character" w:styleId="UnresolvedMention">
    <w:name w:val="Unresolved Mention"/>
    <w:basedOn w:val="DefaultParagraphFont"/>
    <w:uiPriority w:val="99"/>
    <w:semiHidden/>
    <w:unhideWhenUsed/>
    <w:rsid w:val="00F777C1"/>
    <w:rPr>
      <w:color w:val="605E5C"/>
      <w:shd w:val="clear" w:color="auto" w:fill="E1DFDD"/>
    </w:rPr>
  </w:style>
  <w:style w:type="paragraph" w:styleId="Header">
    <w:name w:val="header"/>
    <w:basedOn w:val="Normal"/>
    <w:link w:val="HeaderChar"/>
    <w:uiPriority w:val="99"/>
    <w:unhideWhenUsed/>
    <w:rsid w:val="00DE0737"/>
    <w:pPr>
      <w:tabs>
        <w:tab w:val="center" w:pos="4513"/>
        <w:tab w:val="right" w:pos="9026"/>
      </w:tabs>
      <w:spacing w:line="240" w:lineRule="auto"/>
    </w:pPr>
  </w:style>
  <w:style w:type="character" w:customStyle="1" w:styleId="HeaderChar">
    <w:name w:val="Header Char"/>
    <w:basedOn w:val="DefaultParagraphFont"/>
    <w:link w:val="Header"/>
    <w:uiPriority w:val="99"/>
    <w:rsid w:val="00DE0737"/>
  </w:style>
  <w:style w:type="paragraph" w:styleId="Footer">
    <w:name w:val="footer"/>
    <w:basedOn w:val="Normal"/>
    <w:link w:val="FooterChar"/>
    <w:uiPriority w:val="99"/>
    <w:unhideWhenUsed/>
    <w:rsid w:val="00DE0737"/>
    <w:pPr>
      <w:tabs>
        <w:tab w:val="center" w:pos="4513"/>
        <w:tab w:val="right" w:pos="9026"/>
      </w:tabs>
      <w:spacing w:line="240" w:lineRule="auto"/>
    </w:pPr>
  </w:style>
  <w:style w:type="character" w:customStyle="1" w:styleId="FooterChar">
    <w:name w:val="Footer Char"/>
    <w:basedOn w:val="DefaultParagraphFont"/>
    <w:link w:val="Footer"/>
    <w:uiPriority w:val="99"/>
    <w:rsid w:val="00DE0737"/>
  </w:style>
  <w:style w:type="character" w:customStyle="1" w:styleId="Heading1Char">
    <w:name w:val="Heading 1 Char"/>
    <w:basedOn w:val="DefaultParagraphFont"/>
    <w:link w:val="Heading1"/>
    <w:uiPriority w:val="9"/>
    <w:rsid w:val="00D91671"/>
    <w:rPr>
      <w:rFonts w:ascii="Times New Roman" w:eastAsia="Times New Roman" w:hAnsi="Times New Roman" w:cs="Times New Roman"/>
      <w:b/>
      <w:bCs/>
      <w:kern w:val="36"/>
      <w:sz w:val="48"/>
      <w:szCs w:val="48"/>
      <w:lang w:eastAsia="en-GB"/>
    </w:rPr>
  </w:style>
  <w:style w:type="character" w:customStyle="1" w:styleId="title-text">
    <w:name w:val="title-text"/>
    <w:basedOn w:val="DefaultParagraphFont"/>
    <w:rsid w:val="00D91671"/>
  </w:style>
  <w:style w:type="character" w:customStyle="1" w:styleId="sr-only">
    <w:name w:val="sr-only"/>
    <w:basedOn w:val="DefaultParagraphFont"/>
    <w:rsid w:val="00D91671"/>
  </w:style>
  <w:style w:type="character" w:customStyle="1" w:styleId="text">
    <w:name w:val="text"/>
    <w:basedOn w:val="DefaultParagraphFont"/>
    <w:rsid w:val="00D91671"/>
  </w:style>
  <w:style w:type="character" w:customStyle="1" w:styleId="author-ref">
    <w:name w:val="author-ref"/>
    <w:basedOn w:val="DefaultParagraphFont"/>
    <w:rsid w:val="00D91671"/>
  </w:style>
  <w:style w:type="character" w:styleId="Strong">
    <w:name w:val="Strong"/>
    <w:basedOn w:val="DefaultParagraphFont"/>
    <w:uiPriority w:val="22"/>
    <w:qFormat/>
    <w:rsid w:val="00D91671"/>
    <w:rPr>
      <w:b/>
      <w:bCs/>
    </w:rPr>
  </w:style>
  <w:style w:type="character" w:customStyle="1" w:styleId="selectable">
    <w:name w:val="selectable"/>
    <w:basedOn w:val="DefaultParagraphFont"/>
    <w:rsid w:val="00D91671"/>
  </w:style>
  <w:style w:type="character" w:styleId="PageNumber">
    <w:name w:val="page number"/>
    <w:basedOn w:val="DefaultParagraphFont"/>
    <w:uiPriority w:val="99"/>
    <w:semiHidden/>
    <w:unhideWhenUsed/>
    <w:rsid w:val="00254EA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093722">
      <w:bodyDiv w:val="1"/>
      <w:marLeft w:val="0"/>
      <w:marRight w:val="0"/>
      <w:marTop w:val="0"/>
      <w:marBottom w:val="0"/>
      <w:divBdr>
        <w:top w:val="none" w:sz="0" w:space="0" w:color="auto"/>
        <w:left w:val="none" w:sz="0" w:space="0" w:color="auto"/>
        <w:bottom w:val="none" w:sz="0" w:space="0" w:color="auto"/>
        <w:right w:val="none" w:sz="0" w:space="0" w:color="auto"/>
      </w:divBdr>
      <w:divsChild>
        <w:div w:id="98840376">
          <w:marLeft w:val="0"/>
          <w:marRight w:val="0"/>
          <w:marTop w:val="0"/>
          <w:marBottom w:val="120"/>
          <w:divBdr>
            <w:top w:val="none" w:sz="0" w:space="0" w:color="auto"/>
            <w:left w:val="none" w:sz="0" w:space="0" w:color="auto"/>
            <w:bottom w:val="none" w:sz="0" w:space="0" w:color="auto"/>
            <w:right w:val="none" w:sz="0" w:space="0" w:color="auto"/>
          </w:divBdr>
          <w:divsChild>
            <w:div w:id="1370567076">
              <w:marLeft w:val="0"/>
              <w:marRight w:val="0"/>
              <w:marTop w:val="0"/>
              <w:marBottom w:val="0"/>
              <w:divBdr>
                <w:top w:val="none" w:sz="0" w:space="0" w:color="auto"/>
                <w:left w:val="none" w:sz="0" w:space="0" w:color="auto"/>
                <w:bottom w:val="none" w:sz="0" w:space="0" w:color="auto"/>
                <w:right w:val="none" w:sz="0" w:space="0" w:color="auto"/>
              </w:divBdr>
              <w:divsChild>
                <w:div w:id="311375471">
                  <w:marLeft w:val="0"/>
                  <w:marRight w:val="0"/>
                  <w:marTop w:val="0"/>
                  <w:marBottom w:val="0"/>
                  <w:divBdr>
                    <w:top w:val="none" w:sz="0" w:space="0" w:color="auto"/>
                    <w:left w:val="none" w:sz="0" w:space="0" w:color="auto"/>
                    <w:bottom w:val="none" w:sz="0" w:space="0" w:color="auto"/>
                    <w:right w:val="none" w:sz="0" w:space="0" w:color="auto"/>
                  </w:divBdr>
                  <w:divsChild>
                    <w:div w:id="140512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7683304">
      <w:bodyDiv w:val="1"/>
      <w:marLeft w:val="0"/>
      <w:marRight w:val="0"/>
      <w:marTop w:val="0"/>
      <w:marBottom w:val="0"/>
      <w:divBdr>
        <w:top w:val="none" w:sz="0" w:space="0" w:color="auto"/>
        <w:left w:val="none" w:sz="0" w:space="0" w:color="auto"/>
        <w:bottom w:val="none" w:sz="0" w:space="0" w:color="auto"/>
        <w:right w:val="none" w:sz="0" w:space="0" w:color="auto"/>
      </w:divBdr>
      <w:divsChild>
        <w:div w:id="2116703046">
          <w:marLeft w:val="0"/>
          <w:marRight w:val="0"/>
          <w:marTop w:val="0"/>
          <w:marBottom w:val="120"/>
          <w:divBdr>
            <w:top w:val="none" w:sz="0" w:space="0" w:color="auto"/>
            <w:left w:val="none" w:sz="0" w:space="0" w:color="auto"/>
            <w:bottom w:val="none" w:sz="0" w:space="0" w:color="auto"/>
            <w:right w:val="none" w:sz="0" w:space="0" w:color="auto"/>
          </w:divBdr>
          <w:divsChild>
            <w:div w:id="1294940334">
              <w:marLeft w:val="0"/>
              <w:marRight w:val="0"/>
              <w:marTop w:val="0"/>
              <w:marBottom w:val="0"/>
              <w:divBdr>
                <w:top w:val="none" w:sz="0" w:space="0" w:color="auto"/>
                <w:left w:val="none" w:sz="0" w:space="0" w:color="auto"/>
                <w:bottom w:val="none" w:sz="0" w:space="0" w:color="auto"/>
                <w:right w:val="none" w:sz="0" w:space="0" w:color="auto"/>
              </w:divBdr>
              <w:divsChild>
                <w:div w:id="515923159">
                  <w:marLeft w:val="0"/>
                  <w:marRight w:val="0"/>
                  <w:marTop w:val="0"/>
                  <w:marBottom w:val="0"/>
                  <w:divBdr>
                    <w:top w:val="none" w:sz="0" w:space="0" w:color="auto"/>
                    <w:left w:val="none" w:sz="0" w:space="0" w:color="auto"/>
                    <w:bottom w:val="none" w:sz="0" w:space="0" w:color="auto"/>
                    <w:right w:val="none" w:sz="0" w:space="0" w:color="auto"/>
                  </w:divBdr>
                  <w:divsChild>
                    <w:div w:id="1745641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sciencedirect.com/science/article/abs/pii/S0003999307016978"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chart" Target="charts/chart3.xm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chart" Target="charts/chart2.xml"/><Relationship Id="rId5" Type="http://schemas.openxmlformats.org/officeDocument/2006/relationships/styles" Target="styles.xml"/><Relationship Id="rId15" Type="http://schemas.openxmlformats.org/officeDocument/2006/relationships/header" Target="header1.xml"/><Relationship Id="rId10" Type="http://schemas.openxmlformats.org/officeDocument/2006/relationships/chart" Target="charts/chart1.xml"/><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sciencedirect.com/science/article/abs/pii/S0003999307016978"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a:t>EMI</a:t>
            </a:r>
            <a:r>
              <a:rPr lang="en-GB" baseline="0"/>
              <a:t> Before and after exercise</a:t>
            </a:r>
            <a:endParaRPr lang="en-GB"/>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Before</c:v>
                </c:pt>
              </c:strCache>
            </c:strRef>
          </c:tx>
          <c:spPr>
            <a:solidFill>
              <a:schemeClr val="accent2"/>
            </a:soli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4"/>
                <c:pt idx="0">
                  <c:v>Positive Engagement</c:v>
                </c:pt>
                <c:pt idx="1">
                  <c:v>Revitalisation</c:v>
                </c:pt>
                <c:pt idx="2">
                  <c:v>Tranquility</c:v>
                </c:pt>
                <c:pt idx="3">
                  <c:v>Physical exaustion</c:v>
                </c:pt>
              </c:strCache>
            </c:strRef>
          </c:cat>
          <c:val>
            <c:numRef>
              <c:f>Sheet1!$B$2:$B$5</c:f>
              <c:numCache>
                <c:formatCode>General</c:formatCode>
                <c:ptCount val="4"/>
                <c:pt idx="0">
                  <c:v>5.25</c:v>
                </c:pt>
                <c:pt idx="1">
                  <c:v>3.43</c:v>
                </c:pt>
                <c:pt idx="2">
                  <c:v>5.43</c:v>
                </c:pt>
                <c:pt idx="3">
                  <c:v>5</c:v>
                </c:pt>
              </c:numCache>
            </c:numRef>
          </c:val>
          <c:extLst>
            <c:ext xmlns:c16="http://schemas.microsoft.com/office/drawing/2014/chart" uri="{C3380CC4-5D6E-409C-BE32-E72D297353CC}">
              <c16:uniqueId val="{00000000-CB1B-8047-8D68-D76ECAB13157}"/>
            </c:ext>
          </c:extLst>
        </c:ser>
        <c:ser>
          <c:idx val="1"/>
          <c:order val="1"/>
          <c:tx>
            <c:strRef>
              <c:f>Sheet1!$C$1</c:f>
              <c:strCache>
                <c:ptCount val="1"/>
                <c:pt idx="0">
                  <c:v>After</c:v>
                </c:pt>
              </c:strCache>
            </c:strRef>
          </c:tx>
          <c:spPr>
            <a:solidFill>
              <a:schemeClr val="bg2">
                <a:lumMod val="50000"/>
              </a:schemeClr>
            </a:soli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4"/>
                <c:pt idx="0">
                  <c:v>Positive Engagement</c:v>
                </c:pt>
                <c:pt idx="1">
                  <c:v>Revitalisation</c:v>
                </c:pt>
                <c:pt idx="2">
                  <c:v>Tranquility</c:v>
                </c:pt>
                <c:pt idx="3">
                  <c:v>Physical exaustion</c:v>
                </c:pt>
              </c:strCache>
            </c:strRef>
          </c:cat>
          <c:val>
            <c:numRef>
              <c:f>Sheet1!$C$2:$C$5</c:f>
              <c:numCache>
                <c:formatCode>General</c:formatCode>
                <c:ptCount val="4"/>
                <c:pt idx="0">
                  <c:v>8.9499999999999993</c:v>
                </c:pt>
                <c:pt idx="1">
                  <c:v>8.33</c:v>
                </c:pt>
                <c:pt idx="2">
                  <c:v>7.29</c:v>
                </c:pt>
                <c:pt idx="3">
                  <c:v>6.1</c:v>
                </c:pt>
              </c:numCache>
            </c:numRef>
          </c:val>
          <c:extLst>
            <c:ext xmlns:c16="http://schemas.microsoft.com/office/drawing/2014/chart" uri="{C3380CC4-5D6E-409C-BE32-E72D297353CC}">
              <c16:uniqueId val="{00000001-CB1B-8047-8D68-D76ECAB13157}"/>
            </c:ext>
          </c:extLst>
        </c:ser>
        <c:dLbls>
          <c:dLblPos val="outEnd"/>
          <c:showLegendKey val="0"/>
          <c:showVal val="1"/>
          <c:showCatName val="0"/>
          <c:showSerName val="0"/>
          <c:showPercent val="0"/>
          <c:showBubbleSize val="0"/>
        </c:dLbls>
        <c:gapWidth val="100"/>
        <c:overlap val="-24"/>
        <c:axId val="881619208"/>
        <c:axId val="871458056"/>
      </c:barChart>
      <c:catAx>
        <c:axId val="881619208"/>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71458056"/>
        <c:crosses val="autoZero"/>
        <c:auto val="1"/>
        <c:lblAlgn val="ctr"/>
        <c:lblOffset val="100"/>
        <c:noMultiLvlLbl val="0"/>
      </c:catAx>
      <c:valAx>
        <c:axId val="87145805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8161920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a:t>BRUMS Berfore and After exercise</a:t>
            </a:r>
          </a:p>
        </c:rich>
      </c:tx>
      <c:layout>
        <c:manualLayout>
          <c:xMode val="edge"/>
          <c:yMode val="edge"/>
          <c:x val="0.17677966101694914"/>
          <c:y val="2.8520816523376274E-2"/>
        </c:manualLayout>
      </c:layout>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Before</c:v>
                </c:pt>
              </c:strCache>
            </c:strRef>
          </c:tx>
          <c:spPr>
            <a:solidFill>
              <a:schemeClr val="accent2"/>
            </a:soli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Sheet1!$A$2:$A$7</c:f>
              <c:strCache>
                <c:ptCount val="6"/>
                <c:pt idx="0">
                  <c:v>Anger</c:v>
                </c:pt>
                <c:pt idx="1">
                  <c:v>Confusion</c:v>
                </c:pt>
                <c:pt idx="2">
                  <c:v>Deprivation</c:v>
                </c:pt>
                <c:pt idx="3">
                  <c:v>Fatigue</c:v>
                </c:pt>
                <c:pt idx="4">
                  <c:v>Tension</c:v>
                </c:pt>
                <c:pt idx="5">
                  <c:v>Vigour</c:v>
                </c:pt>
              </c:strCache>
            </c:strRef>
          </c:cat>
          <c:val>
            <c:numRef>
              <c:f>Sheet1!$B$2:$B$7</c:f>
              <c:numCache>
                <c:formatCode>General</c:formatCode>
                <c:ptCount val="6"/>
                <c:pt idx="0">
                  <c:v>4</c:v>
                </c:pt>
                <c:pt idx="1">
                  <c:v>4.95</c:v>
                </c:pt>
                <c:pt idx="2">
                  <c:v>5.92</c:v>
                </c:pt>
                <c:pt idx="3">
                  <c:v>7.42</c:v>
                </c:pt>
                <c:pt idx="4">
                  <c:v>4.83</c:v>
                </c:pt>
                <c:pt idx="5">
                  <c:v>5.33</c:v>
                </c:pt>
              </c:numCache>
            </c:numRef>
          </c:val>
          <c:extLst>
            <c:ext xmlns:c16="http://schemas.microsoft.com/office/drawing/2014/chart" uri="{C3380CC4-5D6E-409C-BE32-E72D297353CC}">
              <c16:uniqueId val="{00000000-F073-4909-8760-A50FD3087A48}"/>
            </c:ext>
          </c:extLst>
        </c:ser>
        <c:ser>
          <c:idx val="1"/>
          <c:order val="1"/>
          <c:tx>
            <c:strRef>
              <c:f>Sheet1!$C$1</c:f>
              <c:strCache>
                <c:ptCount val="1"/>
                <c:pt idx="0">
                  <c:v>After</c:v>
                </c:pt>
              </c:strCache>
            </c:strRef>
          </c:tx>
          <c:spPr>
            <a:solidFill>
              <a:schemeClr val="accent3">
                <a:lumMod val="50000"/>
              </a:schemeClr>
            </a:soli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Sheet1!$A$2:$A$7</c:f>
              <c:strCache>
                <c:ptCount val="6"/>
                <c:pt idx="0">
                  <c:v>Anger</c:v>
                </c:pt>
                <c:pt idx="1">
                  <c:v>Confusion</c:v>
                </c:pt>
                <c:pt idx="2">
                  <c:v>Deprivation</c:v>
                </c:pt>
                <c:pt idx="3">
                  <c:v>Fatigue</c:v>
                </c:pt>
                <c:pt idx="4">
                  <c:v>Tension</c:v>
                </c:pt>
                <c:pt idx="5">
                  <c:v>Vigour</c:v>
                </c:pt>
              </c:strCache>
            </c:strRef>
          </c:cat>
          <c:val>
            <c:numRef>
              <c:f>Sheet1!$C$2:$C$7</c:f>
              <c:numCache>
                <c:formatCode>General</c:formatCode>
                <c:ptCount val="6"/>
                <c:pt idx="0">
                  <c:v>1.33</c:v>
                </c:pt>
                <c:pt idx="1">
                  <c:v>2.75</c:v>
                </c:pt>
                <c:pt idx="2">
                  <c:v>1.58</c:v>
                </c:pt>
                <c:pt idx="3">
                  <c:v>7.67</c:v>
                </c:pt>
                <c:pt idx="4">
                  <c:v>2.67</c:v>
                </c:pt>
                <c:pt idx="5">
                  <c:v>8.33</c:v>
                </c:pt>
              </c:numCache>
            </c:numRef>
          </c:val>
          <c:extLst>
            <c:ext xmlns:c16="http://schemas.microsoft.com/office/drawing/2014/chart" uri="{C3380CC4-5D6E-409C-BE32-E72D297353CC}">
              <c16:uniqueId val="{00000001-F073-4909-8760-A50FD3087A48}"/>
            </c:ext>
          </c:extLst>
        </c:ser>
        <c:dLbls>
          <c:showLegendKey val="0"/>
          <c:showVal val="0"/>
          <c:showCatName val="0"/>
          <c:showSerName val="0"/>
          <c:showPercent val="0"/>
          <c:showBubbleSize val="0"/>
        </c:dLbls>
        <c:gapWidth val="100"/>
        <c:overlap val="-24"/>
        <c:axId val="1096711952"/>
        <c:axId val="1096708672"/>
      </c:barChart>
      <c:catAx>
        <c:axId val="1096711952"/>
        <c:scaling>
          <c:orientation val="minMax"/>
        </c:scaling>
        <c:delete val="0"/>
        <c:axPos val="b"/>
        <c:title>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Mood</a:t>
                </a:r>
                <a:r>
                  <a:rPr lang="en-GB" baseline="0"/>
                  <a:t> state Categories</a:t>
                </a:r>
                <a:endParaRPr lang="en-GB"/>
              </a:p>
            </c:rich>
          </c:tx>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96708672"/>
        <c:crosses val="autoZero"/>
        <c:auto val="1"/>
        <c:lblAlgn val="ctr"/>
        <c:lblOffset val="100"/>
        <c:noMultiLvlLbl val="0"/>
      </c:catAx>
      <c:valAx>
        <c:axId val="109670867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Mean</a:t>
                </a:r>
                <a:r>
                  <a:rPr lang="en-GB" baseline="0"/>
                  <a:t> result</a:t>
                </a:r>
                <a:endParaRPr lang="en-GB"/>
              </a:p>
            </c:rich>
          </c:tx>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9671195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a:t>BRUMS</a:t>
            </a:r>
            <a:r>
              <a:rPr lang="en-GB" baseline="0"/>
              <a:t> Standard Deviation</a:t>
            </a:r>
            <a:endParaRPr lang="en-GB"/>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Standard deviation before</c:v>
                </c:pt>
              </c:strCache>
            </c:strRef>
          </c:tx>
          <c:spPr>
            <a:solidFill>
              <a:schemeClr val="accent2">
                <a:lumMod val="75000"/>
              </a:schemeClr>
            </a:soli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Sheet1!$A$2:$A$7</c:f>
              <c:strCache>
                <c:ptCount val="6"/>
                <c:pt idx="0">
                  <c:v>Anger</c:v>
                </c:pt>
                <c:pt idx="1">
                  <c:v>Confusion</c:v>
                </c:pt>
                <c:pt idx="2">
                  <c:v>Deprivation</c:v>
                </c:pt>
                <c:pt idx="3">
                  <c:v>Fatigue</c:v>
                </c:pt>
                <c:pt idx="4">
                  <c:v>Tension</c:v>
                </c:pt>
                <c:pt idx="5">
                  <c:v>Vigour</c:v>
                </c:pt>
              </c:strCache>
            </c:strRef>
          </c:cat>
          <c:val>
            <c:numRef>
              <c:f>Sheet1!$B$2:$B$7</c:f>
              <c:numCache>
                <c:formatCode>General</c:formatCode>
                <c:ptCount val="6"/>
                <c:pt idx="0">
                  <c:v>4.63</c:v>
                </c:pt>
                <c:pt idx="1">
                  <c:v>5.07</c:v>
                </c:pt>
                <c:pt idx="2">
                  <c:v>5.42</c:v>
                </c:pt>
                <c:pt idx="3">
                  <c:v>5.33</c:v>
                </c:pt>
                <c:pt idx="4">
                  <c:v>4.1100000000000003</c:v>
                </c:pt>
                <c:pt idx="5">
                  <c:v>4.0999999999999996</c:v>
                </c:pt>
              </c:numCache>
            </c:numRef>
          </c:val>
          <c:extLst>
            <c:ext xmlns:c16="http://schemas.microsoft.com/office/drawing/2014/chart" uri="{C3380CC4-5D6E-409C-BE32-E72D297353CC}">
              <c16:uniqueId val="{00000000-70F5-44AC-A925-A5FB7C4EE833}"/>
            </c:ext>
          </c:extLst>
        </c:ser>
        <c:ser>
          <c:idx val="1"/>
          <c:order val="1"/>
          <c:tx>
            <c:strRef>
              <c:f>Sheet1!$C$1</c:f>
              <c:strCache>
                <c:ptCount val="1"/>
                <c:pt idx="0">
                  <c:v>Standard deviation after</c:v>
                </c:pt>
              </c:strCache>
            </c:strRef>
          </c:tx>
          <c:spPr>
            <a:solidFill>
              <a:schemeClr val="accent3">
                <a:lumMod val="50000"/>
              </a:schemeClr>
            </a:soli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Sheet1!$A$2:$A$7</c:f>
              <c:strCache>
                <c:ptCount val="6"/>
                <c:pt idx="0">
                  <c:v>Anger</c:v>
                </c:pt>
                <c:pt idx="1">
                  <c:v>Confusion</c:v>
                </c:pt>
                <c:pt idx="2">
                  <c:v>Deprivation</c:v>
                </c:pt>
                <c:pt idx="3">
                  <c:v>Fatigue</c:v>
                </c:pt>
                <c:pt idx="4">
                  <c:v>Tension</c:v>
                </c:pt>
                <c:pt idx="5">
                  <c:v>Vigour</c:v>
                </c:pt>
              </c:strCache>
            </c:strRef>
          </c:cat>
          <c:val>
            <c:numRef>
              <c:f>Sheet1!$C$2:$C$7</c:f>
              <c:numCache>
                <c:formatCode>General</c:formatCode>
                <c:ptCount val="6"/>
                <c:pt idx="0">
                  <c:v>2.1</c:v>
                </c:pt>
                <c:pt idx="1">
                  <c:v>3.49</c:v>
                </c:pt>
                <c:pt idx="2">
                  <c:v>1.78</c:v>
                </c:pt>
                <c:pt idx="3">
                  <c:v>4.0999999999999996</c:v>
                </c:pt>
                <c:pt idx="4">
                  <c:v>2.99</c:v>
                </c:pt>
                <c:pt idx="5">
                  <c:v>3.55</c:v>
                </c:pt>
              </c:numCache>
            </c:numRef>
          </c:val>
          <c:extLst>
            <c:ext xmlns:c16="http://schemas.microsoft.com/office/drawing/2014/chart" uri="{C3380CC4-5D6E-409C-BE32-E72D297353CC}">
              <c16:uniqueId val="{00000001-70F5-44AC-A925-A5FB7C4EE833}"/>
            </c:ext>
          </c:extLst>
        </c:ser>
        <c:dLbls>
          <c:dLblPos val="outEnd"/>
          <c:showLegendKey val="0"/>
          <c:showVal val="1"/>
          <c:showCatName val="0"/>
          <c:showSerName val="0"/>
          <c:showPercent val="0"/>
          <c:showBubbleSize val="0"/>
        </c:dLbls>
        <c:gapWidth val="100"/>
        <c:overlap val="-24"/>
        <c:axId val="898831944"/>
        <c:axId val="343029968"/>
      </c:barChart>
      <c:catAx>
        <c:axId val="898831944"/>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3029968"/>
        <c:crosses val="autoZero"/>
        <c:auto val="1"/>
        <c:lblAlgn val="ctr"/>
        <c:lblOffset val="100"/>
        <c:noMultiLvlLbl val="0"/>
      </c:catAx>
      <c:valAx>
        <c:axId val="34302996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9883194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40">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340">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3.xml><?xml version="1.0" encoding="utf-8"?>
<cs:chartStyle xmlns:cs="http://schemas.microsoft.com/office/drawing/2012/chartStyle" xmlns:a="http://schemas.openxmlformats.org/drawingml/2006/main" id="340">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4" ma:contentTypeDescription="Create a new document." ma:contentTypeScope="" ma:versionID="02f55e3677b0c50eac1dba7e02843816">
  <xsd:schema xmlns:xsd="http://www.w3.org/2001/XMLSchema" xmlns:xs="http://www.w3.org/2001/XMLSchema" xmlns:p="http://schemas.microsoft.com/office/2006/metadata/properties" xmlns:ns3="9d0d5cce-d4dc-4043-8325-c992d2f588cd" targetNamespace="http://schemas.microsoft.com/office/2006/metadata/properties" ma:root="true" ma:fieldsID="b046d8e786148dc8522512a776264062" ns3:_="">
    <xsd:import namespace="9d0d5cce-d4dc-4043-8325-c992d2f588c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0E81C62-90A6-4F17-9EC1-62215F998D22}">
  <ds:schemaRefs>
    <ds:schemaRef ds:uri="http://schemas.microsoft.com/office/2006/metadata/contentType"/>
    <ds:schemaRef ds:uri="http://schemas.microsoft.com/office/2006/metadata/properties/metaAttributes"/>
    <ds:schemaRef ds:uri="http://www.w3.org/2000/xmlns/"/>
    <ds:schemaRef ds:uri="http://www.w3.org/2001/XMLSchema"/>
    <ds:schemaRef ds:uri="9d0d5cce-d4dc-4043-8325-c992d2f588cd"/>
  </ds:schemaRefs>
</ds:datastoreItem>
</file>

<file path=customXml/itemProps2.xml><?xml version="1.0" encoding="utf-8"?>
<ds:datastoreItem xmlns:ds="http://schemas.openxmlformats.org/officeDocument/2006/customXml" ds:itemID="{B31E3063-E2FA-4DB9-BE5F-D3977B96AC18}">
  <ds:schemaRefs>
    <ds:schemaRef ds:uri="http://schemas.microsoft.com/sharepoint/v3/contenttype/forms"/>
  </ds:schemaRefs>
</ds:datastoreItem>
</file>

<file path=customXml/itemProps3.xml><?xml version="1.0" encoding="utf-8"?>
<ds:datastoreItem xmlns:ds="http://schemas.openxmlformats.org/officeDocument/2006/customXml" ds:itemID="{5DB40E71-2689-4A30-9A6C-E087C68A7798}">
  <ds:schemaRefs>
    <ds:schemaRef ds:uri="http://schemas.microsoft.com/office/2006/metadata/properties"/>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2719</TotalTime>
  <Pages>7</Pages>
  <Words>2218</Words>
  <Characters>12645</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Thomas (1906033)</dc:creator>
  <cp:keywords/>
  <dc:description/>
  <cp:lastModifiedBy>Jordan Thomas (1906033)</cp:lastModifiedBy>
  <cp:revision>120</cp:revision>
  <dcterms:created xsi:type="dcterms:W3CDTF">2020-03-04T15:40:00Z</dcterms:created>
  <dcterms:modified xsi:type="dcterms:W3CDTF">2020-03-15T12:16:00Z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