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084BCC7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1CEC0EDA" w:rsidR="005F3A53">
        <w:rPr>
          <w:rFonts w:ascii="Arial" w:hAnsi="Arial" w:cs="Arial"/>
          <w:b/>
          <w:bCs/>
          <w:sz w:val="28"/>
          <w:szCs w:val="28"/>
        </w:rPr>
        <w:t xml:space="preserve">APPENDIX </w:t>
      </w:r>
      <w:r w:rsidRPr="1CEC0EDA"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60D8FF"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5060D8FF"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D06E7" w:rsidR="00413298" w:rsidP="56A1C098" w:rsidRDefault="00E71AB8" w14:paraId="2AE40639" w14:textId="36EE00C5">
            <w:pPr>
              <w:spacing w:before="120" w:after="120"/>
              <w:jc w:val="both"/>
              <w:rPr>
                <w:rFonts w:ascii="Arial" w:hAnsi="Arial" w:cs="Arial"/>
                <w:b w:val="1"/>
                <w:bCs w:val="1"/>
                <w:sz w:val="22"/>
                <w:szCs w:val="22"/>
                <w:lang w:eastAsia="ja-JP"/>
              </w:rPr>
            </w:pPr>
            <w:r w:rsidRPr="1A6DA8DD" w:rsidR="5569AC3C">
              <w:rPr>
                <w:rFonts w:ascii="Arial" w:hAnsi="Arial" w:cs="Arial"/>
                <w:b w:val="1"/>
                <w:bCs w:val="1"/>
                <w:sz w:val="22"/>
                <w:szCs w:val="22"/>
                <w:lang w:eastAsia="ja-JP"/>
              </w:rPr>
              <w:t>ProfDoc</w:t>
            </w:r>
            <w:r w:rsidRPr="1A6DA8DD" w:rsidR="5569AC3C">
              <w:rPr>
                <w:rFonts w:ascii="Arial" w:hAnsi="Arial" w:cs="Arial"/>
                <w:b w:val="1"/>
                <w:bCs w:val="1"/>
                <w:sz w:val="22"/>
                <w:szCs w:val="22"/>
                <w:lang w:eastAsia="ja-JP"/>
              </w:rPr>
              <w:t xml:space="preserve"> English Language Education and English Literature</w:t>
            </w:r>
          </w:p>
        </w:tc>
      </w:tr>
      <w:tr w:rsidRPr="00741B1C" w:rsidR="008F1308" w:rsidTr="5060D8FF"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963A21" w:rsidR="008F1308" w:rsidP="1A6DA8DD" w:rsidRDefault="00963A21" w14:paraId="61CFAD3C" w14:textId="3D682E63">
            <w:pPr>
              <w:pStyle w:val="Normal"/>
              <w:suppressLineNumbers w:val="0"/>
              <w:bidi w:val="0"/>
              <w:spacing w:before="120" w:beforeAutospacing="off" w:after="120" w:afterAutospacing="off" w:line="259" w:lineRule="auto"/>
              <w:ind w:left="0" w:right="0"/>
              <w:jc w:val="both"/>
            </w:pPr>
            <w:r w:rsidRPr="1A6DA8DD" w:rsidR="7A734217">
              <w:rPr>
                <w:rFonts w:ascii="Arial" w:hAnsi="Arial" w:cs="Arial"/>
                <w:b w:val="1"/>
                <w:bCs w:val="1"/>
                <w:sz w:val="22"/>
                <w:szCs w:val="22"/>
                <w:lang w:eastAsia="ja-JP"/>
              </w:rPr>
              <w:t>Building Small Worlds: The Short Story in English</w:t>
            </w:r>
          </w:p>
        </w:tc>
      </w:tr>
      <w:tr w:rsidRPr="00A406E5" w:rsidR="00B84B5B" w:rsidTr="5060D8FF"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5DAC3BD" w:rsidRDefault="00E71AB8" w14:paraId="06791D17" w14:textId="2914B50D">
            <w:pPr>
              <w:spacing w:before="120" w:after="120"/>
              <w:jc w:val="both"/>
              <w:rPr>
                <w:rFonts w:ascii="Arial" w:hAnsi="Arial" w:cs="Arial"/>
                <w:b w:val="1"/>
                <w:bCs w:val="1"/>
                <w:sz w:val="22"/>
                <w:szCs w:val="22"/>
                <w:lang w:val="fr-FR" w:eastAsia="ja-JP"/>
              </w:rPr>
            </w:pPr>
            <w:r w:rsidRPr="1A6DA8DD" w:rsidR="00E71AB8">
              <w:rPr>
                <w:rFonts w:ascii="Arial" w:hAnsi="Arial" w:cs="Arial"/>
                <w:b w:val="1"/>
                <w:bCs w:val="1"/>
                <w:sz w:val="22"/>
                <w:szCs w:val="22"/>
                <w:lang w:val="fr-FR" w:eastAsia="ja-JP"/>
              </w:rPr>
              <w:t>HPEN702</w:t>
            </w:r>
            <w:r w:rsidRPr="1A6DA8DD" w:rsidR="543C3CBC">
              <w:rPr>
                <w:rFonts w:ascii="Arial" w:hAnsi="Arial" w:cs="Arial"/>
                <w:b w:val="1"/>
                <w:bCs w:val="1"/>
                <w:sz w:val="22"/>
                <w:szCs w:val="22"/>
                <w:lang w:val="fr-FR" w:eastAsia="ja-JP"/>
              </w:rPr>
              <w:t>2</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6A1C098" w:rsidRDefault="001F75F6" w14:paraId="76E6A01C" w14:textId="73B506A7">
            <w:pPr>
              <w:spacing w:before="120" w:after="120"/>
              <w:jc w:val="both"/>
              <w:rPr>
                <w:rFonts w:ascii="Arial" w:hAnsi="Arial" w:cs="Arial"/>
                <w:b w:val="1"/>
                <w:bCs w:val="1"/>
                <w:sz w:val="22"/>
                <w:szCs w:val="22"/>
                <w:lang w:eastAsia="ja-JP"/>
              </w:rPr>
            </w:pPr>
            <w:r w:rsidRPr="1A6DA8DD" w:rsidR="11659597">
              <w:rPr>
                <w:rFonts w:ascii="Arial" w:hAnsi="Arial" w:cs="Arial"/>
                <w:b w:val="1"/>
                <w:bCs w:val="1"/>
                <w:sz w:val="22"/>
                <w:szCs w:val="22"/>
                <w:lang w:eastAsia="ja-JP"/>
              </w:rPr>
              <w:t>5</w:t>
            </w:r>
            <w:r w:rsidRPr="1A6DA8DD" w:rsidR="00AE12CC">
              <w:rPr>
                <w:rFonts w:ascii="Arial" w:hAnsi="Arial" w:cs="Arial"/>
                <w:b w:val="1"/>
                <w:bCs w:val="1"/>
                <w:sz w:val="22"/>
                <w:szCs w:val="22"/>
                <w:lang w:eastAsia="ja-JP"/>
              </w:rPr>
              <w:t>0%</w:t>
            </w:r>
          </w:p>
        </w:tc>
      </w:tr>
      <w:tr w:rsidRPr="00A406E5" w:rsidR="00DB116D" w:rsidTr="5060D8FF"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6A1C098" w:rsidRDefault="00963A21" w14:paraId="4B1C0F16" w14:textId="1A0F5595">
            <w:pPr>
              <w:spacing w:before="120" w:after="120"/>
              <w:jc w:val="both"/>
              <w:rPr>
                <w:rFonts w:ascii="Arial" w:hAnsi="Arial" w:cs="Arial"/>
                <w:b/>
                <w:bCs/>
                <w:sz w:val="22"/>
                <w:szCs w:val="22"/>
                <w:lang w:eastAsia="ja-JP"/>
              </w:rPr>
            </w:pPr>
            <w:r>
              <w:rPr>
                <w:rFonts w:ascii="Arial" w:hAnsi="Arial" w:cs="Arial"/>
                <w:b/>
                <w:bCs/>
                <w:sz w:val="22"/>
                <w:szCs w:val="22"/>
                <w:lang w:eastAsia="ja-JP"/>
              </w:rPr>
              <w:t>Dr Ros Hudis</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A1C098" w:rsidRDefault="00963A21" w14:paraId="356C8305" w14:textId="305F3531">
            <w:pPr>
              <w:spacing w:before="120" w:after="120"/>
              <w:jc w:val="both"/>
              <w:rPr>
                <w:rFonts w:ascii="Arial" w:hAnsi="Arial" w:cs="Arial"/>
                <w:b/>
                <w:bCs/>
                <w:sz w:val="22"/>
                <w:szCs w:val="22"/>
                <w:lang w:eastAsia="ja-JP"/>
              </w:rPr>
            </w:pPr>
            <w:r>
              <w:rPr>
                <w:rFonts w:ascii="Arial" w:hAnsi="Arial" w:cs="Arial"/>
                <w:b/>
                <w:bCs/>
                <w:sz w:val="22"/>
                <w:szCs w:val="22"/>
                <w:lang w:eastAsia="ja-JP"/>
              </w:rPr>
              <w:t>Dr Thomas Jansen</w:t>
            </w:r>
          </w:p>
        </w:tc>
      </w:tr>
      <w:tr w:rsidRPr="00A406E5" w:rsidR="00DB116D" w:rsidTr="5060D8FF"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A6DA8DD" w:rsidRDefault="00631235" w14:paraId="5EFEEBBD" w14:textId="537BB6A8">
            <w:pPr>
              <w:pStyle w:val="Normal"/>
              <w:suppressLineNumbers w:val="0"/>
              <w:bidi w:val="0"/>
              <w:spacing w:before="120" w:beforeAutospacing="off" w:after="120" w:afterAutospacing="off" w:line="259" w:lineRule="auto"/>
              <w:ind w:left="0" w:right="0"/>
              <w:jc w:val="left"/>
            </w:pPr>
            <w:r w:rsidRPr="1A6DA8DD" w:rsidR="692ACD0D">
              <w:rPr>
                <w:rFonts w:ascii="Arial" w:hAnsi="Arial" w:cs="Arial"/>
                <w:sz w:val="22"/>
                <w:szCs w:val="22"/>
              </w:rPr>
              <w:t>Portfolio</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6A1C098" w:rsidRDefault="001F75F6" w14:paraId="37F9F45E" w14:textId="40D9CA5E">
            <w:pPr>
              <w:spacing w:before="120" w:after="120"/>
              <w:jc w:val="both"/>
              <w:rPr>
                <w:rFonts w:ascii="Arial" w:hAnsi="Arial" w:cs="Arial"/>
                <w:b w:val="1"/>
                <w:bCs w:val="1"/>
                <w:sz w:val="22"/>
                <w:szCs w:val="22"/>
                <w:lang w:eastAsia="ja-JP"/>
              </w:rPr>
            </w:pPr>
            <w:r w:rsidRPr="0F66930B" w:rsidR="4B0D68B1">
              <w:rPr>
                <w:rFonts w:ascii="Arial" w:hAnsi="Arial" w:cs="Arial"/>
                <w:b w:val="1"/>
                <w:bCs w:val="1"/>
                <w:sz w:val="22"/>
                <w:szCs w:val="22"/>
                <w:lang w:eastAsia="ja-JP"/>
              </w:rPr>
              <w:t>3</w:t>
            </w:r>
            <w:r w:rsidRPr="0F66930B" w:rsidR="00740517">
              <w:rPr>
                <w:rFonts w:ascii="Arial" w:hAnsi="Arial" w:cs="Arial"/>
                <w:b w:val="1"/>
                <w:bCs w:val="1"/>
                <w:sz w:val="22"/>
                <w:szCs w:val="22"/>
                <w:lang w:eastAsia="ja-JP"/>
              </w:rPr>
              <w:t>000 words</w:t>
            </w:r>
          </w:p>
        </w:tc>
      </w:tr>
      <w:tr w:rsidRPr="00A406E5" w:rsidR="00B84B5B" w:rsidTr="5060D8FF"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6A1C098" w:rsidRDefault="00F74481" w14:paraId="0EA9933B" w14:textId="00AE1D91">
            <w:pPr>
              <w:spacing w:before="120" w:after="120"/>
              <w:jc w:val="both"/>
              <w:rPr>
                <w:rFonts w:ascii="Arial" w:hAnsi="Arial" w:cs="Arial"/>
                <w:b w:val="1"/>
                <w:bCs w:val="1"/>
                <w:sz w:val="22"/>
                <w:szCs w:val="22"/>
              </w:rPr>
            </w:pPr>
            <w:r w:rsidRPr="5060D8FF" w:rsidR="5525432C">
              <w:rPr>
                <w:rFonts w:ascii="Arial" w:hAnsi="Arial" w:cs="Arial"/>
                <w:b w:val="1"/>
                <w:bCs w:val="1"/>
                <w:sz w:val="22"/>
                <w:szCs w:val="22"/>
              </w:rPr>
              <w:t>20</w:t>
            </w:r>
            <w:r w:rsidRPr="5060D8FF" w:rsidR="00F74481">
              <w:rPr>
                <w:rFonts w:ascii="Arial" w:hAnsi="Arial" w:cs="Arial"/>
                <w:b w:val="1"/>
                <w:bCs w:val="1"/>
                <w:sz w:val="22"/>
                <w:szCs w:val="22"/>
              </w:rPr>
              <w:t xml:space="preserve"> January 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A1C098" w:rsidRDefault="00F74481" w14:paraId="0566D21D" w14:textId="3B3D7A86">
            <w:pPr>
              <w:spacing w:before="120" w:after="120"/>
              <w:jc w:val="both"/>
              <w:rPr>
                <w:rFonts w:ascii="Arial" w:hAnsi="Arial" w:cs="Arial"/>
                <w:b w:val="1"/>
                <w:bCs w:val="1"/>
                <w:sz w:val="22"/>
                <w:szCs w:val="22"/>
              </w:rPr>
            </w:pPr>
            <w:r w:rsidRPr="5060D8FF" w:rsidR="15EDF417">
              <w:rPr>
                <w:rFonts w:ascii="Arial" w:hAnsi="Arial" w:cs="Arial"/>
                <w:b w:val="1"/>
                <w:bCs w:val="1"/>
                <w:sz w:val="22"/>
                <w:szCs w:val="22"/>
              </w:rPr>
              <w:t>2</w:t>
            </w:r>
            <w:r w:rsidRPr="5060D8FF" w:rsidR="00F74481">
              <w:rPr>
                <w:rFonts w:ascii="Arial" w:hAnsi="Arial" w:cs="Arial"/>
                <w:b w:val="1"/>
                <w:bCs w:val="1"/>
                <w:sz w:val="22"/>
                <w:szCs w:val="22"/>
              </w:rPr>
              <w:t>7 January 2025</w:t>
            </w:r>
          </w:p>
        </w:tc>
      </w:tr>
      <w:tr w:rsidRPr="00A406E5" w:rsidR="00152E9D" w:rsidTr="5060D8FF"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F66930B" w:rsidRDefault="00A406E5" w14:paraId="3FA979E3" w14:textId="238665FF">
            <w:pPr>
              <w:spacing w:before="120" w:after="120"/>
              <w:jc w:val="both"/>
              <w:rPr>
                <w:rFonts w:ascii="Arial" w:hAnsi="Arial" w:cs="Arial"/>
                <w:b w:val="1"/>
                <w:bCs w:val="1"/>
                <w:sz w:val="22"/>
                <w:szCs w:val="22"/>
              </w:rPr>
            </w:pPr>
            <w:r w:rsidRPr="0F66930B" w:rsidR="00A406E5">
              <w:rPr>
                <w:rFonts w:ascii="Arial" w:hAnsi="Arial" w:cs="Arial"/>
                <w:b w:val="1"/>
                <w:bCs w:val="1"/>
                <w:sz w:val="22"/>
                <w:szCs w:val="22"/>
              </w:rPr>
              <w:t xml:space="preserve">Late submission of the assessment will result in a late penalty </w:t>
            </w:r>
            <w:r w:rsidRPr="0F66930B" w:rsidR="00A406E5">
              <w:rPr>
                <w:rFonts w:ascii="Arial" w:hAnsi="Arial" w:cs="Arial"/>
                <w:b w:val="1"/>
                <w:bCs w:val="1"/>
                <w:sz w:val="22"/>
                <w:szCs w:val="22"/>
              </w:rPr>
              <w:t>mark</w:t>
            </w:r>
            <w:r w:rsidRPr="0F66930B" w:rsidR="001453D6">
              <w:rPr>
                <w:rFonts w:ascii="Arial" w:hAnsi="Arial" w:cs="Arial"/>
                <w:b w:val="1"/>
                <w:bCs w:val="1"/>
                <w:sz w:val="22"/>
                <w:szCs w:val="22"/>
              </w:rPr>
              <w:t>:</w:t>
            </w:r>
            <w:r w:rsidRPr="0F66930B" w:rsidR="00A406E5">
              <w:rPr>
                <w:rFonts w:ascii="Arial" w:hAnsi="Arial" w:cs="Arial"/>
                <w:b w:val="1"/>
                <w:bCs w:val="1"/>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60D8FF"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A6DA8DD"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A6DA8DD" w14:paraId="594FBA0B" w14:textId="77777777">
        <w:tc>
          <w:tcPr>
            <w:tcW w:w="9747" w:type="dxa"/>
            <w:tcMar/>
          </w:tcPr>
          <w:p w:rsidR="00C01A3F" w:rsidP="7219B2BD" w:rsidRDefault="00C01A3F" w14:paraId="6BFA93B6" w14:textId="0D84B605">
            <w:pPr>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3DA68225" w:rsidP="1A6DA8DD" w:rsidRDefault="3DA68225" w14:paraId="7A464E99" w14:textId="16F492BD">
            <w:pPr>
              <w:rPr>
                <w:rFonts w:ascii="Arial" w:hAnsi="Arial" w:cs="Arial"/>
                <w:sz w:val="22"/>
                <w:szCs w:val="22"/>
              </w:rPr>
            </w:pPr>
            <w:r w:rsidRPr="1A6DA8DD" w:rsidR="3DA68225">
              <w:rPr>
                <w:rFonts w:ascii="Arial" w:hAnsi="Arial" w:cs="Arial"/>
                <w:sz w:val="22"/>
                <w:szCs w:val="22"/>
              </w:rPr>
              <w:t>Upon the successful completion of this module, the student should be able to:</w:t>
            </w:r>
          </w:p>
          <w:p w:rsidR="1A6DA8DD" w:rsidP="1A6DA8DD" w:rsidRDefault="1A6DA8DD" w14:paraId="2D501A49" w14:textId="3785BDF4">
            <w:pPr>
              <w:rPr>
                <w:rFonts w:ascii="Arial" w:hAnsi="Arial" w:cs="Arial"/>
                <w:sz w:val="22"/>
                <w:szCs w:val="22"/>
              </w:rPr>
            </w:pPr>
          </w:p>
          <w:p w:rsidR="3DA68225" w:rsidP="1A6DA8DD" w:rsidRDefault="3DA68225" w14:paraId="2EC4B982" w14:textId="5CEDFCEB">
            <w:pPr>
              <w:pStyle w:val="Normal"/>
            </w:pPr>
            <w:r w:rsidRPr="1A6DA8DD" w:rsidR="3DA68225">
              <w:rPr>
                <w:rFonts w:ascii="Arial" w:hAnsi="Arial" w:cs="Arial"/>
                <w:sz w:val="22"/>
                <w:szCs w:val="22"/>
              </w:rPr>
              <w:t xml:space="preserve">• To examine the provenance and meaning of the short story in English </w:t>
            </w:r>
          </w:p>
          <w:p w:rsidR="3DA68225" w:rsidP="1A6DA8DD" w:rsidRDefault="3DA68225" w14:paraId="482A3D6E" w14:textId="78BCEE5E">
            <w:pPr>
              <w:pStyle w:val="Normal"/>
            </w:pPr>
            <w:r w:rsidRPr="1A6DA8DD" w:rsidR="3DA68225">
              <w:rPr>
                <w:rFonts w:ascii="Arial" w:hAnsi="Arial" w:cs="Arial"/>
                <w:sz w:val="22"/>
                <w:szCs w:val="22"/>
              </w:rPr>
              <w:t xml:space="preserve">• To understand the significance of the short story as a vehicle of cultural expression in </w:t>
            </w:r>
          </w:p>
          <w:p w:rsidR="3DA68225" w:rsidP="1A6DA8DD" w:rsidRDefault="3DA68225" w14:paraId="215C64FF" w14:textId="3EFEDF96">
            <w:pPr>
              <w:pStyle w:val="Normal"/>
            </w:pPr>
            <w:r w:rsidRPr="1A6DA8DD" w:rsidR="3DA68225">
              <w:rPr>
                <w:rFonts w:ascii="Arial" w:hAnsi="Arial" w:cs="Arial"/>
                <w:sz w:val="22"/>
                <w:szCs w:val="22"/>
              </w:rPr>
              <w:t>minority cultures within the UK and former colonies</w:t>
            </w:r>
          </w:p>
          <w:p w:rsidR="3DA68225" w:rsidP="1A6DA8DD" w:rsidRDefault="3DA68225" w14:paraId="05C9943A" w14:textId="1372C10F">
            <w:pPr>
              <w:pStyle w:val="Normal"/>
            </w:pPr>
            <w:r w:rsidRPr="1A6DA8DD" w:rsidR="3DA68225">
              <w:rPr>
                <w:rFonts w:ascii="Arial" w:hAnsi="Arial" w:cs="Arial"/>
                <w:sz w:val="22"/>
                <w:szCs w:val="22"/>
              </w:rPr>
              <w:t>• To explore the proliferation of short stories in translation</w:t>
            </w:r>
          </w:p>
          <w:p w:rsidR="3DA68225" w:rsidP="1A6DA8DD" w:rsidRDefault="3DA68225" w14:paraId="1FCCF1AA" w14:textId="457B3607">
            <w:pPr>
              <w:pStyle w:val="Normal"/>
            </w:pPr>
            <w:r w:rsidRPr="1A6DA8DD" w:rsidR="3DA68225">
              <w:rPr>
                <w:rFonts w:ascii="Arial" w:hAnsi="Arial" w:cs="Arial"/>
                <w:sz w:val="22"/>
                <w:szCs w:val="22"/>
              </w:rPr>
              <w:t xml:space="preserve">• To demonstrate this understanding of meaning and technique in the translation of a </w:t>
            </w:r>
          </w:p>
          <w:p w:rsidR="3DA68225" w:rsidP="1A6DA8DD" w:rsidRDefault="3DA68225" w14:paraId="77A227ED" w14:textId="7B3EF116">
            <w:pPr>
              <w:pStyle w:val="Normal"/>
            </w:pPr>
            <w:r w:rsidRPr="1A6DA8DD" w:rsidR="3DA68225">
              <w:rPr>
                <w:rFonts w:ascii="Arial" w:hAnsi="Arial" w:cs="Arial"/>
                <w:sz w:val="22"/>
                <w:szCs w:val="22"/>
              </w:rPr>
              <w:t xml:space="preserve">short story from the </w:t>
            </w:r>
            <w:r w:rsidRPr="1A6DA8DD" w:rsidR="3DA68225">
              <w:rPr>
                <w:rFonts w:ascii="Arial" w:hAnsi="Arial" w:cs="Arial"/>
                <w:sz w:val="22"/>
                <w:szCs w:val="22"/>
              </w:rPr>
              <w:t>students</w:t>
            </w:r>
            <w:r w:rsidRPr="1A6DA8DD" w:rsidR="70978D18">
              <w:rPr>
                <w:rFonts w:ascii="Arial" w:hAnsi="Arial" w:cs="Arial"/>
                <w:sz w:val="22"/>
                <w:szCs w:val="22"/>
              </w:rPr>
              <w:t>’</w:t>
            </w:r>
            <w:r w:rsidRPr="1A6DA8DD" w:rsidR="3DA68225">
              <w:rPr>
                <w:rFonts w:ascii="Arial" w:hAnsi="Arial" w:cs="Arial"/>
                <w:sz w:val="22"/>
                <w:szCs w:val="22"/>
              </w:rPr>
              <w:t xml:space="preserve"> home language into English or from close readings of </w:t>
            </w:r>
          </w:p>
          <w:p w:rsidR="3DA68225" w:rsidP="1A6DA8DD" w:rsidRDefault="3DA68225" w14:paraId="7C6453F7" w14:textId="469950D0">
            <w:pPr>
              <w:pStyle w:val="Normal"/>
            </w:pPr>
            <w:r w:rsidRPr="1A6DA8DD" w:rsidR="3DA68225">
              <w:rPr>
                <w:rFonts w:ascii="Arial" w:hAnsi="Arial" w:cs="Arial"/>
                <w:sz w:val="22"/>
                <w:szCs w:val="22"/>
              </w:rPr>
              <w:t>translated short stories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56A1C098" w:rsidP="56A1C098" w:rsidRDefault="56A1C098" w14:paraId="6B662C18" w14:textId="280C96E1">
      <w:pPr>
        <w:jc w:val="both"/>
        <w:rPr>
          <w:rFonts w:ascii="Arial" w:hAnsi="Arial" w:cs="Arial"/>
          <w:sz w:val="22"/>
          <w:szCs w:val="22"/>
        </w:rPr>
      </w:pPr>
    </w:p>
    <w:p w:rsidR="42A9F7C8" w:rsidP="1A6DA8DD" w:rsidRDefault="42A9F7C8" w14:paraId="38F88DAD" w14:textId="488FC6A6">
      <w:pPr>
        <w:ind w:firstLine="0"/>
        <w:jc w:val="both"/>
        <w:rPr>
          <w:rFonts w:ascii="Arial" w:hAnsi="Arial" w:cs="Arial"/>
          <w:sz w:val="22"/>
          <w:szCs w:val="22"/>
        </w:rPr>
      </w:pPr>
      <w:r w:rsidRPr="1A6DA8DD" w:rsidR="42A9F7C8">
        <w:rPr>
          <w:rFonts w:ascii="Arial" w:hAnsi="Arial" w:cs="Arial"/>
          <w:sz w:val="22"/>
          <w:szCs w:val="22"/>
        </w:rPr>
        <w:t>In this portfolio assignment</w:t>
      </w:r>
      <w:r w:rsidRPr="1A6DA8DD" w:rsidR="690EE27E">
        <w:rPr>
          <w:rFonts w:ascii="Arial" w:hAnsi="Arial" w:cs="Arial"/>
          <w:sz w:val="22"/>
          <w:szCs w:val="22"/>
        </w:rPr>
        <w:t xml:space="preserve"> (worth 50% of the module mark)</w:t>
      </w:r>
      <w:r w:rsidRPr="1A6DA8DD" w:rsidR="42A9F7C8">
        <w:rPr>
          <w:rFonts w:ascii="Arial" w:hAnsi="Arial" w:cs="Arial"/>
          <w:sz w:val="22"/>
          <w:szCs w:val="22"/>
        </w:rPr>
        <w:t xml:space="preserve"> you have two options:</w:t>
      </w:r>
    </w:p>
    <w:p w:rsidR="1A6DA8DD" w:rsidP="1A6DA8DD" w:rsidRDefault="1A6DA8DD" w14:paraId="100A06CB" w14:textId="437A7276">
      <w:pPr>
        <w:ind w:firstLine="0"/>
        <w:jc w:val="both"/>
        <w:rPr>
          <w:rFonts w:ascii="Arial" w:hAnsi="Arial" w:cs="Arial"/>
          <w:sz w:val="22"/>
          <w:szCs w:val="22"/>
        </w:rPr>
      </w:pPr>
    </w:p>
    <w:p w:rsidR="42A9F7C8" w:rsidP="1A6DA8DD" w:rsidRDefault="42A9F7C8" w14:paraId="57AC5A75" w14:textId="3C58F17E">
      <w:pPr>
        <w:ind w:firstLine="0"/>
        <w:jc w:val="both"/>
        <w:rPr>
          <w:rFonts w:ascii="Arial" w:hAnsi="Arial" w:cs="Arial"/>
          <w:sz w:val="22"/>
          <w:szCs w:val="22"/>
        </w:rPr>
      </w:pPr>
      <w:r w:rsidRPr="1A6DA8DD" w:rsidR="42A9F7C8">
        <w:rPr>
          <w:rFonts w:ascii="Arial" w:hAnsi="Arial" w:cs="Arial"/>
          <w:b w:val="1"/>
          <w:bCs w:val="1"/>
          <w:sz w:val="22"/>
          <w:szCs w:val="22"/>
        </w:rPr>
        <w:t>Option 1</w:t>
      </w:r>
      <w:r w:rsidRPr="1A6DA8DD" w:rsidR="42A9F7C8">
        <w:rPr>
          <w:rFonts w:ascii="Arial" w:hAnsi="Arial" w:cs="Arial"/>
          <w:sz w:val="22"/>
          <w:szCs w:val="22"/>
        </w:rPr>
        <w:t xml:space="preserve">: </w:t>
      </w:r>
      <w:r w:rsidRPr="1A6DA8DD" w:rsidR="7DA2D85C">
        <w:rPr>
          <w:rFonts w:ascii="Arial" w:hAnsi="Arial" w:cs="Arial"/>
          <w:sz w:val="22"/>
          <w:szCs w:val="22"/>
        </w:rPr>
        <w:t xml:space="preserve">Write a commentary </w:t>
      </w:r>
      <w:r w:rsidRPr="1A6DA8DD" w:rsidR="42A9F7C8">
        <w:rPr>
          <w:rFonts w:ascii="Arial" w:hAnsi="Arial" w:cs="Arial"/>
          <w:sz w:val="22"/>
          <w:szCs w:val="22"/>
        </w:rPr>
        <w:t xml:space="preserve">on </w:t>
      </w:r>
      <w:r w:rsidRPr="1A6DA8DD" w:rsidR="42A9F7C8">
        <w:rPr>
          <w:rFonts w:ascii="Arial" w:hAnsi="Arial" w:cs="Arial"/>
          <w:sz w:val="22"/>
          <w:szCs w:val="22"/>
        </w:rPr>
        <w:t xml:space="preserve">the </w:t>
      </w:r>
      <w:r w:rsidRPr="1A6DA8DD" w:rsidR="7A20D574">
        <w:rPr>
          <w:rFonts w:ascii="Arial" w:hAnsi="Arial" w:cs="Arial"/>
          <w:sz w:val="22"/>
          <w:szCs w:val="22"/>
        </w:rPr>
        <w:t xml:space="preserve">English </w:t>
      </w:r>
      <w:r w:rsidRPr="1A6DA8DD" w:rsidR="42A9F7C8">
        <w:rPr>
          <w:rFonts w:ascii="Arial" w:hAnsi="Arial" w:cs="Arial"/>
          <w:sz w:val="22"/>
          <w:szCs w:val="22"/>
        </w:rPr>
        <w:t>translation</w:t>
      </w:r>
      <w:r w:rsidRPr="1A6DA8DD" w:rsidR="26F5C855">
        <w:rPr>
          <w:rFonts w:ascii="Arial" w:hAnsi="Arial" w:cs="Arial"/>
          <w:sz w:val="22"/>
          <w:szCs w:val="22"/>
        </w:rPr>
        <w:t xml:space="preserve"> </w:t>
      </w:r>
      <w:r w:rsidRPr="1A6DA8DD" w:rsidR="272E8225">
        <w:rPr>
          <w:rFonts w:ascii="Arial" w:hAnsi="Arial" w:cs="Arial"/>
          <w:sz w:val="22"/>
          <w:szCs w:val="22"/>
        </w:rPr>
        <w:t>o</w:t>
      </w:r>
      <w:r w:rsidRPr="1A6DA8DD" w:rsidR="26F5C855">
        <w:rPr>
          <w:rFonts w:ascii="Arial" w:hAnsi="Arial" w:cs="Arial"/>
          <w:sz w:val="22"/>
          <w:szCs w:val="22"/>
        </w:rPr>
        <w:t xml:space="preserve">f </w:t>
      </w:r>
      <w:r w:rsidRPr="1A6DA8DD" w:rsidR="4BE8C272">
        <w:rPr>
          <w:rFonts w:ascii="Arial" w:hAnsi="Arial" w:cs="Arial"/>
          <w:sz w:val="22"/>
          <w:szCs w:val="22"/>
        </w:rPr>
        <w:t xml:space="preserve">at least </w:t>
      </w:r>
      <w:r w:rsidRPr="1A6DA8DD" w:rsidR="411B19C0">
        <w:rPr>
          <w:rFonts w:ascii="Arial" w:hAnsi="Arial" w:cs="Arial"/>
          <w:sz w:val="22"/>
          <w:szCs w:val="22"/>
        </w:rPr>
        <w:t xml:space="preserve">one of </w:t>
      </w:r>
      <w:r w:rsidRPr="1A6DA8DD" w:rsidR="26F5C855">
        <w:rPr>
          <w:rFonts w:ascii="Arial" w:hAnsi="Arial" w:cs="Arial"/>
          <w:sz w:val="22"/>
          <w:szCs w:val="22"/>
        </w:rPr>
        <w:t>the Chinese short stories available on the module Moodle page in Week 9.</w:t>
      </w:r>
      <w:r w:rsidRPr="1A6DA8DD" w:rsidR="42A9F7C8">
        <w:rPr>
          <w:rFonts w:ascii="Arial" w:hAnsi="Arial" w:cs="Arial"/>
          <w:sz w:val="22"/>
          <w:szCs w:val="22"/>
        </w:rPr>
        <w:t xml:space="preserve"> </w:t>
      </w:r>
      <w:r w:rsidRPr="1A6DA8DD" w:rsidR="3B5242DD">
        <w:rPr>
          <w:rFonts w:ascii="Arial" w:hAnsi="Arial" w:cs="Arial"/>
          <w:sz w:val="22"/>
          <w:szCs w:val="22"/>
        </w:rPr>
        <w:t xml:space="preserve">You may select </w:t>
      </w:r>
      <w:r w:rsidRPr="1A6DA8DD" w:rsidR="1C34DC96">
        <w:rPr>
          <w:rFonts w:ascii="Arial" w:hAnsi="Arial" w:cs="Arial"/>
          <w:sz w:val="22"/>
          <w:szCs w:val="22"/>
        </w:rPr>
        <w:t>more than one story, for example to introduce a com</w:t>
      </w:r>
      <w:r w:rsidRPr="1A6DA8DD" w:rsidR="277654B4">
        <w:rPr>
          <w:rFonts w:ascii="Arial" w:hAnsi="Arial" w:cs="Arial"/>
          <w:sz w:val="22"/>
          <w:szCs w:val="22"/>
        </w:rPr>
        <w:t xml:space="preserve">parative element or because you aim to analyse a particular aspect across several short stories. However, remember that </w:t>
      </w:r>
      <w:r w:rsidRPr="1A6DA8DD" w:rsidR="66427508">
        <w:rPr>
          <w:rFonts w:ascii="Arial" w:hAnsi="Arial" w:cs="Arial"/>
          <w:sz w:val="22"/>
          <w:szCs w:val="22"/>
        </w:rPr>
        <w:t xml:space="preserve">depth of analysis is preferable to breadth. You </w:t>
      </w:r>
      <w:r w:rsidRPr="1A6DA8DD" w:rsidR="6641D3FE">
        <w:rPr>
          <w:rFonts w:ascii="Arial" w:hAnsi="Arial" w:cs="Arial"/>
          <w:sz w:val="22"/>
          <w:szCs w:val="22"/>
        </w:rPr>
        <w:t xml:space="preserve">can </w:t>
      </w:r>
      <w:r w:rsidRPr="1A6DA8DD" w:rsidR="66427508">
        <w:rPr>
          <w:rFonts w:ascii="Arial" w:hAnsi="Arial" w:cs="Arial"/>
          <w:sz w:val="22"/>
          <w:szCs w:val="22"/>
        </w:rPr>
        <w:t xml:space="preserve">find specific </w:t>
      </w:r>
      <w:r w:rsidRPr="1A6DA8DD" w:rsidR="583D7C47">
        <w:rPr>
          <w:rFonts w:ascii="Arial" w:hAnsi="Arial" w:cs="Arial"/>
          <w:sz w:val="22"/>
          <w:szCs w:val="22"/>
        </w:rPr>
        <w:t>instructions for</w:t>
      </w:r>
      <w:r w:rsidRPr="1A6DA8DD" w:rsidR="66427508">
        <w:rPr>
          <w:rFonts w:ascii="Arial" w:hAnsi="Arial" w:cs="Arial"/>
          <w:sz w:val="22"/>
          <w:szCs w:val="22"/>
        </w:rPr>
        <w:t xml:space="preserve"> </w:t>
      </w:r>
      <w:r w:rsidRPr="1A6DA8DD" w:rsidR="66427508">
        <w:rPr>
          <w:rFonts w:ascii="Arial" w:hAnsi="Arial" w:cs="Arial"/>
          <w:sz w:val="22"/>
          <w:szCs w:val="22"/>
        </w:rPr>
        <w:t xml:space="preserve">what to focus </w:t>
      </w:r>
      <w:r w:rsidRPr="1A6DA8DD" w:rsidR="2940EEE0">
        <w:rPr>
          <w:rFonts w:ascii="Arial" w:hAnsi="Arial" w:cs="Arial"/>
          <w:sz w:val="22"/>
          <w:szCs w:val="22"/>
        </w:rPr>
        <w:t>on</w:t>
      </w:r>
      <w:r w:rsidRPr="1A6DA8DD" w:rsidR="66427508">
        <w:rPr>
          <w:rFonts w:ascii="Arial" w:hAnsi="Arial" w:cs="Arial"/>
          <w:sz w:val="22"/>
          <w:szCs w:val="22"/>
        </w:rPr>
        <w:t xml:space="preserve"> </w:t>
      </w:r>
      <w:r w:rsidRPr="1A6DA8DD" w:rsidR="2C393FC7">
        <w:rPr>
          <w:rFonts w:ascii="Arial" w:hAnsi="Arial" w:cs="Arial"/>
          <w:sz w:val="22"/>
          <w:szCs w:val="22"/>
        </w:rPr>
        <w:t xml:space="preserve">in </w:t>
      </w:r>
      <w:r w:rsidRPr="1A6DA8DD" w:rsidR="66427508">
        <w:rPr>
          <w:rFonts w:ascii="Arial" w:hAnsi="Arial" w:cs="Arial"/>
          <w:sz w:val="22"/>
          <w:szCs w:val="22"/>
        </w:rPr>
        <w:t xml:space="preserve">your commentary </w:t>
      </w:r>
      <w:r w:rsidRPr="1A6DA8DD" w:rsidR="52DDF6E4">
        <w:rPr>
          <w:rFonts w:ascii="Arial" w:hAnsi="Arial" w:cs="Arial"/>
          <w:sz w:val="22"/>
          <w:szCs w:val="22"/>
        </w:rPr>
        <w:t xml:space="preserve">in the document </w:t>
      </w:r>
      <w:r w:rsidRPr="1A6DA8DD" w:rsidR="2E186A7A">
        <w:rPr>
          <w:rFonts w:ascii="Arial" w:hAnsi="Arial" w:cs="Arial"/>
          <w:sz w:val="22"/>
          <w:szCs w:val="22"/>
        </w:rPr>
        <w:t>“Commentary guidelines for your translation assignment” on Moodle (Week 9).</w:t>
      </w:r>
      <w:r w:rsidRPr="1A6DA8DD" w:rsidR="3B5242DD">
        <w:rPr>
          <w:rFonts w:ascii="Arial" w:hAnsi="Arial" w:cs="Arial"/>
          <w:sz w:val="22"/>
          <w:szCs w:val="22"/>
        </w:rPr>
        <w:t xml:space="preserve"> </w:t>
      </w:r>
    </w:p>
    <w:p w:rsidR="1A6DA8DD" w:rsidP="1A6DA8DD" w:rsidRDefault="1A6DA8DD" w14:paraId="46B31C58" w14:textId="79B12F73">
      <w:pPr>
        <w:ind w:firstLine="0"/>
        <w:jc w:val="both"/>
        <w:rPr>
          <w:rFonts w:ascii="Arial" w:hAnsi="Arial" w:cs="Arial"/>
          <w:sz w:val="22"/>
          <w:szCs w:val="22"/>
        </w:rPr>
      </w:pPr>
    </w:p>
    <w:p w:rsidR="700A5461" w:rsidP="1A6DA8DD" w:rsidRDefault="700A5461" w14:paraId="7A30E251" w14:textId="1F4E0F9E">
      <w:pPr>
        <w:pStyle w:val="Normal"/>
        <w:ind w:firstLine="0"/>
        <w:jc w:val="both"/>
        <w:rPr>
          <w:rFonts w:ascii="Arial" w:hAnsi="Arial" w:cs="Arial"/>
          <w:sz w:val="22"/>
          <w:szCs w:val="22"/>
        </w:rPr>
      </w:pPr>
      <w:r w:rsidRPr="1A6DA8DD" w:rsidR="700A5461">
        <w:rPr>
          <w:rFonts w:ascii="Arial" w:hAnsi="Arial" w:cs="Arial"/>
          <w:b w:val="1"/>
          <w:bCs w:val="1"/>
          <w:sz w:val="22"/>
          <w:szCs w:val="22"/>
        </w:rPr>
        <w:t>Option 2:</w:t>
      </w:r>
      <w:r w:rsidRPr="1A6DA8DD" w:rsidR="700A5461">
        <w:rPr>
          <w:rFonts w:ascii="Arial" w:hAnsi="Arial" w:cs="Arial"/>
          <w:sz w:val="22"/>
          <w:szCs w:val="22"/>
        </w:rPr>
        <w:t xml:space="preserve"> You translate a Chinese short story</w:t>
      </w:r>
      <w:r w:rsidRPr="1A6DA8DD" w:rsidR="03A1BF28">
        <w:rPr>
          <w:rFonts w:ascii="Arial" w:hAnsi="Arial" w:cs="Arial"/>
          <w:sz w:val="22"/>
          <w:szCs w:val="22"/>
        </w:rPr>
        <w:t xml:space="preserve"> of your own choice</w:t>
      </w:r>
      <w:r w:rsidRPr="1A6DA8DD" w:rsidR="700A5461">
        <w:rPr>
          <w:rFonts w:ascii="Arial" w:hAnsi="Arial" w:cs="Arial"/>
          <w:sz w:val="22"/>
          <w:szCs w:val="22"/>
        </w:rPr>
        <w:t xml:space="preserve"> into English.</w:t>
      </w:r>
      <w:r w:rsidRPr="1A6DA8DD" w:rsidR="111AD6F1">
        <w:rPr>
          <w:rFonts w:ascii="Arial" w:hAnsi="Arial" w:cs="Arial"/>
          <w:sz w:val="22"/>
          <w:szCs w:val="22"/>
        </w:rPr>
        <w:t xml:space="preserve"> You are expected to include a brief commentary in this assignment, explaining w</w:t>
      </w:r>
      <w:r w:rsidRPr="1A6DA8DD" w:rsidR="111AD6F1">
        <w:rPr>
          <w:rFonts w:ascii="Arial" w:hAnsi="Arial" w:cs="Arial"/>
          <w:sz w:val="22"/>
          <w:szCs w:val="22"/>
        </w:rPr>
        <w:t xml:space="preserve">hy you have selected this particular text for translation; what criteria determined the strategies that you employed in your translation; </w:t>
      </w:r>
      <w:r w:rsidRPr="1A6DA8DD" w:rsidR="4E3A769B">
        <w:rPr>
          <w:rFonts w:ascii="Arial" w:hAnsi="Arial" w:cs="Arial"/>
          <w:sz w:val="22"/>
          <w:szCs w:val="22"/>
        </w:rPr>
        <w:t>problems</w:t>
      </w:r>
      <w:r w:rsidRPr="1A6DA8DD" w:rsidR="111AD6F1">
        <w:rPr>
          <w:rFonts w:ascii="Arial" w:hAnsi="Arial" w:cs="Arial"/>
          <w:sz w:val="22"/>
          <w:szCs w:val="22"/>
        </w:rPr>
        <w:t xml:space="preserve"> you </w:t>
      </w:r>
      <w:r w:rsidRPr="1A6DA8DD" w:rsidR="111AD6F1">
        <w:rPr>
          <w:rFonts w:ascii="Arial" w:hAnsi="Arial" w:cs="Arial"/>
          <w:sz w:val="22"/>
          <w:szCs w:val="22"/>
        </w:rPr>
        <w:t>encountered</w:t>
      </w:r>
      <w:r w:rsidRPr="1A6DA8DD" w:rsidR="111AD6F1">
        <w:rPr>
          <w:rFonts w:ascii="Arial" w:hAnsi="Arial" w:cs="Arial"/>
          <w:sz w:val="22"/>
          <w:szCs w:val="22"/>
        </w:rPr>
        <w:t xml:space="preserve"> and how you managed them</w:t>
      </w:r>
      <w:r w:rsidRPr="1A6DA8DD" w:rsidR="5A54753F">
        <w:rPr>
          <w:rFonts w:ascii="Arial" w:hAnsi="Arial" w:cs="Arial"/>
          <w:sz w:val="22"/>
          <w:szCs w:val="22"/>
        </w:rPr>
        <w:t xml:space="preserve">; </w:t>
      </w:r>
      <w:r w:rsidRPr="1A6DA8DD" w:rsidR="4F41D7D3">
        <w:rPr>
          <w:rFonts w:ascii="Arial" w:hAnsi="Arial" w:cs="Arial"/>
          <w:sz w:val="22"/>
          <w:szCs w:val="22"/>
        </w:rPr>
        <w:t xml:space="preserve">finally, </w:t>
      </w:r>
      <w:r w:rsidRPr="1A6DA8DD" w:rsidR="111AD6F1">
        <w:rPr>
          <w:rFonts w:ascii="Arial" w:hAnsi="Arial" w:cs="Arial"/>
          <w:sz w:val="22"/>
          <w:szCs w:val="22"/>
        </w:rPr>
        <w:t>how you hope the text will be received by your target readership.</w:t>
      </w:r>
      <w:r w:rsidRPr="1A6DA8DD" w:rsidR="0138951E">
        <w:rPr>
          <w:rFonts w:ascii="Arial" w:hAnsi="Arial" w:cs="Arial"/>
          <w:sz w:val="22"/>
          <w:szCs w:val="22"/>
        </w:rPr>
        <w:t xml:space="preserve"> You can find specific instructions for what to focus on in your commentary in the document “Commentary guidelines for your translation assignment” on Moodle (Week 9).</w:t>
      </w:r>
    </w:p>
    <w:p w:rsidR="1A6DA8DD" w:rsidP="1A6DA8DD" w:rsidRDefault="1A6DA8DD" w14:paraId="1FA36DB4" w14:textId="53D80F58">
      <w:pPr>
        <w:ind w:firstLine="0"/>
        <w:jc w:val="both"/>
        <w:rPr>
          <w:rFonts w:ascii="Arial" w:hAnsi="Arial" w:cs="Arial"/>
          <w:sz w:val="22"/>
          <w:szCs w:val="22"/>
        </w:rPr>
      </w:pPr>
    </w:p>
    <w:p w:rsidRPr="00D0079E" w:rsidR="00D0079E" w:rsidP="00D0079E" w:rsidRDefault="00D0079E" w14:paraId="2F6E1C3A" w14:textId="77777777">
      <w:pPr>
        <w:jc w:val="both"/>
        <w:rPr>
          <w:rFonts w:ascii="Arial" w:hAnsi="Arial" w:cs="Arial"/>
          <w:sz w:val="22"/>
          <w:szCs w:val="22"/>
        </w:rPr>
      </w:pPr>
      <w:r w:rsidRPr="1A6DA8DD" w:rsidR="00D0079E">
        <w:rPr>
          <w:rFonts w:ascii="Arial" w:hAnsi="Arial" w:cs="Arial"/>
          <w:sz w:val="22"/>
          <w:szCs w:val="22"/>
        </w:rPr>
        <w:t> </w:t>
      </w:r>
    </w:p>
    <w:p w:rsidR="0DED5122" w:rsidP="56A1C098" w:rsidRDefault="0DED5122" w14:paraId="0999E94C" w14:textId="2D5899FC">
      <w:pPr>
        <w:jc w:val="both"/>
        <w:rPr>
          <w:rFonts w:ascii="Arial" w:hAnsi="Arial" w:cs="Arial"/>
          <w:sz w:val="22"/>
          <w:szCs w:val="22"/>
        </w:rPr>
      </w:pPr>
    </w:p>
    <w:p w:rsidR="56A1C098" w:rsidP="002279BC" w:rsidRDefault="56A1C098" w14:paraId="38154DCF" w14:textId="5B35F761">
      <w:pPr>
        <w:ind w:left="567" w:right="567"/>
        <w:jc w:val="both"/>
        <w:rPr>
          <w:rFonts w:ascii="Arial" w:hAnsi="Arial" w:cs="Arial"/>
          <w:sz w:val="22"/>
          <w:szCs w:val="22"/>
        </w:rPr>
      </w:pPr>
    </w:p>
    <w:p w:rsidR="56A1C098" w:rsidP="56A1C098" w:rsidRDefault="56A1C098"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56A1C098"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2B747611">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40FE58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6A1C098" w:rsidRDefault="00113EAF" w14:paraId="0624C48A" w14:textId="0C203D2F">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6A1C098" w:rsidR="61BA3EC5">
                  <w:rPr>
                    <w:rFonts w:ascii="MS Gothic" w:hAnsi="MS Gothic" w:eastAsia="MS Gothic" w:cs="MS Gothic"/>
                    <w:sz w:val="22"/>
                    <w:szCs w:val="22"/>
                  </w:rPr>
                  <w:t>☒</w:t>
                </w:r>
              </w:sdtContent>
            </w:sdt>
          </w:p>
        </w:tc>
      </w:tr>
      <w:tr w:rsidRPr="00FA7E96" w:rsidR="00113EAF" w:rsidTr="56A1C098"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2BA27FF7">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5C0B0D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6A1C098" w:rsidRDefault="00113EAF" w14:paraId="05025995" w14:textId="6EA3DF04">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6A1C098" w:rsidR="3AD93814">
                  <w:rPr>
                    <w:rFonts w:ascii="MS Gothic" w:hAnsi="MS Gothic" w:eastAsia="MS Gothic" w:cs="MS Gothic"/>
                    <w:sz w:val="22"/>
                    <w:szCs w:val="22"/>
                  </w:rPr>
                  <w:t>☒</w:t>
                </w:r>
              </w:sdtContent>
            </w:sdt>
          </w:p>
        </w:tc>
      </w:tr>
      <w:tr w:rsidRPr="00FA7E96" w:rsidR="00113EAF" w:rsidTr="56A1C098"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C62FB3A">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10FF0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tc>
      </w:tr>
      <w:tr w:rsidRPr="00FA7E96" w:rsidR="00113EAF" w:rsidTr="56A1C098"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6A1C098" w:rsidRDefault="00113EAF" w14:paraId="2DA698D0" w14:textId="11AC00FE">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6A1C098" w:rsidR="3BCC7C1A">
                  <w:rPr>
                    <w:rFonts w:ascii="MS Gothic" w:hAnsi="MS Gothic" w:eastAsia="MS Gothic" w:cs="MS Gothic"/>
                    <w:sz w:val="22"/>
                    <w:szCs w:val="22"/>
                  </w:rPr>
                  <w:t>☒</w:t>
                </w:r>
              </w:sdtContent>
            </w:sdt>
          </w:p>
        </w:tc>
      </w:tr>
      <w:tr w:rsidRPr="00FA7E96" w:rsidR="00113EAF" w:rsidTr="56A1C098"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6E52677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56A1C098" w:rsidRDefault="00113EAF" w14:paraId="4F45A613" w14:textId="7C39460C">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6210A"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6210A"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6210A"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6210A"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6210A"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F3CA4" w:rsidRDefault="008F3CA4" w14:paraId="4AE0744B" w14:textId="77777777">
      <w:r>
        <w:separator/>
      </w:r>
    </w:p>
  </w:endnote>
  <w:endnote w:type="continuationSeparator" w:id="0">
    <w:p w:rsidR="008F3CA4" w:rsidRDefault="008F3CA4" w14:paraId="1130B7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F3CA4" w:rsidRDefault="008F3CA4" w14:paraId="19B4F696" w14:textId="77777777">
      <w:r>
        <w:separator/>
      </w:r>
    </w:p>
  </w:footnote>
  <w:footnote w:type="continuationSeparator" w:id="0">
    <w:p w:rsidR="008F3CA4" w:rsidRDefault="008F3CA4" w14:paraId="069BE9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53860039"/>
    <w:multiLevelType w:val="hybridMultilevel"/>
    <w:tmpl w:val="515EE6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93582101">
    <w:abstractNumId w:val="0"/>
  </w:num>
  <w:num w:numId="2" w16cid:durableId="215244048">
    <w:abstractNumId w:val="2"/>
  </w:num>
  <w:num w:numId="3" w16cid:durableId="59960654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5036"/>
    <w:rsid w:val="001453D6"/>
    <w:rsid w:val="00152E9D"/>
    <w:rsid w:val="00154487"/>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1F75F6"/>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32B"/>
    <w:rsid w:val="003B6C95"/>
    <w:rsid w:val="003E5751"/>
    <w:rsid w:val="004046A9"/>
    <w:rsid w:val="00404C50"/>
    <w:rsid w:val="00413298"/>
    <w:rsid w:val="00423934"/>
    <w:rsid w:val="00426244"/>
    <w:rsid w:val="00470A38"/>
    <w:rsid w:val="004874DE"/>
    <w:rsid w:val="004A5397"/>
    <w:rsid w:val="004B5334"/>
    <w:rsid w:val="004B6C14"/>
    <w:rsid w:val="004C4F19"/>
    <w:rsid w:val="004D5E9B"/>
    <w:rsid w:val="004D63D9"/>
    <w:rsid w:val="004E546F"/>
    <w:rsid w:val="004E6585"/>
    <w:rsid w:val="004F19E6"/>
    <w:rsid w:val="0050249F"/>
    <w:rsid w:val="00524566"/>
    <w:rsid w:val="00530BEF"/>
    <w:rsid w:val="00552351"/>
    <w:rsid w:val="00560A50"/>
    <w:rsid w:val="00561F00"/>
    <w:rsid w:val="00562C4E"/>
    <w:rsid w:val="00562DEC"/>
    <w:rsid w:val="00576AB4"/>
    <w:rsid w:val="00577917"/>
    <w:rsid w:val="00590667"/>
    <w:rsid w:val="005969E2"/>
    <w:rsid w:val="005A1689"/>
    <w:rsid w:val="005B61CD"/>
    <w:rsid w:val="005C3BA5"/>
    <w:rsid w:val="005D1D58"/>
    <w:rsid w:val="005D432C"/>
    <w:rsid w:val="005E285E"/>
    <w:rsid w:val="005E72F8"/>
    <w:rsid w:val="005F0579"/>
    <w:rsid w:val="005F3A53"/>
    <w:rsid w:val="006062A3"/>
    <w:rsid w:val="00610E08"/>
    <w:rsid w:val="006140BF"/>
    <w:rsid w:val="006161BE"/>
    <w:rsid w:val="00620787"/>
    <w:rsid w:val="00631235"/>
    <w:rsid w:val="00632434"/>
    <w:rsid w:val="00633DEE"/>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4B74"/>
    <w:rsid w:val="006D49ED"/>
    <w:rsid w:val="006D55CE"/>
    <w:rsid w:val="006D637A"/>
    <w:rsid w:val="006D6B5E"/>
    <w:rsid w:val="006D6F24"/>
    <w:rsid w:val="006E3E4E"/>
    <w:rsid w:val="006F1715"/>
    <w:rsid w:val="006F45BF"/>
    <w:rsid w:val="006F60E0"/>
    <w:rsid w:val="00702F71"/>
    <w:rsid w:val="007366DF"/>
    <w:rsid w:val="00740517"/>
    <w:rsid w:val="00741B1C"/>
    <w:rsid w:val="00757839"/>
    <w:rsid w:val="00770C81"/>
    <w:rsid w:val="00791024"/>
    <w:rsid w:val="00793F0A"/>
    <w:rsid w:val="007A2657"/>
    <w:rsid w:val="007C682C"/>
    <w:rsid w:val="007D2385"/>
    <w:rsid w:val="007E6F99"/>
    <w:rsid w:val="007E7C3D"/>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CA4"/>
    <w:rsid w:val="008F78C2"/>
    <w:rsid w:val="00904568"/>
    <w:rsid w:val="00911394"/>
    <w:rsid w:val="009131EE"/>
    <w:rsid w:val="00923EF2"/>
    <w:rsid w:val="00926D25"/>
    <w:rsid w:val="00926E9D"/>
    <w:rsid w:val="00932C6E"/>
    <w:rsid w:val="00933F10"/>
    <w:rsid w:val="009433C5"/>
    <w:rsid w:val="00963A21"/>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3215"/>
    <w:rsid w:val="00A85BFE"/>
    <w:rsid w:val="00AB6FE7"/>
    <w:rsid w:val="00AB7AD7"/>
    <w:rsid w:val="00AB7D78"/>
    <w:rsid w:val="00AC5F32"/>
    <w:rsid w:val="00AD2430"/>
    <w:rsid w:val="00AE12CC"/>
    <w:rsid w:val="00AE2C4E"/>
    <w:rsid w:val="00AE41A6"/>
    <w:rsid w:val="00AF0E34"/>
    <w:rsid w:val="00AF271D"/>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A2CD5"/>
    <w:rsid w:val="00CC241A"/>
    <w:rsid w:val="00CD5886"/>
    <w:rsid w:val="00CE4035"/>
    <w:rsid w:val="00CE65AB"/>
    <w:rsid w:val="00CF4266"/>
    <w:rsid w:val="00D0079E"/>
    <w:rsid w:val="00D22D9C"/>
    <w:rsid w:val="00D241F1"/>
    <w:rsid w:val="00D2578F"/>
    <w:rsid w:val="00D275CB"/>
    <w:rsid w:val="00D30DFA"/>
    <w:rsid w:val="00D463A5"/>
    <w:rsid w:val="00D4710D"/>
    <w:rsid w:val="00D47D25"/>
    <w:rsid w:val="00D6210A"/>
    <w:rsid w:val="00D62ACD"/>
    <w:rsid w:val="00DA36EE"/>
    <w:rsid w:val="00DB116D"/>
    <w:rsid w:val="00DB444C"/>
    <w:rsid w:val="00DD17CC"/>
    <w:rsid w:val="00DE217A"/>
    <w:rsid w:val="00DF321B"/>
    <w:rsid w:val="00E14E6B"/>
    <w:rsid w:val="00E20BCF"/>
    <w:rsid w:val="00E230E0"/>
    <w:rsid w:val="00E51AAC"/>
    <w:rsid w:val="00E61D43"/>
    <w:rsid w:val="00E66CC0"/>
    <w:rsid w:val="00E71A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3DD9"/>
    <w:rsid w:val="00F67644"/>
    <w:rsid w:val="00F74481"/>
    <w:rsid w:val="00F8381F"/>
    <w:rsid w:val="00FA04CD"/>
    <w:rsid w:val="00FA25F5"/>
    <w:rsid w:val="00FA2810"/>
    <w:rsid w:val="00FA68F8"/>
    <w:rsid w:val="00FB1DC0"/>
    <w:rsid w:val="00FB3B4E"/>
    <w:rsid w:val="00FB4521"/>
    <w:rsid w:val="00FB4F84"/>
    <w:rsid w:val="00FB5CF8"/>
    <w:rsid w:val="00FD06E7"/>
    <w:rsid w:val="00FE5651"/>
    <w:rsid w:val="00FF273B"/>
    <w:rsid w:val="00FF564C"/>
    <w:rsid w:val="0138951E"/>
    <w:rsid w:val="01A6E5F8"/>
    <w:rsid w:val="02220333"/>
    <w:rsid w:val="03A1BF28"/>
    <w:rsid w:val="053CFA9F"/>
    <w:rsid w:val="0626F81B"/>
    <w:rsid w:val="0B382FA5"/>
    <w:rsid w:val="0CD7CF05"/>
    <w:rsid w:val="0DC23F84"/>
    <w:rsid w:val="0DED5122"/>
    <w:rsid w:val="0EAC8C3E"/>
    <w:rsid w:val="0F2F6C7A"/>
    <w:rsid w:val="0F66930B"/>
    <w:rsid w:val="104CA799"/>
    <w:rsid w:val="10FC2700"/>
    <w:rsid w:val="111AD6F1"/>
    <w:rsid w:val="11659597"/>
    <w:rsid w:val="15DAC3BD"/>
    <w:rsid w:val="15EDF417"/>
    <w:rsid w:val="160A6408"/>
    <w:rsid w:val="177CC568"/>
    <w:rsid w:val="188528E8"/>
    <w:rsid w:val="1A53568E"/>
    <w:rsid w:val="1A6DA8DD"/>
    <w:rsid w:val="1B5C872A"/>
    <w:rsid w:val="1C34DC96"/>
    <w:rsid w:val="1C351E6B"/>
    <w:rsid w:val="1CEC0EDA"/>
    <w:rsid w:val="1E2B3F92"/>
    <w:rsid w:val="1EB783D4"/>
    <w:rsid w:val="1FE0F1A2"/>
    <w:rsid w:val="204F6B32"/>
    <w:rsid w:val="20D0E119"/>
    <w:rsid w:val="23B9C63C"/>
    <w:rsid w:val="24B1D590"/>
    <w:rsid w:val="26C354B2"/>
    <w:rsid w:val="26E2719B"/>
    <w:rsid w:val="26F5C855"/>
    <w:rsid w:val="272E8225"/>
    <w:rsid w:val="277654B4"/>
    <w:rsid w:val="2940EEE0"/>
    <w:rsid w:val="299600BD"/>
    <w:rsid w:val="2A7B36A0"/>
    <w:rsid w:val="2C393FC7"/>
    <w:rsid w:val="2E186A7A"/>
    <w:rsid w:val="2EBCFF05"/>
    <w:rsid w:val="2F122C31"/>
    <w:rsid w:val="2FAAB564"/>
    <w:rsid w:val="334E94BC"/>
    <w:rsid w:val="33689504"/>
    <w:rsid w:val="340DCC25"/>
    <w:rsid w:val="36A697A2"/>
    <w:rsid w:val="3A060DC5"/>
    <w:rsid w:val="3A46C708"/>
    <w:rsid w:val="3AD93814"/>
    <w:rsid w:val="3B5242DD"/>
    <w:rsid w:val="3BCC7C1A"/>
    <w:rsid w:val="3C93E2A6"/>
    <w:rsid w:val="3D903F8A"/>
    <w:rsid w:val="3DA68225"/>
    <w:rsid w:val="3DEE49EA"/>
    <w:rsid w:val="3E3F4A39"/>
    <w:rsid w:val="3E8B2A1D"/>
    <w:rsid w:val="3F1630B2"/>
    <w:rsid w:val="3F7CCCAA"/>
    <w:rsid w:val="40683958"/>
    <w:rsid w:val="411B19C0"/>
    <w:rsid w:val="41CB819D"/>
    <w:rsid w:val="42A9F7C8"/>
    <w:rsid w:val="453550E0"/>
    <w:rsid w:val="4564EEBB"/>
    <w:rsid w:val="482F8DD3"/>
    <w:rsid w:val="497C3545"/>
    <w:rsid w:val="4B0D68B1"/>
    <w:rsid w:val="4BE6C681"/>
    <w:rsid w:val="4BE8C272"/>
    <w:rsid w:val="4C25A608"/>
    <w:rsid w:val="4C5C2C10"/>
    <w:rsid w:val="4D77276B"/>
    <w:rsid w:val="4E27A65B"/>
    <w:rsid w:val="4E3A769B"/>
    <w:rsid w:val="4F41D7D3"/>
    <w:rsid w:val="50508395"/>
    <w:rsid w:val="5060D8FF"/>
    <w:rsid w:val="5248F2A8"/>
    <w:rsid w:val="52DDF6E4"/>
    <w:rsid w:val="543C3CBC"/>
    <w:rsid w:val="54797C15"/>
    <w:rsid w:val="5525432C"/>
    <w:rsid w:val="5569AC3C"/>
    <w:rsid w:val="5601D874"/>
    <w:rsid w:val="56A1C098"/>
    <w:rsid w:val="574C1AE8"/>
    <w:rsid w:val="575B6488"/>
    <w:rsid w:val="583D7C47"/>
    <w:rsid w:val="587A2AAF"/>
    <w:rsid w:val="588482F5"/>
    <w:rsid w:val="5984647B"/>
    <w:rsid w:val="59BE8FC3"/>
    <w:rsid w:val="5A54753F"/>
    <w:rsid w:val="5BF98159"/>
    <w:rsid w:val="5EE37240"/>
    <w:rsid w:val="608444B6"/>
    <w:rsid w:val="60F0AEF0"/>
    <w:rsid w:val="61BA3EC5"/>
    <w:rsid w:val="656F4D08"/>
    <w:rsid w:val="6641D3FE"/>
    <w:rsid w:val="66427508"/>
    <w:rsid w:val="6702B3FE"/>
    <w:rsid w:val="690EE27E"/>
    <w:rsid w:val="692ACD0D"/>
    <w:rsid w:val="69D15E4F"/>
    <w:rsid w:val="6A17F559"/>
    <w:rsid w:val="6B47680B"/>
    <w:rsid w:val="6C752C92"/>
    <w:rsid w:val="6F4A0CAC"/>
    <w:rsid w:val="6FE8AFFF"/>
    <w:rsid w:val="700A5461"/>
    <w:rsid w:val="70978D18"/>
    <w:rsid w:val="70BA9FA6"/>
    <w:rsid w:val="70DF5C88"/>
    <w:rsid w:val="7219B2BD"/>
    <w:rsid w:val="73F31EAD"/>
    <w:rsid w:val="753E4B46"/>
    <w:rsid w:val="753E5E6C"/>
    <w:rsid w:val="75B90018"/>
    <w:rsid w:val="75DE096B"/>
    <w:rsid w:val="76E14058"/>
    <w:rsid w:val="7A20D574"/>
    <w:rsid w:val="7A734217"/>
    <w:rsid w:val="7B61C49D"/>
    <w:rsid w:val="7B9130AB"/>
    <w:rsid w:val="7BF7F39E"/>
    <w:rsid w:val="7DA2D85C"/>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cs="Times New Roman" w:eastAsiaTheme="minorEastAsia"/>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75803">
      <w:bodyDiv w:val="1"/>
      <w:marLeft w:val="0"/>
      <w:marRight w:val="0"/>
      <w:marTop w:val="0"/>
      <w:marBottom w:val="0"/>
      <w:divBdr>
        <w:top w:val="none" w:sz="0" w:space="0" w:color="auto"/>
        <w:left w:val="none" w:sz="0" w:space="0" w:color="auto"/>
        <w:bottom w:val="none" w:sz="0" w:space="0" w:color="auto"/>
        <w:right w:val="none" w:sz="0" w:space="0" w:color="auto"/>
      </w:divBdr>
    </w:div>
    <w:div w:id="207689402">
      <w:bodyDiv w:val="1"/>
      <w:marLeft w:val="0"/>
      <w:marRight w:val="0"/>
      <w:marTop w:val="0"/>
      <w:marBottom w:val="0"/>
      <w:divBdr>
        <w:top w:val="none" w:sz="0" w:space="0" w:color="auto"/>
        <w:left w:val="none" w:sz="0" w:space="0" w:color="auto"/>
        <w:bottom w:val="none" w:sz="0" w:space="0" w:color="auto"/>
        <w:right w:val="none" w:sz="0" w:space="0" w:color="auto"/>
      </w:divBdr>
      <w:divsChild>
        <w:div w:id="1756658937">
          <w:marLeft w:val="0"/>
          <w:marRight w:val="0"/>
          <w:marTop w:val="0"/>
          <w:marBottom w:val="0"/>
          <w:divBdr>
            <w:top w:val="none" w:sz="0" w:space="0" w:color="auto"/>
            <w:left w:val="none" w:sz="0" w:space="0" w:color="auto"/>
            <w:bottom w:val="none" w:sz="0" w:space="0" w:color="auto"/>
            <w:right w:val="none" w:sz="0" w:space="0" w:color="auto"/>
          </w:divBdr>
        </w:div>
      </w:divsChild>
    </w:div>
    <w:div w:id="3415858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25615081">
      <w:bodyDiv w:val="1"/>
      <w:marLeft w:val="0"/>
      <w:marRight w:val="0"/>
      <w:marTop w:val="0"/>
      <w:marBottom w:val="0"/>
      <w:divBdr>
        <w:top w:val="none" w:sz="0" w:space="0" w:color="auto"/>
        <w:left w:val="none" w:sz="0" w:space="0" w:color="auto"/>
        <w:bottom w:val="none" w:sz="0" w:space="0" w:color="auto"/>
        <w:right w:val="none" w:sz="0" w:space="0" w:color="auto"/>
      </w:divBdr>
      <w:divsChild>
        <w:div w:id="55208029">
          <w:marLeft w:val="0"/>
          <w:marRight w:val="0"/>
          <w:marTop w:val="0"/>
          <w:marBottom w:val="0"/>
          <w:divBdr>
            <w:top w:val="none" w:sz="0" w:space="0" w:color="auto"/>
            <w:left w:val="none" w:sz="0" w:space="0" w:color="auto"/>
            <w:bottom w:val="none" w:sz="0" w:space="0" w:color="auto"/>
            <w:right w:val="none" w:sz="0" w:space="0" w:color="auto"/>
          </w:divBdr>
        </w:div>
        <w:div w:id="1424957740">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037496">
      <w:bodyDiv w:val="1"/>
      <w:marLeft w:val="0"/>
      <w:marRight w:val="0"/>
      <w:marTop w:val="0"/>
      <w:marBottom w:val="0"/>
      <w:divBdr>
        <w:top w:val="none" w:sz="0" w:space="0" w:color="auto"/>
        <w:left w:val="none" w:sz="0" w:space="0" w:color="auto"/>
        <w:bottom w:val="none" w:sz="0" w:space="0" w:color="auto"/>
        <w:right w:val="none" w:sz="0" w:space="0" w:color="auto"/>
      </w:divBdr>
      <w:divsChild>
        <w:div w:id="1548495647">
          <w:marLeft w:val="0"/>
          <w:marRight w:val="0"/>
          <w:marTop w:val="0"/>
          <w:marBottom w:val="0"/>
          <w:divBdr>
            <w:top w:val="none" w:sz="0" w:space="0" w:color="auto"/>
            <w:left w:val="none" w:sz="0" w:space="0" w:color="auto"/>
            <w:bottom w:val="none" w:sz="0" w:space="0" w:color="auto"/>
            <w:right w:val="none" w:sz="0" w:space="0" w:color="auto"/>
          </w:divBdr>
        </w:div>
        <w:div w:id="1176774528">
          <w:marLeft w:val="0"/>
          <w:marRight w:val="0"/>
          <w:marTop w:val="0"/>
          <w:marBottom w:val="0"/>
          <w:divBdr>
            <w:top w:val="none" w:sz="0" w:space="0" w:color="auto"/>
            <w:left w:val="none" w:sz="0" w:space="0" w:color="auto"/>
            <w:bottom w:val="none" w:sz="0" w:space="0" w:color="auto"/>
            <w:right w:val="none" w:sz="0" w:space="0" w:color="auto"/>
          </w:divBdr>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b284688c-e99d-4c21-bef3-5c95a03109bd"/>
    <ds:schemaRef ds:uri="http://purl.org/dc/dcmitype/"/>
    <ds:schemaRef ds:uri="http://schemas.microsoft.com/office/2006/documentManagement/types"/>
    <ds:schemaRef ds:uri="http://purl.org/dc/terms/"/>
    <ds:schemaRef ds:uri="http://www.w3.org/XML/1998/namespace"/>
    <ds:schemaRef ds:uri="9f8783c0-c358-4ee3-aa51-3e5b6a0988c7"/>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8</revision>
  <lastPrinted>2014-10-10T07:42:00.0000000Z</lastPrinted>
  <dcterms:created xsi:type="dcterms:W3CDTF">2024-11-06T12:22:00.0000000Z</dcterms:created>
  <dcterms:modified xsi:type="dcterms:W3CDTF">2024-12-14T14:54:28.7455696Z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