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23808819"/>
        <w:docPartObj>
          <w:docPartGallery w:val="Cover Pages"/>
          <w:docPartUnique/>
        </w:docPartObj>
      </w:sdtPr>
      <w:sdtContent>
        <w:p w:rsidR="00AB2566" w:rsidRDefault="00094F57">
          <w:r>
            <w:rPr>
              <w:noProof/>
              <w:lang w:eastAsia="en-GB"/>
            </w:rPr>
            <mc:AlternateContent>
              <mc:Choice Requires="wps">
                <w:drawing>
                  <wp:anchor distT="0" distB="0" distL="114300" distR="114300" simplePos="0" relativeHeight="251659264" behindDoc="0" locked="0" layoutInCell="1" allowOverlap="1" wp14:anchorId="62F30A33" wp14:editId="20DB301B">
                    <wp:simplePos x="0" y="0"/>
                    <wp:positionH relativeFrom="page">
                      <wp:posOffset>3329940</wp:posOffset>
                    </wp:positionH>
                    <wp:positionV relativeFrom="page">
                      <wp:posOffset>266701</wp:posOffset>
                    </wp:positionV>
                    <wp:extent cx="3108960" cy="4221480"/>
                    <wp:effectExtent l="0" t="0" r="24130" b="26670"/>
                    <wp:wrapNone/>
                    <wp:docPr id="468" name="Rectangle 468"/>
                    <wp:cNvGraphicFramePr/>
                    <a:graphic xmlns:a="http://schemas.openxmlformats.org/drawingml/2006/main">
                      <a:graphicData uri="http://schemas.microsoft.com/office/word/2010/wordprocessingShape">
                        <wps:wsp>
                          <wps:cNvSpPr/>
                          <wps:spPr>
                            <a:xfrm>
                              <a:off x="0" y="0"/>
                              <a:ext cx="3108960" cy="42214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4DE0BC2D" id="Rectangle 468" o:spid="_x0000_s1026" style="position:absolute;margin-left:262.2pt;margin-top:21pt;width:244.8pt;height:332.4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79834E68" wp14:editId="3D63E444">
                    <wp:simplePos x="0" y="0"/>
                    <wp:positionH relativeFrom="page">
                      <wp:posOffset>3436620</wp:posOffset>
                    </wp:positionH>
                    <wp:positionV relativeFrom="page">
                      <wp:posOffset>266701</wp:posOffset>
                    </wp:positionV>
                    <wp:extent cx="2875915" cy="310896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1089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94F57" w:rsidRDefault="00094F57" w:rsidP="00094F57">
                                <w:pPr>
                                  <w:spacing w:before="240"/>
                                  <w:rPr>
                                    <w:color w:val="FFFFFF"/>
                                    <w:sz w:val="28"/>
                                    <w:szCs w:val="28"/>
                                  </w:rPr>
                                </w:pPr>
                                <w:bookmarkStart w:id="0" w:name="_Hlk215147363"/>
                                <w:r>
                                  <w:rPr>
                                    <w:rFonts w:ascii="Aptos" w:eastAsia="Aptos" w:hAnsi="Aptos" w:cs="Times New Roman"/>
                                    <w:color w:val="FFFFFF"/>
                                    <w:kern w:val="3"/>
                                    <w:sz w:val="28"/>
                                    <w:szCs w:val="28"/>
                                  </w:rPr>
                                  <w:t xml:space="preserve">Student Name: Naveen Ramon </w:t>
                                </w:r>
                                <w:proofErr w:type="spellStart"/>
                                <w:r>
                                  <w:rPr>
                                    <w:rFonts w:ascii="Aptos" w:eastAsia="Aptos" w:hAnsi="Aptos" w:cs="Times New Roman"/>
                                    <w:color w:val="FFFFFF"/>
                                    <w:kern w:val="3"/>
                                    <w:sz w:val="28"/>
                                    <w:szCs w:val="28"/>
                                  </w:rPr>
                                  <w:t>Arun</w:t>
                                </w:r>
                                <w:proofErr w:type="spellEnd"/>
                              </w:p>
                              <w:p w:rsidR="00094F57" w:rsidRDefault="00094F57" w:rsidP="00094F57">
                                <w:pPr>
                                  <w:spacing w:before="240"/>
                                  <w:rPr>
                                    <w:color w:val="FFFFFF"/>
                                    <w:sz w:val="28"/>
                                    <w:szCs w:val="28"/>
                                  </w:rPr>
                                </w:pPr>
                                <w:r>
                                  <w:rPr>
                                    <w:rFonts w:ascii="Aptos" w:eastAsia="Aptos" w:hAnsi="Aptos" w:cs="Times New Roman"/>
                                    <w:color w:val="FFFFFF"/>
                                    <w:kern w:val="3"/>
                                    <w:sz w:val="28"/>
                                    <w:szCs w:val="28"/>
                                  </w:rPr>
                                  <w:t>Student ID: 2411381</w:t>
                                </w:r>
                              </w:p>
                              <w:bookmarkEnd w:id="0"/>
                              <w:p w:rsidR="00094F57" w:rsidRDefault="00094F57" w:rsidP="00094F57">
                                <w:pPr>
                                  <w:spacing w:before="240"/>
                                  <w:rPr>
                                    <w:color w:val="FFFFFF"/>
                                    <w:sz w:val="28"/>
                                    <w:szCs w:val="28"/>
                                  </w:rPr>
                                </w:pPr>
                                <w:r>
                                  <w:rPr>
                                    <w:rFonts w:ascii="Aptos" w:eastAsia="Aptos" w:hAnsi="Aptos" w:cs="Times New Roman"/>
                                    <w:color w:val="FFFFFF"/>
                                    <w:kern w:val="3"/>
                                    <w:sz w:val="28"/>
                                    <w:szCs w:val="28"/>
                                  </w:rPr>
                                  <w:t>Lect</w:t>
                                </w:r>
                                <w:r>
                                  <w:rPr>
                                    <w:rFonts w:ascii="Aptos" w:eastAsia="Aptos" w:hAnsi="Aptos" w:cs="Times New Roman"/>
                                    <w:color w:val="FFFFFF"/>
                                    <w:kern w:val="3"/>
                                    <w:sz w:val="28"/>
                                    <w:szCs w:val="28"/>
                                  </w:rPr>
                                  <w:t xml:space="preserve">urer’s Name: Suresh </w:t>
                                </w:r>
                                <w:proofErr w:type="spellStart"/>
                                <w:r>
                                  <w:rPr>
                                    <w:rFonts w:ascii="Aptos" w:eastAsia="Aptos" w:hAnsi="Aptos" w:cs="Times New Roman"/>
                                    <w:color w:val="FFFFFF"/>
                                    <w:kern w:val="3"/>
                                    <w:sz w:val="28"/>
                                    <w:szCs w:val="28"/>
                                  </w:rPr>
                                  <w:t>Shanmugasundaram</w:t>
                                </w:r>
                                <w:proofErr w:type="spellEnd"/>
                              </w:p>
                              <w:p w:rsidR="00094F57" w:rsidRDefault="00094F57" w:rsidP="00094F57">
                                <w:pPr>
                                  <w:spacing w:before="240"/>
                                  <w:rPr>
                                    <w:color w:val="FFFFFF"/>
                                    <w:sz w:val="28"/>
                                    <w:szCs w:val="28"/>
                                  </w:rPr>
                                </w:pPr>
                                <w:r>
                                  <w:rPr>
                                    <w:rFonts w:ascii="Aptos" w:eastAsia="Aptos" w:hAnsi="Aptos" w:cs="Times New Roman"/>
                                    <w:color w:val="FFFFFF"/>
                                    <w:kern w:val="3"/>
                                    <w:sz w:val="28"/>
                                    <w:szCs w:val="28"/>
                                  </w:rPr>
                                  <w:t>Module Code: ACCA5026</w:t>
                                </w:r>
                              </w:p>
                              <w:p w:rsidR="00AB2566" w:rsidRDefault="00094F57" w:rsidP="00094F57">
                                <w:pPr>
                                  <w:spacing w:before="240"/>
                                  <w:rPr>
                                    <w:color w:val="FFFFFF" w:themeColor="background1"/>
                                  </w:rPr>
                                </w:pPr>
                                <w:r>
                                  <w:rPr>
                                    <w:rFonts w:ascii="Aptos" w:eastAsia="Aptos" w:hAnsi="Aptos" w:cs="Times New Roman"/>
                                    <w:color w:val="FFFFFF"/>
                                    <w:kern w:val="3"/>
                                    <w:sz w:val="28"/>
                                    <w:szCs w:val="28"/>
                                  </w:rPr>
                                  <w:t>Module Name:</w:t>
                                </w:r>
                                <w:r>
                                  <w:rPr>
                                    <w:rFonts w:ascii="Aptos" w:eastAsia="Aptos" w:hAnsi="Aptos" w:cs="Times New Roman"/>
                                    <w:color w:val="FFFFFF"/>
                                    <w:kern w:val="3"/>
                                    <w:sz w:val="28"/>
                                    <w:szCs w:val="28"/>
                                  </w:rPr>
                                  <w:t xml:space="preserve"> Database &amp; Application Development</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79834E68" id="Rectangle 467" o:spid="_x0000_s1026" style="position:absolute;margin-left:270.6pt;margin-top:21pt;width:226.45pt;height:244.8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" fillcolor="#44546a [3215]" stroked="f" strokeweight="1pt">
                    <v:textbox inset="14.4pt,14.4pt,14.4pt,28.8pt">
                      <w:txbxContent>
                        <w:p w:rsidR="00094F57" w:rsidRDefault="00094F57" w:rsidP="00094F57">
                          <w:pPr>
                            <w:spacing w:before="240"/>
                            <w:rPr>
                              <w:color w:val="FFFFFF"/>
                              <w:sz w:val="28"/>
                              <w:szCs w:val="28"/>
                            </w:rPr>
                          </w:pPr>
                          <w:bookmarkStart w:id="1" w:name="_Hlk215147363"/>
                          <w:r>
                            <w:rPr>
                              <w:rFonts w:ascii="Aptos" w:eastAsia="Aptos" w:hAnsi="Aptos" w:cs="Times New Roman"/>
                              <w:color w:val="FFFFFF"/>
                              <w:kern w:val="3"/>
                              <w:sz w:val="28"/>
                              <w:szCs w:val="28"/>
                            </w:rPr>
                            <w:t xml:space="preserve">Student Name: Naveen Ramon </w:t>
                          </w:r>
                          <w:proofErr w:type="spellStart"/>
                          <w:r>
                            <w:rPr>
                              <w:rFonts w:ascii="Aptos" w:eastAsia="Aptos" w:hAnsi="Aptos" w:cs="Times New Roman"/>
                              <w:color w:val="FFFFFF"/>
                              <w:kern w:val="3"/>
                              <w:sz w:val="28"/>
                              <w:szCs w:val="28"/>
                            </w:rPr>
                            <w:t>Arun</w:t>
                          </w:r>
                          <w:proofErr w:type="spellEnd"/>
                        </w:p>
                        <w:p w:rsidR="00094F57" w:rsidRDefault="00094F57" w:rsidP="00094F57">
                          <w:pPr>
                            <w:spacing w:before="240"/>
                            <w:rPr>
                              <w:color w:val="FFFFFF"/>
                              <w:sz w:val="28"/>
                              <w:szCs w:val="28"/>
                            </w:rPr>
                          </w:pPr>
                          <w:r>
                            <w:rPr>
                              <w:rFonts w:ascii="Aptos" w:eastAsia="Aptos" w:hAnsi="Aptos" w:cs="Times New Roman"/>
                              <w:color w:val="FFFFFF"/>
                              <w:kern w:val="3"/>
                              <w:sz w:val="28"/>
                              <w:szCs w:val="28"/>
                            </w:rPr>
                            <w:t>Student ID: 2411381</w:t>
                          </w:r>
                        </w:p>
                        <w:bookmarkEnd w:id="1"/>
                        <w:p w:rsidR="00094F57" w:rsidRDefault="00094F57" w:rsidP="00094F57">
                          <w:pPr>
                            <w:spacing w:before="240"/>
                            <w:rPr>
                              <w:color w:val="FFFFFF"/>
                              <w:sz w:val="28"/>
                              <w:szCs w:val="28"/>
                            </w:rPr>
                          </w:pPr>
                          <w:r>
                            <w:rPr>
                              <w:rFonts w:ascii="Aptos" w:eastAsia="Aptos" w:hAnsi="Aptos" w:cs="Times New Roman"/>
                              <w:color w:val="FFFFFF"/>
                              <w:kern w:val="3"/>
                              <w:sz w:val="28"/>
                              <w:szCs w:val="28"/>
                            </w:rPr>
                            <w:t>Lect</w:t>
                          </w:r>
                          <w:r>
                            <w:rPr>
                              <w:rFonts w:ascii="Aptos" w:eastAsia="Aptos" w:hAnsi="Aptos" w:cs="Times New Roman"/>
                              <w:color w:val="FFFFFF"/>
                              <w:kern w:val="3"/>
                              <w:sz w:val="28"/>
                              <w:szCs w:val="28"/>
                            </w:rPr>
                            <w:t xml:space="preserve">urer’s Name: Suresh </w:t>
                          </w:r>
                          <w:proofErr w:type="spellStart"/>
                          <w:r>
                            <w:rPr>
                              <w:rFonts w:ascii="Aptos" w:eastAsia="Aptos" w:hAnsi="Aptos" w:cs="Times New Roman"/>
                              <w:color w:val="FFFFFF"/>
                              <w:kern w:val="3"/>
                              <w:sz w:val="28"/>
                              <w:szCs w:val="28"/>
                            </w:rPr>
                            <w:t>Shanmugasundaram</w:t>
                          </w:r>
                          <w:proofErr w:type="spellEnd"/>
                        </w:p>
                        <w:p w:rsidR="00094F57" w:rsidRDefault="00094F57" w:rsidP="00094F57">
                          <w:pPr>
                            <w:spacing w:before="240"/>
                            <w:rPr>
                              <w:color w:val="FFFFFF"/>
                              <w:sz w:val="28"/>
                              <w:szCs w:val="28"/>
                            </w:rPr>
                          </w:pPr>
                          <w:r>
                            <w:rPr>
                              <w:rFonts w:ascii="Aptos" w:eastAsia="Aptos" w:hAnsi="Aptos" w:cs="Times New Roman"/>
                              <w:color w:val="FFFFFF"/>
                              <w:kern w:val="3"/>
                              <w:sz w:val="28"/>
                              <w:szCs w:val="28"/>
                            </w:rPr>
                            <w:t>Module Code: ACCA5026</w:t>
                          </w:r>
                        </w:p>
                        <w:p w:rsidR="00AB2566" w:rsidRDefault="00094F57" w:rsidP="00094F57">
                          <w:pPr>
                            <w:spacing w:before="240"/>
                            <w:rPr>
                              <w:color w:val="FFFFFF" w:themeColor="background1"/>
                            </w:rPr>
                          </w:pPr>
                          <w:r>
                            <w:rPr>
                              <w:rFonts w:ascii="Aptos" w:eastAsia="Aptos" w:hAnsi="Aptos" w:cs="Times New Roman"/>
                              <w:color w:val="FFFFFF"/>
                              <w:kern w:val="3"/>
                              <w:sz w:val="28"/>
                              <w:szCs w:val="28"/>
                            </w:rPr>
                            <w:t>Module Name:</w:t>
                          </w:r>
                          <w:r>
                            <w:rPr>
                              <w:rFonts w:ascii="Aptos" w:eastAsia="Aptos" w:hAnsi="Aptos" w:cs="Times New Roman"/>
                              <w:color w:val="FFFFFF"/>
                              <w:kern w:val="3"/>
                              <w:sz w:val="28"/>
                              <w:szCs w:val="28"/>
                            </w:rPr>
                            <w:t xml:space="preserve"> Database &amp; Application Development</w:t>
                          </w:r>
                        </w:p>
                      </w:txbxContent>
                    </v:textbox>
                    <w10:wrap anchorx="page" anchory="page"/>
                  </v:rect>
                </w:pict>
              </mc:Fallback>
            </mc:AlternateContent>
          </w:r>
          <w:r w:rsidR="00AB2566">
            <w:rPr>
              <w:noProof/>
              <w:lang w:eastAsia="en-GB"/>
            </w:rPr>
            <mc:AlternateContent>
              <mc:Choice Requires="wps">
                <w:drawing>
                  <wp:anchor distT="0" distB="0" distL="114300" distR="114300" simplePos="0" relativeHeight="251663360" behindDoc="1" locked="0" layoutInCell="1" allowOverlap="1" wp14:anchorId="3C38E18A" wp14:editId="6D3146F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B2566" w:rsidRDefault="00AB256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38E18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AB2566" w:rsidRDefault="00AB2566"/>
                      </w:txbxContent>
                    </v:textbox>
                    <w10:wrap anchorx="page" anchory="page"/>
                  </v:rect>
                </w:pict>
              </mc:Fallback>
            </mc:AlternateContent>
          </w:r>
          <w:r>
            <w:t xml:space="preserve"> </w:t>
          </w:r>
        </w:p>
        <w:p w:rsidR="00AB2566" w:rsidRDefault="00094F57">
          <w:r>
            <w:rPr>
              <w:noProof/>
              <w:lang w:eastAsia="en-GB"/>
            </w:rPr>
            <mc:AlternateContent>
              <mc:Choice Requires="wps">
                <w:drawing>
                  <wp:anchor distT="0" distB="0" distL="114300" distR="114300" simplePos="0" relativeHeight="251661312" behindDoc="0" locked="0" layoutInCell="1" allowOverlap="1" wp14:anchorId="5B44581B" wp14:editId="67F4ECDB">
                    <wp:simplePos x="0" y="0"/>
                    <wp:positionH relativeFrom="page">
                      <wp:posOffset>3451860</wp:posOffset>
                    </wp:positionH>
                    <wp:positionV relativeFrom="page">
                      <wp:posOffset>3368040</wp:posOffset>
                    </wp:positionV>
                    <wp:extent cx="2797810" cy="116586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165860"/>
                            </a:xfrm>
                            <a:prstGeom prst="rect">
                              <a:avLst/>
                            </a:prstGeom>
                            <a:noFill/>
                            <a:ln w="6350">
                              <a:noFill/>
                            </a:ln>
                            <a:effectLst/>
                          </wps:spPr>
                          <wps:txbx>
                            <w:txbxContent>
                              <w:p w:rsidR="00AB2566" w:rsidRDefault="00094F57">
                                <w:pPr>
                                  <w:rPr>
                                    <w:rFonts w:asciiTheme="majorHAnsi" w:eastAsiaTheme="majorEastAsia" w:hAnsiTheme="majorHAnsi" w:cstheme="majorBidi"/>
                                    <w:noProof/>
                                    <w:color w:val="44546A" w:themeColor="text2"/>
                                    <w:sz w:val="32"/>
                                    <w:szCs w:val="40"/>
                                  </w:rPr>
                                </w:pPr>
                                <w:r>
                                  <w:rPr>
                                    <w:rFonts w:ascii="Aptos Display" w:eastAsia="Times New Roman" w:hAnsi="Aptos Display" w:cs="Times New Roman"/>
                                    <w:color w:val="156082"/>
                                    <w:sz w:val="44"/>
                                    <w:szCs w:val="44"/>
                                  </w:rPr>
                                  <w:t>Assessment 1</w:t>
                                </w:r>
                                <w:r>
                                  <w:rPr>
                                    <w:rFonts w:ascii="Aptos Display" w:eastAsia="Times New Roman" w:hAnsi="Aptos Display" w:cs="Times New Roman"/>
                                    <w:color w:val="156082"/>
                                    <w:sz w:val="44"/>
                                    <w:szCs w:val="44"/>
                                  </w:rPr>
                                  <w:t>: Database Design &amp; 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5B44581B" id="_x0000_t202" coordsize="21600,21600" o:spt="202" path="m,l,21600r21600,l21600,xe">
                    <v:stroke joinstyle="miter"/>
                    <v:path gradientshapeok="t" o:connecttype="rect"/>
                  </v:shapetype>
                  <v:shape id="Text Box 470" o:spid="_x0000_s1028" type="#_x0000_t202" style="position:absolute;margin-left:271.8pt;margin-top:265.2pt;width:220.3pt;height:91.8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" filled="f" stroked="f" strokeweight=".5pt">
                    <v:textbox>
                      <w:txbxContent>
                        <w:p w:rsidR="00AB2566" w:rsidRDefault="00094F57">
                          <w:pPr>
                            <w:rPr>
                              <w:rFonts w:asciiTheme="majorHAnsi" w:eastAsiaTheme="majorEastAsia" w:hAnsiTheme="majorHAnsi" w:cstheme="majorBidi"/>
                              <w:noProof/>
                              <w:color w:val="44546A" w:themeColor="text2"/>
                              <w:sz w:val="32"/>
                              <w:szCs w:val="40"/>
                            </w:rPr>
                          </w:pPr>
                          <w:r>
                            <w:rPr>
                              <w:rFonts w:ascii="Aptos Display" w:eastAsia="Times New Roman" w:hAnsi="Aptos Display" w:cs="Times New Roman"/>
                              <w:color w:val="156082"/>
                              <w:sz w:val="44"/>
                              <w:szCs w:val="44"/>
                            </w:rPr>
                            <w:t>Assessment 1</w:t>
                          </w:r>
                          <w:r>
                            <w:rPr>
                              <w:rFonts w:ascii="Aptos Display" w:eastAsia="Times New Roman" w:hAnsi="Aptos Display" w:cs="Times New Roman"/>
                              <w:color w:val="156082"/>
                              <w:sz w:val="44"/>
                              <w:szCs w:val="44"/>
                            </w:rPr>
                            <w:t>: Database Design &amp; Implementation</w:t>
                          </w:r>
                        </w:p>
                      </w:txbxContent>
                    </v:textbox>
                    <w10:wrap type="square" anchorx="page" anchory="page"/>
                  </v:shape>
                </w:pict>
              </mc:Fallback>
            </mc:AlternateContent>
          </w:r>
          <w:r w:rsidR="00AB2566">
            <w:br w:type="page"/>
          </w:r>
        </w:p>
      </w:sdtContent>
    </w:sdt>
    <w:p w:rsidR="008E3890" w:rsidRPr="00274B1D" w:rsidRDefault="00274B1D" w:rsidP="00274B1D">
      <w:pPr>
        <w:pStyle w:val="Heading1"/>
        <w:rPr>
          <w:rFonts w:ascii="Arial" w:hAnsi="Arial" w:cs="Arial"/>
          <w:sz w:val="48"/>
          <w:szCs w:val="48"/>
        </w:rPr>
      </w:pPr>
      <w:bookmarkStart w:id="2" w:name="_Toc238182299"/>
      <w:r>
        <w:rPr>
          <w:rFonts w:ascii="Arial" w:hAnsi="Arial" w:cs="Arial"/>
          <w:sz w:val="48"/>
          <w:szCs w:val="48"/>
        </w:rPr>
        <w:lastRenderedPageBreak/>
        <w:t>Table o</w:t>
      </w:r>
      <w:r w:rsidR="00636908" w:rsidRPr="00274B1D">
        <w:rPr>
          <w:rFonts w:ascii="Arial" w:hAnsi="Arial" w:cs="Arial"/>
          <w:sz w:val="48"/>
          <w:szCs w:val="48"/>
        </w:rPr>
        <w:t>f Contents</w:t>
      </w:r>
      <w:r>
        <w:rPr>
          <w:rFonts w:ascii="Arial" w:hAnsi="Arial" w:cs="Arial"/>
          <w:sz w:val="48"/>
          <w:szCs w:val="48"/>
        </w:rPr>
        <w:t>:</w:t>
      </w:r>
      <w:bookmarkStart w:id="3" w:name="_GoBack"/>
      <w:bookmarkEnd w:id="2"/>
      <w:bookmarkEnd w:id="3"/>
    </w:p>
    <w:sdt>
      <w:sdtPr>
        <w:id w:val="13316459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3393B" w:rsidRDefault="0003393B">
          <w:pPr>
            <w:pStyle w:val="TOCHeading"/>
          </w:pPr>
        </w:p>
        <w:p w:rsidR="0003393B" w:rsidRDefault="0003393B">
          <w:pPr>
            <w:pStyle w:val="TOC1"/>
            <w:tabs>
              <w:tab w:val="right" w:leader="dot" w:pos="9016"/>
            </w:tabs>
            <w:rPr>
              <w:noProof/>
            </w:rPr>
          </w:pPr>
          <w:r>
            <w:fldChar w:fldCharType="begin"/>
          </w:r>
          <w:r>
            <w:instrText xml:space="preserve"> TOC \o "1-3" \h \z \u </w:instrText>
          </w:r>
          <w:r>
            <w:fldChar w:fldCharType="separate"/>
          </w:r>
          <w:hyperlink w:anchor="_Toc238182299" w:history="1">
            <w:r w:rsidRPr="00B25B96">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_Toc238182299 \h </w:instrText>
            </w:r>
            <w:r>
              <w:rPr>
                <w:noProof/>
                <w:webHidden/>
              </w:rPr>
            </w:r>
            <w:r>
              <w:rPr>
                <w:noProof/>
                <w:webHidden/>
              </w:rPr>
              <w:fldChar w:fldCharType="separate"/>
            </w:r>
            <w:r>
              <w:rPr>
                <w:noProof/>
                <w:webHidden/>
              </w:rPr>
              <w:t>1</w:t>
            </w:r>
            <w:r>
              <w:rPr>
                <w:noProof/>
                <w:webHidden/>
              </w:rPr>
              <w:fldChar w:fldCharType="end"/>
            </w:r>
          </w:hyperlink>
        </w:p>
        <w:p w:rsidR="0003393B" w:rsidRDefault="0003393B">
          <w:pPr>
            <w:pStyle w:val="TOC1"/>
            <w:tabs>
              <w:tab w:val="right" w:leader="dot" w:pos="9016"/>
            </w:tabs>
            <w:rPr>
              <w:noProof/>
            </w:rPr>
          </w:pPr>
          <w:hyperlink w:anchor="_Toc238182300" w:history="1">
            <w:r w:rsidRPr="00B25B9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_Toc238182300 \h </w:instrText>
            </w:r>
            <w:r>
              <w:rPr>
                <w:noProof/>
                <w:webHidden/>
              </w:rPr>
            </w:r>
            <w:r>
              <w:rPr>
                <w:noProof/>
                <w:webHidden/>
              </w:rPr>
              <w:fldChar w:fldCharType="separate"/>
            </w:r>
            <w:r>
              <w:rPr>
                <w:noProof/>
                <w:webHidden/>
              </w:rPr>
              <w:t>2</w:t>
            </w:r>
            <w:r>
              <w:rPr>
                <w:noProof/>
                <w:webHidden/>
              </w:rPr>
              <w:fldChar w:fldCharType="end"/>
            </w:r>
          </w:hyperlink>
        </w:p>
        <w:p w:rsidR="0003393B" w:rsidRDefault="0003393B">
          <w:pPr>
            <w:pStyle w:val="TOC1"/>
            <w:tabs>
              <w:tab w:val="right" w:leader="dot" w:pos="9016"/>
            </w:tabs>
            <w:rPr>
              <w:noProof/>
            </w:rPr>
          </w:pPr>
          <w:hyperlink w:anchor="_Toc238182301" w:history="1">
            <w:r w:rsidRPr="00B25B96">
              <w:rPr>
                <w:rStyle w:val="Hyperlink"/>
                <w:rFonts w:ascii="Arial" w:hAnsi="Arial" w:cs="Arial"/>
                <w:noProof/>
              </w:rPr>
              <w:t>Database Design:</w:t>
            </w:r>
            <w:r>
              <w:rPr>
                <w:noProof/>
                <w:webHidden/>
              </w:rPr>
              <w:tab/>
            </w:r>
            <w:r>
              <w:rPr>
                <w:noProof/>
                <w:webHidden/>
              </w:rPr>
              <w:fldChar w:fldCharType="begin"/>
            </w:r>
            <w:r>
              <w:rPr>
                <w:noProof/>
                <w:webHidden/>
              </w:rPr>
              <w:instrText xml:space="preserve"> PAGEREF _Toc238182301 \h </w:instrText>
            </w:r>
            <w:r>
              <w:rPr>
                <w:noProof/>
                <w:webHidden/>
              </w:rPr>
            </w:r>
            <w:r>
              <w:rPr>
                <w:noProof/>
                <w:webHidden/>
              </w:rPr>
              <w:fldChar w:fldCharType="separate"/>
            </w:r>
            <w:r>
              <w:rPr>
                <w:noProof/>
                <w:webHidden/>
              </w:rPr>
              <w:t>3</w:t>
            </w:r>
            <w:r>
              <w:rPr>
                <w:noProof/>
                <w:webHidden/>
              </w:rPr>
              <w:fldChar w:fldCharType="end"/>
            </w:r>
          </w:hyperlink>
        </w:p>
        <w:p w:rsidR="0003393B" w:rsidRDefault="0003393B">
          <w:pPr>
            <w:pStyle w:val="TOC1"/>
            <w:tabs>
              <w:tab w:val="right" w:leader="dot" w:pos="9016"/>
            </w:tabs>
            <w:rPr>
              <w:noProof/>
            </w:rPr>
          </w:pPr>
          <w:hyperlink w:anchor="_Toc238182302" w:history="1">
            <w:r w:rsidRPr="00B25B96">
              <w:rPr>
                <w:rStyle w:val="Hyperlink"/>
                <w:rFonts w:ascii="Arial" w:hAnsi="Arial" w:cs="Arial"/>
                <w:noProof/>
              </w:rPr>
              <w:t>Implementation Documentation:</w:t>
            </w:r>
            <w:r>
              <w:rPr>
                <w:noProof/>
                <w:webHidden/>
              </w:rPr>
              <w:tab/>
            </w:r>
            <w:r>
              <w:rPr>
                <w:noProof/>
                <w:webHidden/>
              </w:rPr>
              <w:fldChar w:fldCharType="begin"/>
            </w:r>
            <w:r>
              <w:rPr>
                <w:noProof/>
                <w:webHidden/>
              </w:rPr>
              <w:instrText xml:space="preserve"> PAGEREF _Toc238182302 \h </w:instrText>
            </w:r>
            <w:r>
              <w:rPr>
                <w:noProof/>
                <w:webHidden/>
              </w:rPr>
            </w:r>
            <w:r>
              <w:rPr>
                <w:noProof/>
                <w:webHidden/>
              </w:rPr>
              <w:fldChar w:fldCharType="separate"/>
            </w:r>
            <w:r>
              <w:rPr>
                <w:noProof/>
                <w:webHidden/>
              </w:rPr>
              <w:t>6</w:t>
            </w:r>
            <w:r>
              <w:rPr>
                <w:noProof/>
                <w:webHidden/>
              </w:rPr>
              <w:fldChar w:fldCharType="end"/>
            </w:r>
          </w:hyperlink>
        </w:p>
        <w:p w:rsidR="0003393B" w:rsidRDefault="0003393B">
          <w:pPr>
            <w:pStyle w:val="TOC1"/>
            <w:tabs>
              <w:tab w:val="right" w:leader="dot" w:pos="9016"/>
            </w:tabs>
            <w:rPr>
              <w:noProof/>
            </w:rPr>
          </w:pPr>
          <w:hyperlink w:anchor="_Toc238182303" w:history="1">
            <w:r w:rsidRPr="00B25B96">
              <w:rPr>
                <w:rStyle w:val="Hyperlink"/>
                <w:rFonts w:ascii="Arial" w:hAnsi="Arial" w:cs="Arial"/>
                <w:noProof/>
              </w:rPr>
              <w:t>Stored Procedure &amp; Transactional Scenario:</w:t>
            </w:r>
            <w:r>
              <w:rPr>
                <w:noProof/>
                <w:webHidden/>
              </w:rPr>
              <w:tab/>
            </w:r>
            <w:r>
              <w:rPr>
                <w:noProof/>
                <w:webHidden/>
              </w:rPr>
              <w:fldChar w:fldCharType="begin"/>
            </w:r>
            <w:r>
              <w:rPr>
                <w:noProof/>
                <w:webHidden/>
              </w:rPr>
              <w:instrText xml:space="preserve"> PAGEREF _Toc238182303 \h </w:instrText>
            </w:r>
            <w:r>
              <w:rPr>
                <w:noProof/>
                <w:webHidden/>
              </w:rPr>
            </w:r>
            <w:r>
              <w:rPr>
                <w:noProof/>
                <w:webHidden/>
              </w:rPr>
              <w:fldChar w:fldCharType="separate"/>
            </w:r>
            <w:r>
              <w:rPr>
                <w:noProof/>
                <w:webHidden/>
              </w:rPr>
              <w:t>7</w:t>
            </w:r>
            <w:r>
              <w:rPr>
                <w:noProof/>
                <w:webHidden/>
              </w:rPr>
              <w:fldChar w:fldCharType="end"/>
            </w:r>
          </w:hyperlink>
        </w:p>
        <w:p w:rsidR="0003393B" w:rsidRDefault="0003393B">
          <w:pPr>
            <w:pStyle w:val="TOC1"/>
            <w:tabs>
              <w:tab w:val="right" w:leader="dot" w:pos="9016"/>
            </w:tabs>
            <w:rPr>
              <w:noProof/>
            </w:rPr>
          </w:pPr>
          <w:hyperlink w:anchor="_Toc238182304" w:history="1">
            <w:r w:rsidRPr="00B25B96">
              <w:rPr>
                <w:rStyle w:val="Hyperlink"/>
                <w:rFonts w:ascii="Arial" w:hAnsi="Arial" w:cs="Arial"/>
                <w:noProof/>
              </w:rPr>
              <w:t>Performance Tuning Enhancement:</w:t>
            </w:r>
            <w:r>
              <w:rPr>
                <w:noProof/>
                <w:webHidden/>
              </w:rPr>
              <w:tab/>
            </w:r>
            <w:r>
              <w:rPr>
                <w:noProof/>
                <w:webHidden/>
              </w:rPr>
              <w:fldChar w:fldCharType="begin"/>
            </w:r>
            <w:r>
              <w:rPr>
                <w:noProof/>
                <w:webHidden/>
              </w:rPr>
              <w:instrText xml:space="preserve"> PAGEREF _Toc238182304 \h </w:instrText>
            </w:r>
            <w:r>
              <w:rPr>
                <w:noProof/>
                <w:webHidden/>
              </w:rPr>
            </w:r>
            <w:r>
              <w:rPr>
                <w:noProof/>
                <w:webHidden/>
              </w:rPr>
              <w:fldChar w:fldCharType="separate"/>
            </w:r>
            <w:r>
              <w:rPr>
                <w:noProof/>
                <w:webHidden/>
              </w:rPr>
              <w:t>9</w:t>
            </w:r>
            <w:r>
              <w:rPr>
                <w:noProof/>
                <w:webHidden/>
              </w:rPr>
              <w:fldChar w:fldCharType="end"/>
            </w:r>
          </w:hyperlink>
        </w:p>
        <w:p w:rsidR="0003393B" w:rsidRDefault="0003393B">
          <w:pPr>
            <w:pStyle w:val="TOC1"/>
            <w:tabs>
              <w:tab w:val="right" w:leader="dot" w:pos="9016"/>
            </w:tabs>
            <w:rPr>
              <w:noProof/>
            </w:rPr>
          </w:pPr>
          <w:hyperlink w:anchor="_Toc238182305" w:history="1">
            <w:r w:rsidRPr="00B25B96">
              <w:rPr>
                <w:rStyle w:val="Hyperlink"/>
                <w:rFonts w:ascii="Arial" w:hAnsi="Arial" w:cs="Arial"/>
                <w:noProof/>
              </w:rPr>
              <w:t>Conclusion and Reflection:</w:t>
            </w:r>
            <w:r>
              <w:rPr>
                <w:noProof/>
                <w:webHidden/>
              </w:rPr>
              <w:tab/>
            </w:r>
            <w:r>
              <w:rPr>
                <w:noProof/>
                <w:webHidden/>
              </w:rPr>
              <w:fldChar w:fldCharType="begin"/>
            </w:r>
            <w:r>
              <w:rPr>
                <w:noProof/>
                <w:webHidden/>
              </w:rPr>
              <w:instrText xml:space="preserve"> PAGEREF _Toc238182305 \h </w:instrText>
            </w:r>
            <w:r>
              <w:rPr>
                <w:noProof/>
                <w:webHidden/>
              </w:rPr>
            </w:r>
            <w:r>
              <w:rPr>
                <w:noProof/>
                <w:webHidden/>
              </w:rPr>
              <w:fldChar w:fldCharType="separate"/>
            </w:r>
            <w:r>
              <w:rPr>
                <w:noProof/>
                <w:webHidden/>
              </w:rPr>
              <w:t>13</w:t>
            </w:r>
            <w:r>
              <w:rPr>
                <w:noProof/>
                <w:webHidden/>
              </w:rPr>
              <w:fldChar w:fldCharType="end"/>
            </w:r>
          </w:hyperlink>
        </w:p>
        <w:p w:rsidR="0003393B" w:rsidRDefault="0003393B">
          <w:pPr>
            <w:pStyle w:val="TOC1"/>
            <w:tabs>
              <w:tab w:val="right" w:leader="dot" w:pos="9016"/>
            </w:tabs>
            <w:rPr>
              <w:noProof/>
            </w:rPr>
          </w:pPr>
          <w:hyperlink w:anchor="_Toc238182306" w:history="1">
            <w:r w:rsidRPr="00B25B9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_Toc238182306 \h </w:instrText>
            </w:r>
            <w:r>
              <w:rPr>
                <w:noProof/>
                <w:webHidden/>
              </w:rPr>
            </w:r>
            <w:r>
              <w:rPr>
                <w:noProof/>
                <w:webHidden/>
              </w:rPr>
              <w:fldChar w:fldCharType="separate"/>
            </w:r>
            <w:r>
              <w:rPr>
                <w:noProof/>
                <w:webHidden/>
              </w:rPr>
              <w:t>14</w:t>
            </w:r>
            <w:r>
              <w:rPr>
                <w:noProof/>
                <w:webHidden/>
              </w:rPr>
              <w:fldChar w:fldCharType="end"/>
            </w:r>
          </w:hyperlink>
        </w:p>
        <w:p w:rsidR="0003393B" w:rsidRDefault="0003393B">
          <w:pPr>
            <w:pStyle w:val="TOC1"/>
            <w:tabs>
              <w:tab w:val="right" w:leader="dot" w:pos="9016"/>
            </w:tabs>
            <w:rPr>
              <w:noProof/>
            </w:rPr>
          </w:pPr>
          <w:hyperlink w:anchor="_Toc238182307" w:history="1">
            <w:r w:rsidRPr="00B25B96">
              <w:rPr>
                <w:rStyle w:val="Hyperlink"/>
                <w:noProof/>
              </w:rPr>
              <w:t>References</w:t>
            </w:r>
            <w:r>
              <w:rPr>
                <w:noProof/>
                <w:webHidden/>
              </w:rPr>
              <w:tab/>
            </w:r>
            <w:r>
              <w:rPr>
                <w:noProof/>
                <w:webHidden/>
              </w:rPr>
              <w:fldChar w:fldCharType="begin"/>
            </w:r>
            <w:r>
              <w:rPr>
                <w:noProof/>
                <w:webHidden/>
              </w:rPr>
              <w:instrText xml:space="preserve"> PAGEREF _Toc238182307 \h </w:instrText>
            </w:r>
            <w:r>
              <w:rPr>
                <w:noProof/>
                <w:webHidden/>
              </w:rPr>
            </w:r>
            <w:r>
              <w:rPr>
                <w:noProof/>
                <w:webHidden/>
              </w:rPr>
              <w:fldChar w:fldCharType="separate"/>
            </w:r>
            <w:r>
              <w:rPr>
                <w:noProof/>
                <w:webHidden/>
              </w:rPr>
              <w:t>14</w:t>
            </w:r>
            <w:r>
              <w:rPr>
                <w:noProof/>
                <w:webHidden/>
              </w:rPr>
              <w:fldChar w:fldCharType="end"/>
            </w:r>
          </w:hyperlink>
        </w:p>
        <w:p w:rsidR="0003393B" w:rsidRDefault="0003393B">
          <w:r>
            <w:rPr>
              <w:b/>
              <w:bCs/>
              <w:noProof/>
            </w:rPr>
            <w:fldChar w:fldCharType="end"/>
          </w:r>
        </w:p>
      </w:sdtContent>
    </w:sdt>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636908" w:rsidRPr="00274B1D" w:rsidRDefault="00636908" w:rsidP="00274B1D">
      <w:pPr>
        <w:pStyle w:val="Heading1"/>
        <w:rPr>
          <w:rFonts w:ascii="Arial" w:hAnsi="Arial" w:cs="Arial"/>
          <w:sz w:val="48"/>
          <w:szCs w:val="48"/>
        </w:rPr>
      </w:pPr>
      <w:bookmarkStart w:id="4" w:name="_Toc238182300"/>
      <w:r w:rsidRPr="00274B1D">
        <w:rPr>
          <w:rFonts w:ascii="Arial" w:hAnsi="Arial" w:cs="Arial"/>
          <w:sz w:val="48"/>
          <w:szCs w:val="48"/>
        </w:rPr>
        <w:t>Introduction</w:t>
      </w:r>
      <w:r w:rsidR="00274B1D">
        <w:rPr>
          <w:rFonts w:ascii="Arial" w:hAnsi="Arial" w:cs="Arial"/>
          <w:sz w:val="48"/>
          <w:szCs w:val="48"/>
        </w:rPr>
        <w:t>:</w:t>
      </w:r>
      <w:bookmarkEnd w:id="4"/>
    </w:p>
    <w:p w:rsidR="00274B1D" w:rsidRDefault="00274B1D"/>
    <w:p w:rsidR="00274B1D" w:rsidRPr="006D42EA" w:rsidRDefault="006D42EA">
      <w:pPr>
        <w:rPr>
          <w:rFonts w:ascii="Arial" w:hAnsi="Arial" w:cs="Arial"/>
          <w:sz w:val="36"/>
          <w:szCs w:val="36"/>
        </w:rPr>
      </w:pPr>
      <w:r>
        <w:rPr>
          <w:rFonts w:ascii="Arial" w:hAnsi="Arial" w:cs="Arial"/>
          <w:sz w:val="36"/>
          <w:szCs w:val="36"/>
        </w:rPr>
        <w:t>When it comes to Database Implementation, there can be more than just the regular database sheets to keep every piece of information in check and organised</w:t>
      </w:r>
      <w:r w:rsidR="003A0EFF">
        <w:rPr>
          <w:rFonts w:ascii="Arial" w:hAnsi="Arial" w:cs="Arial"/>
          <w:sz w:val="36"/>
          <w:szCs w:val="36"/>
        </w:rPr>
        <w:t xml:space="preserve">. </w:t>
      </w:r>
      <w:proofErr w:type="spellStart"/>
      <w:r w:rsidR="003A0EFF">
        <w:rPr>
          <w:rFonts w:ascii="Arial" w:hAnsi="Arial" w:cs="Arial"/>
          <w:sz w:val="36"/>
          <w:szCs w:val="36"/>
        </w:rPr>
        <w:t>MedAssist</w:t>
      </w:r>
      <w:proofErr w:type="spellEnd"/>
      <w:r w:rsidR="003A0EFF">
        <w:rPr>
          <w:rFonts w:ascii="Arial" w:hAnsi="Arial" w:cs="Arial"/>
          <w:sz w:val="36"/>
          <w:szCs w:val="36"/>
        </w:rPr>
        <w:t xml:space="preserve"> being a private healthcare facility, providing and offering a range of outpatient medical services, including general consultations, diagnostics and specialist referrals. The entirety of the medical team is aiming to provide quality treatment for its patients. The database can be rather crucial </w:t>
      </w:r>
      <w:r w:rsidR="000C1EFA">
        <w:rPr>
          <w:rFonts w:ascii="Arial" w:hAnsi="Arial" w:cs="Arial"/>
          <w:sz w:val="36"/>
          <w:szCs w:val="36"/>
        </w:rPr>
        <w:t>as it can be used to organise and maintain all the data from the patients and their appointments, to the doctors and their speciality/ area of expertise. Thus, digitizing</w:t>
      </w:r>
      <w:r w:rsidR="00CB3C40">
        <w:rPr>
          <w:rFonts w:ascii="Arial" w:hAnsi="Arial" w:cs="Arial"/>
          <w:sz w:val="36"/>
          <w:szCs w:val="36"/>
        </w:rPr>
        <w:t xml:space="preserve"> the patient records, the log history (date, time, Admin user) and appointment scheduling. </w:t>
      </w:r>
      <w:r w:rsidR="008460C0">
        <w:rPr>
          <w:rFonts w:ascii="Arial" w:hAnsi="Arial" w:cs="Arial"/>
          <w:sz w:val="36"/>
          <w:szCs w:val="36"/>
        </w:rPr>
        <w:t xml:space="preserve">The following assessment will cover the Database Design, The implementation and documentation, Stored Procedure and Transactional scenario and the Performance Tuning Enhancement. </w:t>
      </w:r>
      <w:r w:rsidR="008460C0">
        <w:rPr>
          <w:rFonts w:ascii="Arial" w:hAnsi="Arial" w:cs="Arial"/>
          <w:sz w:val="36"/>
          <w:szCs w:val="36"/>
        </w:rPr>
        <w:lastRenderedPageBreak/>
        <w:t>Hence, finishing with a conclusion and reflection upon the database followed by researched references.</w:t>
      </w:r>
    </w:p>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274B1D" w:rsidRDefault="008460C0" w:rsidP="008460C0">
      <w:pPr>
        <w:pStyle w:val="Heading1"/>
        <w:rPr>
          <w:rFonts w:ascii="Arial" w:hAnsi="Arial" w:cs="Arial"/>
          <w:sz w:val="48"/>
          <w:szCs w:val="48"/>
        </w:rPr>
      </w:pPr>
      <w:bookmarkStart w:id="5" w:name="_Toc238182301"/>
      <w:r>
        <w:rPr>
          <w:rFonts w:ascii="Arial" w:hAnsi="Arial" w:cs="Arial"/>
          <w:sz w:val="48"/>
          <w:szCs w:val="48"/>
        </w:rPr>
        <w:t>Database Design:</w:t>
      </w:r>
      <w:bookmarkEnd w:id="5"/>
    </w:p>
    <w:p w:rsidR="008460C0" w:rsidRDefault="008460C0" w:rsidP="008460C0">
      <w:pPr>
        <w:rPr>
          <w:rFonts w:ascii="Arial" w:hAnsi="Arial" w:cs="Arial"/>
          <w:sz w:val="36"/>
          <w:szCs w:val="36"/>
        </w:rPr>
      </w:pPr>
    </w:p>
    <w:p w:rsidR="008460C0" w:rsidRDefault="008460C0" w:rsidP="008460C0">
      <w:pPr>
        <w:rPr>
          <w:rFonts w:ascii="Arial" w:hAnsi="Arial" w:cs="Arial"/>
          <w:sz w:val="36"/>
          <w:szCs w:val="36"/>
        </w:rPr>
      </w:pPr>
      <w:r>
        <w:rPr>
          <w:rFonts w:ascii="Arial" w:hAnsi="Arial" w:cs="Arial"/>
          <w:sz w:val="36"/>
          <w:szCs w:val="36"/>
        </w:rPr>
        <w:t xml:space="preserve">Database design </w:t>
      </w:r>
      <w:r w:rsidR="00DB175E">
        <w:rPr>
          <w:rFonts w:ascii="Arial" w:hAnsi="Arial" w:cs="Arial"/>
          <w:sz w:val="36"/>
          <w:szCs w:val="36"/>
        </w:rPr>
        <w:t xml:space="preserve">can be simplified by listing the main characteristics, also known as entities. Such as </w:t>
      </w:r>
      <w:r w:rsidR="00DB175E">
        <w:rPr>
          <w:rFonts w:ascii="Arial" w:hAnsi="Arial" w:cs="Arial"/>
          <w:b/>
          <w:sz w:val="36"/>
          <w:szCs w:val="36"/>
        </w:rPr>
        <w:t xml:space="preserve">Primary Keys, The Foreign Keys, the Attributes &amp; The Relationships between each of the entities. </w:t>
      </w:r>
      <w:r w:rsidR="00DB175E">
        <w:rPr>
          <w:rFonts w:ascii="Arial" w:hAnsi="Arial" w:cs="Arial"/>
          <w:sz w:val="36"/>
          <w:szCs w:val="36"/>
        </w:rPr>
        <w:t xml:space="preserve">As these factors are rather crucial to understand and how the operate in a functional database, and other factors being considered important would be the Normalisation Form and the ERD (Entity Relationship Diagram), which will be detailed further. </w:t>
      </w:r>
    </w:p>
    <w:p w:rsidR="00437C6E" w:rsidRDefault="00437C6E" w:rsidP="008460C0">
      <w:pPr>
        <w:rPr>
          <w:rFonts w:ascii="Arial" w:hAnsi="Arial" w:cs="Arial"/>
          <w:sz w:val="36"/>
          <w:szCs w:val="36"/>
        </w:rPr>
      </w:pPr>
      <w:r>
        <w:rPr>
          <w:rFonts w:ascii="Arial" w:hAnsi="Arial" w:cs="Arial"/>
          <w:sz w:val="36"/>
          <w:szCs w:val="36"/>
        </w:rPr>
        <w:t>The base principles of relational database design are important to understand as in what they define, as the following:</w:t>
      </w:r>
    </w:p>
    <w:p w:rsidR="00437C6E" w:rsidRDefault="00437C6E" w:rsidP="008460C0">
      <w:pPr>
        <w:rPr>
          <w:rFonts w:ascii="Arial" w:hAnsi="Arial" w:cs="Arial"/>
          <w:sz w:val="36"/>
          <w:szCs w:val="36"/>
        </w:rPr>
      </w:pPr>
      <w:r>
        <w:rPr>
          <w:rFonts w:ascii="Arial" w:hAnsi="Arial" w:cs="Arial"/>
          <w:b/>
          <w:sz w:val="36"/>
          <w:szCs w:val="36"/>
        </w:rPr>
        <w:t xml:space="preserve">Define Keys and enforce integrity with constraints- </w:t>
      </w:r>
      <w:r>
        <w:rPr>
          <w:rFonts w:ascii="Arial" w:hAnsi="Arial" w:cs="Arial"/>
          <w:sz w:val="36"/>
          <w:szCs w:val="36"/>
        </w:rPr>
        <w:t>When you are provided multiple Keys and attributes it is important to use the Primary Keys, Foreign Keys and domain constraints. Thus preventing invalid states.</w:t>
      </w:r>
    </w:p>
    <w:p w:rsidR="00253DF7" w:rsidRDefault="00253DF7" w:rsidP="008460C0">
      <w:pPr>
        <w:rPr>
          <w:rFonts w:ascii="Arial" w:hAnsi="Arial" w:cs="Arial"/>
          <w:sz w:val="36"/>
          <w:szCs w:val="36"/>
        </w:rPr>
      </w:pPr>
      <w:r>
        <w:rPr>
          <w:rFonts w:ascii="Arial" w:hAnsi="Arial" w:cs="Arial"/>
          <w:b/>
          <w:sz w:val="36"/>
          <w:szCs w:val="36"/>
        </w:rPr>
        <w:lastRenderedPageBreak/>
        <w:t xml:space="preserve">Model entities and Relationship Explicitly- </w:t>
      </w:r>
      <w:r>
        <w:rPr>
          <w:rFonts w:ascii="Arial" w:hAnsi="Arial" w:cs="Arial"/>
          <w:sz w:val="36"/>
          <w:szCs w:val="36"/>
        </w:rPr>
        <w:t>Representing real business objects as separate entities and defining relationship with keys and not embedded values.</w:t>
      </w:r>
    </w:p>
    <w:p w:rsidR="00253DF7" w:rsidRDefault="00253DF7" w:rsidP="008460C0">
      <w:pPr>
        <w:rPr>
          <w:rFonts w:ascii="Arial" w:hAnsi="Arial" w:cs="Arial"/>
          <w:sz w:val="36"/>
          <w:szCs w:val="36"/>
        </w:rPr>
      </w:pPr>
      <w:r>
        <w:rPr>
          <w:rFonts w:ascii="Arial" w:hAnsi="Arial" w:cs="Arial"/>
          <w:b/>
          <w:sz w:val="36"/>
          <w:szCs w:val="36"/>
        </w:rPr>
        <w:t xml:space="preserve">Design for query and workload patterns- </w:t>
      </w:r>
      <w:r>
        <w:rPr>
          <w:rFonts w:ascii="Arial" w:hAnsi="Arial" w:cs="Arial"/>
          <w:sz w:val="36"/>
          <w:szCs w:val="36"/>
        </w:rPr>
        <w:t>Structuring the schemas around dominant access paths and aggregation needs.</w:t>
      </w:r>
    </w:p>
    <w:p w:rsidR="00A11E79" w:rsidRDefault="00A11E79" w:rsidP="008460C0">
      <w:pPr>
        <w:rPr>
          <w:rFonts w:ascii="Arial" w:hAnsi="Arial" w:cs="Arial"/>
          <w:sz w:val="36"/>
          <w:szCs w:val="36"/>
        </w:rPr>
      </w:pPr>
      <w:r>
        <w:rPr>
          <w:rFonts w:ascii="Arial" w:hAnsi="Arial" w:cs="Arial"/>
          <w:b/>
          <w:sz w:val="36"/>
          <w:szCs w:val="36"/>
        </w:rPr>
        <w:t xml:space="preserve">Use Consistent naming conventions- </w:t>
      </w:r>
      <w:r>
        <w:rPr>
          <w:rFonts w:ascii="Arial" w:hAnsi="Arial" w:cs="Arial"/>
          <w:sz w:val="36"/>
          <w:szCs w:val="36"/>
        </w:rPr>
        <w:t xml:space="preserve">Reducing the ambiguity and migration risks by having Predictable Tables, columns and key names. </w:t>
      </w:r>
    </w:p>
    <w:p w:rsidR="00A11E79" w:rsidRDefault="00A11E79" w:rsidP="008460C0">
      <w:pPr>
        <w:rPr>
          <w:rFonts w:ascii="Arial" w:hAnsi="Arial" w:cs="Arial"/>
          <w:sz w:val="36"/>
          <w:szCs w:val="36"/>
        </w:rPr>
      </w:pPr>
      <w:r>
        <w:rPr>
          <w:rFonts w:ascii="Arial" w:hAnsi="Arial" w:cs="Arial"/>
          <w:b/>
          <w:sz w:val="36"/>
          <w:szCs w:val="36"/>
        </w:rPr>
        <w:t xml:space="preserve">Keep the Data Atomic at the column level- </w:t>
      </w:r>
      <w:r>
        <w:rPr>
          <w:rFonts w:ascii="Arial" w:hAnsi="Arial" w:cs="Arial"/>
          <w:sz w:val="36"/>
          <w:szCs w:val="36"/>
        </w:rPr>
        <w:t xml:space="preserve">Avoiding the composite or multi-value columns that can certainly mix multiple attributes. </w:t>
      </w:r>
    </w:p>
    <w:p w:rsidR="00437C6E" w:rsidRPr="00253DF7" w:rsidRDefault="00A11E79" w:rsidP="008460C0">
      <w:pPr>
        <w:rPr>
          <w:rFonts w:ascii="Arial" w:hAnsi="Arial" w:cs="Arial"/>
          <w:sz w:val="36"/>
          <w:szCs w:val="36"/>
        </w:rPr>
      </w:pPr>
      <w:r>
        <w:rPr>
          <w:rFonts w:ascii="Arial" w:hAnsi="Arial" w:cs="Arial"/>
          <w:b/>
          <w:sz w:val="36"/>
          <w:szCs w:val="36"/>
        </w:rPr>
        <w:t xml:space="preserve">Normalize by Default- </w:t>
      </w:r>
      <w:r>
        <w:rPr>
          <w:rFonts w:ascii="Arial" w:hAnsi="Arial" w:cs="Arial"/>
          <w:sz w:val="36"/>
          <w:szCs w:val="36"/>
        </w:rPr>
        <w:t xml:space="preserve">By removing the redundancy and dependency anomalies unless a measured workload requirement can justify de-normalization. </w:t>
      </w:r>
      <w:r w:rsidR="00253DF7">
        <w:rPr>
          <w:rFonts w:ascii="Arial" w:hAnsi="Arial" w:cs="Arial"/>
          <w:sz w:val="36"/>
          <w:szCs w:val="36"/>
        </w:rPr>
        <w:t xml:space="preserve"> </w:t>
      </w:r>
    </w:p>
    <w:p w:rsidR="00437C6E" w:rsidRDefault="00A11E79" w:rsidP="008460C0">
      <w:pPr>
        <w:rPr>
          <w:rFonts w:ascii="Arial" w:hAnsi="Arial" w:cs="Arial"/>
          <w:sz w:val="36"/>
          <w:szCs w:val="36"/>
        </w:rPr>
      </w:pPr>
      <w:r>
        <w:rPr>
          <w:rFonts w:ascii="Arial" w:hAnsi="Arial" w:cs="Arial"/>
          <w:sz w:val="36"/>
          <w:szCs w:val="36"/>
        </w:rPr>
        <w:t xml:space="preserve">By having an understanding of the many principles of the Database Design, </w:t>
      </w:r>
      <w:r w:rsidR="00B276BB">
        <w:rPr>
          <w:rFonts w:ascii="Arial" w:hAnsi="Arial" w:cs="Arial"/>
          <w:sz w:val="36"/>
          <w:szCs w:val="36"/>
        </w:rPr>
        <w:t xml:space="preserve">it can also provide both amateur and professional creators what it can prevent and what it can enable. </w:t>
      </w:r>
    </w:p>
    <w:p w:rsidR="00B276BB" w:rsidRDefault="00B276BB" w:rsidP="008460C0">
      <w:pPr>
        <w:rPr>
          <w:rFonts w:ascii="Arial" w:hAnsi="Arial" w:cs="Arial"/>
          <w:b/>
          <w:sz w:val="36"/>
          <w:szCs w:val="36"/>
        </w:rPr>
      </w:pPr>
      <w:r>
        <w:rPr>
          <w:rFonts w:ascii="Arial" w:hAnsi="Arial" w:cs="Arial"/>
          <w:b/>
          <w:sz w:val="36"/>
          <w:szCs w:val="36"/>
        </w:rPr>
        <w:t>What it PREVENTS:</w:t>
      </w:r>
    </w:p>
    <w:p w:rsidR="00B276BB" w:rsidRDefault="00B276BB" w:rsidP="008460C0">
      <w:pPr>
        <w:rPr>
          <w:rFonts w:ascii="Arial" w:hAnsi="Arial" w:cs="Arial"/>
          <w:sz w:val="36"/>
          <w:szCs w:val="36"/>
        </w:rPr>
      </w:pPr>
      <w:r>
        <w:rPr>
          <w:rFonts w:ascii="Arial" w:hAnsi="Arial" w:cs="Arial"/>
          <w:sz w:val="36"/>
          <w:szCs w:val="36"/>
        </w:rPr>
        <w:t>-Duplicating rows and orphaning records,</w:t>
      </w:r>
    </w:p>
    <w:p w:rsidR="00B276BB" w:rsidRDefault="00B276BB" w:rsidP="008460C0">
      <w:pPr>
        <w:rPr>
          <w:rFonts w:ascii="Arial" w:hAnsi="Arial" w:cs="Arial"/>
          <w:sz w:val="36"/>
          <w:szCs w:val="36"/>
        </w:rPr>
      </w:pPr>
      <w:r>
        <w:rPr>
          <w:rFonts w:ascii="Arial" w:hAnsi="Arial" w:cs="Arial"/>
          <w:sz w:val="36"/>
          <w:szCs w:val="36"/>
        </w:rPr>
        <w:t>-Uncontrolled Breaking changes,</w:t>
      </w:r>
    </w:p>
    <w:p w:rsidR="00B276BB" w:rsidRDefault="00B276BB" w:rsidP="008460C0">
      <w:pPr>
        <w:rPr>
          <w:rFonts w:ascii="Arial" w:hAnsi="Arial" w:cs="Arial"/>
          <w:sz w:val="36"/>
          <w:szCs w:val="36"/>
        </w:rPr>
      </w:pPr>
      <w:r>
        <w:rPr>
          <w:rFonts w:ascii="Arial" w:hAnsi="Arial" w:cs="Arial"/>
          <w:sz w:val="36"/>
          <w:szCs w:val="36"/>
        </w:rPr>
        <w:t>-Multi-value fields and parsing logic,</w:t>
      </w:r>
    </w:p>
    <w:p w:rsidR="00B276BB" w:rsidRDefault="00B276BB" w:rsidP="008460C0">
      <w:pPr>
        <w:rPr>
          <w:rFonts w:ascii="Arial" w:hAnsi="Arial" w:cs="Arial"/>
          <w:sz w:val="36"/>
          <w:szCs w:val="36"/>
        </w:rPr>
      </w:pPr>
      <w:r>
        <w:rPr>
          <w:rFonts w:ascii="Arial" w:hAnsi="Arial" w:cs="Arial"/>
          <w:sz w:val="36"/>
          <w:szCs w:val="36"/>
        </w:rPr>
        <w:t>-Redundancy and update anomalies,</w:t>
      </w:r>
    </w:p>
    <w:p w:rsidR="00B276BB" w:rsidRDefault="00B276BB" w:rsidP="008460C0">
      <w:pPr>
        <w:rPr>
          <w:rFonts w:ascii="Arial" w:hAnsi="Arial" w:cs="Arial"/>
          <w:sz w:val="36"/>
          <w:szCs w:val="36"/>
        </w:rPr>
      </w:pPr>
      <w:r>
        <w:rPr>
          <w:rFonts w:ascii="Arial" w:hAnsi="Arial" w:cs="Arial"/>
          <w:sz w:val="36"/>
          <w:szCs w:val="36"/>
        </w:rPr>
        <w:t>-Schema ambiguity and query errors,</w:t>
      </w:r>
    </w:p>
    <w:p w:rsidR="00B276BB" w:rsidRDefault="00B276BB" w:rsidP="008460C0">
      <w:pPr>
        <w:rPr>
          <w:rFonts w:ascii="Arial" w:hAnsi="Arial" w:cs="Arial"/>
          <w:sz w:val="36"/>
          <w:szCs w:val="36"/>
        </w:rPr>
      </w:pPr>
      <w:r>
        <w:rPr>
          <w:rFonts w:ascii="Arial" w:hAnsi="Arial" w:cs="Arial"/>
          <w:sz w:val="36"/>
          <w:szCs w:val="36"/>
        </w:rPr>
        <w:t>-Mixed entity tables and ambiguous records,</w:t>
      </w:r>
    </w:p>
    <w:p w:rsidR="00B276BB" w:rsidRDefault="00B276BB" w:rsidP="008460C0">
      <w:pPr>
        <w:rPr>
          <w:rFonts w:ascii="Arial" w:hAnsi="Arial" w:cs="Arial"/>
          <w:sz w:val="36"/>
          <w:szCs w:val="36"/>
        </w:rPr>
      </w:pPr>
      <w:r>
        <w:rPr>
          <w:rFonts w:ascii="Arial" w:hAnsi="Arial" w:cs="Arial"/>
          <w:sz w:val="36"/>
          <w:szCs w:val="36"/>
        </w:rPr>
        <w:lastRenderedPageBreak/>
        <w:t>-Avoidable join and access inefficiencies.</w:t>
      </w:r>
    </w:p>
    <w:p w:rsidR="00B276BB" w:rsidRDefault="00B276BB" w:rsidP="008460C0">
      <w:pPr>
        <w:rPr>
          <w:rFonts w:ascii="Arial" w:hAnsi="Arial" w:cs="Arial"/>
          <w:sz w:val="36"/>
          <w:szCs w:val="36"/>
        </w:rPr>
      </w:pPr>
    </w:p>
    <w:p w:rsidR="00B276BB" w:rsidRDefault="00B276BB" w:rsidP="008460C0">
      <w:pPr>
        <w:rPr>
          <w:rFonts w:ascii="Arial" w:hAnsi="Arial" w:cs="Arial"/>
          <w:b/>
          <w:sz w:val="36"/>
          <w:szCs w:val="36"/>
        </w:rPr>
      </w:pPr>
      <w:r>
        <w:rPr>
          <w:rFonts w:ascii="Arial" w:hAnsi="Arial" w:cs="Arial"/>
          <w:b/>
          <w:sz w:val="36"/>
          <w:szCs w:val="36"/>
        </w:rPr>
        <w:t>What it ENABLES:</w:t>
      </w:r>
    </w:p>
    <w:p w:rsidR="00B276BB" w:rsidRDefault="00B276BB" w:rsidP="008460C0">
      <w:pPr>
        <w:rPr>
          <w:rFonts w:ascii="Arial" w:hAnsi="Arial" w:cs="Arial"/>
          <w:sz w:val="36"/>
          <w:szCs w:val="36"/>
        </w:rPr>
      </w:pPr>
      <w:r>
        <w:rPr>
          <w:rFonts w:ascii="Arial" w:hAnsi="Arial" w:cs="Arial"/>
          <w:sz w:val="36"/>
          <w:szCs w:val="36"/>
        </w:rPr>
        <w:t>-Query patterns aligned with the schema structure</w:t>
      </w:r>
    </w:p>
    <w:p w:rsidR="00B276BB" w:rsidRDefault="00B276BB" w:rsidP="008460C0">
      <w:pPr>
        <w:rPr>
          <w:rFonts w:ascii="Arial" w:hAnsi="Arial" w:cs="Arial"/>
          <w:sz w:val="36"/>
          <w:szCs w:val="36"/>
        </w:rPr>
      </w:pPr>
      <w:r>
        <w:rPr>
          <w:rFonts w:ascii="Arial" w:hAnsi="Arial" w:cs="Arial"/>
          <w:sz w:val="36"/>
          <w:szCs w:val="36"/>
        </w:rPr>
        <w:t>-Consistent and dependency-safe data</w:t>
      </w:r>
    </w:p>
    <w:p w:rsidR="00B276BB" w:rsidRDefault="00B276BB" w:rsidP="008460C0">
      <w:pPr>
        <w:rPr>
          <w:rFonts w:ascii="Arial" w:hAnsi="Arial" w:cs="Arial"/>
          <w:sz w:val="36"/>
          <w:szCs w:val="36"/>
        </w:rPr>
      </w:pPr>
      <w:r>
        <w:rPr>
          <w:rFonts w:ascii="Arial" w:hAnsi="Arial" w:cs="Arial"/>
          <w:sz w:val="36"/>
          <w:szCs w:val="36"/>
        </w:rPr>
        <w:t>-Safer staged schema updates</w:t>
      </w:r>
    </w:p>
    <w:p w:rsidR="00B276BB" w:rsidRDefault="00B276BB" w:rsidP="008460C0">
      <w:pPr>
        <w:rPr>
          <w:rFonts w:ascii="Arial" w:hAnsi="Arial" w:cs="Arial"/>
          <w:sz w:val="36"/>
          <w:szCs w:val="36"/>
        </w:rPr>
      </w:pPr>
      <w:r>
        <w:rPr>
          <w:rFonts w:ascii="Arial" w:hAnsi="Arial" w:cs="Arial"/>
          <w:sz w:val="36"/>
          <w:szCs w:val="36"/>
        </w:rPr>
        <w:t>-Fit for purpose schema structures</w:t>
      </w:r>
    </w:p>
    <w:p w:rsidR="00B276BB" w:rsidRDefault="005F28D9" w:rsidP="008460C0">
      <w:pPr>
        <w:rPr>
          <w:rFonts w:ascii="Arial" w:hAnsi="Arial" w:cs="Arial"/>
          <w:sz w:val="36"/>
          <w:szCs w:val="36"/>
        </w:rPr>
      </w:pPr>
      <w:r>
        <w:rPr>
          <w:rFonts w:ascii="Arial" w:hAnsi="Arial" w:cs="Arial"/>
          <w:sz w:val="36"/>
          <w:szCs w:val="36"/>
        </w:rPr>
        <w:t xml:space="preserve">-Precise filtering and validation. </w:t>
      </w:r>
      <w:sdt>
        <w:sdtPr>
          <w:rPr>
            <w:rFonts w:ascii="Arial" w:hAnsi="Arial" w:cs="Arial"/>
            <w:sz w:val="36"/>
            <w:szCs w:val="36"/>
          </w:rPr>
          <w:id w:val="-1512436398"/>
          <w:citation/>
        </w:sdtPr>
        <w:sdtContent>
          <w:r>
            <w:rPr>
              <w:rFonts w:ascii="Arial" w:hAnsi="Arial" w:cs="Arial"/>
              <w:sz w:val="36"/>
              <w:szCs w:val="36"/>
            </w:rPr>
            <w:fldChar w:fldCharType="begin"/>
          </w:r>
          <w:r>
            <w:rPr>
              <w:rFonts w:ascii="Arial" w:hAnsi="Arial" w:cs="Arial"/>
              <w:sz w:val="36"/>
              <w:szCs w:val="36"/>
              <w:lang w:val="en-US"/>
            </w:rPr>
            <w:instrText xml:space="preserve"> CITATION Mat26 \l 1033 </w:instrText>
          </w:r>
          <w:r>
            <w:rPr>
              <w:rFonts w:ascii="Arial" w:hAnsi="Arial" w:cs="Arial"/>
              <w:sz w:val="36"/>
              <w:szCs w:val="36"/>
            </w:rPr>
            <w:fldChar w:fldCharType="separate"/>
          </w:r>
          <w:r w:rsidRPr="005F28D9">
            <w:rPr>
              <w:rFonts w:ascii="Arial" w:hAnsi="Arial" w:cs="Arial"/>
              <w:noProof/>
              <w:sz w:val="36"/>
              <w:szCs w:val="36"/>
              <w:lang w:val="en-US"/>
            </w:rPr>
            <w:t>[1]</w:t>
          </w:r>
          <w:r>
            <w:rPr>
              <w:rFonts w:ascii="Arial" w:hAnsi="Arial" w:cs="Arial"/>
              <w:sz w:val="36"/>
              <w:szCs w:val="36"/>
            </w:rPr>
            <w:fldChar w:fldCharType="end"/>
          </w:r>
        </w:sdtContent>
      </w:sdt>
    </w:p>
    <w:p w:rsidR="005F28D9" w:rsidRDefault="005F28D9" w:rsidP="008460C0">
      <w:pPr>
        <w:rPr>
          <w:rFonts w:ascii="Arial" w:hAnsi="Arial" w:cs="Arial"/>
          <w:sz w:val="36"/>
          <w:szCs w:val="36"/>
        </w:rPr>
      </w:pPr>
      <w:r>
        <w:rPr>
          <w:rFonts w:ascii="Arial" w:hAnsi="Arial" w:cs="Arial"/>
          <w:sz w:val="36"/>
          <w:szCs w:val="36"/>
        </w:rPr>
        <w:t xml:space="preserve">With the theoretical explanations covered, the practical should be no difficulty to explain. </w:t>
      </w:r>
    </w:p>
    <w:p w:rsidR="005F28D9" w:rsidRDefault="005F28D9" w:rsidP="008460C0">
      <w:pPr>
        <w:rPr>
          <w:rFonts w:ascii="Arial" w:hAnsi="Arial" w:cs="Arial"/>
          <w:sz w:val="36"/>
          <w:szCs w:val="36"/>
        </w:rPr>
      </w:pPr>
      <w:r>
        <w:rPr>
          <w:rFonts w:ascii="Arial" w:hAnsi="Arial" w:cs="Arial"/>
          <w:noProof/>
          <w:sz w:val="36"/>
          <w:szCs w:val="36"/>
          <w:lang w:eastAsia="en-GB"/>
        </w:rPr>
        <w:drawing>
          <wp:anchor distT="0" distB="0" distL="114300" distR="114300" simplePos="0" relativeHeight="251664384" behindDoc="0" locked="0" layoutInCell="1" allowOverlap="1">
            <wp:simplePos x="0" y="0"/>
            <wp:positionH relativeFrom="margin">
              <wp:posOffset>0</wp:posOffset>
            </wp:positionH>
            <wp:positionV relativeFrom="page">
              <wp:posOffset>1592580</wp:posOffset>
            </wp:positionV>
            <wp:extent cx="3124200" cy="24841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tabase Assessment Image 1.1.png"/>
                    <pic:cNvPicPr/>
                  </pic:nvPicPr>
                  <pic:blipFill>
                    <a:blip r:embed="rId5">
                      <a:extLst>
                        <a:ext uri="{28A0092B-C50C-407E-A947-70E740481C1C}">
                          <a14:useLocalDpi xmlns:a14="http://schemas.microsoft.com/office/drawing/2010/main" val="0"/>
                        </a:ext>
                      </a:extLst>
                    </a:blip>
                    <a:stretch>
                      <a:fillRect/>
                    </a:stretch>
                  </pic:blipFill>
                  <pic:spPr>
                    <a:xfrm>
                      <a:off x="0" y="0"/>
                      <a:ext cx="3124200" cy="2484120"/>
                    </a:xfrm>
                    <a:prstGeom prst="rect">
                      <a:avLst/>
                    </a:prstGeom>
                  </pic:spPr>
                </pic:pic>
              </a:graphicData>
            </a:graphic>
          </wp:anchor>
        </w:drawing>
      </w:r>
      <w:r>
        <w:rPr>
          <w:rFonts w:ascii="Arial" w:hAnsi="Arial" w:cs="Arial"/>
          <w:sz w:val="36"/>
          <w:szCs w:val="36"/>
        </w:rPr>
        <w:t>As shown in the image provided, there are many important factors to be considered in the right order, from the Primary Key to the Varchar.</w:t>
      </w:r>
    </w:p>
    <w:p w:rsidR="005F28D9" w:rsidRDefault="006F228A" w:rsidP="008460C0">
      <w:pPr>
        <w:rPr>
          <w:rFonts w:ascii="Arial" w:hAnsi="Arial" w:cs="Arial"/>
          <w:sz w:val="36"/>
          <w:szCs w:val="36"/>
        </w:rPr>
      </w:pPr>
      <w:r>
        <w:rPr>
          <w:rFonts w:ascii="Arial" w:hAnsi="Arial" w:cs="Arial"/>
          <w:noProof/>
          <w:sz w:val="36"/>
          <w:szCs w:val="36"/>
          <w:lang w:eastAsia="en-GB"/>
        </w:rPr>
        <w:drawing>
          <wp:anchor distT="0" distB="0" distL="114300" distR="114300" simplePos="0" relativeHeight="251665408" behindDoc="0" locked="0" layoutInCell="1" allowOverlap="1" wp14:anchorId="642970D9" wp14:editId="24DB2261">
            <wp:simplePos x="0" y="0"/>
            <wp:positionH relativeFrom="margin">
              <wp:align>left</wp:align>
            </wp:positionH>
            <wp:positionV relativeFrom="page">
              <wp:posOffset>6896100</wp:posOffset>
            </wp:positionV>
            <wp:extent cx="5731510" cy="1249680"/>
            <wp:effectExtent l="0" t="0" r="254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tabase Assessment Image 4.png"/>
                    <pic:cNvPicPr/>
                  </pic:nvPicPr>
                  <pic:blipFill>
                    <a:blip r:embed="rId6">
                      <a:extLst>
                        <a:ext uri="{28A0092B-C50C-407E-A947-70E740481C1C}">
                          <a14:useLocalDpi xmlns:a14="http://schemas.microsoft.com/office/drawing/2010/main" val="0"/>
                        </a:ext>
                      </a:extLst>
                    </a:blip>
                    <a:stretch>
                      <a:fillRect/>
                    </a:stretch>
                  </pic:blipFill>
                  <pic:spPr>
                    <a:xfrm>
                      <a:off x="0" y="0"/>
                      <a:ext cx="5731510" cy="1249680"/>
                    </a:xfrm>
                    <a:prstGeom prst="rect">
                      <a:avLst/>
                    </a:prstGeom>
                  </pic:spPr>
                </pic:pic>
              </a:graphicData>
            </a:graphic>
            <wp14:sizeRelV relativeFrom="margin">
              <wp14:pctHeight>0</wp14:pctHeight>
            </wp14:sizeRelV>
          </wp:anchor>
        </w:drawing>
      </w:r>
      <w:r w:rsidR="005F28D9">
        <w:rPr>
          <w:rFonts w:ascii="Arial" w:hAnsi="Arial" w:cs="Arial"/>
          <w:sz w:val="36"/>
          <w:szCs w:val="36"/>
        </w:rPr>
        <w:t xml:space="preserve">When it comes to the </w:t>
      </w:r>
      <w:r>
        <w:rPr>
          <w:rFonts w:ascii="Arial" w:hAnsi="Arial" w:cs="Arial"/>
          <w:sz w:val="36"/>
          <w:szCs w:val="36"/>
        </w:rPr>
        <w:t xml:space="preserve">creation of a singular table from an entire database, it is best recommended to begin from the start to finish one by one. As one mistake throughout the process of creating said database can impact the completion process. Hence, the creator may have to </w:t>
      </w:r>
      <w:r>
        <w:rPr>
          <w:rFonts w:ascii="Arial" w:hAnsi="Arial" w:cs="Arial"/>
          <w:sz w:val="36"/>
          <w:szCs w:val="36"/>
        </w:rPr>
        <w:lastRenderedPageBreak/>
        <w:t xml:space="preserve">begin from scratch. </w:t>
      </w:r>
      <w:proofErr w:type="spellStart"/>
      <w:r>
        <w:rPr>
          <w:rFonts w:ascii="Arial" w:hAnsi="Arial" w:cs="Arial"/>
          <w:sz w:val="36"/>
          <w:szCs w:val="36"/>
        </w:rPr>
        <w:t>MedAssist</w:t>
      </w:r>
      <w:proofErr w:type="spellEnd"/>
      <w:r>
        <w:rPr>
          <w:rFonts w:ascii="Arial" w:hAnsi="Arial" w:cs="Arial"/>
          <w:sz w:val="36"/>
          <w:szCs w:val="36"/>
        </w:rPr>
        <w:t xml:space="preserve"> is using all the principles described above to function properly. By managing both the Doctor and the patient files organised and in an orderly manner as provided in the screenshot below.</w:t>
      </w:r>
    </w:p>
    <w:p w:rsidR="006F228A" w:rsidRDefault="006F228A" w:rsidP="008460C0">
      <w:pPr>
        <w:rPr>
          <w:rFonts w:ascii="Arial" w:hAnsi="Arial" w:cs="Arial"/>
          <w:sz w:val="36"/>
          <w:szCs w:val="36"/>
        </w:rPr>
      </w:pPr>
    </w:p>
    <w:p w:rsidR="00C87AB1" w:rsidRPr="00B276BB" w:rsidRDefault="008C53B1" w:rsidP="008460C0">
      <w:pPr>
        <w:rPr>
          <w:rFonts w:ascii="Arial" w:hAnsi="Arial" w:cs="Arial"/>
          <w:sz w:val="36"/>
          <w:szCs w:val="36"/>
        </w:rPr>
      </w:pPr>
      <w:r>
        <w:rPr>
          <w:rFonts w:ascii="Arial" w:hAnsi="Arial" w:cs="Arial"/>
          <w:sz w:val="36"/>
          <w:szCs w:val="36"/>
        </w:rPr>
        <w:t xml:space="preserve">By providing all the appropriate information, </w:t>
      </w:r>
      <w:proofErr w:type="spellStart"/>
      <w:r>
        <w:rPr>
          <w:rFonts w:ascii="Arial" w:hAnsi="Arial" w:cs="Arial"/>
          <w:sz w:val="36"/>
          <w:szCs w:val="36"/>
        </w:rPr>
        <w:t>MedAssist</w:t>
      </w:r>
      <w:proofErr w:type="spellEnd"/>
      <w:r>
        <w:rPr>
          <w:rFonts w:ascii="Arial" w:hAnsi="Arial" w:cs="Arial"/>
          <w:sz w:val="36"/>
          <w:szCs w:val="36"/>
        </w:rPr>
        <w:t xml:space="preserve"> can provide the appropriate care for each individual patient.</w:t>
      </w:r>
    </w:p>
    <w:p w:rsidR="00DB175E" w:rsidRPr="00DB175E" w:rsidRDefault="00DB175E" w:rsidP="008460C0">
      <w:pPr>
        <w:rPr>
          <w:rFonts w:ascii="Arial" w:hAnsi="Arial" w:cs="Arial"/>
          <w:sz w:val="36"/>
          <w:szCs w:val="36"/>
        </w:rPr>
      </w:pPr>
    </w:p>
    <w:p w:rsidR="008460C0" w:rsidRDefault="008C53B1" w:rsidP="008C53B1">
      <w:pPr>
        <w:pStyle w:val="Heading1"/>
        <w:rPr>
          <w:rFonts w:ascii="Arial" w:hAnsi="Arial" w:cs="Arial"/>
          <w:sz w:val="48"/>
          <w:szCs w:val="48"/>
        </w:rPr>
      </w:pPr>
      <w:bookmarkStart w:id="6" w:name="_Toc238182302"/>
      <w:r>
        <w:rPr>
          <w:rFonts w:ascii="Arial" w:hAnsi="Arial" w:cs="Arial"/>
          <w:sz w:val="48"/>
          <w:szCs w:val="48"/>
        </w:rPr>
        <w:t>Implementation Documentation:</w:t>
      </w:r>
      <w:bookmarkEnd w:id="6"/>
    </w:p>
    <w:p w:rsidR="008C53B1" w:rsidRDefault="008C53B1" w:rsidP="008C53B1">
      <w:pPr>
        <w:rPr>
          <w:rFonts w:ascii="Arial" w:hAnsi="Arial" w:cs="Arial"/>
          <w:sz w:val="36"/>
          <w:szCs w:val="36"/>
        </w:rPr>
      </w:pPr>
    </w:p>
    <w:p w:rsidR="00D54C1B" w:rsidRDefault="00D54C1B" w:rsidP="00D54C1B">
      <w:pPr>
        <w:pStyle w:val="isselectedend"/>
        <w:rPr>
          <w:rFonts w:ascii="Arial" w:hAnsi="Arial" w:cs="Arial"/>
          <w:sz w:val="36"/>
          <w:szCs w:val="36"/>
        </w:rPr>
      </w:pPr>
      <w:r w:rsidRPr="00D54C1B">
        <w:rPr>
          <w:rFonts w:ascii="Arial" w:hAnsi="Arial" w:cs="Arial"/>
          <w:sz w:val="36"/>
          <w:szCs w:val="36"/>
        </w:rPr>
        <w:t xml:space="preserve">The </w:t>
      </w:r>
      <w:proofErr w:type="spellStart"/>
      <w:r w:rsidRPr="00D54C1B">
        <w:rPr>
          <w:rFonts w:ascii="Arial" w:hAnsi="Arial" w:cs="Arial"/>
          <w:sz w:val="36"/>
          <w:szCs w:val="36"/>
        </w:rPr>
        <w:t>MedAssist</w:t>
      </w:r>
      <w:proofErr w:type="spellEnd"/>
      <w:r w:rsidRPr="00D54C1B">
        <w:rPr>
          <w:rFonts w:ascii="Arial" w:hAnsi="Arial" w:cs="Arial"/>
          <w:sz w:val="36"/>
          <w:szCs w:val="36"/>
        </w:rPr>
        <w:t xml:space="preserve"> Clinic database was developed using MySQL and </w:t>
      </w:r>
      <w:proofErr w:type="spellStart"/>
      <w:r w:rsidRPr="00D54C1B">
        <w:rPr>
          <w:rFonts w:ascii="Arial" w:hAnsi="Arial" w:cs="Arial"/>
          <w:sz w:val="36"/>
          <w:szCs w:val="36"/>
        </w:rPr>
        <w:t>phpMyAdmin</w:t>
      </w:r>
      <w:proofErr w:type="spellEnd"/>
      <w:r w:rsidRPr="00D54C1B">
        <w:rPr>
          <w:rFonts w:ascii="Arial" w:hAnsi="Arial" w:cs="Arial"/>
          <w:sz w:val="36"/>
          <w:szCs w:val="36"/>
        </w:rPr>
        <w:t>. The purpose of the database is to provide a central system for managing important clinic information, including patients, doctors, departments, appoint</w:t>
      </w:r>
      <w:r>
        <w:rPr>
          <w:rFonts w:ascii="Arial" w:hAnsi="Arial" w:cs="Arial"/>
          <w:sz w:val="36"/>
          <w:szCs w:val="36"/>
        </w:rPr>
        <w:t>ments, treatments, and feedback.</w:t>
      </w:r>
    </w:p>
    <w:p w:rsidR="00D54C1B" w:rsidRDefault="00D54C1B" w:rsidP="00D54C1B">
      <w:pPr>
        <w:pStyle w:val="isselectedend"/>
        <w:rPr>
          <w:rFonts w:ascii="Arial" w:hAnsi="Arial" w:cs="Arial"/>
          <w:sz w:val="36"/>
          <w:szCs w:val="36"/>
        </w:rPr>
      </w:pPr>
      <w:r w:rsidRPr="00D54C1B">
        <w:rPr>
          <w:rFonts w:ascii="Arial" w:hAnsi="Arial" w:cs="Arial"/>
          <w:sz w:val="36"/>
          <w:szCs w:val="36"/>
        </w:rPr>
        <w:t>The database was built in stages. First, the database structure was designed using tables and relationships. Primary keys were then added to uniquely identify each record, while foreign keys were used to connect related tables. After creating the database structure, sample data was inserted to test that the system was working correctly. Additional database features, including constraints, triggers, stored procedures, and transactions, were implemented to improve data integrity and demonstrate advanced database functionality.</w:t>
      </w:r>
    </w:p>
    <w:p w:rsidR="00D54C1B" w:rsidRDefault="00D54C1B" w:rsidP="00D54C1B">
      <w:pPr>
        <w:pStyle w:val="isselectedend"/>
        <w:rPr>
          <w:rFonts w:ascii="Arial" w:hAnsi="Arial" w:cs="Arial"/>
          <w:sz w:val="36"/>
          <w:szCs w:val="36"/>
        </w:rPr>
      </w:pPr>
      <w:r>
        <w:rPr>
          <w:rFonts w:ascii="Arial" w:hAnsi="Arial" w:cs="Arial"/>
          <w:sz w:val="36"/>
          <w:szCs w:val="36"/>
        </w:rPr>
        <w:t>When it comes to functionality</w:t>
      </w:r>
      <w:r w:rsidR="00F44155">
        <w:rPr>
          <w:rFonts w:ascii="Arial" w:hAnsi="Arial" w:cs="Arial"/>
          <w:sz w:val="36"/>
          <w:szCs w:val="36"/>
        </w:rPr>
        <w:t xml:space="preserve">, the stages are rather </w:t>
      </w:r>
      <w:r>
        <w:rPr>
          <w:rFonts w:ascii="Arial" w:hAnsi="Arial" w:cs="Arial"/>
          <w:sz w:val="36"/>
          <w:szCs w:val="36"/>
        </w:rPr>
        <w:t xml:space="preserve">important </w:t>
      </w:r>
      <w:r w:rsidR="00F44155">
        <w:rPr>
          <w:rFonts w:ascii="Arial" w:hAnsi="Arial" w:cs="Arial"/>
          <w:sz w:val="36"/>
          <w:szCs w:val="36"/>
        </w:rPr>
        <w:t xml:space="preserve">as without proper order, everything will </w:t>
      </w:r>
      <w:r w:rsidR="00F44155">
        <w:rPr>
          <w:rFonts w:ascii="Arial" w:hAnsi="Arial" w:cs="Arial"/>
          <w:sz w:val="36"/>
          <w:szCs w:val="36"/>
        </w:rPr>
        <w:lastRenderedPageBreak/>
        <w:t>become an unfortunate mess from the system to the workers.</w:t>
      </w:r>
    </w:p>
    <w:p w:rsidR="00F44155" w:rsidRDefault="00F44155" w:rsidP="00D54C1B">
      <w:pPr>
        <w:pStyle w:val="isselectedend"/>
        <w:rPr>
          <w:rFonts w:ascii="Arial" w:hAnsi="Arial" w:cs="Arial"/>
          <w:sz w:val="36"/>
          <w:szCs w:val="36"/>
        </w:rPr>
      </w:pPr>
      <w:r>
        <w:rPr>
          <w:rFonts w:ascii="Arial" w:hAnsi="Arial" w:cs="Arial"/>
          <w:sz w:val="36"/>
          <w:szCs w:val="36"/>
        </w:rPr>
        <w:t>For example, the SQL Procedures:</w:t>
      </w:r>
    </w:p>
    <w:p w:rsidR="00F44155" w:rsidRDefault="00F44155" w:rsidP="00D54C1B">
      <w:pPr>
        <w:pStyle w:val="isselectedend"/>
        <w:rPr>
          <w:rFonts w:ascii="Arial" w:hAnsi="Arial" w:cs="Arial"/>
          <w:sz w:val="36"/>
          <w:szCs w:val="36"/>
        </w:rPr>
      </w:pPr>
      <w:r>
        <w:rPr>
          <w:rFonts w:ascii="Arial" w:hAnsi="Arial" w:cs="Arial"/>
          <w:sz w:val="36"/>
          <w:szCs w:val="36"/>
        </w:rPr>
        <w:t>To perform a specific task, the SQL procedure is a group of multiple logical statements</w:t>
      </w:r>
      <w:r w:rsidR="00350990">
        <w:rPr>
          <w:rFonts w:ascii="Arial" w:hAnsi="Arial" w:cs="Arial"/>
          <w:sz w:val="36"/>
          <w:szCs w:val="36"/>
        </w:rPr>
        <w:t xml:space="preserve"> that are compiled and stored together for said task to proceed without any complications. Although there is the possibility for human errors to occur, if followed precisely, the SQL Procedure will operate without any errors. </w:t>
      </w:r>
      <w:sdt>
        <w:sdtPr>
          <w:rPr>
            <w:rFonts w:ascii="Arial" w:hAnsi="Arial" w:cs="Arial"/>
            <w:sz w:val="36"/>
            <w:szCs w:val="36"/>
          </w:rPr>
          <w:id w:val="577719665"/>
          <w:citation/>
        </w:sdtPr>
        <w:sdtContent>
          <w:r w:rsidR="00350990">
            <w:rPr>
              <w:rFonts w:ascii="Arial" w:hAnsi="Arial" w:cs="Arial"/>
              <w:sz w:val="36"/>
              <w:szCs w:val="36"/>
            </w:rPr>
            <w:fldChar w:fldCharType="begin"/>
          </w:r>
          <w:r w:rsidR="00350990">
            <w:rPr>
              <w:rFonts w:ascii="Arial" w:hAnsi="Arial" w:cs="Arial"/>
              <w:sz w:val="36"/>
              <w:szCs w:val="36"/>
              <w:lang w:val="en-US"/>
            </w:rPr>
            <w:instrText xml:space="preserve"> CITATION Aya22 \l 1033 </w:instrText>
          </w:r>
          <w:r w:rsidR="00350990">
            <w:rPr>
              <w:rFonts w:ascii="Arial" w:hAnsi="Arial" w:cs="Arial"/>
              <w:sz w:val="36"/>
              <w:szCs w:val="36"/>
            </w:rPr>
            <w:fldChar w:fldCharType="separate"/>
          </w:r>
          <w:r w:rsidR="00350990" w:rsidRPr="00350990">
            <w:rPr>
              <w:rFonts w:ascii="Arial" w:hAnsi="Arial" w:cs="Arial"/>
              <w:noProof/>
              <w:sz w:val="36"/>
              <w:szCs w:val="36"/>
              <w:lang w:val="en-US"/>
            </w:rPr>
            <w:t>[2]</w:t>
          </w:r>
          <w:r w:rsidR="00350990">
            <w:rPr>
              <w:rFonts w:ascii="Arial" w:hAnsi="Arial" w:cs="Arial"/>
              <w:sz w:val="36"/>
              <w:szCs w:val="36"/>
            </w:rPr>
            <w:fldChar w:fldCharType="end"/>
          </w:r>
        </w:sdtContent>
      </w:sdt>
    </w:p>
    <w:p w:rsidR="00D54C1B" w:rsidRDefault="00350990" w:rsidP="00D54C1B">
      <w:pPr>
        <w:pStyle w:val="NormalWeb"/>
        <w:rPr>
          <w:rFonts w:ascii="Arial" w:hAnsi="Arial" w:cs="Arial"/>
          <w:sz w:val="36"/>
          <w:szCs w:val="36"/>
        </w:rPr>
      </w:pPr>
      <w:r>
        <w:rPr>
          <w:rFonts w:ascii="Arial" w:hAnsi="Arial" w:cs="Arial"/>
          <w:sz w:val="36"/>
          <w:szCs w:val="36"/>
        </w:rPr>
        <w:t>There are many mistakes throughout that are quite common when it comes to Database work such as:</w:t>
      </w:r>
    </w:p>
    <w:p w:rsidR="00350990" w:rsidRDefault="00350990" w:rsidP="00D54C1B">
      <w:pPr>
        <w:pStyle w:val="NormalWeb"/>
        <w:rPr>
          <w:rFonts w:ascii="Arial" w:hAnsi="Arial" w:cs="Arial"/>
          <w:sz w:val="36"/>
          <w:szCs w:val="36"/>
        </w:rPr>
      </w:pPr>
      <w:r>
        <w:rPr>
          <w:rFonts w:ascii="Arial" w:hAnsi="Arial" w:cs="Arial"/>
          <w:b/>
          <w:sz w:val="36"/>
          <w:szCs w:val="36"/>
        </w:rPr>
        <w:t xml:space="preserve">Poor Design &amp; Planning- </w:t>
      </w:r>
      <w:r>
        <w:rPr>
          <w:rFonts w:ascii="Arial" w:hAnsi="Arial" w:cs="Arial"/>
          <w:sz w:val="36"/>
          <w:szCs w:val="36"/>
        </w:rPr>
        <w:t xml:space="preserve">Rather that sticking to the </w:t>
      </w:r>
      <w:r w:rsidR="003A1932">
        <w:rPr>
          <w:rFonts w:ascii="Arial" w:hAnsi="Arial" w:cs="Arial"/>
          <w:sz w:val="36"/>
          <w:szCs w:val="36"/>
        </w:rPr>
        <w:t>respective plan to perform and create a proper design for said database, the error of just completing the task without any additional information or design layout can be quite tricky as it can provide a bland perspective of both the project and the worker who was assigned said project.</w:t>
      </w:r>
    </w:p>
    <w:p w:rsidR="003A1932" w:rsidRPr="003A1932" w:rsidRDefault="003A1932" w:rsidP="003A1932">
      <w:pPr>
        <w:pStyle w:val="pdq2pgselectionanchorcontainer"/>
        <w:rPr>
          <w:rFonts w:ascii="Arial" w:hAnsi="Arial" w:cs="Arial"/>
          <w:b/>
          <w:sz w:val="36"/>
          <w:szCs w:val="36"/>
        </w:rPr>
      </w:pPr>
      <w:r>
        <w:rPr>
          <w:rFonts w:ascii="Arial" w:hAnsi="Arial" w:cs="Arial"/>
          <w:b/>
          <w:sz w:val="36"/>
          <w:szCs w:val="36"/>
        </w:rPr>
        <w:t xml:space="preserve">Using only One Table to Hold all Domains- </w:t>
      </w:r>
      <w:r w:rsidRPr="003A1932">
        <w:rPr>
          <w:rStyle w:val="Strong"/>
          <w:rFonts w:ascii="Arial" w:eastAsiaTheme="majorEastAsia" w:hAnsi="Arial" w:cs="Arial"/>
          <w:b w:val="0"/>
          <w:sz w:val="36"/>
          <w:szCs w:val="36"/>
        </w:rPr>
        <w:t>A relational database is based on the principle that each object or piece of data should represent one specific thing. The meaning of each piece of data should always be clear and unambiguous. By following the relationships between column names, table names, and primary keys, users can easily understand how the data is connected and determine exactly what each piece of information represents.</w:t>
      </w:r>
      <w:r>
        <w:rPr>
          <w:rStyle w:val="Strong"/>
          <w:rFonts w:ascii="Arial" w:eastAsiaTheme="majorEastAsia" w:hAnsi="Arial" w:cs="Arial"/>
          <w:b w:val="0"/>
          <w:sz w:val="36"/>
          <w:szCs w:val="36"/>
        </w:rPr>
        <w:t xml:space="preserve"> By having only one table for every single Entity and Key, the database will be compromised from the beginning as it can represent </w:t>
      </w:r>
      <w:r>
        <w:rPr>
          <w:rStyle w:val="Strong"/>
          <w:rFonts w:ascii="Arial" w:eastAsiaTheme="majorEastAsia" w:hAnsi="Arial" w:cs="Arial"/>
          <w:b w:val="0"/>
          <w:sz w:val="36"/>
          <w:szCs w:val="36"/>
        </w:rPr>
        <w:lastRenderedPageBreak/>
        <w:t>lack of knowledge and understanding how relational Database works.</w:t>
      </w:r>
      <w:sdt>
        <w:sdtPr>
          <w:rPr>
            <w:rStyle w:val="Strong"/>
            <w:rFonts w:ascii="Arial" w:eastAsiaTheme="majorEastAsia" w:hAnsi="Arial" w:cs="Arial"/>
            <w:b w:val="0"/>
            <w:sz w:val="36"/>
            <w:szCs w:val="36"/>
          </w:rPr>
          <w:id w:val="1180706366"/>
          <w:citation/>
        </w:sdtPr>
        <w:sdtContent>
          <w:r w:rsidR="000D51DF">
            <w:rPr>
              <w:rStyle w:val="Strong"/>
              <w:rFonts w:ascii="Arial" w:eastAsiaTheme="majorEastAsia" w:hAnsi="Arial" w:cs="Arial"/>
              <w:b w:val="0"/>
              <w:sz w:val="36"/>
              <w:szCs w:val="36"/>
            </w:rPr>
            <w:fldChar w:fldCharType="begin"/>
          </w:r>
          <w:r w:rsidR="000D51DF">
            <w:rPr>
              <w:rStyle w:val="Strong"/>
              <w:rFonts w:ascii="Arial" w:eastAsiaTheme="majorEastAsia" w:hAnsi="Arial" w:cs="Arial"/>
              <w:b w:val="0"/>
              <w:sz w:val="36"/>
              <w:szCs w:val="36"/>
              <w:lang w:val="en-US"/>
            </w:rPr>
            <w:instrText xml:space="preserve"> CITATION Lou07 \l 1033 </w:instrText>
          </w:r>
          <w:r w:rsidR="000D51DF">
            <w:rPr>
              <w:rStyle w:val="Strong"/>
              <w:rFonts w:ascii="Arial" w:eastAsiaTheme="majorEastAsia" w:hAnsi="Arial" w:cs="Arial"/>
              <w:b w:val="0"/>
              <w:sz w:val="36"/>
              <w:szCs w:val="36"/>
            </w:rPr>
            <w:fldChar w:fldCharType="separate"/>
          </w:r>
          <w:r w:rsidR="000D51DF">
            <w:rPr>
              <w:rStyle w:val="Strong"/>
              <w:rFonts w:ascii="Arial" w:eastAsiaTheme="majorEastAsia" w:hAnsi="Arial" w:cs="Arial"/>
              <w:b w:val="0"/>
              <w:noProof/>
              <w:sz w:val="36"/>
              <w:szCs w:val="36"/>
              <w:lang w:val="en-US"/>
            </w:rPr>
            <w:t xml:space="preserve"> </w:t>
          </w:r>
          <w:r w:rsidR="000D51DF" w:rsidRPr="000D51DF">
            <w:rPr>
              <w:rFonts w:ascii="Arial" w:eastAsiaTheme="majorEastAsia" w:hAnsi="Arial" w:cs="Arial"/>
              <w:noProof/>
              <w:sz w:val="36"/>
              <w:szCs w:val="36"/>
              <w:lang w:val="en-US"/>
            </w:rPr>
            <w:t>[3]</w:t>
          </w:r>
          <w:r w:rsidR="000D51DF">
            <w:rPr>
              <w:rStyle w:val="Strong"/>
              <w:rFonts w:ascii="Arial" w:eastAsiaTheme="majorEastAsia" w:hAnsi="Arial" w:cs="Arial"/>
              <w:b w:val="0"/>
              <w:sz w:val="36"/>
              <w:szCs w:val="36"/>
            </w:rPr>
            <w:fldChar w:fldCharType="end"/>
          </w:r>
        </w:sdtContent>
      </w:sdt>
    </w:p>
    <w:p w:rsidR="003A1932" w:rsidRDefault="000D51DF" w:rsidP="000D51DF">
      <w:pPr>
        <w:pStyle w:val="Heading1"/>
        <w:rPr>
          <w:rFonts w:ascii="Arial" w:hAnsi="Arial" w:cs="Arial"/>
          <w:sz w:val="48"/>
          <w:szCs w:val="48"/>
        </w:rPr>
      </w:pPr>
      <w:bookmarkStart w:id="7" w:name="_Toc238182303"/>
      <w:r>
        <w:rPr>
          <w:rFonts w:ascii="Arial" w:hAnsi="Arial" w:cs="Arial"/>
          <w:sz w:val="48"/>
          <w:szCs w:val="48"/>
        </w:rPr>
        <w:t>Stored Procedure &amp; Transactional Scenario:</w:t>
      </w:r>
      <w:bookmarkEnd w:id="7"/>
    </w:p>
    <w:p w:rsidR="000D51DF" w:rsidRDefault="000D51DF" w:rsidP="000D51DF">
      <w:pPr>
        <w:rPr>
          <w:rFonts w:ascii="Arial" w:hAnsi="Arial" w:cs="Arial"/>
          <w:sz w:val="36"/>
          <w:szCs w:val="36"/>
        </w:rPr>
      </w:pPr>
    </w:p>
    <w:p w:rsidR="00191EE7" w:rsidRDefault="00191EE7" w:rsidP="000D51DF">
      <w:pPr>
        <w:rPr>
          <w:rFonts w:ascii="Arial" w:hAnsi="Arial" w:cs="Arial"/>
          <w:sz w:val="36"/>
          <w:szCs w:val="36"/>
        </w:rPr>
      </w:pPr>
      <w:r>
        <w:rPr>
          <w:rFonts w:ascii="Arial" w:hAnsi="Arial" w:cs="Arial"/>
          <w:sz w:val="36"/>
          <w:szCs w:val="36"/>
        </w:rPr>
        <w:t xml:space="preserve">Given the importance of stored procedures for both the patient and </w:t>
      </w:r>
      <w:proofErr w:type="spellStart"/>
      <w:r>
        <w:rPr>
          <w:rFonts w:ascii="Arial" w:hAnsi="Arial" w:cs="Arial"/>
          <w:sz w:val="36"/>
          <w:szCs w:val="36"/>
        </w:rPr>
        <w:t>MedAssist</w:t>
      </w:r>
      <w:proofErr w:type="spellEnd"/>
      <w:r>
        <w:rPr>
          <w:rFonts w:ascii="Arial" w:hAnsi="Arial" w:cs="Arial"/>
          <w:sz w:val="36"/>
          <w:szCs w:val="36"/>
        </w:rPr>
        <w:t xml:space="preserve">, there is also the importance of being able to add new information that comes to light for both existing and new patients being processed in the Clinic’s system. </w:t>
      </w:r>
    </w:p>
    <w:p w:rsidR="00191EE7" w:rsidRDefault="00191EE7" w:rsidP="000D51DF">
      <w:pPr>
        <w:rPr>
          <w:rFonts w:ascii="Arial" w:hAnsi="Arial" w:cs="Arial"/>
          <w:sz w:val="36"/>
          <w:szCs w:val="36"/>
        </w:rPr>
      </w:pPr>
      <w:r>
        <w:rPr>
          <w:rFonts w:ascii="Arial" w:hAnsi="Arial" w:cs="Arial"/>
          <w:b/>
          <w:sz w:val="36"/>
          <w:szCs w:val="36"/>
        </w:rPr>
        <w:t xml:space="preserve">SQL Transactions- </w:t>
      </w:r>
      <w:r>
        <w:rPr>
          <w:rFonts w:ascii="Arial" w:hAnsi="Arial" w:cs="Arial"/>
          <w:sz w:val="36"/>
          <w:szCs w:val="36"/>
        </w:rPr>
        <w:t xml:space="preserve">The SQL transactions are being considered a hassle by the beginners as it can </w:t>
      </w:r>
      <w:r w:rsidR="007471A8">
        <w:rPr>
          <w:rFonts w:ascii="Arial" w:hAnsi="Arial" w:cs="Arial"/>
          <w:sz w:val="36"/>
          <w:szCs w:val="36"/>
        </w:rPr>
        <w:t>require 75% of their concentration throughout the entire procedure of said transactions. And the lack of concentration due to mental exhaustion can cause an error throughout the entire procedure, which is rather unfortunate.</w:t>
      </w:r>
    </w:p>
    <w:p w:rsidR="007471A8" w:rsidRDefault="007471A8" w:rsidP="000D51DF">
      <w:pPr>
        <w:rPr>
          <w:rFonts w:ascii="Arial" w:hAnsi="Arial" w:cs="Arial"/>
          <w:sz w:val="36"/>
          <w:szCs w:val="36"/>
        </w:rPr>
      </w:pPr>
      <w:r>
        <w:rPr>
          <w:rFonts w:ascii="Arial" w:hAnsi="Arial" w:cs="Arial"/>
          <w:sz w:val="36"/>
          <w:szCs w:val="36"/>
        </w:rPr>
        <w:t xml:space="preserve">Proceeding an SQL Transaction requires to </w:t>
      </w:r>
      <w:r>
        <w:rPr>
          <w:rFonts w:ascii="Arial" w:hAnsi="Arial" w:cs="Arial"/>
          <w:b/>
          <w:sz w:val="36"/>
          <w:szCs w:val="36"/>
        </w:rPr>
        <w:t xml:space="preserve">BEGIN TRANSACTION. </w:t>
      </w:r>
      <w:r>
        <w:rPr>
          <w:rFonts w:ascii="Arial" w:hAnsi="Arial" w:cs="Arial"/>
          <w:sz w:val="36"/>
          <w:szCs w:val="36"/>
        </w:rPr>
        <w:t>The command that treats the remaining SQL commands as part of the same transaction until certain commands are being used throughout the process such as COMMIT or ROLLBACK.</w:t>
      </w:r>
    </w:p>
    <w:p w:rsidR="008C53B1" w:rsidRDefault="007471A8" w:rsidP="008C53B1">
      <w:pPr>
        <w:rPr>
          <w:rFonts w:ascii="Arial" w:hAnsi="Arial" w:cs="Arial"/>
          <w:sz w:val="36"/>
          <w:szCs w:val="36"/>
        </w:rPr>
      </w:pPr>
      <w:r>
        <w:rPr>
          <w:rFonts w:ascii="Arial" w:hAnsi="Arial" w:cs="Arial"/>
          <w:b/>
          <w:sz w:val="36"/>
          <w:szCs w:val="36"/>
        </w:rPr>
        <w:t xml:space="preserve">The COMMIT Command </w:t>
      </w:r>
      <w:r>
        <w:rPr>
          <w:rFonts w:ascii="Arial" w:hAnsi="Arial" w:cs="Arial"/>
          <w:sz w:val="36"/>
          <w:szCs w:val="36"/>
        </w:rPr>
        <w:t>is rather important as every successful step and SQL command has to be saved, and after said command is completed, every save from the beginning to the finish is permanent</w:t>
      </w:r>
      <w:r w:rsidR="0037795C">
        <w:rPr>
          <w:rFonts w:ascii="Arial" w:hAnsi="Arial" w:cs="Arial"/>
          <w:sz w:val="36"/>
          <w:szCs w:val="36"/>
        </w:rPr>
        <w:t xml:space="preserve"> although not irreversible.</w:t>
      </w:r>
    </w:p>
    <w:p w:rsidR="0037795C" w:rsidRDefault="0037795C" w:rsidP="008C53B1">
      <w:pPr>
        <w:rPr>
          <w:rFonts w:ascii="Arial" w:hAnsi="Arial" w:cs="Arial"/>
          <w:sz w:val="36"/>
          <w:szCs w:val="36"/>
        </w:rPr>
      </w:pPr>
      <w:r>
        <w:rPr>
          <w:rFonts w:ascii="Arial" w:hAnsi="Arial" w:cs="Arial"/>
          <w:b/>
          <w:sz w:val="36"/>
          <w:szCs w:val="36"/>
        </w:rPr>
        <w:lastRenderedPageBreak/>
        <w:t xml:space="preserve">The ROLLBACK Command </w:t>
      </w:r>
      <w:r>
        <w:rPr>
          <w:rFonts w:ascii="Arial" w:hAnsi="Arial" w:cs="Arial"/>
          <w:sz w:val="36"/>
          <w:szCs w:val="36"/>
        </w:rPr>
        <w:t>can be quite helpful when it comes to deletion of any kind of information that is no longer necessary for the project.</w:t>
      </w:r>
      <w:sdt>
        <w:sdtPr>
          <w:rPr>
            <w:rFonts w:ascii="Arial" w:hAnsi="Arial" w:cs="Arial"/>
            <w:sz w:val="36"/>
            <w:szCs w:val="36"/>
          </w:rPr>
          <w:id w:val="146637802"/>
          <w:citation/>
        </w:sdtPr>
        <w:sdtContent>
          <w:r>
            <w:rPr>
              <w:rFonts w:ascii="Arial" w:hAnsi="Arial" w:cs="Arial"/>
              <w:sz w:val="36"/>
              <w:szCs w:val="36"/>
            </w:rPr>
            <w:fldChar w:fldCharType="begin"/>
          </w:r>
          <w:r>
            <w:rPr>
              <w:rFonts w:ascii="Arial" w:hAnsi="Arial" w:cs="Arial"/>
              <w:sz w:val="36"/>
              <w:szCs w:val="36"/>
              <w:lang w:val="en-US"/>
            </w:rPr>
            <w:instrText xml:space="preserve"> CITATION Gee26 \l 1033 </w:instrText>
          </w:r>
          <w:r>
            <w:rPr>
              <w:rFonts w:ascii="Arial" w:hAnsi="Arial" w:cs="Arial"/>
              <w:sz w:val="36"/>
              <w:szCs w:val="36"/>
            </w:rPr>
            <w:fldChar w:fldCharType="separate"/>
          </w:r>
          <w:r>
            <w:rPr>
              <w:rFonts w:ascii="Arial" w:hAnsi="Arial" w:cs="Arial"/>
              <w:noProof/>
              <w:sz w:val="36"/>
              <w:szCs w:val="36"/>
              <w:lang w:val="en-US"/>
            </w:rPr>
            <w:t xml:space="preserve"> </w:t>
          </w:r>
          <w:r w:rsidRPr="0037795C">
            <w:rPr>
              <w:rFonts w:ascii="Arial" w:hAnsi="Arial" w:cs="Arial"/>
              <w:noProof/>
              <w:sz w:val="36"/>
              <w:szCs w:val="36"/>
              <w:lang w:val="en-US"/>
            </w:rPr>
            <w:t>[4]</w:t>
          </w:r>
          <w:r>
            <w:rPr>
              <w:rFonts w:ascii="Arial" w:hAnsi="Arial" w:cs="Arial"/>
              <w:sz w:val="36"/>
              <w:szCs w:val="36"/>
            </w:rPr>
            <w:fldChar w:fldCharType="end"/>
          </w:r>
        </w:sdtContent>
      </w:sdt>
      <w:r>
        <w:rPr>
          <w:rFonts w:ascii="Arial" w:hAnsi="Arial" w:cs="Arial"/>
          <w:sz w:val="36"/>
          <w:szCs w:val="36"/>
        </w:rPr>
        <w:t xml:space="preserve"> </w:t>
      </w:r>
    </w:p>
    <w:p w:rsidR="0037795C" w:rsidRPr="0037795C" w:rsidRDefault="00A11659" w:rsidP="008C53B1">
      <w:pPr>
        <w:rPr>
          <w:rFonts w:ascii="Arial" w:hAnsi="Arial" w:cs="Arial"/>
          <w:sz w:val="36"/>
          <w:szCs w:val="36"/>
        </w:rPr>
      </w:pPr>
      <w:r>
        <w:rPr>
          <w:rFonts w:ascii="Arial" w:hAnsi="Arial" w:cs="Arial"/>
          <w:sz w:val="36"/>
          <w:szCs w:val="36"/>
        </w:rPr>
        <w:t>By completing each step very thoroughly, the Transaction process can be completed successfully without any more complications or probable setbacks.</w:t>
      </w:r>
      <w:sdt>
        <w:sdtPr>
          <w:rPr>
            <w:rFonts w:ascii="Arial" w:hAnsi="Arial" w:cs="Arial"/>
            <w:sz w:val="36"/>
            <w:szCs w:val="36"/>
          </w:rPr>
          <w:id w:val="-123086134"/>
          <w:citation/>
        </w:sdtPr>
        <w:sdtContent>
          <w:r w:rsidR="0037795C">
            <w:rPr>
              <w:rFonts w:ascii="Arial" w:hAnsi="Arial" w:cs="Arial"/>
              <w:sz w:val="36"/>
              <w:szCs w:val="36"/>
            </w:rPr>
            <w:fldChar w:fldCharType="begin"/>
          </w:r>
          <w:r w:rsidR="0037795C">
            <w:rPr>
              <w:rFonts w:ascii="Arial" w:hAnsi="Arial" w:cs="Arial"/>
              <w:sz w:val="36"/>
              <w:szCs w:val="36"/>
              <w:lang w:val="en-US"/>
            </w:rPr>
            <w:instrText xml:space="preserve"> CITATION Eri26 \l 1033 </w:instrText>
          </w:r>
          <w:r w:rsidR="0037795C">
            <w:rPr>
              <w:rFonts w:ascii="Arial" w:hAnsi="Arial" w:cs="Arial"/>
              <w:sz w:val="36"/>
              <w:szCs w:val="36"/>
            </w:rPr>
            <w:fldChar w:fldCharType="separate"/>
          </w:r>
          <w:r w:rsidR="0037795C">
            <w:rPr>
              <w:rFonts w:ascii="Arial" w:hAnsi="Arial" w:cs="Arial"/>
              <w:noProof/>
              <w:sz w:val="36"/>
              <w:szCs w:val="36"/>
              <w:lang w:val="en-US"/>
            </w:rPr>
            <w:t xml:space="preserve"> </w:t>
          </w:r>
          <w:r w:rsidR="0037795C" w:rsidRPr="0037795C">
            <w:rPr>
              <w:rFonts w:ascii="Arial" w:hAnsi="Arial" w:cs="Arial"/>
              <w:noProof/>
              <w:sz w:val="36"/>
              <w:szCs w:val="36"/>
              <w:lang w:val="en-US"/>
            </w:rPr>
            <w:t>[5]</w:t>
          </w:r>
          <w:r w:rsidR="0037795C">
            <w:rPr>
              <w:rFonts w:ascii="Arial" w:hAnsi="Arial" w:cs="Arial"/>
              <w:sz w:val="36"/>
              <w:szCs w:val="36"/>
            </w:rPr>
            <w:fldChar w:fldCharType="end"/>
          </w:r>
        </w:sdtContent>
      </w:sdt>
    </w:p>
    <w:p w:rsidR="008C53B1" w:rsidRPr="008C53B1" w:rsidRDefault="008C53B1" w:rsidP="008C53B1"/>
    <w:p w:rsidR="00274B1D" w:rsidRDefault="00274B1D"/>
    <w:p w:rsidR="00274B1D" w:rsidRDefault="00274B1D"/>
    <w:p w:rsidR="00274B1D" w:rsidRDefault="00274B1D"/>
    <w:p w:rsidR="00274B1D" w:rsidRDefault="00A11659" w:rsidP="00A11659">
      <w:pPr>
        <w:pStyle w:val="Heading1"/>
        <w:rPr>
          <w:rFonts w:ascii="Arial" w:hAnsi="Arial" w:cs="Arial"/>
          <w:sz w:val="48"/>
          <w:szCs w:val="48"/>
        </w:rPr>
      </w:pPr>
      <w:bookmarkStart w:id="8" w:name="_Toc238182304"/>
      <w:r>
        <w:rPr>
          <w:rFonts w:ascii="Arial" w:hAnsi="Arial" w:cs="Arial"/>
          <w:sz w:val="48"/>
          <w:szCs w:val="48"/>
        </w:rPr>
        <w:t>Performance Tuning Enhancement:</w:t>
      </w:r>
      <w:bookmarkEnd w:id="8"/>
    </w:p>
    <w:p w:rsidR="00A11659" w:rsidRDefault="00A11659" w:rsidP="00A11659">
      <w:pPr>
        <w:rPr>
          <w:rFonts w:ascii="Arial" w:hAnsi="Arial" w:cs="Arial"/>
          <w:sz w:val="36"/>
          <w:szCs w:val="36"/>
        </w:rPr>
      </w:pPr>
    </w:p>
    <w:p w:rsidR="00A11659" w:rsidRDefault="00A11659" w:rsidP="00A11659">
      <w:pPr>
        <w:rPr>
          <w:rFonts w:ascii="Arial" w:hAnsi="Arial" w:cs="Arial"/>
          <w:sz w:val="36"/>
          <w:szCs w:val="36"/>
        </w:rPr>
      </w:pPr>
      <w:r w:rsidRPr="00A11659">
        <w:rPr>
          <w:rFonts w:ascii="Arial" w:hAnsi="Arial" w:cs="Arial"/>
          <w:sz w:val="36"/>
          <w:szCs w:val="36"/>
        </w:rPr>
        <w:t xml:space="preserve">For the </w:t>
      </w:r>
      <w:proofErr w:type="spellStart"/>
      <w:r w:rsidRPr="00A11659">
        <w:rPr>
          <w:rFonts w:ascii="Arial" w:hAnsi="Arial" w:cs="Arial"/>
          <w:sz w:val="36"/>
          <w:szCs w:val="36"/>
        </w:rPr>
        <w:t>MedAssist</w:t>
      </w:r>
      <w:proofErr w:type="spellEnd"/>
      <w:r w:rsidRPr="00A11659">
        <w:rPr>
          <w:rFonts w:ascii="Arial" w:hAnsi="Arial" w:cs="Arial"/>
          <w:sz w:val="36"/>
          <w:szCs w:val="36"/>
        </w:rPr>
        <w:t xml:space="preserve"> Clinic database, indexes can be created on columns that are frequently used for searching, filtering, sorting, or joining tables.</w:t>
      </w:r>
    </w:p>
    <w:p w:rsidR="00A11659" w:rsidRPr="00A11659" w:rsidRDefault="00A11659" w:rsidP="00A11659">
      <w:pPr>
        <w:pStyle w:val="pdq2pgselectionanchorcontainer"/>
        <w:rPr>
          <w:rFonts w:ascii="Arial" w:hAnsi="Arial" w:cs="Arial"/>
          <w:sz w:val="36"/>
          <w:szCs w:val="36"/>
        </w:rPr>
      </w:pPr>
      <w:r w:rsidRPr="00A11659">
        <w:rPr>
          <w:rFonts w:ascii="Arial" w:hAnsi="Arial" w:cs="Arial"/>
          <w:sz w:val="36"/>
          <w:szCs w:val="36"/>
        </w:rPr>
        <w:t>Indexing improves database performance by allowing MySQL to locate required records more quickly. Without an appropriate index, the database may need to examine many or all rows in a table to find matching records. With an index, MySQL can use the indexed column to locate the relevant records more efficiently.</w:t>
      </w:r>
    </w:p>
    <w:p w:rsidR="00A11659" w:rsidRPr="00A11659" w:rsidRDefault="00A11659" w:rsidP="00A11659">
      <w:pPr>
        <w:pStyle w:val="NormalWeb"/>
        <w:rPr>
          <w:rFonts w:ascii="Arial" w:hAnsi="Arial" w:cs="Arial"/>
          <w:sz w:val="36"/>
          <w:szCs w:val="36"/>
        </w:rPr>
      </w:pPr>
      <w:r w:rsidRPr="00A11659">
        <w:rPr>
          <w:rFonts w:ascii="Arial" w:hAnsi="Arial" w:cs="Arial"/>
          <w:sz w:val="36"/>
          <w:szCs w:val="36"/>
        </w:rPr>
        <w:t xml:space="preserve">This is particularly important as the </w:t>
      </w:r>
      <w:proofErr w:type="spellStart"/>
      <w:r w:rsidRPr="00A11659">
        <w:rPr>
          <w:rFonts w:ascii="Arial" w:hAnsi="Arial" w:cs="Arial"/>
          <w:sz w:val="36"/>
          <w:szCs w:val="36"/>
        </w:rPr>
        <w:t>MedAssist</w:t>
      </w:r>
      <w:proofErr w:type="spellEnd"/>
      <w:r w:rsidRPr="00A11659">
        <w:rPr>
          <w:rFonts w:ascii="Arial" w:hAnsi="Arial" w:cs="Arial"/>
          <w:sz w:val="36"/>
          <w:szCs w:val="36"/>
        </w:rPr>
        <w:t xml:space="preserve"> Clinic database grows. For example, searching for a patient or finding all appointments for a doctor could become slower when thousands of records are stored. Appropriate indexes reduce the amount of data MySQL needs to examine, resulting in </w:t>
      </w:r>
      <w:r w:rsidRPr="00A11659">
        <w:rPr>
          <w:rStyle w:val="Strong"/>
          <w:rFonts w:ascii="Arial" w:hAnsi="Arial" w:cs="Arial"/>
          <w:sz w:val="36"/>
          <w:szCs w:val="36"/>
        </w:rPr>
        <w:t xml:space="preserve">faster search queries, </w:t>
      </w:r>
      <w:r w:rsidRPr="00A11659">
        <w:rPr>
          <w:rStyle w:val="Strong"/>
          <w:rFonts w:ascii="Arial" w:hAnsi="Arial" w:cs="Arial"/>
          <w:sz w:val="36"/>
          <w:szCs w:val="36"/>
        </w:rPr>
        <w:lastRenderedPageBreak/>
        <w:t>quicker appointment lookups, and improved overall database performance</w:t>
      </w:r>
      <w:r w:rsidRPr="00A11659">
        <w:rPr>
          <w:rFonts w:ascii="Arial" w:hAnsi="Arial" w:cs="Arial"/>
          <w:sz w:val="36"/>
          <w:szCs w:val="36"/>
        </w:rPr>
        <w:t>.</w:t>
      </w:r>
    </w:p>
    <w:p w:rsidR="00A11659" w:rsidRDefault="00A11659" w:rsidP="00A11659">
      <w:pPr>
        <w:pStyle w:val="NormalWeb"/>
        <w:rPr>
          <w:rFonts w:ascii="Arial" w:hAnsi="Arial" w:cs="Arial"/>
          <w:sz w:val="36"/>
          <w:szCs w:val="36"/>
        </w:rPr>
      </w:pPr>
      <w:r w:rsidRPr="00A11659">
        <w:rPr>
          <w:rFonts w:ascii="Arial" w:hAnsi="Arial" w:cs="Arial"/>
          <w:sz w:val="36"/>
          <w:szCs w:val="36"/>
        </w:rPr>
        <w:t xml:space="preserve">However, too many indexes should be avoided because indexes also require storage space and can make </w:t>
      </w:r>
      <w:r w:rsidRPr="00A11659">
        <w:rPr>
          <w:rStyle w:val="HTMLCode"/>
          <w:rFonts w:ascii="Arial" w:hAnsi="Arial" w:cs="Arial"/>
          <w:sz w:val="36"/>
          <w:szCs w:val="36"/>
        </w:rPr>
        <w:t>INSERT</w:t>
      </w:r>
      <w:r w:rsidRPr="00A11659">
        <w:rPr>
          <w:rFonts w:ascii="Arial" w:hAnsi="Arial" w:cs="Arial"/>
          <w:sz w:val="36"/>
          <w:szCs w:val="36"/>
        </w:rPr>
        <w:t xml:space="preserve">, </w:t>
      </w:r>
      <w:r w:rsidRPr="00A11659">
        <w:rPr>
          <w:rStyle w:val="HTMLCode"/>
          <w:rFonts w:ascii="Arial" w:hAnsi="Arial" w:cs="Arial"/>
          <w:sz w:val="36"/>
          <w:szCs w:val="36"/>
        </w:rPr>
        <w:t>UPDATE</w:t>
      </w:r>
      <w:r w:rsidRPr="00A11659">
        <w:rPr>
          <w:rFonts w:ascii="Arial" w:hAnsi="Arial" w:cs="Arial"/>
          <w:sz w:val="36"/>
          <w:szCs w:val="36"/>
        </w:rPr>
        <w:t xml:space="preserve">, and </w:t>
      </w:r>
      <w:r w:rsidRPr="00A11659">
        <w:rPr>
          <w:rStyle w:val="HTMLCode"/>
          <w:rFonts w:ascii="Arial" w:hAnsi="Arial" w:cs="Arial"/>
          <w:sz w:val="36"/>
          <w:szCs w:val="36"/>
        </w:rPr>
        <w:t>DELETE</w:t>
      </w:r>
      <w:r w:rsidRPr="00A11659">
        <w:rPr>
          <w:rFonts w:ascii="Arial" w:hAnsi="Arial" w:cs="Arial"/>
          <w:sz w:val="36"/>
          <w:szCs w:val="36"/>
        </w:rPr>
        <w:t xml:space="preserve"> operations slightly slower because the indexes must also be updated. Therefore, indexes should mainly be created on columns that are frequently searched, filtered, joined, or sorted.</w:t>
      </w:r>
    </w:p>
    <w:p w:rsidR="00A11659" w:rsidRDefault="00A11659" w:rsidP="00A11659">
      <w:pPr>
        <w:pStyle w:val="NormalWeb"/>
        <w:rPr>
          <w:rFonts w:ascii="Arial" w:hAnsi="Arial" w:cs="Arial"/>
          <w:sz w:val="36"/>
          <w:szCs w:val="36"/>
        </w:rPr>
      </w:pPr>
      <w:r>
        <w:rPr>
          <w:rFonts w:ascii="Arial" w:hAnsi="Arial" w:cs="Arial"/>
          <w:sz w:val="36"/>
          <w:szCs w:val="36"/>
        </w:rPr>
        <w:t>The most important information to remember is that there are 3 main rules when it comes to indexing which are:</w:t>
      </w:r>
    </w:p>
    <w:p w:rsidR="00A11659" w:rsidRDefault="00A11659" w:rsidP="00A11659">
      <w:pPr>
        <w:pStyle w:val="NormalWeb"/>
        <w:rPr>
          <w:rFonts w:ascii="Arial" w:hAnsi="Arial" w:cs="Arial"/>
          <w:sz w:val="36"/>
          <w:szCs w:val="36"/>
        </w:rPr>
      </w:pPr>
      <w:r>
        <w:rPr>
          <w:rFonts w:ascii="Arial" w:hAnsi="Arial" w:cs="Arial"/>
          <w:b/>
          <w:sz w:val="36"/>
          <w:szCs w:val="36"/>
        </w:rPr>
        <w:t xml:space="preserve">Sort your Query with your index to speed up the query- </w:t>
      </w:r>
      <w:r w:rsidRPr="00C87AB1">
        <w:rPr>
          <w:rFonts w:ascii="Arial" w:hAnsi="Arial" w:cs="Arial"/>
          <w:sz w:val="36"/>
          <w:szCs w:val="36"/>
        </w:rPr>
        <w:t xml:space="preserve">The existing index is based on the </w:t>
      </w:r>
      <w:r w:rsidRPr="00C87AB1">
        <w:rPr>
          <w:rStyle w:val="HTMLCode"/>
          <w:rFonts w:ascii="Arial" w:eastAsiaTheme="minorEastAsia" w:hAnsi="Arial" w:cs="Arial"/>
          <w:sz w:val="36"/>
          <w:szCs w:val="36"/>
        </w:rPr>
        <w:t>email</w:t>
      </w:r>
      <w:r w:rsidRPr="00C87AB1">
        <w:rPr>
          <w:rFonts w:ascii="Arial" w:hAnsi="Arial" w:cs="Arial"/>
          <w:sz w:val="36"/>
          <w:szCs w:val="36"/>
        </w:rPr>
        <w:t xml:space="preserve"> field, so it does not store the </w:t>
      </w:r>
      <w:r w:rsidRPr="00C87AB1">
        <w:rPr>
          <w:rStyle w:val="HTMLCode"/>
          <w:rFonts w:ascii="Arial" w:eastAsiaTheme="minorEastAsia" w:hAnsi="Arial" w:cs="Arial"/>
          <w:sz w:val="36"/>
          <w:szCs w:val="36"/>
        </w:rPr>
        <w:t>timestamp</w:t>
      </w:r>
      <w:r w:rsidRPr="00C87AB1">
        <w:rPr>
          <w:rFonts w:ascii="Arial" w:hAnsi="Arial" w:cs="Arial"/>
          <w:sz w:val="36"/>
          <w:szCs w:val="36"/>
        </w:rPr>
        <w:t xml:space="preserve"> values needed for sorting. This means the database must access the original table to retrieve the relevant timestamp information. A more efficient approach would be to create an index that includes </w:t>
      </w:r>
      <w:r w:rsidRPr="00C87AB1">
        <w:rPr>
          <w:rStyle w:val="HTMLCode"/>
          <w:rFonts w:ascii="Arial" w:eastAsiaTheme="minorEastAsia" w:hAnsi="Arial" w:cs="Arial"/>
          <w:sz w:val="36"/>
          <w:szCs w:val="36"/>
        </w:rPr>
        <w:t>timestamp</w:t>
      </w:r>
      <w:r w:rsidRPr="00C87AB1">
        <w:rPr>
          <w:rFonts w:ascii="Arial" w:hAnsi="Arial" w:cs="Arial"/>
          <w:sz w:val="36"/>
          <w:szCs w:val="36"/>
        </w:rPr>
        <w:t xml:space="preserve"> and is organised by this field, allowing the database to sort the results more quickly.</w:t>
      </w:r>
    </w:p>
    <w:p w:rsidR="00C87AB1" w:rsidRDefault="00C87AB1" w:rsidP="00A11659">
      <w:pPr>
        <w:pStyle w:val="NormalWeb"/>
        <w:rPr>
          <w:rFonts w:ascii="Arial" w:hAnsi="Arial" w:cs="Arial"/>
          <w:sz w:val="36"/>
          <w:szCs w:val="36"/>
        </w:rPr>
      </w:pPr>
      <w:r>
        <w:rPr>
          <w:rFonts w:ascii="Arial" w:hAnsi="Arial" w:cs="Arial"/>
          <w:b/>
          <w:sz w:val="36"/>
          <w:szCs w:val="36"/>
        </w:rPr>
        <w:t xml:space="preserve">Filter your Query with your index to avoid a full Table Scan- </w:t>
      </w:r>
      <w:r w:rsidRPr="00C87AB1">
        <w:rPr>
          <w:rFonts w:ascii="Arial" w:hAnsi="Arial" w:cs="Arial"/>
          <w:sz w:val="36"/>
          <w:szCs w:val="36"/>
        </w:rPr>
        <w:t xml:space="preserve">The most effective way to improve database performance and prevent the system from scanning every record in a large table is to create an appropriate index on a frequently searched column. One simple and effective solution is to create a single-column index on the </w:t>
      </w:r>
      <w:r w:rsidRPr="00C87AB1">
        <w:rPr>
          <w:rStyle w:val="HTMLCode"/>
          <w:rFonts w:ascii="Arial" w:eastAsiaTheme="minorEastAsia" w:hAnsi="Arial" w:cs="Arial"/>
          <w:sz w:val="36"/>
          <w:szCs w:val="36"/>
        </w:rPr>
        <w:t>email</w:t>
      </w:r>
      <w:r w:rsidRPr="00C87AB1">
        <w:rPr>
          <w:rFonts w:ascii="Arial" w:hAnsi="Arial" w:cs="Arial"/>
          <w:sz w:val="36"/>
          <w:szCs w:val="36"/>
        </w:rPr>
        <w:t xml:space="preserve"> field, particularly when users frequently search for messages or records using their email address. The index organises and stores the email values in a structured way, allowing the database </w:t>
      </w:r>
      <w:r w:rsidRPr="00C87AB1">
        <w:rPr>
          <w:rFonts w:ascii="Arial" w:hAnsi="Arial" w:cs="Arial"/>
          <w:sz w:val="36"/>
          <w:szCs w:val="36"/>
        </w:rPr>
        <w:lastRenderedPageBreak/>
        <w:t>management system to locate the records associated with a particular user much more quickly. Instead of examining every row in the table individually, the database can use the index to identify the relevant records and retrieve the required information more efficiently. This reduces the amount of data that needs to be processed, decreases query execution time, and can significantly improve the overall performance of the database, especially when the table contains thousands or even millions of records.</w:t>
      </w:r>
    </w:p>
    <w:p w:rsidR="00C87AB1" w:rsidRDefault="00C87AB1" w:rsidP="00A11659">
      <w:pPr>
        <w:pStyle w:val="NormalWeb"/>
        <w:rPr>
          <w:rFonts w:ascii="Arial" w:hAnsi="Arial" w:cs="Arial"/>
          <w:sz w:val="36"/>
          <w:szCs w:val="36"/>
        </w:rPr>
      </w:pPr>
      <w:r>
        <w:rPr>
          <w:rFonts w:ascii="Arial" w:hAnsi="Arial" w:cs="Arial"/>
          <w:b/>
          <w:sz w:val="36"/>
          <w:szCs w:val="36"/>
        </w:rPr>
        <w:t xml:space="preserve">Cover your query with your index to avoid the table entirely- </w:t>
      </w:r>
      <w:r w:rsidRPr="00C87AB1">
        <w:rPr>
          <w:rFonts w:ascii="Arial" w:hAnsi="Arial" w:cs="Arial"/>
          <w:sz w:val="36"/>
          <w:szCs w:val="36"/>
        </w:rPr>
        <w:t xml:space="preserve">The query is requesting data from four separate columns, as shown in the </w:t>
      </w:r>
      <w:r w:rsidRPr="00C87AB1">
        <w:rPr>
          <w:rStyle w:val="HTMLCode"/>
          <w:rFonts w:ascii="Arial" w:eastAsiaTheme="minorEastAsia" w:hAnsi="Arial" w:cs="Arial"/>
          <w:sz w:val="36"/>
          <w:szCs w:val="36"/>
        </w:rPr>
        <w:t>SELECT</w:t>
      </w:r>
      <w:r w:rsidRPr="00C87AB1">
        <w:rPr>
          <w:rFonts w:ascii="Arial" w:hAnsi="Arial" w:cs="Arial"/>
          <w:sz w:val="36"/>
          <w:szCs w:val="36"/>
        </w:rPr>
        <w:t xml:space="preserve"> statement: </w:t>
      </w:r>
      <w:r w:rsidRPr="00C87AB1">
        <w:rPr>
          <w:rStyle w:val="HTMLCode"/>
          <w:rFonts w:ascii="Arial" w:eastAsiaTheme="minorEastAsia" w:hAnsi="Arial" w:cs="Arial"/>
          <w:sz w:val="36"/>
          <w:szCs w:val="36"/>
        </w:rPr>
        <w:t>title</w:t>
      </w:r>
      <w:r w:rsidRPr="00C87AB1">
        <w:rPr>
          <w:rFonts w:ascii="Arial" w:hAnsi="Arial" w:cs="Arial"/>
          <w:sz w:val="36"/>
          <w:szCs w:val="36"/>
        </w:rPr>
        <w:t xml:space="preserve">, </w:t>
      </w:r>
      <w:r w:rsidRPr="00C87AB1">
        <w:rPr>
          <w:rStyle w:val="HTMLCode"/>
          <w:rFonts w:ascii="Arial" w:eastAsiaTheme="minorEastAsia" w:hAnsi="Arial" w:cs="Arial"/>
          <w:sz w:val="36"/>
          <w:szCs w:val="36"/>
        </w:rPr>
        <w:t>body</w:t>
      </w:r>
      <w:r w:rsidRPr="00C87AB1">
        <w:rPr>
          <w:rFonts w:ascii="Arial" w:hAnsi="Arial" w:cs="Arial"/>
          <w:sz w:val="36"/>
          <w:szCs w:val="36"/>
        </w:rPr>
        <w:t xml:space="preserve">, </w:t>
      </w:r>
      <w:r w:rsidRPr="00C87AB1">
        <w:rPr>
          <w:rStyle w:val="HTMLCode"/>
          <w:rFonts w:ascii="Arial" w:eastAsiaTheme="minorEastAsia" w:hAnsi="Arial" w:cs="Arial"/>
          <w:sz w:val="36"/>
          <w:szCs w:val="36"/>
        </w:rPr>
        <w:t>sender</w:t>
      </w:r>
      <w:r w:rsidRPr="00C87AB1">
        <w:rPr>
          <w:rFonts w:ascii="Arial" w:hAnsi="Arial" w:cs="Arial"/>
          <w:sz w:val="36"/>
          <w:szCs w:val="36"/>
        </w:rPr>
        <w:t xml:space="preserve">, and </w:t>
      </w:r>
      <w:r w:rsidRPr="00C87AB1">
        <w:rPr>
          <w:rStyle w:val="HTMLCode"/>
          <w:rFonts w:ascii="Arial" w:eastAsiaTheme="minorEastAsia" w:hAnsi="Arial" w:cs="Arial"/>
          <w:sz w:val="36"/>
          <w:szCs w:val="36"/>
        </w:rPr>
        <w:t>date</w:t>
      </w:r>
      <w:r>
        <w:rPr>
          <w:rStyle w:val="HTMLCode"/>
          <w:rFonts w:ascii="Arial" w:eastAsiaTheme="minorEastAsia" w:hAnsi="Arial" w:cs="Arial"/>
          <w:sz w:val="36"/>
          <w:szCs w:val="36"/>
        </w:rPr>
        <w:t>-</w:t>
      </w:r>
      <w:r w:rsidRPr="00C87AB1">
        <w:rPr>
          <w:rStyle w:val="HTMLCode"/>
          <w:rFonts w:ascii="Arial" w:eastAsiaTheme="minorEastAsia" w:hAnsi="Arial" w:cs="Arial"/>
          <w:sz w:val="36"/>
          <w:szCs w:val="36"/>
        </w:rPr>
        <w:t>time</w:t>
      </w:r>
      <w:r w:rsidRPr="00C87AB1">
        <w:rPr>
          <w:rFonts w:ascii="Arial" w:hAnsi="Arial" w:cs="Arial"/>
          <w:sz w:val="36"/>
          <w:szCs w:val="36"/>
        </w:rPr>
        <w:t xml:space="preserve">. The indexes considered in this example are created on the </w:t>
      </w:r>
      <w:r w:rsidRPr="00C87AB1">
        <w:rPr>
          <w:rStyle w:val="HTMLCode"/>
          <w:rFonts w:ascii="Arial" w:eastAsiaTheme="minorEastAsia" w:hAnsi="Arial" w:cs="Arial"/>
          <w:sz w:val="36"/>
          <w:szCs w:val="36"/>
        </w:rPr>
        <w:t>email</w:t>
      </w:r>
      <w:r w:rsidRPr="00C87AB1">
        <w:rPr>
          <w:rFonts w:ascii="Arial" w:hAnsi="Arial" w:cs="Arial"/>
          <w:sz w:val="36"/>
          <w:szCs w:val="36"/>
        </w:rPr>
        <w:t xml:space="preserve"> and </w:t>
      </w:r>
      <w:r w:rsidRPr="00C87AB1">
        <w:rPr>
          <w:rStyle w:val="HTMLCode"/>
          <w:rFonts w:ascii="Arial" w:eastAsiaTheme="minorEastAsia" w:hAnsi="Arial" w:cs="Arial"/>
          <w:sz w:val="36"/>
          <w:szCs w:val="36"/>
        </w:rPr>
        <w:t>date</w:t>
      </w:r>
      <w:r>
        <w:rPr>
          <w:rStyle w:val="HTMLCode"/>
          <w:rFonts w:ascii="Arial" w:eastAsiaTheme="minorEastAsia" w:hAnsi="Arial" w:cs="Arial"/>
          <w:sz w:val="36"/>
          <w:szCs w:val="36"/>
        </w:rPr>
        <w:t>-</w:t>
      </w:r>
      <w:r w:rsidRPr="00C87AB1">
        <w:rPr>
          <w:rStyle w:val="HTMLCode"/>
          <w:rFonts w:ascii="Arial" w:eastAsiaTheme="minorEastAsia" w:hAnsi="Arial" w:cs="Arial"/>
          <w:sz w:val="36"/>
          <w:szCs w:val="36"/>
        </w:rPr>
        <w:t>time</w:t>
      </w:r>
      <w:r w:rsidRPr="00C87AB1">
        <w:rPr>
          <w:rFonts w:ascii="Arial" w:hAnsi="Arial" w:cs="Arial"/>
          <w:sz w:val="36"/>
          <w:szCs w:val="36"/>
        </w:rPr>
        <w:t xml:space="preserve"> columns, which can be useful for helping the database quickly locate records based on an email address and arrange those records according to their date and time. However, these indexes do not contain all the information required by the query. Although the </w:t>
      </w:r>
      <w:r w:rsidRPr="00C87AB1">
        <w:rPr>
          <w:rStyle w:val="HTMLCode"/>
          <w:rFonts w:ascii="Arial" w:eastAsiaTheme="minorEastAsia" w:hAnsi="Arial" w:cs="Arial"/>
          <w:sz w:val="36"/>
          <w:szCs w:val="36"/>
        </w:rPr>
        <w:t>date</w:t>
      </w:r>
      <w:r>
        <w:rPr>
          <w:rStyle w:val="HTMLCode"/>
          <w:rFonts w:ascii="Arial" w:eastAsiaTheme="minorEastAsia" w:hAnsi="Arial" w:cs="Arial"/>
          <w:sz w:val="36"/>
          <w:szCs w:val="36"/>
        </w:rPr>
        <w:t>-</w:t>
      </w:r>
      <w:r w:rsidRPr="00C87AB1">
        <w:rPr>
          <w:rStyle w:val="HTMLCode"/>
          <w:rFonts w:ascii="Arial" w:eastAsiaTheme="minorEastAsia" w:hAnsi="Arial" w:cs="Arial"/>
          <w:sz w:val="36"/>
          <w:szCs w:val="36"/>
        </w:rPr>
        <w:t>time</w:t>
      </w:r>
      <w:r w:rsidRPr="00C87AB1">
        <w:rPr>
          <w:rFonts w:ascii="Arial" w:hAnsi="Arial" w:cs="Arial"/>
          <w:sz w:val="36"/>
          <w:szCs w:val="36"/>
        </w:rPr>
        <w:t xml:space="preserve"> column is available within the index, the database still needs to access the original table to retrieve the other required values, including the message </w:t>
      </w:r>
      <w:r w:rsidRPr="00C87AB1">
        <w:rPr>
          <w:rStyle w:val="HTMLCode"/>
          <w:rFonts w:ascii="Arial" w:eastAsiaTheme="minorEastAsia" w:hAnsi="Arial" w:cs="Arial"/>
          <w:sz w:val="36"/>
          <w:szCs w:val="36"/>
        </w:rPr>
        <w:t>title</w:t>
      </w:r>
      <w:r w:rsidRPr="00C87AB1">
        <w:rPr>
          <w:rFonts w:ascii="Arial" w:hAnsi="Arial" w:cs="Arial"/>
          <w:sz w:val="36"/>
          <w:szCs w:val="36"/>
        </w:rPr>
        <w:t xml:space="preserve">, </w:t>
      </w:r>
      <w:r w:rsidRPr="00C87AB1">
        <w:rPr>
          <w:rStyle w:val="HTMLCode"/>
          <w:rFonts w:ascii="Arial" w:eastAsiaTheme="minorEastAsia" w:hAnsi="Arial" w:cs="Arial"/>
          <w:sz w:val="36"/>
          <w:szCs w:val="36"/>
        </w:rPr>
        <w:t>body</w:t>
      </w:r>
      <w:r w:rsidRPr="00C87AB1">
        <w:rPr>
          <w:rFonts w:ascii="Arial" w:hAnsi="Arial" w:cs="Arial"/>
          <w:sz w:val="36"/>
          <w:szCs w:val="36"/>
        </w:rPr>
        <w:t xml:space="preserve">, and </w:t>
      </w:r>
      <w:r w:rsidRPr="00C87AB1">
        <w:rPr>
          <w:rStyle w:val="HTMLCode"/>
          <w:rFonts w:ascii="Arial" w:eastAsiaTheme="minorEastAsia" w:hAnsi="Arial" w:cs="Arial"/>
          <w:sz w:val="36"/>
          <w:szCs w:val="36"/>
        </w:rPr>
        <w:t>sender</w:t>
      </w:r>
      <w:r w:rsidRPr="00C87AB1">
        <w:rPr>
          <w:rFonts w:ascii="Arial" w:hAnsi="Arial" w:cs="Arial"/>
          <w:sz w:val="36"/>
          <w:szCs w:val="36"/>
        </w:rPr>
        <w:t xml:space="preserve">. This additional step is known as a table lookup and requires the database to perform extra work before it can return the complete results to the user. When a database contains a very large number of records, performing many table lookups can increase query execution time and reduce overall system performance. A more efficient approach could be to create a covering index that includes the columns required by the query, allowing the database to obtain more of the necessary information directly from the </w:t>
      </w:r>
      <w:r w:rsidRPr="00C87AB1">
        <w:rPr>
          <w:rFonts w:ascii="Arial" w:hAnsi="Arial" w:cs="Arial"/>
          <w:sz w:val="36"/>
          <w:szCs w:val="36"/>
        </w:rPr>
        <w:lastRenderedPageBreak/>
        <w:t xml:space="preserve">index. However, if the query only required the </w:t>
      </w:r>
      <w:r w:rsidRPr="00C87AB1">
        <w:rPr>
          <w:rStyle w:val="HTMLCode"/>
          <w:rFonts w:ascii="Arial" w:eastAsiaTheme="minorEastAsia" w:hAnsi="Arial" w:cs="Arial"/>
          <w:sz w:val="36"/>
          <w:szCs w:val="36"/>
        </w:rPr>
        <w:t>date</w:t>
      </w:r>
      <w:r>
        <w:rPr>
          <w:rStyle w:val="HTMLCode"/>
          <w:rFonts w:ascii="Arial" w:eastAsiaTheme="minorEastAsia" w:hAnsi="Arial" w:cs="Arial"/>
          <w:sz w:val="36"/>
          <w:szCs w:val="36"/>
        </w:rPr>
        <w:t>-</w:t>
      </w:r>
      <w:r w:rsidRPr="00C87AB1">
        <w:rPr>
          <w:rStyle w:val="HTMLCode"/>
          <w:rFonts w:ascii="Arial" w:eastAsiaTheme="minorEastAsia" w:hAnsi="Arial" w:cs="Arial"/>
          <w:sz w:val="36"/>
          <w:szCs w:val="36"/>
        </w:rPr>
        <w:t>time</w:t>
      </w:r>
      <w:r w:rsidRPr="00C87AB1">
        <w:rPr>
          <w:rFonts w:ascii="Arial" w:hAnsi="Arial" w:cs="Arial"/>
          <w:sz w:val="36"/>
          <w:szCs w:val="36"/>
        </w:rPr>
        <w:t xml:space="preserve"> column, the process would be considerably more efficient because the database could retrieve the required information directly from the index without having to access the complete records stored in the main table. This reduces unnecessary data retrieval and can improve the speed and efficiency of frequently executed queries.</w:t>
      </w:r>
      <w:sdt>
        <w:sdtPr>
          <w:rPr>
            <w:rFonts w:ascii="Arial" w:hAnsi="Arial" w:cs="Arial"/>
            <w:sz w:val="36"/>
            <w:szCs w:val="36"/>
          </w:rPr>
          <w:id w:val="-109052425"/>
          <w:citation/>
        </w:sdtPr>
        <w:sdtContent>
          <w:r>
            <w:rPr>
              <w:rFonts w:ascii="Arial" w:hAnsi="Arial" w:cs="Arial"/>
              <w:sz w:val="36"/>
              <w:szCs w:val="36"/>
            </w:rPr>
            <w:fldChar w:fldCharType="begin"/>
          </w:r>
          <w:r>
            <w:rPr>
              <w:rFonts w:ascii="Arial" w:hAnsi="Arial" w:cs="Arial"/>
              <w:sz w:val="36"/>
              <w:szCs w:val="36"/>
              <w:lang w:val="en-US"/>
            </w:rPr>
            <w:instrText xml:space="preserve"> CITATION Wil22 \l 1033 </w:instrText>
          </w:r>
          <w:r>
            <w:rPr>
              <w:rFonts w:ascii="Arial" w:hAnsi="Arial" w:cs="Arial"/>
              <w:sz w:val="36"/>
              <w:szCs w:val="36"/>
            </w:rPr>
            <w:fldChar w:fldCharType="separate"/>
          </w:r>
          <w:r>
            <w:rPr>
              <w:rFonts w:ascii="Arial" w:hAnsi="Arial" w:cs="Arial"/>
              <w:noProof/>
              <w:sz w:val="36"/>
              <w:szCs w:val="36"/>
              <w:lang w:val="en-US"/>
            </w:rPr>
            <w:t xml:space="preserve"> </w:t>
          </w:r>
          <w:r w:rsidRPr="00C87AB1">
            <w:rPr>
              <w:rFonts w:ascii="Arial" w:hAnsi="Arial" w:cs="Arial"/>
              <w:noProof/>
              <w:sz w:val="36"/>
              <w:szCs w:val="36"/>
              <w:lang w:val="en-US"/>
            </w:rPr>
            <w:t>[6]</w:t>
          </w:r>
          <w:r>
            <w:rPr>
              <w:rFonts w:ascii="Arial" w:hAnsi="Arial" w:cs="Arial"/>
              <w:sz w:val="36"/>
              <w:szCs w:val="36"/>
            </w:rPr>
            <w:fldChar w:fldCharType="end"/>
          </w:r>
        </w:sdtContent>
      </w:sdt>
    </w:p>
    <w:p w:rsidR="004F308C" w:rsidRDefault="004F308C" w:rsidP="00A11659">
      <w:pPr>
        <w:pStyle w:val="NormalWeb"/>
        <w:rPr>
          <w:rFonts w:ascii="Arial" w:hAnsi="Arial" w:cs="Arial"/>
          <w:sz w:val="36"/>
          <w:szCs w:val="36"/>
        </w:rPr>
      </w:pPr>
      <w:r>
        <w:rPr>
          <w:rFonts w:ascii="Arial" w:hAnsi="Arial" w:cs="Arial"/>
          <w:sz w:val="36"/>
          <w:szCs w:val="36"/>
        </w:rPr>
        <w:t xml:space="preserve">One more important piece of information that can help </w:t>
      </w:r>
      <w:proofErr w:type="spellStart"/>
      <w:r>
        <w:rPr>
          <w:rFonts w:ascii="Arial" w:hAnsi="Arial" w:cs="Arial"/>
          <w:sz w:val="36"/>
          <w:szCs w:val="36"/>
        </w:rPr>
        <w:t>MedAssist</w:t>
      </w:r>
      <w:proofErr w:type="spellEnd"/>
      <w:r>
        <w:rPr>
          <w:rFonts w:ascii="Arial" w:hAnsi="Arial" w:cs="Arial"/>
          <w:sz w:val="36"/>
          <w:szCs w:val="36"/>
        </w:rPr>
        <w:t xml:space="preserve"> is the ERD (Entity Relationship Diagram)</w:t>
      </w:r>
    </w:p>
    <w:p w:rsidR="004F308C" w:rsidRPr="004F308C" w:rsidRDefault="004F308C" w:rsidP="004F308C">
      <w:pPr>
        <w:pStyle w:val="pdq2pgselectionanchorcontainer"/>
        <w:rPr>
          <w:rFonts w:ascii="Arial" w:hAnsi="Arial" w:cs="Arial"/>
          <w:sz w:val="36"/>
          <w:szCs w:val="36"/>
        </w:rPr>
      </w:pPr>
      <w:r w:rsidRPr="004F308C">
        <w:rPr>
          <w:rFonts w:ascii="Arial" w:hAnsi="Arial" w:cs="Arial"/>
          <w:sz w:val="36"/>
          <w:szCs w:val="36"/>
        </w:rPr>
        <w:t xml:space="preserve">This is considered one of the most important stages during the </w:t>
      </w:r>
      <w:r w:rsidRPr="004F308C">
        <w:rPr>
          <w:rFonts w:ascii="Arial" w:hAnsi="Arial" w:cs="Arial"/>
          <w:sz w:val="36"/>
          <w:szCs w:val="36"/>
        </w:rPr>
        <w:t>on boarding</w:t>
      </w:r>
      <w:r w:rsidRPr="004F308C">
        <w:rPr>
          <w:rFonts w:ascii="Arial" w:hAnsi="Arial" w:cs="Arial"/>
          <w:sz w:val="36"/>
          <w:szCs w:val="36"/>
        </w:rPr>
        <w:t xml:space="preserve"> process and when setting up a new CRM account for a client. Creating an Entity Relationship Diagram (ERD) helps to establish a clear understanding of the data and information that will be stored within the database. Because ERDs provide a visual representation of the database structure, including entities, attributes, and relationships between different pieces of information, they can be easily understood by both technical and non-technical users.</w:t>
      </w:r>
    </w:p>
    <w:p w:rsidR="004F308C" w:rsidRPr="004F308C" w:rsidRDefault="004F308C" w:rsidP="004F308C">
      <w:pPr>
        <w:pStyle w:val="NormalWeb"/>
        <w:rPr>
          <w:rFonts w:ascii="Arial" w:hAnsi="Arial" w:cs="Arial"/>
          <w:sz w:val="36"/>
          <w:szCs w:val="36"/>
        </w:rPr>
      </w:pPr>
      <w:r w:rsidRPr="004F308C">
        <w:rPr>
          <w:rFonts w:ascii="Arial" w:hAnsi="Arial" w:cs="Arial"/>
          <w:sz w:val="36"/>
          <w:szCs w:val="36"/>
        </w:rPr>
        <w:t>In addition, an ERD provides a clear and well-documented overview of the database design, which can be used as a reference when training employees on how to use the CRM system. It can also be useful when making changes or improvements to the database structure, as it allows users and developers to understand how different parts of the system are connected and where specific information is stored.</w:t>
      </w:r>
    </w:p>
    <w:p w:rsidR="004F308C" w:rsidRDefault="004F308C" w:rsidP="004F308C">
      <w:pPr>
        <w:pStyle w:val="NormalWeb"/>
        <w:rPr>
          <w:rFonts w:ascii="Arial" w:hAnsi="Arial" w:cs="Arial"/>
          <w:sz w:val="36"/>
          <w:szCs w:val="36"/>
        </w:rPr>
      </w:pPr>
      <w:r w:rsidRPr="004F308C">
        <w:rPr>
          <w:rFonts w:ascii="Arial" w:hAnsi="Arial" w:cs="Arial"/>
          <w:sz w:val="36"/>
          <w:szCs w:val="36"/>
        </w:rPr>
        <w:t xml:space="preserve">Overall, it is important to plan and map out the basic structure of a CRM or database before beginning the development process. Doing this helps ensure that </w:t>
      </w:r>
      <w:r w:rsidRPr="004F308C">
        <w:rPr>
          <w:rFonts w:ascii="Arial" w:hAnsi="Arial" w:cs="Arial"/>
          <w:sz w:val="36"/>
          <w:szCs w:val="36"/>
        </w:rPr>
        <w:lastRenderedPageBreak/>
        <w:t>everyone involved has a shared understanding of how the system will be organised, where different types of data will be stored, and how the information will relate to other parts of the database. Having this structure properly documented also provides a useful reference for future maintenance, employee training, and any changes that may need to be made to the system.</w:t>
      </w:r>
    </w:p>
    <w:p w:rsidR="004F308C" w:rsidRPr="004F308C" w:rsidRDefault="004F308C" w:rsidP="004F308C">
      <w:pPr>
        <w:pStyle w:val="NormalWeb"/>
        <w:rPr>
          <w:rFonts w:ascii="Arial" w:hAnsi="Arial" w:cs="Arial"/>
          <w:sz w:val="36"/>
          <w:szCs w:val="36"/>
        </w:rPr>
      </w:pPr>
      <w:r>
        <w:rPr>
          <w:rFonts w:ascii="Arial" w:hAnsi="Arial" w:cs="Arial"/>
          <w:sz w:val="36"/>
          <w:szCs w:val="36"/>
        </w:rPr>
        <w:t>Being one of the most distinctive methods to present the different types of relationships between entities, the ERD is the best way to have a simplified image of how entities are connected and how they affect one another.</w:t>
      </w:r>
      <w:sdt>
        <w:sdtPr>
          <w:rPr>
            <w:rFonts w:ascii="Arial" w:hAnsi="Arial" w:cs="Arial"/>
            <w:sz w:val="36"/>
            <w:szCs w:val="36"/>
          </w:rPr>
          <w:id w:val="680793236"/>
          <w:citation/>
        </w:sdtPr>
        <w:sdtContent>
          <w:r>
            <w:rPr>
              <w:rFonts w:ascii="Arial" w:hAnsi="Arial" w:cs="Arial"/>
              <w:sz w:val="36"/>
              <w:szCs w:val="36"/>
            </w:rPr>
            <w:fldChar w:fldCharType="begin"/>
          </w:r>
          <w:r>
            <w:rPr>
              <w:rFonts w:ascii="Arial" w:hAnsi="Arial" w:cs="Arial"/>
              <w:sz w:val="36"/>
              <w:szCs w:val="36"/>
              <w:lang w:val="en-US"/>
            </w:rPr>
            <w:instrText xml:space="preserve"> CITATION Mad22 \l 1033 </w:instrText>
          </w:r>
          <w:r>
            <w:rPr>
              <w:rFonts w:ascii="Arial" w:hAnsi="Arial" w:cs="Arial"/>
              <w:sz w:val="36"/>
              <w:szCs w:val="36"/>
            </w:rPr>
            <w:fldChar w:fldCharType="separate"/>
          </w:r>
          <w:r>
            <w:rPr>
              <w:rFonts w:ascii="Arial" w:hAnsi="Arial" w:cs="Arial"/>
              <w:noProof/>
              <w:sz w:val="36"/>
              <w:szCs w:val="36"/>
              <w:lang w:val="en-US"/>
            </w:rPr>
            <w:t xml:space="preserve"> </w:t>
          </w:r>
          <w:r w:rsidRPr="004F308C">
            <w:rPr>
              <w:rFonts w:ascii="Arial" w:hAnsi="Arial" w:cs="Arial"/>
              <w:noProof/>
              <w:sz w:val="36"/>
              <w:szCs w:val="36"/>
              <w:lang w:val="en-US"/>
            </w:rPr>
            <w:t>[7]</w:t>
          </w:r>
          <w:r>
            <w:rPr>
              <w:rFonts w:ascii="Arial" w:hAnsi="Arial" w:cs="Arial"/>
              <w:sz w:val="36"/>
              <w:szCs w:val="36"/>
            </w:rPr>
            <w:fldChar w:fldCharType="end"/>
          </w:r>
        </w:sdtContent>
      </w:sdt>
    </w:p>
    <w:p w:rsidR="00274B1D" w:rsidRPr="00C87AB1" w:rsidRDefault="00C87AB1" w:rsidP="00C87AB1">
      <w:pPr>
        <w:pStyle w:val="Heading1"/>
        <w:rPr>
          <w:rFonts w:ascii="Arial" w:hAnsi="Arial" w:cs="Arial"/>
          <w:sz w:val="48"/>
          <w:szCs w:val="48"/>
        </w:rPr>
      </w:pPr>
      <w:bookmarkStart w:id="9" w:name="_Toc238182305"/>
      <w:r>
        <w:rPr>
          <w:rFonts w:ascii="Arial" w:hAnsi="Arial" w:cs="Arial"/>
          <w:sz w:val="48"/>
          <w:szCs w:val="48"/>
        </w:rPr>
        <w:t>Conclusion and Reflection</w:t>
      </w:r>
      <w:r w:rsidR="004F308C">
        <w:rPr>
          <w:rFonts w:ascii="Arial" w:hAnsi="Arial" w:cs="Arial"/>
          <w:sz w:val="48"/>
          <w:szCs w:val="48"/>
        </w:rPr>
        <w:t>:</w:t>
      </w:r>
      <w:bookmarkEnd w:id="9"/>
    </w:p>
    <w:p w:rsidR="00274B1D" w:rsidRDefault="00274B1D">
      <w:pPr>
        <w:rPr>
          <w:rFonts w:ascii="Arial" w:hAnsi="Arial" w:cs="Arial"/>
          <w:sz w:val="36"/>
          <w:szCs w:val="36"/>
        </w:rPr>
      </w:pPr>
    </w:p>
    <w:p w:rsidR="004F308C" w:rsidRDefault="0003393B">
      <w:pPr>
        <w:rPr>
          <w:rFonts w:ascii="Arial" w:hAnsi="Arial" w:cs="Arial"/>
          <w:sz w:val="36"/>
          <w:szCs w:val="36"/>
        </w:rPr>
      </w:pPr>
      <w:r>
        <w:rPr>
          <w:rFonts w:ascii="Arial" w:hAnsi="Arial" w:cs="Arial"/>
          <w:sz w:val="36"/>
          <w:szCs w:val="36"/>
        </w:rPr>
        <w:t>This concludes all the important steps in regards of how database and its creation from start to finish are important, the importance of database design and how it influences the viewer and the creator, the implementation and the documentation of said implementation, the Stored Procedure and Transactional Scenario, how Performance Tuning Enhancement impacts the entire project for the better, the Index and the main 3 important rules, and how an Entity Relationship Diagram can simplify the visual perspective for the entire database.</w:t>
      </w: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pPr>
        <w:rPr>
          <w:rFonts w:ascii="Arial" w:hAnsi="Arial" w:cs="Arial"/>
          <w:sz w:val="36"/>
          <w:szCs w:val="36"/>
        </w:rPr>
      </w:pPr>
    </w:p>
    <w:p w:rsidR="0003393B" w:rsidRDefault="0003393B" w:rsidP="0003393B">
      <w:pPr>
        <w:pStyle w:val="Heading1"/>
        <w:rPr>
          <w:rFonts w:ascii="Arial" w:hAnsi="Arial" w:cs="Arial"/>
          <w:sz w:val="48"/>
          <w:szCs w:val="48"/>
        </w:rPr>
      </w:pPr>
      <w:bookmarkStart w:id="10" w:name="_Toc238182306"/>
      <w:r>
        <w:rPr>
          <w:rFonts w:ascii="Arial" w:hAnsi="Arial" w:cs="Arial"/>
          <w:sz w:val="48"/>
          <w:szCs w:val="48"/>
        </w:rPr>
        <w:t>References:</w:t>
      </w:r>
      <w:bookmarkEnd w:id="10"/>
    </w:p>
    <w:bookmarkStart w:id="11" w:name="_Toc238182307" w:displacedByCustomXml="next"/>
    <w:sdt>
      <w:sdtPr>
        <w:id w:val="-1584759554"/>
        <w:docPartObj>
          <w:docPartGallery w:val="Bibliographies"/>
          <w:docPartUnique/>
        </w:docPartObj>
      </w:sdtPr>
      <w:sdtEndPr>
        <w:rPr>
          <w:rFonts w:asciiTheme="minorHAnsi" w:eastAsiaTheme="minorHAnsi" w:hAnsiTheme="minorHAnsi" w:cstheme="minorBidi"/>
          <w:color w:val="auto"/>
          <w:sz w:val="22"/>
          <w:szCs w:val="22"/>
        </w:rPr>
      </w:sdtEndPr>
      <w:sdtContent>
        <w:p w:rsidR="0003393B" w:rsidRDefault="0003393B">
          <w:pPr>
            <w:pStyle w:val="Heading1"/>
          </w:pPr>
          <w:r>
            <w:t>References</w:t>
          </w:r>
          <w:bookmarkEnd w:id="11"/>
        </w:p>
        <w:sdt>
          <w:sdtPr>
            <w:id w:val="-573587230"/>
            <w:bibliography/>
          </w:sdtPr>
          <w:sdtContent>
            <w:p w:rsidR="0003393B" w:rsidRDefault="0003393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3393B">
                <w:trPr>
                  <w:divId w:val="132140326"/>
                  <w:tblCellSpacing w:w="15" w:type="dxa"/>
                </w:trPr>
                <w:tc>
                  <w:tcPr>
                    <w:tcW w:w="50" w:type="pct"/>
                    <w:hideMark/>
                  </w:tcPr>
                  <w:p w:rsidR="0003393B" w:rsidRDefault="0003393B">
                    <w:pPr>
                      <w:pStyle w:val="Bibliography"/>
                      <w:rPr>
                        <w:noProof/>
                        <w:sz w:val="24"/>
                        <w:szCs w:val="24"/>
                      </w:rPr>
                    </w:pPr>
                    <w:r>
                      <w:rPr>
                        <w:noProof/>
                      </w:rPr>
                      <w:t xml:space="preserve">[1] </w:t>
                    </w:r>
                  </w:p>
                </w:tc>
                <w:tc>
                  <w:tcPr>
                    <w:tcW w:w="0" w:type="auto"/>
                    <w:hideMark/>
                  </w:tcPr>
                  <w:p w:rsidR="0003393B" w:rsidRDefault="0003393B">
                    <w:pPr>
                      <w:pStyle w:val="Bibliography"/>
                      <w:rPr>
                        <w:noProof/>
                      </w:rPr>
                    </w:pPr>
                    <w:r>
                      <w:rPr>
                        <w:noProof/>
                      </w:rPr>
                      <w:t>M. Golombek, “Exasol.com,” 26 03 2026. [Online]. Available: https://www.exasol.com/hub/database/design-principles/. [Accessed 19 08 2026].</w:t>
                    </w:r>
                  </w:p>
                </w:tc>
              </w:tr>
              <w:tr w:rsidR="0003393B">
                <w:trPr>
                  <w:divId w:val="132140326"/>
                  <w:tblCellSpacing w:w="15" w:type="dxa"/>
                </w:trPr>
                <w:tc>
                  <w:tcPr>
                    <w:tcW w:w="50" w:type="pct"/>
                    <w:hideMark/>
                  </w:tcPr>
                  <w:p w:rsidR="0003393B" w:rsidRDefault="0003393B">
                    <w:pPr>
                      <w:pStyle w:val="Bibliography"/>
                      <w:rPr>
                        <w:noProof/>
                      </w:rPr>
                    </w:pPr>
                    <w:r>
                      <w:rPr>
                        <w:noProof/>
                      </w:rPr>
                      <w:t xml:space="preserve">[2] </w:t>
                    </w:r>
                  </w:p>
                </w:tc>
                <w:tc>
                  <w:tcPr>
                    <w:tcW w:w="0" w:type="auto"/>
                    <w:hideMark/>
                  </w:tcPr>
                  <w:p w:rsidR="0003393B" w:rsidRDefault="0003393B">
                    <w:pPr>
                      <w:pStyle w:val="Bibliography"/>
                      <w:rPr>
                        <w:noProof/>
                      </w:rPr>
                    </w:pPr>
                    <w:r>
                      <w:rPr>
                        <w:noProof/>
                      </w:rPr>
                      <w:t>A. Babatunde, “Medium.com,” 09 02 2022. [Online]. Available: https://ayanmiayan2010.medium.com/learning-how-to-use-ms-sql-ddl-statements-to-create-sql-objects-tables-constraints-triggers-f0ee3691e12f. [Accessed 19 08 2026].</w:t>
                    </w:r>
                  </w:p>
                </w:tc>
              </w:tr>
              <w:tr w:rsidR="0003393B">
                <w:trPr>
                  <w:divId w:val="132140326"/>
                  <w:tblCellSpacing w:w="15" w:type="dxa"/>
                </w:trPr>
                <w:tc>
                  <w:tcPr>
                    <w:tcW w:w="50" w:type="pct"/>
                    <w:hideMark/>
                  </w:tcPr>
                  <w:p w:rsidR="0003393B" w:rsidRDefault="0003393B">
                    <w:pPr>
                      <w:pStyle w:val="Bibliography"/>
                      <w:rPr>
                        <w:noProof/>
                      </w:rPr>
                    </w:pPr>
                    <w:r>
                      <w:rPr>
                        <w:noProof/>
                      </w:rPr>
                      <w:t xml:space="preserve">[3] </w:t>
                    </w:r>
                  </w:p>
                </w:tc>
                <w:tc>
                  <w:tcPr>
                    <w:tcW w:w="0" w:type="auto"/>
                    <w:hideMark/>
                  </w:tcPr>
                  <w:p w:rsidR="0003393B" w:rsidRDefault="0003393B">
                    <w:pPr>
                      <w:pStyle w:val="Bibliography"/>
                      <w:rPr>
                        <w:noProof/>
                      </w:rPr>
                    </w:pPr>
                    <w:r>
                      <w:rPr>
                        <w:noProof/>
                      </w:rPr>
                      <w:t>L. Dvidson, “Redgate.com,” 26 02 2007. [Online]. Available: https://www.red-gate.com/simple-talk/databases/sql-server/database-administration-sql-server/ten-common-database-design-mistakes/. [Accessed 19 08 2026].</w:t>
                    </w:r>
                  </w:p>
                </w:tc>
              </w:tr>
              <w:tr w:rsidR="0003393B">
                <w:trPr>
                  <w:divId w:val="132140326"/>
                  <w:tblCellSpacing w:w="15" w:type="dxa"/>
                </w:trPr>
                <w:tc>
                  <w:tcPr>
                    <w:tcW w:w="50" w:type="pct"/>
                    <w:hideMark/>
                  </w:tcPr>
                  <w:p w:rsidR="0003393B" w:rsidRDefault="0003393B">
                    <w:pPr>
                      <w:pStyle w:val="Bibliography"/>
                      <w:rPr>
                        <w:noProof/>
                      </w:rPr>
                    </w:pPr>
                    <w:r>
                      <w:rPr>
                        <w:noProof/>
                      </w:rPr>
                      <w:t xml:space="preserve">[4] </w:t>
                    </w:r>
                  </w:p>
                </w:tc>
                <w:tc>
                  <w:tcPr>
                    <w:tcW w:w="0" w:type="auto"/>
                    <w:hideMark/>
                  </w:tcPr>
                  <w:p w:rsidR="0003393B" w:rsidRDefault="0003393B">
                    <w:pPr>
                      <w:pStyle w:val="Bibliography"/>
                      <w:rPr>
                        <w:noProof/>
                      </w:rPr>
                    </w:pPr>
                    <w:r>
                      <w:rPr>
                        <w:noProof/>
                      </w:rPr>
                      <w:t>GeekforGeeks, “Geekforgeeks.org,” 11 08 2026. [Online]. Available: https://www.geeksforgeeks.org/sql/sql-transactions/. [Accessed 19 08 2026].</w:t>
                    </w:r>
                  </w:p>
                </w:tc>
              </w:tr>
              <w:tr w:rsidR="0003393B">
                <w:trPr>
                  <w:divId w:val="132140326"/>
                  <w:tblCellSpacing w:w="15" w:type="dxa"/>
                </w:trPr>
                <w:tc>
                  <w:tcPr>
                    <w:tcW w:w="50" w:type="pct"/>
                    <w:hideMark/>
                  </w:tcPr>
                  <w:p w:rsidR="0003393B" w:rsidRDefault="0003393B">
                    <w:pPr>
                      <w:pStyle w:val="Bibliography"/>
                      <w:rPr>
                        <w:noProof/>
                      </w:rPr>
                    </w:pPr>
                    <w:r>
                      <w:rPr>
                        <w:noProof/>
                      </w:rPr>
                      <w:t xml:space="preserve">[5] </w:t>
                    </w:r>
                  </w:p>
                </w:tc>
                <w:tc>
                  <w:tcPr>
                    <w:tcW w:w="0" w:type="auto"/>
                    <w:hideMark/>
                  </w:tcPr>
                  <w:p w:rsidR="0003393B" w:rsidRDefault="0003393B">
                    <w:pPr>
                      <w:pStyle w:val="Bibliography"/>
                      <w:rPr>
                        <w:noProof/>
                      </w:rPr>
                    </w:pPr>
                    <w:r>
                      <w:rPr>
                        <w:noProof/>
                      </w:rPr>
                      <w:t>E. Darling, “erikdarling.com,” 22 01 2026. [Online]. Available: https://erikdarling.com/all-about-sql-server-stored-procedures-transactions/. [Accessed 19 08 2026].</w:t>
                    </w:r>
                  </w:p>
                </w:tc>
              </w:tr>
              <w:tr w:rsidR="0003393B">
                <w:trPr>
                  <w:divId w:val="132140326"/>
                  <w:tblCellSpacing w:w="15" w:type="dxa"/>
                </w:trPr>
                <w:tc>
                  <w:tcPr>
                    <w:tcW w:w="50" w:type="pct"/>
                    <w:hideMark/>
                  </w:tcPr>
                  <w:p w:rsidR="0003393B" w:rsidRDefault="0003393B">
                    <w:pPr>
                      <w:pStyle w:val="Bibliography"/>
                      <w:rPr>
                        <w:noProof/>
                      </w:rPr>
                    </w:pPr>
                    <w:r>
                      <w:rPr>
                        <w:noProof/>
                      </w:rPr>
                      <w:t xml:space="preserve">[6] </w:t>
                    </w:r>
                  </w:p>
                </w:tc>
                <w:tc>
                  <w:tcPr>
                    <w:tcW w:w="0" w:type="auto"/>
                    <w:hideMark/>
                  </w:tcPr>
                  <w:p w:rsidR="0003393B" w:rsidRDefault="0003393B">
                    <w:pPr>
                      <w:pStyle w:val="Bibliography"/>
                      <w:rPr>
                        <w:noProof/>
                      </w:rPr>
                    </w:pPr>
                    <w:r>
                      <w:rPr>
                        <w:noProof/>
                      </w:rPr>
                      <w:t>W. Cross, “Cockroachlabs.com,” 08 09 2022. [Online]. Available: https://www.cockroachlabs.com/blog/sql-performance-best-practices/. [Accessed 19 08 2026].</w:t>
                    </w:r>
                  </w:p>
                </w:tc>
              </w:tr>
              <w:tr w:rsidR="0003393B">
                <w:trPr>
                  <w:divId w:val="132140326"/>
                  <w:tblCellSpacing w:w="15" w:type="dxa"/>
                </w:trPr>
                <w:tc>
                  <w:tcPr>
                    <w:tcW w:w="50" w:type="pct"/>
                    <w:hideMark/>
                  </w:tcPr>
                  <w:p w:rsidR="0003393B" w:rsidRDefault="0003393B">
                    <w:pPr>
                      <w:pStyle w:val="Bibliography"/>
                      <w:rPr>
                        <w:noProof/>
                      </w:rPr>
                    </w:pPr>
                    <w:r>
                      <w:rPr>
                        <w:noProof/>
                      </w:rPr>
                      <w:lastRenderedPageBreak/>
                      <w:t xml:space="preserve">[7] </w:t>
                    </w:r>
                  </w:p>
                </w:tc>
                <w:tc>
                  <w:tcPr>
                    <w:tcW w:w="0" w:type="auto"/>
                    <w:hideMark/>
                  </w:tcPr>
                  <w:p w:rsidR="0003393B" w:rsidRDefault="0003393B">
                    <w:pPr>
                      <w:pStyle w:val="Bibliography"/>
                      <w:rPr>
                        <w:noProof/>
                      </w:rPr>
                    </w:pPr>
                    <w:r>
                      <w:rPr>
                        <w:noProof/>
                      </w:rPr>
                      <w:t>M. Sullivan, “Hubgem.co.uk,” 27 07 2022. [Online]. Available: https://blog.hubgem.co.uk/the-benefits-of-entity-relationship-diagrams. [Accessed 19 08 2026].</w:t>
                    </w:r>
                  </w:p>
                </w:tc>
              </w:tr>
            </w:tbl>
            <w:p w:rsidR="0003393B" w:rsidRDefault="0003393B">
              <w:pPr>
                <w:divId w:val="132140326"/>
                <w:rPr>
                  <w:rFonts w:eastAsia="Times New Roman"/>
                  <w:noProof/>
                </w:rPr>
              </w:pPr>
            </w:p>
            <w:p w:rsidR="0003393B" w:rsidRDefault="0003393B">
              <w:r>
                <w:rPr>
                  <w:b/>
                  <w:bCs/>
                  <w:noProof/>
                </w:rPr>
                <w:fldChar w:fldCharType="end"/>
              </w:r>
            </w:p>
          </w:sdtContent>
        </w:sdt>
      </w:sdtContent>
    </w:sdt>
    <w:p w:rsidR="0003393B" w:rsidRPr="0003393B" w:rsidRDefault="0003393B" w:rsidP="0003393B"/>
    <w:p w:rsidR="00274B1D" w:rsidRDefault="00274B1D"/>
    <w:p w:rsidR="00274B1D" w:rsidRDefault="00274B1D"/>
    <w:p w:rsidR="00274B1D" w:rsidRDefault="00274B1D"/>
    <w:p w:rsidR="00274B1D" w:rsidRDefault="00274B1D"/>
    <w:p w:rsidR="00274B1D" w:rsidRDefault="00274B1D"/>
    <w:p w:rsidR="00274B1D" w:rsidRDefault="00274B1D"/>
    <w:p w:rsidR="00274B1D" w:rsidRDefault="00274B1D"/>
    <w:p w:rsidR="00636908" w:rsidRDefault="00636908"/>
    <w:p w:rsidR="00636908" w:rsidRDefault="00636908"/>
    <w:sectPr w:rsidR="00636908" w:rsidSect="00AB25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altName w:val="Arial"/>
    <w:charset w:val="00"/>
    <w:family w:val="swiss"/>
    <w:pitch w:val="variable"/>
  </w:font>
  <w:font w:name="Aptos Display">
    <w:altName w:val="Arial"/>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2566"/>
    <w:rsid w:val="0003393B"/>
    <w:rsid w:val="00094F57"/>
    <w:rsid w:val="000C1EFA"/>
    <w:rsid w:val="000D51DF"/>
    <w:rsid w:val="00163890"/>
    <w:rsid w:val="00191EE7"/>
    <w:rsid w:val="00253DF7"/>
    <w:rsid w:val="00274B1D"/>
    <w:rsid w:val="00350990"/>
    <w:rsid w:val="0037795C"/>
    <w:rsid w:val="003A0EFF"/>
    <w:rsid w:val="003A1932"/>
    <w:rsid w:val="00437C6E"/>
    <w:rsid w:val="004F308C"/>
    <w:rsid w:val="005F28D9"/>
    <w:rsid w:val="00636908"/>
    <w:rsid w:val="006D42EA"/>
    <w:rsid w:val="006E0A84"/>
    <w:rsid w:val="006F228A"/>
    <w:rsid w:val="007471A8"/>
    <w:rsid w:val="008460C0"/>
    <w:rsid w:val="008C53B1"/>
    <w:rsid w:val="008E3890"/>
    <w:rsid w:val="00A11659"/>
    <w:rsid w:val="00A11E79"/>
    <w:rsid w:val="00AB2566"/>
    <w:rsid w:val="00B276BB"/>
    <w:rsid w:val="00C87AB1"/>
    <w:rsid w:val="00CB3C40"/>
    <w:rsid w:val="00D54C1B"/>
    <w:rsid w:val="00DB175E"/>
    <w:rsid w:val="00F44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126CF"/>
  <w15:chartTrackingRefBased/>
  <w15:docId w15:val="{A17E2A25-9026-4FD7-9D71-52A4028CB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4B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25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2566"/>
    <w:rPr>
      <w:rFonts w:eastAsiaTheme="minorEastAsia"/>
      <w:lang w:val="en-US"/>
    </w:rPr>
  </w:style>
  <w:style w:type="character" w:customStyle="1" w:styleId="Heading1Char">
    <w:name w:val="Heading 1 Char"/>
    <w:basedOn w:val="DefaultParagraphFont"/>
    <w:link w:val="Heading1"/>
    <w:uiPriority w:val="9"/>
    <w:rsid w:val="00274B1D"/>
    <w:rPr>
      <w:rFonts w:asciiTheme="majorHAnsi" w:eastAsiaTheme="majorEastAsia" w:hAnsiTheme="majorHAnsi" w:cstheme="majorBidi"/>
      <w:color w:val="2E74B5" w:themeColor="accent1" w:themeShade="BF"/>
      <w:sz w:val="32"/>
      <w:szCs w:val="32"/>
    </w:rPr>
  </w:style>
  <w:style w:type="paragraph" w:customStyle="1" w:styleId="isselectedend">
    <w:name w:val="isselectedend"/>
    <w:basedOn w:val="Normal"/>
    <w:rsid w:val="00D54C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D54C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3A19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A1932"/>
    <w:rPr>
      <w:b/>
      <w:bCs/>
    </w:rPr>
  </w:style>
  <w:style w:type="character" w:styleId="HTMLCode">
    <w:name w:val="HTML Code"/>
    <w:basedOn w:val="DefaultParagraphFont"/>
    <w:uiPriority w:val="99"/>
    <w:semiHidden/>
    <w:unhideWhenUsed/>
    <w:rsid w:val="00A11659"/>
    <w:rPr>
      <w:rFonts w:ascii="Courier New" w:eastAsia="Times New Roman" w:hAnsi="Courier New" w:cs="Courier New"/>
      <w:sz w:val="20"/>
      <w:szCs w:val="20"/>
    </w:rPr>
  </w:style>
  <w:style w:type="paragraph" w:styleId="Bibliography">
    <w:name w:val="Bibliography"/>
    <w:basedOn w:val="Normal"/>
    <w:next w:val="Normal"/>
    <w:uiPriority w:val="37"/>
    <w:unhideWhenUsed/>
    <w:rsid w:val="0003393B"/>
  </w:style>
  <w:style w:type="paragraph" w:styleId="TOCHeading">
    <w:name w:val="TOC Heading"/>
    <w:basedOn w:val="Heading1"/>
    <w:next w:val="Normal"/>
    <w:uiPriority w:val="39"/>
    <w:unhideWhenUsed/>
    <w:qFormat/>
    <w:rsid w:val="0003393B"/>
    <w:pPr>
      <w:outlineLvl w:val="9"/>
    </w:pPr>
    <w:rPr>
      <w:lang w:val="en-US"/>
    </w:rPr>
  </w:style>
  <w:style w:type="paragraph" w:styleId="TOC1">
    <w:name w:val="toc 1"/>
    <w:basedOn w:val="Normal"/>
    <w:next w:val="Normal"/>
    <w:autoRedefine/>
    <w:uiPriority w:val="39"/>
    <w:unhideWhenUsed/>
    <w:rsid w:val="0003393B"/>
    <w:pPr>
      <w:spacing w:after="100"/>
    </w:pPr>
  </w:style>
  <w:style w:type="character" w:styleId="Hyperlink">
    <w:name w:val="Hyperlink"/>
    <w:basedOn w:val="DefaultParagraphFont"/>
    <w:uiPriority w:val="99"/>
    <w:unhideWhenUsed/>
    <w:rsid w:val="000339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082706">
      <w:bodyDiv w:val="1"/>
      <w:marLeft w:val="0"/>
      <w:marRight w:val="0"/>
      <w:marTop w:val="0"/>
      <w:marBottom w:val="0"/>
      <w:divBdr>
        <w:top w:val="none" w:sz="0" w:space="0" w:color="auto"/>
        <w:left w:val="none" w:sz="0" w:space="0" w:color="auto"/>
        <w:bottom w:val="none" w:sz="0" w:space="0" w:color="auto"/>
        <w:right w:val="none" w:sz="0" w:space="0" w:color="auto"/>
      </w:divBdr>
    </w:div>
    <w:div w:id="132140326">
      <w:bodyDiv w:val="1"/>
      <w:marLeft w:val="0"/>
      <w:marRight w:val="0"/>
      <w:marTop w:val="0"/>
      <w:marBottom w:val="0"/>
      <w:divBdr>
        <w:top w:val="none" w:sz="0" w:space="0" w:color="auto"/>
        <w:left w:val="none" w:sz="0" w:space="0" w:color="auto"/>
        <w:bottom w:val="none" w:sz="0" w:space="0" w:color="auto"/>
        <w:right w:val="none" w:sz="0" w:space="0" w:color="auto"/>
      </w:divBdr>
    </w:div>
    <w:div w:id="214585519">
      <w:bodyDiv w:val="1"/>
      <w:marLeft w:val="0"/>
      <w:marRight w:val="0"/>
      <w:marTop w:val="0"/>
      <w:marBottom w:val="0"/>
      <w:divBdr>
        <w:top w:val="none" w:sz="0" w:space="0" w:color="auto"/>
        <w:left w:val="none" w:sz="0" w:space="0" w:color="auto"/>
        <w:bottom w:val="none" w:sz="0" w:space="0" w:color="auto"/>
        <w:right w:val="none" w:sz="0" w:space="0" w:color="auto"/>
      </w:divBdr>
      <w:divsChild>
        <w:div w:id="1673872262">
          <w:marLeft w:val="0"/>
          <w:marRight w:val="0"/>
          <w:marTop w:val="0"/>
          <w:marBottom w:val="0"/>
          <w:divBdr>
            <w:top w:val="none" w:sz="0" w:space="0" w:color="auto"/>
            <w:left w:val="none" w:sz="0" w:space="0" w:color="auto"/>
            <w:bottom w:val="none" w:sz="0" w:space="0" w:color="auto"/>
            <w:right w:val="none" w:sz="0" w:space="0" w:color="auto"/>
          </w:divBdr>
          <w:divsChild>
            <w:div w:id="745952745">
              <w:marLeft w:val="0"/>
              <w:marRight w:val="0"/>
              <w:marTop w:val="0"/>
              <w:marBottom w:val="0"/>
              <w:divBdr>
                <w:top w:val="none" w:sz="0" w:space="0" w:color="auto"/>
                <w:left w:val="none" w:sz="0" w:space="0" w:color="auto"/>
                <w:bottom w:val="none" w:sz="0" w:space="0" w:color="auto"/>
                <w:right w:val="none" w:sz="0" w:space="0" w:color="auto"/>
              </w:divBdr>
              <w:divsChild>
                <w:div w:id="468980215">
                  <w:marLeft w:val="0"/>
                  <w:marRight w:val="0"/>
                  <w:marTop w:val="0"/>
                  <w:marBottom w:val="0"/>
                  <w:divBdr>
                    <w:top w:val="none" w:sz="0" w:space="0" w:color="auto"/>
                    <w:left w:val="none" w:sz="0" w:space="0" w:color="auto"/>
                    <w:bottom w:val="none" w:sz="0" w:space="0" w:color="auto"/>
                    <w:right w:val="none" w:sz="0" w:space="0" w:color="auto"/>
                  </w:divBdr>
                  <w:divsChild>
                    <w:div w:id="190579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993327">
      <w:bodyDiv w:val="1"/>
      <w:marLeft w:val="0"/>
      <w:marRight w:val="0"/>
      <w:marTop w:val="0"/>
      <w:marBottom w:val="0"/>
      <w:divBdr>
        <w:top w:val="none" w:sz="0" w:space="0" w:color="auto"/>
        <w:left w:val="none" w:sz="0" w:space="0" w:color="auto"/>
        <w:bottom w:val="none" w:sz="0" w:space="0" w:color="auto"/>
        <w:right w:val="none" w:sz="0" w:space="0" w:color="auto"/>
      </w:divBdr>
    </w:div>
    <w:div w:id="616987982">
      <w:bodyDiv w:val="1"/>
      <w:marLeft w:val="0"/>
      <w:marRight w:val="0"/>
      <w:marTop w:val="0"/>
      <w:marBottom w:val="0"/>
      <w:divBdr>
        <w:top w:val="none" w:sz="0" w:space="0" w:color="auto"/>
        <w:left w:val="none" w:sz="0" w:space="0" w:color="auto"/>
        <w:bottom w:val="none" w:sz="0" w:space="0" w:color="auto"/>
        <w:right w:val="none" w:sz="0" w:space="0" w:color="auto"/>
      </w:divBdr>
    </w:div>
    <w:div w:id="650715215">
      <w:bodyDiv w:val="1"/>
      <w:marLeft w:val="0"/>
      <w:marRight w:val="0"/>
      <w:marTop w:val="0"/>
      <w:marBottom w:val="0"/>
      <w:divBdr>
        <w:top w:val="none" w:sz="0" w:space="0" w:color="auto"/>
        <w:left w:val="none" w:sz="0" w:space="0" w:color="auto"/>
        <w:bottom w:val="none" w:sz="0" w:space="0" w:color="auto"/>
        <w:right w:val="none" w:sz="0" w:space="0" w:color="auto"/>
      </w:divBdr>
    </w:div>
    <w:div w:id="746001036">
      <w:bodyDiv w:val="1"/>
      <w:marLeft w:val="0"/>
      <w:marRight w:val="0"/>
      <w:marTop w:val="0"/>
      <w:marBottom w:val="0"/>
      <w:divBdr>
        <w:top w:val="none" w:sz="0" w:space="0" w:color="auto"/>
        <w:left w:val="none" w:sz="0" w:space="0" w:color="auto"/>
        <w:bottom w:val="none" w:sz="0" w:space="0" w:color="auto"/>
        <w:right w:val="none" w:sz="0" w:space="0" w:color="auto"/>
      </w:divBdr>
    </w:div>
    <w:div w:id="915166528">
      <w:bodyDiv w:val="1"/>
      <w:marLeft w:val="0"/>
      <w:marRight w:val="0"/>
      <w:marTop w:val="0"/>
      <w:marBottom w:val="0"/>
      <w:divBdr>
        <w:top w:val="none" w:sz="0" w:space="0" w:color="auto"/>
        <w:left w:val="none" w:sz="0" w:space="0" w:color="auto"/>
        <w:bottom w:val="none" w:sz="0" w:space="0" w:color="auto"/>
        <w:right w:val="none" w:sz="0" w:space="0" w:color="auto"/>
      </w:divBdr>
    </w:div>
    <w:div w:id="1184051400">
      <w:bodyDiv w:val="1"/>
      <w:marLeft w:val="0"/>
      <w:marRight w:val="0"/>
      <w:marTop w:val="0"/>
      <w:marBottom w:val="0"/>
      <w:divBdr>
        <w:top w:val="none" w:sz="0" w:space="0" w:color="auto"/>
        <w:left w:val="none" w:sz="0" w:space="0" w:color="auto"/>
        <w:bottom w:val="none" w:sz="0" w:space="0" w:color="auto"/>
        <w:right w:val="none" w:sz="0" w:space="0" w:color="auto"/>
      </w:divBdr>
    </w:div>
    <w:div w:id="1530028476">
      <w:bodyDiv w:val="1"/>
      <w:marLeft w:val="0"/>
      <w:marRight w:val="0"/>
      <w:marTop w:val="0"/>
      <w:marBottom w:val="0"/>
      <w:divBdr>
        <w:top w:val="none" w:sz="0" w:space="0" w:color="auto"/>
        <w:left w:val="none" w:sz="0" w:space="0" w:color="auto"/>
        <w:bottom w:val="none" w:sz="0" w:space="0" w:color="auto"/>
        <w:right w:val="none" w:sz="0" w:space="0" w:color="auto"/>
      </w:divBdr>
    </w:div>
    <w:div w:id="1882667309">
      <w:bodyDiv w:val="1"/>
      <w:marLeft w:val="0"/>
      <w:marRight w:val="0"/>
      <w:marTop w:val="0"/>
      <w:marBottom w:val="0"/>
      <w:divBdr>
        <w:top w:val="none" w:sz="0" w:space="0" w:color="auto"/>
        <w:left w:val="none" w:sz="0" w:space="0" w:color="auto"/>
        <w:bottom w:val="none" w:sz="0" w:space="0" w:color="auto"/>
        <w:right w:val="none" w:sz="0" w:space="0" w:color="auto"/>
      </w:divBdr>
    </w:div>
    <w:div w:id="2049793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Mat26</b:Tag>
    <b:SourceType>DocumentFromInternetSite</b:SourceType>
    <b:Guid>{B76BF67F-ED2A-4A9A-86EA-0B6A04D1B3BE}</b:Guid>
    <b:Title>Exasol.com</b:Title>
    <b:Year>2026</b:Year>
    <b:Month>03</b:Month>
    <b:Day>26</b:Day>
    <b:YearAccessed>2026</b:YearAccessed>
    <b:MonthAccessed>08</b:MonthAccessed>
    <b:DayAccessed>19</b:DayAccessed>
    <b:URL>https://www.exasol.com/hub/database/design-principles/</b:URL>
    <b:Author>
      <b:Author>
        <b:NameList>
          <b:Person>
            <b:Last>Golombek</b:Last>
            <b:First>Mathias</b:First>
          </b:Person>
        </b:NameList>
      </b:Author>
    </b:Author>
    <b:RefOrder>1</b:RefOrder>
  </b:Source>
  <b:Source>
    <b:Tag>Aya22</b:Tag>
    <b:SourceType>DocumentFromInternetSite</b:SourceType>
    <b:Guid>{1A4CB924-04BA-4817-A4F6-E7317BD4AA0C}</b:Guid>
    <b:Author>
      <b:Author>
        <b:NameList>
          <b:Person>
            <b:Last>Babatunde</b:Last>
            <b:First>Ayanlowo</b:First>
          </b:Person>
        </b:NameList>
      </b:Author>
    </b:Author>
    <b:Title>Medium.com</b:Title>
    <b:Year>2022</b:Year>
    <b:Month>02</b:Month>
    <b:Day>09</b:Day>
    <b:YearAccessed>2026</b:YearAccessed>
    <b:MonthAccessed>08</b:MonthAccessed>
    <b:DayAccessed>19</b:DayAccessed>
    <b:URL>https://ayanmiayan2010.medium.com/learning-how-to-use-ms-sql-ddl-statements-to-create-sql-objects-tables-constraints-triggers-f0ee3691e12f</b:URL>
    <b:RefOrder>2</b:RefOrder>
  </b:Source>
  <b:Source>
    <b:Tag>Lou07</b:Tag>
    <b:SourceType>DocumentFromInternetSite</b:SourceType>
    <b:Guid>{5F32F4EE-4409-407D-BBB5-C6B2BDC8EF7D}</b:Guid>
    <b:Author>
      <b:Author>
        <b:NameList>
          <b:Person>
            <b:Last>Dvidson</b:Last>
            <b:First>Louis</b:First>
          </b:Person>
        </b:NameList>
      </b:Author>
    </b:Author>
    <b:Title>Redgate.com</b:Title>
    <b:Year>2007</b:Year>
    <b:Month>02</b:Month>
    <b:Day>26</b:Day>
    <b:YearAccessed>2026</b:YearAccessed>
    <b:MonthAccessed>08</b:MonthAccessed>
    <b:DayAccessed>19</b:DayAccessed>
    <b:URL>https://www.red-gate.com/simple-talk/databases/sql-server/database-administration-sql-server/ten-common-database-design-mistakes/</b:URL>
    <b:RefOrder>3</b:RefOrder>
  </b:Source>
  <b:Source>
    <b:Tag>Gee26</b:Tag>
    <b:SourceType>DocumentFromInternetSite</b:SourceType>
    <b:Guid>{56D152B5-5C11-4158-88EB-60A312ED9995}</b:Guid>
    <b:Author>
      <b:Author>
        <b:NameList>
          <b:Person>
            <b:Last>GeekforGeeks</b:Last>
          </b:Person>
        </b:NameList>
      </b:Author>
    </b:Author>
    <b:Title>Geekforgeeks.org</b:Title>
    <b:Year>2026</b:Year>
    <b:Month>08</b:Month>
    <b:Day>11</b:Day>
    <b:YearAccessed>2026</b:YearAccessed>
    <b:MonthAccessed>08</b:MonthAccessed>
    <b:DayAccessed>19</b:DayAccessed>
    <b:URL>https://www.geeksforgeeks.org/sql/sql-transactions/</b:URL>
    <b:RefOrder>4</b:RefOrder>
  </b:Source>
  <b:Source>
    <b:Tag>Eri26</b:Tag>
    <b:SourceType>DocumentFromInternetSite</b:SourceType>
    <b:Guid>{604D0AEC-1519-409B-8E13-4BAFB705A6C7}</b:Guid>
    <b:Author>
      <b:Author>
        <b:NameList>
          <b:Person>
            <b:Last>Darling</b:Last>
            <b:First>Erik</b:First>
          </b:Person>
        </b:NameList>
      </b:Author>
    </b:Author>
    <b:Title>erikdarling.com</b:Title>
    <b:Year>2026</b:Year>
    <b:Month>01</b:Month>
    <b:Day>22</b:Day>
    <b:YearAccessed>2026</b:YearAccessed>
    <b:MonthAccessed>08</b:MonthAccessed>
    <b:DayAccessed>19</b:DayAccessed>
    <b:URL>https://erikdarling.com/all-about-sql-server-stored-procedures-transactions/</b:URL>
    <b:RefOrder>5</b:RefOrder>
  </b:Source>
  <b:Source>
    <b:Tag>Wil22</b:Tag>
    <b:SourceType>DocumentFromInternetSite</b:SourceType>
    <b:Guid>{898608A1-A4D5-4A7C-8B36-84917791A4CD}</b:Guid>
    <b:Author>
      <b:Author>
        <b:NameList>
          <b:Person>
            <b:Last>Cross</b:Last>
            <b:First>Will</b:First>
          </b:Person>
        </b:NameList>
      </b:Author>
    </b:Author>
    <b:Title>Cockroachlabs.com</b:Title>
    <b:Year>2022</b:Year>
    <b:Month>09</b:Month>
    <b:Day>08</b:Day>
    <b:YearAccessed>2026</b:YearAccessed>
    <b:MonthAccessed>08</b:MonthAccessed>
    <b:DayAccessed>19</b:DayAccessed>
    <b:URL>https://www.cockroachlabs.com/blog/sql-performance-best-practices/</b:URL>
    <b:RefOrder>6</b:RefOrder>
  </b:Source>
  <b:Source>
    <b:Tag>Mad22</b:Tag>
    <b:SourceType>DocumentFromInternetSite</b:SourceType>
    <b:Guid>{0D067726-4D8B-40D3-B3F2-CD5A0C50F685}</b:Guid>
    <b:Author>
      <b:Author>
        <b:NameList>
          <b:Person>
            <b:Last>Sullivan</b:Last>
            <b:First>Maddi</b:First>
          </b:Person>
        </b:NameList>
      </b:Author>
    </b:Author>
    <b:Title>Hubgem.co.uk</b:Title>
    <b:Year>2022</b:Year>
    <b:Month>07</b:Month>
    <b:Day>27</b:Day>
    <b:YearAccessed>2026</b:YearAccessed>
    <b:MonthAccessed>08</b:MonthAccessed>
    <b:DayAccessed>19</b:DayAccessed>
    <b:URL>https://blog.hubgem.co.uk/the-benefits-of-entity-relationship-diagrams</b:URL>
    <b:RefOrder>7</b:RefOrder>
  </b:Source>
</b:Sources>
</file>

<file path=customXml/itemProps1.xml><?xml version="1.0" encoding="utf-8"?>
<ds:datastoreItem xmlns:ds="http://schemas.openxmlformats.org/officeDocument/2006/customXml" ds:itemID="{F4CE1314-68B6-4263-8984-7ABF2788A7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5746</TotalTime>
  <Pages>16</Pages>
  <Words>2526</Words>
  <Characters>14399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2026-08-17T04:36:00Z</dcterms:created>
  <dcterms:modified xsi:type="dcterms:W3CDTF">2026-08-21T04:24:00Z</dcterms:modified>
</cp:coreProperties>
</file>