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D8986" w14:textId="2F848759" w:rsidR="00DE219B" w:rsidRPr="00A6593D" w:rsidRDefault="00797D99" w:rsidP="00E06CE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6593D">
        <w:rPr>
          <w:rFonts w:ascii="Arial" w:hAnsi="Arial" w:cs="Arial"/>
          <w:b/>
          <w:bCs/>
          <w:sz w:val="22"/>
          <w:szCs w:val="22"/>
          <w:u w:val="single"/>
        </w:rPr>
        <w:t xml:space="preserve">Lesson Study </w:t>
      </w:r>
      <w:r w:rsidR="0081592E">
        <w:rPr>
          <w:rFonts w:ascii="Arial" w:hAnsi="Arial" w:cs="Arial"/>
          <w:b/>
          <w:bCs/>
          <w:sz w:val="22"/>
          <w:szCs w:val="22"/>
          <w:u w:val="single"/>
        </w:rPr>
        <w:t>One</w:t>
      </w:r>
      <w:bookmarkStart w:id="0" w:name="_GoBack"/>
      <w:bookmarkEnd w:id="0"/>
      <w:r w:rsidR="00C86F58" w:rsidRPr="00A6593D">
        <w:rPr>
          <w:rFonts w:ascii="Arial" w:hAnsi="Arial" w:cs="Arial"/>
          <w:b/>
          <w:bCs/>
          <w:sz w:val="22"/>
          <w:szCs w:val="22"/>
          <w:u w:val="single"/>
        </w:rPr>
        <w:t xml:space="preserve"> – Student Teacher: </w:t>
      </w:r>
      <w:r w:rsidRPr="00A6593D">
        <w:rPr>
          <w:rFonts w:ascii="Arial" w:hAnsi="Arial" w:cs="Arial"/>
          <w:b/>
          <w:bCs/>
          <w:sz w:val="22"/>
          <w:szCs w:val="22"/>
          <w:u w:val="single"/>
        </w:rPr>
        <w:t>Emily</w:t>
      </w:r>
      <w:r w:rsidR="00C86F58" w:rsidRPr="00A6593D">
        <w:rPr>
          <w:rFonts w:ascii="Arial" w:hAnsi="Arial" w:cs="Arial"/>
          <w:b/>
          <w:bCs/>
          <w:sz w:val="22"/>
          <w:szCs w:val="22"/>
          <w:u w:val="single"/>
        </w:rPr>
        <w:t xml:space="preserve"> Clatworthy</w:t>
      </w:r>
    </w:p>
    <w:p w14:paraId="06EA3397" w14:textId="58400D5B" w:rsidR="00C86F58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06CE7">
        <w:rPr>
          <w:rFonts w:ascii="Arial" w:hAnsi="Arial" w:cs="Arial"/>
          <w:sz w:val="22"/>
          <w:szCs w:val="22"/>
          <w:u w:val="single"/>
        </w:rPr>
        <w:t xml:space="preserve">9.15 am </w:t>
      </w:r>
    </w:p>
    <w:p w14:paraId="296320D6" w14:textId="5AEF6E6F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1"/>
        <w:gridCol w:w="1423"/>
        <w:gridCol w:w="1423"/>
        <w:gridCol w:w="1423"/>
      </w:tblGrid>
      <w:tr w:rsidR="00DE219B" w:rsidRPr="00E06CE7" w14:paraId="4FE46707" w14:textId="77777777" w:rsidTr="00B165FA">
        <w:tc>
          <w:tcPr>
            <w:tcW w:w="3487" w:type="dxa"/>
          </w:tcPr>
          <w:p w14:paraId="3BA40444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 xml:space="preserve">Tick if observed </w:t>
            </w:r>
          </w:p>
          <w:p w14:paraId="1E4486A3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7" w:type="dxa"/>
          </w:tcPr>
          <w:p w14:paraId="45EDDE33" w14:textId="60753ACF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1</w:t>
            </w:r>
          </w:p>
        </w:tc>
        <w:tc>
          <w:tcPr>
            <w:tcW w:w="3488" w:type="dxa"/>
          </w:tcPr>
          <w:p w14:paraId="51723334" w14:textId="557E19FA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2</w:t>
            </w:r>
          </w:p>
        </w:tc>
        <w:tc>
          <w:tcPr>
            <w:tcW w:w="3488" w:type="dxa"/>
          </w:tcPr>
          <w:p w14:paraId="25232237" w14:textId="7C2E6FC2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3</w:t>
            </w:r>
          </w:p>
        </w:tc>
      </w:tr>
      <w:tr w:rsidR="00DE219B" w:rsidRPr="00E06CE7" w14:paraId="0CA5E9E5" w14:textId="77777777" w:rsidTr="00B165FA">
        <w:tc>
          <w:tcPr>
            <w:tcW w:w="3487" w:type="dxa"/>
          </w:tcPr>
          <w:p w14:paraId="08516996" w14:textId="77777777" w:rsidR="00DE219B" w:rsidRPr="00E06CE7" w:rsidRDefault="00DE219B" w:rsidP="00E06CE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 xml:space="preserve">Disengaged </w:t>
            </w:r>
          </w:p>
        </w:tc>
        <w:tc>
          <w:tcPr>
            <w:tcW w:w="3487" w:type="dxa"/>
          </w:tcPr>
          <w:p w14:paraId="364C6481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2BB86781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5C679402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1F2E3F16" w14:textId="77777777" w:rsidTr="00B165FA">
        <w:tc>
          <w:tcPr>
            <w:tcW w:w="3487" w:type="dxa"/>
          </w:tcPr>
          <w:p w14:paraId="540AAF83" w14:textId="77777777" w:rsidR="00DE219B" w:rsidRPr="00E06CE7" w:rsidRDefault="00DE219B" w:rsidP="00E06CE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Frequently interrupted engagement</w:t>
            </w:r>
          </w:p>
        </w:tc>
        <w:tc>
          <w:tcPr>
            <w:tcW w:w="3487" w:type="dxa"/>
          </w:tcPr>
          <w:p w14:paraId="38FC0CB5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3880469C" w14:textId="6F7B0B09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488" w:type="dxa"/>
          </w:tcPr>
          <w:p w14:paraId="2C2193C2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16A7C200" w14:textId="77777777" w:rsidTr="00B165FA">
        <w:tc>
          <w:tcPr>
            <w:tcW w:w="3487" w:type="dxa"/>
          </w:tcPr>
          <w:p w14:paraId="4C36FF04" w14:textId="77777777" w:rsidR="00DE219B" w:rsidRPr="00E06CE7" w:rsidRDefault="00DE219B" w:rsidP="00E06CE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06CE7">
              <w:rPr>
                <w:rFonts w:ascii="Arial" w:hAnsi="Arial" w:cs="Arial"/>
                <w:sz w:val="22"/>
                <w:szCs w:val="22"/>
              </w:rPr>
              <w:t>Generally</w:t>
            </w:r>
            <w:proofErr w:type="gramEnd"/>
            <w:r w:rsidRPr="00E06CE7">
              <w:rPr>
                <w:rFonts w:ascii="Arial" w:hAnsi="Arial" w:cs="Arial"/>
                <w:sz w:val="22"/>
                <w:szCs w:val="22"/>
              </w:rPr>
              <w:t xml:space="preserve"> continually engaged</w:t>
            </w:r>
          </w:p>
        </w:tc>
        <w:tc>
          <w:tcPr>
            <w:tcW w:w="3487" w:type="dxa"/>
          </w:tcPr>
          <w:p w14:paraId="74E215FD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20728D70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65A8C559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1CD2FAB6" w14:textId="77777777" w:rsidTr="00B165FA">
        <w:tc>
          <w:tcPr>
            <w:tcW w:w="3487" w:type="dxa"/>
          </w:tcPr>
          <w:p w14:paraId="3CCA253C" w14:textId="77777777" w:rsidR="00DE219B" w:rsidRPr="00E06CE7" w:rsidRDefault="00DE219B" w:rsidP="00E06CE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Engaged with periods of intense engagement/concentration/contribution</w:t>
            </w:r>
          </w:p>
        </w:tc>
        <w:tc>
          <w:tcPr>
            <w:tcW w:w="3487" w:type="dxa"/>
          </w:tcPr>
          <w:p w14:paraId="6D77CD75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034138" w14:textId="0629791F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41E9D3B1" w14:textId="334EC226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426AF8AE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39231CF4" w14:textId="77777777" w:rsidTr="00B165FA">
        <w:tc>
          <w:tcPr>
            <w:tcW w:w="3487" w:type="dxa"/>
          </w:tcPr>
          <w:p w14:paraId="64E8E73D" w14:textId="77777777" w:rsidR="00DE219B" w:rsidRPr="00E06CE7" w:rsidRDefault="00DE219B" w:rsidP="00E06CE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Sustained intense engagement/concentration/contribution</w:t>
            </w:r>
          </w:p>
        </w:tc>
        <w:tc>
          <w:tcPr>
            <w:tcW w:w="3487" w:type="dxa"/>
          </w:tcPr>
          <w:p w14:paraId="55FC082B" w14:textId="7D46342E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488" w:type="dxa"/>
          </w:tcPr>
          <w:p w14:paraId="40D240DF" w14:textId="27C3308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5D0F9063" w14:textId="5E521262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5457D88A" w14:textId="491B15C7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695979B" w14:textId="174A0F07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06CE7">
        <w:rPr>
          <w:rFonts w:ascii="Arial" w:hAnsi="Arial" w:cs="Arial"/>
          <w:sz w:val="22"/>
          <w:szCs w:val="22"/>
          <w:u w:val="single"/>
        </w:rPr>
        <w:t>9.30 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1"/>
        <w:gridCol w:w="1423"/>
        <w:gridCol w:w="1423"/>
        <w:gridCol w:w="1423"/>
      </w:tblGrid>
      <w:tr w:rsidR="00DE219B" w:rsidRPr="00E06CE7" w14:paraId="32E9C957" w14:textId="77777777" w:rsidTr="00B165FA">
        <w:tc>
          <w:tcPr>
            <w:tcW w:w="3487" w:type="dxa"/>
          </w:tcPr>
          <w:p w14:paraId="131A8134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 xml:space="preserve">Tick if observed </w:t>
            </w:r>
          </w:p>
          <w:p w14:paraId="7ADB6315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7" w:type="dxa"/>
          </w:tcPr>
          <w:p w14:paraId="4D750980" w14:textId="4F52FB7B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1</w:t>
            </w:r>
          </w:p>
        </w:tc>
        <w:tc>
          <w:tcPr>
            <w:tcW w:w="3488" w:type="dxa"/>
          </w:tcPr>
          <w:p w14:paraId="1DFA4A7F" w14:textId="3F5FD36A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2</w:t>
            </w:r>
          </w:p>
        </w:tc>
        <w:tc>
          <w:tcPr>
            <w:tcW w:w="3488" w:type="dxa"/>
          </w:tcPr>
          <w:p w14:paraId="26089932" w14:textId="67EF8A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3</w:t>
            </w:r>
          </w:p>
        </w:tc>
      </w:tr>
      <w:tr w:rsidR="00DE219B" w:rsidRPr="00E06CE7" w14:paraId="0382B378" w14:textId="77777777" w:rsidTr="00B165FA">
        <w:tc>
          <w:tcPr>
            <w:tcW w:w="3487" w:type="dxa"/>
          </w:tcPr>
          <w:p w14:paraId="4DDDCE98" w14:textId="77777777" w:rsidR="00DE219B" w:rsidRPr="00E06CE7" w:rsidRDefault="00DE219B" w:rsidP="00E06CE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 xml:space="preserve">Disengaged </w:t>
            </w:r>
          </w:p>
        </w:tc>
        <w:tc>
          <w:tcPr>
            <w:tcW w:w="3487" w:type="dxa"/>
          </w:tcPr>
          <w:p w14:paraId="514B7BB4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57D5841A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3539BFE0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56ABF452" w14:textId="77777777" w:rsidTr="00B165FA">
        <w:tc>
          <w:tcPr>
            <w:tcW w:w="3487" w:type="dxa"/>
          </w:tcPr>
          <w:p w14:paraId="482BB3D2" w14:textId="77777777" w:rsidR="00DE219B" w:rsidRPr="00E06CE7" w:rsidRDefault="00DE219B" w:rsidP="00E06CE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Frequently interrupted engagement</w:t>
            </w:r>
          </w:p>
        </w:tc>
        <w:tc>
          <w:tcPr>
            <w:tcW w:w="3487" w:type="dxa"/>
          </w:tcPr>
          <w:p w14:paraId="4F9E6617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0ABF624A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6B2A73DE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14B5CC93" w14:textId="77777777" w:rsidTr="00B165FA">
        <w:tc>
          <w:tcPr>
            <w:tcW w:w="3487" w:type="dxa"/>
          </w:tcPr>
          <w:p w14:paraId="1DC8E48E" w14:textId="77777777" w:rsidR="00DE219B" w:rsidRPr="00E06CE7" w:rsidRDefault="00DE219B" w:rsidP="00E06CE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06CE7">
              <w:rPr>
                <w:rFonts w:ascii="Arial" w:hAnsi="Arial" w:cs="Arial"/>
                <w:sz w:val="22"/>
                <w:szCs w:val="22"/>
              </w:rPr>
              <w:t>Generally</w:t>
            </w:r>
            <w:proofErr w:type="gramEnd"/>
            <w:r w:rsidRPr="00E06CE7">
              <w:rPr>
                <w:rFonts w:ascii="Arial" w:hAnsi="Arial" w:cs="Arial"/>
                <w:sz w:val="22"/>
                <w:szCs w:val="22"/>
              </w:rPr>
              <w:t xml:space="preserve"> continually engaged</w:t>
            </w:r>
          </w:p>
        </w:tc>
        <w:tc>
          <w:tcPr>
            <w:tcW w:w="3487" w:type="dxa"/>
          </w:tcPr>
          <w:p w14:paraId="3EF4CB3E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5025D114" w14:textId="1DFDC9EC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488" w:type="dxa"/>
          </w:tcPr>
          <w:p w14:paraId="55D2D803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26C4B5CD" w14:textId="77777777" w:rsidTr="00B165FA">
        <w:tc>
          <w:tcPr>
            <w:tcW w:w="3487" w:type="dxa"/>
          </w:tcPr>
          <w:p w14:paraId="1D75E2F2" w14:textId="77777777" w:rsidR="00DE219B" w:rsidRPr="00E06CE7" w:rsidRDefault="00DE219B" w:rsidP="00E06CE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Engaged with periods of intense engagement/concentration/contribution</w:t>
            </w:r>
          </w:p>
        </w:tc>
        <w:tc>
          <w:tcPr>
            <w:tcW w:w="3487" w:type="dxa"/>
          </w:tcPr>
          <w:p w14:paraId="4E901297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0825F8EF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33CBA6A4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12E47115" w14:textId="77777777" w:rsidTr="00B165FA">
        <w:tc>
          <w:tcPr>
            <w:tcW w:w="3487" w:type="dxa"/>
          </w:tcPr>
          <w:p w14:paraId="637F333E" w14:textId="77777777" w:rsidR="00DE219B" w:rsidRPr="00E06CE7" w:rsidRDefault="00DE219B" w:rsidP="00E06CE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Sustained intense engagement/concentration/contribution</w:t>
            </w:r>
          </w:p>
        </w:tc>
        <w:tc>
          <w:tcPr>
            <w:tcW w:w="3487" w:type="dxa"/>
          </w:tcPr>
          <w:p w14:paraId="21DDAD17" w14:textId="0D98122C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488" w:type="dxa"/>
          </w:tcPr>
          <w:p w14:paraId="5045FD7B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281A4561" w14:textId="2C383575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013013BD" w14:textId="77777777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0AEB5263" w14:textId="771923B0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06CE7">
        <w:rPr>
          <w:rFonts w:ascii="Arial" w:hAnsi="Arial" w:cs="Arial"/>
          <w:sz w:val="22"/>
          <w:szCs w:val="22"/>
          <w:u w:val="single"/>
        </w:rPr>
        <w:t>9.45 am</w:t>
      </w:r>
    </w:p>
    <w:p w14:paraId="221D7A98" w14:textId="47E297E1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1"/>
        <w:gridCol w:w="1423"/>
        <w:gridCol w:w="1423"/>
        <w:gridCol w:w="1423"/>
      </w:tblGrid>
      <w:tr w:rsidR="00DE219B" w:rsidRPr="00E06CE7" w14:paraId="0E5FFACC" w14:textId="77777777" w:rsidTr="00B165FA">
        <w:tc>
          <w:tcPr>
            <w:tcW w:w="3487" w:type="dxa"/>
          </w:tcPr>
          <w:p w14:paraId="49B7A743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 xml:space="preserve">Tick if observed </w:t>
            </w:r>
          </w:p>
          <w:p w14:paraId="25989806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7" w:type="dxa"/>
          </w:tcPr>
          <w:p w14:paraId="6A0CDA1F" w14:textId="79C81AB0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1</w:t>
            </w:r>
          </w:p>
        </w:tc>
        <w:tc>
          <w:tcPr>
            <w:tcW w:w="3488" w:type="dxa"/>
          </w:tcPr>
          <w:p w14:paraId="0A18BD18" w14:textId="5689254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2</w:t>
            </w:r>
          </w:p>
        </w:tc>
        <w:tc>
          <w:tcPr>
            <w:tcW w:w="3488" w:type="dxa"/>
          </w:tcPr>
          <w:p w14:paraId="721AEF6C" w14:textId="7DB6308F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Pupil 3</w:t>
            </w:r>
          </w:p>
        </w:tc>
      </w:tr>
      <w:tr w:rsidR="00DE219B" w:rsidRPr="00E06CE7" w14:paraId="740AA59A" w14:textId="77777777" w:rsidTr="00B165FA">
        <w:tc>
          <w:tcPr>
            <w:tcW w:w="3487" w:type="dxa"/>
          </w:tcPr>
          <w:p w14:paraId="132521A1" w14:textId="77777777" w:rsidR="00DE219B" w:rsidRPr="00E06CE7" w:rsidRDefault="00DE219B" w:rsidP="00E06CE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 xml:space="preserve">Disengaged </w:t>
            </w:r>
          </w:p>
        </w:tc>
        <w:tc>
          <w:tcPr>
            <w:tcW w:w="3487" w:type="dxa"/>
          </w:tcPr>
          <w:p w14:paraId="1287D5D6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00233D00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62E7DCB3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64DC7778" w14:textId="77777777" w:rsidTr="00B165FA">
        <w:tc>
          <w:tcPr>
            <w:tcW w:w="3487" w:type="dxa"/>
          </w:tcPr>
          <w:p w14:paraId="578006B8" w14:textId="77777777" w:rsidR="00DE219B" w:rsidRPr="00E06CE7" w:rsidRDefault="00DE219B" w:rsidP="00E06CE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Frequently interrupted engagement</w:t>
            </w:r>
          </w:p>
        </w:tc>
        <w:tc>
          <w:tcPr>
            <w:tcW w:w="3487" w:type="dxa"/>
          </w:tcPr>
          <w:p w14:paraId="658EB1C2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2E46556A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5B479999" w14:textId="77777777" w:rsidR="00DE219B" w:rsidRPr="00E06CE7" w:rsidRDefault="00DE219B" w:rsidP="00E06C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436601FF" w14:textId="77777777" w:rsidTr="00B165FA">
        <w:tc>
          <w:tcPr>
            <w:tcW w:w="3487" w:type="dxa"/>
          </w:tcPr>
          <w:p w14:paraId="78E01E37" w14:textId="77777777" w:rsidR="00DE219B" w:rsidRPr="00E06CE7" w:rsidRDefault="00DE219B" w:rsidP="00E06CE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E06CE7">
              <w:rPr>
                <w:rFonts w:ascii="Arial" w:hAnsi="Arial" w:cs="Arial"/>
                <w:sz w:val="22"/>
                <w:szCs w:val="22"/>
              </w:rPr>
              <w:t>Generally</w:t>
            </w:r>
            <w:proofErr w:type="gramEnd"/>
            <w:r w:rsidRPr="00E06CE7">
              <w:rPr>
                <w:rFonts w:ascii="Arial" w:hAnsi="Arial" w:cs="Arial"/>
                <w:sz w:val="22"/>
                <w:szCs w:val="22"/>
              </w:rPr>
              <w:t xml:space="preserve"> continually engaged</w:t>
            </w:r>
          </w:p>
        </w:tc>
        <w:tc>
          <w:tcPr>
            <w:tcW w:w="3487" w:type="dxa"/>
          </w:tcPr>
          <w:p w14:paraId="48F42C33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5A50830F" w14:textId="7D61FDB3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488" w:type="dxa"/>
          </w:tcPr>
          <w:p w14:paraId="5DC0AAD1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19B" w:rsidRPr="00E06CE7" w14:paraId="58679445" w14:textId="77777777" w:rsidTr="00B165FA">
        <w:tc>
          <w:tcPr>
            <w:tcW w:w="3487" w:type="dxa"/>
          </w:tcPr>
          <w:p w14:paraId="3B6766F5" w14:textId="77777777" w:rsidR="00DE219B" w:rsidRPr="00E06CE7" w:rsidRDefault="00DE219B" w:rsidP="00E06CE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Engaged with periods of intense engagement/concentration/contribution</w:t>
            </w:r>
          </w:p>
        </w:tc>
        <w:tc>
          <w:tcPr>
            <w:tcW w:w="3487" w:type="dxa"/>
          </w:tcPr>
          <w:p w14:paraId="08E59E3F" w14:textId="0367915D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488" w:type="dxa"/>
          </w:tcPr>
          <w:p w14:paraId="6BF4972C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21586D58" w14:textId="3A707F36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DE219B" w:rsidRPr="00E06CE7" w14:paraId="2B10FEDE" w14:textId="77777777" w:rsidTr="00B165FA">
        <w:tc>
          <w:tcPr>
            <w:tcW w:w="3487" w:type="dxa"/>
          </w:tcPr>
          <w:p w14:paraId="18B009F7" w14:textId="77777777" w:rsidR="00DE219B" w:rsidRPr="00E06CE7" w:rsidRDefault="00DE219B" w:rsidP="00E06CE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06CE7">
              <w:rPr>
                <w:rFonts w:ascii="Arial" w:hAnsi="Arial" w:cs="Arial"/>
                <w:sz w:val="22"/>
                <w:szCs w:val="22"/>
              </w:rPr>
              <w:t>Sustained intense engagement/concentration/contribution</w:t>
            </w:r>
          </w:p>
        </w:tc>
        <w:tc>
          <w:tcPr>
            <w:tcW w:w="3487" w:type="dxa"/>
          </w:tcPr>
          <w:p w14:paraId="347AF59D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6C2D5A4E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88" w:type="dxa"/>
          </w:tcPr>
          <w:p w14:paraId="22EE4D1C" w14:textId="77777777" w:rsidR="00DE219B" w:rsidRPr="00E06CE7" w:rsidRDefault="00DE219B" w:rsidP="00E06CE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006434" w14:textId="77777777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1584D99" w14:textId="7D574BB5" w:rsidR="00797D99" w:rsidRPr="00E06CE7" w:rsidRDefault="00C86F58" w:rsidP="00E06CE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06CE7">
        <w:rPr>
          <w:rFonts w:ascii="Arial" w:hAnsi="Arial" w:cs="Arial"/>
          <w:b/>
          <w:bCs/>
          <w:sz w:val="22"/>
          <w:szCs w:val="22"/>
          <w:u w:val="single"/>
        </w:rPr>
        <w:lastRenderedPageBreak/>
        <w:t>Observer Notes</w:t>
      </w:r>
    </w:p>
    <w:p w14:paraId="771D1714" w14:textId="77777777" w:rsidR="00C86F58" w:rsidRPr="00E06CE7" w:rsidRDefault="00C86F58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A549762" w14:textId="54ED29DF" w:rsidR="00797D99" w:rsidRPr="00E06CE7" w:rsidRDefault="00C86F58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06CE7">
        <w:rPr>
          <w:rFonts w:ascii="Arial" w:hAnsi="Arial" w:cs="Arial"/>
          <w:sz w:val="22"/>
          <w:szCs w:val="22"/>
          <w:u w:val="single"/>
        </w:rPr>
        <w:t>Pupil 1</w:t>
      </w:r>
    </w:p>
    <w:p w14:paraId="72ED3547" w14:textId="1121DFD4" w:rsidR="00797D99" w:rsidRPr="00E06CE7" w:rsidRDefault="00797D99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B948561" w14:textId="59D0D4C8" w:rsidR="00797D99" w:rsidRPr="00E06CE7" w:rsidRDefault="00C86F58" w:rsidP="00E06CE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Immediately a</w:t>
      </w:r>
      <w:r w:rsidR="00797D99" w:rsidRPr="00E06CE7">
        <w:rPr>
          <w:rFonts w:ascii="Arial" w:hAnsi="Arial" w:cs="Arial"/>
          <w:sz w:val="22"/>
          <w:szCs w:val="22"/>
        </w:rPr>
        <w:t xml:space="preserve">sked for help </w:t>
      </w:r>
      <w:r w:rsidR="00013DC4" w:rsidRPr="00E06CE7">
        <w:rPr>
          <w:rFonts w:ascii="Arial" w:hAnsi="Arial" w:cs="Arial"/>
          <w:sz w:val="22"/>
          <w:szCs w:val="22"/>
        </w:rPr>
        <w:t xml:space="preserve">when </w:t>
      </w:r>
      <w:r w:rsidR="00EF4A79">
        <w:rPr>
          <w:rFonts w:ascii="Arial" w:hAnsi="Arial" w:cs="Arial"/>
          <w:sz w:val="22"/>
          <w:szCs w:val="22"/>
        </w:rPr>
        <w:t>they</w:t>
      </w:r>
      <w:r w:rsidR="007620C6">
        <w:rPr>
          <w:rFonts w:ascii="Arial" w:hAnsi="Arial" w:cs="Arial"/>
          <w:sz w:val="22"/>
          <w:szCs w:val="22"/>
        </w:rPr>
        <w:t xml:space="preserve"> did not know</w:t>
      </w:r>
      <w:r w:rsidR="00013DC4" w:rsidRPr="00E06CE7">
        <w:rPr>
          <w:rFonts w:ascii="Arial" w:hAnsi="Arial" w:cs="Arial"/>
          <w:sz w:val="22"/>
          <w:szCs w:val="22"/>
        </w:rPr>
        <w:t xml:space="preserve"> how to </w:t>
      </w:r>
      <w:r w:rsidR="007620C6">
        <w:rPr>
          <w:rFonts w:ascii="Arial" w:hAnsi="Arial" w:cs="Arial"/>
          <w:sz w:val="22"/>
          <w:szCs w:val="22"/>
        </w:rPr>
        <w:t xml:space="preserve">begin </w:t>
      </w:r>
      <w:r w:rsidR="00013DC4" w:rsidRPr="00E06CE7">
        <w:rPr>
          <w:rFonts w:ascii="Arial" w:hAnsi="Arial" w:cs="Arial"/>
          <w:sz w:val="22"/>
          <w:szCs w:val="22"/>
        </w:rPr>
        <w:t>answer</w:t>
      </w:r>
      <w:r w:rsidR="007620C6">
        <w:rPr>
          <w:rFonts w:ascii="Arial" w:hAnsi="Arial" w:cs="Arial"/>
          <w:sz w:val="22"/>
          <w:szCs w:val="22"/>
        </w:rPr>
        <w:t xml:space="preserve">ing </w:t>
      </w:r>
      <w:r w:rsidR="00013DC4" w:rsidRPr="00E06CE7">
        <w:rPr>
          <w:rFonts w:ascii="Arial" w:hAnsi="Arial" w:cs="Arial"/>
          <w:sz w:val="22"/>
          <w:szCs w:val="22"/>
        </w:rPr>
        <w:t xml:space="preserve">the </w:t>
      </w:r>
      <w:r w:rsidRPr="00E06CE7">
        <w:rPr>
          <w:rFonts w:ascii="Arial" w:hAnsi="Arial" w:cs="Arial"/>
          <w:sz w:val="22"/>
          <w:szCs w:val="22"/>
        </w:rPr>
        <w:t xml:space="preserve">exam </w:t>
      </w:r>
      <w:r w:rsidR="00013DC4" w:rsidRPr="00E06CE7">
        <w:rPr>
          <w:rFonts w:ascii="Arial" w:hAnsi="Arial" w:cs="Arial"/>
          <w:sz w:val="22"/>
          <w:szCs w:val="22"/>
        </w:rPr>
        <w:t>question</w:t>
      </w:r>
      <w:r w:rsidRPr="00E06CE7">
        <w:rPr>
          <w:rFonts w:ascii="Arial" w:hAnsi="Arial" w:cs="Arial"/>
          <w:sz w:val="22"/>
          <w:szCs w:val="22"/>
        </w:rPr>
        <w:t xml:space="preserve"> set by teacher.</w:t>
      </w:r>
    </w:p>
    <w:p w14:paraId="27BC5B19" w14:textId="34079514" w:rsidR="00013DC4" w:rsidRPr="00E06CE7" w:rsidRDefault="00C86F58" w:rsidP="00E06CE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When</w:t>
      </w:r>
      <w:r w:rsidR="007620C6">
        <w:rPr>
          <w:rFonts w:ascii="Arial" w:hAnsi="Arial" w:cs="Arial"/>
          <w:sz w:val="22"/>
          <w:szCs w:val="22"/>
        </w:rPr>
        <w:t xml:space="preserve"> the</w:t>
      </w:r>
      <w:r w:rsidRPr="00E06CE7">
        <w:rPr>
          <w:rFonts w:ascii="Arial" w:hAnsi="Arial" w:cs="Arial"/>
          <w:sz w:val="22"/>
          <w:szCs w:val="22"/>
        </w:rPr>
        <w:t xml:space="preserve"> teacher used</w:t>
      </w:r>
      <w:r w:rsidR="007620C6">
        <w:rPr>
          <w:rFonts w:ascii="Arial" w:hAnsi="Arial" w:cs="Arial"/>
          <w:sz w:val="22"/>
          <w:szCs w:val="22"/>
        </w:rPr>
        <w:t xml:space="preserve"> a</w:t>
      </w:r>
      <w:r w:rsidRPr="00E06CE7">
        <w:rPr>
          <w:rFonts w:ascii="Arial" w:hAnsi="Arial" w:cs="Arial"/>
          <w:sz w:val="22"/>
          <w:szCs w:val="22"/>
        </w:rPr>
        <w:t xml:space="preserve"> ‘cold calling’ technique, pupil offered an i</w:t>
      </w:r>
      <w:r w:rsidR="00013DC4" w:rsidRPr="00E06CE7">
        <w:rPr>
          <w:rFonts w:ascii="Arial" w:hAnsi="Arial" w:cs="Arial"/>
          <w:sz w:val="22"/>
          <w:szCs w:val="22"/>
        </w:rPr>
        <w:t>ntelligent answer</w:t>
      </w:r>
      <w:r w:rsidRPr="00E06CE7">
        <w:rPr>
          <w:rFonts w:ascii="Arial" w:hAnsi="Arial" w:cs="Arial"/>
          <w:sz w:val="22"/>
          <w:szCs w:val="22"/>
        </w:rPr>
        <w:t>.</w:t>
      </w:r>
    </w:p>
    <w:p w14:paraId="74136194" w14:textId="64C1D4B9" w:rsidR="00013DC4" w:rsidRPr="00E06CE7" w:rsidRDefault="00C86F58" w:rsidP="00E06CE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Consistently focused</w:t>
      </w:r>
      <w:r w:rsidR="007620C6">
        <w:rPr>
          <w:rFonts w:ascii="Arial" w:hAnsi="Arial" w:cs="Arial"/>
          <w:sz w:val="22"/>
          <w:szCs w:val="22"/>
        </w:rPr>
        <w:t>.</w:t>
      </w:r>
    </w:p>
    <w:p w14:paraId="32F3299C" w14:textId="12FF37D7" w:rsidR="00013DC4" w:rsidRPr="00E06CE7" w:rsidRDefault="00013DC4" w:rsidP="00E06CE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Didn’t respond to</w:t>
      </w:r>
      <w:r w:rsidR="00DE219B" w:rsidRPr="00E06CE7">
        <w:rPr>
          <w:rFonts w:ascii="Arial" w:hAnsi="Arial" w:cs="Arial"/>
          <w:sz w:val="22"/>
          <w:szCs w:val="22"/>
        </w:rPr>
        <w:t xml:space="preserve"> or engage with</w:t>
      </w:r>
      <w:r w:rsidRPr="00E06CE7">
        <w:rPr>
          <w:rFonts w:ascii="Arial" w:hAnsi="Arial" w:cs="Arial"/>
          <w:sz w:val="22"/>
          <w:szCs w:val="22"/>
        </w:rPr>
        <w:t xml:space="preserve"> distraction</w:t>
      </w:r>
      <w:r w:rsidR="00DE219B" w:rsidRPr="00E06CE7">
        <w:rPr>
          <w:rFonts w:ascii="Arial" w:hAnsi="Arial" w:cs="Arial"/>
          <w:sz w:val="22"/>
          <w:szCs w:val="22"/>
        </w:rPr>
        <w:t xml:space="preserve">s from other pupils around </w:t>
      </w:r>
      <w:r w:rsidR="007620C6">
        <w:rPr>
          <w:rFonts w:ascii="Arial" w:hAnsi="Arial" w:cs="Arial"/>
          <w:sz w:val="22"/>
          <w:szCs w:val="22"/>
        </w:rPr>
        <w:t>them</w:t>
      </w:r>
      <w:r w:rsidR="00DE219B" w:rsidRPr="00E06CE7">
        <w:rPr>
          <w:rFonts w:ascii="Arial" w:hAnsi="Arial" w:cs="Arial"/>
          <w:sz w:val="22"/>
          <w:szCs w:val="22"/>
        </w:rPr>
        <w:t xml:space="preserve"> when they were attempting to talk to</w:t>
      </w:r>
      <w:r w:rsidR="007620C6">
        <w:rPr>
          <w:rFonts w:ascii="Arial" w:hAnsi="Arial" w:cs="Arial"/>
          <w:sz w:val="22"/>
          <w:szCs w:val="22"/>
        </w:rPr>
        <w:t xml:space="preserve"> them</w:t>
      </w:r>
      <w:r w:rsidR="00DE219B" w:rsidRPr="00E06CE7">
        <w:rPr>
          <w:rFonts w:ascii="Arial" w:hAnsi="Arial" w:cs="Arial"/>
          <w:sz w:val="22"/>
          <w:szCs w:val="22"/>
        </w:rPr>
        <w:t xml:space="preserve">, </w:t>
      </w:r>
      <w:r w:rsidR="007620C6">
        <w:rPr>
          <w:rFonts w:ascii="Arial" w:hAnsi="Arial" w:cs="Arial"/>
          <w:sz w:val="22"/>
          <w:szCs w:val="22"/>
        </w:rPr>
        <w:t>they</w:t>
      </w:r>
      <w:r w:rsidR="00DE219B" w:rsidRPr="00E06CE7">
        <w:rPr>
          <w:rFonts w:ascii="Arial" w:hAnsi="Arial" w:cs="Arial"/>
          <w:sz w:val="22"/>
          <w:szCs w:val="22"/>
        </w:rPr>
        <w:t xml:space="preserve"> refused to engage. </w:t>
      </w:r>
    </w:p>
    <w:p w14:paraId="431A2C7E" w14:textId="2D8E27E6" w:rsidR="00DE219B" w:rsidRPr="00E06CE7" w:rsidRDefault="00DE219B" w:rsidP="00E06CE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Engagement dropped slightly towards the end of the lesson when it neared time to pack away and focus turned toward the next lesson and chatter began.</w:t>
      </w:r>
    </w:p>
    <w:p w14:paraId="4CDAC85A" w14:textId="0044F626" w:rsidR="00797D99" w:rsidRPr="00E06CE7" w:rsidRDefault="00797D99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0C5882D" w14:textId="129D568D" w:rsidR="00833EEC" w:rsidRDefault="00C86F58" w:rsidP="00833EEC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33EEC">
        <w:rPr>
          <w:rFonts w:ascii="Arial" w:hAnsi="Arial" w:cs="Arial"/>
          <w:sz w:val="22"/>
          <w:szCs w:val="22"/>
          <w:u w:val="single"/>
        </w:rPr>
        <w:t>Pupil 2</w:t>
      </w:r>
    </w:p>
    <w:p w14:paraId="390E19F8" w14:textId="77777777" w:rsidR="00A6593D" w:rsidRDefault="00A6593D" w:rsidP="00833EEC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EAE7C60" w14:textId="37EFC8A2" w:rsidR="00013DC4" w:rsidRPr="00833EEC" w:rsidRDefault="00013DC4" w:rsidP="00833EE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33EEC">
        <w:rPr>
          <w:rFonts w:ascii="Arial" w:hAnsi="Arial" w:cs="Arial"/>
          <w:sz w:val="22"/>
          <w:szCs w:val="22"/>
        </w:rPr>
        <w:t>Did</w:t>
      </w:r>
      <w:r w:rsidR="00DE219B" w:rsidRPr="00833EEC">
        <w:rPr>
          <w:rFonts w:ascii="Arial" w:hAnsi="Arial" w:cs="Arial"/>
          <w:sz w:val="22"/>
          <w:szCs w:val="22"/>
        </w:rPr>
        <w:t xml:space="preserve"> not</w:t>
      </w:r>
      <w:r w:rsidRPr="00833EEC">
        <w:rPr>
          <w:rFonts w:ascii="Arial" w:hAnsi="Arial" w:cs="Arial"/>
          <w:sz w:val="22"/>
          <w:szCs w:val="22"/>
        </w:rPr>
        <w:t xml:space="preserve"> engage with </w:t>
      </w:r>
      <w:r w:rsidR="00DE219B" w:rsidRPr="00833EEC">
        <w:rPr>
          <w:rFonts w:ascii="Arial" w:hAnsi="Arial" w:cs="Arial"/>
          <w:sz w:val="22"/>
          <w:szCs w:val="22"/>
        </w:rPr>
        <w:t>teacher, in the form of voluntarily answering questions or appearing engaged (not looking at teacher, head down, looking out of the window).</w:t>
      </w:r>
    </w:p>
    <w:p w14:paraId="1CCDD727" w14:textId="19B77B84" w:rsidR="00013DC4" w:rsidRPr="00E06CE7" w:rsidRDefault="00DE219B" w:rsidP="00E06CE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 xml:space="preserve">When teacher asked </w:t>
      </w:r>
      <w:r w:rsidR="006E4616">
        <w:rPr>
          <w:rFonts w:ascii="Arial" w:hAnsi="Arial" w:cs="Arial"/>
          <w:sz w:val="22"/>
          <w:szCs w:val="22"/>
        </w:rPr>
        <w:t xml:space="preserve">them </w:t>
      </w:r>
      <w:r w:rsidRPr="00E06CE7">
        <w:rPr>
          <w:rFonts w:ascii="Arial" w:hAnsi="Arial" w:cs="Arial"/>
          <w:sz w:val="22"/>
          <w:szCs w:val="22"/>
        </w:rPr>
        <w:t xml:space="preserve">specifically for an answer, </w:t>
      </w:r>
      <w:r w:rsidR="006E4616">
        <w:rPr>
          <w:rFonts w:ascii="Arial" w:hAnsi="Arial" w:cs="Arial"/>
          <w:sz w:val="22"/>
          <w:szCs w:val="22"/>
        </w:rPr>
        <w:t xml:space="preserve">they </w:t>
      </w:r>
      <w:r w:rsidRPr="00E06CE7">
        <w:rPr>
          <w:rFonts w:ascii="Arial" w:hAnsi="Arial" w:cs="Arial"/>
          <w:sz w:val="22"/>
          <w:szCs w:val="22"/>
        </w:rPr>
        <w:t>did offer an impressive and i</w:t>
      </w:r>
      <w:r w:rsidR="00013DC4" w:rsidRPr="00E06CE7">
        <w:rPr>
          <w:rFonts w:ascii="Arial" w:hAnsi="Arial" w:cs="Arial"/>
          <w:sz w:val="22"/>
          <w:szCs w:val="22"/>
        </w:rPr>
        <w:t xml:space="preserve">ntelligent answer </w:t>
      </w:r>
      <w:r w:rsidRPr="00E06CE7">
        <w:rPr>
          <w:rFonts w:ascii="Arial" w:hAnsi="Arial" w:cs="Arial"/>
          <w:sz w:val="22"/>
          <w:szCs w:val="22"/>
        </w:rPr>
        <w:t xml:space="preserve">showing that </w:t>
      </w:r>
      <w:r w:rsidR="006E4616">
        <w:rPr>
          <w:rFonts w:ascii="Arial" w:hAnsi="Arial" w:cs="Arial"/>
          <w:sz w:val="22"/>
          <w:szCs w:val="22"/>
        </w:rPr>
        <w:t>they were</w:t>
      </w:r>
      <w:r w:rsidRPr="00E06CE7">
        <w:rPr>
          <w:rFonts w:ascii="Arial" w:hAnsi="Arial" w:cs="Arial"/>
          <w:sz w:val="22"/>
          <w:szCs w:val="22"/>
        </w:rPr>
        <w:t xml:space="preserve"> engaged in the lesson in a less conspicuous way. </w:t>
      </w:r>
    </w:p>
    <w:p w14:paraId="1120FD09" w14:textId="0A5A3EC6" w:rsidR="00013DC4" w:rsidRPr="00E06CE7" w:rsidRDefault="00013DC4" w:rsidP="00E06CE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Appeared to struggle</w:t>
      </w:r>
      <w:r w:rsidR="00DE219B" w:rsidRPr="00E06CE7">
        <w:rPr>
          <w:rFonts w:ascii="Arial" w:hAnsi="Arial" w:cs="Arial"/>
          <w:sz w:val="22"/>
          <w:szCs w:val="22"/>
        </w:rPr>
        <w:t xml:space="preserve"> to work independently; asked </w:t>
      </w:r>
      <w:r w:rsidR="006E4616">
        <w:rPr>
          <w:rFonts w:ascii="Arial" w:hAnsi="Arial" w:cs="Arial"/>
          <w:sz w:val="22"/>
          <w:szCs w:val="22"/>
        </w:rPr>
        <w:t xml:space="preserve">their </w:t>
      </w:r>
      <w:r w:rsidR="00DE219B" w:rsidRPr="00E06CE7">
        <w:rPr>
          <w:rFonts w:ascii="Arial" w:hAnsi="Arial" w:cs="Arial"/>
          <w:sz w:val="22"/>
          <w:szCs w:val="22"/>
        </w:rPr>
        <w:t>peers what they were writing and appeared to continuously look at their work for guidance instead of asking the student teacher.</w:t>
      </w:r>
    </w:p>
    <w:p w14:paraId="210A75F6" w14:textId="0513EF5B" w:rsidR="00DE219B" w:rsidRPr="00E06CE7" w:rsidRDefault="00DE219B" w:rsidP="00E06CE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Engagement dropped slightly towards the end of the lesson when it neared time to pack away</w:t>
      </w:r>
      <w:r w:rsidR="00B30A71">
        <w:rPr>
          <w:rFonts w:ascii="Arial" w:hAnsi="Arial" w:cs="Arial"/>
          <w:sz w:val="22"/>
          <w:szCs w:val="22"/>
        </w:rPr>
        <w:t>.</w:t>
      </w:r>
    </w:p>
    <w:p w14:paraId="42CF2D52" w14:textId="77777777" w:rsidR="00DE219B" w:rsidRPr="00E06CE7" w:rsidRDefault="00DE219B" w:rsidP="00E06CE7">
      <w:pPr>
        <w:spacing w:line="360" w:lineRule="auto"/>
        <w:rPr>
          <w:rFonts w:ascii="Arial" w:hAnsi="Arial" w:cs="Arial"/>
          <w:sz w:val="22"/>
          <w:szCs w:val="22"/>
        </w:rPr>
      </w:pPr>
    </w:p>
    <w:p w14:paraId="638C3B44" w14:textId="1C376286" w:rsidR="00797D99" w:rsidRPr="00E06CE7" w:rsidRDefault="00797D99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57D05F6" w14:textId="73DA1B3D" w:rsidR="00797D99" w:rsidRPr="00E06CE7" w:rsidRDefault="00C86F58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06CE7">
        <w:rPr>
          <w:rFonts w:ascii="Arial" w:hAnsi="Arial" w:cs="Arial"/>
          <w:sz w:val="22"/>
          <w:szCs w:val="22"/>
          <w:u w:val="single"/>
        </w:rPr>
        <w:t xml:space="preserve">Pupil 3 </w:t>
      </w:r>
    </w:p>
    <w:p w14:paraId="572E3383" w14:textId="227B1ADC" w:rsidR="00797D99" w:rsidRPr="00E06CE7" w:rsidRDefault="00797D99" w:rsidP="00E06CE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7C21D78" w14:textId="7DA98D9D" w:rsidR="00797D99" w:rsidRPr="00E06CE7" w:rsidRDefault="00DE219B" w:rsidP="00E06CE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>Appears to be very k</w:t>
      </w:r>
      <w:r w:rsidR="00797D99" w:rsidRPr="00E06CE7">
        <w:rPr>
          <w:rFonts w:ascii="Arial" w:hAnsi="Arial" w:cs="Arial"/>
          <w:sz w:val="22"/>
          <w:szCs w:val="22"/>
        </w:rPr>
        <w:t>nowledgeable, offer</w:t>
      </w:r>
      <w:r w:rsidRPr="00E06CE7">
        <w:rPr>
          <w:rFonts w:ascii="Arial" w:hAnsi="Arial" w:cs="Arial"/>
          <w:sz w:val="22"/>
          <w:szCs w:val="22"/>
        </w:rPr>
        <w:t>ing to</w:t>
      </w:r>
      <w:r w:rsidR="00797D99" w:rsidRPr="00E06CE7">
        <w:rPr>
          <w:rFonts w:ascii="Arial" w:hAnsi="Arial" w:cs="Arial"/>
          <w:sz w:val="22"/>
          <w:szCs w:val="22"/>
        </w:rPr>
        <w:t xml:space="preserve"> answer</w:t>
      </w:r>
      <w:r w:rsidRPr="00E06CE7">
        <w:rPr>
          <w:rFonts w:ascii="Arial" w:hAnsi="Arial" w:cs="Arial"/>
          <w:sz w:val="22"/>
          <w:szCs w:val="22"/>
        </w:rPr>
        <w:t xml:space="preserve"> questions to a high standard.</w:t>
      </w:r>
    </w:p>
    <w:p w14:paraId="6CAAAB7B" w14:textId="63C1557D" w:rsidR="00DE219B" w:rsidRPr="00E06CE7" w:rsidRDefault="00DE219B" w:rsidP="00E06CE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 xml:space="preserve">Finished </w:t>
      </w:r>
      <w:r w:rsidR="00B30A71">
        <w:rPr>
          <w:rFonts w:ascii="Arial" w:hAnsi="Arial" w:cs="Arial"/>
          <w:sz w:val="22"/>
          <w:szCs w:val="22"/>
        </w:rPr>
        <w:t xml:space="preserve">their </w:t>
      </w:r>
      <w:r w:rsidRPr="00E06CE7">
        <w:rPr>
          <w:rFonts w:ascii="Arial" w:hAnsi="Arial" w:cs="Arial"/>
          <w:sz w:val="22"/>
          <w:szCs w:val="22"/>
        </w:rPr>
        <w:t xml:space="preserve">exam question early and asked the student teacher to mark it, suggesting that </w:t>
      </w:r>
      <w:r w:rsidR="00B30A71">
        <w:rPr>
          <w:rFonts w:ascii="Arial" w:hAnsi="Arial" w:cs="Arial"/>
          <w:sz w:val="22"/>
          <w:szCs w:val="22"/>
        </w:rPr>
        <w:t>they</w:t>
      </w:r>
      <w:r w:rsidRPr="00E06CE7">
        <w:rPr>
          <w:rFonts w:ascii="Arial" w:hAnsi="Arial" w:cs="Arial"/>
          <w:sz w:val="22"/>
          <w:szCs w:val="22"/>
        </w:rPr>
        <w:t xml:space="preserve"> actively s</w:t>
      </w:r>
      <w:r w:rsidR="00E06CE7" w:rsidRPr="00E06CE7">
        <w:rPr>
          <w:rFonts w:ascii="Arial" w:hAnsi="Arial" w:cs="Arial"/>
          <w:sz w:val="22"/>
          <w:szCs w:val="22"/>
        </w:rPr>
        <w:t>ought</w:t>
      </w:r>
      <w:r w:rsidRPr="00E06CE7">
        <w:rPr>
          <w:rFonts w:ascii="Arial" w:hAnsi="Arial" w:cs="Arial"/>
          <w:sz w:val="22"/>
          <w:szCs w:val="22"/>
        </w:rPr>
        <w:t xml:space="preserve"> feedback/praise.</w:t>
      </w:r>
    </w:p>
    <w:p w14:paraId="4DB7AB01" w14:textId="3BF377D6" w:rsidR="00DE219B" w:rsidRPr="00E06CE7" w:rsidRDefault="00E06CE7" w:rsidP="00E06CE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06CE7">
        <w:rPr>
          <w:rFonts w:ascii="Arial" w:hAnsi="Arial" w:cs="Arial"/>
          <w:sz w:val="22"/>
          <w:szCs w:val="22"/>
        </w:rPr>
        <w:t xml:space="preserve">Always engaged in the lesson </w:t>
      </w:r>
      <w:r w:rsidR="00DE219B" w:rsidRPr="00E06CE7">
        <w:rPr>
          <w:rFonts w:ascii="Arial" w:hAnsi="Arial" w:cs="Arial"/>
          <w:sz w:val="22"/>
          <w:szCs w:val="22"/>
        </w:rPr>
        <w:t xml:space="preserve">apart from around 9.45am when </w:t>
      </w:r>
      <w:r w:rsidR="00B30A71">
        <w:rPr>
          <w:rFonts w:ascii="Arial" w:hAnsi="Arial" w:cs="Arial"/>
          <w:sz w:val="22"/>
          <w:szCs w:val="22"/>
        </w:rPr>
        <w:t>they</w:t>
      </w:r>
      <w:r w:rsidR="00DE219B" w:rsidRPr="00E06CE7">
        <w:rPr>
          <w:rFonts w:ascii="Arial" w:hAnsi="Arial" w:cs="Arial"/>
          <w:sz w:val="22"/>
          <w:szCs w:val="22"/>
        </w:rPr>
        <w:t xml:space="preserve"> had finished early and was waiting for </w:t>
      </w:r>
      <w:r w:rsidR="00A6593D">
        <w:rPr>
          <w:rFonts w:ascii="Arial" w:hAnsi="Arial" w:cs="Arial"/>
          <w:sz w:val="22"/>
          <w:szCs w:val="22"/>
        </w:rPr>
        <w:t xml:space="preserve">their </w:t>
      </w:r>
      <w:r w:rsidR="00DE219B" w:rsidRPr="00E06CE7">
        <w:rPr>
          <w:rFonts w:ascii="Arial" w:hAnsi="Arial" w:cs="Arial"/>
          <w:sz w:val="22"/>
          <w:szCs w:val="22"/>
        </w:rPr>
        <w:t>peers, then appearing disengaged.</w:t>
      </w:r>
    </w:p>
    <w:p w14:paraId="26B5DEC9" w14:textId="2A308430" w:rsidR="00013DC4" w:rsidRPr="00E06CE7" w:rsidRDefault="00013DC4" w:rsidP="00E06CE7">
      <w:pPr>
        <w:spacing w:line="360" w:lineRule="auto"/>
        <w:rPr>
          <w:rFonts w:ascii="Arial" w:hAnsi="Arial" w:cs="Arial"/>
          <w:sz w:val="22"/>
          <w:szCs w:val="22"/>
        </w:rPr>
      </w:pPr>
    </w:p>
    <w:p w14:paraId="7CBF0DF0" w14:textId="77777777" w:rsidR="00797D99" w:rsidRPr="00E06CE7" w:rsidRDefault="00797D99" w:rsidP="00E06CE7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797D99" w:rsidRPr="00E06CE7" w:rsidSect="00EB6EB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D459D"/>
    <w:multiLevelType w:val="hybridMultilevel"/>
    <w:tmpl w:val="FE6AE8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D3079"/>
    <w:multiLevelType w:val="hybridMultilevel"/>
    <w:tmpl w:val="406E3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16E82"/>
    <w:multiLevelType w:val="hybridMultilevel"/>
    <w:tmpl w:val="82903830"/>
    <w:lvl w:ilvl="0" w:tplc="E606075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56696"/>
    <w:multiLevelType w:val="hybridMultilevel"/>
    <w:tmpl w:val="81202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5325E"/>
    <w:multiLevelType w:val="hybridMultilevel"/>
    <w:tmpl w:val="10969790"/>
    <w:lvl w:ilvl="0" w:tplc="E606075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D3093"/>
    <w:multiLevelType w:val="hybridMultilevel"/>
    <w:tmpl w:val="81202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A41FC"/>
    <w:multiLevelType w:val="hybridMultilevel"/>
    <w:tmpl w:val="F4C4C4BE"/>
    <w:lvl w:ilvl="0" w:tplc="E606075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218D1"/>
    <w:multiLevelType w:val="hybridMultilevel"/>
    <w:tmpl w:val="81202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E0838"/>
    <w:multiLevelType w:val="hybridMultilevel"/>
    <w:tmpl w:val="9D32FA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2739C"/>
    <w:multiLevelType w:val="hybridMultilevel"/>
    <w:tmpl w:val="D16493A2"/>
    <w:lvl w:ilvl="0" w:tplc="E606075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99"/>
    <w:rsid w:val="00013DC4"/>
    <w:rsid w:val="00675B84"/>
    <w:rsid w:val="006E4616"/>
    <w:rsid w:val="007135B9"/>
    <w:rsid w:val="00721707"/>
    <w:rsid w:val="007620C6"/>
    <w:rsid w:val="00775BF1"/>
    <w:rsid w:val="00797D99"/>
    <w:rsid w:val="0081592E"/>
    <w:rsid w:val="00833EEC"/>
    <w:rsid w:val="00A6593D"/>
    <w:rsid w:val="00B30A71"/>
    <w:rsid w:val="00C86F58"/>
    <w:rsid w:val="00DE219B"/>
    <w:rsid w:val="00E06CE7"/>
    <w:rsid w:val="00EB6EB5"/>
    <w:rsid w:val="00E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5A1B5"/>
  <w15:chartTrackingRefBased/>
  <w15:docId w15:val="{CEAD6185-7953-474F-950F-1C8F4026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DC4"/>
    <w:pPr>
      <w:ind w:left="720"/>
      <w:contextualSpacing/>
    </w:pPr>
  </w:style>
  <w:style w:type="table" w:styleId="TableGrid">
    <w:name w:val="Table Grid"/>
    <w:basedOn w:val="TableNormal"/>
    <w:uiPriority w:val="39"/>
    <w:rsid w:val="00C86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Rhiana Smith (1900781)</dc:creator>
  <cp:keywords/>
  <dc:description/>
  <cp:lastModifiedBy>Emily Clatworthy</cp:lastModifiedBy>
  <cp:revision>10</cp:revision>
  <dcterms:created xsi:type="dcterms:W3CDTF">2020-02-22T13:19:00Z</dcterms:created>
  <dcterms:modified xsi:type="dcterms:W3CDTF">2020-02-22T15:10:00Z</dcterms:modified>
</cp:coreProperties>
</file>