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9159E3" w14:textId="2330AA0B" w:rsidR="00BE73DF" w:rsidRDefault="002A0919" w:rsidP="001A5AB1">
      <w:pPr>
        <w:pStyle w:val="JAHeading1"/>
      </w:pPr>
      <w:r>
        <w:t xml:space="preserve">Complete </w:t>
      </w:r>
      <w:r w:rsidR="00C327D7">
        <w:t>Personal Development Plan</w:t>
      </w:r>
      <w:r>
        <w:t xml:space="preserve"> (PDP)</w:t>
      </w:r>
    </w:p>
    <w:p w14:paraId="5462F3BF" w14:textId="0FB3987C" w:rsidR="00C36788" w:rsidRDefault="00443E8E" w:rsidP="00BB680E">
      <w:pPr>
        <w:rPr>
          <w:rFonts w:cstheme="minorHAnsi"/>
        </w:rPr>
      </w:pPr>
      <w:r w:rsidRPr="00443E8E">
        <w:rPr>
          <w:rFonts w:cstheme="minorHAnsi"/>
        </w:rPr>
        <w:t>Personal development plans (PDPs), which serve as tools to promote and evaluate learning and development, are increasingly in use by organisations. A PDP is an evaluation tool that an employee uses to reflect, record the competencies they have been working on, and show their future growth objectives.</w:t>
      </w:r>
    </w:p>
    <w:p w14:paraId="0F4F8634" w14:textId="765C1F35" w:rsidR="003C1481" w:rsidRPr="00443E8E" w:rsidRDefault="003C1481" w:rsidP="00BB680E">
      <w:pPr>
        <w:rPr>
          <w:rFonts w:cstheme="minorHAnsi"/>
        </w:rPr>
      </w:pPr>
      <w:r w:rsidRPr="003C1481">
        <w:rPr>
          <w:rFonts w:cstheme="minorHAnsi"/>
        </w:rPr>
        <w:t>(</w:t>
      </w:r>
      <w:proofErr w:type="spellStart"/>
      <w:r w:rsidRPr="003C1481">
        <w:rPr>
          <w:rFonts w:cstheme="minorHAnsi"/>
        </w:rPr>
        <w:t>Beausaert</w:t>
      </w:r>
      <w:proofErr w:type="spellEnd"/>
      <w:r w:rsidRPr="003C1481">
        <w:rPr>
          <w:rFonts w:cstheme="minorHAnsi"/>
        </w:rPr>
        <w:t xml:space="preserve"> et al., 2011)</w:t>
      </w:r>
    </w:p>
    <w:p w14:paraId="1C13E828" w14:textId="77777777" w:rsidR="003C1481" w:rsidRDefault="003C1481" w:rsidP="00F92789">
      <w:pPr>
        <w:rPr>
          <w:rFonts w:cstheme="minorHAnsi"/>
          <w:b/>
          <w:bCs/>
          <w:szCs w:val="24"/>
          <w:u w:val="single"/>
        </w:rPr>
      </w:pPr>
    </w:p>
    <w:p w14:paraId="6D190908" w14:textId="47261C2E" w:rsidR="00F92789" w:rsidRPr="00F92789" w:rsidRDefault="00F92789" w:rsidP="00F92789">
      <w:pPr>
        <w:rPr>
          <w:rFonts w:cstheme="minorHAnsi"/>
          <w:b/>
          <w:bCs/>
          <w:szCs w:val="24"/>
          <w:u w:val="single"/>
        </w:rPr>
      </w:pPr>
      <w:r w:rsidRPr="00F92789">
        <w:rPr>
          <w:rFonts w:cstheme="minorHAnsi"/>
          <w:b/>
          <w:bCs/>
          <w:szCs w:val="24"/>
          <w:u w:val="single"/>
        </w:rPr>
        <w:t xml:space="preserve">Part 1: Personal Analysis </w:t>
      </w:r>
    </w:p>
    <w:p w14:paraId="747C7B67" w14:textId="77777777" w:rsidR="00F92789" w:rsidRPr="00F92789" w:rsidRDefault="00F92789" w:rsidP="00F92789">
      <w:pPr>
        <w:rPr>
          <w:rFonts w:cstheme="minorHAnsi"/>
          <w:szCs w:val="24"/>
        </w:rPr>
      </w:pPr>
      <w:r w:rsidRPr="00F92789">
        <w:rPr>
          <w:rFonts w:cstheme="minorHAnsi"/>
          <w:szCs w:val="24"/>
        </w:rPr>
        <w:t xml:space="preserve">Completing a SWOT analysis is a simple and effective framework for identifying strengths, weaknesses, opportunities, and threats. It is important to leverage strengths, minimize threats, and to take advantage of available opportunities. For example, my threats are identified as no potential for promotion in my current job role and family commitments. For me to turn these into opportunities I need look at protentional job opportunities in a new job role. I need to look at undertaking any courses or training to up skill myself. Family commitments may mean looking after my children when unwell, attending school meeting or taking time out for family holidays. </w:t>
      </w:r>
    </w:p>
    <w:p w14:paraId="6697163A" w14:textId="3EABD46E" w:rsidR="00F92789" w:rsidRPr="00F92789" w:rsidRDefault="00F72650" w:rsidP="00F92789">
      <w:pPr>
        <w:rPr>
          <w:rFonts w:cstheme="minorHAnsi"/>
          <w:szCs w:val="24"/>
        </w:rPr>
      </w:pPr>
      <w:r w:rsidRPr="00F72650">
        <w:rPr>
          <w:rFonts w:cstheme="minorHAnsi"/>
          <w:szCs w:val="24"/>
        </w:rPr>
        <w:t>(PMC, (n.d.))</w:t>
      </w:r>
    </w:p>
    <w:tbl>
      <w:tblPr>
        <w:tblW w:w="0" w:type="dxa"/>
        <w:tblBorders>
          <w:top w:val="outset" w:sz="6" w:space="0" w:color="auto"/>
          <w:left w:val="outset" w:sz="6" w:space="0" w:color="auto"/>
          <w:bottom w:val="outset" w:sz="6" w:space="0" w:color="auto"/>
          <w:right w:val="outset" w:sz="6" w:space="0" w:color="auto"/>
        </w:tblBorders>
        <w:shd w:val="clear" w:color="auto" w:fill="C9C9C9"/>
        <w:tblCellMar>
          <w:left w:w="0" w:type="dxa"/>
          <w:right w:w="0" w:type="dxa"/>
        </w:tblCellMar>
        <w:tblLook w:val="04A0" w:firstRow="1" w:lastRow="0" w:firstColumn="1" w:lastColumn="0" w:noHBand="0" w:noVBand="1"/>
      </w:tblPr>
      <w:tblGrid>
        <w:gridCol w:w="4500"/>
        <w:gridCol w:w="4515"/>
      </w:tblGrid>
      <w:tr w:rsidR="00F92789" w:rsidRPr="00F92789" w14:paraId="57545E61" w14:textId="77777777" w:rsidTr="00130A7D">
        <w:tc>
          <w:tcPr>
            <w:tcW w:w="9015"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4D3C99FE" w14:textId="77777777" w:rsidR="00F92789" w:rsidRPr="00F92789" w:rsidRDefault="00F92789" w:rsidP="00F92789">
            <w:pPr>
              <w:rPr>
                <w:rFonts w:cstheme="minorHAnsi"/>
                <w:szCs w:val="24"/>
              </w:rPr>
            </w:pPr>
            <w:r w:rsidRPr="00F92789">
              <w:rPr>
                <w:rFonts w:cstheme="minorHAnsi"/>
                <w:szCs w:val="24"/>
              </w:rPr>
              <w:t> </w:t>
            </w:r>
          </w:p>
          <w:p w14:paraId="28EC86D5" w14:textId="51188FE4" w:rsidR="00F92789" w:rsidRPr="00F92789" w:rsidRDefault="00F92789" w:rsidP="00BB662A">
            <w:pPr>
              <w:jc w:val="center"/>
              <w:rPr>
                <w:rFonts w:cstheme="minorHAnsi"/>
                <w:szCs w:val="24"/>
              </w:rPr>
            </w:pPr>
            <w:r w:rsidRPr="00F92789">
              <w:rPr>
                <w:rFonts w:cstheme="minorHAnsi"/>
                <w:b/>
                <w:bCs/>
                <w:szCs w:val="24"/>
              </w:rPr>
              <w:t>SWOT Person 1</w:t>
            </w:r>
          </w:p>
          <w:p w14:paraId="14FD5FE4" w14:textId="77777777" w:rsidR="00F92789" w:rsidRPr="00F92789" w:rsidRDefault="00F92789" w:rsidP="00F92789">
            <w:pPr>
              <w:rPr>
                <w:rFonts w:cstheme="minorHAnsi"/>
                <w:szCs w:val="24"/>
              </w:rPr>
            </w:pPr>
            <w:r w:rsidRPr="00F92789">
              <w:rPr>
                <w:rFonts w:cstheme="minorHAnsi"/>
                <w:szCs w:val="24"/>
              </w:rPr>
              <w:t> </w:t>
            </w:r>
          </w:p>
        </w:tc>
      </w:tr>
      <w:tr w:rsidR="00F92789" w:rsidRPr="00F92789" w14:paraId="5CBA85F5" w14:textId="77777777" w:rsidTr="00130A7D">
        <w:tc>
          <w:tcPr>
            <w:tcW w:w="4500" w:type="dxa"/>
            <w:tcBorders>
              <w:top w:val="single" w:sz="6" w:space="0" w:color="auto"/>
              <w:left w:val="single" w:sz="6" w:space="0" w:color="auto"/>
              <w:bottom w:val="single" w:sz="6" w:space="0" w:color="auto"/>
              <w:right w:val="single" w:sz="6" w:space="0" w:color="auto"/>
            </w:tcBorders>
            <w:shd w:val="clear" w:color="auto" w:fill="B4C6E7"/>
            <w:hideMark/>
          </w:tcPr>
          <w:p w14:paraId="5AB5A40D" w14:textId="77777777" w:rsidR="00F92789" w:rsidRPr="00F92789" w:rsidRDefault="00F92789" w:rsidP="00F92789">
            <w:pPr>
              <w:rPr>
                <w:rFonts w:cstheme="minorHAnsi"/>
                <w:szCs w:val="24"/>
              </w:rPr>
            </w:pPr>
            <w:r w:rsidRPr="00F92789">
              <w:rPr>
                <w:rFonts w:cstheme="minorHAnsi"/>
                <w:szCs w:val="24"/>
              </w:rPr>
              <w:t> </w:t>
            </w:r>
          </w:p>
          <w:p w14:paraId="05636762" w14:textId="77777777" w:rsidR="00F92789" w:rsidRPr="00F92789" w:rsidRDefault="00F92789" w:rsidP="00F92789">
            <w:pPr>
              <w:rPr>
                <w:rFonts w:cstheme="minorHAnsi"/>
                <w:szCs w:val="24"/>
              </w:rPr>
            </w:pPr>
            <w:r w:rsidRPr="00F92789">
              <w:rPr>
                <w:rFonts w:cstheme="minorHAnsi"/>
                <w:b/>
                <w:bCs/>
                <w:szCs w:val="24"/>
              </w:rPr>
              <w:t>STRENGTHS</w:t>
            </w:r>
            <w:r w:rsidRPr="00F92789">
              <w:rPr>
                <w:rFonts w:cstheme="minorHAnsi"/>
                <w:szCs w:val="24"/>
              </w:rPr>
              <w:t> </w:t>
            </w:r>
          </w:p>
          <w:p w14:paraId="5181DA37" w14:textId="77777777" w:rsidR="00F92789" w:rsidRDefault="00F92789" w:rsidP="00F92789">
            <w:pPr>
              <w:rPr>
                <w:rFonts w:cstheme="minorHAnsi"/>
                <w:szCs w:val="24"/>
              </w:rPr>
            </w:pPr>
            <w:r w:rsidRPr="00F92789">
              <w:rPr>
                <w:rFonts w:cstheme="minorHAnsi"/>
                <w:szCs w:val="24"/>
              </w:rPr>
              <w:t xml:space="preserve"> I am a very patient learner and employee. I am versatile and a good listener. I am determined, calm and composed. I have good organisation skills and able to work with my own initiative.  </w:t>
            </w:r>
          </w:p>
          <w:p w14:paraId="01125CB0" w14:textId="098443A1" w:rsidR="0096121B" w:rsidRPr="00F92789" w:rsidRDefault="0096121B" w:rsidP="00F92789">
            <w:pPr>
              <w:rPr>
                <w:rFonts w:cstheme="minorHAnsi"/>
                <w:szCs w:val="24"/>
              </w:rPr>
            </w:pPr>
            <w:r>
              <w:rPr>
                <w:rFonts w:cstheme="minorHAnsi"/>
                <w:szCs w:val="24"/>
              </w:rPr>
              <w:t xml:space="preserve"> </w:t>
            </w:r>
            <w:r w:rsidR="00DE4A8B">
              <w:rPr>
                <w:rFonts w:cstheme="minorHAnsi"/>
                <w:szCs w:val="24"/>
              </w:rPr>
              <w:t>I have</w:t>
            </w:r>
            <w:r>
              <w:rPr>
                <w:rFonts w:cstheme="minorHAnsi"/>
                <w:szCs w:val="24"/>
              </w:rPr>
              <w:t xml:space="preserve"> now complete </w:t>
            </w:r>
            <w:r w:rsidR="00E358E7">
              <w:rPr>
                <w:rFonts w:cstheme="minorHAnsi"/>
                <w:szCs w:val="24"/>
              </w:rPr>
              <w:t xml:space="preserve">year 1 in university </w:t>
            </w:r>
            <w:r w:rsidR="001C2178">
              <w:rPr>
                <w:rFonts w:cstheme="minorHAnsi"/>
                <w:szCs w:val="24"/>
              </w:rPr>
              <w:t>i</w:t>
            </w:r>
            <w:r w:rsidR="00E358E7">
              <w:rPr>
                <w:rFonts w:cstheme="minorHAnsi"/>
                <w:szCs w:val="24"/>
              </w:rPr>
              <w:t xml:space="preserve">n </w:t>
            </w:r>
            <w:r>
              <w:rPr>
                <w:rFonts w:cstheme="minorHAnsi"/>
                <w:szCs w:val="24"/>
              </w:rPr>
              <w:t xml:space="preserve">level 4 </w:t>
            </w:r>
            <w:r w:rsidR="00DE4A8B">
              <w:rPr>
                <w:rFonts w:cstheme="minorHAnsi"/>
                <w:szCs w:val="24"/>
              </w:rPr>
              <w:t>Management skills in the workplace</w:t>
            </w:r>
            <w:r w:rsidR="004D6E1F">
              <w:rPr>
                <w:rFonts w:cstheme="minorHAnsi"/>
                <w:szCs w:val="24"/>
              </w:rPr>
              <w:t>.</w:t>
            </w:r>
          </w:p>
          <w:p w14:paraId="7D9D51FC" w14:textId="77777777" w:rsidR="00F92789" w:rsidRPr="00F92789" w:rsidRDefault="00F92789" w:rsidP="00F92789">
            <w:pPr>
              <w:rPr>
                <w:rFonts w:cstheme="minorHAnsi"/>
                <w:szCs w:val="24"/>
              </w:rPr>
            </w:pPr>
          </w:p>
        </w:tc>
        <w:tc>
          <w:tcPr>
            <w:tcW w:w="4500" w:type="dxa"/>
            <w:tcBorders>
              <w:top w:val="single" w:sz="6" w:space="0" w:color="auto"/>
              <w:left w:val="single" w:sz="6" w:space="0" w:color="auto"/>
              <w:bottom w:val="single" w:sz="6" w:space="0" w:color="auto"/>
              <w:right w:val="single" w:sz="6" w:space="0" w:color="auto"/>
            </w:tcBorders>
            <w:shd w:val="clear" w:color="auto" w:fill="F2FD8D"/>
            <w:hideMark/>
          </w:tcPr>
          <w:p w14:paraId="175F20DE" w14:textId="77777777" w:rsidR="00F92789" w:rsidRPr="00F92789" w:rsidRDefault="00F92789" w:rsidP="00F92789">
            <w:pPr>
              <w:rPr>
                <w:rFonts w:cstheme="minorHAnsi"/>
                <w:szCs w:val="24"/>
              </w:rPr>
            </w:pPr>
            <w:r w:rsidRPr="00F92789">
              <w:rPr>
                <w:rFonts w:cstheme="minorHAnsi"/>
                <w:szCs w:val="24"/>
              </w:rPr>
              <w:t> </w:t>
            </w:r>
          </w:p>
          <w:p w14:paraId="377CA2EA" w14:textId="77777777" w:rsidR="00F92789" w:rsidRPr="00F92789" w:rsidRDefault="00F92789" w:rsidP="00F92789">
            <w:pPr>
              <w:rPr>
                <w:rFonts w:cstheme="minorHAnsi"/>
                <w:szCs w:val="24"/>
              </w:rPr>
            </w:pPr>
            <w:r w:rsidRPr="00F92789">
              <w:rPr>
                <w:rFonts w:cstheme="minorHAnsi"/>
                <w:b/>
                <w:bCs/>
                <w:szCs w:val="24"/>
              </w:rPr>
              <w:t>WEAKNESSES</w:t>
            </w:r>
            <w:r w:rsidRPr="00F92789">
              <w:rPr>
                <w:rFonts w:cstheme="minorHAnsi"/>
                <w:szCs w:val="24"/>
              </w:rPr>
              <w:t> </w:t>
            </w:r>
          </w:p>
          <w:p w14:paraId="4382C2AD" w14:textId="77777777" w:rsidR="00F92789" w:rsidRDefault="00F92789" w:rsidP="00F92789">
            <w:pPr>
              <w:rPr>
                <w:rFonts w:cstheme="minorHAnsi"/>
                <w:szCs w:val="24"/>
              </w:rPr>
            </w:pPr>
            <w:r w:rsidRPr="00F92789">
              <w:rPr>
                <w:rFonts w:cstheme="minorHAnsi"/>
                <w:szCs w:val="24"/>
              </w:rPr>
              <w:t> I can be easily distracted and lose concentration. As a perfectionist I tend to take on too much work thinking I should do it all not being able to complete my own work on time.</w:t>
            </w:r>
          </w:p>
          <w:p w14:paraId="67952802" w14:textId="27AE6DA2" w:rsidR="00EB6B9C" w:rsidRPr="00F92789" w:rsidRDefault="00EB6B9C" w:rsidP="00F92789">
            <w:pPr>
              <w:rPr>
                <w:rFonts w:cstheme="minorHAnsi"/>
                <w:szCs w:val="24"/>
              </w:rPr>
            </w:pPr>
          </w:p>
          <w:p w14:paraId="0A732E42" w14:textId="77777777" w:rsidR="00F92789" w:rsidRPr="00F92789" w:rsidRDefault="00F92789" w:rsidP="00F92789">
            <w:pPr>
              <w:rPr>
                <w:rFonts w:cstheme="minorHAnsi"/>
                <w:szCs w:val="24"/>
              </w:rPr>
            </w:pPr>
            <w:r w:rsidRPr="00F92789">
              <w:rPr>
                <w:rFonts w:cstheme="minorHAnsi"/>
                <w:szCs w:val="24"/>
              </w:rPr>
              <w:t> </w:t>
            </w:r>
          </w:p>
          <w:p w14:paraId="7FC2516C" w14:textId="77777777" w:rsidR="00F92789" w:rsidRPr="00F92789" w:rsidRDefault="00F92789" w:rsidP="00F92789">
            <w:pPr>
              <w:rPr>
                <w:rFonts w:cstheme="minorHAnsi"/>
                <w:szCs w:val="24"/>
              </w:rPr>
            </w:pPr>
            <w:r w:rsidRPr="00F92789">
              <w:rPr>
                <w:rFonts w:cstheme="minorHAnsi"/>
                <w:szCs w:val="24"/>
              </w:rPr>
              <w:t> </w:t>
            </w:r>
          </w:p>
        </w:tc>
      </w:tr>
      <w:tr w:rsidR="00F92789" w:rsidRPr="00F92789" w14:paraId="4B2E4F0D" w14:textId="77777777" w:rsidTr="00130A7D">
        <w:tc>
          <w:tcPr>
            <w:tcW w:w="4500" w:type="dxa"/>
            <w:tcBorders>
              <w:top w:val="single" w:sz="6" w:space="0" w:color="auto"/>
              <w:left w:val="single" w:sz="6" w:space="0" w:color="auto"/>
              <w:bottom w:val="single" w:sz="6" w:space="0" w:color="auto"/>
              <w:right w:val="single" w:sz="6" w:space="0" w:color="auto"/>
            </w:tcBorders>
            <w:shd w:val="clear" w:color="auto" w:fill="F1B5DE"/>
            <w:hideMark/>
          </w:tcPr>
          <w:p w14:paraId="7AB1ED3B" w14:textId="77777777" w:rsidR="00F92789" w:rsidRPr="00F92789" w:rsidRDefault="00F92789" w:rsidP="00F92789">
            <w:pPr>
              <w:rPr>
                <w:rFonts w:cstheme="minorHAnsi"/>
                <w:szCs w:val="24"/>
              </w:rPr>
            </w:pPr>
            <w:r w:rsidRPr="00F92789">
              <w:rPr>
                <w:rFonts w:cstheme="minorHAnsi"/>
                <w:szCs w:val="24"/>
              </w:rPr>
              <w:t> </w:t>
            </w:r>
          </w:p>
          <w:p w14:paraId="16E6D97C" w14:textId="77777777" w:rsidR="00F92789" w:rsidRPr="00F92789" w:rsidRDefault="00F92789" w:rsidP="00F92789">
            <w:pPr>
              <w:rPr>
                <w:rFonts w:cstheme="minorHAnsi"/>
                <w:szCs w:val="24"/>
              </w:rPr>
            </w:pPr>
            <w:r w:rsidRPr="00F92789">
              <w:rPr>
                <w:rFonts w:cstheme="minorHAnsi"/>
                <w:b/>
                <w:bCs/>
                <w:szCs w:val="24"/>
              </w:rPr>
              <w:t>OPPORTUNITIES</w:t>
            </w:r>
            <w:r w:rsidRPr="00F92789">
              <w:rPr>
                <w:rFonts w:cstheme="minorHAnsi"/>
                <w:szCs w:val="24"/>
              </w:rPr>
              <w:t> </w:t>
            </w:r>
          </w:p>
          <w:p w14:paraId="60F93794" w14:textId="77777777" w:rsidR="001C2178" w:rsidRDefault="00F92789" w:rsidP="00F92789">
            <w:pPr>
              <w:rPr>
                <w:rFonts w:cstheme="minorHAnsi"/>
                <w:szCs w:val="24"/>
              </w:rPr>
            </w:pPr>
            <w:r w:rsidRPr="00F92789">
              <w:rPr>
                <w:rFonts w:cstheme="minorHAnsi"/>
                <w:szCs w:val="24"/>
              </w:rPr>
              <w:t xml:space="preserve">New job opportunities or new courses to learn and further my skills. </w:t>
            </w:r>
          </w:p>
          <w:p w14:paraId="31323700" w14:textId="59CD007E" w:rsidR="00F92789" w:rsidRPr="00F92789" w:rsidRDefault="00F92789" w:rsidP="00F92789">
            <w:pPr>
              <w:rPr>
                <w:rFonts w:cstheme="minorHAnsi"/>
                <w:szCs w:val="24"/>
              </w:rPr>
            </w:pPr>
            <w:r w:rsidRPr="00F92789">
              <w:rPr>
                <w:rFonts w:cstheme="minorHAnsi"/>
                <w:szCs w:val="24"/>
              </w:rPr>
              <w:t xml:space="preserve">Continue to learn academic writing styles and to adapt a more effective time management </w:t>
            </w:r>
            <w:r w:rsidR="001C2178" w:rsidRPr="00F92789">
              <w:rPr>
                <w:rFonts w:cstheme="minorHAnsi"/>
                <w:szCs w:val="24"/>
              </w:rPr>
              <w:t>plan.</w:t>
            </w:r>
            <w:r w:rsidRPr="00F92789">
              <w:rPr>
                <w:rFonts w:cstheme="minorHAnsi"/>
                <w:szCs w:val="24"/>
              </w:rPr>
              <w:t> </w:t>
            </w:r>
          </w:p>
          <w:p w14:paraId="6E74C361" w14:textId="7551EA68" w:rsidR="00F92789" w:rsidRPr="00F92789" w:rsidRDefault="00F92789" w:rsidP="00F92789">
            <w:pPr>
              <w:rPr>
                <w:rFonts w:cstheme="minorHAnsi"/>
                <w:szCs w:val="24"/>
              </w:rPr>
            </w:pPr>
            <w:r w:rsidRPr="00F92789">
              <w:rPr>
                <w:rFonts w:cstheme="minorHAnsi"/>
                <w:szCs w:val="24"/>
              </w:rPr>
              <w:t xml:space="preserve">To </w:t>
            </w:r>
            <w:r w:rsidR="0029653A">
              <w:rPr>
                <w:rFonts w:cstheme="minorHAnsi"/>
                <w:szCs w:val="24"/>
              </w:rPr>
              <w:t>continue university level 5 &amp; 6 in BA leadership and management in the workplace</w:t>
            </w:r>
          </w:p>
        </w:tc>
        <w:tc>
          <w:tcPr>
            <w:tcW w:w="4500" w:type="dxa"/>
            <w:tcBorders>
              <w:top w:val="single" w:sz="6" w:space="0" w:color="auto"/>
              <w:left w:val="single" w:sz="6" w:space="0" w:color="auto"/>
              <w:bottom w:val="single" w:sz="6" w:space="0" w:color="auto"/>
              <w:right w:val="single" w:sz="6" w:space="0" w:color="auto"/>
            </w:tcBorders>
            <w:shd w:val="clear" w:color="auto" w:fill="A8D08D"/>
            <w:hideMark/>
          </w:tcPr>
          <w:p w14:paraId="10784BEA" w14:textId="77777777" w:rsidR="00F92789" w:rsidRPr="00F92789" w:rsidRDefault="00F92789" w:rsidP="00F92789">
            <w:pPr>
              <w:rPr>
                <w:rFonts w:cstheme="minorHAnsi"/>
                <w:szCs w:val="24"/>
              </w:rPr>
            </w:pPr>
            <w:r w:rsidRPr="00F92789">
              <w:rPr>
                <w:rFonts w:cstheme="minorHAnsi"/>
                <w:szCs w:val="24"/>
              </w:rPr>
              <w:t> </w:t>
            </w:r>
          </w:p>
          <w:p w14:paraId="7205043B" w14:textId="77777777" w:rsidR="00F92789" w:rsidRPr="00F92789" w:rsidRDefault="00F92789" w:rsidP="00F92789">
            <w:pPr>
              <w:rPr>
                <w:rFonts w:cstheme="minorHAnsi"/>
                <w:szCs w:val="24"/>
              </w:rPr>
            </w:pPr>
            <w:r w:rsidRPr="00F92789">
              <w:rPr>
                <w:rFonts w:cstheme="minorHAnsi"/>
                <w:b/>
                <w:bCs/>
                <w:szCs w:val="24"/>
              </w:rPr>
              <w:t>THREATS</w:t>
            </w:r>
            <w:r w:rsidRPr="00F92789">
              <w:rPr>
                <w:rFonts w:cstheme="minorHAnsi"/>
                <w:szCs w:val="24"/>
              </w:rPr>
              <w:t> </w:t>
            </w:r>
          </w:p>
          <w:p w14:paraId="42CDB25B" w14:textId="77777777" w:rsidR="00347AF7" w:rsidRDefault="00F92789" w:rsidP="00F92789">
            <w:pPr>
              <w:rPr>
                <w:rFonts w:cstheme="minorHAnsi"/>
                <w:szCs w:val="24"/>
              </w:rPr>
            </w:pPr>
            <w:r w:rsidRPr="00F92789">
              <w:rPr>
                <w:rFonts w:cstheme="minorHAnsi"/>
                <w:szCs w:val="24"/>
              </w:rPr>
              <w:t> No potential for promotion in my current job role.</w:t>
            </w:r>
          </w:p>
          <w:p w14:paraId="45803C6D" w14:textId="6840314F" w:rsidR="00F92789" w:rsidRPr="00F92789" w:rsidRDefault="00F92789" w:rsidP="00F92789">
            <w:pPr>
              <w:rPr>
                <w:rFonts w:cstheme="minorHAnsi"/>
                <w:szCs w:val="24"/>
              </w:rPr>
            </w:pPr>
            <w:r w:rsidRPr="00F92789">
              <w:rPr>
                <w:rFonts w:cstheme="minorHAnsi"/>
                <w:szCs w:val="24"/>
              </w:rPr>
              <w:t>Family commitments. </w:t>
            </w:r>
          </w:p>
          <w:p w14:paraId="639AF823" w14:textId="77777777" w:rsidR="00F92789" w:rsidRPr="00F92789" w:rsidRDefault="00F92789" w:rsidP="00F92789">
            <w:pPr>
              <w:rPr>
                <w:rFonts w:cstheme="minorHAnsi"/>
                <w:szCs w:val="24"/>
              </w:rPr>
            </w:pPr>
            <w:r w:rsidRPr="00F92789">
              <w:rPr>
                <w:rFonts w:cstheme="minorHAnsi"/>
                <w:szCs w:val="24"/>
              </w:rPr>
              <w:t> </w:t>
            </w:r>
          </w:p>
        </w:tc>
      </w:tr>
    </w:tbl>
    <w:p w14:paraId="4A9B749F" w14:textId="77777777" w:rsidR="00F92789" w:rsidRPr="00F92789" w:rsidRDefault="00F92789" w:rsidP="00F92789">
      <w:pPr>
        <w:rPr>
          <w:rFonts w:cstheme="minorHAnsi"/>
          <w:szCs w:val="24"/>
        </w:rPr>
      </w:pPr>
    </w:p>
    <w:p w14:paraId="48D5DBDE" w14:textId="77777777" w:rsidR="00F92789" w:rsidRPr="00F92789" w:rsidRDefault="00F92789" w:rsidP="00F92789">
      <w:pPr>
        <w:rPr>
          <w:rFonts w:cstheme="minorHAnsi"/>
          <w:szCs w:val="24"/>
        </w:rPr>
      </w:pPr>
    </w:p>
    <w:p w14:paraId="4F60A0E6" w14:textId="77777777" w:rsidR="00F92789" w:rsidRPr="00F92789" w:rsidRDefault="00F92789" w:rsidP="00F92789">
      <w:pPr>
        <w:rPr>
          <w:rFonts w:cstheme="minorHAnsi"/>
          <w:szCs w:val="24"/>
        </w:rPr>
      </w:pPr>
    </w:p>
    <w:p w14:paraId="49097BCF" w14:textId="77777777" w:rsidR="00F92789" w:rsidRPr="00F92789" w:rsidRDefault="00F92789" w:rsidP="00F92789">
      <w:pPr>
        <w:rPr>
          <w:rFonts w:cstheme="minorHAnsi"/>
          <w:szCs w:val="24"/>
        </w:rPr>
      </w:pPr>
    </w:p>
    <w:p w14:paraId="0BDF8F64" w14:textId="77777777" w:rsidR="00F92789" w:rsidRPr="00F92789" w:rsidRDefault="00F92789" w:rsidP="00F92789">
      <w:pPr>
        <w:rPr>
          <w:rFonts w:cstheme="minorHAnsi"/>
          <w:szCs w:val="24"/>
        </w:rPr>
      </w:pPr>
    </w:p>
    <w:p w14:paraId="1A8CA4FB" w14:textId="77777777" w:rsidR="00F92789" w:rsidRPr="00F92789" w:rsidRDefault="00F92789" w:rsidP="00F92789">
      <w:pPr>
        <w:rPr>
          <w:rFonts w:cstheme="minorHAnsi"/>
          <w:szCs w:val="24"/>
        </w:rPr>
      </w:pPr>
    </w:p>
    <w:p w14:paraId="20A1E6C2" w14:textId="77777777" w:rsidR="00F92789" w:rsidRPr="00F92789" w:rsidRDefault="00F92789" w:rsidP="00F92789">
      <w:pPr>
        <w:rPr>
          <w:rFonts w:cstheme="minorHAnsi"/>
          <w:szCs w:val="24"/>
        </w:rPr>
      </w:pPr>
    </w:p>
    <w:p w14:paraId="7E1E7571" w14:textId="77777777" w:rsidR="00F92789" w:rsidRPr="00F92789" w:rsidRDefault="00F92789" w:rsidP="00F92789">
      <w:pPr>
        <w:rPr>
          <w:rFonts w:cstheme="minorHAnsi"/>
          <w:b/>
          <w:bCs/>
          <w:szCs w:val="24"/>
          <w:u w:val="single"/>
        </w:rPr>
      </w:pPr>
    </w:p>
    <w:p w14:paraId="718C6F80" w14:textId="77777777" w:rsidR="00F92789" w:rsidRPr="00F92789" w:rsidRDefault="00F92789" w:rsidP="00F92789">
      <w:pPr>
        <w:rPr>
          <w:rFonts w:cstheme="minorHAnsi"/>
          <w:b/>
          <w:bCs/>
          <w:szCs w:val="24"/>
        </w:rPr>
      </w:pPr>
      <w:r w:rsidRPr="00F92789">
        <w:rPr>
          <w:rFonts w:cstheme="minorHAnsi"/>
          <w:b/>
          <w:bCs/>
          <w:szCs w:val="24"/>
          <w:u w:val="single"/>
        </w:rPr>
        <w:t>Part 2: Setting Goals</w:t>
      </w:r>
      <w:r w:rsidRPr="00F92789">
        <w:rPr>
          <w:rFonts w:cstheme="minorHAnsi"/>
          <w:b/>
          <w:bCs/>
          <w:szCs w:val="24"/>
        </w:rPr>
        <w:t> </w:t>
      </w:r>
    </w:p>
    <w:p w14:paraId="339E80A8" w14:textId="56184B7C" w:rsidR="00F92789" w:rsidRPr="00F92789" w:rsidRDefault="00F92789" w:rsidP="00F92789">
      <w:pPr>
        <w:rPr>
          <w:rFonts w:cstheme="minorHAnsi"/>
          <w:b/>
          <w:bCs/>
          <w:szCs w:val="24"/>
        </w:rPr>
      </w:pPr>
      <w:r w:rsidRPr="00F92789">
        <w:rPr>
          <w:rFonts w:cstheme="minorHAnsi"/>
          <w:szCs w:val="24"/>
        </w:rPr>
        <w:t>B</w:t>
      </w:r>
      <w:r w:rsidR="00512A21">
        <w:rPr>
          <w:rFonts w:cstheme="minorHAnsi"/>
          <w:szCs w:val="24"/>
        </w:rPr>
        <w:t>y</w:t>
      </w:r>
      <w:r w:rsidRPr="00F92789">
        <w:rPr>
          <w:rFonts w:cstheme="minorHAnsi"/>
          <w:szCs w:val="24"/>
        </w:rPr>
        <w:t xml:space="preserve"> completing the below Personal Development Plan PDP and reviewing in a timely manner will help me keep track of my progress and if I need to update targets or training.</w:t>
      </w:r>
    </w:p>
    <w:p w14:paraId="62BA69F2" w14:textId="77777777" w:rsidR="00F92789" w:rsidRPr="00F92789" w:rsidRDefault="00F92789" w:rsidP="00F92789">
      <w:pPr>
        <w:rPr>
          <w:rFonts w:cstheme="minorHAnsi"/>
          <w:szCs w:val="24"/>
        </w:rPr>
      </w:pPr>
      <w:r w:rsidRPr="00F92789">
        <w:rPr>
          <w:rFonts w:cstheme="minorHAnsi"/>
          <w:szCs w:val="24"/>
        </w:rPr>
        <w:t> </w:t>
      </w:r>
    </w:p>
    <w:tbl>
      <w:tblPr>
        <w:tblW w:w="1042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70"/>
        <w:gridCol w:w="2822"/>
        <w:gridCol w:w="2233"/>
        <w:gridCol w:w="1995"/>
        <w:gridCol w:w="1305"/>
      </w:tblGrid>
      <w:tr w:rsidR="00F92789" w:rsidRPr="00F92789" w14:paraId="0E30A868" w14:textId="77777777" w:rsidTr="00130A7D">
        <w:trPr>
          <w:trHeight w:val="615"/>
        </w:trPr>
        <w:tc>
          <w:tcPr>
            <w:tcW w:w="2070" w:type="dxa"/>
            <w:tcBorders>
              <w:top w:val="single" w:sz="6" w:space="0" w:color="auto"/>
              <w:left w:val="single" w:sz="6" w:space="0" w:color="auto"/>
              <w:bottom w:val="single" w:sz="6" w:space="0" w:color="auto"/>
              <w:right w:val="single" w:sz="6" w:space="0" w:color="auto"/>
            </w:tcBorders>
            <w:shd w:val="clear" w:color="auto" w:fill="D9D9D9"/>
            <w:hideMark/>
          </w:tcPr>
          <w:p w14:paraId="247F5C9B" w14:textId="77777777" w:rsidR="00F92789" w:rsidRPr="00F92789" w:rsidRDefault="00F92789" w:rsidP="00F92789">
            <w:pPr>
              <w:rPr>
                <w:rFonts w:cstheme="minorHAnsi"/>
                <w:szCs w:val="24"/>
              </w:rPr>
            </w:pPr>
            <w:r w:rsidRPr="00F92789">
              <w:rPr>
                <w:rFonts w:cstheme="minorHAnsi"/>
                <w:szCs w:val="24"/>
              </w:rPr>
              <w:t>What do I want to learn? </w:t>
            </w:r>
          </w:p>
        </w:tc>
        <w:tc>
          <w:tcPr>
            <w:tcW w:w="2822" w:type="dxa"/>
            <w:tcBorders>
              <w:top w:val="single" w:sz="6" w:space="0" w:color="auto"/>
              <w:left w:val="single" w:sz="6" w:space="0" w:color="auto"/>
              <w:bottom w:val="single" w:sz="6" w:space="0" w:color="auto"/>
              <w:right w:val="single" w:sz="6" w:space="0" w:color="auto"/>
            </w:tcBorders>
            <w:shd w:val="clear" w:color="auto" w:fill="D9D9D9"/>
            <w:hideMark/>
          </w:tcPr>
          <w:p w14:paraId="45106B2B" w14:textId="77777777" w:rsidR="00F92789" w:rsidRPr="00F92789" w:rsidRDefault="00F92789" w:rsidP="00F92789">
            <w:pPr>
              <w:rPr>
                <w:rFonts w:cstheme="minorHAnsi"/>
                <w:szCs w:val="24"/>
              </w:rPr>
            </w:pPr>
            <w:r w:rsidRPr="00F92789">
              <w:rPr>
                <w:rFonts w:cstheme="minorHAnsi"/>
                <w:szCs w:val="24"/>
              </w:rPr>
              <w:t>What do I have to do? </w:t>
            </w:r>
          </w:p>
        </w:tc>
        <w:tc>
          <w:tcPr>
            <w:tcW w:w="2233" w:type="dxa"/>
            <w:tcBorders>
              <w:top w:val="single" w:sz="6" w:space="0" w:color="auto"/>
              <w:left w:val="single" w:sz="6" w:space="0" w:color="auto"/>
              <w:bottom w:val="single" w:sz="6" w:space="0" w:color="auto"/>
              <w:right w:val="single" w:sz="6" w:space="0" w:color="auto"/>
            </w:tcBorders>
            <w:shd w:val="clear" w:color="auto" w:fill="D9D9D9"/>
            <w:hideMark/>
          </w:tcPr>
          <w:p w14:paraId="21EC27B1" w14:textId="77777777" w:rsidR="00F92789" w:rsidRPr="00F92789" w:rsidRDefault="00F92789" w:rsidP="00F92789">
            <w:pPr>
              <w:rPr>
                <w:rFonts w:cstheme="minorHAnsi"/>
                <w:szCs w:val="24"/>
              </w:rPr>
            </w:pPr>
            <w:r w:rsidRPr="00F92789">
              <w:rPr>
                <w:rFonts w:cstheme="minorHAnsi"/>
                <w:szCs w:val="24"/>
              </w:rPr>
              <w:t>What support and resources will I need? </w:t>
            </w:r>
          </w:p>
        </w:tc>
        <w:tc>
          <w:tcPr>
            <w:tcW w:w="1995" w:type="dxa"/>
            <w:tcBorders>
              <w:top w:val="single" w:sz="6" w:space="0" w:color="auto"/>
              <w:left w:val="single" w:sz="6" w:space="0" w:color="auto"/>
              <w:bottom w:val="single" w:sz="6" w:space="0" w:color="auto"/>
              <w:right w:val="single" w:sz="6" w:space="0" w:color="auto"/>
            </w:tcBorders>
            <w:shd w:val="clear" w:color="auto" w:fill="D9D9D9"/>
            <w:hideMark/>
          </w:tcPr>
          <w:p w14:paraId="7BBB6752" w14:textId="77777777" w:rsidR="00F92789" w:rsidRPr="00F92789" w:rsidRDefault="00F92789" w:rsidP="00F92789">
            <w:pPr>
              <w:rPr>
                <w:rFonts w:cstheme="minorHAnsi"/>
                <w:szCs w:val="24"/>
              </w:rPr>
            </w:pPr>
            <w:r w:rsidRPr="00F92789">
              <w:rPr>
                <w:rFonts w:cstheme="minorHAnsi"/>
                <w:szCs w:val="24"/>
              </w:rPr>
              <w:t>How will I measure success? </w:t>
            </w:r>
          </w:p>
        </w:tc>
        <w:tc>
          <w:tcPr>
            <w:tcW w:w="1305" w:type="dxa"/>
            <w:tcBorders>
              <w:top w:val="single" w:sz="6" w:space="0" w:color="auto"/>
              <w:left w:val="single" w:sz="6" w:space="0" w:color="auto"/>
              <w:bottom w:val="single" w:sz="6" w:space="0" w:color="auto"/>
              <w:right w:val="single" w:sz="6" w:space="0" w:color="auto"/>
            </w:tcBorders>
            <w:shd w:val="clear" w:color="auto" w:fill="D9D9D9"/>
            <w:hideMark/>
          </w:tcPr>
          <w:p w14:paraId="5F77B391" w14:textId="77777777" w:rsidR="00F92789" w:rsidRPr="00F92789" w:rsidRDefault="00F92789" w:rsidP="00F92789">
            <w:pPr>
              <w:rPr>
                <w:rFonts w:cstheme="minorHAnsi"/>
                <w:szCs w:val="24"/>
              </w:rPr>
            </w:pPr>
            <w:r w:rsidRPr="00F92789">
              <w:rPr>
                <w:rFonts w:cstheme="minorHAnsi"/>
                <w:szCs w:val="24"/>
              </w:rPr>
              <w:t>Target Date for Review </w:t>
            </w:r>
          </w:p>
        </w:tc>
      </w:tr>
      <w:tr w:rsidR="00F92789" w:rsidRPr="00F92789" w14:paraId="1D2B99D6" w14:textId="77777777" w:rsidTr="00130A7D">
        <w:trPr>
          <w:trHeight w:val="315"/>
        </w:trPr>
        <w:tc>
          <w:tcPr>
            <w:tcW w:w="2070" w:type="dxa"/>
            <w:tcBorders>
              <w:top w:val="single" w:sz="6" w:space="0" w:color="auto"/>
              <w:left w:val="single" w:sz="6" w:space="0" w:color="auto"/>
              <w:bottom w:val="single" w:sz="6" w:space="0" w:color="auto"/>
              <w:right w:val="single" w:sz="6" w:space="0" w:color="auto"/>
            </w:tcBorders>
            <w:shd w:val="clear" w:color="auto" w:fill="auto"/>
            <w:hideMark/>
          </w:tcPr>
          <w:p w14:paraId="7BB95261" w14:textId="77777777" w:rsidR="00F92789" w:rsidRPr="00F92789" w:rsidRDefault="00F92789" w:rsidP="00F92789">
            <w:pPr>
              <w:rPr>
                <w:rFonts w:cstheme="minorHAnsi"/>
                <w:szCs w:val="24"/>
              </w:rPr>
            </w:pPr>
            <w:r w:rsidRPr="00F92789">
              <w:rPr>
                <w:rFonts w:cstheme="minorHAnsi"/>
                <w:szCs w:val="24"/>
              </w:rPr>
              <w:t>A greater depth of knowledge of a more senior role </w:t>
            </w:r>
          </w:p>
          <w:p w14:paraId="0F9A40B6" w14:textId="77777777" w:rsidR="00F92789" w:rsidRPr="00F92789" w:rsidRDefault="00F92789" w:rsidP="00F92789">
            <w:pPr>
              <w:rPr>
                <w:rFonts w:cstheme="minorHAnsi"/>
                <w:szCs w:val="24"/>
              </w:rPr>
            </w:pPr>
            <w:r w:rsidRPr="00F92789">
              <w:rPr>
                <w:rFonts w:cstheme="minorHAnsi"/>
                <w:szCs w:val="24"/>
              </w:rPr>
              <w:t> </w:t>
            </w:r>
          </w:p>
          <w:p w14:paraId="4B28F4CD" w14:textId="58C5A59B" w:rsidR="00F92789" w:rsidRPr="00F92789" w:rsidRDefault="00F92789" w:rsidP="00F92789">
            <w:pPr>
              <w:rPr>
                <w:rFonts w:cstheme="minorHAnsi"/>
                <w:szCs w:val="24"/>
              </w:rPr>
            </w:pPr>
            <w:r w:rsidRPr="00F92789">
              <w:rPr>
                <w:rFonts w:cstheme="minorHAnsi"/>
                <w:szCs w:val="24"/>
              </w:rPr>
              <w:t> </w:t>
            </w:r>
          </w:p>
        </w:tc>
        <w:tc>
          <w:tcPr>
            <w:tcW w:w="2822" w:type="dxa"/>
            <w:tcBorders>
              <w:top w:val="single" w:sz="6" w:space="0" w:color="auto"/>
              <w:left w:val="single" w:sz="6" w:space="0" w:color="auto"/>
              <w:bottom w:val="single" w:sz="6" w:space="0" w:color="auto"/>
              <w:right w:val="single" w:sz="6" w:space="0" w:color="auto"/>
            </w:tcBorders>
            <w:shd w:val="clear" w:color="auto" w:fill="auto"/>
            <w:hideMark/>
          </w:tcPr>
          <w:p w14:paraId="7D443C01" w14:textId="77777777" w:rsidR="00F92789" w:rsidRPr="00F92789" w:rsidRDefault="00F92789" w:rsidP="00F92789">
            <w:pPr>
              <w:rPr>
                <w:rFonts w:cstheme="minorHAnsi"/>
                <w:szCs w:val="24"/>
              </w:rPr>
            </w:pPr>
            <w:r w:rsidRPr="00F92789">
              <w:rPr>
                <w:rFonts w:cstheme="minorHAnsi"/>
                <w:szCs w:val="24"/>
              </w:rPr>
              <w:t>Volunteer to take lead on a part of an admin supervisors job role like updating and recording of staff mandatory training records  </w:t>
            </w:r>
          </w:p>
        </w:tc>
        <w:tc>
          <w:tcPr>
            <w:tcW w:w="2233" w:type="dxa"/>
            <w:tcBorders>
              <w:top w:val="single" w:sz="6" w:space="0" w:color="auto"/>
              <w:left w:val="single" w:sz="6" w:space="0" w:color="auto"/>
              <w:bottom w:val="single" w:sz="6" w:space="0" w:color="auto"/>
              <w:right w:val="single" w:sz="6" w:space="0" w:color="auto"/>
            </w:tcBorders>
            <w:shd w:val="clear" w:color="auto" w:fill="auto"/>
            <w:hideMark/>
          </w:tcPr>
          <w:p w14:paraId="3DBEE2E8" w14:textId="77777777" w:rsidR="00F92789" w:rsidRPr="00F92789" w:rsidRDefault="00F92789" w:rsidP="00F92789">
            <w:pPr>
              <w:rPr>
                <w:rFonts w:cstheme="minorHAnsi"/>
                <w:szCs w:val="24"/>
              </w:rPr>
            </w:pPr>
            <w:r w:rsidRPr="00F92789">
              <w:rPr>
                <w:rFonts w:cstheme="minorHAnsi"/>
                <w:szCs w:val="24"/>
              </w:rPr>
              <w:t>Record worksheet. Advice from supervisor. Team feedback when completion of training  </w:t>
            </w:r>
          </w:p>
        </w:tc>
        <w:tc>
          <w:tcPr>
            <w:tcW w:w="1995" w:type="dxa"/>
            <w:tcBorders>
              <w:top w:val="single" w:sz="6" w:space="0" w:color="auto"/>
              <w:left w:val="single" w:sz="6" w:space="0" w:color="auto"/>
              <w:bottom w:val="single" w:sz="6" w:space="0" w:color="auto"/>
              <w:right w:val="single" w:sz="6" w:space="0" w:color="auto"/>
            </w:tcBorders>
            <w:shd w:val="clear" w:color="auto" w:fill="auto"/>
            <w:hideMark/>
          </w:tcPr>
          <w:p w14:paraId="5F13B186" w14:textId="77777777" w:rsidR="00F92789" w:rsidRPr="00F92789" w:rsidRDefault="00F92789" w:rsidP="00F92789">
            <w:pPr>
              <w:rPr>
                <w:rFonts w:cstheme="minorHAnsi"/>
                <w:szCs w:val="24"/>
              </w:rPr>
            </w:pPr>
            <w:r w:rsidRPr="00F92789">
              <w:rPr>
                <w:rFonts w:cstheme="minorHAnsi"/>
                <w:szCs w:val="24"/>
              </w:rPr>
              <w:t>Review worksheet monthly  </w:t>
            </w:r>
          </w:p>
        </w:tc>
        <w:tc>
          <w:tcPr>
            <w:tcW w:w="1305" w:type="dxa"/>
            <w:tcBorders>
              <w:top w:val="single" w:sz="6" w:space="0" w:color="auto"/>
              <w:left w:val="single" w:sz="6" w:space="0" w:color="auto"/>
              <w:bottom w:val="single" w:sz="6" w:space="0" w:color="auto"/>
              <w:right w:val="single" w:sz="6" w:space="0" w:color="auto"/>
            </w:tcBorders>
            <w:shd w:val="clear" w:color="auto" w:fill="auto"/>
            <w:hideMark/>
          </w:tcPr>
          <w:p w14:paraId="118E5A51" w14:textId="77777777" w:rsidR="00F92789" w:rsidRPr="00F92789" w:rsidRDefault="00F92789" w:rsidP="00F92789">
            <w:pPr>
              <w:rPr>
                <w:rFonts w:cstheme="minorHAnsi"/>
                <w:szCs w:val="24"/>
              </w:rPr>
            </w:pPr>
            <w:r w:rsidRPr="00F92789">
              <w:rPr>
                <w:rFonts w:cstheme="minorHAnsi"/>
                <w:szCs w:val="24"/>
              </w:rPr>
              <w:t> Every 6 months </w:t>
            </w:r>
          </w:p>
        </w:tc>
      </w:tr>
      <w:tr w:rsidR="00F92789" w:rsidRPr="00F92789" w14:paraId="179FB78E" w14:textId="77777777" w:rsidTr="00130A7D">
        <w:trPr>
          <w:trHeight w:val="315"/>
        </w:trPr>
        <w:tc>
          <w:tcPr>
            <w:tcW w:w="2070" w:type="dxa"/>
            <w:tcBorders>
              <w:top w:val="single" w:sz="6" w:space="0" w:color="auto"/>
              <w:left w:val="single" w:sz="6" w:space="0" w:color="auto"/>
              <w:bottom w:val="single" w:sz="6" w:space="0" w:color="auto"/>
              <w:right w:val="single" w:sz="6" w:space="0" w:color="auto"/>
            </w:tcBorders>
            <w:shd w:val="clear" w:color="auto" w:fill="auto"/>
            <w:hideMark/>
          </w:tcPr>
          <w:p w14:paraId="2CB97A5D" w14:textId="77777777" w:rsidR="00F92789" w:rsidRPr="00F92789" w:rsidRDefault="00F92789" w:rsidP="00F92789">
            <w:pPr>
              <w:rPr>
                <w:rFonts w:cstheme="minorHAnsi"/>
                <w:szCs w:val="24"/>
              </w:rPr>
            </w:pPr>
            <w:r w:rsidRPr="00F92789">
              <w:rPr>
                <w:rFonts w:cstheme="minorHAnsi"/>
                <w:szCs w:val="24"/>
              </w:rPr>
              <w:t xml:space="preserve"> Training to further myself </w:t>
            </w:r>
          </w:p>
          <w:p w14:paraId="62981088" w14:textId="77777777" w:rsidR="00F92789" w:rsidRPr="00F92789" w:rsidRDefault="00F92789" w:rsidP="00F92789">
            <w:pPr>
              <w:rPr>
                <w:rFonts w:cstheme="minorHAnsi"/>
                <w:szCs w:val="24"/>
              </w:rPr>
            </w:pPr>
            <w:r w:rsidRPr="00F92789">
              <w:rPr>
                <w:rFonts w:cstheme="minorHAnsi"/>
                <w:szCs w:val="24"/>
              </w:rPr>
              <w:t> </w:t>
            </w:r>
          </w:p>
          <w:p w14:paraId="075225AF" w14:textId="6B067EE2" w:rsidR="00F92789" w:rsidRPr="00F92789" w:rsidRDefault="00F92789" w:rsidP="00F92789">
            <w:pPr>
              <w:rPr>
                <w:rFonts w:cstheme="minorHAnsi"/>
                <w:szCs w:val="24"/>
              </w:rPr>
            </w:pPr>
          </w:p>
        </w:tc>
        <w:tc>
          <w:tcPr>
            <w:tcW w:w="2822" w:type="dxa"/>
            <w:tcBorders>
              <w:top w:val="single" w:sz="6" w:space="0" w:color="auto"/>
              <w:left w:val="single" w:sz="6" w:space="0" w:color="auto"/>
              <w:bottom w:val="single" w:sz="6" w:space="0" w:color="auto"/>
              <w:right w:val="single" w:sz="6" w:space="0" w:color="auto"/>
            </w:tcBorders>
            <w:shd w:val="clear" w:color="auto" w:fill="auto"/>
            <w:hideMark/>
          </w:tcPr>
          <w:p w14:paraId="757C67CA" w14:textId="77777777" w:rsidR="00F92789" w:rsidRPr="00F92789" w:rsidRDefault="00F92789" w:rsidP="00F92789">
            <w:pPr>
              <w:rPr>
                <w:rFonts w:cstheme="minorHAnsi"/>
                <w:szCs w:val="24"/>
              </w:rPr>
            </w:pPr>
            <w:r w:rsidRPr="00F92789">
              <w:rPr>
                <w:rFonts w:cstheme="minorHAnsi"/>
                <w:szCs w:val="24"/>
              </w:rPr>
              <w:t>Identify key training opportunities  </w:t>
            </w:r>
          </w:p>
        </w:tc>
        <w:tc>
          <w:tcPr>
            <w:tcW w:w="2233" w:type="dxa"/>
            <w:tcBorders>
              <w:top w:val="single" w:sz="6" w:space="0" w:color="auto"/>
              <w:left w:val="single" w:sz="6" w:space="0" w:color="auto"/>
              <w:bottom w:val="single" w:sz="6" w:space="0" w:color="auto"/>
              <w:right w:val="single" w:sz="6" w:space="0" w:color="auto"/>
            </w:tcBorders>
            <w:shd w:val="clear" w:color="auto" w:fill="auto"/>
            <w:hideMark/>
          </w:tcPr>
          <w:p w14:paraId="40A69995" w14:textId="77777777" w:rsidR="00F92789" w:rsidRPr="00F92789" w:rsidRDefault="00F92789" w:rsidP="00F92789">
            <w:pPr>
              <w:rPr>
                <w:rFonts w:cstheme="minorHAnsi"/>
                <w:szCs w:val="24"/>
              </w:rPr>
            </w:pPr>
            <w:r w:rsidRPr="00F92789">
              <w:rPr>
                <w:rFonts w:cstheme="minorHAnsi"/>
                <w:szCs w:val="24"/>
              </w:rPr>
              <w:t>Training opportunities/courses </w:t>
            </w:r>
          </w:p>
          <w:p w14:paraId="525EC3DE" w14:textId="77777777" w:rsidR="00F92789" w:rsidRPr="00F92789" w:rsidRDefault="00F92789" w:rsidP="00F92789">
            <w:pPr>
              <w:rPr>
                <w:rFonts w:cstheme="minorHAnsi"/>
                <w:szCs w:val="24"/>
              </w:rPr>
            </w:pPr>
            <w:r w:rsidRPr="00F92789">
              <w:rPr>
                <w:rFonts w:cstheme="minorHAnsi"/>
                <w:szCs w:val="24"/>
              </w:rPr>
              <w:t>Discuss and agree goals with manager </w:t>
            </w:r>
          </w:p>
        </w:tc>
        <w:tc>
          <w:tcPr>
            <w:tcW w:w="1995" w:type="dxa"/>
            <w:tcBorders>
              <w:top w:val="single" w:sz="6" w:space="0" w:color="auto"/>
              <w:left w:val="single" w:sz="6" w:space="0" w:color="auto"/>
              <w:bottom w:val="single" w:sz="6" w:space="0" w:color="auto"/>
              <w:right w:val="single" w:sz="6" w:space="0" w:color="auto"/>
            </w:tcBorders>
            <w:shd w:val="clear" w:color="auto" w:fill="auto"/>
            <w:hideMark/>
          </w:tcPr>
          <w:p w14:paraId="188CF437" w14:textId="77777777" w:rsidR="00F92789" w:rsidRPr="00F92789" w:rsidRDefault="00F92789" w:rsidP="00F92789">
            <w:pPr>
              <w:rPr>
                <w:rFonts w:cstheme="minorHAnsi"/>
                <w:szCs w:val="24"/>
              </w:rPr>
            </w:pPr>
            <w:r w:rsidRPr="00F92789">
              <w:rPr>
                <w:rFonts w:cstheme="minorHAnsi"/>
                <w:szCs w:val="24"/>
              </w:rPr>
              <w:t>Ensure I attend agreed priority training.  </w:t>
            </w:r>
          </w:p>
          <w:p w14:paraId="74548CE0" w14:textId="29115D19" w:rsidR="00F92789" w:rsidRPr="00F92789" w:rsidRDefault="00F92789" w:rsidP="00F92789">
            <w:pPr>
              <w:rPr>
                <w:rFonts w:cstheme="minorHAnsi"/>
                <w:szCs w:val="24"/>
              </w:rPr>
            </w:pPr>
            <w:r w:rsidRPr="00F92789">
              <w:rPr>
                <w:rFonts w:cstheme="minorHAnsi"/>
                <w:szCs w:val="24"/>
              </w:rPr>
              <w:t>Personal appraisal with supervisor. </w:t>
            </w:r>
          </w:p>
        </w:tc>
        <w:tc>
          <w:tcPr>
            <w:tcW w:w="1305" w:type="dxa"/>
            <w:tcBorders>
              <w:top w:val="single" w:sz="6" w:space="0" w:color="auto"/>
              <w:left w:val="single" w:sz="6" w:space="0" w:color="auto"/>
              <w:bottom w:val="single" w:sz="6" w:space="0" w:color="auto"/>
              <w:right w:val="single" w:sz="6" w:space="0" w:color="auto"/>
            </w:tcBorders>
            <w:shd w:val="clear" w:color="auto" w:fill="auto"/>
            <w:hideMark/>
          </w:tcPr>
          <w:p w14:paraId="6AAD5B98" w14:textId="77777777" w:rsidR="00F92789" w:rsidRPr="00F92789" w:rsidRDefault="00F92789" w:rsidP="00F92789">
            <w:pPr>
              <w:rPr>
                <w:rFonts w:cstheme="minorHAnsi"/>
                <w:szCs w:val="24"/>
              </w:rPr>
            </w:pPr>
            <w:r w:rsidRPr="00F92789">
              <w:rPr>
                <w:rFonts w:cstheme="minorHAnsi"/>
                <w:szCs w:val="24"/>
              </w:rPr>
              <w:t>Yearly  </w:t>
            </w:r>
          </w:p>
        </w:tc>
      </w:tr>
      <w:tr w:rsidR="00F92789" w:rsidRPr="00F92789" w14:paraId="2CF56BB4" w14:textId="77777777" w:rsidTr="00130A7D">
        <w:trPr>
          <w:trHeight w:val="1129"/>
        </w:trPr>
        <w:tc>
          <w:tcPr>
            <w:tcW w:w="2070" w:type="dxa"/>
            <w:tcBorders>
              <w:top w:val="single" w:sz="6" w:space="0" w:color="auto"/>
              <w:left w:val="single" w:sz="6" w:space="0" w:color="auto"/>
              <w:bottom w:val="single" w:sz="6" w:space="0" w:color="auto"/>
              <w:right w:val="single" w:sz="6" w:space="0" w:color="auto"/>
            </w:tcBorders>
            <w:shd w:val="clear" w:color="auto" w:fill="auto"/>
            <w:hideMark/>
          </w:tcPr>
          <w:p w14:paraId="65517430" w14:textId="77777777" w:rsidR="00F92789" w:rsidRPr="00F92789" w:rsidRDefault="00F92789" w:rsidP="00F92789">
            <w:pPr>
              <w:rPr>
                <w:rFonts w:cstheme="minorHAnsi"/>
                <w:szCs w:val="24"/>
              </w:rPr>
            </w:pPr>
            <w:r w:rsidRPr="00F92789">
              <w:rPr>
                <w:rFonts w:cstheme="minorHAnsi"/>
                <w:szCs w:val="24"/>
              </w:rPr>
              <w:t xml:space="preserve">Achieve core </w:t>
            </w:r>
            <w:proofErr w:type="gramStart"/>
            <w:r w:rsidRPr="00F92789">
              <w:rPr>
                <w:rFonts w:cstheme="minorHAnsi"/>
                <w:szCs w:val="24"/>
              </w:rPr>
              <w:t>skills</w:t>
            </w:r>
            <w:proofErr w:type="gramEnd"/>
            <w:r w:rsidRPr="00F92789">
              <w:rPr>
                <w:rFonts w:cstheme="minorHAnsi"/>
                <w:szCs w:val="24"/>
              </w:rPr>
              <w:t> </w:t>
            </w:r>
          </w:p>
          <w:p w14:paraId="00E338B9" w14:textId="77777777" w:rsidR="00F92789" w:rsidRPr="00F92789" w:rsidRDefault="00F92789" w:rsidP="00F92789">
            <w:pPr>
              <w:rPr>
                <w:rFonts w:cstheme="minorHAnsi"/>
                <w:szCs w:val="24"/>
              </w:rPr>
            </w:pPr>
            <w:r w:rsidRPr="00F92789">
              <w:rPr>
                <w:rFonts w:cstheme="minorHAnsi"/>
                <w:szCs w:val="24"/>
              </w:rPr>
              <w:t> </w:t>
            </w:r>
          </w:p>
          <w:p w14:paraId="31BD34D9" w14:textId="1B18CE19" w:rsidR="00F92789" w:rsidRPr="00F92789" w:rsidRDefault="00F92789" w:rsidP="00F92789">
            <w:pPr>
              <w:rPr>
                <w:rFonts w:cstheme="minorHAnsi"/>
                <w:szCs w:val="24"/>
              </w:rPr>
            </w:pPr>
            <w:r w:rsidRPr="00F92789">
              <w:rPr>
                <w:rFonts w:cstheme="minorHAnsi"/>
                <w:szCs w:val="24"/>
              </w:rPr>
              <w:t> </w:t>
            </w:r>
          </w:p>
        </w:tc>
        <w:tc>
          <w:tcPr>
            <w:tcW w:w="2822" w:type="dxa"/>
            <w:tcBorders>
              <w:top w:val="single" w:sz="6" w:space="0" w:color="auto"/>
              <w:left w:val="single" w:sz="6" w:space="0" w:color="auto"/>
              <w:bottom w:val="single" w:sz="6" w:space="0" w:color="auto"/>
              <w:right w:val="single" w:sz="6" w:space="0" w:color="auto"/>
            </w:tcBorders>
            <w:shd w:val="clear" w:color="auto" w:fill="auto"/>
            <w:hideMark/>
          </w:tcPr>
          <w:p w14:paraId="42A12509" w14:textId="77777777" w:rsidR="00F92789" w:rsidRPr="00F92789" w:rsidRDefault="00F92789" w:rsidP="00F92789">
            <w:pPr>
              <w:rPr>
                <w:rFonts w:cstheme="minorHAnsi"/>
                <w:szCs w:val="24"/>
              </w:rPr>
            </w:pPr>
            <w:r w:rsidRPr="00F92789">
              <w:rPr>
                <w:rFonts w:cstheme="minorHAnsi"/>
                <w:szCs w:val="24"/>
              </w:rPr>
              <w:t>Complete own mandatory training keeping up to date within my job role </w:t>
            </w:r>
          </w:p>
        </w:tc>
        <w:tc>
          <w:tcPr>
            <w:tcW w:w="2233" w:type="dxa"/>
            <w:tcBorders>
              <w:top w:val="single" w:sz="6" w:space="0" w:color="auto"/>
              <w:left w:val="single" w:sz="6" w:space="0" w:color="auto"/>
              <w:bottom w:val="single" w:sz="6" w:space="0" w:color="auto"/>
              <w:right w:val="single" w:sz="6" w:space="0" w:color="auto"/>
            </w:tcBorders>
            <w:shd w:val="clear" w:color="auto" w:fill="auto"/>
            <w:hideMark/>
          </w:tcPr>
          <w:p w14:paraId="3B16B54E" w14:textId="77777777" w:rsidR="00F92789" w:rsidRPr="00F92789" w:rsidRDefault="00F92789" w:rsidP="00F92789">
            <w:pPr>
              <w:rPr>
                <w:rFonts w:cstheme="minorHAnsi"/>
                <w:szCs w:val="24"/>
              </w:rPr>
            </w:pPr>
            <w:r w:rsidRPr="00F92789">
              <w:rPr>
                <w:rFonts w:cstheme="minorHAnsi"/>
                <w:szCs w:val="24"/>
              </w:rPr>
              <w:t>Checking when training needs updating  </w:t>
            </w:r>
          </w:p>
        </w:tc>
        <w:tc>
          <w:tcPr>
            <w:tcW w:w="1995" w:type="dxa"/>
            <w:tcBorders>
              <w:top w:val="single" w:sz="6" w:space="0" w:color="auto"/>
              <w:left w:val="single" w:sz="6" w:space="0" w:color="auto"/>
              <w:bottom w:val="single" w:sz="6" w:space="0" w:color="auto"/>
              <w:right w:val="single" w:sz="6" w:space="0" w:color="auto"/>
            </w:tcBorders>
            <w:shd w:val="clear" w:color="auto" w:fill="auto"/>
            <w:hideMark/>
          </w:tcPr>
          <w:p w14:paraId="71364A33" w14:textId="77777777" w:rsidR="00F92789" w:rsidRPr="00F92789" w:rsidRDefault="00F92789" w:rsidP="00F92789">
            <w:pPr>
              <w:rPr>
                <w:rFonts w:cstheme="minorHAnsi"/>
                <w:szCs w:val="24"/>
              </w:rPr>
            </w:pPr>
            <w:r w:rsidRPr="00F92789">
              <w:rPr>
                <w:rFonts w:cstheme="minorHAnsi"/>
                <w:szCs w:val="24"/>
              </w:rPr>
              <w:t>Self-appraisal  </w:t>
            </w:r>
          </w:p>
        </w:tc>
        <w:tc>
          <w:tcPr>
            <w:tcW w:w="1305" w:type="dxa"/>
            <w:tcBorders>
              <w:top w:val="single" w:sz="6" w:space="0" w:color="auto"/>
              <w:left w:val="single" w:sz="6" w:space="0" w:color="auto"/>
              <w:bottom w:val="single" w:sz="6" w:space="0" w:color="auto"/>
              <w:right w:val="single" w:sz="6" w:space="0" w:color="auto"/>
            </w:tcBorders>
            <w:shd w:val="clear" w:color="auto" w:fill="auto"/>
            <w:hideMark/>
          </w:tcPr>
          <w:p w14:paraId="4AC970B3" w14:textId="77777777" w:rsidR="00F92789" w:rsidRPr="00F92789" w:rsidRDefault="00F92789" w:rsidP="00F92789">
            <w:pPr>
              <w:rPr>
                <w:rFonts w:cstheme="minorHAnsi"/>
                <w:szCs w:val="24"/>
              </w:rPr>
            </w:pPr>
            <w:r w:rsidRPr="00F92789">
              <w:rPr>
                <w:rFonts w:cstheme="minorHAnsi"/>
                <w:szCs w:val="24"/>
              </w:rPr>
              <w:t>Monthly  </w:t>
            </w:r>
          </w:p>
        </w:tc>
      </w:tr>
      <w:tr w:rsidR="00F92789" w:rsidRPr="00F92789" w14:paraId="3DBD3803" w14:textId="77777777" w:rsidTr="00130A7D">
        <w:trPr>
          <w:trHeight w:val="315"/>
        </w:trPr>
        <w:tc>
          <w:tcPr>
            <w:tcW w:w="2070" w:type="dxa"/>
            <w:tcBorders>
              <w:top w:val="single" w:sz="6" w:space="0" w:color="auto"/>
              <w:left w:val="single" w:sz="6" w:space="0" w:color="auto"/>
              <w:bottom w:val="single" w:sz="6" w:space="0" w:color="auto"/>
              <w:right w:val="single" w:sz="6" w:space="0" w:color="auto"/>
            </w:tcBorders>
            <w:shd w:val="clear" w:color="auto" w:fill="auto"/>
          </w:tcPr>
          <w:p w14:paraId="5E31A8B6" w14:textId="77777777" w:rsidR="00F92789" w:rsidRPr="00F92789" w:rsidRDefault="00F92789" w:rsidP="00F92789">
            <w:pPr>
              <w:rPr>
                <w:rFonts w:cstheme="minorHAnsi"/>
                <w:szCs w:val="24"/>
              </w:rPr>
            </w:pPr>
            <w:r w:rsidRPr="00F92789">
              <w:rPr>
                <w:rFonts w:cstheme="minorHAnsi"/>
                <w:szCs w:val="24"/>
              </w:rPr>
              <w:t xml:space="preserve">Time Management </w:t>
            </w:r>
          </w:p>
        </w:tc>
        <w:tc>
          <w:tcPr>
            <w:tcW w:w="2822" w:type="dxa"/>
            <w:tcBorders>
              <w:top w:val="single" w:sz="6" w:space="0" w:color="auto"/>
              <w:left w:val="single" w:sz="6" w:space="0" w:color="auto"/>
              <w:bottom w:val="single" w:sz="6" w:space="0" w:color="auto"/>
              <w:right w:val="single" w:sz="6" w:space="0" w:color="auto"/>
            </w:tcBorders>
            <w:shd w:val="clear" w:color="auto" w:fill="auto"/>
          </w:tcPr>
          <w:p w14:paraId="32224388" w14:textId="77777777" w:rsidR="00F92789" w:rsidRPr="00F92789" w:rsidRDefault="00F92789" w:rsidP="00F92789">
            <w:pPr>
              <w:rPr>
                <w:rFonts w:cstheme="minorHAnsi"/>
                <w:szCs w:val="24"/>
              </w:rPr>
            </w:pPr>
            <w:r w:rsidRPr="00F92789">
              <w:rPr>
                <w:rFonts w:cstheme="minorHAnsi"/>
                <w:szCs w:val="24"/>
              </w:rPr>
              <w:t xml:space="preserve">Continue updating study </w:t>
            </w:r>
            <w:proofErr w:type="gramStart"/>
            <w:r w:rsidRPr="00F92789">
              <w:rPr>
                <w:rFonts w:cstheme="minorHAnsi"/>
                <w:szCs w:val="24"/>
              </w:rPr>
              <w:t>plan</w:t>
            </w:r>
            <w:proofErr w:type="gramEnd"/>
          </w:p>
          <w:p w14:paraId="67858415" w14:textId="77777777" w:rsidR="00F92789" w:rsidRPr="00F92789" w:rsidRDefault="00F92789" w:rsidP="00F92789">
            <w:pPr>
              <w:rPr>
                <w:rFonts w:cstheme="minorHAnsi"/>
                <w:szCs w:val="24"/>
              </w:rPr>
            </w:pPr>
            <w:r w:rsidRPr="00F92789">
              <w:rPr>
                <w:rFonts w:cstheme="minorHAnsi"/>
                <w:szCs w:val="24"/>
              </w:rPr>
              <w:t>Prioritising home, work, and study time</w:t>
            </w:r>
          </w:p>
        </w:tc>
        <w:tc>
          <w:tcPr>
            <w:tcW w:w="2233" w:type="dxa"/>
            <w:tcBorders>
              <w:top w:val="single" w:sz="6" w:space="0" w:color="auto"/>
              <w:left w:val="single" w:sz="6" w:space="0" w:color="auto"/>
              <w:bottom w:val="single" w:sz="6" w:space="0" w:color="auto"/>
              <w:right w:val="single" w:sz="6" w:space="0" w:color="auto"/>
            </w:tcBorders>
            <w:shd w:val="clear" w:color="auto" w:fill="auto"/>
          </w:tcPr>
          <w:p w14:paraId="08290501" w14:textId="77777777" w:rsidR="00F92789" w:rsidRPr="00F92789" w:rsidRDefault="00F92789" w:rsidP="00F92789">
            <w:pPr>
              <w:rPr>
                <w:rFonts w:cstheme="minorHAnsi"/>
                <w:szCs w:val="24"/>
              </w:rPr>
            </w:pPr>
            <w:r w:rsidRPr="00F92789">
              <w:rPr>
                <w:rFonts w:cstheme="minorHAnsi"/>
                <w:szCs w:val="24"/>
              </w:rPr>
              <w:t xml:space="preserve">Dedicated time to update study </w:t>
            </w:r>
            <w:proofErr w:type="gramStart"/>
            <w:r w:rsidRPr="00F92789">
              <w:rPr>
                <w:rFonts w:cstheme="minorHAnsi"/>
                <w:szCs w:val="24"/>
              </w:rPr>
              <w:t>plan</w:t>
            </w:r>
            <w:proofErr w:type="gramEnd"/>
          </w:p>
          <w:p w14:paraId="28B1B601" w14:textId="77777777" w:rsidR="00F92789" w:rsidRPr="00F92789" w:rsidRDefault="00F92789" w:rsidP="00F92789">
            <w:pPr>
              <w:rPr>
                <w:rFonts w:cstheme="minorHAnsi"/>
                <w:szCs w:val="24"/>
              </w:rPr>
            </w:pPr>
            <w:r w:rsidRPr="00F92789">
              <w:rPr>
                <w:rFonts w:cstheme="minorHAnsi"/>
                <w:szCs w:val="24"/>
              </w:rPr>
              <w:t xml:space="preserve">Family support </w:t>
            </w:r>
          </w:p>
        </w:tc>
        <w:tc>
          <w:tcPr>
            <w:tcW w:w="1995" w:type="dxa"/>
            <w:tcBorders>
              <w:top w:val="single" w:sz="6" w:space="0" w:color="auto"/>
              <w:left w:val="single" w:sz="6" w:space="0" w:color="auto"/>
              <w:bottom w:val="single" w:sz="6" w:space="0" w:color="auto"/>
              <w:right w:val="single" w:sz="6" w:space="0" w:color="auto"/>
            </w:tcBorders>
            <w:shd w:val="clear" w:color="auto" w:fill="auto"/>
          </w:tcPr>
          <w:p w14:paraId="44A01882" w14:textId="77777777" w:rsidR="00F92789" w:rsidRPr="00F92789" w:rsidRDefault="00F92789" w:rsidP="00F92789">
            <w:pPr>
              <w:rPr>
                <w:rFonts w:cstheme="minorHAnsi"/>
                <w:szCs w:val="24"/>
              </w:rPr>
            </w:pPr>
            <w:r w:rsidRPr="00F92789">
              <w:rPr>
                <w:rFonts w:cstheme="minorHAnsi"/>
                <w:szCs w:val="24"/>
              </w:rPr>
              <w:t>Following completion of this module</w:t>
            </w:r>
          </w:p>
        </w:tc>
        <w:tc>
          <w:tcPr>
            <w:tcW w:w="1305" w:type="dxa"/>
            <w:tcBorders>
              <w:top w:val="single" w:sz="6" w:space="0" w:color="auto"/>
              <w:left w:val="single" w:sz="6" w:space="0" w:color="auto"/>
              <w:bottom w:val="single" w:sz="6" w:space="0" w:color="auto"/>
              <w:right w:val="single" w:sz="6" w:space="0" w:color="auto"/>
            </w:tcBorders>
            <w:shd w:val="clear" w:color="auto" w:fill="auto"/>
          </w:tcPr>
          <w:p w14:paraId="4CD90C64" w14:textId="77777777" w:rsidR="00F92789" w:rsidRPr="00F92789" w:rsidRDefault="00F92789" w:rsidP="00F92789">
            <w:pPr>
              <w:rPr>
                <w:rFonts w:cstheme="minorHAnsi"/>
                <w:szCs w:val="24"/>
              </w:rPr>
            </w:pPr>
            <w:r w:rsidRPr="00F92789">
              <w:rPr>
                <w:rFonts w:cstheme="minorHAnsi"/>
                <w:szCs w:val="24"/>
              </w:rPr>
              <w:t xml:space="preserve">Following completion of each module and reflect on what I can do better </w:t>
            </w:r>
          </w:p>
        </w:tc>
      </w:tr>
    </w:tbl>
    <w:p w14:paraId="1F1AA335" w14:textId="77777777" w:rsidR="00F92789" w:rsidRPr="00F92789" w:rsidRDefault="00F92789" w:rsidP="00F92789">
      <w:pPr>
        <w:rPr>
          <w:rFonts w:cstheme="minorHAnsi"/>
          <w:szCs w:val="24"/>
        </w:rPr>
      </w:pPr>
      <w:r w:rsidRPr="00F92789">
        <w:rPr>
          <w:rFonts w:cstheme="minorHAnsi"/>
          <w:szCs w:val="24"/>
        </w:rPr>
        <w:t> </w:t>
      </w:r>
    </w:p>
    <w:p w14:paraId="5BF3F31B" w14:textId="77777777" w:rsidR="00F92789" w:rsidRPr="00F92789" w:rsidRDefault="00F92789" w:rsidP="00F92789">
      <w:pPr>
        <w:rPr>
          <w:rFonts w:cstheme="minorHAnsi"/>
          <w:szCs w:val="24"/>
        </w:rPr>
      </w:pPr>
      <w:r w:rsidRPr="00F92789">
        <w:rPr>
          <w:rFonts w:cstheme="minorHAnsi"/>
          <w:szCs w:val="24"/>
        </w:rPr>
        <w:t> </w:t>
      </w:r>
    </w:p>
    <w:p w14:paraId="38C23E42" w14:textId="77777777" w:rsidR="00F92789" w:rsidRPr="00F92789" w:rsidRDefault="00F92789" w:rsidP="00F92789">
      <w:pPr>
        <w:rPr>
          <w:rFonts w:cstheme="minorHAnsi"/>
          <w:b/>
          <w:bCs/>
          <w:szCs w:val="24"/>
        </w:rPr>
      </w:pPr>
      <w:r w:rsidRPr="00F92789">
        <w:rPr>
          <w:rFonts w:cstheme="minorHAnsi"/>
          <w:b/>
          <w:bCs/>
          <w:szCs w:val="24"/>
          <w:u w:val="single"/>
        </w:rPr>
        <w:lastRenderedPageBreak/>
        <w:t>Part 3: Personal Objectives</w:t>
      </w:r>
      <w:r w:rsidRPr="00F92789">
        <w:rPr>
          <w:rFonts w:cstheme="minorHAnsi"/>
          <w:b/>
          <w:bCs/>
          <w:szCs w:val="24"/>
        </w:rPr>
        <w:t> </w:t>
      </w:r>
    </w:p>
    <w:p w14:paraId="0EDB2F97" w14:textId="3196C85D" w:rsidR="00F92789" w:rsidRDefault="00F92789" w:rsidP="00F92789">
      <w:pPr>
        <w:rPr>
          <w:rFonts w:cstheme="minorHAnsi"/>
          <w:szCs w:val="24"/>
        </w:rPr>
      </w:pPr>
      <w:r w:rsidRPr="00F92789">
        <w:rPr>
          <w:rFonts w:cstheme="minorHAnsi"/>
          <w:szCs w:val="24"/>
        </w:rPr>
        <w:t> </w:t>
      </w:r>
      <w:r w:rsidR="00481EAE" w:rsidRPr="00481EAE">
        <w:rPr>
          <w:rFonts w:cstheme="minorHAnsi"/>
          <w:szCs w:val="24"/>
        </w:rPr>
        <w:t>Personal goals may be centred on internal or external effects. These goals are utilised for professional and personal growth with the intention of bettering oneself for the good of others. Employers frequently request that you complete personal goals connected to your position as part of a company feedback system. Your personal goals should lead to actions that advance your professional self when applied in the workplace.</w:t>
      </w:r>
    </w:p>
    <w:p w14:paraId="4EBF6E5C" w14:textId="741291D0" w:rsidR="0057265D" w:rsidRDefault="0057265D" w:rsidP="00F92789">
      <w:pPr>
        <w:rPr>
          <w:rFonts w:cstheme="minorHAnsi"/>
          <w:szCs w:val="24"/>
        </w:rPr>
      </w:pPr>
      <w:r w:rsidRPr="0057265D">
        <w:rPr>
          <w:rFonts w:cstheme="minorHAnsi"/>
          <w:szCs w:val="24"/>
        </w:rPr>
        <w:t>(What are personal objectives? definition, how to make personal ... - indeed (n.d.))</w:t>
      </w:r>
    </w:p>
    <w:p w14:paraId="71E48F5A" w14:textId="0657308E" w:rsidR="00453B4C" w:rsidRPr="00F92789" w:rsidRDefault="00453B4C" w:rsidP="00F92789">
      <w:pPr>
        <w:rPr>
          <w:rFonts w:cstheme="minorHAnsi"/>
          <w:szCs w:val="24"/>
        </w:rPr>
      </w:pPr>
      <w:r>
        <w:rPr>
          <w:rFonts w:cstheme="minorHAnsi"/>
          <w:szCs w:val="24"/>
        </w:rPr>
        <w:t xml:space="preserve">Below </w:t>
      </w:r>
      <w:r w:rsidR="0096121B">
        <w:rPr>
          <w:rFonts w:cstheme="minorHAnsi"/>
          <w:szCs w:val="24"/>
        </w:rPr>
        <w:t xml:space="preserve">I have set my goals for the </w:t>
      </w:r>
      <w:proofErr w:type="spellStart"/>
      <w:r w:rsidR="0096121B">
        <w:rPr>
          <w:rFonts w:cstheme="minorHAnsi"/>
          <w:szCs w:val="24"/>
        </w:rPr>
        <w:t>nest</w:t>
      </w:r>
      <w:proofErr w:type="spellEnd"/>
      <w:r w:rsidR="0096121B">
        <w:rPr>
          <w:rFonts w:cstheme="minorHAnsi"/>
          <w:szCs w:val="24"/>
        </w:rPr>
        <w:t xml:space="preserve"> 5 years.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640"/>
      </w:tblGrid>
      <w:tr w:rsidR="00F92789" w:rsidRPr="00F92789" w14:paraId="40B96A7E" w14:textId="77777777" w:rsidTr="00130A7D">
        <w:trPr>
          <w:trHeight w:val="270"/>
        </w:trPr>
        <w:tc>
          <w:tcPr>
            <w:tcW w:w="8640" w:type="dxa"/>
            <w:tcBorders>
              <w:top w:val="single" w:sz="6" w:space="0" w:color="auto"/>
              <w:left w:val="single" w:sz="6" w:space="0" w:color="auto"/>
              <w:bottom w:val="single" w:sz="6" w:space="0" w:color="auto"/>
              <w:right w:val="single" w:sz="6" w:space="0" w:color="auto"/>
            </w:tcBorders>
            <w:shd w:val="clear" w:color="auto" w:fill="D9D9D9"/>
            <w:hideMark/>
          </w:tcPr>
          <w:p w14:paraId="09BD5D85" w14:textId="77777777" w:rsidR="00F92789" w:rsidRPr="00F92789" w:rsidRDefault="00F92789" w:rsidP="00F92789">
            <w:pPr>
              <w:rPr>
                <w:rFonts w:cstheme="minorHAnsi"/>
                <w:szCs w:val="24"/>
              </w:rPr>
            </w:pPr>
            <w:r w:rsidRPr="00F92789">
              <w:rPr>
                <w:rFonts w:cstheme="minorHAnsi"/>
                <w:szCs w:val="24"/>
              </w:rPr>
              <w:t>Short Term Goals (next 12 months) </w:t>
            </w:r>
          </w:p>
        </w:tc>
      </w:tr>
      <w:tr w:rsidR="00F92789" w:rsidRPr="00F92789" w14:paraId="715AA8C0" w14:textId="77777777" w:rsidTr="00130A7D">
        <w:trPr>
          <w:trHeight w:val="960"/>
        </w:trPr>
        <w:tc>
          <w:tcPr>
            <w:tcW w:w="8640" w:type="dxa"/>
            <w:tcBorders>
              <w:top w:val="single" w:sz="6" w:space="0" w:color="auto"/>
              <w:left w:val="single" w:sz="6" w:space="0" w:color="auto"/>
              <w:bottom w:val="single" w:sz="6" w:space="0" w:color="auto"/>
              <w:right w:val="single" w:sz="6" w:space="0" w:color="auto"/>
            </w:tcBorders>
            <w:shd w:val="clear" w:color="auto" w:fill="auto"/>
            <w:hideMark/>
          </w:tcPr>
          <w:p w14:paraId="24373FF0" w14:textId="3604EF2A" w:rsidR="00F92789" w:rsidRDefault="00F92789" w:rsidP="00F92789">
            <w:pPr>
              <w:rPr>
                <w:rFonts w:cstheme="minorHAnsi"/>
                <w:szCs w:val="24"/>
              </w:rPr>
            </w:pPr>
            <w:r w:rsidRPr="00F92789">
              <w:rPr>
                <w:rFonts w:cstheme="minorHAnsi"/>
                <w:szCs w:val="24"/>
              </w:rPr>
              <w:t> </w:t>
            </w:r>
            <w:r w:rsidR="004116C9">
              <w:rPr>
                <w:rFonts w:cstheme="minorHAnsi"/>
                <w:szCs w:val="24"/>
              </w:rPr>
              <w:t>To move into my new home</w:t>
            </w:r>
            <w:r w:rsidR="00B77DCB">
              <w:rPr>
                <w:rFonts w:cstheme="minorHAnsi"/>
                <w:szCs w:val="24"/>
              </w:rPr>
              <w:t>.</w:t>
            </w:r>
          </w:p>
          <w:p w14:paraId="248E4E85" w14:textId="2789434C" w:rsidR="00B77DCB" w:rsidRPr="00F92789" w:rsidRDefault="00B77DCB" w:rsidP="00F92789">
            <w:pPr>
              <w:rPr>
                <w:rFonts w:cstheme="minorHAnsi"/>
                <w:szCs w:val="24"/>
              </w:rPr>
            </w:pPr>
            <w:r>
              <w:rPr>
                <w:rFonts w:cstheme="minorHAnsi"/>
                <w:szCs w:val="24"/>
              </w:rPr>
              <w:t xml:space="preserve">To continue </w:t>
            </w:r>
            <w:r w:rsidR="00A616A1">
              <w:rPr>
                <w:rFonts w:cstheme="minorHAnsi"/>
                <w:szCs w:val="24"/>
              </w:rPr>
              <w:t xml:space="preserve">studying in university </w:t>
            </w:r>
            <w:r>
              <w:rPr>
                <w:rFonts w:cstheme="minorHAnsi"/>
                <w:szCs w:val="24"/>
              </w:rPr>
              <w:t xml:space="preserve">and pass level 5 in BA leadership &amp; management </w:t>
            </w:r>
          </w:p>
          <w:p w14:paraId="769C9DB2" w14:textId="35AA5394" w:rsidR="00F92789" w:rsidRPr="00F92789" w:rsidRDefault="00F92789" w:rsidP="00F92789">
            <w:pPr>
              <w:rPr>
                <w:rFonts w:cstheme="minorHAnsi"/>
                <w:szCs w:val="24"/>
              </w:rPr>
            </w:pPr>
          </w:p>
        </w:tc>
      </w:tr>
      <w:tr w:rsidR="00F92789" w:rsidRPr="00F92789" w14:paraId="72D1DB62" w14:textId="77777777" w:rsidTr="00130A7D">
        <w:trPr>
          <w:trHeight w:val="270"/>
        </w:trPr>
        <w:tc>
          <w:tcPr>
            <w:tcW w:w="8640" w:type="dxa"/>
            <w:tcBorders>
              <w:top w:val="single" w:sz="6" w:space="0" w:color="auto"/>
              <w:left w:val="single" w:sz="6" w:space="0" w:color="auto"/>
              <w:bottom w:val="single" w:sz="6" w:space="0" w:color="auto"/>
              <w:right w:val="single" w:sz="6" w:space="0" w:color="auto"/>
            </w:tcBorders>
            <w:shd w:val="clear" w:color="auto" w:fill="D9D9D9"/>
            <w:hideMark/>
          </w:tcPr>
          <w:p w14:paraId="3E08CDF4" w14:textId="77777777" w:rsidR="00F92789" w:rsidRPr="00F92789" w:rsidRDefault="00F92789" w:rsidP="00F92789">
            <w:pPr>
              <w:rPr>
                <w:rFonts w:cstheme="minorHAnsi"/>
                <w:szCs w:val="24"/>
              </w:rPr>
            </w:pPr>
            <w:r w:rsidRPr="00F92789">
              <w:rPr>
                <w:rFonts w:cstheme="minorHAnsi"/>
                <w:szCs w:val="24"/>
              </w:rPr>
              <w:t>Medium Term Goals (2-3 years) </w:t>
            </w:r>
          </w:p>
        </w:tc>
      </w:tr>
      <w:tr w:rsidR="00F92789" w:rsidRPr="00F92789" w14:paraId="15CA5AEB" w14:textId="77777777" w:rsidTr="00130A7D">
        <w:trPr>
          <w:trHeight w:val="840"/>
        </w:trPr>
        <w:tc>
          <w:tcPr>
            <w:tcW w:w="8640" w:type="dxa"/>
            <w:tcBorders>
              <w:top w:val="single" w:sz="6" w:space="0" w:color="auto"/>
              <w:left w:val="single" w:sz="6" w:space="0" w:color="auto"/>
              <w:bottom w:val="single" w:sz="6" w:space="0" w:color="auto"/>
              <w:right w:val="single" w:sz="6" w:space="0" w:color="auto"/>
            </w:tcBorders>
            <w:shd w:val="clear" w:color="auto" w:fill="auto"/>
            <w:hideMark/>
          </w:tcPr>
          <w:p w14:paraId="77DA4552" w14:textId="77777777" w:rsidR="00F92789" w:rsidRPr="00F92789" w:rsidRDefault="00F92789" w:rsidP="00F92789">
            <w:pPr>
              <w:rPr>
                <w:rFonts w:cstheme="minorHAnsi"/>
                <w:szCs w:val="24"/>
              </w:rPr>
            </w:pPr>
            <w:r w:rsidRPr="00F92789">
              <w:rPr>
                <w:rFonts w:cstheme="minorHAnsi"/>
                <w:szCs w:val="24"/>
              </w:rPr>
              <w:t> </w:t>
            </w:r>
          </w:p>
          <w:p w14:paraId="6C33AEEB" w14:textId="7465B2CC" w:rsidR="00F92789" w:rsidRPr="00F92789" w:rsidRDefault="00F92789" w:rsidP="00A616A1">
            <w:pPr>
              <w:rPr>
                <w:rFonts w:cstheme="minorHAnsi"/>
                <w:szCs w:val="24"/>
              </w:rPr>
            </w:pPr>
            <w:r w:rsidRPr="00F92789">
              <w:rPr>
                <w:rFonts w:cstheme="minorHAnsi"/>
                <w:szCs w:val="24"/>
              </w:rPr>
              <w:t xml:space="preserve">To graduate from </w:t>
            </w:r>
            <w:r w:rsidR="00A616A1">
              <w:rPr>
                <w:rFonts w:cstheme="minorHAnsi"/>
                <w:szCs w:val="24"/>
              </w:rPr>
              <w:t>leve</w:t>
            </w:r>
            <w:r w:rsidR="009C2BEA">
              <w:rPr>
                <w:rFonts w:cstheme="minorHAnsi"/>
                <w:szCs w:val="24"/>
              </w:rPr>
              <w:t>l</w:t>
            </w:r>
            <w:r w:rsidR="00A616A1">
              <w:rPr>
                <w:rFonts w:cstheme="minorHAnsi"/>
                <w:szCs w:val="24"/>
              </w:rPr>
              <w:t xml:space="preserve"> 5 &amp; 6 in BA leadership and management </w:t>
            </w:r>
            <w:r w:rsidRPr="00F92789">
              <w:rPr>
                <w:rFonts w:cstheme="minorHAnsi"/>
                <w:szCs w:val="24"/>
              </w:rPr>
              <w:t> </w:t>
            </w:r>
          </w:p>
        </w:tc>
      </w:tr>
      <w:tr w:rsidR="00F92789" w:rsidRPr="00F92789" w14:paraId="41DFDD42" w14:textId="77777777" w:rsidTr="00130A7D">
        <w:trPr>
          <w:trHeight w:val="270"/>
        </w:trPr>
        <w:tc>
          <w:tcPr>
            <w:tcW w:w="8640" w:type="dxa"/>
            <w:tcBorders>
              <w:top w:val="single" w:sz="6" w:space="0" w:color="auto"/>
              <w:left w:val="single" w:sz="6" w:space="0" w:color="auto"/>
              <w:bottom w:val="single" w:sz="6" w:space="0" w:color="auto"/>
              <w:right w:val="single" w:sz="6" w:space="0" w:color="auto"/>
            </w:tcBorders>
            <w:shd w:val="clear" w:color="auto" w:fill="D9D9D9"/>
            <w:hideMark/>
          </w:tcPr>
          <w:p w14:paraId="0F0EB26E" w14:textId="77777777" w:rsidR="00F92789" w:rsidRPr="00F92789" w:rsidRDefault="00F92789" w:rsidP="00F92789">
            <w:pPr>
              <w:rPr>
                <w:rFonts w:cstheme="minorHAnsi"/>
                <w:szCs w:val="24"/>
              </w:rPr>
            </w:pPr>
            <w:r w:rsidRPr="00F92789">
              <w:rPr>
                <w:rFonts w:cstheme="minorHAnsi"/>
                <w:szCs w:val="24"/>
              </w:rPr>
              <w:t>Long Term Goals (3-5 years) </w:t>
            </w:r>
          </w:p>
        </w:tc>
      </w:tr>
      <w:tr w:rsidR="00F92789" w:rsidRPr="00F92789" w14:paraId="309BCAF5" w14:textId="77777777" w:rsidTr="00130A7D">
        <w:trPr>
          <w:trHeight w:val="795"/>
        </w:trPr>
        <w:tc>
          <w:tcPr>
            <w:tcW w:w="8640" w:type="dxa"/>
            <w:tcBorders>
              <w:top w:val="single" w:sz="6" w:space="0" w:color="auto"/>
              <w:left w:val="single" w:sz="6" w:space="0" w:color="auto"/>
              <w:bottom w:val="single" w:sz="6" w:space="0" w:color="auto"/>
              <w:right w:val="single" w:sz="6" w:space="0" w:color="auto"/>
            </w:tcBorders>
            <w:shd w:val="clear" w:color="auto" w:fill="auto"/>
            <w:hideMark/>
          </w:tcPr>
          <w:p w14:paraId="443808C4" w14:textId="77777777" w:rsidR="00F92789" w:rsidRPr="00F92789" w:rsidRDefault="00F92789" w:rsidP="00F92789">
            <w:pPr>
              <w:rPr>
                <w:rFonts w:cstheme="minorHAnsi"/>
                <w:szCs w:val="24"/>
              </w:rPr>
            </w:pPr>
            <w:r w:rsidRPr="00F92789">
              <w:rPr>
                <w:rFonts w:cstheme="minorHAnsi"/>
                <w:szCs w:val="24"/>
              </w:rPr>
              <w:t> </w:t>
            </w:r>
          </w:p>
          <w:p w14:paraId="20EFF522" w14:textId="1EDC4AA9" w:rsidR="00F92789" w:rsidRPr="00F92789" w:rsidRDefault="00A76CDC" w:rsidP="00F92789">
            <w:pPr>
              <w:rPr>
                <w:rFonts w:cstheme="minorHAnsi"/>
                <w:szCs w:val="24"/>
              </w:rPr>
            </w:pPr>
            <w:r>
              <w:rPr>
                <w:rFonts w:cstheme="minorHAnsi"/>
                <w:szCs w:val="24"/>
              </w:rPr>
              <w:t>T</w:t>
            </w:r>
            <w:r w:rsidRPr="00A76CDC">
              <w:rPr>
                <w:rFonts w:cstheme="minorHAnsi"/>
                <w:szCs w:val="24"/>
              </w:rPr>
              <w:t>o hold a position at the Swansea Bay University Health Board that is of a higher grade and pays more, such as a secretarial role</w:t>
            </w:r>
            <w:r w:rsidR="004F4A4B">
              <w:rPr>
                <w:rFonts w:cstheme="minorHAnsi"/>
                <w:szCs w:val="24"/>
              </w:rPr>
              <w:t>, or supervisor</w:t>
            </w:r>
            <w:r w:rsidR="00A42E19">
              <w:rPr>
                <w:rFonts w:cstheme="minorHAnsi"/>
                <w:szCs w:val="24"/>
              </w:rPr>
              <w:t>.</w:t>
            </w:r>
            <w:r w:rsidRPr="00A76CDC">
              <w:rPr>
                <w:rFonts w:cstheme="minorHAnsi"/>
                <w:szCs w:val="24"/>
              </w:rPr>
              <w:t xml:space="preserve">   </w:t>
            </w:r>
            <w:r w:rsidR="00F92789" w:rsidRPr="00F92789">
              <w:rPr>
                <w:rFonts w:cstheme="minorHAnsi"/>
                <w:szCs w:val="24"/>
              </w:rPr>
              <w:t> </w:t>
            </w:r>
          </w:p>
        </w:tc>
      </w:tr>
    </w:tbl>
    <w:p w14:paraId="1206AC25" w14:textId="4C6DB172" w:rsidR="004E4D15" w:rsidRDefault="004E4D15" w:rsidP="004E3D63">
      <w:pPr>
        <w:rPr>
          <w:rFonts w:cstheme="minorHAnsi"/>
          <w:szCs w:val="24"/>
        </w:rPr>
      </w:pPr>
    </w:p>
    <w:p w14:paraId="22A05FA8" w14:textId="77777777" w:rsidR="009410A2" w:rsidRDefault="009410A2" w:rsidP="004E3D63">
      <w:pPr>
        <w:rPr>
          <w:rFonts w:cstheme="minorHAnsi"/>
          <w:szCs w:val="24"/>
        </w:rPr>
      </w:pPr>
    </w:p>
    <w:p w14:paraId="0EE55BC1" w14:textId="77777777" w:rsidR="009410A2" w:rsidRDefault="009410A2" w:rsidP="004E3D63">
      <w:pPr>
        <w:rPr>
          <w:rFonts w:cstheme="minorHAnsi"/>
          <w:szCs w:val="24"/>
        </w:rPr>
      </w:pPr>
    </w:p>
    <w:p w14:paraId="136759CA" w14:textId="77777777" w:rsidR="009410A2" w:rsidRDefault="009410A2" w:rsidP="004E3D63">
      <w:pPr>
        <w:rPr>
          <w:rFonts w:cstheme="minorHAnsi"/>
          <w:szCs w:val="24"/>
        </w:rPr>
      </w:pPr>
    </w:p>
    <w:p w14:paraId="48F853AA" w14:textId="77777777" w:rsidR="009410A2" w:rsidRDefault="009410A2" w:rsidP="004E3D63">
      <w:pPr>
        <w:rPr>
          <w:rFonts w:cstheme="minorHAnsi"/>
          <w:szCs w:val="24"/>
        </w:rPr>
      </w:pPr>
    </w:p>
    <w:p w14:paraId="369F05E0" w14:textId="32A6F8FE" w:rsidR="009410A2" w:rsidRDefault="009410A2" w:rsidP="004E3D63">
      <w:pPr>
        <w:rPr>
          <w:rFonts w:cstheme="minorHAnsi"/>
          <w:szCs w:val="24"/>
        </w:rPr>
      </w:pPr>
      <w:proofErr w:type="spellStart"/>
      <w:r w:rsidRPr="009410A2">
        <w:rPr>
          <w:rFonts w:cstheme="minorHAnsi"/>
          <w:szCs w:val="24"/>
        </w:rPr>
        <w:t>Beausaert</w:t>
      </w:r>
      <w:proofErr w:type="spellEnd"/>
      <w:r w:rsidRPr="009410A2">
        <w:rPr>
          <w:rFonts w:cstheme="minorHAnsi"/>
          <w:szCs w:val="24"/>
        </w:rPr>
        <w:t xml:space="preserve">, S., </w:t>
      </w:r>
      <w:proofErr w:type="spellStart"/>
      <w:r w:rsidRPr="009410A2">
        <w:rPr>
          <w:rFonts w:cstheme="minorHAnsi"/>
          <w:szCs w:val="24"/>
        </w:rPr>
        <w:t>Segers</w:t>
      </w:r>
      <w:proofErr w:type="spellEnd"/>
      <w:r w:rsidRPr="009410A2">
        <w:rPr>
          <w:rFonts w:cstheme="minorHAnsi"/>
          <w:szCs w:val="24"/>
        </w:rPr>
        <w:t xml:space="preserve">, M., &amp;amp; </w:t>
      </w:r>
      <w:proofErr w:type="spellStart"/>
      <w:r w:rsidRPr="009410A2">
        <w:rPr>
          <w:rFonts w:cstheme="minorHAnsi"/>
          <w:szCs w:val="24"/>
        </w:rPr>
        <w:t>Gijselaers</w:t>
      </w:r>
      <w:proofErr w:type="spellEnd"/>
      <w:r w:rsidRPr="009410A2">
        <w:rPr>
          <w:rFonts w:cstheme="minorHAnsi"/>
          <w:szCs w:val="24"/>
        </w:rPr>
        <w:t xml:space="preserve">, W. (2011). </w:t>
      </w:r>
      <w:hyperlink r:id="rId5" w:history="1">
        <w:r w:rsidR="00EF5CC3" w:rsidRPr="00644E01">
          <w:rPr>
            <w:rStyle w:val="Hyperlink"/>
            <w:rFonts w:cstheme="minorHAnsi"/>
            <w:szCs w:val="24"/>
          </w:rPr>
          <w:t>https://doi.org/10.1080/13678868.2011.620782</w:t>
        </w:r>
      </w:hyperlink>
    </w:p>
    <w:p w14:paraId="261E2B09" w14:textId="2F22DE08" w:rsidR="009410A2" w:rsidRDefault="00EF5CC3" w:rsidP="004E3D63">
      <w:pPr>
        <w:rPr>
          <w:rFonts w:cstheme="minorHAnsi"/>
          <w:szCs w:val="24"/>
        </w:rPr>
      </w:pPr>
      <w:r w:rsidRPr="00EF5CC3">
        <w:rPr>
          <w:rFonts w:cstheme="minorHAnsi"/>
          <w:szCs w:val="24"/>
        </w:rPr>
        <w:t xml:space="preserve">PMC, E. (n.d.). Europe PMC. </w:t>
      </w:r>
      <w:hyperlink r:id="rId6" w:history="1">
        <w:r w:rsidRPr="00644E01">
          <w:rPr>
            <w:rStyle w:val="Hyperlink"/>
            <w:rFonts w:cstheme="minorHAnsi"/>
            <w:szCs w:val="24"/>
          </w:rPr>
          <w:t>https://europepmc.org/article/med/30725987</w:t>
        </w:r>
      </w:hyperlink>
    </w:p>
    <w:p w14:paraId="199B48DD" w14:textId="38EDC245" w:rsidR="00EF5CC3" w:rsidRDefault="00225EA3" w:rsidP="004E3D63">
      <w:pPr>
        <w:rPr>
          <w:rFonts w:cstheme="minorHAnsi"/>
          <w:szCs w:val="24"/>
        </w:rPr>
      </w:pPr>
      <w:r w:rsidRPr="00225EA3">
        <w:rPr>
          <w:rFonts w:cstheme="minorHAnsi"/>
          <w:szCs w:val="24"/>
        </w:rPr>
        <w:t xml:space="preserve">What are personal objectives? definition, how to make personal ... - indeed. (n.d.). </w:t>
      </w:r>
      <w:hyperlink r:id="rId7" w:history="1">
        <w:r w:rsidRPr="00644E01">
          <w:rPr>
            <w:rStyle w:val="Hyperlink"/>
            <w:rFonts w:cstheme="minorHAnsi"/>
            <w:szCs w:val="24"/>
          </w:rPr>
          <w:t>https://www.indeed.com/career-advice/career-development/personal-objectives</w:t>
        </w:r>
      </w:hyperlink>
    </w:p>
    <w:p w14:paraId="119B5251" w14:textId="77777777" w:rsidR="00225EA3" w:rsidRPr="00F92789" w:rsidRDefault="00225EA3" w:rsidP="004E3D63">
      <w:pPr>
        <w:rPr>
          <w:rFonts w:cstheme="minorHAnsi"/>
          <w:szCs w:val="24"/>
        </w:rPr>
      </w:pPr>
    </w:p>
    <w:sectPr w:rsidR="00225EA3" w:rsidRPr="00F92789" w:rsidSect="00A018C8">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D6651B"/>
    <w:multiLevelType w:val="hybridMultilevel"/>
    <w:tmpl w:val="07A6A7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2288422">
    <w:abstractNumId w:val="2"/>
  </w:num>
  <w:num w:numId="2" w16cid:durableId="1655446987">
    <w:abstractNumId w:val="0"/>
  </w:num>
  <w:num w:numId="3" w16cid:durableId="106697975">
    <w:abstractNumId w:val="3"/>
  </w:num>
  <w:num w:numId="4" w16cid:durableId="2081053130">
    <w:abstractNumId w:val="4"/>
  </w:num>
  <w:num w:numId="5" w16cid:durableId="791068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stylePaneFormatFilter w:val="5724" w:allStyles="0" w:customStyles="0" w:latentStyles="1" w:stylesInUse="0" w:headingStyles="1" w:numberingStyles="0" w:tableStyles="0" w:directFormattingOnRuns="1" w:directFormattingOnParagraphs="1" w:directFormattingOnNumbering="1" w:directFormattingOnTables="0" w:clearFormatting="1" w:top3HeadingStyles="0" w:visibleStyles="1" w:alternateStyleName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U1MbewMLQwMjUxNjBV0lEKTi0uzszPAykwrAUAINncuSwAAAA="/>
  </w:docVars>
  <w:rsids>
    <w:rsidRoot w:val="00ED6519"/>
    <w:rsid w:val="00047B05"/>
    <w:rsid w:val="00092C20"/>
    <w:rsid w:val="000D4C45"/>
    <w:rsid w:val="00103B24"/>
    <w:rsid w:val="00136B1F"/>
    <w:rsid w:val="001A5AB1"/>
    <w:rsid w:val="001B2051"/>
    <w:rsid w:val="001C2178"/>
    <w:rsid w:val="00225EA3"/>
    <w:rsid w:val="00270459"/>
    <w:rsid w:val="0029653A"/>
    <w:rsid w:val="002A0919"/>
    <w:rsid w:val="00334705"/>
    <w:rsid w:val="00347AF7"/>
    <w:rsid w:val="00383B83"/>
    <w:rsid w:val="003C1481"/>
    <w:rsid w:val="0040372C"/>
    <w:rsid w:val="004116C9"/>
    <w:rsid w:val="00420718"/>
    <w:rsid w:val="00443E8E"/>
    <w:rsid w:val="00453B4C"/>
    <w:rsid w:val="00465F50"/>
    <w:rsid w:val="00481EAE"/>
    <w:rsid w:val="004D6E1F"/>
    <w:rsid w:val="004E3D63"/>
    <w:rsid w:val="004E4D15"/>
    <w:rsid w:val="004F4A4B"/>
    <w:rsid w:val="00505E7D"/>
    <w:rsid w:val="00512A21"/>
    <w:rsid w:val="00545345"/>
    <w:rsid w:val="0057265D"/>
    <w:rsid w:val="005A6113"/>
    <w:rsid w:val="005D01F5"/>
    <w:rsid w:val="006978F4"/>
    <w:rsid w:val="00707EFD"/>
    <w:rsid w:val="00784DA1"/>
    <w:rsid w:val="007B5C6C"/>
    <w:rsid w:val="007D5B4A"/>
    <w:rsid w:val="00832499"/>
    <w:rsid w:val="00897C9B"/>
    <w:rsid w:val="00936594"/>
    <w:rsid w:val="009410A2"/>
    <w:rsid w:val="00954F72"/>
    <w:rsid w:val="0096121B"/>
    <w:rsid w:val="009B657C"/>
    <w:rsid w:val="009C2BEA"/>
    <w:rsid w:val="00A018C8"/>
    <w:rsid w:val="00A42E19"/>
    <w:rsid w:val="00A616A1"/>
    <w:rsid w:val="00A76CDC"/>
    <w:rsid w:val="00AC3A6D"/>
    <w:rsid w:val="00B26968"/>
    <w:rsid w:val="00B369C5"/>
    <w:rsid w:val="00B77DCB"/>
    <w:rsid w:val="00BB662A"/>
    <w:rsid w:val="00BB680E"/>
    <w:rsid w:val="00BB7FDA"/>
    <w:rsid w:val="00BE73DF"/>
    <w:rsid w:val="00C327D7"/>
    <w:rsid w:val="00C36788"/>
    <w:rsid w:val="00C4430D"/>
    <w:rsid w:val="00C84552"/>
    <w:rsid w:val="00C8766D"/>
    <w:rsid w:val="00C93AC9"/>
    <w:rsid w:val="00CE41CF"/>
    <w:rsid w:val="00D31947"/>
    <w:rsid w:val="00D62236"/>
    <w:rsid w:val="00DE4A8B"/>
    <w:rsid w:val="00DF1F0A"/>
    <w:rsid w:val="00E12F5E"/>
    <w:rsid w:val="00E34537"/>
    <w:rsid w:val="00E358E7"/>
    <w:rsid w:val="00E4533F"/>
    <w:rsid w:val="00E511EF"/>
    <w:rsid w:val="00E54A02"/>
    <w:rsid w:val="00E94DC3"/>
    <w:rsid w:val="00EB6B9C"/>
    <w:rsid w:val="00ED6519"/>
    <w:rsid w:val="00EE463F"/>
    <w:rsid w:val="00EF5CC3"/>
    <w:rsid w:val="00F0154D"/>
    <w:rsid w:val="00F64BE9"/>
    <w:rsid w:val="00F72650"/>
    <w:rsid w:val="00F92789"/>
    <w:rsid w:val="00FC0AF7"/>
    <w:rsid w:val="00FE571E"/>
    <w:rsid w:val="00FF34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D04667"/>
  <w15:chartTrackingRefBased/>
  <w15:docId w15:val="{F50D31C3-4345-43A2-8714-822B0B32D0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657C"/>
    <w:rPr>
      <w:sz w:val="24"/>
    </w:rPr>
  </w:style>
  <w:style w:type="paragraph" w:styleId="Heading1">
    <w:name w:val="heading 1"/>
    <w:basedOn w:val="Normal"/>
    <w:next w:val="Normal"/>
    <w:link w:val="Heading1Char"/>
    <w:autoRedefine/>
    <w:uiPriority w:val="9"/>
    <w:qFormat/>
    <w:rsid w:val="00832499"/>
    <w:pPr>
      <w:keepNext/>
      <w:spacing w:before="240" w:after="60" w:line="360" w:lineRule="auto"/>
      <w:outlineLvl w:val="0"/>
    </w:pPr>
    <w:rPr>
      <w:rFonts w:ascii="Calibri" w:eastAsia="Calibri Light" w:hAnsi="Calibri" w:cstheme="majorBidi"/>
      <w:bCs/>
      <w:color w:val="4472C4" w:themeColor="accent1"/>
      <w:sz w:val="32"/>
      <w:szCs w:val="32"/>
    </w:rPr>
  </w:style>
  <w:style w:type="paragraph" w:styleId="Heading2">
    <w:name w:val="heading 2"/>
    <w:basedOn w:val="Normal"/>
    <w:next w:val="Normal"/>
    <w:link w:val="Heading2Char"/>
    <w:autoRedefine/>
    <w:uiPriority w:val="9"/>
    <w:unhideWhenUsed/>
    <w:qFormat/>
    <w:rsid w:val="00832499"/>
    <w:pPr>
      <w:spacing w:after="0" w:line="240" w:lineRule="auto"/>
      <w:outlineLvl w:val="1"/>
    </w:pPr>
    <w:rPr>
      <w:rFonts w:eastAsiaTheme="majorEastAsia" w:cstheme="majorBidi"/>
      <w:bCs/>
      <w:iCs/>
      <w:color w:val="4472C4" w:themeColor="accent1"/>
      <w:sz w:val="28"/>
      <w:szCs w:val="28"/>
    </w:rPr>
  </w:style>
  <w:style w:type="paragraph" w:styleId="Heading3">
    <w:name w:val="heading 3"/>
    <w:basedOn w:val="Normal"/>
    <w:next w:val="Normal"/>
    <w:link w:val="Heading3Char"/>
    <w:uiPriority w:val="9"/>
    <w:qFormat/>
    <w:rsid w:val="00C93AC9"/>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32499"/>
    <w:rPr>
      <w:rFonts w:eastAsiaTheme="majorEastAsia" w:cstheme="majorBidi"/>
      <w:bCs/>
      <w:iCs/>
      <w:color w:val="4472C4" w:themeColor="accent1"/>
      <w:sz w:val="28"/>
      <w:szCs w:val="28"/>
    </w:rPr>
  </w:style>
  <w:style w:type="paragraph" w:customStyle="1" w:styleId="JA">
    <w:name w:val="JA"/>
    <w:basedOn w:val="Normal"/>
    <w:link w:val="JAChar"/>
    <w:autoRedefine/>
    <w:qFormat/>
    <w:rsid w:val="00103B24"/>
  </w:style>
  <w:style w:type="character" w:customStyle="1" w:styleId="JAChar">
    <w:name w:val="JA Char"/>
    <w:basedOn w:val="DefaultParagraphFont"/>
    <w:link w:val="JA"/>
    <w:rsid w:val="00103B24"/>
  </w:style>
  <w:style w:type="paragraph" w:customStyle="1" w:styleId="JAAssignment">
    <w:name w:val="JA Assignment"/>
    <w:basedOn w:val="Heading1"/>
    <w:next w:val="Normal"/>
    <w:link w:val="JAAssignmentChar"/>
    <w:autoRedefine/>
    <w:qFormat/>
    <w:rsid w:val="00832499"/>
    <w:pPr>
      <w:tabs>
        <w:tab w:val="left" w:pos="960"/>
      </w:tabs>
      <w:jc w:val="center"/>
    </w:pPr>
    <w:rPr>
      <w:rFonts w:ascii="Tahoma" w:hAnsi="Tahoma" w:cs="Arial"/>
      <w:color w:val="auto"/>
      <w:spacing w:val="-20"/>
      <w:sz w:val="36"/>
    </w:rPr>
  </w:style>
  <w:style w:type="character" w:customStyle="1" w:styleId="JAAssignmentChar">
    <w:name w:val="JA Assignment Char"/>
    <w:basedOn w:val="DefaultParagraphFont"/>
    <w:link w:val="JAAssignment"/>
    <w:rsid w:val="00832499"/>
    <w:rPr>
      <w:rFonts w:ascii="Tahoma" w:eastAsia="Calibri Light" w:hAnsi="Tahoma" w:cs="Arial"/>
      <w:bCs/>
      <w:spacing w:val="-20"/>
      <w:sz w:val="36"/>
      <w:szCs w:val="32"/>
    </w:rPr>
  </w:style>
  <w:style w:type="character" w:customStyle="1" w:styleId="Heading1Char">
    <w:name w:val="Heading 1 Char"/>
    <w:basedOn w:val="DefaultParagraphFont"/>
    <w:link w:val="Heading1"/>
    <w:uiPriority w:val="9"/>
    <w:rsid w:val="00832499"/>
    <w:rPr>
      <w:rFonts w:ascii="Calibri" w:eastAsia="Calibri Light" w:hAnsi="Calibri" w:cstheme="majorBidi"/>
      <w:bCs/>
      <w:color w:val="4472C4" w:themeColor="accent1"/>
      <w:sz w:val="32"/>
      <w:szCs w:val="32"/>
    </w:rPr>
  </w:style>
  <w:style w:type="paragraph" w:customStyle="1" w:styleId="paragraph">
    <w:name w:val="paragraph"/>
    <w:basedOn w:val="Normal"/>
    <w:uiPriority w:val="99"/>
    <w:unhideWhenUsed/>
    <w:rsid w:val="00103B24"/>
    <w:pPr>
      <w:spacing w:after="0" w:line="240" w:lineRule="auto"/>
    </w:pPr>
    <w:rPr>
      <w:rFonts w:ascii="Times New Roman" w:eastAsia="Times New Roman" w:hAnsi="Times New Roman" w:cs="Times New Roman"/>
      <w:szCs w:val="24"/>
      <w:lang w:eastAsia="en-GB"/>
    </w:rPr>
  </w:style>
  <w:style w:type="character" w:customStyle="1" w:styleId="normaltextrun">
    <w:name w:val="normaltextrun"/>
    <w:basedOn w:val="DefaultParagraphFont"/>
    <w:uiPriority w:val="99"/>
    <w:rsid w:val="00103B24"/>
  </w:style>
  <w:style w:type="character" w:customStyle="1" w:styleId="eop">
    <w:name w:val="eop"/>
    <w:basedOn w:val="DefaultParagraphFont"/>
    <w:uiPriority w:val="99"/>
    <w:rsid w:val="00103B24"/>
  </w:style>
  <w:style w:type="character" w:customStyle="1" w:styleId="scx11303456">
    <w:name w:val="scx11303456"/>
    <w:basedOn w:val="DefaultParagraphFont"/>
    <w:uiPriority w:val="99"/>
    <w:rsid w:val="00103B24"/>
  </w:style>
  <w:style w:type="character" w:customStyle="1" w:styleId="lookup-resultcontent2">
    <w:name w:val="lookup-result__content2"/>
    <w:basedOn w:val="DefaultParagraphFont"/>
    <w:uiPriority w:val="99"/>
    <w:rsid w:val="00103B24"/>
  </w:style>
  <w:style w:type="paragraph" w:styleId="TOC1">
    <w:name w:val="toc 1"/>
    <w:basedOn w:val="Normal"/>
    <w:next w:val="Normal"/>
    <w:autoRedefine/>
    <w:uiPriority w:val="39"/>
    <w:unhideWhenUsed/>
    <w:rsid w:val="00103B24"/>
    <w:pPr>
      <w:spacing w:after="100"/>
    </w:pPr>
  </w:style>
  <w:style w:type="paragraph" w:styleId="TOC2">
    <w:name w:val="toc 2"/>
    <w:basedOn w:val="Normal"/>
    <w:next w:val="Normal"/>
    <w:autoRedefine/>
    <w:uiPriority w:val="39"/>
    <w:unhideWhenUsed/>
    <w:rsid w:val="00103B24"/>
    <w:pPr>
      <w:spacing w:after="100"/>
      <w:ind w:left="220"/>
    </w:pPr>
  </w:style>
  <w:style w:type="paragraph" w:styleId="Header">
    <w:name w:val="header"/>
    <w:basedOn w:val="Normal"/>
    <w:link w:val="HeaderChar"/>
    <w:uiPriority w:val="99"/>
    <w:rsid w:val="00103B24"/>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103B24"/>
    <w:rPr>
      <w:rFonts w:ascii="Arial" w:eastAsia="Times New Roman" w:hAnsi="Arial" w:cs="Times New Roman"/>
      <w:szCs w:val="20"/>
    </w:rPr>
  </w:style>
  <w:style w:type="character" w:styleId="Hyperlink">
    <w:name w:val="Hyperlink"/>
    <w:basedOn w:val="DefaultParagraphFont"/>
    <w:uiPriority w:val="99"/>
    <w:unhideWhenUsed/>
    <w:rsid w:val="00103B24"/>
    <w:rPr>
      <w:color w:val="0000FF"/>
      <w:u w:val="single"/>
    </w:rPr>
  </w:style>
  <w:style w:type="table" w:styleId="TableGrid">
    <w:name w:val="Table Grid"/>
    <w:basedOn w:val="TableNormal"/>
    <w:uiPriority w:val="39"/>
    <w:rsid w:val="00103B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03B24"/>
    <w:pPr>
      <w:ind w:left="720"/>
      <w:contextualSpacing/>
    </w:pPr>
  </w:style>
  <w:style w:type="paragraph" w:styleId="TOCHeading">
    <w:name w:val="TOC Heading"/>
    <w:basedOn w:val="Heading1"/>
    <w:next w:val="Normal"/>
    <w:uiPriority w:val="39"/>
    <w:unhideWhenUsed/>
    <w:qFormat/>
    <w:rsid w:val="00103B24"/>
    <w:pPr>
      <w:outlineLvl w:val="9"/>
    </w:pPr>
    <w:rPr>
      <w:lang w:val="en-US"/>
    </w:rPr>
  </w:style>
  <w:style w:type="paragraph" w:customStyle="1" w:styleId="JAGuides">
    <w:name w:val="JA Guides"/>
    <w:basedOn w:val="Normal"/>
    <w:link w:val="JAGuidesChar"/>
    <w:autoRedefine/>
    <w:qFormat/>
    <w:rsid w:val="00C93AC9"/>
    <w:rPr>
      <w:rFonts w:ascii="Calibri Light" w:eastAsiaTheme="majorEastAsia" w:hAnsi="Calibri Light" w:cs="Calibri Light"/>
      <w:noProof/>
      <w:color w:val="1F3864" w:themeColor="accent1" w:themeShade="80"/>
      <w:szCs w:val="24"/>
      <w:lang w:eastAsia="en-GB"/>
    </w:rPr>
  </w:style>
  <w:style w:type="character" w:customStyle="1" w:styleId="JAGuidesChar">
    <w:name w:val="JA Guides Char"/>
    <w:basedOn w:val="Heading3Char"/>
    <w:link w:val="JAGuides"/>
    <w:rsid w:val="00C93AC9"/>
    <w:rPr>
      <w:rFonts w:ascii="Calibri Light" w:eastAsiaTheme="majorEastAsia" w:hAnsi="Calibri Light" w:cs="Calibri Light"/>
      <w:noProof/>
      <w:color w:val="1F3864" w:themeColor="accent1" w:themeShade="80"/>
      <w:sz w:val="24"/>
      <w:szCs w:val="24"/>
      <w:lang w:eastAsia="en-GB"/>
    </w:rPr>
  </w:style>
  <w:style w:type="character" w:customStyle="1" w:styleId="Heading3Char">
    <w:name w:val="Heading 3 Char"/>
    <w:basedOn w:val="DefaultParagraphFont"/>
    <w:link w:val="Heading3"/>
    <w:uiPriority w:val="9"/>
    <w:rsid w:val="00C93AC9"/>
    <w:rPr>
      <w:rFonts w:asciiTheme="majorHAnsi" w:eastAsiaTheme="majorEastAsia" w:hAnsiTheme="majorHAnsi" w:cstheme="majorBidi"/>
      <w:color w:val="1F3763" w:themeColor="accent1" w:themeShade="7F"/>
      <w:sz w:val="24"/>
      <w:szCs w:val="24"/>
    </w:rPr>
  </w:style>
  <w:style w:type="paragraph" w:customStyle="1" w:styleId="JANormal">
    <w:name w:val="JA Normal"/>
    <w:basedOn w:val="Normal"/>
    <w:link w:val="JANormalChar"/>
    <w:autoRedefine/>
    <w:qFormat/>
    <w:rsid w:val="00BB7FDA"/>
    <w:pPr>
      <w:spacing w:before="120" w:after="120" w:line="360" w:lineRule="auto"/>
    </w:pPr>
    <w:rPr>
      <w:rFonts w:eastAsia="Times New Roman" w:cs="Times New Roman"/>
      <w:szCs w:val="20"/>
      <w:lang w:val="en-US"/>
    </w:rPr>
  </w:style>
  <w:style w:type="character" w:customStyle="1" w:styleId="JANormalChar">
    <w:name w:val="JA Normal Char"/>
    <w:basedOn w:val="DefaultParagraphFont"/>
    <w:link w:val="JANormal"/>
    <w:rsid w:val="00BB7FDA"/>
    <w:rPr>
      <w:rFonts w:eastAsia="Times New Roman" w:cs="Times New Roman"/>
      <w:sz w:val="24"/>
      <w:szCs w:val="20"/>
      <w:lang w:val="en-US"/>
    </w:rPr>
  </w:style>
  <w:style w:type="paragraph" w:customStyle="1" w:styleId="JAHeading1">
    <w:name w:val="JA Heading1"/>
    <w:basedOn w:val="Heading1"/>
    <w:link w:val="JAHeading1Char"/>
    <w:autoRedefine/>
    <w:qFormat/>
    <w:rsid w:val="00E4533F"/>
    <w:pPr>
      <w:keepLines/>
      <w:spacing w:after="0" w:line="276" w:lineRule="auto"/>
    </w:pPr>
    <w:rPr>
      <w:rFonts w:asciiTheme="majorHAnsi" w:eastAsiaTheme="majorEastAsia" w:hAnsiTheme="majorHAnsi"/>
      <w:bCs w:val="0"/>
      <w:color w:val="2F5496" w:themeColor="accent1" w:themeShade="BF"/>
    </w:rPr>
  </w:style>
  <w:style w:type="character" w:customStyle="1" w:styleId="JAHeading1Char">
    <w:name w:val="JA Heading1 Char"/>
    <w:basedOn w:val="Heading1Char"/>
    <w:link w:val="JAHeading1"/>
    <w:rsid w:val="00E4533F"/>
    <w:rPr>
      <w:rFonts w:asciiTheme="majorHAnsi" w:eastAsiaTheme="majorEastAsia" w:hAnsiTheme="majorHAnsi" w:cstheme="majorBidi"/>
      <w:bCs w:val="0"/>
      <w:color w:val="2F5496" w:themeColor="accent1" w:themeShade="BF"/>
      <w:sz w:val="32"/>
      <w:szCs w:val="32"/>
    </w:rPr>
  </w:style>
  <w:style w:type="paragraph" w:customStyle="1" w:styleId="JAHeading2">
    <w:name w:val="JA Heading2"/>
    <w:basedOn w:val="Heading2"/>
    <w:link w:val="JAHeading2Char"/>
    <w:autoRedefine/>
    <w:qFormat/>
    <w:rsid w:val="00832499"/>
    <w:rPr>
      <w:rFonts w:eastAsia="Calibri"/>
      <w:color w:val="9CC2E5" w:themeColor="accent5" w:themeTint="99"/>
      <w:w w:val="101"/>
    </w:rPr>
  </w:style>
  <w:style w:type="character" w:customStyle="1" w:styleId="JAHeading2Char">
    <w:name w:val="JA Heading2 Char"/>
    <w:basedOn w:val="Heading2Char"/>
    <w:link w:val="JAHeading2"/>
    <w:rsid w:val="00832499"/>
    <w:rPr>
      <w:rFonts w:eastAsia="Calibri" w:cstheme="majorBidi"/>
      <w:bCs/>
      <w:iCs/>
      <w:color w:val="9CC2E5" w:themeColor="accent5" w:themeTint="99"/>
      <w:w w:val="101"/>
      <w:sz w:val="28"/>
      <w:szCs w:val="28"/>
    </w:rPr>
  </w:style>
  <w:style w:type="paragraph" w:customStyle="1" w:styleId="JAHeading3">
    <w:name w:val="JA Heading3"/>
    <w:basedOn w:val="Heading3"/>
    <w:link w:val="JAHeading3Char"/>
    <w:autoRedefine/>
    <w:qFormat/>
    <w:rsid w:val="00DF1F0A"/>
    <w:pPr>
      <w:spacing w:before="160" w:after="285" w:line="360" w:lineRule="auto"/>
      <w:jc w:val="center"/>
    </w:pPr>
    <w:rPr>
      <w:rFonts w:cs="Tahoma"/>
      <w:color w:val="1F3864" w:themeColor="accent1" w:themeShade="80"/>
      <w:sz w:val="28"/>
      <w:szCs w:val="40"/>
    </w:rPr>
  </w:style>
  <w:style w:type="character" w:customStyle="1" w:styleId="JAHeading3Char">
    <w:name w:val="JA Heading3 Char"/>
    <w:basedOn w:val="Heading3Char"/>
    <w:link w:val="JAHeading3"/>
    <w:rsid w:val="00DF1F0A"/>
    <w:rPr>
      <w:rFonts w:asciiTheme="majorHAnsi" w:eastAsiaTheme="majorEastAsia" w:hAnsiTheme="majorHAnsi" w:cs="Tahoma"/>
      <w:color w:val="1F3864" w:themeColor="accent1" w:themeShade="80"/>
      <w:sz w:val="28"/>
      <w:szCs w:val="40"/>
    </w:rPr>
  </w:style>
  <w:style w:type="paragraph" w:customStyle="1" w:styleId="JuliaPersonal">
    <w:name w:val="Julia Personal"/>
    <w:basedOn w:val="JANormal"/>
    <w:link w:val="JuliaPersonalChar"/>
    <w:autoRedefine/>
    <w:qFormat/>
    <w:rsid w:val="00E4533F"/>
  </w:style>
  <w:style w:type="character" w:customStyle="1" w:styleId="JuliaPersonalChar">
    <w:name w:val="Julia Personal Char"/>
    <w:basedOn w:val="JANormalChar"/>
    <w:link w:val="JuliaPersonal"/>
    <w:rsid w:val="00E4533F"/>
    <w:rPr>
      <w:rFonts w:eastAsia="Times New Roman" w:cs="Times New Roman"/>
      <w:sz w:val="24"/>
      <w:szCs w:val="20"/>
      <w:lang w:val="en-US"/>
    </w:rPr>
  </w:style>
  <w:style w:type="paragraph" w:customStyle="1" w:styleId="JANormalStyle">
    <w:name w:val="JA Normal Style"/>
    <w:basedOn w:val="Normal"/>
    <w:autoRedefine/>
    <w:qFormat/>
    <w:rsid w:val="00E4533F"/>
    <w:rPr>
      <w:sz w:val="22"/>
    </w:rPr>
  </w:style>
  <w:style w:type="paragraph" w:customStyle="1" w:styleId="JAHeading20">
    <w:name w:val="JA Heading 2"/>
    <w:basedOn w:val="Heading2"/>
    <w:link w:val="JAHeading2Char0"/>
    <w:autoRedefine/>
    <w:qFormat/>
    <w:rsid w:val="00E4533F"/>
    <w:pPr>
      <w:keepNext/>
      <w:keepLines/>
      <w:spacing w:before="40" w:line="276" w:lineRule="auto"/>
    </w:pPr>
    <w:rPr>
      <w:rFonts w:asciiTheme="majorHAnsi" w:hAnsiTheme="majorHAnsi"/>
      <w:bCs w:val="0"/>
      <w:iCs w:val="0"/>
      <w:color w:val="2F5496" w:themeColor="accent1" w:themeShade="BF"/>
      <w:sz w:val="26"/>
      <w:szCs w:val="26"/>
    </w:rPr>
  </w:style>
  <w:style w:type="character" w:customStyle="1" w:styleId="JAHeading2Char0">
    <w:name w:val="JA Heading 2 Char"/>
    <w:basedOn w:val="Heading2Char"/>
    <w:link w:val="JAHeading20"/>
    <w:rsid w:val="00E4533F"/>
    <w:rPr>
      <w:rFonts w:asciiTheme="majorHAnsi" w:eastAsiaTheme="majorEastAsia" w:hAnsiTheme="majorHAnsi" w:cstheme="majorBidi"/>
      <w:bCs w:val="0"/>
      <w:iCs w:val="0"/>
      <w:color w:val="2F5496" w:themeColor="accent1" w:themeShade="BF"/>
      <w:sz w:val="26"/>
      <w:szCs w:val="26"/>
    </w:rPr>
  </w:style>
  <w:style w:type="paragraph" w:customStyle="1" w:styleId="JAHeading30">
    <w:name w:val="JA Heading 3"/>
    <w:basedOn w:val="Heading3"/>
    <w:link w:val="JAHeading3Char0"/>
    <w:autoRedefine/>
    <w:qFormat/>
    <w:rsid w:val="00E4533F"/>
    <w:pPr>
      <w:spacing w:line="276" w:lineRule="auto"/>
    </w:pPr>
  </w:style>
  <w:style w:type="character" w:customStyle="1" w:styleId="JAHeading3Char0">
    <w:name w:val="JA Heading 3 Char"/>
    <w:basedOn w:val="Heading3Char"/>
    <w:link w:val="JAHeading30"/>
    <w:rsid w:val="00E4533F"/>
    <w:rPr>
      <w:rFonts w:asciiTheme="majorHAnsi" w:eastAsiaTheme="majorEastAsia" w:hAnsiTheme="majorHAnsi" w:cstheme="majorBidi"/>
      <w:color w:val="1F3763" w:themeColor="accent1" w:themeShade="7F"/>
      <w:sz w:val="24"/>
      <w:szCs w:val="24"/>
    </w:rPr>
  </w:style>
  <w:style w:type="table" w:customStyle="1" w:styleId="TableGrid1">
    <w:name w:val="Table Grid1"/>
    <w:basedOn w:val="TableNormal"/>
    <w:next w:val="TableGrid"/>
    <w:uiPriority w:val="59"/>
    <w:rsid w:val="00383B8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uiPriority w:val="1"/>
    <w:qFormat/>
    <w:rsid w:val="00C36788"/>
    <w:pPr>
      <w:spacing w:after="0" w:line="240" w:lineRule="auto"/>
    </w:pPr>
  </w:style>
  <w:style w:type="character" w:styleId="UnresolvedMention">
    <w:name w:val="Unresolved Mention"/>
    <w:basedOn w:val="DefaultParagraphFont"/>
    <w:uiPriority w:val="99"/>
    <w:semiHidden/>
    <w:unhideWhenUsed/>
    <w:rsid w:val="009410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indeed.com/career-advice/career-development/personal-objectiv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uropepmc.org/article/med/30725987" TargetMode="External"/><Relationship Id="rId5" Type="http://schemas.openxmlformats.org/officeDocument/2006/relationships/hyperlink" Target="https://doi.org/10.1080/13678868.2011.620782"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213</TotalTime>
  <Pages>3</Pages>
  <Words>719</Words>
  <Characters>4101</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Complete PDP Template</vt:lpstr>
    </vt:vector>
  </TitlesOfParts>
  <Company/>
  <LinksUpToDate>false</LinksUpToDate>
  <CharactersWithSpaces>4811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Complete PDP Template</dc:title>
  <dc:subject/>
  <dc:creator>Julia Ault</dc:creator>
  <cp:keywords/>
  <dc:description/>
  <cp:lastModifiedBy>Rachel Witheridge</cp:lastModifiedBy>
  <cp:revision>40</cp:revision>
  <cp:lastPrinted>2021-11-15T15:41:00Z</cp:lastPrinted>
  <dcterms:created xsi:type="dcterms:W3CDTF">2021-11-15T18:27:00Z</dcterms:created>
  <dcterms:modified xsi:type="dcterms:W3CDTF">2023-07-30T17:41:00Z</dcterms:modified>
</cp:coreProperties>
</file>