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4"/>
          <w:szCs w:val="24"/>
          <w:lang w:val="en-GB" w:eastAsia="en-US"/>
        </w:rPr>
        <w:id w:val="-157769627"/>
        <w:docPartObj>
          <w:docPartGallery w:val="Cover Pages"/>
          <w:docPartUnique/>
        </w:docPartObj>
      </w:sdtPr>
      <w:sdtEndPr>
        <w:rPr>
          <w:color w:val="FFFFFF" w:themeColor="background1"/>
        </w:rPr>
      </w:sdtEndPr>
      <w:sdtContent>
        <w:p w14:paraId="47477112" w14:textId="4D386CDF" w:rsidR="00B26479" w:rsidRDefault="00B26479">
          <w:pPr>
            <w:pStyle w:val="NoSpacing"/>
          </w:pPr>
          <w:r>
            <w:rPr>
              <w:noProof/>
            </w:rPr>
            <mc:AlternateContent>
              <mc:Choice Requires="wpg">
                <w:drawing>
                  <wp:anchor distT="0" distB="0" distL="114300" distR="114300" simplePos="0" relativeHeight="251659264" behindDoc="1" locked="0" layoutInCell="1" allowOverlap="1" wp14:anchorId="1AC9A538" wp14:editId="4954B0AE">
                    <wp:simplePos x="0" y="0"/>
                    <wp:positionH relativeFrom="page">
                      <wp:posOffset>298764</wp:posOffset>
                    </wp:positionH>
                    <wp:positionV relativeFrom="page">
                      <wp:posOffset>271604</wp:posOffset>
                    </wp:positionV>
                    <wp:extent cx="2133600" cy="9125712"/>
                    <wp:effectExtent l="0" t="0" r="12700" b="127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DBFB4B9" id="Group 2" o:spid="_x0000_s1026" style="position:absolute;margin-left:23.5pt;margin-top:21.4pt;width:168pt;height:718.55pt;z-index:-251657216;mso-height-percent:950;mso-position-horizontal-relative:page;mso-position-vertical-relative:page;mso-height-percent:950" coordsize="21336,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group id="Group 5" o:spid="_x0000_s1028"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29"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0"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3"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7857A31" wp14:editId="08B5892C">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145BBB" w14:textId="5711F978" w:rsidR="00A62384" w:rsidRDefault="004B33B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62384">
                                      <w:rPr>
                                        <w:rFonts w:asciiTheme="majorHAnsi" w:eastAsiaTheme="majorEastAsia" w:hAnsiTheme="majorHAnsi" w:cstheme="majorBidi"/>
                                        <w:color w:val="262626" w:themeColor="text1" w:themeTint="D9"/>
                                        <w:sz w:val="72"/>
                                        <w:szCs w:val="72"/>
                                      </w:rPr>
                                      <w:t>Problem Solving and Decision Making</w:t>
                                    </w:r>
                                  </w:sdtContent>
                                </w:sdt>
                              </w:p>
                              <w:p w14:paraId="7E1002C6" w14:textId="39F8D9F6" w:rsidR="00A62384" w:rsidRDefault="004B33B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62384">
                                      <w:rPr>
                                        <w:color w:val="404040" w:themeColor="text1" w:themeTint="BF"/>
                                        <w:sz w:val="36"/>
                                        <w:szCs w:val="36"/>
                                      </w:rPr>
                                      <w:t>BMSW4004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7857A31" id="_x0000_t202" coordsize="21600,21600" o:spt="202" path="m,l,21600r21600,l21600,xe">
                    <v:stroke joinstyle="miter"/>
                    <v:path gradientshapeok="t" o:connecttype="rect"/>
                  </v:shapetype>
                  <v:shape id="Text Box 1" o:spid="_x0000_s102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" filled="f" stroked="f" strokeweight=".5pt">
                    <v:textbox style="mso-fit-shape-to-text:t" inset="0,0,0,0">
                      <w:txbxContent>
                        <w:p w14:paraId="4E145BBB" w14:textId="5711F978" w:rsidR="00A62384" w:rsidRDefault="00A6238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Problem Solving and Decision Making</w:t>
                              </w:r>
                            </w:sdtContent>
                          </w:sdt>
                        </w:p>
                        <w:p w14:paraId="7E1002C6" w14:textId="39F8D9F6" w:rsidR="00A62384" w:rsidRDefault="00A6238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BMSW4004</w:t>
                              </w:r>
                            </w:sdtContent>
                          </w:sdt>
                        </w:p>
                      </w:txbxContent>
                    </v:textbox>
                    <w10:wrap anchorx="page" anchory="page"/>
                  </v:shape>
                </w:pict>
              </mc:Fallback>
            </mc:AlternateContent>
          </w:r>
        </w:p>
        <w:p w14:paraId="5FD2C1D7" w14:textId="61A593E6" w:rsidR="00B26479" w:rsidRDefault="00B26479">
          <w:pPr>
            <w:rPr>
              <w:rFonts w:eastAsiaTheme="minorEastAsia"/>
              <w:color w:val="FFFFFF" w:themeColor="background1"/>
              <w:lang w:val="en-US" w:eastAsia="zh-CN"/>
            </w:rPr>
          </w:pPr>
          <w:r>
            <w:rPr>
              <w:rFonts w:eastAsiaTheme="minorEastAsia"/>
              <w:noProof/>
              <w:color w:val="FFFFFF" w:themeColor="background1"/>
              <w:lang w:val="en-US" w:eastAsia="zh-CN"/>
            </w:rPr>
            <mc:AlternateContent>
              <mc:Choice Requires="wps">
                <w:drawing>
                  <wp:anchor distT="0" distB="0" distL="114300" distR="114300" simplePos="0" relativeHeight="251661312" behindDoc="0" locked="0" layoutInCell="1" allowOverlap="1" wp14:anchorId="2827D65E" wp14:editId="00F5A577">
                    <wp:simplePos x="0" y="0"/>
                    <wp:positionH relativeFrom="column">
                      <wp:posOffset>2172335</wp:posOffset>
                    </wp:positionH>
                    <wp:positionV relativeFrom="paragraph">
                      <wp:posOffset>3202427</wp:posOffset>
                    </wp:positionV>
                    <wp:extent cx="3693814" cy="1783533"/>
                    <wp:effectExtent l="0" t="0" r="1905" b="0"/>
                    <wp:wrapNone/>
                    <wp:docPr id="11" name="Text Box 11"/>
                    <wp:cNvGraphicFramePr/>
                    <a:graphic xmlns:a="http://schemas.openxmlformats.org/drawingml/2006/main">
                      <a:graphicData uri="http://schemas.microsoft.com/office/word/2010/wordprocessingShape">
                        <wps:wsp>
                          <wps:cNvSpPr txBox="1"/>
                          <wps:spPr>
                            <a:xfrm>
                              <a:off x="0" y="0"/>
                              <a:ext cx="3693814" cy="1783533"/>
                            </a:xfrm>
                            <a:prstGeom prst="rect">
                              <a:avLst/>
                            </a:prstGeom>
                            <a:solidFill>
                              <a:schemeClr val="lt1"/>
                            </a:solidFill>
                            <a:ln w="6350">
                              <a:noFill/>
                            </a:ln>
                          </wps:spPr>
                          <wps:txbx>
                            <w:txbxContent>
                              <w:p w14:paraId="0A875972" w14:textId="60607BB3" w:rsidR="00A62384" w:rsidRPr="00B26479" w:rsidRDefault="00A62384" w:rsidP="00B26479">
                                <w:pPr>
                                  <w:spacing w:line="360" w:lineRule="auto"/>
                                  <w:rPr>
                                    <w:sz w:val="36"/>
                                    <w:szCs w:val="36"/>
                                  </w:rPr>
                                </w:pPr>
                                <w:r w:rsidRPr="00B26479">
                                  <w:rPr>
                                    <w:sz w:val="36"/>
                                    <w:szCs w:val="36"/>
                                  </w:rPr>
                                  <w:t>Module Leader: Nadeem Mirza</w:t>
                                </w:r>
                              </w:p>
                              <w:p w14:paraId="70765FC3" w14:textId="0A369FBF" w:rsidR="00A62384" w:rsidRPr="00B26479" w:rsidRDefault="00A62384" w:rsidP="00B26479">
                                <w:pPr>
                                  <w:spacing w:line="360" w:lineRule="auto"/>
                                  <w:rPr>
                                    <w:sz w:val="36"/>
                                    <w:szCs w:val="36"/>
                                  </w:rPr>
                                </w:pPr>
                                <w:r w:rsidRPr="00B26479">
                                  <w:rPr>
                                    <w:sz w:val="36"/>
                                    <w:szCs w:val="36"/>
                                  </w:rPr>
                                  <w:t>Submitted by: Neli Todorova</w:t>
                                </w:r>
                                <w:r w:rsidRPr="00B26479">
                                  <w:rPr>
                                    <w:sz w:val="36"/>
                                    <w:szCs w:val="36"/>
                                  </w:rPr>
                                  <w:br/>
                                  <w:t>Student ID: 1909068</w:t>
                                </w:r>
                              </w:p>
                              <w:p w14:paraId="6C9B14F6" w14:textId="77777777" w:rsidR="00A62384" w:rsidRDefault="00A6238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27D65E" id="Text Box 11" o:spid="_x0000_s1027" type="#_x0000_t202" style="position:absolute;margin-left:171.05pt;margin-top:252.15pt;width:290.85pt;height:140.4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" fillcolor="white [3201]" stroked="f" strokeweight=".5pt">
                    <v:textbox>
                      <w:txbxContent>
                        <w:p w14:paraId="0A875972" w14:textId="60607BB3" w:rsidR="00A62384" w:rsidRPr="00B26479" w:rsidRDefault="00A62384" w:rsidP="00B26479">
                          <w:pPr>
                            <w:spacing w:line="360" w:lineRule="auto"/>
                            <w:rPr>
                              <w:sz w:val="36"/>
                              <w:szCs w:val="36"/>
                            </w:rPr>
                          </w:pPr>
                          <w:r w:rsidRPr="00B26479">
                            <w:rPr>
                              <w:sz w:val="36"/>
                              <w:szCs w:val="36"/>
                            </w:rPr>
                            <w:t>Module Leader: Nadeem Mirza</w:t>
                          </w:r>
                        </w:p>
                        <w:p w14:paraId="70765FC3" w14:textId="0A369FBF" w:rsidR="00A62384" w:rsidRPr="00B26479" w:rsidRDefault="00A62384" w:rsidP="00B26479">
                          <w:pPr>
                            <w:spacing w:line="360" w:lineRule="auto"/>
                            <w:rPr>
                              <w:sz w:val="36"/>
                              <w:szCs w:val="36"/>
                            </w:rPr>
                          </w:pPr>
                          <w:r w:rsidRPr="00B26479">
                            <w:rPr>
                              <w:sz w:val="36"/>
                              <w:szCs w:val="36"/>
                            </w:rPr>
                            <w:t>Submitted by: Neli Todorova</w:t>
                          </w:r>
                          <w:r w:rsidRPr="00B26479">
                            <w:rPr>
                              <w:sz w:val="36"/>
                              <w:szCs w:val="36"/>
                            </w:rPr>
                            <w:br/>
                            <w:t>Student ID: 1909068</w:t>
                          </w:r>
                        </w:p>
                        <w:p w14:paraId="6C9B14F6" w14:textId="77777777" w:rsidR="00A62384" w:rsidRDefault="00A62384"/>
                      </w:txbxContent>
                    </v:textbox>
                  </v:shape>
                </w:pict>
              </mc:Fallback>
            </mc:AlternateContent>
          </w:r>
          <w:r>
            <w:rPr>
              <w:rFonts w:eastAsiaTheme="minorEastAsia"/>
              <w:color w:val="FFFFFF" w:themeColor="background1"/>
              <w:lang w:val="en-US" w:eastAsia="zh-CN"/>
            </w:rPr>
            <w:br w:type="page"/>
          </w:r>
        </w:p>
      </w:sdtContent>
    </w:sdt>
    <w:sdt>
      <w:sdtPr>
        <w:rPr>
          <w:rFonts w:asciiTheme="minorHAnsi" w:eastAsiaTheme="minorHAnsi" w:hAnsiTheme="minorHAnsi" w:cstheme="minorBidi"/>
          <w:b w:val="0"/>
          <w:bCs w:val="0"/>
          <w:color w:val="auto"/>
          <w:sz w:val="24"/>
          <w:szCs w:val="24"/>
          <w:lang w:val="en-GB"/>
        </w:rPr>
        <w:id w:val="-91556830"/>
        <w:docPartObj>
          <w:docPartGallery w:val="Table of Contents"/>
          <w:docPartUnique/>
        </w:docPartObj>
      </w:sdtPr>
      <w:sdtEndPr>
        <w:rPr>
          <w:noProof/>
        </w:rPr>
      </w:sdtEndPr>
      <w:sdtContent>
        <w:p w14:paraId="7685178E" w14:textId="57AF5B13" w:rsidR="00154390" w:rsidRDefault="00154390">
          <w:pPr>
            <w:pStyle w:val="TOCHeading"/>
          </w:pPr>
          <w:r>
            <w:t>Table of Contents</w:t>
          </w:r>
        </w:p>
        <w:p w14:paraId="5CF48E58" w14:textId="7B675847" w:rsidR="0020473D" w:rsidRDefault="00154390">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49716214" w:history="1">
            <w:r w:rsidR="0020473D" w:rsidRPr="00313397">
              <w:rPr>
                <w:rStyle w:val="Hyperlink"/>
                <w:noProof/>
              </w:rPr>
              <w:t>Introduction</w:t>
            </w:r>
            <w:r w:rsidR="0020473D">
              <w:rPr>
                <w:noProof/>
                <w:webHidden/>
              </w:rPr>
              <w:tab/>
            </w:r>
            <w:r w:rsidR="0020473D">
              <w:rPr>
                <w:noProof/>
                <w:webHidden/>
              </w:rPr>
              <w:fldChar w:fldCharType="begin"/>
            </w:r>
            <w:r w:rsidR="0020473D">
              <w:rPr>
                <w:noProof/>
                <w:webHidden/>
              </w:rPr>
              <w:instrText xml:space="preserve"> PAGEREF _Toc49716214 \h </w:instrText>
            </w:r>
            <w:r w:rsidR="0020473D">
              <w:rPr>
                <w:noProof/>
                <w:webHidden/>
              </w:rPr>
            </w:r>
            <w:r w:rsidR="0020473D">
              <w:rPr>
                <w:noProof/>
                <w:webHidden/>
              </w:rPr>
              <w:fldChar w:fldCharType="separate"/>
            </w:r>
            <w:r w:rsidR="0020473D">
              <w:rPr>
                <w:noProof/>
                <w:webHidden/>
              </w:rPr>
              <w:t>2</w:t>
            </w:r>
            <w:r w:rsidR="0020473D">
              <w:rPr>
                <w:noProof/>
                <w:webHidden/>
              </w:rPr>
              <w:fldChar w:fldCharType="end"/>
            </w:r>
          </w:hyperlink>
        </w:p>
        <w:p w14:paraId="2D059F82" w14:textId="351751C8" w:rsidR="0020473D" w:rsidRDefault="0020473D">
          <w:pPr>
            <w:pStyle w:val="TOC1"/>
            <w:tabs>
              <w:tab w:val="right" w:leader="dot" w:pos="9010"/>
            </w:tabs>
            <w:rPr>
              <w:rFonts w:eastAsiaTheme="minorEastAsia"/>
              <w:b w:val="0"/>
              <w:bCs w:val="0"/>
              <w:i w:val="0"/>
              <w:iCs w:val="0"/>
              <w:noProof/>
              <w:lang w:eastAsia="en-GB"/>
            </w:rPr>
          </w:pPr>
          <w:hyperlink w:anchor="_Toc49716215" w:history="1">
            <w:r w:rsidRPr="00313397">
              <w:rPr>
                <w:rStyle w:val="Hyperlink"/>
                <w:noProof/>
              </w:rPr>
              <w:t>Definition of the problem</w:t>
            </w:r>
            <w:r>
              <w:rPr>
                <w:noProof/>
                <w:webHidden/>
              </w:rPr>
              <w:tab/>
            </w:r>
            <w:r>
              <w:rPr>
                <w:noProof/>
                <w:webHidden/>
              </w:rPr>
              <w:fldChar w:fldCharType="begin"/>
            </w:r>
            <w:r>
              <w:rPr>
                <w:noProof/>
                <w:webHidden/>
              </w:rPr>
              <w:instrText xml:space="preserve"> PAGEREF _Toc49716215 \h </w:instrText>
            </w:r>
            <w:r>
              <w:rPr>
                <w:noProof/>
                <w:webHidden/>
              </w:rPr>
            </w:r>
            <w:r>
              <w:rPr>
                <w:noProof/>
                <w:webHidden/>
              </w:rPr>
              <w:fldChar w:fldCharType="separate"/>
            </w:r>
            <w:r>
              <w:rPr>
                <w:noProof/>
                <w:webHidden/>
              </w:rPr>
              <w:t>2</w:t>
            </w:r>
            <w:r>
              <w:rPr>
                <w:noProof/>
                <w:webHidden/>
              </w:rPr>
              <w:fldChar w:fldCharType="end"/>
            </w:r>
          </w:hyperlink>
        </w:p>
        <w:p w14:paraId="4BC51A63" w14:textId="74FCB2CD" w:rsidR="0020473D" w:rsidRDefault="0020473D">
          <w:pPr>
            <w:pStyle w:val="TOC1"/>
            <w:tabs>
              <w:tab w:val="right" w:leader="dot" w:pos="9010"/>
            </w:tabs>
            <w:rPr>
              <w:rFonts w:eastAsiaTheme="minorEastAsia"/>
              <w:b w:val="0"/>
              <w:bCs w:val="0"/>
              <w:i w:val="0"/>
              <w:iCs w:val="0"/>
              <w:noProof/>
              <w:lang w:eastAsia="en-GB"/>
            </w:rPr>
          </w:pPr>
          <w:hyperlink w:anchor="_Toc49716216" w:history="1">
            <w:r w:rsidRPr="00313397">
              <w:rPr>
                <w:rStyle w:val="Hyperlink"/>
                <w:noProof/>
              </w:rPr>
              <w:t>Analysis to inform decision-making</w:t>
            </w:r>
            <w:r>
              <w:rPr>
                <w:noProof/>
                <w:webHidden/>
              </w:rPr>
              <w:tab/>
            </w:r>
            <w:r>
              <w:rPr>
                <w:noProof/>
                <w:webHidden/>
              </w:rPr>
              <w:fldChar w:fldCharType="begin"/>
            </w:r>
            <w:r>
              <w:rPr>
                <w:noProof/>
                <w:webHidden/>
              </w:rPr>
              <w:instrText xml:space="preserve"> PAGEREF _Toc49716216 \h </w:instrText>
            </w:r>
            <w:r>
              <w:rPr>
                <w:noProof/>
                <w:webHidden/>
              </w:rPr>
            </w:r>
            <w:r>
              <w:rPr>
                <w:noProof/>
                <w:webHidden/>
              </w:rPr>
              <w:fldChar w:fldCharType="separate"/>
            </w:r>
            <w:r>
              <w:rPr>
                <w:noProof/>
                <w:webHidden/>
              </w:rPr>
              <w:t>2</w:t>
            </w:r>
            <w:r>
              <w:rPr>
                <w:noProof/>
                <w:webHidden/>
              </w:rPr>
              <w:fldChar w:fldCharType="end"/>
            </w:r>
          </w:hyperlink>
        </w:p>
        <w:p w14:paraId="639231D6" w14:textId="6648C129" w:rsidR="0020473D" w:rsidRDefault="0020473D">
          <w:pPr>
            <w:pStyle w:val="TOC1"/>
            <w:tabs>
              <w:tab w:val="right" w:leader="dot" w:pos="9010"/>
            </w:tabs>
            <w:rPr>
              <w:rFonts w:eastAsiaTheme="minorEastAsia"/>
              <w:b w:val="0"/>
              <w:bCs w:val="0"/>
              <w:i w:val="0"/>
              <w:iCs w:val="0"/>
              <w:noProof/>
              <w:lang w:eastAsia="en-GB"/>
            </w:rPr>
          </w:pPr>
          <w:hyperlink w:anchor="_Toc49716217" w:history="1">
            <w:r w:rsidRPr="00313397">
              <w:rPr>
                <w:rStyle w:val="Hyperlink"/>
                <w:noProof/>
              </w:rPr>
              <w:t>Different solutions to the problem</w:t>
            </w:r>
            <w:r>
              <w:rPr>
                <w:noProof/>
                <w:webHidden/>
              </w:rPr>
              <w:tab/>
            </w:r>
            <w:r>
              <w:rPr>
                <w:noProof/>
                <w:webHidden/>
              </w:rPr>
              <w:fldChar w:fldCharType="begin"/>
            </w:r>
            <w:r>
              <w:rPr>
                <w:noProof/>
                <w:webHidden/>
              </w:rPr>
              <w:instrText xml:space="preserve"> PAGEREF _Toc49716217 \h </w:instrText>
            </w:r>
            <w:r>
              <w:rPr>
                <w:noProof/>
                <w:webHidden/>
              </w:rPr>
            </w:r>
            <w:r>
              <w:rPr>
                <w:noProof/>
                <w:webHidden/>
              </w:rPr>
              <w:fldChar w:fldCharType="separate"/>
            </w:r>
            <w:r>
              <w:rPr>
                <w:noProof/>
                <w:webHidden/>
              </w:rPr>
              <w:t>3</w:t>
            </w:r>
            <w:r>
              <w:rPr>
                <w:noProof/>
                <w:webHidden/>
              </w:rPr>
              <w:fldChar w:fldCharType="end"/>
            </w:r>
          </w:hyperlink>
        </w:p>
        <w:p w14:paraId="7A8ED1D4" w14:textId="51E57B03" w:rsidR="0020473D" w:rsidRDefault="0020473D">
          <w:pPr>
            <w:pStyle w:val="TOC1"/>
            <w:tabs>
              <w:tab w:val="right" w:leader="dot" w:pos="9010"/>
            </w:tabs>
            <w:rPr>
              <w:rFonts w:eastAsiaTheme="minorEastAsia"/>
              <w:b w:val="0"/>
              <w:bCs w:val="0"/>
              <w:i w:val="0"/>
              <w:iCs w:val="0"/>
              <w:noProof/>
              <w:lang w:eastAsia="en-GB"/>
            </w:rPr>
          </w:pPr>
          <w:hyperlink w:anchor="_Toc49716218" w:history="1">
            <w:r w:rsidRPr="00313397">
              <w:rPr>
                <w:rStyle w:val="Hyperlink"/>
                <w:noProof/>
              </w:rPr>
              <w:t>Evaluation of possible solutions</w:t>
            </w:r>
            <w:r>
              <w:rPr>
                <w:noProof/>
                <w:webHidden/>
              </w:rPr>
              <w:tab/>
            </w:r>
            <w:r>
              <w:rPr>
                <w:noProof/>
                <w:webHidden/>
              </w:rPr>
              <w:fldChar w:fldCharType="begin"/>
            </w:r>
            <w:r>
              <w:rPr>
                <w:noProof/>
                <w:webHidden/>
              </w:rPr>
              <w:instrText xml:space="preserve"> PAGEREF _Toc49716218 \h </w:instrText>
            </w:r>
            <w:r>
              <w:rPr>
                <w:noProof/>
                <w:webHidden/>
              </w:rPr>
            </w:r>
            <w:r>
              <w:rPr>
                <w:noProof/>
                <w:webHidden/>
              </w:rPr>
              <w:fldChar w:fldCharType="separate"/>
            </w:r>
            <w:r>
              <w:rPr>
                <w:noProof/>
                <w:webHidden/>
              </w:rPr>
              <w:t>4</w:t>
            </w:r>
            <w:r>
              <w:rPr>
                <w:noProof/>
                <w:webHidden/>
              </w:rPr>
              <w:fldChar w:fldCharType="end"/>
            </w:r>
          </w:hyperlink>
        </w:p>
        <w:p w14:paraId="5414B238" w14:textId="6022D2A4" w:rsidR="0020473D" w:rsidRDefault="0020473D">
          <w:pPr>
            <w:pStyle w:val="TOC1"/>
            <w:tabs>
              <w:tab w:val="right" w:leader="dot" w:pos="9010"/>
            </w:tabs>
            <w:rPr>
              <w:rFonts w:eastAsiaTheme="minorEastAsia"/>
              <w:b w:val="0"/>
              <w:bCs w:val="0"/>
              <w:i w:val="0"/>
              <w:iCs w:val="0"/>
              <w:noProof/>
              <w:lang w:eastAsia="en-GB"/>
            </w:rPr>
          </w:pPr>
          <w:hyperlink w:anchor="_Toc49716219" w:history="1">
            <w:r w:rsidRPr="00313397">
              <w:rPr>
                <w:rStyle w:val="Hyperlink"/>
                <w:noProof/>
              </w:rPr>
              <w:t>Plan to implement the solution</w:t>
            </w:r>
            <w:r>
              <w:rPr>
                <w:noProof/>
                <w:webHidden/>
              </w:rPr>
              <w:tab/>
            </w:r>
            <w:r>
              <w:rPr>
                <w:noProof/>
                <w:webHidden/>
              </w:rPr>
              <w:fldChar w:fldCharType="begin"/>
            </w:r>
            <w:r>
              <w:rPr>
                <w:noProof/>
                <w:webHidden/>
              </w:rPr>
              <w:instrText xml:space="preserve"> PAGEREF _Toc49716219 \h </w:instrText>
            </w:r>
            <w:r>
              <w:rPr>
                <w:noProof/>
                <w:webHidden/>
              </w:rPr>
            </w:r>
            <w:r>
              <w:rPr>
                <w:noProof/>
                <w:webHidden/>
              </w:rPr>
              <w:fldChar w:fldCharType="separate"/>
            </w:r>
            <w:r>
              <w:rPr>
                <w:noProof/>
                <w:webHidden/>
              </w:rPr>
              <w:t>4</w:t>
            </w:r>
            <w:r>
              <w:rPr>
                <w:noProof/>
                <w:webHidden/>
              </w:rPr>
              <w:fldChar w:fldCharType="end"/>
            </w:r>
          </w:hyperlink>
        </w:p>
        <w:p w14:paraId="3905E017" w14:textId="76FC1ACA" w:rsidR="0020473D" w:rsidRDefault="0020473D">
          <w:pPr>
            <w:pStyle w:val="TOC1"/>
            <w:tabs>
              <w:tab w:val="right" w:leader="dot" w:pos="9010"/>
            </w:tabs>
            <w:rPr>
              <w:rFonts w:eastAsiaTheme="minorEastAsia"/>
              <w:b w:val="0"/>
              <w:bCs w:val="0"/>
              <w:i w:val="0"/>
              <w:iCs w:val="0"/>
              <w:noProof/>
              <w:lang w:eastAsia="en-GB"/>
            </w:rPr>
          </w:pPr>
          <w:hyperlink w:anchor="_Toc49716220" w:history="1">
            <w:r w:rsidRPr="00313397">
              <w:rPr>
                <w:rStyle w:val="Hyperlink"/>
                <w:noProof/>
              </w:rPr>
              <w:t>Communication to stakeholders</w:t>
            </w:r>
            <w:r>
              <w:rPr>
                <w:noProof/>
                <w:webHidden/>
              </w:rPr>
              <w:tab/>
            </w:r>
            <w:r>
              <w:rPr>
                <w:noProof/>
                <w:webHidden/>
              </w:rPr>
              <w:fldChar w:fldCharType="begin"/>
            </w:r>
            <w:r>
              <w:rPr>
                <w:noProof/>
                <w:webHidden/>
              </w:rPr>
              <w:instrText xml:space="preserve"> PAGEREF _Toc49716220 \h </w:instrText>
            </w:r>
            <w:r>
              <w:rPr>
                <w:noProof/>
                <w:webHidden/>
              </w:rPr>
            </w:r>
            <w:r>
              <w:rPr>
                <w:noProof/>
                <w:webHidden/>
              </w:rPr>
              <w:fldChar w:fldCharType="separate"/>
            </w:r>
            <w:r>
              <w:rPr>
                <w:noProof/>
                <w:webHidden/>
              </w:rPr>
              <w:t>5</w:t>
            </w:r>
            <w:r>
              <w:rPr>
                <w:noProof/>
                <w:webHidden/>
              </w:rPr>
              <w:fldChar w:fldCharType="end"/>
            </w:r>
          </w:hyperlink>
        </w:p>
        <w:p w14:paraId="3172B2B7" w14:textId="6765B1FA" w:rsidR="0020473D" w:rsidRDefault="0020473D">
          <w:pPr>
            <w:pStyle w:val="TOC1"/>
            <w:tabs>
              <w:tab w:val="right" w:leader="dot" w:pos="9010"/>
            </w:tabs>
            <w:rPr>
              <w:rFonts w:eastAsiaTheme="minorEastAsia"/>
              <w:b w:val="0"/>
              <w:bCs w:val="0"/>
              <w:i w:val="0"/>
              <w:iCs w:val="0"/>
              <w:noProof/>
              <w:lang w:eastAsia="en-GB"/>
            </w:rPr>
          </w:pPr>
          <w:hyperlink w:anchor="_Toc49716221" w:history="1">
            <w:r w:rsidRPr="00313397">
              <w:rPr>
                <w:rStyle w:val="Hyperlink"/>
                <w:noProof/>
              </w:rPr>
              <w:t>Monitoring and review techniques</w:t>
            </w:r>
            <w:r>
              <w:rPr>
                <w:noProof/>
                <w:webHidden/>
              </w:rPr>
              <w:tab/>
            </w:r>
            <w:r>
              <w:rPr>
                <w:noProof/>
                <w:webHidden/>
              </w:rPr>
              <w:fldChar w:fldCharType="begin"/>
            </w:r>
            <w:r>
              <w:rPr>
                <w:noProof/>
                <w:webHidden/>
              </w:rPr>
              <w:instrText xml:space="preserve"> PAGEREF _Toc49716221 \h </w:instrText>
            </w:r>
            <w:r>
              <w:rPr>
                <w:noProof/>
                <w:webHidden/>
              </w:rPr>
            </w:r>
            <w:r>
              <w:rPr>
                <w:noProof/>
                <w:webHidden/>
              </w:rPr>
              <w:fldChar w:fldCharType="separate"/>
            </w:r>
            <w:r>
              <w:rPr>
                <w:noProof/>
                <w:webHidden/>
              </w:rPr>
              <w:t>5</w:t>
            </w:r>
            <w:r>
              <w:rPr>
                <w:noProof/>
                <w:webHidden/>
              </w:rPr>
              <w:fldChar w:fldCharType="end"/>
            </w:r>
          </w:hyperlink>
        </w:p>
        <w:p w14:paraId="183EE096" w14:textId="50E70D24" w:rsidR="0020473D" w:rsidRDefault="0020473D">
          <w:pPr>
            <w:pStyle w:val="TOC1"/>
            <w:tabs>
              <w:tab w:val="right" w:leader="dot" w:pos="9010"/>
            </w:tabs>
            <w:rPr>
              <w:rFonts w:eastAsiaTheme="minorEastAsia"/>
              <w:b w:val="0"/>
              <w:bCs w:val="0"/>
              <w:i w:val="0"/>
              <w:iCs w:val="0"/>
              <w:noProof/>
              <w:lang w:eastAsia="en-GB"/>
            </w:rPr>
          </w:pPr>
          <w:hyperlink w:anchor="_Toc49716222" w:history="1">
            <w:r w:rsidRPr="00313397">
              <w:rPr>
                <w:rStyle w:val="Hyperlink"/>
                <w:noProof/>
              </w:rPr>
              <w:t>Conclusion</w:t>
            </w:r>
            <w:r>
              <w:rPr>
                <w:noProof/>
                <w:webHidden/>
              </w:rPr>
              <w:tab/>
            </w:r>
            <w:r>
              <w:rPr>
                <w:noProof/>
                <w:webHidden/>
              </w:rPr>
              <w:fldChar w:fldCharType="begin"/>
            </w:r>
            <w:r>
              <w:rPr>
                <w:noProof/>
                <w:webHidden/>
              </w:rPr>
              <w:instrText xml:space="preserve"> PAGEREF _Toc49716222 \h </w:instrText>
            </w:r>
            <w:r>
              <w:rPr>
                <w:noProof/>
                <w:webHidden/>
              </w:rPr>
            </w:r>
            <w:r>
              <w:rPr>
                <w:noProof/>
                <w:webHidden/>
              </w:rPr>
              <w:fldChar w:fldCharType="separate"/>
            </w:r>
            <w:r>
              <w:rPr>
                <w:noProof/>
                <w:webHidden/>
              </w:rPr>
              <w:t>5</w:t>
            </w:r>
            <w:r>
              <w:rPr>
                <w:noProof/>
                <w:webHidden/>
              </w:rPr>
              <w:fldChar w:fldCharType="end"/>
            </w:r>
          </w:hyperlink>
        </w:p>
        <w:p w14:paraId="3F3AA69F" w14:textId="47DDF208" w:rsidR="0020473D" w:rsidRDefault="0020473D">
          <w:pPr>
            <w:pStyle w:val="TOC1"/>
            <w:tabs>
              <w:tab w:val="right" w:leader="dot" w:pos="9010"/>
            </w:tabs>
            <w:rPr>
              <w:rFonts w:eastAsiaTheme="minorEastAsia"/>
              <w:b w:val="0"/>
              <w:bCs w:val="0"/>
              <w:i w:val="0"/>
              <w:iCs w:val="0"/>
              <w:noProof/>
              <w:lang w:eastAsia="en-GB"/>
            </w:rPr>
          </w:pPr>
          <w:hyperlink w:anchor="_Toc49716223" w:history="1">
            <w:r w:rsidRPr="00313397">
              <w:rPr>
                <w:rStyle w:val="Hyperlink"/>
                <w:noProof/>
              </w:rPr>
              <w:t>Bibliography</w:t>
            </w:r>
            <w:r>
              <w:rPr>
                <w:noProof/>
                <w:webHidden/>
              </w:rPr>
              <w:tab/>
            </w:r>
            <w:r>
              <w:rPr>
                <w:noProof/>
                <w:webHidden/>
              </w:rPr>
              <w:fldChar w:fldCharType="begin"/>
            </w:r>
            <w:r>
              <w:rPr>
                <w:noProof/>
                <w:webHidden/>
              </w:rPr>
              <w:instrText xml:space="preserve"> PAGEREF _Toc49716223 \h </w:instrText>
            </w:r>
            <w:r>
              <w:rPr>
                <w:noProof/>
                <w:webHidden/>
              </w:rPr>
            </w:r>
            <w:r>
              <w:rPr>
                <w:noProof/>
                <w:webHidden/>
              </w:rPr>
              <w:fldChar w:fldCharType="separate"/>
            </w:r>
            <w:r>
              <w:rPr>
                <w:noProof/>
                <w:webHidden/>
              </w:rPr>
              <w:t>6</w:t>
            </w:r>
            <w:r>
              <w:rPr>
                <w:noProof/>
                <w:webHidden/>
              </w:rPr>
              <w:fldChar w:fldCharType="end"/>
            </w:r>
          </w:hyperlink>
        </w:p>
        <w:p w14:paraId="6AE59E24" w14:textId="4816EA38" w:rsidR="00154390" w:rsidRDefault="00154390">
          <w:r>
            <w:rPr>
              <w:b/>
              <w:bCs/>
              <w:noProof/>
            </w:rPr>
            <w:fldChar w:fldCharType="end"/>
          </w:r>
        </w:p>
      </w:sdtContent>
    </w:sdt>
    <w:p w14:paraId="647BCE20" w14:textId="3BCA24BC" w:rsidR="004F209A" w:rsidRDefault="004F209A">
      <w:r>
        <w:br w:type="page"/>
      </w:r>
    </w:p>
    <w:p w14:paraId="344DB782" w14:textId="72CF02F2" w:rsidR="00EF1774" w:rsidRDefault="004F209A" w:rsidP="00A72B4C">
      <w:pPr>
        <w:pStyle w:val="Heading1"/>
      </w:pPr>
      <w:bookmarkStart w:id="0" w:name="_Toc49716214"/>
      <w:r>
        <w:lastRenderedPageBreak/>
        <w:t>Introduction</w:t>
      </w:r>
      <w:bookmarkEnd w:id="0"/>
    </w:p>
    <w:p w14:paraId="3F569496" w14:textId="043A9E9E" w:rsidR="00154390" w:rsidRDefault="00D13291">
      <w:r>
        <w:t xml:space="preserve">Among others, two of the most important skills in the workplace are problem solving and decision making. </w:t>
      </w:r>
      <w:r w:rsidR="00AA6309">
        <w:t>A</w:t>
      </w:r>
      <w:r w:rsidR="00F12900">
        <w:t>n effective</w:t>
      </w:r>
      <w:r w:rsidR="00AA6309">
        <w:t xml:space="preserve"> </w:t>
      </w:r>
      <w:r w:rsidR="00F12900">
        <w:t>manager</w:t>
      </w:r>
      <w:r w:rsidR="00AA6309">
        <w:t xml:space="preserve"> should </w:t>
      </w:r>
      <w:r w:rsidR="0020473D">
        <w:t>have</w:t>
      </w:r>
      <w:r w:rsidR="00AA6309">
        <w:t xml:space="preserve"> both of these skills, as th</w:t>
      </w:r>
      <w:r w:rsidR="00F12900">
        <w:t xml:space="preserve">ey are essential for </w:t>
      </w:r>
      <w:r w:rsidR="00AA6309">
        <w:t>job</w:t>
      </w:r>
      <w:r w:rsidR="00F12900">
        <w:t xml:space="preserve"> success</w:t>
      </w:r>
      <w:r w:rsidR="00AA6309">
        <w:t xml:space="preserve"> </w:t>
      </w:r>
      <w:r w:rsidR="00F12900">
        <w:t xml:space="preserve">in leadership positions </w:t>
      </w:r>
      <w:r w:rsidR="00AA6309">
        <w:t xml:space="preserve">(Morgan, </w:t>
      </w:r>
      <w:r w:rsidR="00772AB4">
        <w:t>2017, p.297).</w:t>
      </w:r>
      <w:r w:rsidR="00F12900">
        <w:t xml:space="preserve"> </w:t>
      </w:r>
      <w:r w:rsidR="009B0131">
        <w:t xml:space="preserve">There are a number of problems which managers face at the workplace, and </w:t>
      </w:r>
      <w:r w:rsidR="0089514A">
        <w:t>many</w:t>
      </w:r>
      <w:r w:rsidR="009B0131">
        <w:t xml:space="preserve"> of them are very complex</w:t>
      </w:r>
      <w:r w:rsidR="0089514A">
        <w:t>.</w:t>
      </w:r>
      <w:r w:rsidR="0071166C">
        <w:t xml:space="preserve"> </w:t>
      </w:r>
      <w:r w:rsidR="0089514A">
        <w:t>This</w:t>
      </w:r>
      <w:r w:rsidR="0071166C">
        <w:t xml:space="preserve"> is why they need to be analysed carefully, using </w:t>
      </w:r>
      <w:r w:rsidR="0089514A">
        <w:t>different</w:t>
      </w:r>
      <w:r w:rsidR="0071166C">
        <w:t xml:space="preserve"> techniques. Such problems include</w:t>
      </w:r>
      <w:r w:rsidR="00CE0351">
        <w:t>, but are not limited to</w:t>
      </w:r>
      <w:r w:rsidR="0071166C">
        <w:t xml:space="preserve"> </w:t>
      </w:r>
      <w:r w:rsidR="00CE0351">
        <w:t>absenteeism, low motivation</w:t>
      </w:r>
      <w:r w:rsidR="008C721C">
        <w:t xml:space="preserve"> and performance issues (Peninsula Group, 2020). This report will focus on the problem of low productivity, which </w:t>
      </w:r>
      <w:r w:rsidR="00835E2B">
        <w:t xml:space="preserve">many </w:t>
      </w:r>
      <w:r w:rsidR="00801584">
        <w:t xml:space="preserve">managers have to deal with </w:t>
      </w:r>
      <w:r w:rsidR="00DF5185">
        <w:t>every day</w:t>
      </w:r>
      <w:r w:rsidR="008C721C">
        <w:t xml:space="preserve">. </w:t>
      </w:r>
    </w:p>
    <w:p w14:paraId="272DCF51" w14:textId="664065BB" w:rsidR="00D76E51" w:rsidRDefault="00D76E51" w:rsidP="00A72B4C">
      <w:pPr>
        <w:pStyle w:val="Heading1"/>
      </w:pPr>
      <w:bookmarkStart w:id="1" w:name="_Toc49716215"/>
      <w:r>
        <w:t>Definition of the problem</w:t>
      </w:r>
      <w:bookmarkEnd w:id="1"/>
    </w:p>
    <w:p w14:paraId="6D786185" w14:textId="45EA3B3B" w:rsidR="008367BA" w:rsidRPr="00FB4FB9" w:rsidRDefault="008367BA" w:rsidP="00D76E51">
      <w:r>
        <w:t xml:space="preserve">Low productivity </w:t>
      </w:r>
      <w:r w:rsidR="006B3199">
        <w:t>is defined as</w:t>
      </w:r>
      <w:r>
        <w:t xml:space="preserve"> ‘</w:t>
      </w:r>
      <w:r w:rsidR="0077780E">
        <w:t xml:space="preserve">a condition where one or more workers complete tasks, processes, production or sales inefficiently’ (Kokemuller, 2017). </w:t>
      </w:r>
      <w:r w:rsidR="00205B85">
        <w:t xml:space="preserve">In other words, it </w:t>
      </w:r>
      <w:r w:rsidR="00832000">
        <w:t>is about</w:t>
      </w:r>
      <w:r w:rsidR="002A7E9F">
        <w:t xml:space="preserve"> the problem of employees not performing their job to the</w:t>
      </w:r>
      <w:r w:rsidR="00FC6CC0">
        <w:t xml:space="preserve"> company’s</w:t>
      </w:r>
      <w:r w:rsidR="002A7E9F">
        <w:t xml:space="preserve"> expected standar</w:t>
      </w:r>
      <w:r w:rsidR="00FB4FB9">
        <w:t>ds</w:t>
      </w:r>
      <w:r w:rsidR="00FC6CC0">
        <w:t>.</w:t>
      </w:r>
      <w:r w:rsidR="00C65BEC">
        <w:t xml:space="preserve"> </w:t>
      </w:r>
      <w:r w:rsidR="002E4C16">
        <w:t xml:space="preserve">This is a problem for organisations as a whole, and specifically employers, because it can cause loss of revenue and customers, and therefore, be the cause of further problems. In order to look into the scope and impact of the problem, </w:t>
      </w:r>
      <w:r w:rsidR="009C6596">
        <w:t>statistics are very helpful</w:t>
      </w:r>
      <w:r w:rsidR="002E4C16">
        <w:t xml:space="preserve">. </w:t>
      </w:r>
      <w:r w:rsidR="00C65BEC">
        <w:t>In</w:t>
      </w:r>
      <w:r w:rsidR="002E4C16">
        <w:t xml:space="preserve"> research</w:t>
      </w:r>
      <w:r w:rsidR="00C65BEC">
        <w:t>, productivity is</w:t>
      </w:r>
      <w:r w:rsidR="008C4056">
        <w:t xml:space="preserve"> </w:t>
      </w:r>
      <w:r w:rsidR="00D60A88">
        <w:t>calculated by ‘</w:t>
      </w:r>
      <w:r w:rsidR="008C4056">
        <w:t xml:space="preserve">the value of goods and services produced for each hour worked’ (Giles, 2018). </w:t>
      </w:r>
      <w:r w:rsidR="002E4C16">
        <w:t>Therefore, if employees do less labour than expected per hour, their company is likely to have a problem with low productivity.</w:t>
      </w:r>
      <w:r w:rsidR="00CF7C82">
        <w:t xml:space="preserve"> </w:t>
      </w:r>
      <w:r w:rsidR="000552B2">
        <w:t xml:space="preserve">In the micro scale, </w:t>
      </w:r>
      <w:r w:rsidR="00CF7C82">
        <w:t>in the UK, unproductive employees create an extra cost for businesses, estimated at £143 billion per year (Murray-Nevill, 2019).</w:t>
      </w:r>
      <w:r w:rsidR="00E5349B">
        <w:t xml:space="preserve"> </w:t>
      </w:r>
      <w:r w:rsidR="00E132CB">
        <w:t xml:space="preserve">This shows that the negative impact of low productivity on companies has to be taken seriously, if employers would like to avoid losing big amounts of revenue. In </w:t>
      </w:r>
      <w:r w:rsidR="00F55CAE">
        <w:t>the</w:t>
      </w:r>
      <w:r w:rsidR="00E132CB">
        <w:t xml:space="preserve"> macro scale, this problem has the potential to have more serious impacts, </w:t>
      </w:r>
      <w:r w:rsidR="00C11C0A">
        <w:t>for example,</w:t>
      </w:r>
      <w:r w:rsidR="00E132CB">
        <w:t xml:space="preserve"> interfering with wage growth (Ross, 2019). </w:t>
      </w:r>
      <w:r w:rsidR="00F55CAE">
        <w:t xml:space="preserve">These current statistics demonstrate that the scope of this problem is far-reaching and therefore, </w:t>
      </w:r>
      <w:r w:rsidR="00B453E4">
        <w:t xml:space="preserve">it is important that employers find an efficient way to solve it, in order to prevent </w:t>
      </w:r>
      <w:r w:rsidR="00F55CAE">
        <w:t>financial loss, both in their company, and in the economy as a whole</w:t>
      </w:r>
      <w:r w:rsidR="00B453E4">
        <w:t>.</w:t>
      </w:r>
    </w:p>
    <w:p w14:paraId="6E83D25B" w14:textId="06CBBE28" w:rsidR="00D76E51" w:rsidRDefault="00D76E51" w:rsidP="00A72B4C">
      <w:pPr>
        <w:pStyle w:val="Heading1"/>
        <w:rPr>
          <w:lang w:val="bg-BG"/>
        </w:rPr>
      </w:pPr>
      <w:bookmarkStart w:id="2" w:name="_Toc49716216"/>
      <w:r>
        <w:t>Analysis to inform decision-making</w:t>
      </w:r>
      <w:bookmarkEnd w:id="2"/>
    </w:p>
    <w:p w14:paraId="36EDF931" w14:textId="514AA80C" w:rsidR="0083713C" w:rsidRDefault="00055F3E" w:rsidP="00D76E51">
      <w:r>
        <w:t xml:space="preserve">In order to find an effective solution to the problem of low productivity, it is important to explore and discover its possible causes. As this is a complex issue, it is useful to </w:t>
      </w:r>
      <w:r w:rsidR="0083713C">
        <w:t xml:space="preserve">do a cause-and-effect analysis </w:t>
      </w:r>
      <w:r w:rsidR="00915FD1">
        <w:t xml:space="preserve">in order to understand it properly. </w:t>
      </w:r>
      <w:r w:rsidR="000E529C">
        <w:t>The cause-and effect diagram, or fishbone analysis was created by Kaoru Ishikawa with the aim to ‘clearly illustrate the various causes affecting product quality by sorting out and relating the causes’ (Ishikawa, 1976, p.24). Below is a fishbone diagram for the problem of low productivity, created for the purpose of this report.</w:t>
      </w:r>
    </w:p>
    <w:p w14:paraId="381DB1F2" w14:textId="2EB0D19A" w:rsidR="00A72B4C" w:rsidRDefault="00A72B4C" w:rsidP="00D76E51"/>
    <w:p w14:paraId="7EA5D08F" w14:textId="51DC47BE" w:rsidR="001D7904" w:rsidRDefault="000773E4" w:rsidP="00D76E51">
      <w:r>
        <w:rPr>
          <w:noProof/>
        </w:rPr>
        <mc:AlternateContent>
          <mc:Choice Requires="wps">
            <w:drawing>
              <wp:anchor distT="0" distB="0" distL="114300" distR="114300" simplePos="0" relativeHeight="251696128" behindDoc="0" locked="0" layoutInCell="1" allowOverlap="1" wp14:anchorId="18F06FD2" wp14:editId="0AB9130A">
                <wp:simplePos x="0" y="0"/>
                <wp:positionH relativeFrom="column">
                  <wp:posOffset>1138254</wp:posOffset>
                </wp:positionH>
                <wp:positionV relativeFrom="paragraph">
                  <wp:posOffset>99695</wp:posOffset>
                </wp:positionV>
                <wp:extent cx="1032076" cy="479425"/>
                <wp:effectExtent l="0" t="0" r="0" b="0"/>
                <wp:wrapNone/>
                <wp:docPr id="51" name="Text Box 51"/>
                <wp:cNvGraphicFramePr/>
                <a:graphic xmlns:a="http://schemas.openxmlformats.org/drawingml/2006/main">
                  <a:graphicData uri="http://schemas.microsoft.com/office/word/2010/wordprocessingShape">
                    <wps:wsp>
                      <wps:cNvSpPr txBox="1"/>
                      <wps:spPr>
                        <a:xfrm>
                          <a:off x="0" y="0"/>
                          <a:ext cx="1032076" cy="479425"/>
                        </a:xfrm>
                        <a:prstGeom prst="rect">
                          <a:avLst/>
                        </a:prstGeom>
                        <a:noFill/>
                        <a:ln w="6350">
                          <a:noFill/>
                        </a:ln>
                      </wps:spPr>
                      <wps:txbx>
                        <w:txbxContent>
                          <w:p w14:paraId="08C7B4B7" w14:textId="194E4E09" w:rsidR="00A62384" w:rsidRDefault="00A62384" w:rsidP="003A1A65">
                            <w:pPr>
                              <w:jc w:val="center"/>
                            </w:pPr>
                            <w:r>
                              <w:t>Ineffective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F06FD2" id="Text Box 51" o:spid="_x0000_s1028" type="#_x0000_t202" style="position:absolute;margin-left:89.65pt;margin-top:7.85pt;width:81.25pt;height:37.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" filled="f" stroked="f" strokeweight=".5pt">
                <v:textbox>
                  <w:txbxContent>
                    <w:p w14:paraId="08C7B4B7" w14:textId="194E4E09" w:rsidR="00A62384" w:rsidRDefault="00A62384" w:rsidP="003A1A65">
                      <w:pPr>
                        <w:jc w:val="center"/>
                      </w:pPr>
                      <w:r>
                        <w:t>Ineffective management</w:t>
                      </w:r>
                    </w:p>
                  </w:txbxContent>
                </v:textbox>
              </v:shape>
            </w:pict>
          </mc:Fallback>
        </mc:AlternateContent>
      </w:r>
      <w:r w:rsidR="003A1A65">
        <w:rPr>
          <w:noProof/>
        </w:rPr>
        <mc:AlternateContent>
          <mc:Choice Requires="wps">
            <w:drawing>
              <wp:anchor distT="0" distB="0" distL="114300" distR="114300" simplePos="0" relativeHeight="251694080" behindDoc="0" locked="0" layoutInCell="1" allowOverlap="1" wp14:anchorId="5454D1C5" wp14:editId="771CA397">
                <wp:simplePos x="0" y="0"/>
                <wp:positionH relativeFrom="column">
                  <wp:posOffset>-300846</wp:posOffset>
                </wp:positionH>
                <wp:positionV relativeFrom="paragraph">
                  <wp:posOffset>106774</wp:posOffset>
                </wp:positionV>
                <wp:extent cx="950614" cy="479676"/>
                <wp:effectExtent l="0" t="0" r="0" b="0"/>
                <wp:wrapNone/>
                <wp:docPr id="50" name="Text Box 50"/>
                <wp:cNvGraphicFramePr/>
                <a:graphic xmlns:a="http://schemas.openxmlformats.org/drawingml/2006/main">
                  <a:graphicData uri="http://schemas.microsoft.com/office/word/2010/wordprocessingShape">
                    <wps:wsp>
                      <wps:cNvSpPr txBox="1"/>
                      <wps:spPr>
                        <a:xfrm>
                          <a:off x="0" y="0"/>
                          <a:ext cx="950614" cy="479676"/>
                        </a:xfrm>
                        <a:prstGeom prst="rect">
                          <a:avLst/>
                        </a:prstGeom>
                        <a:noFill/>
                        <a:ln w="6350">
                          <a:noFill/>
                        </a:ln>
                      </wps:spPr>
                      <wps:txbx>
                        <w:txbxContent>
                          <w:p w14:paraId="37422F52" w14:textId="69633693" w:rsidR="00A62384" w:rsidRDefault="00A62384" w:rsidP="003A1A65">
                            <w:pPr>
                              <w:jc w:val="center"/>
                            </w:pPr>
                            <w:r>
                              <w:t>Lack of 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54D1C5" id="Text Box 50" o:spid="_x0000_s1029" type="#_x0000_t202" style="position:absolute;margin-left:-23.7pt;margin-top:8.4pt;width:74.85pt;height:37.7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" filled="f" stroked="f" strokeweight=".5pt">
                <v:textbox>
                  <w:txbxContent>
                    <w:p w14:paraId="37422F52" w14:textId="69633693" w:rsidR="00A62384" w:rsidRDefault="00A62384" w:rsidP="003A1A65">
                      <w:pPr>
                        <w:jc w:val="center"/>
                      </w:pPr>
                      <w:r>
                        <w:t>Lack of training</w:t>
                      </w:r>
                    </w:p>
                  </w:txbxContent>
                </v:textbox>
              </v:shape>
            </w:pict>
          </mc:Fallback>
        </mc:AlternateContent>
      </w:r>
      <w:r w:rsidR="003A1A65">
        <w:rPr>
          <w:noProof/>
        </w:rPr>
        <mc:AlternateContent>
          <mc:Choice Requires="wps">
            <w:drawing>
              <wp:anchor distT="0" distB="0" distL="114300" distR="114300" simplePos="0" relativeHeight="251698176" behindDoc="0" locked="0" layoutInCell="1" allowOverlap="1" wp14:anchorId="23C6F778" wp14:editId="5257737A">
                <wp:simplePos x="0" y="0"/>
                <wp:positionH relativeFrom="column">
                  <wp:posOffset>2622481</wp:posOffset>
                </wp:positionH>
                <wp:positionV relativeFrom="paragraph">
                  <wp:posOffset>106931</wp:posOffset>
                </wp:positionV>
                <wp:extent cx="950614" cy="479676"/>
                <wp:effectExtent l="0" t="0" r="0" b="0"/>
                <wp:wrapNone/>
                <wp:docPr id="52" name="Text Box 52"/>
                <wp:cNvGraphicFramePr/>
                <a:graphic xmlns:a="http://schemas.openxmlformats.org/drawingml/2006/main">
                  <a:graphicData uri="http://schemas.microsoft.com/office/word/2010/wordprocessingShape">
                    <wps:wsp>
                      <wps:cNvSpPr txBox="1"/>
                      <wps:spPr>
                        <a:xfrm>
                          <a:off x="0" y="0"/>
                          <a:ext cx="950614" cy="479676"/>
                        </a:xfrm>
                        <a:prstGeom prst="rect">
                          <a:avLst/>
                        </a:prstGeom>
                        <a:noFill/>
                        <a:ln w="6350">
                          <a:noFill/>
                        </a:ln>
                      </wps:spPr>
                      <wps:txbx>
                        <w:txbxContent>
                          <w:p w14:paraId="74C163CA" w14:textId="6EB37A2F" w:rsidR="00A62384" w:rsidRDefault="00A62384" w:rsidP="003A1A65">
                            <w:pPr>
                              <w:jc w:val="center"/>
                            </w:pPr>
                            <w:r>
                              <w:t>Stress at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C6F778" id="Text Box 52" o:spid="_x0000_s1030" type="#_x0000_t202" style="position:absolute;margin-left:206.5pt;margin-top:8.4pt;width:74.85pt;height:37.75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" filled="f" stroked="f" strokeweight=".5pt">
                <v:textbox>
                  <w:txbxContent>
                    <w:p w14:paraId="74C163CA" w14:textId="6EB37A2F" w:rsidR="00A62384" w:rsidRDefault="00A62384" w:rsidP="003A1A65">
                      <w:pPr>
                        <w:jc w:val="center"/>
                      </w:pPr>
                      <w:r>
                        <w:t>Stress at work</w:t>
                      </w:r>
                    </w:p>
                  </w:txbxContent>
                </v:textbox>
              </v:shape>
            </w:pict>
          </mc:Fallback>
        </mc:AlternateContent>
      </w:r>
      <w:r w:rsidR="00A72B4C">
        <w:rPr>
          <w:noProof/>
        </w:rPr>
        <mc:AlternateContent>
          <mc:Choice Requires="wps">
            <w:drawing>
              <wp:anchor distT="0" distB="0" distL="114300" distR="114300" simplePos="0" relativeHeight="251678720" behindDoc="0" locked="0" layoutInCell="1" allowOverlap="1" wp14:anchorId="678A1C0B" wp14:editId="516CB243">
                <wp:simplePos x="0" y="0"/>
                <wp:positionH relativeFrom="column">
                  <wp:posOffset>2570480</wp:posOffset>
                </wp:positionH>
                <wp:positionV relativeFrom="paragraph">
                  <wp:posOffset>26035</wp:posOffset>
                </wp:positionV>
                <wp:extent cx="1104265" cy="606425"/>
                <wp:effectExtent l="0" t="0" r="13335" b="15875"/>
                <wp:wrapNone/>
                <wp:docPr id="42" name="Alternative Process 42"/>
                <wp:cNvGraphicFramePr/>
                <a:graphic xmlns:a="http://schemas.openxmlformats.org/drawingml/2006/main">
                  <a:graphicData uri="http://schemas.microsoft.com/office/word/2010/wordprocessingShape">
                    <wps:wsp>
                      <wps:cNvSpPr/>
                      <wps:spPr>
                        <a:xfrm>
                          <a:off x="0" y="0"/>
                          <a:ext cx="1104265" cy="606425"/>
                        </a:xfrm>
                        <a:prstGeom prst="flowChartAlternateProcess">
                          <a:avLst/>
                        </a:prstGeom>
                        <a:ln/>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5A4CBAC"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lternative Process 42" o:spid="_x0000_s1026" type="#_x0000_t176" style="position:absolute;margin-left:202.4pt;margin-top:2.05pt;width:86.95pt;height:47.7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" fillcolor="#5b9bd5 [3208]" strokecolor="#1f4d78 [1608]" strokeweight="1pt"/>
            </w:pict>
          </mc:Fallback>
        </mc:AlternateContent>
      </w:r>
      <w:r w:rsidR="00A72B4C">
        <w:rPr>
          <w:noProof/>
        </w:rPr>
        <mc:AlternateContent>
          <mc:Choice Requires="wps">
            <w:drawing>
              <wp:anchor distT="0" distB="0" distL="114300" distR="114300" simplePos="0" relativeHeight="251680768" behindDoc="0" locked="0" layoutInCell="1" allowOverlap="1" wp14:anchorId="7E41326C" wp14:editId="4A369E57">
                <wp:simplePos x="0" y="0"/>
                <wp:positionH relativeFrom="column">
                  <wp:posOffset>1093621</wp:posOffset>
                </wp:positionH>
                <wp:positionV relativeFrom="paragraph">
                  <wp:posOffset>25041</wp:posOffset>
                </wp:positionV>
                <wp:extent cx="1104522" cy="606582"/>
                <wp:effectExtent l="0" t="0" r="13335" b="15875"/>
                <wp:wrapNone/>
                <wp:docPr id="43" name="Alternative Process 43"/>
                <wp:cNvGraphicFramePr/>
                <a:graphic xmlns:a="http://schemas.openxmlformats.org/drawingml/2006/main">
                  <a:graphicData uri="http://schemas.microsoft.com/office/word/2010/wordprocessingShape">
                    <wps:wsp>
                      <wps:cNvSpPr/>
                      <wps:spPr>
                        <a:xfrm>
                          <a:off x="0" y="0"/>
                          <a:ext cx="1104522" cy="606582"/>
                        </a:xfrm>
                        <a:prstGeom prst="flowChartAlternateProcess">
                          <a:avLst/>
                        </a:prstGeom>
                        <a:ln/>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1E91268" id="Alternative Process 43" o:spid="_x0000_s1026" type="#_x0000_t176" style="position:absolute;margin-left:86.1pt;margin-top:1.95pt;width:86.95pt;height:47.7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" fillcolor="#5b9bd5 [3208]" strokecolor="#1f4d78 [1608]" strokeweight="1pt"/>
            </w:pict>
          </mc:Fallback>
        </mc:AlternateContent>
      </w:r>
      <w:r w:rsidR="00A72B4C">
        <w:rPr>
          <w:noProof/>
        </w:rPr>
        <mc:AlternateContent>
          <mc:Choice Requires="wps">
            <w:drawing>
              <wp:anchor distT="0" distB="0" distL="114300" distR="114300" simplePos="0" relativeHeight="251682816" behindDoc="0" locked="0" layoutInCell="1" allowOverlap="1" wp14:anchorId="11BAFAE8" wp14:editId="7475CF4C">
                <wp:simplePos x="0" y="0"/>
                <wp:positionH relativeFrom="column">
                  <wp:posOffset>-372745</wp:posOffset>
                </wp:positionH>
                <wp:positionV relativeFrom="paragraph">
                  <wp:posOffset>24765</wp:posOffset>
                </wp:positionV>
                <wp:extent cx="1104265" cy="606425"/>
                <wp:effectExtent l="0" t="0" r="13335" b="15875"/>
                <wp:wrapNone/>
                <wp:docPr id="44" name="Alternative Process 44"/>
                <wp:cNvGraphicFramePr/>
                <a:graphic xmlns:a="http://schemas.openxmlformats.org/drawingml/2006/main">
                  <a:graphicData uri="http://schemas.microsoft.com/office/word/2010/wordprocessingShape">
                    <wps:wsp>
                      <wps:cNvSpPr/>
                      <wps:spPr>
                        <a:xfrm>
                          <a:off x="0" y="0"/>
                          <a:ext cx="1104265" cy="606425"/>
                        </a:xfrm>
                        <a:prstGeom prst="flowChartAlternateProcess">
                          <a:avLst/>
                        </a:prstGeom>
                        <a:ln/>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EB9AEB" id="Alternative Process 44" o:spid="_x0000_s1026" type="#_x0000_t176" style="position:absolute;margin-left:-29.35pt;margin-top:1.95pt;width:86.95pt;height:47.7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" fillcolor="#5b9bd5 [3208]" strokecolor="#1f4d78 [1608]" strokeweight="1pt"/>
            </w:pict>
          </mc:Fallback>
        </mc:AlternateContent>
      </w:r>
    </w:p>
    <w:p w14:paraId="1C1F21B6" w14:textId="5652D1A1" w:rsidR="001D7904" w:rsidRDefault="0074632A" w:rsidP="00D76E51">
      <w:r>
        <w:rPr>
          <w:noProof/>
        </w:rPr>
        <mc:AlternateContent>
          <mc:Choice Requires="wps">
            <w:drawing>
              <wp:anchor distT="0" distB="0" distL="114300" distR="114300" simplePos="0" relativeHeight="251675648" behindDoc="0" locked="0" layoutInCell="1" allowOverlap="1" wp14:anchorId="4FFCE61F" wp14:editId="061AAE63">
                <wp:simplePos x="0" y="0"/>
                <wp:positionH relativeFrom="column">
                  <wp:posOffset>3435350</wp:posOffset>
                </wp:positionH>
                <wp:positionV relativeFrom="paragraph">
                  <wp:posOffset>92288</wp:posOffset>
                </wp:positionV>
                <wp:extent cx="624148" cy="687975"/>
                <wp:effectExtent l="0" t="0" r="11430" b="10795"/>
                <wp:wrapNone/>
                <wp:docPr id="40" name="Straight Connector 40"/>
                <wp:cNvGraphicFramePr/>
                <a:graphic xmlns:a="http://schemas.openxmlformats.org/drawingml/2006/main">
                  <a:graphicData uri="http://schemas.microsoft.com/office/word/2010/wordprocessingShape">
                    <wps:wsp>
                      <wps:cNvCnPr/>
                      <wps:spPr>
                        <a:xfrm flipH="1" flipV="1">
                          <a:off x="0" y="0"/>
                          <a:ext cx="624148" cy="687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243EC5" id="Straight Connector 40" o:spid="_x0000_s1026" style="position:absolute;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0.5pt,7.25pt" to="319.65pt,61.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" strokecolor="#4472c4 [3204]" strokeweight=".5pt">
                <v:stroke joinstyle="miter"/>
              </v:line>
            </w:pict>
          </mc:Fallback>
        </mc:AlternateContent>
      </w:r>
      <w:r>
        <w:rPr>
          <w:noProof/>
        </w:rPr>
        <mc:AlternateContent>
          <mc:Choice Requires="wps">
            <w:drawing>
              <wp:anchor distT="0" distB="0" distL="114300" distR="114300" simplePos="0" relativeHeight="251663360" behindDoc="0" locked="0" layoutInCell="1" allowOverlap="1" wp14:anchorId="15379258" wp14:editId="6E8ADBE8">
                <wp:simplePos x="0" y="0"/>
                <wp:positionH relativeFrom="column">
                  <wp:posOffset>515255</wp:posOffset>
                </wp:positionH>
                <wp:positionV relativeFrom="paragraph">
                  <wp:posOffset>66675</wp:posOffset>
                </wp:positionV>
                <wp:extent cx="624148" cy="687975"/>
                <wp:effectExtent l="0" t="0" r="11430" b="10795"/>
                <wp:wrapNone/>
                <wp:docPr id="34" name="Straight Connector 34"/>
                <wp:cNvGraphicFramePr/>
                <a:graphic xmlns:a="http://schemas.openxmlformats.org/drawingml/2006/main">
                  <a:graphicData uri="http://schemas.microsoft.com/office/word/2010/wordprocessingShape">
                    <wps:wsp>
                      <wps:cNvCnPr/>
                      <wps:spPr>
                        <a:xfrm flipH="1" flipV="1">
                          <a:off x="0" y="0"/>
                          <a:ext cx="624148" cy="687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3DBCDE" id="Straight Connector 34" o:spid="_x0000_s1026" style="position:absolute;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55pt,5.25pt" to="89.7pt,59.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" strokecolor="#4472c4 [3204]" strokeweight=".5pt">
                <v:stroke joinstyle="miter"/>
              </v:line>
            </w:pict>
          </mc:Fallback>
        </mc:AlternateContent>
      </w:r>
      <w:r>
        <w:rPr>
          <w:noProof/>
        </w:rPr>
        <mc:AlternateContent>
          <mc:Choice Requires="wps">
            <w:drawing>
              <wp:anchor distT="0" distB="0" distL="114300" distR="114300" simplePos="0" relativeHeight="251677696" behindDoc="0" locked="0" layoutInCell="1" allowOverlap="1" wp14:anchorId="34ED36D9" wp14:editId="75851C23">
                <wp:simplePos x="0" y="0"/>
                <wp:positionH relativeFrom="column">
                  <wp:posOffset>1997955</wp:posOffset>
                </wp:positionH>
                <wp:positionV relativeFrom="paragraph">
                  <wp:posOffset>64928</wp:posOffset>
                </wp:positionV>
                <wp:extent cx="624148" cy="687975"/>
                <wp:effectExtent l="0" t="0" r="11430" b="10795"/>
                <wp:wrapNone/>
                <wp:docPr id="41" name="Straight Connector 41"/>
                <wp:cNvGraphicFramePr/>
                <a:graphic xmlns:a="http://schemas.openxmlformats.org/drawingml/2006/main">
                  <a:graphicData uri="http://schemas.microsoft.com/office/word/2010/wordprocessingShape">
                    <wps:wsp>
                      <wps:cNvCnPr/>
                      <wps:spPr>
                        <a:xfrm flipH="1" flipV="1">
                          <a:off x="0" y="0"/>
                          <a:ext cx="624148" cy="687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F41223" id="Straight Connector 41" o:spid="_x0000_s1026" style="position:absolute;flip:x 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3pt,5.1pt" to="206.45pt,59.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" strokecolor="#4472c4 [3204]" strokeweight=".5pt">
                <v:stroke joinstyle="miter"/>
              </v:line>
            </w:pict>
          </mc:Fallback>
        </mc:AlternateContent>
      </w:r>
    </w:p>
    <w:p w14:paraId="100E3F28" w14:textId="1265D5B7" w:rsidR="0074632A" w:rsidRDefault="0074632A" w:rsidP="00D76E51"/>
    <w:p w14:paraId="06EA8C33" w14:textId="7056C644" w:rsidR="0074632A" w:rsidRDefault="003A1A65" w:rsidP="00D76E51">
      <w:r>
        <w:rPr>
          <w:noProof/>
        </w:rPr>
        <mc:AlternateContent>
          <mc:Choice Requires="wps">
            <w:drawing>
              <wp:anchor distT="0" distB="0" distL="114300" distR="114300" simplePos="0" relativeHeight="251692032" behindDoc="0" locked="0" layoutInCell="1" allowOverlap="1" wp14:anchorId="6E8584A8" wp14:editId="1DD8AA33">
                <wp:simplePos x="0" y="0"/>
                <wp:positionH relativeFrom="column">
                  <wp:posOffset>5024120</wp:posOffset>
                </wp:positionH>
                <wp:positionV relativeFrom="paragraph">
                  <wp:posOffset>130137</wp:posOffset>
                </wp:positionV>
                <wp:extent cx="950614" cy="479676"/>
                <wp:effectExtent l="0" t="0" r="0" b="0"/>
                <wp:wrapNone/>
                <wp:docPr id="49" name="Text Box 49"/>
                <wp:cNvGraphicFramePr/>
                <a:graphic xmlns:a="http://schemas.openxmlformats.org/drawingml/2006/main">
                  <a:graphicData uri="http://schemas.microsoft.com/office/word/2010/wordprocessingShape">
                    <wps:wsp>
                      <wps:cNvSpPr txBox="1"/>
                      <wps:spPr>
                        <a:xfrm>
                          <a:off x="0" y="0"/>
                          <a:ext cx="950614" cy="479676"/>
                        </a:xfrm>
                        <a:prstGeom prst="rect">
                          <a:avLst/>
                        </a:prstGeom>
                        <a:noFill/>
                        <a:ln w="6350">
                          <a:noFill/>
                        </a:ln>
                      </wps:spPr>
                      <wps:txbx>
                        <w:txbxContent>
                          <w:p w14:paraId="75024DF6" w14:textId="2F6CE1C8" w:rsidR="00A62384" w:rsidRDefault="00A62384" w:rsidP="003A1A65">
                            <w:pPr>
                              <w:jc w:val="center"/>
                            </w:pPr>
                            <w:r>
                              <w:t>Low productivity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8584A8" id="Text Box 49" o:spid="_x0000_s1031" type="#_x0000_t202" style="position:absolute;margin-left:395.6pt;margin-top:10.25pt;width:74.85pt;height:37.7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" filled="f" stroked="f" strokeweight=".5pt">
                <v:textbox>
                  <w:txbxContent>
                    <w:p w14:paraId="75024DF6" w14:textId="2F6CE1C8" w:rsidR="00A62384" w:rsidRDefault="00A62384" w:rsidP="003A1A65">
                      <w:pPr>
                        <w:jc w:val="center"/>
                      </w:pPr>
                      <w:r>
                        <w:t>Low productivity</w:t>
                      </w:r>
                    </w:p>
                  </w:txbxContent>
                </v:textbox>
              </v:shape>
            </w:pict>
          </mc:Fallback>
        </mc:AlternateContent>
      </w:r>
      <w:r w:rsidR="000D6AB8">
        <w:rPr>
          <w:noProof/>
        </w:rPr>
        <mc:AlternateContent>
          <mc:Choice Requires="wps">
            <w:drawing>
              <wp:anchor distT="0" distB="0" distL="114300" distR="114300" simplePos="0" relativeHeight="251691008" behindDoc="0" locked="0" layoutInCell="1" allowOverlap="1" wp14:anchorId="463D8B31" wp14:editId="070A40BD">
                <wp:simplePos x="0" y="0"/>
                <wp:positionH relativeFrom="column">
                  <wp:posOffset>4940300</wp:posOffset>
                </wp:positionH>
                <wp:positionV relativeFrom="paragraph">
                  <wp:posOffset>72667</wp:posOffset>
                </wp:positionV>
                <wp:extent cx="1104522" cy="606582"/>
                <wp:effectExtent l="0" t="0" r="13335" b="15875"/>
                <wp:wrapNone/>
                <wp:docPr id="48" name="Alternative Process 48"/>
                <wp:cNvGraphicFramePr/>
                <a:graphic xmlns:a="http://schemas.openxmlformats.org/drawingml/2006/main">
                  <a:graphicData uri="http://schemas.microsoft.com/office/word/2010/wordprocessingShape">
                    <wps:wsp>
                      <wps:cNvSpPr/>
                      <wps:spPr>
                        <a:xfrm>
                          <a:off x="0" y="0"/>
                          <a:ext cx="1104522" cy="606582"/>
                        </a:xfrm>
                        <a:prstGeom prst="flowChartAlternateProcess">
                          <a:avLst/>
                        </a:prstGeom>
                        <a:ln/>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F22F67" id="Alternative Process 48" o:spid="_x0000_s1026" type="#_x0000_t176" style="position:absolute;margin-left:389pt;margin-top:5.7pt;width:86.95pt;height:47.7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" fillcolor="#5b9bd5 [3208]" strokecolor="#1f4d78 [1608]" strokeweight="1pt"/>
            </w:pict>
          </mc:Fallback>
        </mc:AlternateContent>
      </w:r>
    </w:p>
    <w:p w14:paraId="064C1981" w14:textId="7154E272" w:rsidR="0074632A" w:rsidRDefault="000D6AB8" w:rsidP="00D76E51">
      <w:r>
        <w:rPr>
          <w:noProof/>
        </w:rPr>
        <mc:AlternateContent>
          <mc:Choice Requires="wps">
            <w:drawing>
              <wp:anchor distT="0" distB="0" distL="114300" distR="114300" simplePos="0" relativeHeight="251662336" behindDoc="0" locked="0" layoutInCell="1" allowOverlap="1" wp14:anchorId="1378A328" wp14:editId="2CBD62E6">
                <wp:simplePos x="0" y="0"/>
                <wp:positionH relativeFrom="column">
                  <wp:posOffset>72428</wp:posOffset>
                </wp:positionH>
                <wp:positionV relativeFrom="paragraph">
                  <wp:posOffset>188538</wp:posOffset>
                </wp:positionV>
                <wp:extent cx="4870764" cy="45267"/>
                <wp:effectExtent l="0" t="0" r="19050" b="18415"/>
                <wp:wrapNone/>
                <wp:docPr id="33" name="Straight Connector 33"/>
                <wp:cNvGraphicFramePr/>
                <a:graphic xmlns:a="http://schemas.openxmlformats.org/drawingml/2006/main">
                  <a:graphicData uri="http://schemas.microsoft.com/office/word/2010/wordprocessingShape">
                    <wps:wsp>
                      <wps:cNvCnPr/>
                      <wps:spPr>
                        <a:xfrm>
                          <a:off x="0" y="0"/>
                          <a:ext cx="4870764" cy="4526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2C2FD2" id="Straight Connector 33"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pt,14.85pt" to="389.2pt,18.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" strokecolor="#4472c4 [3204]" strokeweight=".5pt">
                <v:stroke joinstyle="miter"/>
              </v:line>
            </w:pict>
          </mc:Fallback>
        </mc:AlternateContent>
      </w:r>
    </w:p>
    <w:p w14:paraId="061BD989" w14:textId="2FC3A352" w:rsidR="0083713C" w:rsidRDefault="00BD2C22" w:rsidP="00D76E51">
      <w:r>
        <w:rPr>
          <w:noProof/>
        </w:rPr>
        <mc:AlternateContent>
          <mc:Choice Requires="wps">
            <w:drawing>
              <wp:anchor distT="0" distB="0" distL="114300" distR="114300" simplePos="0" relativeHeight="251700224" behindDoc="0" locked="0" layoutInCell="1" allowOverlap="1" wp14:anchorId="35371A51" wp14:editId="2EF414D3">
                <wp:simplePos x="0" y="0"/>
                <wp:positionH relativeFrom="column">
                  <wp:posOffset>1138254</wp:posOffset>
                </wp:positionH>
                <wp:positionV relativeFrom="paragraph">
                  <wp:posOffset>373380</wp:posOffset>
                </wp:positionV>
                <wp:extent cx="995863" cy="733331"/>
                <wp:effectExtent l="0" t="0" r="0" b="0"/>
                <wp:wrapNone/>
                <wp:docPr id="53" name="Text Box 53"/>
                <wp:cNvGraphicFramePr/>
                <a:graphic xmlns:a="http://schemas.openxmlformats.org/drawingml/2006/main">
                  <a:graphicData uri="http://schemas.microsoft.com/office/word/2010/wordprocessingShape">
                    <wps:wsp>
                      <wps:cNvSpPr txBox="1"/>
                      <wps:spPr>
                        <a:xfrm>
                          <a:off x="0" y="0"/>
                          <a:ext cx="995863" cy="733331"/>
                        </a:xfrm>
                        <a:prstGeom prst="rect">
                          <a:avLst/>
                        </a:prstGeom>
                        <a:noFill/>
                        <a:ln w="6350">
                          <a:noFill/>
                        </a:ln>
                      </wps:spPr>
                      <wps:txbx>
                        <w:txbxContent>
                          <w:p w14:paraId="4A852665" w14:textId="6719B8A7" w:rsidR="00A62384" w:rsidRDefault="00A62384" w:rsidP="003A1A65">
                            <w:pPr>
                              <w:jc w:val="center"/>
                            </w:pPr>
                            <w:r>
                              <w:t>Low employee engagement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371A51" id="Text Box 53" o:spid="_x0000_s1032" type="#_x0000_t202" style="position:absolute;margin-left:89.65pt;margin-top:29.4pt;width:78.4pt;height:57.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" filled="f" stroked="f" strokeweight=".5pt">
                <v:textbox>
                  <w:txbxContent>
                    <w:p w14:paraId="4A852665" w14:textId="6719B8A7" w:rsidR="00A62384" w:rsidRDefault="00A62384" w:rsidP="003A1A65">
                      <w:pPr>
                        <w:jc w:val="center"/>
                      </w:pPr>
                      <w:r>
                        <w:t>Low employee engagement</w:t>
                      </w:r>
                    </w:p>
                  </w:txbxContent>
                </v:textbox>
              </v:shape>
            </w:pict>
          </mc:Fallback>
        </mc:AlternateContent>
      </w:r>
      <w:r w:rsidR="000D6AB8">
        <w:rPr>
          <w:noProof/>
        </w:rPr>
        <mc:AlternateContent>
          <mc:Choice Requires="wps">
            <w:drawing>
              <wp:anchor distT="0" distB="0" distL="114300" distR="114300" simplePos="0" relativeHeight="251671552" behindDoc="0" locked="0" layoutInCell="1" allowOverlap="1" wp14:anchorId="1220AC7B" wp14:editId="5C2D0D34">
                <wp:simplePos x="0" y="0"/>
                <wp:positionH relativeFrom="column">
                  <wp:posOffset>3441065</wp:posOffset>
                </wp:positionH>
                <wp:positionV relativeFrom="paragraph">
                  <wp:posOffset>43180</wp:posOffset>
                </wp:positionV>
                <wp:extent cx="622300" cy="687705"/>
                <wp:effectExtent l="0" t="0" r="12700" b="23495"/>
                <wp:wrapNone/>
                <wp:docPr id="38" name="Straight Connector 38"/>
                <wp:cNvGraphicFramePr/>
                <a:graphic xmlns:a="http://schemas.openxmlformats.org/drawingml/2006/main">
                  <a:graphicData uri="http://schemas.microsoft.com/office/word/2010/wordprocessingShape">
                    <wps:wsp>
                      <wps:cNvCnPr/>
                      <wps:spPr>
                        <a:xfrm flipH="1">
                          <a:off x="0" y="0"/>
                          <a:ext cx="622300" cy="6877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3FFA2A" id="Straight Connector 38"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0.95pt,3.4pt" to="319.95pt,57.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" strokecolor="#4472c4 [3204]" strokeweight=".5pt">
                <v:stroke joinstyle="miter"/>
              </v:line>
            </w:pict>
          </mc:Fallback>
        </mc:AlternateContent>
      </w:r>
      <w:r w:rsidR="00A72B4C">
        <w:rPr>
          <w:noProof/>
        </w:rPr>
        <mc:AlternateContent>
          <mc:Choice Requires="wps">
            <w:drawing>
              <wp:anchor distT="0" distB="0" distL="114300" distR="114300" simplePos="0" relativeHeight="251688960" behindDoc="0" locked="0" layoutInCell="1" allowOverlap="1" wp14:anchorId="72FDB254" wp14:editId="2BED5035">
                <wp:simplePos x="0" y="0"/>
                <wp:positionH relativeFrom="column">
                  <wp:posOffset>-372110</wp:posOffset>
                </wp:positionH>
                <wp:positionV relativeFrom="paragraph">
                  <wp:posOffset>396605</wp:posOffset>
                </wp:positionV>
                <wp:extent cx="1104522" cy="606582"/>
                <wp:effectExtent l="0" t="0" r="13335" b="15875"/>
                <wp:wrapNone/>
                <wp:docPr id="47" name="Alternative Process 47"/>
                <wp:cNvGraphicFramePr/>
                <a:graphic xmlns:a="http://schemas.openxmlformats.org/drawingml/2006/main">
                  <a:graphicData uri="http://schemas.microsoft.com/office/word/2010/wordprocessingShape">
                    <wps:wsp>
                      <wps:cNvSpPr/>
                      <wps:spPr>
                        <a:xfrm>
                          <a:off x="0" y="0"/>
                          <a:ext cx="1104522" cy="606582"/>
                        </a:xfrm>
                        <a:prstGeom prst="flowChartAlternateProcess">
                          <a:avLst/>
                        </a:prstGeom>
                        <a:ln/>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BBC8E3D" id="Alternative Process 47" o:spid="_x0000_s1026" type="#_x0000_t176" style="position:absolute;margin-left:-29.3pt;margin-top:31.25pt;width:86.95pt;height:47.7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" fillcolor="#5b9bd5 [3208]" strokecolor="#1f4d78 [1608]" strokeweight="1pt"/>
            </w:pict>
          </mc:Fallback>
        </mc:AlternateContent>
      </w:r>
      <w:r w:rsidR="00A72B4C">
        <w:rPr>
          <w:noProof/>
        </w:rPr>
        <mc:AlternateContent>
          <mc:Choice Requires="wps">
            <w:drawing>
              <wp:anchor distT="0" distB="0" distL="114300" distR="114300" simplePos="0" relativeHeight="251686912" behindDoc="0" locked="0" layoutInCell="1" allowOverlap="1" wp14:anchorId="04434521" wp14:editId="22AFD627">
                <wp:simplePos x="0" y="0"/>
                <wp:positionH relativeFrom="column">
                  <wp:posOffset>1075055</wp:posOffset>
                </wp:positionH>
                <wp:positionV relativeFrom="paragraph">
                  <wp:posOffset>397517</wp:posOffset>
                </wp:positionV>
                <wp:extent cx="1104522" cy="606582"/>
                <wp:effectExtent l="0" t="0" r="13335" b="15875"/>
                <wp:wrapNone/>
                <wp:docPr id="46" name="Alternative Process 46"/>
                <wp:cNvGraphicFramePr/>
                <a:graphic xmlns:a="http://schemas.openxmlformats.org/drawingml/2006/main">
                  <a:graphicData uri="http://schemas.microsoft.com/office/word/2010/wordprocessingShape">
                    <wps:wsp>
                      <wps:cNvSpPr/>
                      <wps:spPr>
                        <a:xfrm>
                          <a:off x="0" y="0"/>
                          <a:ext cx="1104522" cy="606582"/>
                        </a:xfrm>
                        <a:prstGeom prst="flowChartAlternateProcess">
                          <a:avLst/>
                        </a:prstGeom>
                        <a:ln/>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B49BC8" id="Alternative Process 46" o:spid="_x0000_s1026" type="#_x0000_t176" style="position:absolute;margin-left:84.65pt;margin-top:31.3pt;width:86.95pt;height:47.7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" fillcolor="#5b9bd5 [3208]" strokecolor="#1f4d78 [1608]" strokeweight="1pt"/>
            </w:pict>
          </mc:Fallback>
        </mc:AlternateContent>
      </w:r>
      <w:r w:rsidR="0074632A">
        <w:rPr>
          <w:noProof/>
        </w:rPr>
        <mc:AlternateContent>
          <mc:Choice Requires="wps">
            <w:drawing>
              <wp:anchor distT="0" distB="0" distL="114300" distR="114300" simplePos="0" relativeHeight="251665408" behindDoc="0" locked="0" layoutInCell="1" allowOverlap="1" wp14:anchorId="09F9BDFA" wp14:editId="6C44BE63">
                <wp:simplePos x="0" y="0"/>
                <wp:positionH relativeFrom="column">
                  <wp:posOffset>515570</wp:posOffset>
                </wp:positionH>
                <wp:positionV relativeFrom="paragraph">
                  <wp:posOffset>10160</wp:posOffset>
                </wp:positionV>
                <wp:extent cx="622589" cy="688063"/>
                <wp:effectExtent l="0" t="0" r="12700" b="23495"/>
                <wp:wrapNone/>
                <wp:docPr id="35" name="Straight Connector 35"/>
                <wp:cNvGraphicFramePr/>
                <a:graphic xmlns:a="http://schemas.openxmlformats.org/drawingml/2006/main">
                  <a:graphicData uri="http://schemas.microsoft.com/office/word/2010/wordprocessingShape">
                    <wps:wsp>
                      <wps:cNvCnPr/>
                      <wps:spPr>
                        <a:xfrm flipH="1">
                          <a:off x="0" y="0"/>
                          <a:ext cx="622589" cy="68806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765C41" id="Straight Connector 35"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6pt,.8pt" to="89.6pt,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" strokecolor="#4472c4 [3204]" strokeweight=".5pt">
                <v:stroke joinstyle="miter"/>
              </v:line>
            </w:pict>
          </mc:Fallback>
        </mc:AlternateContent>
      </w:r>
      <w:r w:rsidR="0074632A">
        <w:rPr>
          <w:noProof/>
        </w:rPr>
        <mc:AlternateContent>
          <mc:Choice Requires="wps">
            <w:drawing>
              <wp:anchor distT="0" distB="0" distL="114300" distR="114300" simplePos="0" relativeHeight="251673600" behindDoc="0" locked="0" layoutInCell="1" allowOverlap="1" wp14:anchorId="124A20B0" wp14:editId="0746FB62">
                <wp:simplePos x="0" y="0"/>
                <wp:positionH relativeFrom="column">
                  <wp:posOffset>2001073</wp:posOffset>
                </wp:positionH>
                <wp:positionV relativeFrom="paragraph">
                  <wp:posOffset>9047</wp:posOffset>
                </wp:positionV>
                <wp:extent cx="622589" cy="688063"/>
                <wp:effectExtent l="0" t="0" r="12700" b="23495"/>
                <wp:wrapNone/>
                <wp:docPr id="39" name="Straight Connector 39"/>
                <wp:cNvGraphicFramePr/>
                <a:graphic xmlns:a="http://schemas.openxmlformats.org/drawingml/2006/main">
                  <a:graphicData uri="http://schemas.microsoft.com/office/word/2010/wordprocessingShape">
                    <wps:wsp>
                      <wps:cNvCnPr/>
                      <wps:spPr>
                        <a:xfrm flipH="1">
                          <a:off x="0" y="0"/>
                          <a:ext cx="622589" cy="68806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26D015" id="Straight Connector 39"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55pt,.7pt" to="206.55pt,54.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" strokecolor="#4472c4 [3204]" strokeweight=".5pt">
                <v:stroke joinstyle="miter"/>
              </v:line>
            </w:pict>
          </mc:Fallback>
        </mc:AlternateContent>
      </w:r>
    </w:p>
    <w:p w14:paraId="38937FD8" w14:textId="43AB824D" w:rsidR="001A5F6A" w:rsidRDefault="001A5F6A" w:rsidP="00BD45A7"/>
    <w:p w14:paraId="25B28BD5" w14:textId="564D357D" w:rsidR="00BD45A7" w:rsidRDefault="00A42875" w:rsidP="00BD45A7">
      <w:r>
        <w:rPr>
          <w:noProof/>
        </w:rPr>
        <mc:AlternateContent>
          <mc:Choice Requires="wps">
            <w:drawing>
              <wp:anchor distT="0" distB="0" distL="114300" distR="114300" simplePos="0" relativeHeight="251704320" behindDoc="0" locked="0" layoutInCell="1" allowOverlap="1" wp14:anchorId="2F172971" wp14:editId="3E63C5ED">
                <wp:simplePos x="0" y="0"/>
                <wp:positionH relativeFrom="column">
                  <wp:posOffset>2625002</wp:posOffset>
                </wp:positionH>
                <wp:positionV relativeFrom="paragraph">
                  <wp:posOffset>100965</wp:posOffset>
                </wp:positionV>
                <wp:extent cx="950614" cy="479425"/>
                <wp:effectExtent l="0" t="0" r="0" b="0"/>
                <wp:wrapNone/>
                <wp:docPr id="55" name="Text Box 55"/>
                <wp:cNvGraphicFramePr/>
                <a:graphic xmlns:a="http://schemas.openxmlformats.org/drawingml/2006/main">
                  <a:graphicData uri="http://schemas.microsoft.com/office/word/2010/wordprocessingShape">
                    <wps:wsp>
                      <wps:cNvSpPr txBox="1"/>
                      <wps:spPr>
                        <a:xfrm>
                          <a:off x="0" y="0"/>
                          <a:ext cx="950614" cy="479425"/>
                        </a:xfrm>
                        <a:prstGeom prst="rect">
                          <a:avLst/>
                        </a:prstGeom>
                        <a:noFill/>
                        <a:ln w="6350">
                          <a:noFill/>
                        </a:ln>
                      </wps:spPr>
                      <wps:txbx>
                        <w:txbxContent>
                          <w:p w14:paraId="01A55BDA" w14:textId="7BEF0106" w:rsidR="00A62384" w:rsidRDefault="00A62384" w:rsidP="00BD45A7">
                            <w:pPr>
                              <w:jc w:val="center"/>
                            </w:pPr>
                            <w:r>
                              <w:t>Lack of recognition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172971" id="Text Box 55" o:spid="_x0000_s1033" type="#_x0000_t202" style="position:absolute;margin-left:206.7pt;margin-top:7.95pt;width:74.85pt;height:37.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" filled="f" stroked="f" strokeweight=".5pt">
                <v:textbox>
                  <w:txbxContent>
                    <w:p w14:paraId="01A55BDA" w14:textId="7BEF0106" w:rsidR="00A62384" w:rsidRDefault="00A62384" w:rsidP="00BD45A7">
                      <w:pPr>
                        <w:jc w:val="center"/>
                      </w:pPr>
                      <w:r>
                        <w:t>Lack of recognition</w:t>
                      </w:r>
                    </w:p>
                  </w:txbxContent>
                </v:textbox>
              </v:shape>
            </w:pict>
          </mc:Fallback>
        </mc:AlternateContent>
      </w:r>
      <w:r>
        <w:rPr>
          <w:noProof/>
        </w:rPr>
        <mc:AlternateContent>
          <mc:Choice Requires="wps">
            <w:drawing>
              <wp:anchor distT="0" distB="0" distL="114300" distR="114300" simplePos="0" relativeHeight="251684864" behindDoc="0" locked="0" layoutInCell="1" allowOverlap="1" wp14:anchorId="6ABA0D42" wp14:editId="61E57E84">
                <wp:simplePos x="0" y="0"/>
                <wp:positionH relativeFrom="column">
                  <wp:posOffset>2568795</wp:posOffset>
                </wp:positionH>
                <wp:positionV relativeFrom="paragraph">
                  <wp:posOffset>33020</wp:posOffset>
                </wp:positionV>
                <wp:extent cx="1104522" cy="606582"/>
                <wp:effectExtent l="0" t="0" r="13335" b="15875"/>
                <wp:wrapNone/>
                <wp:docPr id="45" name="Alternative Process 45"/>
                <wp:cNvGraphicFramePr/>
                <a:graphic xmlns:a="http://schemas.openxmlformats.org/drawingml/2006/main">
                  <a:graphicData uri="http://schemas.microsoft.com/office/word/2010/wordprocessingShape">
                    <wps:wsp>
                      <wps:cNvSpPr/>
                      <wps:spPr>
                        <a:xfrm>
                          <a:off x="0" y="0"/>
                          <a:ext cx="1104522" cy="606582"/>
                        </a:xfrm>
                        <a:prstGeom prst="flowChartAlternateProcess">
                          <a:avLst/>
                        </a:prstGeom>
                        <a:ln/>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136942" id="Alternative Process 45" o:spid="_x0000_s1026" type="#_x0000_t176" style="position:absolute;margin-left:202.25pt;margin-top:2.6pt;width:86.95pt;height:47.7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" fillcolor="#5b9bd5 [3208]" strokecolor="#1f4d78 [1608]" strokeweight="1pt"/>
            </w:pict>
          </mc:Fallback>
        </mc:AlternateContent>
      </w:r>
      <w:r w:rsidR="008D5532">
        <w:rPr>
          <w:noProof/>
        </w:rPr>
        <mc:AlternateContent>
          <mc:Choice Requires="wps">
            <w:drawing>
              <wp:anchor distT="0" distB="0" distL="114300" distR="114300" simplePos="0" relativeHeight="251702272" behindDoc="0" locked="0" layoutInCell="1" allowOverlap="1" wp14:anchorId="3065D23B" wp14:editId="4B812DE8">
                <wp:simplePos x="0" y="0"/>
                <wp:positionH relativeFrom="column">
                  <wp:posOffset>-298450</wp:posOffset>
                </wp:positionH>
                <wp:positionV relativeFrom="paragraph">
                  <wp:posOffset>181824</wp:posOffset>
                </wp:positionV>
                <wp:extent cx="995862" cy="479425"/>
                <wp:effectExtent l="0" t="0" r="0" b="0"/>
                <wp:wrapNone/>
                <wp:docPr id="54" name="Text Box 54"/>
                <wp:cNvGraphicFramePr/>
                <a:graphic xmlns:a="http://schemas.openxmlformats.org/drawingml/2006/main">
                  <a:graphicData uri="http://schemas.microsoft.com/office/word/2010/wordprocessingShape">
                    <wps:wsp>
                      <wps:cNvSpPr txBox="1"/>
                      <wps:spPr>
                        <a:xfrm>
                          <a:off x="0" y="0"/>
                          <a:ext cx="995862" cy="479425"/>
                        </a:xfrm>
                        <a:prstGeom prst="rect">
                          <a:avLst/>
                        </a:prstGeom>
                        <a:noFill/>
                        <a:ln w="6350">
                          <a:noFill/>
                        </a:ln>
                      </wps:spPr>
                      <wps:txbx>
                        <w:txbxContent>
                          <w:p w14:paraId="04737DC9" w14:textId="6B29ACA8" w:rsidR="00A62384" w:rsidRDefault="00A62384" w:rsidP="003A1A65">
                            <w:pPr>
                              <w:jc w:val="center"/>
                            </w:pPr>
                            <w:r>
                              <w:t>Multitasking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65D23B" id="Text Box 54" o:spid="_x0000_s1034" type="#_x0000_t202" style="position:absolute;margin-left:-23.5pt;margin-top:14.3pt;width:78.4pt;height:37.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" filled="f" stroked="f" strokeweight=".5pt">
                <v:textbox>
                  <w:txbxContent>
                    <w:p w14:paraId="04737DC9" w14:textId="6B29ACA8" w:rsidR="00A62384" w:rsidRDefault="00A62384" w:rsidP="003A1A65">
                      <w:pPr>
                        <w:jc w:val="center"/>
                      </w:pPr>
                      <w:r>
                        <w:t>Multitasking</w:t>
                      </w:r>
                    </w:p>
                  </w:txbxContent>
                </v:textbox>
              </v:shape>
            </w:pict>
          </mc:Fallback>
        </mc:AlternateContent>
      </w:r>
    </w:p>
    <w:p w14:paraId="39C1BF6E" w14:textId="70C6D4E9" w:rsidR="00BD45A7" w:rsidRDefault="0020473D" w:rsidP="00BD45A7">
      <w:r>
        <w:rPr>
          <w:noProof/>
        </w:rPr>
        <mc:AlternateContent>
          <mc:Choice Requires="wps">
            <w:drawing>
              <wp:anchor distT="0" distB="0" distL="114300" distR="114300" simplePos="0" relativeHeight="251705344" behindDoc="0" locked="0" layoutInCell="1" allowOverlap="1" wp14:anchorId="16E2EC14" wp14:editId="0F50B7A2">
                <wp:simplePos x="0" y="0"/>
                <wp:positionH relativeFrom="column">
                  <wp:posOffset>-409034</wp:posOffset>
                </wp:positionH>
                <wp:positionV relativeFrom="paragraph">
                  <wp:posOffset>548005</wp:posOffset>
                </wp:positionV>
                <wp:extent cx="2426109" cy="263092"/>
                <wp:effectExtent l="0" t="0" r="0" b="3810"/>
                <wp:wrapNone/>
                <wp:docPr id="4" name="Text Box 4"/>
                <wp:cNvGraphicFramePr/>
                <a:graphic xmlns:a="http://schemas.openxmlformats.org/drawingml/2006/main">
                  <a:graphicData uri="http://schemas.microsoft.com/office/word/2010/wordprocessingShape">
                    <wps:wsp>
                      <wps:cNvSpPr txBox="1"/>
                      <wps:spPr>
                        <a:xfrm>
                          <a:off x="0" y="0"/>
                          <a:ext cx="2426109" cy="263092"/>
                        </a:xfrm>
                        <a:prstGeom prst="rect">
                          <a:avLst/>
                        </a:prstGeom>
                        <a:solidFill>
                          <a:schemeClr val="lt1"/>
                        </a:solidFill>
                        <a:ln w="6350">
                          <a:noFill/>
                        </a:ln>
                      </wps:spPr>
                      <wps:txbx>
                        <w:txbxContent>
                          <w:p w14:paraId="7E95AA1D" w14:textId="5DF223EC" w:rsidR="0020473D" w:rsidRDefault="0020473D">
                            <w:r>
                              <w:t>Source: Author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6E2EC14" id="_x0000_t202" coordsize="21600,21600" o:spt="202" path="m,l,21600r21600,l21600,xe">
                <v:stroke joinstyle="miter"/>
                <v:path gradientshapeok="t" o:connecttype="rect"/>
              </v:shapetype>
              <v:shape id="Text Box 4" o:spid="_x0000_s1035" type="#_x0000_t202" style="position:absolute;margin-left:-32.2pt;margin-top:43.15pt;width:191.05pt;height:20.7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" fillcolor="white [3201]" stroked="f" strokeweight=".5pt">
                <v:textbox>
                  <w:txbxContent>
                    <w:p w14:paraId="7E95AA1D" w14:textId="5DF223EC" w:rsidR="0020473D" w:rsidRDefault="0020473D">
                      <w:r>
                        <w:t>Source: Author</w:t>
                      </w:r>
                    </w:p>
                  </w:txbxContent>
                </v:textbox>
              </v:shape>
            </w:pict>
          </mc:Fallback>
        </mc:AlternateContent>
      </w:r>
    </w:p>
    <w:p w14:paraId="3F797920" w14:textId="478D68A6" w:rsidR="001A5F6A" w:rsidRDefault="00877BF4" w:rsidP="0000383D">
      <w:r>
        <w:lastRenderedPageBreak/>
        <w:t>Firstly,</w:t>
      </w:r>
      <w:r w:rsidR="003B2E86">
        <w:t xml:space="preserve"> ineffective management </w:t>
      </w:r>
      <w:r w:rsidR="006F3499">
        <w:t>is</w:t>
      </w:r>
      <w:r w:rsidR="003B2E86">
        <w:t xml:space="preserve"> found to be the top cause of low productivity (Muller-Heyndyk, 2018). </w:t>
      </w:r>
      <w:r w:rsidR="002A1748">
        <w:t xml:space="preserve">For example, if managers are not good at supervising, guiding and motivating their employees, it is likely that they will be less productive. </w:t>
      </w:r>
      <w:r w:rsidR="003B2E86">
        <w:t>Another</w:t>
      </w:r>
      <w:r>
        <w:t xml:space="preserve"> one of the most common causes of low productivity is the lack of adequate employee training (Quain, 2018). </w:t>
      </w:r>
      <w:r w:rsidR="0051000F">
        <w:t xml:space="preserve">In other words, when new workers are not provided with the knowledge of how they should do their job, they are likely to be slower and make more mistakes. As a result, they have to be supervised and corrected, which makes </w:t>
      </w:r>
      <w:proofErr w:type="gramStart"/>
      <w:r w:rsidR="0051000F">
        <w:t>other</w:t>
      </w:r>
      <w:proofErr w:type="gramEnd"/>
      <w:r w:rsidR="0051000F">
        <w:t xml:space="preserve"> workers’ productivity lower. </w:t>
      </w:r>
      <w:r w:rsidR="00A27085">
        <w:t>The third possible reason for low productivity is stress at the workplace. For example, ‘many workers report experiencing work-related stress at their jobs</w:t>
      </w:r>
      <w:r w:rsidR="00DE1C11">
        <w:t>’</w:t>
      </w:r>
      <w:r w:rsidR="005527F1">
        <w:t xml:space="preserve"> </w:t>
      </w:r>
      <w:r w:rsidR="00A27085">
        <w:t xml:space="preserve">(Corporate Wellness Magazine, 2020). </w:t>
      </w:r>
      <w:r w:rsidR="00DE1C11">
        <w:t xml:space="preserve">As a result, it is likely that workers will experience further health issues, or be unable to concentrate on their job, and therefore, be less productive. </w:t>
      </w:r>
      <w:r w:rsidR="001A5D29">
        <w:t xml:space="preserve">Multitasking can be another cause of this problem, as if a worker has to do a number of different things, they are likely to be slower and overall, do less labour than </w:t>
      </w:r>
      <w:r w:rsidR="00E26BFA">
        <w:t>they could if they focused on one task</w:t>
      </w:r>
      <w:r w:rsidR="001A5D29">
        <w:t xml:space="preserve">. </w:t>
      </w:r>
      <w:r w:rsidR="00E26BFA">
        <w:t>The fifth possible cause of low productivity is low employee engagement, or lack of commitment ‘to the organization and its goals’ (Kruse, 2012).</w:t>
      </w:r>
      <w:r w:rsidR="0000383D">
        <w:t xml:space="preserve"> If employees do not agree with or are not aware of their company’s culture and purpose, they are likely to not care about the work they do and be less productive. Finally, lack of recognition is another potential cause of low productivity. In other words, if workers are feeling undervalued, they may lack motivation to do their best at work, and this will result in their poor productivity.</w:t>
      </w:r>
    </w:p>
    <w:p w14:paraId="2B2FCFBB" w14:textId="0D9C47C1" w:rsidR="00D76E51" w:rsidRDefault="00D76E51" w:rsidP="00D76E51">
      <w:pPr>
        <w:pStyle w:val="Heading1"/>
      </w:pPr>
      <w:bookmarkStart w:id="3" w:name="_Toc49716217"/>
      <w:r>
        <w:t>Different solutions to the problem</w:t>
      </w:r>
      <w:bookmarkEnd w:id="3"/>
    </w:p>
    <w:p w14:paraId="62599590" w14:textId="3DF0BE20" w:rsidR="00D76E51" w:rsidRPr="008D3360" w:rsidRDefault="00DB78AD" w:rsidP="00D76E51">
      <w:r>
        <w:t xml:space="preserve">As discussed, </w:t>
      </w:r>
      <w:r w:rsidR="008D3360">
        <w:t>the</w:t>
      </w:r>
      <w:r>
        <w:t>re are a number of</w:t>
      </w:r>
      <w:r w:rsidR="008D3360">
        <w:t xml:space="preserve"> </w:t>
      </w:r>
      <w:r w:rsidR="005E79FF">
        <w:t>possible</w:t>
      </w:r>
      <w:r w:rsidR="008D3360">
        <w:t xml:space="preserve"> causes of </w:t>
      </w:r>
      <w:r>
        <w:t xml:space="preserve">low productivity. </w:t>
      </w:r>
      <w:r w:rsidR="009765E9">
        <w:t xml:space="preserve">Those </w:t>
      </w:r>
      <w:r w:rsidR="008D3360">
        <w:t>are the main source of information to the different po</w:t>
      </w:r>
      <w:r w:rsidR="005E79FF">
        <w:t>tential</w:t>
      </w:r>
      <w:r w:rsidR="008D3360">
        <w:t xml:space="preserve"> solutions of the problem. </w:t>
      </w:r>
      <w:r w:rsidR="005E79FF">
        <w:t xml:space="preserve">Firstly, improving employee productivity can be subject to resolving inefficient management. An effective solution to this cause can be teaching managers about the essential leadership skills they need to supervise and </w:t>
      </w:r>
      <w:r w:rsidR="004F308D">
        <w:t>motivate</w:t>
      </w:r>
      <w:r w:rsidR="005E79FF">
        <w:t xml:space="preserve"> workers. This is demonstrated by the fact that companies who have ‘management development programmes are 32% more productive’ than those who do not (Chignell, 2019). </w:t>
      </w:r>
      <w:r w:rsidR="004F308D">
        <w:t xml:space="preserve">For this reason, the provision of good training to managers is a better solution than dismissing them. Secondly, if the cause of low productivity is </w:t>
      </w:r>
      <w:r w:rsidR="00A500CE">
        <w:t xml:space="preserve">unqualified employees, the solution </w:t>
      </w:r>
      <w:r w:rsidR="008B3DE4">
        <w:t xml:space="preserve">is </w:t>
      </w:r>
      <w:r w:rsidR="00A500CE">
        <w:t xml:space="preserve">similar. For example, introducing a company policy that every worker </w:t>
      </w:r>
      <w:r w:rsidR="009A6158">
        <w:t>must be</w:t>
      </w:r>
      <w:r w:rsidR="00A500CE">
        <w:t xml:space="preserve"> trained immediately when they join the company</w:t>
      </w:r>
      <w:r w:rsidR="009A6158">
        <w:t>, and also training current ineffective workers</w:t>
      </w:r>
      <w:r w:rsidR="00A500CE">
        <w:t>.</w:t>
      </w:r>
      <w:r w:rsidR="007F2921">
        <w:t xml:space="preserve"> </w:t>
      </w:r>
      <w:r w:rsidR="00251EE3">
        <w:t xml:space="preserve">Thirdly, </w:t>
      </w:r>
      <w:r w:rsidR="00D44220">
        <w:t xml:space="preserve">if stress is the cause of the problem, there are </w:t>
      </w:r>
      <w:r w:rsidR="003F7B1B">
        <w:t>different</w:t>
      </w:r>
      <w:r w:rsidR="00D44220">
        <w:t xml:space="preserve"> things that can be done to resolve it. </w:t>
      </w:r>
      <w:r w:rsidR="00223A26">
        <w:t>Some of the top work stress factors are a heavy workload</w:t>
      </w:r>
      <w:r w:rsidR="0069228D">
        <w:t xml:space="preserve"> </w:t>
      </w:r>
      <w:r w:rsidR="00223A26">
        <w:t xml:space="preserve">and long hours (Wilkie, 2020). </w:t>
      </w:r>
      <w:r w:rsidR="0069228D">
        <w:t xml:space="preserve">Therefore, to </w:t>
      </w:r>
      <w:r w:rsidR="007B24DF">
        <w:t xml:space="preserve">ease </w:t>
      </w:r>
      <w:r w:rsidR="0069228D">
        <w:t>stress</w:t>
      </w:r>
      <w:r w:rsidR="003F7B1B">
        <w:t xml:space="preserve"> in one way</w:t>
      </w:r>
      <w:r w:rsidR="0069228D">
        <w:t xml:space="preserve">, </w:t>
      </w:r>
      <w:r w:rsidR="005D7114">
        <w:t>a company</w:t>
      </w:r>
      <w:r w:rsidR="0069228D">
        <w:t xml:space="preserve"> </w:t>
      </w:r>
      <w:r w:rsidR="005D7114">
        <w:t>would have to</w:t>
      </w:r>
      <w:r w:rsidR="0069228D">
        <w:t xml:space="preserve"> ensure </w:t>
      </w:r>
      <w:r w:rsidR="00DB2B0C">
        <w:t>that they are providing workers with</w:t>
      </w:r>
      <w:r w:rsidR="0069228D">
        <w:t xml:space="preserve"> sufficient breaks. </w:t>
      </w:r>
      <w:r w:rsidR="00DB2B0C">
        <w:t>On the other hand,</w:t>
      </w:r>
      <w:r w:rsidR="006575B9">
        <w:t xml:space="preserve"> if multitasking</w:t>
      </w:r>
      <w:r w:rsidR="009765E9">
        <w:t xml:space="preserve"> is the cause</w:t>
      </w:r>
      <w:r w:rsidR="006575B9">
        <w:t xml:space="preserve">, </w:t>
      </w:r>
      <w:r w:rsidR="009765E9">
        <w:t xml:space="preserve">that has to be resolved by hiring </w:t>
      </w:r>
      <w:r w:rsidR="005D7114">
        <w:t>more</w:t>
      </w:r>
      <w:r w:rsidR="009765E9">
        <w:t xml:space="preserve"> staff for each role in the </w:t>
      </w:r>
      <w:r w:rsidR="005D7114">
        <w:t>business</w:t>
      </w:r>
      <w:r w:rsidR="00DB2B0C">
        <w:t>, so that workers are not forced to deal with a variety of tasks</w:t>
      </w:r>
      <w:r w:rsidR="00B9599B">
        <w:t xml:space="preserve">. </w:t>
      </w:r>
      <w:r w:rsidR="003E0DAB">
        <w:t>If employee engagement needs to be improved, the management team should clearly define</w:t>
      </w:r>
      <w:r w:rsidR="005D7114">
        <w:t xml:space="preserve"> and promote</w:t>
      </w:r>
      <w:r w:rsidR="003E0DAB">
        <w:t xml:space="preserve"> the organisation’s vision, so workers can ‘better understand how projects and actions are aligned to its overall goals’ (Newbery, 2019). </w:t>
      </w:r>
      <w:r w:rsidR="00A55B28">
        <w:t xml:space="preserve">Finally, </w:t>
      </w:r>
      <w:r w:rsidR="00E71C0F">
        <w:t xml:space="preserve">if there is an issue with lack of recognition, the company should introduce monitoring for employee performance and </w:t>
      </w:r>
      <w:r w:rsidR="005D7114">
        <w:t xml:space="preserve">financial </w:t>
      </w:r>
      <w:r w:rsidR="00E71C0F">
        <w:t>rewards for good results.</w:t>
      </w:r>
    </w:p>
    <w:p w14:paraId="1E94FF6A" w14:textId="609F7B90" w:rsidR="00D76E51" w:rsidRDefault="00D76E51" w:rsidP="00D76E51">
      <w:pPr>
        <w:pStyle w:val="Heading1"/>
      </w:pPr>
      <w:bookmarkStart w:id="4" w:name="_Toc49716218"/>
      <w:r>
        <w:t>Evaluation of possible solutions</w:t>
      </w:r>
      <w:bookmarkEnd w:id="4"/>
    </w:p>
    <w:p w14:paraId="6154368D" w14:textId="2779D7FB" w:rsidR="00D76E51" w:rsidRDefault="00A62384" w:rsidP="00D76E51">
      <w:r>
        <w:t xml:space="preserve">In order to pick the appropriate solution among the alternatives, it is important to </w:t>
      </w:r>
      <w:r w:rsidR="00547158">
        <w:t xml:space="preserve">look at their consequences. A useful technique for this is </w:t>
      </w:r>
      <w:r w:rsidR="00C42F06">
        <w:t xml:space="preserve">PMI, which means ‘Plus Minus Interesting’ and is used to evaluate different options by considering their positive, negative and </w:t>
      </w:r>
      <w:r w:rsidR="00C42F06">
        <w:lastRenderedPageBreak/>
        <w:t>interesting aspects (Ahmed and Omotunde, 2012</w:t>
      </w:r>
      <w:r w:rsidR="00F05365">
        <w:t>, p.53</w:t>
      </w:r>
      <w:r w:rsidR="00C42F06">
        <w:t xml:space="preserve">). </w:t>
      </w:r>
      <w:r w:rsidR="00695AD1">
        <w:t>Below is a PMI analysis of the different solutions suggested.</w:t>
      </w:r>
    </w:p>
    <w:p w14:paraId="72652EBD" w14:textId="42C4E3D9" w:rsidR="00695AD1" w:rsidRDefault="00695AD1" w:rsidP="00D76E51"/>
    <w:tbl>
      <w:tblPr>
        <w:tblStyle w:val="GridTable5Dark-Accent1"/>
        <w:tblW w:w="0" w:type="auto"/>
        <w:tblLook w:val="04A0" w:firstRow="1" w:lastRow="0" w:firstColumn="1" w:lastColumn="0" w:noHBand="0" w:noVBand="1"/>
      </w:tblPr>
      <w:tblGrid>
        <w:gridCol w:w="2252"/>
        <w:gridCol w:w="2252"/>
        <w:gridCol w:w="2253"/>
        <w:gridCol w:w="2253"/>
      </w:tblGrid>
      <w:tr w:rsidR="00DB2B0C" w:rsidRPr="00C859BB" w14:paraId="5991E206" w14:textId="77777777" w:rsidTr="00C859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6AC6A96F" w14:textId="77777777" w:rsidR="00DB2B0C" w:rsidRPr="00C859BB" w:rsidRDefault="00DB2B0C" w:rsidP="00D76E51">
            <w:pPr>
              <w:rPr>
                <w:b w:val="0"/>
                <w:bCs w:val="0"/>
              </w:rPr>
            </w:pPr>
          </w:p>
        </w:tc>
        <w:tc>
          <w:tcPr>
            <w:tcW w:w="2252" w:type="dxa"/>
          </w:tcPr>
          <w:p w14:paraId="625EFB3D" w14:textId="16C2AD54" w:rsidR="00DB2B0C" w:rsidRPr="00C859BB" w:rsidRDefault="00DB2B0C" w:rsidP="00D76E51">
            <w:pPr>
              <w:cnfStyle w:val="100000000000" w:firstRow="1" w:lastRow="0" w:firstColumn="0" w:lastColumn="0" w:oddVBand="0" w:evenVBand="0" w:oddHBand="0" w:evenHBand="0" w:firstRowFirstColumn="0" w:firstRowLastColumn="0" w:lastRowFirstColumn="0" w:lastRowLastColumn="0"/>
              <w:rPr>
                <w:b w:val="0"/>
                <w:bCs w:val="0"/>
              </w:rPr>
            </w:pPr>
            <w:r w:rsidRPr="00C859BB">
              <w:rPr>
                <w:b w:val="0"/>
                <w:bCs w:val="0"/>
              </w:rPr>
              <w:t>Plus</w:t>
            </w:r>
          </w:p>
        </w:tc>
        <w:tc>
          <w:tcPr>
            <w:tcW w:w="2253" w:type="dxa"/>
          </w:tcPr>
          <w:p w14:paraId="70D92CFF" w14:textId="4D4AFDA0" w:rsidR="00DB2B0C" w:rsidRPr="00C859BB" w:rsidRDefault="00DB2B0C" w:rsidP="00D76E51">
            <w:pPr>
              <w:cnfStyle w:val="100000000000" w:firstRow="1" w:lastRow="0" w:firstColumn="0" w:lastColumn="0" w:oddVBand="0" w:evenVBand="0" w:oddHBand="0" w:evenHBand="0" w:firstRowFirstColumn="0" w:firstRowLastColumn="0" w:lastRowFirstColumn="0" w:lastRowLastColumn="0"/>
              <w:rPr>
                <w:b w:val="0"/>
                <w:bCs w:val="0"/>
              </w:rPr>
            </w:pPr>
            <w:r w:rsidRPr="00C859BB">
              <w:rPr>
                <w:b w:val="0"/>
                <w:bCs w:val="0"/>
              </w:rPr>
              <w:t>Minus</w:t>
            </w:r>
          </w:p>
        </w:tc>
        <w:tc>
          <w:tcPr>
            <w:tcW w:w="2253" w:type="dxa"/>
          </w:tcPr>
          <w:p w14:paraId="56A02AAC" w14:textId="0016B60F" w:rsidR="00DB2B0C" w:rsidRPr="00C859BB" w:rsidRDefault="00DB2B0C" w:rsidP="00D76E51">
            <w:pPr>
              <w:cnfStyle w:val="100000000000" w:firstRow="1" w:lastRow="0" w:firstColumn="0" w:lastColumn="0" w:oddVBand="0" w:evenVBand="0" w:oddHBand="0" w:evenHBand="0" w:firstRowFirstColumn="0" w:firstRowLastColumn="0" w:lastRowFirstColumn="0" w:lastRowLastColumn="0"/>
              <w:rPr>
                <w:b w:val="0"/>
                <w:bCs w:val="0"/>
              </w:rPr>
            </w:pPr>
            <w:r w:rsidRPr="00C859BB">
              <w:rPr>
                <w:b w:val="0"/>
                <w:bCs w:val="0"/>
              </w:rPr>
              <w:t>Interesting</w:t>
            </w:r>
          </w:p>
        </w:tc>
      </w:tr>
      <w:tr w:rsidR="00DB2B0C" w:rsidRPr="00C859BB" w14:paraId="3170644B" w14:textId="77777777" w:rsidTr="00C859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4C98DC57" w14:textId="68B9EF15" w:rsidR="00DB2B0C" w:rsidRPr="00C859BB" w:rsidRDefault="00DB2B0C" w:rsidP="00D76E51">
            <w:pPr>
              <w:rPr>
                <w:b w:val="0"/>
                <w:bCs w:val="0"/>
              </w:rPr>
            </w:pPr>
            <w:r w:rsidRPr="00C859BB">
              <w:rPr>
                <w:b w:val="0"/>
                <w:bCs w:val="0"/>
              </w:rPr>
              <w:t>Introducing a management development programme</w:t>
            </w:r>
          </w:p>
        </w:tc>
        <w:tc>
          <w:tcPr>
            <w:tcW w:w="2252" w:type="dxa"/>
          </w:tcPr>
          <w:p w14:paraId="1F49DF7B" w14:textId="5FBC9247" w:rsidR="00DB2B0C" w:rsidRPr="00C859BB" w:rsidRDefault="00200FC2" w:rsidP="00200FC2">
            <w:pPr>
              <w:cnfStyle w:val="000000100000" w:firstRow="0" w:lastRow="0" w:firstColumn="0" w:lastColumn="0" w:oddVBand="0" w:evenVBand="0" w:oddHBand="1" w:evenHBand="0" w:firstRowFirstColumn="0" w:firstRowLastColumn="0" w:lastRowFirstColumn="0" w:lastRowLastColumn="0"/>
            </w:pPr>
            <w:r w:rsidRPr="00C859BB">
              <w:t xml:space="preserve">- </w:t>
            </w:r>
            <w:r w:rsidR="00E56337">
              <w:t xml:space="preserve">Qualified managers can drive company growth </w:t>
            </w:r>
          </w:p>
        </w:tc>
        <w:tc>
          <w:tcPr>
            <w:tcW w:w="2253" w:type="dxa"/>
          </w:tcPr>
          <w:p w14:paraId="700F3E68" w14:textId="4B47523D" w:rsidR="00DB2B0C" w:rsidRPr="00C859BB" w:rsidRDefault="000E3143" w:rsidP="00D76E51">
            <w:pPr>
              <w:cnfStyle w:val="000000100000" w:firstRow="0" w:lastRow="0" w:firstColumn="0" w:lastColumn="0" w:oddVBand="0" w:evenVBand="0" w:oddHBand="1" w:evenHBand="0" w:firstRowFirstColumn="0" w:firstRowLastColumn="0" w:lastRowFirstColumn="0" w:lastRowLastColumn="0"/>
            </w:pPr>
            <w:r w:rsidRPr="00C859BB">
              <w:t>- Once managers develop further skills, they may leave the company</w:t>
            </w:r>
          </w:p>
        </w:tc>
        <w:tc>
          <w:tcPr>
            <w:tcW w:w="2253" w:type="dxa"/>
          </w:tcPr>
          <w:p w14:paraId="13DA1BFD" w14:textId="6FAEBB39" w:rsidR="00DB2B0C" w:rsidRPr="00C859BB" w:rsidRDefault="000E3143" w:rsidP="00D76E51">
            <w:pPr>
              <w:cnfStyle w:val="000000100000" w:firstRow="0" w:lastRow="0" w:firstColumn="0" w:lastColumn="0" w:oddVBand="0" w:evenVBand="0" w:oddHBand="1" w:evenHBand="0" w:firstRowFirstColumn="0" w:firstRowLastColumn="0" w:lastRowFirstColumn="0" w:lastRowLastColumn="0"/>
            </w:pPr>
            <w:r w:rsidRPr="00C859BB">
              <w:t xml:space="preserve">- Chance to </w:t>
            </w:r>
            <w:r w:rsidR="0030705B">
              <w:t>make the company structure more efficient</w:t>
            </w:r>
          </w:p>
        </w:tc>
      </w:tr>
      <w:tr w:rsidR="00DB2B0C" w:rsidRPr="00C859BB" w14:paraId="752EC6C2" w14:textId="77777777" w:rsidTr="00C859BB">
        <w:tc>
          <w:tcPr>
            <w:cnfStyle w:val="001000000000" w:firstRow="0" w:lastRow="0" w:firstColumn="1" w:lastColumn="0" w:oddVBand="0" w:evenVBand="0" w:oddHBand="0" w:evenHBand="0" w:firstRowFirstColumn="0" w:firstRowLastColumn="0" w:lastRowFirstColumn="0" w:lastRowLastColumn="0"/>
            <w:tcW w:w="2252" w:type="dxa"/>
          </w:tcPr>
          <w:p w14:paraId="3FC4719B" w14:textId="43D52C7C" w:rsidR="00DB2B0C" w:rsidRPr="00C859BB" w:rsidRDefault="00AE42A1" w:rsidP="00D76E51">
            <w:pPr>
              <w:rPr>
                <w:b w:val="0"/>
                <w:bCs w:val="0"/>
              </w:rPr>
            </w:pPr>
            <w:r>
              <w:rPr>
                <w:b w:val="0"/>
                <w:bCs w:val="0"/>
              </w:rPr>
              <w:t>E</w:t>
            </w:r>
            <w:r w:rsidR="00DB2B0C" w:rsidRPr="00C859BB">
              <w:rPr>
                <w:b w:val="0"/>
                <w:bCs w:val="0"/>
              </w:rPr>
              <w:t>mployee training</w:t>
            </w:r>
          </w:p>
        </w:tc>
        <w:tc>
          <w:tcPr>
            <w:tcW w:w="2252" w:type="dxa"/>
          </w:tcPr>
          <w:p w14:paraId="6E471169" w14:textId="679511CF" w:rsidR="00DB2B0C" w:rsidRPr="00C859BB" w:rsidRDefault="00200FC2" w:rsidP="00200FC2">
            <w:pPr>
              <w:cnfStyle w:val="000000000000" w:firstRow="0" w:lastRow="0" w:firstColumn="0" w:lastColumn="0" w:oddVBand="0" w:evenVBand="0" w:oddHBand="0" w:evenHBand="0" w:firstRowFirstColumn="0" w:firstRowLastColumn="0" w:lastRowFirstColumn="0" w:lastRowLastColumn="0"/>
            </w:pPr>
            <w:r w:rsidRPr="00C859BB">
              <w:t xml:space="preserve">- Good training will certainly increase productivity </w:t>
            </w:r>
          </w:p>
        </w:tc>
        <w:tc>
          <w:tcPr>
            <w:tcW w:w="2253" w:type="dxa"/>
          </w:tcPr>
          <w:p w14:paraId="3773DBA3" w14:textId="4194956A" w:rsidR="00DB2B0C" w:rsidRPr="00C859BB" w:rsidRDefault="006B1B51" w:rsidP="00D76E51">
            <w:pPr>
              <w:cnfStyle w:val="000000000000" w:firstRow="0" w:lastRow="0" w:firstColumn="0" w:lastColumn="0" w:oddVBand="0" w:evenVBand="0" w:oddHBand="0" w:evenHBand="0" w:firstRowFirstColumn="0" w:firstRowLastColumn="0" w:lastRowFirstColumn="0" w:lastRowLastColumn="0"/>
            </w:pPr>
            <w:r>
              <w:t xml:space="preserve">- </w:t>
            </w:r>
            <w:r w:rsidR="0063756B">
              <w:t xml:space="preserve">Financial cost </w:t>
            </w:r>
            <w:r w:rsidR="0030705B">
              <w:t>(</w:t>
            </w:r>
            <w:r w:rsidR="0063756B">
              <w:t>can</w:t>
            </w:r>
            <w:r w:rsidR="0030705B">
              <w:t xml:space="preserve"> avoid)</w:t>
            </w:r>
          </w:p>
        </w:tc>
        <w:tc>
          <w:tcPr>
            <w:tcW w:w="2253" w:type="dxa"/>
          </w:tcPr>
          <w:p w14:paraId="72BDC4AB" w14:textId="5BD9EC46" w:rsidR="00DB2B0C" w:rsidRPr="00C859BB" w:rsidRDefault="00E25248" w:rsidP="00E25248">
            <w:pPr>
              <w:cnfStyle w:val="000000000000" w:firstRow="0" w:lastRow="0" w:firstColumn="0" w:lastColumn="0" w:oddVBand="0" w:evenVBand="0" w:oddHBand="0" w:evenHBand="0" w:firstRowFirstColumn="0" w:firstRowLastColumn="0" w:lastRowFirstColumn="0" w:lastRowLastColumn="0"/>
            </w:pPr>
            <w:r w:rsidRPr="00C859BB">
              <w:t>- Can get experienced workers to train new hires to save money</w:t>
            </w:r>
          </w:p>
        </w:tc>
      </w:tr>
      <w:tr w:rsidR="00DB2B0C" w:rsidRPr="00C859BB" w14:paraId="0153EA77" w14:textId="77777777" w:rsidTr="00C859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1E8BFD62" w14:textId="301D1453" w:rsidR="00DB2B0C" w:rsidRPr="00C859BB" w:rsidRDefault="00DB2B0C" w:rsidP="00D76E51">
            <w:pPr>
              <w:rPr>
                <w:b w:val="0"/>
                <w:bCs w:val="0"/>
              </w:rPr>
            </w:pPr>
            <w:r w:rsidRPr="00C859BB">
              <w:rPr>
                <w:b w:val="0"/>
                <w:bCs w:val="0"/>
              </w:rPr>
              <w:t>Providing staff with extra breaks</w:t>
            </w:r>
          </w:p>
        </w:tc>
        <w:tc>
          <w:tcPr>
            <w:tcW w:w="2252" w:type="dxa"/>
          </w:tcPr>
          <w:p w14:paraId="7B846AA5" w14:textId="1D515B31" w:rsidR="00DB2B0C" w:rsidRPr="00C859BB" w:rsidRDefault="00707F2A" w:rsidP="00707F2A">
            <w:pPr>
              <w:cnfStyle w:val="000000100000" w:firstRow="0" w:lastRow="0" w:firstColumn="0" w:lastColumn="0" w:oddVBand="0" w:evenVBand="0" w:oddHBand="1" w:evenHBand="0" w:firstRowFirstColumn="0" w:firstRowLastColumn="0" w:lastRowFirstColumn="0" w:lastRowLastColumn="0"/>
            </w:pPr>
            <w:r w:rsidRPr="00C859BB">
              <w:t>- Workers are less stressed and can provide better customer service</w:t>
            </w:r>
          </w:p>
        </w:tc>
        <w:tc>
          <w:tcPr>
            <w:tcW w:w="2253" w:type="dxa"/>
          </w:tcPr>
          <w:p w14:paraId="157360FA" w14:textId="77777777" w:rsidR="00DB2B0C" w:rsidRPr="00C859BB" w:rsidRDefault="000E3143" w:rsidP="00D76E51">
            <w:pPr>
              <w:cnfStyle w:val="000000100000" w:firstRow="0" w:lastRow="0" w:firstColumn="0" w:lastColumn="0" w:oddVBand="0" w:evenVBand="0" w:oddHBand="1" w:evenHBand="0" w:firstRowFirstColumn="0" w:firstRowLastColumn="0" w:lastRowFirstColumn="0" w:lastRowLastColumn="0"/>
            </w:pPr>
            <w:r w:rsidRPr="00C859BB">
              <w:t>- Financial cost for paid breaks</w:t>
            </w:r>
          </w:p>
          <w:p w14:paraId="21FC382D" w14:textId="0E5529F3" w:rsidR="000E3143" w:rsidRPr="00C859BB" w:rsidRDefault="000E3143" w:rsidP="00D76E51">
            <w:pPr>
              <w:cnfStyle w:val="000000100000" w:firstRow="0" w:lastRow="0" w:firstColumn="0" w:lastColumn="0" w:oddVBand="0" w:evenVBand="0" w:oddHBand="1" w:evenHBand="0" w:firstRowFirstColumn="0" w:firstRowLastColumn="0" w:lastRowFirstColumn="0" w:lastRowLastColumn="0"/>
            </w:pPr>
            <w:r w:rsidRPr="00C859BB">
              <w:t>- Lost productivity in break time</w:t>
            </w:r>
          </w:p>
        </w:tc>
        <w:tc>
          <w:tcPr>
            <w:tcW w:w="2253" w:type="dxa"/>
          </w:tcPr>
          <w:p w14:paraId="6403D01E" w14:textId="4D69D035" w:rsidR="00DB2B0C" w:rsidRPr="00C859BB" w:rsidRDefault="00DB2B0C" w:rsidP="00D76E51">
            <w:pPr>
              <w:cnfStyle w:val="000000100000" w:firstRow="0" w:lastRow="0" w:firstColumn="0" w:lastColumn="0" w:oddVBand="0" w:evenVBand="0" w:oddHBand="1" w:evenHBand="0" w:firstRowFirstColumn="0" w:firstRowLastColumn="0" w:lastRowFirstColumn="0" w:lastRowLastColumn="0"/>
            </w:pPr>
          </w:p>
        </w:tc>
      </w:tr>
      <w:tr w:rsidR="00DB2B0C" w:rsidRPr="00C859BB" w14:paraId="04D3B902" w14:textId="77777777" w:rsidTr="00C859BB">
        <w:tc>
          <w:tcPr>
            <w:cnfStyle w:val="001000000000" w:firstRow="0" w:lastRow="0" w:firstColumn="1" w:lastColumn="0" w:oddVBand="0" w:evenVBand="0" w:oddHBand="0" w:evenHBand="0" w:firstRowFirstColumn="0" w:firstRowLastColumn="0" w:lastRowFirstColumn="0" w:lastRowLastColumn="0"/>
            <w:tcW w:w="2252" w:type="dxa"/>
          </w:tcPr>
          <w:p w14:paraId="0B56895C" w14:textId="5C83797F" w:rsidR="00DB2B0C" w:rsidRPr="00C859BB" w:rsidRDefault="005D7114" w:rsidP="00D76E51">
            <w:pPr>
              <w:rPr>
                <w:b w:val="0"/>
                <w:bCs w:val="0"/>
              </w:rPr>
            </w:pPr>
            <w:r w:rsidRPr="00C859BB">
              <w:rPr>
                <w:b w:val="0"/>
                <w:bCs w:val="0"/>
              </w:rPr>
              <w:t>Hiring extra workers</w:t>
            </w:r>
          </w:p>
        </w:tc>
        <w:tc>
          <w:tcPr>
            <w:tcW w:w="2252" w:type="dxa"/>
          </w:tcPr>
          <w:p w14:paraId="11E055C2" w14:textId="30DA4A01" w:rsidR="00DB2B0C" w:rsidRPr="00C859BB" w:rsidRDefault="00707F2A" w:rsidP="00707F2A">
            <w:pPr>
              <w:cnfStyle w:val="000000000000" w:firstRow="0" w:lastRow="0" w:firstColumn="0" w:lastColumn="0" w:oddVBand="0" w:evenVBand="0" w:oddHBand="0" w:evenHBand="0" w:firstRowFirstColumn="0" w:firstRowLastColumn="0" w:lastRowFirstColumn="0" w:lastRowLastColumn="0"/>
            </w:pPr>
            <w:r w:rsidRPr="00C859BB">
              <w:t xml:space="preserve">- </w:t>
            </w:r>
            <w:r w:rsidR="00526A73" w:rsidRPr="00C859BB">
              <w:t xml:space="preserve">Workers are more productive as they are focused on the tasks </w:t>
            </w:r>
            <w:r w:rsidR="00FA2867" w:rsidRPr="00C859BB">
              <w:t xml:space="preserve">which </w:t>
            </w:r>
            <w:r w:rsidR="00526A73" w:rsidRPr="00C859BB">
              <w:t>they specialise in</w:t>
            </w:r>
          </w:p>
        </w:tc>
        <w:tc>
          <w:tcPr>
            <w:tcW w:w="2253" w:type="dxa"/>
          </w:tcPr>
          <w:p w14:paraId="3586CFBF" w14:textId="77777777" w:rsidR="00DB2B0C" w:rsidRDefault="00C859BB" w:rsidP="00D76E51">
            <w:pPr>
              <w:cnfStyle w:val="000000000000" w:firstRow="0" w:lastRow="0" w:firstColumn="0" w:lastColumn="0" w:oddVBand="0" w:evenVBand="0" w:oddHBand="0" w:evenHBand="0" w:firstRowFirstColumn="0" w:firstRowLastColumn="0" w:lastRowFirstColumn="0" w:lastRowLastColumn="0"/>
            </w:pPr>
            <w:r>
              <w:t xml:space="preserve">- High financial cost </w:t>
            </w:r>
          </w:p>
          <w:p w14:paraId="6646AF74" w14:textId="4E8E73DE" w:rsidR="00953636" w:rsidRPr="00C859BB" w:rsidRDefault="00953636" w:rsidP="00D76E51">
            <w:pPr>
              <w:cnfStyle w:val="000000000000" w:firstRow="0" w:lastRow="0" w:firstColumn="0" w:lastColumn="0" w:oddVBand="0" w:evenVBand="0" w:oddHBand="0" w:evenHBand="0" w:firstRowFirstColumn="0" w:firstRowLastColumn="0" w:lastRowFirstColumn="0" w:lastRowLastColumn="0"/>
            </w:pPr>
            <w:r>
              <w:t>- More pressure on HR</w:t>
            </w:r>
          </w:p>
        </w:tc>
        <w:tc>
          <w:tcPr>
            <w:tcW w:w="2253" w:type="dxa"/>
          </w:tcPr>
          <w:p w14:paraId="40C5F1A2" w14:textId="77597EDC" w:rsidR="00DB2B0C" w:rsidRPr="00C859BB" w:rsidRDefault="000E0F33" w:rsidP="00D76E51">
            <w:pPr>
              <w:cnfStyle w:val="000000000000" w:firstRow="0" w:lastRow="0" w:firstColumn="0" w:lastColumn="0" w:oddVBand="0" w:evenVBand="0" w:oddHBand="0" w:evenHBand="0" w:firstRowFirstColumn="0" w:firstRowLastColumn="0" w:lastRowFirstColumn="0" w:lastRowLastColumn="0"/>
            </w:pPr>
            <w:r>
              <w:t>- New knowledge enters the company</w:t>
            </w:r>
          </w:p>
        </w:tc>
      </w:tr>
      <w:tr w:rsidR="00DB2B0C" w:rsidRPr="00C859BB" w14:paraId="7C84149C" w14:textId="77777777" w:rsidTr="00C859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496D3D72" w14:textId="0AF71D7A" w:rsidR="00DB2B0C" w:rsidRPr="00C859BB" w:rsidRDefault="005D7114" w:rsidP="00D76E51">
            <w:pPr>
              <w:rPr>
                <w:b w:val="0"/>
                <w:bCs w:val="0"/>
              </w:rPr>
            </w:pPr>
            <w:r w:rsidRPr="00C859BB">
              <w:rPr>
                <w:b w:val="0"/>
                <w:bCs w:val="0"/>
              </w:rPr>
              <w:t>Define and promote the company’s vision</w:t>
            </w:r>
          </w:p>
        </w:tc>
        <w:tc>
          <w:tcPr>
            <w:tcW w:w="2252" w:type="dxa"/>
          </w:tcPr>
          <w:p w14:paraId="59E72A97" w14:textId="34E7B496" w:rsidR="00DB2B0C" w:rsidRPr="00C859BB" w:rsidRDefault="00707F2A" w:rsidP="00D76E51">
            <w:pPr>
              <w:cnfStyle w:val="000000100000" w:firstRow="0" w:lastRow="0" w:firstColumn="0" w:lastColumn="0" w:oddVBand="0" w:evenVBand="0" w:oddHBand="1" w:evenHBand="0" w:firstRowFirstColumn="0" w:firstRowLastColumn="0" w:lastRowFirstColumn="0" w:lastRowLastColumn="0"/>
            </w:pPr>
            <w:r w:rsidRPr="00C859BB">
              <w:t xml:space="preserve">- </w:t>
            </w:r>
            <w:r w:rsidR="00FA2867" w:rsidRPr="00C859BB">
              <w:t>No financial cost</w:t>
            </w:r>
          </w:p>
          <w:p w14:paraId="7EDB0F55" w14:textId="3807BBA1" w:rsidR="00FA2867" w:rsidRPr="00C859BB" w:rsidRDefault="00707F2A" w:rsidP="00D76E51">
            <w:pPr>
              <w:cnfStyle w:val="000000100000" w:firstRow="0" w:lastRow="0" w:firstColumn="0" w:lastColumn="0" w:oddVBand="0" w:evenVBand="0" w:oddHBand="1" w:evenHBand="0" w:firstRowFirstColumn="0" w:firstRowLastColumn="0" w:lastRowFirstColumn="0" w:lastRowLastColumn="0"/>
            </w:pPr>
            <w:r w:rsidRPr="00C859BB">
              <w:t xml:space="preserve">- </w:t>
            </w:r>
            <w:r w:rsidR="00FA2867" w:rsidRPr="00C859BB">
              <w:t>Inspire workers to work towards the bigger aims of the business</w:t>
            </w:r>
          </w:p>
        </w:tc>
        <w:tc>
          <w:tcPr>
            <w:tcW w:w="2253" w:type="dxa"/>
          </w:tcPr>
          <w:p w14:paraId="34E836AD" w14:textId="36F2A853" w:rsidR="00DB2B0C" w:rsidRPr="00C859BB" w:rsidRDefault="002564D9" w:rsidP="00D76E51">
            <w:pPr>
              <w:cnfStyle w:val="000000100000" w:firstRow="0" w:lastRow="0" w:firstColumn="0" w:lastColumn="0" w:oddVBand="0" w:evenVBand="0" w:oddHBand="1" w:evenHBand="0" w:firstRowFirstColumn="0" w:firstRowLastColumn="0" w:lastRowFirstColumn="0" w:lastRowLastColumn="0"/>
            </w:pPr>
            <w:r>
              <w:t xml:space="preserve">- </w:t>
            </w:r>
            <w:r w:rsidR="00D44516">
              <w:t>Ambiguous and p</w:t>
            </w:r>
            <w:r>
              <w:t>ossib</w:t>
            </w:r>
            <w:r w:rsidR="00937FE3">
              <w:t>ly ineffective</w:t>
            </w:r>
          </w:p>
        </w:tc>
        <w:tc>
          <w:tcPr>
            <w:tcW w:w="2253" w:type="dxa"/>
          </w:tcPr>
          <w:p w14:paraId="4B865BFF" w14:textId="65EB12B1" w:rsidR="00DB2B0C" w:rsidRPr="00C859BB" w:rsidRDefault="003A26F3" w:rsidP="003A26F3">
            <w:pPr>
              <w:cnfStyle w:val="000000100000" w:firstRow="0" w:lastRow="0" w:firstColumn="0" w:lastColumn="0" w:oddVBand="0" w:evenVBand="0" w:oddHBand="1" w:evenHBand="0" w:firstRowFirstColumn="0" w:firstRowLastColumn="0" w:lastRowFirstColumn="0" w:lastRowLastColumn="0"/>
            </w:pPr>
            <w:r>
              <w:t>- Gain market advantage from</w:t>
            </w:r>
            <w:r w:rsidR="0030705B">
              <w:t xml:space="preserve"> extra promotion</w:t>
            </w:r>
          </w:p>
        </w:tc>
      </w:tr>
      <w:tr w:rsidR="00DB2B0C" w:rsidRPr="00C859BB" w14:paraId="795D859B" w14:textId="77777777" w:rsidTr="00C859BB">
        <w:tc>
          <w:tcPr>
            <w:cnfStyle w:val="001000000000" w:firstRow="0" w:lastRow="0" w:firstColumn="1" w:lastColumn="0" w:oddVBand="0" w:evenVBand="0" w:oddHBand="0" w:evenHBand="0" w:firstRowFirstColumn="0" w:firstRowLastColumn="0" w:lastRowFirstColumn="0" w:lastRowLastColumn="0"/>
            <w:tcW w:w="2252" w:type="dxa"/>
          </w:tcPr>
          <w:p w14:paraId="72178FBE" w14:textId="08BC21A2" w:rsidR="00DB2B0C" w:rsidRPr="00C859BB" w:rsidRDefault="005D7114" w:rsidP="00D76E51">
            <w:pPr>
              <w:rPr>
                <w:b w:val="0"/>
                <w:bCs w:val="0"/>
              </w:rPr>
            </w:pPr>
            <w:r w:rsidRPr="00C859BB">
              <w:rPr>
                <w:b w:val="0"/>
                <w:bCs w:val="0"/>
              </w:rPr>
              <w:t>Financial bonuses for good performance</w:t>
            </w:r>
          </w:p>
        </w:tc>
        <w:tc>
          <w:tcPr>
            <w:tcW w:w="2252" w:type="dxa"/>
          </w:tcPr>
          <w:p w14:paraId="0CF25B98" w14:textId="244E0257" w:rsidR="00DB2B0C" w:rsidRPr="00C859BB" w:rsidRDefault="00707F2A" w:rsidP="00707F2A">
            <w:pPr>
              <w:cnfStyle w:val="000000000000" w:firstRow="0" w:lastRow="0" w:firstColumn="0" w:lastColumn="0" w:oddVBand="0" w:evenVBand="0" w:oddHBand="0" w:evenHBand="0" w:firstRowFirstColumn="0" w:firstRowLastColumn="0" w:lastRowFirstColumn="0" w:lastRowLastColumn="0"/>
            </w:pPr>
            <w:r w:rsidRPr="00C859BB">
              <w:t xml:space="preserve">- </w:t>
            </w:r>
            <w:r w:rsidR="00FA2867" w:rsidRPr="00C859BB">
              <w:t xml:space="preserve">Employees have an incentive to </w:t>
            </w:r>
            <w:r w:rsidR="0030705B">
              <w:t>work harder</w:t>
            </w:r>
          </w:p>
        </w:tc>
        <w:tc>
          <w:tcPr>
            <w:tcW w:w="2253" w:type="dxa"/>
          </w:tcPr>
          <w:p w14:paraId="48B09B87" w14:textId="7E674785" w:rsidR="00DB2B0C" w:rsidRPr="00C859BB" w:rsidRDefault="00707F2A" w:rsidP="00D76E51">
            <w:pPr>
              <w:cnfStyle w:val="000000000000" w:firstRow="0" w:lastRow="0" w:firstColumn="0" w:lastColumn="0" w:oddVBand="0" w:evenVBand="0" w:oddHBand="0" w:evenHBand="0" w:firstRowFirstColumn="0" w:firstRowLastColumn="0" w:lastRowFirstColumn="0" w:lastRowLastColumn="0"/>
            </w:pPr>
            <w:r w:rsidRPr="00C859BB">
              <w:t xml:space="preserve">- </w:t>
            </w:r>
            <w:r w:rsidR="00FA2867" w:rsidRPr="00C859BB">
              <w:t>High financial cost</w:t>
            </w:r>
          </w:p>
        </w:tc>
        <w:tc>
          <w:tcPr>
            <w:tcW w:w="2253" w:type="dxa"/>
          </w:tcPr>
          <w:p w14:paraId="3A4B648F" w14:textId="10F960D5" w:rsidR="00DB2B0C" w:rsidRPr="00C859BB" w:rsidRDefault="00385552" w:rsidP="00D76E51">
            <w:pPr>
              <w:cnfStyle w:val="000000000000" w:firstRow="0" w:lastRow="0" w:firstColumn="0" w:lastColumn="0" w:oddVBand="0" w:evenVBand="0" w:oddHBand="0" w:evenHBand="0" w:firstRowFirstColumn="0" w:firstRowLastColumn="0" w:lastRowFirstColumn="0" w:lastRowLastColumn="0"/>
            </w:pPr>
            <w:r>
              <w:t>- Can offer development opportunities for good workers</w:t>
            </w:r>
          </w:p>
        </w:tc>
      </w:tr>
    </w:tbl>
    <w:p w14:paraId="021F3F14" w14:textId="34AE03E1" w:rsidR="002724DF" w:rsidRDefault="0020473D" w:rsidP="002724DF">
      <w:r>
        <w:rPr>
          <w:noProof/>
        </w:rPr>
        <mc:AlternateContent>
          <mc:Choice Requires="wps">
            <w:drawing>
              <wp:anchor distT="0" distB="0" distL="114300" distR="114300" simplePos="0" relativeHeight="251707392" behindDoc="0" locked="0" layoutInCell="1" allowOverlap="1" wp14:anchorId="3C7C6067" wp14:editId="00568E77">
                <wp:simplePos x="0" y="0"/>
                <wp:positionH relativeFrom="column">
                  <wp:posOffset>-90535</wp:posOffset>
                </wp:positionH>
                <wp:positionV relativeFrom="paragraph">
                  <wp:posOffset>4282</wp:posOffset>
                </wp:positionV>
                <wp:extent cx="2426109" cy="263092"/>
                <wp:effectExtent l="0" t="0" r="0" b="3810"/>
                <wp:wrapNone/>
                <wp:docPr id="32" name="Text Box 32"/>
                <wp:cNvGraphicFramePr/>
                <a:graphic xmlns:a="http://schemas.openxmlformats.org/drawingml/2006/main">
                  <a:graphicData uri="http://schemas.microsoft.com/office/word/2010/wordprocessingShape">
                    <wps:wsp>
                      <wps:cNvSpPr txBox="1"/>
                      <wps:spPr>
                        <a:xfrm>
                          <a:off x="0" y="0"/>
                          <a:ext cx="2426109" cy="263092"/>
                        </a:xfrm>
                        <a:prstGeom prst="rect">
                          <a:avLst/>
                        </a:prstGeom>
                        <a:solidFill>
                          <a:schemeClr val="lt1"/>
                        </a:solidFill>
                        <a:ln w="6350">
                          <a:noFill/>
                        </a:ln>
                      </wps:spPr>
                      <wps:txbx>
                        <w:txbxContent>
                          <w:p w14:paraId="26A173D5" w14:textId="77777777" w:rsidR="0020473D" w:rsidRDefault="0020473D" w:rsidP="0020473D">
                            <w:r>
                              <w:t>Source: Author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7C6067" id="Text Box 32" o:spid="_x0000_s1036" type="#_x0000_t202" style="position:absolute;margin-left:-7.15pt;margin-top:.35pt;width:191.05pt;height:20.7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" fillcolor="white [3201]" stroked="f" strokeweight=".5pt">
                <v:textbox>
                  <w:txbxContent>
                    <w:p w14:paraId="26A173D5" w14:textId="77777777" w:rsidR="0020473D" w:rsidRDefault="0020473D" w:rsidP="0020473D">
                      <w:r>
                        <w:t>Source: Author</w:t>
                      </w:r>
                    </w:p>
                  </w:txbxContent>
                </v:textbox>
              </v:shape>
            </w:pict>
          </mc:Fallback>
        </mc:AlternateContent>
      </w:r>
    </w:p>
    <w:p w14:paraId="73E164AA" w14:textId="77777777" w:rsidR="0020473D" w:rsidRDefault="0020473D" w:rsidP="002724DF"/>
    <w:p w14:paraId="7E354FA6" w14:textId="12D797A6" w:rsidR="002724DF" w:rsidRPr="0012554E" w:rsidRDefault="0012554E" w:rsidP="002724DF">
      <w:r>
        <w:t xml:space="preserve">Looking at the above table, </w:t>
      </w:r>
      <w:r w:rsidR="002564D9">
        <w:t>the most appropriate solution to the problem is</w:t>
      </w:r>
      <w:r w:rsidR="00D44516">
        <w:t xml:space="preserve"> mandatory employee training. This is because it is most likely to have a positive effect on productivity, while it’s negative side (financial cost) can be avoided by making experienced workers train new workers.</w:t>
      </w:r>
    </w:p>
    <w:p w14:paraId="64BC746E" w14:textId="7DFA4E7E" w:rsidR="00D76E51" w:rsidRDefault="00D76E51" w:rsidP="00D76E51">
      <w:pPr>
        <w:pStyle w:val="Heading1"/>
      </w:pPr>
      <w:bookmarkStart w:id="5" w:name="_Toc49716219"/>
      <w:r>
        <w:t>Plan to implement the solution</w:t>
      </w:r>
      <w:bookmarkEnd w:id="5"/>
    </w:p>
    <w:p w14:paraId="4C29D279" w14:textId="1D55B6D7" w:rsidR="00D76E51" w:rsidRPr="007D5BEA" w:rsidRDefault="007D5BEA" w:rsidP="00D76E51">
      <w:r>
        <w:t>There are different steps the company has to take to implement the chosen solution well.</w:t>
      </w:r>
      <w:r w:rsidR="00BA613D">
        <w:t xml:space="preserve"> </w:t>
      </w:r>
      <w:r w:rsidR="004B376B">
        <w:t xml:space="preserve">Firstly, this includes a training needs assessment to identify ‘individuals’ current level of competency, skill or knowledge’ in relation to the </w:t>
      </w:r>
      <w:r w:rsidR="00F555F5">
        <w:t xml:space="preserve">required standards (Society for Human Resource Management, 2020). </w:t>
      </w:r>
      <w:r w:rsidR="009A6158">
        <w:t>This is ne</w:t>
      </w:r>
      <w:r w:rsidR="006A0D92">
        <w:t>cessary</w:t>
      </w:r>
      <w:r w:rsidR="009A6158">
        <w:t xml:space="preserve"> so that the company can establish the level of training needed for each </w:t>
      </w:r>
      <w:r w:rsidR="00CA5880">
        <w:t xml:space="preserve">old and new </w:t>
      </w:r>
      <w:r w:rsidR="009A6158">
        <w:t>worker</w:t>
      </w:r>
      <w:r w:rsidR="00CA5880">
        <w:t xml:space="preserve">. </w:t>
      </w:r>
      <w:r w:rsidR="000851DA">
        <w:t xml:space="preserve">Secondly, </w:t>
      </w:r>
      <w:r w:rsidR="001D290D">
        <w:t xml:space="preserve">it is advised for </w:t>
      </w:r>
      <w:r w:rsidR="000851DA">
        <w:t xml:space="preserve">the organisation to set </w:t>
      </w:r>
      <w:r w:rsidR="001D290D">
        <w:t xml:space="preserve">specific </w:t>
      </w:r>
      <w:r w:rsidR="00D66E41">
        <w:t xml:space="preserve">learning outcomes as this is a good way to show the purpose of training to workers and make them understand the programme better (Andriotis, 2019). </w:t>
      </w:r>
      <w:r w:rsidR="00E46E95">
        <w:t xml:space="preserve">This can also be used to evaluate success later. </w:t>
      </w:r>
      <w:r w:rsidR="007D2DB4">
        <w:t xml:space="preserve">Thirdly, the company has to collect the necessary knowledge which will be included in the training. This includes turning the knowledge into </w:t>
      </w:r>
      <w:r w:rsidR="007D2DB4">
        <w:lastRenderedPageBreak/>
        <w:t>learning materials, content and resources, such as booklets, articles</w:t>
      </w:r>
      <w:r w:rsidR="002932A0">
        <w:t xml:space="preserve"> and visual demonstrations. </w:t>
      </w:r>
      <w:r w:rsidR="008F08BD">
        <w:t>Fourthly, the company has to put these materials to work, either with the help of current employees or external agencies. It is recommended that the company uses the knowledge of experienced workers in order to save money and improve training. Finally, the training programme needs to be monitored and reviewed. Th</w:t>
      </w:r>
      <w:r w:rsidR="00696C49">
        <w:t xml:space="preserve">e </w:t>
      </w:r>
      <w:r w:rsidR="009C73BE">
        <w:t>way in which this can be done is</w:t>
      </w:r>
      <w:r w:rsidR="008F08BD">
        <w:t xml:space="preserve"> discussed later in this report. </w:t>
      </w:r>
    </w:p>
    <w:p w14:paraId="696BF655" w14:textId="7178A004" w:rsidR="00D76E51" w:rsidRDefault="00D76E51" w:rsidP="00D76E51">
      <w:pPr>
        <w:pStyle w:val="Heading1"/>
      </w:pPr>
      <w:bookmarkStart w:id="6" w:name="_Toc49716220"/>
      <w:r>
        <w:t>Communication to stakeholders</w:t>
      </w:r>
      <w:bookmarkEnd w:id="6"/>
    </w:p>
    <w:p w14:paraId="3B9F9D2F" w14:textId="3C59EA7C" w:rsidR="00D76E51" w:rsidRPr="00275B53" w:rsidRDefault="00275B53" w:rsidP="00D76E51">
      <w:r>
        <w:t>Implementing the appropriate solution includes another necessary step – communicating the plans and processes to stakeholders.</w:t>
      </w:r>
      <w:r w:rsidR="000F77E5">
        <w:t xml:space="preserve"> </w:t>
      </w:r>
      <w:r w:rsidR="00A63D7B">
        <w:t xml:space="preserve">For example, the director of the company can be notified of the new training programme via email so that they are aware of the ways in which resources are being used. Management can be notified in a planned meeting so they can be aware of future plans and be able to monitor the progress of the training programme. </w:t>
      </w:r>
      <w:r w:rsidR="0054524A">
        <w:t>Employees can be notified both via email and when they are at work, to make sure that they are aware of the training dates and times. Finally, as employee training is a positive development, the company can use social media to announce it to the public.</w:t>
      </w:r>
    </w:p>
    <w:p w14:paraId="2E240B33" w14:textId="285FC803" w:rsidR="00D76E51" w:rsidRDefault="00D76E51" w:rsidP="00D76E51">
      <w:pPr>
        <w:pStyle w:val="Heading1"/>
      </w:pPr>
      <w:bookmarkStart w:id="7" w:name="_Toc49716221"/>
      <w:r>
        <w:t>Monitoring and review techniques</w:t>
      </w:r>
      <w:bookmarkEnd w:id="7"/>
    </w:p>
    <w:p w14:paraId="7D88E378" w14:textId="4A744F3C" w:rsidR="004F209A" w:rsidRPr="009F2584" w:rsidRDefault="009F2584" w:rsidP="004F209A">
      <w:r>
        <w:t>The final step in problem solving is monitoring and reviewing the impact and results of the chosen solution.</w:t>
      </w:r>
      <w:r w:rsidR="004724E9">
        <w:t xml:space="preserve"> </w:t>
      </w:r>
      <w:r w:rsidR="001525D3">
        <w:t xml:space="preserve">A popular structure for evaluating training is the Kirkpatrick Model – it refers to evaluating training on four levels – reaction, learning, behaviour and results (Kirkpatrick and Kirkpatrick, 2006, p.21). </w:t>
      </w:r>
      <w:r w:rsidR="00D018C2">
        <w:t xml:space="preserve">Firstly, to measure the reaction of employees to the training, management can ask them for verbal or written feedback to find out if it needs </w:t>
      </w:r>
      <w:r w:rsidR="000C532C">
        <w:t xml:space="preserve">any </w:t>
      </w:r>
      <w:r w:rsidR="00D018C2">
        <w:t xml:space="preserve">improvement. </w:t>
      </w:r>
      <w:r w:rsidR="00EE31C4">
        <w:t xml:space="preserve">Secondly, to evaluate learning, management can </w:t>
      </w:r>
      <w:r w:rsidR="000C532C">
        <w:t>make</w:t>
      </w:r>
      <w:r w:rsidR="00EE31C4">
        <w:t xml:space="preserve"> a quiz or test for employees to test if they have gotten the necessary knowledge from the programme. Thirdly, to measure behaviour, once training is finished, supervisors can monitor employees while they work and assess them according to </w:t>
      </w:r>
      <w:r w:rsidR="000C532C">
        <w:t>training</w:t>
      </w:r>
      <w:r w:rsidR="00EE31C4">
        <w:t xml:space="preserve"> criteria. This would show whether workers are putting their new knowledge to practice. Finally, </w:t>
      </w:r>
      <w:r w:rsidR="00A6561D">
        <w:t xml:space="preserve">evaluating the results has to consist of measuring how much productivity has increased overall, compared </w:t>
      </w:r>
      <w:r w:rsidR="00814106">
        <w:t xml:space="preserve">to </w:t>
      </w:r>
      <w:r w:rsidR="00A6561D">
        <w:t xml:space="preserve">before the training. </w:t>
      </w:r>
      <w:r w:rsidR="0010119C">
        <w:t xml:space="preserve">In case all four levels of evaluation have positive results, the company has chosen the correct solution and implemented it well. However, if some of these categories show negative results, they need to either improve the training programme or consider that the cause of the problem may be different. </w:t>
      </w:r>
    </w:p>
    <w:p w14:paraId="08AC314C" w14:textId="2F6143C5" w:rsidR="004F209A" w:rsidRDefault="004F209A" w:rsidP="004F209A">
      <w:pPr>
        <w:pStyle w:val="Heading1"/>
      </w:pPr>
      <w:bookmarkStart w:id="8" w:name="_Toc49716222"/>
      <w:r>
        <w:t>Conclusion</w:t>
      </w:r>
      <w:bookmarkEnd w:id="8"/>
    </w:p>
    <w:p w14:paraId="318C4E8E" w14:textId="4F52B2D7" w:rsidR="00990D15" w:rsidRDefault="00990D15" w:rsidP="004F209A">
      <w:r>
        <w:t xml:space="preserve">In conclusion, this report looked at the problem of low productivity. Firstly, it discussed the scope, impact and different possible causes of the issue to inform further analysis. Secondly, the report offered </w:t>
      </w:r>
      <w:r w:rsidR="002430F4">
        <w:t xml:space="preserve">different </w:t>
      </w:r>
      <w:r>
        <w:t xml:space="preserve">solutions, evaluating them using the PMI technique in order to pick the most appropriate one. This analysis discovered that the most beneficial solution to low productivity is implementing mandatory employee training. Specifically, </w:t>
      </w:r>
      <w:r w:rsidR="002430F4">
        <w:t>the report</w:t>
      </w:r>
      <w:r>
        <w:t xml:space="preserve"> recommended that an employee training is done by doing an initial assessment, setting goals and providing workers with knowledge through training materials and experienced employees. Finally, the report explained the ways in which this information can be communicated to stakeholders, and how the results of the solution can be monitored and reviewed using four different categories of evaluation.</w:t>
      </w:r>
    </w:p>
    <w:p w14:paraId="4B5F8C88" w14:textId="77777777" w:rsidR="004F209A" w:rsidRPr="004F209A" w:rsidRDefault="004F209A" w:rsidP="004F209A"/>
    <w:p w14:paraId="3BF3E95C" w14:textId="1B3F2852" w:rsidR="00D76E51" w:rsidRDefault="00AA6309" w:rsidP="00AA6309">
      <w:pPr>
        <w:pStyle w:val="Heading1"/>
      </w:pPr>
      <w:bookmarkStart w:id="9" w:name="_Toc49716223"/>
      <w:r>
        <w:lastRenderedPageBreak/>
        <w:t>Bibliography</w:t>
      </w:r>
      <w:bookmarkEnd w:id="9"/>
    </w:p>
    <w:p w14:paraId="60FA8749" w14:textId="0624EFE3" w:rsidR="00F05365" w:rsidRDefault="00F05365" w:rsidP="00F05365"/>
    <w:p w14:paraId="52138E50" w14:textId="14486DD3" w:rsidR="00F05365" w:rsidRDefault="00F05365" w:rsidP="00F05365">
      <w:r>
        <w:t xml:space="preserve">Ahmed, M. T. and Omotunde, H. (2012) ‘Theories </w:t>
      </w:r>
      <w:proofErr w:type="gramStart"/>
      <w:r>
        <w:t>And</w:t>
      </w:r>
      <w:proofErr w:type="gramEnd"/>
      <w:r>
        <w:t xml:space="preserve"> Strategies of Good Decision Making’, </w:t>
      </w:r>
      <w:r>
        <w:rPr>
          <w:i/>
          <w:iCs/>
        </w:rPr>
        <w:t>International Journal of Scientific &amp; Technology Research</w:t>
      </w:r>
      <w:r>
        <w:t>, 1(10), pp. 51-54.</w:t>
      </w:r>
    </w:p>
    <w:p w14:paraId="39AA0547" w14:textId="4A995586" w:rsidR="00B64E67" w:rsidRDefault="00B64E67" w:rsidP="00F05365"/>
    <w:p w14:paraId="7772E29F" w14:textId="4795FF74" w:rsidR="00B64E67" w:rsidRPr="00B64E67" w:rsidRDefault="00B64E67" w:rsidP="00F05365">
      <w:r>
        <w:t xml:space="preserve">Andriotis, N. (2019) </w:t>
      </w:r>
      <w:r>
        <w:rPr>
          <w:i/>
          <w:iCs/>
        </w:rPr>
        <w:t xml:space="preserve">How </w:t>
      </w:r>
      <w:proofErr w:type="gramStart"/>
      <w:r>
        <w:rPr>
          <w:i/>
          <w:iCs/>
        </w:rPr>
        <w:t>To</w:t>
      </w:r>
      <w:proofErr w:type="gramEnd"/>
      <w:r>
        <w:rPr>
          <w:i/>
          <w:iCs/>
        </w:rPr>
        <w:t xml:space="preserve"> Write Learning Objectives For Employee Training: A Practical Guide For Beginners. </w:t>
      </w:r>
      <w:r>
        <w:t xml:space="preserve">Available at: </w:t>
      </w:r>
      <w:hyperlink r:id="rId7" w:history="1">
        <w:r>
          <w:rPr>
            <w:rStyle w:val="Hyperlink"/>
          </w:rPr>
          <w:t>https://elearningindustry.com/how-write-learning-objectives-employee-training</w:t>
        </w:r>
      </w:hyperlink>
      <w:r>
        <w:t xml:space="preserve"> (Accessed: 15</w:t>
      </w:r>
      <w:r w:rsidRPr="00B64E67">
        <w:rPr>
          <w:vertAlign w:val="superscript"/>
        </w:rPr>
        <w:t>th</w:t>
      </w:r>
      <w:r>
        <w:t xml:space="preserve"> August 2020). </w:t>
      </w:r>
    </w:p>
    <w:p w14:paraId="15A736DA" w14:textId="4AF017F2" w:rsidR="007F2361" w:rsidRDefault="007F2361" w:rsidP="007F2361"/>
    <w:p w14:paraId="77D37514" w14:textId="1EB391F2" w:rsidR="007F2361" w:rsidRPr="007F2361" w:rsidRDefault="007F2361" w:rsidP="007F2361">
      <w:r>
        <w:t xml:space="preserve">Chignell, B. (2019) </w:t>
      </w:r>
      <w:r>
        <w:rPr>
          <w:i/>
          <w:iCs/>
        </w:rPr>
        <w:t xml:space="preserve">Eight reasons why your employees are unproductive. </w:t>
      </w:r>
      <w:r>
        <w:t xml:space="preserve">Available at: </w:t>
      </w:r>
      <w:hyperlink r:id="rId8" w:history="1">
        <w:r w:rsidRPr="000567C0">
          <w:rPr>
            <w:rStyle w:val="Hyperlink"/>
          </w:rPr>
          <w:t>https://www.ciphr.com/features/unproductive-employees/</w:t>
        </w:r>
      </w:hyperlink>
      <w:r>
        <w:t xml:space="preserve"> (Accessed: 12th August 2020). </w:t>
      </w:r>
    </w:p>
    <w:p w14:paraId="0BADE731" w14:textId="298AFBAC" w:rsidR="00261E9C" w:rsidRDefault="00261E9C" w:rsidP="00261E9C"/>
    <w:p w14:paraId="53E5CA27" w14:textId="4C8968B4" w:rsidR="00261E9C" w:rsidRPr="00261E9C" w:rsidRDefault="00261E9C" w:rsidP="00261E9C">
      <w:r>
        <w:t xml:space="preserve">Corporate Wellness Magazine (2020) </w:t>
      </w:r>
      <w:r w:rsidRPr="00261E9C">
        <w:rPr>
          <w:i/>
          <w:iCs/>
        </w:rPr>
        <w:t>Workplace Stress: A Silent Killer of Employee Health and Productivity</w:t>
      </w:r>
      <w:r>
        <w:rPr>
          <w:i/>
          <w:iCs/>
        </w:rPr>
        <w:t xml:space="preserve">. </w:t>
      </w:r>
      <w:r>
        <w:t xml:space="preserve">Available at: </w:t>
      </w:r>
      <w:hyperlink r:id="rId9" w:history="1">
        <w:r w:rsidRPr="000567C0">
          <w:rPr>
            <w:rStyle w:val="Hyperlink"/>
          </w:rPr>
          <w:t>https://www.corporatewellnessmagazine.com/article/workplace-stress-silent-killer-employee-health-productivity</w:t>
        </w:r>
      </w:hyperlink>
      <w:r>
        <w:t xml:space="preserve"> (Accessed: 1</w:t>
      </w:r>
      <w:r w:rsidR="00637953">
        <w:t>1</w:t>
      </w:r>
      <w:r>
        <w:t xml:space="preserve">th August 2020). </w:t>
      </w:r>
    </w:p>
    <w:p w14:paraId="6D7BDAC6" w14:textId="77777777" w:rsidR="00D60A88" w:rsidRDefault="00D60A88" w:rsidP="00A43E97"/>
    <w:p w14:paraId="56FAC1C2" w14:textId="3A1D0039" w:rsidR="00D60A88" w:rsidRDefault="00D60A88" w:rsidP="00A43E97">
      <w:r>
        <w:t xml:space="preserve">Giles, C. (2018) </w:t>
      </w:r>
      <w:r w:rsidR="00BA3F84">
        <w:t xml:space="preserve">‘Britain’s productivity crisis in eight charts’, </w:t>
      </w:r>
      <w:r w:rsidR="00BA3F84">
        <w:rPr>
          <w:i/>
          <w:iCs/>
        </w:rPr>
        <w:t xml:space="preserve">The Financial Times, </w:t>
      </w:r>
      <w:r w:rsidR="00BA3F84">
        <w:t xml:space="preserve">13 August. Available at: </w:t>
      </w:r>
      <w:hyperlink r:id="rId10" w:history="1">
        <w:r w:rsidR="00BA3F84">
          <w:rPr>
            <w:rStyle w:val="Hyperlink"/>
          </w:rPr>
          <w:t>https://www.ft.com/content/6ada0002-9a57-11e8-9702-5946bae86e6d</w:t>
        </w:r>
      </w:hyperlink>
      <w:r w:rsidR="00BA3F84">
        <w:t xml:space="preserve"> (Accessed: </w:t>
      </w:r>
      <w:r w:rsidR="002A1748">
        <w:t>4</w:t>
      </w:r>
      <w:r w:rsidR="00BA3F84" w:rsidRPr="00BA3F84">
        <w:rPr>
          <w:vertAlign w:val="superscript"/>
        </w:rPr>
        <w:t>th</w:t>
      </w:r>
      <w:r w:rsidR="00BA3F84">
        <w:t xml:space="preserve"> August 2020). </w:t>
      </w:r>
    </w:p>
    <w:p w14:paraId="37E39F02" w14:textId="687EE6A3" w:rsidR="000E529C" w:rsidRDefault="000E529C" w:rsidP="00A43E97"/>
    <w:p w14:paraId="6762ED54" w14:textId="7F6E88E9" w:rsidR="000E529C" w:rsidRDefault="000E529C" w:rsidP="00A43E97">
      <w:r>
        <w:t xml:space="preserve">Ishikawa, K. (1976) </w:t>
      </w:r>
      <w:r>
        <w:rPr>
          <w:i/>
          <w:iCs/>
        </w:rPr>
        <w:t xml:space="preserve">Guide to Quality Control. </w:t>
      </w:r>
      <w:r>
        <w:t xml:space="preserve">Tokyo: Asian Productivity Organisation. </w:t>
      </w:r>
    </w:p>
    <w:p w14:paraId="4E875CBD" w14:textId="39FD8F82" w:rsidR="00C008CE" w:rsidRDefault="00C008CE" w:rsidP="00A43E97"/>
    <w:p w14:paraId="4F7747B1" w14:textId="13BFEF86" w:rsidR="00C008CE" w:rsidRPr="00C008CE" w:rsidRDefault="00C008CE" w:rsidP="00A43E97">
      <w:r>
        <w:t xml:space="preserve">Kirkpatrick, D. L. and Kirkpatrick, J. D. (2006) </w:t>
      </w:r>
      <w:r>
        <w:rPr>
          <w:i/>
          <w:iCs/>
        </w:rPr>
        <w:t xml:space="preserve">Evaluating Training Programs. </w:t>
      </w:r>
      <w:r>
        <w:t>(3</w:t>
      </w:r>
      <w:r w:rsidRPr="00C008CE">
        <w:rPr>
          <w:vertAlign w:val="superscript"/>
        </w:rPr>
        <w:t>rd</w:t>
      </w:r>
      <w:r>
        <w:t xml:space="preserve"> edition). San Francisco: Berrett-Koehler Publishers, Inc.</w:t>
      </w:r>
    </w:p>
    <w:p w14:paraId="1F243E4B" w14:textId="77777777" w:rsidR="00D60A88" w:rsidRDefault="00D60A88" w:rsidP="00A43E97"/>
    <w:p w14:paraId="33485BBE" w14:textId="1DE256F6" w:rsidR="00A43E97" w:rsidRDefault="00A43E97" w:rsidP="00A43E97">
      <w:r>
        <w:t xml:space="preserve">Kokemuller, N. (2017) </w:t>
      </w:r>
      <w:r>
        <w:rPr>
          <w:i/>
          <w:iCs/>
        </w:rPr>
        <w:t>The Effects of Low Productivity in the Workplace’</w:t>
      </w:r>
      <w:r>
        <w:t xml:space="preserve">. Available at: </w:t>
      </w:r>
      <w:hyperlink r:id="rId11" w:history="1">
        <w:r w:rsidRPr="000567C0">
          <w:rPr>
            <w:rStyle w:val="Hyperlink"/>
          </w:rPr>
          <w:t>https://bizfluent.com/how-8191450-measure-leadership-skills.html</w:t>
        </w:r>
      </w:hyperlink>
      <w:r>
        <w:t xml:space="preserve"> (Accessed: </w:t>
      </w:r>
      <w:r w:rsidR="00455668">
        <w:t>3</w:t>
      </w:r>
      <w:r w:rsidR="00455668" w:rsidRPr="00455668">
        <w:rPr>
          <w:vertAlign w:val="superscript"/>
        </w:rPr>
        <w:t>rd</w:t>
      </w:r>
      <w:r>
        <w:t xml:space="preserve"> August 2020). </w:t>
      </w:r>
    </w:p>
    <w:p w14:paraId="0F2ED870" w14:textId="1331F597" w:rsidR="007F3E74" w:rsidRDefault="007F3E74" w:rsidP="00A43E97"/>
    <w:p w14:paraId="7EA75E78" w14:textId="63A0AB33" w:rsidR="007F3E74" w:rsidRPr="007F3E74" w:rsidRDefault="007F3E74" w:rsidP="00A43E97">
      <w:r>
        <w:t xml:space="preserve">Kruse, K. (2012) ‘What Is Employee Engagement’, </w:t>
      </w:r>
      <w:r>
        <w:rPr>
          <w:i/>
          <w:iCs/>
        </w:rPr>
        <w:t xml:space="preserve">Forbes, </w:t>
      </w:r>
      <w:r>
        <w:t xml:space="preserve">22 June. Available at: </w:t>
      </w:r>
      <w:hyperlink r:id="rId12" w:history="1">
        <w:r w:rsidRPr="000567C0">
          <w:rPr>
            <w:rStyle w:val="Hyperlink"/>
          </w:rPr>
          <w:t>https://www.forbes.com/sites/kevinkruse/2012/06/22/employee-engagement-what-and-why/</w:t>
        </w:r>
      </w:hyperlink>
      <w:r>
        <w:t xml:space="preserve"> (Accessed: 12</w:t>
      </w:r>
      <w:r w:rsidRPr="007F3E74">
        <w:rPr>
          <w:vertAlign w:val="superscript"/>
        </w:rPr>
        <w:t>th</w:t>
      </w:r>
      <w:r>
        <w:t xml:space="preserve"> August 2020). </w:t>
      </w:r>
    </w:p>
    <w:p w14:paraId="0E315994" w14:textId="16464754" w:rsidR="00AA6309" w:rsidRDefault="00AA6309" w:rsidP="00AA6309"/>
    <w:p w14:paraId="0DF938A1" w14:textId="20461781" w:rsidR="00AA6309" w:rsidRDefault="00AA6309" w:rsidP="00AA6309">
      <w:r w:rsidRPr="0025023F">
        <w:t xml:space="preserve">Morgan, P. (2017) </w:t>
      </w:r>
      <w:r w:rsidRPr="0025023F">
        <w:rPr>
          <w:i/>
          <w:iCs/>
        </w:rPr>
        <w:t xml:space="preserve">The Business Student’s Guide to Study and Employability. </w:t>
      </w:r>
      <w:r w:rsidRPr="0025023F">
        <w:t>London: Sage Publications Ltd.</w:t>
      </w:r>
    </w:p>
    <w:p w14:paraId="3C007EB1" w14:textId="7A091A13" w:rsidR="003B2E86" w:rsidRDefault="003B2E86" w:rsidP="00AA6309"/>
    <w:p w14:paraId="1014749A" w14:textId="3EBB07C7" w:rsidR="003B2E86" w:rsidRDefault="003B2E86" w:rsidP="003B2E86">
      <w:r>
        <w:t>Muller-Heyndyk, R. (2018) ‘</w:t>
      </w:r>
      <w:r w:rsidRPr="003B2E86">
        <w:t>Bad management biggest contributor to low productivity</w:t>
      </w:r>
      <w:r>
        <w:t xml:space="preserve">’, </w:t>
      </w:r>
      <w:r>
        <w:rPr>
          <w:i/>
          <w:iCs/>
        </w:rPr>
        <w:t xml:space="preserve">HR Magazine, </w:t>
      </w:r>
      <w:r>
        <w:t xml:space="preserve">16 February. Available at: </w:t>
      </w:r>
      <w:hyperlink r:id="rId13" w:history="1">
        <w:r w:rsidRPr="000567C0">
          <w:rPr>
            <w:rStyle w:val="Hyperlink"/>
          </w:rPr>
          <w:t>https://www.hrmagazine.co.uk/article-details/bad-management-biggest-contributor-to-low-productivity</w:t>
        </w:r>
      </w:hyperlink>
      <w:r>
        <w:t xml:space="preserve"> (Accessed: </w:t>
      </w:r>
      <w:r w:rsidR="00310B0F">
        <w:t>8</w:t>
      </w:r>
      <w:r w:rsidRPr="003B2E86">
        <w:rPr>
          <w:vertAlign w:val="superscript"/>
        </w:rPr>
        <w:t>th</w:t>
      </w:r>
      <w:r>
        <w:t xml:space="preserve"> August 2020). </w:t>
      </w:r>
    </w:p>
    <w:p w14:paraId="71035D7B" w14:textId="29263C75" w:rsidR="00690947" w:rsidRDefault="00690947" w:rsidP="00AA6309"/>
    <w:p w14:paraId="3AEA2940" w14:textId="67AD8940" w:rsidR="00690947" w:rsidRDefault="00690947" w:rsidP="00AA6309">
      <w:r>
        <w:t xml:space="preserve">Murray- Nevill, J. (2019) </w:t>
      </w:r>
      <w:r>
        <w:rPr>
          <w:i/>
          <w:iCs/>
        </w:rPr>
        <w:t xml:space="preserve">The real cost of the UK productivity crisis: £4,500 lost on every unproductive worker. </w:t>
      </w:r>
      <w:r>
        <w:t xml:space="preserve">Available at: </w:t>
      </w:r>
      <w:hyperlink r:id="rId14" w:history="1">
        <w:r w:rsidRPr="000567C0">
          <w:rPr>
            <w:rStyle w:val="Hyperlink"/>
          </w:rPr>
          <w:t>https://www.totaljobs.com/media-centre/the-real-cost-of-the-uk-productivity-crisis-4500-lost-on-every-unproductive-worker</w:t>
        </w:r>
      </w:hyperlink>
      <w:r>
        <w:t xml:space="preserve"> (Accessed: </w:t>
      </w:r>
      <w:r w:rsidR="00310B0F">
        <w:t>9</w:t>
      </w:r>
      <w:r w:rsidRPr="00690947">
        <w:rPr>
          <w:vertAlign w:val="superscript"/>
        </w:rPr>
        <w:t>th</w:t>
      </w:r>
      <w:r>
        <w:t xml:space="preserve"> August 2020). </w:t>
      </w:r>
    </w:p>
    <w:p w14:paraId="0777472D" w14:textId="05F2448B" w:rsidR="00E70DB4" w:rsidRDefault="00E70DB4" w:rsidP="00AA6309"/>
    <w:p w14:paraId="2B780753" w14:textId="77777777" w:rsidR="00E70DB4" w:rsidRDefault="00E70DB4" w:rsidP="00E70DB4">
      <w:r>
        <w:lastRenderedPageBreak/>
        <w:t xml:space="preserve">Newbery, C. (2019) </w:t>
      </w:r>
      <w:r>
        <w:rPr>
          <w:i/>
          <w:iCs/>
        </w:rPr>
        <w:t xml:space="preserve">Six HR strategies for improving employee engagement. </w:t>
      </w:r>
      <w:r>
        <w:t xml:space="preserve">Available at: </w:t>
      </w:r>
      <w:hyperlink r:id="rId15" w:history="1">
        <w:r>
          <w:rPr>
            <w:rStyle w:val="Hyperlink"/>
          </w:rPr>
          <w:t>https://www.ciphr.com/advice/six-hr-strategies-for-improving-employee-engagement/</w:t>
        </w:r>
      </w:hyperlink>
    </w:p>
    <w:p w14:paraId="3A3C4F01" w14:textId="4B20F0BD" w:rsidR="00E70DB4" w:rsidRPr="00E70DB4" w:rsidRDefault="00E70DB4" w:rsidP="00AA6309">
      <w:r>
        <w:t>(Accessed: 14</w:t>
      </w:r>
      <w:r w:rsidRPr="00E70DB4">
        <w:rPr>
          <w:vertAlign w:val="superscript"/>
        </w:rPr>
        <w:t>th</w:t>
      </w:r>
      <w:r>
        <w:t xml:space="preserve"> August 2020). </w:t>
      </w:r>
    </w:p>
    <w:p w14:paraId="75A5DA99" w14:textId="76C00E19" w:rsidR="00D01032" w:rsidRDefault="00D01032" w:rsidP="00AA6309"/>
    <w:p w14:paraId="40E9D24A" w14:textId="5C2C6D9E" w:rsidR="00D01032" w:rsidRDefault="00D01032" w:rsidP="00AA6309">
      <w:r>
        <w:t xml:space="preserve">Peninsula Group (2020) </w:t>
      </w:r>
      <w:r>
        <w:rPr>
          <w:i/>
          <w:iCs/>
        </w:rPr>
        <w:t xml:space="preserve">Common Problems at Work. </w:t>
      </w:r>
      <w:r>
        <w:t xml:space="preserve">Available at:  </w:t>
      </w:r>
      <w:hyperlink r:id="rId16" w:history="1">
        <w:r w:rsidRPr="000567C0">
          <w:rPr>
            <w:rStyle w:val="Hyperlink"/>
          </w:rPr>
          <w:t>https://www.peninsulagrouplimited.com/guides/problems-at-work/</w:t>
        </w:r>
      </w:hyperlink>
      <w:r>
        <w:t xml:space="preserve"> (Accessed:</w:t>
      </w:r>
      <w:r w:rsidR="00455668">
        <w:t xml:space="preserve"> 2</w:t>
      </w:r>
      <w:r w:rsidR="00455668" w:rsidRPr="00455668">
        <w:rPr>
          <w:vertAlign w:val="superscript"/>
        </w:rPr>
        <w:t>nd</w:t>
      </w:r>
      <w:r>
        <w:t xml:space="preserve"> August 2020)</w:t>
      </w:r>
      <w:r w:rsidR="00FD62CD">
        <w:t>.</w:t>
      </w:r>
    </w:p>
    <w:p w14:paraId="57399ED1" w14:textId="588E9F7A" w:rsidR="002A6BE5" w:rsidRDefault="002A6BE5" w:rsidP="00AA6309"/>
    <w:p w14:paraId="7288E635" w14:textId="38B1171C" w:rsidR="002A6BE5" w:rsidRDefault="002A6BE5" w:rsidP="00AA6309">
      <w:r>
        <w:t xml:space="preserve">Ross, M. (2019) ‘The productivity problem: causes, consequences and cures’, </w:t>
      </w:r>
      <w:r>
        <w:rPr>
          <w:i/>
          <w:iCs/>
        </w:rPr>
        <w:t>Global Government Forum,</w:t>
      </w:r>
      <w:r>
        <w:t xml:space="preserve"> 26 September. Available at: </w:t>
      </w:r>
      <w:hyperlink r:id="rId17" w:history="1">
        <w:r w:rsidRPr="000567C0">
          <w:rPr>
            <w:rStyle w:val="Hyperlink"/>
          </w:rPr>
          <w:t>https://www.globalgovernmentforum.com/the-productivity-problem-causes-consequences-and-cures/</w:t>
        </w:r>
      </w:hyperlink>
      <w:r>
        <w:t xml:space="preserve"> (Accessed: </w:t>
      </w:r>
      <w:r w:rsidR="00310B0F">
        <w:t>9</w:t>
      </w:r>
      <w:r w:rsidRPr="002A6BE5">
        <w:rPr>
          <w:vertAlign w:val="superscript"/>
        </w:rPr>
        <w:t>th</w:t>
      </w:r>
      <w:r>
        <w:t xml:space="preserve"> August 2020). </w:t>
      </w:r>
    </w:p>
    <w:p w14:paraId="7CD06BE1" w14:textId="62C7875B" w:rsidR="00F555F5" w:rsidRDefault="00F555F5" w:rsidP="00AA6309"/>
    <w:p w14:paraId="058C0492" w14:textId="49BFDABF" w:rsidR="00F555F5" w:rsidRDefault="00F555F5" w:rsidP="00F555F5">
      <w:r>
        <w:t xml:space="preserve">Society for Human Resource Management (2020) </w:t>
      </w:r>
      <w:r>
        <w:rPr>
          <w:i/>
          <w:iCs/>
        </w:rPr>
        <w:t xml:space="preserve">How to Conduct a Training Needs Assessment. </w:t>
      </w:r>
      <w:r>
        <w:t xml:space="preserve">Available at: </w:t>
      </w:r>
      <w:hyperlink r:id="rId18" w:anchor=":~:text=A%20training%20needs%20assessment%20identifies,other%20positions%20within%20the%20organization." w:history="1">
        <w:r>
          <w:rPr>
            <w:rStyle w:val="Hyperlink"/>
          </w:rPr>
          <w:t>https://www.shrm.org/resourcesandtools/tools-and-samples/how-to-guides/pages/conduct-training-needs-assessment.aspx</w:t>
        </w:r>
      </w:hyperlink>
      <w:r>
        <w:t xml:space="preserve"> (Accessed: 15</w:t>
      </w:r>
      <w:r w:rsidRPr="00F555F5">
        <w:rPr>
          <w:vertAlign w:val="superscript"/>
        </w:rPr>
        <w:t>th</w:t>
      </w:r>
      <w:r>
        <w:t xml:space="preserve"> August 2020).</w:t>
      </w:r>
    </w:p>
    <w:p w14:paraId="4BA87411" w14:textId="77777777" w:rsidR="00F555F5" w:rsidRDefault="00F555F5" w:rsidP="00F555F5"/>
    <w:p w14:paraId="132F73B1" w14:textId="6797F5A1" w:rsidR="000206F3" w:rsidRDefault="000206F3" w:rsidP="00AA6309">
      <w:r>
        <w:t xml:space="preserve">Quain, S. (2018) </w:t>
      </w:r>
      <w:r>
        <w:rPr>
          <w:i/>
          <w:iCs/>
        </w:rPr>
        <w:t xml:space="preserve">What Are the Causes of Low Levels of </w:t>
      </w:r>
      <w:proofErr w:type="gramStart"/>
      <w:r>
        <w:rPr>
          <w:i/>
          <w:iCs/>
        </w:rPr>
        <w:t>Productivity?.</w:t>
      </w:r>
      <w:proofErr w:type="gramEnd"/>
      <w:r>
        <w:rPr>
          <w:i/>
          <w:iCs/>
        </w:rPr>
        <w:t xml:space="preserve"> </w:t>
      </w:r>
      <w:r>
        <w:t xml:space="preserve">Available at: </w:t>
      </w:r>
      <w:hyperlink r:id="rId19" w:history="1">
        <w:r>
          <w:rPr>
            <w:rStyle w:val="Hyperlink"/>
          </w:rPr>
          <w:t>https://smallbusiness.chron.com/causes-low-levels-productivity-37959.html</w:t>
        </w:r>
      </w:hyperlink>
      <w:r>
        <w:t xml:space="preserve"> (Accessed: </w:t>
      </w:r>
      <w:r w:rsidR="00310B0F">
        <w:t>10</w:t>
      </w:r>
      <w:r w:rsidRPr="000206F3">
        <w:rPr>
          <w:vertAlign w:val="superscript"/>
        </w:rPr>
        <w:t>th</w:t>
      </w:r>
      <w:r>
        <w:t xml:space="preserve"> August 2020).</w:t>
      </w:r>
    </w:p>
    <w:p w14:paraId="230CB1EB" w14:textId="39124290" w:rsidR="006F2E95" w:rsidRDefault="006F2E95" w:rsidP="00AA6309"/>
    <w:p w14:paraId="0C905F04" w14:textId="518D6207" w:rsidR="006F2E95" w:rsidRPr="006F2E95" w:rsidRDefault="006F2E95" w:rsidP="00AA6309">
      <w:r>
        <w:t xml:space="preserve">Wilkie, D. (2020) </w:t>
      </w:r>
      <w:r>
        <w:rPr>
          <w:i/>
          <w:iCs/>
        </w:rPr>
        <w:t xml:space="preserve">What Managers Can Do to Ease Workplace Stress. </w:t>
      </w:r>
      <w:r>
        <w:t xml:space="preserve">Available at: </w:t>
      </w:r>
      <w:hyperlink r:id="rId20" w:history="1">
        <w:r w:rsidRPr="000567C0">
          <w:rPr>
            <w:rStyle w:val="Hyperlink"/>
          </w:rPr>
          <w:t>https://www.shrm.org/resourcesandtools/hr-topics/employee-relations/pages/how-managers-can-help-stressed-workers-.aspx</w:t>
        </w:r>
      </w:hyperlink>
      <w:r>
        <w:t xml:space="preserve"> (Accessed: 13</w:t>
      </w:r>
      <w:r w:rsidRPr="006F2E95">
        <w:rPr>
          <w:vertAlign w:val="superscript"/>
        </w:rPr>
        <w:t>th</w:t>
      </w:r>
      <w:r>
        <w:t xml:space="preserve"> August 2020). </w:t>
      </w:r>
    </w:p>
    <w:p w14:paraId="212B1CB6" w14:textId="2D795973" w:rsidR="00AA6309" w:rsidRPr="00AA6309" w:rsidRDefault="00AA6309" w:rsidP="00AA6309"/>
    <w:p w14:paraId="473AEB56" w14:textId="04E9EEEE" w:rsidR="00154390" w:rsidRPr="00AD316B" w:rsidRDefault="00154390" w:rsidP="00D76E51"/>
    <w:sectPr w:rsidR="00154390" w:rsidRPr="00AD316B" w:rsidSect="00997177">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altName w:val="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altName w:val="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9B32F5"/>
    <w:multiLevelType w:val="hybridMultilevel"/>
    <w:tmpl w:val="2E9A3558"/>
    <w:lvl w:ilvl="0" w:tplc="352C2A0A">
      <w:start w:val="1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FC40C0"/>
    <w:multiLevelType w:val="hybridMultilevel"/>
    <w:tmpl w:val="8708C816"/>
    <w:lvl w:ilvl="0" w:tplc="97CE5162">
      <w:start w:val="1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3949DE"/>
    <w:multiLevelType w:val="hybridMultilevel"/>
    <w:tmpl w:val="B032F71E"/>
    <w:lvl w:ilvl="0" w:tplc="A96065EE">
      <w:start w:val="1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903839"/>
    <w:multiLevelType w:val="hybridMultilevel"/>
    <w:tmpl w:val="CCEE5408"/>
    <w:lvl w:ilvl="0" w:tplc="847AD046">
      <w:start w:val="1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5E3386"/>
    <w:multiLevelType w:val="hybridMultilevel"/>
    <w:tmpl w:val="49664A74"/>
    <w:lvl w:ilvl="0" w:tplc="8E980A2A">
      <w:start w:val="1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320C99"/>
    <w:multiLevelType w:val="hybridMultilevel"/>
    <w:tmpl w:val="B4CEB248"/>
    <w:lvl w:ilvl="0" w:tplc="1B98D72E">
      <w:start w:val="1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67020D"/>
    <w:multiLevelType w:val="hybridMultilevel"/>
    <w:tmpl w:val="69A2E5DA"/>
    <w:lvl w:ilvl="0" w:tplc="4CE0ACB0">
      <w:start w:val="1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4"/>
  </w:num>
  <w:num w:numId="4">
    <w:abstractNumId w:val="5"/>
  </w:num>
  <w:num w:numId="5">
    <w:abstractNumId w:val="2"/>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081"/>
    <w:rsid w:val="0000383D"/>
    <w:rsid w:val="000206F3"/>
    <w:rsid w:val="00052D07"/>
    <w:rsid w:val="000552B2"/>
    <w:rsid w:val="00055F3E"/>
    <w:rsid w:val="000718EB"/>
    <w:rsid w:val="000773E4"/>
    <w:rsid w:val="000851DA"/>
    <w:rsid w:val="000B6166"/>
    <w:rsid w:val="000C532C"/>
    <w:rsid w:val="000D6AB8"/>
    <w:rsid w:val="000E0F33"/>
    <w:rsid w:val="000E3143"/>
    <w:rsid w:val="000E529C"/>
    <w:rsid w:val="000F0081"/>
    <w:rsid w:val="000F77E5"/>
    <w:rsid w:val="0010119C"/>
    <w:rsid w:val="0012554E"/>
    <w:rsid w:val="001525D3"/>
    <w:rsid w:val="00154390"/>
    <w:rsid w:val="001A5B0E"/>
    <w:rsid w:val="001A5BED"/>
    <w:rsid w:val="001A5D29"/>
    <w:rsid w:val="001A5F6A"/>
    <w:rsid w:val="001D290D"/>
    <w:rsid w:val="001D7904"/>
    <w:rsid w:val="00200FC2"/>
    <w:rsid w:val="0020473D"/>
    <w:rsid w:val="00205B85"/>
    <w:rsid w:val="00223A26"/>
    <w:rsid w:val="002430F4"/>
    <w:rsid w:val="00251EE3"/>
    <w:rsid w:val="002564D9"/>
    <w:rsid w:val="00261E9C"/>
    <w:rsid w:val="002724DF"/>
    <w:rsid w:val="00275B53"/>
    <w:rsid w:val="002932A0"/>
    <w:rsid w:val="002A1748"/>
    <w:rsid w:val="002A6BE5"/>
    <w:rsid w:val="002A7E9F"/>
    <w:rsid w:val="002B39DE"/>
    <w:rsid w:val="002E4C16"/>
    <w:rsid w:val="0030705B"/>
    <w:rsid w:val="00310B0F"/>
    <w:rsid w:val="00385552"/>
    <w:rsid w:val="003A1A65"/>
    <w:rsid w:val="003A26F3"/>
    <w:rsid w:val="003B2E86"/>
    <w:rsid w:val="003E0DAB"/>
    <w:rsid w:val="003F7B1B"/>
    <w:rsid w:val="00447FF4"/>
    <w:rsid w:val="00455668"/>
    <w:rsid w:val="004724E9"/>
    <w:rsid w:val="00492380"/>
    <w:rsid w:val="004945D6"/>
    <w:rsid w:val="004B33B7"/>
    <w:rsid w:val="004B376B"/>
    <w:rsid w:val="004F209A"/>
    <w:rsid w:val="004F308D"/>
    <w:rsid w:val="0051000F"/>
    <w:rsid w:val="00526A73"/>
    <w:rsid w:val="00541D44"/>
    <w:rsid w:val="0054524A"/>
    <w:rsid w:val="00547158"/>
    <w:rsid w:val="005527F1"/>
    <w:rsid w:val="00555487"/>
    <w:rsid w:val="00571BC3"/>
    <w:rsid w:val="005B7046"/>
    <w:rsid w:val="005D7114"/>
    <w:rsid w:val="005E79FF"/>
    <w:rsid w:val="00623EAD"/>
    <w:rsid w:val="0063756B"/>
    <w:rsid w:val="00637953"/>
    <w:rsid w:val="006575B9"/>
    <w:rsid w:val="00690947"/>
    <w:rsid w:val="0069228D"/>
    <w:rsid w:val="00695AD1"/>
    <w:rsid w:val="00696C49"/>
    <w:rsid w:val="006A0D92"/>
    <w:rsid w:val="006B1B51"/>
    <w:rsid w:val="006B3199"/>
    <w:rsid w:val="006E41A6"/>
    <w:rsid w:val="006F2E95"/>
    <w:rsid w:val="006F3499"/>
    <w:rsid w:val="00707F2A"/>
    <w:rsid w:val="0071166C"/>
    <w:rsid w:val="00736037"/>
    <w:rsid w:val="0074632A"/>
    <w:rsid w:val="00772AB4"/>
    <w:rsid w:val="0077780E"/>
    <w:rsid w:val="007B24DF"/>
    <w:rsid w:val="007C43EC"/>
    <w:rsid w:val="007D2DB4"/>
    <w:rsid w:val="007D5BEA"/>
    <w:rsid w:val="007E1CEA"/>
    <w:rsid w:val="007F2361"/>
    <w:rsid w:val="007F2921"/>
    <w:rsid w:val="007F3E74"/>
    <w:rsid w:val="007F54EB"/>
    <w:rsid w:val="00801584"/>
    <w:rsid w:val="00814106"/>
    <w:rsid w:val="008276E5"/>
    <w:rsid w:val="00832000"/>
    <w:rsid w:val="00835E2B"/>
    <w:rsid w:val="008367BA"/>
    <w:rsid w:val="0083713C"/>
    <w:rsid w:val="00877BF4"/>
    <w:rsid w:val="008803A4"/>
    <w:rsid w:val="0089514A"/>
    <w:rsid w:val="008B3DE4"/>
    <w:rsid w:val="008C4056"/>
    <w:rsid w:val="008C721C"/>
    <w:rsid w:val="008D3360"/>
    <w:rsid w:val="008D5532"/>
    <w:rsid w:val="008F08BD"/>
    <w:rsid w:val="00915FD1"/>
    <w:rsid w:val="00937FE3"/>
    <w:rsid w:val="00953636"/>
    <w:rsid w:val="00960257"/>
    <w:rsid w:val="009765E9"/>
    <w:rsid w:val="00990D15"/>
    <w:rsid w:val="00997177"/>
    <w:rsid w:val="009A6158"/>
    <w:rsid w:val="009B012C"/>
    <w:rsid w:val="009B0131"/>
    <w:rsid w:val="009C6596"/>
    <w:rsid w:val="009C73BE"/>
    <w:rsid w:val="009E2D14"/>
    <w:rsid w:val="009F2584"/>
    <w:rsid w:val="00A12A78"/>
    <w:rsid w:val="00A27085"/>
    <w:rsid w:val="00A42875"/>
    <w:rsid w:val="00A43E97"/>
    <w:rsid w:val="00A500CE"/>
    <w:rsid w:val="00A50123"/>
    <w:rsid w:val="00A55B28"/>
    <w:rsid w:val="00A62384"/>
    <w:rsid w:val="00A63D7B"/>
    <w:rsid w:val="00A6561D"/>
    <w:rsid w:val="00A72B4C"/>
    <w:rsid w:val="00A86FFB"/>
    <w:rsid w:val="00AA6309"/>
    <w:rsid w:val="00AC190D"/>
    <w:rsid w:val="00AC54AB"/>
    <w:rsid w:val="00AD316B"/>
    <w:rsid w:val="00AE42A1"/>
    <w:rsid w:val="00B26479"/>
    <w:rsid w:val="00B453E4"/>
    <w:rsid w:val="00B64E67"/>
    <w:rsid w:val="00B715EB"/>
    <w:rsid w:val="00B9599B"/>
    <w:rsid w:val="00BA3F84"/>
    <w:rsid w:val="00BA613D"/>
    <w:rsid w:val="00BD2C22"/>
    <w:rsid w:val="00BD45A7"/>
    <w:rsid w:val="00BE6650"/>
    <w:rsid w:val="00C008CE"/>
    <w:rsid w:val="00C11C0A"/>
    <w:rsid w:val="00C42F06"/>
    <w:rsid w:val="00C65BEC"/>
    <w:rsid w:val="00C859BB"/>
    <w:rsid w:val="00C97C01"/>
    <w:rsid w:val="00CA5880"/>
    <w:rsid w:val="00CE0351"/>
    <w:rsid w:val="00CE6C05"/>
    <w:rsid w:val="00CF7C82"/>
    <w:rsid w:val="00D01032"/>
    <w:rsid w:val="00D018C2"/>
    <w:rsid w:val="00D13291"/>
    <w:rsid w:val="00D37D32"/>
    <w:rsid w:val="00D44220"/>
    <w:rsid w:val="00D44516"/>
    <w:rsid w:val="00D60A88"/>
    <w:rsid w:val="00D66E41"/>
    <w:rsid w:val="00D76E51"/>
    <w:rsid w:val="00DB2B0C"/>
    <w:rsid w:val="00DB78AD"/>
    <w:rsid w:val="00DE1C11"/>
    <w:rsid w:val="00DF5185"/>
    <w:rsid w:val="00E132CB"/>
    <w:rsid w:val="00E25248"/>
    <w:rsid w:val="00E26BFA"/>
    <w:rsid w:val="00E46E95"/>
    <w:rsid w:val="00E5349B"/>
    <w:rsid w:val="00E56337"/>
    <w:rsid w:val="00E70DB4"/>
    <w:rsid w:val="00E71C0F"/>
    <w:rsid w:val="00E94326"/>
    <w:rsid w:val="00EE11EE"/>
    <w:rsid w:val="00EE31C4"/>
    <w:rsid w:val="00EF1774"/>
    <w:rsid w:val="00F05365"/>
    <w:rsid w:val="00F12900"/>
    <w:rsid w:val="00F555F5"/>
    <w:rsid w:val="00F55CAE"/>
    <w:rsid w:val="00F71D6F"/>
    <w:rsid w:val="00F96E7A"/>
    <w:rsid w:val="00FA2867"/>
    <w:rsid w:val="00FB4FB9"/>
    <w:rsid w:val="00FC6CC0"/>
    <w:rsid w:val="00FD6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FC71C"/>
  <w15:chartTrackingRefBased/>
  <w15:docId w15:val="{B78D67F3-3391-2042-8FB5-38D7D2241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39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97177"/>
    <w:rPr>
      <w:rFonts w:eastAsiaTheme="minorEastAsia"/>
      <w:sz w:val="22"/>
      <w:szCs w:val="22"/>
      <w:lang w:val="en-US" w:eastAsia="zh-CN"/>
    </w:rPr>
  </w:style>
  <w:style w:type="character" w:customStyle="1" w:styleId="NoSpacingChar">
    <w:name w:val="No Spacing Char"/>
    <w:basedOn w:val="DefaultParagraphFont"/>
    <w:link w:val="NoSpacing"/>
    <w:uiPriority w:val="1"/>
    <w:rsid w:val="00997177"/>
    <w:rPr>
      <w:rFonts w:eastAsiaTheme="minorEastAsia"/>
      <w:sz w:val="22"/>
      <w:szCs w:val="22"/>
      <w:lang w:val="en-US" w:eastAsia="zh-CN"/>
    </w:rPr>
  </w:style>
  <w:style w:type="character" w:customStyle="1" w:styleId="Heading1Char">
    <w:name w:val="Heading 1 Char"/>
    <w:basedOn w:val="DefaultParagraphFont"/>
    <w:link w:val="Heading1"/>
    <w:uiPriority w:val="9"/>
    <w:rsid w:val="001543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439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54390"/>
    <w:pPr>
      <w:spacing w:before="120"/>
    </w:pPr>
    <w:rPr>
      <w:b/>
      <w:bCs/>
      <w:i/>
      <w:iCs/>
    </w:rPr>
  </w:style>
  <w:style w:type="paragraph" w:styleId="TOC2">
    <w:name w:val="toc 2"/>
    <w:basedOn w:val="Normal"/>
    <w:next w:val="Normal"/>
    <w:autoRedefine/>
    <w:uiPriority w:val="39"/>
    <w:semiHidden/>
    <w:unhideWhenUsed/>
    <w:rsid w:val="00154390"/>
    <w:pPr>
      <w:spacing w:before="120"/>
      <w:ind w:left="240"/>
    </w:pPr>
    <w:rPr>
      <w:b/>
      <w:bCs/>
      <w:sz w:val="22"/>
      <w:szCs w:val="22"/>
    </w:rPr>
  </w:style>
  <w:style w:type="paragraph" w:styleId="TOC3">
    <w:name w:val="toc 3"/>
    <w:basedOn w:val="Normal"/>
    <w:next w:val="Normal"/>
    <w:autoRedefine/>
    <w:uiPriority w:val="39"/>
    <w:semiHidden/>
    <w:unhideWhenUsed/>
    <w:rsid w:val="00154390"/>
    <w:pPr>
      <w:ind w:left="480"/>
    </w:pPr>
    <w:rPr>
      <w:sz w:val="20"/>
      <w:szCs w:val="20"/>
    </w:rPr>
  </w:style>
  <w:style w:type="paragraph" w:styleId="TOC4">
    <w:name w:val="toc 4"/>
    <w:basedOn w:val="Normal"/>
    <w:next w:val="Normal"/>
    <w:autoRedefine/>
    <w:uiPriority w:val="39"/>
    <w:semiHidden/>
    <w:unhideWhenUsed/>
    <w:rsid w:val="00154390"/>
    <w:pPr>
      <w:ind w:left="720"/>
    </w:pPr>
    <w:rPr>
      <w:sz w:val="20"/>
      <w:szCs w:val="20"/>
    </w:rPr>
  </w:style>
  <w:style w:type="paragraph" w:styleId="TOC5">
    <w:name w:val="toc 5"/>
    <w:basedOn w:val="Normal"/>
    <w:next w:val="Normal"/>
    <w:autoRedefine/>
    <w:uiPriority w:val="39"/>
    <w:semiHidden/>
    <w:unhideWhenUsed/>
    <w:rsid w:val="00154390"/>
    <w:pPr>
      <w:ind w:left="960"/>
    </w:pPr>
    <w:rPr>
      <w:sz w:val="20"/>
      <w:szCs w:val="20"/>
    </w:rPr>
  </w:style>
  <w:style w:type="paragraph" w:styleId="TOC6">
    <w:name w:val="toc 6"/>
    <w:basedOn w:val="Normal"/>
    <w:next w:val="Normal"/>
    <w:autoRedefine/>
    <w:uiPriority w:val="39"/>
    <w:semiHidden/>
    <w:unhideWhenUsed/>
    <w:rsid w:val="00154390"/>
    <w:pPr>
      <w:ind w:left="1200"/>
    </w:pPr>
    <w:rPr>
      <w:sz w:val="20"/>
      <w:szCs w:val="20"/>
    </w:rPr>
  </w:style>
  <w:style w:type="paragraph" w:styleId="TOC7">
    <w:name w:val="toc 7"/>
    <w:basedOn w:val="Normal"/>
    <w:next w:val="Normal"/>
    <w:autoRedefine/>
    <w:uiPriority w:val="39"/>
    <w:semiHidden/>
    <w:unhideWhenUsed/>
    <w:rsid w:val="00154390"/>
    <w:pPr>
      <w:ind w:left="1440"/>
    </w:pPr>
    <w:rPr>
      <w:sz w:val="20"/>
      <w:szCs w:val="20"/>
    </w:rPr>
  </w:style>
  <w:style w:type="paragraph" w:styleId="TOC8">
    <w:name w:val="toc 8"/>
    <w:basedOn w:val="Normal"/>
    <w:next w:val="Normal"/>
    <w:autoRedefine/>
    <w:uiPriority w:val="39"/>
    <w:semiHidden/>
    <w:unhideWhenUsed/>
    <w:rsid w:val="00154390"/>
    <w:pPr>
      <w:ind w:left="1680"/>
    </w:pPr>
    <w:rPr>
      <w:sz w:val="20"/>
      <w:szCs w:val="20"/>
    </w:rPr>
  </w:style>
  <w:style w:type="paragraph" w:styleId="TOC9">
    <w:name w:val="toc 9"/>
    <w:basedOn w:val="Normal"/>
    <w:next w:val="Normal"/>
    <w:autoRedefine/>
    <w:uiPriority w:val="39"/>
    <w:semiHidden/>
    <w:unhideWhenUsed/>
    <w:rsid w:val="00154390"/>
    <w:pPr>
      <w:ind w:left="1920"/>
    </w:pPr>
    <w:rPr>
      <w:sz w:val="20"/>
      <w:szCs w:val="20"/>
    </w:rPr>
  </w:style>
  <w:style w:type="character" w:styleId="Hyperlink">
    <w:name w:val="Hyperlink"/>
    <w:basedOn w:val="DefaultParagraphFont"/>
    <w:uiPriority w:val="99"/>
    <w:unhideWhenUsed/>
    <w:rsid w:val="00AD316B"/>
    <w:rPr>
      <w:color w:val="0563C1" w:themeColor="hyperlink"/>
      <w:u w:val="single"/>
    </w:rPr>
  </w:style>
  <w:style w:type="character" w:styleId="UnresolvedMention">
    <w:name w:val="Unresolved Mention"/>
    <w:basedOn w:val="DefaultParagraphFont"/>
    <w:uiPriority w:val="99"/>
    <w:semiHidden/>
    <w:unhideWhenUsed/>
    <w:rsid w:val="00D01032"/>
    <w:rPr>
      <w:color w:val="605E5C"/>
      <w:shd w:val="clear" w:color="auto" w:fill="E1DFDD"/>
    </w:rPr>
  </w:style>
  <w:style w:type="character" w:styleId="FollowedHyperlink">
    <w:name w:val="FollowedHyperlink"/>
    <w:basedOn w:val="DefaultParagraphFont"/>
    <w:uiPriority w:val="99"/>
    <w:semiHidden/>
    <w:unhideWhenUsed/>
    <w:rsid w:val="003B2E86"/>
    <w:rPr>
      <w:color w:val="954F72" w:themeColor="followedHyperlink"/>
      <w:u w:val="single"/>
    </w:rPr>
  </w:style>
  <w:style w:type="table" w:styleId="TableGrid">
    <w:name w:val="Table Grid"/>
    <w:basedOn w:val="TableNormal"/>
    <w:uiPriority w:val="39"/>
    <w:rsid w:val="00DB2B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07F2A"/>
    <w:pPr>
      <w:ind w:left="720"/>
      <w:contextualSpacing/>
    </w:pPr>
  </w:style>
  <w:style w:type="table" w:styleId="GridTable5Dark-Accent1">
    <w:name w:val="Grid Table 5 Dark Accent 1"/>
    <w:basedOn w:val="TableNormal"/>
    <w:uiPriority w:val="50"/>
    <w:rsid w:val="00C859B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6345628">
      <w:bodyDiv w:val="1"/>
      <w:marLeft w:val="0"/>
      <w:marRight w:val="0"/>
      <w:marTop w:val="0"/>
      <w:marBottom w:val="0"/>
      <w:divBdr>
        <w:top w:val="none" w:sz="0" w:space="0" w:color="auto"/>
        <w:left w:val="none" w:sz="0" w:space="0" w:color="auto"/>
        <w:bottom w:val="none" w:sz="0" w:space="0" w:color="auto"/>
        <w:right w:val="none" w:sz="0" w:space="0" w:color="auto"/>
      </w:divBdr>
    </w:div>
    <w:div w:id="495994578">
      <w:bodyDiv w:val="1"/>
      <w:marLeft w:val="0"/>
      <w:marRight w:val="0"/>
      <w:marTop w:val="0"/>
      <w:marBottom w:val="0"/>
      <w:divBdr>
        <w:top w:val="none" w:sz="0" w:space="0" w:color="auto"/>
        <w:left w:val="none" w:sz="0" w:space="0" w:color="auto"/>
        <w:bottom w:val="none" w:sz="0" w:space="0" w:color="auto"/>
        <w:right w:val="none" w:sz="0" w:space="0" w:color="auto"/>
      </w:divBdr>
    </w:div>
    <w:div w:id="539635809">
      <w:bodyDiv w:val="1"/>
      <w:marLeft w:val="0"/>
      <w:marRight w:val="0"/>
      <w:marTop w:val="0"/>
      <w:marBottom w:val="0"/>
      <w:divBdr>
        <w:top w:val="none" w:sz="0" w:space="0" w:color="auto"/>
        <w:left w:val="none" w:sz="0" w:space="0" w:color="auto"/>
        <w:bottom w:val="none" w:sz="0" w:space="0" w:color="auto"/>
        <w:right w:val="none" w:sz="0" w:space="0" w:color="auto"/>
      </w:divBdr>
    </w:div>
    <w:div w:id="573052214">
      <w:bodyDiv w:val="1"/>
      <w:marLeft w:val="0"/>
      <w:marRight w:val="0"/>
      <w:marTop w:val="0"/>
      <w:marBottom w:val="0"/>
      <w:divBdr>
        <w:top w:val="none" w:sz="0" w:space="0" w:color="auto"/>
        <w:left w:val="none" w:sz="0" w:space="0" w:color="auto"/>
        <w:bottom w:val="none" w:sz="0" w:space="0" w:color="auto"/>
        <w:right w:val="none" w:sz="0" w:space="0" w:color="auto"/>
      </w:divBdr>
    </w:div>
    <w:div w:id="757823087">
      <w:bodyDiv w:val="1"/>
      <w:marLeft w:val="0"/>
      <w:marRight w:val="0"/>
      <w:marTop w:val="0"/>
      <w:marBottom w:val="0"/>
      <w:divBdr>
        <w:top w:val="none" w:sz="0" w:space="0" w:color="auto"/>
        <w:left w:val="none" w:sz="0" w:space="0" w:color="auto"/>
        <w:bottom w:val="none" w:sz="0" w:space="0" w:color="auto"/>
        <w:right w:val="none" w:sz="0" w:space="0" w:color="auto"/>
      </w:divBdr>
    </w:div>
    <w:div w:id="856693293">
      <w:bodyDiv w:val="1"/>
      <w:marLeft w:val="0"/>
      <w:marRight w:val="0"/>
      <w:marTop w:val="0"/>
      <w:marBottom w:val="0"/>
      <w:divBdr>
        <w:top w:val="none" w:sz="0" w:space="0" w:color="auto"/>
        <w:left w:val="none" w:sz="0" w:space="0" w:color="auto"/>
        <w:bottom w:val="none" w:sz="0" w:space="0" w:color="auto"/>
        <w:right w:val="none" w:sz="0" w:space="0" w:color="auto"/>
      </w:divBdr>
    </w:div>
    <w:div w:id="893081781">
      <w:bodyDiv w:val="1"/>
      <w:marLeft w:val="0"/>
      <w:marRight w:val="0"/>
      <w:marTop w:val="0"/>
      <w:marBottom w:val="0"/>
      <w:divBdr>
        <w:top w:val="none" w:sz="0" w:space="0" w:color="auto"/>
        <w:left w:val="none" w:sz="0" w:space="0" w:color="auto"/>
        <w:bottom w:val="none" w:sz="0" w:space="0" w:color="auto"/>
        <w:right w:val="none" w:sz="0" w:space="0" w:color="auto"/>
      </w:divBdr>
    </w:div>
    <w:div w:id="1060205612">
      <w:bodyDiv w:val="1"/>
      <w:marLeft w:val="0"/>
      <w:marRight w:val="0"/>
      <w:marTop w:val="0"/>
      <w:marBottom w:val="0"/>
      <w:divBdr>
        <w:top w:val="none" w:sz="0" w:space="0" w:color="auto"/>
        <w:left w:val="none" w:sz="0" w:space="0" w:color="auto"/>
        <w:bottom w:val="none" w:sz="0" w:space="0" w:color="auto"/>
        <w:right w:val="none" w:sz="0" w:space="0" w:color="auto"/>
      </w:divBdr>
    </w:div>
    <w:div w:id="1224490508">
      <w:bodyDiv w:val="1"/>
      <w:marLeft w:val="0"/>
      <w:marRight w:val="0"/>
      <w:marTop w:val="0"/>
      <w:marBottom w:val="0"/>
      <w:divBdr>
        <w:top w:val="none" w:sz="0" w:space="0" w:color="auto"/>
        <w:left w:val="none" w:sz="0" w:space="0" w:color="auto"/>
        <w:bottom w:val="none" w:sz="0" w:space="0" w:color="auto"/>
        <w:right w:val="none" w:sz="0" w:space="0" w:color="auto"/>
      </w:divBdr>
    </w:div>
    <w:div w:id="1251698030">
      <w:bodyDiv w:val="1"/>
      <w:marLeft w:val="0"/>
      <w:marRight w:val="0"/>
      <w:marTop w:val="0"/>
      <w:marBottom w:val="0"/>
      <w:divBdr>
        <w:top w:val="none" w:sz="0" w:space="0" w:color="auto"/>
        <w:left w:val="none" w:sz="0" w:space="0" w:color="auto"/>
        <w:bottom w:val="none" w:sz="0" w:space="0" w:color="auto"/>
        <w:right w:val="none" w:sz="0" w:space="0" w:color="auto"/>
      </w:divBdr>
    </w:div>
    <w:div w:id="1372919767">
      <w:bodyDiv w:val="1"/>
      <w:marLeft w:val="0"/>
      <w:marRight w:val="0"/>
      <w:marTop w:val="0"/>
      <w:marBottom w:val="0"/>
      <w:divBdr>
        <w:top w:val="none" w:sz="0" w:space="0" w:color="auto"/>
        <w:left w:val="none" w:sz="0" w:space="0" w:color="auto"/>
        <w:bottom w:val="none" w:sz="0" w:space="0" w:color="auto"/>
        <w:right w:val="none" w:sz="0" w:space="0" w:color="auto"/>
      </w:divBdr>
    </w:div>
    <w:div w:id="1538011074">
      <w:bodyDiv w:val="1"/>
      <w:marLeft w:val="0"/>
      <w:marRight w:val="0"/>
      <w:marTop w:val="0"/>
      <w:marBottom w:val="0"/>
      <w:divBdr>
        <w:top w:val="none" w:sz="0" w:space="0" w:color="auto"/>
        <w:left w:val="none" w:sz="0" w:space="0" w:color="auto"/>
        <w:bottom w:val="none" w:sz="0" w:space="0" w:color="auto"/>
        <w:right w:val="none" w:sz="0" w:space="0" w:color="auto"/>
      </w:divBdr>
    </w:div>
    <w:div w:id="1651209117">
      <w:bodyDiv w:val="1"/>
      <w:marLeft w:val="0"/>
      <w:marRight w:val="0"/>
      <w:marTop w:val="0"/>
      <w:marBottom w:val="0"/>
      <w:divBdr>
        <w:top w:val="none" w:sz="0" w:space="0" w:color="auto"/>
        <w:left w:val="none" w:sz="0" w:space="0" w:color="auto"/>
        <w:bottom w:val="none" w:sz="0" w:space="0" w:color="auto"/>
        <w:right w:val="none" w:sz="0" w:space="0" w:color="auto"/>
      </w:divBdr>
    </w:div>
    <w:div w:id="1701278345">
      <w:bodyDiv w:val="1"/>
      <w:marLeft w:val="0"/>
      <w:marRight w:val="0"/>
      <w:marTop w:val="0"/>
      <w:marBottom w:val="0"/>
      <w:divBdr>
        <w:top w:val="none" w:sz="0" w:space="0" w:color="auto"/>
        <w:left w:val="none" w:sz="0" w:space="0" w:color="auto"/>
        <w:bottom w:val="none" w:sz="0" w:space="0" w:color="auto"/>
        <w:right w:val="none" w:sz="0" w:space="0" w:color="auto"/>
      </w:divBdr>
    </w:div>
    <w:div w:id="2038967415">
      <w:bodyDiv w:val="1"/>
      <w:marLeft w:val="0"/>
      <w:marRight w:val="0"/>
      <w:marTop w:val="0"/>
      <w:marBottom w:val="0"/>
      <w:divBdr>
        <w:top w:val="none" w:sz="0" w:space="0" w:color="auto"/>
        <w:left w:val="none" w:sz="0" w:space="0" w:color="auto"/>
        <w:bottom w:val="none" w:sz="0" w:space="0" w:color="auto"/>
        <w:right w:val="none" w:sz="0" w:space="0" w:color="auto"/>
      </w:divBdr>
    </w:div>
    <w:div w:id="2052996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hr.com/features/unproductive-employees/" TargetMode="External"/><Relationship Id="rId13" Type="http://schemas.openxmlformats.org/officeDocument/2006/relationships/hyperlink" Target="https://www.hrmagazine.co.uk/article-details/bad-management-biggest-contributor-to-low-productivity" TargetMode="External"/><Relationship Id="rId18" Type="http://schemas.openxmlformats.org/officeDocument/2006/relationships/hyperlink" Target="https://www.shrm.org/resourcesandtools/tools-and-samples/how-to-guides/pages/conduct-training-needs-assessment.aspx"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hyperlink" Target="https://elearningindustry.com/how-write-learning-objectives-employee-training" TargetMode="External"/><Relationship Id="rId12" Type="http://schemas.openxmlformats.org/officeDocument/2006/relationships/hyperlink" Target="https://www.forbes.com/sites/kevinkruse/2012/06/22/employee-engagement-what-and-why/" TargetMode="External"/><Relationship Id="rId17" Type="http://schemas.openxmlformats.org/officeDocument/2006/relationships/hyperlink" Target="https://www.globalgovernmentforum.com/the-productivity-problem-causes-consequences-and-cures/" TargetMode="External"/><Relationship Id="rId2" Type="http://schemas.openxmlformats.org/officeDocument/2006/relationships/customXml" Target="../customXml/item2.xml"/><Relationship Id="rId16" Type="http://schemas.openxmlformats.org/officeDocument/2006/relationships/hyperlink" Target="https://www.peninsulagrouplimited.com/guides/problems-at-work/" TargetMode="External"/><Relationship Id="rId20" Type="http://schemas.openxmlformats.org/officeDocument/2006/relationships/hyperlink" Target="https://www.shrm.org/resourcesandtools/hr-topics/employee-relations/pages/how-managers-can-help-stressed-workers-.asp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izfluent.com/how-8191450-measure-leadership-skills.html" TargetMode="External"/><Relationship Id="rId5" Type="http://schemas.openxmlformats.org/officeDocument/2006/relationships/settings" Target="settings.xml"/><Relationship Id="rId15" Type="http://schemas.openxmlformats.org/officeDocument/2006/relationships/hyperlink" Target="https://www.ciphr.com/advice/six-hr-strategies-for-improving-employee-engagement/" TargetMode="External"/><Relationship Id="rId10" Type="http://schemas.openxmlformats.org/officeDocument/2006/relationships/hyperlink" Target="https://www.ft.com/content/6ada0002-9a57-11e8-9702-5946bae86e6d" TargetMode="External"/><Relationship Id="rId19" Type="http://schemas.openxmlformats.org/officeDocument/2006/relationships/hyperlink" Target="https://smallbusiness.chron.com/causes-low-levels-productivity-37959.html" TargetMode="External"/><Relationship Id="rId4" Type="http://schemas.openxmlformats.org/officeDocument/2006/relationships/styles" Target="styles.xml"/><Relationship Id="rId9" Type="http://schemas.openxmlformats.org/officeDocument/2006/relationships/hyperlink" Target="https://www.corporatewellnessmagazine.com/article/workplace-stress-silent-killer-employee-health-productivity" TargetMode="External"/><Relationship Id="rId14" Type="http://schemas.openxmlformats.org/officeDocument/2006/relationships/hyperlink" Target="https://www.totaljobs.com/media-centre/the-real-cost-of-the-uk-productivity-crisis-4500-lost-on-every-unproductive-worke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1C543A-806A-C94F-9540-3C2276EC8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666</TotalTime>
  <Pages>8</Pages>
  <Words>2376</Words>
  <Characters>13921</Characters>
  <Application>Microsoft Office Word</Application>
  <DocSecurity>0</DocSecurity>
  <Lines>314</Lines>
  <Paragraphs>80</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Manager/>
  <Company/>
  <LinksUpToDate>false</LinksUpToDate>
  <CharactersWithSpaces>16239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BMSW4004</dc:subject>
  <dc:creator>Neli Todorova</dc:creator>
  <cp:keywords/>
  <dc:description/>
  <cp:lastModifiedBy>Simona Todorova</cp:lastModifiedBy>
  <cp:revision>177</cp:revision>
  <dcterms:created xsi:type="dcterms:W3CDTF">2020-08-23T20:20:00Z</dcterms:created>
  <dcterms:modified xsi:type="dcterms:W3CDTF">2020-08-30T22:45:00Z</dcterms:modified>
  <cp:category/>
</cp:coreProperties>
</file>