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BEEDE"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FAISAL KHAN 2106463</w:t>
      </w:r>
      <w:r>
        <w:rPr>
          <w:rStyle w:val="eop"/>
          <w:rFonts w:ascii="Calibri" w:hAnsi="Calibri" w:cs="Calibri"/>
          <w:sz w:val="22"/>
          <w:szCs w:val="22"/>
        </w:rPr>
        <w:t> </w:t>
      </w:r>
    </w:p>
    <w:p w14:paraId="26977AF0"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CERTIFICATE OF HIGHER EDUCATION SKILLS FOR THE WORKPLACE</w:t>
      </w:r>
      <w:r>
        <w:rPr>
          <w:rStyle w:val="eop"/>
          <w:rFonts w:ascii="Calibri" w:hAnsi="Calibri" w:cs="Calibri"/>
          <w:sz w:val="22"/>
          <w:szCs w:val="22"/>
        </w:rPr>
        <w:t> </w:t>
      </w:r>
    </w:p>
    <w:p w14:paraId="1C541D2F"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EFFECTIVE TEAM WORKING AND COMMUNICATION</w:t>
      </w:r>
      <w:r>
        <w:rPr>
          <w:rStyle w:val="eop"/>
          <w:rFonts w:ascii="Calibri" w:hAnsi="Calibri" w:cs="Calibri"/>
          <w:sz w:val="22"/>
          <w:szCs w:val="22"/>
        </w:rPr>
        <w:t> </w:t>
      </w:r>
    </w:p>
    <w:p w14:paraId="61F05F4D"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BMSW 4002</w:t>
      </w:r>
      <w:r>
        <w:rPr>
          <w:rStyle w:val="eop"/>
          <w:rFonts w:ascii="Calibri" w:hAnsi="Calibri" w:cs="Calibri"/>
          <w:sz w:val="22"/>
          <w:szCs w:val="22"/>
        </w:rPr>
        <w:t> </w:t>
      </w:r>
    </w:p>
    <w:p w14:paraId="5D84F4E6"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REPORT ON EFFECTIVE TEAM WORKING FOR </w:t>
      </w:r>
      <w:r>
        <w:rPr>
          <w:rStyle w:val="eop"/>
          <w:rFonts w:ascii="Calibri" w:hAnsi="Calibri" w:cs="Calibri"/>
          <w:sz w:val="22"/>
          <w:szCs w:val="22"/>
        </w:rPr>
        <w:t> </w:t>
      </w:r>
    </w:p>
    <w:p w14:paraId="50B3F2EC"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SUCCESS</w:t>
      </w:r>
      <w:r>
        <w:rPr>
          <w:rStyle w:val="eop"/>
          <w:rFonts w:ascii="Calibri" w:hAnsi="Calibri" w:cs="Calibri"/>
          <w:sz w:val="22"/>
          <w:szCs w:val="22"/>
        </w:rPr>
        <w:t> </w:t>
      </w:r>
    </w:p>
    <w:p w14:paraId="227B19A2" w14:textId="679323C8"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DR. AKASH PURANI</w:t>
      </w:r>
      <w:r>
        <w:rPr>
          <w:rStyle w:val="eop"/>
          <w:rFonts w:ascii="Calibri" w:hAnsi="Calibri" w:cs="Calibri"/>
          <w:sz w:val="22"/>
          <w:szCs w:val="22"/>
        </w:rPr>
        <w:t> </w:t>
      </w:r>
    </w:p>
    <w:p w14:paraId="05C05798" w14:textId="77777777" w:rsidR="00A140F8" w:rsidRDefault="00A140F8">
      <w:pPr>
        <w:spacing w:line="259" w:lineRule="auto"/>
        <w:rPr>
          <w:rFonts w:ascii="Arial" w:hAnsi="Arial" w:cs="Arial"/>
          <w:szCs w:val="24"/>
        </w:rPr>
      </w:pPr>
      <w:r>
        <w:rPr>
          <w:rFonts w:ascii="Arial" w:hAnsi="Arial" w:cs="Arial"/>
          <w:szCs w:val="24"/>
        </w:rPr>
        <w:br w:type="page"/>
      </w:r>
    </w:p>
    <w:p w14:paraId="59F7C759" w14:textId="399E3768" w:rsidR="00A140F8" w:rsidRDefault="00A140F8" w:rsidP="00A140F8">
      <w:pPr>
        <w:spacing w:line="240" w:lineRule="auto"/>
        <w:rPr>
          <w:rFonts w:ascii="Arial" w:hAnsi="Arial" w:cs="Arial"/>
          <w:szCs w:val="24"/>
        </w:rPr>
      </w:pPr>
      <w:r>
        <w:rPr>
          <w:rFonts w:ascii="Arial" w:hAnsi="Arial" w:cs="Arial"/>
          <w:szCs w:val="24"/>
        </w:rPr>
        <w:lastRenderedPageBreak/>
        <w:t xml:space="preserve">Executive summary </w:t>
      </w:r>
    </w:p>
    <w:p w14:paraId="2663967D" w14:textId="77777777" w:rsidR="00A140F8" w:rsidRDefault="00A140F8">
      <w:pPr>
        <w:spacing w:line="259" w:lineRule="auto"/>
        <w:rPr>
          <w:rFonts w:ascii="Arial" w:hAnsi="Arial" w:cs="Arial"/>
          <w:szCs w:val="24"/>
        </w:rPr>
      </w:pPr>
      <w:r>
        <w:rPr>
          <w:rFonts w:ascii="Arial" w:hAnsi="Arial" w:cs="Arial"/>
          <w:szCs w:val="24"/>
        </w:rPr>
        <w:br w:type="page"/>
      </w:r>
    </w:p>
    <w:sdt>
      <w:sdtPr>
        <w:rPr>
          <w:rFonts w:ascii="Times New Roman" w:eastAsiaTheme="minorEastAsia" w:hAnsi="Times New Roman" w:cstheme="minorBidi"/>
          <w:color w:val="auto"/>
          <w:sz w:val="24"/>
          <w:szCs w:val="22"/>
          <w:lang w:val="en-GB" w:eastAsia="zh-CN"/>
        </w:rPr>
        <w:id w:val="-772557825"/>
        <w:docPartObj>
          <w:docPartGallery w:val="Table of Contents"/>
          <w:docPartUnique/>
        </w:docPartObj>
      </w:sdtPr>
      <w:sdtEndPr>
        <w:rPr>
          <w:b/>
          <w:bCs/>
          <w:noProof/>
        </w:rPr>
      </w:sdtEndPr>
      <w:sdtContent>
        <w:p w14:paraId="5AF3A4DE" w14:textId="135D80B7" w:rsidR="00A140F8" w:rsidRDefault="00A140F8">
          <w:pPr>
            <w:pStyle w:val="TOCHeading"/>
          </w:pPr>
          <w:r>
            <w:t>Contents</w:t>
          </w:r>
        </w:p>
        <w:p w14:paraId="1E001AC4" w14:textId="77777777" w:rsidR="00A140F8" w:rsidRDefault="00A140F8">
          <w:pPr>
            <w:pStyle w:val="TOC1"/>
            <w:tabs>
              <w:tab w:val="right" w:leader="dot" w:pos="9016"/>
            </w:tabs>
          </w:pPr>
        </w:p>
        <w:p w14:paraId="62B84FCC" w14:textId="3AF682AE" w:rsidR="00A140F8" w:rsidRDefault="00A140F8">
          <w:pPr>
            <w:pStyle w:val="TOC1"/>
            <w:tabs>
              <w:tab w:val="right" w:leader="dot" w:pos="9016"/>
            </w:tabs>
            <w:rPr>
              <w:noProof/>
            </w:rPr>
          </w:pPr>
          <w:r>
            <w:fldChar w:fldCharType="begin"/>
          </w:r>
          <w:r>
            <w:instrText xml:space="preserve"> TOC \o "1-3" \h \z \u </w:instrText>
          </w:r>
          <w:r>
            <w:fldChar w:fldCharType="separate"/>
          </w:r>
          <w:hyperlink w:anchor="_Toc116739574" w:history="1">
            <w:r w:rsidRPr="00E06150">
              <w:rPr>
                <w:rStyle w:val="Hyperlink"/>
                <w:noProof/>
              </w:rPr>
              <w:t>Introduction</w:t>
            </w:r>
            <w:r>
              <w:rPr>
                <w:noProof/>
                <w:webHidden/>
              </w:rPr>
              <w:tab/>
            </w:r>
            <w:r>
              <w:rPr>
                <w:noProof/>
                <w:webHidden/>
              </w:rPr>
              <w:fldChar w:fldCharType="begin"/>
            </w:r>
            <w:r>
              <w:rPr>
                <w:noProof/>
                <w:webHidden/>
              </w:rPr>
              <w:instrText xml:space="preserve"> PAGEREF _Toc116739574 \h </w:instrText>
            </w:r>
            <w:r>
              <w:rPr>
                <w:noProof/>
                <w:webHidden/>
              </w:rPr>
            </w:r>
            <w:r>
              <w:rPr>
                <w:noProof/>
                <w:webHidden/>
              </w:rPr>
              <w:fldChar w:fldCharType="separate"/>
            </w:r>
            <w:r>
              <w:rPr>
                <w:noProof/>
                <w:webHidden/>
              </w:rPr>
              <w:t>4</w:t>
            </w:r>
            <w:r>
              <w:rPr>
                <w:noProof/>
                <w:webHidden/>
              </w:rPr>
              <w:fldChar w:fldCharType="end"/>
            </w:r>
          </w:hyperlink>
        </w:p>
        <w:p w14:paraId="53DA2611" w14:textId="27DB6F90" w:rsidR="00A140F8" w:rsidRDefault="006D2893">
          <w:pPr>
            <w:pStyle w:val="TOC1"/>
            <w:tabs>
              <w:tab w:val="right" w:leader="dot" w:pos="9016"/>
            </w:tabs>
            <w:rPr>
              <w:noProof/>
            </w:rPr>
          </w:pPr>
          <w:hyperlink w:anchor="_Toc116739575" w:history="1">
            <w:r w:rsidR="00A140F8" w:rsidRPr="00E06150">
              <w:rPr>
                <w:rStyle w:val="Hyperlink"/>
                <w:noProof/>
              </w:rPr>
              <w:t>Model of teamwork – How can you develop a team based on the scenario using models –</w:t>
            </w:r>
            <w:r w:rsidR="00A140F8">
              <w:rPr>
                <w:noProof/>
                <w:webHidden/>
              </w:rPr>
              <w:tab/>
            </w:r>
            <w:r w:rsidR="00A140F8">
              <w:rPr>
                <w:noProof/>
                <w:webHidden/>
              </w:rPr>
              <w:fldChar w:fldCharType="begin"/>
            </w:r>
            <w:r w:rsidR="00A140F8">
              <w:rPr>
                <w:noProof/>
                <w:webHidden/>
              </w:rPr>
              <w:instrText xml:space="preserve"> PAGEREF _Toc116739575 \h </w:instrText>
            </w:r>
            <w:r w:rsidR="00A140F8">
              <w:rPr>
                <w:noProof/>
                <w:webHidden/>
              </w:rPr>
            </w:r>
            <w:r w:rsidR="00A140F8">
              <w:rPr>
                <w:noProof/>
                <w:webHidden/>
              </w:rPr>
              <w:fldChar w:fldCharType="separate"/>
            </w:r>
            <w:r w:rsidR="00A140F8">
              <w:rPr>
                <w:noProof/>
                <w:webHidden/>
              </w:rPr>
              <w:t>4</w:t>
            </w:r>
            <w:r w:rsidR="00A140F8">
              <w:rPr>
                <w:noProof/>
                <w:webHidden/>
              </w:rPr>
              <w:fldChar w:fldCharType="end"/>
            </w:r>
          </w:hyperlink>
        </w:p>
        <w:p w14:paraId="72F335A9" w14:textId="5F6F55D1" w:rsidR="00A140F8" w:rsidRDefault="006D2893">
          <w:pPr>
            <w:pStyle w:val="TOC1"/>
            <w:tabs>
              <w:tab w:val="right" w:leader="dot" w:pos="9016"/>
            </w:tabs>
            <w:rPr>
              <w:noProof/>
            </w:rPr>
          </w:pPr>
          <w:hyperlink w:anchor="_Toc116739576" w:history="1">
            <w:r w:rsidR="00A140F8" w:rsidRPr="00E06150">
              <w:rPr>
                <w:rStyle w:val="Hyperlink"/>
                <w:noProof/>
              </w:rPr>
              <w:t>Role for creating effective teams</w:t>
            </w:r>
            <w:r w:rsidR="00A140F8">
              <w:rPr>
                <w:noProof/>
                <w:webHidden/>
              </w:rPr>
              <w:tab/>
            </w:r>
            <w:r w:rsidR="00A140F8">
              <w:rPr>
                <w:noProof/>
                <w:webHidden/>
              </w:rPr>
              <w:fldChar w:fldCharType="begin"/>
            </w:r>
            <w:r w:rsidR="00A140F8">
              <w:rPr>
                <w:noProof/>
                <w:webHidden/>
              </w:rPr>
              <w:instrText xml:space="preserve"> PAGEREF _Toc116739576 \h </w:instrText>
            </w:r>
            <w:r w:rsidR="00A140F8">
              <w:rPr>
                <w:noProof/>
                <w:webHidden/>
              </w:rPr>
            </w:r>
            <w:r w:rsidR="00A140F8">
              <w:rPr>
                <w:noProof/>
                <w:webHidden/>
              </w:rPr>
              <w:fldChar w:fldCharType="separate"/>
            </w:r>
            <w:r w:rsidR="00A140F8">
              <w:rPr>
                <w:noProof/>
                <w:webHidden/>
              </w:rPr>
              <w:t>4</w:t>
            </w:r>
            <w:r w:rsidR="00A140F8">
              <w:rPr>
                <w:noProof/>
                <w:webHidden/>
              </w:rPr>
              <w:fldChar w:fldCharType="end"/>
            </w:r>
          </w:hyperlink>
        </w:p>
        <w:p w14:paraId="775E8C47" w14:textId="1A6BD408" w:rsidR="00A140F8" w:rsidRDefault="006D2893">
          <w:pPr>
            <w:pStyle w:val="TOC1"/>
            <w:tabs>
              <w:tab w:val="right" w:leader="dot" w:pos="9016"/>
            </w:tabs>
            <w:rPr>
              <w:noProof/>
            </w:rPr>
          </w:pPr>
          <w:hyperlink w:anchor="_Toc116739577" w:history="1">
            <w:r w:rsidR="00A140F8" w:rsidRPr="00E06150">
              <w:rPr>
                <w:rStyle w:val="Hyperlink"/>
                <w:noProof/>
              </w:rPr>
              <w:t>Impact of effective teamwork on team success</w:t>
            </w:r>
            <w:r w:rsidR="00A140F8">
              <w:rPr>
                <w:noProof/>
                <w:webHidden/>
              </w:rPr>
              <w:tab/>
            </w:r>
            <w:r w:rsidR="00A140F8">
              <w:rPr>
                <w:noProof/>
                <w:webHidden/>
              </w:rPr>
              <w:fldChar w:fldCharType="begin"/>
            </w:r>
            <w:r w:rsidR="00A140F8">
              <w:rPr>
                <w:noProof/>
                <w:webHidden/>
              </w:rPr>
              <w:instrText xml:space="preserve"> PAGEREF _Toc116739577 \h </w:instrText>
            </w:r>
            <w:r w:rsidR="00A140F8">
              <w:rPr>
                <w:noProof/>
                <w:webHidden/>
              </w:rPr>
            </w:r>
            <w:r w:rsidR="00A140F8">
              <w:rPr>
                <w:noProof/>
                <w:webHidden/>
              </w:rPr>
              <w:fldChar w:fldCharType="separate"/>
            </w:r>
            <w:r w:rsidR="00A140F8">
              <w:rPr>
                <w:noProof/>
                <w:webHidden/>
              </w:rPr>
              <w:t>4</w:t>
            </w:r>
            <w:r w:rsidR="00A140F8">
              <w:rPr>
                <w:noProof/>
                <w:webHidden/>
              </w:rPr>
              <w:fldChar w:fldCharType="end"/>
            </w:r>
          </w:hyperlink>
        </w:p>
        <w:p w14:paraId="0138719D" w14:textId="564A3897" w:rsidR="00A140F8" w:rsidRDefault="006D2893">
          <w:pPr>
            <w:pStyle w:val="TOC1"/>
            <w:tabs>
              <w:tab w:val="right" w:leader="dot" w:pos="9016"/>
            </w:tabs>
            <w:rPr>
              <w:noProof/>
            </w:rPr>
          </w:pPr>
          <w:hyperlink w:anchor="_Toc116739578" w:history="1">
            <w:r w:rsidR="00A140F8" w:rsidRPr="00E06150">
              <w:rPr>
                <w:rStyle w:val="Hyperlink"/>
                <w:noProof/>
              </w:rPr>
              <w:t>Conclusion/Recommendation</w:t>
            </w:r>
            <w:r w:rsidR="00A140F8">
              <w:rPr>
                <w:noProof/>
                <w:webHidden/>
              </w:rPr>
              <w:tab/>
            </w:r>
            <w:r w:rsidR="00A140F8">
              <w:rPr>
                <w:noProof/>
                <w:webHidden/>
              </w:rPr>
              <w:fldChar w:fldCharType="begin"/>
            </w:r>
            <w:r w:rsidR="00A140F8">
              <w:rPr>
                <w:noProof/>
                <w:webHidden/>
              </w:rPr>
              <w:instrText xml:space="preserve"> PAGEREF _Toc116739578 \h </w:instrText>
            </w:r>
            <w:r w:rsidR="00A140F8">
              <w:rPr>
                <w:noProof/>
                <w:webHidden/>
              </w:rPr>
            </w:r>
            <w:r w:rsidR="00A140F8">
              <w:rPr>
                <w:noProof/>
                <w:webHidden/>
              </w:rPr>
              <w:fldChar w:fldCharType="separate"/>
            </w:r>
            <w:r w:rsidR="00A140F8">
              <w:rPr>
                <w:noProof/>
                <w:webHidden/>
              </w:rPr>
              <w:t>4</w:t>
            </w:r>
            <w:r w:rsidR="00A140F8">
              <w:rPr>
                <w:noProof/>
                <w:webHidden/>
              </w:rPr>
              <w:fldChar w:fldCharType="end"/>
            </w:r>
          </w:hyperlink>
        </w:p>
        <w:p w14:paraId="6D6B4436" w14:textId="735D87C2" w:rsidR="00A140F8" w:rsidRDefault="006D2893">
          <w:pPr>
            <w:pStyle w:val="TOC1"/>
            <w:tabs>
              <w:tab w:val="right" w:leader="dot" w:pos="9016"/>
            </w:tabs>
            <w:rPr>
              <w:noProof/>
            </w:rPr>
          </w:pPr>
          <w:hyperlink w:anchor="_Toc116739579" w:history="1">
            <w:r w:rsidR="00A140F8" w:rsidRPr="00E06150">
              <w:rPr>
                <w:rStyle w:val="Hyperlink"/>
                <w:noProof/>
              </w:rPr>
              <w:t>Reference List</w:t>
            </w:r>
            <w:r w:rsidR="00A140F8">
              <w:rPr>
                <w:noProof/>
                <w:webHidden/>
              </w:rPr>
              <w:tab/>
            </w:r>
            <w:r w:rsidR="00A140F8">
              <w:rPr>
                <w:noProof/>
                <w:webHidden/>
              </w:rPr>
              <w:fldChar w:fldCharType="begin"/>
            </w:r>
            <w:r w:rsidR="00A140F8">
              <w:rPr>
                <w:noProof/>
                <w:webHidden/>
              </w:rPr>
              <w:instrText xml:space="preserve"> PAGEREF _Toc116739579 \h </w:instrText>
            </w:r>
            <w:r w:rsidR="00A140F8">
              <w:rPr>
                <w:noProof/>
                <w:webHidden/>
              </w:rPr>
            </w:r>
            <w:r w:rsidR="00A140F8">
              <w:rPr>
                <w:noProof/>
                <w:webHidden/>
              </w:rPr>
              <w:fldChar w:fldCharType="separate"/>
            </w:r>
            <w:r w:rsidR="00A140F8">
              <w:rPr>
                <w:noProof/>
                <w:webHidden/>
              </w:rPr>
              <w:t>5</w:t>
            </w:r>
            <w:r w:rsidR="00A140F8">
              <w:rPr>
                <w:noProof/>
                <w:webHidden/>
              </w:rPr>
              <w:fldChar w:fldCharType="end"/>
            </w:r>
          </w:hyperlink>
        </w:p>
        <w:p w14:paraId="5008CE6F" w14:textId="662E2565" w:rsidR="00A140F8" w:rsidRDefault="00A140F8">
          <w:r>
            <w:rPr>
              <w:b/>
              <w:bCs/>
              <w:noProof/>
            </w:rPr>
            <w:fldChar w:fldCharType="end"/>
          </w:r>
        </w:p>
      </w:sdtContent>
    </w:sdt>
    <w:p w14:paraId="5E4CDA9C" w14:textId="77777777" w:rsidR="00A140F8" w:rsidRDefault="00A140F8" w:rsidP="00A140F8">
      <w:pPr>
        <w:spacing w:line="240" w:lineRule="auto"/>
        <w:rPr>
          <w:rFonts w:ascii="Arial" w:hAnsi="Arial" w:cs="Arial"/>
          <w:szCs w:val="24"/>
        </w:rPr>
      </w:pPr>
    </w:p>
    <w:p w14:paraId="706A5079" w14:textId="77777777" w:rsidR="00A140F8" w:rsidRDefault="00A140F8">
      <w:pPr>
        <w:spacing w:line="259" w:lineRule="auto"/>
        <w:rPr>
          <w:rFonts w:ascii="Arial" w:hAnsi="Arial" w:cs="Arial"/>
          <w:szCs w:val="24"/>
        </w:rPr>
      </w:pPr>
      <w:r>
        <w:rPr>
          <w:rFonts w:ascii="Arial" w:hAnsi="Arial" w:cs="Arial"/>
          <w:szCs w:val="24"/>
        </w:rPr>
        <w:br w:type="page"/>
      </w:r>
    </w:p>
    <w:p w14:paraId="64C4EF45" w14:textId="1673B819" w:rsidR="00A140F8" w:rsidRDefault="00A140F8" w:rsidP="00A140F8">
      <w:pPr>
        <w:pStyle w:val="Heading1"/>
      </w:pPr>
      <w:bookmarkStart w:id="0" w:name="_Toc116739574"/>
      <w:r>
        <w:lastRenderedPageBreak/>
        <w:t>Introduction</w:t>
      </w:r>
      <w:bookmarkEnd w:id="0"/>
      <w:r>
        <w:t xml:space="preserve"> </w:t>
      </w:r>
    </w:p>
    <w:p w14:paraId="17E717B4"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85132F" w14:textId="77777777" w:rsidR="00A140F8" w:rsidRPr="00A140F8" w:rsidRDefault="00A140F8" w:rsidP="00A140F8">
      <w:r w:rsidRPr="00A140F8">
        <w:t>Tom has a team to make that can effectively manage business in three cities in Europe. To do that he is using our consultancy to help him manage the business of amazon. Therefore, to help him we must develop the team. Our company uses the Hackman (2009) principals to make teams. Also, we use Tuckman's ideas. We need DISC in our team  </w:t>
      </w:r>
    </w:p>
    <w:p w14:paraId="673DADCA" w14:textId="77777777" w:rsidR="00A140F8" w:rsidRPr="00A140F8" w:rsidRDefault="00A140F8" w:rsidP="00A140F8">
      <w:r w:rsidRPr="00A140F8">
        <w:t>Dominance, influence, steadiness, conscientiousness.  </w:t>
      </w:r>
    </w:p>
    <w:p w14:paraId="512BC7B3" w14:textId="77777777" w:rsidR="00A140F8" w:rsidRPr="00A140F8" w:rsidRDefault="00A140F8" w:rsidP="00A140F8">
      <w:pPr>
        <w:spacing w:line="240" w:lineRule="auto"/>
        <w:rPr>
          <w:rFonts w:ascii="Arial" w:hAnsi="Arial" w:cs="Arial"/>
          <w:szCs w:val="24"/>
        </w:rPr>
      </w:pPr>
    </w:p>
    <w:p w14:paraId="1798EECE" w14:textId="3D5618CD" w:rsidR="00A140F8" w:rsidRDefault="00A140F8" w:rsidP="00A140F8">
      <w:pPr>
        <w:pStyle w:val="Heading1"/>
      </w:pPr>
      <w:bookmarkStart w:id="1" w:name="_Toc116739575"/>
      <w:r>
        <w:t>Model of teamwork – How can you develop a team based on the scenario using models –</w:t>
      </w:r>
      <w:bookmarkEnd w:id="1"/>
      <w:r>
        <w:t xml:space="preserve"> </w:t>
      </w:r>
    </w:p>
    <w:p w14:paraId="1E943AB5" w14:textId="77777777" w:rsidR="00A140F8" w:rsidRDefault="00A140F8" w:rsidP="00A140F8">
      <w:bookmarkStart w:id="2" w:name="_Toc116739576"/>
      <w:r>
        <w:t xml:space="preserve">First, we need to make a team out of a group of people. The number of people who have something in common and meeting together in relation to their common characteristics is a group. Whereas a team should have five strategic key points. </w:t>
      </w:r>
    </w:p>
    <w:p w14:paraId="379CEB99" w14:textId="77777777" w:rsidR="00A140F8" w:rsidRDefault="00A140F8" w:rsidP="00A140F8">
      <w:r>
        <w:t>1.</w:t>
      </w:r>
      <w:r>
        <w:tab/>
        <w:t xml:space="preserve">Teams must be real. The people should all identify each other and work together to achieve their goals. </w:t>
      </w:r>
    </w:p>
    <w:p w14:paraId="1A072F1E" w14:textId="77777777" w:rsidR="00A140F8" w:rsidRDefault="00A140F8" w:rsidP="00A140F8">
      <w:r>
        <w:t>2.</w:t>
      </w:r>
      <w:r>
        <w:tab/>
        <w:t xml:space="preserve">Team needs to have the same compelling target. Everyone must be aware of the target and aim to achieve it. Same target for all individuals. </w:t>
      </w:r>
    </w:p>
    <w:p w14:paraId="20A73FE8" w14:textId="77777777" w:rsidR="00A140F8" w:rsidRDefault="00A140F8" w:rsidP="00A140F8">
      <w:r>
        <w:t>3.</w:t>
      </w:r>
      <w:r>
        <w:tab/>
        <w:t xml:space="preserve">Teams needs enabling structures. Selecting right number of people with correct mindset to work with each other in the right direction with a clear plan. </w:t>
      </w:r>
    </w:p>
    <w:p w14:paraId="4B4B6EFD" w14:textId="77777777" w:rsidR="00A140F8" w:rsidRDefault="00A140F8" w:rsidP="00A140F8">
      <w:r>
        <w:t>4.</w:t>
      </w:r>
      <w:r>
        <w:tab/>
        <w:t xml:space="preserve">Team needs to be under an organisation to praise success and correct failures by governing the structure of resources. </w:t>
      </w:r>
    </w:p>
    <w:p w14:paraId="27EDB33B" w14:textId="77777777" w:rsidR="00A140F8" w:rsidRDefault="00A140F8" w:rsidP="00A140F8">
      <w:r>
        <w:t>5.</w:t>
      </w:r>
      <w:r>
        <w:tab/>
        <w:t xml:space="preserve">Team needs to be coached and guided. There needs to be ongoing coaches to guide not rule. Hackman (2018) </w:t>
      </w:r>
    </w:p>
    <w:p w14:paraId="6501B7AC" w14:textId="77777777" w:rsidR="00A140F8" w:rsidRDefault="00A140F8" w:rsidP="00A140F8">
      <w:r>
        <w:t xml:space="preserve">Keeping these things in mind the condition for effective team must be that they all know each other and trust each other while knowing their tasks as well so to effectively meet deadlines and goals.  </w:t>
      </w:r>
    </w:p>
    <w:p w14:paraId="0DF02824" w14:textId="77777777" w:rsidR="00A140F8" w:rsidRDefault="00A140F8" w:rsidP="00A140F8">
      <w:r>
        <w:t xml:space="preserve">In this case Tom must get the team to socialise and get to know each other and start communicating with each other. Only by collaborating with each other they will go through </w:t>
      </w:r>
      <w:r>
        <w:lastRenderedPageBreak/>
        <w:t xml:space="preserve">the process of becoming a team. Tom must realise that the team needs to go through various stages to become a team.  </w:t>
      </w:r>
    </w:p>
    <w:p w14:paraId="51409AB5" w14:textId="77777777" w:rsidR="00A140F8" w:rsidRDefault="00A140F8" w:rsidP="00A140F8">
      <w:r>
        <w:t xml:space="preserve">The team before they start performing, they will go through a process defined as  </w:t>
      </w:r>
    </w:p>
    <w:p w14:paraId="367C0359" w14:textId="77777777" w:rsidR="00A140F8" w:rsidRDefault="00A140F8" w:rsidP="00A140F8">
      <w:r>
        <w:t>1.</w:t>
      </w:r>
      <w:r>
        <w:tab/>
        <w:t xml:space="preserve">Forming. The people will meet and get to know each other. </w:t>
      </w:r>
    </w:p>
    <w:p w14:paraId="4E992EE5" w14:textId="77777777" w:rsidR="00A140F8" w:rsidRDefault="00A140F8" w:rsidP="00A140F8">
      <w:r>
        <w:t>2.</w:t>
      </w:r>
      <w:r>
        <w:tab/>
        <w:t xml:space="preserve">Storming. They will bring their ideas and expertise to talk about goals and this way with conflicting ideas will get to know each other better. </w:t>
      </w:r>
    </w:p>
    <w:p w14:paraId="65A8DE8E" w14:textId="77777777" w:rsidR="00A140F8" w:rsidRDefault="00A140F8" w:rsidP="00A140F8">
      <w:r>
        <w:t>3.</w:t>
      </w:r>
      <w:r>
        <w:tab/>
        <w:t xml:space="preserve">Norming. Someone taking charge of the team, and everyone know their role. </w:t>
      </w:r>
    </w:p>
    <w:p w14:paraId="1A6EE5D9" w14:textId="77777777" w:rsidR="00A140F8" w:rsidRDefault="00A140F8" w:rsidP="00A140F8">
      <w:r>
        <w:t>4.</w:t>
      </w:r>
      <w:r>
        <w:tab/>
        <w:t xml:space="preserve">Performing. Then the team will start perming when people know their job and work independently to achieve the common goal in the right direction.  </w:t>
      </w:r>
    </w:p>
    <w:p w14:paraId="2B747DC4" w14:textId="77777777" w:rsidR="00A140F8" w:rsidRDefault="00A140F8" w:rsidP="00A140F8">
      <w:r>
        <w:t>5.</w:t>
      </w:r>
      <w:r>
        <w:tab/>
        <w:t xml:space="preserve">Adjourning. Now job done and the task to carry this on will be coached and guided throughout the time, Tuckman (2018). </w:t>
      </w:r>
    </w:p>
    <w:p w14:paraId="509E684C" w14:textId="2F098A11" w:rsidR="00A140F8" w:rsidRDefault="00A140F8" w:rsidP="00A140F8">
      <w:r>
        <w:t xml:space="preserve">Now Toms team is in the forming stage of life. The team needs to get together and start the next phase of team building, storming stage. In this stage we will get to know each other, and the skill set that each member possess will become known. The skills that each member has will be used to get the team in order. Then we can start the norming process in which someone is in charge, and everyone know their place within the team. Once that is done only then the team will start performing.  </w:t>
      </w:r>
    </w:p>
    <w:p w14:paraId="26378980" w14:textId="634F5577" w:rsidR="00A140F8" w:rsidRDefault="00A140F8" w:rsidP="00A140F8">
      <w:pPr>
        <w:pStyle w:val="Heading1"/>
        <w:rPr>
          <w:rStyle w:val="Heading1Char"/>
        </w:rPr>
      </w:pPr>
      <w:r>
        <w:t>Role for creating effective teams</w:t>
      </w:r>
      <w:bookmarkStart w:id="3" w:name="_Toc116739577"/>
      <w:bookmarkEnd w:id="2"/>
    </w:p>
    <w:p w14:paraId="598CCAA0" w14:textId="77777777" w:rsidR="00A140F8" w:rsidRPr="00A140F8" w:rsidRDefault="00A140F8" w:rsidP="00A140F8">
      <w:r w:rsidRPr="00A140F8">
        <w:t>Ther will be certain team roles needed to have an effective team. </w:t>
      </w:r>
    </w:p>
    <w:p w14:paraId="094648A0" w14:textId="77777777" w:rsidR="00A140F8" w:rsidRPr="00A140F8" w:rsidRDefault="00A140F8" w:rsidP="00A140F8">
      <w:r w:rsidRPr="00A140F8">
        <w:t>Implementor. A role in which the team member will turn ideas into actions and organise work that needs to be done. </w:t>
      </w:r>
    </w:p>
    <w:p w14:paraId="685CD633" w14:textId="77777777" w:rsidR="00A140F8" w:rsidRPr="00A140F8" w:rsidRDefault="00A140F8" w:rsidP="00A140F8">
      <w:r w:rsidRPr="00A140F8">
        <w:t>Plan. A role in which the team member will be creative, imaginative, free thinking, generates ideas and solves difficult problems. </w:t>
      </w:r>
    </w:p>
    <w:p w14:paraId="4C924595" w14:textId="77777777" w:rsidR="00A140F8" w:rsidRPr="00A140F8" w:rsidRDefault="00A140F8" w:rsidP="00A140F8">
      <w:r w:rsidRPr="00A140F8">
        <w:t>Specialist. A role in which a team member will be dedicated, self-starter, and provides expert knowledge and skills. </w:t>
      </w:r>
    </w:p>
    <w:p w14:paraId="228443EA" w14:textId="77777777" w:rsidR="00A140F8" w:rsidRPr="00A140F8" w:rsidRDefault="00A140F8" w:rsidP="00A140F8">
      <w:r w:rsidRPr="00A140F8">
        <w:t>Resource investigators. A role in which the team member will be outgoing, enthusiastic and explores opportunities and develops contacts. </w:t>
      </w:r>
    </w:p>
    <w:p w14:paraId="472E393B" w14:textId="77777777" w:rsidR="00A140F8" w:rsidRPr="00A140F8" w:rsidRDefault="00A140F8" w:rsidP="00A140F8">
      <w:r w:rsidRPr="00A140F8">
        <w:lastRenderedPageBreak/>
        <w:t>Co-ordinator. A role in which team members will be natural will be natural team leaders, mature, confident, identifies talent, clarifies goals and delegate work effectively. </w:t>
      </w:r>
    </w:p>
    <w:p w14:paraId="53566260" w14:textId="77777777" w:rsidR="00A140F8" w:rsidRPr="00A140F8" w:rsidRDefault="00A140F8" w:rsidP="00A140F8">
      <w:r w:rsidRPr="00A140F8">
        <w:t>Shapers. A role in which a team member has the dive and courage to overcome obstacles and work well under pressure. </w:t>
      </w:r>
    </w:p>
    <w:p w14:paraId="3408E3D4" w14:textId="77777777" w:rsidR="00A140F8" w:rsidRPr="00A140F8" w:rsidRDefault="00A140F8" w:rsidP="00A140F8">
      <w:r w:rsidRPr="00A140F8">
        <w:t>Team worker  </w:t>
      </w:r>
    </w:p>
    <w:p w14:paraId="54190585" w14:textId="77777777" w:rsidR="00A140F8" w:rsidRPr="00A140F8" w:rsidRDefault="00A140F8" w:rsidP="00A140F8">
      <w:r w:rsidRPr="00A140F8">
        <w:t>Cooperative, perceptive, diplomatic, listens and averts friction. Can be indecisive in crunch situations and tends to avoid confrontations, might be hesitant to make unpopular decisions. </w:t>
      </w:r>
    </w:p>
    <w:p w14:paraId="5EF5A06C" w14:textId="77777777" w:rsidR="00A140F8" w:rsidRPr="00A140F8" w:rsidRDefault="00A140F8" w:rsidP="00A140F8">
      <w:r w:rsidRPr="00A140F8">
        <w:t> </w:t>
      </w:r>
    </w:p>
    <w:p w14:paraId="101838A9" w14:textId="77777777" w:rsidR="00A140F8" w:rsidRPr="00A140F8" w:rsidRDefault="00A140F8" w:rsidP="00A140F8">
      <w:r w:rsidRPr="00A140F8">
        <w:t>Monitor evaluator </w:t>
      </w:r>
    </w:p>
    <w:p w14:paraId="0C4274AE" w14:textId="7AA4B227" w:rsidR="00A140F8" w:rsidRPr="00A140F8" w:rsidRDefault="00A140F8" w:rsidP="00A140F8">
      <w:r w:rsidRPr="00A140F8">
        <w:t>Sober strategic and discerning, sees all options and judges accurately.</w:t>
      </w:r>
      <w:r w:rsidR="000B2429" w:rsidRPr="00A140F8">
        <w:t xml:space="preserve"> (“The Nine Team Roles - Belbin Ireland”)</w:t>
      </w:r>
      <w:r w:rsidRPr="00A140F8">
        <w:t xml:space="preserve"> Sometimes lack the ability to inspire others and be overly critical. They could be slow to come to decisions. </w:t>
      </w:r>
    </w:p>
    <w:p w14:paraId="6C82DD0C" w14:textId="77777777" w:rsidR="00A140F8" w:rsidRPr="00A140F8" w:rsidRDefault="00A140F8" w:rsidP="00A140F8">
      <w:r w:rsidRPr="00A140F8">
        <w:t>Completer or finisher </w:t>
      </w:r>
    </w:p>
    <w:p w14:paraId="73670B25" w14:textId="11E463CA" w:rsidR="00A140F8" w:rsidRPr="00A140F8" w:rsidRDefault="00A140F8" w:rsidP="00A140F8">
      <w:r w:rsidRPr="00A140F8">
        <w:t xml:space="preserve">Painstaking, conscientious, anxious, searches out errors, polishes, and perfects. Can be inclined to worry unduly and reluctant to delegate. </w:t>
      </w:r>
      <w:r w:rsidR="000B2429" w:rsidRPr="00A140F8">
        <w:t>"</w:t>
      </w:r>
      <w:r w:rsidRPr="00A140F8">
        <w:t>They could be accused of taking their perfectionism to extremes.</w:t>
      </w:r>
      <w:r w:rsidR="000B2429" w:rsidRPr="00A140F8">
        <w:t>" (“Whose curiosity is this they could be accused of taking their ...”)</w:t>
      </w:r>
      <w:r w:rsidRPr="00A140F8">
        <w:t> </w:t>
      </w:r>
    </w:p>
    <w:p w14:paraId="532378F6" w14:textId="01D4E812" w:rsidR="00A140F8" w:rsidRPr="00A140F8" w:rsidRDefault="00A140F8" w:rsidP="00A140F8">
      <w:r w:rsidRPr="00A140F8">
        <w:t>“a good team leader treats members of a team like actors on a stage. There need to be exits and entrances.</w:t>
      </w:r>
      <w:r w:rsidR="000B2429" w:rsidRPr="00A140F8">
        <w:t xml:space="preserve"> (“Facebook”)</w:t>
      </w:r>
      <w:r w:rsidRPr="00A140F8">
        <w:t xml:space="preserve"> Not everyone is required to be on the stage at the same time.” Meredith Belbin. </w:t>
      </w:r>
    </w:p>
    <w:p w14:paraId="12E44C36" w14:textId="77777777" w:rsidR="00A140F8" w:rsidRPr="00A140F8" w:rsidRDefault="00A140F8" w:rsidP="00A140F8">
      <w:r w:rsidRPr="00A140F8">
        <w:t xml:space="preserve">These are the composition modules roles of personalities defined in the Belbin modules. Following on to the issue of forming the team and the roles required for each member, the personalities, and characteristics of everyone must match their position in the team. To have an effective team each member will have to be evaluated in this way and perform according to their role., establishing a true work team (rather than a group of individuals who are a team in name only) is one of the prerequisites for team effectiveness that we have found, articulating a compelling goal or direction. establishing a supportive team framework, and establishing a collaborative environment within the organisation, doing so, and guiding the team collectively. Being well-prepared for expected points in a team's life when members are particularly receptive to constructive contributions is the key to having excellent Type I </w:t>
      </w:r>
      <w:r w:rsidRPr="00A140F8">
        <w:lastRenderedPageBreak/>
        <w:t>timing. It entails having those interventions already established in one's leadership toolkit and having knowledge of the kind of interventions that will benefit a team at stages of its lifespan. In the first meeting, demonstrate how to bring the core conditions for team effectiveness to life. This procedure included the following steps: </w:t>
      </w:r>
    </w:p>
    <w:p w14:paraId="5B4C7B19" w14:textId="328028B3" w:rsidR="00A140F8" w:rsidRPr="00A140F8" w:rsidRDefault="00A140F8" w:rsidP="00A140F8">
      <w:r w:rsidRPr="00A140F8">
        <w:t xml:space="preserve"> (1) identifying and emphasising the core competencies that each member brought to the table work of the </w:t>
      </w:r>
      <w:r w:rsidR="005B5498" w:rsidRPr="00A140F8">
        <w:t>team.</w:t>
      </w:r>
      <w:r w:rsidRPr="00A140F8">
        <w:t> </w:t>
      </w:r>
    </w:p>
    <w:p w14:paraId="201B52DD" w14:textId="77777777" w:rsidR="00A140F8" w:rsidRPr="00A140F8" w:rsidRDefault="00A140F8" w:rsidP="00A140F8">
      <w:r w:rsidRPr="00A140F8">
        <w:t>(2) articulating the team's purpose and inviting members to respond; and  </w:t>
      </w:r>
    </w:p>
    <w:p w14:paraId="5346A786" w14:textId="77777777" w:rsidR="00A140F8" w:rsidRPr="00A140F8" w:rsidRDefault="00A140F8" w:rsidP="00A140F8">
      <w:r w:rsidRPr="00A140F8">
        <w:t>(3) creating a sense of shared identity, emphasizing what ‘‘we’’ share and ‘‘our accountabilities;’’ (4) identifying the main resources the team would need and how to get them; and (5) putting the norms and expectations for members on the table for the group to revise and ratify. </w:t>
      </w:r>
    </w:p>
    <w:p w14:paraId="5895A535" w14:textId="77777777" w:rsidR="00A140F8" w:rsidRPr="00A140F8" w:rsidRDefault="00A140F8" w:rsidP="00A140F8">
      <w:r w:rsidRPr="00A140F8">
        <w:t>Connie Gersick’s findings provide a refreshing alternative to standard ‘‘forming-storming-norming-performing’’ models of group development, one that recognizes the importance of calendar time in developmental processes. Moreover, her findings suggest that the readiness of teams for leader interventions waxes and wanes across the team life cycle Team leaders must master the second type of timing. Our emphasis on predictable times of preparedness could be interpreted as implying that leadership efforts are unimportant or ineffective for most of a team's operations, that is, the long durations that exist between its beginning and middle, as well as its midway and end. Different issues are naturally on team members’ minds at various times, and interventions that address issues that are ‘‘alive’’ for a team at a particular time are especially likely to take root and to help Team leaders must master the second type of timing. </w:t>
      </w:r>
    </w:p>
    <w:p w14:paraId="6D36D099" w14:textId="77777777" w:rsidR="00A140F8" w:rsidRPr="00A140F8" w:rsidRDefault="00A140F8" w:rsidP="00A140F8"/>
    <w:p w14:paraId="72240303" w14:textId="3BA2BCEE" w:rsidR="00A140F8" w:rsidRDefault="00A140F8" w:rsidP="00A140F8">
      <w:pPr>
        <w:spacing w:line="240" w:lineRule="auto"/>
        <w:rPr>
          <w:rFonts w:ascii="Arial" w:hAnsi="Arial" w:cs="Arial"/>
          <w:szCs w:val="24"/>
        </w:rPr>
      </w:pPr>
      <w:r w:rsidRPr="00A140F8">
        <w:rPr>
          <w:rStyle w:val="Heading1Char"/>
        </w:rPr>
        <w:t>Impact of effective teamwork on team success</w:t>
      </w:r>
      <w:bookmarkEnd w:id="3"/>
      <w:r>
        <w:rPr>
          <w:rFonts w:ascii="Arial" w:hAnsi="Arial" w:cs="Arial"/>
          <w:szCs w:val="24"/>
        </w:rPr>
        <w:t xml:space="preserve"> </w:t>
      </w:r>
    </w:p>
    <w:p w14:paraId="61566682" w14:textId="77777777" w:rsidR="00A140F8" w:rsidRDefault="00A140F8" w:rsidP="00A140F8">
      <w:bookmarkStart w:id="4" w:name="_Toc116739578"/>
      <w:r>
        <w:t xml:space="preserve">The benefit of teamwork is to achieve effectiveness of running the business in an organized way.  </w:t>
      </w:r>
    </w:p>
    <w:p w14:paraId="4AA7731A" w14:textId="77777777" w:rsidR="00A140F8" w:rsidRDefault="00A140F8" w:rsidP="00A140F8">
      <w:r>
        <w:t xml:space="preserve">1) Teamwork Collaboration increases creativity and learning. </w:t>
      </w:r>
    </w:p>
    <w:p w14:paraId="14F7792D" w14:textId="77777777" w:rsidR="00A140F8" w:rsidRDefault="00A140F8" w:rsidP="00A140F8">
      <w:r>
        <w:t xml:space="preserve">When people work together in a team, they produce ideas that are far superior to what a single member can contribute. It is here that the unique ideas of each team member are integrated, and a creative solution is developed. The concept emerges. Open dialogues </w:t>
      </w:r>
      <w:r>
        <w:lastRenderedPageBreak/>
        <w:t xml:space="preserve">provide plenty of opportunities to learn. The information gained from each other's experience, expertise, talent, and ability provide a learning example for the rest of one's career in which both the individual and the organisation benefit. (Dinsmore and Cabanas're, 2014, p.38).  </w:t>
      </w:r>
    </w:p>
    <w:p w14:paraId="74F066D2" w14:textId="77777777" w:rsidR="00A140F8" w:rsidRDefault="00A140F8" w:rsidP="00A140F8">
      <w:r>
        <w:t xml:space="preserve">2) Teamwork build trust </w:t>
      </w:r>
    </w:p>
    <w:p w14:paraId="45A57E53" w14:textId="5FD7AA0B" w:rsidR="00A140F8" w:rsidRDefault="00A140F8" w:rsidP="00A140F8">
      <w:r>
        <w:t>Teamwork improves connections. Each team member relies on the others and fosters trust. Cooke is of the view that “Distrust can erode quality, slow decisions, and fragment cooperation. Trust that exists in a team is affected by the team’s leadership; (...) promote positive feelings of predictability and logic within the team” (Cooke, 2005, p.171).</w:t>
      </w:r>
      <w:r w:rsidR="000B2429">
        <w:t xml:space="preserve"> (“Building Quality Teamwork to Achieve Excellence in ... - ResearchGate”)</w:t>
      </w:r>
      <w:r>
        <w:t xml:space="preserve"> </w:t>
      </w:r>
    </w:p>
    <w:p w14:paraId="78EC0FB0" w14:textId="77777777" w:rsidR="00A140F8" w:rsidRDefault="00A140F8" w:rsidP="00A140F8">
      <w:r>
        <w:t xml:space="preserve">3) Teamwork resolves Conflicts. </w:t>
      </w:r>
    </w:p>
    <w:p w14:paraId="1322D577" w14:textId="6FA347FB" w:rsidR="00A140F8" w:rsidRDefault="00A140F8" w:rsidP="00A140F8">
      <w:r>
        <w:t xml:space="preserve"> It is unsurprising that when various minds collaborate, there are disagreements in opinions. Furthermore, team members have different lifestyles, habits, and working styles, which may clash with other team members, leading to ego clashes and, eventually, disputes. Conflicts are indicators of negative feelings and opportunities to blame each other, so failing to discuss them can be even more damaging. However, team members must understand that “conflicts and teamwork go together and that working cooperatively does not mean avoiding conflicts but discussing them open-mindedly to aid their joint work” (Tj Osvold, 2015, p.126).</w:t>
      </w:r>
      <w:r w:rsidR="000B2429">
        <w:t xml:space="preserve"> (“Building Quality Teamwork to Achieve Excellence in ... - ResearchGate”)</w:t>
      </w:r>
      <w:r>
        <w:t xml:space="preserve"> </w:t>
      </w:r>
    </w:p>
    <w:p w14:paraId="3A63F9E4" w14:textId="77777777" w:rsidR="00A140F8" w:rsidRDefault="00A140F8" w:rsidP="00A140F8">
      <w:r>
        <w:t xml:space="preserve">4)Teamwork promotes ownership </w:t>
      </w:r>
    </w:p>
    <w:p w14:paraId="28767A7E" w14:textId="77777777" w:rsidR="00A140F8" w:rsidRDefault="00A140F8" w:rsidP="00A140F8">
      <w:r>
        <w:t xml:space="preserve">Ownership creates a sense of ownership over something. Contributions to a project, efforts to finish a task, or even overcoming barriers and producing big jobs make team members feel happy and satisfied. Ownership fosters a sense of belonging to a specific team and its members, and thus creating solid relationships and meaningful contributions effectively. Speck describes “ownership is an important factor in achieving satisfactory outcomes in that each team member needs to own a degree of responsibility for the overall life and work of the team” (Speck, 2006, p. 70). </w:t>
      </w:r>
    </w:p>
    <w:p w14:paraId="6446055E" w14:textId="77777777" w:rsidR="00A140F8" w:rsidRDefault="00A140F8" w:rsidP="00A140F8">
      <w:r>
        <w:t xml:space="preserve"> </w:t>
      </w:r>
    </w:p>
    <w:p w14:paraId="6D48DFEE" w14:textId="77777777" w:rsidR="00A140F8" w:rsidRDefault="00A140F8" w:rsidP="00A140F8">
      <w:r>
        <w:t xml:space="preserve">5) Teamwork encourages safe risk-taking. </w:t>
      </w:r>
    </w:p>
    <w:p w14:paraId="1FC3A62C" w14:textId="77777777" w:rsidR="00A140F8" w:rsidRDefault="00A140F8" w:rsidP="00A140F8">
      <w:r>
        <w:lastRenderedPageBreak/>
        <w:t xml:space="preserve">Brainstorming as a group yields revolutionary ideas for moving on with a strategy or project. No member of the team would want to take on a project by themselves because the dangers are greater. However, just as one person may not earn full credit for a great endeavour, discussing the subject and working together affords responsibility for all. A team is always willing to accept a health risk since even the most dangerous risk can result in the best of outcomes. Taking chances is like embarking on an adventure, and as a team, each member learns even if the risk fails. Teamwork “lessens the possibilities of risk-aversion, hesitation, and indecision by encouraging taking the risk, exhibit judgment and making something happen. That is when truly effective leadership begins to emerge when team members become leaders themselves” (Larson and LaFasto, 1989, p. 129). Teamwork promotes effective work approaches not only by the individual skills set but also team skill set as one. (“Building Quality Teamwork to Achieve Excellence in ... - ResearchGate” </w:t>
      </w:r>
    </w:p>
    <w:p w14:paraId="272441CE" w14:textId="1441858A" w:rsidR="00A140F8" w:rsidRDefault="00A140F8" w:rsidP="00A140F8">
      <w:r>
        <w:t xml:space="preserve">The lack of team performance measurement systems in businesses is due to a failure to transmit this information to those "in the trenches," not a lack of expertise about how to build and execute team performance measurement systems. The barriers that we have identified in this case are communication and commitment. The commitment could be pay related or something else and communication between the team suggests that the team needs to socialise and get to know one another and discuss set of tasks together. Everyone in the team needs to be aware of each other and specified tasks for each one. This indicates that a coach is needed within the team to identify the barriers effecting the team's performance and guide them.  </w:t>
      </w:r>
    </w:p>
    <w:p w14:paraId="7484EE42" w14:textId="77777777" w:rsidR="00A140F8" w:rsidRDefault="00A140F8" w:rsidP="00A140F8"/>
    <w:p w14:paraId="22F9CB58" w14:textId="64EA28CB" w:rsidR="00A140F8" w:rsidRPr="00A140F8" w:rsidRDefault="00A140F8" w:rsidP="00A140F8">
      <w:pPr>
        <w:pStyle w:val="Heading1"/>
      </w:pPr>
      <w:r>
        <w:t>Conclusion/Recommendation</w:t>
      </w:r>
      <w:bookmarkEnd w:id="4"/>
    </w:p>
    <w:p w14:paraId="63FAA18B" w14:textId="77777777" w:rsidR="00A140F8" w:rsidRPr="00A140F8" w:rsidRDefault="00A140F8" w:rsidP="00A140F8">
      <w:r w:rsidRPr="00A140F8">
        <w:t> The study examined teamwork and its organisational benefits. It also discussed the five stages of team growth and the significance of working in a team. The report also discussed one of the newer types of organisational settings, team-based organisational settings, as well as its benefits and drawbacks. Today, teamwork is increasingly valued and required in all organisations, large and small; also, the structure promotes better problem-solving methods, decision making, and task completion in a timely and effective manner. </w:t>
      </w:r>
    </w:p>
    <w:p w14:paraId="211442A4" w14:textId="77777777" w:rsidR="00A140F8" w:rsidRPr="00A140F8" w:rsidRDefault="00A140F8" w:rsidP="00A140F8">
      <w:r w:rsidRPr="00A140F8">
        <w:t xml:space="preserve">Teamwork reduces stress in individuals as well as large groups in an organisation. A teamwork allows an organisation to succeed by sharing tasks and working toward a common </w:t>
      </w:r>
      <w:r w:rsidRPr="00A140F8">
        <w:lastRenderedPageBreak/>
        <w:t>objective. Communication is the most valuable tool that any team possess, and it must be used by all in the team. The effectiveness of the team relies on the amount of communication and commitment that they have. These are the pillars of the team and must be strong, their strength is the success of business.  </w:t>
      </w:r>
    </w:p>
    <w:p w14:paraId="4C8348D0" w14:textId="532AD220" w:rsidR="00A140F8" w:rsidRDefault="00A140F8" w:rsidP="00A140F8">
      <w:pPr>
        <w:rPr>
          <w:rFonts w:ascii="Segoe UI" w:hAnsi="Segoe UI" w:cs="Segoe UI"/>
          <w:sz w:val="18"/>
          <w:szCs w:val="18"/>
        </w:rPr>
      </w:pPr>
      <w:r>
        <w:br w:type="page"/>
      </w:r>
    </w:p>
    <w:p w14:paraId="6144FE1F" w14:textId="278B12EC" w:rsidR="00A140F8" w:rsidRDefault="00A140F8" w:rsidP="00A140F8">
      <w:pPr>
        <w:pStyle w:val="Heading1"/>
      </w:pPr>
      <w:r>
        <w:rPr>
          <w:rStyle w:val="eop"/>
          <w:rFonts w:ascii="Calibri" w:hAnsi="Calibri" w:cs="Calibri"/>
          <w:sz w:val="22"/>
          <w:szCs w:val="22"/>
        </w:rPr>
        <w:lastRenderedPageBreak/>
        <w:t> </w:t>
      </w:r>
      <w:bookmarkStart w:id="5" w:name="_Toc116739579"/>
      <w:r>
        <w:t>Reference List</w:t>
      </w:r>
      <w:bookmarkEnd w:id="5"/>
      <w:r>
        <w:t xml:space="preserve"> </w:t>
      </w:r>
    </w:p>
    <w:p w14:paraId="469A409F" w14:textId="77777777" w:rsidR="00A140F8" w:rsidRDefault="00A140F8" w:rsidP="00A140F8">
      <w:pPr>
        <w:pStyle w:val="paragraph"/>
        <w:spacing w:before="0" w:beforeAutospacing="0" w:after="0" w:afterAutospacing="0"/>
        <w:textAlignment w:val="baseline"/>
        <w:rPr>
          <w:rStyle w:val="normaltextrun"/>
          <w:rFonts w:ascii="Calibri" w:hAnsi="Calibri" w:cs="Calibri"/>
          <w:sz w:val="22"/>
          <w:szCs w:val="22"/>
        </w:rPr>
      </w:pPr>
    </w:p>
    <w:p w14:paraId="26ADFA44" w14:textId="77777777" w:rsidR="00A140F8" w:rsidRDefault="00A140F8" w:rsidP="00A140F8">
      <w:pPr>
        <w:pStyle w:val="paragraph"/>
        <w:spacing w:before="0" w:beforeAutospacing="0" w:after="0" w:afterAutospacing="0"/>
        <w:textAlignment w:val="baseline"/>
        <w:rPr>
          <w:rFonts w:ascii="Segoe UI" w:hAnsi="Segoe UI" w:cs="Segoe UI"/>
          <w:sz w:val="18"/>
          <w:szCs w:val="18"/>
        </w:rPr>
      </w:pPr>
    </w:p>
    <w:p w14:paraId="7B66C8C2" w14:textId="13820D7F" w:rsidR="00A140F8" w:rsidRDefault="00A140F8" w:rsidP="00A140F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 xml:space="preserve">Hackman (2009), Tuckman (2018). Wageman (2018), Connie Gersick, Dinsmore and </w:t>
      </w:r>
      <w:r w:rsidR="00436BDC">
        <w:rPr>
          <w:rStyle w:val="normaltextrun"/>
          <w:rFonts w:ascii="Calibri" w:hAnsi="Calibri" w:cs="Calibri"/>
          <w:sz w:val="22"/>
          <w:szCs w:val="22"/>
        </w:rPr>
        <w:t>Cabanas’</w:t>
      </w:r>
      <w:r>
        <w:rPr>
          <w:rStyle w:val="normaltextrun"/>
          <w:rFonts w:ascii="Calibri" w:hAnsi="Calibri" w:cs="Calibri"/>
          <w:sz w:val="22"/>
          <w:szCs w:val="22"/>
        </w:rPr>
        <w:t xml:space="preserve">, (2014, p.38). (Dinsmore and </w:t>
      </w:r>
      <w:r w:rsidR="00436BDC">
        <w:rPr>
          <w:rStyle w:val="normaltextrun"/>
          <w:rFonts w:ascii="Calibri" w:hAnsi="Calibri" w:cs="Calibri"/>
          <w:sz w:val="22"/>
          <w:szCs w:val="22"/>
        </w:rPr>
        <w:t>Cabanas’</w:t>
      </w:r>
      <w:r>
        <w:rPr>
          <w:rStyle w:val="normaltextrun"/>
          <w:rFonts w:ascii="Calibri" w:hAnsi="Calibri" w:cs="Calibri"/>
          <w:sz w:val="22"/>
          <w:szCs w:val="22"/>
        </w:rPr>
        <w:t>, 2014, p.38). Tj Osvold, (2015, p.126). Speck, (2006, p. 70). Larson and LaFasto, (1989, p. 129), ResearchGate, Cook (2005, p.171).</w:t>
      </w:r>
      <w:r>
        <w:rPr>
          <w:rStyle w:val="eop"/>
          <w:rFonts w:ascii="Calibri" w:hAnsi="Calibri" w:cs="Calibri"/>
          <w:sz w:val="22"/>
          <w:szCs w:val="22"/>
        </w:rPr>
        <w:t> </w:t>
      </w:r>
    </w:p>
    <w:p w14:paraId="3130B450" w14:textId="1EDF3261" w:rsidR="00A140F8" w:rsidRDefault="00A140F8" w:rsidP="00A140F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Dr. Meredith Belbin.</w:t>
      </w:r>
      <w:r>
        <w:rPr>
          <w:rStyle w:val="eop"/>
          <w:rFonts w:ascii="Calibri" w:hAnsi="Calibri" w:cs="Calibri"/>
          <w:sz w:val="22"/>
          <w:szCs w:val="22"/>
        </w:rPr>
        <w:t> </w:t>
      </w:r>
    </w:p>
    <w:p w14:paraId="739C6EF4" w14:textId="53597DED" w:rsidR="00436BDC" w:rsidRDefault="00436BDC" w:rsidP="00A140F8">
      <w:pPr>
        <w:pStyle w:val="paragraph"/>
        <w:spacing w:before="0" w:beforeAutospacing="0" w:after="0" w:afterAutospacing="0"/>
        <w:textAlignment w:val="baseline"/>
        <w:rPr>
          <w:rStyle w:val="eop"/>
          <w:rFonts w:ascii="Calibri" w:hAnsi="Calibri" w:cs="Calibri"/>
          <w:sz w:val="22"/>
          <w:szCs w:val="22"/>
        </w:rPr>
      </w:pPr>
    </w:p>
    <w:p w14:paraId="70EF7A9E" w14:textId="75DCF61F" w:rsidR="001D2CBE" w:rsidRPr="001D2CBE" w:rsidRDefault="00436BDC" w:rsidP="001D2CBE">
      <w:pPr>
        <w:pStyle w:val="paragraph"/>
        <w:numPr>
          <w:ilvl w:val="0"/>
          <w:numId w:val="29"/>
        </w:numPr>
        <w:spacing w:before="0"/>
        <w:textAlignment w:val="baseline"/>
        <w:rPr>
          <w:rFonts w:ascii="Segoe UI" w:hAnsi="Segoe UI" w:cs="Segoe UI"/>
          <w:sz w:val="18"/>
          <w:szCs w:val="18"/>
        </w:rPr>
      </w:pPr>
      <w:r w:rsidRPr="00436BDC">
        <w:rPr>
          <w:rFonts w:ascii="Segoe UI" w:hAnsi="Segoe UI" w:cs="Segoe UI"/>
          <w:sz w:val="18"/>
          <w:szCs w:val="18"/>
        </w:rPr>
        <w:t>Griffith, Brian A., and Ethan B. Dunham. Working in Teams: Moving from High Potential to High Performance, SAGE Pub</w:t>
      </w:r>
      <w:r w:rsidR="001D2CBE" w:rsidRPr="001D2CBE">
        <w:rPr>
          <w:rFonts w:ascii="Segoe UI" w:hAnsi="Segoe UI" w:cs="Segoe UI"/>
          <w:sz w:val="18"/>
          <w:szCs w:val="18"/>
        </w:rPr>
        <w:t xml:space="preserve">Aranzabal, A., Epelde, E. and Artetxe, M., 2022. Team formation </w:t>
      </w:r>
      <w:r w:rsidR="005B5498" w:rsidRPr="001D2CBE">
        <w:rPr>
          <w:rFonts w:ascii="Segoe UI" w:hAnsi="Segoe UI" w:cs="Segoe UI"/>
          <w:sz w:val="18"/>
          <w:szCs w:val="18"/>
        </w:rPr>
        <w:t>based on</w:t>
      </w:r>
      <w:r w:rsidR="001D2CBE" w:rsidRPr="001D2CBE">
        <w:rPr>
          <w:rFonts w:ascii="Segoe UI" w:hAnsi="Segoe UI" w:cs="Segoe UI"/>
          <w:sz w:val="18"/>
          <w:szCs w:val="18"/>
        </w:rPr>
        <w:t xml:space="preserve"> Belbin’s roles to enhance students’ performance in project-based learning. Education for Chemical Engineers, 38, 22-37.</w:t>
      </w:r>
    </w:p>
    <w:p w14:paraId="2E3FFDCE" w14:textId="77777777" w:rsidR="001D2CBE" w:rsidRPr="001D2CBE" w:rsidRDefault="001D2CBE" w:rsidP="001D2CBE">
      <w:pPr>
        <w:pStyle w:val="paragraph"/>
        <w:numPr>
          <w:ilvl w:val="0"/>
          <w:numId w:val="29"/>
        </w:numPr>
        <w:spacing w:before="0"/>
        <w:textAlignment w:val="baseline"/>
        <w:rPr>
          <w:rFonts w:ascii="Segoe UI" w:hAnsi="Segoe UI" w:cs="Segoe UI"/>
          <w:sz w:val="18"/>
          <w:szCs w:val="18"/>
        </w:rPr>
      </w:pPr>
      <w:r w:rsidRPr="001D2CBE">
        <w:rPr>
          <w:rFonts w:ascii="Segoe UI" w:hAnsi="Segoe UI" w:cs="Segoe UI"/>
          <w:sz w:val="18"/>
          <w:szCs w:val="18"/>
        </w:rPr>
        <w:t xml:space="preserve">Coyle, D. (2018), </w:t>
      </w:r>
      <w:r w:rsidRPr="001D2CBE">
        <w:rPr>
          <w:rFonts w:ascii="Segoe UI" w:hAnsi="Segoe UI" w:cs="Segoe UI"/>
          <w:i/>
          <w:iCs/>
          <w:sz w:val="18"/>
          <w:szCs w:val="18"/>
        </w:rPr>
        <w:t>The Culture Code</w:t>
      </w:r>
      <w:r w:rsidRPr="001D2CBE">
        <w:rPr>
          <w:rFonts w:ascii="Segoe UI" w:hAnsi="Segoe UI" w:cs="Segoe UI"/>
          <w:sz w:val="18"/>
          <w:szCs w:val="18"/>
        </w:rPr>
        <w:t xml:space="preserve">, London, Random House Business. </w:t>
      </w:r>
    </w:p>
    <w:p w14:paraId="402A6EA2" w14:textId="281441B6" w:rsidR="001D2CBE" w:rsidRPr="001D2CBE" w:rsidRDefault="001D2CBE" w:rsidP="00A37049">
      <w:pPr>
        <w:pStyle w:val="paragraph"/>
        <w:numPr>
          <w:ilvl w:val="0"/>
          <w:numId w:val="29"/>
        </w:numPr>
        <w:spacing w:before="0"/>
        <w:textAlignment w:val="baseline"/>
        <w:rPr>
          <w:rFonts w:ascii="Segoe UI" w:hAnsi="Segoe UI" w:cs="Segoe UI"/>
          <w:sz w:val="18"/>
          <w:szCs w:val="18"/>
        </w:rPr>
      </w:pPr>
      <w:r w:rsidRPr="001D2CBE">
        <w:rPr>
          <w:rFonts w:ascii="Segoe UI" w:hAnsi="Segoe UI" w:cs="Segoe UI"/>
          <w:sz w:val="18"/>
          <w:szCs w:val="18"/>
        </w:rPr>
        <w:t xml:space="preserve">Rahmani, F., Scott-Young, C., Tadayon, A. and van der Walt, J.D., 2021. </w:t>
      </w:r>
      <w:r w:rsidR="000B2429" w:rsidRPr="001D2CBE">
        <w:rPr>
          <w:rFonts w:ascii="Segoe UI" w:hAnsi="Segoe UI" w:cs="Segoe UI"/>
          <w:sz w:val="18"/>
          <w:szCs w:val="18"/>
        </w:rPr>
        <w:t>"</w:t>
      </w:r>
      <w:r w:rsidRPr="001D2CBE">
        <w:rPr>
          <w:rFonts w:ascii="Segoe UI" w:hAnsi="Segoe UI" w:cs="Segoe UI"/>
          <w:sz w:val="18"/>
          <w:szCs w:val="18"/>
        </w:rPr>
        <w:t>Team composition in relational contracting (RC) in large infrastructure projects: a Belbin’s team roles model approach.</w:t>
      </w:r>
      <w:r w:rsidR="000B2429" w:rsidRPr="001D2CBE">
        <w:rPr>
          <w:rFonts w:ascii="Segoe UI" w:hAnsi="Segoe UI" w:cs="Segoe UI"/>
          <w:sz w:val="18"/>
          <w:szCs w:val="18"/>
        </w:rPr>
        <w:t>" (“Roles in a team - Blog 9”)</w:t>
      </w:r>
      <w:r w:rsidRPr="001D2CBE">
        <w:rPr>
          <w:rFonts w:ascii="Segoe UI" w:hAnsi="Segoe UI" w:cs="Segoe UI"/>
          <w:sz w:val="18"/>
          <w:szCs w:val="18"/>
        </w:rPr>
        <w:t> Engineering, Construction and Architectural Management.</w:t>
      </w:r>
    </w:p>
    <w:p w14:paraId="36E310C6" w14:textId="59997096" w:rsidR="001D2CBE" w:rsidRPr="001D2CBE" w:rsidRDefault="001D2CBE" w:rsidP="001D2CBE">
      <w:pPr>
        <w:pStyle w:val="paragraph"/>
        <w:numPr>
          <w:ilvl w:val="0"/>
          <w:numId w:val="29"/>
        </w:numPr>
        <w:spacing w:before="0"/>
        <w:textAlignment w:val="baseline"/>
        <w:rPr>
          <w:rFonts w:ascii="Segoe UI" w:hAnsi="Segoe UI" w:cs="Segoe UI"/>
          <w:sz w:val="18"/>
          <w:szCs w:val="18"/>
        </w:rPr>
      </w:pPr>
      <w:r w:rsidRPr="001D2CBE">
        <w:rPr>
          <w:rFonts w:ascii="Segoe UI" w:hAnsi="Segoe UI" w:cs="Segoe UI"/>
          <w:sz w:val="18"/>
          <w:szCs w:val="18"/>
        </w:rPr>
        <w:t>Wheelan, S.A., (2016</w:t>
      </w:r>
      <w:r w:rsidR="00A37049" w:rsidRPr="001D2CBE">
        <w:rPr>
          <w:rFonts w:ascii="Segoe UI" w:hAnsi="Segoe UI" w:cs="Segoe UI"/>
          <w:sz w:val="18"/>
          <w:szCs w:val="18"/>
        </w:rPr>
        <w:t>), Creating</w:t>
      </w:r>
      <w:r w:rsidRPr="001D2CBE">
        <w:rPr>
          <w:rFonts w:ascii="Segoe UI" w:hAnsi="Segoe UI" w:cs="Segoe UI"/>
          <w:i/>
          <w:iCs/>
          <w:sz w:val="18"/>
          <w:szCs w:val="18"/>
        </w:rPr>
        <w:t xml:space="preserve"> Effective Teams</w:t>
      </w:r>
      <w:r w:rsidRPr="001D2CBE">
        <w:rPr>
          <w:rFonts w:ascii="Segoe UI" w:hAnsi="Segoe UI" w:cs="Segoe UI"/>
          <w:sz w:val="18"/>
          <w:szCs w:val="18"/>
        </w:rPr>
        <w:t>, 5</w:t>
      </w:r>
      <w:r w:rsidRPr="001D2CBE">
        <w:rPr>
          <w:rFonts w:ascii="Segoe UI" w:hAnsi="Segoe UI" w:cs="Segoe UI"/>
          <w:sz w:val="18"/>
          <w:szCs w:val="18"/>
          <w:vertAlign w:val="superscript"/>
        </w:rPr>
        <w:t>th</w:t>
      </w:r>
      <w:r w:rsidRPr="001D2CBE">
        <w:rPr>
          <w:rFonts w:ascii="Segoe UI" w:hAnsi="Segoe UI" w:cs="Segoe UI"/>
          <w:sz w:val="18"/>
          <w:szCs w:val="18"/>
        </w:rPr>
        <w:t xml:space="preserve"> Ed, London, SAGE</w:t>
      </w:r>
    </w:p>
    <w:p w14:paraId="4E4A3687" w14:textId="77777777" w:rsidR="00A37049" w:rsidRPr="00A37049" w:rsidRDefault="00A37049" w:rsidP="00A37049">
      <w:pPr>
        <w:pStyle w:val="paragraph"/>
        <w:spacing w:before="0"/>
        <w:textAlignment w:val="baseline"/>
        <w:rPr>
          <w:rFonts w:ascii="Segoe UI" w:hAnsi="Segoe UI" w:cs="Segoe UI"/>
          <w:sz w:val="18"/>
          <w:szCs w:val="18"/>
        </w:rPr>
      </w:pPr>
      <w:r>
        <w:rPr>
          <w:rFonts w:ascii="Segoe UI" w:hAnsi="Segoe UI" w:cs="Segoe UI"/>
          <w:sz w:val="18"/>
          <w:szCs w:val="18"/>
        </w:rPr>
        <w:t xml:space="preserve">         </w:t>
      </w:r>
      <w:r w:rsidRPr="00A37049">
        <w:rPr>
          <w:rFonts w:ascii="Segoe UI" w:hAnsi="Segoe UI" w:cs="Segoe UI"/>
          <w:sz w:val="18"/>
          <w:szCs w:val="18"/>
        </w:rPr>
        <w:t xml:space="preserve">Belbin, M., (2010), </w:t>
      </w:r>
      <w:r w:rsidRPr="00A37049">
        <w:rPr>
          <w:rFonts w:ascii="Segoe UI" w:hAnsi="Segoe UI" w:cs="Segoe UI"/>
          <w:i/>
          <w:iCs/>
          <w:sz w:val="18"/>
          <w:szCs w:val="18"/>
        </w:rPr>
        <w:t>Team Roles at Work</w:t>
      </w:r>
      <w:r w:rsidRPr="00A37049">
        <w:rPr>
          <w:rFonts w:ascii="Segoe UI" w:hAnsi="Segoe UI" w:cs="Segoe UI"/>
          <w:sz w:val="18"/>
          <w:szCs w:val="18"/>
        </w:rPr>
        <w:t>, eBook Collection (EBSCOhost), Routledge</w:t>
      </w:r>
    </w:p>
    <w:p w14:paraId="101AC28C" w14:textId="77777777" w:rsidR="00A37049" w:rsidRPr="00A37049" w:rsidRDefault="00A37049" w:rsidP="00A37049">
      <w:pPr>
        <w:pStyle w:val="paragraph"/>
        <w:spacing w:before="0"/>
        <w:textAlignment w:val="baseline"/>
        <w:rPr>
          <w:rFonts w:ascii="Segoe UI" w:hAnsi="Segoe UI" w:cs="Segoe UI"/>
          <w:sz w:val="18"/>
          <w:szCs w:val="18"/>
        </w:rPr>
      </w:pPr>
      <w:r w:rsidRPr="00A37049">
        <w:rPr>
          <w:rFonts w:ascii="Segoe UI" w:hAnsi="Segoe UI" w:cs="Segoe UI"/>
          <w:sz w:val="18"/>
          <w:szCs w:val="18"/>
        </w:rPr>
        <w:t xml:space="preserve">Belbin, M. (2016) </w:t>
      </w:r>
      <w:r w:rsidRPr="00A37049">
        <w:rPr>
          <w:rFonts w:ascii="Segoe UI" w:hAnsi="Segoe UI" w:cs="Segoe UI"/>
          <w:i/>
          <w:iCs/>
          <w:sz w:val="18"/>
          <w:szCs w:val="18"/>
        </w:rPr>
        <w:t xml:space="preserve">Team role circle, </w:t>
      </w:r>
      <w:r w:rsidRPr="00A37049">
        <w:rPr>
          <w:rFonts w:ascii="Segoe UI" w:hAnsi="Segoe UI" w:cs="Segoe UI"/>
          <w:sz w:val="18"/>
          <w:szCs w:val="18"/>
        </w:rPr>
        <w:t xml:space="preserve">Available: </w:t>
      </w:r>
      <w:hyperlink r:id="rId9" w:history="1">
        <w:r w:rsidRPr="00A37049">
          <w:rPr>
            <w:rStyle w:val="Hyperlink"/>
            <w:rFonts w:ascii="Segoe UI" w:hAnsi="Segoe UI" w:cs="Segoe UI"/>
            <w:sz w:val="18"/>
            <w:szCs w:val="18"/>
          </w:rPr>
          <w:t>https://www.belbin.com/media/2302/belbin-team-role-circle.pdf</w:t>
        </w:r>
      </w:hyperlink>
      <w:r w:rsidRPr="00A37049">
        <w:rPr>
          <w:rFonts w:ascii="Segoe UI" w:hAnsi="Segoe UI" w:cs="Segoe UI"/>
          <w:sz w:val="18"/>
          <w:szCs w:val="18"/>
        </w:rPr>
        <w:t xml:space="preserve"> (Accessed: 19 June 2020).</w:t>
      </w:r>
    </w:p>
    <w:p w14:paraId="48E56F8B" w14:textId="7EB21215" w:rsidR="00436BDC" w:rsidRDefault="00A37049" w:rsidP="00A37049">
      <w:pPr>
        <w:pStyle w:val="paragraph"/>
        <w:spacing w:before="0"/>
        <w:textAlignment w:val="baseline"/>
        <w:rPr>
          <w:rFonts w:ascii="Segoe UI" w:hAnsi="Segoe UI" w:cs="Segoe UI"/>
          <w:sz w:val="18"/>
          <w:szCs w:val="18"/>
        </w:rPr>
      </w:pPr>
      <w:r w:rsidRPr="00A37049">
        <w:rPr>
          <w:rFonts w:ascii="Segoe UI" w:hAnsi="Segoe UI" w:cs="Segoe UI"/>
          <w:sz w:val="18"/>
          <w:szCs w:val="18"/>
        </w:rPr>
        <w:t xml:space="preserve">Pasleau, P., (2017), </w:t>
      </w:r>
      <w:r w:rsidRPr="00A37049">
        <w:rPr>
          <w:rFonts w:ascii="Segoe UI" w:hAnsi="Segoe UI" w:cs="Segoe UI"/>
          <w:i/>
          <w:iCs/>
          <w:sz w:val="18"/>
          <w:szCs w:val="18"/>
        </w:rPr>
        <w:t xml:space="preserve">Tuckman Model: Understanding the stages of team formation, </w:t>
      </w:r>
      <w:r w:rsidRPr="00A37049">
        <w:rPr>
          <w:rFonts w:ascii="Segoe UI" w:hAnsi="Segoe UI" w:cs="Segoe UI"/>
          <w:sz w:val="18"/>
          <w:szCs w:val="18"/>
        </w:rPr>
        <w:t xml:space="preserve">[video], Available at:  </w:t>
      </w:r>
      <w:hyperlink r:id="rId10" w:history="1">
        <w:r w:rsidRPr="00A37049">
          <w:rPr>
            <w:rStyle w:val="Hyperlink"/>
            <w:rFonts w:ascii="Segoe UI" w:hAnsi="Segoe UI" w:cs="Segoe UI"/>
            <w:sz w:val="18"/>
            <w:szCs w:val="18"/>
          </w:rPr>
          <w:t>https://www.youtube.com/watch?v=2QbXc6E08H4</w:t>
        </w:r>
      </w:hyperlink>
      <w:r w:rsidRPr="00A37049">
        <w:rPr>
          <w:rFonts w:ascii="Segoe UI" w:hAnsi="Segoe UI" w:cs="Segoe UI"/>
          <w:sz w:val="18"/>
          <w:szCs w:val="18"/>
        </w:rPr>
        <w:t xml:space="preserve">  (Accessed: 19 June 2020).</w:t>
      </w:r>
    </w:p>
    <w:p w14:paraId="2DDBD461" w14:textId="77777777" w:rsidR="00436BDC" w:rsidRPr="00436BDC" w:rsidRDefault="00436BDC" w:rsidP="00436BDC">
      <w:pPr>
        <w:pStyle w:val="paragraph"/>
        <w:spacing w:before="0"/>
        <w:textAlignment w:val="baseline"/>
        <w:rPr>
          <w:rFonts w:ascii="Segoe UI" w:hAnsi="Segoe UI" w:cs="Segoe UI"/>
          <w:sz w:val="18"/>
          <w:szCs w:val="18"/>
        </w:rPr>
      </w:pPr>
    </w:p>
    <w:p w14:paraId="2B40CD88" w14:textId="77777777" w:rsidR="00436BDC" w:rsidRDefault="00436BDC" w:rsidP="00A140F8">
      <w:pPr>
        <w:pStyle w:val="paragraph"/>
        <w:spacing w:before="0" w:beforeAutospacing="0" w:after="0" w:afterAutospacing="0"/>
        <w:textAlignment w:val="baseline"/>
        <w:rPr>
          <w:rFonts w:ascii="Segoe UI" w:hAnsi="Segoe UI" w:cs="Segoe UI"/>
          <w:sz w:val="18"/>
          <w:szCs w:val="18"/>
        </w:rPr>
      </w:pPr>
    </w:p>
    <w:p w14:paraId="1D61A8ED" w14:textId="06197463" w:rsidR="00A140F8" w:rsidRDefault="00A140F8" w:rsidP="00A140F8"/>
    <w:p w14:paraId="1992B623" w14:textId="77777777" w:rsidR="00A140F8" w:rsidRPr="00A140F8" w:rsidRDefault="00A140F8" w:rsidP="00A140F8"/>
    <w:p w14:paraId="14567CE8" w14:textId="77777777" w:rsidR="00DB6F0F" w:rsidRDefault="00DB6F0F"/>
    <w:sectPr w:rsidR="00DB6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F10"/>
    <w:multiLevelType w:val="multilevel"/>
    <w:tmpl w:val="4DCC19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6E6E74"/>
    <w:multiLevelType w:val="multilevel"/>
    <w:tmpl w:val="35660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F1338E"/>
    <w:multiLevelType w:val="multilevel"/>
    <w:tmpl w:val="04E4E5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C7CA7"/>
    <w:multiLevelType w:val="multilevel"/>
    <w:tmpl w:val="E584A4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242E3D"/>
    <w:multiLevelType w:val="multilevel"/>
    <w:tmpl w:val="345871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A0BB3"/>
    <w:multiLevelType w:val="multilevel"/>
    <w:tmpl w:val="16DC7D5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B47B38"/>
    <w:multiLevelType w:val="multilevel"/>
    <w:tmpl w:val="DE88B7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E71D8D"/>
    <w:multiLevelType w:val="hybridMultilevel"/>
    <w:tmpl w:val="E5F0E7CC"/>
    <w:lvl w:ilvl="0" w:tplc="3F5056DA">
      <w:start w:val="1"/>
      <w:numFmt w:val="bullet"/>
      <w:lvlText w:val="•"/>
      <w:lvlJc w:val="left"/>
      <w:pPr>
        <w:tabs>
          <w:tab w:val="num" w:pos="720"/>
        </w:tabs>
        <w:ind w:left="720" w:hanging="360"/>
      </w:pPr>
      <w:rPr>
        <w:rFonts w:ascii="Arial" w:hAnsi="Arial" w:hint="default"/>
      </w:rPr>
    </w:lvl>
    <w:lvl w:ilvl="1" w:tplc="3CC0FE3E" w:tentative="1">
      <w:start w:val="1"/>
      <w:numFmt w:val="bullet"/>
      <w:lvlText w:val="•"/>
      <w:lvlJc w:val="left"/>
      <w:pPr>
        <w:tabs>
          <w:tab w:val="num" w:pos="1440"/>
        </w:tabs>
        <w:ind w:left="1440" w:hanging="360"/>
      </w:pPr>
      <w:rPr>
        <w:rFonts w:ascii="Arial" w:hAnsi="Arial" w:hint="default"/>
      </w:rPr>
    </w:lvl>
    <w:lvl w:ilvl="2" w:tplc="14427042" w:tentative="1">
      <w:start w:val="1"/>
      <w:numFmt w:val="bullet"/>
      <w:lvlText w:val="•"/>
      <w:lvlJc w:val="left"/>
      <w:pPr>
        <w:tabs>
          <w:tab w:val="num" w:pos="2160"/>
        </w:tabs>
        <w:ind w:left="2160" w:hanging="360"/>
      </w:pPr>
      <w:rPr>
        <w:rFonts w:ascii="Arial" w:hAnsi="Arial" w:hint="default"/>
      </w:rPr>
    </w:lvl>
    <w:lvl w:ilvl="3" w:tplc="32AC42E2" w:tentative="1">
      <w:start w:val="1"/>
      <w:numFmt w:val="bullet"/>
      <w:lvlText w:val="•"/>
      <w:lvlJc w:val="left"/>
      <w:pPr>
        <w:tabs>
          <w:tab w:val="num" w:pos="2880"/>
        </w:tabs>
        <w:ind w:left="2880" w:hanging="360"/>
      </w:pPr>
      <w:rPr>
        <w:rFonts w:ascii="Arial" w:hAnsi="Arial" w:hint="default"/>
      </w:rPr>
    </w:lvl>
    <w:lvl w:ilvl="4" w:tplc="32B81842" w:tentative="1">
      <w:start w:val="1"/>
      <w:numFmt w:val="bullet"/>
      <w:lvlText w:val="•"/>
      <w:lvlJc w:val="left"/>
      <w:pPr>
        <w:tabs>
          <w:tab w:val="num" w:pos="3600"/>
        </w:tabs>
        <w:ind w:left="3600" w:hanging="360"/>
      </w:pPr>
      <w:rPr>
        <w:rFonts w:ascii="Arial" w:hAnsi="Arial" w:hint="default"/>
      </w:rPr>
    </w:lvl>
    <w:lvl w:ilvl="5" w:tplc="ECA40526" w:tentative="1">
      <w:start w:val="1"/>
      <w:numFmt w:val="bullet"/>
      <w:lvlText w:val="•"/>
      <w:lvlJc w:val="left"/>
      <w:pPr>
        <w:tabs>
          <w:tab w:val="num" w:pos="4320"/>
        </w:tabs>
        <w:ind w:left="4320" w:hanging="360"/>
      </w:pPr>
      <w:rPr>
        <w:rFonts w:ascii="Arial" w:hAnsi="Arial" w:hint="default"/>
      </w:rPr>
    </w:lvl>
    <w:lvl w:ilvl="6" w:tplc="0492A3CC" w:tentative="1">
      <w:start w:val="1"/>
      <w:numFmt w:val="bullet"/>
      <w:lvlText w:val="•"/>
      <w:lvlJc w:val="left"/>
      <w:pPr>
        <w:tabs>
          <w:tab w:val="num" w:pos="5040"/>
        </w:tabs>
        <w:ind w:left="5040" w:hanging="360"/>
      </w:pPr>
      <w:rPr>
        <w:rFonts w:ascii="Arial" w:hAnsi="Arial" w:hint="default"/>
      </w:rPr>
    </w:lvl>
    <w:lvl w:ilvl="7" w:tplc="4F4442E4" w:tentative="1">
      <w:start w:val="1"/>
      <w:numFmt w:val="bullet"/>
      <w:lvlText w:val="•"/>
      <w:lvlJc w:val="left"/>
      <w:pPr>
        <w:tabs>
          <w:tab w:val="num" w:pos="5760"/>
        </w:tabs>
        <w:ind w:left="5760" w:hanging="360"/>
      </w:pPr>
      <w:rPr>
        <w:rFonts w:ascii="Arial" w:hAnsi="Arial" w:hint="default"/>
      </w:rPr>
    </w:lvl>
    <w:lvl w:ilvl="8" w:tplc="9CE43C7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2372C77"/>
    <w:multiLevelType w:val="multilevel"/>
    <w:tmpl w:val="2A9C13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CC73AD"/>
    <w:multiLevelType w:val="multilevel"/>
    <w:tmpl w:val="11C29A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105934"/>
    <w:multiLevelType w:val="multilevel"/>
    <w:tmpl w:val="DB62F15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41728B"/>
    <w:multiLevelType w:val="multilevel"/>
    <w:tmpl w:val="41EC51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0301BC"/>
    <w:multiLevelType w:val="multilevel"/>
    <w:tmpl w:val="734ED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FA6D52"/>
    <w:multiLevelType w:val="multilevel"/>
    <w:tmpl w:val="4E103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941C64"/>
    <w:multiLevelType w:val="multilevel"/>
    <w:tmpl w:val="BEA2E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01C03B1"/>
    <w:multiLevelType w:val="multilevel"/>
    <w:tmpl w:val="A8265A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722D70"/>
    <w:multiLevelType w:val="hybridMultilevel"/>
    <w:tmpl w:val="9782F000"/>
    <w:lvl w:ilvl="0" w:tplc="E4449322">
      <w:start w:val="1"/>
      <w:numFmt w:val="bullet"/>
      <w:lvlText w:val="•"/>
      <w:lvlJc w:val="left"/>
      <w:pPr>
        <w:tabs>
          <w:tab w:val="num" w:pos="720"/>
        </w:tabs>
        <w:ind w:left="720" w:hanging="360"/>
      </w:pPr>
      <w:rPr>
        <w:rFonts w:ascii="Arial" w:hAnsi="Arial" w:hint="default"/>
      </w:rPr>
    </w:lvl>
    <w:lvl w:ilvl="1" w:tplc="177A0400" w:tentative="1">
      <w:start w:val="1"/>
      <w:numFmt w:val="bullet"/>
      <w:lvlText w:val="•"/>
      <w:lvlJc w:val="left"/>
      <w:pPr>
        <w:tabs>
          <w:tab w:val="num" w:pos="1440"/>
        </w:tabs>
        <w:ind w:left="1440" w:hanging="360"/>
      </w:pPr>
      <w:rPr>
        <w:rFonts w:ascii="Arial" w:hAnsi="Arial" w:hint="default"/>
      </w:rPr>
    </w:lvl>
    <w:lvl w:ilvl="2" w:tplc="C450EB64" w:tentative="1">
      <w:start w:val="1"/>
      <w:numFmt w:val="bullet"/>
      <w:lvlText w:val="•"/>
      <w:lvlJc w:val="left"/>
      <w:pPr>
        <w:tabs>
          <w:tab w:val="num" w:pos="2160"/>
        </w:tabs>
        <w:ind w:left="2160" w:hanging="360"/>
      </w:pPr>
      <w:rPr>
        <w:rFonts w:ascii="Arial" w:hAnsi="Arial" w:hint="default"/>
      </w:rPr>
    </w:lvl>
    <w:lvl w:ilvl="3" w:tplc="FEAA8796" w:tentative="1">
      <w:start w:val="1"/>
      <w:numFmt w:val="bullet"/>
      <w:lvlText w:val="•"/>
      <w:lvlJc w:val="left"/>
      <w:pPr>
        <w:tabs>
          <w:tab w:val="num" w:pos="2880"/>
        </w:tabs>
        <w:ind w:left="2880" w:hanging="360"/>
      </w:pPr>
      <w:rPr>
        <w:rFonts w:ascii="Arial" w:hAnsi="Arial" w:hint="default"/>
      </w:rPr>
    </w:lvl>
    <w:lvl w:ilvl="4" w:tplc="22A2EE50" w:tentative="1">
      <w:start w:val="1"/>
      <w:numFmt w:val="bullet"/>
      <w:lvlText w:val="•"/>
      <w:lvlJc w:val="left"/>
      <w:pPr>
        <w:tabs>
          <w:tab w:val="num" w:pos="3600"/>
        </w:tabs>
        <w:ind w:left="3600" w:hanging="360"/>
      </w:pPr>
      <w:rPr>
        <w:rFonts w:ascii="Arial" w:hAnsi="Arial" w:hint="default"/>
      </w:rPr>
    </w:lvl>
    <w:lvl w:ilvl="5" w:tplc="17429E22" w:tentative="1">
      <w:start w:val="1"/>
      <w:numFmt w:val="bullet"/>
      <w:lvlText w:val="•"/>
      <w:lvlJc w:val="left"/>
      <w:pPr>
        <w:tabs>
          <w:tab w:val="num" w:pos="4320"/>
        </w:tabs>
        <w:ind w:left="4320" w:hanging="360"/>
      </w:pPr>
      <w:rPr>
        <w:rFonts w:ascii="Arial" w:hAnsi="Arial" w:hint="default"/>
      </w:rPr>
    </w:lvl>
    <w:lvl w:ilvl="6" w:tplc="118EB732" w:tentative="1">
      <w:start w:val="1"/>
      <w:numFmt w:val="bullet"/>
      <w:lvlText w:val="•"/>
      <w:lvlJc w:val="left"/>
      <w:pPr>
        <w:tabs>
          <w:tab w:val="num" w:pos="5040"/>
        </w:tabs>
        <w:ind w:left="5040" w:hanging="360"/>
      </w:pPr>
      <w:rPr>
        <w:rFonts w:ascii="Arial" w:hAnsi="Arial" w:hint="default"/>
      </w:rPr>
    </w:lvl>
    <w:lvl w:ilvl="7" w:tplc="7D884FCE" w:tentative="1">
      <w:start w:val="1"/>
      <w:numFmt w:val="bullet"/>
      <w:lvlText w:val="•"/>
      <w:lvlJc w:val="left"/>
      <w:pPr>
        <w:tabs>
          <w:tab w:val="num" w:pos="5760"/>
        </w:tabs>
        <w:ind w:left="5760" w:hanging="360"/>
      </w:pPr>
      <w:rPr>
        <w:rFonts w:ascii="Arial" w:hAnsi="Arial" w:hint="default"/>
      </w:rPr>
    </w:lvl>
    <w:lvl w:ilvl="8" w:tplc="0F82430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48A7138"/>
    <w:multiLevelType w:val="multilevel"/>
    <w:tmpl w:val="7B1C58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774C0A"/>
    <w:multiLevelType w:val="multilevel"/>
    <w:tmpl w:val="D5A22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DC4E11"/>
    <w:multiLevelType w:val="multilevel"/>
    <w:tmpl w:val="5A8053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473051"/>
    <w:multiLevelType w:val="multilevel"/>
    <w:tmpl w:val="ACEC7B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98030B"/>
    <w:multiLevelType w:val="multilevel"/>
    <w:tmpl w:val="E58CE1FA"/>
    <w:lvl w:ilvl="0">
      <w:start w:val="1"/>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2" w15:restartNumberingAfterBreak="0">
    <w:nsid w:val="61140E81"/>
    <w:multiLevelType w:val="multilevel"/>
    <w:tmpl w:val="3BBE6E88"/>
    <w:lvl w:ilvl="0">
      <w:start w:val="2"/>
      <w:numFmt w:val="decimal"/>
      <w:lvlText w:val="%1.0."/>
      <w:lvlJc w:val="left"/>
      <w:pPr>
        <w:ind w:left="720" w:hanging="7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3" w15:restartNumberingAfterBreak="0">
    <w:nsid w:val="67A60950"/>
    <w:multiLevelType w:val="multilevel"/>
    <w:tmpl w:val="DADA65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796E89"/>
    <w:multiLevelType w:val="multilevel"/>
    <w:tmpl w:val="866A0B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C8203E2"/>
    <w:multiLevelType w:val="multilevel"/>
    <w:tmpl w:val="2E221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8D7FD7"/>
    <w:multiLevelType w:val="multilevel"/>
    <w:tmpl w:val="5CEAF8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8B0CD0"/>
    <w:multiLevelType w:val="multilevel"/>
    <w:tmpl w:val="91E0BA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1E3379"/>
    <w:multiLevelType w:val="multilevel"/>
    <w:tmpl w:val="A9EC62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1714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284970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9860027">
    <w:abstractNumId w:val="12"/>
  </w:num>
  <w:num w:numId="4" w16cid:durableId="1381438245">
    <w:abstractNumId w:val="3"/>
  </w:num>
  <w:num w:numId="5" w16cid:durableId="903301598">
    <w:abstractNumId w:val="19"/>
  </w:num>
  <w:num w:numId="6" w16cid:durableId="2101683658">
    <w:abstractNumId w:val="5"/>
  </w:num>
  <w:num w:numId="7" w16cid:durableId="1844130209">
    <w:abstractNumId w:val="20"/>
  </w:num>
  <w:num w:numId="8" w16cid:durableId="784422967">
    <w:abstractNumId w:val="1"/>
  </w:num>
  <w:num w:numId="9" w16cid:durableId="1992438467">
    <w:abstractNumId w:val="6"/>
  </w:num>
  <w:num w:numId="10" w16cid:durableId="566259741">
    <w:abstractNumId w:val="11"/>
  </w:num>
  <w:num w:numId="11" w16cid:durableId="1660039034">
    <w:abstractNumId w:val="17"/>
  </w:num>
  <w:num w:numId="12" w16cid:durableId="331762616">
    <w:abstractNumId w:val="23"/>
  </w:num>
  <w:num w:numId="13" w16cid:durableId="376508763">
    <w:abstractNumId w:val="18"/>
  </w:num>
  <w:num w:numId="14" w16cid:durableId="58334275">
    <w:abstractNumId w:val="14"/>
  </w:num>
  <w:num w:numId="15" w16cid:durableId="2140418262">
    <w:abstractNumId w:val="2"/>
  </w:num>
  <w:num w:numId="16" w16cid:durableId="1103380736">
    <w:abstractNumId w:val="26"/>
  </w:num>
  <w:num w:numId="17" w16cid:durableId="1866361384">
    <w:abstractNumId w:val="28"/>
  </w:num>
  <w:num w:numId="18" w16cid:durableId="1617368072">
    <w:abstractNumId w:val="13"/>
  </w:num>
  <w:num w:numId="19" w16cid:durableId="724334821">
    <w:abstractNumId w:val="15"/>
  </w:num>
  <w:num w:numId="20" w16cid:durableId="1238978861">
    <w:abstractNumId w:val="24"/>
  </w:num>
  <w:num w:numId="21" w16cid:durableId="1895266914">
    <w:abstractNumId w:val="27"/>
  </w:num>
  <w:num w:numId="22" w16cid:durableId="1513647158">
    <w:abstractNumId w:val="8"/>
  </w:num>
  <w:num w:numId="23" w16cid:durableId="548877063">
    <w:abstractNumId w:val="10"/>
  </w:num>
  <w:num w:numId="24" w16cid:durableId="1115444432">
    <w:abstractNumId w:val="4"/>
  </w:num>
  <w:num w:numId="25" w16cid:durableId="100422497">
    <w:abstractNumId w:val="0"/>
  </w:num>
  <w:num w:numId="26" w16cid:durableId="1890649015">
    <w:abstractNumId w:val="9"/>
  </w:num>
  <w:num w:numId="27" w16cid:durableId="555238290">
    <w:abstractNumId w:val="25"/>
  </w:num>
  <w:num w:numId="28" w16cid:durableId="1383871311">
    <w:abstractNumId w:val="7"/>
  </w:num>
  <w:num w:numId="29" w16cid:durableId="19366659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0F8"/>
    <w:rsid w:val="000B2429"/>
    <w:rsid w:val="001D2CBE"/>
    <w:rsid w:val="0030338C"/>
    <w:rsid w:val="00436BDC"/>
    <w:rsid w:val="005B5498"/>
    <w:rsid w:val="0066540A"/>
    <w:rsid w:val="00832DEC"/>
    <w:rsid w:val="00A140F8"/>
    <w:rsid w:val="00A37049"/>
    <w:rsid w:val="00DB6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0CF1F"/>
  <w15:chartTrackingRefBased/>
  <w15:docId w15:val="{9D5752D0-8322-494A-9EFE-EA8C9034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0F8"/>
    <w:pPr>
      <w:spacing w:line="360" w:lineRule="auto"/>
    </w:pPr>
    <w:rPr>
      <w:rFonts w:ascii="Times New Roman" w:eastAsiaTheme="minorEastAsia" w:hAnsi="Times New Roman"/>
      <w:sz w:val="24"/>
      <w:lang w:eastAsia="zh-CN"/>
    </w:rPr>
  </w:style>
  <w:style w:type="paragraph" w:styleId="Heading1">
    <w:name w:val="heading 1"/>
    <w:basedOn w:val="Normal"/>
    <w:next w:val="Normal"/>
    <w:link w:val="Heading1Char"/>
    <w:uiPriority w:val="9"/>
    <w:qFormat/>
    <w:rsid w:val="00A140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40F8"/>
    <w:pPr>
      <w:ind w:left="720"/>
      <w:contextualSpacing/>
    </w:pPr>
  </w:style>
  <w:style w:type="character" w:customStyle="1" w:styleId="Heading1Char">
    <w:name w:val="Heading 1 Char"/>
    <w:basedOn w:val="DefaultParagraphFont"/>
    <w:link w:val="Heading1"/>
    <w:uiPriority w:val="9"/>
    <w:rsid w:val="00A140F8"/>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uiPriority w:val="39"/>
    <w:unhideWhenUsed/>
    <w:qFormat/>
    <w:rsid w:val="00A140F8"/>
    <w:pPr>
      <w:spacing w:line="259" w:lineRule="auto"/>
      <w:outlineLvl w:val="9"/>
    </w:pPr>
    <w:rPr>
      <w:lang w:val="en-US" w:eastAsia="en-US"/>
    </w:rPr>
  </w:style>
  <w:style w:type="paragraph" w:styleId="TOC1">
    <w:name w:val="toc 1"/>
    <w:basedOn w:val="Normal"/>
    <w:next w:val="Normal"/>
    <w:autoRedefine/>
    <w:uiPriority w:val="39"/>
    <w:unhideWhenUsed/>
    <w:rsid w:val="00A140F8"/>
    <w:pPr>
      <w:spacing w:after="100"/>
    </w:pPr>
  </w:style>
  <w:style w:type="character" w:styleId="Hyperlink">
    <w:name w:val="Hyperlink"/>
    <w:basedOn w:val="DefaultParagraphFont"/>
    <w:uiPriority w:val="99"/>
    <w:unhideWhenUsed/>
    <w:rsid w:val="00A140F8"/>
    <w:rPr>
      <w:color w:val="0563C1" w:themeColor="hyperlink"/>
      <w:u w:val="single"/>
    </w:rPr>
  </w:style>
  <w:style w:type="paragraph" w:customStyle="1" w:styleId="paragraph">
    <w:name w:val="paragraph"/>
    <w:basedOn w:val="Normal"/>
    <w:rsid w:val="00A140F8"/>
    <w:pPr>
      <w:spacing w:before="100" w:beforeAutospacing="1" w:after="100" w:afterAutospacing="1" w:line="240" w:lineRule="auto"/>
    </w:pPr>
    <w:rPr>
      <w:rFonts w:eastAsia="Times New Roman" w:cs="Times New Roman"/>
      <w:szCs w:val="24"/>
      <w:lang w:eastAsia="en-GB"/>
    </w:rPr>
  </w:style>
  <w:style w:type="character" w:customStyle="1" w:styleId="normaltextrun">
    <w:name w:val="normaltextrun"/>
    <w:basedOn w:val="DefaultParagraphFont"/>
    <w:rsid w:val="00A140F8"/>
  </w:style>
  <w:style w:type="character" w:customStyle="1" w:styleId="eop">
    <w:name w:val="eop"/>
    <w:basedOn w:val="DefaultParagraphFont"/>
    <w:rsid w:val="00A140F8"/>
  </w:style>
  <w:style w:type="paragraph" w:styleId="NormalWeb">
    <w:name w:val="Normal (Web)"/>
    <w:basedOn w:val="Normal"/>
    <w:uiPriority w:val="99"/>
    <w:semiHidden/>
    <w:unhideWhenUsed/>
    <w:rsid w:val="00A37049"/>
    <w:rPr>
      <w:rFonts w:cs="Times New Roman"/>
      <w:szCs w:val="24"/>
    </w:rPr>
  </w:style>
  <w:style w:type="character" w:styleId="UnresolvedMention">
    <w:name w:val="Unresolved Mention"/>
    <w:basedOn w:val="DefaultParagraphFont"/>
    <w:uiPriority w:val="99"/>
    <w:semiHidden/>
    <w:unhideWhenUsed/>
    <w:rsid w:val="00A370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734632">
      <w:bodyDiv w:val="1"/>
      <w:marLeft w:val="0"/>
      <w:marRight w:val="0"/>
      <w:marTop w:val="0"/>
      <w:marBottom w:val="0"/>
      <w:divBdr>
        <w:top w:val="none" w:sz="0" w:space="0" w:color="auto"/>
        <w:left w:val="none" w:sz="0" w:space="0" w:color="auto"/>
        <w:bottom w:val="none" w:sz="0" w:space="0" w:color="auto"/>
        <w:right w:val="none" w:sz="0" w:space="0" w:color="auto"/>
      </w:divBdr>
    </w:div>
    <w:div w:id="861548155">
      <w:bodyDiv w:val="1"/>
      <w:marLeft w:val="0"/>
      <w:marRight w:val="0"/>
      <w:marTop w:val="0"/>
      <w:marBottom w:val="0"/>
      <w:divBdr>
        <w:top w:val="none" w:sz="0" w:space="0" w:color="auto"/>
        <w:left w:val="none" w:sz="0" w:space="0" w:color="auto"/>
        <w:bottom w:val="none" w:sz="0" w:space="0" w:color="auto"/>
        <w:right w:val="none" w:sz="0" w:space="0" w:color="auto"/>
      </w:divBdr>
    </w:div>
    <w:div w:id="1129975907">
      <w:bodyDiv w:val="1"/>
      <w:marLeft w:val="0"/>
      <w:marRight w:val="0"/>
      <w:marTop w:val="0"/>
      <w:marBottom w:val="0"/>
      <w:divBdr>
        <w:top w:val="none" w:sz="0" w:space="0" w:color="auto"/>
        <w:left w:val="none" w:sz="0" w:space="0" w:color="auto"/>
        <w:bottom w:val="none" w:sz="0" w:space="0" w:color="auto"/>
        <w:right w:val="none" w:sz="0" w:space="0" w:color="auto"/>
      </w:divBdr>
      <w:divsChild>
        <w:div w:id="374235497">
          <w:marLeft w:val="547"/>
          <w:marRight w:val="0"/>
          <w:marTop w:val="67"/>
          <w:marBottom w:val="0"/>
          <w:divBdr>
            <w:top w:val="none" w:sz="0" w:space="0" w:color="auto"/>
            <w:left w:val="none" w:sz="0" w:space="0" w:color="auto"/>
            <w:bottom w:val="none" w:sz="0" w:space="0" w:color="auto"/>
            <w:right w:val="none" w:sz="0" w:space="0" w:color="auto"/>
          </w:divBdr>
        </w:div>
        <w:div w:id="837891250">
          <w:marLeft w:val="547"/>
          <w:marRight w:val="0"/>
          <w:marTop w:val="67"/>
          <w:marBottom w:val="0"/>
          <w:divBdr>
            <w:top w:val="none" w:sz="0" w:space="0" w:color="auto"/>
            <w:left w:val="none" w:sz="0" w:space="0" w:color="auto"/>
            <w:bottom w:val="none" w:sz="0" w:space="0" w:color="auto"/>
            <w:right w:val="none" w:sz="0" w:space="0" w:color="auto"/>
          </w:divBdr>
        </w:div>
        <w:div w:id="1779838403">
          <w:marLeft w:val="547"/>
          <w:marRight w:val="0"/>
          <w:marTop w:val="67"/>
          <w:marBottom w:val="0"/>
          <w:divBdr>
            <w:top w:val="none" w:sz="0" w:space="0" w:color="auto"/>
            <w:left w:val="none" w:sz="0" w:space="0" w:color="auto"/>
            <w:bottom w:val="none" w:sz="0" w:space="0" w:color="auto"/>
            <w:right w:val="none" w:sz="0" w:space="0" w:color="auto"/>
          </w:divBdr>
        </w:div>
        <w:div w:id="1732192557">
          <w:marLeft w:val="547"/>
          <w:marRight w:val="0"/>
          <w:marTop w:val="67"/>
          <w:marBottom w:val="0"/>
          <w:divBdr>
            <w:top w:val="none" w:sz="0" w:space="0" w:color="auto"/>
            <w:left w:val="none" w:sz="0" w:space="0" w:color="auto"/>
            <w:bottom w:val="none" w:sz="0" w:space="0" w:color="auto"/>
            <w:right w:val="none" w:sz="0" w:space="0" w:color="auto"/>
          </w:divBdr>
        </w:div>
        <w:div w:id="1795323093">
          <w:marLeft w:val="547"/>
          <w:marRight w:val="0"/>
          <w:marTop w:val="67"/>
          <w:marBottom w:val="0"/>
          <w:divBdr>
            <w:top w:val="none" w:sz="0" w:space="0" w:color="auto"/>
            <w:left w:val="none" w:sz="0" w:space="0" w:color="auto"/>
            <w:bottom w:val="none" w:sz="0" w:space="0" w:color="auto"/>
            <w:right w:val="none" w:sz="0" w:space="0" w:color="auto"/>
          </w:divBdr>
        </w:div>
        <w:div w:id="1207915787">
          <w:marLeft w:val="547"/>
          <w:marRight w:val="0"/>
          <w:marTop w:val="67"/>
          <w:marBottom w:val="0"/>
          <w:divBdr>
            <w:top w:val="none" w:sz="0" w:space="0" w:color="auto"/>
            <w:left w:val="none" w:sz="0" w:space="0" w:color="auto"/>
            <w:bottom w:val="none" w:sz="0" w:space="0" w:color="auto"/>
            <w:right w:val="none" w:sz="0" w:space="0" w:color="auto"/>
          </w:divBdr>
        </w:div>
        <w:div w:id="1314749494">
          <w:marLeft w:val="547"/>
          <w:marRight w:val="0"/>
          <w:marTop w:val="67"/>
          <w:marBottom w:val="0"/>
          <w:divBdr>
            <w:top w:val="none" w:sz="0" w:space="0" w:color="auto"/>
            <w:left w:val="none" w:sz="0" w:space="0" w:color="auto"/>
            <w:bottom w:val="none" w:sz="0" w:space="0" w:color="auto"/>
            <w:right w:val="none" w:sz="0" w:space="0" w:color="auto"/>
          </w:divBdr>
        </w:div>
      </w:divsChild>
    </w:div>
    <w:div w:id="1820267235">
      <w:bodyDiv w:val="1"/>
      <w:marLeft w:val="0"/>
      <w:marRight w:val="0"/>
      <w:marTop w:val="0"/>
      <w:marBottom w:val="0"/>
      <w:divBdr>
        <w:top w:val="none" w:sz="0" w:space="0" w:color="auto"/>
        <w:left w:val="none" w:sz="0" w:space="0" w:color="auto"/>
        <w:bottom w:val="none" w:sz="0" w:space="0" w:color="auto"/>
        <w:right w:val="none" w:sz="0" w:space="0" w:color="auto"/>
      </w:divBdr>
      <w:divsChild>
        <w:div w:id="852182848">
          <w:marLeft w:val="547"/>
          <w:marRight w:val="0"/>
          <w:marTop w:val="58"/>
          <w:marBottom w:val="0"/>
          <w:divBdr>
            <w:top w:val="none" w:sz="0" w:space="0" w:color="auto"/>
            <w:left w:val="none" w:sz="0" w:space="0" w:color="auto"/>
            <w:bottom w:val="none" w:sz="0" w:space="0" w:color="auto"/>
            <w:right w:val="none" w:sz="0" w:space="0" w:color="auto"/>
          </w:divBdr>
        </w:div>
      </w:divsChild>
    </w:div>
    <w:div w:id="1981692974">
      <w:bodyDiv w:val="1"/>
      <w:marLeft w:val="0"/>
      <w:marRight w:val="0"/>
      <w:marTop w:val="0"/>
      <w:marBottom w:val="0"/>
      <w:divBdr>
        <w:top w:val="none" w:sz="0" w:space="0" w:color="auto"/>
        <w:left w:val="none" w:sz="0" w:space="0" w:color="auto"/>
        <w:bottom w:val="none" w:sz="0" w:space="0" w:color="auto"/>
        <w:right w:val="none" w:sz="0" w:space="0" w:color="auto"/>
      </w:divBdr>
      <w:divsChild>
        <w:div w:id="996612055">
          <w:marLeft w:val="0"/>
          <w:marRight w:val="0"/>
          <w:marTop w:val="0"/>
          <w:marBottom w:val="0"/>
          <w:divBdr>
            <w:top w:val="none" w:sz="0" w:space="0" w:color="auto"/>
            <w:left w:val="none" w:sz="0" w:space="0" w:color="auto"/>
            <w:bottom w:val="none" w:sz="0" w:space="0" w:color="auto"/>
            <w:right w:val="none" w:sz="0" w:space="0" w:color="auto"/>
          </w:divBdr>
        </w:div>
        <w:div w:id="682782997">
          <w:marLeft w:val="0"/>
          <w:marRight w:val="0"/>
          <w:marTop w:val="0"/>
          <w:marBottom w:val="0"/>
          <w:divBdr>
            <w:top w:val="none" w:sz="0" w:space="0" w:color="auto"/>
            <w:left w:val="none" w:sz="0" w:space="0" w:color="auto"/>
            <w:bottom w:val="none" w:sz="0" w:space="0" w:color="auto"/>
            <w:right w:val="none" w:sz="0" w:space="0" w:color="auto"/>
          </w:divBdr>
        </w:div>
        <w:div w:id="1820029401">
          <w:marLeft w:val="0"/>
          <w:marRight w:val="0"/>
          <w:marTop w:val="0"/>
          <w:marBottom w:val="0"/>
          <w:divBdr>
            <w:top w:val="none" w:sz="0" w:space="0" w:color="auto"/>
            <w:left w:val="none" w:sz="0" w:space="0" w:color="auto"/>
            <w:bottom w:val="none" w:sz="0" w:space="0" w:color="auto"/>
            <w:right w:val="none" w:sz="0" w:space="0" w:color="auto"/>
          </w:divBdr>
        </w:div>
        <w:div w:id="1174759478">
          <w:marLeft w:val="0"/>
          <w:marRight w:val="0"/>
          <w:marTop w:val="0"/>
          <w:marBottom w:val="0"/>
          <w:divBdr>
            <w:top w:val="none" w:sz="0" w:space="0" w:color="auto"/>
            <w:left w:val="none" w:sz="0" w:space="0" w:color="auto"/>
            <w:bottom w:val="none" w:sz="0" w:space="0" w:color="auto"/>
            <w:right w:val="none" w:sz="0" w:space="0" w:color="auto"/>
          </w:divBdr>
        </w:div>
        <w:div w:id="2008512171">
          <w:marLeft w:val="0"/>
          <w:marRight w:val="0"/>
          <w:marTop w:val="0"/>
          <w:marBottom w:val="0"/>
          <w:divBdr>
            <w:top w:val="none" w:sz="0" w:space="0" w:color="auto"/>
            <w:left w:val="none" w:sz="0" w:space="0" w:color="auto"/>
            <w:bottom w:val="none" w:sz="0" w:space="0" w:color="auto"/>
            <w:right w:val="none" w:sz="0" w:space="0" w:color="auto"/>
          </w:divBdr>
        </w:div>
        <w:div w:id="901451964">
          <w:marLeft w:val="0"/>
          <w:marRight w:val="0"/>
          <w:marTop w:val="0"/>
          <w:marBottom w:val="0"/>
          <w:divBdr>
            <w:top w:val="none" w:sz="0" w:space="0" w:color="auto"/>
            <w:left w:val="none" w:sz="0" w:space="0" w:color="auto"/>
            <w:bottom w:val="none" w:sz="0" w:space="0" w:color="auto"/>
            <w:right w:val="none" w:sz="0" w:space="0" w:color="auto"/>
          </w:divBdr>
        </w:div>
        <w:div w:id="396901253">
          <w:marLeft w:val="0"/>
          <w:marRight w:val="0"/>
          <w:marTop w:val="0"/>
          <w:marBottom w:val="0"/>
          <w:divBdr>
            <w:top w:val="none" w:sz="0" w:space="0" w:color="auto"/>
            <w:left w:val="none" w:sz="0" w:space="0" w:color="auto"/>
            <w:bottom w:val="none" w:sz="0" w:space="0" w:color="auto"/>
            <w:right w:val="none" w:sz="0" w:space="0" w:color="auto"/>
          </w:divBdr>
        </w:div>
        <w:div w:id="1720008997">
          <w:marLeft w:val="0"/>
          <w:marRight w:val="0"/>
          <w:marTop w:val="0"/>
          <w:marBottom w:val="0"/>
          <w:divBdr>
            <w:top w:val="none" w:sz="0" w:space="0" w:color="auto"/>
            <w:left w:val="none" w:sz="0" w:space="0" w:color="auto"/>
            <w:bottom w:val="none" w:sz="0" w:space="0" w:color="auto"/>
            <w:right w:val="none" w:sz="0" w:space="0" w:color="auto"/>
          </w:divBdr>
        </w:div>
        <w:div w:id="1087775972">
          <w:marLeft w:val="0"/>
          <w:marRight w:val="0"/>
          <w:marTop w:val="0"/>
          <w:marBottom w:val="0"/>
          <w:divBdr>
            <w:top w:val="none" w:sz="0" w:space="0" w:color="auto"/>
            <w:left w:val="none" w:sz="0" w:space="0" w:color="auto"/>
            <w:bottom w:val="none" w:sz="0" w:space="0" w:color="auto"/>
            <w:right w:val="none" w:sz="0" w:space="0" w:color="auto"/>
          </w:divBdr>
        </w:div>
        <w:div w:id="1276716213">
          <w:marLeft w:val="0"/>
          <w:marRight w:val="0"/>
          <w:marTop w:val="0"/>
          <w:marBottom w:val="0"/>
          <w:divBdr>
            <w:top w:val="none" w:sz="0" w:space="0" w:color="auto"/>
            <w:left w:val="none" w:sz="0" w:space="0" w:color="auto"/>
            <w:bottom w:val="none" w:sz="0" w:space="0" w:color="auto"/>
            <w:right w:val="none" w:sz="0" w:space="0" w:color="auto"/>
          </w:divBdr>
        </w:div>
        <w:div w:id="312174498">
          <w:marLeft w:val="0"/>
          <w:marRight w:val="0"/>
          <w:marTop w:val="0"/>
          <w:marBottom w:val="0"/>
          <w:divBdr>
            <w:top w:val="none" w:sz="0" w:space="0" w:color="auto"/>
            <w:left w:val="none" w:sz="0" w:space="0" w:color="auto"/>
            <w:bottom w:val="none" w:sz="0" w:space="0" w:color="auto"/>
            <w:right w:val="none" w:sz="0" w:space="0" w:color="auto"/>
          </w:divBdr>
          <w:divsChild>
            <w:div w:id="970674704">
              <w:marLeft w:val="0"/>
              <w:marRight w:val="0"/>
              <w:marTop w:val="0"/>
              <w:marBottom w:val="0"/>
              <w:divBdr>
                <w:top w:val="none" w:sz="0" w:space="0" w:color="auto"/>
                <w:left w:val="none" w:sz="0" w:space="0" w:color="auto"/>
                <w:bottom w:val="none" w:sz="0" w:space="0" w:color="auto"/>
                <w:right w:val="none" w:sz="0" w:space="0" w:color="auto"/>
              </w:divBdr>
            </w:div>
            <w:div w:id="1462383537">
              <w:marLeft w:val="0"/>
              <w:marRight w:val="0"/>
              <w:marTop w:val="0"/>
              <w:marBottom w:val="0"/>
              <w:divBdr>
                <w:top w:val="none" w:sz="0" w:space="0" w:color="auto"/>
                <w:left w:val="none" w:sz="0" w:space="0" w:color="auto"/>
                <w:bottom w:val="none" w:sz="0" w:space="0" w:color="auto"/>
                <w:right w:val="none" w:sz="0" w:space="0" w:color="auto"/>
              </w:divBdr>
            </w:div>
            <w:div w:id="877661410">
              <w:marLeft w:val="0"/>
              <w:marRight w:val="0"/>
              <w:marTop w:val="0"/>
              <w:marBottom w:val="0"/>
              <w:divBdr>
                <w:top w:val="none" w:sz="0" w:space="0" w:color="auto"/>
                <w:left w:val="none" w:sz="0" w:space="0" w:color="auto"/>
                <w:bottom w:val="none" w:sz="0" w:space="0" w:color="auto"/>
                <w:right w:val="none" w:sz="0" w:space="0" w:color="auto"/>
              </w:divBdr>
            </w:div>
            <w:div w:id="2075665327">
              <w:marLeft w:val="0"/>
              <w:marRight w:val="0"/>
              <w:marTop w:val="0"/>
              <w:marBottom w:val="0"/>
              <w:divBdr>
                <w:top w:val="none" w:sz="0" w:space="0" w:color="auto"/>
                <w:left w:val="none" w:sz="0" w:space="0" w:color="auto"/>
                <w:bottom w:val="none" w:sz="0" w:space="0" w:color="auto"/>
                <w:right w:val="none" w:sz="0" w:space="0" w:color="auto"/>
              </w:divBdr>
            </w:div>
            <w:div w:id="586813919">
              <w:marLeft w:val="0"/>
              <w:marRight w:val="0"/>
              <w:marTop w:val="0"/>
              <w:marBottom w:val="0"/>
              <w:divBdr>
                <w:top w:val="none" w:sz="0" w:space="0" w:color="auto"/>
                <w:left w:val="none" w:sz="0" w:space="0" w:color="auto"/>
                <w:bottom w:val="none" w:sz="0" w:space="0" w:color="auto"/>
                <w:right w:val="none" w:sz="0" w:space="0" w:color="auto"/>
              </w:divBdr>
            </w:div>
          </w:divsChild>
        </w:div>
        <w:div w:id="1848011393">
          <w:marLeft w:val="0"/>
          <w:marRight w:val="0"/>
          <w:marTop w:val="0"/>
          <w:marBottom w:val="0"/>
          <w:divBdr>
            <w:top w:val="none" w:sz="0" w:space="0" w:color="auto"/>
            <w:left w:val="none" w:sz="0" w:space="0" w:color="auto"/>
            <w:bottom w:val="none" w:sz="0" w:space="0" w:color="auto"/>
            <w:right w:val="none" w:sz="0" w:space="0" w:color="auto"/>
          </w:divBdr>
          <w:divsChild>
            <w:div w:id="2087604984">
              <w:marLeft w:val="0"/>
              <w:marRight w:val="0"/>
              <w:marTop w:val="0"/>
              <w:marBottom w:val="0"/>
              <w:divBdr>
                <w:top w:val="none" w:sz="0" w:space="0" w:color="auto"/>
                <w:left w:val="none" w:sz="0" w:space="0" w:color="auto"/>
                <w:bottom w:val="none" w:sz="0" w:space="0" w:color="auto"/>
                <w:right w:val="none" w:sz="0" w:space="0" w:color="auto"/>
              </w:divBdr>
            </w:div>
            <w:div w:id="418403753">
              <w:marLeft w:val="0"/>
              <w:marRight w:val="0"/>
              <w:marTop w:val="0"/>
              <w:marBottom w:val="0"/>
              <w:divBdr>
                <w:top w:val="none" w:sz="0" w:space="0" w:color="auto"/>
                <w:left w:val="none" w:sz="0" w:space="0" w:color="auto"/>
                <w:bottom w:val="none" w:sz="0" w:space="0" w:color="auto"/>
                <w:right w:val="none" w:sz="0" w:space="0" w:color="auto"/>
              </w:divBdr>
            </w:div>
            <w:div w:id="1744445182">
              <w:marLeft w:val="0"/>
              <w:marRight w:val="0"/>
              <w:marTop w:val="0"/>
              <w:marBottom w:val="0"/>
              <w:divBdr>
                <w:top w:val="none" w:sz="0" w:space="0" w:color="auto"/>
                <w:left w:val="none" w:sz="0" w:space="0" w:color="auto"/>
                <w:bottom w:val="none" w:sz="0" w:space="0" w:color="auto"/>
                <w:right w:val="none" w:sz="0" w:space="0" w:color="auto"/>
              </w:divBdr>
            </w:div>
            <w:div w:id="197158478">
              <w:marLeft w:val="0"/>
              <w:marRight w:val="0"/>
              <w:marTop w:val="0"/>
              <w:marBottom w:val="0"/>
              <w:divBdr>
                <w:top w:val="none" w:sz="0" w:space="0" w:color="auto"/>
                <w:left w:val="none" w:sz="0" w:space="0" w:color="auto"/>
                <w:bottom w:val="none" w:sz="0" w:space="0" w:color="auto"/>
                <w:right w:val="none" w:sz="0" w:space="0" w:color="auto"/>
              </w:divBdr>
            </w:div>
            <w:div w:id="1702701674">
              <w:marLeft w:val="0"/>
              <w:marRight w:val="0"/>
              <w:marTop w:val="0"/>
              <w:marBottom w:val="0"/>
              <w:divBdr>
                <w:top w:val="none" w:sz="0" w:space="0" w:color="auto"/>
                <w:left w:val="none" w:sz="0" w:space="0" w:color="auto"/>
                <w:bottom w:val="none" w:sz="0" w:space="0" w:color="auto"/>
                <w:right w:val="none" w:sz="0" w:space="0" w:color="auto"/>
              </w:divBdr>
            </w:div>
            <w:div w:id="845444631">
              <w:marLeft w:val="0"/>
              <w:marRight w:val="0"/>
              <w:marTop w:val="0"/>
              <w:marBottom w:val="0"/>
              <w:divBdr>
                <w:top w:val="none" w:sz="0" w:space="0" w:color="auto"/>
                <w:left w:val="none" w:sz="0" w:space="0" w:color="auto"/>
                <w:bottom w:val="none" w:sz="0" w:space="0" w:color="auto"/>
                <w:right w:val="none" w:sz="0" w:space="0" w:color="auto"/>
              </w:divBdr>
            </w:div>
          </w:divsChild>
        </w:div>
        <w:div w:id="711812087">
          <w:marLeft w:val="0"/>
          <w:marRight w:val="0"/>
          <w:marTop w:val="0"/>
          <w:marBottom w:val="0"/>
          <w:divBdr>
            <w:top w:val="none" w:sz="0" w:space="0" w:color="auto"/>
            <w:left w:val="none" w:sz="0" w:space="0" w:color="auto"/>
            <w:bottom w:val="none" w:sz="0" w:space="0" w:color="auto"/>
            <w:right w:val="none" w:sz="0" w:space="0" w:color="auto"/>
          </w:divBdr>
          <w:divsChild>
            <w:div w:id="1980259288">
              <w:marLeft w:val="0"/>
              <w:marRight w:val="0"/>
              <w:marTop w:val="0"/>
              <w:marBottom w:val="0"/>
              <w:divBdr>
                <w:top w:val="none" w:sz="0" w:space="0" w:color="auto"/>
                <w:left w:val="none" w:sz="0" w:space="0" w:color="auto"/>
                <w:bottom w:val="none" w:sz="0" w:space="0" w:color="auto"/>
                <w:right w:val="none" w:sz="0" w:space="0" w:color="auto"/>
              </w:divBdr>
            </w:div>
            <w:div w:id="524749896">
              <w:marLeft w:val="0"/>
              <w:marRight w:val="0"/>
              <w:marTop w:val="0"/>
              <w:marBottom w:val="0"/>
              <w:divBdr>
                <w:top w:val="none" w:sz="0" w:space="0" w:color="auto"/>
                <w:left w:val="none" w:sz="0" w:space="0" w:color="auto"/>
                <w:bottom w:val="none" w:sz="0" w:space="0" w:color="auto"/>
                <w:right w:val="none" w:sz="0" w:space="0" w:color="auto"/>
              </w:divBdr>
            </w:div>
            <w:div w:id="1279026696">
              <w:marLeft w:val="0"/>
              <w:marRight w:val="0"/>
              <w:marTop w:val="0"/>
              <w:marBottom w:val="0"/>
              <w:divBdr>
                <w:top w:val="none" w:sz="0" w:space="0" w:color="auto"/>
                <w:left w:val="none" w:sz="0" w:space="0" w:color="auto"/>
                <w:bottom w:val="none" w:sz="0" w:space="0" w:color="auto"/>
                <w:right w:val="none" w:sz="0" w:space="0" w:color="auto"/>
              </w:divBdr>
            </w:div>
            <w:div w:id="2058897516">
              <w:marLeft w:val="0"/>
              <w:marRight w:val="0"/>
              <w:marTop w:val="0"/>
              <w:marBottom w:val="0"/>
              <w:divBdr>
                <w:top w:val="none" w:sz="0" w:space="0" w:color="auto"/>
                <w:left w:val="none" w:sz="0" w:space="0" w:color="auto"/>
                <w:bottom w:val="none" w:sz="0" w:space="0" w:color="auto"/>
                <w:right w:val="none" w:sz="0" w:space="0" w:color="auto"/>
              </w:divBdr>
            </w:div>
            <w:div w:id="1173568584">
              <w:marLeft w:val="0"/>
              <w:marRight w:val="0"/>
              <w:marTop w:val="0"/>
              <w:marBottom w:val="0"/>
              <w:divBdr>
                <w:top w:val="none" w:sz="0" w:space="0" w:color="auto"/>
                <w:left w:val="none" w:sz="0" w:space="0" w:color="auto"/>
                <w:bottom w:val="none" w:sz="0" w:space="0" w:color="auto"/>
                <w:right w:val="none" w:sz="0" w:space="0" w:color="auto"/>
              </w:divBdr>
            </w:div>
            <w:div w:id="753093855">
              <w:marLeft w:val="0"/>
              <w:marRight w:val="0"/>
              <w:marTop w:val="0"/>
              <w:marBottom w:val="0"/>
              <w:divBdr>
                <w:top w:val="none" w:sz="0" w:space="0" w:color="auto"/>
                <w:left w:val="none" w:sz="0" w:space="0" w:color="auto"/>
                <w:bottom w:val="none" w:sz="0" w:space="0" w:color="auto"/>
                <w:right w:val="none" w:sz="0" w:space="0" w:color="auto"/>
              </w:divBdr>
            </w:div>
          </w:divsChild>
        </w:div>
        <w:div w:id="1870409503">
          <w:marLeft w:val="0"/>
          <w:marRight w:val="0"/>
          <w:marTop w:val="0"/>
          <w:marBottom w:val="0"/>
          <w:divBdr>
            <w:top w:val="none" w:sz="0" w:space="0" w:color="auto"/>
            <w:left w:val="none" w:sz="0" w:space="0" w:color="auto"/>
            <w:bottom w:val="none" w:sz="0" w:space="0" w:color="auto"/>
            <w:right w:val="none" w:sz="0" w:space="0" w:color="auto"/>
          </w:divBdr>
          <w:divsChild>
            <w:div w:id="792133703">
              <w:marLeft w:val="0"/>
              <w:marRight w:val="0"/>
              <w:marTop w:val="0"/>
              <w:marBottom w:val="0"/>
              <w:divBdr>
                <w:top w:val="none" w:sz="0" w:space="0" w:color="auto"/>
                <w:left w:val="none" w:sz="0" w:space="0" w:color="auto"/>
                <w:bottom w:val="none" w:sz="0" w:space="0" w:color="auto"/>
                <w:right w:val="none" w:sz="0" w:space="0" w:color="auto"/>
              </w:divBdr>
            </w:div>
            <w:div w:id="488984063">
              <w:marLeft w:val="0"/>
              <w:marRight w:val="0"/>
              <w:marTop w:val="0"/>
              <w:marBottom w:val="0"/>
              <w:divBdr>
                <w:top w:val="none" w:sz="0" w:space="0" w:color="auto"/>
                <w:left w:val="none" w:sz="0" w:space="0" w:color="auto"/>
                <w:bottom w:val="none" w:sz="0" w:space="0" w:color="auto"/>
                <w:right w:val="none" w:sz="0" w:space="0" w:color="auto"/>
              </w:divBdr>
            </w:div>
            <w:div w:id="1592162889">
              <w:marLeft w:val="0"/>
              <w:marRight w:val="0"/>
              <w:marTop w:val="0"/>
              <w:marBottom w:val="0"/>
              <w:divBdr>
                <w:top w:val="none" w:sz="0" w:space="0" w:color="auto"/>
                <w:left w:val="none" w:sz="0" w:space="0" w:color="auto"/>
                <w:bottom w:val="none" w:sz="0" w:space="0" w:color="auto"/>
                <w:right w:val="none" w:sz="0" w:space="0" w:color="auto"/>
              </w:divBdr>
            </w:div>
            <w:div w:id="1719818015">
              <w:marLeft w:val="0"/>
              <w:marRight w:val="0"/>
              <w:marTop w:val="0"/>
              <w:marBottom w:val="0"/>
              <w:divBdr>
                <w:top w:val="none" w:sz="0" w:space="0" w:color="auto"/>
                <w:left w:val="none" w:sz="0" w:space="0" w:color="auto"/>
                <w:bottom w:val="none" w:sz="0" w:space="0" w:color="auto"/>
                <w:right w:val="none" w:sz="0" w:space="0" w:color="auto"/>
              </w:divBdr>
            </w:div>
            <w:div w:id="835153610">
              <w:marLeft w:val="0"/>
              <w:marRight w:val="0"/>
              <w:marTop w:val="0"/>
              <w:marBottom w:val="0"/>
              <w:divBdr>
                <w:top w:val="none" w:sz="0" w:space="0" w:color="auto"/>
                <w:left w:val="none" w:sz="0" w:space="0" w:color="auto"/>
                <w:bottom w:val="none" w:sz="0" w:space="0" w:color="auto"/>
                <w:right w:val="none" w:sz="0" w:space="0" w:color="auto"/>
              </w:divBdr>
            </w:div>
          </w:divsChild>
        </w:div>
        <w:div w:id="16778312">
          <w:marLeft w:val="0"/>
          <w:marRight w:val="0"/>
          <w:marTop w:val="0"/>
          <w:marBottom w:val="0"/>
          <w:divBdr>
            <w:top w:val="none" w:sz="0" w:space="0" w:color="auto"/>
            <w:left w:val="none" w:sz="0" w:space="0" w:color="auto"/>
            <w:bottom w:val="none" w:sz="0" w:space="0" w:color="auto"/>
            <w:right w:val="none" w:sz="0" w:space="0" w:color="auto"/>
          </w:divBdr>
          <w:divsChild>
            <w:div w:id="521355986">
              <w:marLeft w:val="0"/>
              <w:marRight w:val="0"/>
              <w:marTop w:val="0"/>
              <w:marBottom w:val="0"/>
              <w:divBdr>
                <w:top w:val="none" w:sz="0" w:space="0" w:color="auto"/>
                <w:left w:val="none" w:sz="0" w:space="0" w:color="auto"/>
                <w:bottom w:val="none" w:sz="0" w:space="0" w:color="auto"/>
                <w:right w:val="none" w:sz="0" w:space="0" w:color="auto"/>
              </w:divBdr>
            </w:div>
            <w:div w:id="1985968753">
              <w:marLeft w:val="0"/>
              <w:marRight w:val="0"/>
              <w:marTop w:val="0"/>
              <w:marBottom w:val="0"/>
              <w:divBdr>
                <w:top w:val="none" w:sz="0" w:space="0" w:color="auto"/>
                <w:left w:val="none" w:sz="0" w:space="0" w:color="auto"/>
                <w:bottom w:val="none" w:sz="0" w:space="0" w:color="auto"/>
                <w:right w:val="none" w:sz="0" w:space="0" w:color="auto"/>
              </w:divBdr>
            </w:div>
            <w:div w:id="1787385431">
              <w:marLeft w:val="0"/>
              <w:marRight w:val="0"/>
              <w:marTop w:val="0"/>
              <w:marBottom w:val="0"/>
              <w:divBdr>
                <w:top w:val="none" w:sz="0" w:space="0" w:color="auto"/>
                <w:left w:val="none" w:sz="0" w:space="0" w:color="auto"/>
                <w:bottom w:val="none" w:sz="0" w:space="0" w:color="auto"/>
                <w:right w:val="none" w:sz="0" w:space="0" w:color="auto"/>
              </w:divBdr>
            </w:div>
            <w:div w:id="233974543">
              <w:marLeft w:val="0"/>
              <w:marRight w:val="0"/>
              <w:marTop w:val="0"/>
              <w:marBottom w:val="0"/>
              <w:divBdr>
                <w:top w:val="none" w:sz="0" w:space="0" w:color="auto"/>
                <w:left w:val="none" w:sz="0" w:space="0" w:color="auto"/>
                <w:bottom w:val="none" w:sz="0" w:space="0" w:color="auto"/>
                <w:right w:val="none" w:sz="0" w:space="0" w:color="auto"/>
              </w:divBdr>
            </w:div>
            <w:div w:id="1838499301">
              <w:marLeft w:val="0"/>
              <w:marRight w:val="0"/>
              <w:marTop w:val="0"/>
              <w:marBottom w:val="0"/>
              <w:divBdr>
                <w:top w:val="none" w:sz="0" w:space="0" w:color="auto"/>
                <w:left w:val="none" w:sz="0" w:space="0" w:color="auto"/>
                <w:bottom w:val="none" w:sz="0" w:space="0" w:color="auto"/>
                <w:right w:val="none" w:sz="0" w:space="0" w:color="auto"/>
              </w:divBdr>
            </w:div>
          </w:divsChild>
        </w:div>
        <w:div w:id="86074603">
          <w:marLeft w:val="0"/>
          <w:marRight w:val="0"/>
          <w:marTop w:val="0"/>
          <w:marBottom w:val="0"/>
          <w:divBdr>
            <w:top w:val="none" w:sz="0" w:space="0" w:color="auto"/>
            <w:left w:val="none" w:sz="0" w:space="0" w:color="auto"/>
            <w:bottom w:val="none" w:sz="0" w:space="0" w:color="auto"/>
            <w:right w:val="none" w:sz="0" w:space="0" w:color="auto"/>
          </w:divBdr>
          <w:divsChild>
            <w:div w:id="2019117460">
              <w:marLeft w:val="0"/>
              <w:marRight w:val="0"/>
              <w:marTop w:val="0"/>
              <w:marBottom w:val="0"/>
              <w:divBdr>
                <w:top w:val="none" w:sz="0" w:space="0" w:color="auto"/>
                <w:left w:val="none" w:sz="0" w:space="0" w:color="auto"/>
                <w:bottom w:val="none" w:sz="0" w:space="0" w:color="auto"/>
                <w:right w:val="none" w:sz="0" w:space="0" w:color="auto"/>
              </w:divBdr>
            </w:div>
            <w:div w:id="292292351">
              <w:marLeft w:val="0"/>
              <w:marRight w:val="0"/>
              <w:marTop w:val="0"/>
              <w:marBottom w:val="0"/>
              <w:divBdr>
                <w:top w:val="none" w:sz="0" w:space="0" w:color="auto"/>
                <w:left w:val="none" w:sz="0" w:space="0" w:color="auto"/>
                <w:bottom w:val="none" w:sz="0" w:space="0" w:color="auto"/>
                <w:right w:val="none" w:sz="0" w:space="0" w:color="auto"/>
              </w:divBdr>
            </w:div>
            <w:div w:id="1691683030">
              <w:marLeft w:val="0"/>
              <w:marRight w:val="0"/>
              <w:marTop w:val="0"/>
              <w:marBottom w:val="0"/>
              <w:divBdr>
                <w:top w:val="none" w:sz="0" w:space="0" w:color="auto"/>
                <w:left w:val="none" w:sz="0" w:space="0" w:color="auto"/>
                <w:bottom w:val="none" w:sz="0" w:space="0" w:color="auto"/>
                <w:right w:val="none" w:sz="0" w:space="0" w:color="auto"/>
              </w:divBdr>
            </w:div>
            <w:div w:id="1598636315">
              <w:marLeft w:val="0"/>
              <w:marRight w:val="0"/>
              <w:marTop w:val="0"/>
              <w:marBottom w:val="0"/>
              <w:divBdr>
                <w:top w:val="none" w:sz="0" w:space="0" w:color="auto"/>
                <w:left w:val="none" w:sz="0" w:space="0" w:color="auto"/>
                <w:bottom w:val="none" w:sz="0" w:space="0" w:color="auto"/>
                <w:right w:val="none" w:sz="0" w:space="0" w:color="auto"/>
              </w:divBdr>
            </w:div>
            <w:div w:id="1385254217">
              <w:marLeft w:val="0"/>
              <w:marRight w:val="0"/>
              <w:marTop w:val="0"/>
              <w:marBottom w:val="0"/>
              <w:divBdr>
                <w:top w:val="none" w:sz="0" w:space="0" w:color="auto"/>
                <w:left w:val="none" w:sz="0" w:space="0" w:color="auto"/>
                <w:bottom w:val="none" w:sz="0" w:space="0" w:color="auto"/>
                <w:right w:val="none" w:sz="0" w:space="0" w:color="auto"/>
              </w:divBdr>
            </w:div>
          </w:divsChild>
        </w:div>
        <w:div w:id="283931404">
          <w:marLeft w:val="0"/>
          <w:marRight w:val="0"/>
          <w:marTop w:val="0"/>
          <w:marBottom w:val="0"/>
          <w:divBdr>
            <w:top w:val="none" w:sz="0" w:space="0" w:color="auto"/>
            <w:left w:val="none" w:sz="0" w:space="0" w:color="auto"/>
            <w:bottom w:val="none" w:sz="0" w:space="0" w:color="auto"/>
            <w:right w:val="none" w:sz="0" w:space="0" w:color="auto"/>
          </w:divBdr>
          <w:divsChild>
            <w:div w:id="611783562">
              <w:marLeft w:val="0"/>
              <w:marRight w:val="0"/>
              <w:marTop w:val="0"/>
              <w:marBottom w:val="0"/>
              <w:divBdr>
                <w:top w:val="none" w:sz="0" w:space="0" w:color="auto"/>
                <w:left w:val="none" w:sz="0" w:space="0" w:color="auto"/>
                <w:bottom w:val="none" w:sz="0" w:space="0" w:color="auto"/>
                <w:right w:val="none" w:sz="0" w:space="0" w:color="auto"/>
              </w:divBdr>
            </w:div>
            <w:div w:id="146020072">
              <w:marLeft w:val="0"/>
              <w:marRight w:val="0"/>
              <w:marTop w:val="0"/>
              <w:marBottom w:val="0"/>
              <w:divBdr>
                <w:top w:val="none" w:sz="0" w:space="0" w:color="auto"/>
                <w:left w:val="none" w:sz="0" w:space="0" w:color="auto"/>
                <w:bottom w:val="none" w:sz="0" w:space="0" w:color="auto"/>
                <w:right w:val="none" w:sz="0" w:space="0" w:color="auto"/>
              </w:divBdr>
            </w:div>
            <w:div w:id="1061367218">
              <w:marLeft w:val="0"/>
              <w:marRight w:val="0"/>
              <w:marTop w:val="0"/>
              <w:marBottom w:val="0"/>
              <w:divBdr>
                <w:top w:val="none" w:sz="0" w:space="0" w:color="auto"/>
                <w:left w:val="none" w:sz="0" w:space="0" w:color="auto"/>
                <w:bottom w:val="none" w:sz="0" w:space="0" w:color="auto"/>
                <w:right w:val="none" w:sz="0" w:space="0" w:color="auto"/>
              </w:divBdr>
            </w:div>
            <w:div w:id="160436752">
              <w:marLeft w:val="0"/>
              <w:marRight w:val="0"/>
              <w:marTop w:val="0"/>
              <w:marBottom w:val="0"/>
              <w:divBdr>
                <w:top w:val="none" w:sz="0" w:space="0" w:color="auto"/>
                <w:left w:val="none" w:sz="0" w:space="0" w:color="auto"/>
                <w:bottom w:val="none" w:sz="0" w:space="0" w:color="auto"/>
                <w:right w:val="none" w:sz="0" w:space="0" w:color="auto"/>
              </w:divBdr>
            </w:div>
            <w:div w:id="481235219">
              <w:marLeft w:val="0"/>
              <w:marRight w:val="0"/>
              <w:marTop w:val="0"/>
              <w:marBottom w:val="0"/>
              <w:divBdr>
                <w:top w:val="none" w:sz="0" w:space="0" w:color="auto"/>
                <w:left w:val="none" w:sz="0" w:space="0" w:color="auto"/>
                <w:bottom w:val="none" w:sz="0" w:space="0" w:color="auto"/>
                <w:right w:val="none" w:sz="0" w:space="0" w:color="auto"/>
              </w:divBdr>
            </w:div>
            <w:div w:id="586496442">
              <w:marLeft w:val="0"/>
              <w:marRight w:val="0"/>
              <w:marTop w:val="0"/>
              <w:marBottom w:val="0"/>
              <w:divBdr>
                <w:top w:val="none" w:sz="0" w:space="0" w:color="auto"/>
                <w:left w:val="none" w:sz="0" w:space="0" w:color="auto"/>
                <w:bottom w:val="none" w:sz="0" w:space="0" w:color="auto"/>
                <w:right w:val="none" w:sz="0" w:space="0" w:color="auto"/>
              </w:divBdr>
            </w:div>
            <w:div w:id="693576289">
              <w:marLeft w:val="0"/>
              <w:marRight w:val="0"/>
              <w:marTop w:val="0"/>
              <w:marBottom w:val="0"/>
              <w:divBdr>
                <w:top w:val="none" w:sz="0" w:space="0" w:color="auto"/>
                <w:left w:val="none" w:sz="0" w:space="0" w:color="auto"/>
                <w:bottom w:val="none" w:sz="0" w:space="0" w:color="auto"/>
                <w:right w:val="none" w:sz="0" w:space="0" w:color="auto"/>
              </w:divBdr>
            </w:div>
            <w:div w:id="2073308651">
              <w:marLeft w:val="0"/>
              <w:marRight w:val="0"/>
              <w:marTop w:val="0"/>
              <w:marBottom w:val="0"/>
              <w:divBdr>
                <w:top w:val="none" w:sz="0" w:space="0" w:color="auto"/>
                <w:left w:val="none" w:sz="0" w:space="0" w:color="auto"/>
                <w:bottom w:val="none" w:sz="0" w:space="0" w:color="auto"/>
                <w:right w:val="none" w:sz="0" w:space="0" w:color="auto"/>
              </w:divBdr>
            </w:div>
            <w:div w:id="821503226">
              <w:marLeft w:val="0"/>
              <w:marRight w:val="0"/>
              <w:marTop w:val="0"/>
              <w:marBottom w:val="0"/>
              <w:divBdr>
                <w:top w:val="none" w:sz="0" w:space="0" w:color="auto"/>
                <w:left w:val="none" w:sz="0" w:space="0" w:color="auto"/>
                <w:bottom w:val="none" w:sz="0" w:space="0" w:color="auto"/>
                <w:right w:val="none" w:sz="0" w:space="0" w:color="auto"/>
              </w:divBdr>
            </w:div>
            <w:div w:id="749230649">
              <w:marLeft w:val="0"/>
              <w:marRight w:val="0"/>
              <w:marTop w:val="0"/>
              <w:marBottom w:val="0"/>
              <w:divBdr>
                <w:top w:val="none" w:sz="0" w:space="0" w:color="auto"/>
                <w:left w:val="none" w:sz="0" w:space="0" w:color="auto"/>
                <w:bottom w:val="none" w:sz="0" w:space="0" w:color="auto"/>
                <w:right w:val="none" w:sz="0" w:space="0" w:color="auto"/>
              </w:divBdr>
            </w:div>
            <w:div w:id="1512724752">
              <w:marLeft w:val="0"/>
              <w:marRight w:val="0"/>
              <w:marTop w:val="0"/>
              <w:marBottom w:val="0"/>
              <w:divBdr>
                <w:top w:val="none" w:sz="0" w:space="0" w:color="auto"/>
                <w:left w:val="none" w:sz="0" w:space="0" w:color="auto"/>
                <w:bottom w:val="none" w:sz="0" w:space="0" w:color="auto"/>
                <w:right w:val="none" w:sz="0" w:space="0" w:color="auto"/>
              </w:divBdr>
            </w:div>
            <w:div w:id="1270893236">
              <w:marLeft w:val="0"/>
              <w:marRight w:val="0"/>
              <w:marTop w:val="0"/>
              <w:marBottom w:val="0"/>
              <w:divBdr>
                <w:top w:val="none" w:sz="0" w:space="0" w:color="auto"/>
                <w:left w:val="none" w:sz="0" w:space="0" w:color="auto"/>
                <w:bottom w:val="none" w:sz="0" w:space="0" w:color="auto"/>
                <w:right w:val="none" w:sz="0" w:space="0" w:color="auto"/>
              </w:divBdr>
            </w:div>
            <w:div w:id="22749310">
              <w:marLeft w:val="0"/>
              <w:marRight w:val="0"/>
              <w:marTop w:val="0"/>
              <w:marBottom w:val="0"/>
              <w:divBdr>
                <w:top w:val="none" w:sz="0" w:space="0" w:color="auto"/>
                <w:left w:val="none" w:sz="0" w:space="0" w:color="auto"/>
                <w:bottom w:val="none" w:sz="0" w:space="0" w:color="auto"/>
                <w:right w:val="none" w:sz="0" w:space="0" w:color="auto"/>
              </w:divBdr>
            </w:div>
          </w:divsChild>
        </w:div>
        <w:div w:id="1012951970">
          <w:marLeft w:val="0"/>
          <w:marRight w:val="0"/>
          <w:marTop w:val="0"/>
          <w:marBottom w:val="0"/>
          <w:divBdr>
            <w:top w:val="none" w:sz="0" w:space="0" w:color="auto"/>
            <w:left w:val="none" w:sz="0" w:space="0" w:color="auto"/>
            <w:bottom w:val="none" w:sz="0" w:space="0" w:color="auto"/>
            <w:right w:val="none" w:sz="0" w:space="0" w:color="auto"/>
          </w:divBdr>
        </w:div>
        <w:div w:id="1073431336">
          <w:marLeft w:val="0"/>
          <w:marRight w:val="0"/>
          <w:marTop w:val="0"/>
          <w:marBottom w:val="0"/>
          <w:divBdr>
            <w:top w:val="none" w:sz="0" w:space="0" w:color="auto"/>
            <w:left w:val="none" w:sz="0" w:space="0" w:color="auto"/>
            <w:bottom w:val="none" w:sz="0" w:space="0" w:color="auto"/>
            <w:right w:val="none" w:sz="0" w:space="0" w:color="auto"/>
          </w:divBdr>
        </w:div>
        <w:div w:id="1745443834">
          <w:marLeft w:val="0"/>
          <w:marRight w:val="0"/>
          <w:marTop w:val="0"/>
          <w:marBottom w:val="0"/>
          <w:divBdr>
            <w:top w:val="none" w:sz="0" w:space="0" w:color="auto"/>
            <w:left w:val="none" w:sz="0" w:space="0" w:color="auto"/>
            <w:bottom w:val="none" w:sz="0" w:space="0" w:color="auto"/>
            <w:right w:val="none" w:sz="0" w:space="0" w:color="auto"/>
          </w:divBdr>
        </w:div>
        <w:div w:id="417215676">
          <w:marLeft w:val="0"/>
          <w:marRight w:val="0"/>
          <w:marTop w:val="0"/>
          <w:marBottom w:val="0"/>
          <w:divBdr>
            <w:top w:val="none" w:sz="0" w:space="0" w:color="auto"/>
            <w:left w:val="none" w:sz="0" w:space="0" w:color="auto"/>
            <w:bottom w:val="none" w:sz="0" w:space="0" w:color="auto"/>
            <w:right w:val="none" w:sz="0" w:space="0" w:color="auto"/>
          </w:divBdr>
        </w:div>
        <w:div w:id="563759085">
          <w:marLeft w:val="0"/>
          <w:marRight w:val="0"/>
          <w:marTop w:val="0"/>
          <w:marBottom w:val="0"/>
          <w:divBdr>
            <w:top w:val="none" w:sz="0" w:space="0" w:color="auto"/>
            <w:left w:val="none" w:sz="0" w:space="0" w:color="auto"/>
            <w:bottom w:val="none" w:sz="0" w:space="0" w:color="auto"/>
            <w:right w:val="none" w:sz="0" w:space="0" w:color="auto"/>
          </w:divBdr>
        </w:div>
        <w:div w:id="1999311093">
          <w:marLeft w:val="0"/>
          <w:marRight w:val="0"/>
          <w:marTop w:val="0"/>
          <w:marBottom w:val="0"/>
          <w:divBdr>
            <w:top w:val="none" w:sz="0" w:space="0" w:color="auto"/>
            <w:left w:val="none" w:sz="0" w:space="0" w:color="auto"/>
            <w:bottom w:val="none" w:sz="0" w:space="0" w:color="auto"/>
            <w:right w:val="none" w:sz="0" w:space="0" w:color="auto"/>
          </w:divBdr>
        </w:div>
        <w:div w:id="538053745">
          <w:marLeft w:val="0"/>
          <w:marRight w:val="0"/>
          <w:marTop w:val="0"/>
          <w:marBottom w:val="0"/>
          <w:divBdr>
            <w:top w:val="none" w:sz="0" w:space="0" w:color="auto"/>
            <w:left w:val="none" w:sz="0" w:space="0" w:color="auto"/>
            <w:bottom w:val="none" w:sz="0" w:space="0" w:color="auto"/>
            <w:right w:val="none" w:sz="0" w:space="0" w:color="auto"/>
          </w:divBdr>
        </w:div>
        <w:div w:id="1732536228">
          <w:marLeft w:val="0"/>
          <w:marRight w:val="0"/>
          <w:marTop w:val="0"/>
          <w:marBottom w:val="0"/>
          <w:divBdr>
            <w:top w:val="none" w:sz="0" w:space="0" w:color="auto"/>
            <w:left w:val="none" w:sz="0" w:space="0" w:color="auto"/>
            <w:bottom w:val="none" w:sz="0" w:space="0" w:color="auto"/>
            <w:right w:val="none" w:sz="0" w:space="0" w:color="auto"/>
          </w:divBdr>
        </w:div>
        <w:div w:id="312101664">
          <w:marLeft w:val="0"/>
          <w:marRight w:val="0"/>
          <w:marTop w:val="0"/>
          <w:marBottom w:val="0"/>
          <w:divBdr>
            <w:top w:val="none" w:sz="0" w:space="0" w:color="auto"/>
            <w:left w:val="none" w:sz="0" w:space="0" w:color="auto"/>
            <w:bottom w:val="none" w:sz="0" w:space="0" w:color="auto"/>
            <w:right w:val="none" w:sz="0" w:space="0" w:color="auto"/>
          </w:divBdr>
        </w:div>
        <w:div w:id="865558617">
          <w:marLeft w:val="0"/>
          <w:marRight w:val="0"/>
          <w:marTop w:val="0"/>
          <w:marBottom w:val="0"/>
          <w:divBdr>
            <w:top w:val="none" w:sz="0" w:space="0" w:color="auto"/>
            <w:left w:val="none" w:sz="0" w:space="0" w:color="auto"/>
            <w:bottom w:val="none" w:sz="0" w:space="0" w:color="auto"/>
            <w:right w:val="none" w:sz="0" w:space="0" w:color="auto"/>
          </w:divBdr>
        </w:div>
        <w:div w:id="1714697750">
          <w:marLeft w:val="0"/>
          <w:marRight w:val="0"/>
          <w:marTop w:val="0"/>
          <w:marBottom w:val="0"/>
          <w:divBdr>
            <w:top w:val="none" w:sz="0" w:space="0" w:color="auto"/>
            <w:left w:val="none" w:sz="0" w:space="0" w:color="auto"/>
            <w:bottom w:val="none" w:sz="0" w:space="0" w:color="auto"/>
            <w:right w:val="none" w:sz="0" w:space="0" w:color="auto"/>
          </w:divBdr>
        </w:div>
        <w:div w:id="137309567">
          <w:marLeft w:val="0"/>
          <w:marRight w:val="0"/>
          <w:marTop w:val="0"/>
          <w:marBottom w:val="0"/>
          <w:divBdr>
            <w:top w:val="none" w:sz="0" w:space="0" w:color="auto"/>
            <w:left w:val="none" w:sz="0" w:space="0" w:color="auto"/>
            <w:bottom w:val="none" w:sz="0" w:space="0" w:color="auto"/>
            <w:right w:val="none" w:sz="0" w:space="0" w:color="auto"/>
          </w:divBdr>
        </w:div>
        <w:div w:id="97717760">
          <w:marLeft w:val="0"/>
          <w:marRight w:val="0"/>
          <w:marTop w:val="0"/>
          <w:marBottom w:val="0"/>
          <w:divBdr>
            <w:top w:val="none" w:sz="0" w:space="0" w:color="auto"/>
            <w:left w:val="none" w:sz="0" w:space="0" w:color="auto"/>
            <w:bottom w:val="none" w:sz="0" w:space="0" w:color="auto"/>
            <w:right w:val="none" w:sz="0" w:space="0" w:color="auto"/>
          </w:divBdr>
        </w:div>
        <w:div w:id="780495362">
          <w:marLeft w:val="0"/>
          <w:marRight w:val="0"/>
          <w:marTop w:val="0"/>
          <w:marBottom w:val="0"/>
          <w:divBdr>
            <w:top w:val="none" w:sz="0" w:space="0" w:color="auto"/>
            <w:left w:val="none" w:sz="0" w:space="0" w:color="auto"/>
            <w:bottom w:val="none" w:sz="0" w:space="0" w:color="auto"/>
            <w:right w:val="none" w:sz="0" w:space="0" w:color="auto"/>
          </w:divBdr>
        </w:div>
        <w:div w:id="2025134545">
          <w:marLeft w:val="0"/>
          <w:marRight w:val="0"/>
          <w:marTop w:val="0"/>
          <w:marBottom w:val="0"/>
          <w:divBdr>
            <w:top w:val="none" w:sz="0" w:space="0" w:color="auto"/>
            <w:left w:val="none" w:sz="0" w:space="0" w:color="auto"/>
            <w:bottom w:val="none" w:sz="0" w:space="0" w:color="auto"/>
            <w:right w:val="none" w:sz="0" w:space="0" w:color="auto"/>
          </w:divBdr>
        </w:div>
        <w:div w:id="746733225">
          <w:marLeft w:val="0"/>
          <w:marRight w:val="0"/>
          <w:marTop w:val="0"/>
          <w:marBottom w:val="0"/>
          <w:divBdr>
            <w:top w:val="none" w:sz="0" w:space="0" w:color="auto"/>
            <w:left w:val="none" w:sz="0" w:space="0" w:color="auto"/>
            <w:bottom w:val="none" w:sz="0" w:space="0" w:color="auto"/>
            <w:right w:val="none" w:sz="0" w:space="0" w:color="auto"/>
          </w:divBdr>
          <w:divsChild>
            <w:div w:id="1964336668">
              <w:marLeft w:val="0"/>
              <w:marRight w:val="0"/>
              <w:marTop w:val="0"/>
              <w:marBottom w:val="0"/>
              <w:divBdr>
                <w:top w:val="none" w:sz="0" w:space="0" w:color="auto"/>
                <w:left w:val="none" w:sz="0" w:space="0" w:color="auto"/>
                <w:bottom w:val="none" w:sz="0" w:space="0" w:color="auto"/>
                <w:right w:val="none" w:sz="0" w:space="0" w:color="auto"/>
              </w:divBdr>
            </w:div>
            <w:div w:id="1520389191">
              <w:marLeft w:val="0"/>
              <w:marRight w:val="0"/>
              <w:marTop w:val="0"/>
              <w:marBottom w:val="0"/>
              <w:divBdr>
                <w:top w:val="none" w:sz="0" w:space="0" w:color="auto"/>
                <w:left w:val="none" w:sz="0" w:space="0" w:color="auto"/>
                <w:bottom w:val="none" w:sz="0" w:space="0" w:color="auto"/>
                <w:right w:val="none" w:sz="0" w:space="0" w:color="auto"/>
              </w:divBdr>
            </w:div>
            <w:div w:id="1787039663">
              <w:marLeft w:val="0"/>
              <w:marRight w:val="0"/>
              <w:marTop w:val="0"/>
              <w:marBottom w:val="0"/>
              <w:divBdr>
                <w:top w:val="none" w:sz="0" w:space="0" w:color="auto"/>
                <w:left w:val="none" w:sz="0" w:space="0" w:color="auto"/>
                <w:bottom w:val="none" w:sz="0" w:space="0" w:color="auto"/>
                <w:right w:val="none" w:sz="0" w:space="0" w:color="auto"/>
              </w:divBdr>
            </w:div>
            <w:div w:id="66952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8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www.youtube.com/watch?v=2QbXc6E08H4" TargetMode="External"/><Relationship Id="rId4" Type="http://schemas.openxmlformats.org/officeDocument/2006/relationships/customXml" Target="../customXml/item4.xml"/><Relationship Id="rId9" Type="http://schemas.openxmlformats.org/officeDocument/2006/relationships/hyperlink" Target="https://www.belbin.com/media/2302/belbin-team-role-circl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31129-753D-43E4-9220-CE9B1D5EBB28}">
  <ds:schemaRefs>
    <ds:schemaRef ds:uri="http://schemas.openxmlformats.org/officeDocument/2006/bibliography"/>
  </ds:schemaRefs>
</ds:datastoreItem>
</file>

<file path=customXml/itemProps2.xml><?xml version="1.0" encoding="utf-8"?>
<ds:datastoreItem xmlns:ds="http://schemas.openxmlformats.org/officeDocument/2006/customXml" ds:itemID="{60FCB633-C9DB-41F6-96E8-8EBF27BD6C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24C22-F0DC-4EFE-9CDC-ACB0267D5E0A}">
  <ds:schemaRefs>
    <ds:schemaRef ds:uri="http://schemas.microsoft.com/sharepoint/v3/contenttype/forms"/>
  </ds:schemaRefs>
</ds:datastoreItem>
</file>

<file path=customXml/itemProps4.xml><?xml version="1.0" encoding="utf-8"?>
<ds:datastoreItem xmlns:ds="http://schemas.openxmlformats.org/officeDocument/2006/customXml" ds:itemID="{E92EA8DD-3692-4573-93FB-CDFBFE9F4386}">
  <ds:schemaRefs>
    <ds:schemaRef ds:uri="http://schemas.microsoft.com/office/2006/metadata/properties"/>
    <ds:schemaRef ds:uri="http://purl.org/dc/elements/1.1/"/>
    <ds:schemaRef ds:uri="http://www.w3.org/XML/1998/namespace"/>
    <ds:schemaRef ds:uri="http://schemas.microsoft.com/office/2006/documentManagement/types"/>
    <ds:schemaRef ds:uri="90b58af8-24e5-4252-ab67-b2f2985aee88"/>
    <ds:schemaRef ds:uri="be49ff73-cec0-4379-9da8-63ff3cc411bb"/>
    <ds:schemaRef ds:uri="http://schemas.microsoft.com/office/infopath/2007/PartnerControl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2295</Words>
  <Characters>13084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Khan (2106463)</dc:creator>
  <cp:keywords/>
  <dc:description/>
  <cp:lastModifiedBy>Faisal Khan</cp:lastModifiedBy>
  <cp:revision>2</cp:revision>
  <dcterms:created xsi:type="dcterms:W3CDTF">2022-10-16T13:20:00Z</dcterms:created>
  <dcterms:modified xsi:type="dcterms:W3CDTF">2022-10-16T13:20:00Z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