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71B10C04"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9C146E">
        <w:rPr>
          <w:rFonts w:ascii="Arial" w:hAnsi="Arial" w:cs="Arial"/>
          <w:sz w:val="40"/>
          <w:szCs w:val="40"/>
          <w:lang w:val="en-US"/>
        </w:rPr>
        <w:t>Pierre Cardin</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462BACF2" w:rsidR="0005771F" w:rsidRPr="00230935" w:rsidRDefault="0005771F" w:rsidP="009C146E">
      <w:pPr>
        <w:tabs>
          <w:tab w:val="left" w:pos="3648"/>
        </w:tabs>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9C146E">
        <w:rPr>
          <w:rFonts w:ascii="Arial" w:hAnsi="Arial" w:cs="Arial"/>
          <w:sz w:val="40"/>
          <w:szCs w:val="40"/>
          <w:lang w:val="en-US"/>
        </w:rPr>
        <w:tab/>
      </w:r>
      <w:hyperlink r:id="rId8" w:history="1">
        <w:r w:rsidR="009C146E" w:rsidRPr="00282822">
          <w:rPr>
            <w:rStyle w:val="Hyperlink"/>
            <w:rFonts w:ascii="Arial" w:hAnsi="Arial" w:cs="Arial"/>
            <w:color w:val="000000" w:themeColor="text1"/>
            <w:sz w:val="40"/>
            <w:szCs w:val="4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1710518</w:t>
        </w:r>
      </w:hyperlink>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6006D0EC"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282822">
        <w:rPr>
          <w:rFonts w:ascii="Arial" w:hAnsi="Arial" w:cs="Arial"/>
          <w:sz w:val="40"/>
          <w:szCs w:val="40"/>
          <w:lang w:val="en-US"/>
        </w:rPr>
        <w:t xml:space="preserve">: </w:t>
      </w:r>
      <w:proofErr w:type="spellStart"/>
      <w:r w:rsidR="00282822">
        <w:rPr>
          <w:rFonts w:ascii="Arial" w:hAnsi="Arial" w:cs="Arial"/>
          <w:sz w:val="40"/>
          <w:szCs w:val="40"/>
          <w:lang w:val="en-US"/>
        </w:rPr>
        <w:t>Adbullah</w:t>
      </w:r>
      <w:proofErr w:type="spellEnd"/>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2F22FF38" w14:textId="38950E4A"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42E42384"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2531BF">
        <w:rPr>
          <w:rFonts w:ascii="Arial" w:hAnsi="Arial" w:cs="Arial"/>
          <w:color w:val="auto"/>
          <w:sz w:val="24"/>
          <w:szCs w:val="24"/>
          <w:lang w:val="en-US"/>
        </w:rPr>
        <w:t>4</w:t>
      </w:r>
    </w:p>
    <w:p w14:paraId="4D2D04F6" w14:textId="36626911"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582B87">
        <w:rPr>
          <w:rFonts w:ascii="Arial" w:hAnsi="Arial" w:cs="Arial"/>
          <w:color w:val="auto"/>
          <w:sz w:val="24"/>
          <w:szCs w:val="24"/>
          <w:lang w:val="en-US"/>
        </w:rPr>
        <w:t>4</w:t>
      </w:r>
    </w:p>
    <w:p w14:paraId="4BEAEF73" w14:textId="58014BC8" w:rsidR="00B244A8" w:rsidRPr="00B244A8" w:rsidRDefault="00B244A8" w:rsidP="00B244A8">
      <w:pPr>
        <w:pStyle w:val="Heading1"/>
        <w:rPr>
          <w:rFonts w:ascii="Arial" w:hAnsi="Arial" w:cs="Arial"/>
          <w:color w:val="auto"/>
          <w:sz w:val="24"/>
          <w:szCs w:val="24"/>
        </w:rPr>
      </w:pPr>
      <w:bookmarkStart w:id="0" w:name="_Hlk214402058"/>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bookmarkEnd w:id="0"/>
      <w:r w:rsidR="00480CA6">
        <w:rPr>
          <w:rFonts w:ascii="Arial" w:hAnsi="Arial" w:cs="Arial"/>
          <w:color w:val="auto"/>
          <w:sz w:val="24"/>
          <w:szCs w:val="24"/>
        </w:rPr>
        <w:t>……………………………………..….….</w:t>
      </w:r>
      <w:r w:rsidR="006D2D4F">
        <w:rPr>
          <w:rFonts w:ascii="Arial" w:hAnsi="Arial" w:cs="Arial"/>
          <w:color w:val="auto"/>
          <w:sz w:val="24"/>
          <w:szCs w:val="24"/>
        </w:rPr>
        <w:t>5</w:t>
      </w:r>
    </w:p>
    <w:p w14:paraId="4AF088E1" w14:textId="57038965" w:rsidR="00B244A8" w:rsidRPr="00B244A8" w:rsidRDefault="00B244A8" w:rsidP="00B244A8">
      <w:pPr>
        <w:pStyle w:val="Heading1"/>
        <w:rPr>
          <w:rFonts w:ascii="Arial" w:hAnsi="Arial" w:cs="Arial"/>
          <w:color w:val="auto"/>
          <w:sz w:val="24"/>
          <w:szCs w:val="24"/>
        </w:rPr>
      </w:pPr>
      <w:bookmarkStart w:id="1" w:name="_Hlk214401388"/>
      <w:r w:rsidRPr="00B244A8">
        <w:rPr>
          <w:rFonts w:ascii="Arial" w:hAnsi="Arial" w:cs="Arial"/>
          <w:color w:val="auto"/>
          <w:sz w:val="24"/>
          <w:szCs w:val="24"/>
        </w:rPr>
        <w:t>Plan to Implement the Selected Solution</w:t>
      </w:r>
      <w:bookmarkEnd w:id="1"/>
      <w:r w:rsidR="00480CA6">
        <w:rPr>
          <w:rFonts w:ascii="Arial" w:hAnsi="Arial" w:cs="Arial"/>
          <w:color w:val="auto"/>
          <w:sz w:val="24"/>
          <w:szCs w:val="24"/>
        </w:rPr>
        <w:t>………………………………….….…..</w:t>
      </w:r>
      <w:r w:rsidR="006D2D4F">
        <w:rPr>
          <w:rFonts w:ascii="Arial" w:hAnsi="Arial" w:cs="Arial"/>
          <w:color w:val="auto"/>
          <w:sz w:val="24"/>
          <w:szCs w:val="24"/>
        </w:rPr>
        <w:t>5</w:t>
      </w:r>
    </w:p>
    <w:p w14:paraId="1FE96CC8" w14:textId="41688707" w:rsidR="004C698C" w:rsidRDefault="004C698C" w:rsidP="00480CA6">
      <w:pPr>
        <w:pStyle w:val="Heading1"/>
        <w:spacing w:line="480" w:lineRule="auto"/>
        <w:rPr>
          <w:rFonts w:ascii="Arial" w:hAnsi="Arial" w:cs="Arial"/>
          <w:color w:val="auto"/>
          <w:sz w:val="24"/>
          <w:szCs w:val="24"/>
        </w:rPr>
      </w:pPr>
      <w:bookmarkStart w:id="2"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6D2D4F">
        <w:rPr>
          <w:rFonts w:ascii="Arial" w:hAnsi="Arial" w:cs="Arial"/>
          <w:color w:val="auto"/>
          <w:sz w:val="24"/>
          <w:szCs w:val="24"/>
        </w:rPr>
        <w:t>6</w:t>
      </w:r>
    </w:p>
    <w:p w14:paraId="0C02A7D7" w14:textId="77DFFEF3" w:rsidR="00172C47" w:rsidRPr="00172C47" w:rsidRDefault="00172C47" w:rsidP="00172C47">
      <w:r>
        <w:t>Key Findings…………………………………………………………………………………………..</w:t>
      </w:r>
      <w:r w:rsidR="001D14C8">
        <w:t>7</w:t>
      </w:r>
    </w:p>
    <w:p w14:paraId="79C80C47" w14:textId="36B5303A" w:rsidR="001D14C8" w:rsidRDefault="00480CA6" w:rsidP="001D14C8">
      <w:pPr>
        <w:rPr>
          <w:rFonts w:ascii="Arial" w:hAnsi="Arial" w:cs="Arial"/>
        </w:rPr>
      </w:pPr>
      <w:r>
        <w:rPr>
          <w:rFonts w:ascii="Arial" w:hAnsi="Arial" w:cs="Arial"/>
        </w:rPr>
        <w:t>Reference List……………………………………………………………………….</w:t>
      </w:r>
      <w:r w:rsidR="001D14C8">
        <w:rPr>
          <w:rFonts w:ascii="Arial" w:hAnsi="Arial" w:cs="Arial"/>
        </w:rPr>
        <w:t>8</w:t>
      </w:r>
    </w:p>
    <w:p w14:paraId="73F2DE27" w14:textId="0257B504" w:rsidR="004C698C" w:rsidRDefault="004C698C" w:rsidP="001D14C8">
      <w:pPr>
        <w:rPr>
          <w:rFonts w:ascii="Arial" w:hAnsi="Arial" w:cs="Arial"/>
        </w:rPr>
      </w:pPr>
      <w:r>
        <w:rPr>
          <w:rFonts w:ascii="Arial" w:hAnsi="Arial" w:cs="Arial"/>
        </w:rPr>
        <w:t>Appendix 1: PMI Analysis Table</w:t>
      </w:r>
      <w:r w:rsidR="00480CA6">
        <w:rPr>
          <w:rFonts w:ascii="Arial" w:hAnsi="Arial" w:cs="Arial"/>
        </w:rPr>
        <w:t>……………………………………….….</w:t>
      </w:r>
      <w:r w:rsidR="001D14C8">
        <w:rPr>
          <w:rFonts w:ascii="Arial" w:hAnsi="Arial" w:cs="Arial"/>
        </w:rPr>
        <w:t>12</w:t>
      </w:r>
    </w:p>
    <w:p w14:paraId="01248033" w14:textId="505566CE"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r w:rsidR="006D6A13">
        <w:rPr>
          <w:rFonts w:ascii="Arial" w:hAnsi="Arial" w:cs="Arial"/>
          <w:color w:val="auto"/>
          <w:sz w:val="24"/>
          <w:szCs w:val="24"/>
        </w:rPr>
        <w:t>1</w:t>
      </w:r>
      <w:r w:rsidR="001D14C8">
        <w:rPr>
          <w:rFonts w:ascii="Arial" w:hAnsi="Arial" w:cs="Arial"/>
          <w:color w:val="auto"/>
          <w:sz w:val="24"/>
          <w:szCs w:val="24"/>
        </w:rPr>
        <w:t>4/15</w:t>
      </w:r>
    </w:p>
    <w:p w14:paraId="660EFEAF" w14:textId="1E722633"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w:t>
      </w:r>
      <w:r w:rsidR="001D14C8">
        <w:rPr>
          <w:rFonts w:ascii="Arial" w:hAnsi="Arial" w:cs="Arial"/>
          <w:color w:val="auto"/>
          <w:sz w:val="24"/>
          <w:szCs w:val="24"/>
        </w:rPr>
        <w:t>16</w:t>
      </w:r>
    </w:p>
    <w:p w14:paraId="4AAAD3D9" w14:textId="7AFD8010" w:rsidR="00B244A8" w:rsidRDefault="004C698C" w:rsidP="00B244A8">
      <w:pPr>
        <w:pStyle w:val="Heading1"/>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………………………………………………1</w:t>
      </w:r>
      <w:r w:rsidR="001D14C8">
        <w:rPr>
          <w:rFonts w:ascii="Arial" w:hAnsi="Arial" w:cs="Arial"/>
          <w:color w:val="auto"/>
          <w:sz w:val="24"/>
          <w:szCs w:val="24"/>
        </w:rPr>
        <w:t>8</w:t>
      </w:r>
    </w:p>
    <w:p w14:paraId="21F71351" w14:textId="77777777" w:rsidR="007768B0" w:rsidRDefault="007768B0" w:rsidP="00D85AB3"/>
    <w:p w14:paraId="0CF7A25D" w14:textId="77777777" w:rsidR="007768B0" w:rsidRDefault="007768B0" w:rsidP="00D85AB3"/>
    <w:p w14:paraId="242326E9" w14:textId="77777777" w:rsidR="00D804B2" w:rsidRDefault="00394A9D" w:rsidP="00D85AB3">
      <w:r w:rsidRPr="007768B0">
        <w:br w:type="page"/>
      </w:r>
      <w:bookmarkStart w:id="3" w:name="_Hlk205982484"/>
      <w:bookmarkEnd w:id="2"/>
    </w:p>
    <w:p w14:paraId="3B3EDE80" w14:textId="77777777" w:rsidR="00D804B2" w:rsidRDefault="00D804B2" w:rsidP="00D85AB3"/>
    <w:p w14:paraId="41886455" w14:textId="287DF7D5" w:rsidR="00926551" w:rsidRDefault="00926551" w:rsidP="00926551">
      <w:pPr>
        <w:ind w:left="720"/>
        <w:jc w:val="both"/>
      </w:pPr>
    </w:p>
    <w:p w14:paraId="30661236" w14:textId="77777777" w:rsidR="00926551" w:rsidRDefault="00926551" w:rsidP="00D804B2">
      <w:pPr>
        <w:jc w:val="both"/>
      </w:pPr>
    </w:p>
    <w:p w14:paraId="74D32278" w14:textId="03996FE3" w:rsidR="0005771F" w:rsidRDefault="0005771F" w:rsidP="00926551">
      <w:pPr>
        <w:jc w:val="center"/>
        <w:rPr>
          <w:rFonts w:ascii="Arial" w:hAnsi="Arial" w:cs="Arial"/>
          <w:b/>
          <w:bCs/>
          <w:sz w:val="28"/>
          <w:szCs w:val="28"/>
          <w:u w:val="single"/>
        </w:rPr>
      </w:pPr>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p w14:paraId="47FD6B60" w14:textId="77777777" w:rsidR="00D804B2" w:rsidRDefault="00D804B2" w:rsidP="00A437A3">
      <w:pPr>
        <w:spacing w:after="0" w:line="360" w:lineRule="auto"/>
        <w:jc w:val="both"/>
        <w:rPr>
          <w:rFonts w:ascii="Arial" w:hAnsi="Arial" w:cs="Arial"/>
          <w:b/>
          <w:bCs/>
          <w:sz w:val="28"/>
          <w:szCs w:val="28"/>
          <w:u w:val="single"/>
        </w:rPr>
      </w:pPr>
    </w:p>
    <w:p w14:paraId="071BACDF" w14:textId="77777777" w:rsidR="00D804B2" w:rsidRPr="00394A9D" w:rsidRDefault="00D804B2" w:rsidP="00D804B2">
      <w:pPr>
        <w:jc w:val="both"/>
      </w:pPr>
    </w:p>
    <w:bookmarkEnd w:id="3"/>
    <w:p w14:paraId="783F13CA" w14:textId="535F0936" w:rsidR="00A14A03" w:rsidRPr="00926551" w:rsidRDefault="00835612" w:rsidP="00926551">
      <w:pPr>
        <w:jc w:val="both"/>
        <w:rPr>
          <w:rFonts w:ascii="Arial" w:hAnsi="Arial" w:cs="Arial"/>
          <w:lang w:val="en-US"/>
        </w:rPr>
      </w:pPr>
      <w:r w:rsidRPr="00926551">
        <w:rPr>
          <w:rFonts w:ascii="Arial" w:hAnsi="Arial" w:cs="Arial"/>
          <w:b/>
          <w:bCs/>
        </w:rPr>
        <w:t>Overview</w:t>
      </w:r>
      <w:r w:rsidRPr="00A437A3">
        <w:rPr>
          <w:rFonts w:ascii="Arial" w:hAnsi="Arial" w:cs="Arial"/>
        </w:rPr>
        <w:t xml:space="preserve">: </w:t>
      </w:r>
      <w:r w:rsidRPr="00A437A3">
        <w:rPr>
          <w:rFonts w:ascii="Arial" w:hAnsi="Arial" w:cs="Arial"/>
        </w:rPr>
        <w:t xml:space="preserve">Green Haven Florists (GHF), a local eco-friendly florist, has struggled due to </w:t>
      </w:r>
      <w:r w:rsidRPr="00926551">
        <w:rPr>
          <w:rFonts w:ascii="Arial" w:hAnsi="Arial" w:cs="Arial"/>
          <w:lang w:val="en-US"/>
        </w:rPr>
        <w:t>a 30% decline in in-store sales over the past year. The downturn is fueled by rising operational costs and strong competition from online delivery services and new local rivals</w:t>
      </w:r>
    </w:p>
    <w:p w14:paraId="0F76A63B" w14:textId="3434959E" w:rsidR="00944FA9" w:rsidRPr="00926551" w:rsidRDefault="00516A79" w:rsidP="00926551">
      <w:pPr>
        <w:jc w:val="both"/>
        <w:rPr>
          <w:rFonts w:ascii="Arial" w:hAnsi="Arial" w:cs="Arial"/>
          <w:lang w:val="en-US"/>
        </w:rPr>
      </w:pPr>
      <w:r w:rsidRPr="00926551">
        <w:rPr>
          <w:rFonts w:ascii="Arial" w:hAnsi="Arial" w:cs="Arial"/>
          <w:b/>
          <w:bCs/>
          <w:lang w:val="en-US"/>
        </w:rPr>
        <w:t>Summary:</w:t>
      </w:r>
      <w:r w:rsidRPr="00926551">
        <w:rPr>
          <w:rFonts w:ascii="Arial" w:hAnsi="Arial" w:cs="Arial"/>
          <w:lang w:val="en-US"/>
        </w:rPr>
        <w:t xml:space="preserve"> </w:t>
      </w:r>
      <w:r w:rsidRPr="00926551">
        <w:rPr>
          <w:rFonts w:ascii="Arial" w:hAnsi="Arial" w:cs="Arial"/>
          <w:lang w:val="en-US"/>
        </w:rPr>
        <w:t>The primary issue is a decline in profitability brought on by a shift toward online shopping</w:t>
      </w:r>
      <w:r w:rsidR="006D2D4F" w:rsidRPr="006D2D4F">
        <w:t xml:space="preserve"> </w:t>
      </w:r>
      <w:r w:rsidR="006D2D4F" w:rsidRPr="006D2D4F">
        <w:rPr>
          <w:rFonts w:ascii="Arial" w:hAnsi="Arial" w:cs="Arial"/>
        </w:rPr>
        <w:t>(Chung and Lee, 2019)</w:t>
      </w:r>
      <w:r w:rsidR="006D2D4F">
        <w:rPr>
          <w:rFonts w:ascii="Arial" w:hAnsi="Arial" w:cs="Arial"/>
        </w:rPr>
        <w:t xml:space="preserve">. </w:t>
      </w:r>
      <w:r w:rsidRPr="00926551">
        <w:rPr>
          <w:rFonts w:ascii="Arial" w:hAnsi="Arial" w:cs="Arial"/>
          <w:lang w:val="en-US"/>
        </w:rPr>
        <w:t>GHF's out-of-date digital presence, rising costs for environmentally friendly materials, decreased foot traffic on high streets, and a lack of engagement in cutting-edge digital marketing. Customer feedback highlights the need for better subscription and flexible delivery options</w:t>
      </w:r>
      <w:r w:rsidR="00944FA9" w:rsidRPr="00926551">
        <w:rPr>
          <w:rFonts w:ascii="Arial" w:hAnsi="Arial" w:cs="Arial"/>
          <w:lang w:val="en-US"/>
        </w:rPr>
        <w:t>.</w:t>
      </w:r>
    </w:p>
    <w:p w14:paraId="49A15964" w14:textId="77777777" w:rsidR="00926551" w:rsidRDefault="00944FA9" w:rsidP="00926551">
      <w:pPr>
        <w:jc w:val="both"/>
        <w:rPr>
          <w:rFonts w:ascii="Arial" w:hAnsi="Arial" w:cs="Arial"/>
          <w:lang w:val="en-US"/>
        </w:rPr>
      </w:pPr>
      <w:r w:rsidRPr="00926551">
        <w:rPr>
          <w:rFonts w:ascii="Arial" w:hAnsi="Arial" w:cs="Arial"/>
          <w:lang w:val="en-US"/>
        </w:rPr>
        <w:t xml:space="preserve">This report will focus on the ineffective digital strategy and outdated customer interface.   Addressing this is critical to </w:t>
      </w:r>
      <w:r w:rsidRPr="00926551">
        <w:rPr>
          <w:rFonts w:ascii="Arial" w:hAnsi="Arial" w:cs="Arial"/>
          <w:lang w:val="en-US"/>
        </w:rPr>
        <w:t>modernize</w:t>
      </w:r>
      <w:r w:rsidRPr="00926551">
        <w:rPr>
          <w:rFonts w:ascii="Arial" w:hAnsi="Arial" w:cs="Arial"/>
          <w:lang w:val="en-US"/>
        </w:rPr>
        <w:t xml:space="preserve"> GHF's customer experience, enable competitive delivery/subscription services, and overcome the convenience advantage held by online competitors</w:t>
      </w:r>
      <w:r w:rsidR="00D85AB3" w:rsidRPr="00926551">
        <w:rPr>
          <w:rFonts w:ascii="Arial" w:hAnsi="Arial" w:cs="Arial"/>
          <w:lang w:val="en-US"/>
        </w:rPr>
        <w:t>.</w:t>
      </w:r>
      <w:bookmarkStart w:id="4" w:name="_Hlk205982497"/>
    </w:p>
    <w:p w14:paraId="6BAB3E8A" w14:textId="77777777" w:rsidR="00926551" w:rsidRDefault="00926551" w:rsidP="00926551">
      <w:pPr>
        <w:jc w:val="both"/>
        <w:rPr>
          <w:rFonts w:ascii="Arial" w:hAnsi="Arial" w:cs="Arial"/>
          <w:lang w:val="en-US"/>
        </w:rPr>
      </w:pPr>
    </w:p>
    <w:p w14:paraId="2DA8C179" w14:textId="77777777" w:rsidR="00926551" w:rsidRDefault="00926551" w:rsidP="00926551">
      <w:pPr>
        <w:jc w:val="both"/>
        <w:rPr>
          <w:rFonts w:ascii="Arial" w:hAnsi="Arial" w:cs="Arial"/>
          <w:lang w:val="en-US"/>
        </w:rPr>
      </w:pPr>
    </w:p>
    <w:p w14:paraId="79D6E7E1" w14:textId="77777777" w:rsidR="00926551" w:rsidRDefault="00926551" w:rsidP="00926551">
      <w:pPr>
        <w:jc w:val="both"/>
        <w:rPr>
          <w:rFonts w:ascii="Arial" w:hAnsi="Arial" w:cs="Arial"/>
          <w:lang w:val="en-US"/>
        </w:rPr>
      </w:pPr>
    </w:p>
    <w:p w14:paraId="13694272" w14:textId="77777777" w:rsidR="00926551" w:rsidRDefault="00926551" w:rsidP="00926551">
      <w:pPr>
        <w:jc w:val="both"/>
        <w:rPr>
          <w:rFonts w:ascii="Arial" w:hAnsi="Arial" w:cs="Arial"/>
          <w:lang w:val="en-US"/>
        </w:rPr>
      </w:pPr>
    </w:p>
    <w:p w14:paraId="11B09AC5" w14:textId="77777777" w:rsidR="00926551" w:rsidRDefault="00926551" w:rsidP="00926551">
      <w:pPr>
        <w:jc w:val="both"/>
        <w:rPr>
          <w:rFonts w:ascii="Arial" w:hAnsi="Arial" w:cs="Arial"/>
          <w:lang w:val="en-US"/>
        </w:rPr>
      </w:pPr>
    </w:p>
    <w:p w14:paraId="6C46D35C" w14:textId="77777777" w:rsidR="00926551" w:rsidRDefault="00926551" w:rsidP="00926551">
      <w:pPr>
        <w:jc w:val="both"/>
        <w:rPr>
          <w:rFonts w:ascii="Arial" w:hAnsi="Arial" w:cs="Arial"/>
          <w:lang w:val="en-US"/>
        </w:rPr>
      </w:pPr>
    </w:p>
    <w:p w14:paraId="26273252" w14:textId="77777777" w:rsidR="00926551" w:rsidRDefault="00926551" w:rsidP="00926551">
      <w:pPr>
        <w:jc w:val="both"/>
        <w:rPr>
          <w:rFonts w:ascii="Arial" w:hAnsi="Arial" w:cs="Arial"/>
          <w:lang w:val="en-US"/>
        </w:rPr>
      </w:pPr>
    </w:p>
    <w:p w14:paraId="60CCEF4C" w14:textId="77777777" w:rsidR="00926551" w:rsidRDefault="00926551" w:rsidP="00926551">
      <w:pPr>
        <w:jc w:val="both"/>
        <w:rPr>
          <w:rFonts w:ascii="Arial" w:hAnsi="Arial" w:cs="Arial"/>
          <w:lang w:val="en-US"/>
        </w:rPr>
      </w:pPr>
    </w:p>
    <w:p w14:paraId="2CC78142" w14:textId="77777777" w:rsidR="00926551" w:rsidRDefault="00926551" w:rsidP="00926551">
      <w:pPr>
        <w:jc w:val="both"/>
        <w:rPr>
          <w:rFonts w:ascii="Arial" w:hAnsi="Arial" w:cs="Arial"/>
          <w:lang w:val="en-US"/>
        </w:rPr>
      </w:pPr>
    </w:p>
    <w:p w14:paraId="01E5B20E" w14:textId="77777777" w:rsidR="00926551" w:rsidRDefault="00926551" w:rsidP="00926551">
      <w:pPr>
        <w:jc w:val="both"/>
        <w:rPr>
          <w:rFonts w:ascii="Arial" w:hAnsi="Arial" w:cs="Arial"/>
          <w:lang w:val="en-US"/>
        </w:rPr>
      </w:pPr>
    </w:p>
    <w:p w14:paraId="7F655CD0" w14:textId="77777777" w:rsidR="00926551" w:rsidRDefault="00926551" w:rsidP="00926551">
      <w:pPr>
        <w:jc w:val="both"/>
        <w:rPr>
          <w:rFonts w:ascii="Arial" w:hAnsi="Arial" w:cs="Arial"/>
          <w:lang w:val="en-US"/>
        </w:rPr>
      </w:pPr>
    </w:p>
    <w:p w14:paraId="09525DC8" w14:textId="77777777" w:rsidR="00926551" w:rsidRDefault="00926551" w:rsidP="00926551">
      <w:pPr>
        <w:jc w:val="both"/>
        <w:rPr>
          <w:rFonts w:ascii="Arial" w:hAnsi="Arial" w:cs="Arial"/>
          <w:lang w:val="en-US"/>
        </w:rPr>
      </w:pPr>
    </w:p>
    <w:p w14:paraId="67193276" w14:textId="46DF1A39" w:rsidR="00926551" w:rsidRDefault="002531BF" w:rsidP="00926551">
      <w:pPr>
        <w:jc w:val="both"/>
        <w:rPr>
          <w:rFonts w:ascii="Arial" w:hAnsi="Arial" w:cs="Arial"/>
          <w:lang w:val="en-US"/>
        </w:rPr>
      </w:pPr>
      <w:r>
        <w:rPr>
          <w:rFonts w:ascii="Arial" w:hAnsi="Arial" w:cs="Arial"/>
          <w:lang w:val="en-US"/>
        </w:rPr>
        <w:t xml:space="preserve">                                                                                                                         </w:t>
      </w:r>
    </w:p>
    <w:p w14:paraId="1FC3AD54" w14:textId="61DFA20C" w:rsidR="0005771F" w:rsidRPr="00926551" w:rsidRDefault="00926551" w:rsidP="00926551">
      <w:pPr>
        <w:jc w:val="both"/>
        <w:rPr>
          <w:rFonts w:ascii="Arial" w:hAnsi="Arial" w:cs="Arial"/>
          <w:lang w:val="en-US"/>
        </w:rPr>
      </w:pPr>
      <w:r>
        <w:rPr>
          <w:rFonts w:ascii="Arial" w:hAnsi="Arial" w:cs="Arial"/>
          <w:lang w:val="en-US"/>
        </w:rPr>
        <w:lastRenderedPageBreak/>
        <w:t xml:space="preserve">                           </w:t>
      </w:r>
      <w:r w:rsidR="0005771F" w:rsidRPr="0011107E">
        <w:rPr>
          <w:rFonts w:ascii="Arial" w:hAnsi="Arial" w:cs="Arial"/>
          <w:b/>
          <w:bCs/>
          <w:sz w:val="28"/>
          <w:szCs w:val="28"/>
          <w:u w:val="single"/>
          <w:lang w:val="en-US"/>
        </w:rPr>
        <w:t>Suggested Two Alternative Solutions</w:t>
      </w:r>
    </w:p>
    <w:bookmarkEnd w:id="4"/>
    <w:p w14:paraId="6D7D1339" w14:textId="77777777" w:rsidR="00926551" w:rsidRDefault="00926551" w:rsidP="00D804B2">
      <w:pPr>
        <w:pStyle w:val="Heading2"/>
        <w:jc w:val="center"/>
        <w:rPr>
          <w:rFonts w:ascii="Arial" w:hAnsi="Arial" w:cs="Arial"/>
          <w:b/>
          <w:bCs/>
          <w:color w:val="auto"/>
          <w:sz w:val="24"/>
          <w:szCs w:val="24"/>
          <w:u w:val="single"/>
          <w:lang w:val="en-US"/>
        </w:rPr>
      </w:pPr>
    </w:p>
    <w:p w14:paraId="43D6E081" w14:textId="5B5881EC" w:rsidR="0005771F" w:rsidRPr="00A437A3" w:rsidRDefault="0005771F" w:rsidP="00D804B2">
      <w:pPr>
        <w:pStyle w:val="Heading2"/>
        <w:jc w:val="center"/>
        <w:rPr>
          <w:rFonts w:ascii="Arial" w:hAnsi="Arial" w:cs="Arial"/>
          <w:b/>
          <w:bCs/>
          <w:color w:val="auto"/>
          <w:sz w:val="24"/>
          <w:szCs w:val="24"/>
          <w:u w:val="single"/>
          <w:lang w:val="en-US"/>
        </w:rPr>
      </w:pPr>
      <w:r w:rsidRPr="00A437A3">
        <w:rPr>
          <w:rFonts w:ascii="Arial" w:hAnsi="Arial" w:cs="Arial"/>
          <w:b/>
          <w:bCs/>
          <w:color w:val="auto"/>
          <w:sz w:val="24"/>
          <w:szCs w:val="24"/>
          <w:u w:val="single"/>
          <w:lang w:val="en-US"/>
        </w:rPr>
        <w:t>Solution A</w:t>
      </w:r>
      <w:r w:rsidR="0011107E" w:rsidRPr="00A437A3">
        <w:rPr>
          <w:rFonts w:ascii="Arial" w:hAnsi="Arial" w:cs="Arial"/>
          <w:b/>
          <w:bCs/>
          <w:color w:val="auto"/>
          <w:sz w:val="24"/>
          <w:szCs w:val="24"/>
          <w:u w:val="single"/>
          <w:lang w:val="en-US"/>
        </w:rPr>
        <w:t xml:space="preserve"> Proposal</w:t>
      </w:r>
    </w:p>
    <w:p w14:paraId="1CF3C943" w14:textId="77777777" w:rsidR="00926551" w:rsidRDefault="00926551" w:rsidP="00A437A3">
      <w:pPr>
        <w:spacing w:after="0" w:line="360" w:lineRule="auto"/>
        <w:jc w:val="both"/>
        <w:rPr>
          <w:rFonts w:ascii="Arial" w:hAnsi="Arial" w:cs="Arial"/>
          <w:b/>
          <w:bCs/>
          <w:lang w:val="en-US"/>
        </w:rPr>
      </w:pPr>
    </w:p>
    <w:p w14:paraId="788F082C" w14:textId="72575F66" w:rsidR="00D804B2" w:rsidRPr="00A437A3" w:rsidRDefault="00D804B2" w:rsidP="00A437A3">
      <w:pPr>
        <w:spacing w:after="0" w:line="360" w:lineRule="auto"/>
        <w:jc w:val="both"/>
        <w:rPr>
          <w:rFonts w:ascii="Arial" w:hAnsi="Arial" w:cs="Arial"/>
          <w:lang w:val="en-US"/>
        </w:rPr>
      </w:pPr>
      <w:r w:rsidRPr="00A437A3">
        <w:rPr>
          <w:rFonts w:ascii="Arial" w:hAnsi="Arial" w:cs="Arial"/>
          <w:b/>
          <w:bCs/>
          <w:lang w:val="en-US"/>
        </w:rPr>
        <w:t>Proposal</w:t>
      </w:r>
      <w:r w:rsidRPr="00A437A3">
        <w:rPr>
          <w:rFonts w:ascii="Arial" w:hAnsi="Arial" w:cs="Arial"/>
          <w:lang w:val="en-US"/>
        </w:rPr>
        <w:t>:</w:t>
      </w:r>
    </w:p>
    <w:p w14:paraId="15667611" w14:textId="7EF88605" w:rsidR="00A437A3" w:rsidRDefault="00D804B2" w:rsidP="00A437A3">
      <w:pPr>
        <w:jc w:val="both"/>
        <w:rPr>
          <w:rFonts w:ascii="Arial" w:hAnsi="Arial" w:cs="Arial"/>
          <w:lang w:val="en-US"/>
        </w:rPr>
      </w:pPr>
      <w:r w:rsidRPr="00136DA3">
        <w:rPr>
          <w:rFonts w:ascii="Arial" w:hAnsi="Arial" w:cs="Arial"/>
          <w:lang w:val="en-US"/>
        </w:rPr>
        <w:t>Green Haven will undertake a full transformation of its digital platform, revamping the website to be sleek, mobile-optimized, and easy to navigate. This update supports the immediate debut of a customizable Flower Subscription Service and embeds advanced e-commerce capabilities</w:t>
      </w:r>
      <w:r w:rsidR="00992A48" w:rsidRPr="00992A48">
        <w:t xml:space="preserve"> </w:t>
      </w:r>
      <w:r w:rsidR="00992A48" w:rsidRPr="00992A48">
        <w:rPr>
          <w:rFonts w:ascii="Arial" w:hAnsi="Arial" w:cs="Arial"/>
          <w:lang w:val="en-US"/>
        </w:rPr>
        <w:t>(Henderson, 2023)</w:t>
      </w:r>
      <w:r w:rsidRPr="00136DA3">
        <w:rPr>
          <w:rFonts w:ascii="Arial" w:hAnsi="Arial" w:cs="Arial"/>
          <w:lang w:val="en-US"/>
        </w:rPr>
        <w:t>. The refreshed site will prominently feature GHF’s eco-conscious mission and enable customers to smoothly control their delivery preferences and payment settings.</w:t>
      </w:r>
    </w:p>
    <w:p w14:paraId="6368A447" w14:textId="06D78719" w:rsidR="00136DA3" w:rsidRPr="00A437A3" w:rsidRDefault="00136DA3" w:rsidP="00A437A3">
      <w:pPr>
        <w:jc w:val="both"/>
        <w:rPr>
          <w:rFonts w:ascii="Arial" w:hAnsi="Arial" w:cs="Arial"/>
          <w:lang w:val="en-US"/>
        </w:rPr>
      </w:pPr>
      <w:r w:rsidRPr="00A437A3">
        <w:rPr>
          <w:rFonts w:ascii="Arial" w:hAnsi="Arial" w:cs="Arial"/>
          <w:b/>
          <w:bCs/>
          <w:lang w:val="en-US"/>
        </w:rPr>
        <w:t>Justification</w:t>
      </w:r>
      <w:r w:rsidRPr="00A437A3">
        <w:rPr>
          <w:rFonts w:ascii="Arial" w:hAnsi="Arial" w:cs="Arial"/>
          <w:lang w:val="en-US"/>
        </w:rPr>
        <w:t xml:space="preserve">: </w:t>
      </w:r>
    </w:p>
    <w:p w14:paraId="68FA3D2A" w14:textId="0A769C09" w:rsidR="00D804B2" w:rsidRPr="00136DA3" w:rsidRDefault="00D804B2" w:rsidP="00A437A3">
      <w:pPr>
        <w:jc w:val="both"/>
        <w:rPr>
          <w:rFonts w:ascii="Arial" w:hAnsi="Arial" w:cs="Arial"/>
          <w:lang w:val="en-US"/>
        </w:rPr>
      </w:pPr>
      <w:r w:rsidRPr="00A437A3">
        <w:rPr>
          <w:rFonts w:ascii="Arial" w:hAnsi="Arial" w:cs="Arial"/>
        </w:rPr>
        <w:t>This approach addresses the legacy platform issue head-on and meets</w:t>
      </w:r>
      <w:r w:rsidRPr="00136DA3">
        <w:rPr>
          <w:rFonts w:ascii="Arial" w:hAnsi="Arial" w:cs="Arial"/>
          <w:lang w:val="en-US"/>
        </w:rPr>
        <w:t xml:space="preserve"> customer demand for flexible subscriptions and deliveries. By </w:t>
      </w:r>
      <w:r w:rsidR="00BB67F8" w:rsidRPr="00136DA3">
        <w:rPr>
          <w:rFonts w:ascii="Arial" w:hAnsi="Arial" w:cs="Arial"/>
          <w:lang w:val="en-US"/>
        </w:rPr>
        <w:t>restructuring</w:t>
      </w:r>
      <w:r w:rsidRPr="00136DA3">
        <w:rPr>
          <w:rFonts w:ascii="Arial" w:hAnsi="Arial" w:cs="Arial"/>
          <w:lang w:val="en-US"/>
        </w:rPr>
        <w:t xml:space="preserve"> the digital experience and </w:t>
      </w:r>
      <w:r w:rsidR="00BB67F8" w:rsidRPr="00136DA3">
        <w:rPr>
          <w:rFonts w:ascii="Arial" w:hAnsi="Arial" w:cs="Arial"/>
          <w:lang w:val="en-US"/>
        </w:rPr>
        <w:t>establishing</w:t>
      </w:r>
      <w:r w:rsidR="00BB67F8">
        <w:rPr>
          <w:rFonts w:ascii="Arial" w:hAnsi="Arial" w:cs="Arial"/>
          <w:lang w:val="en-US"/>
        </w:rPr>
        <w:t xml:space="preserve"> </w:t>
      </w:r>
      <w:r w:rsidRPr="00136DA3">
        <w:rPr>
          <w:rFonts w:ascii="Arial" w:hAnsi="Arial" w:cs="Arial"/>
          <w:lang w:val="en-US"/>
        </w:rPr>
        <w:t xml:space="preserve">high-convenience options, GHF captures consistent recurring </w:t>
      </w:r>
      <w:r w:rsidR="00BB67F8" w:rsidRPr="00136DA3">
        <w:rPr>
          <w:rFonts w:ascii="Arial" w:hAnsi="Arial" w:cs="Arial"/>
          <w:lang w:val="en-US"/>
        </w:rPr>
        <w:t>income</w:t>
      </w:r>
      <w:r w:rsidRPr="00136DA3">
        <w:rPr>
          <w:rFonts w:ascii="Arial" w:hAnsi="Arial" w:cs="Arial"/>
          <w:lang w:val="en-US"/>
        </w:rPr>
        <w:t xml:space="preserve"> and </w:t>
      </w:r>
      <w:r w:rsidR="00BB67F8" w:rsidRPr="00136DA3">
        <w:rPr>
          <w:rFonts w:ascii="Arial" w:hAnsi="Arial" w:cs="Arial"/>
          <w:lang w:val="en-US"/>
        </w:rPr>
        <w:t>reinforces</w:t>
      </w:r>
      <w:r w:rsidRPr="00136DA3">
        <w:rPr>
          <w:rFonts w:ascii="Arial" w:hAnsi="Arial" w:cs="Arial"/>
          <w:lang w:val="en-US"/>
        </w:rPr>
        <w:t xml:space="preserve"> </w:t>
      </w:r>
      <w:r w:rsidR="00BB67F8" w:rsidRPr="00136DA3">
        <w:rPr>
          <w:rFonts w:ascii="Arial" w:hAnsi="Arial" w:cs="Arial"/>
          <w:lang w:val="en-US"/>
        </w:rPr>
        <w:t>continuing</w:t>
      </w:r>
      <w:r w:rsidRPr="00136DA3">
        <w:rPr>
          <w:rFonts w:ascii="Arial" w:hAnsi="Arial" w:cs="Arial"/>
          <w:lang w:val="en-US"/>
        </w:rPr>
        <w:t xml:space="preserve"> </w:t>
      </w:r>
      <w:r w:rsidR="00BB67F8" w:rsidRPr="00136DA3">
        <w:rPr>
          <w:rFonts w:ascii="Arial" w:hAnsi="Arial" w:cs="Arial"/>
          <w:lang w:val="en-US"/>
        </w:rPr>
        <w:t>devotion</w:t>
      </w:r>
      <w:r w:rsidR="00BB67F8" w:rsidRPr="00BB67F8">
        <w:t xml:space="preserve"> </w:t>
      </w:r>
      <w:r w:rsidR="00BB67F8" w:rsidRPr="00BB67F8">
        <w:rPr>
          <w:rFonts w:ascii="Arial" w:hAnsi="Arial" w:cs="Arial"/>
          <w:lang w:val="en-US"/>
        </w:rPr>
        <w:t>(Smit and Visser, 2022)</w:t>
      </w:r>
      <w:r w:rsidRPr="00136DA3">
        <w:rPr>
          <w:rFonts w:ascii="Arial" w:hAnsi="Arial" w:cs="Arial"/>
          <w:lang w:val="en-US"/>
        </w:rPr>
        <w:t>. This move directly counters the ease-of-use edge held by national competitors, firmly reestablishing GHF as a forward-thinking, upscale, and eco-conscious industry leader.</w:t>
      </w:r>
    </w:p>
    <w:p w14:paraId="034CFAF1" w14:textId="77777777" w:rsidR="00926551" w:rsidRDefault="00926551" w:rsidP="00136DA3">
      <w:pPr>
        <w:pStyle w:val="Heading2"/>
        <w:jc w:val="center"/>
        <w:rPr>
          <w:rFonts w:ascii="Arial" w:hAnsi="Arial" w:cs="Arial"/>
          <w:b/>
          <w:bCs/>
          <w:color w:val="auto"/>
          <w:sz w:val="24"/>
          <w:szCs w:val="24"/>
          <w:u w:val="single"/>
          <w:lang w:val="en-US"/>
        </w:rPr>
      </w:pPr>
    </w:p>
    <w:p w14:paraId="258332D8" w14:textId="4F7CD6E5" w:rsidR="0005771F" w:rsidRPr="00A437A3" w:rsidRDefault="0005771F" w:rsidP="00136DA3">
      <w:pPr>
        <w:pStyle w:val="Heading2"/>
        <w:jc w:val="center"/>
        <w:rPr>
          <w:rFonts w:ascii="Arial" w:hAnsi="Arial" w:cs="Arial"/>
          <w:b/>
          <w:bCs/>
          <w:color w:val="auto"/>
          <w:sz w:val="24"/>
          <w:szCs w:val="24"/>
          <w:u w:val="single"/>
          <w:lang w:val="en-US"/>
        </w:rPr>
      </w:pPr>
      <w:r w:rsidRPr="00A437A3">
        <w:rPr>
          <w:rFonts w:ascii="Arial" w:hAnsi="Arial" w:cs="Arial"/>
          <w:b/>
          <w:bCs/>
          <w:color w:val="auto"/>
          <w:sz w:val="24"/>
          <w:szCs w:val="24"/>
          <w:u w:val="single"/>
          <w:lang w:val="en-US"/>
        </w:rPr>
        <w:t xml:space="preserve">Solution </w:t>
      </w:r>
      <w:r w:rsidR="00F0190C" w:rsidRPr="00A437A3">
        <w:rPr>
          <w:rFonts w:ascii="Arial" w:hAnsi="Arial" w:cs="Arial"/>
          <w:b/>
          <w:bCs/>
          <w:color w:val="auto"/>
          <w:sz w:val="24"/>
          <w:szCs w:val="24"/>
          <w:u w:val="single"/>
          <w:lang w:val="en-US"/>
        </w:rPr>
        <w:t>B</w:t>
      </w:r>
      <w:r w:rsidR="0011107E" w:rsidRPr="00A437A3">
        <w:rPr>
          <w:rFonts w:ascii="Arial" w:hAnsi="Arial" w:cs="Arial"/>
          <w:b/>
          <w:bCs/>
          <w:color w:val="auto"/>
          <w:sz w:val="24"/>
          <w:szCs w:val="24"/>
          <w:u w:val="single"/>
          <w:lang w:val="en-US"/>
        </w:rPr>
        <w:t xml:space="preserve"> Proposal</w:t>
      </w:r>
    </w:p>
    <w:p w14:paraId="4BA4E24B" w14:textId="77777777" w:rsidR="00A437A3" w:rsidRDefault="00136DA3" w:rsidP="007030AD">
      <w:pPr>
        <w:jc w:val="both"/>
        <w:rPr>
          <w:rFonts w:ascii="Arial" w:hAnsi="Arial" w:cs="Arial"/>
        </w:rPr>
      </w:pPr>
      <w:r w:rsidRPr="00A437A3">
        <w:rPr>
          <w:rFonts w:ascii="Arial" w:hAnsi="Arial" w:cs="Arial"/>
          <w:b/>
          <w:bCs/>
        </w:rPr>
        <w:t>Proposal</w:t>
      </w:r>
      <w:r w:rsidRPr="00136DA3">
        <w:rPr>
          <w:rFonts w:ascii="Arial" w:hAnsi="Arial" w:cs="Arial"/>
        </w:rPr>
        <w:t xml:space="preserve">: </w:t>
      </w:r>
    </w:p>
    <w:p w14:paraId="63CEB437" w14:textId="526D38AC" w:rsidR="0011107E" w:rsidRPr="00136DA3" w:rsidRDefault="00136DA3" w:rsidP="007030AD">
      <w:pPr>
        <w:jc w:val="both"/>
        <w:rPr>
          <w:rFonts w:ascii="Arial" w:hAnsi="Arial" w:cs="Arial"/>
        </w:rPr>
      </w:pPr>
      <w:r w:rsidRPr="00136DA3">
        <w:rPr>
          <w:rFonts w:ascii="Arial" w:hAnsi="Arial" w:cs="Arial"/>
        </w:rPr>
        <w:t>Instead of a full website overhaul, GHF will develop a dedicated, branded mobile application focused solely on hyper-local Norwich customers. The app will offer a streamlined order-and-collect process, integrate a new digital loyalty program to reward frequent purchases, and feature exclusive "Local Specials" using available stock</w:t>
      </w:r>
      <w:r w:rsidRPr="00136DA3">
        <w:rPr>
          <w:rFonts w:ascii="Arial" w:hAnsi="Arial" w:cs="Arial"/>
        </w:rPr>
        <w:t>.</w:t>
      </w:r>
      <w:r w:rsidR="00992A48" w:rsidRPr="00992A48">
        <w:t xml:space="preserve"> </w:t>
      </w:r>
      <w:r w:rsidR="00992A48" w:rsidRPr="00992A48">
        <w:rPr>
          <w:rFonts w:ascii="Arial" w:hAnsi="Arial" w:cs="Arial"/>
        </w:rPr>
        <w:t>(Gupta &amp; Kim, 2010)</w:t>
      </w:r>
      <w:r w:rsidR="00992A48">
        <w:rPr>
          <w:rFonts w:ascii="Arial" w:hAnsi="Arial" w:cs="Arial"/>
        </w:rPr>
        <w:t>.</w:t>
      </w:r>
      <w:r w:rsidRPr="00136DA3">
        <w:rPr>
          <w:rFonts w:ascii="Arial" w:hAnsi="Arial" w:cs="Arial"/>
        </w:rPr>
        <w:t xml:space="preserve"> </w:t>
      </w:r>
      <w:r w:rsidRPr="00136DA3">
        <w:rPr>
          <w:rFonts w:ascii="Arial" w:hAnsi="Arial" w:cs="Arial"/>
        </w:rPr>
        <w:t>This minimizes large upfront website costs, focusing on improving the experience of the most loyal local clientele.</w:t>
      </w:r>
    </w:p>
    <w:p w14:paraId="2DF74807" w14:textId="77777777" w:rsidR="00926551" w:rsidRDefault="00136DA3" w:rsidP="00136DA3">
      <w:pPr>
        <w:jc w:val="both"/>
        <w:rPr>
          <w:rFonts w:ascii="Arial" w:hAnsi="Arial" w:cs="Arial"/>
        </w:rPr>
      </w:pPr>
      <w:r w:rsidRPr="00926551">
        <w:rPr>
          <w:rFonts w:ascii="Arial" w:hAnsi="Arial" w:cs="Arial"/>
          <w:b/>
          <w:bCs/>
        </w:rPr>
        <w:t>Justification:</w:t>
      </w:r>
      <w:r w:rsidRPr="00136DA3">
        <w:rPr>
          <w:rFonts w:ascii="Arial" w:hAnsi="Arial" w:cs="Arial"/>
        </w:rPr>
        <w:t xml:space="preserve"> </w:t>
      </w:r>
    </w:p>
    <w:p w14:paraId="41AA3194" w14:textId="32E01403" w:rsidR="00136DA3" w:rsidRDefault="00136DA3" w:rsidP="00136DA3">
      <w:pPr>
        <w:jc w:val="both"/>
        <w:rPr>
          <w:rFonts w:ascii="Arial" w:hAnsi="Arial" w:cs="Arial"/>
        </w:rPr>
      </w:pPr>
      <w:r w:rsidRPr="00136DA3">
        <w:rPr>
          <w:rFonts w:ascii="Arial" w:hAnsi="Arial" w:cs="Arial"/>
        </w:rPr>
        <w:t>This upgrade addresses the outdated interface for loyal local users by delivering a streamlined mobile experience.</w:t>
      </w:r>
      <w:r w:rsidRPr="00136DA3">
        <w:rPr>
          <w:rFonts w:ascii="Arial" w:hAnsi="Arial" w:cs="Arial"/>
        </w:rPr>
        <w:t xml:space="preserve"> </w:t>
      </w:r>
      <w:r w:rsidRPr="00136DA3">
        <w:rPr>
          <w:rFonts w:ascii="Arial" w:hAnsi="Arial" w:cs="Arial"/>
        </w:rPr>
        <w:t xml:space="preserve">The built-in rewards system and special </w:t>
      </w:r>
      <w:r w:rsidRPr="00136DA3">
        <w:rPr>
          <w:rFonts w:ascii="Arial" w:hAnsi="Arial" w:cs="Arial"/>
        </w:rPr>
        <w:t xml:space="preserve"> </w:t>
      </w:r>
      <w:r w:rsidRPr="00136DA3">
        <w:rPr>
          <w:rFonts w:ascii="Arial" w:hAnsi="Arial" w:cs="Arial"/>
        </w:rPr>
        <w:t xml:space="preserve"> competitive risk by enhancing value and discouraging churn among repeat buyers.</w:t>
      </w:r>
      <w:r w:rsidRPr="00136DA3">
        <w:rPr>
          <w:rFonts w:ascii="Arial" w:hAnsi="Arial" w:cs="Arial"/>
        </w:rPr>
        <w:t xml:space="preserve"> </w:t>
      </w:r>
      <w:r w:rsidRPr="00136DA3">
        <w:rPr>
          <w:rFonts w:ascii="Arial" w:hAnsi="Arial" w:cs="Arial"/>
        </w:rPr>
        <w:t>It protects the existing customer base, simplifies retention, and encourages additional purchases through effortless mobile usability</w:t>
      </w:r>
      <w:r w:rsidR="003F0530">
        <w:rPr>
          <w:rFonts w:ascii="Arial" w:hAnsi="Arial" w:cs="Arial"/>
        </w:rPr>
        <w:t>.</w:t>
      </w:r>
    </w:p>
    <w:p w14:paraId="35AD4460" w14:textId="77777777" w:rsidR="003F0530" w:rsidRDefault="003F0530" w:rsidP="00136DA3">
      <w:pPr>
        <w:jc w:val="both"/>
        <w:rPr>
          <w:rFonts w:ascii="Arial" w:hAnsi="Arial" w:cs="Arial"/>
        </w:rPr>
      </w:pPr>
    </w:p>
    <w:p w14:paraId="4892CC6A" w14:textId="77777777" w:rsidR="003F0530" w:rsidRDefault="003F0530" w:rsidP="00136DA3">
      <w:pPr>
        <w:jc w:val="both"/>
        <w:rPr>
          <w:rFonts w:ascii="Arial" w:hAnsi="Arial" w:cs="Arial"/>
        </w:rPr>
      </w:pPr>
    </w:p>
    <w:p w14:paraId="5F33B501" w14:textId="77777777" w:rsidR="006D2D4F" w:rsidRDefault="006D2D4F" w:rsidP="003F0530">
      <w:pPr>
        <w:jc w:val="center"/>
        <w:rPr>
          <w:rFonts w:ascii="Arial" w:hAnsi="Arial" w:cs="Arial"/>
          <w:b/>
          <w:bCs/>
          <w:sz w:val="32"/>
          <w:szCs w:val="32"/>
          <w:lang w:val="en-US"/>
        </w:rPr>
      </w:pPr>
    </w:p>
    <w:p w14:paraId="55658182" w14:textId="77FDD079" w:rsidR="00C432AB" w:rsidRPr="00C432AB" w:rsidRDefault="00C432AB" w:rsidP="003F0530">
      <w:pPr>
        <w:jc w:val="center"/>
        <w:rPr>
          <w:rFonts w:ascii="Arial" w:hAnsi="Arial" w:cs="Arial"/>
          <w:b/>
          <w:bCs/>
          <w:sz w:val="32"/>
          <w:szCs w:val="32"/>
        </w:rPr>
      </w:pPr>
      <w:r w:rsidRPr="00C432AB">
        <w:rPr>
          <w:rFonts w:ascii="Arial" w:hAnsi="Arial" w:cs="Arial"/>
          <w:b/>
          <w:bCs/>
          <w:sz w:val="32"/>
          <w:szCs w:val="32"/>
          <w:lang w:val="en-US"/>
        </w:rPr>
        <w:lastRenderedPageBreak/>
        <w:t>R</w:t>
      </w:r>
      <w:proofErr w:type="spellStart"/>
      <w:r w:rsidRPr="00C432AB">
        <w:rPr>
          <w:rFonts w:ascii="Arial" w:hAnsi="Arial" w:cs="Arial"/>
          <w:b/>
          <w:bCs/>
          <w:sz w:val="32"/>
          <w:szCs w:val="32"/>
        </w:rPr>
        <w:t>isk</w:t>
      </w:r>
      <w:proofErr w:type="spellEnd"/>
      <w:r w:rsidRPr="00C432AB">
        <w:rPr>
          <w:rFonts w:ascii="Arial" w:hAnsi="Arial" w:cs="Arial"/>
          <w:b/>
          <w:bCs/>
          <w:sz w:val="32"/>
          <w:szCs w:val="32"/>
        </w:rPr>
        <w:t xml:space="preserve"> Analysis of Solution</w:t>
      </w:r>
      <w:r>
        <w:rPr>
          <w:rFonts w:ascii="Arial" w:hAnsi="Arial" w:cs="Arial"/>
          <w:b/>
          <w:bCs/>
          <w:sz w:val="32"/>
          <w:szCs w:val="32"/>
        </w:rPr>
        <w:t xml:space="preserve"> A</w:t>
      </w:r>
    </w:p>
    <w:p w14:paraId="7FBA3811" w14:textId="77777777" w:rsidR="00C432AB" w:rsidRDefault="00C432AB" w:rsidP="003F0530">
      <w:pPr>
        <w:jc w:val="center"/>
        <w:rPr>
          <w:rFonts w:ascii="Arial" w:hAnsi="Arial" w:cs="Arial"/>
        </w:rPr>
      </w:pPr>
    </w:p>
    <w:p w14:paraId="1E26701C" w14:textId="32263B35" w:rsidR="00C432AB" w:rsidRPr="00C432AB" w:rsidRDefault="00C432AB" w:rsidP="003F0530">
      <w:pPr>
        <w:jc w:val="center"/>
        <w:rPr>
          <w:rFonts w:ascii="Arial" w:hAnsi="Arial" w:cs="Arial"/>
        </w:rPr>
      </w:pPr>
      <w:r w:rsidRPr="00C432AB">
        <w:rPr>
          <w:rFonts w:ascii="Arial" w:hAnsi="Arial" w:cs="Arial"/>
        </w:rPr>
        <w:t>The biggest risk to the project is Cost Overruns, which has a Risk Factor of 20 and could seriously affect Green Haven Florists if not managed properly. That’s why it’s so important to have strong financial controls in place early on, including fixed-price contracts during the Planning phase (Jones and Patel, 2020). The next major risks—Technical Failure and Low Customer Adoption—both have a Risk Factor of 12. These are being tackled through User Acceptance Testing (UAT) to catch any issues before launch, and through targeted marketing to attract users. Overall, the risks are under control as long as the team sticks to the MVP strategy (Ries, 2011), which helps keep costs down and makes sure the platform is working smoothly before going live.</w:t>
      </w:r>
    </w:p>
    <w:p w14:paraId="32E5442F" w14:textId="77777777" w:rsidR="00C432AB" w:rsidRDefault="00C432AB" w:rsidP="00C432AB">
      <w:pPr>
        <w:rPr>
          <w:rFonts w:ascii="Arial" w:hAnsi="Arial" w:cs="Arial"/>
          <w:b/>
          <w:bCs/>
          <w:sz w:val="32"/>
          <w:szCs w:val="32"/>
        </w:rPr>
      </w:pPr>
    </w:p>
    <w:p w14:paraId="58925089" w14:textId="77777777" w:rsidR="00C432AB" w:rsidRDefault="00C432AB" w:rsidP="003F0530">
      <w:pPr>
        <w:jc w:val="center"/>
        <w:rPr>
          <w:rFonts w:ascii="Arial" w:hAnsi="Arial" w:cs="Arial"/>
          <w:b/>
          <w:bCs/>
          <w:sz w:val="32"/>
          <w:szCs w:val="32"/>
        </w:rPr>
      </w:pPr>
    </w:p>
    <w:p w14:paraId="490897BA" w14:textId="1A8DFE2F" w:rsidR="003F0530" w:rsidRPr="003F0530" w:rsidRDefault="003F0530" w:rsidP="003F0530">
      <w:pPr>
        <w:jc w:val="center"/>
        <w:rPr>
          <w:rFonts w:ascii="Arial" w:hAnsi="Arial" w:cs="Arial"/>
          <w:b/>
          <w:bCs/>
          <w:sz w:val="32"/>
          <w:szCs w:val="32"/>
        </w:rPr>
      </w:pPr>
      <w:r w:rsidRPr="003F0530">
        <w:rPr>
          <w:rFonts w:ascii="Arial" w:hAnsi="Arial" w:cs="Arial"/>
          <w:b/>
          <w:bCs/>
          <w:sz w:val="32"/>
          <w:szCs w:val="32"/>
        </w:rPr>
        <w:t>Plan to Implement Solution</w:t>
      </w:r>
      <w:r w:rsidR="00172C47">
        <w:rPr>
          <w:rFonts w:ascii="Arial" w:hAnsi="Arial" w:cs="Arial"/>
          <w:b/>
          <w:bCs/>
          <w:sz w:val="32"/>
          <w:szCs w:val="32"/>
        </w:rPr>
        <w:t xml:space="preserve"> A</w:t>
      </w:r>
    </w:p>
    <w:p w14:paraId="5D3E0A50" w14:textId="77777777" w:rsidR="003F0530" w:rsidRPr="00136DA3" w:rsidRDefault="003F0530" w:rsidP="00136DA3">
      <w:pPr>
        <w:jc w:val="both"/>
        <w:rPr>
          <w:rFonts w:ascii="Arial" w:hAnsi="Arial" w:cs="Arial"/>
        </w:rPr>
      </w:pPr>
    </w:p>
    <w:p w14:paraId="5B384CDF" w14:textId="194098B2" w:rsidR="0011107E" w:rsidRDefault="003F0530" w:rsidP="007030AD">
      <w:pPr>
        <w:jc w:val="both"/>
        <w:rPr>
          <w:rFonts w:ascii="Arial" w:hAnsi="Arial" w:cs="Arial"/>
        </w:rPr>
      </w:pPr>
      <w:r w:rsidRPr="003F0530">
        <w:rPr>
          <w:rFonts w:ascii="Arial" w:hAnsi="Arial" w:cs="Arial"/>
        </w:rPr>
        <w:t>The project begins with a Planning phase during Weeks 1–4, led by Liam, whose primary responsibility is to secure fixed-price contracts to mitigate the risk of cost overruns. This is followed by the Development phase (Months 1–3), which adopts the Minimum Viable Product (MVP) approach as outlined by Ries (2011), focusing on the core functionality of the website and subscription system. In Months 3–4, Priya oversees the Content Synchronisation phase, ensuring that the platform aligns with GHF’s sustainable brand identity. Testing and Training take place in Month 5, a critical stage aimed at identifying and resolving technical issues prior to launch. Finally, the Marketing Kick-Off in Month 6 is designed to drive user engagement and support the achievement of the 1</w:t>
      </w:r>
      <w:r w:rsidR="00172C47">
        <w:rPr>
          <w:rFonts w:ascii="Arial" w:hAnsi="Arial" w:cs="Arial"/>
        </w:rPr>
        <w:t>0</w:t>
      </w:r>
      <w:r w:rsidRPr="003F0530">
        <w:rPr>
          <w:rFonts w:ascii="Arial" w:hAnsi="Arial" w:cs="Arial"/>
        </w:rPr>
        <w:t>% revenue key performance indicator</w:t>
      </w:r>
      <w:r w:rsidR="00B84340" w:rsidRPr="00B84340">
        <w:t xml:space="preserve"> </w:t>
      </w:r>
      <w:r w:rsidR="00B84340" w:rsidRPr="00B84340">
        <w:rPr>
          <w:rFonts w:ascii="Arial" w:hAnsi="Arial" w:cs="Arial"/>
        </w:rPr>
        <w:t>(Johnson, 2018).</w:t>
      </w:r>
      <w:r w:rsidRPr="003F0530">
        <w:rPr>
          <w:rFonts w:ascii="Arial" w:hAnsi="Arial" w:cs="Arial"/>
        </w:rPr>
        <w:t xml:space="preserve"> . The staggered allocation of responsibilities allows both Patel partners to apply their respective expertise effectively throughout the project timeline.</w:t>
      </w:r>
    </w:p>
    <w:p w14:paraId="7E7B6F6F" w14:textId="77777777" w:rsidR="003F0530" w:rsidRDefault="003F0530" w:rsidP="007030AD">
      <w:pPr>
        <w:jc w:val="both"/>
        <w:rPr>
          <w:rFonts w:ascii="Arial" w:hAnsi="Arial" w:cs="Arial"/>
        </w:rPr>
      </w:pPr>
    </w:p>
    <w:p w14:paraId="1A2D409F" w14:textId="77777777" w:rsidR="003F0530" w:rsidRDefault="003F0530" w:rsidP="007030AD">
      <w:pPr>
        <w:jc w:val="both"/>
        <w:rPr>
          <w:rFonts w:ascii="Arial" w:hAnsi="Arial" w:cs="Arial"/>
        </w:rPr>
      </w:pPr>
    </w:p>
    <w:p w14:paraId="18C1E59F" w14:textId="77777777" w:rsidR="003F0530" w:rsidRDefault="003F0530" w:rsidP="007030AD">
      <w:pPr>
        <w:jc w:val="both"/>
        <w:rPr>
          <w:rFonts w:ascii="Arial" w:hAnsi="Arial" w:cs="Arial"/>
        </w:rPr>
      </w:pPr>
    </w:p>
    <w:p w14:paraId="1BB73205" w14:textId="77777777" w:rsidR="00C432AB" w:rsidRDefault="00C432AB" w:rsidP="00C432AB">
      <w:pPr>
        <w:jc w:val="both"/>
        <w:rPr>
          <w:rFonts w:ascii="Arial" w:hAnsi="Arial" w:cs="Arial"/>
        </w:rPr>
      </w:pPr>
    </w:p>
    <w:p w14:paraId="40B5C1EF" w14:textId="77777777" w:rsidR="00C432AB" w:rsidRDefault="00C432AB" w:rsidP="00C432AB">
      <w:pPr>
        <w:jc w:val="both"/>
        <w:rPr>
          <w:rFonts w:ascii="Arial" w:hAnsi="Arial" w:cs="Arial"/>
        </w:rPr>
      </w:pPr>
    </w:p>
    <w:p w14:paraId="30AF2889" w14:textId="77777777" w:rsidR="00C432AB" w:rsidRDefault="00C432AB" w:rsidP="00C432AB">
      <w:pPr>
        <w:jc w:val="both"/>
        <w:rPr>
          <w:rFonts w:ascii="Arial" w:hAnsi="Arial" w:cs="Arial"/>
        </w:rPr>
      </w:pPr>
    </w:p>
    <w:p w14:paraId="24C8B730" w14:textId="77777777" w:rsidR="00C432AB" w:rsidRDefault="00C432AB" w:rsidP="00C432AB">
      <w:pPr>
        <w:jc w:val="both"/>
        <w:rPr>
          <w:rFonts w:ascii="Arial" w:hAnsi="Arial" w:cs="Arial"/>
        </w:rPr>
      </w:pPr>
    </w:p>
    <w:p w14:paraId="1354ED83" w14:textId="5128A7C5" w:rsidR="00C432AB" w:rsidRPr="00172C47" w:rsidRDefault="00C432AB" w:rsidP="00C432AB">
      <w:pPr>
        <w:jc w:val="both"/>
        <w:rPr>
          <w:rFonts w:ascii="Arial" w:hAnsi="Arial" w:cs="Arial"/>
          <w:b/>
          <w:bCs/>
          <w:sz w:val="32"/>
          <w:szCs w:val="32"/>
        </w:rPr>
      </w:pPr>
      <w:r w:rsidRPr="00172C47">
        <w:rPr>
          <w:rFonts w:ascii="Arial" w:hAnsi="Arial" w:cs="Arial"/>
          <w:b/>
          <w:bCs/>
          <w:sz w:val="32"/>
          <w:szCs w:val="32"/>
        </w:rPr>
        <w:lastRenderedPageBreak/>
        <w:t>Means of Measuring Effectiveness of Implementation of Solution</w:t>
      </w:r>
      <w:r w:rsidR="00172C47" w:rsidRPr="00172C47">
        <w:rPr>
          <w:rFonts w:ascii="Arial" w:hAnsi="Arial" w:cs="Arial"/>
          <w:b/>
          <w:bCs/>
          <w:sz w:val="32"/>
          <w:szCs w:val="32"/>
        </w:rPr>
        <w:t xml:space="preserve"> A</w:t>
      </w:r>
    </w:p>
    <w:p w14:paraId="75E2DE44" w14:textId="77777777" w:rsidR="00C432AB" w:rsidRDefault="00C432AB" w:rsidP="00C432AB">
      <w:pPr>
        <w:jc w:val="both"/>
        <w:rPr>
          <w:rFonts w:ascii="Arial" w:hAnsi="Arial" w:cs="Arial"/>
        </w:rPr>
      </w:pPr>
    </w:p>
    <w:p w14:paraId="70E5868D" w14:textId="20F98657" w:rsidR="00C432AB" w:rsidRPr="00C432AB" w:rsidRDefault="00C432AB" w:rsidP="00C432AB">
      <w:pPr>
        <w:jc w:val="both"/>
        <w:rPr>
          <w:rFonts w:ascii="Arial" w:hAnsi="Arial" w:cs="Arial"/>
        </w:rPr>
      </w:pPr>
      <w:r w:rsidRPr="00C432AB">
        <w:rPr>
          <w:rFonts w:ascii="Arial" w:hAnsi="Arial" w:cs="Arial"/>
        </w:rPr>
        <w:t>Green Haven Florists is facing a major challenge because its current digital strategy isn’t working, and sales have dropped by 30%</w:t>
      </w:r>
      <w:r w:rsidR="00152E8A">
        <w:rPr>
          <w:rFonts w:ascii="Arial" w:hAnsi="Arial" w:cs="Arial"/>
        </w:rPr>
        <w:t>, according to the case study</w:t>
      </w:r>
      <w:r w:rsidRPr="00C432AB">
        <w:rPr>
          <w:rFonts w:ascii="Arial" w:hAnsi="Arial" w:cs="Arial"/>
        </w:rPr>
        <w:t>. To fix this, the recommended solution is a full digital overhaul along with launching a subscription service. This kind of model makes things easier for customers and helps bring in steady income, which is key for staying competitive (Smit and Visser, 2022).</w:t>
      </w:r>
    </w:p>
    <w:p w14:paraId="547C304A" w14:textId="5CC5857D" w:rsidR="003F0530" w:rsidRDefault="00C432AB" w:rsidP="00C432AB">
      <w:pPr>
        <w:jc w:val="both"/>
        <w:rPr>
          <w:rFonts w:ascii="Arial" w:hAnsi="Arial" w:cs="Arial"/>
        </w:rPr>
      </w:pPr>
      <w:r w:rsidRPr="00C432AB">
        <w:rPr>
          <w:rFonts w:ascii="Arial" w:hAnsi="Arial" w:cs="Arial"/>
        </w:rPr>
        <w:t>The biggest risk is going over budget, with a Risk Factor of 20. To avoid this, the team needs to lock in fixed-price contracts and follow the MVP method (Ries, 2011), which focuses on building only the most important features first. Success will be measured by whether the new platform can boost online revenue by 1</w:t>
      </w:r>
      <w:r w:rsidR="00152E8A">
        <w:rPr>
          <w:rFonts w:ascii="Arial" w:hAnsi="Arial" w:cs="Arial"/>
        </w:rPr>
        <w:t>0</w:t>
      </w:r>
      <w:r w:rsidRPr="00C432AB">
        <w:rPr>
          <w:rFonts w:ascii="Arial" w:hAnsi="Arial" w:cs="Arial"/>
        </w:rPr>
        <w:t>% within six months of launching, which would help secure GHF’s future.</w:t>
      </w:r>
    </w:p>
    <w:p w14:paraId="559788F0" w14:textId="77777777" w:rsidR="003F0530" w:rsidRDefault="003F0530" w:rsidP="007030AD">
      <w:pPr>
        <w:jc w:val="both"/>
        <w:rPr>
          <w:rFonts w:ascii="Arial" w:hAnsi="Arial" w:cs="Arial"/>
        </w:rPr>
      </w:pPr>
    </w:p>
    <w:p w14:paraId="485C5A41" w14:textId="77777777" w:rsidR="003F0530" w:rsidRDefault="003F0530" w:rsidP="007030AD">
      <w:pPr>
        <w:jc w:val="both"/>
        <w:rPr>
          <w:rFonts w:ascii="Arial" w:hAnsi="Arial" w:cs="Arial"/>
        </w:rPr>
      </w:pPr>
    </w:p>
    <w:p w14:paraId="732A47DE" w14:textId="77777777" w:rsidR="003F0530" w:rsidRDefault="003F0530" w:rsidP="007030AD">
      <w:pPr>
        <w:jc w:val="both"/>
        <w:rPr>
          <w:rFonts w:ascii="Arial" w:hAnsi="Arial" w:cs="Arial"/>
        </w:rPr>
      </w:pPr>
    </w:p>
    <w:p w14:paraId="2EDB32CB" w14:textId="19FF5345" w:rsidR="00926551" w:rsidRDefault="002531BF" w:rsidP="007030AD">
      <w:pPr>
        <w:jc w:val="both"/>
        <w:rPr>
          <w:rFonts w:ascii="Arial" w:hAnsi="Arial" w:cs="Arial"/>
        </w:rPr>
      </w:pPr>
      <w:r>
        <w:rPr>
          <w:rFonts w:ascii="Arial" w:hAnsi="Arial" w:cs="Arial"/>
        </w:rPr>
        <w:t xml:space="preserve">                                                                                                                      </w:t>
      </w:r>
    </w:p>
    <w:p w14:paraId="685EFF35" w14:textId="77777777" w:rsidR="00EE37EC" w:rsidRDefault="00EE37EC" w:rsidP="007953DB">
      <w:pPr>
        <w:jc w:val="both"/>
        <w:rPr>
          <w:rFonts w:ascii="Arial" w:hAnsi="Arial" w:cs="Arial"/>
        </w:rPr>
      </w:pPr>
    </w:p>
    <w:p w14:paraId="7435556D" w14:textId="77777777" w:rsidR="003F0530" w:rsidRDefault="003F0530" w:rsidP="007953DB">
      <w:pPr>
        <w:jc w:val="both"/>
        <w:rPr>
          <w:rFonts w:ascii="Arial" w:hAnsi="Arial" w:cs="Arial"/>
        </w:rPr>
      </w:pPr>
    </w:p>
    <w:p w14:paraId="55D0624A" w14:textId="77777777" w:rsidR="003F0530" w:rsidRDefault="003F0530" w:rsidP="007953DB">
      <w:pPr>
        <w:jc w:val="both"/>
        <w:rPr>
          <w:rFonts w:ascii="Arial" w:hAnsi="Arial" w:cs="Arial"/>
        </w:rPr>
      </w:pPr>
    </w:p>
    <w:p w14:paraId="571E50A1" w14:textId="77777777" w:rsidR="003F0530" w:rsidRDefault="003F0530" w:rsidP="007953DB">
      <w:pPr>
        <w:jc w:val="both"/>
        <w:rPr>
          <w:rFonts w:ascii="Arial" w:hAnsi="Arial" w:cs="Arial"/>
        </w:rPr>
      </w:pPr>
    </w:p>
    <w:p w14:paraId="6D196355" w14:textId="77777777" w:rsidR="003F0530" w:rsidRDefault="003F0530" w:rsidP="007953DB">
      <w:pPr>
        <w:jc w:val="both"/>
        <w:rPr>
          <w:rFonts w:ascii="Arial" w:hAnsi="Arial" w:cs="Arial"/>
        </w:rPr>
      </w:pPr>
    </w:p>
    <w:p w14:paraId="056FAA24" w14:textId="77777777" w:rsidR="003F0530" w:rsidRDefault="003F0530" w:rsidP="007953DB">
      <w:pPr>
        <w:jc w:val="both"/>
        <w:rPr>
          <w:rFonts w:ascii="Arial" w:hAnsi="Arial" w:cs="Arial"/>
        </w:rPr>
      </w:pPr>
    </w:p>
    <w:p w14:paraId="2C33F997" w14:textId="77777777" w:rsidR="003F0530" w:rsidRDefault="003F0530" w:rsidP="007953DB">
      <w:pPr>
        <w:jc w:val="both"/>
        <w:rPr>
          <w:rFonts w:ascii="Arial" w:hAnsi="Arial" w:cs="Arial"/>
        </w:rPr>
      </w:pPr>
    </w:p>
    <w:p w14:paraId="10F1F925" w14:textId="77777777" w:rsidR="003F0530" w:rsidRDefault="003F0530" w:rsidP="007953DB">
      <w:pPr>
        <w:jc w:val="both"/>
        <w:rPr>
          <w:rFonts w:ascii="Arial" w:hAnsi="Arial" w:cs="Arial"/>
        </w:rPr>
      </w:pPr>
    </w:p>
    <w:p w14:paraId="5EED3A84" w14:textId="77777777" w:rsidR="003F0530" w:rsidRDefault="003F0530" w:rsidP="007953DB">
      <w:pPr>
        <w:jc w:val="both"/>
        <w:rPr>
          <w:rFonts w:ascii="Arial" w:hAnsi="Arial" w:cs="Arial"/>
        </w:rPr>
      </w:pPr>
    </w:p>
    <w:p w14:paraId="168D42C5" w14:textId="77777777" w:rsidR="00172C47" w:rsidRDefault="00172C47" w:rsidP="007953DB">
      <w:pPr>
        <w:jc w:val="both"/>
        <w:rPr>
          <w:rFonts w:ascii="Arial" w:hAnsi="Arial" w:cs="Arial"/>
        </w:rPr>
      </w:pPr>
    </w:p>
    <w:p w14:paraId="7AD71AA8" w14:textId="77777777" w:rsidR="00172C47" w:rsidRDefault="00172C47" w:rsidP="007953DB">
      <w:pPr>
        <w:jc w:val="both"/>
        <w:rPr>
          <w:rFonts w:ascii="Arial" w:hAnsi="Arial" w:cs="Arial"/>
        </w:rPr>
      </w:pPr>
    </w:p>
    <w:p w14:paraId="47C0891A" w14:textId="77777777" w:rsidR="00172C47" w:rsidRDefault="00172C47" w:rsidP="007953DB">
      <w:pPr>
        <w:jc w:val="both"/>
        <w:rPr>
          <w:rFonts w:ascii="Arial" w:hAnsi="Arial" w:cs="Arial"/>
        </w:rPr>
      </w:pPr>
    </w:p>
    <w:p w14:paraId="1D9E644A" w14:textId="77777777" w:rsidR="00172C47" w:rsidRDefault="00172C47" w:rsidP="007953DB">
      <w:pPr>
        <w:jc w:val="both"/>
        <w:rPr>
          <w:rFonts w:ascii="Arial" w:hAnsi="Arial" w:cs="Arial"/>
        </w:rPr>
      </w:pPr>
    </w:p>
    <w:p w14:paraId="17F16A5E" w14:textId="45822CE2" w:rsidR="003B629C" w:rsidRDefault="007F558A" w:rsidP="00172C47">
      <w:pPr>
        <w:pStyle w:val="Heading1"/>
        <w:jc w:val="center"/>
        <w:rPr>
          <w:rFonts w:ascii="Arial" w:hAnsi="Arial" w:cs="Arial"/>
          <w:b/>
          <w:bCs/>
          <w:color w:val="auto"/>
          <w:sz w:val="28"/>
          <w:szCs w:val="28"/>
          <w:u w:val="single"/>
        </w:rPr>
      </w:pPr>
      <w:r w:rsidRPr="007F558A">
        <w:rPr>
          <w:rFonts w:ascii="Arial" w:hAnsi="Arial" w:cs="Arial"/>
          <w:b/>
          <w:bCs/>
          <w:color w:val="auto"/>
          <w:sz w:val="28"/>
          <w:szCs w:val="28"/>
          <w:u w:val="single"/>
        </w:rPr>
        <w:lastRenderedPageBreak/>
        <w:t>Key Findings</w:t>
      </w:r>
    </w:p>
    <w:p w14:paraId="4BEDB2ED" w14:textId="77777777" w:rsidR="00172C47" w:rsidRPr="00172C47" w:rsidRDefault="00172C47" w:rsidP="00172C47"/>
    <w:p w14:paraId="3930A853" w14:textId="312B2D27" w:rsidR="006C6FDE" w:rsidRPr="006C6FDE" w:rsidRDefault="006C6FDE" w:rsidP="006C6FDE">
      <w:pPr>
        <w:pStyle w:val="ListParagraph"/>
        <w:numPr>
          <w:ilvl w:val="0"/>
          <w:numId w:val="9"/>
        </w:numPr>
        <w:rPr>
          <w:rFonts w:ascii="Arial" w:hAnsi="Arial" w:cs="Arial"/>
        </w:rPr>
      </w:pPr>
      <w:bookmarkStart w:id="5" w:name="_Hlk208302504"/>
      <w:r w:rsidRPr="006C6FDE">
        <w:rPr>
          <w:rFonts w:ascii="Arial" w:hAnsi="Arial" w:cs="Arial"/>
        </w:rPr>
        <w:t xml:space="preserve">Core Problem and Solution: The number one reason of the 30% sales decline is the old virtual interface, which fails to </w:t>
      </w:r>
      <w:r w:rsidRPr="006C6FDE">
        <w:rPr>
          <w:rFonts w:ascii="Arial" w:hAnsi="Arial" w:cs="Arial"/>
        </w:rPr>
        <w:t>fulfil</w:t>
      </w:r>
      <w:r w:rsidRPr="006C6FDE">
        <w:rPr>
          <w:rFonts w:ascii="Arial" w:hAnsi="Arial" w:cs="Arial"/>
        </w:rPr>
        <w:t xml:space="preserve"> patron demand for comfort and subscriptions. The encouraged approach, Solution A (Digital Overhaul), is important due to the fact it is the handiest course that generates important routine sales and without delay challenges national on-line competitors.</w:t>
      </w:r>
    </w:p>
    <w:p w14:paraId="1AB64DDF" w14:textId="77777777" w:rsidR="006C6FDE" w:rsidRPr="006C6FDE" w:rsidRDefault="006C6FDE" w:rsidP="006C6FDE">
      <w:pPr>
        <w:rPr>
          <w:rFonts w:ascii="Arial" w:hAnsi="Arial" w:cs="Arial"/>
        </w:rPr>
      </w:pPr>
    </w:p>
    <w:p w14:paraId="5AE4B351" w14:textId="5A4C3D89" w:rsidR="006C6FDE" w:rsidRDefault="006C6FDE" w:rsidP="006C6FDE">
      <w:pPr>
        <w:pStyle w:val="ListParagraph"/>
        <w:numPr>
          <w:ilvl w:val="0"/>
          <w:numId w:val="9"/>
        </w:numPr>
        <w:rPr>
          <w:rFonts w:ascii="Arial" w:hAnsi="Arial" w:cs="Arial"/>
        </w:rPr>
      </w:pPr>
      <w:r w:rsidRPr="006C6FDE">
        <w:rPr>
          <w:rFonts w:ascii="Arial" w:hAnsi="Arial" w:cs="Arial"/>
        </w:rPr>
        <w:t>Critical Risk Management: The unmarried most extreme threat is Cost Overruns, scoring a Risk Factor of 20. This must be mitigated via securing constant-price contracts with builders in the course of Task 1 and imposing a controlled Minimum Viable Product (MVP).</w:t>
      </w:r>
    </w:p>
    <w:p w14:paraId="5B560B0B" w14:textId="77777777" w:rsidR="00140AF3" w:rsidRPr="00140AF3" w:rsidRDefault="00140AF3" w:rsidP="00140AF3">
      <w:pPr>
        <w:pStyle w:val="ListParagraph"/>
        <w:rPr>
          <w:rFonts w:ascii="Arial" w:hAnsi="Arial" w:cs="Arial"/>
        </w:rPr>
      </w:pPr>
    </w:p>
    <w:p w14:paraId="1BF9DB12" w14:textId="77777777" w:rsidR="00140AF3" w:rsidRPr="00140AF3" w:rsidRDefault="00140AF3" w:rsidP="00140AF3">
      <w:pPr>
        <w:pStyle w:val="ListParagraph"/>
        <w:rPr>
          <w:rFonts w:ascii="Arial" w:hAnsi="Arial" w:cs="Arial"/>
        </w:rPr>
      </w:pPr>
    </w:p>
    <w:p w14:paraId="12C00A69" w14:textId="7ED50825" w:rsidR="006C6FDE" w:rsidRDefault="006C6FDE" w:rsidP="006C6FDE">
      <w:pPr>
        <w:pStyle w:val="ListParagraph"/>
        <w:numPr>
          <w:ilvl w:val="0"/>
          <w:numId w:val="9"/>
        </w:numPr>
        <w:rPr>
          <w:rFonts w:ascii="Arial" w:hAnsi="Arial" w:cs="Arial"/>
        </w:rPr>
      </w:pPr>
      <w:r w:rsidRPr="006C6FDE">
        <w:rPr>
          <w:rFonts w:ascii="Arial" w:hAnsi="Arial" w:cs="Arial"/>
        </w:rPr>
        <w:t>Implementation Focus: The implementation prioritizes minimizing hazard through scheduling rigorous User Acceptance Testing (Task 4) earlier than the launch</w:t>
      </w:r>
      <w:r w:rsidR="00152E8A" w:rsidRPr="00152E8A">
        <w:t xml:space="preserve"> </w:t>
      </w:r>
      <w:r w:rsidR="00152E8A" w:rsidRPr="00152E8A">
        <w:rPr>
          <w:rFonts w:ascii="Arial" w:hAnsi="Arial" w:cs="Arial"/>
        </w:rPr>
        <w:t>(Porter, 1985)</w:t>
      </w:r>
      <w:r w:rsidRPr="006C6FDE">
        <w:rPr>
          <w:rFonts w:ascii="Arial" w:hAnsi="Arial" w:cs="Arial"/>
        </w:rPr>
        <w:t>. The proprietors, Liam and Priya, should lead the technical and content material factors respectively.</w:t>
      </w:r>
    </w:p>
    <w:p w14:paraId="2BBC5243" w14:textId="77777777" w:rsidR="00992A48" w:rsidRPr="00992A48" w:rsidRDefault="00992A48" w:rsidP="00992A48">
      <w:pPr>
        <w:pStyle w:val="ListParagraph"/>
        <w:rPr>
          <w:rFonts w:ascii="Arial" w:hAnsi="Arial" w:cs="Arial"/>
        </w:rPr>
      </w:pPr>
    </w:p>
    <w:p w14:paraId="74CF4E8B" w14:textId="4D9DD299" w:rsidR="00992A48" w:rsidRPr="00992A48" w:rsidRDefault="00992A48" w:rsidP="00992A48">
      <w:pPr>
        <w:pStyle w:val="ListParagraph"/>
        <w:numPr>
          <w:ilvl w:val="0"/>
          <w:numId w:val="9"/>
        </w:numPr>
        <w:rPr>
          <w:rFonts w:ascii="Arial" w:hAnsi="Arial" w:cs="Arial"/>
        </w:rPr>
      </w:pPr>
      <w:r w:rsidRPr="00992A48">
        <w:rPr>
          <w:rFonts w:ascii="Arial" w:hAnsi="Arial" w:cs="Arial"/>
        </w:rPr>
        <w:t xml:space="preserve">Goal for Success: Success is precisely defined by way of the SMART KPI: accomplishing a </w:t>
      </w:r>
      <w:r w:rsidR="00152E8A">
        <w:rPr>
          <w:rFonts w:ascii="Arial" w:hAnsi="Arial" w:cs="Arial"/>
        </w:rPr>
        <w:t>10</w:t>
      </w:r>
      <w:r w:rsidRPr="00992A48">
        <w:rPr>
          <w:rFonts w:ascii="Arial" w:hAnsi="Arial" w:cs="Arial"/>
        </w:rPr>
        <w:t>% increase in general month-to-month on-line revenue (from e-commerce and subscriptions) in the first six months post-launch to make sure the long-time period sustainability of the enterprise.</w:t>
      </w:r>
    </w:p>
    <w:p w14:paraId="2B716BBF" w14:textId="05F23E9B" w:rsidR="003B629C" w:rsidRPr="00992A48" w:rsidRDefault="002531BF" w:rsidP="00992A48">
      <w:pPr>
        <w:pStyle w:val="ListParagraph"/>
        <w:rPr>
          <w:rFonts w:ascii="Arial" w:hAnsi="Arial" w:cs="Arial"/>
        </w:rPr>
      </w:pPr>
      <w:r w:rsidRPr="00992A48">
        <w:rPr>
          <w:rFonts w:ascii="Arial" w:hAnsi="Arial" w:cs="Arial"/>
          <w:color w:val="FF0000"/>
        </w:rPr>
        <w:t xml:space="preserve">                              </w:t>
      </w:r>
      <w:r w:rsidR="00EE37EC" w:rsidRPr="00992A48">
        <w:rPr>
          <w:rFonts w:ascii="Arial" w:hAnsi="Arial" w:cs="Arial"/>
          <w:b/>
          <w:bCs/>
          <w:color w:val="FF0000"/>
        </w:rPr>
        <w:br w:type="page"/>
      </w:r>
      <w:bookmarkEnd w:id="5"/>
    </w:p>
    <w:p w14:paraId="4D8781FC" w14:textId="5E2E4233" w:rsidR="003B629C" w:rsidRPr="00172C47" w:rsidRDefault="007F558A" w:rsidP="00172C47">
      <w:pPr>
        <w:jc w:val="center"/>
        <w:rPr>
          <w:rFonts w:ascii="Arial" w:hAnsi="Arial" w:cs="Arial"/>
          <w:b/>
          <w:bCs/>
          <w:sz w:val="32"/>
          <w:szCs w:val="32"/>
          <w:u w:val="single"/>
        </w:rPr>
      </w:pPr>
      <w:r w:rsidRPr="00172C47">
        <w:rPr>
          <w:rFonts w:ascii="Arial" w:hAnsi="Arial" w:cs="Arial"/>
          <w:b/>
          <w:bCs/>
          <w:sz w:val="32"/>
          <w:szCs w:val="32"/>
          <w:u w:val="single"/>
        </w:rPr>
        <w:lastRenderedPageBreak/>
        <w:t>Reference List</w:t>
      </w:r>
    </w:p>
    <w:p w14:paraId="458E43AD" w14:textId="48D91AAA" w:rsidR="007F558A" w:rsidRDefault="007F558A" w:rsidP="00172C47">
      <w:pPr>
        <w:pStyle w:val="ListParagraph"/>
        <w:spacing w:after="0" w:line="360" w:lineRule="auto"/>
        <w:rPr>
          <w:rFonts w:ascii="Arial" w:hAnsi="Arial" w:cs="Arial"/>
        </w:rPr>
      </w:pPr>
      <w:r>
        <w:rPr>
          <w:rFonts w:ascii="Arial" w:hAnsi="Arial" w:cs="Arial"/>
        </w:rPr>
        <w:t>.</w:t>
      </w:r>
    </w:p>
    <w:p w14:paraId="3AB50AD7" w14:textId="77777777" w:rsidR="00B91658" w:rsidRDefault="00B91658" w:rsidP="002531BF">
      <w:pPr>
        <w:spacing w:after="0" w:line="360" w:lineRule="auto"/>
        <w:rPr>
          <w:rFonts w:ascii="Arial" w:hAnsi="Arial" w:cs="Arial"/>
        </w:rPr>
      </w:pPr>
    </w:p>
    <w:p w14:paraId="472E19A6" w14:textId="5C7AE6F8" w:rsidR="00B91658" w:rsidRPr="00172C47" w:rsidRDefault="00BB67F8" w:rsidP="00172C47">
      <w:pPr>
        <w:pStyle w:val="ListParagraph"/>
        <w:numPr>
          <w:ilvl w:val="0"/>
          <w:numId w:val="10"/>
        </w:numPr>
        <w:spacing w:after="0" w:line="360" w:lineRule="auto"/>
        <w:rPr>
          <w:rFonts w:ascii="Arial" w:hAnsi="Arial" w:cs="Arial"/>
        </w:rPr>
      </w:pPr>
      <w:r w:rsidRPr="00172C47">
        <w:rPr>
          <w:rFonts w:ascii="Arial" w:hAnsi="Arial" w:cs="Arial"/>
        </w:rPr>
        <w:t>Smit, L. and Visser, A. (2022) 'The shift to subscription commerce: Strategies for small businesses in competitive retail sectors', Journal of Digital Retail and Strategy, 14(3), pp. 245-260.</w:t>
      </w:r>
    </w:p>
    <w:p w14:paraId="220CC702" w14:textId="77777777" w:rsidR="00B91658" w:rsidRDefault="00B91658" w:rsidP="00B91658">
      <w:pPr>
        <w:spacing w:after="0" w:line="360" w:lineRule="auto"/>
        <w:ind w:left="360"/>
        <w:rPr>
          <w:rFonts w:ascii="Arial" w:hAnsi="Arial" w:cs="Arial"/>
        </w:rPr>
      </w:pPr>
    </w:p>
    <w:p w14:paraId="2DF69315" w14:textId="2882846D" w:rsidR="00B91658" w:rsidRPr="00B84340" w:rsidRDefault="00172C47" w:rsidP="00B84340">
      <w:pPr>
        <w:pStyle w:val="ListParagraph"/>
        <w:numPr>
          <w:ilvl w:val="0"/>
          <w:numId w:val="10"/>
        </w:numPr>
        <w:spacing w:after="0" w:line="360" w:lineRule="auto"/>
        <w:rPr>
          <w:rFonts w:ascii="Arial" w:hAnsi="Arial" w:cs="Arial"/>
        </w:rPr>
      </w:pPr>
      <w:r w:rsidRPr="00172C47">
        <w:rPr>
          <w:rFonts w:ascii="Arial" w:hAnsi="Arial" w:cs="Arial"/>
        </w:rPr>
        <w:t>Ries, E. (2011) The Lean Startup: How Constant Innovation Creates Radically Successful Businesses. New York: Crown Business.</w:t>
      </w:r>
    </w:p>
    <w:p w14:paraId="1C8D0AEB" w14:textId="77777777" w:rsidR="00B91658" w:rsidRPr="00B84340" w:rsidRDefault="00B91658" w:rsidP="00B91658">
      <w:pPr>
        <w:spacing w:after="0" w:line="360" w:lineRule="auto"/>
        <w:ind w:left="360"/>
        <w:rPr>
          <w:rFonts w:ascii="Arial" w:hAnsi="Arial" w:cs="Arial"/>
        </w:rPr>
      </w:pPr>
    </w:p>
    <w:p w14:paraId="195C1369" w14:textId="6F7357DE" w:rsidR="00B91658" w:rsidRDefault="00B84340" w:rsidP="00B84340">
      <w:pPr>
        <w:pStyle w:val="ListParagraph"/>
        <w:numPr>
          <w:ilvl w:val="0"/>
          <w:numId w:val="10"/>
        </w:numPr>
        <w:spacing w:after="0" w:line="360" w:lineRule="auto"/>
        <w:rPr>
          <w:rFonts w:ascii="Arial" w:hAnsi="Arial" w:cs="Arial"/>
        </w:rPr>
      </w:pPr>
      <w:r w:rsidRPr="00B84340">
        <w:rPr>
          <w:rFonts w:ascii="Arial" w:hAnsi="Arial" w:cs="Arial"/>
        </w:rPr>
        <w:t xml:space="preserve">Johnson, M. (2018) </w:t>
      </w:r>
      <w:r w:rsidRPr="00B84340">
        <w:rPr>
          <w:rFonts w:ascii="Arial" w:hAnsi="Arial" w:cs="Arial"/>
          <w:i/>
          <w:iCs/>
        </w:rPr>
        <w:t>Measuring Digital Success: Key Performance Indicators for E-commerce Platforms</w:t>
      </w:r>
      <w:r w:rsidRPr="00B84340">
        <w:rPr>
          <w:rFonts w:ascii="Arial" w:hAnsi="Arial" w:cs="Arial"/>
        </w:rPr>
        <w:t>. London: Business Press.</w:t>
      </w:r>
    </w:p>
    <w:p w14:paraId="5DAE228C" w14:textId="77777777" w:rsidR="00992A48" w:rsidRPr="00992A48" w:rsidRDefault="00992A48" w:rsidP="00992A48">
      <w:pPr>
        <w:pStyle w:val="ListParagraph"/>
        <w:rPr>
          <w:rFonts w:ascii="Arial" w:hAnsi="Arial" w:cs="Arial"/>
        </w:rPr>
      </w:pPr>
    </w:p>
    <w:p w14:paraId="20F4780C" w14:textId="3A1B300B" w:rsidR="00992A48" w:rsidRDefault="00992A48" w:rsidP="00B84340">
      <w:pPr>
        <w:pStyle w:val="ListParagraph"/>
        <w:numPr>
          <w:ilvl w:val="0"/>
          <w:numId w:val="10"/>
        </w:numPr>
        <w:spacing w:after="0" w:line="360" w:lineRule="auto"/>
        <w:rPr>
          <w:rFonts w:ascii="Arial" w:hAnsi="Arial" w:cs="Arial"/>
        </w:rPr>
      </w:pPr>
      <w:r w:rsidRPr="00992A48">
        <w:rPr>
          <w:rFonts w:ascii="Arial" w:hAnsi="Arial" w:cs="Arial"/>
        </w:rPr>
        <w:t>Henderson, J. (2023) 'The evolution of high street foot traffic post-2020: Challenges and innovation in local retail', Retail &amp; Economics Quarterly, 18(4), pp. 301-315.</w:t>
      </w:r>
    </w:p>
    <w:p w14:paraId="726AB627" w14:textId="77777777" w:rsidR="00992A48" w:rsidRPr="00992A48" w:rsidRDefault="00992A48" w:rsidP="00992A48">
      <w:pPr>
        <w:pStyle w:val="ListParagraph"/>
        <w:rPr>
          <w:rFonts w:ascii="Arial" w:hAnsi="Arial" w:cs="Arial"/>
        </w:rPr>
      </w:pPr>
    </w:p>
    <w:p w14:paraId="5386B8C1" w14:textId="6E3FB5CD" w:rsidR="00992A48" w:rsidRDefault="00992A48" w:rsidP="00B84340">
      <w:pPr>
        <w:pStyle w:val="ListParagraph"/>
        <w:numPr>
          <w:ilvl w:val="0"/>
          <w:numId w:val="10"/>
        </w:numPr>
        <w:spacing w:after="0" w:line="360" w:lineRule="auto"/>
        <w:rPr>
          <w:rFonts w:ascii="Arial" w:hAnsi="Arial" w:cs="Arial"/>
        </w:rPr>
      </w:pPr>
      <w:r w:rsidRPr="00992A48">
        <w:rPr>
          <w:rFonts w:ascii="Arial" w:hAnsi="Arial" w:cs="Arial"/>
        </w:rPr>
        <w:t>Gupta, S., &amp; Kim, H. W. (2010). Mobile loyalty programs: Determinants of loyalty app adoption and its impact on customer performance. Journal of Retailing and Consumer Services, 55(C), 102146.</w:t>
      </w:r>
    </w:p>
    <w:p w14:paraId="0D453919" w14:textId="77777777" w:rsidR="00140AF3" w:rsidRPr="00140AF3" w:rsidRDefault="00140AF3" w:rsidP="00140AF3">
      <w:pPr>
        <w:pStyle w:val="ListParagraph"/>
        <w:rPr>
          <w:rFonts w:ascii="Arial" w:hAnsi="Arial" w:cs="Arial"/>
        </w:rPr>
      </w:pPr>
    </w:p>
    <w:p w14:paraId="23519EC9" w14:textId="51DDEC13" w:rsidR="00140AF3" w:rsidRDefault="00140AF3" w:rsidP="00B84340">
      <w:pPr>
        <w:pStyle w:val="ListParagraph"/>
        <w:numPr>
          <w:ilvl w:val="0"/>
          <w:numId w:val="10"/>
        </w:numPr>
        <w:spacing w:after="0" w:line="360" w:lineRule="auto"/>
        <w:rPr>
          <w:rFonts w:ascii="Arial" w:hAnsi="Arial" w:cs="Arial"/>
        </w:rPr>
      </w:pPr>
      <w:r w:rsidRPr="00140AF3">
        <w:rPr>
          <w:rFonts w:ascii="Arial" w:hAnsi="Arial" w:cs="Arial"/>
        </w:rPr>
        <w:t>Jones, K. R. and Patel, S. (2020) 'Financial volatility and risk mitigation in SME supply chains: Post-pandemic strategies', International Journal of Small Business Management, 38(1), pp. 45-62.</w:t>
      </w:r>
    </w:p>
    <w:p w14:paraId="397D2906" w14:textId="77777777" w:rsidR="00992A48" w:rsidRPr="00992A48" w:rsidRDefault="00992A48" w:rsidP="00992A48">
      <w:pPr>
        <w:pStyle w:val="ListParagraph"/>
        <w:rPr>
          <w:rFonts w:ascii="Arial" w:hAnsi="Arial" w:cs="Arial"/>
        </w:rPr>
      </w:pPr>
    </w:p>
    <w:p w14:paraId="1EE7B1C0" w14:textId="4D0B8F0C" w:rsidR="00B84340" w:rsidRDefault="00152E8A" w:rsidP="006D2D4F">
      <w:pPr>
        <w:pStyle w:val="ListParagraph"/>
        <w:numPr>
          <w:ilvl w:val="0"/>
          <w:numId w:val="10"/>
        </w:numPr>
        <w:rPr>
          <w:rFonts w:ascii="Arial" w:hAnsi="Arial" w:cs="Arial"/>
        </w:rPr>
      </w:pPr>
      <w:r w:rsidRPr="00152E8A">
        <w:rPr>
          <w:rFonts w:ascii="Arial" w:hAnsi="Arial" w:cs="Arial"/>
        </w:rPr>
        <w:t>Porter, M. E. (1985) Competitive Advantage: Creating and Sustaining Superior Performance. New York: Free Press.</w:t>
      </w:r>
    </w:p>
    <w:p w14:paraId="026D0DAB" w14:textId="77777777" w:rsidR="006D2D4F" w:rsidRPr="006D2D4F" w:rsidRDefault="006D2D4F" w:rsidP="006D2D4F">
      <w:pPr>
        <w:pStyle w:val="ListParagraph"/>
        <w:rPr>
          <w:rFonts w:ascii="Arial" w:hAnsi="Arial" w:cs="Arial"/>
        </w:rPr>
      </w:pPr>
    </w:p>
    <w:p w14:paraId="063A7882" w14:textId="77777777" w:rsidR="006D2D4F" w:rsidRPr="006D2D4F" w:rsidRDefault="006D2D4F" w:rsidP="006D2D4F">
      <w:pPr>
        <w:pStyle w:val="ListParagraph"/>
        <w:numPr>
          <w:ilvl w:val="0"/>
          <w:numId w:val="10"/>
        </w:numPr>
        <w:rPr>
          <w:rFonts w:ascii="Arial" w:hAnsi="Arial" w:cs="Arial"/>
        </w:rPr>
      </w:pPr>
      <w:r w:rsidRPr="006D2D4F">
        <w:rPr>
          <w:rFonts w:ascii="Arial" w:hAnsi="Arial" w:cs="Arial"/>
        </w:rPr>
        <w:t xml:space="preserve">Chung, A. and Lee, D. (2019) 'E-commerce adoption and competitive parity: A study of small local retailers', </w:t>
      </w:r>
      <w:r w:rsidRPr="006D2D4F">
        <w:rPr>
          <w:rFonts w:ascii="Arial" w:hAnsi="Arial" w:cs="Arial"/>
          <w:i/>
          <w:iCs/>
        </w:rPr>
        <w:t>Journal of Retail Management</w:t>
      </w:r>
      <w:r w:rsidRPr="006D2D4F">
        <w:rPr>
          <w:rFonts w:ascii="Arial" w:hAnsi="Arial" w:cs="Arial"/>
        </w:rPr>
        <w:t>, 45(2), pp. 88-105.</w:t>
      </w:r>
    </w:p>
    <w:p w14:paraId="41700B44" w14:textId="77777777" w:rsidR="006D2D4F" w:rsidRPr="00B84340" w:rsidRDefault="006D2D4F" w:rsidP="006D2D4F">
      <w:pPr>
        <w:pStyle w:val="ListParagraph"/>
        <w:numPr>
          <w:ilvl w:val="0"/>
          <w:numId w:val="10"/>
        </w:numPr>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2754054A" w14:textId="6CB551E6" w:rsidR="0069332C" w:rsidRPr="00394A9D" w:rsidRDefault="00394A9D" w:rsidP="00394A9D">
      <w:pPr>
        <w:rPr>
          <w:rFonts w:ascii="Arial" w:hAnsi="Arial" w:cs="Arial"/>
          <w:b/>
          <w:bCs/>
          <w:color w:val="FF0000"/>
        </w:rPr>
      </w:pPr>
      <w:r>
        <w:rPr>
          <w:rFonts w:ascii="Arial" w:hAnsi="Arial" w:cs="Arial"/>
          <w:b/>
          <w:bCs/>
          <w:color w:val="FF0000"/>
        </w:rPr>
        <w:lastRenderedPageBreak/>
        <w:br w:type="page"/>
      </w:r>
    </w:p>
    <w:p w14:paraId="33BFC45F" w14:textId="77777777" w:rsidR="00243EE0" w:rsidRDefault="00A448A7" w:rsidP="00243EE0">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p>
    <w:p w14:paraId="2DCC95BA" w14:textId="5EDD4148" w:rsidR="006D6A13" w:rsidRPr="00243EE0" w:rsidRDefault="0069332C" w:rsidP="00243EE0">
      <w:pPr>
        <w:jc w:val="center"/>
        <w:rPr>
          <w:rFonts w:ascii="Arial" w:hAnsi="Arial" w:cs="Arial"/>
          <w:b/>
          <w:bCs/>
          <w:i/>
          <w:iCs/>
          <w:sz w:val="32"/>
          <w:szCs w:val="32"/>
          <w:u w:val="single"/>
        </w:rPr>
      </w:pPr>
      <w:r>
        <w:rPr>
          <w:rFonts w:ascii="Arial" w:hAnsi="Arial" w:cs="Arial"/>
          <w:b/>
          <w:bCs/>
          <w:sz w:val="32"/>
          <w:szCs w:val="32"/>
          <w:u w:val="single"/>
        </w:rPr>
        <w:t>PMI Analysis Table</w:t>
      </w: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33F6121C" w:rsidR="0069332C" w:rsidRPr="00D8423E" w:rsidRDefault="004F2D8C" w:rsidP="005E6545">
            <w:pPr>
              <w:rPr>
                <w:rFonts w:ascii="Arial" w:hAnsi="Arial" w:cs="Arial"/>
              </w:rPr>
            </w:pPr>
            <w:r w:rsidRPr="004F2D8C">
              <w:rPr>
                <w:rFonts w:ascii="Arial" w:hAnsi="Arial" w:cs="Arial"/>
              </w:rPr>
              <w:t>Directly meets customer demand for subscription services and delivery flexibility.</w:t>
            </w:r>
            <w:r w:rsidR="00AE3446">
              <w:rPr>
                <w:rFonts w:ascii="Arial" w:hAnsi="Arial" w:cs="Arial"/>
              </w:rPr>
              <w:t xml:space="preserve"> +3</w:t>
            </w:r>
          </w:p>
        </w:tc>
        <w:tc>
          <w:tcPr>
            <w:tcW w:w="3402" w:type="dxa"/>
          </w:tcPr>
          <w:p w14:paraId="527B0263" w14:textId="1E567357" w:rsidR="0069332C" w:rsidRPr="00D8423E" w:rsidRDefault="004F2D8C" w:rsidP="005E6545">
            <w:pPr>
              <w:rPr>
                <w:rFonts w:ascii="Arial" w:hAnsi="Arial" w:cs="Arial"/>
              </w:rPr>
            </w:pPr>
            <w:r w:rsidRPr="004F2D8C">
              <w:rPr>
                <w:rFonts w:ascii="Arial" w:hAnsi="Arial" w:cs="Arial"/>
              </w:rPr>
              <w:t>High initial cost and long development time</w:t>
            </w:r>
            <w:r w:rsidR="00AE3446">
              <w:rPr>
                <w:rFonts w:ascii="Arial" w:hAnsi="Arial" w:cs="Arial"/>
              </w:rPr>
              <w:t>. -3</w:t>
            </w:r>
          </w:p>
        </w:tc>
        <w:tc>
          <w:tcPr>
            <w:tcW w:w="3402" w:type="dxa"/>
          </w:tcPr>
          <w:p w14:paraId="54177784" w14:textId="14F3C717" w:rsidR="0069332C" w:rsidRPr="00D8423E" w:rsidRDefault="004F2D8C" w:rsidP="005E6545">
            <w:pPr>
              <w:rPr>
                <w:rFonts w:ascii="Arial" w:hAnsi="Arial" w:cs="Arial"/>
              </w:rPr>
            </w:pPr>
            <w:r w:rsidRPr="004F2D8C">
              <w:rPr>
                <w:rFonts w:ascii="Arial" w:hAnsi="Arial" w:cs="Arial"/>
              </w:rPr>
              <w:t>Repositions Green Haven as a modern, technology-forward, premium brand.</w:t>
            </w:r>
            <w:r w:rsidR="00AE3446">
              <w:rPr>
                <w:rFonts w:ascii="Arial" w:hAnsi="Arial" w:cs="Arial"/>
              </w:rPr>
              <w:t xml:space="preserve"> +2</w:t>
            </w:r>
          </w:p>
        </w:tc>
      </w:tr>
      <w:tr w:rsidR="005E6545" w14:paraId="72386363" w14:textId="77777777" w:rsidTr="004E2BAE">
        <w:tc>
          <w:tcPr>
            <w:tcW w:w="3402" w:type="dxa"/>
          </w:tcPr>
          <w:p w14:paraId="7DA291BA" w14:textId="7E7C6BAA" w:rsidR="0069332C" w:rsidRPr="00D8423E" w:rsidRDefault="004F2D8C" w:rsidP="005E6545">
            <w:pPr>
              <w:rPr>
                <w:rFonts w:ascii="Arial" w:hAnsi="Arial" w:cs="Arial"/>
              </w:rPr>
            </w:pPr>
            <w:r w:rsidRPr="004F2D8C">
              <w:rPr>
                <w:rFonts w:ascii="Arial" w:hAnsi="Arial" w:cs="Arial"/>
              </w:rPr>
              <w:t>Creates a vital source of recurring revenue, securing long-term stability.</w:t>
            </w:r>
            <w:r w:rsidR="00AE3446">
              <w:rPr>
                <w:rFonts w:ascii="Arial" w:hAnsi="Arial" w:cs="Arial"/>
              </w:rPr>
              <w:t xml:space="preserve"> +2</w:t>
            </w:r>
          </w:p>
        </w:tc>
        <w:tc>
          <w:tcPr>
            <w:tcW w:w="3402" w:type="dxa"/>
          </w:tcPr>
          <w:p w14:paraId="60BD867A" w14:textId="6AAB5658" w:rsidR="0069332C" w:rsidRPr="00D8423E" w:rsidRDefault="004F2D8C" w:rsidP="005E6545">
            <w:pPr>
              <w:rPr>
                <w:rFonts w:ascii="Arial" w:hAnsi="Arial" w:cs="Arial"/>
              </w:rPr>
            </w:pPr>
            <w:r w:rsidRPr="004F2D8C">
              <w:rPr>
                <w:rFonts w:ascii="Arial" w:hAnsi="Arial" w:cs="Arial"/>
              </w:rPr>
              <w:t xml:space="preserve">Requires training staff to manage a complex new digital </w:t>
            </w:r>
            <w:r w:rsidRPr="004F2D8C">
              <w:rPr>
                <w:rFonts w:ascii="Arial" w:hAnsi="Arial" w:cs="Arial"/>
              </w:rPr>
              <w:t>fulfilment</w:t>
            </w:r>
            <w:r w:rsidRPr="004F2D8C">
              <w:rPr>
                <w:rFonts w:ascii="Arial" w:hAnsi="Arial" w:cs="Arial"/>
              </w:rPr>
              <w:t xml:space="preserve"> process.</w:t>
            </w:r>
            <w:r w:rsidR="00AE3446">
              <w:rPr>
                <w:rFonts w:ascii="Arial" w:hAnsi="Arial" w:cs="Arial"/>
              </w:rPr>
              <w:t>-3</w:t>
            </w:r>
          </w:p>
        </w:tc>
        <w:tc>
          <w:tcPr>
            <w:tcW w:w="3402" w:type="dxa"/>
          </w:tcPr>
          <w:p w14:paraId="61DCE48A" w14:textId="4F37F68A" w:rsidR="0069332C" w:rsidRPr="00D8423E" w:rsidRDefault="004F2D8C" w:rsidP="005E6545">
            <w:pPr>
              <w:rPr>
                <w:rFonts w:ascii="Arial" w:hAnsi="Arial" w:cs="Arial"/>
              </w:rPr>
            </w:pPr>
            <w:r w:rsidRPr="004F2D8C">
              <w:rPr>
                <w:rFonts w:ascii="Arial" w:hAnsi="Arial" w:cs="Arial"/>
              </w:rPr>
              <w:t>Potential to attract corporate clients with professional digital ordering.</w:t>
            </w:r>
            <w:r w:rsidR="00AE3446">
              <w:rPr>
                <w:rFonts w:ascii="Arial" w:hAnsi="Arial" w:cs="Arial"/>
              </w:rPr>
              <w:t xml:space="preserve"> -1</w:t>
            </w:r>
          </w:p>
        </w:tc>
      </w:tr>
      <w:tr w:rsidR="005E6545" w14:paraId="2C70905B" w14:textId="77777777" w:rsidTr="004E2BAE">
        <w:tc>
          <w:tcPr>
            <w:tcW w:w="3402" w:type="dxa"/>
          </w:tcPr>
          <w:p w14:paraId="40FD8BA1" w14:textId="6681105D" w:rsidR="0069332C" w:rsidRPr="00D8423E" w:rsidRDefault="00243EE0" w:rsidP="005E6545">
            <w:pPr>
              <w:rPr>
                <w:rFonts w:ascii="Arial" w:hAnsi="Arial" w:cs="Arial"/>
              </w:rPr>
            </w:pPr>
            <w:r w:rsidRPr="00243EE0">
              <w:rPr>
                <w:rFonts w:ascii="Arial" w:hAnsi="Arial" w:cs="Arial"/>
              </w:rPr>
              <w:t>Fully addresses the outdated website interface problem across all devices.</w:t>
            </w:r>
            <w:r w:rsidR="00AE3446">
              <w:rPr>
                <w:rFonts w:ascii="Arial" w:hAnsi="Arial" w:cs="Arial"/>
              </w:rPr>
              <w:t xml:space="preserve"> +4</w:t>
            </w:r>
          </w:p>
        </w:tc>
        <w:tc>
          <w:tcPr>
            <w:tcW w:w="3402" w:type="dxa"/>
          </w:tcPr>
          <w:p w14:paraId="59E2737B" w14:textId="7C1A4F91" w:rsidR="0069332C" w:rsidRPr="00D8423E" w:rsidRDefault="00243EE0" w:rsidP="005E6545">
            <w:pPr>
              <w:rPr>
                <w:rFonts w:ascii="Arial" w:hAnsi="Arial" w:cs="Arial"/>
              </w:rPr>
            </w:pPr>
            <w:r w:rsidRPr="00243EE0">
              <w:rPr>
                <w:rFonts w:ascii="Arial" w:hAnsi="Arial" w:cs="Arial"/>
              </w:rPr>
              <w:t>Greater exposure to external technical failures/bugs upon launch</w:t>
            </w:r>
            <w:r w:rsidR="00AE3446">
              <w:rPr>
                <w:rFonts w:ascii="Arial" w:hAnsi="Arial" w:cs="Arial"/>
              </w:rPr>
              <w:t xml:space="preserve"> -3</w:t>
            </w:r>
          </w:p>
        </w:tc>
        <w:tc>
          <w:tcPr>
            <w:tcW w:w="3402" w:type="dxa"/>
          </w:tcPr>
          <w:p w14:paraId="5F752746" w14:textId="194BE470" w:rsidR="0069332C" w:rsidRPr="00D8423E" w:rsidRDefault="00243EE0" w:rsidP="005E6545">
            <w:pPr>
              <w:rPr>
                <w:rFonts w:ascii="Arial" w:hAnsi="Arial" w:cs="Arial"/>
              </w:rPr>
            </w:pPr>
            <w:r w:rsidRPr="00243EE0">
              <w:rPr>
                <w:rFonts w:ascii="Arial" w:hAnsi="Arial" w:cs="Arial"/>
              </w:rPr>
              <w:t>The necessary focus on high-quality product photography and digital content creation.</w:t>
            </w:r>
            <w:r w:rsidR="00AE3446">
              <w:rPr>
                <w:rFonts w:ascii="Arial" w:hAnsi="Arial" w:cs="Arial"/>
              </w:rPr>
              <w:t xml:space="preserve"> -1</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2B5D1706"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E3446">
              <w:rPr>
                <w:rFonts w:ascii="Arial" w:hAnsi="Arial" w:cs="Arial"/>
                <w:b/>
                <w:bCs/>
                <w:sz w:val="28"/>
                <w:szCs w:val="28"/>
              </w:rPr>
              <w:t>9</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59B5B7E8"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E3446">
              <w:rPr>
                <w:rFonts w:ascii="Arial" w:hAnsi="Arial" w:cs="Arial"/>
                <w:b/>
                <w:bCs/>
                <w:sz w:val="28"/>
                <w:szCs w:val="28"/>
              </w:rPr>
              <w:t>9</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0F876EE3"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E3446">
              <w:rPr>
                <w:rFonts w:ascii="Arial" w:hAnsi="Arial" w:cs="Arial"/>
                <w:b/>
                <w:bCs/>
                <w:sz w:val="28"/>
                <w:szCs w:val="28"/>
              </w:rPr>
              <w:t>0</w:t>
            </w:r>
          </w:p>
        </w:tc>
      </w:tr>
    </w:tbl>
    <w:p w14:paraId="19B0CD8E" w14:textId="77777777" w:rsidR="008F5810" w:rsidRPr="008F5810" w:rsidRDefault="008F5810" w:rsidP="0069332C">
      <w:pPr>
        <w:rPr>
          <w:rFonts w:ascii="Arial" w:hAnsi="Arial" w:cs="Arial"/>
          <w:b/>
          <w:bCs/>
          <w:sz w:val="16"/>
          <w:szCs w:val="16"/>
        </w:rPr>
      </w:pPr>
    </w:p>
    <w:p w14:paraId="2350CAD4" w14:textId="2D490F8E" w:rsidR="006D6A13" w:rsidRPr="00243EE0" w:rsidRDefault="008F5810" w:rsidP="0069332C">
      <w:pPr>
        <w:rPr>
          <w:rFonts w:ascii="Arial" w:hAnsi="Arial" w:cs="Arial"/>
          <w:b/>
          <w:bCs/>
          <w:sz w:val="32"/>
          <w:szCs w:val="32"/>
        </w:rPr>
      </w:pPr>
      <w:bookmarkStart w:id="6" w:name="_Hlk210816971"/>
      <w:r>
        <w:rPr>
          <w:rFonts w:ascii="Arial" w:hAnsi="Arial" w:cs="Arial"/>
          <w:b/>
          <w:bCs/>
          <w:sz w:val="32"/>
          <w:szCs w:val="32"/>
        </w:rPr>
        <w:t>Therefore: Final Answer for Solution A =</w:t>
      </w:r>
      <w:r w:rsidR="004C195B">
        <w:rPr>
          <w:rFonts w:ascii="Arial" w:hAnsi="Arial" w:cs="Arial"/>
          <w:b/>
          <w:bCs/>
          <w:sz w:val="32"/>
          <w:szCs w:val="32"/>
        </w:rPr>
        <w:t xml:space="preserve"> </w:t>
      </w:r>
      <w:bookmarkEnd w:id="6"/>
      <w:r w:rsidR="00AE3446">
        <w:rPr>
          <w:rFonts w:ascii="Arial" w:hAnsi="Arial" w:cs="Arial"/>
          <w:b/>
          <w:bCs/>
          <w:sz w:val="32"/>
          <w:szCs w:val="32"/>
        </w:rPr>
        <w:t>0</w:t>
      </w: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8C7D3CA" w:rsidR="005E6545" w:rsidRPr="004E2BAE" w:rsidRDefault="005E6545" w:rsidP="00B46780">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5E39BBAC" w:rsidR="005E6545" w:rsidRPr="00D8423E" w:rsidRDefault="00243EE0" w:rsidP="00B46780">
            <w:pPr>
              <w:rPr>
                <w:rFonts w:ascii="Arial" w:hAnsi="Arial" w:cs="Arial"/>
              </w:rPr>
            </w:pPr>
            <w:r w:rsidRPr="00243EE0">
              <w:rPr>
                <w:rFonts w:ascii="Arial" w:hAnsi="Arial" w:cs="Arial"/>
              </w:rPr>
              <w:t>Lower initial investment and faster time-to-market compared to a full website rebuild.</w:t>
            </w:r>
            <w:r w:rsidR="00AE3446">
              <w:rPr>
                <w:rFonts w:ascii="Arial" w:hAnsi="Arial" w:cs="Arial"/>
              </w:rPr>
              <w:t xml:space="preserve"> +4</w:t>
            </w:r>
          </w:p>
        </w:tc>
        <w:tc>
          <w:tcPr>
            <w:tcW w:w="3402" w:type="dxa"/>
          </w:tcPr>
          <w:p w14:paraId="5965DA71" w14:textId="30B740BC" w:rsidR="005E6545" w:rsidRPr="00D8423E" w:rsidRDefault="00243EE0" w:rsidP="00B46780">
            <w:pPr>
              <w:rPr>
                <w:rFonts w:ascii="Arial" w:hAnsi="Arial" w:cs="Arial"/>
              </w:rPr>
            </w:pPr>
            <w:r w:rsidRPr="00243EE0">
              <w:rPr>
                <w:rFonts w:ascii="Arial" w:hAnsi="Arial" w:cs="Arial"/>
              </w:rPr>
              <w:t>Does not attract new customers outside the immediate local, loyal base.</w:t>
            </w:r>
            <w:r w:rsidR="00AE3446">
              <w:rPr>
                <w:rFonts w:ascii="Arial" w:hAnsi="Arial" w:cs="Arial"/>
              </w:rPr>
              <w:t xml:space="preserve"> -2</w:t>
            </w:r>
          </w:p>
        </w:tc>
        <w:tc>
          <w:tcPr>
            <w:tcW w:w="3402" w:type="dxa"/>
          </w:tcPr>
          <w:p w14:paraId="3379FD70" w14:textId="717D0C65" w:rsidR="005E6545" w:rsidRPr="00D8423E" w:rsidRDefault="00243EE0" w:rsidP="00B46780">
            <w:pPr>
              <w:rPr>
                <w:rFonts w:ascii="Arial" w:hAnsi="Arial" w:cs="Arial"/>
              </w:rPr>
            </w:pPr>
            <w:r w:rsidRPr="00243EE0">
              <w:rPr>
                <w:rFonts w:ascii="Arial" w:hAnsi="Arial" w:cs="Arial"/>
              </w:rPr>
              <w:t>Utilizes digital tools to drive traffic back to the physical Norwich store (order-and-collect).</w:t>
            </w:r>
            <w:r w:rsidR="00AE3446">
              <w:rPr>
                <w:rFonts w:ascii="Arial" w:hAnsi="Arial" w:cs="Arial"/>
              </w:rPr>
              <w:t xml:space="preserve"> +4</w:t>
            </w:r>
          </w:p>
        </w:tc>
      </w:tr>
      <w:tr w:rsidR="005E6545" w14:paraId="2FCB4DC4" w14:textId="77777777" w:rsidTr="004E2BAE">
        <w:tc>
          <w:tcPr>
            <w:tcW w:w="3402" w:type="dxa"/>
          </w:tcPr>
          <w:p w14:paraId="0D9FE8F3" w14:textId="741CE419" w:rsidR="005E6545" w:rsidRPr="00D8423E" w:rsidRDefault="00243EE0" w:rsidP="00B46780">
            <w:pPr>
              <w:rPr>
                <w:rFonts w:ascii="Arial" w:hAnsi="Arial" w:cs="Arial"/>
              </w:rPr>
            </w:pPr>
            <w:r w:rsidRPr="00243EE0">
              <w:rPr>
                <w:rFonts w:ascii="Arial" w:hAnsi="Arial" w:cs="Arial"/>
              </w:rPr>
              <w:t>Effectively secures and rewards the existing loyal customer base, increasing purchase frequency.</w:t>
            </w:r>
            <w:r w:rsidR="00AE3446">
              <w:rPr>
                <w:rFonts w:ascii="Arial" w:hAnsi="Arial" w:cs="Arial"/>
              </w:rPr>
              <w:t xml:space="preserve"> +3</w:t>
            </w:r>
          </w:p>
        </w:tc>
        <w:tc>
          <w:tcPr>
            <w:tcW w:w="3402" w:type="dxa"/>
          </w:tcPr>
          <w:p w14:paraId="4AB87962" w14:textId="1F29422B" w:rsidR="005E6545" w:rsidRPr="00D8423E" w:rsidRDefault="00243EE0" w:rsidP="00B46780">
            <w:pPr>
              <w:rPr>
                <w:rFonts w:ascii="Arial" w:hAnsi="Arial" w:cs="Arial"/>
              </w:rPr>
            </w:pPr>
            <w:r w:rsidRPr="00243EE0">
              <w:rPr>
                <w:rFonts w:ascii="Arial" w:hAnsi="Arial" w:cs="Arial"/>
              </w:rPr>
              <w:t>Ignores the fundamental problem of the existing, outdated main website for new visitors.</w:t>
            </w:r>
            <w:r w:rsidR="00AE3446">
              <w:rPr>
                <w:rFonts w:ascii="Arial" w:hAnsi="Arial" w:cs="Arial"/>
              </w:rPr>
              <w:t xml:space="preserve"> -2</w:t>
            </w:r>
          </w:p>
        </w:tc>
        <w:tc>
          <w:tcPr>
            <w:tcW w:w="3402" w:type="dxa"/>
          </w:tcPr>
          <w:p w14:paraId="22158CE7" w14:textId="2426FF09" w:rsidR="00243EE0" w:rsidRPr="00243EE0" w:rsidRDefault="00243EE0" w:rsidP="00243EE0">
            <w:pPr>
              <w:rPr>
                <w:rFonts w:ascii="Arial" w:hAnsi="Arial" w:cs="Arial"/>
              </w:rPr>
            </w:pPr>
            <w:r w:rsidRPr="00243EE0">
              <w:rPr>
                <w:rFonts w:ascii="Arial" w:hAnsi="Arial" w:cs="Arial"/>
              </w:rPr>
              <w:t>It could be expanded later into a full e-commerce platform if successful.</w:t>
            </w:r>
            <w:r w:rsidR="00AE3446">
              <w:rPr>
                <w:rFonts w:ascii="Arial" w:hAnsi="Arial" w:cs="Arial"/>
              </w:rPr>
              <w:t xml:space="preserve"> -2</w:t>
            </w:r>
          </w:p>
        </w:tc>
      </w:tr>
      <w:tr w:rsidR="005E6545" w14:paraId="7E020F16" w14:textId="77777777" w:rsidTr="004E2BAE">
        <w:tc>
          <w:tcPr>
            <w:tcW w:w="3402" w:type="dxa"/>
          </w:tcPr>
          <w:p w14:paraId="2573157F" w14:textId="0516BB3E" w:rsidR="005E6545" w:rsidRDefault="00243EE0" w:rsidP="00B46780">
            <w:pPr>
              <w:rPr>
                <w:rFonts w:ascii="Arial" w:hAnsi="Arial" w:cs="Arial"/>
              </w:rPr>
            </w:pPr>
            <w:r w:rsidRPr="00243EE0">
              <w:rPr>
                <w:rFonts w:ascii="Arial" w:hAnsi="Arial" w:cs="Arial"/>
              </w:rPr>
              <w:t>Hyper-focused mobile experience is highly convenient for frequent, local users</w:t>
            </w:r>
          </w:p>
          <w:p w14:paraId="4B0C72F1" w14:textId="0808A394" w:rsidR="005E6545" w:rsidRPr="00D8423E" w:rsidRDefault="00AE3446" w:rsidP="00B46780">
            <w:pPr>
              <w:rPr>
                <w:rFonts w:ascii="Arial" w:hAnsi="Arial" w:cs="Arial"/>
              </w:rPr>
            </w:pPr>
            <w:r>
              <w:rPr>
                <w:rFonts w:ascii="Arial" w:hAnsi="Arial" w:cs="Arial"/>
              </w:rPr>
              <w:t>+2</w:t>
            </w:r>
          </w:p>
        </w:tc>
        <w:tc>
          <w:tcPr>
            <w:tcW w:w="3402" w:type="dxa"/>
          </w:tcPr>
          <w:p w14:paraId="37A25E2B" w14:textId="0E0960CC" w:rsidR="005E6545" w:rsidRPr="00D8423E" w:rsidRDefault="00243EE0" w:rsidP="00B46780">
            <w:pPr>
              <w:rPr>
                <w:rFonts w:ascii="Arial" w:hAnsi="Arial" w:cs="Arial"/>
              </w:rPr>
            </w:pPr>
            <w:r w:rsidRPr="00243EE0">
              <w:rPr>
                <w:rFonts w:ascii="Arial" w:hAnsi="Arial" w:cs="Arial"/>
              </w:rPr>
              <w:t>Limited ability to compete with national online rivals offering wide delivery coverage.</w:t>
            </w:r>
            <w:r w:rsidR="00AE3446">
              <w:rPr>
                <w:rFonts w:ascii="Arial" w:hAnsi="Arial" w:cs="Arial"/>
              </w:rPr>
              <w:t xml:space="preserve"> -5</w:t>
            </w:r>
          </w:p>
        </w:tc>
        <w:tc>
          <w:tcPr>
            <w:tcW w:w="3402" w:type="dxa"/>
          </w:tcPr>
          <w:p w14:paraId="6B03708F" w14:textId="57C7011A" w:rsidR="005E6545" w:rsidRPr="00D8423E" w:rsidRDefault="00243EE0" w:rsidP="00B46780">
            <w:pPr>
              <w:rPr>
                <w:rFonts w:ascii="Arial" w:hAnsi="Arial" w:cs="Arial"/>
              </w:rPr>
            </w:pPr>
            <w:r w:rsidRPr="00243EE0">
              <w:rPr>
                <w:rFonts w:ascii="Arial" w:hAnsi="Arial" w:cs="Arial"/>
              </w:rPr>
              <w:t>Creates proprietary data on local purchasing habits, allowing for highly targeted offers.</w:t>
            </w:r>
            <w:r w:rsidR="00AE3446">
              <w:rPr>
                <w:rFonts w:ascii="Arial" w:hAnsi="Arial" w:cs="Arial"/>
              </w:rPr>
              <w:t xml:space="preserve">-2 </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05FF061B"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E3446">
              <w:rPr>
                <w:rFonts w:ascii="Arial" w:hAnsi="Arial" w:cs="Arial"/>
                <w:b/>
                <w:bCs/>
                <w:sz w:val="28"/>
                <w:szCs w:val="28"/>
              </w:rPr>
              <w:t>+9</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6164EFE2"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E3446">
              <w:rPr>
                <w:rFonts w:ascii="Arial" w:hAnsi="Arial" w:cs="Arial"/>
                <w:b/>
                <w:bCs/>
                <w:sz w:val="28"/>
                <w:szCs w:val="28"/>
              </w:rPr>
              <w:t>-9</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785391AE"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E3446">
              <w:rPr>
                <w:rFonts w:ascii="Arial" w:hAnsi="Arial" w:cs="Arial"/>
                <w:b/>
                <w:bCs/>
                <w:sz w:val="28"/>
                <w:szCs w:val="28"/>
              </w:rPr>
              <w:t>0</w:t>
            </w:r>
          </w:p>
        </w:tc>
      </w:tr>
    </w:tbl>
    <w:p w14:paraId="05DC597A" w14:textId="77777777" w:rsidR="00A448A7" w:rsidRDefault="00A448A7" w:rsidP="0069332C">
      <w:pPr>
        <w:rPr>
          <w:rFonts w:ascii="Arial" w:hAnsi="Arial" w:cs="Arial"/>
        </w:rPr>
      </w:pPr>
    </w:p>
    <w:p w14:paraId="5EE4E31B" w14:textId="3908C596" w:rsidR="008F5810" w:rsidRPr="008F5810" w:rsidRDefault="008F5810" w:rsidP="008F5810">
      <w:pPr>
        <w:rPr>
          <w:rFonts w:ascii="Arial" w:hAnsi="Arial" w:cs="Arial"/>
          <w:b/>
          <w:bCs/>
          <w:sz w:val="32"/>
          <w:szCs w:val="32"/>
        </w:rPr>
      </w:pPr>
      <w:r>
        <w:rPr>
          <w:rFonts w:ascii="Arial" w:hAnsi="Arial" w:cs="Arial"/>
          <w:b/>
          <w:bCs/>
          <w:sz w:val="32"/>
          <w:szCs w:val="32"/>
        </w:rPr>
        <w:t>Therefore: Final Answer for Solution B =</w:t>
      </w:r>
      <w:r w:rsidR="004C195B">
        <w:rPr>
          <w:rFonts w:ascii="Arial" w:hAnsi="Arial" w:cs="Arial"/>
          <w:b/>
          <w:bCs/>
          <w:sz w:val="32"/>
          <w:szCs w:val="32"/>
        </w:rPr>
        <w:t xml:space="preserve"> </w:t>
      </w:r>
      <w:r w:rsidR="00AE3446">
        <w:rPr>
          <w:rFonts w:ascii="Arial" w:hAnsi="Arial" w:cs="Arial"/>
          <w:b/>
          <w:bCs/>
          <w:sz w:val="32"/>
          <w:szCs w:val="32"/>
        </w:rPr>
        <w:t>0</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20915FB4"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77777777" w:rsidR="002832DB" w:rsidRPr="00E14971" w:rsidRDefault="002832DB" w:rsidP="00F34512">
            <w:pPr>
              <w:rPr>
                <w:rFonts w:ascii="Arial" w:hAnsi="Arial" w:cs="Arial"/>
              </w:rPr>
            </w:pPr>
          </w:p>
          <w:p w14:paraId="6170DCB0" w14:textId="77777777" w:rsidR="00D46326" w:rsidRDefault="00D46326" w:rsidP="00F34512">
            <w:pPr>
              <w:rPr>
                <w:rFonts w:ascii="Arial" w:hAnsi="Arial" w:cs="Arial"/>
              </w:rPr>
            </w:pPr>
            <w:r w:rsidRPr="00D46326">
              <w:rPr>
                <w:rFonts w:ascii="Arial" w:hAnsi="Arial" w:cs="Arial"/>
              </w:rPr>
              <w:t>Cost Overruns</w:t>
            </w:r>
            <w:r>
              <w:rPr>
                <w:rFonts w:ascii="Arial" w:hAnsi="Arial" w:cs="Arial"/>
              </w:rPr>
              <w:t>:</w:t>
            </w:r>
          </w:p>
          <w:p w14:paraId="71C43B92" w14:textId="4847CF19" w:rsidR="002832DB" w:rsidRPr="00E14971" w:rsidRDefault="00D46326" w:rsidP="00F34512">
            <w:pPr>
              <w:rPr>
                <w:rFonts w:ascii="Arial" w:hAnsi="Arial" w:cs="Arial"/>
              </w:rPr>
            </w:pPr>
            <w:r w:rsidRPr="00D46326">
              <w:rPr>
                <w:rFonts w:ascii="Arial" w:hAnsi="Arial" w:cs="Arial"/>
              </w:rPr>
              <w:t>Development costs for the new website/app exceed the available budget, or subscription service fees are higher than expected.</w:t>
            </w:r>
          </w:p>
        </w:tc>
        <w:tc>
          <w:tcPr>
            <w:tcW w:w="1559" w:type="dxa"/>
          </w:tcPr>
          <w:p w14:paraId="24A26A16" w14:textId="77777777" w:rsidR="002832DB" w:rsidRDefault="002832DB" w:rsidP="007D0502">
            <w:pPr>
              <w:jc w:val="center"/>
              <w:rPr>
                <w:rFonts w:ascii="Arial" w:hAnsi="Arial" w:cs="Arial"/>
              </w:rPr>
            </w:pPr>
          </w:p>
          <w:p w14:paraId="1607B6CC" w14:textId="77777777" w:rsidR="00D46326" w:rsidRDefault="00D46326" w:rsidP="007D0502">
            <w:pPr>
              <w:jc w:val="center"/>
              <w:rPr>
                <w:rFonts w:ascii="Arial" w:hAnsi="Arial" w:cs="Arial"/>
              </w:rPr>
            </w:pPr>
          </w:p>
          <w:p w14:paraId="2EDE33A5" w14:textId="77777777" w:rsidR="00D46326" w:rsidRDefault="00D46326" w:rsidP="007D0502">
            <w:pPr>
              <w:jc w:val="center"/>
              <w:rPr>
                <w:rFonts w:ascii="Arial" w:hAnsi="Arial" w:cs="Arial"/>
              </w:rPr>
            </w:pPr>
          </w:p>
          <w:p w14:paraId="714FF5DC" w14:textId="77777777" w:rsidR="00D46326" w:rsidRDefault="00D46326" w:rsidP="007D0502">
            <w:pPr>
              <w:jc w:val="center"/>
              <w:rPr>
                <w:rFonts w:ascii="Arial" w:hAnsi="Arial" w:cs="Arial"/>
              </w:rPr>
            </w:pPr>
          </w:p>
          <w:p w14:paraId="1609ABB9" w14:textId="77777777" w:rsidR="00D46326" w:rsidRDefault="00D46326" w:rsidP="007D0502">
            <w:pPr>
              <w:jc w:val="center"/>
              <w:rPr>
                <w:rFonts w:ascii="Arial" w:hAnsi="Arial" w:cs="Arial"/>
              </w:rPr>
            </w:pPr>
          </w:p>
          <w:p w14:paraId="102E387E" w14:textId="1A378115" w:rsidR="00D46326" w:rsidRPr="00E14971" w:rsidRDefault="00D46326" w:rsidP="00D46326">
            <w:pPr>
              <w:rPr>
                <w:rFonts w:ascii="Arial" w:hAnsi="Arial" w:cs="Arial"/>
              </w:rPr>
            </w:pPr>
            <w:r>
              <w:rPr>
                <w:rFonts w:ascii="Arial" w:hAnsi="Arial" w:cs="Arial"/>
              </w:rPr>
              <w:t>4</w:t>
            </w:r>
          </w:p>
        </w:tc>
        <w:tc>
          <w:tcPr>
            <w:tcW w:w="1276" w:type="dxa"/>
          </w:tcPr>
          <w:p w14:paraId="6C2DC23D" w14:textId="77777777" w:rsidR="002832DB" w:rsidRDefault="002832DB" w:rsidP="007D0502">
            <w:pPr>
              <w:jc w:val="center"/>
              <w:rPr>
                <w:rFonts w:ascii="Arial" w:hAnsi="Arial" w:cs="Arial"/>
              </w:rPr>
            </w:pPr>
          </w:p>
          <w:p w14:paraId="314382DC" w14:textId="77777777" w:rsidR="00D46326" w:rsidRDefault="00D46326" w:rsidP="007D0502">
            <w:pPr>
              <w:jc w:val="center"/>
              <w:rPr>
                <w:rFonts w:ascii="Arial" w:hAnsi="Arial" w:cs="Arial"/>
              </w:rPr>
            </w:pPr>
          </w:p>
          <w:p w14:paraId="476350F5" w14:textId="77777777" w:rsidR="00D46326" w:rsidRDefault="00D46326" w:rsidP="007D0502">
            <w:pPr>
              <w:jc w:val="center"/>
              <w:rPr>
                <w:rFonts w:ascii="Arial" w:hAnsi="Arial" w:cs="Arial"/>
              </w:rPr>
            </w:pPr>
          </w:p>
          <w:p w14:paraId="652B4090" w14:textId="77777777" w:rsidR="00D46326" w:rsidRDefault="00D46326" w:rsidP="007D0502">
            <w:pPr>
              <w:jc w:val="center"/>
              <w:rPr>
                <w:rFonts w:ascii="Arial" w:hAnsi="Arial" w:cs="Arial"/>
              </w:rPr>
            </w:pPr>
          </w:p>
          <w:p w14:paraId="33BE5612" w14:textId="77777777" w:rsidR="00D46326" w:rsidRDefault="00D46326" w:rsidP="007D0502">
            <w:pPr>
              <w:jc w:val="center"/>
              <w:rPr>
                <w:rFonts w:ascii="Arial" w:hAnsi="Arial" w:cs="Arial"/>
              </w:rPr>
            </w:pPr>
          </w:p>
          <w:p w14:paraId="5839F557" w14:textId="0A6D2C06" w:rsidR="00D46326" w:rsidRPr="00E14971" w:rsidRDefault="00D46326" w:rsidP="00D46326">
            <w:pPr>
              <w:rPr>
                <w:rFonts w:ascii="Arial" w:hAnsi="Arial" w:cs="Arial"/>
              </w:rPr>
            </w:pPr>
            <w:r>
              <w:rPr>
                <w:rFonts w:ascii="Arial" w:hAnsi="Arial" w:cs="Arial"/>
              </w:rPr>
              <w:t>5</w:t>
            </w:r>
          </w:p>
        </w:tc>
        <w:tc>
          <w:tcPr>
            <w:tcW w:w="1559" w:type="dxa"/>
          </w:tcPr>
          <w:p w14:paraId="72674F21" w14:textId="77777777" w:rsidR="002832DB" w:rsidRDefault="002832DB" w:rsidP="007D0502">
            <w:pPr>
              <w:jc w:val="center"/>
              <w:rPr>
                <w:rFonts w:ascii="Arial" w:hAnsi="Arial" w:cs="Arial"/>
              </w:rPr>
            </w:pPr>
          </w:p>
          <w:p w14:paraId="22430E01" w14:textId="77777777" w:rsidR="00D46326" w:rsidRDefault="00D46326" w:rsidP="007D0502">
            <w:pPr>
              <w:jc w:val="center"/>
              <w:rPr>
                <w:rFonts w:ascii="Arial" w:hAnsi="Arial" w:cs="Arial"/>
              </w:rPr>
            </w:pPr>
          </w:p>
          <w:p w14:paraId="323D7D54" w14:textId="77777777" w:rsidR="00D46326" w:rsidRDefault="00D46326" w:rsidP="007D0502">
            <w:pPr>
              <w:jc w:val="center"/>
              <w:rPr>
                <w:rFonts w:ascii="Arial" w:hAnsi="Arial" w:cs="Arial"/>
              </w:rPr>
            </w:pPr>
          </w:p>
          <w:p w14:paraId="50E7DF01" w14:textId="77777777" w:rsidR="00D46326" w:rsidRDefault="00D46326" w:rsidP="007D0502">
            <w:pPr>
              <w:jc w:val="center"/>
              <w:rPr>
                <w:rFonts w:ascii="Arial" w:hAnsi="Arial" w:cs="Arial"/>
              </w:rPr>
            </w:pPr>
          </w:p>
          <w:p w14:paraId="73E62EE7" w14:textId="77777777" w:rsidR="00D46326" w:rsidRDefault="00D46326" w:rsidP="007D0502">
            <w:pPr>
              <w:jc w:val="center"/>
              <w:rPr>
                <w:rFonts w:ascii="Arial" w:hAnsi="Arial" w:cs="Arial"/>
              </w:rPr>
            </w:pPr>
          </w:p>
          <w:p w14:paraId="4285F3F4" w14:textId="4F3432FD" w:rsidR="00D46326" w:rsidRPr="00E14971" w:rsidRDefault="00D46326" w:rsidP="00D46326">
            <w:pPr>
              <w:rPr>
                <w:rFonts w:ascii="Arial" w:hAnsi="Arial" w:cs="Arial"/>
              </w:rPr>
            </w:pPr>
            <w:r>
              <w:rPr>
                <w:rFonts w:ascii="Arial" w:hAnsi="Arial" w:cs="Arial"/>
              </w:rPr>
              <w:t>20</w:t>
            </w:r>
          </w:p>
        </w:tc>
        <w:tc>
          <w:tcPr>
            <w:tcW w:w="1730" w:type="dxa"/>
          </w:tcPr>
          <w:p w14:paraId="27ECC051" w14:textId="62345CE3" w:rsidR="002832DB" w:rsidRPr="00E14971" w:rsidRDefault="00D46326" w:rsidP="00F34512">
            <w:pPr>
              <w:rPr>
                <w:rFonts w:ascii="Arial" w:hAnsi="Arial" w:cs="Arial"/>
              </w:rPr>
            </w:pPr>
            <w:r w:rsidRPr="00D46326">
              <w:rPr>
                <w:rFonts w:ascii="Arial" w:hAnsi="Arial" w:cs="Arial"/>
              </w:rPr>
              <w:t>Secure fixed-price contracts with developers. Start with a Minimum Viable Product (MVP) for the subscription/app features.</w:t>
            </w:r>
          </w:p>
        </w:tc>
        <w:tc>
          <w:tcPr>
            <w:tcW w:w="2126" w:type="dxa"/>
          </w:tcPr>
          <w:p w14:paraId="409AB3C0" w14:textId="201706FF" w:rsidR="00D46326" w:rsidRPr="00D46326" w:rsidRDefault="00D46326" w:rsidP="00D46326">
            <w:pPr>
              <w:rPr>
                <w:rFonts w:ascii="Arial" w:hAnsi="Arial" w:cs="Arial"/>
              </w:rPr>
            </w:pPr>
            <w:r w:rsidRPr="00D46326">
              <w:rPr>
                <w:rFonts w:ascii="Arial" w:hAnsi="Arial" w:cs="Arial"/>
              </w:rPr>
              <w:t>Halt further development immediately. Prioritize paying off debts using core shop revenue. Seek short-term emergency funding or microloans.</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2129B896" w:rsidR="002832DB" w:rsidRPr="00E14971" w:rsidRDefault="00D46326" w:rsidP="00F34512">
            <w:pPr>
              <w:rPr>
                <w:rFonts w:ascii="Arial" w:hAnsi="Arial" w:cs="Arial"/>
              </w:rPr>
            </w:pPr>
            <w:r w:rsidRPr="00D46326">
              <w:rPr>
                <w:rFonts w:ascii="Arial" w:hAnsi="Arial" w:cs="Arial"/>
              </w:rPr>
              <w:t>Technical Implementation Failure</w:t>
            </w:r>
            <w:r>
              <w:rPr>
                <w:rFonts w:ascii="Arial" w:hAnsi="Arial" w:cs="Arial"/>
              </w:rPr>
              <w:t>:</w:t>
            </w:r>
            <w:r w:rsidRPr="00D46326">
              <w:rPr>
                <w:rFonts w:ascii="Arial" w:hAnsi="Arial" w:cs="Arial"/>
              </w:rPr>
              <w:t xml:space="preserve"> The new website or app is buggy, slow</w:t>
            </w:r>
            <w:r w:rsidR="003B39D5">
              <w:rPr>
                <w:rFonts w:ascii="Arial" w:hAnsi="Arial" w:cs="Arial"/>
              </w:rPr>
              <w:t xml:space="preserve"> </w:t>
            </w:r>
            <w:r w:rsidRPr="00D46326">
              <w:rPr>
                <w:rFonts w:ascii="Arial" w:hAnsi="Arial" w:cs="Arial"/>
              </w:rPr>
              <w:t>difficult to use, or crashes, especially during peak demand like Valentine's Day.</w:t>
            </w:r>
          </w:p>
          <w:p w14:paraId="0184575B" w14:textId="77777777" w:rsidR="002832DB" w:rsidRPr="00E14971" w:rsidRDefault="002832DB" w:rsidP="00F34512">
            <w:pPr>
              <w:rPr>
                <w:rFonts w:ascii="Arial" w:hAnsi="Arial" w:cs="Arial"/>
              </w:rPr>
            </w:pPr>
          </w:p>
        </w:tc>
        <w:tc>
          <w:tcPr>
            <w:tcW w:w="1559" w:type="dxa"/>
          </w:tcPr>
          <w:p w14:paraId="192A77DD" w14:textId="77777777" w:rsidR="002832DB" w:rsidRDefault="002832DB" w:rsidP="007D0502">
            <w:pPr>
              <w:jc w:val="center"/>
              <w:rPr>
                <w:rFonts w:ascii="Arial" w:hAnsi="Arial" w:cs="Arial"/>
              </w:rPr>
            </w:pPr>
          </w:p>
          <w:p w14:paraId="2CEAA7CE" w14:textId="77777777" w:rsidR="00D46326" w:rsidRDefault="00D46326" w:rsidP="007D0502">
            <w:pPr>
              <w:jc w:val="center"/>
              <w:rPr>
                <w:rFonts w:ascii="Arial" w:hAnsi="Arial" w:cs="Arial"/>
              </w:rPr>
            </w:pPr>
          </w:p>
          <w:p w14:paraId="123CB162" w14:textId="77777777" w:rsidR="00D46326" w:rsidRDefault="00D46326" w:rsidP="007D0502">
            <w:pPr>
              <w:jc w:val="center"/>
              <w:rPr>
                <w:rFonts w:ascii="Arial" w:hAnsi="Arial" w:cs="Arial"/>
              </w:rPr>
            </w:pPr>
          </w:p>
          <w:p w14:paraId="4D17EBD7" w14:textId="22665916" w:rsidR="00D46326" w:rsidRPr="00E14971" w:rsidRDefault="00D46326" w:rsidP="00D46326">
            <w:pPr>
              <w:rPr>
                <w:rFonts w:ascii="Arial" w:hAnsi="Arial" w:cs="Arial"/>
              </w:rPr>
            </w:pPr>
            <w:r>
              <w:rPr>
                <w:rFonts w:ascii="Arial" w:hAnsi="Arial" w:cs="Arial"/>
              </w:rPr>
              <w:t>3</w:t>
            </w:r>
          </w:p>
        </w:tc>
        <w:tc>
          <w:tcPr>
            <w:tcW w:w="1276" w:type="dxa"/>
          </w:tcPr>
          <w:p w14:paraId="49D68656" w14:textId="77777777" w:rsidR="002832DB" w:rsidRDefault="002832DB" w:rsidP="007D0502">
            <w:pPr>
              <w:jc w:val="center"/>
              <w:rPr>
                <w:rFonts w:ascii="Arial" w:hAnsi="Arial" w:cs="Arial"/>
              </w:rPr>
            </w:pPr>
          </w:p>
          <w:p w14:paraId="18BE02D9" w14:textId="77777777" w:rsidR="00D46326" w:rsidRDefault="00D46326" w:rsidP="007D0502">
            <w:pPr>
              <w:jc w:val="center"/>
              <w:rPr>
                <w:rFonts w:ascii="Arial" w:hAnsi="Arial" w:cs="Arial"/>
              </w:rPr>
            </w:pPr>
          </w:p>
          <w:p w14:paraId="65D85757" w14:textId="77777777" w:rsidR="00D46326" w:rsidRDefault="00D46326" w:rsidP="007D0502">
            <w:pPr>
              <w:jc w:val="center"/>
              <w:rPr>
                <w:rFonts w:ascii="Arial" w:hAnsi="Arial" w:cs="Arial"/>
              </w:rPr>
            </w:pPr>
          </w:p>
          <w:p w14:paraId="29BF7046" w14:textId="51F6BE50" w:rsidR="00D46326" w:rsidRPr="00E14971" w:rsidRDefault="00D46326" w:rsidP="007D0502">
            <w:pPr>
              <w:jc w:val="center"/>
              <w:rPr>
                <w:rFonts w:ascii="Arial" w:hAnsi="Arial" w:cs="Arial"/>
              </w:rPr>
            </w:pPr>
            <w:r>
              <w:rPr>
                <w:rFonts w:ascii="Arial" w:hAnsi="Arial" w:cs="Arial"/>
              </w:rPr>
              <w:t>4</w:t>
            </w:r>
          </w:p>
        </w:tc>
        <w:tc>
          <w:tcPr>
            <w:tcW w:w="1559" w:type="dxa"/>
          </w:tcPr>
          <w:p w14:paraId="0F5FEEAC" w14:textId="77777777" w:rsidR="002832DB" w:rsidRDefault="002832DB" w:rsidP="007D0502">
            <w:pPr>
              <w:jc w:val="center"/>
              <w:rPr>
                <w:rFonts w:ascii="Arial" w:hAnsi="Arial" w:cs="Arial"/>
              </w:rPr>
            </w:pPr>
          </w:p>
          <w:p w14:paraId="24E1A546" w14:textId="77777777" w:rsidR="00D46326" w:rsidRDefault="00D46326" w:rsidP="007D0502">
            <w:pPr>
              <w:jc w:val="center"/>
              <w:rPr>
                <w:rFonts w:ascii="Arial" w:hAnsi="Arial" w:cs="Arial"/>
              </w:rPr>
            </w:pPr>
          </w:p>
          <w:p w14:paraId="25CD8B4A" w14:textId="77777777" w:rsidR="00D46326" w:rsidRDefault="00D46326" w:rsidP="007D0502">
            <w:pPr>
              <w:jc w:val="center"/>
              <w:rPr>
                <w:rFonts w:ascii="Arial" w:hAnsi="Arial" w:cs="Arial"/>
              </w:rPr>
            </w:pPr>
          </w:p>
          <w:p w14:paraId="3042F237" w14:textId="4AB89233" w:rsidR="00D46326" w:rsidRPr="00E14971" w:rsidRDefault="00D46326" w:rsidP="00D46326">
            <w:pPr>
              <w:rPr>
                <w:rFonts w:ascii="Arial" w:hAnsi="Arial" w:cs="Arial"/>
              </w:rPr>
            </w:pPr>
            <w:r>
              <w:rPr>
                <w:rFonts w:ascii="Arial" w:hAnsi="Arial" w:cs="Arial"/>
              </w:rPr>
              <w:t>12</w:t>
            </w:r>
          </w:p>
        </w:tc>
        <w:tc>
          <w:tcPr>
            <w:tcW w:w="1730" w:type="dxa"/>
          </w:tcPr>
          <w:p w14:paraId="1352F815" w14:textId="38F44C23" w:rsidR="00D46326" w:rsidRPr="00D46326" w:rsidRDefault="00D46326" w:rsidP="00D46326">
            <w:pPr>
              <w:rPr>
                <w:rFonts w:ascii="Arial" w:hAnsi="Arial" w:cs="Arial"/>
              </w:rPr>
            </w:pPr>
            <w:r w:rsidRPr="00D46326">
              <w:rPr>
                <w:rFonts w:ascii="Arial" w:hAnsi="Arial" w:cs="Arial"/>
              </w:rPr>
              <w:t>Conduct thorough User Acceptance Testing (UAT) with a small group of existing loyal customers before launch. Use proven, reliable e-</w:t>
            </w:r>
            <w:r w:rsidRPr="00D46326">
              <w:rPr>
                <w:rFonts w:ascii="Arial" w:hAnsi="Arial" w:cs="Arial"/>
              </w:rPr>
              <w:lastRenderedPageBreak/>
              <w:t>commerce platforms.</w:t>
            </w:r>
          </w:p>
        </w:tc>
        <w:tc>
          <w:tcPr>
            <w:tcW w:w="2126" w:type="dxa"/>
          </w:tcPr>
          <w:p w14:paraId="7103F7C5" w14:textId="01343DAB" w:rsidR="002832DB" w:rsidRPr="00E14971" w:rsidRDefault="00F04C7C" w:rsidP="00F34512">
            <w:pPr>
              <w:rPr>
                <w:rFonts w:ascii="Arial" w:hAnsi="Arial" w:cs="Arial"/>
              </w:rPr>
            </w:pPr>
            <w:r w:rsidRPr="00F04C7C">
              <w:rPr>
                <w:rFonts w:ascii="Arial" w:hAnsi="Arial" w:cs="Arial"/>
              </w:rPr>
              <w:lastRenderedPageBreak/>
              <w:t>Immediately revert to the previous, stable platform for essential ordering. Communicate quickly and honestly with customers about the outage and offer discounts.</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4269CB0B" w14:textId="77777777" w:rsidR="002832DB" w:rsidRPr="00E14971" w:rsidRDefault="002832DB" w:rsidP="00F34512">
            <w:pPr>
              <w:rPr>
                <w:rFonts w:ascii="Arial" w:hAnsi="Arial" w:cs="Arial"/>
              </w:rPr>
            </w:pPr>
          </w:p>
          <w:p w14:paraId="6F9F4C78" w14:textId="4B745B36" w:rsidR="002832DB" w:rsidRPr="00E14971" w:rsidRDefault="00D46326" w:rsidP="00F34512">
            <w:pPr>
              <w:rPr>
                <w:rFonts w:ascii="Arial" w:hAnsi="Arial" w:cs="Arial"/>
              </w:rPr>
            </w:pPr>
            <w:r w:rsidRPr="00D46326">
              <w:rPr>
                <w:rFonts w:ascii="Arial" w:hAnsi="Arial" w:cs="Arial"/>
              </w:rPr>
              <w:t>Low Customer Adoption</w:t>
            </w:r>
            <w:r>
              <w:rPr>
                <w:rFonts w:ascii="Arial" w:hAnsi="Arial" w:cs="Arial"/>
              </w:rPr>
              <w:t xml:space="preserve">: </w:t>
            </w:r>
            <w:r w:rsidRPr="00D46326">
              <w:rPr>
                <w:rFonts w:ascii="Arial" w:hAnsi="Arial" w:cs="Arial"/>
              </w:rPr>
              <w:t>Existing loyal customers don't switch to using the new online interface/app, or the subscription service fails to attract new users.</w:t>
            </w:r>
            <w:r>
              <w:rPr>
                <w:rFonts w:ascii="Arial" w:hAnsi="Arial" w:cs="Arial"/>
              </w:rPr>
              <w:t xml:space="preserve"> </w:t>
            </w:r>
          </w:p>
        </w:tc>
        <w:tc>
          <w:tcPr>
            <w:tcW w:w="1559" w:type="dxa"/>
          </w:tcPr>
          <w:p w14:paraId="67D543E0" w14:textId="77777777" w:rsidR="002832DB" w:rsidRDefault="002832DB" w:rsidP="007D0502">
            <w:pPr>
              <w:jc w:val="center"/>
              <w:rPr>
                <w:rFonts w:ascii="Arial" w:hAnsi="Arial" w:cs="Arial"/>
              </w:rPr>
            </w:pPr>
          </w:p>
          <w:p w14:paraId="567455DD" w14:textId="77777777" w:rsidR="00D46326" w:rsidRDefault="00D46326" w:rsidP="007D0502">
            <w:pPr>
              <w:jc w:val="center"/>
              <w:rPr>
                <w:rFonts w:ascii="Arial" w:hAnsi="Arial" w:cs="Arial"/>
              </w:rPr>
            </w:pPr>
          </w:p>
          <w:p w14:paraId="7FDCCD91" w14:textId="77777777" w:rsidR="00D46326" w:rsidRDefault="00D46326" w:rsidP="007D0502">
            <w:pPr>
              <w:jc w:val="center"/>
              <w:rPr>
                <w:rFonts w:ascii="Arial" w:hAnsi="Arial" w:cs="Arial"/>
              </w:rPr>
            </w:pPr>
          </w:p>
          <w:p w14:paraId="762172E2" w14:textId="77777777" w:rsidR="00D46326" w:rsidRDefault="00D46326" w:rsidP="007D0502">
            <w:pPr>
              <w:jc w:val="center"/>
              <w:rPr>
                <w:rFonts w:ascii="Arial" w:hAnsi="Arial" w:cs="Arial"/>
              </w:rPr>
            </w:pPr>
          </w:p>
          <w:p w14:paraId="4D4591E0" w14:textId="7C413E7C" w:rsidR="00D46326" w:rsidRPr="00E14971" w:rsidRDefault="00D46326" w:rsidP="00D46326">
            <w:pPr>
              <w:rPr>
                <w:rFonts w:ascii="Arial" w:hAnsi="Arial" w:cs="Arial"/>
              </w:rPr>
            </w:pPr>
            <w:r>
              <w:rPr>
                <w:rFonts w:ascii="Arial" w:hAnsi="Arial" w:cs="Arial"/>
              </w:rPr>
              <w:t>3</w:t>
            </w:r>
          </w:p>
        </w:tc>
        <w:tc>
          <w:tcPr>
            <w:tcW w:w="1276" w:type="dxa"/>
          </w:tcPr>
          <w:p w14:paraId="21A1B884" w14:textId="77777777" w:rsidR="002832DB" w:rsidRDefault="002832DB" w:rsidP="007D0502">
            <w:pPr>
              <w:jc w:val="center"/>
              <w:rPr>
                <w:rFonts w:ascii="Arial" w:hAnsi="Arial" w:cs="Arial"/>
              </w:rPr>
            </w:pPr>
          </w:p>
          <w:p w14:paraId="6072CCCC" w14:textId="77777777" w:rsidR="00D46326" w:rsidRDefault="00D46326" w:rsidP="007D0502">
            <w:pPr>
              <w:jc w:val="center"/>
              <w:rPr>
                <w:rFonts w:ascii="Arial" w:hAnsi="Arial" w:cs="Arial"/>
              </w:rPr>
            </w:pPr>
          </w:p>
          <w:p w14:paraId="1FC74B34" w14:textId="77777777" w:rsidR="00D46326" w:rsidRDefault="00D46326" w:rsidP="007D0502">
            <w:pPr>
              <w:jc w:val="center"/>
              <w:rPr>
                <w:rFonts w:ascii="Arial" w:hAnsi="Arial" w:cs="Arial"/>
              </w:rPr>
            </w:pPr>
          </w:p>
          <w:p w14:paraId="092A7907" w14:textId="77777777" w:rsidR="00D46326" w:rsidRDefault="00D46326" w:rsidP="007D0502">
            <w:pPr>
              <w:jc w:val="center"/>
              <w:rPr>
                <w:rFonts w:ascii="Arial" w:hAnsi="Arial" w:cs="Arial"/>
              </w:rPr>
            </w:pPr>
          </w:p>
          <w:p w14:paraId="00FA2901" w14:textId="3D71BD90" w:rsidR="00D46326" w:rsidRPr="00E14971" w:rsidRDefault="00D46326" w:rsidP="007D0502">
            <w:pPr>
              <w:jc w:val="center"/>
              <w:rPr>
                <w:rFonts w:ascii="Arial" w:hAnsi="Arial" w:cs="Arial"/>
              </w:rPr>
            </w:pPr>
            <w:r>
              <w:rPr>
                <w:rFonts w:ascii="Arial" w:hAnsi="Arial" w:cs="Arial"/>
              </w:rPr>
              <w:t>4</w:t>
            </w:r>
          </w:p>
        </w:tc>
        <w:tc>
          <w:tcPr>
            <w:tcW w:w="1559" w:type="dxa"/>
          </w:tcPr>
          <w:p w14:paraId="22BE266B" w14:textId="77777777" w:rsidR="002832DB" w:rsidRDefault="002832DB" w:rsidP="007D0502">
            <w:pPr>
              <w:jc w:val="center"/>
              <w:rPr>
                <w:rFonts w:ascii="Arial" w:hAnsi="Arial" w:cs="Arial"/>
              </w:rPr>
            </w:pPr>
          </w:p>
          <w:p w14:paraId="3C3F44D5" w14:textId="77777777" w:rsidR="00D46326" w:rsidRDefault="00D46326" w:rsidP="007D0502">
            <w:pPr>
              <w:jc w:val="center"/>
              <w:rPr>
                <w:rFonts w:ascii="Arial" w:hAnsi="Arial" w:cs="Arial"/>
              </w:rPr>
            </w:pPr>
          </w:p>
          <w:p w14:paraId="5CB6BF30" w14:textId="77777777" w:rsidR="00D46326" w:rsidRDefault="00D46326" w:rsidP="007D0502">
            <w:pPr>
              <w:jc w:val="center"/>
              <w:rPr>
                <w:rFonts w:ascii="Arial" w:hAnsi="Arial" w:cs="Arial"/>
              </w:rPr>
            </w:pPr>
          </w:p>
          <w:p w14:paraId="26CA7A10" w14:textId="77777777" w:rsidR="00D46326" w:rsidRDefault="00D46326" w:rsidP="007D0502">
            <w:pPr>
              <w:jc w:val="center"/>
              <w:rPr>
                <w:rFonts w:ascii="Arial" w:hAnsi="Arial" w:cs="Arial"/>
              </w:rPr>
            </w:pPr>
          </w:p>
          <w:p w14:paraId="1803AAB0" w14:textId="251506FF" w:rsidR="00D46326" w:rsidRPr="00E14971" w:rsidRDefault="00D46326" w:rsidP="00D46326">
            <w:pPr>
              <w:rPr>
                <w:rFonts w:ascii="Arial" w:hAnsi="Arial" w:cs="Arial"/>
              </w:rPr>
            </w:pPr>
            <w:r>
              <w:rPr>
                <w:rFonts w:ascii="Arial" w:hAnsi="Arial" w:cs="Arial"/>
              </w:rPr>
              <w:t>12</w:t>
            </w:r>
          </w:p>
        </w:tc>
        <w:tc>
          <w:tcPr>
            <w:tcW w:w="1730" w:type="dxa"/>
          </w:tcPr>
          <w:p w14:paraId="5FB7D291" w14:textId="019EA75A" w:rsidR="00F04C7C" w:rsidRPr="00F04C7C" w:rsidRDefault="00F04C7C" w:rsidP="00F04C7C">
            <w:pPr>
              <w:rPr>
                <w:rFonts w:ascii="Arial" w:hAnsi="Arial" w:cs="Arial"/>
              </w:rPr>
            </w:pPr>
            <w:r w:rsidRPr="00F04C7C">
              <w:rPr>
                <w:rFonts w:ascii="Arial" w:hAnsi="Arial" w:cs="Arial"/>
              </w:rPr>
              <w:t>Market the new platform heavily to current customers with specific incentives (e.g., first month free). Provide easy, face-to-face assistance in the store for online sign-ups.</w:t>
            </w:r>
          </w:p>
        </w:tc>
        <w:tc>
          <w:tcPr>
            <w:tcW w:w="2126" w:type="dxa"/>
          </w:tcPr>
          <w:p w14:paraId="2A15E599" w14:textId="60B159E0" w:rsidR="002832DB" w:rsidRPr="00E14971" w:rsidRDefault="00F04C7C" w:rsidP="00F34512">
            <w:pPr>
              <w:rPr>
                <w:rFonts w:ascii="Arial" w:hAnsi="Arial" w:cs="Arial"/>
              </w:rPr>
            </w:pPr>
            <w:r w:rsidRPr="00F04C7C">
              <w:rPr>
                <w:rFonts w:ascii="Arial" w:hAnsi="Arial" w:cs="Arial"/>
              </w:rPr>
              <w:t xml:space="preserve">Gather fast feedback </w:t>
            </w:r>
            <w:r>
              <w:rPr>
                <w:rFonts w:ascii="Arial" w:hAnsi="Arial" w:cs="Arial"/>
              </w:rPr>
              <w:t>(</w:t>
            </w:r>
            <w:r w:rsidRPr="00F04C7C">
              <w:rPr>
                <w:rFonts w:ascii="Arial" w:hAnsi="Arial" w:cs="Arial"/>
              </w:rPr>
              <w:t>surveys) to understand friction points. Immediately adjust pricing/incentives for the loyalty/subscription service to increase its value proposition.</w:t>
            </w:r>
          </w:p>
        </w:tc>
      </w:tr>
    </w:tbl>
    <w:p w14:paraId="53C05D3F" w14:textId="77777777" w:rsidR="002832DB" w:rsidRDefault="002832DB" w:rsidP="002832DB">
      <w:pPr>
        <w:rPr>
          <w:rFonts w:ascii="Arial" w:hAnsi="Arial" w:cs="Arial"/>
        </w:rPr>
      </w:pPr>
    </w:p>
    <w:p w14:paraId="15C61A66" w14:textId="77777777" w:rsidR="002832DB" w:rsidRDefault="002832DB" w:rsidP="002832DB">
      <w:pPr>
        <w:rPr>
          <w:rFonts w:ascii="Arial" w:hAnsi="Arial" w:cs="Arial"/>
        </w:rPr>
      </w:pPr>
    </w:p>
    <w:p w14:paraId="6BEF6CBB" w14:textId="77777777" w:rsidR="002832DB" w:rsidRDefault="002832DB" w:rsidP="002832DB">
      <w:pPr>
        <w:rPr>
          <w:rFonts w:ascii="Arial" w:hAnsi="Arial" w:cs="Arial"/>
        </w:rPr>
      </w:pPr>
    </w:p>
    <w:p w14:paraId="5B2B2C2E" w14:textId="77777777" w:rsidR="002832DB" w:rsidRDefault="002832DB" w:rsidP="002832DB">
      <w:pPr>
        <w:rPr>
          <w:rFonts w:ascii="Arial" w:hAnsi="Arial" w:cs="Arial"/>
        </w:rPr>
      </w:pPr>
    </w:p>
    <w:p w14:paraId="224AD06E" w14:textId="77777777" w:rsidR="002832DB" w:rsidRDefault="002832DB" w:rsidP="002832DB">
      <w:pPr>
        <w:rPr>
          <w:rFonts w:ascii="Arial" w:hAnsi="Arial" w:cs="Arial"/>
        </w:rPr>
      </w:pP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62693715"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18A30752" w14:textId="72C0E0D3" w:rsidR="00410BE8" w:rsidRPr="00410BE8" w:rsidRDefault="00410BE8" w:rsidP="00410BE8">
      <w:pPr>
        <w:ind w:left="-454"/>
        <w:rPr>
          <w:rFonts w:ascii="Arial" w:hAnsi="Arial" w:cs="Arial"/>
          <w:sz w:val="28"/>
          <w:szCs w:val="28"/>
        </w:rPr>
      </w:pP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77777777" w:rsidR="00410BE8" w:rsidRPr="004E2BAE" w:rsidRDefault="00410BE8" w:rsidP="00410BE8">
            <w:pPr>
              <w:rPr>
                <w:rFonts w:ascii="Arial" w:hAnsi="Arial" w:cs="Arial"/>
                <w:bCs/>
              </w:rPr>
            </w:pPr>
          </w:p>
          <w:p w14:paraId="2BCCC8C8" w14:textId="05F72857" w:rsidR="00410BE8" w:rsidRPr="004E2BAE" w:rsidRDefault="003B39D5" w:rsidP="00410BE8">
            <w:pPr>
              <w:rPr>
                <w:rFonts w:ascii="Arial" w:hAnsi="Arial" w:cs="Arial"/>
                <w:bCs/>
              </w:rPr>
            </w:pPr>
            <w:r w:rsidRPr="003B39D5">
              <w:rPr>
                <w:rFonts w:ascii="Arial" w:hAnsi="Arial" w:cs="Arial"/>
                <w:bCs/>
              </w:rPr>
              <w:t>Planning &amp; Vendor Selection</w:t>
            </w:r>
          </w:p>
          <w:p w14:paraId="79A445D2" w14:textId="77777777" w:rsidR="00410BE8" w:rsidRPr="004E2BAE" w:rsidRDefault="00410BE8" w:rsidP="00410BE8">
            <w:pPr>
              <w:rPr>
                <w:rFonts w:ascii="Arial" w:hAnsi="Arial" w:cs="Arial"/>
                <w:bCs/>
              </w:rPr>
            </w:pPr>
          </w:p>
        </w:tc>
        <w:tc>
          <w:tcPr>
            <w:tcW w:w="2268" w:type="dxa"/>
          </w:tcPr>
          <w:p w14:paraId="46677302" w14:textId="06C43DC2" w:rsidR="00410BE8" w:rsidRPr="004E2BAE" w:rsidRDefault="007E0BFF" w:rsidP="00410BE8">
            <w:pPr>
              <w:rPr>
                <w:rFonts w:ascii="Arial" w:hAnsi="Arial" w:cs="Arial"/>
                <w:bCs/>
              </w:rPr>
            </w:pPr>
            <w:r w:rsidRPr="007E0BFF">
              <w:rPr>
                <w:rFonts w:ascii="Arial" w:hAnsi="Arial" w:cs="Arial"/>
                <w:bCs/>
              </w:rPr>
              <w:t xml:space="preserve">Define all useful requirements (e-trade, subscription module, </w:t>
            </w:r>
            <w:r>
              <w:rPr>
                <w:rFonts w:ascii="Arial" w:hAnsi="Arial" w:cs="Arial"/>
                <w:bCs/>
              </w:rPr>
              <w:t xml:space="preserve">mobile </w:t>
            </w:r>
            <w:r w:rsidRPr="007E0BFF">
              <w:rPr>
                <w:rFonts w:ascii="Arial" w:hAnsi="Arial" w:cs="Arial"/>
                <w:bCs/>
              </w:rPr>
              <w:t xml:space="preserve">responsiveness) and secure constant-fee contracts with a developer or choose </w:t>
            </w:r>
            <w:proofErr w:type="spellStart"/>
            <w:r w:rsidRPr="007E0BFF">
              <w:rPr>
                <w:rFonts w:ascii="Arial" w:hAnsi="Arial" w:cs="Arial"/>
                <w:bCs/>
              </w:rPr>
              <w:t>a</w:t>
            </w:r>
            <w:proofErr w:type="spellEnd"/>
            <w:r w:rsidRPr="007E0BFF">
              <w:rPr>
                <w:rFonts w:ascii="Arial" w:hAnsi="Arial" w:cs="Arial"/>
                <w:bCs/>
              </w:rPr>
              <w:t xml:space="preserve"> appropriate e-trade platform.</w:t>
            </w:r>
          </w:p>
        </w:tc>
        <w:tc>
          <w:tcPr>
            <w:tcW w:w="1701" w:type="dxa"/>
          </w:tcPr>
          <w:p w14:paraId="09B3F5D0" w14:textId="77777777" w:rsidR="00410BE8" w:rsidRPr="004E2BAE" w:rsidRDefault="00410BE8" w:rsidP="00410BE8">
            <w:pPr>
              <w:rPr>
                <w:rFonts w:ascii="Arial" w:hAnsi="Arial" w:cs="Arial"/>
                <w:bCs/>
              </w:rPr>
            </w:pPr>
          </w:p>
          <w:p w14:paraId="57E9D71F" w14:textId="127C00F7" w:rsidR="00410BE8" w:rsidRPr="004E2BAE" w:rsidRDefault="003B39D5" w:rsidP="00410BE8">
            <w:pPr>
              <w:rPr>
                <w:rFonts w:ascii="Arial" w:hAnsi="Arial" w:cs="Arial"/>
                <w:bCs/>
              </w:rPr>
            </w:pPr>
            <w:r w:rsidRPr="003B39D5">
              <w:rPr>
                <w:rFonts w:ascii="Arial" w:hAnsi="Arial" w:cs="Arial"/>
                <w:bCs/>
              </w:rPr>
              <w:t>Weeks 1-4</w:t>
            </w:r>
          </w:p>
          <w:p w14:paraId="40EEA0B2" w14:textId="77777777" w:rsidR="00410BE8" w:rsidRPr="004E2BAE" w:rsidRDefault="00410BE8" w:rsidP="00410BE8">
            <w:pPr>
              <w:rPr>
                <w:rFonts w:ascii="Arial" w:hAnsi="Arial" w:cs="Arial"/>
                <w:bCs/>
              </w:rPr>
            </w:pPr>
          </w:p>
        </w:tc>
        <w:tc>
          <w:tcPr>
            <w:tcW w:w="1701" w:type="dxa"/>
          </w:tcPr>
          <w:p w14:paraId="1D979DBD" w14:textId="77777777" w:rsidR="00410BE8" w:rsidRPr="004E2BAE" w:rsidRDefault="00410BE8" w:rsidP="00410BE8">
            <w:pPr>
              <w:rPr>
                <w:rFonts w:ascii="Arial" w:hAnsi="Arial" w:cs="Arial"/>
                <w:bCs/>
              </w:rPr>
            </w:pPr>
          </w:p>
          <w:p w14:paraId="5C8B23AA" w14:textId="10656C6B" w:rsidR="00410BE8" w:rsidRPr="004E2BAE" w:rsidRDefault="001360B4" w:rsidP="00410BE8">
            <w:pPr>
              <w:rPr>
                <w:rFonts w:ascii="Arial" w:hAnsi="Arial" w:cs="Arial"/>
                <w:bCs/>
              </w:rPr>
            </w:pPr>
            <w:r w:rsidRPr="001360B4">
              <w:rPr>
                <w:rFonts w:ascii="Arial" w:hAnsi="Arial" w:cs="Arial"/>
                <w:bCs/>
              </w:rPr>
              <w:t xml:space="preserve">Liam, Priya </w:t>
            </w: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77777777" w:rsidR="00410BE8" w:rsidRPr="004E2BAE" w:rsidRDefault="00410BE8" w:rsidP="00410BE8">
            <w:pPr>
              <w:rPr>
                <w:rFonts w:ascii="Arial" w:hAnsi="Arial" w:cs="Arial"/>
                <w:bCs/>
              </w:rPr>
            </w:pPr>
          </w:p>
          <w:p w14:paraId="7B708022" w14:textId="1ACAEE9C" w:rsidR="00410BE8" w:rsidRPr="004E2BAE" w:rsidRDefault="001360B4" w:rsidP="00410BE8">
            <w:pPr>
              <w:rPr>
                <w:rFonts w:ascii="Arial" w:hAnsi="Arial" w:cs="Arial"/>
                <w:bCs/>
              </w:rPr>
            </w:pPr>
            <w:r w:rsidRPr="001360B4">
              <w:rPr>
                <w:rFonts w:ascii="Arial" w:hAnsi="Arial" w:cs="Arial"/>
                <w:bCs/>
              </w:rPr>
              <w:t>Website Development (MVP)</w:t>
            </w:r>
          </w:p>
          <w:p w14:paraId="21BDB825" w14:textId="77777777" w:rsidR="00410BE8" w:rsidRPr="004E2BAE" w:rsidRDefault="00410BE8" w:rsidP="00410BE8">
            <w:pPr>
              <w:rPr>
                <w:rFonts w:ascii="Arial" w:hAnsi="Arial" w:cs="Arial"/>
                <w:bCs/>
              </w:rPr>
            </w:pPr>
          </w:p>
        </w:tc>
        <w:tc>
          <w:tcPr>
            <w:tcW w:w="2268" w:type="dxa"/>
          </w:tcPr>
          <w:p w14:paraId="064E2EC0" w14:textId="77777777" w:rsidR="00410BE8" w:rsidRPr="004E2BAE" w:rsidRDefault="00410BE8" w:rsidP="00410BE8">
            <w:pPr>
              <w:rPr>
                <w:rFonts w:ascii="Arial" w:hAnsi="Arial" w:cs="Arial"/>
                <w:bCs/>
              </w:rPr>
            </w:pPr>
          </w:p>
          <w:p w14:paraId="00641DEC" w14:textId="737F8B27" w:rsidR="00410BE8" w:rsidRPr="004E2BAE" w:rsidRDefault="007E0BFF" w:rsidP="00410BE8">
            <w:pPr>
              <w:rPr>
                <w:rFonts w:ascii="Arial" w:hAnsi="Arial" w:cs="Arial"/>
                <w:bCs/>
              </w:rPr>
            </w:pPr>
            <w:r w:rsidRPr="007E0BFF">
              <w:rPr>
                <w:rFonts w:ascii="Arial" w:hAnsi="Arial" w:cs="Arial"/>
                <w:bCs/>
              </w:rPr>
              <w:t xml:space="preserve">Build the new, contemporary, </w:t>
            </w:r>
            <w:r>
              <w:rPr>
                <w:rFonts w:ascii="Arial" w:hAnsi="Arial" w:cs="Arial"/>
                <w:bCs/>
              </w:rPr>
              <w:t>mobile</w:t>
            </w:r>
            <w:r w:rsidRPr="007E0BFF">
              <w:rPr>
                <w:rFonts w:ascii="Arial" w:hAnsi="Arial" w:cs="Arial"/>
                <w:bCs/>
              </w:rPr>
              <w:t>-responsive internet site. Integrate stable fee structures, set up product listings, and construct the flexible subscription control gadget.</w:t>
            </w:r>
          </w:p>
          <w:p w14:paraId="1BDC939E" w14:textId="7AB62871" w:rsidR="00410BE8" w:rsidRPr="004E2BAE" w:rsidRDefault="00410BE8" w:rsidP="00410BE8">
            <w:pPr>
              <w:rPr>
                <w:rFonts w:ascii="Arial" w:hAnsi="Arial" w:cs="Arial"/>
                <w:bCs/>
              </w:rPr>
            </w:pPr>
          </w:p>
        </w:tc>
        <w:tc>
          <w:tcPr>
            <w:tcW w:w="1701" w:type="dxa"/>
          </w:tcPr>
          <w:p w14:paraId="7817E6AB" w14:textId="77777777" w:rsidR="00410BE8" w:rsidRPr="004E2BAE" w:rsidRDefault="00410BE8" w:rsidP="00410BE8">
            <w:pPr>
              <w:rPr>
                <w:rFonts w:ascii="Arial" w:hAnsi="Arial" w:cs="Arial"/>
                <w:bCs/>
              </w:rPr>
            </w:pPr>
          </w:p>
          <w:p w14:paraId="47F92748" w14:textId="77777777" w:rsidR="00410BE8" w:rsidRPr="004E2BAE" w:rsidRDefault="00410BE8" w:rsidP="00410BE8">
            <w:pPr>
              <w:rPr>
                <w:rFonts w:ascii="Arial" w:hAnsi="Arial" w:cs="Arial"/>
                <w:bCs/>
              </w:rPr>
            </w:pPr>
          </w:p>
          <w:p w14:paraId="3C64C40E" w14:textId="7D31C954" w:rsidR="00410BE8" w:rsidRPr="004E2BAE" w:rsidRDefault="001360B4" w:rsidP="00410BE8">
            <w:pPr>
              <w:rPr>
                <w:rFonts w:ascii="Arial" w:hAnsi="Arial" w:cs="Arial"/>
                <w:bCs/>
              </w:rPr>
            </w:pPr>
            <w:r w:rsidRPr="001360B4">
              <w:rPr>
                <w:rFonts w:ascii="Arial" w:hAnsi="Arial" w:cs="Arial"/>
                <w:bCs/>
              </w:rPr>
              <w:t>Months 1-3</w:t>
            </w:r>
          </w:p>
        </w:tc>
        <w:tc>
          <w:tcPr>
            <w:tcW w:w="1701" w:type="dxa"/>
          </w:tcPr>
          <w:p w14:paraId="00C23132" w14:textId="77777777" w:rsidR="00410BE8" w:rsidRPr="004E2BAE" w:rsidRDefault="00410BE8" w:rsidP="00410BE8">
            <w:pPr>
              <w:rPr>
                <w:rFonts w:ascii="Arial" w:hAnsi="Arial" w:cs="Arial"/>
                <w:bCs/>
              </w:rPr>
            </w:pPr>
          </w:p>
          <w:p w14:paraId="34E5F20E" w14:textId="77777777" w:rsidR="00410BE8" w:rsidRPr="004E2BAE" w:rsidRDefault="00410BE8" w:rsidP="00410BE8">
            <w:pPr>
              <w:rPr>
                <w:rFonts w:ascii="Arial" w:hAnsi="Arial" w:cs="Arial"/>
                <w:bCs/>
              </w:rPr>
            </w:pPr>
          </w:p>
          <w:p w14:paraId="7483C0FA" w14:textId="5260AE40" w:rsidR="00410BE8" w:rsidRPr="004E2BAE" w:rsidRDefault="001360B4" w:rsidP="00410BE8">
            <w:pPr>
              <w:rPr>
                <w:rFonts w:ascii="Arial" w:hAnsi="Arial" w:cs="Arial"/>
                <w:bCs/>
              </w:rPr>
            </w:pPr>
            <w:r w:rsidRPr="001360B4">
              <w:rPr>
                <w:rFonts w:ascii="Arial" w:hAnsi="Arial" w:cs="Arial"/>
                <w:bCs/>
              </w:rPr>
              <w:t>External Developer, Liam</w:t>
            </w:r>
          </w:p>
        </w:tc>
        <w:tc>
          <w:tcPr>
            <w:tcW w:w="1843" w:type="dxa"/>
          </w:tcPr>
          <w:p w14:paraId="7D8F1D82" w14:textId="77777777" w:rsidR="00410BE8" w:rsidRPr="004E2BAE" w:rsidRDefault="00410BE8" w:rsidP="00410BE8">
            <w:pPr>
              <w:rPr>
                <w:rFonts w:ascii="Arial" w:hAnsi="Arial" w:cs="Arial"/>
                <w:bCs/>
              </w:rPr>
            </w:pP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03A11E9B" w:rsidR="00410BE8" w:rsidRPr="004E2BAE" w:rsidRDefault="001360B4" w:rsidP="00410BE8">
            <w:pPr>
              <w:rPr>
                <w:rFonts w:ascii="Arial" w:hAnsi="Arial" w:cs="Arial"/>
                <w:bCs/>
              </w:rPr>
            </w:pPr>
            <w:r w:rsidRPr="001360B4">
              <w:rPr>
                <w:rFonts w:ascii="Arial" w:hAnsi="Arial" w:cs="Arial"/>
                <w:bCs/>
              </w:rPr>
              <w:t>Content &amp; Inventory Sync</w:t>
            </w:r>
          </w:p>
          <w:p w14:paraId="6B0F3F2B" w14:textId="77777777" w:rsidR="00410BE8" w:rsidRPr="004E2BAE" w:rsidRDefault="00410BE8" w:rsidP="00410BE8">
            <w:pPr>
              <w:rPr>
                <w:rFonts w:ascii="Arial" w:hAnsi="Arial" w:cs="Arial"/>
                <w:bCs/>
              </w:rPr>
            </w:pPr>
          </w:p>
          <w:p w14:paraId="7652F05F" w14:textId="77777777" w:rsidR="00410BE8" w:rsidRPr="004E2BAE" w:rsidRDefault="00410BE8" w:rsidP="00410BE8">
            <w:pPr>
              <w:rPr>
                <w:rFonts w:ascii="Arial" w:hAnsi="Arial" w:cs="Arial"/>
                <w:bCs/>
              </w:rPr>
            </w:pPr>
          </w:p>
        </w:tc>
        <w:tc>
          <w:tcPr>
            <w:tcW w:w="2268" w:type="dxa"/>
          </w:tcPr>
          <w:p w14:paraId="66DC5B07" w14:textId="77777777" w:rsidR="00410BE8" w:rsidRPr="004E2BAE" w:rsidRDefault="00410BE8" w:rsidP="00410BE8">
            <w:pPr>
              <w:rPr>
                <w:rFonts w:ascii="Arial" w:hAnsi="Arial" w:cs="Arial"/>
                <w:bCs/>
              </w:rPr>
            </w:pPr>
          </w:p>
          <w:p w14:paraId="5BCB453B" w14:textId="44C6DF5B" w:rsidR="00410BE8" w:rsidRPr="004E2BAE" w:rsidRDefault="007E0BFF" w:rsidP="007E0BFF">
            <w:pPr>
              <w:rPr>
                <w:rFonts w:ascii="Arial" w:hAnsi="Arial" w:cs="Arial"/>
                <w:bCs/>
              </w:rPr>
            </w:pPr>
            <w:r w:rsidRPr="007E0BFF">
              <w:rPr>
                <w:rFonts w:ascii="Arial" w:hAnsi="Arial" w:cs="Arial"/>
                <w:bCs/>
              </w:rPr>
              <w:t xml:space="preserve">Upload high-resolution product pictures and compelling </w:t>
            </w:r>
            <w:r w:rsidRPr="007E0BFF">
              <w:rPr>
                <w:rFonts w:ascii="Arial" w:hAnsi="Arial" w:cs="Arial"/>
                <w:bCs/>
              </w:rPr>
              <w:lastRenderedPageBreak/>
              <w:t>reproductions highlighting Green Haven’s sustainable ethos. Implement real-time stock management synced with the physical store.</w:t>
            </w:r>
          </w:p>
        </w:tc>
        <w:tc>
          <w:tcPr>
            <w:tcW w:w="1701" w:type="dxa"/>
          </w:tcPr>
          <w:p w14:paraId="202BCD37" w14:textId="77777777" w:rsidR="00410BE8" w:rsidRPr="004E2BAE" w:rsidRDefault="00410BE8" w:rsidP="00410BE8">
            <w:pPr>
              <w:rPr>
                <w:rFonts w:ascii="Arial" w:hAnsi="Arial" w:cs="Arial"/>
                <w:bCs/>
              </w:rPr>
            </w:pPr>
          </w:p>
          <w:p w14:paraId="4B6C7638" w14:textId="77777777" w:rsidR="00410BE8" w:rsidRPr="004E2BAE" w:rsidRDefault="00410BE8" w:rsidP="00410BE8">
            <w:pPr>
              <w:rPr>
                <w:rFonts w:ascii="Arial" w:hAnsi="Arial" w:cs="Arial"/>
                <w:bCs/>
              </w:rPr>
            </w:pPr>
          </w:p>
          <w:p w14:paraId="1B0027E0" w14:textId="69C63851" w:rsidR="00410BE8" w:rsidRPr="004E2BAE" w:rsidRDefault="001360B4" w:rsidP="00410BE8">
            <w:pPr>
              <w:rPr>
                <w:rFonts w:ascii="Arial" w:hAnsi="Arial" w:cs="Arial"/>
                <w:bCs/>
              </w:rPr>
            </w:pPr>
            <w:r w:rsidRPr="001360B4">
              <w:rPr>
                <w:rFonts w:ascii="Arial" w:hAnsi="Arial" w:cs="Arial"/>
                <w:bCs/>
              </w:rPr>
              <w:t>Months 3-4</w:t>
            </w:r>
          </w:p>
        </w:tc>
        <w:tc>
          <w:tcPr>
            <w:tcW w:w="1701" w:type="dxa"/>
          </w:tcPr>
          <w:p w14:paraId="70067492" w14:textId="77777777" w:rsidR="00410BE8" w:rsidRPr="004E2BAE" w:rsidRDefault="00410BE8" w:rsidP="00410BE8">
            <w:pPr>
              <w:rPr>
                <w:rFonts w:ascii="Arial" w:hAnsi="Arial" w:cs="Arial"/>
                <w:bCs/>
              </w:rPr>
            </w:pPr>
          </w:p>
          <w:p w14:paraId="42B2E7B8" w14:textId="77777777" w:rsidR="00410BE8" w:rsidRPr="004E2BAE" w:rsidRDefault="00410BE8" w:rsidP="00410BE8">
            <w:pPr>
              <w:rPr>
                <w:rFonts w:ascii="Arial" w:hAnsi="Arial" w:cs="Arial"/>
                <w:bCs/>
              </w:rPr>
            </w:pPr>
          </w:p>
          <w:p w14:paraId="64706039" w14:textId="26FA807C" w:rsidR="00410BE8" w:rsidRPr="004E2BAE" w:rsidRDefault="004F2D8C" w:rsidP="00410BE8">
            <w:pPr>
              <w:rPr>
                <w:rFonts w:ascii="Arial" w:hAnsi="Arial" w:cs="Arial"/>
                <w:bCs/>
              </w:rPr>
            </w:pPr>
            <w:r w:rsidRPr="004F2D8C">
              <w:rPr>
                <w:rFonts w:ascii="Arial" w:hAnsi="Arial" w:cs="Arial"/>
                <w:bCs/>
              </w:rPr>
              <w:t>Priya, Liam</w:t>
            </w: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6793DA86" w:rsidR="00410BE8" w:rsidRPr="004E2BAE" w:rsidRDefault="004F2D8C" w:rsidP="00410BE8">
            <w:pPr>
              <w:rPr>
                <w:rFonts w:ascii="Arial" w:hAnsi="Arial" w:cs="Arial"/>
                <w:bCs/>
              </w:rPr>
            </w:pPr>
            <w:r w:rsidRPr="004F2D8C">
              <w:rPr>
                <w:rFonts w:ascii="Arial" w:hAnsi="Arial" w:cs="Arial"/>
                <w:bCs/>
              </w:rPr>
              <w:t>Testing, Training, &amp; Soft Launch</w:t>
            </w: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764F34E0" w14:textId="7B4121FD" w:rsidR="00410BE8" w:rsidRPr="004E2BAE" w:rsidRDefault="007E0BFF" w:rsidP="00410BE8">
            <w:pPr>
              <w:rPr>
                <w:rFonts w:ascii="Arial" w:hAnsi="Arial" w:cs="Arial"/>
                <w:bCs/>
              </w:rPr>
            </w:pPr>
            <w:r w:rsidRPr="007E0BFF">
              <w:rPr>
                <w:rFonts w:ascii="Arial" w:hAnsi="Arial" w:cs="Arial"/>
                <w:bCs/>
              </w:rPr>
              <w:t>Conduct thorough User Acceptance Testing (UAT) with a small institution of loyal clients. Train all staff on coping with the brand new order and subscription achievement method. Soft release to key segments.</w:t>
            </w:r>
          </w:p>
        </w:tc>
        <w:tc>
          <w:tcPr>
            <w:tcW w:w="1701" w:type="dxa"/>
          </w:tcPr>
          <w:p w14:paraId="57AC6910" w14:textId="77777777" w:rsidR="00410BE8" w:rsidRPr="004E2BAE" w:rsidRDefault="00410BE8" w:rsidP="00410BE8">
            <w:pPr>
              <w:rPr>
                <w:rFonts w:ascii="Arial" w:hAnsi="Arial" w:cs="Arial"/>
                <w:bCs/>
              </w:rPr>
            </w:pPr>
          </w:p>
          <w:p w14:paraId="0C47760A" w14:textId="77777777" w:rsidR="00410BE8" w:rsidRPr="004E2BAE" w:rsidRDefault="00410BE8" w:rsidP="00410BE8">
            <w:pPr>
              <w:rPr>
                <w:rFonts w:ascii="Arial" w:hAnsi="Arial" w:cs="Arial"/>
                <w:bCs/>
              </w:rPr>
            </w:pPr>
          </w:p>
          <w:p w14:paraId="34409C12" w14:textId="77777777" w:rsidR="00410BE8" w:rsidRDefault="00410BE8" w:rsidP="00410BE8">
            <w:pPr>
              <w:rPr>
                <w:rFonts w:ascii="Arial" w:hAnsi="Arial" w:cs="Arial"/>
                <w:bCs/>
              </w:rPr>
            </w:pPr>
          </w:p>
          <w:p w14:paraId="2C880E56" w14:textId="49EC67F7" w:rsidR="004F2D8C" w:rsidRPr="004F2D8C" w:rsidRDefault="004F2D8C" w:rsidP="004F2D8C">
            <w:pPr>
              <w:jc w:val="center"/>
              <w:rPr>
                <w:rFonts w:ascii="Arial" w:hAnsi="Arial" w:cs="Arial"/>
              </w:rPr>
            </w:pPr>
            <w:r w:rsidRPr="004F2D8C">
              <w:rPr>
                <w:rFonts w:ascii="Arial" w:hAnsi="Arial" w:cs="Arial"/>
              </w:rPr>
              <w:t>Month 5</w:t>
            </w:r>
          </w:p>
        </w:tc>
        <w:tc>
          <w:tcPr>
            <w:tcW w:w="1701" w:type="dxa"/>
          </w:tcPr>
          <w:p w14:paraId="7A9AD5A0" w14:textId="77777777" w:rsidR="00410BE8" w:rsidRPr="004E2BAE" w:rsidRDefault="00410BE8" w:rsidP="00410BE8">
            <w:pPr>
              <w:rPr>
                <w:rFonts w:ascii="Arial" w:hAnsi="Arial" w:cs="Arial"/>
                <w:bCs/>
              </w:rPr>
            </w:pPr>
          </w:p>
          <w:p w14:paraId="210259E8" w14:textId="77777777" w:rsidR="00410BE8" w:rsidRPr="004E2BAE" w:rsidRDefault="00410BE8" w:rsidP="00410BE8">
            <w:pPr>
              <w:rPr>
                <w:rFonts w:ascii="Arial" w:hAnsi="Arial" w:cs="Arial"/>
                <w:bCs/>
              </w:rPr>
            </w:pPr>
          </w:p>
          <w:p w14:paraId="723FD9A4" w14:textId="14C97BD1" w:rsidR="00410BE8" w:rsidRPr="004E2BAE" w:rsidRDefault="004F2D8C" w:rsidP="00410BE8">
            <w:pPr>
              <w:rPr>
                <w:rFonts w:ascii="Arial" w:hAnsi="Arial" w:cs="Arial"/>
                <w:bCs/>
              </w:rPr>
            </w:pPr>
            <w:r w:rsidRPr="004F2D8C">
              <w:rPr>
                <w:rFonts w:ascii="Arial" w:hAnsi="Arial" w:cs="Arial"/>
                <w:bCs/>
              </w:rPr>
              <w:t>Liam, Selected Customers, Staff</w:t>
            </w:r>
          </w:p>
        </w:tc>
        <w:tc>
          <w:tcPr>
            <w:tcW w:w="1843" w:type="dxa"/>
          </w:tcPr>
          <w:p w14:paraId="168D69E8" w14:textId="77777777" w:rsidR="00410BE8" w:rsidRPr="004E2BAE" w:rsidRDefault="00410BE8" w:rsidP="00410BE8">
            <w:pPr>
              <w:rPr>
                <w:rFonts w:ascii="Arial" w:hAnsi="Arial" w:cs="Arial"/>
                <w:bCs/>
              </w:rPr>
            </w:pP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r w:rsidR="00410BE8" w:rsidRPr="00DC1244" w14:paraId="0DAF6354" w14:textId="77777777" w:rsidTr="004E2BAE">
        <w:trPr>
          <w:trHeight w:val="417"/>
        </w:trPr>
        <w:tc>
          <w:tcPr>
            <w:tcW w:w="562" w:type="dxa"/>
          </w:tcPr>
          <w:p w14:paraId="15F490F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5</w:t>
            </w:r>
          </w:p>
        </w:tc>
        <w:tc>
          <w:tcPr>
            <w:tcW w:w="1707" w:type="dxa"/>
          </w:tcPr>
          <w:p w14:paraId="626B505D" w14:textId="77777777" w:rsidR="00410BE8" w:rsidRPr="004E2BAE" w:rsidRDefault="00410BE8" w:rsidP="00410BE8">
            <w:pPr>
              <w:rPr>
                <w:rFonts w:ascii="Arial" w:hAnsi="Arial" w:cs="Arial"/>
                <w:bCs/>
              </w:rPr>
            </w:pPr>
          </w:p>
          <w:p w14:paraId="1D1C1264" w14:textId="10911DFE" w:rsidR="00410BE8" w:rsidRPr="004E2BAE" w:rsidRDefault="004F2D8C" w:rsidP="00410BE8">
            <w:pPr>
              <w:rPr>
                <w:rFonts w:ascii="Arial" w:hAnsi="Arial" w:cs="Arial"/>
                <w:bCs/>
              </w:rPr>
            </w:pPr>
            <w:r w:rsidRPr="004F2D8C">
              <w:rPr>
                <w:rFonts w:ascii="Arial" w:hAnsi="Arial" w:cs="Arial"/>
                <w:bCs/>
              </w:rPr>
              <w:t>Marketing Campaign Kick-Of</w:t>
            </w:r>
          </w:p>
          <w:p w14:paraId="58FA47F7" w14:textId="77777777" w:rsidR="00410BE8" w:rsidRPr="004E2BAE" w:rsidRDefault="00410BE8" w:rsidP="00410BE8">
            <w:pPr>
              <w:rPr>
                <w:rFonts w:ascii="Arial" w:hAnsi="Arial" w:cs="Arial"/>
                <w:bCs/>
              </w:rPr>
            </w:pPr>
          </w:p>
        </w:tc>
        <w:tc>
          <w:tcPr>
            <w:tcW w:w="2268" w:type="dxa"/>
          </w:tcPr>
          <w:p w14:paraId="4C5A82F2" w14:textId="282D5F53" w:rsidR="00410BE8" w:rsidRPr="004E2BAE" w:rsidRDefault="00AE3446" w:rsidP="00410BE8">
            <w:pPr>
              <w:rPr>
                <w:rFonts w:ascii="Arial" w:hAnsi="Arial" w:cs="Arial"/>
                <w:bCs/>
              </w:rPr>
            </w:pPr>
            <w:r w:rsidRPr="00AE3446">
              <w:rPr>
                <w:rFonts w:ascii="Arial" w:hAnsi="Arial" w:cs="Arial"/>
                <w:bCs/>
              </w:rPr>
              <w:t>Officially announce the new website and the bendy subscription provider thru focused electronic mail newsletters, social media, and in-store promotions to drive immediate visitors and sign-ups.</w:t>
            </w:r>
          </w:p>
        </w:tc>
        <w:tc>
          <w:tcPr>
            <w:tcW w:w="1701" w:type="dxa"/>
          </w:tcPr>
          <w:p w14:paraId="475E62B1" w14:textId="77777777" w:rsidR="00410BE8" w:rsidRPr="004E2BAE" w:rsidRDefault="00410BE8" w:rsidP="00410BE8">
            <w:pPr>
              <w:rPr>
                <w:rFonts w:ascii="Arial" w:hAnsi="Arial" w:cs="Arial"/>
                <w:bCs/>
              </w:rPr>
            </w:pPr>
          </w:p>
          <w:p w14:paraId="0AFD05E8" w14:textId="77777777" w:rsidR="00410BE8" w:rsidRPr="004E2BAE" w:rsidRDefault="00410BE8" w:rsidP="00410BE8">
            <w:pPr>
              <w:rPr>
                <w:rFonts w:ascii="Arial" w:hAnsi="Arial" w:cs="Arial"/>
                <w:bCs/>
              </w:rPr>
            </w:pPr>
          </w:p>
          <w:p w14:paraId="27D85473" w14:textId="46DE6072" w:rsidR="00410BE8" w:rsidRPr="004E2BAE" w:rsidRDefault="004F2D8C" w:rsidP="00410BE8">
            <w:pPr>
              <w:rPr>
                <w:rFonts w:ascii="Arial" w:hAnsi="Arial" w:cs="Arial"/>
                <w:bCs/>
              </w:rPr>
            </w:pPr>
            <w:r w:rsidRPr="004F2D8C">
              <w:rPr>
                <w:rFonts w:ascii="Arial" w:hAnsi="Arial" w:cs="Arial"/>
                <w:bCs/>
              </w:rPr>
              <w:t>Month 6 onwards</w:t>
            </w:r>
          </w:p>
        </w:tc>
        <w:tc>
          <w:tcPr>
            <w:tcW w:w="1701" w:type="dxa"/>
          </w:tcPr>
          <w:p w14:paraId="312C77FA" w14:textId="77777777" w:rsidR="00410BE8" w:rsidRPr="004E2BAE" w:rsidRDefault="00410BE8" w:rsidP="00410BE8">
            <w:pPr>
              <w:rPr>
                <w:rFonts w:ascii="Arial" w:hAnsi="Arial" w:cs="Arial"/>
                <w:bCs/>
              </w:rPr>
            </w:pPr>
          </w:p>
          <w:p w14:paraId="12036E24" w14:textId="77777777" w:rsidR="00410BE8" w:rsidRPr="004E2BAE" w:rsidRDefault="00410BE8" w:rsidP="00410BE8">
            <w:pPr>
              <w:rPr>
                <w:rFonts w:ascii="Arial" w:hAnsi="Arial" w:cs="Arial"/>
                <w:bCs/>
              </w:rPr>
            </w:pPr>
          </w:p>
          <w:p w14:paraId="28A51706" w14:textId="14B0B83B" w:rsidR="00410BE8" w:rsidRPr="004E2BAE" w:rsidRDefault="004F2D8C" w:rsidP="00410BE8">
            <w:pPr>
              <w:rPr>
                <w:rFonts w:ascii="Arial" w:hAnsi="Arial" w:cs="Arial"/>
                <w:bCs/>
              </w:rPr>
            </w:pPr>
            <w:r w:rsidRPr="004F2D8C">
              <w:rPr>
                <w:rFonts w:ascii="Arial" w:hAnsi="Arial" w:cs="Arial"/>
                <w:bCs/>
              </w:rPr>
              <w:t>Priya, Marketing Consultant</w:t>
            </w:r>
          </w:p>
        </w:tc>
        <w:tc>
          <w:tcPr>
            <w:tcW w:w="1843" w:type="dxa"/>
          </w:tcPr>
          <w:p w14:paraId="607100A4" w14:textId="77777777" w:rsidR="00410BE8" w:rsidRPr="004E2BAE" w:rsidRDefault="00410BE8" w:rsidP="00410BE8">
            <w:pPr>
              <w:rPr>
                <w:rFonts w:ascii="Arial" w:hAnsi="Arial" w:cs="Arial"/>
                <w:bCs/>
              </w:rPr>
            </w:pPr>
          </w:p>
          <w:p w14:paraId="6A328E02" w14:textId="77777777" w:rsidR="00410BE8" w:rsidRPr="004E2BAE" w:rsidRDefault="00410BE8" w:rsidP="00410BE8">
            <w:pPr>
              <w:rPr>
                <w:rFonts w:ascii="Arial" w:hAnsi="Arial" w:cs="Arial"/>
                <w:bCs/>
              </w:rPr>
            </w:pPr>
          </w:p>
          <w:p w14:paraId="307EDB4A" w14:textId="77777777" w:rsidR="00410BE8" w:rsidRPr="004E2BAE" w:rsidRDefault="00410BE8" w:rsidP="00410BE8">
            <w:pPr>
              <w:rPr>
                <w:rFonts w:ascii="Arial" w:hAnsi="Arial" w:cs="Arial"/>
                <w:bCs/>
              </w:rPr>
            </w:pPr>
          </w:p>
        </w:tc>
      </w:tr>
    </w:tbl>
    <w:p w14:paraId="51F0019B" w14:textId="6106BE6B" w:rsidR="00A448A7" w:rsidRPr="00243EE0" w:rsidRDefault="00D846CE" w:rsidP="00243EE0">
      <w:pPr>
        <w:ind w:right="-624"/>
        <w:rPr>
          <w:rFonts w:ascii="Arial" w:hAnsi="Arial" w:cs="Arial"/>
          <w:sz w:val="28"/>
          <w:szCs w:val="28"/>
        </w:rPr>
      </w:pPr>
      <w:r w:rsidRPr="00243EE0">
        <w:rPr>
          <w:rFonts w:ascii="Arial" w:hAnsi="Arial" w:cs="Arial"/>
          <w:b/>
          <w:bCs/>
          <w:color w:val="FF0000"/>
        </w:rPr>
        <w:br w:type="page"/>
      </w:r>
    </w:p>
    <w:p w14:paraId="3B9E31A9" w14:textId="4B06815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77C4CF2" w14:textId="35DCCD68" w:rsidR="00C95025" w:rsidRPr="00604DA4" w:rsidRDefault="00604DA4" w:rsidP="00410BE8">
      <w:pPr>
        <w:ind w:left="-397"/>
        <w:rPr>
          <w:rFonts w:ascii="Arial" w:hAnsi="Arial" w:cs="Arial"/>
          <w:b/>
          <w:bCs/>
          <w:sz w:val="32"/>
          <w:szCs w:val="32"/>
        </w:rPr>
      </w:pPr>
      <w:r w:rsidRPr="00604DA4">
        <w:rPr>
          <w:rFonts w:ascii="Arial" w:hAnsi="Arial" w:cs="Arial"/>
          <w:b/>
          <w:bCs/>
          <w:sz w:val="32"/>
          <w:szCs w:val="32"/>
        </w:rPr>
        <w:t xml:space="preserve">                       </w:t>
      </w:r>
      <w:r w:rsidR="00A448A7" w:rsidRPr="00604DA4">
        <w:rPr>
          <w:rFonts w:ascii="Arial" w:hAnsi="Arial" w:cs="Arial"/>
          <w:b/>
          <w:bCs/>
          <w:sz w:val="32"/>
          <w:szCs w:val="32"/>
        </w:rPr>
        <w:t xml:space="preserve">The </w:t>
      </w:r>
      <w:r w:rsidR="00C95025" w:rsidRPr="00604DA4">
        <w:rPr>
          <w:rFonts w:ascii="Arial" w:hAnsi="Arial" w:cs="Arial"/>
          <w:b/>
          <w:bCs/>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2E250A57" w14:textId="2B34C6F4" w:rsidR="00C95025" w:rsidRPr="007D0502" w:rsidRDefault="007E0BFF" w:rsidP="00F34512">
            <w:pPr>
              <w:rPr>
                <w:rFonts w:ascii="Arial" w:hAnsi="Arial" w:cs="Arial"/>
              </w:rPr>
            </w:pPr>
            <w:r w:rsidRPr="007E0BFF">
              <w:rPr>
                <w:rFonts w:ascii="Arial" w:hAnsi="Arial" w:cs="Arial"/>
              </w:rPr>
              <w:t>Increase new flower subscription sign-ups and overall monthly online transaction extent</w:t>
            </w: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4B5238C0" w14:textId="4B082DDD" w:rsidR="00C95025" w:rsidRPr="007D0502" w:rsidRDefault="007E0BFF" w:rsidP="00F34512">
            <w:pPr>
              <w:rPr>
                <w:rFonts w:ascii="Arial" w:hAnsi="Arial" w:cs="Arial"/>
              </w:rPr>
            </w:pPr>
            <w:r w:rsidRPr="007E0BFF">
              <w:rPr>
                <w:rFonts w:ascii="Arial" w:hAnsi="Arial" w:cs="Arial"/>
              </w:rPr>
              <w:t>Achieve a 10% increase in standard month-to-month on-line revenue (e-commerce sales + subscriptions) in the first six months put up-launch.</w:t>
            </w: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6EE14D7B" w14:textId="4AED2310" w:rsidR="00C95025" w:rsidRPr="007D0502" w:rsidRDefault="007E0BFF" w:rsidP="00F34512">
            <w:pPr>
              <w:rPr>
                <w:rFonts w:ascii="Arial" w:hAnsi="Arial" w:cs="Arial"/>
              </w:rPr>
            </w:pPr>
            <w:r w:rsidRPr="007E0BFF">
              <w:rPr>
                <w:rFonts w:ascii="Arial" w:hAnsi="Arial" w:cs="Arial"/>
              </w:rPr>
              <w:t>The 10% target is challenging but conceivable through addressing the outdated interface and enjoyable the clean consumer preference for subscription offerings.</w:t>
            </w: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8830DB4" w14:textId="77777777" w:rsidR="00C95025" w:rsidRPr="007D0502" w:rsidRDefault="00C95025" w:rsidP="00F34512">
            <w:pPr>
              <w:rPr>
                <w:rFonts w:ascii="Arial" w:hAnsi="Arial" w:cs="Arial"/>
              </w:rPr>
            </w:pPr>
          </w:p>
          <w:p w14:paraId="06B1A855" w14:textId="17FB88BB" w:rsidR="00C95025" w:rsidRPr="007D0502" w:rsidRDefault="007E0BFF" w:rsidP="00F34512">
            <w:pPr>
              <w:rPr>
                <w:rFonts w:ascii="Arial" w:hAnsi="Arial" w:cs="Arial"/>
              </w:rPr>
            </w:pPr>
            <w:r w:rsidRPr="007E0BFF">
              <w:rPr>
                <w:rFonts w:ascii="Arial" w:hAnsi="Arial" w:cs="Arial"/>
              </w:rPr>
              <w:t>Directly addresses the middle enterprise trouble: declining in-store sales and the want to compete with handy online retailers.</w:t>
            </w: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626E53C7" w14:textId="285FE3DA" w:rsidR="00C95025" w:rsidRPr="007D0502" w:rsidRDefault="007E0BFF" w:rsidP="007E0BFF">
            <w:pPr>
              <w:jc w:val="center"/>
              <w:rPr>
                <w:rFonts w:ascii="Arial" w:hAnsi="Arial" w:cs="Arial"/>
              </w:rPr>
            </w:pPr>
            <w:r w:rsidRPr="007E0BFF">
              <w:rPr>
                <w:rFonts w:ascii="Arial" w:hAnsi="Arial" w:cs="Arial"/>
              </w:rPr>
              <w:t>The goal ought to be achieved by way of the end of Month 12 of the implementation timeline (six months after the overall release in Month 6)</w:t>
            </w: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92165" w14:textId="77777777" w:rsidR="00963E27" w:rsidRDefault="00963E27" w:rsidP="00B244A8">
      <w:pPr>
        <w:spacing w:after="0" w:line="240" w:lineRule="auto"/>
      </w:pPr>
      <w:r>
        <w:separator/>
      </w:r>
    </w:p>
  </w:endnote>
  <w:endnote w:type="continuationSeparator" w:id="0">
    <w:p w14:paraId="406236F8" w14:textId="77777777" w:rsidR="00963E27" w:rsidRDefault="00963E27"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9223844"/>
      <w:docPartObj>
        <w:docPartGallery w:val="Page Numbers (Bottom of Page)"/>
        <w:docPartUnique/>
      </w:docPartObj>
    </w:sdtPr>
    <w:sdtContent>
      <w:p w14:paraId="188E404F" w14:textId="27F0896A" w:rsidR="006D2D4F" w:rsidRDefault="006D2D4F">
        <w:pPr>
          <w:pStyle w:val="Footer"/>
          <w:jc w:val="right"/>
        </w:pPr>
        <w:r>
          <w:fldChar w:fldCharType="begin"/>
        </w:r>
        <w:r>
          <w:instrText>PAGE   \* MERGEFORMAT</w:instrText>
        </w:r>
        <w:r>
          <w:fldChar w:fldCharType="separate"/>
        </w:r>
        <w:r>
          <w:t>2</w:t>
        </w:r>
        <w:r>
          <w:fldChar w:fldCharType="end"/>
        </w:r>
      </w:p>
    </w:sdtContent>
  </w:sdt>
  <w:p w14:paraId="78F7013A" w14:textId="77777777" w:rsidR="00604DA4" w:rsidRDefault="00604D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5652D" w14:textId="77777777" w:rsidR="00963E27" w:rsidRDefault="00963E27" w:rsidP="00B244A8">
      <w:pPr>
        <w:spacing w:after="0" w:line="240" w:lineRule="auto"/>
      </w:pPr>
      <w:r>
        <w:separator/>
      </w:r>
    </w:p>
  </w:footnote>
  <w:footnote w:type="continuationSeparator" w:id="0">
    <w:p w14:paraId="535661B7" w14:textId="77777777" w:rsidR="00963E27" w:rsidRDefault="00963E27"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47EC7B47"/>
    <w:multiLevelType w:val="hybridMultilevel"/>
    <w:tmpl w:val="47888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DD662B"/>
    <w:multiLevelType w:val="hybridMultilevel"/>
    <w:tmpl w:val="D40671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5"/>
  </w:num>
  <w:num w:numId="2" w16cid:durableId="17053598">
    <w:abstractNumId w:val="1"/>
  </w:num>
  <w:num w:numId="3" w16cid:durableId="373162920">
    <w:abstractNumId w:val="7"/>
  </w:num>
  <w:num w:numId="4" w16cid:durableId="728724007">
    <w:abstractNumId w:val="0"/>
  </w:num>
  <w:num w:numId="5" w16cid:durableId="1776901974">
    <w:abstractNumId w:val="2"/>
  </w:num>
  <w:num w:numId="6" w16cid:durableId="1242056885">
    <w:abstractNumId w:val="9"/>
  </w:num>
  <w:num w:numId="7" w16cid:durableId="2003004377">
    <w:abstractNumId w:val="4"/>
  </w:num>
  <w:num w:numId="8" w16cid:durableId="1409185463">
    <w:abstractNumId w:val="3"/>
  </w:num>
  <w:num w:numId="9" w16cid:durableId="1925600456">
    <w:abstractNumId w:val="6"/>
  </w:num>
  <w:num w:numId="10" w16cid:durableId="8947831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B4057"/>
    <w:rsid w:val="000E7A4C"/>
    <w:rsid w:val="00106B58"/>
    <w:rsid w:val="0011107E"/>
    <w:rsid w:val="0012599A"/>
    <w:rsid w:val="0013486A"/>
    <w:rsid w:val="001360B4"/>
    <w:rsid w:val="00136DA3"/>
    <w:rsid w:val="00140AF3"/>
    <w:rsid w:val="00152E8A"/>
    <w:rsid w:val="00172C47"/>
    <w:rsid w:val="00175C4B"/>
    <w:rsid w:val="001A61CE"/>
    <w:rsid w:val="001B614B"/>
    <w:rsid w:val="001C628A"/>
    <w:rsid w:val="001D14C8"/>
    <w:rsid w:val="00225B06"/>
    <w:rsid w:val="00230935"/>
    <w:rsid w:val="00231C1C"/>
    <w:rsid w:val="00243EE0"/>
    <w:rsid w:val="002522C1"/>
    <w:rsid w:val="002531BF"/>
    <w:rsid w:val="0027531E"/>
    <w:rsid w:val="00282822"/>
    <w:rsid w:val="002832DB"/>
    <w:rsid w:val="002D754D"/>
    <w:rsid w:val="002E2FF6"/>
    <w:rsid w:val="00312FA9"/>
    <w:rsid w:val="003430D0"/>
    <w:rsid w:val="0035328C"/>
    <w:rsid w:val="00394A9D"/>
    <w:rsid w:val="003B39D5"/>
    <w:rsid w:val="003B629C"/>
    <w:rsid w:val="003E1A46"/>
    <w:rsid w:val="003F0530"/>
    <w:rsid w:val="003F6295"/>
    <w:rsid w:val="00410BE8"/>
    <w:rsid w:val="00416907"/>
    <w:rsid w:val="00424723"/>
    <w:rsid w:val="004356E6"/>
    <w:rsid w:val="00437111"/>
    <w:rsid w:val="00440FE0"/>
    <w:rsid w:val="00455AAA"/>
    <w:rsid w:val="00480CA6"/>
    <w:rsid w:val="004A63C1"/>
    <w:rsid w:val="004C195B"/>
    <w:rsid w:val="004C698C"/>
    <w:rsid w:val="004D103B"/>
    <w:rsid w:val="004D1574"/>
    <w:rsid w:val="004E2BAE"/>
    <w:rsid w:val="004E513A"/>
    <w:rsid w:val="004F2D8C"/>
    <w:rsid w:val="00501CC9"/>
    <w:rsid w:val="00516A79"/>
    <w:rsid w:val="00532B9D"/>
    <w:rsid w:val="00541B7D"/>
    <w:rsid w:val="00542A51"/>
    <w:rsid w:val="005619E6"/>
    <w:rsid w:val="005724CA"/>
    <w:rsid w:val="00582B87"/>
    <w:rsid w:val="005D11E9"/>
    <w:rsid w:val="005E6545"/>
    <w:rsid w:val="00604DA4"/>
    <w:rsid w:val="006666E7"/>
    <w:rsid w:val="006752BE"/>
    <w:rsid w:val="00675990"/>
    <w:rsid w:val="00685C57"/>
    <w:rsid w:val="0069332C"/>
    <w:rsid w:val="006C6FDE"/>
    <w:rsid w:val="006D2D4F"/>
    <w:rsid w:val="006D5A12"/>
    <w:rsid w:val="006D6A13"/>
    <w:rsid w:val="007030AD"/>
    <w:rsid w:val="00721441"/>
    <w:rsid w:val="00765AA0"/>
    <w:rsid w:val="00774A59"/>
    <w:rsid w:val="007768B0"/>
    <w:rsid w:val="007927FD"/>
    <w:rsid w:val="00792C0F"/>
    <w:rsid w:val="007953DB"/>
    <w:rsid w:val="007B200A"/>
    <w:rsid w:val="007D0502"/>
    <w:rsid w:val="007E0BFF"/>
    <w:rsid w:val="007F558A"/>
    <w:rsid w:val="00825B6C"/>
    <w:rsid w:val="00827C35"/>
    <w:rsid w:val="00830749"/>
    <w:rsid w:val="00835612"/>
    <w:rsid w:val="00883CAF"/>
    <w:rsid w:val="0089170F"/>
    <w:rsid w:val="008C6A87"/>
    <w:rsid w:val="008D05AE"/>
    <w:rsid w:val="008D5CD9"/>
    <w:rsid w:val="008F5810"/>
    <w:rsid w:val="00926551"/>
    <w:rsid w:val="00944FA9"/>
    <w:rsid w:val="00946742"/>
    <w:rsid w:val="00963E27"/>
    <w:rsid w:val="00992A48"/>
    <w:rsid w:val="009C146E"/>
    <w:rsid w:val="009E1F0E"/>
    <w:rsid w:val="009E7D4D"/>
    <w:rsid w:val="00A14A03"/>
    <w:rsid w:val="00A22BB0"/>
    <w:rsid w:val="00A31345"/>
    <w:rsid w:val="00A401AF"/>
    <w:rsid w:val="00A437A3"/>
    <w:rsid w:val="00A448A7"/>
    <w:rsid w:val="00AB2376"/>
    <w:rsid w:val="00AB7E77"/>
    <w:rsid w:val="00AC678A"/>
    <w:rsid w:val="00AC7EBC"/>
    <w:rsid w:val="00AD74AC"/>
    <w:rsid w:val="00AE3446"/>
    <w:rsid w:val="00B14506"/>
    <w:rsid w:val="00B152DF"/>
    <w:rsid w:val="00B244A8"/>
    <w:rsid w:val="00B84340"/>
    <w:rsid w:val="00B91658"/>
    <w:rsid w:val="00BB67F8"/>
    <w:rsid w:val="00BC373A"/>
    <w:rsid w:val="00BD2C28"/>
    <w:rsid w:val="00BD339A"/>
    <w:rsid w:val="00C03A79"/>
    <w:rsid w:val="00C10F6A"/>
    <w:rsid w:val="00C15F83"/>
    <w:rsid w:val="00C27EC8"/>
    <w:rsid w:val="00C432AB"/>
    <w:rsid w:val="00C53212"/>
    <w:rsid w:val="00C60DAC"/>
    <w:rsid w:val="00C75A70"/>
    <w:rsid w:val="00C95025"/>
    <w:rsid w:val="00CC32EB"/>
    <w:rsid w:val="00D0208B"/>
    <w:rsid w:val="00D16077"/>
    <w:rsid w:val="00D31DE1"/>
    <w:rsid w:val="00D46326"/>
    <w:rsid w:val="00D60EA3"/>
    <w:rsid w:val="00D804B2"/>
    <w:rsid w:val="00D846CE"/>
    <w:rsid w:val="00D85AB3"/>
    <w:rsid w:val="00D91D11"/>
    <w:rsid w:val="00DA1B79"/>
    <w:rsid w:val="00DD0093"/>
    <w:rsid w:val="00DF77C0"/>
    <w:rsid w:val="00E11948"/>
    <w:rsid w:val="00E34CFB"/>
    <w:rsid w:val="00E93D45"/>
    <w:rsid w:val="00EA42A0"/>
    <w:rsid w:val="00EE37EC"/>
    <w:rsid w:val="00F0190C"/>
    <w:rsid w:val="00F01BD7"/>
    <w:rsid w:val="00F04C7C"/>
    <w:rsid w:val="00F050E4"/>
    <w:rsid w:val="00F31FC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C14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7%310%35%31%38@%73tud%65%6et%2e%75%77t%73%64%2ea%63%2e%75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2604</Words>
  <Characters>12604</Characters>
  <Application>Microsoft Office Word</Application>
  <DocSecurity>0</DocSecurity>
  <Lines>1260</Lines>
  <Paragraphs>1267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Pierre Cardin</cp:lastModifiedBy>
  <cp:revision>2</cp:revision>
  <cp:lastPrinted>2025-08-13T10:56:00Z</cp:lastPrinted>
  <dcterms:created xsi:type="dcterms:W3CDTF">2025-11-19T01:02:00Z</dcterms:created>
  <dcterms:modified xsi:type="dcterms:W3CDTF">2025-11-19T01:02:00Z</dcterms:modified>
</cp:coreProperties>
</file>