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B5E74" w14:textId="77777777" w:rsidR="00FB3413" w:rsidRPr="00D07BAA" w:rsidRDefault="00FB3413" w:rsidP="00D07BAA">
      <w:pPr>
        <w:spacing w:line="360" w:lineRule="auto"/>
        <w:rPr>
          <w:rFonts w:ascii="Times New Roman" w:hAnsi="Times New Roman" w:cs="Times New Roman"/>
          <w:b/>
          <w:bCs/>
          <w:sz w:val="24"/>
          <w:szCs w:val="24"/>
        </w:rPr>
      </w:pPr>
    </w:p>
    <w:p w14:paraId="7A75D348" w14:textId="77777777" w:rsidR="00FB3413" w:rsidRPr="00D07BAA" w:rsidRDefault="00FB3413" w:rsidP="00D07BAA">
      <w:pPr>
        <w:spacing w:line="360" w:lineRule="auto"/>
        <w:rPr>
          <w:rFonts w:ascii="Times New Roman" w:hAnsi="Times New Roman" w:cs="Times New Roman"/>
          <w:b/>
          <w:bCs/>
          <w:sz w:val="24"/>
          <w:szCs w:val="24"/>
        </w:rPr>
      </w:pPr>
    </w:p>
    <w:p w14:paraId="794E2123" w14:textId="3CB21019" w:rsidR="00FB3413" w:rsidRPr="00D07BAA" w:rsidRDefault="00E566C9" w:rsidP="00D07BAA">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658240" behindDoc="1" locked="0" layoutInCell="1" allowOverlap="1" wp14:anchorId="05651F61" wp14:editId="162072D1">
            <wp:simplePos x="0" y="0"/>
            <wp:positionH relativeFrom="margin">
              <wp:align>left</wp:align>
            </wp:positionH>
            <wp:positionV relativeFrom="paragraph">
              <wp:posOffset>322580</wp:posOffset>
            </wp:positionV>
            <wp:extent cx="3832860" cy="1744980"/>
            <wp:effectExtent l="0" t="0" r="0" b="7620"/>
            <wp:wrapTight wrapText="bothSides">
              <wp:wrapPolygon edited="0">
                <wp:start x="0" y="0"/>
                <wp:lineTo x="0" y="21459"/>
                <wp:lineTo x="21471" y="21459"/>
                <wp:lineTo x="21471" y="0"/>
                <wp:lineTo x="0" y="0"/>
              </wp:wrapPolygon>
            </wp:wrapTight>
            <wp:docPr id="1214339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339829" name="Picture 1214339829"/>
                    <pic:cNvPicPr/>
                  </pic:nvPicPr>
                  <pic:blipFill>
                    <a:blip r:embed="rId8">
                      <a:extLst>
                        <a:ext uri="{28A0092B-C50C-407E-A947-70E740481C1C}">
                          <a14:useLocalDpi xmlns:a14="http://schemas.microsoft.com/office/drawing/2010/main" val="0"/>
                        </a:ext>
                      </a:extLst>
                    </a:blip>
                    <a:stretch>
                      <a:fillRect/>
                    </a:stretch>
                  </pic:blipFill>
                  <pic:spPr>
                    <a:xfrm>
                      <a:off x="0" y="0"/>
                      <a:ext cx="3832860" cy="1744980"/>
                    </a:xfrm>
                    <a:prstGeom prst="rect">
                      <a:avLst/>
                    </a:prstGeom>
                  </pic:spPr>
                </pic:pic>
              </a:graphicData>
            </a:graphic>
            <wp14:sizeRelH relativeFrom="margin">
              <wp14:pctWidth>0</wp14:pctWidth>
            </wp14:sizeRelH>
            <wp14:sizeRelV relativeFrom="margin">
              <wp14:pctHeight>0</wp14:pctHeight>
            </wp14:sizeRelV>
          </wp:anchor>
        </w:drawing>
      </w:r>
    </w:p>
    <w:p w14:paraId="042C7B40" w14:textId="0371B825" w:rsidR="00FB3413" w:rsidRPr="00D07BAA" w:rsidRDefault="00FB3413" w:rsidP="00D07BAA">
      <w:pPr>
        <w:spacing w:line="360" w:lineRule="auto"/>
        <w:rPr>
          <w:rFonts w:ascii="Times New Roman" w:hAnsi="Times New Roman" w:cs="Times New Roman"/>
          <w:b/>
          <w:bCs/>
          <w:sz w:val="24"/>
          <w:szCs w:val="24"/>
        </w:rPr>
      </w:pPr>
    </w:p>
    <w:p w14:paraId="3F74DFDE" w14:textId="4E9BD5E2" w:rsidR="00FB3413" w:rsidRPr="00D07BAA" w:rsidRDefault="00FB3413" w:rsidP="00D07BAA">
      <w:pPr>
        <w:spacing w:line="360" w:lineRule="auto"/>
        <w:rPr>
          <w:rFonts w:ascii="Times New Roman" w:hAnsi="Times New Roman" w:cs="Times New Roman"/>
          <w:b/>
          <w:bCs/>
          <w:sz w:val="24"/>
          <w:szCs w:val="24"/>
        </w:rPr>
      </w:pPr>
    </w:p>
    <w:p w14:paraId="598E8EF3" w14:textId="6EAF5E51" w:rsidR="00FB3413" w:rsidRPr="00D07BAA" w:rsidRDefault="00FB3413" w:rsidP="00D07BAA">
      <w:pPr>
        <w:spacing w:line="360" w:lineRule="auto"/>
        <w:rPr>
          <w:rFonts w:ascii="Times New Roman" w:hAnsi="Times New Roman" w:cs="Times New Roman"/>
          <w:b/>
          <w:bCs/>
          <w:sz w:val="24"/>
          <w:szCs w:val="24"/>
        </w:rPr>
      </w:pPr>
    </w:p>
    <w:p w14:paraId="29BB5291" w14:textId="4B268D69" w:rsidR="00FB3413" w:rsidRPr="00D07BAA" w:rsidRDefault="00FB3413" w:rsidP="00D07BAA">
      <w:pPr>
        <w:spacing w:line="360" w:lineRule="auto"/>
        <w:rPr>
          <w:rFonts w:ascii="Times New Roman" w:hAnsi="Times New Roman" w:cs="Times New Roman"/>
          <w:b/>
          <w:bCs/>
          <w:sz w:val="24"/>
          <w:szCs w:val="24"/>
        </w:rPr>
      </w:pPr>
    </w:p>
    <w:p w14:paraId="0E6F9764" w14:textId="77777777" w:rsidR="00FB3413" w:rsidRDefault="00FB3413" w:rsidP="00D07BAA">
      <w:pPr>
        <w:spacing w:line="360" w:lineRule="auto"/>
        <w:rPr>
          <w:rFonts w:ascii="Times New Roman" w:hAnsi="Times New Roman" w:cs="Times New Roman"/>
          <w:b/>
          <w:bCs/>
          <w:sz w:val="24"/>
          <w:szCs w:val="24"/>
        </w:rPr>
      </w:pPr>
    </w:p>
    <w:p w14:paraId="5D2D2AE2" w14:textId="77777777" w:rsidR="00E566C9" w:rsidRDefault="00E566C9" w:rsidP="00E566C9">
      <w:pPr>
        <w:jc w:val="both"/>
        <w:rPr>
          <w:rFonts w:ascii="Times New Roman" w:hAnsi="Times New Roman" w:cs="Times New Roman"/>
          <w:b/>
          <w:sz w:val="32"/>
          <w:szCs w:val="24"/>
        </w:rPr>
      </w:pPr>
      <w:r>
        <w:rPr>
          <w:rFonts w:ascii="Times New Roman" w:hAnsi="Times New Roman" w:cs="Times New Roman"/>
          <w:b/>
          <w:sz w:val="32"/>
          <w:szCs w:val="24"/>
        </w:rPr>
        <w:t>Name: Shreyaben Radhey Patel</w:t>
      </w:r>
    </w:p>
    <w:p w14:paraId="28D2FFB6" w14:textId="77777777" w:rsidR="00E566C9" w:rsidRDefault="00E566C9" w:rsidP="00E566C9">
      <w:pPr>
        <w:jc w:val="both"/>
        <w:rPr>
          <w:rFonts w:ascii="Times New Roman" w:hAnsi="Times New Roman" w:cs="Times New Roman"/>
          <w:b/>
          <w:sz w:val="32"/>
          <w:szCs w:val="24"/>
        </w:rPr>
      </w:pPr>
      <w:r>
        <w:rPr>
          <w:rFonts w:ascii="Times New Roman" w:hAnsi="Times New Roman" w:cs="Times New Roman"/>
          <w:b/>
          <w:sz w:val="32"/>
          <w:szCs w:val="24"/>
        </w:rPr>
        <w:t>Student ID: 2242222</w:t>
      </w:r>
    </w:p>
    <w:p w14:paraId="41A8BA44" w14:textId="52574B62" w:rsidR="00E566C9" w:rsidRDefault="00E566C9" w:rsidP="00E566C9">
      <w:pPr>
        <w:jc w:val="both"/>
        <w:rPr>
          <w:rFonts w:ascii="Times New Roman" w:hAnsi="Times New Roman" w:cs="Times New Roman"/>
          <w:b/>
          <w:sz w:val="32"/>
          <w:szCs w:val="24"/>
        </w:rPr>
      </w:pPr>
      <w:r>
        <w:rPr>
          <w:rFonts w:ascii="Times New Roman" w:hAnsi="Times New Roman" w:cs="Times New Roman"/>
          <w:b/>
          <w:sz w:val="32"/>
          <w:szCs w:val="24"/>
        </w:rPr>
        <w:t>Module: International Marketing</w:t>
      </w:r>
    </w:p>
    <w:p w14:paraId="00FE91AF" w14:textId="75B44211" w:rsidR="00E566C9" w:rsidRDefault="00E566C9" w:rsidP="00E566C9">
      <w:pPr>
        <w:tabs>
          <w:tab w:val="center" w:pos="4513"/>
        </w:tabs>
        <w:jc w:val="both"/>
        <w:rPr>
          <w:rFonts w:ascii="Times New Roman" w:hAnsi="Times New Roman" w:cs="Times New Roman"/>
          <w:b/>
          <w:sz w:val="32"/>
          <w:szCs w:val="24"/>
        </w:rPr>
      </w:pPr>
      <w:r>
        <w:rPr>
          <w:rFonts w:ascii="Times New Roman" w:hAnsi="Times New Roman" w:cs="Times New Roman"/>
          <w:b/>
          <w:sz w:val="32"/>
          <w:szCs w:val="24"/>
        </w:rPr>
        <w:t>Module Code: LCMB7006</w:t>
      </w:r>
    </w:p>
    <w:p w14:paraId="412784EC" w14:textId="72EFFE9C" w:rsidR="00E566C9" w:rsidRDefault="00E566C9" w:rsidP="00E566C9">
      <w:pPr>
        <w:jc w:val="both"/>
        <w:rPr>
          <w:rFonts w:ascii="Times New Roman" w:hAnsi="Times New Roman" w:cs="Times New Roman"/>
          <w:b/>
          <w:sz w:val="32"/>
          <w:szCs w:val="24"/>
        </w:rPr>
      </w:pPr>
      <w:r>
        <w:rPr>
          <w:rFonts w:ascii="Times New Roman" w:hAnsi="Times New Roman" w:cs="Times New Roman"/>
          <w:b/>
          <w:sz w:val="32"/>
          <w:szCs w:val="24"/>
        </w:rPr>
        <w:t xml:space="preserve">Lecturer: </w:t>
      </w:r>
      <w:r w:rsidRPr="00E566C9">
        <w:rPr>
          <w:rFonts w:ascii="Times New Roman" w:hAnsi="Times New Roman" w:cs="Times New Roman"/>
          <w:b/>
          <w:sz w:val="32"/>
          <w:szCs w:val="24"/>
        </w:rPr>
        <w:t xml:space="preserve">Tushara </w:t>
      </w:r>
      <w:proofErr w:type="spellStart"/>
      <w:r w:rsidRPr="00E566C9">
        <w:rPr>
          <w:rFonts w:ascii="Times New Roman" w:hAnsi="Times New Roman" w:cs="Times New Roman"/>
          <w:b/>
          <w:sz w:val="32"/>
          <w:szCs w:val="24"/>
        </w:rPr>
        <w:t>Balendran</w:t>
      </w:r>
      <w:proofErr w:type="spellEnd"/>
    </w:p>
    <w:p w14:paraId="24231ADE" w14:textId="049D4C0E" w:rsidR="00E566C9" w:rsidRPr="00E053A9" w:rsidRDefault="00E566C9" w:rsidP="00E566C9">
      <w:pPr>
        <w:jc w:val="both"/>
        <w:rPr>
          <w:rFonts w:ascii="Times New Roman" w:hAnsi="Times New Roman" w:cs="Times New Roman"/>
          <w:b/>
          <w:sz w:val="32"/>
          <w:szCs w:val="24"/>
        </w:rPr>
      </w:pPr>
      <w:r>
        <w:rPr>
          <w:rFonts w:ascii="Times New Roman" w:hAnsi="Times New Roman" w:cs="Times New Roman"/>
          <w:b/>
          <w:sz w:val="32"/>
          <w:szCs w:val="24"/>
        </w:rPr>
        <w:t>Submission Date: 20/12/2023</w:t>
      </w:r>
    </w:p>
    <w:p w14:paraId="631FC3BD" w14:textId="77777777" w:rsidR="00E566C9" w:rsidRPr="00D07BAA" w:rsidRDefault="00E566C9" w:rsidP="00D07BAA">
      <w:pPr>
        <w:spacing w:line="360" w:lineRule="auto"/>
        <w:rPr>
          <w:rFonts w:ascii="Times New Roman" w:hAnsi="Times New Roman" w:cs="Times New Roman"/>
          <w:b/>
          <w:bCs/>
          <w:sz w:val="24"/>
          <w:szCs w:val="24"/>
        </w:rPr>
      </w:pPr>
    </w:p>
    <w:p w14:paraId="55913645" w14:textId="77777777" w:rsidR="00FB3413" w:rsidRPr="00D07BAA" w:rsidRDefault="00FB3413" w:rsidP="00D07BAA">
      <w:pPr>
        <w:spacing w:line="360" w:lineRule="auto"/>
        <w:rPr>
          <w:rFonts w:ascii="Times New Roman" w:hAnsi="Times New Roman" w:cs="Times New Roman"/>
          <w:b/>
          <w:bCs/>
          <w:sz w:val="24"/>
          <w:szCs w:val="24"/>
        </w:rPr>
      </w:pPr>
    </w:p>
    <w:p w14:paraId="7051D0E5" w14:textId="77777777" w:rsidR="00FB3413" w:rsidRPr="00D07BAA" w:rsidRDefault="00FB3413" w:rsidP="00D07BAA">
      <w:pPr>
        <w:spacing w:line="360" w:lineRule="auto"/>
        <w:rPr>
          <w:rFonts w:ascii="Times New Roman" w:hAnsi="Times New Roman" w:cs="Times New Roman"/>
          <w:b/>
          <w:bCs/>
          <w:sz w:val="24"/>
          <w:szCs w:val="24"/>
        </w:rPr>
      </w:pPr>
    </w:p>
    <w:p w14:paraId="6DAF7043" w14:textId="33F6416C" w:rsidR="00FB3413" w:rsidRPr="00FD5DC7" w:rsidRDefault="00FB3413" w:rsidP="00D07BAA">
      <w:pPr>
        <w:spacing w:line="360" w:lineRule="auto"/>
        <w:jc w:val="center"/>
        <w:rPr>
          <w:rFonts w:ascii="Times New Roman" w:eastAsiaTheme="majorEastAsia" w:hAnsi="Times New Roman" w:cs="Times New Roman"/>
          <w:b/>
          <w:bCs/>
          <w:sz w:val="36"/>
          <w:szCs w:val="24"/>
        </w:rPr>
      </w:pPr>
      <w:r w:rsidRPr="00FD5DC7">
        <w:rPr>
          <w:rFonts w:ascii="Times New Roman" w:hAnsi="Times New Roman" w:cs="Times New Roman"/>
          <w:b/>
          <w:bCs/>
          <w:sz w:val="36"/>
          <w:szCs w:val="24"/>
        </w:rPr>
        <w:br w:type="page"/>
      </w:r>
    </w:p>
    <w:sdt>
      <w:sdtPr>
        <w:rPr>
          <w:rFonts w:ascii="Times New Roman" w:eastAsiaTheme="minorHAnsi" w:hAnsi="Times New Roman" w:cs="Times New Roman"/>
          <w:b/>
          <w:color w:val="auto"/>
          <w:kern w:val="2"/>
          <w:sz w:val="24"/>
          <w:szCs w:val="24"/>
          <w:lang w:val="en-IN"/>
          <w14:ligatures w14:val="standardContextual"/>
        </w:rPr>
        <w:id w:val="-587931664"/>
        <w:docPartObj>
          <w:docPartGallery w:val="Table of Contents"/>
          <w:docPartUnique/>
        </w:docPartObj>
      </w:sdtPr>
      <w:sdtEndPr>
        <w:rPr>
          <w:b w:val="0"/>
          <w:bCs/>
          <w:noProof/>
        </w:rPr>
      </w:sdtEndPr>
      <w:sdtContent>
        <w:p w14:paraId="5F045B32" w14:textId="7D921F60" w:rsidR="00FB3413" w:rsidRPr="00FD5DC7" w:rsidRDefault="00FB3413" w:rsidP="00D07BAA">
          <w:pPr>
            <w:pStyle w:val="TOCHeading"/>
            <w:spacing w:line="360" w:lineRule="auto"/>
            <w:jc w:val="center"/>
            <w:rPr>
              <w:rFonts w:ascii="Times New Roman" w:hAnsi="Times New Roman" w:cs="Times New Roman"/>
              <w:b/>
              <w:color w:val="auto"/>
              <w:sz w:val="24"/>
              <w:szCs w:val="24"/>
            </w:rPr>
          </w:pPr>
          <w:r w:rsidRPr="00FD5DC7">
            <w:rPr>
              <w:rFonts w:ascii="Times New Roman" w:hAnsi="Times New Roman" w:cs="Times New Roman"/>
              <w:b/>
              <w:color w:val="auto"/>
              <w:sz w:val="24"/>
              <w:szCs w:val="24"/>
            </w:rPr>
            <w:t>Table of Contents</w:t>
          </w:r>
        </w:p>
        <w:p w14:paraId="5343DAC0" w14:textId="06BD3F19" w:rsidR="00FD5DC7" w:rsidRPr="00FD5DC7" w:rsidRDefault="00FB3413">
          <w:pPr>
            <w:pStyle w:val="TOC1"/>
            <w:tabs>
              <w:tab w:val="right" w:leader="dot" w:pos="9016"/>
            </w:tabs>
            <w:rPr>
              <w:rFonts w:ascii="Times New Roman" w:eastAsiaTheme="minorEastAsia" w:hAnsi="Times New Roman" w:cs="Times New Roman"/>
              <w:noProof/>
              <w:kern w:val="0"/>
              <w:sz w:val="24"/>
              <w:szCs w:val="24"/>
              <w:lang w:val="en-US"/>
              <w14:ligatures w14:val="none"/>
            </w:rPr>
          </w:pPr>
          <w:r w:rsidRPr="00FD5DC7">
            <w:rPr>
              <w:rFonts w:ascii="Times New Roman" w:hAnsi="Times New Roman" w:cs="Times New Roman"/>
              <w:sz w:val="24"/>
              <w:szCs w:val="24"/>
            </w:rPr>
            <w:fldChar w:fldCharType="begin"/>
          </w:r>
          <w:r w:rsidRPr="00FD5DC7">
            <w:rPr>
              <w:rFonts w:ascii="Times New Roman" w:hAnsi="Times New Roman" w:cs="Times New Roman"/>
              <w:sz w:val="24"/>
              <w:szCs w:val="24"/>
            </w:rPr>
            <w:instrText xml:space="preserve"> TOC \o "1-3" \h \z \u </w:instrText>
          </w:r>
          <w:r w:rsidRPr="00FD5DC7">
            <w:rPr>
              <w:rFonts w:ascii="Times New Roman" w:hAnsi="Times New Roman" w:cs="Times New Roman"/>
              <w:sz w:val="24"/>
              <w:szCs w:val="24"/>
            </w:rPr>
            <w:fldChar w:fldCharType="separate"/>
          </w:r>
          <w:hyperlink w:anchor="_Toc153785839" w:history="1">
            <w:r w:rsidR="00FD5DC7" w:rsidRPr="00FD5DC7">
              <w:rPr>
                <w:rStyle w:val="Hyperlink"/>
                <w:rFonts w:ascii="Times New Roman" w:hAnsi="Times New Roman" w:cs="Times New Roman"/>
                <w:bCs/>
                <w:noProof/>
                <w:sz w:val="24"/>
                <w:szCs w:val="24"/>
              </w:rPr>
              <w:t>Introduction</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_Toc153785839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3</w:t>
            </w:r>
            <w:r w:rsidR="00FD5DC7" w:rsidRPr="00FD5DC7">
              <w:rPr>
                <w:rFonts w:ascii="Times New Roman" w:hAnsi="Times New Roman" w:cs="Times New Roman"/>
                <w:noProof/>
                <w:webHidden/>
                <w:sz w:val="24"/>
                <w:szCs w:val="24"/>
              </w:rPr>
              <w:fldChar w:fldCharType="end"/>
            </w:r>
          </w:hyperlink>
        </w:p>
        <w:p w14:paraId="2D9CAD97" w14:textId="640A21A7" w:rsidR="00FD5DC7" w:rsidRPr="00FD5DC7" w:rsidRDefault="00000000" w:rsidP="00776FB7">
          <w:pPr>
            <w:pStyle w:val="TOC2"/>
            <w:tabs>
              <w:tab w:val="right" w:leader="dot" w:pos="9016"/>
            </w:tabs>
            <w:rPr>
              <w:rFonts w:ascii="Times New Roman" w:eastAsiaTheme="minorEastAsia" w:hAnsi="Times New Roman" w:cs="Times New Roman"/>
              <w:noProof/>
              <w:kern w:val="0"/>
              <w:sz w:val="24"/>
              <w:szCs w:val="24"/>
              <w:lang w:val="en-US"/>
              <w14:ligatures w14:val="none"/>
            </w:rPr>
          </w:pPr>
          <w:hyperlink w:anchor="_Toc153785840" w:history="1">
            <w:r w:rsidR="00FD5DC7" w:rsidRPr="00FD5DC7">
              <w:rPr>
                <w:rStyle w:val="Hyperlink"/>
                <w:rFonts w:ascii="Times New Roman" w:hAnsi="Times New Roman" w:cs="Times New Roman"/>
                <w:bCs/>
                <w:noProof/>
                <w:sz w:val="24"/>
                <w:szCs w:val="24"/>
              </w:rPr>
              <w:t>Company Background</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_Toc153785840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3</w:t>
            </w:r>
            <w:r w:rsidR="00FD5DC7" w:rsidRPr="00FD5DC7">
              <w:rPr>
                <w:rFonts w:ascii="Times New Roman" w:hAnsi="Times New Roman" w:cs="Times New Roman"/>
                <w:noProof/>
                <w:webHidden/>
                <w:sz w:val="24"/>
                <w:szCs w:val="24"/>
              </w:rPr>
              <w:fldChar w:fldCharType="end"/>
            </w:r>
          </w:hyperlink>
        </w:p>
        <w:p w14:paraId="6EBC5185" w14:textId="41531DC5" w:rsidR="00FD5DC7" w:rsidRPr="00FD5DC7" w:rsidRDefault="00000000">
          <w:pPr>
            <w:pStyle w:val="TOC1"/>
            <w:tabs>
              <w:tab w:val="right" w:leader="dot" w:pos="9016"/>
            </w:tabs>
            <w:rPr>
              <w:rFonts w:ascii="Times New Roman" w:eastAsiaTheme="minorEastAsia" w:hAnsi="Times New Roman" w:cs="Times New Roman"/>
              <w:noProof/>
              <w:kern w:val="0"/>
              <w:sz w:val="24"/>
              <w:szCs w:val="24"/>
              <w:lang w:val="en-US"/>
              <w14:ligatures w14:val="none"/>
            </w:rPr>
          </w:pPr>
          <w:hyperlink w:anchor="_Toc153785843" w:history="1">
            <w:r w:rsidR="00FD5DC7" w:rsidRPr="00FD5DC7">
              <w:rPr>
                <w:rStyle w:val="Hyperlink"/>
                <w:rFonts w:ascii="Times New Roman" w:hAnsi="Times New Roman" w:cs="Times New Roman"/>
                <w:noProof/>
                <w:sz w:val="24"/>
                <w:szCs w:val="24"/>
              </w:rPr>
              <w:t>Macro and Micro-environmental analysis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_Toc153785843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3</w:t>
            </w:r>
            <w:r w:rsidR="00FD5DC7" w:rsidRPr="00FD5DC7">
              <w:rPr>
                <w:rFonts w:ascii="Times New Roman" w:hAnsi="Times New Roman" w:cs="Times New Roman"/>
                <w:noProof/>
                <w:webHidden/>
                <w:sz w:val="24"/>
                <w:szCs w:val="24"/>
              </w:rPr>
              <w:fldChar w:fldCharType="end"/>
            </w:r>
          </w:hyperlink>
        </w:p>
        <w:p w14:paraId="49904916" w14:textId="0F621725" w:rsidR="00FD5DC7" w:rsidRPr="00FD5DC7" w:rsidRDefault="00000000">
          <w:pPr>
            <w:pStyle w:val="TOC2"/>
            <w:tabs>
              <w:tab w:val="right" w:leader="dot" w:pos="9016"/>
            </w:tabs>
            <w:rPr>
              <w:rFonts w:ascii="Times New Roman" w:eastAsiaTheme="minorEastAsia" w:hAnsi="Times New Roman" w:cs="Times New Roman"/>
              <w:noProof/>
              <w:kern w:val="0"/>
              <w:sz w:val="24"/>
              <w:szCs w:val="24"/>
              <w:lang w:val="en-US"/>
              <w14:ligatures w14:val="none"/>
            </w:rPr>
          </w:pPr>
          <w:hyperlink w:anchor="_Toc153785844" w:history="1">
            <w:r w:rsidR="00FD5DC7" w:rsidRPr="00FD5DC7">
              <w:rPr>
                <w:rStyle w:val="Hyperlink"/>
                <w:rFonts w:ascii="Times New Roman" w:hAnsi="Times New Roman" w:cs="Times New Roman"/>
                <w:noProof/>
                <w:sz w:val="24"/>
                <w:szCs w:val="24"/>
              </w:rPr>
              <w:t>PESTLE analysis by comparing China and the USA</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_Toc153785844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3</w:t>
            </w:r>
            <w:r w:rsidR="00FD5DC7" w:rsidRPr="00FD5DC7">
              <w:rPr>
                <w:rFonts w:ascii="Times New Roman" w:hAnsi="Times New Roman" w:cs="Times New Roman"/>
                <w:noProof/>
                <w:webHidden/>
                <w:sz w:val="24"/>
                <w:szCs w:val="24"/>
              </w:rPr>
              <w:fldChar w:fldCharType="end"/>
            </w:r>
          </w:hyperlink>
        </w:p>
        <w:p w14:paraId="3F50AEE1" w14:textId="4CD2EBC0" w:rsidR="00FD5DC7" w:rsidRPr="00FD5DC7" w:rsidRDefault="00000000">
          <w:pPr>
            <w:pStyle w:val="TOC2"/>
            <w:tabs>
              <w:tab w:val="right" w:leader="dot" w:pos="9016"/>
            </w:tabs>
            <w:rPr>
              <w:rFonts w:ascii="Times New Roman" w:eastAsiaTheme="minorEastAsia" w:hAnsi="Times New Roman" w:cs="Times New Roman"/>
              <w:noProof/>
              <w:kern w:val="0"/>
              <w:sz w:val="24"/>
              <w:szCs w:val="24"/>
              <w:lang w:val="en-US"/>
              <w14:ligatures w14:val="none"/>
            </w:rPr>
          </w:pPr>
          <w:hyperlink w:anchor="_Toc153785845" w:history="1">
            <w:r w:rsidR="00FD5DC7" w:rsidRPr="00FD5DC7">
              <w:rPr>
                <w:rStyle w:val="Hyperlink"/>
                <w:rFonts w:ascii="Times New Roman" w:hAnsi="Times New Roman" w:cs="Times New Roman"/>
                <w:noProof/>
                <w:sz w:val="24"/>
                <w:szCs w:val="24"/>
              </w:rPr>
              <w:t>Hofstede’s Cultural Dimension model</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_Toc153785845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5</w:t>
            </w:r>
            <w:r w:rsidR="00FD5DC7" w:rsidRPr="00FD5DC7">
              <w:rPr>
                <w:rFonts w:ascii="Times New Roman" w:hAnsi="Times New Roman" w:cs="Times New Roman"/>
                <w:noProof/>
                <w:webHidden/>
                <w:sz w:val="24"/>
                <w:szCs w:val="24"/>
              </w:rPr>
              <w:fldChar w:fldCharType="end"/>
            </w:r>
          </w:hyperlink>
        </w:p>
        <w:p w14:paraId="1551B812" w14:textId="071D9FB3" w:rsidR="00FD5DC7" w:rsidRPr="00FD5DC7" w:rsidRDefault="00000000">
          <w:pPr>
            <w:pStyle w:val="TOC3"/>
            <w:tabs>
              <w:tab w:val="right" w:leader="dot" w:pos="9016"/>
            </w:tabs>
            <w:rPr>
              <w:rFonts w:ascii="Times New Roman" w:eastAsiaTheme="minorEastAsia" w:hAnsi="Times New Roman" w:cs="Times New Roman"/>
              <w:noProof/>
              <w:kern w:val="0"/>
              <w:sz w:val="24"/>
              <w:szCs w:val="24"/>
              <w:lang w:val="en-US"/>
              <w14:ligatures w14:val="none"/>
            </w:rPr>
          </w:pPr>
          <w:hyperlink w:anchor="_Toc153785846" w:history="1">
            <w:r w:rsidR="00FD5DC7" w:rsidRPr="00FD5DC7">
              <w:rPr>
                <w:rStyle w:val="Hyperlink"/>
                <w:rFonts w:ascii="Times New Roman" w:hAnsi="Times New Roman" w:cs="Times New Roman"/>
                <w:i/>
                <w:noProof/>
                <w:sz w:val="24"/>
                <w:szCs w:val="24"/>
              </w:rPr>
              <w:t>Advantages and Disadvantages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_Toc153785846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6</w:t>
            </w:r>
            <w:r w:rsidR="00FD5DC7" w:rsidRPr="00FD5DC7">
              <w:rPr>
                <w:rFonts w:ascii="Times New Roman" w:hAnsi="Times New Roman" w:cs="Times New Roman"/>
                <w:noProof/>
                <w:webHidden/>
                <w:sz w:val="24"/>
                <w:szCs w:val="24"/>
              </w:rPr>
              <w:fldChar w:fldCharType="end"/>
            </w:r>
          </w:hyperlink>
        </w:p>
        <w:p w14:paraId="7B0F4534" w14:textId="6E1B537A" w:rsidR="00FD5DC7" w:rsidRPr="00FD5DC7" w:rsidRDefault="00000000">
          <w:pPr>
            <w:pStyle w:val="TOC3"/>
            <w:tabs>
              <w:tab w:val="right" w:leader="dot" w:pos="9016"/>
            </w:tabs>
            <w:rPr>
              <w:rFonts w:ascii="Times New Roman" w:eastAsiaTheme="minorEastAsia" w:hAnsi="Times New Roman" w:cs="Times New Roman"/>
              <w:noProof/>
              <w:kern w:val="0"/>
              <w:sz w:val="24"/>
              <w:szCs w:val="24"/>
              <w:lang w:val="en-US"/>
              <w14:ligatures w14:val="none"/>
            </w:rPr>
          </w:pPr>
          <w:hyperlink w:anchor="_Toc153785847" w:history="1">
            <w:r w:rsidR="00FD5DC7" w:rsidRPr="00FD5DC7">
              <w:rPr>
                <w:rStyle w:val="Hyperlink"/>
                <w:rFonts w:ascii="Times New Roman" w:hAnsi="Times New Roman" w:cs="Times New Roman"/>
                <w:i/>
                <w:noProof/>
                <w:sz w:val="24"/>
                <w:szCs w:val="24"/>
              </w:rPr>
              <w:t>Similarities and Dissimilarities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_Toc153785847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7</w:t>
            </w:r>
            <w:r w:rsidR="00FD5DC7" w:rsidRPr="00FD5DC7">
              <w:rPr>
                <w:rFonts w:ascii="Times New Roman" w:hAnsi="Times New Roman" w:cs="Times New Roman"/>
                <w:noProof/>
                <w:webHidden/>
                <w:sz w:val="24"/>
                <w:szCs w:val="24"/>
              </w:rPr>
              <w:fldChar w:fldCharType="end"/>
            </w:r>
          </w:hyperlink>
        </w:p>
        <w:p w14:paraId="13DEE4B6" w14:textId="26F4B8E9" w:rsidR="00FD5DC7" w:rsidRPr="00FD5DC7" w:rsidRDefault="00000000">
          <w:pPr>
            <w:pStyle w:val="TOC2"/>
            <w:tabs>
              <w:tab w:val="right" w:leader="dot" w:pos="9016"/>
            </w:tabs>
            <w:rPr>
              <w:rFonts w:ascii="Times New Roman" w:eastAsiaTheme="minorEastAsia" w:hAnsi="Times New Roman" w:cs="Times New Roman"/>
              <w:noProof/>
              <w:kern w:val="0"/>
              <w:sz w:val="24"/>
              <w:szCs w:val="24"/>
              <w:lang w:val="en-US"/>
              <w14:ligatures w14:val="none"/>
            </w:rPr>
          </w:pPr>
          <w:hyperlink w:anchor="_Toc153785848" w:history="1">
            <w:r w:rsidR="00FD5DC7" w:rsidRPr="00FD5DC7">
              <w:rPr>
                <w:rStyle w:val="Hyperlink"/>
                <w:rFonts w:ascii="Times New Roman" w:hAnsi="Times New Roman" w:cs="Times New Roman"/>
                <w:noProof/>
                <w:sz w:val="24"/>
                <w:szCs w:val="24"/>
              </w:rPr>
              <w:t>Porter’s 5 Forces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_Toc153785848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8</w:t>
            </w:r>
            <w:r w:rsidR="00FD5DC7" w:rsidRPr="00FD5DC7">
              <w:rPr>
                <w:rFonts w:ascii="Times New Roman" w:hAnsi="Times New Roman" w:cs="Times New Roman"/>
                <w:noProof/>
                <w:webHidden/>
                <w:sz w:val="24"/>
                <w:szCs w:val="24"/>
              </w:rPr>
              <w:fldChar w:fldCharType="end"/>
            </w:r>
          </w:hyperlink>
        </w:p>
        <w:p w14:paraId="68F8E7AA" w14:textId="1B0FC3EC" w:rsidR="00FD5DC7" w:rsidRPr="00FD5DC7" w:rsidRDefault="00000000">
          <w:pPr>
            <w:pStyle w:val="TOC3"/>
            <w:tabs>
              <w:tab w:val="right" w:leader="dot" w:pos="9016"/>
            </w:tabs>
            <w:rPr>
              <w:rFonts w:ascii="Times New Roman" w:eastAsiaTheme="minorEastAsia" w:hAnsi="Times New Roman" w:cs="Times New Roman"/>
              <w:noProof/>
              <w:kern w:val="0"/>
              <w:sz w:val="24"/>
              <w:szCs w:val="24"/>
              <w:lang w:val="en-US"/>
              <w14:ligatures w14:val="none"/>
            </w:rPr>
          </w:pPr>
          <w:hyperlink w:anchor="_Toc153785849" w:history="1">
            <w:r w:rsidR="00FD5DC7" w:rsidRPr="00FD5DC7">
              <w:rPr>
                <w:rStyle w:val="Hyperlink"/>
                <w:rFonts w:ascii="Times New Roman" w:hAnsi="Times New Roman" w:cs="Times New Roman"/>
                <w:i/>
                <w:noProof/>
                <w:sz w:val="24"/>
                <w:szCs w:val="24"/>
              </w:rPr>
              <w:t>Similarities and Dissimilarities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_Toc153785849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9</w:t>
            </w:r>
            <w:r w:rsidR="00FD5DC7" w:rsidRPr="00FD5DC7">
              <w:rPr>
                <w:rFonts w:ascii="Times New Roman" w:hAnsi="Times New Roman" w:cs="Times New Roman"/>
                <w:noProof/>
                <w:webHidden/>
                <w:sz w:val="24"/>
                <w:szCs w:val="24"/>
              </w:rPr>
              <w:fldChar w:fldCharType="end"/>
            </w:r>
          </w:hyperlink>
        </w:p>
        <w:p w14:paraId="2FDC64E3" w14:textId="7EFD7F0D" w:rsidR="00FD5DC7" w:rsidRPr="00FD5DC7" w:rsidRDefault="00000000">
          <w:pPr>
            <w:pStyle w:val="TOC2"/>
            <w:tabs>
              <w:tab w:val="right" w:leader="dot" w:pos="9016"/>
            </w:tabs>
            <w:rPr>
              <w:rFonts w:ascii="Times New Roman" w:eastAsiaTheme="minorEastAsia" w:hAnsi="Times New Roman" w:cs="Times New Roman"/>
              <w:noProof/>
              <w:kern w:val="0"/>
              <w:sz w:val="24"/>
              <w:szCs w:val="24"/>
              <w:lang w:val="en-US"/>
              <w14:ligatures w14:val="none"/>
            </w:rPr>
          </w:pPr>
          <w:hyperlink w:anchor="_Toc153785850" w:history="1">
            <w:r w:rsidR="00FD5DC7" w:rsidRPr="00FD5DC7">
              <w:rPr>
                <w:rStyle w:val="Hyperlink"/>
                <w:rFonts w:ascii="Times New Roman" w:hAnsi="Times New Roman" w:cs="Times New Roman"/>
                <w:noProof/>
                <w:sz w:val="24"/>
                <w:szCs w:val="24"/>
              </w:rPr>
              <w:t>SWOT Analysis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_Toc153785850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9</w:t>
            </w:r>
            <w:r w:rsidR="00FD5DC7" w:rsidRPr="00FD5DC7">
              <w:rPr>
                <w:rFonts w:ascii="Times New Roman" w:hAnsi="Times New Roman" w:cs="Times New Roman"/>
                <w:noProof/>
                <w:webHidden/>
                <w:sz w:val="24"/>
                <w:szCs w:val="24"/>
              </w:rPr>
              <w:fldChar w:fldCharType="end"/>
            </w:r>
          </w:hyperlink>
        </w:p>
        <w:p w14:paraId="3517232B" w14:textId="436D2165" w:rsidR="00FD5DC7" w:rsidRPr="00FD5DC7" w:rsidRDefault="00000000">
          <w:pPr>
            <w:pStyle w:val="TOC3"/>
            <w:tabs>
              <w:tab w:val="right" w:leader="dot" w:pos="9016"/>
            </w:tabs>
            <w:rPr>
              <w:rFonts w:ascii="Times New Roman" w:eastAsiaTheme="minorEastAsia" w:hAnsi="Times New Roman" w:cs="Times New Roman"/>
              <w:noProof/>
              <w:kern w:val="0"/>
              <w:sz w:val="24"/>
              <w:szCs w:val="24"/>
              <w:lang w:val="en-US"/>
              <w14:ligatures w14:val="none"/>
            </w:rPr>
          </w:pPr>
          <w:hyperlink w:anchor="_Toc153785851" w:history="1">
            <w:r w:rsidR="00FD5DC7" w:rsidRPr="00FD5DC7">
              <w:rPr>
                <w:rStyle w:val="Hyperlink"/>
                <w:rFonts w:ascii="Times New Roman" w:hAnsi="Times New Roman" w:cs="Times New Roman"/>
                <w:i/>
                <w:noProof/>
                <w:sz w:val="24"/>
                <w:szCs w:val="24"/>
              </w:rPr>
              <w:t>Similarities and Dissimilarities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_Toc153785851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11</w:t>
            </w:r>
            <w:r w:rsidR="00FD5DC7" w:rsidRPr="00FD5DC7">
              <w:rPr>
                <w:rFonts w:ascii="Times New Roman" w:hAnsi="Times New Roman" w:cs="Times New Roman"/>
                <w:noProof/>
                <w:webHidden/>
                <w:sz w:val="24"/>
                <w:szCs w:val="24"/>
              </w:rPr>
              <w:fldChar w:fldCharType="end"/>
            </w:r>
          </w:hyperlink>
        </w:p>
        <w:p w14:paraId="53AD0621" w14:textId="3D0D4496" w:rsidR="00FD5DC7" w:rsidRPr="00FD5DC7" w:rsidRDefault="00000000">
          <w:pPr>
            <w:pStyle w:val="TOC1"/>
            <w:tabs>
              <w:tab w:val="right" w:leader="dot" w:pos="9016"/>
            </w:tabs>
            <w:rPr>
              <w:rFonts w:ascii="Times New Roman" w:eastAsiaTheme="minorEastAsia" w:hAnsi="Times New Roman" w:cs="Times New Roman"/>
              <w:noProof/>
              <w:kern w:val="0"/>
              <w:sz w:val="24"/>
              <w:szCs w:val="24"/>
              <w:lang w:val="en-US"/>
              <w14:ligatures w14:val="none"/>
            </w:rPr>
          </w:pPr>
          <w:hyperlink w:anchor="_Toc153785852" w:history="1">
            <w:r w:rsidR="00FD5DC7" w:rsidRPr="00FD5DC7">
              <w:rPr>
                <w:rStyle w:val="Hyperlink"/>
                <w:rFonts w:ascii="Times New Roman" w:hAnsi="Times New Roman" w:cs="Times New Roman"/>
                <w:noProof/>
                <w:sz w:val="24"/>
                <w:szCs w:val="24"/>
              </w:rPr>
              <w:t>STP about China and the USA</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_Toc153785852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11</w:t>
            </w:r>
            <w:r w:rsidR="00FD5DC7" w:rsidRPr="00FD5DC7">
              <w:rPr>
                <w:rFonts w:ascii="Times New Roman" w:hAnsi="Times New Roman" w:cs="Times New Roman"/>
                <w:noProof/>
                <w:webHidden/>
                <w:sz w:val="24"/>
                <w:szCs w:val="24"/>
              </w:rPr>
              <w:fldChar w:fldCharType="end"/>
            </w:r>
          </w:hyperlink>
        </w:p>
        <w:p w14:paraId="2FD11434" w14:textId="2C86D0BC" w:rsidR="00FD5DC7" w:rsidRPr="00FD5DC7" w:rsidRDefault="00000000">
          <w:pPr>
            <w:pStyle w:val="TOC3"/>
            <w:tabs>
              <w:tab w:val="right" w:leader="dot" w:pos="9016"/>
            </w:tabs>
            <w:rPr>
              <w:rFonts w:ascii="Times New Roman" w:eastAsiaTheme="minorEastAsia" w:hAnsi="Times New Roman" w:cs="Times New Roman"/>
              <w:noProof/>
              <w:kern w:val="0"/>
              <w:sz w:val="24"/>
              <w:szCs w:val="24"/>
              <w:lang w:val="en-US"/>
              <w14:ligatures w14:val="none"/>
            </w:rPr>
          </w:pPr>
          <w:hyperlink w:anchor="_Toc153785853" w:history="1">
            <w:r w:rsidR="00FD5DC7" w:rsidRPr="00FD5DC7">
              <w:rPr>
                <w:rStyle w:val="Hyperlink"/>
                <w:rFonts w:ascii="Times New Roman" w:hAnsi="Times New Roman" w:cs="Times New Roman"/>
                <w:i/>
                <w:noProof/>
                <w:sz w:val="24"/>
                <w:szCs w:val="24"/>
              </w:rPr>
              <w:t>Similarities and Differences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_Toc153785853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13</w:t>
            </w:r>
            <w:r w:rsidR="00FD5DC7" w:rsidRPr="00FD5DC7">
              <w:rPr>
                <w:rFonts w:ascii="Times New Roman" w:hAnsi="Times New Roman" w:cs="Times New Roman"/>
                <w:noProof/>
                <w:webHidden/>
                <w:sz w:val="24"/>
                <w:szCs w:val="24"/>
              </w:rPr>
              <w:fldChar w:fldCharType="end"/>
            </w:r>
          </w:hyperlink>
        </w:p>
        <w:p w14:paraId="0300DE2B" w14:textId="3869E663" w:rsidR="00FD5DC7" w:rsidRPr="00FD5DC7" w:rsidRDefault="00000000">
          <w:pPr>
            <w:pStyle w:val="TOC1"/>
            <w:tabs>
              <w:tab w:val="right" w:leader="dot" w:pos="9016"/>
            </w:tabs>
            <w:rPr>
              <w:rFonts w:ascii="Times New Roman" w:eastAsiaTheme="minorEastAsia" w:hAnsi="Times New Roman" w:cs="Times New Roman"/>
              <w:noProof/>
              <w:kern w:val="0"/>
              <w:sz w:val="24"/>
              <w:szCs w:val="24"/>
              <w:lang w:val="en-US"/>
              <w14:ligatures w14:val="none"/>
            </w:rPr>
          </w:pPr>
          <w:hyperlink w:anchor="_Toc153785854" w:history="1">
            <w:r w:rsidR="00FD5DC7" w:rsidRPr="00FD5DC7">
              <w:rPr>
                <w:rStyle w:val="Hyperlink"/>
                <w:rFonts w:ascii="Times New Roman" w:hAnsi="Times New Roman" w:cs="Times New Roman"/>
                <w:noProof/>
                <w:sz w:val="24"/>
                <w:szCs w:val="24"/>
              </w:rPr>
              <w:t>Marketing Mix Elements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_Toc153785854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13</w:t>
            </w:r>
            <w:r w:rsidR="00FD5DC7" w:rsidRPr="00FD5DC7">
              <w:rPr>
                <w:rFonts w:ascii="Times New Roman" w:hAnsi="Times New Roman" w:cs="Times New Roman"/>
                <w:noProof/>
                <w:webHidden/>
                <w:sz w:val="24"/>
                <w:szCs w:val="24"/>
              </w:rPr>
              <w:fldChar w:fldCharType="end"/>
            </w:r>
          </w:hyperlink>
        </w:p>
        <w:p w14:paraId="5357D1D7" w14:textId="214ADA7D" w:rsidR="00FD5DC7" w:rsidRDefault="00000000">
          <w:pPr>
            <w:pStyle w:val="TOC2"/>
            <w:tabs>
              <w:tab w:val="right" w:leader="dot" w:pos="9016"/>
            </w:tabs>
            <w:rPr>
              <w:rFonts w:ascii="Times New Roman" w:hAnsi="Times New Roman" w:cs="Times New Roman"/>
              <w:noProof/>
              <w:sz w:val="24"/>
              <w:szCs w:val="24"/>
            </w:rPr>
          </w:pPr>
          <w:hyperlink w:anchor="_Toc153785855" w:history="1">
            <w:r w:rsidR="00FD5DC7" w:rsidRPr="00FD5DC7">
              <w:rPr>
                <w:rStyle w:val="Hyperlink"/>
                <w:rFonts w:ascii="Times New Roman" w:hAnsi="Times New Roman" w:cs="Times New Roman"/>
                <w:noProof/>
                <w:sz w:val="24"/>
                <w:szCs w:val="24"/>
              </w:rPr>
              <w:t>Product</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_Toc153785855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13</w:t>
            </w:r>
            <w:r w:rsidR="00FD5DC7" w:rsidRPr="00FD5DC7">
              <w:rPr>
                <w:rFonts w:ascii="Times New Roman" w:hAnsi="Times New Roman" w:cs="Times New Roman"/>
                <w:noProof/>
                <w:webHidden/>
                <w:sz w:val="24"/>
                <w:szCs w:val="24"/>
              </w:rPr>
              <w:fldChar w:fldCharType="end"/>
            </w:r>
          </w:hyperlink>
        </w:p>
        <w:p w14:paraId="3D7BD438" w14:textId="2ED57CEB" w:rsidR="00776FB7" w:rsidRPr="00FD5DC7" w:rsidRDefault="00000000" w:rsidP="00776FB7">
          <w:pPr>
            <w:pStyle w:val="TOC1"/>
            <w:tabs>
              <w:tab w:val="right" w:leader="dot" w:pos="9016"/>
            </w:tabs>
            <w:rPr>
              <w:rFonts w:ascii="Times New Roman" w:eastAsiaTheme="minorEastAsia" w:hAnsi="Times New Roman" w:cs="Times New Roman"/>
              <w:noProof/>
              <w:kern w:val="0"/>
              <w:sz w:val="24"/>
              <w:szCs w:val="24"/>
              <w:lang w:val="en-US"/>
              <w14:ligatures w14:val="none"/>
            </w:rPr>
          </w:pPr>
          <w:hyperlink w:anchor="_Toc153785841" w:history="1">
            <w:r w:rsidR="00776FB7" w:rsidRPr="00FD5DC7">
              <w:rPr>
                <w:rStyle w:val="Hyperlink"/>
                <w:rFonts w:ascii="Times New Roman" w:hAnsi="Times New Roman" w:cs="Times New Roman"/>
                <w:bCs/>
                <w:noProof/>
                <w:sz w:val="24"/>
                <w:szCs w:val="24"/>
              </w:rPr>
              <w:t>Comparison of Product, Packaging, and Labelling of iPhone in China and USA</w:t>
            </w:r>
            <w:r w:rsidR="00776FB7" w:rsidRPr="00FD5DC7">
              <w:rPr>
                <w:rFonts w:ascii="Times New Roman" w:hAnsi="Times New Roman" w:cs="Times New Roman"/>
                <w:noProof/>
                <w:webHidden/>
                <w:sz w:val="24"/>
                <w:szCs w:val="24"/>
              </w:rPr>
              <w:tab/>
            </w:r>
            <w:r w:rsidR="00776FB7" w:rsidRPr="00FD5DC7">
              <w:rPr>
                <w:rFonts w:ascii="Times New Roman" w:hAnsi="Times New Roman" w:cs="Times New Roman"/>
                <w:noProof/>
                <w:webHidden/>
                <w:sz w:val="24"/>
                <w:szCs w:val="24"/>
              </w:rPr>
              <w:fldChar w:fldCharType="begin"/>
            </w:r>
            <w:r w:rsidR="00776FB7" w:rsidRPr="00FD5DC7">
              <w:rPr>
                <w:rFonts w:ascii="Times New Roman" w:hAnsi="Times New Roman" w:cs="Times New Roman"/>
                <w:noProof/>
                <w:webHidden/>
                <w:sz w:val="24"/>
                <w:szCs w:val="24"/>
              </w:rPr>
              <w:instrText xml:space="preserve"> PAGEREF _Toc153785841 \h </w:instrText>
            </w:r>
            <w:r w:rsidR="00776FB7" w:rsidRPr="00FD5DC7">
              <w:rPr>
                <w:rFonts w:ascii="Times New Roman" w:hAnsi="Times New Roman" w:cs="Times New Roman"/>
                <w:noProof/>
                <w:webHidden/>
                <w:sz w:val="24"/>
                <w:szCs w:val="24"/>
              </w:rPr>
            </w:r>
            <w:r w:rsidR="00776FB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13</w:t>
            </w:r>
            <w:r w:rsidR="00776FB7" w:rsidRPr="00FD5DC7">
              <w:rPr>
                <w:rFonts w:ascii="Times New Roman" w:hAnsi="Times New Roman" w:cs="Times New Roman"/>
                <w:noProof/>
                <w:webHidden/>
                <w:sz w:val="24"/>
                <w:szCs w:val="24"/>
              </w:rPr>
              <w:fldChar w:fldCharType="end"/>
            </w:r>
          </w:hyperlink>
        </w:p>
        <w:p w14:paraId="52894CBF" w14:textId="0477CF94" w:rsidR="00776FB7" w:rsidRPr="00FD5DC7" w:rsidRDefault="00000000" w:rsidP="00776FB7">
          <w:pPr>
            <w:pStyle w:val="TOC1"/>
            <w:tabs>
              <w:tab w:val="right" w:leader="dot" w:pos="9016"/>
            </w:tabs>
            <w:rPr>
              <w:rFonts w:ascii="Times New Roman" w:eastAsiaTheme="minorEastAsia" w:hAnsi="Times New Roman" w:cs="Times New Roman"/>
              <w:noProof/>
              <w:kern w:val="0"/>
              <w:sz w:val="24"/>
              <w:szCs w:val="24"/>
              <w:lang w:val="en-US"/>
              <w14:ligatures w14:val="none"/>
            </w:rPr>
          </w:pPr>
          <w:hyperlink w:anchor="_Toc153785842" w:history="1">
            <w:r w:rsidR="00776FB7" w:rsidRPr="00FD5DC7">
              <w:rPr>
                <w:rStyle w:val="Hyperlink"/>
                <w:rFonts w:ascii="Times New Roman" w:hAnsi="Times New Roman" w:cs="Times New Roman"/>
                <w:bCs/>
                <w:noProof/>
                <w:sz w:val="24"/>
                <w:szCs w:val="24"/>
              </w:rPr>
              <w:t>Comparison of Branding Strategy of USA and China by Apple Inc.</w:t>
            </w:r>
            <w:r w:rsidR="00776FB7" w:rsidRPr="00FD5DC7">
              <w:rPr>
                <w:rFonts w:ascii="Times New Roman" w:hAnsi="Times New Roman" w:cs="Times New Roman"/>
                <w:noProof/>
                <w:webHidden/>
                <w:sz w:val="24"/>
                <w:szCs w:val="24"/>
              </w:rPr>
              <w:tab/>
            </w:r>
            <w:r w:rsidR="00776FB7" w:rsidRPr="00FD5DC7">
              <w:rPr>
                <w:rFonts w:ascii="Times New Roman" w:hAnsi="Times New Roman" w:cs="Times New Roman"/>
                <w:noProof/>
                <w:webHidden/>
                <w:sz w:val="24"/>
                <w:szCs w:val="24"/>
              </w:rPr>
              <w:fldChar w:fldCharType="begin"/>
            </w:r>
            <w:r w:rsidR="00776FB7" w:rsidRPr="00FD5DC7">
              <w:rPr>
                <w:rFonts w:ascii="Times New Roman" w:hAnsi="Times New Roman" w:cs="Times New Roman"/>
                <w:noProof/>
                <w:webHidden/>
                <w:sz w:val="24"/>
                <w:szCs w:val="24"/>
              </w:rPr>
              <w:instrText xml:space="preserve"> PAGEREF _Toc153785842 \h </w:instrText>
            </w:r>
            <w:r w:rsidR="00776FB7" w:rsidRPr="00FD5DC7">
              <w:rPr>
                <w:rFonts w:ascii="Times New Roman" w:hAnsi="Times New Roman" w:cs="Times New Roman"/>
                <w:noProof/>
                <w:webHidden/>
                <w:sz w:val="24"/>
                <w:szCs w:val="24"/>
              </w:rPr>
            </w:r>
            <w:r w:rsidR="00776FB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14</w:t>
            </w:r>
            <w:r w:rsidR="00776FB7" w:rsidRPr="00FD5DC7">
              <w:rPr>
                <w:rFonts w:ascii="Times New Roman" w:hAnsi="Times New Roman" w:cs="Times New Roman"/>
                <w:noProof/>
                <w:webHidden/>
                <w:sz w:val="24"/>
                <w:szCs w:val="24"/>
              </w:rPr>
              <w:fldChar w:fldCharType="end"/>
            </w:r>
          </w:hyperlink>
        </w:p>
        <w:p w14:paraId="6B1A041D" w14:textId="098291EB" w:rsidR="00FD5DC7" w:rsidRPr="00FD5DC7" w:rsidRDefault="00000000" w:rsidP="00776FB7">
          <w:pPr>
            <w:pStyle w:val="TOC2"/>
            <w:tabs>
              <w:tab w:val="right" w:leader="dot" w:pos="9016"/>
            </w:tabs>
            <w:ind w:left="0"/>
            <w:rPr>
              <w:rFonts w:ascii="Times New Roman" w:eastAsiaTheme="minorEastAsia" w:hAnsi="Times New Roman" w:cs="Times New Roman"/>
              <w:noProof/>
              <w:kern w:val="0"/>
              <w:sz w:val="24"/>
              <w:szCs w:val="24"/>
              <w:lang w:val="en-US"/>
              <w14:ligatures w14:val="none"/>
            </w:rPr>
          </w:pPr>
          <w:hyperlink w:anchor="_Toc153785856" w:history="1">
            <w:r w:rsidR="00FD5DC7" w:rsidRPr="00FD5DC7">
              <w:rPr>
                <w:rStyle w:val="Hyperlink"/>
                <w:rFonts w:ascii="Times New Roman" w:hAnsi="Times New Roman" w:cs="Times New Roman"/>
                <w:noProof/>
                <w:sz w:val="24"/>
                <w:szCs w:val="24"/>
              </w:rPr>
              <w:t>Price</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_Toc153785856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15</w:t>
            </w:r>
            <w:r w:rsidR="00FD5DC7" w:rsidRPr="00FD5DC7">
              <w:rPr>
                <w:rFonts w:ascii="Times New Roman" w:hAnsi="Times New Roman" w:cs="Times New Roman"/>
                <w:noProof/>
                <w:webHidden/>
                <w:sz w:val="24"/>
                <w:szCs w:val="24"/>
              </w:rPr>
              <w:fldChar w:fldCharType="end"/>
            </w:r>
          </w:hyperlink>
        </w:p>
        <w:p w14:paraId="601CC9AA" w14:textId="22302509" w:rsidR="00FD5DC7" w:rsidRPr="00FD5DC7" w:rsidRDefault="00000000">
          <w:pPr>
            <w:pStyle w:val="TOC2"/>
            <w:tabs>
              <w:tab w:val="right" w:leader="dot" w:pos="9016"/>
            </w:tabs>
            <w:rPr>
              <w:rFonts w:ascii="Times New Roman" w:eastAsiaTheme="minorEastAsia" w:hAnsi="Times New Roman" w:cs="Times New Roman"/>
              <w:noProof/>
              <w:kern w:val="0"/>
              <w:sz w:val="24"/>
              <w:szCs w:val="24"/>
              <w:lang w:val="en-US"/>
              <w14:ligatures w14:val="none"/>
            </w:rPr>
          </w:pPr>
          <w:hyperlink w:anchor="_Toc153785857" w:history="1">
            <w:r w:rsidR="00FD5DC7" w:rsidRPr="00FD5DC7">
              <w:rPr>
                <w:rStyle w:val="Hyperlink"/>
                <w:rFonts w:ascii="Times New Roman" w:hAnsi="Times New Roman" w:cs="Times New Roman"/>
                <w:noProof/>
                <w:sz w:val="24"/>
                <w:szCs w:val="24"/>
              </w:rPr>
              <w:t>Place</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_Toc153785857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15</w:t>
            </w:r>
            <w:r w:rsidR="00FD5DC7" w:rsidRPr="00FD5DC7">
              <w:rPr>
                <w:rFonts w:ascii="Times New Roman" w:hAnsi="Times New Roman" w:cs="Times New Roman"/>
                <w:noProof/>
                <w:webHidden/>
                <w:sz w:val="24"/>
                <w:szCs w:val="24"/>
              </w:rPr>
              <w:fldChar w:fldCharType="end"/>
            </w:r>
          </w:hyperlink>
        </w:p>
        <w:p w14:paraId="4B7165C9" w14:textId="04604C18" w:rsidR="00FD5DC7" w:rsidRPr="00FD5DC7" w:rsidRDefault="00000000">
          <w:pPr>
            <w:pStyle w:val="TOC3"/>
            <w:tabs>
              <w:tab w:val="right" w:leader="dot" w:pos="9016"/>
            </w:tabs>
            <w:rPr>
              <w:rFonts w:ascii="Times New Roman" w:eastAsiaTheme="minorEastAsia" w:hAnsi="Times New Roman" w:cs="Times New Roman"/>
              <w:noProof/>
              <w:kern w:val="0"/>
              <w:sz w:val="24"/>
              <w:szCs w:val="24"/>
              <w:lang w:val="en-US"/>
              <w14:ligatures w14:val="none"/>
            </w:rPr>
          </w:pPr>
          <w:hyperlink w:anchor="_Toc153785858" w:history="1">
            <w:r w:rsidR="00FD5DC7" w:rsidRPr="00FD5DC7">
              <w:rPr>
                <w:rStyle w:val="Hyperlink"/>
                <w:rFonts w:ascii="Times New Roman" w:hAnsi="Times New Roman" w:cs="Times New Roman"/>
                <w:i/>
                <w:noProof/>
                <w:sz w:val="24"/>
                <w:szCs w:val="24"/>
              </w:rPr>
              <w:t>Market entry strategy in USA</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_Toc153785858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15</w:t>
            </w:r>
            <w:r w:rsidR="00FD5DC7" w:rsidRPr="00FD5DC7">
              <w:rPr>
                <w:rFonts w:ascii="Times New Roman" w:hAnsi="Times New Roman" w:cs="Times New Roman"/>
                <w:noProof/>
                <w:webHidden/>
                <w:sz w:val="24"/>
                <w:szCs w:val="24"/>
              </w:rPr>
              <w:fldChar w:fldCharType="end"/>
            </w:r>
          </w:hyperlink>
        </w:p>
        <w:p w14:paraId="585AA07E" w14:textId="1938BE3B" w:rsidR="00FD5DC7" w:rsidRPr="00FD5DC7" w:rsidRDefault="00000000">
          <w:pPr>
            <w:pStyle w:val="TOC3"/>
            <w:tabs>
              <w:tab w:val="right" w:leader="dot" w:pos="9016"/>
            </w:tabs>
            <w:rPr>
              <w:rFonts w:ascii="Times New Roman" w:eastAsiaTheme="minorEastAsia" w:hAnsi="Times New Roman" w:cs="Times New Roman"/>
              <w:noProof/>
              <w:kern w:val="0"/>
              <w:sz w:val="24"/>
              <w:szCs w:val="24"/>
              <w:lang w:val="en-US"/>
              <w14:ligatures w14:val="none"/>
            </w:rPr>
          </w:pPr>
          <w:hyperlink w:anchor="_Toc153785859" w:history="1">
            <w:r w:rsidR="00FD5DC7" w:rsidRPr="00FD5DC7">
              <w:rPr>
                <w:rStyle w:val="Hyperlink"/>
                <w:rFonts w:ascii="Times New Roman" w:hAnsi="Times New Roman" w:cs="Times New Roman"/>
                <w:i/>
                <w:noProof/>
                <w:sz w:val="24"/>
                <w:szCs w:val="24"/>
              </w:rPr>
              <w:t>Market entry strategy in China</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_Toc153785859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16</w:t>
            </w:r>
            <w:r w:rsidR="00FD5DC7" w:rsidRPr="00FD5DC7">
              <w:rPr>
                <w:rFonts w:ascii="Times New Roman" w:hAnsi="Times New Roman" w:cs="Times New Roman"/>
                <w:noProof/>
                <w:webHidden/>
                <w:sz w:val="24"/>
                <w:szCs w:val="24"/>
              </w:rPr>
              <w:fldChar w:fldCharType="end"/>
            </w:r>
          </w:hyperlink>
        </w:p>
        <w:p w14:paraId="27CBDEC3" w14:textId="1C73DCBA" w:rsidR="00FD5DC7" w:rsidRPr="00FD5DC7" w:rsidRDefault="00000000">
          <w:pPr>
            <w:pStyle w:val="TOC2"/>
            <w:tabs>
              <w:tab w:val="right" w:leader="dot" w:pos="9016"/>
            </w:tabs>
            <w:rPr>
              <w:rFonts w:ascii="Times New Roman" w:eastAsiaTheme="minorEastAsia" w:hAnsi="Times New Roman" w:cs="Times New Roman"/>
              <w:noProof/>
              <w:kern w:val="0"/>
              <w:sz w:val="24"/>
              <w:szCs w:val="24"/>
              <w:lang w:val="en-US"/>
              <w14:ligatures w14:val="none"/>
            </w:rPr>
          </w:pPr>
          <w:hyperlink w:anchor="_Toc153785860" w:history="1">
            <w:r w:rsidR="00FD5DC7" w:rsidRPr="00FD5DC7">
              <w:rPr>
                <w:rStyle w:val="Hyperlink"/>
                <w:rFonts w:ascii="Times New Roman" w:hAnsi="Times New Roman" w:cs="Times New Roman"/>
                <w:noProof/>
                <w:sz w:val="24"/>
                <w:szCs w:val="24"/>
              </w:rPr>
              <w:t>Promotion</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_Toc153785860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17</w:t>
            </w:r>
            <w:r w:rsidR="00FD5DC7" w:rsidRPr="00FD5DC7">
              <w:rPr>
                <w:rFonts w:ascii="Times New Roman" w:hAnsi="Times New Roman" w:cs="Times New Roman"/>
                <w:noProof/>
                <w:webHidden/>
                <w:sz w:val="24"/>
                <w:szCs w:val="24"/>
              </w:rPr>
              <w:fldChar w:fldCharType="end"/>
            </w:r>
          </w:hyperlink>
        </w:p>
        <w:p w14:paraId="532DA246" w14:textId="05A262C6" w:rsidR="00FD5DC7" w:rsidRPr="00FD5DC7" w:rsidRDefault="00000000">
          <w:pPr>
            <w:pStyle w:val="TOC3"/>
            <w:tabs>
              <w:tab w:val="right" w:leader="dot" w:pos="9016"/>
            </w:tabs>
            <w:rPr>
              <w:rFonts w:ascii="Times New Roman" w:eastAsiaTheme="minorEastAsia" w:hAnsi="Times New Roman" w:cs="Times New Roman"/>
              <w:noProof/>
              <w:kern w:val="0"/>
              <w:sz w:val="24"/>
              <w:szCs w:val="24"/>
              <w:lang w:val="en-US"/>
              <w14:ligatures w14:val="none"/>
            </w:rPr>
          </w:pPr>
          <w:hyperlink w:anchor="_Toc153785861" w:history="1">
            <w:r w:rsidR="00FD5DC7" w:rsidRPr="00FD5DC7">
              <w:rPr>
                <w:rStyle w:val="Hyperlink"/>
                <w:rFonts w:ascii="Times New Roman" w:hAnsi="Times New Roman" w:cs="Times New Roman"/>
                <w:i/>
                <w:noProof/>
                <w:sz w:val="24"/>
                <w:szCs w:val="24"/>
              </w:rPr>
              <w:t>Combination of Promotions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_Toc153785861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17</w:t>
            </w:r>
            <w:r w:rsidR="00FD5DC7" w:rsidRPr="00FD5DC7">
              <w:rPr>
                <w:rFonts w:ascii="Times New Roman" w:hAnsi="Times New Roman" w:cs="Times New Roman"/>
                <w:noProof/>
                <w:webHidden/>
                <w:sz w:val="24"/>
                <w:szCs w:val="24"/>
              </w:rPr>
              <w:fldChar w:fldCharType="end"/>
            </w:r>
          </w:hyperlink>
        </w:p>
        <w:p w14:paraId="18B7438E" w14:textId="2F996648" w:rsidR="00FD5DC7" w:rsidRPr="00FD5DC7" w:rsidRDefault="00000000">
          <w:pPr>
            <w:pStyle w:val="TOC3"/>
            <w:tabs>
              <w:tab w:val="right" w:leader="dot" w:pos="9016"/>
            </w:tabs>
            <w:rPr>
              <w:rFonts w:ascii="Times New Roman" w:eastAsiaTheme="minorEastAsia" w:hAnsi="Times New Roman" w:cs="Times New Roman"/>
              <w:noProof/>
              <w:kern w:val="0"/>
              <w:sz w:val="24"/>
              <w:szCs w:val="24"/>
              <w:lang w:val="en-US"/>
              <w14:ligatures w14:val="none"/>
            </w:rPr>
          </w:pPr>
          <w:hyperlink w:anchor="_Toc153785862" w:history="1">
            <w:r w:rsidR="00FD5DC7" w:rsidRPr="00FD5DC7">
              <w:rPr>
                <w:rStyle w:val="Hyperlink"/>
                <w:rFonts w:ascii="Times New Roman" w:hAnsi="Times New Roman" w:cs="Times New Roman"/>
                <w:i/>
                <w:noProof/>
                <w:sz w:val="24"/>
                <w:szCs w:val="24"/>
              </w:rPr>
              <w:t>Similarities and Differences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_Toc153785862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18</w:t>
            </w:r>
            <w:r w:rsidR="00FD5DC7" w:rsidRPr="00FD5DC7">
              <w:rPr>
                <w:rFonts w:ascii="Times New Roman" w:hAnsi="Times New Roman" w:cs="Times New Roman"/>
                <w:noProof/>
                <w:webHidden/>
                <w:sz w:val="24"/>
                <w:szCs w:val="24"/>
              </w:rPr>
              <w:fldChar w:fldCharType="end"/>
            </w:r>
          </w:hyperlink>
        </w:p>
        <w:p w14:paraId="49A7562F" w14:textId="2F9A8B39" w:rsidR="00FD5DC7" w:rsidRPr="00FD5DC7" w:rsidRDefault="00000000">
          <w:pPr>
            <w:pStyle w:val="TOC2"/>
            <w:tabs>
              <w:tab w:val="right" w:leader="dot" w:pos="9016"/>
            </w:tabs>
            <w:rPr>
              <w:rFonts w:ascii="Times New Roman" w:eastAsiaTheme="minorEastAsia" w:hAnsi="Times New Roman" w:cs="Times New Roman"/>
              <w:noProof/>
              <w:kern w:val="0"/>
              <w:sz w:val="24"/>
              <w:szCs w:val="24"/>
              <w:lang w:val="en-US"/>
              <w14:ligatures w14:val="none"/>
            </w:rPr>
          </w:pPr>
          <w:hyperlink w:anchor="_Toc153785863" w:history="1">
            <w:r w:rsidR="00FD5DC7" w:rsidRPr="00FD5DC7">
              <w:rPr>
                <w:rStyle w:val="Hyperlink"/>
                <w:rFonts w:ascii="Times New Roman" w:hAnsi="Times New Roman" w:cs="Times New Roman"/>
                <w:noProof/>
                <w:sz w:val="24"/>
                <w:szCs w:val="24"/>
              </w:rPr>
              <w:t>People</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_Toc153785863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19</w:t>
            </w:r>
            <w:r w:rsidR="00FD5DC7" w:rsidRPr="00FD5DC7">
              <w:rPr>
                <w:rFonts w:ascii="Times New Roman" w:hAnsi="Times New Roman" w:cs="Times New Roman"/>
                <w:noProof/>
                <w:webHidden/>
                <w:sz w:val="24"/>
                <w:szCs w:val="24"/>
              </w:rPr>
              <w:fldChar w:fldCharType="end"/>
            </w:r>
          </w:hyperlink>
        </w:p>
        <w:p w14:paraId="33A21A5F" w14:textId="4A765D65" w:rsidR="00FD5DC7" w:rsidRPr="00FD5DC7" w:rsidRDefault="00000000">
          <w:pPr>
            <w:pStyle w:val="TOC2"/>
            <w:tabs>
              <w:tab w:val="right" w:leader="dot" w:pos="9016"/>
            </w:tabs>
            <w:rPr>
              <w:rFonts w:ascii="Times New Roman" w:eastAsiaTheme="minorEastAsia" w:hAnsi="Times New Roman" w:cs="Times New Roman"/>
              <w:noProof/>
              <w:kern w:val="0"/>
              <w:sz w:val="24"/>
              <w:szCs w:val="24"/>
              <w:lang w:val="en-US"/>
              <w14:ligatures w14:val="none"/>
            </w:rPr>
          </w:pPr>
          <w:hyperlink w:anchor="_Toc153785864" w:history="1">
            <w:r w:rsidR="00FD5DC7" w:rsidRPr="00FD5DC7">
              <w:rPr>
                <w:rStyle w:val="Hyperlink"/>
                <w:rFonts w:ascii="Times New Roman" w:hAnsi="Times New Roman" w:cs="Times New Roman"/>
                <w:noProof/>
                <w:sz w:val="24"/>
                <w:szCs w:val="24"/>
              </w:rPr>
              <w:t>Process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_Toc153785864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19</w:t>
            </w:r>
            <w:r w:rsidR="00FD5DC7" w:rsidRPr="00FD5DC7">
              <w:rPr>
                <w:rFonts w:ascii="Times New Roman" w:hAnsi="Times New Roman" w:cs="Times New Roman"/>
                <w:noProof/>
                <w:webHidden/>
                <w:sz w:val="24"/>
                <w:szCs w:val="24"/>
              </w:rPr>
              <w:fldChar w:fldCharType="end"/>
            </w:r>
          </w:hyperlink>
        </w:p>
        <w:p w14:paraId="6CDA8B6C" w14:textId="5B0364C8" w:rsidR="00FD5DC7" w:rsidRPr="00FD5DC7" w:rsidRDefault="00000000">
          <w:pPr>
            <w:pStyle w:val="TOC2"/>
            <w:tabs>
              <w:tab w:val="right" w:leader="dot" w:pos="9016"/>
            </w:tabs>
            <w:rPr>
              <w:rFonts w:ascii="Times New Roman" w:eastAsiaTheme="minorEastAsia" w:hAnsi="Times New Roman" w:cs="Times New Roman"/>
              <w:noProof/>
              <w:kern w:val="0"/>
              <w:sz w:val="24"/>
              <w:szCs w:val="24"/>
              <w:lang w:val="en-US"/>
              <w14:ligatures w14:val="none"/>
            </w:rPr>
          </w:pPr>
          <w:hyperlink w:anchor="_Toc153785865" w:history="1">
            <w:r w:rsidR="00FD5DC7" w:rsidRPr="00FD5DC7">
              <w:rPr>
                <w:rStyle w:val="Hyperlink"/>
                <w:rFonts w:ascii="Times New Roman" w:hAnsi="Times New Roman" w:cs="Times New Roman"/>
                <w:noProof/>
                <w:sz w:val="24"/>
                <w:szCs w:val="24"/>
              </w:rPr>
              <w:t>Physical Evidence</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_Toc153785865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19</w:t>
            </w:r>
            <w:r w:rsidR="00FD5DC7" w:rsidRPr="00FD5DC7">
              <w:rPr>
                <w:rFonts w:ascii="Times New Roman" w:hAnsi="Times New Roman" w:cs="Times New Roman"/>
                <w:noProof/>
                <w:webHidden/>
                <w:sz w:val="24"/>
                <w:szCs w:val="24"/>
              </w:rPr>
              <w:fldChar w:fldCharType="end"/>
            </w:r>
          </w:hyperlink>
        </w:p>
        <w:p w14:paraId="17239111" w14:textId="674C2853" w:rsidR="00FD5DC7" w:rsidRPr="00FD5DC7" w:rsidRDefault="00000000">
          <w:pPr>
            <w:pStyle w:val="TOC1"/>
            <w:tabs>
              <w:tab w:val="right" w:leader="dot" w:pos="9016"/>
            </w:tabs>
            <w:rPr>
              <w:rFonts w:ascii="Times New Roman" w:eastAsiaTheme="minorEastAsia" w:hAnsi="Times New Roman" w:cs="Times New Roman"/>
              <w:noProof/>
              <w:kern w:val="0"/>
              <w:sz w:val="24"/>
              <w:szCs w:val="24"/>
              <w:lang w:val="en-US"/>
              <w14:ligatures w14:val="none"/>
            </w:rPr>
          </w:pPr>
          <w:hyperlink w:anchor="_Toc153785866" w:history="1">
            <w:r w:rsidR="00FD5DC7" w:rsidRPr="00FD5DC7">
              <w:rPr>
                <w:rStyle w:val="Hyperlink"/>
                <w:rFonts w:ascii="Times New Roman" w:hAnsi="Times New Roman" w:cs="Times New Roman"/>
                <w:noProof/>
                <w:sz w:val="24"/>
                <w:szCs w:val="24"/>
              </w:rPr>
              <w:t>Directional Development Strategy</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_Toc153785866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21</w:t>
            </w:r>
            <w:r w:rsidR="00FD5DC7" w:rsidRPr="00FD5DC7">
              <w:rPr>
                <w:rFonts w:ascii="Times New Roman" w:hAnsi="Times New Roman" w:cs="Times New Roman"/>
                <w:noProof/>
                <w:webHidden/>
                <w:sz w:val="24"/>
                <w:szCs w:val="24"/>
              </w:rPr>
              <w:fldChar w:fldCharType="end"/>
            </w:r>
          </w:hyperlink>
        </w:p>
        <w:p w14:paraId="4A810321" w14:textId="62F2F345" w:rsidR="00FD5DC7" w:rsidRPr="00FD5DC7" w:rsidRDefault="00000000">
          <w:pPr>
            <w:pStyle w:val="TOC2"/>
            <w:tabs>
              <w:tab w:val="right" w:leader="dot" w:pos="9016"/>
            </w:tabs>
            <w:rPr>
              <w:rFonts w:ascii="Times New Roman" w:eastAsiaTheme="minorEastAsia" w:hAnsi="Times New Roman" w:cs="Times New Roman"/>
              <w:noProof/>
              <w:kern w:val="0"/>
              <w:sz w:val="24"/>
              <w:szCs w:val="24"/>
              <w:lang w:val="en-US"/>
              <w14:ligatures w14:val="none"/>
            </w:rPr>
          </w:pPr>
          <w:hyperlink w:anchor="_Toc153785867" w:history="1">
            <w:r w:rsidR="00FD5DC7" w:rsidRPr="00FD5DC7">
              <w:rPr>
                <w:rStyle w:val="Hyperlink"/>
                <w:rFonts w:ascii="Times New Roman" w:hAnsi="Times New Roman" w:cs="Times New Roman"/>
                <w:noProof/>
                <w:sz w:val="24"/>
                <w:szCs w:val="24"/>
              </w:rPr>
              <w:t>Ansoff matrix</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_Toc153785867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21</w:t>
            </w:r>
            <w:r w:rsidR="00FD5DC7" w:rsidRPr="00FD5DC7">
              <w:rPr>
                <w:rFonts w:ascii="Times New Roman" w:hAnsi="Times New Roman" w:cs="Times New Roman"/>
                <w:noProof/>
                <w:webHidden/>
                <w:sz w:val="24"/>
                <w:szCs w:val="24"/>
              </w:rPr>
              <w:fldChar w:fldCharType="end"/>
            </w:r>
          </w:hyperlink>
        </w:p>
        <w:p w14:paraId="5261ED8B" w14:textId="3EE3D0F4" w:rsidR="00FD5DC7" w:rsidRPr="00FD5DC7" w:rsidRDefault="00000000">
          <w:pPr>
            <w:pStyle w:val="TOC3"/>
            <w:tabs>
              <w:tab w:val="right" w:leader="dot" w:pos="9016"/>
            </w:tabs>
            <w:rPr>
              <w:rFonts w:ascii="Times New Roman" w:eastAsiaTheme="minorEastAsia" w:hAnsi="Times New Roman" w:cs="Times New Roman"/>
              <w:noProof/>
              <w:kern w:val="0"/>
              <w:sz w:val="24"/>
              <w:szCs w:val="24"/>
              <w:lang w:val="en-US"/>
              <w14:ligatures w14:val="none"/>
            </w:rPr>
          </w:pPr>
          <w:hyperlink w:anchor="_Toc153785868" w:history="1">
            <w:r w:rsidR="00FD5DC7" w:rsidRPr="00FD5DC7">
              <w:rPr>
                <w:rStyle w:val="Hyperlink"/>
                <w:rFonts w:ascii="Times New Roman" w:hAnsi="Times New Roman" w:cs="Times New Roman"/>
                <w:i/>
                <w:noProof/>
                <w:sz w:val="24"/>
                <w:szCs w:val="24"/>
              </w:rPr>
              <w:t>Merits and demerits of Ansoff matrix</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_Toc153785868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22</w:t>
            </w:r>
            <w:r w:rsidR="00FD5DC7" w:rsidRPr="00FD5DC7">
              <w:rPr>
                <w:rFonts w:ascii="Times New Roman" w:hAnsi="Times New Roman" w:cs="Times New Roman"/>
                <w:noProof/>
                <w:webHidden/>
                <w:sz w:val="24"/>
                <w:szCs w:val="24"/>
              </w:rPr>
              <w:fldChar w:fldCharType="end"/>
            </w:r>
          </w:hyperlink>
        </w:p>
        <w:p w14:paraId="11E2BE32" w14:textId="132BD322" w:rsidR="00FD5DC7" w:rsidRPr="00FD5DC7" w:rsidRDefault="00000000">
          <w:pPr>
            <w:pStyle w:val="TOC1"/>
            <w:tabs>
              <w:tab w:val="right" w:leader="dot" w:pos="9016"/>
            </w:tabs>
            <w:rPr>
              <w:rFonts w:ascii="Times New Roman" w:eastAsiaTheme="minorEastAsia" w:hAnsi="Times New Roman" w:cs="Times New Roman"/>
              <w:noProof/>
              <w:kern w:val="0"/>
              <w:sz w:val="24"/>
              <w:szCs w:val="24"/>
              <w:lang w:val="en-US"/>
              <w14:ligatures w14:val="none"/>
            </w:rPr>
          </w:pPr>
          <w:hyperlink w:anchor="_Toc153785869" w:history="1">
            <w:r w:rsidR="00FD5DC7" w:rsidRPr="00FD5DC7">
              <w:rPr>
                <w:rStyle w:val="Hyperlink"/>
                <w:rFonts w:ascii="Times New Roman" w:hAnsi="Times New Roman" w:cs="Times New Roman"/>
                <w:noProof/>
                <w:sz w:val="24"/>
                <w:szCs w:val="24"/>
              </w:rPr>
              <w:t>Conclusion</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_Toc153785869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22</w:t>
            </w:r>
            <w:r w:rsidR="00FD5DC7" w:rsidRPr="00FD5DC7">
              <w:rPr>
                <w:rFonts w:ascii="Times New Roman" w:hAnsi="Times New Roman" w:cs="Times New Roman"/>
                <w:noProof/>
                <w:webHidden/>
                <w:sz w:val="24"/>
                <w:szCs w:val="24"/>
              </w:rPr>
              <w:fldChar w:fldCharType="end"/>
            </w:r>
          </w:hyperlink>
        </w:p>
        <w:p w14:paraId="42A74FB1" w14:textId="6D9856C9" w:rsidR="00FD5DC7" w:rsidRPr="00FD5DC7" w:rsidRDefault="00000000">
          <w:pPr>
            <w:pStyle w:val="TOC2"/>
            <w:tabs>
              <w:tab w:val="right" w:leader="dot" w:pos="9016"/>
            </w:tabs>
            <w:rPr>
              <w:rFonts w:ascii="Times New Roman" w:eastAsiaTheme="minorEastAsia" w:hAnsi="Times New Roman" w:cs="Times New Roman"/>
              <w:noProof/>
              <w:kern w:val="0"/>
              <w:sz w:val="24"/>
              <w:szCs w:val="24"/>
              <w:lang w:val="en-US"/>
              <w14:ligatures w14:val="none"/>
            </w:rPr>
          </w:pPr>
          <w:hyperlink w:anchor="_Toc153785870" w:history="1">
            <w:r w:rsidR="00FD5DC7" w:rsidRPr="00FD5DC7">
              <w:rPr>
                <w:rStyle w:val="Hyperlink"/>
                <w:rFonts w:ascii="Times New Roman" w:hAnsi="Times New Roman" w:cs="Times New Roman"/>
                <w:noProof/>
                <w:sz w:val="24"/>
                <w:szCs w:val="24"/>
              </w:rPr>
              <w:t>Recommendations using TOWS matrix</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_Toc153785870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23</w:t>
            </w:r>
            <w:r w:rsidR="00FD5DC7" w:rsidRPr="00FD5DC7">
              <w:rPr>
                <w:rFonts w:ascii="Times New Roman" w:hAnsi="Times New Roman" w:cs="Times New Roman"/>
                <w:noProof/>
                <w:webHidden/>
                <w:sz w:val="24"/>
                <w:szCs w:val="24"/>
              </w:rPr>
              <w:fldChar w:fldCharType="end"/>
            </w:r>
          </w:hyperlink>
        </w:p>
        <w:p w14:paraId="27A916BD" w14:textId="09C19B84" w:rsidR="00FD5DC7" w:rsidRPr="00FD5DC7" w:rsidRDefault="00000000">
          <w:pPr>
            <w:pStyle w:val="TOC1"/>
            <w:tabs>
              <w:tab w:val="right" w:leader="dot" w:pos="9016"/>
            </w:tabs>
            <w:rPr>
              <w:rFonts w:ascii="Times New Roman" w:eastAsiaTheme="minorEastAsia" w:hAnsi="Times New Roman" w:cs="Times New Roman"/>
              <w:noProof/>
              <w:kern w:val="0"/>
              <w:sz w:val="24"/>
              <w:szCs w:val="24"/>
              <w:lang w:val="en-US"/>
              <w14:ligatures w14:val="none"/>
            </w:rPr>
          </w:pPr>
          <w:hyperlink w:anchor="_Toc153785871" w:history="1">
            <w:r w:rsidR="00FD5DC7" w:rsidRPr="00FD5DC7">
              <w:rPr>
                <w:rStyle w:val="Hyperlink"/>
                <w:rFonts w:ascii="Times New Roman" w:hAnsi="Times New Roman" w:cs="Times New Roman"/>
                <w:noProof/>
                <w:sz w:val="24"/>
                <w:szCs w:val="24"/>
              </w:rPr>
              <w:t>References</w:t>
            </w:r>
            <w:r w:rsidR="00FD5DC7" w:rsidRPr="00FD5DC7">
              <w:rPr>
                <w:rFonts w:ascii="Times New Roman" w:hAnsi="Times New Roman" w:cs="Times New Roman"/>
                <w:noProof/>
                <w:webHidden/>
                <w:sz w:val="24"/>
                <w:szCs w:val="24"/>
              </w:rPr>
              <w:tab/>
            </w:r>
            <w:r w:rsidR="00FD5DC7" w:rsidRPr="00FD5DC7">
              <w:rPr>
                <w:rFonts w:ascii="Times New Roman" w:hAnsi="Times New Roman" w:cs="Times New Roman"/>
                <w:noProof/>
                <w:webHidden/>
                <w:sz w:val="24"/>
                <w:szCs w:val="24"/>
              </w:rPr>
              <w:fldChar w:fldCharType="begin"/>
            </w:r>
            <w:r w:rsidR="00FD5DC7" w:rsidRPr="00FD5DC7">
              <w:rPr>
                <w:rFonts w:ascii="Times New Roman" w:hAnsi="Times New Roman" w:cs="Times New Roman"/>
                <w:noProof/>
                <w:webHidden/>
                <w:sz w:val="24"/>
                <w:szCs w:val="24"/>
              </w:rPr>
              <w:instrText xml:space="preserve"> PAGEREF _Toc153785871 \h </w:instrText>
            </w:r>
            <w:r w:rsidR="00FD5DC7" w:rsidRPr="00FD5DC7">
              <w:rPr>
                <w:rFonts w:ascii="Times New Roman" w:hAnsi="Times New Roman" w:cs="Times New Roman"/>
                <w:noProof/>
                <w:webHidden/>
                <w:sz w:val="24"/>
                <w:szCs w:val="24"/>
              </w:rPr>
            </w:r>
            <w:r w:rsidR="00FD5DC7" w:rsidRPr="00FD5DC7">
              <w:rPr>
                <w:rFonts w:ascii="Times New Roman" w:hAnsi="Times New Roman" w:cs="Times New Roman"/>
                <w:noProof/>
                <w:webHidden/>
                <w:sz w:val="24"/>
                <w:szCs w:val="24"/>
              </w:rPr>
              <w:fldChar w:fldCharType="separate"/>
            </w:r>
            <w:r w:rsidR="003E00DB">
              <w:rPr>
                <w:rFonts w:ascii="Times New Roman" w:hAnsi="Times New Roman" w:cs="Times New Roman"/>
                <w:noProof/>
                <w:webHidden/>
                <w:sz w:val="24"/>
                <w:szCs w:val="24"/>
              </w:rPr>
              <w:t>25</w:t>
            </w:r>
            <w:r w:rsidR="00FD5DC7" w:rsidRPr="00FD5DC7">
              <w:rPr>
                <w:rFonts w:ascii="Times New Roman" w:hAnsi="Times New Roman" w:cs="Times New Roman"/>
                <w:noProof/>
                <w:webHidden/>
                <w:sz w:val="24"/>
                <w:szCs w:val="24"/>
              </w:rPr>
              <w:fldChar w:fldCharType="end"/>
            </w:r>
          </w:hyperlink>
        </w:p>
        <w:p w14:paraId="452B7504" w14:textId="11ED2F7F" w:rsidR="00FB3413" w:rsidRPr="00D07BAA" w:rsidRDefault="00FB3413" w:rsidP="00D07BAA">
          <w:pPr>
            <w:spacing w:line="360" w:lineRule="auto"/>
            <w:jc w:val="center"/>
            <w:rPr>
              <w:rFonts w:ascii="Times New Roman" w:hAnsi="Times New Roman" w:cs="Times New Roman"/>
              <w:sz w:val="24"/>
              <w:szCs w:val="24"/>
            </w:rPr>
          </w:pPr>
          <w:r w:rsidRPr="00FD5DC7">
            <w:rPr>
              <w:rFonts w:ascii="Times New Roman" w:hAnsi="Times New Roman" w:cs="Times New Roman"/>
              <w:bCs/>
              <w:noProof/>
              <w:sz w:val="24"/>
              <w:szCs w:val="24"/>
            </w:rPr>
            <w:fldChar w:fldCharType="end"/>
          </w:r>
        </w:p>
      </w:sdtContent>
    </w:sdt>
    <w:p w14:paraId="1E0EAC6F" w14:textId="7E72AC27" w:rsidR="00EC0439" w:rsidRPr="00D07BAA" w:rsidRDefault="00F763AC" w:rsidP="00D07BAA">
      <w:pPr>
        <w:pStyle w:val="Heading1"/>
        <w:spacing w:line="360" w:lineRule="auto"/>
        <w:jc w:val="both"/>
        <w:rPr>
          <w:rFonts w:ascii="Times New Roman" w:hAnsi="Times New Roman" w:cs="Times New Roman"/>
          <w:b/>
          <w:bCs/>
          <w:color w:val="auto"/>
          <w:sz w:val="24"/>
          <w:szCs w:val="24"/>
        </w:rPr>
      </w:pPr>
      <w:bookmarkStart w:id="0" w:name="_Toc153785839"/>
      <w:r w:rsidRPr="00D07BAA">
        <w:rPr>
          <w:rFonts w:ascii="Times New Roman" w:hAnsi="Times New Roman" w:cs="Times New Roman"/>
          <w:b/>
          <w:bCs/>
          <w:color w:val="auto"/>
          <w:sz w:val="24"/>
          <w:szCs w:val="24"/>
        </w:rPr>
        <w:lastRenderedPageBreak/>
        <w:t>Introduction</w:t>
      </w:r>
      <w:bookmarkEnd w:id="0"/>
      <w:r w:rsidRPr="00D07BAA">
        <w:rPr>
          <w:rFonts w:ascii="Times New Roman" w:hAnsi="Times New Roman" w:cs="Times New Roman"/>
          <w:b/>
          <w:bCs/>
          <w:color w:val="auto"/>
          <w:sz w:val="24"/>
          <w:szCs w:val="24"/>
        </w:rPr>
        <w:t xml:space="preserve"> </w:t>
      </w:r>
    </w:p>
    <w:p w14:paraId="3B367CA9" w14:textId="3CA16EA9" w:rsidR="00F763AC" w:rsidRPr="00D07BAA" w:rsidRDefault="00F763AC"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 strong branding strategy is essential for global marketing because it helps companies stand out in different markets and connect with consumers on an emotional level. Making sure the brand speaks to the specific tastes and ideals of each area requires an awareness of local traditions, consumer habits, and culture. Keeping a consistent worldwide brand image requires adapting the company's messaging, appearance, and product offers to suit local preferences. The process of localization is crucial because it allows the brand to remain loyal to its essence while being adjusted to other languages, symbols, and cultural standards having a strong online presence is crucial, making use of social media and online marketing strategies that are customized to the tastes of each market</w:t>
      </w:r>
      <w:r w:rsidR="00FB3413" w:rsidRPr="00D07BAA">
        <w:rPr>
          <w:rFonts w:ascii="Times New Roman" w:hAnsi="Times New Roman" w:cs="Times New Roman"/>
          <w:sz w:val="24"/>
          <w:szCs w:val="24"/>
        </w:rPr>
        <w:t xml:space="preserve"> (</w:t>
      </w:r>
      <w:proofErr w:type="spellStart"/>
      <w:r w:rsidR="00FB3413" w:rsidRPr="00D07BAA">
        <w:rPr>
          <w:rFonts w:ascii="Times New Roman" w:hAnsi="Times New Roman" w:cs="Times New Roman"/>
          <w:sz w:val="24"/>
          <w:szCs w:val="24"/>
          <w:shd w:val="clear" w:color="auto" w:fill="FFFFFF"/>
        </w:rPr>
        <w:t>Katsikeas</w:t>
      </w:r>
      <w:proofErr w:type="spellEnd"/>
      <w:r w:rsidR="00FB3413" w:rsidRPr="00D07BAA">
        <w:rPr>
          <w:rFonts w:ascii="Times New Roman" w:hAnsi="Times New Roman" w:cs="Times New Roman"/>
          <w:sz w:val="24"/>
          <w:szCs w:val="24"/>
          <w:shd w:val="clear" w:color="auto" w:fill="FFFFFF"/>
        </w:rPr>
        <w:t xml:space="preserve"> </w:t>
      </w:r>
      <w:r w:rsidR="00FB3413" w:rsidRPr="00D07BAA">
        <w:rPr>
          <w:rFonts w:ascii="Times New Roman" w:hAnsi="Times New Roman" w:cs="Times New Roman"/>
          <w:i/>
          <w:sz w:val="24"/>
          <w:szCs w:val="24"/>
          <w:shd w:val="clear" w:color="auto" w:fill="FFFFFF"/>
        </w:rPr>
        <w:t>et al.</w:t>
      </w:r>
      <w:r w:rsidR="00FB3413" w:rsidRPr="00D07BAA">
        <w:rPr>
          <w:rFonts w:ascii="Times New Roman" w:hAnsi="Times New Roman" w:cs="Times New Roman"/>
          <w:sz w:val="24"/>
          <w:szCs w:val="24"/>
          <w:shd w:val="clear" w:color="auto" w:fill="FFFFFF"/>
        </w:rPr>
        <w:t>, 2020</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 xml:space="preserve">. A brand can increase their brand's exposure and trustworthiness by forming collaborations with local companies and influencers. As a socially responsible player in the global arena, a brand's dedication to sustainability and social responsibility may captivate today's environmentally sensitive customers. This study focuses on Apple Inc. </w:t>
      </w:r>
      <w:r w:rsidR="000C2F71" w:rsidRPr="00D07BAA">
        <w:rPr>
          <w:rFonts w:ascii="Times New Roman" w:hAnsi="Times New Roman" w:cs="Times New Roman"/>
          <w:sz w:val="24"/>
          <w:szCs w:val="24"/>
        </w:rPr>
        <w:t>which</w:t>
      </w:r>
      <w:r w:rsidRPr="00D07BAA">
        <w:rPr>
          <w:rFonts w:ascii="Times New Roman" w:hAnsi="Times New Roman" w:cs="Times New Roman"/>
          <w:sz w:val="24"/>
          <w:szCs w:val="24"/>
        </w:rPr>
        <w:t xml:space="preserve"> sells its Apple </w:t>
      </w:r>
      <w:r w:rsidR="000C2F71" w:rsidRPr="00D07BAA">
        <w:rPr>
          <w:rFonts w:ascii="Times New Roman" w:hAnsi="Times New Roman" w:cs="Times New Roman"/>
          <w:sz w:val="24"/>
          <w:szCs w:val="24"/>
        </w:rPr>
        <w:t>iPhone</w:t>
      </w:r>
      <w:r w:rsidRPr="00D07BAA">
        <w:rPr>
          <w:rFonts w:ascii="Times New Roman" w:hAnsi="Times New Roman" w:cs="Times New Roman"/>
          <w:sz w:val="24"/>
          <w:szCs w:val="24"/>
        </w:rPr>
        <w:t xml:space="preserve"> in several </w:t>
      </w:r>
      <w:r w:rsidR="000C2F71" w:rsidRPr="00D07BAA">
        <w:rPr>
          <w:rFonts w:ascii="Times New Roman" w:hAnsi="Times New Roman" w:cs="Times New Roman"/>
          <w:sz w:val="24"/>
          <w:szCs w:val="24"/>
        </w:rPr>
        <w:t xml:space="preserve">countries and for this study, the two countries that are being selected are China and USA. </w:t>
      </w:r>
    </w:p>
    <w:p w14:paraId="6D1BA1E3" w14:textId="2B25DF3A" w:rsidR="000C2F71" w:rsidRPr="00D07BAA" w:rsidRDefault="000C2F71" w:rsidP="00D07BAA">
      <w:pPr>
        <w:pStyle w:val="Heading2"/>
        <w:spacing w:line="360" w:lineRule="auto"/>
        <w:jc w:val="both"/>
        <w:rPr>
          <w:rFonts w:ascii="Times New Roman" w:hAnsi="Times New Roman" w:cs="Times New Roman"/>
          <w:b/>
          <w:bCs/>
          <w:color w:val="auto"/>
          <w:sz w:val="24"/>
          <w:szCs w:val="24"/>
        </w:rPr>
      </w:pPr>
      <w:bookmarkStart w:id="1" w:name="_Toc153785840"/>
      <w:r w:rsidRPr="00D07BAA">
        <w:rPr>
          <w:rFonts w:ascii="Times New Roman" w:hAnsi="Times New Roman" w:cs="Times New Roman"/>
          <w:b/>
          <w:bCs/>
          <w:color w:val="auto"/>
          <w:sz w:val="24"/>
          <w:szCs w:val="24"/>
        </w:rPr>
        <w:t>Company Background</w:t>
      </w:r>
      <w:bookmarkEnd w:id="1"/>
      <w:r w:rsidRPr="00D07BAA">
        <w:rPr>
          <w:rFonts w:ascii="Times New Roman" w:hAnsi="Times New Roman" w:cs="Times New Roman"/>
          <w:b/>
          <w:bCs/>
          <w:color w:val="auto"/>
          <w:sz w:val="24"/>
          <w:szCs w:val="24"/>
        </w:rPr>
        <w:t xml:space="preserve"> </w:t>
      </w:r>
    </w:p>
    <w:p w14:paraId="4866D9BD" w14:textId="623D0501" w:rsidR="000C2F71" w:rsidRPr="00D07BAA" w:rsidRDefault="000C2F71"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Steve Jobs, Steve Wozniak, and Ronald Wayne revolutionized technology with their inventive products when they created Apple Inc. in 1976. From its humble beginnings in a Cupertino, California garage, Apple rose to prominence with the release of the Apple I computer. In 1984, Apple introduced the Macintosh, which revolutionized personal computers. In 2001, Apple further increased its influence by releasing the iPod, which revolutionized the music business</w:t>
      </w:r>
      <w:r w:rsidR="00FB3413" w:rsidRPr="00D07BAA">
        <w:rPr>
          <w:rFonts w:ascii="Times New Roman" w:hAnsi="Times New Roman" w:cs="Times New Roman"/>
          <w:sz w:val="24"/>
          <w:szCs w:val="24"/>
        </w:rPr>
        <w:t xml:space="preserve"> (</w:t>
      </w:r>
      <w:proofErr w:type="spellStart"/>
      <w:r w:rsidR="00FB3413" w:rsidRPr="00D07BAA">
        <w:rPr>
          <w:rFonts w:ascii="Times New Roman" w:hAnsi="Times New Roman" w:cs="Times New Roman"/>
          <w:sz w:val="24"/>
          <w:szCs w:val="24"/>
          <w:shd w:val="clear" w:color="auto" w:fill="FFFFFF"/>
        </w:rPr>
        <w:t>Aljafari</w:t>
      </w:r>
      <w:proofErr w:type="spellEnd"/>
      <w:r w:rsidR="00FB3413" w:rsidRPr="00D07BAA">
        <w:rPr>
          <w:rFonts w:ascii="Times New Roman" w:hAnsi="Times New Roman" w:cs="Times New Roman"/>
          <w:sz w:val="24"/>
          <w:szCs w:val="24"/>
          <w:shd w:val="clear" w:color="auto" w:fill="FFFFFF"/>
        </w:rPr>
        <w:t>, 2016</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 The introduction of the iPhone in 2007 and the iPad in 2010 were watershed moments in the history of mobile technology. With the launch of new Macs, iPads, and services like Apple Music and the App Store, Apple remains at the forefront of technological innovation under CEO Tim Cook.</w:t>
      </w:r>
    </w:p>
    <w:p w14:paraId="581D1588" w14:textId="4D3E7C4E" w:rsidR="00E31A40" w:rsidRPr="00D07BAA" w:rsidRDefault="00E31A40" w:rsidP="00D07BAA">
      <w:pPr>
        <w:pStyle w:val="Heading1"/>
        <w:spacing w:line="360" w:lineRule="auto"/>
        <w:jc w:val="both"/>
        <w:rPr>
          <w:rFonts w:ascii="Times New Roman" w:hAnsi="Times New Roman" w:cs="Times New Roman"/>
          <w:b/>
          <w:color w:val="auto"/>
          <w:sz w:val="24"/>
          <w:szCs w:val="24"/>
        </w:rPr>
      </w:pPr>
      <w:bookmarkStart w:id="2" w:name="_Toc153785843"/>
      <w:r w:rsidRPr="00D07BAA">
        <w:rPr>
          <w:rFonts w:ascii="Times New Roman" w:hAnsi="Times New Roman" w:cs="Times New Roman"/>
          <w:b/>
          <w:color w:val="auto"/>
          <w:sz w:val="24"/>
          <w:szCs w:val="24"/>
        </w:rPr>
        <w:t>Macro and Micro-environmental analysis</w:t>
      </w:r>
      <w:bookmarkEnd w:id="2"/>
      <w:r w:rsidRPr="00D07BAA">
        <w:rPr>
          <w:rFonts w:ascii="Times New Roman" w:hAnsi="Times New Roman" w:cs="Times New Roman"/>
          <w:b/>
          <w:color w:val="auto"/>
          <w:sz w:val="24"/>
          <w:szCs w:val="24"/>
        </w:rPr>
        <w:t xml:space="preserve"> </w:t>
      </w:r>
    </w:p>
    <w:p w14:paraId="713396EC" w14:textId="0DA3A47E" w:rsidR="00E31A40" w:rsidRPr="00D07BAA" w:rsidRDefault="00E31A40" w:rsidP="00D07BAA">
      <w:pPr>
        <w:pStyle w:val="Heading2"/>
        <w:spacing w:line="360" w:lineRule="auto"/>
        <w:jc w:val="both"/>
        <w:rPr>
          <w:rFonts w:ascii="Times New Roman" w:hAnsi="Times New Roman" w:cs="Times New Roman"/>
          <w:b/>
          <w:color w:val="auto"/>
          <w:sz w:val="24"/>
          <w:szCs w:val="24"/>
        </w:rPr>
      </w:pPr>
      <w:bookmarkStart w:id="3" w:name="_Toc153785844"/>
      <w:r w:rsidRPr="00D07BAA">
        <w:rPr>
          <w:rFonts w:ascii="Times New Roman" w:hAnsi="Times New Roman" w:cs="Times New Roman"/>
          <w:b/>
          <w:color w:val="auto"/>
          <w:sz w:val="24"/>
          <w:szCs w:val="24"/>
        </w:rPr>
        <w:t xml:space="preserve">PESTLE analysis by comparing China and </w:t>
      </w:r>
      <w:r w:rsidR="00B56980" w:rsidRPr="00D07BAA">
        <w:rPr>
          <w:rFonts w:ascii="Times New Roman" w:hAnsi="Times New Roman" w:cs="Times New Roman"/>
          <w:b/>
          <w:color w:val="auto"/>
          <w:sz w:val="24"/>
          <w:szCs w:val="24"/>
        </w:rPr>
        <w:t xml:space="preserve">the </w:t>
      </w:r>
      <w:r w:rsidRPr="00D07BAA">
        <w:rPr>
          <w:rFonts w:ascii="Times New Roman" w:hAnsi="Times New Roman" w:cs="Times New Roman"/>
          <w:b/>
          <w:color w:val="auto"/>
          <w:sz w:val="24"/>
          <w:szCs w:val="24"/>
        </w:rPr>
        <w:t>USA</w:t>
      </w:r>
      <w:bookmarkEnd w:id="3"/>
    </w:p>
    <w:p w14:paraId="534AE352" w14:textId="3D8B0E34" w:rsidR="00E31A40" w:rsidRPr="00D07BAA" w:rsidRDefault="00E31A40"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Political</w:t>
      </w:r>
    </w:p>
    <w:p w14:paraId="3E93595B" w14:textId="79829F00" w:rsidR="00E31A40" w:rsidRPr="00D07BAA" w:rsidRDefault="00E31A4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USA:</w:t>
      </w:r>
      <w:r w:rsidRPr="00D07BAA">
        <w:rPr>
          <w:rFonts w:ascii="Times New Roman" w:hAnsi="Times New Roman" w:cs="Times New Roman"/>
          <w:sz w:val="24"/>
          <w:szCs w:val="24"/>
        </w:rPr>
        <w:t xml:space="preserve"> The political environment in the USA is generally stable, fostering a positive climate for businesses like Apple. However, trade policies and relations with China, where many of Apple's products are manufactured, can impact costs and supply chains, posing potential challenges</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 xml:space="preserve">Khan </w:t>
      </w:r>
      <w:r w:rsidR="00FB3413" w:rsidRPr="00D07BAA">
        <w:rPr>
          <w:rFonts w:ascii="Times New Roman" w:hAnsi="Times New Roman" w:cs="Times New Roman"/>
          <w:i/>
          <w:sz w:val="24"/>
          <w:szCs w:val="24"/>
          <w:shd w:val="clear" w:color="auto" w:fill="FFFFFF"/>
        </w:rPr>
        <w:t>et al.</w:t>
      </w:r>
      <w:r w:rsidR="00FB3413" w:rsidRPr="00D07BAA">
        <w:rPr>
          <w:rFonts w:ascii="Times New Roman" w:hAnsi="Times New Roman" w:cs="Times New Roman"/>
          <w:sz w:val="24"/>
          <w:szCs w:val="24"/>
          <w:shd w:val="clear" w:color="auto" w:fill="FFFFFF"/>
        </w:rPr>
        <w:t>, 2015</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35D7BC2B" w14:textId="27B7AAC9" w:rsidR="00E31A40" w:rsidRPr="00D07BAA" w:rsidRDefault="00E31A4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lastRenderedPageBreak/>
        <w:t>China:</w:t>
      </w:r>
      <w:r w:rsidRPr="00D07BAA">
        <w:rPr>
          <w:rFonts w:ascii="Times New Roman" w:hAnsi="Times New Roman" w:cs="Times New Roman"/>
          <w:sz w:val="24"/>
          <w:szCs w:val="24"/>
        </w:rPr>
        <w:t xml:space="preserve"> Political factors in China are more complex. The Chinese government's stringent regulatory environment and internet censorship can pose challenges for Apple, particularly in terms of product features and online services. However, the government's focus on technology and innovation creates opportunities for growth and expansion</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Cardoso, 2017</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305A9BBB" w14:textId="70985D30" w:rsidR="00E31A40" w:rsidRPr="00D07BAA" w:rsidRDefault="00E31A40"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Economic</w:t>
      </w:r>
    </w:p>
    <w:p w14:paraId="0B7F2A4B" w14:textId="0E99EAC5" w:rsidR="00E31A40" w:rsidRPr="00D07BAA" w:rsidRDefault="00E31A4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USA:</w:t>
      </w:r>
      <w:r w:rsidRPr="00D07BAA">
        <w:rPr>
          <w:rFonts w:ascii="Times New Roman" w:hAnsi="Times New Roman" w:cs="Times New Roman"/>
          <w:sz w:val="24"/>
          <w:szCs w:val="24"/>
        </w:rPr>
        <w:t xml:space="preserve"> The strong economic environment in the USA offers a lucrative market for the iPhone. High disposable income levels and consumer spending power positively impact iPhone sales. However, economic fluctuations and competition can influence market dynamics</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Hamilton and Webster, 2018</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28863C77" w14:textId="53174A46" w:rsidR="00E31A40" w:rsidRPr="00D07BAA" w:rsidRDefault="00E31A4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China:</w:t>
      </w:r>
      <w:r w:rsidRPr="00D07BAA">
        <w:rPr>
          <w:rFonts w:ascii="Times New Roman" w:hAnsi="Times New Roman" w:cs="Times New Roman"/>
          <w:sz w:val="24"/>
          <w:szCs w:val="24"/>
        </w:rPr>
        <w:t xml:space="preserve"> China's rapidly growing economy and increasing consumer wealth are positive for Apple. The expanding middle class in China presents a significant opportunity for the premium iPhone market. However, economic tensions between the USA and China could lead to increased production costs and tariffs, affecting pricing and profitability</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Cardoso, 2017</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040217CD" w14:textId="20F26109" w:rsidR="00FB3413" w:rsidRPr="00D07BAA" w:rsidRDefault="00FB3413" w:rsidP="00D07BAA">
      <w:pPr>
        <w:spacing w:line="360" w:lineRule="auto"/>
        <w:jc w:val="center"/>
        <w:rPr>
          <w:rFonts w:ascii="Times New Roman" w:hAnsi="Times New Roman" w:cs="Times New Roman"/>
          <w:sz w:val="24"/>
          <w:szCs w:val="24"/>
        </w:rPr>
      </w:pPr>
      <w:r w:rsidRPr="00D07BAA">
        <w:rPr>
          <w:rFonts w:ascii="Times New Roman" w:hAnsi="Times New Roman" w:cs="Times New Roman"/>
          <w:noProof/>
          <w:sz w:val="24"/>
          <w:szCs w:val="24"/>
          <w:lang w:val="en-US"/>
        </w:rPr>
        <w:drawing>
          <wp:inline distT="0" distB="0" distL="0" distR="0" wp14:anchorId="515EC583" wp14:editId="5217D535">
            <wp:extent cx="3782816" cy="2836373"/>
            <wp:effectExtent l="0" t="0" r="8255" b="2540"/>
            <wp:docPr id="1" name="Picture 1" descr="What is PESTEL Analysis? Definition, Benefit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EL Analysis? Definition, Benefits and Best Practic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92851" cy="2843897"/>
                    </a:xfrm>
                    <a:prstGeom prst="rect">
                      <a:avLst/>
                    </a:prstGeom>
                    <a:noFill/>
                    <a:ln>
                      <a:noFill/>
                    </a:ln>
                  </pic:spPr>
                </pic:pic>
              </a:graphicData>
            </a:graphic>
          </wp:inline>
        </w:drawing>
      </w:r>
    </w:p>
    <w:p w14:paraId="0D8147A7" w14:textId="0AB0776F" w:rsidR="00FB3413" w:rsidRPr="00D07BAA" w:rsidRDefault="009610EF" w:rsidP="00D07BAA">
      <w:pPr>
        <w:spacing w:line="360" w:lineRule="auto"/>
        <w:jc w:val="center"/>
        <w:rPr>
          <w:rFonts w:ascii="Times New Roman" w:hAnsi="Times New Roman" w:cs="Times New Roman"/>
          <w:b/>
          <w:sz w:val="24"/>
          <w:szCs w:val="24"/>
        </w:rPr>
      </w:pPr>
      <w:r w:rsidRPr="00D07BAA">
        <w:rPr>
          <w:rFonts w:ascii="Times New Roman" w:hAnsi="Times New Roman" w:cs="Times New Roman"/>
          <w:b/>
          <w:sz w:val="24"/>
          <w:szCs w:val="24"/>
        </w:rPr>
        <w:t>Figure 1</w:t>
      </w:r>
      <w:r w:rsidR="00FB3413" w:rsidRPr="00D07BAA">
        <w:rPr>
          <w:rFonts w:ascii="Times New Roman" w:hAnsi="Times New Roman" w:cs="Times New Roman"/>
          <w:b/>
          <w:sz w:val="24"/>
          <w:szCs w:val="24"/>
        </w:rPr>
        <w:t xml:space="preserve">: PESTLE analysis </w:t>
      </w:r>
    </w:p>
    <w:p w14:paraId="7EBDF388" w14:textId="3A9748F2" w:rsidR="00FB3413" w:rsidRPr="00D07BAA" w:rsidRDefault="00FB3413" w:rsidP="00D07BAA">
      <w:pPr>
        <w:spacing w:line="360" w:lineRule="auto"/>
        <w:jc w:val="center"/>
        <w:rPr>
          <w:rFonts w:ascii="Times New Roman" w:hAnsi="Times New Roman" w:cs="Times New Roman"/>
          <w:b/>
          <w:sz w:val="24"/>
          <w:szCs w:val="24"/>
        </w:rPr>
      </w:pPr>
      <w:r w:rsidRPr="00D07BAA">
        <w:rPr>
          <w:rFonts w:ascii="Times New Roman" w:hAnsi="Times New Roman" w:cs="Times New Roman"/>
          <w:b/>
          <w:sz w:val="24"/>
          <w:szCs w:val="24"/>
        </w:rPr>
        <w:t xml:space="preserve">Source: </w:t>
      </w:r>
      <w:r w:rsidRPr="00D07BAA">
        <w:rPr>
          <w:rFonts w:ascii="Times New Roman" w:hAnsi="Times New Roman" w:cs="Times New Roman"/>
          <w:b/>
          <w:noProof/>
          <w:sz w:val="24"/>
          <w:szCs w:val="24"/>
        </w:rPr>
        <w:t>(VanZandt, 2023)</w:t>
      </w:r>
    </w:p>
    <w:p w14:paraId="40CA6411" w14:textId="362E0CCB" w:rsidR="00E31A40" w:rsidRPr="00D07BAA" w:rsidRDefault="00E31A40"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Social</w:t>
      </w:r>
    </w:p>
    <w:p w14:paraId="1FA87B93" w14:textId="634BF9A4" w:rsidR="00E31A40" w:rsidRPr="00D07BAA" w:rsidRDefault="00E31A4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USA:</w:t>
      </w:r>
      <w:r w:rsidRPr="00D07BAA">
        <w:rPr>
          <w:rFonts w:ascii="Times New Roman" w:hAnsi="Times New Roman" w:cs="Times New Roman"/>
          <w:sz w:val="24"/>
          <w:szCs w:val="24"/>
        </w:rPr>
        <w:t xml:space="preserve"> In the USA, social factors like the high adoption of technology and the importance of brand status contribute positively to the iPhone's appeal. However, there is increasing concern </w:t>
      </w:r>
      <w:r w:rsidRPr="00D07BAA">
        <w:rPr>
          <w:rFonts w:ascii="Times New Roman" w:hAnsi="Times New Roman" w:cs="Times New Roman"/>
          <w:sz w:val="24"/>
          <w:szCs w:val="24"/>
        </w:rPr>
        <w:lastRenderedPageBreak/>
        <w:t>over digital well</w:t>
      </w:r>
      <w:r w:rsidR="00B56980" w:rsidRPr="00D07BAA">
        <w:rPr>
          <w:rFonts w:ascii="Times New Roman" w:hAnsi="Times New Roman" w:cs="Times New Roman"/>
          <w:sz w:val="24"/>
          <w:szCs w:val="24"/>
        </w:rPr>
        <w:t>-</w:t>
      </w:r>
      <w:r w:rsidRPr="00D07BAA">
        <w:rPr>
          <w:rFonts w:ascii="Times New Roman" w:hAnsi="Times New Roman" w:cs="Times New Roman"/>
          <w:sz w:val="24"/>
          <w:szCs w:val="24"/>
        </w:rPr>
        <w:t xml:space="preserve">being and screen time, which could impact consumer </w:t>
      </w:r>
      <w:r w:rsidR="00FB3413" w:rsidRPr="00D07BAA">
        <w:rPr>
          <w:rFonts w:ascii="Times New Roman" w:hAnsi="Times New Roman" w:cs="Times New Roman"/>
          <w:sz w:val="24"/>
          <w:szCs w:val="24"/>
        </w:rPr>
        <w:t>behaviour (</w:t>
      </w:r>
      <w:r w:rsidR="00FB3413" w:rsidRPr="00D07BAA">
        <w:rPr>
          <w:rFonts w:ascii="Times New Roman" w:hAnsi="Times New Roman" w:cs="Times New Roman"/>
          <w:sz w:val="24"/>
          <w:szCs w:val="24"/>
          <w:shd w:val="clear" w:color="auto" w:fill="FFFFFF"/>
        </w:rPr>
        <w:t>Hamilton and Webster, 2018</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1D9984B4" w14:textId="2B720A74" w:rsidR="00E31A40" w:rsidRPr="00D07BAA" w:rsidRDefault="00E31A4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China:</w:t>
      </w:r>
      <w:r w:rsidRPr="00D07BAA">
        <w:rPr>
          <w:rFonts w:ascii="Times New Roman" w:hAnsi="Times New Roman" w:cs="Times New Roman"/>
          <w:sz w:val="24"/>
          <w:szCs w:val="24"/>
        </w:rPr>
        <w:t xml:space="preserve"> Social trends in China, such as the emphasis on status symbols and luxury goods, work in </w:t>
      </w:r>
      <w:proofErr w:type="spellStart"/>
      <w:r w:rsidRPr="00D07BAA">
        <w:rPr>
          <w:rFonts w:ascii="Times New Roman" w:hAnsi="Times New Roman" w:cs="Times New Roman"/>
          <w:sz w:val="24"/>
          <w:szCs w:val="24"/>
        </w:rPr>
        <w:t>favor</w:t>
      </w:r>
      <w:proofErr w:type="spellEnd"/>
      <w:r w:rsidRPr="00D07BAA">
        <w:rPr>
          <w:rFonts w:ascii="Times New Roman" w:hAnsi="Times New Roman" w:cs="Times New Roman"/>
          <w:sz w:val="24"/>
          <w:szCs w:val="24"/>
        </w:rPr>
        <w:t xml:space="preserve"> of the iPhone's premium image. However, the social expectation for constant innovation and feature-rich smartphones places pressure on Apple to continuously evolve</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Cardoso, 2017</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5107C268" w14:textId="0B0B7B6E" w:rsidR="00835B7C" w:rsidRPr="00D07BAA" w:rsidRDefault="00835B7C" w:rsidP="00D07BAA">
      <w:pPr>
        <w:spacing w:line="360" w:lineRule="auto"/>
        <w:jc w:val="both"/>
        <w:rPr>
          <w:rFonts w:ascii="Times New Roman" w:hAnsi="Times New Roman" w:cs="Times New Roman"/>
          <w:b/>
          <w:i/>
          <w:sz w:val="24"/>
          <w:szCs w:val="24"/>
        </w:rPr>
      </w:pPr>
      <w:r w:rsidRPr="00D07BAA">
        <w:rPr>
          <w:rFonts w:ascii="Times New Roman" w:hAnsi="Times New Roman" w:cs="Times New Roman"/>
          <w:b/>
          <w:i/>
          <w:sz w:val="24"/>
          <w:szCs w:val="24"/>
        </w:rPr>
        <w:t xml:space="preserve">Cultural </w:t>
      </w:r>
    </w:p>
    <w:p w14:paraId="528AEE19" w14:textId="19939C16" w:rsidR="00835B7C" w:rsidRDefault="00835B7C"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The Apple iPhone revolutionized communication and technology in the USA, fostering a digital era of connectivity, innovation, and convenience. Its intuitive design, sophisticated features, and vast app ecosystem changed how people interact, work, and entertain, significantly influencing consumer habits, business models, and the tech landscape at large</w:t>
      </w:r>
      <w:r w:rsidR="00F70FE3" w:rsidRPr="00D07BAA">
        <w:rPr>
          <w:rFonts w:ascii="Times New Roman" w:hAnsi="Times New Roman" w:cs="Times New Roman"/>
          <w:sz w:val="24"/>
          <w:szCs w:val="24"/>
        </w:rPr>
        <w:t xml:space="preserve"> (</w:t>
      </w:r>
      <w:r w:rsidR="00F70FE3" w:rsidRPr="00D07BAA">
        <w:rPr>
          <w:rFonts w:ascii="Times New Roman" w:hAnsi="Times New Roman" w:cs="Times New Roman"/>
          <w:sz w:val="24"/>
          <w:szCs w:val="24"/>
          <w:shd w:val="clear" w:color="auto" w:fill="FFFFFF"/>
        </w:rPr>
        <w:t>Hamilton and Webster, 2018</w:t>
      </w:r>
      <w:r w:rsidR="00F70FE3" w:rsidRPr="00D07BAA">
        <w:rPr>
          <w:rFonts w:ascii="Times New Roman" w:hAnsi="Times New Roman" w:cs="Times New Roman"/>
          <w:sz w:val="24"/>
          <w:szCs w:val="24"/>
        </w:rPr>
        <w:t>)</w:t>
      </w:r>
      <w:r w:rsidRPr="00D07BAA">
        <w:rPr>
          <w:rFonts w:ascii="Times New Roman" w:hAnsi="Times New Roman" w:cs="Times New Roman"/>
          <w:sz w:val="24"/>
          <w:szCs w:val="24"/>
        </w:rPr>
        <w:t>. In China, the iPhone catalysed a tech revolution, blending status symbol appeal with digital innovation. It reshaped consumer behaviours, spurred mobile internet growth, and influenced local tech industry strategies. The iPhone's popularity also fostered app development and digital payment adoption, deeply integrating into China's social and economic fabric</w:t>
      </w:r>
      <w:r w:rsidR="00F70FE3" w:rsidRPr="00D07BAA">
        <w:rPr>
          <w:rFonts w:ascii="Times New Roman" w:hAnsi="Times New Roman" w:cs="Times New Roman"/>
          <w:sz w:val="24"/>
          <w:szCs w:val="24"/>
        </w:rPr>
        <w:t xml:space="preserve"> (</w:t>
      </w:r>
      <w:r w:rsidR="00F70FE3" w:rsidRPr="00D07BAA">
        <w:rPr>
          <w:rFonts w:ascii="Times New Roman" w:hAnsi="Times New Roman" w:cs="Times New Roman"/>
          <w:sz w:val="24"/>
          <w:szCs w:val="24"/>
          <w:shd w:val="clear" w:color="auto" w:fill="FFFFFF"/>
        </w:rPr>
        <w:t>Cardoso, 2017</w:t>
      </w:r>
      <w:r w:rsidR="00F70FE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0A7EBDBC" w14:textId="77777777" w:rsidR="006511AC" w:rsidRPr="00E5628B" w:rsidRDefault="006511AC" w:rsidP="006511AC">
      <w:pPr>
        <w:pStyle w:val="Heading2"/>
        <w:spacing w:line="360" w:lineRule="auto"/>
        <w:jc w:val="both"/>
        <w:rPr>
          <w:rFonts w:ascii="Times New Roman" w:hAnsi="Times New Roman" w:cs="Times New Roman"/>
          <w:b/>
          <w:color w:val="auto"/>
          <w:sz w:val="24"/>
          <w:szCs w:val="24"/>
        </w:rPr>
      </w:pPr>
      <w:bookmarkStart w:id="4" w:name="_Toc153785845"/>
      <w:r w:rsidRPr="00D07BAA">
        <w:rPr>
          <w:rFonts w:ascii="Times New Roman" w:hAnsi="Times New Roman" w:cs="Times New Roman"/>
          <w:b/>
          <w:color w:val="auto"/>
          <w:sz w:val="24"/>
          <w:szCs w:val="24"/>
        </w:rPr>
        <w:t>Hofstede’s Cultural Dimension model</w:t>
      </w:r>
      <w:bookmarkEnd w:id="4"/>
      <w:r w:rsidRPr="00D07BAA">
        <w:rPr>
          <w:rFonts w:ascii="Times New Roman" w:hAnsi="Times New Roman" w:cs="Times New Roman"/>
          <w:b/>
          <w:color w:val="auto"/>
          <w:sz w:val="24"/>
          <w:szCs w:val="24"/>
        </w:rPr>
        <w:t xml:space="preserve"> </w:t>
      </w:r>
    </w:p>
    <w:p w14:paraId="3B417A16" w14:textId="77777777" w:rsidR="006511AC" w:rsidRPr="00D07BAA" w:rsidRDefault="006511AC" w:rsidP="006511AC">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Power Distance</w:t>
      </w:r>
    </w:p>
    <w:p w14:paraId="59F57EF3" w14:textId="77777777" w:rsidR="006511AC" w:rsidRPr="00D07BAA" w:rsidRDefault="006511AC" w:rsidP="006511AC">
      <w:pPr>
        <w:pStyle w:val="ListParagraph"/>
        <w:numPr>
          <w:ilvl w:val="0"/>
          <w:numId w:val="1"/>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countries with high power distance, such as some Asian countries, Apple might highlight the status and prestige associated with owning an iPhone, appealing to consumers' desire for symbols of success and social hierarchy (</w:t>
      </w:r>
      <w:r w:rsidRPr="00D07BAA">
        <w:rPr>
          <w:rFonts w:ascii="Times New Roman" w:hAnsi="Times New Roman" w:cs="Times New Roman"/>
          <w:sz w:val="24"/>
          <w:szCs w:val="24"/>
          <w:shd w:val="clear" w:color="auto" w:fill="FFFFFF"/>
        </w:rPr>
        <w:t>Minkov, 2018</w:t>
      </w:r>
      <w:r w:rsidRPr="00D07BAA">
        <w:rPr>
          <w:rFonts w:ascii="Times New Roman" w:hAnsi="Times New Roman" w:cs="Times New Roman"/>
          <w:sz w:val="24"/>
          <w:szCs w:val="24"/>
        </w:rPr>
        <w:t>).</w:t>
      </w:r>
    </w:p>
    <w:p w14:paraId="3A140BC4" w14:textId="77777777" w:rsidR="006511AC" w:rsidRPr="00D07BAA" w:rsidRDefault="006511AC" w:rsidP="006511AC">
      <w:pPr>
        <w:pStyle w:val="ListParagraph"/>
        <w:numPr>
          <w:ilvl w:val="0"/>
          <w:numId w:val="1"/>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lower power distance cultures, like in many Western countries, Apple's marketing might focus more on the iPhone's innovative features and user empowerment.</w:t>
      </w:r>
    </w:p>
    <w:p w14:paraId="2E142FBA" w14:textId="77777777" w:rsidR="006511AC" w:rsidRPr="00D07BAA" w:rsidRDefault="006511AC" w:rsidP="006511AC">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Individualism vs. Collectivism</w:t>
      </w:r>
    </w:p>
    <w:p w14:paraId="5777BE06" w14:textId="77777777" w:rsidR="006511AC" w:rsidRPr="00D07BAA" w:rsidRDefault="006511AC" w:rsidP="006511AC">
      <w:pPr>
        <w:pStyle w:val="ListParagraph"/>
        <w:numPr>
          <w:ilvl w:val="0"/>
          <w:numId w:val="2"/>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individualistic societies (e.g., the USA), Apple markets the iPhone as a tool for personal expression and individual achievement. Emphasis is on how the device can enhance personal productivity and creativity.</w:t>
      </w:r>
    </w:p>
    <w:p w14:paraId="27C1C2A6" w14:textId="77777777" w:rsidR="006511AC" w:rsidRDefault="006511AC" w:rsidP="006511AC">
      <w:pPr>
        <w:pStyle w:val="ListParagraph"/>
        <w:numPr>
          <w:ilvl w:val="0"/>
          <w:numId w:val="2"/>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collectivist cultures (e.g., many Asian countries), Apple may focus more on the iPhone's features that enable social connectivity and community engagement.</w:t>
      </w:r>
    </w:p>
    <w:p w14:paraId="2C0ED255" w14:textId="77777777" w:rsidR="00022682" w:rsidRPr="00D07BAA" w:rsidRDefault="00022682" w:rsidP="00022682">
      <w:pPr>
        <w:pStyle w:val="ListParagraph"/>
        <w:spacing w:line="360" w:lineRule="auto"/>
        <w:jc w:val="both"/>
        <w:rPr>
          <w:rFonts w:ascii="Times New Roman" w:hAnsi="Times New Roman" w:cs="Times New Roman"/>
          <w:sz w:val="24"/>
          <w:szCs w:val="24"/>
        </w:rPr>
      </w:pPr>
    </w:p>
    <w:p w14:paraId="4F55254F" w14:textId="77777777" w:rsidR="006511AC" w:rsidRPr="00D07BAA" w:rsidRDefault="006511AC" w:rsidP="006511AC">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lastRenderedPageBreak/>
        <w:t>Masculinity vs. Femininity</w:t>
      </w:r>
    </w:p>
    <w:p w14:paraId="10851AB9" w14:textId="77777777" w:rsidR="006511AC" w:rsidRPr="00D07BAA" w:rsidRDefault="006511AC" w:rsidP="006511AC">
      <w:pPr>
        <w:pStyle w:val="ListParagraph"/>
        <w:numPr>
          <w:ilvl w:val="0"/>
          <w:numId w:val="3"/>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more masculine societies, where achievement and success are valued, Apple might focus on the iPhone's performance, cutting-edge technology, and how it can be a tool for professional success.</w:t>
      </w:r>
    </w:p>
    <w:p w14:paraId="5D5EE892" w14:textId="77777777" w:rsidR="006511AC" w:rsidRPr="00D07BAA" w:rsidRDefault="006511AC" w:rsidP="006511AC">
      <w:pPr>
        <w:pStyle w:val="ListParagraph"/>
        <w:numPr>
          <w:ilvl w:val="0"/>
          <w:numId w:val="3"/>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more feminine cultures, where quality of life and caring for others are important, marketing might emphasize the iPhone's role in enhancing relationships and lifestyle (</w:t>
      </w:r>
      <w:r w:rsidRPr="00D07BAA">
        <w:rPr>
          <w:rFonts w:ascii="Times New Roman" w:hAnsi="Times New Roman" w:cs="Times New Roman"/>
          <w:sz w:val="24"/>
          <w:szCs w:val="24"/>
          <w:shd w:val="clear" w:color="auto" w:fill="FFFFFF"/>
        </w:rPr>
        <w:t>Minkov, 2018</w:t>
      </w:r>
      <w:r w:rsidRPr="00D07BAA">
        <w:rPr>
          <w:rFonts w:ascii="Times New Roman" w:hAnsi="Times New Roman" w:cs="Times New Roman"/>
          <w:sz w:val="24"/>
          <w:szCs w:val="24"/>
        </w:rPr>
        <w:t>).</w:t>
      </w:r>
    </w:p>
    <w:p w14:paraId="1D0D202D" w14:textId="77777777" w:rsidR="006511AC" w:rsidRPr="00D07BAA" w:rsidRDefault="006511AC" w:rsidP="006511AC">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Uncertainty Avoidance</w:t>
      </w:r>
    </w:p>
    <w:p w14:paraId="1B9830D9" w14:textId="77777777" w:rsidR="006511AC" w:rsidRPr="00D07BAA" w:rsidRDefault="006511AC" w:rsidP="006511AC">
      <w:pPr>
        <w:pStyle w:val="ListParagraph"/>
        <w:numPr>
          <w:ilvl w:val="0"/>
          <w:numId w:val="4"/>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cultures with high uncertainty avoidance, Apple may emphasize the reliability, security features, and user-friendly interface of the iPhone.</w:t>
      </w:r>
    </w:p>
    <w:p w14:paraId="3896A7C9" w14:textId="77777777" w:rsidR="006511AC" w:rsidRPr="00D07BAA" w:rsidRDefault="006511AC" w:rsidP="006511AC">
      <w:pPr>
        <w:pStyle w:val="ListParagraph"/>
        <w:numPr>
          <w:ilvl w:val="0"/>
          <w:numId w:val="4"/>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cultures with lower uncertainty avoidance, Apple could highlight innovation and the adventurous aspect of trying new technologies and features.</w:t>
      </w:r>
    </w:p>
    <w:p w14:paraId="06AF9148" w14:textId="77777777" w:rsidR="006511AC" w:rsidRPr="00D07BAA" w:rsidRDefault="006511AC" w:rsidP="006511AC">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Long Term Orientation vs. Short Term Normative Orientation</w:t>
      </w:r>
    </w:p>
    <w:p w14:paraId="186520AB" w14:textId="77777777" w:rsidR="006511AC" w:rsidRPr="00D07BAA" w:rsidRDefault="006511AC" w:rsidP="006511AC">
      <w:pPr>
        <w:pStyle w:val="ListParagraph"/>
        <w:numPr>
          <w:ilvl w:val="0"/>
          <w:numId w:val="5"/>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long-term oriented cultures, Apple’s marketing might focus on the durability, value over time, and the adaptability of the iPhone to future needs.</w:t>
      </w:r>
    </w:p>
    <w:p w14:paraId="7AA30BB8" w14:textId="77777777" w:rsidR="006511AC" w:rsidRPr="00D07BAA" w:rsidRDefault="006511AC" w:rsidP="006511AC">
      <w:pPr>
        <w:pStyle w:val="ListParagraph"/>
        <w:numPr>
          <w:ilvl w:val="0"/>
          <w:numId w:val="5"/>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more short-term oriented cultures, the focus might be on the immediate benefits, the latest features, and the trendiness of the newest iPhone models.</w:t>
      </w:r>
    </w:p>
    <w:p w14:paraId="5C059C9C" w14:textId="77777777" w:rsidR="006511AC" w:rsidRPr="00D07BAA" w:rsidRDefault="006511AC" w:rsidP="006511AC">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Indulgence vs. Restraint</w:t>
      </w:r>
    </w:p>
    <w:p w14:paraId="5E55F5CB" w14:textId="77777777" w:rsidR="006511AC" w:rsidRPr="00D07BAA" w:rsidRDefault="006511AC" w:rsidP="006511AC">
      <w:pPr>
        <w:pStyle w:val="ListParagraph"/>
        <w:numPr>
          <w:ilvl w:val="0"/>
          <w:numId w:val="7"/>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cultures that lean towards indulgence, Apple’s iPhone is marketed as a device for enjoyment, emphasizing entertainment features, gaming, and leisure apps.</w:t>
      </w:r>
    </w:p>
    <w:p w14:paraId="22C366E2" w14:textId="77777777" w:rsidR="006511AC" w:rsidRPr="00D07BAA" w:rsidRDefault="006511AC" w:rsidP="006511AC">
      <w:pPr>
        <w:pStyle w:val="ListParagraph"/>
        <w:numPr>
          <w:ilvl w:val="0"/>
          <w:numId w:val="7"/>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more restrained cultures, the iPhone might be marketed more as a practical tool, focusing on its utility and efficiency.</w:t>
      </w:r>
    </w:p>
    <w:p w14:paraId="3D4EA26D" w14:textId="77777777" w:rsidR="006511AC" w:rsidRPr="00D07BAA" w:rsidRDefault="006511AC" w:rsidP="006511AC">
      <w:pPr>
        <w:pStyle w:val="Heading3"/>
        <w:spacing w:line="360" w:lineRule="auto"/>
        <w:rPr>
          <w:rFonts w:ascii="Times New Roman" w:hAnsi="Times New Roman" w:cs="Times New Roman"/>
          <w:b/>
          <w:i/>
          <w:color w:val="auto"/>
        </w:rPr>
      </w:pPr>
      <w:bookmarkStart w:id="5" w:name="_Toc153785846"/>
      <w:r w:rsidRPr="00D07BAA">
        <w:rPr>
          <w:rFonts w:ascii="Times New Roman" w:hAnsi="Times New Roman" w:cs="Times New Roman"/>
          <w:b/>
          <w:i/>
          <w:color w:val="auto"/>
        </w:rPr>
        <w:t>Advantages and Disadvantages</w:t>
      </w:r>
      <w:bookmarkEnd w:id="5"/>
      <w:r w:rsidRPr="00D07BAA">
        <w:rPr>
          <w:rFonts w:ascii="Times New Roman" w:hAnsi="Times New Roman" w:cs="Times New Roman"/>
          <w:b/>
          <w:i/>
          <w:color w:val="auto"/>
        </w:rPr>
        <w:t xml:space="preserve"> </w:t>
      </w:r>
    </w:p>
    <w:p w14:paraId="0CB9FD87" w14:textId="77777777" w:rsidR="006511AC" w:rsidRPr="00D07BAA" w:rsidRDefault="006511AC" w:rsidP="006511AC">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Hofstede's Cultural Dimensions model offers valuable insights into cross-cultural communication and management by identifying key cultural differences. Its structured framework aids in understanding workplace dynamics and international business strategies. However, its primary disadvantage lies in its tendency to oversimplify complex cultural nuances, potentially leading to stereotyping. The model's reliance on national averages ignores regional and individual variations, and its dated research base may not accurately reflect contemporary cultural shifts (</w:t>
      </w:r>
      <w:r w:rsidRPr="00D07BAA">
        <w:rPr>
          <w:rFonts w:ascii="Times New Roman" w:hAnsi="Times New Roman" w:cs="Times New Roman"/>
          <w:sz w:val="24"/>
          <w:szCs w:val="24"/>
          <w:shd w:val="clear" w:color="auto" w:fill="FFFFFF"/>
        </w:rPr>
        <w:t xml:space="preserve">Chang </w:t>
      </w:r>
      <w:r w:rsidRPr="00D07BAA">
        <w:rPr>
          <w:rFonts w:ascii="Times New Roman" w:hAnsi="Times New Roman" w:cs="Times New Roman"/>
          <w:i/>
          <w:sz w:val="24"/>
          <w:szCs w:val="24"/>
          <w:shd w:val="clear" w:color="auto" w:fill="FFFFFF"/>
        </w:rPr>
        <w:t>et al.</w:t>
      </w:r>
      <w:r w:rsidRPr="00D07BAA">
        <w:rPr>
          <w:rFonts w:ascii="Times New Roman" w:hAnsi="Times New Roman" w:cs="Times New Roman"/>
          <w:sz w:val="24"/>
          <w:szCs w:val="24"/>
          <w:shd w:val="clear" w:color="auto" w:fill="FFFFFF"/>
        </w:rPr>
        <w:t>, 2017</w:t>
      </w:r>
      <w:r w:rsidRPr="00D07BAA">
        <w:rPr>
          <w:rFonts w:ascii="Times New Roman" w:hAnsi="Times New Roman" w:cs="Times New Roman"/>
          <w:sz w:val="24"/>
          <w:szCs w:val="24"/>
        </w:rPr>
        <w:t xml:space="preserve">). Additionally, its Western-centric perspective </w:t>
      </w:r>
      <w:r w:rsidRPr="00D07BAA">
        <w:rPr>
          <w:rFonts w:ascii="Times New Roman" w:hAnsi="Times New Roman" w:cs="Times New Roman"/>
          <w:sz w:val="24"/>
          <w:szCs w:val="24"/>
        </w:rPr>
        <w:lastRenderedPageBreak/>
        <w:t>might not fully encapsulate the intricacies of non-Western cultures, limiting its applicability in a globalized world.</w:t>
      </w:r>
    </w:p>
    <w:p w14:paraId="563FD3EC" w14:textId="77777777" w:rsidR="006511AC" w:rsidRPr="00D07BAA" w:rsidRDefault="006511AC" w:rsidP="006511AC">
      <w:pPr>
        <w:pStyle w:val="Heading3"/>
        <w:spacing w:line="360" w:lineRule="auto"/>
        <w:rPr>
          <w:rFonts w:ascii="Times New Roman" w:hAnsi="Times New Roman" w:cs="Times New Roman"/>
          <w:b/>
          <w:i/>
          <w:color w:val="auto"/>
        </w:rPr>
      </w:pPr>
      <w:bookmarkStart w:id="6" w:name="_Toc153785847"/>
      <w:r w:rsidRPr="00D07BAA">
        <w:rPr>
          <w:rFonts w:ascii="Times New Roman" w:hAnsi="Times New Roman" w:cs="Times New Roman"/>
          <w:b/>
          <w:i/>
          <w:color w:val="auto"/>
        </w:rPr>
        <w:t>Similarities and Dissimilarities</w:t>
      </w:r>
      <w:bookmarkEnd w:id="6"/>
      <w:r w:rsidRPr="00D07BAA">
        <w:rPr>
          <w:rFonts w:ascii="Times New Roman" w:hAnsi="Times New Roman" w:cs="Times New Roman"/>
          <w:b/>
          <w:i/>
          <w:color w:val="auto"/>
        </w:rPr>
        <w:t xml:space="preserve"> </w:t>
      </w:r>
    </w:p>
    <w:p w14:paraId="69B1E132" w14:textId="77777777" w:rsidR="006511AC" w:rsidRPr="00D07BAA" w:rsidRDefault="006511AC" w:rsidP="006511AC">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Apple's iPhone marketing under Hofstede's model shows both similarities and differences across cultures. Commonly, Apple emphasizes the iPhone's advanced features and user benefits universally. However, differences arise in cultural tailoring: in high power distance and masculine societies, focus is on status and professional success; in individualistic cultures, personal expression and productivity; in collectivist and feminine cultures, community engagement and lifestyle enhancement; with varying uncertainty avoidance, the emphasis shifts between security and innovation; and in indulgence versus restraint contexts, marketing toggles between entertainment and practical utility.</w:t>
      </w:r>
    </w:p>
    <w:p w14:paraId="70CAE064" w14:textId="50A4938A" w:rsidR="00E31A40" w:rsidRPr="00D07BAA" w:rsidRDefault="00E31A40"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Technological</w:t>
      </w:r>
    </w:p>
    <w:p w14:paraId="320F3D96" w14:textId="5F163E39" w:rsidR="00E31A40" w:rsidRPr="00D07BAA" w:rsidRDefault="00E31A4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USA and China:</w:t>
      </w:r>
      <w:r w:rsidRPr="00D07BAA">
        <w:rPr>
          <w:rFonts w:ascii="Times New Roman" w:hAnsi="Times New Roman" w:cs="Times New Roman"/>
          <w:sz w:val="24"/>
          <w:szCs w:val="24"/>
        </w:rPr>
        <w:t xml:space="preserve"> Technological advancements are a strong positive in both countries. Apple's leading position in innovation aligns well with the tech-savvy consumer base in both the USA and China. However, rapid technological changes require continuous R&amp;D investment to stay ahead of competitors</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Hamilton and Webster, 2018</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241E4582" w14:textId="77777777" w:rsidR="00E31A40" w:rsidRPr="00D07BAA" w:rsidRDefault="00E31A40"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Legal</w:t>
      </w:r>
    </w:p>
    <w:p w14:paraId="7F4BBA4B" w14:textId="428BE8DE" w:rsidR="00E31A40" w:rsidRPr="00D07BAA" w:rsidRDefault="00E31A4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USA:</w:t>
      </w:r>
      <w:r w:rsidRPr="00D07BAA">
        <w:rPr>
          <w:rFonts w:ascii="Times New Roman" w:hAnsi="Times New Roman" w:cs="Times New Roman"/>
          <w:sz w:val="24"/>
          <w:szCs w:val="24"/>
        </w:rPr>
        <w:t xml:space="preserve"> The USA's strong intellectual property laws protect Apple's innovations. However, ongoing legal battles and antitrust scrutiny can pose challenges</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 xml:space="preserve">Khan </w:t>
      </w:r>
      <w:r w:rsidR="00FB3413" w:rsidRPr="00D07BAA">
        <w:rPr>
          <w:rFonts w:ascii="Times New Roman" w:hAnsi="Times New Roman" w:cs="Times New Roman"/>
          <w:i/>
          <w:sz w:val="24"/>
          <w:szCs w:val="24"/>
          <w:shd w:val="clear" w:color="auto" w:fill="FFFFFF"/>
        </w:rPr>
        <w:t>et al.</w:t>
      </w:r>
      <w:r w:rsidR="00FB3413" w:rsidRPr="00D07BAA">
        <w:rPr>
          <w:rFonts w:ascii="Times New Roman" w:hAnsi="Times New Roman" w:cs="Times New Roman"/>
          <w:sz w:val="24"/>
          <w:szCs w:val="24"/>
          <w:shd w:val="clear" w:color="auto" w:fill="FFFFFF"/>
        </w:rPr>
        <w:t>, 2015</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1736BEBE" w14:textId="77777777" w:rsidR="00E31A40" w:rsidRPr="00D07BAA" w:rsidRDefault="00E31A4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China:</w:t>
      </w:r>
      <w:r w:rsidRPr="00D07BAA">
        <w:rPr>
          <w:rFonts w:ascii="Times New Roman" w:hAnsi="Times New Roman" w:cs="Times New Roman"/>
          <w:sz w:val="24"/>
          <w:szCs w:val="24"/>
        </w:rPr>
        <w:t xml:space="preserve"> Legal factors in China, such as stricter regulations and the requirement to comply with local laws (like data storage), can be challenging for Apple. The legal environment in China demands careful navigation to avoid conflicts with government policies.</w:t>
      </w:r>
    </w:p>
    <w:p w14:paraId="7D7C178C" w14:textId="042023BD" w:rsidR="00E31A40" w:rsidRPr="00D07BAA" w:rsidRDefault="00E31A40"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Environmental</w:t>
      </w:r>
    </w:p>
    <w:p w14:paraId="55913A03" w14:textId="742DE9D3" w:rsidR="00E31A40" w:rsidRPr="00D07BAA" w:rsidRDefault="00E31A4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USA and China:</w:t>
      </w:r>
      <w:r w:rsidRPr="00D07BAA">
        <w:rPr>
          <w:rFonts w:ascii="Times New Roman" w:hAnsi="Times New Roman" w:cs="Times New Roman"/>
          <w:sz w:val="24"/>
          <w:szCs w:val="24"/>
        </w:rPr>
        <w:t xml:space="preserve"> Environmental factors are increasingly significant in both countries. Apple's commitment to sustainability and reducing its carbon footprint aligns with growing global environmental concerns. This is positive in both markets, though environmental regulations are becoming stricter, requiring more investment in sustainable practices</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 xml:space="preserve">Khan </w:t>
      </w:r>
      <w:r w:rsidR="00FB3413" w:rsidRPr="00D07BAA">
        <w:rPr>
          <w:rFonts w:ascii="Times New Roman" w:hAnsi="Times New Roman" w:cs="Times New Roman"/>
          <w:i/>
          <w:sz w:val="24"/>
          <w:szCs w:val="24"/>
          <w:shd w:val="clear" w:color="auto" w:fill="FFFFFF"/>
        </w:rPr>
        <w:t>et al.</w:t>
      </w:r>
      <w:r w:rsidR="00FB3413" w:rsidRPr="00D07BAA">
        <w:rPr>
          <w:rFonts w:ascii="Times New Roman" w:hAnsi="Times New Roman" w:cs="Times New Roman"/>
          <w:sz w:val="24"/>
          <w:szCs w:val="24"/>
          <w:shd w:val="clear" w:color="auto" w:fill="FFFFFF"/>
        </w:rPr>
        <w:t>, 2015</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2503ACF9" w14:textId="0A8ED96E" w:rsidR="00E31A40" w:rsidRPr="00D07BAA" w:rsidRDefault="00E31A40"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 xml:space="preserve">The United States has many advantages, such as a stable government, robust economy, and widespread use of technology; nevertheless, there are also certain disadvantages, mostly related </w:t>
      </w:r>
      <w:r w:rsidRPr="00D07BAA">
        <w:rPr>
          <w:rFonts w:ascii="Times New Roman" w:hAnsi="Times New Roman" w:cs="Times New Roman"/>
          <w:sz w:val="24"/>
          <w:szCs w:val="24"/>
        </w:rPr>
        <w:lastRenderedPageBreak/>
        <w:t>to legal and social issues. The political and legal complexity in China necessitates a meticulous approach, but the economic and social benefits linked with the iPhone are worth it.</w:t>
      </w:r>
    </w:p>
    <w:p w14:paraId="484D06FE" w14:textId="4B1BF662" w:rsidR="00A21924" w:rsidRPr="00D07BAA" w:rsidRDefault="00A21924" w:rsidP="00D07BAA">
      <w:pPr>
        <w:pStyle w:val="Heading2"/>
        <w:spacing w:line="360" w:lineRule="auto"/>
        <w:jc w:val="both"/>
        <w:rPr>
          <w:rFonts w:ascii="Times New Roman" w:hAnsi="Times New Roman" w:cs="Times New Roman"/>
          <w:b/>
          <w:color w:val="auto"/>
          <w:sz w:val="24"/>
          <w:szCs w:val="24"/>
        </w:rPr>
      </w:pPr>
      <w:bookmarkStart w:id="7" w:name="_Toc153785848"/>
      <w:r w:rsidRPr="00D07BAA">
        <w:rPr>
          <w:rFonts w:ascii="Times New Roman" w:hAnsi="Times New Roman" w:cs="Times New Roman"/>
          <w:b/>
          <w:color w:val="auto"/>
          <w:sz w:val="24"/>
          <w:szCs w:val="24"/>
        </w:rPr>
        <w:t>Porter’</w:t>
      </w:r>
      <w:r w:rsidR="00B56980" w:rsidRPr="00D07BAA">
        <w:rPr>
          <w:rFonts w:ascii="Times New Roman" w:hAnsi="Times New Roman" w:cs="Times New Roman"/>
          <w:b/>
          <w:color w:val="auto"/>
          <w:sz w:val="24"/>
          <w:szCs w:val="24"/>
        </w:rPr>
        <w:t>s</w:t>
      </w:r>
      <w:r w:rsidRPr="00D07BAA">
        <w:rPr>
          <w:rFonts w:ascii="Times New Roman" w:hAnsi="Times New Roman" w:cs="Times New Roman"/>
          <w:b/>
          <w:color w:val="auto"/>
          <w:sz w:val="24"/>
          <w:szCs w:val="24"/>
        </w:rPr>
        <w:t xml:space="preserve"> 5 Forces</w:t>
      </w:r>
      <w:bookmarkEnd w:id="7"/>
      <w:r w:rsidRPr="00D07BAA">
        <w:rPr>
          <w:rFonts w:ascii="Times New Roman" w:hAnsi="Times New Roman" w:cs="Times New Roman"/>
          <w:b/>
          <w:color w:val="auto"/>
          <w:sz w:val="24"/>
          <w:szCs w:val="24"/>
        </w:rPr>
        <w:t xml:space="preserve"> </w:t>
      </w:r>
    </w:p>
    <w:p w14:paraId="08CF2C27" w14:textId="2DB8000B"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Threat of New Entrants</w:t>
      </w:r>
    </w:p>
    <w:p w14:paraId="0EDD7823" w14:textId="04C366A7" w:rsidR="00A21924" w:rsidRPr="00D07BAA" w:rsidRDefault="00A21924"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 xml:space="preserve">USA: </w:t>
      </w:r>
      <w:r w:rsidRPr="00D07BAA">
        <w:rPr>
          <w:rFonts w:ascii="Times New Roman" w:hAnsi="Times New Roman" w:cs="Times New Roman"/>
          <w:b/>
          <w:i/>
          <w:sz w:val="24"/>
          <w:szCs w:val="24"/>
        </w:rPr>
        <w:t>Low.</w:t>
      </w:r>
      <w:r w:rsidRPr="00D07BAA">
        <w:rPr>
          <w:rFonts w:ascii="Times New Roman" w:hAnsi="Times New Roman" w:cs="Times New Roman"/>
          <w:sz w:val="24"/>
          <w:szCs w:val="24"/>
        </w:rPr>
        <w:t xml:space="preserve"> The US market has high entry barriers due to the significant capital required for R&amp;D and marketing, coupled with Apple's strong brand loyalty. New entrants would find it challenging to compete against established players like Apple</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Gehani, 2016</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61569162" w14:textId="77777777" w:rsidR="00A21924" w:rsidRPr="00D07BAA" w:rsidRDefault="00A21924"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 xml:space="preserve">China: </w:t>
      </w:r>
      <w:r w:rsidRPr="00D07BAA">
        <w:rPr>
          <w:rFonts w:ascii="Times New Roman" w:hAnsi="Times New Roman" w:cs="Times New Roman"/>
          <w:b/>
          <w:i/>
          <w:sz w:val="24"/>
          <w:szCs w:val="24"/>
        </w:rPr>
        <w:t>Medium</w:t>
      </w:r>
      <w:r w:rsidRPr="00D07BAA">
        <w:rPr>
          <w:rFonts w:ascii="Times New Roman" w:hAnsi="Times New Roman" w:cs="Times New Roman"/>
          <w:b/>
          <w:sz w:val="24"/>
          <w:szCs w:val="24"/>
        </w:rPr>
        <w:t>.</w:t>
      </w:r>
      <w:r w:rsidRPr="00D07BAA">
        <w:rPr>
          <w:rFonts w:ascii="Times New Roman" w:hAnsi="Times New Roman" w:cs="Times New Roman"/>
          <w:sz w:val="24"/>
          <w:szCs w:val="24"/>
        </w:rPr>
        <w:t xml:space="preserve"> While entry barriers in terms of technology and capital are high, domestic companies supported by government policies could pose a threat, especially if they offer competitive prices or localized features.</w:t>
      </w:r>
    </w:p>
    <w:p w14:paraId="10C3EFDA" w14:textId="35D97CC1"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Bargaining Power of Suppliers</w:t>
      </w:r>
    </w:p>
    <w:p w14:paraId="47D54A06" w14:textId="77777777" w:rsidR="00A21924" w:rsidRPr="00D07BAA" w:rsidRDefault="00A21924"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 xml:space="preserve">USA and China: </w:t>
      </w:r>
      <w:r w:rsidRPr="00D07BAA">
        <w:rPr>
          <w:rFonts w:ascii="Times New Roman" w:hAnsi="Times New Roman" w:cs="Times New Roman"/>
          <w:b/>
          <w:i/>
          <w:sz w:val="24"/>
          <w:szCs w:val="24"/>
        </w:rPr>
        <w:t>Medium.</w:t>
      </w:r>
      <w:r w:rsidRPr="00D07BAA">
        <w:rPr>
          <w:rFonts w:ascii="Times New Roman" w:hAnsi="Times New Roman" w:cs="Times New Roman"/>
          <w:sz w:val="24"/>
          <w:szCs w:val="24"/>
        </w:rPr>
        <w:t xml:space="preserve"> Apple's scale gives it considerable negotiating power, but its reliance on high-quality components and specific suppliers (like those for OLED displays) slightly increases supplier power. This is similar in both countries.</w:t>
      </w:r>
    </w:p>
    <w:p w14:paraId="0C9CF764" w14:textId="068FAC0D"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Bargaining Power of Buyers</w:t>
      </w:r>
    </w:p>
    <w:p w14:paraId="7CCB65DB" w14:textId="77777777" w:rsidR="00A21924" w:rsidRPr="00D07BAA" w:rsidRDefault="00A21924"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 xml:space="preserve">USA: </w:t>
      </w:r>
      <w:r w:rsidRPr="00D07BAA">
        <w:rPr>
          <w:rFonts w:ascii="Times New Roman" w:hAnsi="Times New Roman" w:cs="Times New Roman"/>
          <w:b/>
          <w:i/>
          <w:sz w:val="24"/>
          <w:szCs w:val="24"/>
        </w:rPr>
        <w:t>Medium</w:t>
      </w:r>
      <w:r w:rsidRPr="00D07BAA">
        <w:rPr>
          <w:rFonts w:ascii="Times New Roman" w:hAnsi="Times New Roman" w:cs="Times New Roman"/>
          <w:b/>
          <w:sz w:val="24"/>
          <w:szCs w:val="24"/>
        </w:rPr>
        <w:t>.</w:t>
      </w:r>
      <w:r w:rsidRPr="00D07BAA">
        <w:rPr>
          <w:rFonts w:ascii="Times New Roman" w:hAnsi="Times New Roman" w:cs="Times New Roman"/>
          <w:sz w:val="24"/>
          <w:szCs w:val="24"/>
        </w:rPr>
        <w:t xml:space="preserve"> Consumers have a variety of alternatives but also exhibit strong brand loyalty to Apple. The market is mature, and customers are informed, making them sensitive to changes in pricing and technology.</w:t>
      </w:r>
    </w:p>
    <w:p w14:paraId="220F7B0C" w14:textId="2F3BF590" w:rsidR="00A21924" w:rsidRPr="00D07BAA" w:rsidRDefault="00A21924"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 xml:space="preserve">China: </w:t>
      </w:r>
      <w:r w:rsidRPr="00D07BAA">
        <w:rPr>
          <w:rFonts w:ascii="Times New Roman" w:hAnsi="Times New Roman" w:cs="Times New Roman"/>
          <w:b/>
          <w:i/>
          <w:sz w:val="24"/>
          <w:szCs w:val="24"/>
        </w:rPr>
        <w:t>High.</w:t>
      </w:r>
      <w:r w:rsidRPr="00D07BAA">
        <w:rPr>
          <w:rFonts w:ascii="Times New Roman" w:hAnsi="Times New Roman" w:cs="Times New Roman"/>
          <w:sz w:val="24"/>
          <w:szCs w:val="24"/>
        </w:rPr>
        <w:t xml:space="preserve"> Chinese consumers are price-sensitive and have a wide range of alternatives, including local brands that offer competitive features at lower prices. Brand switching is more common, increasing buyer power</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Gehani, 2016</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2A4851A2" w14:textId="4164A3E2" w:rsidR="009610EF" w:rsidRPr="00D07BAA" w:rsidRDefault="009610EF" w:rsidP="00D07BAA">
      <w:pPr>
        <w:spacing w:line="360" w:lineRule="auto"/>
        <w:jc w:val="center"/>
        <w:rPr>
          <w:rFonts w:ascii="Times New Roman" w:hAnsi="Times New Roman" w:cs="Times New Roman"/>
          <w:sz w:val="24"/>
          <w:szCs w:val="24"/>
        </w:rPr>
      </w:pPr>
      <w:r w:rsidRPr="00D07BAA">
        <w:rPr>
          <w:rFonts w:ascii="Times New Roman" w:hAnsi="Times New Roman" w:cs="Times New Roman"/>
          <w:noProof/>
          <w:sz w:val="24"/>
          <w:szCs w:val="24"/>
          <w:lang w:val="en-US"/>
        </w:rPr>
        <w:lastRenderedPageBreak/>
        <w:drawing>
          <wp:inline distT="0" distB="0" distL="0" distR="0" wp14:anchorId="1494CF37" wp14:editId="51D777B2">
            <wp:extent cx="3021330" cy="2826327"/>
            <wp:effectExtent l="0" t="0" r="7620" b="0"/>
            <wp:docPr id="4" name="Picture 4" descr="Unlock Competitive Advantage with Porter's Five Forces: A Comprehensive  Guide — Helping Companies Deliver More Value Through Better Process  Management | Bob Stan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lock Competitive Advantage with Porter's Five Forces: A Comprehensive  Guide — Helping Companies Deliver More Value Through Better Process  Management | Bob Stank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33864" cy="2838052"/>
                    </a:xfrm>
                    <a:prstGeom prst="rect">
                      <a:avLst/>
                    </a:prstGeom>
                    <a:noFill/>
                    <a:ln>
                      <a:noFill/>
                    </a:ln>
                  </pic:spPr>
                </pic:pic>
              </a:graphicData>
            </a:graphic>
          </wp:inline>
        </w:drawing>
      </w:r>
    </w:p>
    <w:p w14:paraId="4CEFDD08" w14:textId="41F96CC4" w:rsidR="009610EF" w:rsidRPr="00D07BAA" w:rsidRDefault="009610EF" w:rsidP="00D07BAA">
      <w:pPr>
        <w:spacing w:line="360" w:lineRule="auto"/>
        <w:jc w:val="center"/>
        <w:rPr>
          <w:rFonts w:ascii="Times New Roman" w:hAnsi="Times New Roman" w:cs="Times New Roman"/>
          <w:b/>
          <w:sz w:val="24"/>
          <w:szCs w:val="24"/>
        </w:rPr>
      </w:pPr>
      <w:r w:rsidRPr="00D07BAA">
        <w:rPr>
          <w:rFonts w:ascii="Times New Roman" w:hAnsi="Times New Roman" w:cs="Times New Roman"/>
          <w:b/>
          <w:sz w:val="24"/>
          <w:szCs w:val="24"/>
        </w:rPr>
        <w:t>Figure 2: Porter’s Five Forces</w:t>
      </w:r>
    </w:p>
    <w:p w14:paraId="63932DCB" w14:textId="7BDC3239" w:rsidR="009610EF" w:rsidRPr="00D07BAA" w:rsidRDefault="009610EF" w:rsidP="00D07BAA">
      <w:pPr>
        <w:spacing w:line="360" w:lineRule="auto"/>
        <w:jc w:val="center"/>
        <w:rPr>
          <w:rFonts w:ascii="Times New Roman" w:hAnsi="Times New Roman" w:cs="Times New Roman"/>
          <w:b/>
          <w:sz w:val="24"/>
          <w:szCs w:val="24"/>
        </w:rPr>
      </w:pPr>
      <w:r w:rsidRPr="00D07BAA">
        <w:rPr>
          <w:rFonts w:ascii="Times New Roman" w:hAnsi="Times New Roman" w:cs="Times New Roman"/>
          <w:b/>
          <w:sz w:val="24"/>
          <w:szCs w:val="24"/>
        </w:rPr>
        <w:t>Source: (</w:t>
      </w:r>
      <w:r w:rsidRPr="00D07BAA">
        <w:rPr>
          <w:rFonts w:ascii="Times New Roman" w:hAnsi="Times New Roman" w:cs="Times New Roman"/>
          <w:b/>
          <w:sz w:val="24"/>
          <w:szCs w:val="24"/>
          <w:shd w:val="clear" w:color="auto" w:fill="FFFFFF"/>
        </w:rPr>
        <w:t>Gehani, 2016</w:t>
      </w:r>
      <w:r w:rsidRPr="00D07BAA">
        <w:rPr>
          <w:rFonts w:ascii="Times New Roman" w:hAnsi="Times New Roman" w:cs="Times New Roman"/>
          <w:b/>
          <w:sz w:val="24"/>
          <w:szCs w:val="24"/>
        </w:rPr>
        <w:t>)</w:t>
      </w:r>
    </w:p>
    <w:p w14:paraId="07B4943F" w14:textId="3FF57512"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Threat of Substitute Products</w:t>
      </w:r>
    </w:p>
    <w:p w14:paraId="35A7DC86" w14:textId="77777777" w:rsidR="00A21924" w:rsidRPr="00D07BAA" w:rsidRDefault="00A21924"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 xml:space="preserve">USA: </w:t>
      </w:r>
      <w:r w:rsidRPr="00D07BAA">
        <w:rPr>
          <w:rFonts w:ascii="Times New Roman" w:hAnsi="Times New Roman" w:cs="Times New Roman"/>
          <w:b/>
          <w:i/>
          <w:sz w:val="24"/>
          <w:szCs w:val="24"/>
        </w:rPr>
        <w:t>Medium.</w:t>
      </w:r>
      <w:r w:rsidRPr="00D07BAA">
        <w:rPr>
          <w:rFonts w:ascii="Times New Roman" w:hAnsi="Times New Roman" w:cs="Times New Roman"/>
          <w:sz w:val="24"/>
          <w:szCs w:val="24"/>
        </w:rPr>
        <w:t xml:space="preserve"> Alternatives like Android phones are available, but the iOS ecosystem's integration creates a high switching cost.</w:t>
      </w:r>
    </w:p>
    <w:p w14:paraId="03C3DDE5" w14:textId="77777777" w:rsidR="00A21924" w:rsidRPr="00D07BAA" w:rsidRDefault="00A21924"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 xml:space="preserve">China: </w:t>
      </w:r>
      <w:r w:rsidRPr="00D07BAA">
        <w:rPr>
          <w:rFonts w:ascii="Times New Roman" w:hAnsi="Times New Roman" w:cs="Times New Roman"/>
          <w:b/>
          <w:i/>
          <w:sz w:val="24"/>
          <w:szCs w:val="24"/>
        </w:rPr>
        <w:t>High.</w:t>
      </w:r>
      <w:r w:rsidRPr="00D07BAA">
        <w:rPr>
          <w:rFonts w:ascii="Times New Roman" w:hAnsi="Times New Roman" w:cs="Times New Roman"/>
          <w:sz w:val="24"/>
          <w:szCs w:val="24"/>
        </w:rPr>
        <w:t xml:space="preserve"> The presence of strong local competitors like Huawei and Xiaomi, offering similar technologies at lower prices, creates a higher threat of substitutes.</w:t>
      </w:r>
    </w:p>
    <w:p w14:paraId="678AED61" w14:textId="3584F105"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Competitive Rivalry within the Industry</w:t>
      </w:r>
    </w:p>
    <w:p w14:paraId="57C18152" w14:textId="47E51A44" w:rsidR="00A21924" w:rsidRPr="00D07BAA" w:rsidRDefault="00A21924"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 xml:space="preserve">USA: </w:t>
      </w:r>
      <w:r w:rsidRPr="00D07BAA">
        <w:rPr>
          <w:rFonts w:ascii="Times New Roman" w:hAnsi="Times New Roman" w:cs="Times New Roman"/>
          <w:b/>
          <w:i/>
          <w:sz w:val="24"/>
          <w:szCs w:val="24"/>
        </w:rPr>
        <w:t>High.</w:t>
      </w:r>
      <w:r w:rsidRPr="00D07BAA">
        <w:rPr>
          <w:rFonts w:ascii="Times New Roman" w:hAnsi="Times New Roman" w:cs="Times New Roman"/>
          <w:sz w:val="24"/>
          <w:szCs w:val="24"/>
        </w:rPr>
        <w:t xml:space="preserve"> The US market is highly competitive with key players like Samsung, Google, and other Android manufacturers. However, Apple maintains a unique position with its integrated ecosystem</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Gehani, 2016</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358B13E3" w14:textId="0AC7F887" w:rsidR="00A21924" w:rsidRPr="00D07BAA" w:rsidRDefault="00A21924"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 xml:space="preserve">China: </w:t>
      </w:r>
      <w:r w:rsidRPr="00D07BAA">
        <w:rPr>
          <w:rFonts w:ascii="Times New Roman" w:hAnsi="Times New Roman" w:cs="Times New Roman"/>
          <w:b/>
          <w:i/>
          <w:sz w:val="24"/>
          <w:szCs w:val="24"/>
        </w:rPr>
        <w:t>Very High.</w:t>
      </w:r>
      <w:r w:rsidRPr="00D07BAA">
        <w:rPr>
          <w:rFonts w:ascii="Times New Roman" w:hAnsi="Times New Roman" w:cs="Times New Roman"/>
          <w:sz w:val="24"/>
          <w:szCs w:val="24"/>
        </w:rPr>
        <w:t xml:space="preserve"> In addition to international competitors, Apple faces intense competition from domestic brands, which often have government support and </w:t>
      </w:r>
      <w:r w:rsidR="00B56980" w:rsidRPr="00D07BAA">
        <w:rPr>
          <w:rFonts w:ascii="Times New Roman" w:hAnsi="Times New Roman" w:cs="Times New Roman"/>
          <w:sz w:val="24"/>
          <w:szCs w:val="24"/>
        </w:rPr>
        <w:t xml:space="preserve">a </w:t>
      </w:r>
      <w:r w:rsidRPr="00D07BAA">
        <w:rPr>
          <w:rFonts w:ascii="Times New Roman" w:hAnsi="Times New Roman" w:cs="Times New Roman"/>
          <w:sz w:val="24"/>
          <w:szCs w:val="24"/>
        </w:rPr>
        <w:t>better understanding of local consumer preferences.</w:t>
      </w:r>
    </w:p>
    <w:p w14:paraId="3386B0ED" w14:textId="6A801637" w:rsidR="00A21924" w:rsidRPr="00D07BAA" w:rsidRDefault="00A21924" w:rsidP="00D07BAA">
      <w:pPr>
        <w:pStyle w:val="Heading3"/>
        <w:spacing w:line="360" w:lineRule="auto"/>
        <w:jc w:val="both"/>
        <w:rPr>
          <w:rFonts w:ascii="Times New Roman" w:hAnsi="Times New Roman" w:cs="Times New Roman"/>
          <w:b/>
          <w:i/>
          <w:color w:val="auto"/>
        </w:rPr>
      </w:pPr>
      <w:bookmarkStart w:id="8" w:name="_Toc153785849"/>
      <w:r w:rsidRPr="00D07BAA">
        <w:rPr>
          <w:rFonts w:ascii="Times New Roman" w:hAnsi="Times New Roman" w:cs="Times New Roman"/>
          <w:b/>
          <w:i/>
          <w:color w:val="auto"/>
        </w:rPr>
        <w:t>Similarities and Dissimilarities</w:t>
      </w:r>
      <w:bookmarkEnd w:id="8"/>
    </w:p>
    <w:p w14:paraId="513E362F" w14:textId="5C126687" w:rsidR="00A21924" w:rsidRPr="00D07BAA" w:rsidRDefault="00A21924"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 xml:space="preserve">The competitive environment for Apple in the USA and China shows both similarities and differences. In both markets, the threat of new entrants is relatively low due to high barriers to entry. Supplier power is medium, reflecting Apple's global supply chain dynamics. However, differences arise in buyer power and threat of substitutes; these are higher in China due to a </w:t>
      </w:r>
      <w:r w:rsidRPr="00D07BAA">
        <w:rPr>
          <w:rFonts w:ascii="Times New Roman" w:hAnsi="Times New Roman" w:cs="Times New Roman"/>
          <w:sz w:val="24"/>
          <w:szCs w:val="24"/>
        </w:rPr>
        <w:lastRenderedPageBreak/>
        <w:t>more price-sensitive consumer base and strong local competitors</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Gehani, 2016</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 Competitive rivalry is intense in both markets, but the nature of competition differs, with China having a more diverse range of local competitors that significantly challenge Apple’s market position.</w:t>
      </w:r>
    </w:p>
    <w:p w14:paraId="2EC3ABCB" w14:textId="34F76DC9" w:rsidR="00A21924" w:rsidRPr="00D07BAA" w:rsidRDefault="00A21924" w:rsidP="00D07BAA">
      <w:pPr>
        <w:pStyle w:val="Heading2"/>
        <w:spacing w:line="360" w:lineRule="auto"/>
        <w:jc w:val="both"/>
        <w:rPr>
          <w:rFonts w:ascii="Times New Roman" w:hAnsi="Times New Roman" w:cs="Times New Roman"/>
          <w:b/>
          <w:color w:val="auto"/>
          <w:sz w:val="24"/>
          <w:szCs w:val="24"/>
        </w:rPr>
      </w:pPr>
      <w:bookmarkStart w:id="9" w:name="_Toc153785850"/>
      <w:r w:rsidRPr="00D07BAA">
        <w:rPr>
          <w:rFonts w:ascii="Times New Roman" w:hAnsi="Times New Roman" w:cs="Times New Roman"/>
          <w:b/>
          <w:color w:val="auto"/>
          <w:sz w:val="24"/>
          <w:szCs w:val="24"/>
        </w:rPr>
        <w:t>SWOT Analysis</w:t>
      </w:r>
      <w:bookmarkEnd w:id="9"/>
      <w:r w:rsidRPr="00D07BAA">
        <w:rPr>
          <w:rFonts w:ascii="Times New Roman" w:hAnsi="Times New Roman" w:cs="Times New Roman"/>
          <w:b/>
          <w:color w:val="auto"/>
          <w:sz w:val="24"/>
          <w:szCs w:val="24"/>
        </w:rPr>
        <w:t xml:space="preserve"> </w:t>
      </w:r>
    </w:p>
    <w:p w14:paraId="58DF5382" w14:textId="6B724D97"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Strengths</w:t>
      </w:r>
    </w:p>
    <w:p w14:paraId="0A937DF1" w14:textId="70F7405E"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USA</w:t>
      </w:r>
    </w:p>
    <w:p w14:paraId="5753469D" w14:textId="77777777" w:rsidR="00A21924" w:rsidRPr="00D07BAA" w:rsidRDefault="00A21924" w:rsidP="00D07BAA">
      <w:pPr>
        <w:pStyle w:val="ListParagraph"/>
        <w:numPr>
          <w:ilvl w:val="0"/>
          <w:numId w:val="8"/>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Strong brand loyalty and a high premium brand perception.</w:t>
      </w:r>
    </w:p>
    <w:p w14:paraId="30C8DA7D" w14:textId="77777777" w:rsidR="00A21924" w:rsidRPr="00D07BAA" w:rsidRDefault="00A21924" w:rsidP="00D07BAA">
      <w:pPr>
        <w:pStyle w:val="ListParagraph"/>
        <w:numPr>
          <w:ilvl w:val="0"/>
          <w:numId w:val="8"/>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 robust and integrated ecosystem of products and services.</w:t>
      </w:r>
    </w:p>
    <w:p w14:paraId="2472C501" w14:textId="77777777" w:rsidR="00A21924" w:rsidRPr="00D07BAA" w:rsidRDefault="00A21924" w:rsidP="00D07BAA">
      <w:pPr>
        <w:pStyle w:val="ListParagraph"/>
        <w:numPr>
          <w:ilvl w:val="0"/>
          <w:numId w:val="8"/>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Innovative technology and high-quality product design.</w:t>
      </w:r>
    </w:p>
    <w:p w14:paraId="61FC77CD" w14:textId="25A1945E"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China</w:t>
      </w:r>
    </w:p>
    <w:p w14:paraId="2D8CD568" w14:textId="34960E3D" w:rsidR="00A21924" w:rsidRPr="00D07BAA" w:rsidRDefault="00A21924" w:rsidP="00D07BAA">
      <w:pPr>
        <w:pStyle w:val="ListParagraph"/>
        <w:numPr>
          <w:ilvl w:val="0"/>
          <w:numId w:val="9"/>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 xml:space="preserve">Brand prestige </w:t>
      </w:r>
      <w:r w:rsidR="00B56980" w:rsidRPr="00D07BAA">
        <w:rPr>
          <w:rFonts w:ascii="Times New Roman" w:hAnsi="Times New Roman" w:cs="Times New Roman"/>
          <w:sz w:val="24"/>
          <w:szCs w:val="24"/>
        </w:rPr>
        <w:t xml:space="preserve">is </w:t>
      </w:r>
      <w:r w:rsidRPr="00D07BAA">
        <w:rPr>
          <w:rFonts w:ascii="Times New Roman" w:hAnsi="Times New Roman" w:cs="Times New Roman"/>
          <w:sz w:val="24"/>
          <w:szCs w:val="24"/>
        </w:rPr>
        <w:t>associated with owning an iPhone.</w:t>
      </w:r>
    </w:p>
    <w:p w14:paraId="0EE3B9C5" w14:textId="3AB17047" w:rsidR="00A21924" w:rsidRPr="00D07BAA" w:rsidRDefault="00A21924" w:rsidP="00D07BAA">
      <w:pPr>
        <w:pStyle w:val="ListParagraph"/>
        <w:numPr>
          <w:ilvl w:val="0"/>
          <w:numId w:val="9"/>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High-quality technology and design appeal to affluent consumers</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Yu, 2017</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515A7CE1" w14:textId="77777777" w:rsidR="00A21924" w:rsidRPr="00D07BAA" w:rsidRDefault="00A21924" w:rsidP="00D07BAA">
      <w:pPr>
        <w:pStyle w:val="ListParagraph"/>
        <w:numPr>
          <w:ilvl w:val="0"/>
          <w:numId w:val="9"/>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Growing retail presence and localized customer service.</w:t>
      </w:r>
    </w:p>
    <w:p w14:paraId="14BDF8DD" w14:textId="5A630133"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Weaknesses</w:t>
      </w:r>
    </w:p>
    <w:p w14:paraId="570101F6" w14:textId="4F0F04E6"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USA</w:t>
      </w:r>
    </w:p>
    <w:p w14:paraId="5CB525BD" w14:textId="77777777" w:rsidR="00A21924" w:rsidRPr="00D07BAA" w:rsidRDefault="00A21924" w:rsidP="00D07BAA">
      <w:pPr>
        <w:pStyle w:val="ListParagraph"/>
        <w:numPr>
          <w:ilvl w:val="0"/>
          <w:numId w:val="10"/>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High product prices compared to competitors.</w:t>
      </w:r>
    </w:p>
    <w:p w14:paraId="2C75A8AA" w14:textId="77777777" w:rsidR="00A21924" w:rsidRPr="00D07BAA" w:rsidRDefault="00A21924" w:rsidP="00D07BAA">
      <w:pPr>
        <w:pStyle w:val="ListParagraph"/>
        <w:numPr>
          <w:ilvl w:val="0"/>
          <w:numId w:val="10"/>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Dependence on a few product lines, primarily the iPhone.</w:t>
      </w:r>
    </w:p>
    <w:p w14:paraId="38D455E7" w14:textId="77777777" w:rsidR="00A21924" w:rsidRPr="00D07BAA" w:rsidRDefault="00A21924" w:rsidP="00D07BAA">
      <w:pPr>
        <w:pStyle w:val="ListParagraph"/>
        <w:numPr>
          <w:ilvl w:val="0"/>
          <w:numId w:val="10"/>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Limited customization and openness compared to Android.</w:t>
      </w:r>
    </w:p>
    <w:p w14:paraId="44F05815" w14:textId="481F7533"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China</w:t>
      </w:r>
    </w:p>
    <w:p w14:paraId="536FFD50" w14:textId="36FF770A" w:rsidR="00A21924" w:rsidRPr="00D07BAA" w:rsidRDefault="00A21924" w:rsidP="00D07BAA">
      <w:pPr>
        <w:pStyle w:val="ListParagraph"/>
        <w:numPr>
          <w:ilvl w:val="0"/>
          <w:numId w:val="11"/>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High price points, mak</w:t>
      </w:r>
      <w:r w:rsidR="00B56980" w:rsidRPr="00D07BAA">
        <w:rPr>
          <w:rFonts w:ascii="Times New Roman" w:hAnsi="Times New Roman" w:cs="Times New Roman"/>
          <w:sz w:val="24"/>
          <w:szCs w:val="24"/>
        </w:rPr>
        <w:t>e</w:t>
      </w:r>
      <w:r w:rsidRPr="00D07BAA">
        <w:rPr>
          <w:rFonts w:ascii="Times New Roman" w:hAnsi="Times New Roman" w:cs="Times New Roman"/>
          <w:sz w:val="24"/>
          <w:szCs w:val="24"/>
        </w:rPr>
        <w:t xml:space="preserve"> iPhones less accessible to the broader market.</w:t>
      </w:r>
    </w:p>
    <w:p w14:paraId="0A55BE2F" w14:textId="77777777" w:rsidR="00A21924" w:rsidRPr="00D07BAA" w:rsidRDefault="00A21924" w:rsidP="00D07BAA">
      <w:pPr>
        <w:pStyle w:val="ListParagraph"/>
        <w:numPr>
          <w:ilvl w:val="0"/>
          <w:numId w:val="11"/>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Competition from local brands offering similar features at lower prices.</w:t>
      </w:r>
    </w:p>
    <w:p w14:paraId="166DB591" w14:textId="77777777" w:rsidR="00A21924" w:rsidRPr="00D07BAA" w:rsidRDefault="00A21924" w:rsidP="00D07BAA">
      <w:pPr>
        <w:pStyle w:val="ListParagraph"/>
        <w:numPr>
          <w:ilvl w:val="0"/>
          <w:numId w:val="11"/>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Regulatory challenges and compliance with local Chinese laws.</w:t>
      </w:r>
    </w:p>
    <w:p w14:paraId="3B503E73" w14:textId="1B4F553C"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Opportunities</w:t>
      </w:r>
    </w:p>
    <w:p w14:paraId="107891CE" w14:textId="1840B97E"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USA</w:t>
      </w:r>
    </w:p>
    <w:p w14:paraId="7C7E3F02" w14:textId="77777777" w:rsidR="00A21924" w:rsidRPr="00D07BAA" w:rsidRDefault="00A21924" w:rsidP="00D07BAA">
      <w:pPr>
        <w:pStyle w:val="ListParagraph"/>
        <w:numPr>
          <w:ilvl w:val="0"/>
          <w:numId w:val="12"/>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Expansion into related technology sectors (e.g., wearables, health tech).</w:t>
      </w:r>
    </w:p>
    <w:p w14:paraId="12443241" w14:textId="77777777" w:rsidR="00A21924" w:rsidRPr="00D07BAA" w:rsidRDefault="00A21924" w:rsidP="00D07BAA">
      <w:pPr>
        <w:pStyle w:val="ListParagraph"/>
        <w:numPr>
          <w:ilvl w:val="0"/>
          <w:numId w:val="12"/>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Growth in services like Apple Music, iCloud, and Apple Pay.</w:t>
      </w:r>
    </w:p>
    <w:p w14:paraId="5D48AB46" w14:textId="77777777" w:rsidR="00A21924" w:rsidRPr="00D07BAA" w:rsidRDefault="00A21924" w:rsidP="00D07BAA">
      <w:pPr>
        <w:pStyle w:val="ListParagraph"/>
        <w:numPr>
          <w:ilvl w:val="0"/>
          <w:numId w:val="12"/>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Leveraging advancements in technology like AI and AR.</w:t>
      </w:r>
    </w:p>
    <w:p w14:paraId="47DF7718" w14:textId="29A63B83"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China</w:t>
      </w:r>
    </w:p>
    <w:p w14:paraId="62E8A550" w14:textId="77777777" w:rsidR="00A21924" w:rsidRPr="00D07BAA" w:rsidRDefault="00A21924" w:rsidP="00D07BAA">
      <w:pPr>
        <w:pStyle w:val="ListParagraph"/>
        <w:numPr>
          <w:ilvl w:val="0"/>
          <w:numId w:val="13"/>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lastRenderedPageBreak/>
        <w:t>Tapping into the growing middle class with more affordable models.</w:t>
      </w:r>
    </w:p>
    <w:p w14:paraId="121AE6DA" w14:textId="6A03091A" w:rsidR="00A21924" w:rsidRPr="00D07BAA" w:rsidRDefault="00A21924" w:rsidP="00D07BAA">
      <w:pPr>
        <w:pStyle w:val="ListParagraph"/>
        <w:numPr>
          <w:ilvl w:val="0"/>
          <w:numId w:val="13"/>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Collaborations with local businesses and e-commerce platforms</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Yu, 2017</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2D16E52E" w14:textId="77777777" w:rsidR="00A21924" w:rsidRPr="00D07BAA" w:rsidRDefault="00A21924" w:rsidP="00D07BAA">
      <w:pPr>
        <w:pStyle w:val="ListParagraph"/>
        <w:numPr>
          <w:ilvl w:val="0"/>
          <w:numId w:val="13"/>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Customizing products and services for the Chinese market.</w:t>
      </w:r>
    </w:p>
    <w:p w14:paraId="0661FEDC" w14:textId="7D13FCFC"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Threats</w:t>
      </w:r>
    </w:p>
    <w:p w14:paraId="787AE6AE" w14:textId="7F68E925"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USA</w:t>
      </w:r>
    </w:p>
    <w:p w14:paraId="1DF09A39" w14:textId="77777777" w:rsidR="00A21924" w:rsidRPr="00D07BAA" w:rsidRDefault="00A21924" w:rsidP="00D07BAA">
      <w:pPr>
        <w:pStyle w:val="ListParagraph"/>
        <w:numPr>
          <w:ilvl w:val="0"/>
          <w:numId w:val="14"/>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Intense competition from Android manufacturers.</w:t>
      </w:r>
    </w:p>
    <w:p w14:paraId="32593DAC" w14:textId="77777777" w:rsidR="00A21924" w:rsidRPr="00D07BAA" w:rsidRDefault="00A21924" w:rsidP="00D07BAA">
      <w:pPr>
        <w:pStyle w:val="ListParagraph"/>
        <w:numPr>
          <w:ilvl w:val="0"/>
          <w:numId w:val="14"/>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Market saturation in the smartphone segment.</w:t>
      </w:r>
    </w:p>
    <w:p w14:paraId="249FB578" w14:textId="77777777" w:rsidR="00A21924" w:rsidRPr="00D07BAA" w:rsidRDefault="00A21924" w:rsidP="00D07BAA">
      <w:pPr>
        <w:pStyle w:val="ListParagraph"/>
        <w:numPr>
          <w:ilvl w:val="0"/>
          <w:numId w:val="14"/>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Potential regulatory challenges and antitrust scrutiny.</w:t>
      </w:r>
    </w:p>
    <w:p w14:paraId="1E018919" w14:textId="3DA59FDA" w:rsidR="00A21924" w:rsidRPr="00D07BAA" w:rsidRDefault="00A21924"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China</w:t>
      </w:r>
    </w:p>
    <w:p w14:paraId="3BF54904" w14:textId="77777777" w:rsidR="00A21924" w:rsidRPr="00D07BAA" w:rsidRDefault="00A21924" w:rsidP="00D07BAA">
      <w:pPr>
        <w:pStyle w:val="ListParagraph"/>
        <w:numPr>
          <w:ilvl w:val="0"/>
          <w:numId w:val="15"/>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Fierce competition from local brands (e.g., Huawei, Xiaomi).</w:t>
      </w:r>
    </w:p>
    <w:p w14:paraId="4BFEFC7D" w14:textId="20FDCE9F" w:rsidR="00A21924" w:rsidRPr="00D07BAA" w:rsidRDefault="00A21924" w:rsidP="00D07BAA">
      <w:pPr>
        <w:pStyle w:val="ListParagraph"/>
        <w:numPr>
          <w:ilvl w:val="0"/>
          <w:numId w:val="15"/>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Political and trade tensions between the USA and China</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Yu, 2017</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133B8DBE" w14:textId="09842465" w:rsidR="00A21924" w:rsidRPr="00D07BAA" w:rsidRDefault="00A21924" w:rsidP="00D07BAA">
      <w:pPr>
        <w:pStyle w:val="ListParagraph"/>
        <w:numPr>
          <w:ilvl w:val="0"/>
          <w:numId w:val="15"/>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Rapid changes in consumer preferences and technological advancements by local competitors.</w:t>
      </w:r>
    </w:p>
    <w:p w14:paraId="2D74E2FA" w14:textId="5880DF93" w:rsidR="009610EF" w:rsidRPr="00D07BAA" w:rsidRDefault="009610EF" w:rsidP="00D07BAA">
      <w:pPr>
        <w:pStyle w:val="Heading3"/>
        <w:spacing w:line="360" w:lineRule="auto"/>
        <w:rPr>
          <w:rFonts w:ascii="Times New Roman" w:hAnsi="Times New Roman" w:cs="Times New Roman"/>
          <w:b/>
          <w:i/>
          <w:color w:val="auto"/>
        </w:rPr>
      </w:pPr>
      <w:bookmarkStart w:id="10" w:name="_Toc153785851"/>
      <w:r w:rsidRPr="00D07BAA">
        <w:rPr>
          <w:rFonts w:ascii="Times New Roman" w:hAnsi="Times New Roman" w:cs="Times New Roman"/>
          <w:b/>
          <w:i/>
          <w:color w:val="auto"/>
        </w:rPr>
        <w:t>Similarities and Dissimilarities</w:t>
      </w:r>
      <w:bookmarkEnd w:id="10"/>
      <w:r w:rsidRPr="00D07BAA">
        <w:rPr>
          <w:rFonts w:ascii="Times New Roman" w:hAnsi="Times New Roman" w:cs="Times New Roman"/>
          <w:b/>
          <w:i/>
          <w:color w:val="auto"/>
        </w:rPr>
        <w:t xml:space="preserve"> </w:t>
      </w:r>
    </w:p>
    <w:p w14:paraId="630DF313" w14:textId="2855F31F"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both the USA and China, Apple's strengths lie in brand loyalty, premium perception, and innovative technology. However, while the USA benefits from an integrated ecosystem, China emphasizes brand prestige and localized services. Weaknesses overlap with high pricing and competition, but the USA faces product line dependence and customization limits, whereas China contends with regulatory challenges. Opportunities include technological expansion and service growth in the USA, and market customization in China. Threats are shared in intense competition, but the USA faces regulatory issues, while China deals with political tensions and rapid local innovation.</w:t>
      </w:r>
    </w:p>
    <w:p w14:paraId="7DC88A5D" w14:textId="77777777" w:rsidR="009610EF" w:rsidRPr="00D07BAA" w:rsidRDefault="009610EF" w:rsidP="00D07BAA">
      <w:pPr>
        <w:pStyle w:val="Heading1"/>
        <w:spacing w:line="360" w:lineRule="auto"/>
        <w:rPr>
          <w:rFonts w:ascii="Times New Roman" w:hAnsi="Times New Roman" w:cs="Times New Roman"/>
          <w:b/>
          <w:color w:val="auto"/>
          <w:sz w:val="24"/>
          <w:szCs w:val="24"/>
        </w:rPr>
      </w:pPr>
      <w:bookmarkStart w:id="11" w:name="_Toc153785852"/>
      <w:r w:rsidRPr="00D07BAA">
        <w:rPr>
          <w:rFonts w:ascii="Times New Roman" w:hAnsi="Times New Roman" w:cs="Times New Roman"/>
          <w:b/>
          <w:color w:val="auto"/>
          <w:sz w:val="24"/>
          <w:szCs w:val="24"/>
        </w:rPr>
        <w:t>STP about China and the USA</w:t>
      </w:r>
      <w:bookmarkEnd w:id="11"/>
    </w:p>
    <w:p w14:paraId="117111B1"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Segmentation</w:t>
      </w:r>
    </w:p>
    <w:p w14:paraId="39C0692D"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Segmentation involves dividing the market into distinct groups of potential customers who have similar needs and responses to marketing efforts.</w:t>
      </w:r>
    </w:p>
    <w:p w14:paraId="258FADD4"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USA</w:t>
      </w:r>
    </w:p>
    <w:p w14:paraId="140C66A0" w14:textId="77777777" w:rsidR="009610EF" w:rsidRPr="00D07BAA" w:rsidRDefault="009610EF" w:rsidP="00D07BAA">
      <w:pPr>
        <w:pStyle w:val="ListParagraph"/>
        <w:numPr>
          <w:ilvl w:val="0"/>
          <w:numId w:val="16"/>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 xml:space="preserve">Apple segments its market based on demographics (like age and income), psychographics (lifestyle and values), and </w:t>
      </w:r>
      <w:proofErr w:type="spellStart"/>
      <w:r w:rsidRPr="00D07BAA">
        <w:rPr>
          <w:rFonts w:ascii="Times New Roman" w:hAnsi="Times New Roman" w:cs="Times New Roman"/>
          <w:sz w:val="24"/>
          <w:szCs w:val="24"/>
        </w:rPr>
        <w:t>behavioral</w:t>
      </w:r>
      <w:proofErr w:type="spellEnd"/>
      <w:r w:rsidRPr="00D07BAA">
        <w:rPr>
          <w:rFonts w:ascii="Times New Roman" w:hAnsi="Times New Roman" w:cs="Times New Roman"/>
          <w:sz w:val="24"/>
          <w:szCs w:val="24"/>
        </w:rPr>
        <w:t xml:space="preserve"> factors (usage rate and brand </w:t>
      </w:r>
      <w:r w:rsidRPr="00D07BAA">
        <w:rPr>
          <w:rFonts w:ascii="Times New Roman" w:hAnsi="Times New Roman" w:cs="Times New Roman"/>
          <w:sz w:val="24"/>
          <w:szCs w:val="24"/>
        </w:rPr>
        <w:lastRenderedPageBreak/>
        <w:t>loyalty). The primary segments include tech enthusiasts, professionals, and younger consumers who value brand prestige and innovation (</w:t>
      </w:r>
      <w:r w:rsidRPr="00D07BAA">
        <w:rPr>
          <w:rFonts w:ascii="Times New Roman" w:hAnsi="Times New Roman" w:cs="Times New Roman"/>
          <w:sz w:val="24"/>
          <w:szCs w:val="24"/>
          <w:shd w:val="clear" w:color="auto" w:fill="FFFFFF"/>
        </w:rPr>
        <w:t xml:space="preserve">West </w:t>
      </w:r>
      <w:r w:rsidRPr="00D07BAA">
        <w:rPr>
          <w:rFonts w:ascii="Times New Roman" w:hAnsi="Times New Roman" w:cs="Times New Roman"/>
          <w:i/>
          <w:sz w:val="24"/>
          <w:szCs w:val="24"/>
          <w:shd w:val="clear" w:color="auto" w:fill="FFFFFF"/>
        </w:rPr>
        <w:t>et al.</w:t>
      </w:r>
      <w:r w:rsidRPr="00D07BAA">
        <w:rPr>
          <w:rFonts w:ascii="Times New Roman" w:hAnsi="Times New Roman" w:cs="Times New Roman"/>
          <w:sz w:val="24"/>
          <w:szCs w:val="24"/>
          <w:shd w:val="clear" w:color="auto" w:fill="FFFFFF"/>
        </w:rPr>
        <w:t>, 2015</w:t>
      </w:r>
      <w:r w:rsidRPr="00D07BAA">
        <w:rPr>
          <w:rFonts w:ascii="Times New Roman" w:hAnsi="Times New Roman" w:cs="Times New Roman"/>
          <w:sz w:val="24"/>
          <w:szCs w:val="24"/>
        </w:rPr>
        <w:t>).</w:t>
      </w:r>
    </w:p>
    <w:p w14:paraId="3AC9BBFA" w14:textId="77777777" w:rsidR="009610EF" w:rsidRPr="00D07BAA" w:rsidRDefault="009610EF" w:rsidP="00D07BAA">
      <w:pPr>
        <w:pStyle w:val="ListParagraph"/>
        <w:numPr>
          <w:ilvl w:val="0"/>
          <w:numId w:val="16"/>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The segments are characterized by high income, a preference for luxury goods, and a strong inclination toward the latest technology.</w:t>
      </w:r>
    </w:p>
    <w:p w14:paraId="683D33F8"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China</w:t>
      </w:r>
    </w:p>
    <w:p w14:paraId="0EFF9C3F" w14:textId="77777777" w:rsidR="009610EF" w:rsidRPr="00D07BAA" w:rsidRDefault="009610EF" w:rsidP="00D07BAA">
      <w:pPr>
        <w:pStyle w:val="ListParagraph"/>
        <w:numPr>
          <w:ilvl w:val="0"/>
          <w:numId w:val="17"/>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Segmentation in China also considers demographics and psychographics, but there’s a stronger emphasis on status-conscious consumers. The segments include affluent professionals, business leaders, and the emerging middle class who view the iPhone as a status symbol.</w:t>
      </w:r>
    </w:p>
    <w:p w14:paraId="7F19C69E" w14:textId="77777777" w:rsidR="009610EF" w:rsidRPr="00D07BAA" w:rsidRDefault="009610EF" w:rsidP="00D07BAA">
      <w:pPr>
        <w:pStyle w:val="ListParagraph"/>
        <w:numPr>
          <w:ilvl w:val="0"/>
          <w:numId w:val="17"/>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Additionally, younger, tech-savvy demographics are targeted, who are attracted to the iPhone's advanced features and brand prestige.</w:t>
      </w:r>
    </w:p>
    <w:p w14:paraId="1AE5A246"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Targeting</w:t>
      </w:r>
    </w:p>
    <w:p w14:paraId="768F091B"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Targeting involves choosing specific segments to focus the marketing efforts on.</w:t>
      </w:r>
    </w:p>
    <w:p w14:paraId="685D3B0E"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USA</w:t>
      </w:r>
    </w:p>
    <w:p w14:paraId="5BAF77CD" w14:textId="77777777" w:rsidR="009610EF" w:rsidRPr="00D07BAA" w:rsidRDefault="009610EF" w:rsidP="00D07BAA">
      <w:pPr>
        <w:pStyle w:val="ListParagraph"/>
        <w:numPr>
          <w:ilvl w:val="0"/>
          <w:numId w:val="18"/>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Apple targets consumers looking for high-end smartphones, focusing on those who value technology, design, and the iOS ecosystem. It appeals to loyal Apple users and those who are willing to pay a premium for quality and innovation.</w:t>
      </w:r>
    </w:p>
    <w:p w14:paraId="7593ED01" w14:textId="77777777" w:rsidR="009610EF" w:rsidRPr="00D07BAA" w:rsidRDefault="009610EF" w:rsidP="00D07BAA">
      <w:pPr>
        <w:pStyle w:val="ListParagraph"/>
        <w:numPr>
          <w:ilvl w:val="0"/>
          <w:numId w:val="18"/>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Apple also targets creative professionals and students, offering specific features and apps that cater to their needs.</w:t>
      </w:r>
    </w:p>
    <w:p w14:paraId="46F83108"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China</w:t>
      </w:r>
    </w:p>
    <w:p w14:paraId="3A7DC883" w14:textId="77777777" w:rsidR="009610EF" w:rsidRPr="00D07BAA" w:rsidRDefault="009610EF" w:rsidP="00D07BAA">
      <w:pPr>
        <w:pStyle w:val="ListParagraph"/>
        <w:numPr>
          <w:ilvl w:val="0"/>
          <w:numId w:val="19"/>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The targeting strategy in China includes the luxury market segment, where consumers seek premium brands as a status symbol. Apple targets affluent and middle-class segments who aspire to own high-end products.</w:t>
      </w:r>
    </w:p>
    <w:p w14:paraId="068223CF" w14:textId="77777777" w:rsidR="009610EF" w:rsidRPr="00D07BAA" w:rsidRDefault="009610EF" w:rsidP="00D07BAA">
      <w:pPr>
        <w:pStyle w:val="ListParagraph"/>
        <w:numPr>
          <w:ilvl w:val="0"/>
          <w:numId w:val="19"/>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There is also a focus on younger consumers, who are tech-savvy and influenced by trends and social media (</w:t>
      </w:r>
      <w:r w:rsidRPr="00D07BAA">
        <w:rPr>
          <w:rFonts w:ascii="Times New Roman" w:hAnsi="Times New Roman" w:cs="Times New Roman"/>
          <w:sz w:val="24"/>
          <w:szCs w:val="24"/>
          <w:shd w:val="clear" w:color="auto" w:fill="FFFFFF"/>
        </w:rPr>
        <w:t>Revella, 2015</w:t>
      </w:r>
      <w:r w:rsidRPr="00D07BAA">
        <w:rPr>
          <w:rFonts w:ascii="Times New Roman" w:hAnsi="Times New Roman" w:cs="Times New Roman"/>
          <w:sz w:val="24"/>
          <w:szCs w:val="24"/>
        </w:rPr>
        <w:t>).</w:t>
      </w:r>
    </w:p>
    <w:p w14:paraId="49A463FC"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Positioning</w:t>
      </w:r>
    </w:p>
    <w:p w14:paraId="429CA5B2"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Positioning refers to how a brand is perceived in the minds of consumers.</w:t>
      </w:r>
    </w:p>
    <w:p w14:paraId="0E8D6DC4"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USA</w:t>
      </w:r>
    </w:p>
    <w:p w14:paraId="62B8B258" w14:textId="77777777" w:rsidR="009610EF" w:rsidRPr="00D07BAA" w:rsidRDefault="009610EF" w:rsidP="00D07BAA">
      <w:pPr>
        <w:pStyle w:val="ListParagraph"/>
        <w:numPr>
          <w:ilvl w:val="0"/>
          <w:numId w:val="20"/>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lastRenderedPageBreak/>
        <w:t>Apple positions the iPhone as an innovative, premium product that is both a technology and lifestyle choice. The brand is seen as aspirational, focusing on quality, user experience, and a strong ecosystem of products and services.</w:t>
      </w:r>
    </w:p>
    <w:p w14:paraId="629ED85F" w14:textId="77777777" w:rsidR="009610EF" w:rsidRPr="00D07BAA" w:rsidRDefault="009610EF" w:rsidP="00D07BAA">
      <w:pPr>
        <w:pStyle w:val="ListParagraph"/>
        <w:numPr>
          <w:ilvl w:val="0"/>
          <w:numId w:val="20"/>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The iPhone is marketed as a tool for creativity, productivity, and a connected lifestyle.</w:t>
      </w:r>
    </w:p>
    <w:p w14:paraId="02DF9EC4"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China</w:t>
      </w:r>
    </w:p>
    <w:p w14:paraId="57DA680B" w14:textId="77777777" w:rsidR="009610EF" w:rsidRPr="00D07BAA" w:rsidRDefault="009610EF" w:rsidP="00D07BAA">
      <w:pPr>
        <w:pStyle w:val="ListParagraph"/>
        <w:numPr>
          <w:ilvl w:val="0"/>
          <w:numId w:val="21"/>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China, while the iPhone maintains its premium positioning, there is a stronger emphasis on status and luxury. Apple leverages its global brand prestige to appeal to status-conscious consumers.</w:t>
      </w:r>
    </w:p>
    <w:p w14:paraId="70D65998" w14:textId="77777777" w:rsidR="009610EF" w:rsidRPr="00D07BAA" w:rsidRDefault="009610EF" w:rsidP="00D07BAA">
      <w:pPr>
        <w:pStyle w:val="ListParagraph"/>
        <w:numPr>
          <w:ilvl w:val="0"/>
          <w:numId w:val="21"/>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The brand also positions itself as a symbol of modernity and innovation, aligning with the aspirations of the growing middle class and younger demographics.</w:t>
      </w:r>
    </w:p>
    <w:p w14:paraId="6A3806C4" w14:textId="77777777" w:rsidR="009610EF" w:rsidRPr="00D07BAA" w:rsidRDefault="009610EF" w:rsidP="00D07BAA">
      <w:pPr>
        <w:pStyle w:val="Heading3"/>
        <w:spacing w:line="360" w:lineRule="auto"/>
        <w:jc w:val="both"/>
        <w:rPr>
          <w:rFonts w:ascii="Times New Roman" w:hAnsi="Times New Roman" w:cs="Times New Roman"/>
          <w:b/>
          <w:i/>
          <w:color w:val="auto"/>
        </w:rPr>
      </w:pPr>
      <w:bookmarkStart w:id="12" w:name="_Toc153785853"/>
      <w:r w:rsidRPr="00D07BAA">
        <w:rPr>
          <w:rFonts w:ascii="Times New Roman" w:hAnsi="Times New Roman" w:cs="Times New Roman"/>
          <w:b/>
          <w:i/>
          <w:color w:val="auto"/>
        </w:rPr>
        <w:t>Similarities and Differences</w:t>
      </w:r>
      <w:bookmarkEnd w:id="12"/>
    </w:p>
    <w:p w14:paraId="0268726F"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Similarities:</w:t>
      </w:r>
      <w:r w:rsidRPr="00D07BAA">
        <w:rPr>
          <w:rFonts w:ascii="Times New Roman" w:hAnsi="Times New Roman" w:cs="Times New Roman"/>
          <w:sz w:val="24"/>
          <w:szCs w:val="24"/>
        </w:rPr>
        <w:t xml:space="preserve"> In both the USA and China, Apple segments the market by focusing on consumers who value premium products and brand prestige. The targeting strategy in both countries aims at affluent demographics, tech enthusiasts, and brand loyalists. The positioning of the iPhone as a high-quality, innovative product is consistent across both markets.</w:t>
      </w:r>
    </w:p>
    <w:p w14:paraId="7BFACF02"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 xml:space="preserve">Differences: </w:t>
      </w:r>
      <w:r w:rsidRPr="00D07BAA">
        <w:rPr>
          <w:rFonts w:ascii="Times New Roman" w:hAnsi="Times New Roman" w:cs="Times New Roman"/>
          <w:sz w:val="24"/>
          <w:szCs w:val="24"/>
        </w:rPr>
        <w:t>The primary difference lies in the nuances of targeting and positioning. In the USA, Apple places more emphasis on the technology and innovation aspect, whereas in China, the focus is more on the iPhone as a status symbol. Additionally, the segments in China include a larger focus on the emerging middle class and younger consumers influenced by social media and trends. In terms of positioning, the emphasis in China on luxury and status is more pronounced compared to the USA’s emphasis on lifestyle integration and creativity.</w:t>
      </w:r>
    </w:p>
    <w:p w14:paraId="045CC5BB" w14:textId="5FE472E4"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There is a deliberate combination of global consistency and local adaptation that is shown by Apple's use of STP in both the United States of America and China. This blend ensures that the brand can successfully connect with a variety of cultural and consumer environments.</w:t>
      </w:r>
    </w:p>
    <w:p w14:paraId="3DECC55B" w14:textId="3A5426BE" w:rsidR="00A21924" w:rsidRPr="00D07BAA" w:rsidRDefault="00A21924" w:rsidP="00D07BAA">
      <w:pPr>
        <w:pStyle w:val="Heading1"/>
        <w:spacing w:line="360" w:lineRule="auto"/>
        <w:jc w:val="both"/>
        <w:rPr>
          <w:rFonts w:ascii="Times New Roman" w:hAnsi="Times New Roman" w:cs="Times New Roman"/>
          <w:b/>
          <w:color w:val="auto"/>
          <w:sz w:val="24"/>
          <w:szCs w:val="24"/>
        </w:rPr>
      </w:pPr>
      <w:bookmarkStart w:id="13" w:name="_Toc153785854"/>
      <w:r w:rsidRPr="00D07BAA">
        <w:rPr>
          <w:rFonts w:ascii="Times New Roman" w:hAnsi="Times New Roman" w:cs="Times New Roman"/>
          <w:b/>
          <w:color w:val="auto"/>
          <w:sz w:val="24"/>
          <w:szCs w:val="24"/>
        </w:rPr>
        <w:t>Marketing Mix Elements</w:t>
      </w:r>
      <w:bookmarkEnd w:id="13"/>
      <w:r w:rsidRPr="00D07BAA">
        <w:rPr>
          <w:rFonts w:ascii="Times New Roman" w:hAnsi="Times New Roman" w:cs="Times New Roman"/>
          <w:b/>
          <w:color w:val="auto"/>
          <w:sz w:val="24"/>
          <w:szCs w:val="24"/>
        </w:rPr>
        <w:t xml:space="preserve"> </w:t>
      </w:r>
    </w:p>
    <w:p w14:paraId="495F249C" w14:textId="0BD5C0E4"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The marketing mix is a foundational concept in marketing that outlines the key factors a company controls to influence consumer purchase decisions. It traditionally includes four elements, known as the 4Ps: Product (what is being sold), Price (at what cost), Place (where it is sold), and Promotion (how it is communicated). This framework helps businesses strategize and balance these elements to meet market needs and maximize efficiency, ultimately aiming to enhance customer satisfaction and achieve business objectives (</w:t>
      </w:r>
      <w:proofErr w:type="spellStart"/>
      <w:r w:rsidRPr="00D07BAA">
        <w:rPr>
          <w:rFonts w:ascii="Times New Roman" w:hAnsi="Times New Roman" w:cs="Times New Roman"/>
          <w:sz w:val="24"/>
          <w:szCs w:val="24"/>
          <w:shd w:val="clear" w:color="auto" w:fill="FFFFFF"/>
        </w:rPr>
        <w:t>Išoraitė</w:t>
      </w:r>
      <w:proofErr w:type="spellEnd"/>
      <w:r w:rsidRPr="00D07BAA">
        <w:rPr>
          <w:rFonts w:ascii="Times New Roman" w:hAnsi="Times New Roman" w:cs="Times New Roman"/>
          <w:sz w:val="24"/>
          <w:szCs w:val="24"/>
          <w:shd w:val="clear" w:color="auto" w:fill="FFFFFF"/>
        </w:rPr>
        <w:t>, 2016</w:t>
      </w:r>
      <w:r w:rsidRPr="00D07BAA">
        <w:rPr>
          <w:rFonts w:ascii="Times New Roman" w:hAnsi="Times New Roman" w:cs="Times New Roman"/>
          <w:sz w:val="24"/>
          <w:szCs w:val="24"/>
        </w:rPr>
        <w:t>).</w:t>
      </w:r>
    </w:p>
    <w:p w14:paraId="31A08F56" w14:textId="3D45DDCC" w:rsidR="00A21924" w:rsidRPr="00D07BAA" w:rsidRDefault="00A21924" w:rsidP="00D07BAA">
      <w:pPr>
        <w:pStyle w:val="Heading2"/>
        <w:spacing w:line="360" w:lineRule="auto"/>
        <w:rPr>
          <w:rFonts w:ascii="Times New Roman" w:hAnsi="Times New Roman" w:cs="Times New Roman"/>
          <w:b/>
          <w:color w:val="auto"/>
          <w:sz w:val="24"/>
          <w:szCs w:val="24"/>
        </w:rPr>
      </w:pPr>
      <w:bookmarkStart w:id="14" w:name="_Toc153785855"/>
      <w:r w:rsidRPr="00D07BAA">
        <w:rPr>
          <w:rFonts w:ascii="Times New Roman" w:hAnsi="Times New Roman" w:cs="Times New Roman"/>
          <w:b/>
          <w:color w:val="auto"/>
          <w:sz w:val="24"/>
          <w:szCs w:val="24"/>
        </w:rPr>
        <w:lastRenderedPageBreak/>
        <w:t>Product</w:t>
      </w:r>
      <w:bookmarkEnd w:id="14"/>
    </w:p>
    <w:p w14:paraId="72975B49" w14:textId="00285F32" w:rsidR="00A21924" w:rsidRDefault="0061501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 xml:space="preserve">The iPhone is renowned in both the United States of America and China for its cutting-edge technology, user-friendly interface, and high-quality design. Apple </w:t>
      </w:r>
      <w:r w:rsidR="00B56980" w:rsidRPr="00D07BAA">
        <w:rPr>
          <w:rFonts w:ascii="Times New Roman" w:hAnsi="Times New Roman" w:cs="Times New Roman"/>
          <w:sz w:val="24"/>
          <w:szCs w:val="24"/>
        </w:rPr>
        <w:t>can</w:t>
      </w:r>
      <w:r w:rsidRPr="00D07BAA">
        <w:rPr>
          <w:rFonts w:ascii="Times New Roman" w:hAnsi="Times New Roman" w:cs="Times New Roman"/>
          <w:sz w:val="24"/>
          <w:szCs w:val="24"/>
        </w:rPr>
        <w:t xml:space="preserve"> maintain a similar quality across all of its products while still providing some regional customi</w:t>
      </w:r>
      <w:r w:rsidR="00B56980" w:rsidRPr="00D07BAA">
        <w:rPr>
          <w:rFonts w:ascii="Times New Roman" w:hAnsi="Times New Roman" w:cs="Times New Roman"/>
          <w:sz w:val="24"/>
          <w:szCs w:val="24"/>
        </w:rPr>
        <w:t>z</w:t>
      </w:r>
      <w:r w:rsidRPr="00D07BAA">
        <w:rPr>
          <w:rFonts w:ascii="Times New Roman" w:hAnsi="Times New Roman" w:cs="Times New Roman"/>
          <w:sz w:val="24"/>
          <w:szCs w:val="24"/>
        </w:rPr>
        <w:t>ation options</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Jackson and Ahuja, 2016</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 In China, for example, the iPhone is compatible with twin SIM cards, which cater to the tastes of the local population. Additionally, software and services are locali</w:t>
      </w:r>
      <w:r w:rsidR="00B56980" w:rsidRPr="00D07BAA">
        <w:rPr>
          <w:rFonts w:ascii="Times New Roman" w:hAnsi="Times New Roman" w:cs="Times New Roman"/>
          <w:sz w:val="24"/>
          <w:szCs w:val="24"/>
        </w:rPr>
        <w:t>z</w:t>
      </w:r>
      <w:r w:rsidRPr="00D07BAA">
        <w:rPr>
          <w:rFonts w:ascii="Times New Roman" w:hAnsi="Times New Roman" w:cs="Times New Roman"/>
          <w:sz w:val="24"/>
          <w:szCs w:val="24"/>
        </w:rPr>
        <w:t>ed, with Apple providing applications and features that are special to a certain location.</w:t>
      </w:r>
    </w:p>
    <w:p w14:paraId="380D3F86" w14:textId="77777777" w:rsidR="00776FB7" w:rsidRPr="00D07BAA" w:rsidRDefault="00776FB7" w:rsidP="00776FB7">
      <w:pPr>
        <w:pStyle w:val="Heading1"/>
        <w:spacing w:line="360" w:lineRule="auto"/>
        <w:jc w:val="both"/>
        <w:rPr>
          <w:rFonts w:ascii="Times New Roman" w:hAnsi="Times New Roman" w:cs="Times New Roman"/>
          <w:b/>
          <w:bCs/>
          <w:color w:val="auto"/>
          <w:sz w:val="24"/>
          <w:szCs w:val="24"/>
        </w:rPr>
      </w:pPr>
      <w:bookmarkStart w:id="15" w:name="_Toc153785841"/>
      <w:r w:rsidRPr="00D07BAA">
        <w:rPr>
          <w:rFonts w:ascii="Times New Roman" w:hAnsi="Times New Roman" w:cs="Times New Roman"/>
          <w:b/>
          <w:bCs/>
          <w:color w:val="auto"/>
          <w:sz w:val="24"/>
          <w:szCs w:val="24"/>
        </w:rPr>
        <w:t>Comparison of Product, Packaging, and Labelling of iPhone in China and USA</w:t>
      </w:r>
      <w:bookmarkEnd w:id="15"/>
    </w:p>
    <w:p w14:paraId="6F4AB784" w14:textId="77777777" w:rsidR="00776FB7" w:rsidRPr="00D07BAA" w:rsidRDefault="00776FB7" w:rsidP="00776FB7">
      <w:pPr>
        <w:pStyle w:val="NormalWeb"/>
        <w:spacing w:line="360" w:lineRule="auto"/>
        <w:jc w:val="both"/>
        <w:rPr>
          <w:rStyle w:val="Strong"/>
          <w:b w:val="0"/>
          <w:bCs w:val="0"/>
        </w:rPr>
      </w:pPr>
      <w:r w:rsidRPr="00D07BAA">
        <w:rPr>
          <w:rStyle w:val="Strong"/>
        </w:rPr>
        <w:t>Product:</w:t>
      </w:r>
      <w:r w:rsidRPr="00D07BAA">
        <w:rPr>
          <w:rStyle w:val="Strong"/>
          <w:b w:val="0"/>
          <w:bCs w:val="0"/>
        </w:rPr>
        <w:t xml:space="preserve"> In both China and the USA, the core features of the iPhone, such as design, performance, and user interface, remain largely consistent, reflecting Apple's commitment to uniformity in quality and experience. However, there are regional adaptations. In China, iPhones often support dual SIM cards, a feature driven by market demand (</w:t>
      </w:r>
      <w:r w:rsidRPr="00D07BAA">
        <w:rPr>
          <w:shd w:val="clear" w:color="auto" w:fill="FFFFFF"/>
        </w:rPr>
        <w:t>Mathews, 2015</w:t>
      </w:r>
      <w:r w:rsidRPr="00D07BAA">
        <w:rPr>
          <w:rStyle w:val="Strong"/>
          <w:b w:val="0"/>
          <w:bCs w:val="0"/>
        </w:rPr>
        <w:t>). Additionally, Apple complies with local regulations, such as disabling FaceTime Audio in China, and adheres to internet censorship laws. In contrast, iPhones in the USA have fewer restrictions and typically support a single SIM card.</w:t>
      </w:r>
    </w:p>
    <w:p w14:paraId="206F39DE" w14:textId="77777777" w:rsidR="00776FB7" w:rsidRPr="00D07BAA" w:rsidRDefault="00776FB7" w:rsidP="00776FB7">
      <w:pPr>
        <w:pStyle w:val="NormalWeb"/>
        <w:spacing w:line="360" w:lineRule="auto"/>
        <w:jc w:val="both"/>
        <w:rPr>
          <w:rStyle w:val="Strong"/>
          <w:b w:val="0"/>
          <w:bCs w:val="0"/>
        </w:rPr>
      </w:pPr>
      <w:r w:rsidRPr="00D07BAA">
        <w:rPr>
          <w:rStyle w:val="Strong"/>
        </w:rPr>
        <w:t>Packaging:</w:t>
      </w:r>
      <w:r w:rsidRPr="00D07BAA">
        <w:rPr>
          <w:rStyle w:val="Strong"/>
          <w:b w:val="0"/>
          <w:bCs w:val="0"/>
        </w:rPr>
        <w:t xml:space="preserve"> Apple's packaging is renowned for its minimalist design and eco-friendliness, a theme consistent in both markets. However, in China, packaging may include additional labels and markings as per Chinese regulations. For example, Chinese packages often display regulatory compliance marks, recycling information, and energy efficiency labels mandated by local laws (</w:t>
      </w:r>
      <w:r w:rsidRPr="00D07BAA">
        <w:rPr>
          <w:shd w:val="clear" w:color="auto" w:fill="FFFFFF"/>
        </w:rPr>
        <w:t>Mathews, 2015</w:t>
      </w:r>
      <w:r w:rsidRPr="00D07BAA">
        <w:rPr>
          <w:rStyle w:val="Strong"/>
          <w:b w:val="0"/>
          <w:bCs w:val="0"/>
        </w:rPr>
        <w:t>). In the USA, packaging focuses more on branding and user experience, with minimal regulatory markings. The packaging materials used are similar in both countries, reflecting Apple’s commitment to environmental responsibility globally.</w:t>
      </w:r>
    </w:p>
    <w:p w14:paraId="660BB750" w14:textId="77777777" w:rsidR="00776FB7" w:rsidRPr="00D07BAA" w:rsidRDefault="00776FB7" w:rsidP="00776FB7">
      <w:pPr>
        <w:pStyle w:val="NormalWeb"/>
        <w:spacing w:line="360" w:lineRule="auto"/>
        <w:jc w:val="both"/>
        <w:rPr>
          <w:rStyle w:val="Strong"/>
          <w:b w:val="0"/>
          <w:bCs w:val="0"/>
        </w:rPr>
      </w:pPr>
      <w:r w:rsidRPr="00D07BAA">
        <w:rPr>
          <w:rStyle w:val="Strong"/>
        </w:rPr>
        <w:t>Labelling:</w:t>
      </w:r>
      <w:r w:rsidRPr="00D07BAA">
        <w:rPr>
          <w:rStyle w:val="Strong"/>
          <w:b w:val="0"/>
          <w:bCs w:val="0"/>
        </w:rPr>
        <w:t xml:space="preserve"> Labelling on the iPhone itself and its packaging varies significantly between China and the USA due to different legal requirements. In China, iPhones carry specific labels for network certification (like CCC mark) and other regulatory compliance information. These labels are a legal requirement and provide information about the product’s compliance with local telecommunications and safety standards (</w:t>
      </w:r>
      <w:r w:rsidRPr="00D07BAA">
        <w:rPr>
          <w:shd w:val="clear" w:color="auto" w:fill="FFFFFF"/>
        </w:rPr>
        <w:t>Haft, 2015</w:t>
      </w:r>
      <w:r w:rsidRPr="00D07BAA">
        <w:rPr>
          <w:rStyle w:val="Strong"/>
          <w:b w:val="0"/>
          <w:bCs w:val="0"/>
        </w:rPr>
        <w:t>). Additionally, Chinese iPhones often include labels in Simplified Chinese characters, catering to the local language.</w:t>
      </w:r>
    </w:p>
    <w:p w14:paraId="6A8464B5" w14:textId="77777777" w:rsidR="00776FB7" w:rsidRPr="00D07BAA" w:rsidRDefault="00776FB7" w:rsidP="00776FB7">
      <w:pPr>
        <w:pStyle w:val="NormalWeb"/>
        <w:spacing w:line="360" w:lineRule="auto"/>
        <w:jc w:val="both"/>
        <w:rPr>
          <w:b/>
          <w:bCs/>
        </w:rPr>
      </w:pPr>
      <w:r w:rsidRPr="00D07BAA">
        <w:rPr>
          <w:rStyle w:val="Strong"/>
          <w:b w:val="0"/>
          <w:bCs w:val="0"/>
        </w:rPr>
        <w:t xml:space="preserve">In the USA, </w:t>
      </w:r>
      <w:proofErr w:type="spellStart"/>
      <w:r w:rsidRPr="00D07BAA">
        <w:rPr>
          <w:rStyle w:val="Strong"/>
          <w:b w:val="0"/>
          <w:bCs w:val="0"/>
        </w:rPr>
        <w:t>labeling</w:t>
      </w:r>
      <w:proofErr w:type="spellEnd"/>
      <w:r w:rsidRPr="00D07BAA">
        <w:rPr>
          <w:rStyle w:val="Strong"/>
          <w:b w:val="0"/>
          <w:bCs w:val="0"/>
        </w:rPr>
        <w:t xml:space="preserve"> is more focused on branding and includes standard regulatory information such as FCC compliance, but with fewer specific local requirements than in China. The </w:t>
      </w:r>
      <w:r w:rsidRPr="00D07BAA">
        <w:rPr>
          <w:rStyle w:val="Strong"/>
          <w:b w:val="0"/>
          <w:bCs w:val="0"/>
        </w:rPr>
        <w:lastRenderedPageBreak/>
        <w:t>language used on labels and in documentation is primarily English, with other languages sometimes included in user manuals or on packaging.</w:t>
      </w:r>
    </w:p>
    <w:p w14:paraId="74185C20" w14:textId="77777777" w:rsidR="00776FB7" w:rsidRPr="00D07BAA" w:rsidRDefault="00776FB7" w:rsidP="00776FB7">
      <w:pPr>
        <w:pStyle w:val="Heading1"/>
        <w:spacing w:line="360" w:lineRule="auto"/>
        <w:jc w:val="both"/>
        <w:rPr>
          <w:rFonts w:ascii="Times New Roman" w:hAnsi="Times New Roman" w:cs="Times New Roman"/>
          <w:b/>
          <w:bCs/>
          <w:color w:val="auto"/>
          <w:sz w:val="24"/>
          <w:szCs w:val="24"/>
        </w:rPr>
      </w:pPr>
      <w:bookmarkStart w:id="16" w:name="_Toc153785842"/>
      <w:r w:rsidRPr="00D07BAA">
        <w:rPr>
          <w:rFonts w:ascii="Times New Roman" w:hAnsi="Times New Roman" w:cs="Times New Roman"/>
          <w:b/>
          <w:bCs/>
          <w:color w:val="auto"/>
          <w:sz w:val="24"/>
          <w:szCs w:val="24"/>
        </w:rPr>
        <w:t>Comparison of Branding Strategy of USA and China by Apple Inc.</w:t>
      </w:r>
      <w:bookmarkEnd w:id="16"/>
      <w:r w:rsidRPr="00D07BAA">
        <w:rPr>
          <w:rFonts w:ascii="Times New Roman" w:hAnsi="Times New Roman" w:cs="Times New Roman"/>
          <w:b/>
          <w:bCs/>
          <w:color w:val="auto"/>
          <w:sz w:val="24"/>
          <w:szCs w:val="24"/>
        </w:rPr>
        <w:t xml:space="preserve"> </w:t>
      </w:r>
    </w:p>
    <w:p w14:paraId="659338CD" w14:textId="77777777" w:rsidR="00776FB7" w:rsidRPr="00D07BAA" w:rsidRDefault="00776FB7" w:rsidP="00776FB7">
      <w:pPr>
        <w:spacing w:line="360" w:lineRule="auto"/>
        <w:jc w:val="both"/>
        <w:rPr>
          <w:rFonts w:ascii="Times New Roman" w:hAnsi="Times New Roman" w:cs="Times New Roman"/>
          <w:b/>
          <w:bCs/>
          <w:sz w:val="24"/>
          <w:szCs w:val="24"/>
        </w:rPr>
      </w:pPr>
      <w:r w:rsidRPr="00D07BAA">
        <w:rPr>
          <w:rFonts w:ascii="Times New Roman" w:hAnsi="Times New Roman" w:cs="Times New Roman"/>
          <w:b/>
          <w:bCs/>
          <w:sz w:val="24"/>
          <w:szCs w:val="24"/>
        </w:rPr>
        <w:t>United States</w:t>
      </w:r>
    </w:p>
    <w:p w14:paraId="5BF6F001" w14:textId="77777777" w:rsidR="00776FB7" w:rsidRPr="00D07BAA" w:rsidRDefault="00776FB7" w:rsidP="00776FB7">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the USA, Apple's branding strategy revolves around positioning the iPhone as a premium product synonymous with innovation, quality, and exclusivity. Apple leverages a consumer culture that values technological advancement and individuality. The brand messaging often emphasizes cutting-edge technology, superior user experience, and a seamless ecosystem of products and services. Apple’s marketing campaigns in the USA focus on storytelling, showcasing how the iPhone enhances daily life, creativity, and productivity. Apple also capitalizes on its strong brand loyalty in the USA (</w:t>
      </w:r>
      <w:r w:rsidRPr="00D07BAA">
        <w:rPr>
          <w:rFonts w:ascii="Times New Roman" w:hAnsi="Times New Roman" w:cs="Times New Roman"/>
          <w:sz w:val="24"/>
          <w:szCs w:val="24"/>
          <w:shd w:val="clear" w:color="auto" w:fill="FFFFFF"/>
        </w:rPr>
        <w:t>Steenkamp, 2017</w:t>
      </w:r>
      <w:r w:rsidRPr="00D07BAA">
        <w:rPr>
          <w:rFonts w:ascii="Times New Roman" w:hAnsi="Times New Roman" w:cs="Times New Roman"/>
          <w:sz w:val="24"/>
          <w:szCs w:val="24"/>
        </w:rPr>
        <w:t>). The company nurtures a community of devoted users through excellent customer service, regular updates, and an inclusive approach in its advertising, featuring diverse demographics. The Apple Store experience in the USA is a crucial part of its branding, offering a space where customers can directly interact with products, thus enhancing brand engagement and loyalty.</w:t>
      </w:r>
    </w:p>
    <w:p w14:paraId="2B6246E8" w14:textId="77777777" w:rsidR="00776FB7" w:rsidRPr="00D07BAA" w:rsidRDefault="00776FB7" w:rsidP="00776FB7">
      <w:pPr>
        <w:spacing w:line="360" w:lineRule="auto"/>
        <w:jc w:val="both"/>
        <w:rPr>
          <w:rFonts w:ascii="Times New Roman" w:hAnsi="Times New Roman" w:cs="Times New Roman"/>
          <w:b/>
          <w:bCs/>
          <w:sz w:val="24"/>
          <w:szCs w:val="24"/>
        </w:rPr>
      </w:pPr>
      <w:r w:rsidRPr="00D07BAA">
        <w:rPr>
          <w:rFonts w:ascii="Times New Roman" w:hAnsi="Times New Roman" w:cs="Times New Roman"/>
          <w:b/>
          <w:bCs/>
          <w:sz w:val="24"/>
          <w:szCs w:val="24"/>
        </w:rPr>
        <w:t>China</w:t>
      </w:r>
    </w:p>
    <w:p w14:paraId="74470560" w14:textId="77777777" w:rsidR="00776FB7" w:rsidRPr="00D07BAA" w:rsidRDefault="00776FB7" w:rsidP="00776FB7">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 xml:space="preserve">In China, Apple adapts its branding strategy to resonate with local values and consumer </w:t>
      </w:r>
      <w:proofErr w:type="spellStart"/>
      <w:r w:rsidRPr="00D07BAA">
        <w:rPr>
          <w:rFonts w:ascii="Times New Roman" w:hAnsi="Times New Roman" w:cs="Times New Roman"/>
          <w:sz w:val="24"/>
          <w:szCs w:val="24"/>
        </w:rPr>
        <w:t>behavior</w:t>
      </w:r>
      <w:proofErr w:type="spellEnd"/>
      <w:r w:rsidRPr="00D07BAA">
        <w:rPr>
          <w:rFonts w:ascii="Times New Roman" w:hAnsi="Times New Roman" w:cs="Times New Roman"/>
          <w:sz w:val="24"/>
          <w:szCs w:val="24"/>
        </w:rPr>
        <w:t>. While still positioning the iPhone as a premium product, the focus in China is more on the status and prestige associated with owning an Apple product. Branding and marketing strategies are tailored to highlight the iPhone as a symbol of social status and luxury. This is especially important in a market where brand perception plays a significant role in consumer purchasing decisions. Cultural customization is key in China. Apple incorporates local culture, festivals, and trends into its marketing campaigns. For instance, special promotions during Chinese New Year and customized products or features for the Chinese market are common (</w:t>
      </w:r>
      <w:r w:rsidRPr="00D07BAA">
        <w:rPr>
          <w:rFonts w:ascii="Times New Roman" w:hAnsi="Times New Roman" w:cs="Times New Roman"/>
          <w:sz w:val="24"/>
          <w:szCs w:val="24"/>
          <w:shd w:val="clear" w:color="auto" w:fill="FFFFFF"/>
        </w:rPr>
        <w:t xml:space="preserve">Zhang </w:t>
      </w:r>
      <w:r w:rsidRPr="00D07BAA">
        <w:rPr>
          <w:rFonts w:ascii="Times New Roman" w:hAnsi="Times New Roman" w:cs="Times New Roman"/>
          <w:i/>
          <w:sz w:val="24"/>
          <w:szCs w:val="24"/>
          <w:shd w:val="clear" w:color="auto" w:fill="FFFFFF"/>
        </w:rPr>
        <w:t>et al.</w:t>
      </w:r>
      <w:r w:rsidRPr="00D07BAA">
        <w:rPr>
          <w:rFonts w:ascii="Times New Roman" w:hAnsi="Times New Roman" w:cs="Times New Roman"/>
          <w:sz w:val="24"/>
          <w:szCs w:val="24"/>
          <w:shd w:val="clear" w:color="auto" w:fill="FFFFFF"/>
        </w:rPr>
        <w:t>, 2016</w:t>
      </w:r>
      <w:r w:rsidRPr="00D07BAA">
        <w:rPr>
          <w:rFonts w:ascii="Times New Roman" w:hAnsi="Times New Roman" w:cs="Times New Roman"/>
          <w:sz w:val="24"/>
          <w:szCs w:val="24"/>
        </w:rPr>
        <w:t xml:space="preserve">). Apple's engagement with popular Chinese social media platforms and collaboration with local celebrities and influencers also strengthen its brand presence and appeal. In both markets, Apple emphasizes its commitment to privacy, security, and environmental sustainability, aligning with global consumer concerns. However, the way these elements are communicated differs based on local values and regulatory environments. </w:t>
      </w:r>
    </w:p>
    <w:p w14:paraId="1D7D2293" w14:textId="56E037B6" w:rsidR="00A21924" w:rsidRPr="00D07BAA" w:rsidRDefault="00A21924" w:rsidP="00D07BAA">
      <w:pPr>
        <w:pStyle w:val="Heading2"/>
        <w:spacing w:line="360" w:lineRule="auto"/>
        <w:rPr>
          <w:rFonts w:ascii="Times New Roman" w:hAnsi="Times New Roman" w:cs="Times New Roman"/>
          <w:b/>
          <w:color w:val="auto"/>
          <w:sz w:val="24"/>
          <w:szCs w:val="24"/>
        </w:rPr>
      </w:pPr>
      <w:bookmarkStart w:id="17" w:name="_Toc153785856"/>
      <w:r w:rsidRPr="00D07BAA">
        <w:rPr>
          <w:rFonts w:ascii="Times New Roman" w:hAnsi="Times New Roman" w:cs="Times New Roman"/>
          <w:b/>
          <w:color w:val="auto"/>
          <w:sz w:val="24"/>
          <w:szCs w:val="24"/>
        </w:rPr>
        <w:lastRenderedPageBreak/>
        <w:t>Price</w:t>
      </w:r>
      <w:bookmarkEnd w:id="17"/>
    </w:p>
    <w:p w14:paraId="00EA8178" w14:textId="77777777" w:rsidR="0061501A" w:rsidRPr="00D07BAA" w:rsidRDefault="0061501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Apple has a premium pricing approach in the United States, which positions the iPhone as a product that is considered to be of high quality. The robust reputation that the brand has in the nation lends credence to this price configuration.</w:t>
      </w:r>
    </w:p>
    <w:p w14:paraId="3F75790A" w14:textId="076CB93B" w:rsidR="0061501A" w:rsidRPr="00D07BAA" w:rsidRDefault="0061501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While Apple continues to pursue a premium pricing strategy in China, the company is confronted with hurdles as a result of the increased price sensitivity and the intense competition from local companies. Occasionally, Apple may modify its pricing or run promotions to maintain its position as a market leader.</w:t>
      </w:r>
    </w:p>
    <w:p w14:paraId="798B6668" w14:textId="42F68AF9" w:rsidR="00A21924" w:rsidRPr="00D07BAA" w:rsidRDefault="0061501A" w:rsidP="00D07BAA">
      <w:pPr>
        <w:pStyle w:val="Heading2"/>
        <w:spacing w:line="360" w:lineRule="auto"/>
        <w:rPr>
          <w:rFonts w:ascii="Times New Roman" w:hAnsi="Times New Roman" w:cs="Times New Roman"/>
          <w:b/>
          <w:color w:val="auto"/>
          <w:sz w:val="24"/>
          <w:szCs w:val="24"/>
        </w:rPr>
      </w:pPr>
      <w:bookmarkStart w:id="18" w:name="_Toc153785857"/>
      <w:r w:rsidRPr="00D07BAA">
        <w:rPr>
          <w:rFonts w:ascii="Times New Roman" w:hAnsi="Times New Roman" w:cs="Times New Roman"/>
          <w:b/>
          <w:color w:val="auto"/>
          <w:sz w:val="24"/>
          <w:szCs w:val="24"/>
        </w:rPr>
        <w:t>Place</w:t>
      </w:r>
      <w:bookmarkEnd w:id="18"/>
    </w:p>
    <w:p w14:paraId="181D3E75" w14:textId="0A3DA13B" w:rsidR="003C0161" w:rsidRPr="00D07BAA" w:rsidRDefault="003C0161" w:rsidP="00D07BAA">
      <w:pPr>
        <w:pStyle w:val="Heading3"/>
        <w:spacing w:line="360" w:lineRule="auto"/>
        <w:rPr>
          <w:rFonts w:ascii="Times New Roman" w:hAnsi="Times New Roman" w:cs="Times New Roman"/>
          <w:b/>
          <w:i/>
          <w:color w:val="auto"/>
        </w:rPr>
      </w:pPr>
      <w:bookmarkStart w:id="19" w:name="_Toc153785858"/>
      <w:r w:rsidRPr="00D07BAA">
        <w:rPr>
          <w:rFonts w:ascii="Times New Roman" w:hAnsi="Times New Roman" w:cs="Times New Roman"/>
          <w:b/>
          <w:i/>
          <w:color w:val="auto"/>
        </w:rPr>
        <w:t>Market entry strategy in USA</w:t>
      </w:r>
      <w:bookmarkEnd w:id="19"/>
      <w:r w:rsidRPr="00D07BAA">
        <w:rPr>
          <w:rFonts w:ascii="Times New Roman" w:hAnsi="Times New Roman" w:cs="Times New Roman"/>
          <w:b/>
          <w:i/>
          <w:color w:val="auto"/>
        </w:rPr>
        <w:t xml:space="preserve"> </w:t>
      </w:r>
    </w:p>
    <w:p w14:paraId="7AEAC211" w14:textId="28E7608E" w:rsidR="003C0161" w:rsidRPr="00D07BAA" w:rsidRDefault="003C0161"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 xml:space="preserve">Apple's market entry strategy for the iPhone in the USA primarily involved </w:t>
      </w:r>
      <w:r w:rsidRPr="00D07BAA">
        <w:rPr>
          <w:rFonts w:ascii="Times New Roman" w:hAnsi="Times New Roman" w:cs="Times New Roman"/>
          <w:b/>
          <w:i/>
          <w:sz w:val="24"/>
          <w:szCs w:val="24"/>
        </w:rPr>
        <w:t>direct sales</w:t>
      </w:r>
      <w:r w:rsidRPr="00D07BAA">
        <w:rPr>
          <w:rFonts w:ascii="Times New Roman" w:hAnsi="Times New Roman" w:cs="Times New Roman"/>
          <w:sz w:val="24"/>
          <w:szCs w:val="24"/>
        </w:rPr>
        <w:t xml:space="preserve"> through its own retail stores and website, complemented by partnerships with major telecom carriers. This strategy allowed Apple to maintain complete control over the customer experience, from product presentation to after-sales service</w:t>
      </w:r>
      <w:r w:rsidR="0047571F" w:rsidRPr="00D07BAA">
        <w:rPr>
          <w:rFonts w:ascii="Times New Roman" w:hAnsi="Times New Roman" w:cs="Times New Roman"/>
          <w:sz w:val="24"/>
          <w:szCs w:val="24"/>
        </w:rPr>
        <w:t xml:space="preserve"> (</w:t>
      </w:r>
      <w:r w:rsidR="0047571F" w:rsidRPr="00D07BAA">
        <w:rPr>
          <w:rFonts w:ascii="Times New Roman" w:hAnsi="Times New Roman" w:cs="Times New Roman"/>
          <w:sz w:val="24"/>
          <w:szCs w:val="24"/>
          <w:shd w:val="clear" w:color="auto" w:fill="FFFFFF"/>
        </w:rPr>
        <w:t>Jackson and Ahuja, 2016</w:t>
      </w:r>
      <w:r w:rsidR="0047571F" w:rsidRPr="00D07BAA">
        <w:rPr>
          <w:rFonts w:ascii="Times New Roman" w:hAnsi="Times New Roman" w:cs="Times New Roman"/>
          <w:sz w:val="24"/>
          <w:szCs w:val="24"/>
        </w:rPr>
        <w:t>)</w:t>
      </w:r>
      <w:r w:rsidRPr="00D07BAA">
        <w:rPr>
          <w:rFonts w:ascii="Times New Roman" w:hAnsi="Times New Roman" w:cs="Times New Roman"/>
          <w:sz w:val="24"/>
          <w:szCs w:val="24"/>
        </w:rPr>
        <w:t>.</w:t>
      </w:r>
    </w:p>
    <w:p w14:paraId="4E88DAD5" w14:textId="09CC710E" w:rsidR="003C0161" w:rsidRPr="00D07BAA" w:rsidRDefault="003C0161"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Advantages</w:t>
      </w:r>
    </w:p>
    <w:p w14:paraId="77F35167" w14:textId="77777777" w:rsidR="003C0161" w:rsidRPr="00D07BAA" w:rsidRDefault="003C0161" w:rsidP="00D07BAA">
      <w:pPr>
        <w:pStyle w:val="ListParagraph"/>
        <w:numPr>
          <w:ilvl w:val="0"/>
          <w:numId w:val="24"/>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Brand Control: Apple maintained a consistent brand image and customer experience.</w:t>
      </w:r>
    </w:p>
    <w:p w14:paraId="4C86C23F" w14:textId="77777777" w:rsidR="003C0161" w:rsidRPr="00D07BAA" w:rsidRDefault="003C0161" w:rsidP="00D07BAA">
      <w:pPr>
        <w:pStyle w:val="ListParagraph"/>
        <w:numPr>
          <w:ilvl w:val="0"/>
          <w:numId w:val="24"/>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Higher Margins: Selling directly resulted in higher profit margins as there were no middlemen.</w:t>
      </w:r>
    </w:p>
    <w:p w14:paraId="68D6BF07" w14:textId="77777777" w:rsidR="003C0161" w:rsidRPr="00D07BAA" w:rsidRDefault="003C0161" w:rsidP="00D07BAA">
      <w:pPr>
        <w:pStyle w:val="ListParagraph"/>
        <w:numPr>
          <w:ilvl w:val="0"/>
          <w:numId w:val="24"/>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Strong Carrier Relationships: Partnerships with carriers like AT&amp;T facilitated market penetration and provided customer access to supportive data plans.</w:t>
      </w:r>
    </w:p>
    <w:p w14:paraId="116B6F13" w14:textId="0977A642" w:rsidR="003C0161" w:rsidRPr="00D07BAA" w:rsidRDefault="003C0161"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Disadvantages</w:t>
      </w:r>
    </w:p>
    <w:p w14:paraId="0EB693D3" w14:textId="77777777" w:rsidR="003C0161" w:rsidRPr="00D07BAA" w:rsidRDefault="003C0161" w:rsidP="00D07BAA">
      <w:pPr>
        <w:pStyle w:val="ListParagraph"/>
        <w:numPr>
          <w:ilvl w:val="0"/>
          <w:numId w:val="25"/>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High Initial Investment: Opening retail stores and establishing an online presence required significant capital.</w:t>
      </w:r>
    </w:p>
    <w:p w14:paraId="0D51D082" w14:textId="77777777" w:rsidR="003C0161" w:rsidRPr="00D07BAA" w:rsidRDefault="003C0161" w:rsidP="00D07BAA">
      <w:pPr>
        <w:pStyle w:val="ListParagraph"/>
        <w:numPr>
          <w:ilvl w:val="0"/>
          <w:numId w:val="25"/>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Carrier Dependency: Initially, exclusivity with certain carriers (e.g., AT&amp;T) limited market reach.</w:t>
      </w:r>
    </w:p>
    <w:p w14:paraId="795EFE51" w14:textId="16B8D050" w:rsidR="003C0161" w:rsidRPr="00D07BAA" w:rsidRDefault="003C0161" w:rsidP="00D07BAA">
      <w:pPr>
        <w:pStyle w:val="ListParagraph"/>
        <w:numPr>
          <w:ilvl w:val="0"/>
          <w:numId w:val="25"/>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Market Saturation: Over time, as the market became saturated, Apple faced challenges in maintaining its growth rate and innovation leadership.</w:t>
      </w:r>
    </w:p>
    <w:p w14:paraId="3F6B3FFF" w14:textId="61513B75" w:rsidR="003C0161" w:rsidRPr="00D07BAA" w:rsidRDefault="003C0161" w:rsidP="00D07BAA">
      <w:pPr>
        <w:pStyle w:val="Heading3"/>
        <w:spacing w:line="360" w:lineRule="auto"/>
        <w:rPr>
          <w:rFonts w:ascii="Times New Roman" w:hAnsi="Times New Roman" w:cs="Times New Roman"/>
          <w:b/>
          <w:i/>
          <w:color w:val="auto"/>
        </w:rPr>
      </w:pPr>
      <w:bookmarkStart w:id="20" w:name="_Toc153785859"/>
      <w:r w:rsidRPr="00D07BAA">
        <w:rPr>
          <w:rFonts w:ascii="Times New Roman" w:hAnsi="Times New Roman" w:cs="Times New Roman"/>
          <w:b/>
          <w:i/>
          <w:color w:val="auto"/>
        </w:rPr>
        <w:t>Market entry strategy in China</w:t>
      </w:r>
      <w:bookmarkEnd w:id="20"/>
      <w:r w:rsidRPr="00D07BAA">
        <w:rPr>
          <w:rFonts w:ascii="Times New Roman" w:hAnsi="Times New Roman" w:cs="Times New Roman"/>
          <w:b/>
          <w:i/>
          <w:color w:val="auto"/>
        </w:rPr>
        <w:t xml:space="preserve"> </w:t>
      </w:r>
    </w:p>
    <w:p w14:paraId="283CF0F0" w14:textId="6D5F7355" w:rsidR="0047571F" w:rsidRPr="00D07BAA" w:rsidRDefault="0047571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 xml:space="preserve">Apple's market entry strategy for the iPhone in China involved a combination of </w:t>
      </w:r>
      <w:r w:rsidRPr="00D07BAA">
        <w:rPr>
          <w:rFonts w:ascii="Times New Roman" w:hAnsi="Times New Roman" w:cs="Times New Roman"/>
          <w:b/>
          <w:i/>
          <w:sz w:val="24"/>
          <w:szCs w:val="24"/>
        </w:rPr>
        <w:t>direct retail sales</w:t>
      </w:r>
      <w:r w:rsidRPr="00D07BAA">
        <w:rPr>
          <w:rFonts w:ascii="Times New Roman" w:hAnsi="Times New Roman" w:cs="Times New Roman"/>
          <w:sz w:val="24"/>
          <w:szCs w:val="24"/>
        </w:rPr>
        <w:t xml:space="preserve"> through Apple Stores and partnerships with local telecom carriers. This approach was </w:t>
      </w:r>
      <w:r w:rsidRPr="00D07BAA">
        <w:rPr>
          <w:rFonts w:ascii="Times New Roman" w:hAnsi="Times New Roman" w:cs="Times New Roman"/>
          <w:sz w:val="24"/>
          <w:szCs w:val="24"/>
        </w:rPr>
        <w:lastRenderedPageBreak/>
        <w:t>tailored to navigate China's unique market dynamics and regulatory environment (</w:t>
      </w:r>
      <w:r w:rsidRPr="00D07BAA">
        <w:rPr>
          <w:rFonts w:ascii="Times New Roman" w:hAnsi="Times New Roman" w:cs="Times New Roman"/>
          <w:sz w:val="24"/>
          <w:szCs w:val="24"/>
          <w:shd w:val="clear" w:color="auto" w:fill="FFFFFF"/>
        </w:rPr>
        <w:t>Jackson and Ahuja, 2016</w:t>
      </w:r>
      <w:r w:rsidRPr="00D07BAA">
        <w:rPr>
          <w:rFonts w:ascii="Times New Roman" w:hAnsi="Times New Roman" w:cs="Times New Roman"/>
          <w:sz w:val="24"/>
          <w:szCs w:val="24"/>
        </w:rPr>
        <w:t>).</w:t>
      </w:r>
    </w:p>
    <w:p w14:paraId="5BCD69C5" w14:textId="2237EFCB" w:rsidR="0047571F" w:rsidRPr="00D07BAA" w:rsidRDefault="0047571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Advantages</w:t>
      </w:r>
    </w:p>
    <w:p w14:paraId="5932EFBD" w14:textId="77777777" w:rsidR="0047571F" w:rsidRPr="00D07BAA" w:rsidRDefault="0047571F" w:rsidP="00D07BAA">
      <w:pPr>
        <w:pStyle w:val="ListParagraph"/>
        <w:numPr>
          <w:ilvl w:val="0"/>
          <w:numId w:val="26"/>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Brand Control: Apple maintained its strong brand presence and customer experience standards through its own retail outlets.</w:t>
      </w:r>
    </w:p>
    <w:p w14:paraId="12241994" w14:textId="77777777" w:rsidR="0047571F" w:rsidRPr="00D07BAA" w:rsidRDefault="0047571F" w:rsidP="00D07BAA">
      <w:pPr>
        <w:pStyle w:val="ListParagraph"/>
        <w:numPr>
          <w:ilvl w:val="0"/>
          <w:numId w:val="26"/>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Carrier Partnerships: Collaborations with Chinese telecom giants expanded reach and facilitated access to a broad customer base.</w:t>
      </w:r>
    </w:p>
    <w:p w14:paraId="0DF5F62B" w14:textId="77777777" w:rsidR="0047571F" w:rsidRPr="00D07BAA" w:rsidRDefault="0047571F" w:rsidP="00D07BAA">
      <w:pPr>
        <w:pStyle w:val="ListParagraph"/>
        <w:numPr>
          <w:ilvl w:val="0"/>
          <w:numId w:val="26"/>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Local Adaptation: Apple adapted its marketing and product offerings to align with Chinese consumer preferences and regulatory requirements.</w:t>
      </w:r>
    </w:p>
    <w:p w14:paraId="2FF19A53" w14:textId="528BAB3A" w:rsidR="0047571F" w:rsidRPr="00D07BAA" w:rsidRDefault="0047571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Disadvantages</w:t>
      </w:r>
    </w:p>
    <w:p w14:paraId="1E292A9C" w14:textId="77777777" w:rsidR="0047571F" w:rsidRPr="00D07BAA" w:rsidRDefault="0047571F" w:rsidP="00D07BAA">
      <w:pPr>
        <w:pStyle w:val="ListParagraph"/>
        <w:numPr>
          <w:ilvl w:val="0"/>
          <w:numId w:val="27"/>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Regulatory Challenges: Navigating China's complex regulatory landscape required significant effort and adaptation.</w:t>
      </w:r>
    </w:p>
    <w:p w14:paraId="2C5471F3" w14:textId="77777777" w:rsidR="0047571F" w:rsidRPr="00D07BAA" w:rsidRDefault="0047571F" w:rsidP="00D07BAA">
      <w:pPr>
        <w:pStyle w:val="ListParagraph"/>
        <w:numPr>
          <w:ilvl w:val="0"/>
          <w:numId w:val="27"/>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Intense Competition: The Chinese market is highly competitive, with local brands offering similar products at lower prices.</w:t>
      </w:r>
    </w:p>
    <w:p w14:paraId="0462DFCF" w14:textId="3EA4317F" w:rsidR="003C0161" w:rsidRPr="00D07BAA" w:rsidRDefault="0047571F" w:rsidP="00D07BAA">
      <w:pPr>
        <w:pStyle w:val="ListParagraph"/>
        <w:numPr>
          <w:ilvl w:val="0"/>
          <w:numId w:val="27"/>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Cultural and Consumer Differences: Tailoring products and marketing to local tastes was crucial but challenging, requiring a deep understanding of cultural nuances.</w:t>
      </w:r>
    </w:p>
    <w:p w14:paraId="2F5FED4C" w14:textId="799465A3" w:rsidR="00A21924" w:rsidRPr="00D07BAA" w:rsidRDefault="0061501A" w:rsidP="00D07BAA">
      <w:pPr>
        <w:pStyle w:val="Heading2"/>
        <w:spacing w:line="360" w:lineRule="auto"/>
        <w:rPr>
          <w:rFonts w:ascii="Times New Roman" w:hAnsi="Times New Roman" w:cs="Times New Roman"/>
          <w:b/>
          <w:color w:val="auto"/>
          <w:sz w:val="24"/>
          <w:szCs w:val="24"/>
        </w:rPr>
      </w:pPr>
      <w:bookmarkStart w:id="21" w:name="_Toc153785860"/>
      <w:r w:rsidRPr="00D07BAA">
        <w:rPr>
          <w:rFonts w:ascii="Times New Roman" w:hAnsi="Times New Roman" w:cs="Times New Roman"/>
          <w:b/>
          <w:color w:val="auto"/>
          <w:sz w:val="24"/>
          <w:szCs w:val="24"/>
        </w:rPr>
        <w:t>Promotion</w:t>
      </w:r>
      <w:bookmarkEnd w:id="21"/>
    </w:p>
    <w:p w14:paraId="4357A811" w14:textId="710AB471" w:rsidR="0061501A" w:rsidRPr="00D07BAA" w:rsidRDefault="0061501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Apple use</w:t>
      </w:r>
      <w:r w:rsidR="00B56980" w:rsidRPr="00D07BAA">
        <w:rPr>
          <w:rFonts w:ascii="Times New Roman" w:hAnsi="Times New Roman" w:cs="Times New Roman"/>
          <w:sz w:val="24"/>
          <w:szCs w:val="24"/>
        </w:rPr>
        <w:t>s</w:t>
      </w:r>
      <w:r w:rsidRPr="00D07BAA">
        <w:rPr>
          <w:rFonts w:ascii="Times New Roman" w:hAnsi="Times New Roman" w:cs="Times New Roman"/>
          <w:sz w:val="24"/>
          <w:szCs w:val="24"/>
        </w:rPr>
        <w:t xml:space="preserve"> a variety of marketing strategies, including advertising, public relations, and internet marketing, in both nations. Putting the spotlight on the iPhone's cutting-edge capabilities and its exceptional user experience is the primary objective of the advertising approach.</w:t>
      </w:r>
    </w:p>
    <w:p w14:paraId="14D7774F" w14:textId="332E5CC2" w:rsidR="0061501A" w:rsidRPr="00D07BAA" w:rsidRDefault="0061501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addition, Apple participates in campaigns that are culturally relevant in China. These promotions include special offers for the Chinese New Year as well as partnerships with local celebrities and thought leaders.</w:t>
      </w:r>
    </w:p>
    <w:p w14:paraId="36864797" w14:textId="77777777" w:rsidR="009610EF" w:rsidRPr="00D07BAA" w:rsidRDefault="009610EF" w:rsidP="00D07BAA">
      <w:pPr>
        <w:pStyle w:val="Heading3"/>
        <w:spacing w:line="360" w:lineRule="auto"/>
        <w:rPr>
          <w:rFonts w:ascii="Times New Roman" w:hAnsi="Times New Roman" w:cs="Times New Roman"/>
          <w:b/>
          <w:i/>
          <w:color w:val="auto"/>
        </w:rPr>
      </w:pPr>
      <w:bookmarkStart w:id="22" w:name="_Toc153785861"/>
      <w:r w:rsidRPr="00D07BAA">
        <w:rPr>
          <w:rFonts w:ascii="Times New Roman" w:hAnsi="Times New Roman" w:cs="Times New Roman"/>
          <w:b/>
          <w:i/>
          <w:color w:val="auto"/>
        </w:rPr>
        <w:t>Combination of Promotions</w:t>
      </w:r>
      <w:bookmarkEnd w:id="22"/>
    </w:p>
    <w:p w14:paraId="5875350F" w14:textId="77777777" w:rsidR="009610EF" w:rsidRPr="00D07BAA" w:rsidRDefault="009610EF" w:rsidP="00D07BAA">
      <w:pPr>
        <w:spacing w:line="360" w:lineRule="auto"/>
        <w:rPr>
          <w:rFonts w:ascii="Times New Roman" w:hAnsi="Times New Roman" w:cs="Times New Roman"/>
          <w:b/>
          <w:sz w:val="24"/>
          <w:szCs w:val="24"/>
        </w:rPr>
      </w:pPr>
      <w:r w:rsidRPr="00D07BAA">
        <w:rPr>
          <w:rFonts w:ascii="Times New Roman" w:hAnsi="Times New Roman" w:cs="Times New Roman"/>
          <w:b/>
          <w:sz w:val="24"/>
          <w:szCs w:val="24"/>
        </w:rPr>
        <w:t>Promotional Strategies in the USA</w:t>
      </w:r>
    </w:p>
    <w:p w14:paraId="23816C0C"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Advertising</w:t>
      </w:r>
    </w:p>
    <w:p w14:paraId="371ADBE8"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 xml:space="preserve">Apple's advertising in the United States is of a high quality and emotional impact, with a particular emphasis on television ads, billboards, and internet platforms. Typically, the advertisements emphasize the iPhone's cutting-edge capabilities, design, and how it improves </w:t>
      </w:r>
      <w:r w:rsidRPr="00D07BAA">
        <w:rPr>
          <w:rFonts w:ascii="Times New Roman" w:hAnsi="Times New Roman" w:cs="Times New Roman"/>
          <w:sz w:val="24"/>
          <w:szCs w:val="24"/>
        </w:rPr>
        <w:lastRenderedPageBreak/>
        <w:t>the lives of its customers (</w:t>
      </w:r>
      <w:r w:rsidRPr="00D07BAA">
        <w:rPr>
          <w:rFonts w:ascii="Times New Roman" w:hAnsi="Times New Roman" w:cs="Times New Roman"/>
          <w:sz w:val="24"/>
          <w:szCs w:val="24"/>
          <w:shd w:val="clear" w:color="auto" w:fill="FFFFFF"/>
        </w:rPr>
        <w:t>Revella, 2015</w:t>
      </w:r>
      <w:r w:rsidRPr="00D07BAA">
        <w:rPr>
          <w:rFonts w:ascii="Times New Roman" w:hAnsi="Times New Roman" w:cs="Times New Roman"/>
          <w:sz w:val="24"/>
          <w:szCs w:val="24"/>
        </w:rPr>
        <w:t>). As an example, the "Shot on iPhone" campaign brings attention to the capabilities of the camera by using material that was provided by users.</w:t>
      </w:r>
    </w:p>
    <w:p w14:paraId="1C731B11"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Public Relations and Events</w:t>
      </w:r>
    </w:p>
    <w:p w14:paraId="06E20F1B"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It is common knowledge that Apple has product launch events, which get a substantial amount of media attention and build enthusiasm among consumers. To successfully introduce new iPhone models and features to the American market, these events are quite important.</w:t>
      </w:r>
    </w:p>
    <w:p w14:paraId="296A2D91"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Additionally, the corporation makes use of public relations using news releases, interviews with members of the media, and reviews written by well-known technology influencers.</w:t>
      </w:r>
    </w:p>
    <w:p w14:paraId="6962D456"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Digital and Social Media Marketing</w:t>
      </w:r>
    </w:p>
    <w:p w14:paraId="0F78DE15"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Apple has a robust online presence, using its website and social media platforms like Twitter and Instagram to promote the iPhone. It engages users with interactive content, product announcements, and customer support.</w:t>
      </w:r>
    </w:p>
    <w:p w14:paraId="2AEC8241"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Email marketing is also used to keep customers informed about new releases, offers, and software updates.</w:t>
      </w:r>
    </w:p>
    <w:p w14:paraId="4E4DBB0C"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Sales Promotions and Discounts</w:t>
      </w:r>
    </w:p>
    <w:p w14:paraId="170DA77C"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Although less frequent, Apple does offer promotions, especially during the holiday season or for back-to-school campaigns. These include discounts, bundle deals, or special financing options.</w:t>
      </w:r>
    </w:p>
    <w:p w14:paraId="01DEF7A6" w14:textId="77777777" w:rsidR="009610EF" w:rsidRPr="00D07BAA" w:rsidRDefault="009610EF" w:rsidP="00D07BAA">
      <w:pPr>
        <w:spacing w:line="360" w:lineRule="auto"/>
        <w:rPr>
          <w:rFonts w:ascii="Times New Roman" w:hAnsi="Times New Roman" w:cs="Times New Roman"/>
          <w:b/>
          <w:sz w:val="24"/>
          <w:szCs w:val="24"/>
        </w:rPr>
      </w:pPr>
      <w:r w:rsidRPr="00D07BAA">
        <w:rPr>
          <w:rFonts w:ascii="Times New Roman" w:hAnsi="Times New Roman" w:cs="Times New Roman"/>
          <w:b/>
          <w:sz w:val="24"/>
          <w:szCs w:val="24"/>
        </w:rPr>
        <w:t>Promotional Strategies in China</w:t>
      </w:r>
    </w:p>
    <w:p w14:paraId="61CF463D"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Localized Advertising</w:t>
      </w:r>
    </w:p>
    <w:p w14:paraId="67C66F12"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Apple's advertising in China is more localized. It includes culturally relevant themes and often features Chinese celebrities or landmarks (</w:t>
      </w:r>
      <w:r w:rsidRPr="00D07BAA">
        <w:rPr>
          <w:rFonts w:ascii="Times New Roman" w:hAnsi="Times New Roman" w:cs="Times New Roman"/>
          <w:sz w:val="24"/>
          <w:szCs w:val="24"/>
          <w:shd w:val="clear" w:color="auto" w:fill="FFFFFF"/>
        </w:rPr>
        <w:t xml:space="preserve">Karimi and </w:t>
      </w:r>
      <w:proofErr w:type="spellStart"/>
      <w:r w:rsidRPr="00D07BAA">
        <w:rPr>
          <w:rFonts w:ascii="Times New Roman" w:hAnsi="Times New Roman" w:cs="Times New Roman"/>
          <w:sz w:val="24"/>
          <w:szCs w:val="24"/>
          <w:shd w:val="clear" w:color="auto" w:fill="FFFFFF"/>
        </w:rPr>
        <w:t>Naghibi</w:t>
      </w:r>
      <w:proofErr w:type="spellEnd"/>
      <w:r w:rsidRPr="00D07BAA">
        <w:rPr>
          <w:rFonts w:ascii="Times New Roman" w:hAnsi="Times New Roman" w:cs="Times New Roman"/>
          <w:sz w:val="24"/>
          <w:szCs w:val="24"/>
          <w:shd w:val="clear" w:color="auto" w:fill="FFFFFF"/>
        </w:rPr>
        <w:t>, 2015</w:t>
      </w:r>
      <w:r w:rsidRPr="00D07BAA">
        <w:rPr>
          <w:rFonts w:ascii="Times New Roman" w:hAnsi="Times New Roman" w:cs="Times New Roman"/>
          <w:sz w:val="24"/>
          <w:szCs w:val="24"/>
        </w:rPr>
        <w:t>). For instance, Apple created ads celebrating the Chinese New Year, incorporating local aesthetics and storytelling.</w:t>
      </w:r>
    </w:p>
    <w:p w14:paraId="429FFF5F"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Collaborations and Sponsorships</w:t>
      </w:r>
    </w:p>
    <w:p w14:paraId="0F14C6B1"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Apple collaborates with popular Chinese platforms and celebrities to reach a wider audience. For example, it has partnered with popular Chinese apps and influencers for promotional activities.</w:t>
      </w:r>
    </w:p>
    <w:p w14:paraId="2B172C59"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Digital and Social Media Marketing</w:t>
      </w:r>
    </w:p>
    <w:p w14:paraId="330D2714"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lastRenderedPageBreak/>
        <w:t>Apple leverages platforms like Weibo and WeChat in China, which are crucial for digital marketing. It uses these platforms for targeted advertising, engaging with consumers, and even for direct sales through WeChat mini-programs.</w:t>
      </w:r>
    </w:p>
    <w:p w14:paraId="1AA0EE74"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Sales Promotions and Discounts</w:t>
      </w:r>
    </w:p>
    <w:p w14:paraId="2AE896DB" w14:textId="77777777"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China, Apple is more aggressive with sales promotions, often offering discounts during major shopping events like Singles' Day or through e-commerce platforms like Tmall and JD.com.</w:t>
      </w:r>
    </w:p>
    <w:p w14:paraId="37F02AAC" w14:textId="77777777" w:rsidR="009610EF" w:rsidRPr="00D07BAA" w:rsidRDefault="009610EF" w:rsidP="00D07BAA">
      <w:pPr>
        <w:pStyle w:val="Heading3"/>
        <w:spacing w:line="360" w:lineRule="auto"/>
        <w:rPr>
          <w:rFonts w:ascii="Times New Roman" w:hAnsi="Times New Roman" w:cs="Times New Roman"/>
          <w:b/>
          <w:i/>
          <w:color w:val="auto"/>
        </w:rPr>
      </w:pPr>
      <w:bookmarkStart w:id="23" w:name="_Toc153785862"/>
      <w:r w:rsidRPr="00D07BAA">
        <w:rPr>
          <w:rFonts w:ascii="Times New Roman" w:hAnsi="Times New Roman" w:cs="Times New Roman"/>
          <w:b/>
          <w:i/>
          <w:color w:val="auto"/>
        </w:rPr>
        <w:t>Similarities and Differences</w:t>
      </w:r>
      <w:bookmarkEnd w:id="23"/>
    </w:p>
    <w:p w14:paraId="13A1DD88"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Similarities</w:t>
      </w:r>
    </w:p>
    <w:p w14:paraId="43BC641A" w14:textId="77777777" w:rsidR="009610EF" w:rsidRPr="00D07BAA" w:rsidRDefault="009610EF" w:rsidP="00D07BAA">
      <w:pPr>
        <w:pStyle w:val="ListParagraph"/>
        <w:numPr>
          <w:ilvl w:val="0"/>
          <w:numId w:val="23"/>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In both countries, Apple focuses on high-quality advertising that emphasizes the brand's values of innovation, design, and quality.</w:t>
      </w:r>
    </w:p>
    <w:p w14:paraId="2D590E0A" w14:textId="77777777" w:rsidR="009610EF" w:rsidRPr="00D07BAA" w:rsidRDefault="009610EF" w:rsidP="00D07BAA">
      <w:pPr>
        <w:pStyle w:val="ListParagraph"/>
        <w:numPr>
          <w:ilvl w:val="0"/>
          <w:numId w:val="23"/>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Digital and social media marketing is a key component of Apple’s strategy in both markets, though the platforms used differ.</w:t>
      </w:r>
    </w:p>
    <w:p w14:paraId="4C7C723E" w14:textId="77777777" w:rsidR="009610EF" w:rsidRPr="00D07BAA" w:rsidRDefault="009610EF" w:rsidP="00D07BAA">
      <w:pPr>
        <w:pStyle w:val="ListParagraph"/>
        <w:numPr>
          <w:ilvl w:val="0"/>
          <w:numId w:val="23"/>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Public relations, particularly through product launch events and media engagement, are crucial in both the USA and China.</w:t>
      </w:r>
    </w:p>
    <w:p w14:paraId="5D37A1D8" w14:textId="77777777" w:rsidR="009610EF" w:rsidRPr="00D07BAA" w:rsidRDefault="009610EF"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Differences</w:t>
      </w:r>
    </w:p>
    <w:p w14:paraId="3A48B5D5" w14:textId="77777777" w:rsidR="009610EF" w:rsidRPr="00D07BAA" w:rsidRDefault="009610EF" w:rsidP="00D07BAA">
      <w:pPr>
        <w:pStyle w:val="ListParagraph"/>
        <w:numPr>
          <w:ilvl w:val="0"/>
          <w:numId w:val="22"/>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The content and themes of advertising in China are more localized and culturally tailored compared to the more universal themes in the USA.</w:t>
      </w:r>
    </w:p>
    <w:p w14:paraId="12748878" w14:textId="77777777" w:rsidR="009610EF" w:rsidRPr="00D07BAA" w:rsidRDefault="009610EF" w:rsidP="00D07BAA">
      <w:pPr>
        <w:pStyle w:val="ListParagraph"/>
        <w:numPr>
          <w:ilvl w:val="0"/>
          <w:numId w:val="22"/>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Sales promotions and discounts are more common in China, aligning with the shopping culture and competitive market landscape. In contrast, Apple’s promotional offers in the USA are less frequent and typically more conservative.</w:t>
      </w:r>
    </w:p>
    <w:p w14:paraId="14A95612" w14:textId="1BA42023" w:rsidR="009610EF" w:rsidRPr="00D07BAA" w:rsidRDefault="009610EF" w:rsidP="00D07BAA">
      <w:pPr>
        <w:pStyle w:val="ListParagraph"/>
        <w:numPr>
          <w:ilvl w:val="0"/>
          <w:numId w:val="22"/>
        </w:num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Collaborations and sponsorships in China often involve local celebrities and platforms, which is less common in the USA.</w:t>
      </w:r>
    </w:p>
    <w:p w14:paraId="02159187" w14:textId="58F3A50E" w:rsidR="00A21924" w:rsidRPr="00D07BAA" w:rsidRDefault="0061501A" w:rsidP="00D07BAA">
      <w:pPr>
        <w:pStyle w:val="Heading2"/>
        <w:spacing w:line="360" w:lineRule="auto"/>
        <w:rPr>
          <w:rFonts w:ascii="Times New Roman" w:hAnsi="Times New Roman" w:cs="Times New Roman"/>
          <w:b/>
          <w:color w:val="auto"/>
          <w:sz w:val="24"/>
          <w:szCs w:val="24"/>
        </w:rPr>
      </w:pPr>
      <w:bookmarkStart w:id="24" w:name="_Toc153785863"/>
      <w:r w:rsidRPr="00D07BAA">
        <w:rPr>
          <w:rFonts w:ascii="Times New Roman" w:hAnsi="Times New Roman" w:cs="Times New Roman"/>
          <w:b/>
          <w:color w:val="auto"/>
          <w:sz w:val="24"/>
          <w:szCs w:val="24"/>
        </w:rPr>
        <w:t>People</w:t>
      </w:r>
      <w:bookmarkEnd w:id="24"/>
    </w:p>
    <w:p w14:paraId="55EF2541" w14:textId="42B9531A" w:rsidR="0061501A" w:rsidRPr="00D07BAA" w:rsidRDefault="0061501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Apple places a great emphasis on the training of its sales force and customer support representatives to guarantee a high level of customer satisfaction. The staff members at Apple Stores in the United States are well-known for their expertise and their cheerful service.</w:t>
      </w:r>
    </w:p>
    <w:p w14:paraId="52751F88" w14:textId="22987BEF" w:rsidR="0061501A" w:rsidRPr="00D07BAA" w:rsidRDefault="00B56980"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w:t>
      </w:r>
      <w:r w:rsidR="0061501A" w:rsidRPr="00D07BAA">
        <w:rPr>
          <w:rFonts w:ascii="Times New Roman" w:hAnsi="Times New Roman" w:cs="Times New Roman"/>
          <w:sz w:val="24"/>
          <w:szCs w:val="24"/>
        </w:rPr>
        <w:t>o provide a more personali</w:t>
      </w:r>
      <w:r w:rsidRPr="00D07BAA">
        <w:rPr>
          <w:rFonts w:ascii="Times New Roman" w:hAnsi="Times New Roman" w:cs="Times New Roman"/>
          <w:sz w:val="24"/>
          <w:szCs w:val="24"/>
        </w:rPr>
        <w:t>z</w:t>
      </w:r>
      <w:r w:rsidR="0061501A" w:rsidRPr="00D07BAA">
        <w:rPr>
          <w:rFonts w:ascii="Times New Roman" w:hAnsi="Times New Roman" w:cs="Times New Roman"/>
          <w:sz w:val="24"/>
          <w:szCs w:val="24"/>
        </w:rPr>
        <w:t xml:space="preserve">ed purchasing experience for customers in China, Apple has </w:t>
      </w:r>
      <w:r w:rsidRPr="00D07BAA">
        <w:rPr>
          <w:rFonts w:ascii="Times New Roman" w:hAnsi="Times New Roman" w:cs="Times New Roman"/>
          <w:sz w:val="24"/>
          <w:szCs w:val="24"/>
        </w:rPr>
        <w:t>made</w:t>
      </w:r>
      <w:r w:rsidR="0061501A" w:rsidRPr="00D07BAA">
        <w:rPr>
          <w:rFonts w:ascii="Times New Roman" w:hAnsi="Times New Roman" w:cs="Times New Roman"/>
          <w:sz w:val="24"/>
          <w:szCs w:val="24"/>
        </w:rPr>
        <w:t xml:space="preserve"> attempts to adjust its customer care to the local cultures and languages used there.</w:t>
      </w:r>
    </w:p>
    <w:p w14:paraId="4B45FB5B" w14:textId="40B85C6F" w:rsidR="00A21924" w:rsidRPr="00D07BAA" w:rsidRDefault="0061501A" w:rsidP="00D07BAA">
      <w:pPr>
        <w:pStyle w:val="Heading2"/>
        <w:spacing w:line="360" w:lineRule="auto"/>
        <w:rPr>
          <w:rFonts w:ascii="Times New Roman" w:hAnsi="Times New Roman" w:cs="Times New Roman"/>
          <w:b/>
          <w:color w:val="auto"/>
          <w:sz w:val="24"/>
          <w:szCs w:val="24"/>
        </w:rPr>
      </w:pPr>
      <w:bookmarkStart w:id="25" w:name="_Toc153785864"/>
      <w:r w:rsidRPr="00D07BAA">
        <w:rPr>
          <w:rFonts w:ascii="Times New Roman" w:hAnsi="Times New Roman" w:cs="Times New Roman"/>
          <w:b/>
          <w:color w:val="auto"/>
          <w:sz w:val="24"/>
          <w:szCs w:val="24"/>
        </w:rPr>
        <w:lastRenderedPageBreak/>
        <w:t>Process</w:t>
      </w:r>
      <w:bookmarkEnd w:id="25"/>
    </w:p>
    <w:p w14:paraId="3629AD8D" w14:textId="277C8F00" w:rsidR="0061501A" w:rsidRPr="00D07BAA" w:rsidRDefault="0061501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 xml:space="preserve">Both in the United States and in Ireland, Apple's purchasing procedure is simplified and </w:t>
      </w:r>
      <w:proofErr w:type="spellStart"/>
      <w:r w:rsidRPr="00D07BAA">
        <w:rPr>
          <w:rFonts w:ascii="Times New Roman" w:hAnsi="Times New Roman" w:cs="Times New Roman"/>
          <w:sz w:val="24"/>
          <w:szCs w:val="24"/>
        </w:rPr>
        <w:t>cent</w:t>
      </w:r>
      <w:r w:rsidR="00B56980" w:rsidRPr="00D07BAA">
        <w:rPr>
          <w:rFonts w:ascii="Times New Roman" w:hAnsi="Times New Roman" w:cs="Times New Roman"/>
          <w:sz w:val="24"/>
          <w:szCs w:val="24"/>
        </w:rPr>
        <w:t>e</w:t>
      </w:r>
      <w:r w:rsidRPr="00D07BAA">
        <w:rPr>
          <w:rFonts w:ascii="Times New Roman" w:hAnsi="Times New Roman" w:cs="Times New Roman"/>
          <w:sz w:val="24"/>
          <w:szCs w:val="24"/>
        </w:rPr>
        <w:t>red</w:t>
      </w:r>
      <w:proofErr w:type="spellEnd"/>
      <w:r w:rsidRPr="00D07BAA">
        <w:rPr>
          <w:rFonts w:ascii="Times New Roman" w:hAnsi="Times New Roman" w:cs="Times New Roman"/>
          <w:sz w:val="24"/>
          <w:szCs w:val="24"/>
        </w:rPr>
        <w:t xml:space="preserve"> on the consumer. Apple is known for its method, which is characteri</w:t>
      </w:r>
      <w:r w:rsidR="00B56980" w:rsidRPr="00D07BAA">
        <w:rPr>
          <w:rFonts w:ascii="Times New Roman" w:hAnsi="Times New Roman" w:cs="Times New Roman"/>
          <w:sz w:val="24"/>
          <w:szCs w:val="24"/>
        </w:rPr>
        <w:t>z</w:t>
      </w:r>
      <w:r w:rsidRPr="00D07BAA">
        <w:rPr>
          <w:rFonts w:ascii="Times New Roman" w:hAnsi="Times New Roman" w:cs="Times New Roman"/>
          <w:sz w:val="24"/>
          <w:szCs w:val="24"/>
        </w:rPr>
        <w:t>ed by online shopping, a quick checkout procedure, and outstanding customer service.</w:t>
      </w:r>
    </w:p>
    <w:p w14:paraId="77F3DBED" w14:textId="77777777" w:rsidR="0061501A" w:rsidRPr="00D07BAA" w:rsidRDefault="0061501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Apple has modified its procedures in China so that they are in line with the purchase patterns of the local population. This includes the incorporation of the most common payment methods in China.</w:t>
      </w:r>
    </w:p>
    <w:p w14:paraId="374806CB" w14:textId="30DDDB29" w:rsidR="00A21924" w:rsidRPr="00D07BAA" w:rsidRDefault="0061501A" w:rsidP="00D07BAA">
      <w:pPr>
        <w:pStyle w:val="Heading2"/>
        <w:spacing w:line="360" w:lineRule="auto"/>
        <w:rPr>
          <w:rFonts w:ascii="Times New Roman" w:hAnsi="Times New Roman" w:cs="Times New Roman"/>
          <w:b/>
          <w:color w:val="auto"/>
          <w:sz w:val="24"/>
          <w:szCs w:val="24"/>
        </w:rPr>
      </w:pPr>
      <w:bookmarkStart w:id="26" w:name="_Toc153785865"/>
      <w:r w:rsidRPr="00D07BAA">
        <w:rPr>
          <w:rFonts w:ascii="Times New Roman" w:hAnsi="Times New Roman" w:cs="Times New Roman"/>
          <w:b/>
          <w:color w:val="auto"/>
          <w:sz w:val="24"/>
          <w:szCs w:val="24"/>
        </w:rPr>
        <w:t>Physical Evidence</w:t>
      </w:r>
      <w:bookmarkEnd w:id="26"/>
    </w:p>
    <w:p w14:paraId="32F247F9" w14:textId="7C3CBD98" w:rsidR="0061501A" w:rsidRPr="00D07BAA" w:rsidRDefault="0061501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Apple's famous retail design, packaging, and overall brand appeal are all examples of physical proof. Apple Stores and product packaging are designed in a contemporary and minimalistic style that is uniform around the globe, which helps to reinforce the image of the brand.</w:t>
      </w:r>
    </w:p>
    <w:p w14:paraId="788F2195" w14:textId="77777777" w:rsidR="00D07BAA" w:rsidRPr="00D07BAA" w:rsidRDefault="00D07BAA" w:rsidP="00D07BAA">
      <w:pPr>
        <w:pStyle w:val="NormalWeb"/>
        <w:spacing w:line="360" w:lineRule="auto"/>
        <w:jc w:val="center"/>
        <w:rPr>
          <w:rStyle w:val="Strong"/>
          <w:b w:val="0"/>
          <w:bCs w:val="0"/>
        </w:rPr>
      </w:pPr>
      <w:r w:rsidRPr="00D07BAA">
        <w:rPr>
          <w:noProof/>
          <w:lang w:val="en-US" w:eastAsia="en-US"/>
        </w:rPr>
        <w:drawing>
          <wp:inline distT="0" distB="0" distL="0" distR="0" wp14:anchorId="4FA08BDA" wp14:editId="5D220216">
            <wp:extent cx="4125217" cy="2095106"/>
            <wp:effectExtent l="0" t="0" r="8890" b="635"/>
            <wp:docPr id="3" name="Picture 3" descr="New iPhone Packaging: Apple's Distribution Chain The Real Wi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ew iPhone Packaging: Apple's Distribution Chain The Real Winn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28397" cy="2096721"/>
                    </a:xfrm>
                    <a:prstGeom prst="rect">
                      <a:avLst/>
                    </a:prstGeom>
                    <a:noFill/>
                    <a:ln>
                      <a:noFill/>
                    </a:ln>
                  </pic:spPr>
                </pic:pic>
              </a:graphicData>
            </a:graphic>
          </wp:inline>
        </w:drawing>
      </w:r>
    </w:p>
    <w:p w14:paraId="260844BF" w14:textId="5CE0DEDB" w:rsidR="00D07BAA" w:rsidRPr="00D07BAA" w:rsidRDefault="00D07BAA" w:rsidP="00D07BAA">
      <w:pPr>
        <w:pStyle w:val="NormalWeb"/>
        <w:spacing w:line="360" w:lineRule="auto"/>
        <w:jc w:val="center"/>
        <w:rPr>
          <w:rStyle w:val="Strong"/>
          <w:bCs w:val="0"/>
        </w:rPr>
      </w:pPr>
      <w:r w:rsidRPr="00D07BAA">
        <w:rPr>
          <w:rStyle w:val="Strong"/>
          <w:bCs w:val="0"/>
        </w:rPr>
        <w:t>Figure 3:</w:t>
      </w:r>
      <w:r w:rsidRPr="00D07BAA">
        <w:rPr>
          <w:rStyle w:val="Strong"/>
          <w:b w:val="0"/>
          <w:bCs w:val="0"/>
        </w:rPr>
        <w:t xml:space="preserve"> </w:t>
      </w:r>
      <w:r w:rsidRPr="00D07BAA">
        <w:rPr>
          <w:rStyle w:val="Strong"/>
          <w:bCs w:val="0"/>
        </w:rPr>
        <w:t>Packaging of iPhone in USA</w:t>
      </w:r>
    </w:p>
    <w:p w14:paraId="414268B4" w14:textId="2642115B" w:rsidR="00D07BAA" w:rsidRPr="00D07BAA" w:rsidRDefault="00D07BAA" w:rsidP="00D07BAA">
      <w:pPr>
        <w:spacing w:line="360" w:lineRule="auto"/>
        <w:jc w:val="center"/>
        <w:rPr>
          <w:rFonts w:ascii="Times New Roman" w:hAnsi="Times New Roman" w:cs="Times New Roman"/>
          <w:sz w:val="24"/>
          <w:szCs w:val="24"/>
        </w:rPr>
      </w:pPr>
      <w:r w:rsidRPr="00D07BAA">
        <w:rPr>
          <w:rStyle w:val="Strong"/>
          <w:rFonts w:ascii="Times New Roman" w:hAnsi="Times New Roman" w:cs="Times New Roman"/>
          <w:bCs w:val="0"/>
          <w:sz w:val="24"/>
          <w:szCs w:val="24"/>
        </w:rPr>
        <w:t xml:space="preserve">Source: </w:t>
      </w:r>
      <w:r w:rsidRPr="00D07BAA">
        <w:rPr>
          <w:rStyle w:val="Strong"/>
          <w:rFonts w:ascii="Times New Roman" w:hAnsi="Times New Roman" w:cs="Times New Roman"/>
          <w:b w:val="0"/>
          <w:bCs w:val="0"/>
          <w:sz w:val="24"/>
          <w:szCs w:val="24"/>
        </w:rPr>
        <w:t>(</w:t>
      </w:r>
      <w:r w:rsidRPr="00D07BAA">
        <w:rPr>
          <w:rFonts w:ascii="Times New Roman" w:hAnsi="Times New Roman" w:cs="Times New Roman"/>
          <w:b/>
          <w:noProof/>
          <w:sz w:val="24"/>
          <w:szCs w:val="24"/>
        </w:rPr>
        <w:t>Forbes, 2023)</w:t>
      </w:r>
    </w:p>
    <w:p w14:paraId="13BFD9CD" w14:textId="103A9A80" w:rsidR="0061501A" w:rsidRPr="00D07BAA" w:rsidRDefault="0061501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Apple Stores are often situated in upscale retail districts in China, which serves to highlight the premium aspect of the brand for consumers. Although the store's layout and design are comparable to those seen in the United States, there may be c</w:t>
      </w:r>
      <w:r w:rsidR="00B56980" w:rsidRPr="00D07BAA">
        <w:rPr>
          <w:rFonts w:ascii="Times New Roman" w:hAnsi="Times New Roman" w:cs="Times New Roman"/>
          <w:sz w:val="24"/>
          <w:szCs w:val="24"/>
        </w:rPr>
        <w:t>ulturally significant characteristics</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Jackson and Ahuja, 2016</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w:t>
      </w:r>
    </w:p>
    <w:p w14:paraId="5B268C86" w14:textId="77777777" w:rsidR="00D07BAA" w:rsidRPr="00D07BAA" w:rsidRDefault="00D07BAA" w:rsidP="00D07BAA">
      <w:pPr>
        <w:pStyle w:val="NormalWeb"/>
        <w:spacing w:line="360" w:lineRule="auto"/>
        <w:jc w:val="center"/>
        <w:rPr>
          <w:rStyle w:val="Strong"/>
          <w:b w:val="0"/>
          <w:bCs w:val="0"/>
        </w:rPr>
      </w:pPr>
      <w:r w:rsidRPr="00D07BAA">
        <w:rPr>
          <w:noProof/>
          <w:lang w:val="en-US" w:eastAsia="en-US"/>
        </w:rPr>
        <w:lastRenderedPageBreak/>
        <w:drawing>
          <wp:inline distT="0" distB="0" distL="0" distR="0" wp14:anchorId="18676EC8" wp14:editId="319C3CDB">
            <wp:extent cx="4116489" cy="2059388"/>
            <wp:effectExtent l="0" t="0" r="0" b="0"/>
            <wp:docPr id="2" name="Picture 2" descr="iPhone 13 box – How Apple is eliminating the plastic wrap - 9to5Ma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Phone 13 box – How Apple is eliminating the plastic wrap - 9to5Mac"/>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22452" cy="2062371"/>
                    </a:xfrm>
                    <a:prstGeom prst="rect">
                      <a:avLst/>
                    </a:prstGeom>
                    <a:noFill/>
                    <a:ln>
                      <a:noFill/>
                    </a:ln>
                  </pic:spPr>
                </pic:pic>
              </a:graphicData>
            </a:graphic>
          </wp:inline>
        </w:drawing>
      </w:r>
    </w:p>
    <w:p w14:paraId="70E9DEBF" w14:textId="77777777" w:rsidR="00D07BAA" w:rsidRPr="00D07BAA" w:rsidRDefault="00D07BAA" w:rsidP="00D07BAA">
      <w:pPr>
        <w:pStyle w:val="NormalWeb"/>
        <w:spacing w:line="360" w:lineRule="auto"/>
        <w:jc w:val="center"/>
        <w:rPr>
          <w:rStyle w:val="Strong"/>
          <w:bCs w:val="0"/>
        </w:rPr>
      </w:pPr>
      <w:r w:rsidRPr="00D07BAA">
        <w:rPr>
          <w:rStyle w:val="Strong"/>
          <w:bCs w:val="0"/>
        </w:rPr>
        <w:t xml:space="preserve">Figure 2: Packaging of iPhone in China </w:t>
      </w:r>
    </w:p>
    <w:p w14:paraId="3345C969" w14:textId="57133F12" w:rsidR="00D07BAA" w:rsidRPr="00D07BAA" w:rsidRDefault="00D07BAA" w:rsidP="00D07BAA">
      <w:pPr>
        <w:spacing w:line="360" w:lineRule="auto"/>
        <w:jc w:val="center"/>
        <w:rPr>
          <w:rFonts w:ascii="Times New Roman" w:hAnsi="Times New Roman" w:cs="Times New Roman"/>
          <w:sz w:val="24"/>
          <w:szCs w:val="24"/>
        </w:rPr>
      </w:pPr>
      <w:r w:rsidRPr="00D07BAA">
        <w:rPr>
          <w:rStyle w:val="Strong"/>
          <w:rFonts w:ascii="Times New Roman" w:hAnsi="Times New Roman" w:cs="Times New Roman"/>
          <w:bCs w:val="0"/>
          <w:sz w:val="24"/>
          <w:szCs w:val="24"/>
        </w:rPr>
        <w:t xml:space="preserve">Source: </w:t>
      </w:r>
      <w:r w:rsidRPr="00D07BAA">
        <w:rPr>
          <w:rStyle w:val="Strong"/>
          <w:rFonts w:ascii="Times New Roman" w:hAnsi="Times New Roman" w:cs="Times New Roman"/>
          <w:b w:val="0"/>
          <w:bCs w:val="0"/>
          <w:sz w:val="24"/>
          <w:szCs w:val="24"/>
        </w:rPr>
        <w:t>(</w:t>
      </w:r>
      <w:r w:rsidRPr="00D07BAA">
        <w:rPr>
          <w:rFonts w:ascii="Times New Roman" w:hAnsi="Times New Roman" w:cs="Times New Roman"/>
          <w:b/>
          <w:noProof/>
          <w:sz w:val="24"/>
          <w:szCs w:val="24"/>
        </w:rPr>
        <w:t>Lovejoy, 2021</w:t>
      </w:r>
      <w:r w:rsidRPr="00D07BAA">
        <w:rPr>
          <w:rStyle w:val="Strong"/>
          <w:rFonts w:ascii="Times New Roman" w:hAnsi="Times New Roman" w:cs="Times New Roman"/>
          <w:b w:val="0"/>
          <w:bCs w:val="0"/>
          <w:sz w:val="24"/>
          <w:szCs w:val="24"/>
        </w:rPr>
        <w:t>)</w:t>
      </w:r>
    </w:p>
    <w:p w14:paraId="4F718FB7" w14:textId="15D14E0D" w:rsidR="00A21924" w:rsidRPr="00D07BAA" w:rsidRDefault="0061501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The marketing mix that Apple employs exemplifies a careful balance between maintaining a consistent worldwide brand image and reacting to the idiosyncrasies of local markets. Apple's strategic approach to worldwide marketing is shown in major changes in location, people, and process factors. Though the essential characteristics of the product, pricing, promotion, and physical evidence are mostly comparable in the United States of America and China, Apple has made considerable adjustments to these elements.</w:t>
      </w:r>
    </w:p>
    <w:p w14:paraId="5AB18ADB" w14:textId="78F80A9A" w:rsidR="00A21924" w:rsidRPr="00D07BAA" w:rsidRDefault="0061501A" w:rsidP="00D07BAA">
      <w:pPr>
        <w:pStyle w:val="Heading1"/>
        <w:spacing w:line="360" w:lineRule="auto"/>
        <w:jc w:val="both"/>
        <w:rPr>
          <w:rFonts w:ascii="Times New Roman" w:hAnsi="Times New Roman" w:cs="Times New Roman"/>
          <w:b/>
          <w:color w:val="auto"/>
          <w:sz w:val="24"/>
          <w:szCs w:val="24"/>
        </w:rPr>
      </w:pPr>
      <w:bookmarkStart w:id="27" w:name="_Toc153785866"/>
      <w:r w:rsidRPr="00D07BAA">
        <w:rPr>
          <w:rFonts w:ascii="Times New Roman" w:hAnsi="Times New Roman" w:cs="Times New Roman"/>
          <w:b/>
          <w:color w:val="auto"/>
          <w:sz w:val="24"/>
          <w:szCs w:val="24"/>
        </w:rPr>
        <w:t>Directional Development Strategy</w:t>
      </w:r>
      <w:bookmarkEnd w:id="27"/>
      <w:r w:rsidRPr="00D07BAA">
        <w:rPr>
          <w:rFonts w:ascii="Times New Roman" w:hAnsi="Times New Roman" w:cs="Times New Roman"/>
          <w:b/>
          <w:color w:val="auto"/>
          <w:sz w:val="24"/>
          <w:szCs w:val="24"/>
        </w:rPr>
        <w:t xml:space="preserve"> </w:t>
      </w:r>
    </w:p>
    <w:p w14:paraId="03FED89B" w14:textId="63538749" w:rsidR="0061501A" w:rsidRPr="00D07BAA" w:rsidRDefault="0061501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A directional development strategy is an all-encompassing plan that companies employ to steer their expansion and progress in a certain direction. Developing products, expanding into new markets, and penetrating existing ones are all essential components. Gaining a larger portion of already</w:t>
      </w:r>
      <w:r w:rsidR="00B56980" w:rsidRPr="00D07BAA">
        <w:rPr>
          <w:rFonts w:ascii="Times New Roman" w:hAnsi="Times New Roman" w:cs="Times New Roman"/>
          <w:sz w:val="24"/>
          <w:szCs w:val="24"/>
        </w:rPr>
        <w:t xml:space="preserve"> </w:t>
      </w:r>
      <w:r w:rsidRPr="00D07BAA">
        <w:rPr>
          <w:rFonts w:ascii="Times New Roman" w:hAnsi="Times New Roman" w:cs="Times New Roman"/>
          <w:sz w:val="24"/>
          <w:szCs w:val="24"/>
        </w:rPr>
        <w:t>established markets is the primary goal of market penetration strategies. Aggressive marketing, better customer service, and competitive pricing are common methods for increasing sales within the target market. However, entering new markets or niches is what market development is all about. Expanding into new regions, reaching out to new types of customers, or using alternative distribution methods are all examples of what this may entail</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 xml:space="preserve">Karimi and </w:t>
      </w:r>
      <w:proofErr w:type="spellStart"/>
      <w:r w:rsidR="00FB3413" w:rsidRPr="00D07BAA">
        <w:rPr>
          <w:rFonts w:ascii="Times New Roman" w:hAnsi="Times New Roman" w:cs="Times New Roman"/>
          <w:sz w:val="24"/>
          <w:szCs w:val="24"/>
          <w:shd w:val="clear" w:color="auto" w:fill="FFFFFF"/>
        </w:rPr>
        <w:t>Naghibi</w:t>
      </w:r>
      <w:proofErr w:type="spellEnd"/>
      <w:r w:rsidR="00FB3413" w:rsidRPr="00D07BAA">
        <w:rPr>
          <w:rFonts w:ascii="Times New Roman" w:hAnsi="Times New Roman" w:cs="Times New Roman"/>
          <w:sz w:val="24"/>
          <w:szCs w:val="24"/>
          <w:shd w:val="clear" w:color="auto" w:fill="FFFFFF"/>
        </w:rPr>
        <w:t>, 2015</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 Lastly, to adapt to changing market demands or to generate new possibilities, product development is all about releasing new goods or enhancing current ones. Companies may attain their development and expansion objectives by using one or more of these techniques, or by combining them, depending on their resources, market circumstances, and ambitions.</w:t>
      </w:r>
    </w:p>
    <w:p w14:paraId="62C85719" w14:textId="0AD9C284" w:rsidR="0061501A" w:rsidRPr="00D07BAA" w:rsidRDefault="00B56980" w:rsidP="00D07BAA">
      <w:pPr>
        <w:pStyle w:val="Heading2"/>
        <w:spacing w:line="360" w:lineRule="auto"/>
        <w:jc w:val="both"/>
        <w:rPr>
          <w:rFonts w:ascii="Times New Roman" w:hAnsi="Times New Roman" w:cs="Times New Roman"/>
          <w:b/>
          <w:color w:val="auto"/>
          <w:sz w:val="24"/>
          <w:szCs w:val="24"/>
        </w:rPr>
      </w:pPr>
      <w:bookmarkStart w:id="28" w:name="_Toc153785867"/>
      <w:r w:rsidRPr="00D07BAA">
        <w:rPr>
          <w:rFonts w:ascii="Times New Roman" w:hAnsi="Times New Roman" w:cs="Times New Roman"/>
          <w:b/>
          <w:color w:val="auto"/>
          <w:sz w:val="24"/>
          <w:szCs w:val="24"/>
        </w:rPr>
        <w:lastRenderedPageBreak/>
        <w:t>Ansoff matrix</w:t>
      </w:r>
      <w:bookmarkEnd w:id="28"/>
      <w:r w:rsidRPr="00D07BAA">
        <w:rPr>
          <w:rFonts w:ascii="Times New Roman" w:hAnsi="Times New Roman" w:cs="Times New Roman"/>
          <w:b/>
          <w:color w:val="auto"/>
          <w:sz w:val="24"/>
          <w:szCs w:val="24"/>
        </w:rPr>
        <w:t xml:space="preserve"> </w:t>
      </w:r>
    </w:p>
    <w:p w14:paraId="325013F5" w14:textId="2FADC61F" w:rsidR="00B56980" w:rsidRPr="00D07BAA" w:rsidRDefault="00B56980"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Market Penetration</w:t>
      </w:r>
    </w:p>
    <w:p w14:paraId="451A7C1D" w14:textId="36B0BC7F" w:rsidR="00B56980" w:rsidRPr="00D07BAA" w:rsidRDefault="00B5698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 xml:space="preserve">USA: </w:t>
      </w:r>
      <w:r w:rsidRPr="00D07BAA">
        <w:rPr>
          <w:rFonts w:ascii="Times New Roman" w:hAnsi="Times New Roman" w:cs="Times New Roman"/>
          <w:sz w:val="24"/>
          <w:szCs w:val="24"/>
        </w:rPr>
        <w:t>Apple has consistently applied market penetration strategies in the USA. This includes regular updates to iPhone models, marketing campaigns that emphasize the unique features and ecosystem of the iPhone, and customer loyalty programs</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shd w:val="clear" w:color="auto" w:fill="FFFFFF"/>
        </w:rPr>
        <w:t>Loredana, 2016</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 Apple also focuses on providing excellent customer service and a seamless retail experience in its stores, all aimed at increasing its market share in an already familiar market.</w:t>
      </w:r>
    </w:p>
    <w:p w14:paraId="241843C5" w14:textId="77777777" w:rsidR="00B56980" w:rsidRPr="00D07BAA" w:rsidRDefault="00B5698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China:</w:t>
      </w:r>
      <w:r w:rsidRPr="00D07BAA">
        <w:rPr>
          <w:rFonts w:ascii="Times New Roman" w:hAnsi="Times New Roman" w:cs="Times New Roman"/>
          <w:sz w:val="24"/>
          <w:szCs w:val="24"/>
        </w:rPr>
        <w:t xml:space="preserve"> In China, market penetration efforts involve adapting the iPhone to suit local preferences, such as offering dual SIM models, and implementing pricing strategies that are competitive in the Chinese market. Additionally, Apple has increased its retail presence and online visibility through platforms like Tmall and JD.com, essential for penetrating the Chinese market deeper.</w:t>
      </w:r>
    </w:p>
    <w:p w14:paraId="00582E61" w14:textId="49D6702E" w:rsidR="00B56980" w:rsidRPr="00D07BAA" w:rsidRDefault="00B56980"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Market Development</w:t>
      </w:r>
    </w:p>
    <w:p w14:paraId="51F80213" w14:textId="77777777" w:rsidR="00B56980" w:rsidRPr="00D07BAA" w:rsidRDefault="00B5698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USA:</w:t>
      </w:r>
      <w:r w:rsidRPr="00D07BAA">
        <w:rPr>
          <w:rFonts w:ascii="Times New Roman" w:hAnsi="Times New Roman" w:cs="Times New Roman"/>
          <w:sz w:val="24"/>
          <w:szCs w:val="24"/>
        </w:rPr>
        <w:t xml:space="preserve"> Apple's market development in the USA is more about expanding into new customer segments rather than geographical expansion. For example, targeting different age groups or professionals in various sectors by highlighting specific iPhone features that appeal to these segments.</w:t>
      </w:r>
    </w:p>
    <w:p w14:paraId="32746DA5" w14:textId="77777777" w:rsidR="00B56980" w:rsidRPr="00D07BAA" w:rsidRDefault="00B5698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China:</w:t>
      </w:r>
      <w:r w:rsidRPr="00D07BAA">
        <w:rPr>
          <w:rFonts w:ascii="Times New Roman" w:hAnsi="Times New Roman" w:cs="Times New Roman"/>
          <w:sz w:val="24"/>
          <w:szCs w:val="24"/>
        </w:rPr>
        <w:t xml:space="preserve"> Apple's strategy in China includes geographical and demographic market development. It involves expanding to more cities and regions within China and targeting emerging middle-class consumers who are increasingly able to afford premium smartphones.</w:t>
      </w:r>
    </w:p>
    <w:p w14:paraId="6CBD11E9" w14:textId="20F165E9" w:rsidR="00B56980" w:rsidRPr="00D07BAA" w:rsidRDefault="00B56980"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Product Development</w:t>
      </w:r>
    </w:p>
    <w:p w14:paraId="2C64F8C1" w14:textId="77777777" w:rsidR="00B56980" w:rsidRPr="00D07BAA" w:rsidRDefault="00B5698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USA and China:</w:t>
      </w:r>
      <w:r w:rsidRPr="00D07BAA">
        <w:rPr>
          <w:rFonts w:ascii="Times New Roman" w:hAnsi="Times New Roman" w:cs="Times New Roman"/>
          <w:sz w:val="24"/>
          <w:szCs w:val="24"/>
        </w:rPr>
        <w:t xml:space="preserve"> Apple continuously invests in product development, a core part of its strategy in both countries. This includes introducing new iPhone models with advanced features like better cameras, improved battery life, and innovative technologies like Face ID. Apple also focuses on developing its iOS platform and ecosystem of services (like Apple Music, iCloud, and the App Store), enhancing the overall user experience.</w:t>
      </w:r>
    </w:p>
    <w:p w14:paraId="1790D2A1" w14:textId="04F9F184" w:rsidR="00B56980" w:rsidRPr="00D07BAA" w:rsidRDefault="00B56980"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Diversification</w:t>
      </w:r>
    </w:p>
    <w:p w14:paraId="29ED36B1" w14:textId="3BDA7AD3" w:rsidR="00B56980" w:rsidRPr="00D07BAA" w:rsidRDefault="00B5698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USA:</w:t>
      </w:r>
      <w:r w:rsidRPr="00D07BAA">
        <w:rPr>
          <w:rFonts w:ascii="Times New Roman" w:hAnsi="Times New Roman" w:cs="Times New Roman"/>
          <w:sz w:val="24"/>
          <w:szCs w:val="24"/>
        </w:rPr>
        <w:t xml:space="preserve"> While the iPhone is a major product, Apple also diversifies into other product lines and services in the USA, like the Apple Watch, Mac computers, and various subscription services</w:t>
      </w:r>
      <w:r w:rsidR="00FB3413" w:rsidRPr="00D07BAA">
        <w:rPr>
          <w:rFonts w:ascii="Times New Roman" w:hAnsi="Times New Roman" w:cs="Times New Roman"/>
          <w:sz w:val="24"/>
          <w:szCs w:val="24"/>
        </w:rPr>
        <w:t xml:space="preserve"> </w:t>
      </w:r>
      <w:r w:rsidR="00FB3413" w:rsidRPr="00D07BAA">
        <w:rPr>
          <w:rFonts w:ascii="Times New Roman" w:hAnsi="Times New Roman" w:cs="Times New Roman"/>
          <w:sz w:val="24"/>
          <w:szCs w:val="24"/>
        </w:rPr>
        <w:lastRenderedPageBreak/>
        <w:t>(</w:t>
      </w:r>
      <w:r w:rsidR="00FB3413" w:rsidRPr="00D07BAA">
        <w:rPr>
          <w:rFonts w:ascii="Times New Roman" w:hAnsi="Times New Roman" w:cs="Times New Roman"/>
          <w:sz w:val="24"/>
          <w:szCs w:val="24"/>
          <w:shd w:val="clear" w:color="auto" w:fill="FFFFFF"/>
        </w:rPr>
        <w:t>Loredana, 2016</w:t>
      </w:r>
      <w:r w:rsidR="00FB3413" w:rsidRPr="00D07BAA">
        <w:rPr>
          <w:rFonts w:ascii="Times New Roman" w:hAnsi="Times New Roman" w:cs="Times New Roman"/>
          <w:sz w:val="24"/>
          <w:szCs w:val="24"/>
        </w:rPr>
        <w:t>)</w:t>
      </w:r>
      <w:r w:rsidRPr="00D07BAA">
        <w:rPr>
          <w:rFonts w:ascii="Times New Roman" w:hAnsi="Times New Roman" w:cs="Times New Roman"/>
          <w:sz w:val="24"/>
          <w:szCs w:val="24"/>
        </w:rPr>
        <w:t>. This diversification helps Apple mitigate risks associated with over-reliance on the iPhone.</w:t>
      </w:r>
    </w:p>
    <w:p w14:paraId="5F0808C2" w14:textId="281A9104" w:rsidR="00B56980" w:rsidRPr="00D07BAA" w:rsidRDefault="00B56980" w:rsidP="00D07BAA">
      <w:p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China:</w:t>
      </w:r>
      <w:r w:rsidRPr="00D07BAA">
        <w:rPr>
          <w:rFonts w:ascii="Times New Roman" w:hAnsi="Times New Roman" w:cs="Times New Roman"/>
          <w:sz w:val="24"/>
          <w:szCs w:val="24"/>
        </w:rPr>
        <w:t xml:space="preserve"> In China, diversification is also evident, but with a greater focus on services adapted to the local market. For example, offering local content in Apple Music or special features in apps that cater to Chinese consumers.</w:t>
      </w:r>
    </w:p>
    <w:p w14:paraId="1E3A08C4" w14:textId="62A30EE2" w:rsidR="009610EF" w:rsidRPr="00D07BAA" w:rsidRDefault="009610EF" w:rsidP="00D07BAA">
      <w:pPr>
        <w:pStyle w:val="Heading3"/>
        <w:spacing w:line="360" w:lineRule="auto"/>
        <w:rPr>
          <w:rFonts w:ascii="Times New Roman" w:hAnsi="Times New Roman" w:cs="Times New Roman"/>
          <w:b/>
          <w:i/>
          <w:color w:val="auto"/>
        </w:rPr>
      </w:pPr>
      <w:bookmarkStart w:id="29" w:name="_Toc153785868"/>
      <w:r w:rsidRPr="00D07BAA">
        <w:rPr>
          <w:rFonts w:ascii="Times New Roman" w:hAnsi="Times New Roman" w:cs="Times New Roman"/>
          <w:b/>
          <w:i/>
          <w:color w:val="auto"/>
        </w:rPr>
        <w:t>Merits and demerits of Ansoff matrix</w:t>
      </w:r>
      <w:bookmarkEnd w:id="29"/>
      <w:r w:rsidRPr="00D07BAA">
        <w:rPr>
          <w:rFonts w:ascii="Times New Roman" w:hAnsi="Times New Roman" w:cs="Times New Roman"/>
          <w:b/>
          <w:i/>
          <w:color w:val="auto"/>
        </w:rPr>
        <w:t xml:space="preserve"> </w:t>
      </w:r>
    </w:p>
    <w:p w14:paraId="247EDAD5" w14:textId="08AEF693" w:rsidR="009610EF" w:rsidRPr="00D07BAA" w:rsidRDefault="009610EF"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The Ansoff Matrix is a strategic tool for identifying growth opportunities, offering clear options: market penetration, product development, market development, and diversification. Its merits include a straightforward, easy-to-understand framework that aids in assessing risk levels associated with each strategy. However, its demerits include a simplistic view that may overlook complex market dynamics and the interdependencies between different strategies. It also tends to focus on growth alone, potentially neglecting other important aspects of business strategy such as customer retention and operational efficiency (</w:t>
      </w:r>
      <w:proofErr w:type="spellStart"/>
      <w:r w:rsidRPr="00D07BAA">
        <w:rPr>
          <w:rFonts w:ascii="Times New Roman" w:hAnsi="Times New Roman" w:cs="Times New Roman"/>
          <w:sz w:val="24"/>
          <w:szCs w:val="24"/>
          <w:shd w:val="clear" w:color="auto" w:fill="FFFFFF"/>
        </w:rPr>
        <w:t>Shkarlet</w:t>
      </w:r>
      <w:proofErr w:type="spellEnd"/>
      <w:r w:rsidRPr="00D07BAA">
        <w:rPr>
          <w:rFonts w:ascii="Times New Roman" w:hAnsi="Times New Roman" w:cs="Times New Roman"/>
          <w:sz w:val="24"/>
          <w:szCs w:val="24"/>
          <w:shd w:val="clear" w:color="auto" w:fill="FFFFFF"/>
        </w:rPr>
        <w:t xml:space="preserve"> </w:t>
      </w:r>
      <w:r w:rsidRPr="00D07BAA">
        <w:rPr>
          <w:rFonts w:ascii="Times New Roman" w:hAnsi="Times New Roman" w:cs="Times New Roman"/>
          <w:i/>
          <w:sz w:val="24"/>
          <w:szCs w:val="24"/>
          <w:shd w:val="clear" w:color="auto" w:fill="FFFFFF"/>
        </w:rPr>
        <w:t>et al.</w:t>
      </w:r>
      <w:r w:rsidRPr="00D07BAA">
        <w:rPr>
          <w:rFonts w:ascii="Times New Roman" w:hAnsi="Times New Roman" w:cs="Times New Roman"/>
          <w:sz w:val="24"/>
          <w:szCs w:val="24"/>
          <w:shd w:val="clear" w:color="auto" w:fill="FFFFFF"/>
        </w:rPr>
        <w:t>, 2020</w:t>
      </w:r>
      <w:r w:rsidRPr="00D07BAA">
        <w:rPr>
          <w:rFonts w:ascii="Times New Roman" w:hAnsi="Times New Roman" w:cs="Times New Roman"/>
          <w:sz w:val="24"/>
          <w:szCs w:val="24"/>
        </w:rPr>
        <w:t>).</w:t>
      </w:r>
    </w:p>
    <w:p w14:paraId="082320F2" w14:textId="4E392325" w:rsidR="00B56980" w:rsidRPr="00D07BAA" w:rsidRDefault="00B56980" w:rsidP="00D07BAA">
      <w:pPr>
        <w:pStyle w:val="Heading1"/>
        <w:spacing w:line="360" w:lineRule="auto"/>
        <w:jc w:val="both"/>
        <w:rPr>
          <w:rFonts w:ascii="Times New Roman" w:hAnsi="Times New Roman" w:cs="Times New Roman"/>
          <w:b/>
          <w:color w:val="auto"/>
          <w:sz w:val="24"/>
          <w:szCs w:val="24"/>
        </w:rPr>
      </w:pPr>
      <w:bookmarkStart w:id="30" w:name="_Toc153785869"/>
      <w:r w:rsidRPr="00D07BAA">
        <w:rPr>
          <w:rFonts w:ascii="Times New Roman" w:hAnsi="Times New Roman" w:cs="Times New Roman"/>
          <w:b/>
          <w:color w:val="auto"/>
          <w:sz w:val="24"/>
          <w:szCs w:val="24"/>
        </w:rPr>
        <w:t>Conclusion</w:t>
      </w:r>
      <w:bookmarkEnd w:id="30"/>
      <w:r w:rsidRPr="00D07BAA">
        <w:rPr>
          <w:rFonts w:ascii="Times New Roman" w:hAnsi="Times New Roman" w:cs="Times New Roman"/>
          <w:b/>
          <w:color w:val="auto"/>
          <w:sz w:val="24"/>
          <w:szCs w:val="24"/>
        </w:rPr>
        <w:t xml:space="preserve"> </w:t>
      </w:r>
    </w:p>
    <w:p w14:paraId="01063190" w14:textId="0FF53005" w:rsidR="00B56980" w:rsidRPr="00D07BAA" w:rsidRDefault="00B56980"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Examining how Apple has used the Ansoff Matrix in both the US and China has shown how well the tech giant can combine global strategy with local adjustments for different markets. expertly using its strong brand and unique goods, Apple expertly implements market penetration strategies in both areas, expanding its market share. Great client experiences, targeted marketing, and technological improvements all work together to accomplish success. Market development tactics are also visible; for example, Apple is reaching out to more people in China by capitalizing on the country's growing middle class and metropolitan areas, and it is reaching out to more people in the US by investigating untapped demographics. Continuous enhancements and developments in the iPhone range adapt to increasing customer demands in both nations, demonstrating product development as a cornerstone of Apple's strategy. While the United States makes greater use of diversification with its wider variety of goods and services, China makes strategic use of it as well, especially with localized content and services. Taken as a whole, Apple's strategy in these crucial areas shows how well the company understands different types of customer environments. Its ability to adapt to local markets while maintaining a consistent global brand voice gives it an edge in the dynamic technology sector and guarantees its continued success.</w:t>
      </w:r>
    </w:p>
    <w:p w14:paraId="7E57625A" w14:textId="5B0D6DCE" w:rsidR="00B56980" w:rsidRPr="00D07BAA" w:rsidRDefault="00B56980" w:rsidP="00D07BAA">
      <w:pPr>
        <w:pStyle w:val="Heading2"/>
        <w:spacing w:line="360" w:lineRule="auto"/>
        <w:jc w:val="both"/>
        <w:rPr>
          <w:rFonts w:ascii="Times New Roman" w:hAnsi="Times New Roman" w:cs="Times New Roman"/>
          <w:b/>
          <w:color w:val="auto"/>
          <w:sz w:val="24"/>
          <w:szCs w:val="24"/>
        </w:rPr>
      </w:pPr>
      <w:bookmarkStart w:id="31" w:name="_Toc153785870"/>
      <w:r w:rsidRPr="00D07BAA">
        <w:rPr>
          <w:rFonts w:ascii="Times New Roman" w:hAnsi="Times New Roman" w:cs="Times New Roman"/>
          <w:b/>
          <w:color w:val="auto"/>
          <w:sz w:val="24"/>
          <w:szCs w:val="24"/>
        </w:rPr>
        <w:t xml:space="preserve">Recommendations </w:t>
      </w:r>
      <w:r w:rsidR="00BA0C00" w:rsidRPr="00D07BAA">
        <w:rPr>
          <w:rFonts w:ascii="Times New Roman" w:hAnsi="Times New Roman" w:cs="Times New Roman"/>
          <w:b/>
          <w:color w:val="auto"/>
          <w:sz w:val="24"/>
          <w:szCs w:val="24"/>
        </w:rPr>
        <w:t>using TOWS matrix</w:t>
      </w:r>
      <w:bookmarkEnd w:id="31"/>
    </w:p>
    <w:p w14:paraId="5F7BFB23" w14:textId="4A5216ED" w:rsidR="0021735C" w:rsidRPr="00D07BAA" w:rsidRDefault="0021735C"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Maximizing Strengths to Exploit Opportunities (S-O)</w:t>
      </w:r>
    </w:p>
    <w:p w14:paraId="675613F6" w14:textId="77777777" w:rsidR="0021735C" w:rsidRPr="00D07BAA" w:rsidRDefault="0021735C" w:rsidP="00D07BAA">
      <w:pPr>
        <w:pStyle w:val="ListParagraph"/>
        <w:numPr>
          <w:ilvl w:val="0"/>
          <w:numId w:val="28"/>
        </w:num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lastRenderedPageBreak/>
        <w:t>Innovation in Emerging Technologies:</w:t>
      </w:r>
      <w:r w:rsidRPr="00D07BAA">
        <w:rPr>
          <w:rFonts w:ascii="Times New Roman" w:hAnsi="Times New Roman" w:cs="Times New Roman"/>
          <w:sz w:val="24"/>
          <w:szCs w:val="24"/>
        </w:rPr>
        <w:t xml:space="preserve"> Apple's strength in innovation can be leveraged to explore emerging technologies like AI and IoT. Developing new products or enhancing existing ones with these technologies can tap into new consumer segments.</w:t>
      </w:r>
    </w:p>
    <w:p w14:paraId="6C48AF96" w14:textId="77777777" w:rsidR="0021735C" w:rsidRPr="00D07BAA" w:rsidRDefault="0021735C" w:rsidP="00D07BAA">
      <w:pPr>
        <w:pStyle w:val="ListParagraph"/>
        <w:numPr>
          <w:ilvl w:val="0"/>
          <w:numId w:val="28"/>
        </w:num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Expand Services Portfolio:</w:t>
      </w:r>
      <w:r w:rsidRPr="00D07BAA">
        <w:rPr>
          <w:rFonts w:ascii="Times New Roman" w:hAnsi="Times New Roman" w:cs="Times New Roman"/>
          <w:sz w:val="24"/>
          <w:szCs w:val="24"/>
        </w:rPr>
        <w:t xml:space="preserve"> Utilize Apple's robust ecosystem to introduce new services, such as streaming or financial services, that complement existing hardware products, catering to the growing demand for integrated digital experiences.</w:t>
      </w:r>
    </w:p>
    <w:p w14:paraId="3B850AEC" w14:textId="4194B336" w:rsidR="0021735C" w:rsidRPr="00D07BAA" w:rsidRDefault="0021735C"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Using Strengths to Neutralize Threats (S-T)</w:t>
      </w:r>
    </w:p>
    <w:p w14:paraId="0E0F296C" w14:textId="77777777" w:rsidR="0021735C" w:rsidRPr="00D07BAA" w:rsidRDefault="0021735C" w:rsidP="00D07BAA">
      <w:pPr>
        <w:pStyle w:val="ListParagraph"/>
        <w:numPr>
          <w:ilvl w:val="0"/>
          <w:numId w:val="29"/>
        </w:num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Enhance Security and Privacy Features:</w:t>
      </w:r>
      <w:r w:rsidRPr="00D07BAA">
        <w:rPr>
          <w:rFonts w:ascii="Times New Roman" w:hAnsi="Times New Roman" w:cs="Times New Roman"/>
          <w:sz w:val="24"/>
          <w:szCs w:val="24"/>
        </w:rPr>
        <w:t xml:space="preserve"> In response to increasing cyber threats and privacy concerns, Apple can capitalize on its reputation for security to develop more advanced security features, reinforcing customer trust.</w:t>
      </w:r>
    </w:p>
    <w:p w14:paraId="76B4CC81" w14:textId="77777777" w:rsidR="0021735C" w:rsidRPr="00D07BAA" w:rsidRDefault="0021735C" w:rsidP="00D07BAA">
      <w:pPr>
        <w:pStyle w:val="ListParagraph"/>
        <w:numPr>
          <w:ilvl w:val="0"/>
          <w:numId w:val="29"/>
        </w:num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 xml:space="preserve">Diversification of Supply Chain: </w:t>
      </w:r>
      <w:r w:rsidRPr="00D07BAA">
        <w:rPr>
          <w:rFonts w:ascii="Times New Roman" w:hAnsi="Times New Roman" w:cs="Times New Roman"/>
          <w:sz w:val="24"/>
          <w:szCs w:val="24"/>
        </w:rPr>
        <w:t>To mitigate risks from geopolitical tensions and trade disputes, Apple should diversify its supply chain to reduce dependence on specific regions.</w:t>
      </w:r>
    </w:p>
    <w:p w14:paraId="11165A84" w14:textId="097CE381" w:rsidR="0021735C" w:rsidRPr="00D07BAA" w:rsidRDefault="0021735C"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Addressing Weaknesses by Seizing Opportunities (W-O)</w:t>
      </w:r>
    </w:p>
    <w:p w14:paraId="59D71EDF" w14:textId="77777777" w:rsidR="0021735C" w:rsidRPr="00D07BAA" w:rsidRDefault="0021735C" w:rsidP="00D07BAA">
      <w:pPr>
        <w:pStyle w:val="ListParagraph"/>
        <w:numPr>
          <w:ilvl w:val="0"/>
          <w:numId w:val="30"/>
        </w:num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Expand Market Reach:</w:t>
      </w:r>
      <w:r w:rsidRPr="00D07BAA">
        <w:rPr>
          <w:rFonts w:ascii="Times New Roman" w:hAnsi="Times New Roman" w:cs="Times New Roman"/>
          <w:sz w:val="24"/>
          <w:szCs w:val="24"/>
        </w:rPr>
        <w:t xml:space="preserve"> Addressing the high-price perception, Apple could introduce more budget-friendly product versions to penetrate price-sensitive markets, expanding its global customer base.</w:t>
      </w:r>
    </w:p>
    <w:p w14:paraId="2CC83FAF" w14:textId="77777777" w:rsidR="0021735C" w:rsidRPr="00D07BAA" w:rsidRDefault="0021735C" w:rsidP="00D07BAA">
      <w:pPr>
        <w:pStyle w:val="ListParagraph"/>
        <w:numPr>
          <w:ilvl w:val="0"/>
          <w:numId w:val="30"/>
        </w:num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Investment in Renewable Energy:</w:t>
      </w:r>
      <w:r w:rsidRPr="00D07BAA">
        <w:rPr>
          <w:rFonts w:ascii="Times New Roman" w:hAnsi="Times New Roman" w:cs="Times New Roman"/>
          <w:sz w:val="24"/>
          <w:szCs w:val="24"/>
        </w:rPr>
        <w:t xml:space="preserve"> By investing more in renewable energy and sustainable practices, Apple can appeal to the growing market of environmentally conscious consumers.</w:t>
      </w:r>
    </w:p>
    <w:p w14:paraId="41BE21A4" w14:textId="724DAEC4" w:rsidR="0021735C" w:rsidRPr="00D07BAA" w:rsidRDefault="0021735C" w:rsidP="00D07BAA">
      <w:pPr>
        <w:spacing w:line="360" w:lineRule="auto"/>
        <w:jc w:val="both"/>
        <w:rPr>
          <w:rFonts w:ascii="Times New Roman" w:hAnsi="Times New Roman" w:cs="Times New Roman"/>
          <w:b/>
          <w:sz w:val="24"/>
          <w:szCs w:val="24"/>
        </w:rPr>
      </w:pPr>
      <w:r w:rsidRPr="00D07BAA">
        <w:rPr>
          <w:rFonts w:ascii="Times New Roman" w:hAnsi="Times New Roman" w:cs="Times New Roman"/>
          <w:b/>
          <w:sz w:val="24"/>
          <w:szCs w:val="24"/>
        </w:rPr>
        <w:t>Mitigating Weaknesses to Avoid Threats (W-T)</w:t>
      </w:r>
    </w:p>
    <w:p w14:paraId="361D7A3A" w14:textId="77777777" w:rsidR="0021735C" w:rsidRPr="00D07BAA" w:rsidRDefault="0021735C" w:rsidP="00D07BAA">
      <w:pPr>
        <w:pStyle w:val="ListParagraph"/>
        <w:numPr>
          <w:ilvl w:val="0"/>
          <w:numId w:val="31"/>
        </w:num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Localize Products and Services:</w:t>
      </w:r>
      <w:r w:rsidRPr="00D07BAA">
        <w:rPr>
          <w:rFonts w:ascii="Times New Roman" w:hAnsi="Times New Roman" w:cs="Times New Roman"/>
          <w:sz w:val="24"/>
          <w:szCs w:val="24"/>
        </w:rPr>
        <w:t xml:space="preserve"> To counteract the threat of local competition, especially in markets like China and India, Apple should consider localizing products and services to meet specific market needs and preferences.</w:t>
      </w:r>
    </w:p>
    <w:p w14:paraId="23E6E142" w14:textId="77777777" w:rsidR="0021735C" w:rsidRPr="00D07BAA" w:rsidRDefault="0021735C" w:rsidP="00D07BAA">
      <w:pPr>
        <w:pStyle w:val="ListParagraph"/>
        <w:numPr>
          <w:ilvl w:val="0"/>
          <w:numId w:val="31"/>
        </w:numPr>
        <w:spacing w:line="360" w:lineRule="auto"/>
        <w:jc w:val="both"/>
        <w:rPr>
          <w:rFonts w:ascii="Times New Roman" w:hAnsi="Times New Roman" w:cs="Times New Roman"/>
          <w:sz w:val="24"/>
          <w:szCs w:val="24"/>
        </w:rPr>
      </w:pPr>
      <w:r w:rsidRPr="00D07BAA">
        <w:rPr>
          <w:rFonts w:ascii="Times New Roman" w:hAnsi="Times New Roman" w:cs="Times New Roman"/>
          <w:b/>
          <w:sz w:val="24"/>
          <w:szCs w:val="24"/>
        </w:rPr>
        <w:t>Respond to Changing Consumer Preferences:</w:t>
      </w:r>
      <w:r w:rsidRPr="00D07BAA">
        <w:rPr>
          <w:rFonts w:ascii="Times New Roman" w:hAnsi="Times New Roman" w:cs="Times New Roman"/>
          <w:sz w:val="24"/>
          <w:szCs w:val="24"/>
        </w:rPr>
        <w:t xml:space="preserve"> With the smartphone market maturing, Apple needs to keep pace with changing consumer preferences, possibly by diversifying into new product categories like wearable technology or home automation.</w:t>
      </w:r>
    </w:p>
    <w:p w14:paraId="3AC23B0A" w14:textId="6B5C60D0" w:rsidR="0061501A" w:rsidRPr="00D07BAA" w:rsidRDefault="0021735C"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rPr>
        <w:t xml:space="preserve">By implementing these strategies, Apple can leverage its strengths to seize new opportunities while addressing its weaknesses and mitigating external threats. This balanced approach will </w:t>
      </w:r>
      <w:r w:rsidRPr="00D07BAA">
        <w:rPr>
          <w:rFonts w:ascii="Times New Roman" w:hAnsi="Times New Roman" w:cs="Times New Roman"/>
          <w:sz w:val="24"/>
          <w:szCs w:val="24"/>
        </w:rPr>
        <w:lastRenderedPageBreak/>
        <w:t>help Apple maintain its competitive edge and continue its growth in the ever-evolving tech industry.</w:t>
      </w:r>
    </w:p>
    <w:p w14:paraId="2A551E3B" w14:textId="77777777" w:rsidR="00FB3413" w:rsidRPr="00D07BAA" w:rsidRDefault="00FB3413" w:rsidP="00D07BAA">
      <w:pPr>
        <w:spacing w:line="360" w:lineRule="auto"/>
        <w:rPr>
          <w:rFonts w:ascii="Times New Roman" w:eastAsiaTheme="majorEastAsia" w:hAnsi="Times New Roman" w:cs="Times New Roman"/>
          <w:b/>
          <w:sz w:val="24"/>
          <w:szCs w:val="24"/>
        </w:rPr>
      </w:pPr>
      <w:r w:rsidRPr="00D07BAA">
        <w:rPr>
          <w:rFonts w:ascii="Times New Roman" w:hAnsi="Times New Roman" w:cs="Times New Roman"/>
          <w:b/>
          <w:sz w:val="24"/>
          <w:szCs w:val="24"/>
        </w:rPr>
        <w:br w:type="page"/>
      </w:r>
    </w:p>
    <w:p w14:paraId="65540E33" w14:textId="5E70D981" w:rsidR="00FB3413" w:rsidRPr="00D07BAA" w:rsidRDefault="00FB3413" w:rsidP="00D07BAA">
      <w:pPr>
        <w:pStyle w:val="Heading1"/>
        <w:spacing w:line="360" w:lineRule="auto"/>
        <w:rPr>
          <w:rFonts w:ascii="Times New Roman" w:hAnsi="Times New Roman" w:cs="Times New Roman"/>
          <w:b/>
          <w:color w:val="auto"/>
          <w:sz w:val="24"/>
          <w:szCs w:val="24"/>
        </w:rPr>
      </w:pPr>
      <w:bookmarkStart w:id="32" w:name="_Toc153785871"/>
      <w:r w:rsidRPr="00D07BAA">
        <w:rPr>
          <w:rFonts w:ascii="Times New Roman" w:hAnsi="Times New Roman" w:cs="Times New Roman"/>
          <w:b/>
          <w:color w:val="auto"/>
          <w:sz w:val="24"/>
          <w:szCs w:val="24"/>
        </w:rPr>
        <w:lastRenderedPageBreak/>
        <w:t>References</w:t>
      </w:r>
      <w:bookmarkEnd w:id="32"/>
      <w:r w:rsidRPr="00D07BAA">
        <w:rPr>
          <w:rFonts w:ascii="Times New Roman" w:hAnsi="Times New Roman" w:cs="Times New Roman"/>
          <w:b/>
          <w:color w:val="auto"/>
          <w:sz w:val="24"/>
          <w:szCs w:val="24"/>
        </w:rPr>
        <w:t xml:space="preserve"> </w:t>
      </w:r>
    </w:p>
    <w:p w14:paraId="173D923C"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proofErr w:type="spellStart"/>
      <w:r w:rsidRPr="00D07BAA">
        <w:rPr>
          <w:rFonts w:ascii="Times New Roman" w:hAnsi="Times New Roman" w:cs="Times New Roman"/>
          <w:sz w:val="24"/>
          <w:szCs w:val="24"/>
          <w:shd w:val="clear" w:color="auto" w:fill="FFFFFF"/>
        </w:rPr>
        <w:t>Aljafari</w:t>
      </w:r>
      <w:proofErr w:type="spellEnd"/>
      <w:r w:rsidRPr="00D07BAA">
        <w:rPr>
          <w:rFonts w:ascii="Times New Roman" w:hAnsi="Times New Roman" w:cs="Times New Roman"/>
          <w:sz w:val="24"/>
          <w:szCs w:val="24"/>
          <w:shd w:val="clear" w:color="auto" w:fill="FFFFFF"/>
        </w:rPr>
        <w:t>, A., 2016. Apple Inc. industry analysis business policy and strategy. </w:t>
      </w:r>
      <w:r w:rsidRPr="00D07BAA">
        <w:rPr>
          <w:rFonts w:ascii="Times New Roman" w:hAnsi="Times New Roman" w:cs="Times New Roman"/>
          <w:i/>
          <w:iCs/>
          <w:sz w:val="24"/>
          <w:szCs w:val="24"/>
          <w:shd w:val="clear" w:color="auto" w:fill="FFFFFF"/>
        </w:rPr>
        <w:t>International Journal of Scientific &amp; Engineering Research</w:t>
      </w:r>
      <w:r w:rsidRPr="00D07BAA">
        <w:rPr>
          <w:rFonts w:ascii="Times New Roman" w:hAnsi="Times New Roman" w:cs="Times New Roman"/>
          <w:sz w:val="24"/>
          <w:szCs w:val="24"/>
          <w:shd w:val="clear" w:color="auto" w:fill="FFFFFF"/>
        </w:rPr>
        <w:t>, </w:t>
      </w:r>
      <w:r w:rsidRPr="00D07BAA">
        <w:rPr>
          <w:rFonts w:ascii="Times New Roman" w:hAnsi="Times New Roman" w:cs="Times New Roman"/>
          <w:i/>
          <w:iCs/>
          <w:sz w:val="24"/>
          <w:szCs w:val="24"/>
          <w:shd w:val="clear" w:color="auto" w:fill="FFFFFF"/>
        </w:rPr>
        <w:t>7</w:t>
      </w:r>
      <w:r w:rsidRPr="00D07BAA">
        <w:rPr>
          <w:rFonts w:ascii="Times New Roman" w:hAnsi="Times New Roman" w:cs="Times New Roman"/>
          <w:sz w:val="24"/>
          <w:szCs w:val="24"/>
          <w:shd w:val="clear" w:color="auto" w:fill="FFFFFF"/>
        </w:rPr>
        <w:t>(3), pp.406-441.</w:t>
      </w:r>
    </w:p>
    <w:p w14:paraId="301FD0DA"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Cardoso, E.A.R.P., 2017. </w:t>
      </w:r>
      <w:r w:rsidRPr="00D07BAA">
        <w:rPr>
          <w:rFonts w:ascii="Times New Roman" w:hAnsi="Times New Roman" w:cs="Times New Roman"/>
          <w:i/>
          <w:iCs/>
          <w:sz w:val="24"/>
          <w:szCs w:val="24"/>
          <w:shd w:val="clear" w:color="auto" w:fill="FFFFFF"/>
        </w:rPr>
        <w:t>Examining the differences of the internationalization strategies of two of the major brands in the smartphone industry-Apple inc. versus Samsung electronics</w:t>
      </w:r>
      <w:r w:rsidRPr="00D07BAA">
        <w:rPr>
          <w:rFonts w:ascii="Times New Roman" w:hAnsi="Times New Roman" w:cs="Times New Roman"/>
          <w:sz w:val="24"/>
          <w:szCs w:val="24"/>
          <w:shd w:val="clear" w:color="auto" w:fill="FFFFFF"/>
        </w:rPr>
        <w:t> (Master's thesis).</w:t>
      </w:r>
    </w:p>
    <w:p w14:paraId="4F9C18DB"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Chang, T.H., Tucker, A.R., Norton, C.L., Gass, M.A. and Javorski, S.E., 2017. Cultural issues in adventure programming: Applying Hofstede’s five dimensions to assessment and practice. </w:t>
      </w:r>
      <w:r w:rsidRPr="00D07BAA">
        <w:rPr>
          <w:rFonts w:ascii="Times New Roman" w:hAnsi="Times New Roman" w:cs="Times New Roman"/>
          <w:i/>
          <w:iCs/>
          <w:sz w:val="24"/>
          <w:szCs w:val="24"/>
          <w:shd w:val="clear" w:color="auto" w:fill="FFFFFF"/>
        </w:rPr>
        <w:t>Journal of Adventure Education and Outdoor Learning</w:t>
      </w:r>
      <w:r w:rsidRPr="00D07BAA">
        <w:rPr>
          <w:rFonts w:ascii="Times New Roman" w:hAnsi="Times New Roman" w:cs="Times New Roman"/>
          <w:sz w:val="24"/>
          <w:szCs w:val="24"/>
          <w:shd w:val="clear" w:color="auto" w:fill="FFFFFF"/>
        </w:rPr>
        <w:t>, </w:t>
      </w:r>
      <w:r w:rsidRPr="00D07BAA">
        <w:rPr>
          <w:rFonts w:ascii="Times New Roman" w:hAnsi="Times New Roman" w:cs="Times New Roman"/>
          <w:i/>
          <w:iCs/>
          <w:sz w:val="24"/>
          <w:szCs w:val="24"/>
          <w:shd w:val="clear" w:color="auto" w:fill="FFFFFF"/>
        </w:rPr>
        <w:t>17</w:t>
      </w:r>
      <w:r w:rsidRPr="00D07BAA">
        <w:rPr>
          <w:rFonts w:ascii="Times New Roman" w:hAnsi="Times New Roman" w:cs="Times New Roman"/>
          <w:sz w:val="24"/>
          <w:szCs w:val="24"/>
          <w:shd w:val="clear" w:color="auto" w:fill="FFFFFF"/>
        </w:rPr>
        <w:t>(4), pp.307-320.</w:t>
      </w:r>
    </w:p>
    <w:p w14:paraId="32726559" w14:textId="77777777" w:rsidR="00D07BAA" w:rsidRPr="00D07BAA" w:rsidRDefault="00D07BAA" w:rsidP="00D07BAA">
      <w:pPr>
        <w:pStyle w:val="Bibliography"/>
        <w:spacing w:line="360" w:lineRule="auto"/>
        <w:jc w:val="both"/>
        <w:rPr>
          <w:rFonts w:ascii="Times New Roman" w:hAnsi="Times New Roman" w:cs="Times New Roman"/>
          <w:noProof/>
          <w:sz w:val="24"/>
          <w:szCs w:val="24"/>
        </w:rPr>
      </w:pPr>
      <w:r w:rsidRPr="00D07BAA">
        <w:rPr>
          <w:rFonts w:ascii="Times New Roman" w:hAnsi="Times New Roman" w:cs="Times New Roman"/>
          <w:noProof/>
          <w:sz w:val="24"/>
          <w:szCs w:val="24"/>
        </w:rPr>
        <w:t xml:space="preserve">Forbes, P., 2023. </w:t>
      </w:r>
      <w:r w:rsidRPr="00D07BAA">
        <w:rPr>
          <w:rFonts w:ascii="Times New Roman" w:hAnsi="Times New Roman" w:cs="Times New Roman"/>
          <w:i/>
          <w:iCs/>
          <w:noProof/>
          <w:sz w:val="24"/>
          <w:szCs w:val="24"/>
        </w:rPr>
        <w:t xml:space="preserve">Apple’s Distribution Chain The Real Winner Of Less iPhone 12 Packaging. </w:t>
      </w:r>
      <w:r w:rsidRPr="00D07BAA">
        <w:rPr>
          <w:rFonts w:ascii="Times New Roman" w:hAnsi="Times New Roman" w:cs="Times New Roman"/>
          <w:noProof/>
          <w:sz w:val="24"/>
          <w:szCs w:val="24"/>
        </w:rPr>
        <w:t xml:space="preserve">[Online] </w:t>
      </w:r>
      <w:r w:rsidRPr="00D07BAA">
        <w:rPr>
          <w:rFonts w:ascii="Times New Roman" w:hAnsi="Times New Roman" w:cs="Times New Roman"/>
          <w:noProof/>
          <w:sz w:val="24"/>
          <w:szCs w:val="24"/>
        </w:rPr>
        <w:br/>
        <w:t xml:space="preserve">Available at: </w:t>
      </w:r>
      <w:r w:rsidRPr="00D07BAA">
        <w:rPr>
          <w:rFonts w:ascii="Times New Roman" w:hAnsi="Times New Roman" w:cs="Times New Roman"/>
          <w:noProof/>
          <w:sz w:val="24"/>
          <w:szCs w:val="24"/>
          <w:u w:val="single"/>
        </w:rPr>
        <w:t>https://packhelp.com/apple-packaging/</w:t>
      </w:r>
    </w:p>
    <w:p w14:paraId="69A6CE5D"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Gehani, R.R., 2016. Sensemaking corporate brand values in the smart-phone industry. </w:t>
      </w:r>
      <w:r w:rsidRPr="00D07BAA">
        <w:rPr>
          <w:rFonts w:ascii="Times New Roman" w:hAnsi="Times New Roman" w:cs="Times New Roman"/>
          <w:i/>
          <w:iCs/>
          <w:sz w:val="24"/>
          <w:szCs w:val="24"/>
          <w:shd w:val="clear" w:color="auto" w:fill="FFFFFF"/>
        </w:rPr>
        <w:t>SAM Advanced Management Journal</w:t>
      </w:r>
      <w:r w:rsidRPr="00D07BAA">
        <w:rPr>
          <w:rFonts w:ascii="Times New Roman" w:hAnsi="Times New Roman" w:cs="Times New Roman"/>
          <w:sz w:val="24"/>
          <w:szCs w:val="24"/>
          <w:shd w:val="clear" w:color="auto" w:fill="FFFFFF"/>
        </w:rPr>
        <w:t>, </w:t>
      </w:r>
      <w:r w:rsidRPr="00D07BAA">
        <w:rPr>
          <w:rFonts w:ascii="Times New Roman" w:hAnsi="Times New Roman" w:cs="Times New Roman"/>
          <w:i/>
          <w:iCs/>
          <w:sz w:val="24"/>
          <w:szCs w:val="24"/>
          <w:shd w:val="clear" w:color="auto" w:fill="FFFFFF"/>
        </w:rPr>
        <w:t>81</w:t>
      </w:r>
      <w:r w:rsidRPr="00D07BAA">
        <w:rPr>
          <w:rFonts w:ascii="Times New Roman" w:hAnsi="Times New Roman" w:cs="Times New Roman"/>
          <w:sz w:val="24"/>
          <w:szCs w:val="24"/>
          <w:shd w:val="clear" w:color="auto" w:fill="FFFFFF"/>
        </w:rPr>
        <w:t>(4), p.37.</w:t>
      </w:r>
    </w:p>
    <w:p w14:paraId="3F47A71E"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Haft, J.R., 2015. </w:t>
      </w:r>
      <w:r w:rsidRPr="00D07BAA">
        <w:rPr>
          <w:rFonts w:ascii="Times New Roman" w:hAnsi="Times New Roman" w:cs="Times New Roman"/>
          <w:i/>
          <w:iCs/>
          <w:sz w:val="24"/>
          <w:szCs w:val="24"/>
          <w:shd w:val="clear" w:color="auto" w:fill="FFFFFF"/>
        </w:rPr>
        <w:t>Unmade in China: the hidden truth about China's economic miracle</w:t>
      </w:r>
      <w:r w:rsidRPr="00D07BAA">
        <w:rPr>
          <w:rFonts w:ascii="Times New Roman" w:hAnsi="Times New Roman" w:cs="Times New Roman"/>
          <w:sz w:val="24"/>
          <w:szCs w:val="24"/>
          <w:shd w:val="clear" w:color="auto" w:fill="FFFFFF"/>
        </w:rPr>
        <w:t>. John Wiley &amp; Sons.</w:t>
      </w:r>
    </w:p>
    <w:p w14:paraId="3AE301DD" w14:textId="77777777" w:rsid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Hamilton, L. and Webster, P., 2018. </w:t>
      </w:r>
      <w:r w:rsidRPr="00D07BAA">
        <w:rPr>
          <w:rFonts w:ascii="Times New Roman" w:hAnsi="Times New Roman" w:cs="Times New Roman"/>
          <w:i/>
          <w:iCs/>
          <w:sz w:val="24"/>
          <w:szCs w:val="24"/>
          <w:shd w:val="clear" w:color="auto" w:fill="FFFFFF"/>
        </w:rPr>
        <w:t>The international business environment</w:t>
      </w:r>
      <w:r w:rsidRPr="00D07BAA">
        <w:rPr>
          <w:rFonts w:ascii="Times New Roman" w:hAnsi="Times New Roman" w:cs="Times New Roman"/>
          <w:sz w:val="24"/>
          <w:szCs w:val="24"/>
          <w:shd w:val="clear" w:color="auto" w:fill="FFFFFF"/>
        </w:rPr>
        <w:t>. Oxford University Press.</w:t>
      </w:r>
    </w:p>
    <w:p w14:paraId="31CB5E91"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proofErr w:type="spellStart"/>
      <w:r w:rsidRPr="00D07BAA">
        <w:rPr>
          <w:rFonts w:ascii="Times New Roman" w:hAnsi="Times New Roman" w:cs="Times New Roman"/>
          <w:sz w:val="24"/>
          <w:szCs w:val="24"/>
          <w:shd w:val="clear" w:color="auto" w:fill="FFFFFF"/>
        </w:rPr>
        <w:t>Išoraitė</w:t>
      </w:r>
      <w:proofErr w:type="spellEnd"/>
      <w:r w:rsidRPr="00D07BAA">
        <w:rPr>
          <w:rFonts w:ascii="Times New Roman" w:hAnsi="Times New Roman" w:cs="Times New Roman"/>
          <w:sz w:val="24"/>
          <w:szCs w:val="24"/>
          <w:shd w:val="clear" w:color="auto" w:fill="FFFFFF"/>
        </w:rPr>
        <w:t xml:space="preserve">, M., 2016. Marketing </w:t>
      </w:r>
      <w:proofErr w:type="gramStart"/>
      <w:r w:rsidRPr="00D07BAA">
        <w:rPr>
          <w:rFonts w:ascii="Times New Roman" w:hAnsi="Times New Roman" w:cs="Times New Roman"/>
          <w:sz w:val="24"/>
          <w:szCs w:val="24"/>
          <w:shd w:val="clear" w:color="auto" w:fill="FFFFFF"/>
        </w:rPr>
        <w:t>mix</w:t>
      </w:r>
      <w:proofErr w:type="gramEnd"/>
      <w:r w:rsidRPr="00D07BAA">
        <w:rPr>
          <w:rFonts w:ascii="Times New Roman" w:hAnsi="Times New Roman" w:cs="Times New Roman"/>
          <w:sz w:val="24"/>
          <w:szCs w:val="24"/>
          <w:shd w:val="clear" w:color="auto" w:fill="FFFFFF"/>
        </w:rPr>
        <w:t xml:space="preserve"> theoretical aspects. </w:t>
      </w:r>
      <w:r w:rsidRPr="00D07BAA">
        <w:rPr>
          <w:rFonts w:ascii="Times New Roman" w:hAnsi="Times New Roman" w:cs="Times New Roman"/>
          <w:i/>
          <w:iCs/>
          <w:sz w:val="24"/>
          <w:szCs w:val="24"/>
          <w:shd w:val="clear" w:color="auto" w:fill="FFFFFF"/>
        </w:rPr>
        <w:t>International Journal of Research-</w:t>
      </w:r>
      <w:proofErr w:type="spellStart"/>
      <w:r w:rsidRPr="00D07BAA">
        <w:rPr>
          <w:rFonts w:ascii="Times New Roman" w:hAnsi="Times New Roman" w:cs="Times New Roman"/>
          <w:i/>
          <w:iCs/>
          <w:sz w:val="24"/>
          <w:szCs w:val="24"/>
          <w:shd w:val="clear" w:color="auto" w:fill="FFFFFF"/>
        </w:rPr>
        <w:t>Granthaalayah</w:t>
      </w:r>
      <w:proofErr w:type="spellEnd"/>
      <w:r w:rsidRPr="00D07BAA">
        <w:rPr>
          <w:rFonts w:ascii="Times New Roman" w:hAnsi="Times New Roman" w:cs="Times New Roman"/>
          <w:sz w:val="24"/>
          <w:szCs w:val="24"/>
          <w:shd w:val="clear" w:color="auto" w:fill="FFFFFF"/>
        </w:rPr>
        <w:t>, </w:t>
      </w:r>
      <w:r w:rsidRPr="00D07BAA">
        <w:rPr>
          <w:rFonts w:ascii="Times New Roman" w:hAnsi="Times New Roman" w:cs="Times New Roman"/>
          <w:i/>
          <w:iCs/>
          <w:sz w:val="24"/>
          <w:szCs w:val="24"/>
          <w:shd w:val="clear" w:color="auto" w:fill="FFFFFF"/>
        </w:rPr>
        <w:t>4</w:t>
      </w:r>
      <w:r w:rsidRPr="00D07BAA">
        <w:rPr>
          <w:rFonts w:ascii="Times New Roman" w:hAnsi="Times New Roman" w:cs="Times New Roman"/>
          <w:sz w:val="24"/>
          <w:szCs w:val="24"/>
          <w:shd w:val="clear" w:color="auto" w:fill="FFFFFF"/>
        </w:rPr>
        <w:t>(6), pp.25-37.</w:t>
      </w:r>
    </w:p>
    <w:p w14:paraId="61F7AE00" w14:textId="77777777" w:rsidR="00D07BAA" w:rsidRPr="00D07BAA" w:rsidRDefault="00D07BA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shd w:val="clear" w:color="auto" w:fill="FFFFFF"/>
        </w:rPr>
        <w:t>Jackson, G. and Ahuja, V., 2016. Dawn of the digital age and the evolution of the marketing mix. </w:t>
      </w:r>
      <w:r w:rsidRPr="00D07BAA">
        <w:rPr>
          <w:rFonts w:ascii="Times New Roman" w:hAnsi="Times New Roman" w:cs="Times New Roman"/>
          <w:i/>
          <w:iCs/>
          <w:sz w:val="24"/>
          <w:szCs w:val="24"/>
          <w:shd w:val="clear" w:color="auto" w:fill="FFFFFF"/>
        </w:rPr>
        <w:t>Journal of Direct, Data and Digital Marketing Practice</w:t>
      </w:r>
      <w:r w:rsidRPr="00D07BAA">
        <w:rPr>
          <w:rFonts w:ascii="Times New Roman" w:hAnsi="Times New Roman" w:cs="Times New Roman"/>
          <w:sz w:val="24"/>
          <w:szCs w:val="24"/>
          <w:shd w:val="clear" w:color="auto" w:fill="FFFFFF"/>
        </w:rPr>
        <w:t>, </w:t>
      </w:r>
      <w:r w:rsidRPr="00D07BAA">
        <w:rPr>
          <w:rFonts w:ascii="Times New Roman" w:hAnsi="Times New Roman" w:cs="Times New Roman"/>
          <w:i/>
          <w:iCs/>
          <w:sz w:val="24"/>
          <w:szCs w:val="24"/>
          <w:shd w:val="clear" w:color="auto" w:fill="FFFFFF"/>
        </w:rPr>
        <w:t>17</w:t>
      </w:r>
      <w:r w:rsidRPr="00D07BAA">
        <w:rPr>
          <w:rFonts w:ascii="Times New Roman" w:hAnsi="Times New Roman" w:cs="Times New Roman"/>
          <w:sz w:val="24"/>
          <w:szCs w:val="24"/>
          <w:shd w:val="clear" w:color="auto" w:fill="FFFFFF"/>
        </w:rPr>
        <w:t>, pp.170-186.</w:t>
      </w:r>
    </w:p>
    <w:p w14:paraId="75DB2138"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 xml:space="preserve">Karimi, S. and </w:t>
      </w:r>
      <w:proofErr w:type="spellStart"/>
      <w:r w:rsidRPr="00D07BAA">
        <w:rPr>
          <w:rFonts w:ascii="Times New Roman" w:hAnsi="Times New Roman" w:cs="Times New Roman"/>
          <w:sz w:val="24"/>
          <w:szCs w:val="24"/>
          <w:shd w:val="clear" w:color="auto" w:fill="FFFFFF"/>
        </w:rPr>
        <w:t>Naghibi</w:t>
      </w:r>
      <w:proofErr w:type="spellEnd"/>
      <w:r w:rsidRPr="00D07BAA">
        <w:rPr>
          <w:rFonts w:ascii="Times New Roman" w:hAnsi="Times New Roman" w:cs="Times New Roman"/>
          <w:sz w:val="24"/>
          <w:szCs w:val="24"/>
          <w:shd w:val="clear" w:color="auto" w:fill="FFFFFF"/>
        </w:rPr>
        <w:t>, H.S., 2015. Social media marketing (SMM) strategies for small to medium enterprises (SMEs). </w:t>
      </w:r>
      <w:r w:rsidRPr="00D07BAA">
        <w:rPr>
          <w:rFonts w:ascii="Times New Roman" w:hAnsi="Times New Roman" w:cs="Times New Roman"/>
          <w:i/>
          <w:iCs/>
          <w:sz w:val="24"/>
          <w:szCs w:val="24"/>
          <w:shd w:val="clear" w:color="auto" w:fill="FFFFFF"/>
        </w:rPr>
        <w:t>International Journal of Information, Business and Management</w:t>
      </w:r>
      <w:r w:rsidRPr="00D07BAA">
        <w:rPr>
          <w:rFonts w:ascii="Times New Roman" w:hAnsi="Times New Roman" w:cs="Times New Roman"/>
          <w:sz w:val="24"/>
          <w:szCs w:val="24"/>
          <w:shd w:val="clear" w:color="auto" w:fill="FFFFFF"/>
        </w:rPr>
        <w:t>, </w:t>
      </w:r>
      <w:r w:rsidRPr="00D07BAA">
        <w:rPr>
          <w:rFonts w:ascii="Times New Roman" w:hAnsi="Times New Roman" w:cs="Times New Roman"/>
          <w:i/>
          <w:iCs/>
          <w:sz w:val="24"/>
          <w:szCs w:val="24"/>
          <w:shd w:val="clear" w:color="auto" w:fill="FFFFFF"/>
        </w:rPr>
        <w:t>7</w:t>
      </w:r>
      <w:r w:rsidRPr="00D07BAA">
        <w:rPr>
          <w:rFonts w:ascii="Times New Roman" w:hAnsi="Times New Roman" w:cs="Times New Roman"/>
          <w:sz w:val="24"/>
          <w:szCs w:val="24"/>
          <w:shd w:val="clear" w:color="auto" w:fill="FFFFFF"/>
        </w:rPr>
        <w:t>(4), p.86.</w:t>
      </w:r>
    </w:p>
    <w:p w14:paraId="72965EC5"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proofErr w:type="spellStart"/>
      <w:r w:rsidRPr="00D07BAA">
        <w:rPr>
          <w:rFonts w:ascii="Times New Roman" w:hAnsi="Times New Roman" w:cs="Times New Roman"/>
          <w:sz w:val="24"/>
          <w:szCs w:val="24"/>
          <w:shd w:val="clear" w:color="auto" w:fill="FFFFFF"/>
        </w:rPr>
        <w:t>Katsikeas</w:t>
      </w:r>
      <w:proofErr w:type="spellEnd"/>
      <w:r w:rsidRPr="00D07BAA">
        <w:rPr>
          <w:rFonts w:ascii="Times New Roman" w:hAnsi="Times New Roman" w:cs="Times New Roman"/>
          <w:sz w:val="24"/>
          <w:szCs w:val="24"/>
          <w:shd w:val="clear" w:color="auto" w:fill="FFFFFF"/>
        </w:rPr>
        <w:t xml:space="preserve">, C., </w:t>
      </w:r>
      <w:proofErr w:type="spellStart"/>
      <w:r w:rsidRPr="00D07BAA">
        <w:rPr>
          <w:rFonts w:ascii="Times New Roman" w:hAnsi="Times New Roman" w:cs="Times New Roman"/>
          <w:sz w:val="24"/>
          <w:szCs w:val="24"/>
          <w:shd w:val="clear" w:color="auto" w:fill="FFFFFF"/>
        </w:rPr>
        <w:t>Leonidou</w:t>
      </w:r>
      <w:proofErr w:type="spellEnd"/>
      <w:r w:rsidRPr="00D07BAA">
        <w:rPr>
          <w:rFonts w:ascii="Times New Roman" w:hAnsi="Times New Roman" w:cs="Times New Roman"/>
          <w:sz w:val="24"/>
          <w:szCs w:val="24"/>
          <w:shd w:val="clear" w:color="auto" w:fill="FFFFFF"/>
        </w:rPr>
        <w:t xml:space="preserve">, L. and </w:t>
      </w:r>
      <w:proofErr w:type="spellStart"/>
      <w:r w:rsidRPr="00D07BAA">
        <w:rPr>
          <w:rFonts w:ascii="Times New Roman" w:hAnsi="Times New Roman" w:cs="Times New Roman"/>
          <w:sz w:val="24"/>
          <w:szCs w:val="24"/>
          <w:shd w:val="clear" w:color="auto" w:fill="FFFFFF"/>
        </w:rPr>
        <w:t>Zeriti</w:t>
      </w:r>
      <w:proofErr w:type="spellEnd"/>
      <w:r w:rsidRPr="00D07BAA">
        <w:rPr>
          <w:rFonts w:ascii="Times New Roman" w:hAnsi="Times New Roman" w:cs="Times New Roman"/>
          <w:sz w:val="24"/>
          <w:szCs w:val="24"/>
          <w:shd w:val="clear" w:color="auto" w:fill="FFFFFF"/>
        </w:rPr>
        <w:t>, A., 2020. Revisiting international marketing strategy in a digital era: Opportunities, challenges, and research directions. </w:t>
      </w:r>
      <w:r w:rsidRPr="00D07BAA">
        <w:rPr>
          <w:rFonts w:ascii="Times New Roman" w:hAnsi="Times New Roman" w:cs="Times New Roman"/>
          <w:i/>
          <w:iCs/>
          <w:sz w:val="24"/>
          <w:szCs w:val="24"/>
          <w:shd w:val="clear" w:color="auto" w:fill="FFFFFF"/>
        </w:rPr>
        <w:t>International Marketing Review</w:t>
      </w:r>
      <w:r w:rsidRPr="00D07BAA">
        <w:rPr>
          <w:rFonts w:ascii="Times New Roman" w:hAnsi="Times New Roman" w:cs="Times New Roman"/>
          <w:sz w:val="24"/>
          <w:szCs w:val="24"/>
          <w:shd w:val="clear" w:color="auto" w:fill="FFFFFF"/>
        </w:rPr>
        <w:t>, </w:t>
      </w:r>
      <w:r w:rsidRPr="00D07BAA">
        <w:rPr>
          <w:rFonts w:ascii="Times New Roman" w:hAnsi="Times New Roman" w:cs="Times New Roman"/>
          <w:i/>
          <w:iCs/>
          <w:sz w:val="24"/>
          <w:szCs w:val="24"/>
          <w:shd w:val="clear" w:color="auto" w:fill="FFFFFF"/>
        </w:rPr>
        <w:t>37</w:t>
      </w:r>
      <w:r w:rsidRPr="00D07BAA">
        <w:rPr>
          <w:rFonts w:ascii="Times New Roman" w:hAnsi="Times New Roman" w:cs="Times New Roman"/>
          <w:sz w:val="24"/>
          <w:szCs w:val="24"/>
          <w:shd w:val="clear" w:color="auto" w:fill="FFFFFF"/>
        </w:rPr>
        <w:t>(3), pp.405-424.</w:t>
      </w:r>
    </w:p>
    <w:p w14:paraId="0DBEAE78"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lastRenderedPageBreak/>
        <w:t>Khan, U.A., Alam, M.N. and Alam, S., 2015. A critical analysis of internal and external environment of Apple Inc. </w:t>
      </w:r>
      <w:r w:rsidRPr="00D07BAA">
        <w:rPr>
          <w:rFonts w:ascii="Times New Roman" w:hAnsi="Times New Roman" w:cs="Times New Roman"/>
          <w:i/>
          <w:iCs/>
          <w:sz w:val="24"/>
          <w:szCs w:val="24"/>
          <w:shd w:val="clear" w:color="auto" w:fill="FFFFFF"/>
        </w:rPr>
        <w:t>International Journal of Economics, Commerce and Management</w:t>
      </w:r>
      <w:r w:rsidRPr="00D07BAA">
        <w:rPr>
          <w:rFonts w:ascii="Times New Roman" w:hAnsi="Times New Roman" w:cs="Times New Roman"/>
          <w:sz w:val="24"/>
          <w:szCs w:val="24"/>
          <w:shd w:val="clear" w:color="auto" w:fill="FFFFFF"/>
        </w:rPr>
        <w:t>, </w:t>
      </w:r>
      <w:r w:rsidRPr="00D07BAA">
        <w:rPr>
          <w:rFonts w:ascii="Times New Roman" w:hAnsi="Times New Roman" w:cs="Times New Roman"/>
          <w:i/>
          <w:iCs/>
          <w:sz w:val="24"/>
          <w:szCs w:val="24"/>
          <w:shd w:val="clear" w:color="auto" w:fill="FFFFFF"/>
        </w:rPr>
        <w:t>3</w:t>
      </w:r>
      <w:r w:rsidRPr="00D07BAA">
        <w:rPr>
          <w:rFonts w:ascii="Times New Roman" w:hAnsi="Times New Roman" w:cs="Times New Roman"/>
          <w:sz w:val="24"/>
          <w:szCs w:val="24"/>
          <w:shd w:val="clear" w:color="auto" w:fill="FFFFFF"/>
        </w:rPr>
        <w:t>(6), pp.955-961.</w:t>
      </w:r>
    </w:p>
    <w:p w14:paraId="6737F1A8" w14:textId="77777777" w:rsidR="00D07BAA" w:rsidRPr="00D07BAA" w:rsidRDefault="00D07BAA" w:rsidP="00D07BAA">
      <w:pPr>
        <w:spacing w:line="360" w:lineRule="auto"/>
        <w:jc w:val="both"/>
        <w:rPr>
          <w:rFonts w:ascii="Times New Roman" w:hAnsi="Times New Roman" w:cs="Times New Roman"/>
          <w:sz w:val="24"/>
          <w:szCs w:val="24"/>
        </w:rPr>
      </w:pPr>
      <w:r w:rsidRPr="00D07BAA">
        <w:rPr>
          <w:rFonts w:ascii="Times New Roman" w:hAnsi="Times New Roman" w:cs="Times New Roman"/>
          <w:sz w:val="24"/>
          <w:szCs w:val="24"/>
          <w:shd w:val="clear" w:color="auto" w:fill="FFFFFF"/>
        </w:rPr>
        <w:t>Loredana, E.M., 2016. The use of Ansoff matrix in the field of business. In </w:t>
      </w:r>
      <w:r w:rsidRPr="00D07BAA">
        <w:rPr>
          <w:rFonts w:ascii="Times New Roman" w:hAnsi="Times New Roman" w:cs="Times New Roman"/>
          <w:i/>
          <w:iCs/>
          <w:sz w:val="24"/>
          <w:szCs w:val="24"/>
          <w:shd w:val="clear" w:color="auto" w:fill="FFFFFF"/>
        </w:rPr>
        <w:t>MATEC Web of Conferences</w:t>
      </w:r>
      <w:r w:rsidRPr="00D07BAA">
        <w:rPr>
          <w:rFonts w:ascii="Times New Roman" w:hAnsi="Times New Roman" w:cs="Times New Roman"/>
          <w:sz w:val="24"/>
          <w:szCs w:val="24"/>
          <w:shd w:val="clear" w:color="auto" w:fill="FFFFFF"/>
        </w:rPr>
        <w:t> (Vol. 44, p. 01006).</w:t>
      </w:r>
    </w:p>
    <w:p w14:paraId="683E9F7B" w14:textId="77777777" w:rsidR="00D07BAA" w:rsidRPr="00D07BAA" w:rsidRDefault="00D07BAA" w:rsidP="00D07BAA">
      <w:pPr>
        <w:pStyle w:val="Bibliography"/>
        <w:spacing w:line="360" w:lineRule="auto"/>
        <w:jc w:val="both"/>
        <w:rPr>
          <w:rFonts w:ascii="Times New Roman" w:hAnsi="Times New Roman" w:cs="Times New Roman"/>
          <w:noProof/>
          <w:sz w:val="24"/>
          <w:szCs w:val="24"/>
        </w:rPr>
      </w:pPr>
      <w:r w:rsidRPr="00D07BAA">
        <w:rPr>
          <w:rFonts w:ascii="Times New Roman" w:hAnsi="Times New Roman" w:cs="Times New Roman"/>
          <w:noProof/>
          <w:sz w:val="24"/>
          <w:szCs w:val="24"/>
        </w:rPr>
        <w:t xml:space="preserve">Lovejoy, B., 2021. </w:t>
      </w:r>
      <w:r w:rsidRPr="00D07BAA">
        <w:rPr>
          <w:rFonts w:ascii="Times New Roman" w:hAnsi="Times New Roman" w:cs="Times New Roman"/>
          <w:i/>
          <w:iCs/>
          <w:noProof/>
          <w:sz w:val="24"/>
          <w:szCs w:val="24"/>
        </w:rPr>
        <w:t xml:space="preserve">This is how Apple is removing the plastic wrap from iPhone 13 box. </w:t>
      </w:r>
      <w:r w:rsidRPr="00D07BAA">
        <w:rPr>
          <w:rFonts w:ascii="Times New Roman" w:hAnsi="Times New Roman" w:cs="Times New Roman"/>
          <w:noProof/>
          <w:sz w:val="24"/>
          <w:szCs w:val="24"/>
        </w:rPr>
        <w:t xml:space="preserve">[Online] </w:t>
      </w:r>
      <w:r w:rsidRPr="00D07BAA">
        <w:rPr>
          <w:rFonts w:ascii="Times New Roman" w:hAnsi="Times New Roman" w:cs="Times New Roman"/>
          <w:noProof/>
          <w:sz w:val="24"/>
          <w:szCs w:val="24"/>
        </w:rPr>
        <w:br/>
        <w:t xml:space="preserve">Available at: </w:t>
      </w:r>
      <w:r w:rsidRPr="00D07BAA">
        <w:rPr>
          <w:rFonts w:ascii="Times New Roman" w:hAnsi="Times New Roman" w:cs="Times New Roman"/>
          <w:noProof/>
          <w:sz w:val="24"/>
          <w:szCs w:val="24"/>
          <w:u w:val="single"/>
        </w:rPr>
        <w:t>https://9to5mac.com/2021/09/17/iphone-13-box/</w:t>
      </w:r>
    </w:p>
    <w:p w14:paraId="45792FA3"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Mathews, G., 2015. Taking copies from China past customs: Routines, risks, and the possibility of catastrophe. </w:t>
      </w:r>
      <w:r w:rsidRPr="00D07BAA">
        <w:rPr>
          <w:rFonts w:ascii="Times New Roman" w:hAnsi="Times New Roman" w:cs="Times New Roman"/>
          <w:i/>
          <w:iCs/>
          <w:sz w:val="24"/>
          <w:szCs w:val="24"/>
          <w:shd w:val="clear" w:color="auto" w:fill="FFFFFF"/>
        </w:rPr>
        <w:t>Journal of Borderlands Studies</w:t>
      </w:r>
      <w:r w:rsidRPr="00D07BAA">
        <w:rPr>
          <w:rFonts w:ascii="Times New Roman" w:hAnsi="Times New Roman" w:cs="Times New Roman"/>
          <w:sz w:val="24"/>
          <w:szCs w:val="24"/>
          <w:shd w:val="clear" w:color="auto" w:fill="FFFFFF"/>
        </w:rPr>
        <w:t>, </w:t>
      </w:r>
      <w:r w:rsidRPr="00D07BAA">
        <w:rPr>
          <w:rFonts w:ascii="Times New Roman" w:hAnsi="Times New Roman" w:cs="Times New Roman"/>
          <w:i/>
          <w:iCs/>
          <w:sz w:val="24"/>
          <w:szCs w:val="24"/>
          <w:shd w:val="clear" w:color="auto" w:fill="FFFFFF"/>
        </w:rPr>
        <w:t>30</w:t>
      </w:r>
      <w:r w:rsidRPr="00D07BAA">
        <w:rPr>
          <w:rFonts w:ascii="Times New Roman" w:hAnsi="Times New Roman" w:cs="Times New Roman"/>
          <w:sz w:val="24"/>
          <w:szCs w:val="24"/>
          <w:shd w:val="clear" w:color="auto" w:fill="FFFFFF"/>
        </w:rPr>
        <w:t>(3), pp.423-435.</w:t>
      </w:r>
    </w:p>
    <w:p w14:paraId="55256704"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Minkov, M., 2018. A revision of Hofstede’s model of national culture: Old evidence and new data from 56 countries. </w:t>
      </w:r>
      <w:r w:rsidRPr="00D07BAA">
        <w:rPr>
          <w:rFonts w:ascii="Times New Roman" w:hAnsi="Times New Roman" w:cs="Times New Roman"/>
          <w:i/>
          <w:iCs/>
          <w:sz w:val="24"/>
          <w:szCs w:val="24"/>
          <w:shd w:val="clear" w:color="auto" w:fill="FFFFFF"/>
        </w:rPr>
        <w:t>Cross Cultural &amp; Strategic Management</w:t>
      </w:r>
      <w:r w:rsidRPr="00D07BAA">
        <w:rPr>
          <w:rFonts w:ascii="Times New Roman" w:hAnsi="Times New Roman" w:cs="Times New Roman"/>
          <w:sz w:val="24"/>
          <w:szCs w:val="24"/>
          <w:shd w:val="clear" w:color="auto" w:fill="FFFFFF"/>
        </w:rPr>
        <w:t>, </w:t>
      </w:r>
      <w:r w:rsidRPr="00D07BAA">
        <w:rPr>
          <w:rFonts w:ascii="Times New Roman" w:hAnsi="Times New Roman" w:cs="Times New Roman"/>
          <w:i/>
          <w:iCs/>
          <w:sz w:val="24"/>
          <w:szCs w:val="24"/>
          <w:shd w:val="clear" w:color="auto" w:fill="FFFFFF"/>
        </w:rPr>
        <w:t>25</w:t>
      </w:r>
      <w:r w:rsidRPr="00D07BAA">
        <w:rPr>
          <w:rFonts w:ascii="Times New Roman" w:hAnsi="Times New Roman" w:cs="Times New Roman"/>
          <w:sz w:val="24"/>
          <w:szCs w:val="24"/>
          <w:shd w:val="clear" w:color="auto" w:fill="FFFFFF"/>
        </w:rPr>
        <w:t>(2), pp.231-256.</w:t>
      </w:r>
    </w:p>
    <w:p w14:paraId="16EDE663"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Revella, A., 2015. </w:t>
      </w:r>
      <w:r w:rsidRPr="00D07BAA">
        <w:rPr>
          <w:rFonts w:ascii="Times New Roman" w:hAnsi="Times New Roman" w:cs="Times New Roman"/>
          <w:i/>
          <w:iCs/>
          <w:sz w:val="24"/>
          <w:szCs w:val="24"/>
          <w:shd w:val="clear" w:color="auto" w:fill="FFFFFF"/>
        </w:rPr>
        <w:t>Buyer personas: how to gain insight into your customer's expectations, align your marketing strategies, and win more business</w:t>
      </w:r>
      <w:r w:rsidRPr="00D07BAA">
        <w:rPr>
          <w:rFonts w:ascii="Times New Roman" w:hAnsi="Times New Roman" w:cs="Times New Roman"/>
          <w:sz w:val="24"/>
          <w:szCs w:val="24"/>
          <w:shd w:val="clear" w:color="auto" w:fill="FFFFFF"/>
        </w:rPr>
        <w:t>. John Wiley &amp; Sons.</w:t>
      </w:r>
    </w:p>
    <w:p w14:paraId="3FAC26F3" w14:textId="77777777" w:rsidR="00D07BAA" w:rsidRPr="00D07BAA" w:rsidRDefault="00D07BAA" w:rsidP="00D07BAA">
      <w:pPr>
        <w:spacing w:line="360" w:lineRule="auto"/>
        <w:jc w:val="both"/>
        <w:rPr>
          <w:rFonts w:ascii="Times New Roman" w:hAnsi="Times New Roman" w:cs="Times New Roman"/>
          <w:sz w:val="24"/>
          <w:szCs w:val="24"/>
        </w:rPr>
      </w:pPr>
      <w:proofErr w:type="spellStart"/>
      <w:r w:rsidRPr="00D07BAA">
        <w:rPr>
          <w:rFonts w:ascii="Times New Roman" w:hAnsi="Times New Roman" w:cs="Times New Roman"/>
          <w:sz w:val="24"/>
          <w:szCs w:val="24"/>
          <w:shd w:val="clear" w:color="auto" w:fill="FFFFFF"/>
        </w:rPr>
        <w:t>Shkarlet</w:t>
      </w:r>
      <w:proofErr w:type="spellEnd"/>
      <w:r w:rsidRPr="00D07BAA">
        <w:rPr>
          <w:rFonts w:ascii="Times New Roman" w:hAnsi="Times New Roman" w:cs="Times New Roman"/>
          <w:sz w:val="24"/>
          <w:szCs w:val="24"/>
          <w:shd w:val="clear" w:color="auto" w:fill="FFFFFF"/>
        </w:rPr>
        <w:t xml:space="preserve">, S., </w:t>
      </w:r>
      <w:proofErr w:type="spellStart"/>
      <w:r w:rsidRPr="00D07BAA">
        <w:rPr>
          <w:rFonts w:ascii="Times New Roman" w:hAnsi="Times New Roman" w:cs="Times New Roman"/>
          <w:sz w:val="24"/>
          <w:szCs w:val="24"/>
          <w:shd w:val="clear" w:color="auto" w:fill="FFFFFF"/>
        </w:rPr>
        <w:t>Dubyna</w:t>
      </w:r>
      <w:proofErr w:type="spellEnd"/>
      <w:r w:rsidRPr="00D07BAA">
        <w:rPr>
          <w:rFonts w:ascii="Times New Roman" w:hAnsi="Times New Roman" w:cs="Times New Roman"/>
          <w:sz w:val="24"/>
          <w:szCs w:val="24"/>
          <w:shd w:val="clear" w:color="auto" w:fill="FFFFFF"/>
        </w:rPr>
        <w:t xml:space="preserve">, M., </w:t>
      </w:r>
      <w:proofErr w:type="spellStart"/>
      <w:r w:rsidRPr="00D07BAA">
        <w:rPr>
          <w:rFonts w:ascii="Times New Roman" w:hAnsi="Times New Roman" w:cs="Times New Roman"/>
          <w:sz w:val="24"/>
          <w:szCs w:val="24"/>
          <w:shd w:val="clear" w:color="auto" w:fill="FFFFFF"/>
        </w:rPr>
        <w:t>Shtyrkhun</w:t>
      </w:r>
      <w:proofErr w:type="spellEnd"/>
      <w:r w:rsidRPr="00D07BAA">
        <w:rPr>
          <w:rFonts w:ascii="Times New Roman" w:hAnsi="Times New Roman" w:cs="Times New Roman"/>
          <w:sz w:val="24"/>
          <w:szCs w:val="24"/>
          <w:shd w:val="clear" w:color="auto" w:fill="FFFFFF"/>
        </w:rPr>
        <w:t xml:space="preserve">, K. and </w:t>
      </w:r>
      <w:proofErr w:type="spellStart"/>
      <w:r w:rsidRPr="00D07BAA">
        <w:rPr>
          <w:rFonts w:ascii="Times New Roman" w:hAnsi="Times New Roman" w:cs="Times New Roman"/>
          <w:sz w:val="24"/>
          <w:szCs w:val="24"/>
          <w:shd w:val="clear" w:color="auto" w:fill="FFFFFF"/>
        </w:rPr>
        <w:t>Verbivska</w:t>
      </w:r>
      <w:proofErr w:type="spellEnd"/>
      <w:r w:rsidRPr="00D07BAA">
        <w:rPr>
          <w:rFonts w:ascii="Times New Roman" w:hAnsi="Times New Roman" w:cs="Times New Roman"/>
          <w:sz w:val="24"/>
          <w:szCs w:val="24"/>
          <w:shd w:val="clear" w:color="auto" w:fill="FFFFFF"/>
        </w:rPr>
        <w:t xml:space="preserve">, L., 2020. Transformation of the paradigm of the economic </w:t>
      </w:r>
      <w:proofErr w:type="gramStart"/>
      <w:r w:rsidRPr="00D07BAA">
        <w:rPr>
          <w:rFonts w:ascii="Times New Roman" w:hAnsi="Times New Roman" w:cs="Times New Roman"/>
          <w:sz w:val="24"/>
          <w:szCs w:val="24"/>
          <w:shd w:val="clear" w:color="auto" w:fill="FFFFFF"/>
        </w:rPr>
        <w:t>entities</w:t>
      </w:r>
      <w:proofErr w:type="gramEnd"/>
      <w:r w:rsidRPr="00D07BAA">
        <w:rPr>
          <w:rFonts w:ascii="Times New Roman" w:hAnsi="Times New Roman" w:cs="Times New Roman"/>
          <w:sz w:val="24"/>
          <w:szCs w:val="24"/>
          <w:shd w:val="clear" w:color="auto" w:fill="FFFFFF"/>
        </w:rPr>
        <w:t xml:space="preserve"> development in digital economy. </w:t>
      </w:r>
      <w:r w:rsidRPr="00D07BAA">
        <w:rPr>
          <w:rFonts w:ascii="Times New Roman" w:hAnsi="Times New Roman" w:cs="Times New Roman"/>
          <w:i/>
          <w:iCs/>
          <w:sz w:val="24"/>
          <w:szCs w:val="24"/>
          <w:shd w:val="clear" w:color="auto" w:fill="FFFFFF"/>
        </w:rPr>
        <w:t>WSEAS transactions on environment and development</w:t>
      </w:r>
      <w:r w:rsidRPr="00D07BAA">
        <w:rPr>
          <w:rFonts w:ascii="Times New Roman" w:hAnsi="Times New Roman" w:cs="Times New Roman"/>
          <w:sz w:val="24"/>
          <w:szCs w:val="24"/>
          <w:shd w:val="clear" w:color="auto" w:fill="FFFFFF"/>
        </w:rPr>
        <w:t>, </w:t>
      </w:r>
      <w:r w:rsidRPr="00D07BAA">
        <w:rPr>
          <w:rFonts w:ascii="Times New Roman" w:hAnsi="Times New Roman" w:cs="Times New Roman"/>
          <w:i/>
          <w:iCs/>
          <w:sz w:val="24"/>
          <w:szCs w:val="24"/>
          <w:shd w:val="clear" w:color="auto" w:fill="FFFFFF"/>
        </w:rPr>
        <w:t>16</w:t>
      </w:r>
      <w:r w:rsidRPr="00D07BAA">
        <w:rPr>
          <w:rFonts w:ascii="Times New Roman" w:hAnsi="Times New Roman" w:cs="Times New Roman"/>
          <w:sz w:val="24"/>
          <w:szCs w:val="24"/>
          <w:shd w:val="clear" w:color="auto" w:fill="FFFFFF"/>
        </w:rPr>
        <w:t>(8), pp.413-422.</w:t>
      </w:r>
    </w:p>
    <w:p w14:paraId="4A5F20F4"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Steenkamp, J.B., 2017. </w:t>
      </w:r>
      <w:r w:rsidRPr="00D07BAA">
        <w:rPr>
          <w:rFonts w:ascii="Times New Roman" w:hAnsi="Times New Roman" w:cs="Times New Roman"/>
          <w:i/>
          <w:iCs/>
          <w:sz w:val="24"/>
          <w:szCs w:val="24"/>
          <w:shd w:val="clear" w:color="auto" w:fill="FFFFFF"/>
        </w:rPr>
        <w:t>Global brand strategy: World-wise marketing in the age of branding</w:t>
      </w:r>
      <w:r w:rsidRPr="00D07BAA">
        <w:rPr>
          <w:rFonts w:ascii="Times New Roman" w:hAnsi="Times New Roman" w:cs="Times New Roman"/>
          <w:sz w:val="24"/>
          <w:szCs w:val="24"/>
          <w:shd w:val="clear" w:color="auto" w:fill="FFFFFF"/>
        </w:rPr>
        <w:t>. Springer.</w:t>
      </w:r>
    </w:p>
    <w:p w14:paraId="3E8000F7" w14:textId="77777777" w:rsidR="00D07BAA" w:rsidRPr="00D07BAA" w:rsidRDefault="00D07BAA" w:rsidP="00D07BAA">
      <w:pPr>
        <w:spacing w:line="360" w:lineRule="auto"/>
        <w:jc w:val="both"/>
        <w:rPr>
          <w:rFonts w:ascii="Times New Roman" w:hAnsi="Times New Roman" w:cs="Times New Roman"/>
          <w:sz w:val="24"/>
          <w:szCs w:val="24"/>
        </w:rPr>
      </w:pPr>
      <w:r w:rsidRPr="00D07BAA">
        <w:rPr>
          <w:rFonts w:ascii="Times New Roman" w:hAnsi="Times New Roman" w:cs="Times New Roman"/>
          <w:noProof/>
          <w:sz w:val="24"/>
          <w:szCs w:val="24"/>
        </w:rPr>
        <w:t xml:space="preserve">VanZandt, P., 2023. </w:t>
      </w:r>
      <w:r w:rsidRPr="00D07BAA">
        <w:rPr>
          <w:rFonts w:ascii="Times New Roman" w:hAnsi="Times New Roman" w:cs="Times New Roman"/>
          <w:i/>
          <w:iCs/>
          <w:noProof/>
          <w:sz w:val="24"/>
          <w:szCs w:val="24"/>
        </w:rPr>
        <w:t xml:space="preserve">What is PESTEL Analysis? Definition, Benefits, Examples, Strategic Management and Best Practices. </w:t>
      </w:r>
      <w:r w:rsidRPr="00D07BAA">
        <w:rPr>
          <w:rFonts w:ascii="Times New Roman" w:hAnsi="Times New Roman" w:cs="Times New Roman"/>
          <w:noProof/>
          <w:sz w:val="24"/>
          <w:szCs w:val="24"/>
        </w:rPr>
        <w:t xml:space="preserve">[Online] </w:t>
      </w:r>
      <w:r w:rsidRPr="00D07BAA">
        <w:rPr>
          <w:rFonts w:ascii="Times New Roman" w:hAnsi="Times New Roman" w:cs="Times New Roman"/>
          <w:noProof/>
          <w:sz w:val="24"/>
          <w:szCs w:val="24"/>
        </w:rPr>
        <w:br/>
        <w:t xml:space="preserve">Available at: </w:t>
      </w:r>
      <w:r w:rsidRPr="00D07BAA">
        <w:rPr>
          <w:rFonts w:ascii="Times New Roman" w:hAnsi="Times New Roman" w:cs="Times New Roman"/>
          <w:noProof/>
          <w:sz w:val="24"/>
          <w:szCs w:val="24"/>
          <w:u w:val="single"/>
        </w:rPr>
        <w:t>https://ideascale.com/blog/what-is-pestel-analysis/</w:t>
      </w:r>
    </w:p>
    <w:p w14:paraId="4FB1D2C7"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West, D.C., Ford, J.B. and Ibrahim, E., 2015. </w:t>
      </w:r>
      <w:r w:rsidRPr="00D07BAA">
        <w:rPr>
          <w:rFonts w:ascii="Times New Roman" w:hAnsi="Times New Roman" w:cs="Times New Roman"/>
          <w:i/>
          <w:iCs/>
          <w:sz w:val="24"/>
          <w:szCs w:val="24"/>
          <w:shd w:val="clear" w:color="auto" w:fill="FFFFFF"/>
        </w:rPr>
        <w:t>Strategic marketing: creating competitive advantage</w:t>
      </w:r>
      <w:r w:rsidRPr="00D07BAA">
        <w:rPr>
          <w:rFonts w:ascii="Times New Roman" w:hAnsi="Times New Roman" w:cs="Times New Roman"/>
          <w:sz w:val="24"/>
          <w:szCs w:val="24"/>
          <w:shd w:val="clear" w:color="auto" w:fill="FFFFFF"/>
        </w:rPr>
        <w:t>. Oxford University Press, USA.</w:t>
      </w:r>
    </w:p>
    <w:p w14:paraId="73F00E55"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Yu, X., 2017. ANALYSIS OF CHINESE AND FOREIGN MARKETING MODEL: MI AND APPLE COMPANY AS EXAMPLE.</w:t>
      </w:r>
    </w:p>
    <w:p w14:paraId="5B62BE40"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r w:rsidRPr="00D07BAA">
        <w:rPr>
          <w:rFonts w:ascii="Times New Roman" w:hAnsi="Times New Roman" w:cs="Times New Roman"/>
          <w:sz w:val="24"/>
          <w:szCs w:val="24"/>
          <w:shd w:val="clear" w:color="auto" w:fill="FFFFFF"/>
        </w:rPr>
        <w:t>Zhang, H., Liang, X. and Wang, S., 2016. Customer value anticipation, product innovativeness, and customer lifetime value: The moderating role of advertising strategy. </w:t>
      </w:r>
      <w:r w:rsidRPr="00D07BAA">
        <w:rPr>
          <w:rFonts w:ascii="Times New Roman" w:hAnsi="Times New Roman" w:cs="Times New Roman"/>
          <w:i/>
          <w:iCs/>
          <w:sz w:val="24"/>
          <w:szCs w:val="24"/>
          <w:shd w:val="clear" w:color="auto" w:fill="FFFFFF"/>
        </w:rPr>
        <w:t>Journal of Business Research</w:t>
      </w:r>
      <w:r w:rsidRPr="00D07BAA">
        <w:rPr>
          <w:rFonts w:ascii="Times New Roman" w:hAnsi="Times New Roman" w:cs="Times New Roman"/>
          <w:sz w:val="24"/>
          <w:szCs w:val="24"/>
          <w:shd w:val="clear" w:color="auto" w:fill="FFFFFF"/>
        </w:rPr>
        <w:t>, </w:t>
      </w:r>
      <w:r w:rsidRPr="00D07BAA">
        <w:rPr>
          <w:rFonts w:ascii="Times New Roman" w:hAnsi="Times New Roman" w:cs="Times New Roman"/>
          <w:i/>
          <w:iCs/>
          <w:sz w:val="24"/>
          <w:szCs w:val="24"/>
          <w:shd w:val="clear" w:color="auto" w:fill="FFFFFF"/>
        </w:rPr>
        <w:t>69</w:t>
      </w:r>
      <w:r w:rsidRPr="00D07BAA">
        <w:rPr>
          <w:rFonts w:ascii="Times New Roman" w:hAnsi="Times New Roman" w:cs="Times New Roman"/>
          <w:sz w:val="24"/>
          <w:szCs w:val="24"/>
          <w:shd w:val="clear" w:color="auto" w:fill="FFFFFF"/>
        </w:rPr>
        <w:t>(9), pp.3725-3730.</w:t>
      </w:r>
    </w:p>
    <w:p w14:paraId="10EF38BC" w14:textId="77777777" w:rsidR="00D07BAA" w:rsidRPr="00D07BAA" w:rsidRDefault="00D07BAA" w:rsidP="00D07BAA">
      <w:pPr>
        <w:spacing w:line="360" w:lineRule="auto"/>
        <w:jc w:val="both"/>
        <w:rPr>
          <w:rFonts w:ascii="Times New Roman" w:hAnsi="Times New Roman" w:cs="Times New Roman"/>
          <w:sz w:val="24"/>
          <w:szCs w:val="24"/>
          <w:shd w:val="clear" w:color="auto" w:fill="FFFFFF"/>
        </w:rPr>
      </w:pPr>
    </w:p>
    <w:p w14:paraId="003F5296" w14:textId="77777777" w:rsidR="00FB3413" w:rsidRPr="00D07BAA" w:rsidRDefault="00FB3413" w:rsidP="00D07BAA">
      <w:pPr>
        <w:spacing w:line="360" w:lineRule="auto"/>
        <w:jc w:val="both"/>
        <w:rPr>
          <w:rFonts w:ascii="Times New Roman" w:hAnsi="Times New Roman" w:cs="Times New Roman"/>
          <w:b/>
          <w:sz w:val="24"/>
          <w:szCs w:val="24"/>
        </w:rPr>
      </w:pPr>
    </w:p>
    <w:p w14:paraId="485FCA1F" w14:textId="77777777" w:rsidR="0061501A" w:rsidRPr="00D07BAA" w:rsidRDefault="0061501A" w:rsidP="00D07BAA">
      <w:pPr>
        <w:spacing w:line="360" w:lineRule="auto"/>
        <w:jc w:val="both"/>
        <w:rPr>
          <w:rFonts w:ascii="Times New Roman" w:hAnsi="Times New Roman" w:cs="Times New Roman"/>
          <w:sz w:val="24"/>
          <w:szCs w:val="24"/>
        </w:rPr>
      </w:pPr>
    </w:p>
    <w:p w14:paraId="1DD9D8C9" w14:textId="77777777" w:rsidR="0061501A" w:rsidRPr="00D07BAA" w:rsidRDefault="0061501A" w:rsidP="00D07BAA">
      <w:pPr>
        <w:spacing w:line="360" w:lineRule="auto"/>
        <w:jc w:val="both"/>
        <w:rPr>
          <w:rFonts w:ascii="Times New Roman" w:hAnsi="Times New Roman" w:cs="Times New Roman"/>
          <w:sz w:val="24"/>
          <w:szCs w:val="24"/>
        </w:rPr>
      </w:pPr>
    </w:p>
    <w:p w14:paraId="495E6279" w14:textId="77777777" w:rsidR="0061501A" w:rsidRPr="00D07BAA" w:rsidRDefault="0061501A" w:rsidP="00D07BAA">
      <w:pPr>
        <w:spacing w:line="360" w:lineRule="auto"/>
        <w:jc w:val="both"/>
        <w:rPr>
          <w:rFonts w:ascii="Times New Roman" w:hAnsi="Times New Roman" w:cs="Times New Roman"/>
          <w:sz w:val="24"/>
          <w:szCs w:val="24"/>
        </w:rPr>
      </w:pPr>
    </w:p>
    <w:p w14:paraId="44F4926D" w14:textId="77777777" w:rsidR="0061501A" w:rsidRPr="00D07BAA" w:rsidRDefault="0061501A" w:rsidP="00D07BAA">
      <w:pPr>
        <w:spacing w:line="360" w:lineRule="auto"/>
        <w:jc w:val="both"/>
        <w:rPr>
          <w:rFonts w:ascii="Times New Roman" w:hAnsi="Times New Roman" w:cs="Times New Roman"/>
          <w:sz w:val="24"/>
          <w:szCs w:val="24"/>
        </w:rPr>
      </w:pPr>
    </w:p>
    <w:p w14:paraId="5EBBBD1D" w14:textId="77777777" w:rsidR="0061501A" w:rsidRPr="00D07BAA" w:rsidRDefault="0061501A" w:rsidP="00D07BAA">
      <w:pPr>
        <w:spacing w:line="360" w:lineRule="auto"/>
        <w:jc w:val="both"/>
        <w:rPr>
          <w:rFonts w:ascii="Times New Roman" w:hAnsi="Times New Roman" w:cs="Times New Roman"/>
          <w:sz w:val="24"/>
          <w:szCs w:val="24"/>
        </w:rPr>
      </w:pPr>
    </w:p>
    <w:p w14:paraId="6828CEF8" w14:textId="77777777" w:rsidR="00A21924" w:rsidRPr="00D07BAA" w:rsidRDefault="00A21924" w:rsidP="00D07BAA">
      <w:pPr>
        <w:spacing w:line="360" w:lineRule="auto"/>
        <w:jc w:val="both"/>
        <w:rPr>
          <w:rFonts w:ascii="Times New Roman" w:hAnsi="Times New Roman" w:cs="Times New Roman"/>
          <w:sz w:val="24"/>
          <w:szCs w:val="24"/>
        </w:rPr>
      </w:pPr>
    </w:p>
    <w:p w14:paraId="0098F104" w14:textId="77777777" w:rsidR="00A21924" w:rsidRPr="00D07BAA" w:rsidRDefault="00A21924" w:rsidP="00D07BAA">
      <w:pPr>
        <w:spacing w:line="360" w:lineRule="auto"/>
        <w:jc w:val="both"/>
        <w:rPr>
          <w:rFonts w:ascii="Times New Roman" w:hAnsi="Times New Roman" w:cs="Times New Roman"/>
          <w:sz w:val="24"/>
          <w:szCs w:val="24"/>
        </w:rPr>
      </w:pPr>
    </w:p>
    <w:p w14:paraId="0662CFAB" w14:textId="77777777" w:rsidR="00A21924" w:rsidRPr="00D07BAA" w:rsidRDefault="00A21924" w:rsidP="00D07BAA">
      <w:pPr>
        <w:spacing w:line="360" w:lineRule="auto"/>
        <w:jc w:val="both"/>
        <w:rPr>
          <w:rFonts w:ascii="Times New Roman" w:hAnsi="Times New Roman" w:cs="Times New Roman"/>
          <w:sz w:val="24"/>
          <w:szCs w:val="24"/>
        </w:rPr>
      </w:pPr>
    </w:p>
    <w:p w14:paraId="17C582DB" w14:textId="77777777" w:rsidR="00A21924" w:rsidRPr="00D07BAA" w:rsidRDefault="00A21924" w:rsidP="00D07BAA">
      <w:pPr>
        <w:spacing w:line="360" w:lineRule="auto"/>
        <w:jc w:val="both"/>
        <w:rPr>
          <w:rFonts w:ascii="Times New Roman" w:hAnsi="Times New Roman" w:cs="Times New Roman"/>
          <w:sz w:val="24"/>
          <w:szCs w:val="24"/>
        </w:rPr>
      </w:pPr>
    </w:p>
    <w:p w14:paraId="178688D2" w14:textId="77777777" w:rsidR="00A21924" w:rsidRPr="00D07BAA" w:rsidRDefault="00A21924" w:rsidP="00D07BAA">
      <w:pPr>
        <w:spacing w:line="360" w:lineRule="auto"/>
        <w:jc w:val="both"/>
        <w:rPr>
          <w:rFonts w:ascii="Times New Roman" w:hAnsi="Times New Roman" w:cs="Times New Roman"/>
          <w:sz w:val="24"/>
          <w:szCs w:val="24"/>
        </w:rPr>
      </w:pPr>
    </w:p>
    <w:p w14:paraId="7F7B36D3" w14:textId="77777777" w:rsidR="00A21924" w:rsidRPr="00D07BAA" w:rsidRDefault="00A21924" w:rsidP="00D07BAA">
      <w:pPr>
        <w:spacing w:line="360" w:lineRule="auto"/>
        <w:jc w:val="both"/>
        <w:rPr>
          <w:rFonts w:ascii="Times New Roman" w:hAnsi="Times New Roman" w:cs="Times New Roman"/>
          <w:sz w:val="24"/>
          <w:szCs w:val="24"/>
        </w:rPr>
      </w:pPr>
    </w:p>
    <w:sectPr w:rsidR="00A21924" w:rsidRPr="00D07BAA" w:rsidSect="00FB3413">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9205D" w14:textId="77777777" w:rsidR="00ED66A4" w:rsidRDefault="00ED66A4" w:rsidP="00FB3413">
      <w:pPr>
        <w:spacing w:after="0" w:line="240" w:lineRule="auto"/>
      </w:pPr>
      <w:r>
        <w:separator/>
      </w:r>
    </w:p>
  </w:endnote>
  <w:endnote w:type="continuationSeparator" w:id="0">
    <w:p w14:paraId="5805239B" w14:textId="77777777" w:rsidR="00ED66A4" w:rsidRDefault="00ED66A4" w:rsidP="00FB3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743358"/>
      <w:docPartObj>
        <w:docPartGallery w:val="Page Numbers (Bottom of Page)"/>
        <w:docPartUnique/>
      </w:docPartObj>
    </w:sdtPr>
    <w:sdtEndPr>
      <w:rPr>
        <w:noProof/>
      </w:rPr>
    </w:sdtEndPr>
    <w:sdtContent>
      <w:p w14:paraId="68F0AC91" w14:textId="7FFF1A5F" w:rsidR="00FB3413" w:rsidRDefault="00FB3413">
        <w:pPr>
          <w:pStyle w:val="Footer"/>
          <w:jc w:val="right"/>
        </w:pPr>
        <w:r w:rsidRPr="00FB3413">
          <w:rPr>
            <w:rFonts w:ascii="Times New Roman" w:hAnsi="Times New Roman" w:cs="Times New Roman"/>
            <w:sz w:val="24"/>
          </w:rPr>
          <w:fldChar w:fldCharType="begin"/>
        </w:r>
        <w:r w:rsidRPr="00FB3413">
          <w:rPr>
            <w:rFonts w:ascii="Times New Roman" w:hAnsi="Times New Roman" w:cs="Times New Roman"/>
            <w:sz w:val="24"/>
          </w:rPr>
          <w:instrText xml:space="preserve"> PAGE   \* MERGEFORMAT </w:instrText>
        </w:r>
        <w:r w:rsidRPr="00FB3413">
          <w:rPr>
            <w:rFonts w:ascii="Times New Roman" w:hAnsi="Times New Roman" w:cs="Times New Roman"/>
            <w:sz w:val="24"/>
          </w:rPr>
          <w:fldChar w:fldCharType="separate"/>
        </w:r>
        <w:r w:rsidR="00FD5DC7">
          <w:rPr>
            <w:rFonts w:ascii="Times New Roman" w:hAnsi="Times New Roman" w:cs="Times New Roman"/>
            <w:noProof/>
            <w:sz w:val="24"/>
          </w:rPr>
          <w:t>21</w:t>
        </w:r>
        <w:r w:rsidRPr="00FB3413">
          <w:rPr>
            <w:rFonts w:ascii="Times New Roman" w:hAnsi="Times New Roman" w:cs="Times New Roman"/>
            <w:noProof/>
            <w:sz w:val="24"/>
          </w:rPr>
          <w:fldChar w:fldCharType="end"/>
        </w:r>
      </w:p>
    </w:sdtContent>
  </w:sdt>
  <w:p w14:paraId="08B50073" w14:textId="77777777" w:rsidR="00FB3413" w:rsidRDefault="00FB34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2478C" w14:textId="77777777" w:rsidR="00ED66A4" w:rsidRDefault="00ED66A4" w:rsidP="00FB3413">
      <w:pPr>
        <w:spacing w:after="0" w:line="240" w:lineRule="auto"/>
      </w:pPr>
      <w:r>
        <w:separator/>
      </w:r>
    </w:p>
  </w:footnote>
  <w:footnote w:type="continuationSeparator" w:id="0">
    <w:p w14:paraId="33D3F5C8" w14:textId="77777777" w:rsidR="00ED66A4" w:rsidRDefault="00ED66A4" w:rsidP="00FB34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801DC"/>
    <w:multiLevelType w:val="hybridMultilevel"/>
    <w:tmpl w:val="20302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A40B8A"/>
    <w:multiLevelType w:val="hybridMultilevel"/>
    <w:tmpl w:val="BA665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BD1475"/>
    <w:multiLevelType w:val="hybridMultilevel"/>
    <w:tmpl w:val="0C709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CD1401"/>
    <w:multiLevelType w:val="hybridMultilevel"/>
    <w:tmpl w:val="2256C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D76753"/>
    <w:multiLevelType w:val="hybridMultilevel"/>
    <w:tmpl w:val="3006E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3B2912"/>
    <w:multiLevelType w:val="hybridMultilevel"/>
    <w:tmpl w:val="A91E6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F20988"/>
    <w:multiLevelType w:val="hybridMultilevel"/>
    <w:tmpl w:val="D360B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220779"/>
    <w:multiLevelType w:val="hybridMultilevel"/>
    <w:tmpl w:val="BAA28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2F7C10"/>
    <w:multiLevelType w:val="hybridMultilevel"/>
    <w:tmpl w:val="8A58D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4C48E3"/>
    <w:multiLevelType w:val="hybridMultilevel"/>
    <w:tmpl w:val="F328D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8B5F4A"/>
    <w:multiLevelType w:val="hybridMultilevel"/>
    <w:tmpl w:val="D910F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A37A76"/>
    <w:multiLevelType w:val="hybridMultilevel"/>
    <w:tmpl w:val="878EC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8020E44"/>
    <w:multiLevelType w:val="hybridMultilevel"/>
    <w:tmpl w:val="08FC0A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E1D5659"/>
    <w:multiLevelType w:val="hybridMultilevel"/>
    <w:tmpl w:val="A70E3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B393C47"/>
    <w:multiLevelType w:val="hybridMultilevel"/>
    <w:tmpl w:val="6B262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E347F4B"/>
    <w:multiLevelType w:val="hybridMultilevel"/>
    <w:tmpl w:val="5358E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2C531F3"/>
    <w:multiLevelType w:val="hybridMultilevel"/>
    <w:tmpl w:val="C5284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38D4A84"/>
    <w:multiLevelType w:val="hybridMultilevel"/>
    <w:tmpl w:val="BD922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3F4227"/>
    <w:multiLevelType w:val="hybridMultilevel"/>
    <w:tmpl w:val="4412B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D65684D"/>
    <w:multiLevelType w:val="hybridMultilevel"/>
    <w:tmpl w:val="550C3F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32A2F33"/>
    <w:multiLevelType w:val="hybridMultilevel"/>
    <w:tmpl w:val="DA023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86C72D5"/>
    <w:multiLevelType w:val="hybridMultilevel"/>
    <w:tmpl w:val="446A28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B824B10"/>
    <w:multiLevelType w:val="hybridMultilevel"/>
    <w:tmpl w:val="D6D68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3C541CE"/>
    <w:multiLevelType w:val="hybridMultilevel"/>
    <w:tmpl w:val="98DCC2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5C45CC4"/>
    <w:multiLevelType w:val="hybridMultilevel"/>
    <w:tmpl w:val="20189E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94435E3"/>
    <w:multiLevelType w:val="hybridMultilevel"/>
    <w:tmpl w:val="0E4CC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AD00040"/>
    <w:multiLevelType w:val="hybridMultilevel"/>
    <w:tmpl w:val="9BBE7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2D34B66"/>
    <w:multiLevelType w:val="hybridMultilevel"/>
    <w:tmpl w:val="A1F0F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6C406E2"/>
    <w:multiLevelType w:val="hybridMultilevel"/>
    <w:tmpl w:val="5A1EA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9DE1F0F"/>
    <w:multiLevelType w:val="hybridMultilevel"/>
    <w:tmpl w:val="7F9CF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D89558E"/>
    <w:multiLevelType w:val="hybridMultilevel"/>
    <w:tmpl w:val="13E6A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55062855">
    <w:abstractNumId w:val="27"/>
  </w:num>
  <w:num w:numId="2" w16cid:durableId="1962375078">
    <w:abstractNumId w:val="20"/>
  </w:num>
  <w:num w:numId="3" w16cid:durableId="1283532808">
    <w:abstractNumId w:val="7"/>
  </w:num>
  <w:num w:numId="4" w16cid:durableId="166604878">
    <w:abstractNumId w:val="2"/>
  </w:num>
  <w:num w:numId="5" w16cid:durableId="1655797774">
    <w:abstractNumId w:val="22"/>
  </w:num>
  <w:num w:numId="6" w16cid:durableId="1462378243">
    <w:abstractNumId w:val="11"/>
  </w:num>
  <w:num w:numId="7" w16cid:durableId="470371438">
    <w:abstractNumId w:val="26"/>
  </w:num>
  <w:num w:numId="8" w16cid:durableId="861164901">
    <w:abstractNumId w:val="21"/>
  </w:num>
  <w:num w:numId="9" w16cid:durableId="1938707186">
    <w:abstractNumId w:val="16"/>
  </w:num>
  <w:num w:numId="10" w16cid:durableId="848526687">
    <w:abstractNumId w:val="5"/>
  </w:num>
  <w:num w:numId="11" w16cid:durableId="190146111">
    <w:abstractNumId w:val="29"/>
  </w:num>
  <w:num w:numId="12" w16cid:durableId="1795174780">
    <w:abstractNumId w:val="0"/>
  </w:num>
  <w:num w:numId="13" w16cid:durableId="1368413068">
    <w:abstractNumId w:val="25"/>
  </w:num>
  <w:num w:numId="14" w16cid:durableId="1484351439">
    <w:abstractNumId w:val="28"/>
  </w:num>
  <w:num w:numId="15" w16cid:durableId="183790804">
    <w:abstractNumId w:val="6"/>
  </w:num>
  <w:num w:numId="16" w16cid:durableId="1629823758">
    <w:abstractNumId w:val="13"/>
  </w:num>
  <w:num w:numId="17" w16cid:durableId="1477066178">
    <w:abstractNumId w:val="10"/>
  </w:num>
  <w:num w:numId="18" w16cid:durableId="1242787787">
    <w:abstractNumId w:val="3"/>
  </w:num>
  <w:num w:numId="19" w16cid:durableId="838235937">
    <w:abstractNumId w:val="8"/>
  </w:num>
  <w:num w:numId="20" w16cid:durableId="1609659129">
    <w:abstractNumId w:val="23"/>
  </w:num>
  <w:num w:numId="21" w16cid:durableId="1945917523">
    <w:abstractNumId w:val="14"/>
  </w:num>
  <w:num w:numId="22" w16cid:durableId="520708318">
    <w:abstractNumId w:val="30"/>
  </w:num>
  <w:num w:numId="23" w16cid:durableId="954480260">
    <w:abstractNumId w:val="18"/>
  </w:num>
  <w:num w:numId="24" w16cid:durableId="1551838762">
    <w:abstractNumId w:val="9"/>
  </w:num>
  <w:num w:numId="25" w16cid:durableId="316493984">
    <w:abstractNumId w:val="15"/>
  </w:num>
  <w:num w:numId="26" w16cid:durableId="136262355">
    <w:abstractNumId w:val="24"/>
  </w:num>
  <w:num w:numId="27" w16cid:durableId="1104152660">
    <w:abstractNumId w:val="17"/>
  </w:num>
  <w:num w:numId="28" w16cid:durableId="2076314413">
    <w:abstractNumId w:val="12"/>
  </w:num>
  <w:num w:numId="29" w16cid:durableId="583027034">
    <w:abstractNumId w:val="19"/>
  </w:num>
  <w:num w:numId="30" w16cid:durableId="798183303">
    <w:abstractNumId w:val="1"/>
  </w:num>
  <w:num w:numId="31" w16cid:durableId="18148340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M3MDY1szQ2NzEwNDJT0lEKTi0uzszPAykwrgUAP8k9eiwAAAA="/>
  </w:docVars>
  <w:rsids>
    <w:rsidRoot w:val="00F9123D"/>
    <w:rsid w:val="00022682"/>
    <w:rsid w:val="00094674"/>
    <w:rsid w:val="000C2F71"/>
    <w:rsid w:val="000F14C3"/>
    <w:rsid w:val="0021735C"/>
    <w:rsid w:val="003C0161"/>
    <w:rsid w:val="003E00DB"/>
    <w:rsid w:val="0047571F"/>
    <w:rsid w:val="0061501A"/>
    <w:rsid w:val="006511AC"/>
    <w:rsid w:val="00705593"/>
    <w:rsid w:val="00745380"/>
    <w:rsid w:val="00776FB7"/>
    <w:rsid w:val="007A1161"/>
    <w:rsid w:val="007E625F"/>
    <w:rsid w:val="00835B7C"/>
    <w:rsid w:val="008927A7"/>
    <w:rsid w:val="009610EF"/>
    <w:rsid w:val="00A17E0A"/>
    <w:rsid w:val="00A21924"/>
    <w:rsid w:val="00A2651E"/>
    <w:rsid w:val="00A40F5E"/>
    <w:rsid w:val="00AB53CC"/>
    <w:rsid w:val="00B56980"/>
    <w:rsid w:val="00BA0C00"/>
    <w:rsid w:val="00CF0A2C"/>
    <w:rsid w:val="00D07BAA"/>
    <w:rsid w:val="00D64463"/>
    <w:rsid w:val="00D8791F"/>
    <w:rsid w:val="00DE4CA8"/>
    <w:rsid w:val="00E31A40"/>
    <w:rsid w:val="00E40F08"/>
    <w:rsid w:val="00E5628B"/>
    <w:rsid w:val="00E566C9"/>
    <w:rsid w:val="00EC0439"/>
    <w:rsid w:val="00ED66A4"/>
    <w:rsid w:val="00F410E3"/>
    <w:rsid w:val="00F50E69"/>
    <w:rsid w:val="00F70FE3"/>
    <w:rsid w:val="00F763AC"/>
    <w:rsid w:val="00F9123D"/>
    <w:rsid w:val="00FB1512"/>
    <w:rsid w:val="00FB3413"/>
    <w:rsid w:val="00FD5DC7"/>
    <w:rsid w:val="00FD64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EBEA9C"/>
  <w15:chartTrackingRefBased/>
  <w15:docId w15:val="{18CC7CD9-81FE-40D3-B110-6E1A6D5ED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3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F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219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3A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2F7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05593"/>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705593"/>
    <w:rPr>
      <w:b/>
      <w:bCs/>
    </w:rPr>
  </w:style>
  <w:style w:type="paragraph" w:styleId="ListParagraph">
    <w:name w:val="List Paragraph"/>
    <w:basedOn w:val="Normal"/>
    <w:uiPriority w:val="34"/>
    <w:qFormat/>
    <w:rsid w:val="007E625F"/>
    <w:pPr>
      <w:ind w:left="720"/>
      <w:contextualSpacing/>
    </w:pPr>
  </w:style>
  <w:style w:type="character" w:customStyle="1" w:styleId="Heading3Char">
    <w:name w:val="Heading 3 Char"/>
    <w:basedOn w:val="DefaultParagraphFont"/>
    <w:link w:val="Heading3"/>
    <w:uiPriority w:val="9"/>
    <w:rsid w:val="00A21924"/>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FB3413"/>
    <w:rPr>
      <w:kern w:val="0"/>
      <w:lang w:val="en-US"/>
      <w14:ligatures w14:val="none"/>
    </w:rPr>
  </w:style>
  <w:style w:type="paragraph" w:styleId="TOCHeading">
    <w:name w:val="TOC Heading"/>
    <w:basedOn w:val="Heading1"/>
    <w:next w:val="Normal"/>
    <w:uiPriority w:val="39"/>
    <w:unhideWhenUsed/>
    <w:qFormat/>
    <w:rsid w:val="00FB3413"/>
    <w:pPr>
      <w:outlineLvl w:val="9"/>
    </w:pPr>
    <w:rPr>
      <w:kern w:val="0"/>
      <w:lang w:val="en-US"/>
      <w14:ligatures w14:val="none"/>
    </w:rPr>
  </w:style>
  <w:style w:type="paragraph" w:styleId="TOC1">
    <w:name w:val="toc 1"/>
    <w:basedOn w:val="Normal"/>
    <w:next w:val="Normal"/>
    <w:autoRedefine/>
    <w:uiPriority w:val="39"/>
    <w:unhideWhenUsed/>
    <w:rsid w:val="00FB3413"/>
    <w:pPr>
      <w:spacing w:after="100"/>
    </w:pPr>
  </w:style>
  <w:style w:type="paragraph" w:styleId="TOC2">
    <w:name w:val="toc 2"/>
    <w:basedOn w:val="Normal"/>
    <w:next w:val="Normal"/>
    <w:autoRedefine/>
    <w:uiPriority w:val="39"/>
    <w:unhideWhenUsed/>
    <w:rsid w:val="00FB3413"/>
    <w:pPr>
      <w:spacing w:after="100"/>
      <w:ind w:left="220"/>
    </w:pPr>
  </w:style>
  <w:style w:type="paragraph" w:styleId="TOC3">
    <w:name w:val="toc 3"/>
    <w:basedOn w:val="Normal"/>
    <w:next w:val="Normal"/>
    <w:autoRedefine/>
    <w:uiPriority w:val="39"/>
    <w:unhideWhenUsed/>
    <w:rsid w:val="00FB3413"/>
    <w:pPr>
      <w:spacing w:after="100"/>
      <w:ind w:left="440"/>
    </w:pPr>
  </w:style>
  <w:style w:type="character" w:styleId="Hyperlink">
    <w:name w:val="Hyperlink"/>
    <w:basedOn w:val="DefaultParagraphFont"/>
    <w:uiPriority w:val="99"/>
    <w:unhideWhenUsed/>
    <w:rsid w:val="00FB3413"/>
    <w:rPr>
      <w:color w:val="0563C1" w:themeColor="hyperlink"/>
      <w:u w:val="single"/>
    </w:rPr>
  </w:style>
  <w:style w:type="paragraph" w:styleId="Header">
    <w:name w:val="header"/>
    <w:basedOn w:val="Normal"/>
    <w:link w:val="HeaderChar"/>
    <w:uiPriority w:val="99"/>
    <w:unhideWhenUsed/>
    <w:rsid w:val="00FB34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3413"/>
  </w:style>
  <w:style w:type="paragraph" w:styleId="Footer">
    <w:name w:val="footer"/>
    <w:basedOn w:val="Normal"/>
    <w:link w:val="FooterChar"/>
    <w:uiPriority w:val="99"/>
    <w:unhideWhenUsed/>
    <w:rsid w:val="00FB34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34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8226682">
      <w:bodyDiv w:val="1"/>
      <w:marLeft w:val="0"/>
      <w:marRight w:val="0"/>
      <w:marTop w:val="0"/>
      <w:marBottom w:val="0"/>
      <w:divBdr>
        <w:top w:val="none" w:sz="0" w:space="0" w:color="auto"/>
        <w:left w:val="none" w:sz="0" w:space="0" w:color="auto"/>
        <w:bottom w:val="none" w:sz="0" w:space="0" w:color="auto"/>
        <w:right w:val="none" w:sz="0" w:space="0" w:color="auto"/>
      </w:divBdr>
    </w:div>
    <w:div w:id="2000645824">
      <w:bodyDiv w:val="1"/>
      <w:marLeft w:val="0"/>
      <w:marRight w:val="0"/>
      <w:marTop w:val="0"/>
      <w:marBottom w:val="0"/>
      <w:divBdr>
        <w:top w:val="none" w:sz="0" w:space="0" w:color="auto"/>
        <w:left w:val="none" w:sz="0" w:space="0" w:color="auto"/>
        <w:bottom w:val="none" w:sz="0" w:space="0" w:color="auto"/>
        <w:right w:val="none" w:sz="0" w:space="0" w:color="auto"/>
      </w:divBdr>
      <w:divsChild>
        <w:div w:id="3456380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1C31A5-EDF0-48BB-A557-4CA14311E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28</Pages>
  <Words>7227</Words>
  <Characters>41197</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Shreyaben Patel</cp:lastModifiedBy>
  <cp:revision>17</cp:revision>
  <dcterms:created xsi:type="dcterms:W3CDTF">2023-12-10T15:55:00Z</dcterms:created>
  <dcterms:modified xsi:type="dcterms:W3CDTF">2023-12-20T00:05:00Z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b6a2794dccccfa349755d620db6f17ba8a6a4c8730d8cc72bea846ca144e62b0</vt:lpwstr>
  </property>
</Properties>
</file>