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1958931756"/>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11BFCED4" w14:textId="2C5EA2FB" w:rsidR="00A67CAC" w:rsidRDefault="00A67CAC">
          <w:pPr>
            <w:pStyle w:val="NoSpacing"/>
            <w:spacing w:before="1540" w:after="240"/>
            <w:jc w:val="center"/>
            <w:rPr>
              <w:color w:val="156082" w:themeColor="accent1"/>
            </w:rPr>
          </w:pPr>
          <w:r>
            <w:rPr>
              <w:noProof/>
              <w:color w:val="156082" w:themeColor="accent1"/>
            </w:rPr>
            <w:drawing>
              <wp:inline distT="0" distB="0" distL="0" distR="0" wp14:anchorId="3D55FB66" wp14:editId="269A4B2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6244AB4180C42D395BB6B7FBDE8590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6E5D08" w14:textId="74974E45" w:rsidR="00A67CAC" w:rsidRDefault="00A67CA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Individual Project Plan</w:t>
              </w:r>
            </w:p>
          </w:sdtContent>
        </w:sdt>
        <w:sdt>
          <w:sdtPr>
            <w:rPr>
              <w:color w:val="156082" w:themeColor="accent1"/>
              <w:sz w:val="28"/>
              <w:szCs w:val="28"/>
            </w:rPr>
            <w:alias w:val="Subtitle"/>
            <w:tag w:val=""/>
            <w:id w:val="328029620"/>
            <w:placeholder>
              <w:docPart w:val="FF5FC779493644EC9E4FAD20EB17AF51"/>
            </w:placeholder>
            <w:dataBinding w:prefixMappings="xmlns:ns0='http://purl.org/dc/elements/1.1/' xmlns:ns1='http://schemas.openxmlformats.org/package/2006/metadata/core-properties' " w:xpath="/ns1:coreProperties[1]/ns0:subject[1]" w:storeItemID="{6C3C8BC8-F283-45AE-878A-BAB7291924A1}"/>
            <w:text/>
          </w:sdtPr>
          <w:sdtContent>
            <w:p w14:paraId="52F3B05B" w14:textId="6CB9C2F2" w:rsidR="00A67CAC" w:rsidRDefault="00ED32F3">
              <w:pPr>
                <w:pStyle w:val="NoSpacing"/>
                <w:jc w:val="center"/>
                <w:rPr>
                  <w:color w:val="156082" w:themeColor="accent1"/>
                  <w:sz w:val="28"/>
                  <w:szCs w:val="28"/>
                </w:rPr>
              </w:pPr>
              <w:r w:rsidRPr="00ED32F3">
                <w:rPr>
                  <w:color w:val="156082" w:themeColor="accent1"/>
                  <w:sz w:val="28"/>
                  <w:szCs w:val="28"/>
                </w:rPr>
                <w:t>Developing Innovation and Creativity for Business Advantage - BMSW6102</w:t>
              </w:r>
            </w:p>
          </w:sdtContent>
        </w:sdt>
        <w:p w14:paraId="69C17297" w14:textId="77777777" w:rsidR="00A67CAC" w:rsidRDefault="00A67CA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841DB82" wp14:editId="618EB08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640A0C" w14:textId="15AED376" w:rsidR="00A67CAC" w:rsidRDefault="00ED32F3">
                                <w:pPr>
                                  <w:pStyle w:val="NoSpacing"/>
                                  <w:jc w:val="center"/>
                                  <w:rPr>
                                    <w:caps/>
                                    <w:color w:val="156082" w:themeColor="accent1"/>
                                    <w:sz w:val="28"/>
                                    <w:szCs w:val="28"/>
                                  </w:rPr>
                                </w:pPr>
                                <w:r>
                                  <w:rPr>
                                    <w:caps/>
                                    <w:color w:val="156082" w:themeColor="accent1"/>
                                    <w:sz w:val="28"/>
                                    <w:szCs w:val="28"/>
                                  </w:rPr>
                                  <w:t>Date of submission:</w:t>
                                </w:r>
                              </w:p>
                              <w:p w14:paraId="7FDC428E" w14:textId="5A61DA24" w:rsidR="00ED32F3" w:rsidRDefault="00ED32F3">
                                <w:pPr>
                                  <w:pStyle w:val="NoSpacing"/>
                                  <w:jc w:val="center"/>
                                  <w:rPr>
                                    <w:caps/>
                                    <w:color w:val="156082" w:themeColor="accent1"/>
                                    <w:sz w:val="28"/>
                                    <w:szCs w:val="28"/>
                                  </w:rPr>
                                </w:pPr>
                                <w:r>
                                  <w:rPr>
                                    <w:caps/>
                                    <w:color w:val="156082" w:themeColor="accent1"/>
                                    <w:sz w:val="28"/>
                                    <w:szCs w:val="28"/>
                                  </w:rPr>
                                  <w:t>Student ID:</w:t>
                                </w:r>
                              </w:p>
                              <w:p w14:paraId="009CBB1E" w14:textId="5B9191B9" w:rsidR="00ED32F3" w:rsidRDefault="00ED32F3">
                                <w:pPr>
                                  <w:pStyle w:val="NoSpacing"/>
                                  <w:jc w:val="center"/>
                                  <w:rPr>
                                    <w:caps/>
                                    <w:color w:val="156082" w:themeColor="accent1"/>
                                    <w:sz w:val="28"/>
                                    <w:szCs w:val="28"/>
                                  </w:rPr>
                                </w:pPr>
                                <w:r>
                                  <w:rPr>
                                    <w:caps/>
                                    <w:color w:val="156082" w:themeColor="accent1"/>
                                    <w:sz w:val="28"/>
                                    <w:szCs w:val="28"/>
                                  </w:rPr>
                                  <w:t>WOrds: 2703</w:t>
                                </w:r>
                              </w:p>
                              <w:p w14:paraId="0AB3C102" w14:textId="77777777" w:rsidR="00ED32F3" w:rsidRDefault="00ED32F3">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41DB8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A640A0C" w14:textId="15AED376" w:rsidR="00A67CAC" w:rsidRDefault="00ED32F3">
                          <w:pPr>
                            <w:pStyle w:val="NoSpacing"/>
                            <w:jc w:val="center"/>
                            <w:rPr>
                              <w:caps/>
                              <w:color w:val="156082" w:themeColor="accent1"/>
                              <w:sz w:val="28"/>
                              <w:szCs w:val="28"/>
                            </w:rPr>
                          </w:pPr>
                          <w:r>
                            <w:rPr>
                              <w:caps/>
                              <w:color w:val="156082" w:themeColor="accent1"/>
                              <w:sz w:val="28"/>
                              <w:szCs w:val="28"/>
                            </w:rPr>
                            <w:t>Date of submission:</w:t>
                          </w:r>
                        </w:p>
                        <w:p w14:paraId="7FDC428E" w14:textId="5A61DA24" w:rsidR="00ED32F3" w:rsidRDefault="00ED32F3">
                          <w:pPr>
                            <w:pStyle w:val="NoSpacing"/>
                            <w:jc w:val="center"/>
                            <w:rPr>
                              <w:caps/>
                              <w:color w:val="156082" w:themeColor="accent1"/>
                              <w:sz w:val="28"/>
                              <w:szCs w:val="28"/>
                            </w:rPr>
                          </w:pPr>
                          <w:r>
                            <w:rPr>
                              <w:caps/>
                              <w:color w:val="156082" w:themeColor="accent1"/>
                              <w:sz w:val="28"/>
                              <w:szCs w:val="28"/>
                            </w:rPr>
                            <w:t>Student ID:</w:t>
                          </w:r>
                        </w:p>
                        <w:p w14:paraId="009CBB1E" w14:textId="5B9191B9" w:rsidR="00ED32F3" w:rsidRDefault="00ED32F3">
                          <w:pPr>
                            <w:pStyle w:val="NoSpacing"/>
                            <w:jc w:val="center"/>
                            <w:rPr>
                              <w:caps/>
                              <w:color w:val="156082" w:themeColor="accent1"/>
                              <w:sz w:val="28"/>
                              <w:szCs w:val="28"/>
                            </w:rPr>
                          </w:pPr>
                          <w:r>
                            <w:rPr>
                              <w:caps/>
                              <w:color w:val="156082" w:themeColor="accent1"/>
                              <w:sz w:val="28"/>
                              <w:szCs w:val="28"/>
                            </w:rPr>
                            <w:t>WOrds: 2703</w:t>
                          </w:r>
                        </w:p>
                        <w:p w14:paraId="0AB3C102" w14:textId="77777777" w:rsidR="00ED32F3" w:rsidRDefault="00ED32F3">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3A168AD3" wp14:editId="0DD89673">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6396C1" w14:textId="3A90C419" w:rsidR="00A67CAC" w:rsidRDefault="00A67CAC">
          <w:pPr>
            <w:rPr>
              <w:rFonts w:ascii="Arial" w:hAnsi="Arial" w:cs="Arial"/>
              <w:sz w:val="24"/>
              <w:szCs w:val="24"/>
            </w:rPr>
          </w:pPr>
          <w:r>
            <w:rPr>
              <w:rFonts w:ascii="Arial" w:hAnsi="Arial" w:cs="Arial"/>
              <w:sz w:val="24"/>
              <w:szCs w:val="24"/>
            </w:rPr>
            <w:br w:type="page"/>
          </w:r>
        </w:p>
      </w:sdtContent>
    </w:sdt>
    <w:p w14:paraId="54AC2A01" w14:textId="77777777" w:rsidR="00A44F88" w:rsidRDefault="00A44F88" w:rsidP="00A67CAC">
      <w:pPr>
        <w:spacing w:line="480" w:lineRule="auto"/>
        <w:rPr>
          <w:rFonts w:ascii="Arial" w:hAnsi="Arial" w:cs="Arial"/>
          <w:sz w:val="24"/>
          <w:szCs w:val="24"/>
        </w:rPr>
      </w:pPr>
    </w:p>
    <w:p w14:paraId="7F39BE2B" w14:textId="77777777" w:rsidR="00A67CAC" w:rsidRPr="00A67CAC" w:rsidRDefault="00A67CAC" w:rsidP="00A67CAC">
      <w:pPr>
        <w:spacing w:line="480" w:lineRule="auto"/>
        <w:rPr>
          <w:rFonts w:ascii="Arial" w:hAnsi="Arial" w:cs="Arial"/>
          <w:sz w:val="24"/>
          <w:szCs w:val="24"/>
        </w:rPr>
      </w:pPr>
    </w:p>
    <w:p w14:paraId="4EF81914" w14:textId="706A26E8" w:rsidR="00866D1D" w:rsidRPr="00A67CAC" w:rsidRDefault="00A44F88" w:rsidP="00A67CAC">
      <w:pPr>
        <w:pStyle w:val="Heading1"/>
        <w:spacing w:line="480" w:lineRule="auto"/>
        <w:rPr>
          <w:rFonts w:ascii="Arial" w:hAnsi="Arial" w:cs="Arial"/>
        </w:rPr>
      </w:pPr>
      <w:r w:rsidRPr="00A67CAC">
        <w:rPr>
          <w:rFonts w:ascii="Arial" w:hAnsi="Arial" w:cs="Arial"/>
        </w:rPr>
        <w:t>Introduction</w:t>
      </w:r>
    </w:p>
    <w:p w14:paraId="0392B500" w14:textId="64D7C4A0" w:rsidR="00A44F88" w:rsidRPr="00A67CAC" w:rsidRDefault="00A44F88" w:rsidP="00A67CAC">
      <w:pPr>
        <w:spacing w:line="480" w:lineRule="auto"/>
        <w:rPr>
          <w:rFonts w:ascii="Arial" w:hAnsi="Arial" w:cs="Arial"/>
          <w:sz w:val="24"/>
          <w:szCs w:val="24"/>
        </w:rPr>
      </w:pPr>
      <w:r w:rsidRPr="00A67CAC">
        <w:rPr>
          <w:rFonts w:ascii="Arial" w:hAnsi="Arial" w:cs="Arial"/>
          <w:sz w:val="24"/>
          <w:szCs w:val="24"/>
        </w:rPr>
        <w:t>In recent times, there has been a significant upheaval in the global business landscape. Numerous prominent companies have faced administration or teetered on the brink of collapse due to their inability to navigate swiftly changing market conditions. One such company is Arcadia Group, a titan in the retail sector of the United Kingdom. It serves as a stark example of the challenges that traditional retailers face in this digital age. Arcadia, previously renowned for its high street fashion brands like Topshop, Burton, and Dorothy Perkins, encountered severe difficulties that ultimately led to its downfall.</w:t>
      </w:r>
    </w:p>
    <w:p w14:paraId="78EFFBA2" w14:textId="31C27FF8" w:rsidR="00A44F88" w:rsidRPr="00A67CAC" w:rsidRDefault="00A44F88" w:rsidP="00A67CAC">
      <w:pPr>
        <w:spacing w:line="480" w:lineRule="auto"/>
        <w:rPr>
          <w:rFonts w:ascii="Arial" w:hAnsi="Arial" w:cs="Arial"/>
          <w:sz w:val="24"/>
          <w:szCs w:val="24"/>
        </w:rPr>
      </w:pPr>
      <w:r w:rsidRPr="00A67CAC">
        <w:rPr>
          <w:rFonts w:ascii="Arial" w:hAnsi="Arial" w:cs="Arial"/>
          <w:sz w:val="24"/>
          <w:szCs w:val="24"/>
        </w:rPr>
        <w:t xml:space="preserve">The purpose of this report is to thoroughly </w:t>
      </w:r>
      <w:r w:rsidRPr="00A67CAC">
        <w:rPr>
          <w:rFonts w:ascii="Arial" w:hAnsi="Arial" w:cs="Arial"/>
          <w:sz w:val="24"/>
          <w:szCs w:val="24"/>
        </w:rPr>
        <w:t>analyse</w:t>
      </w:r>
      <w:r w:rsidRPr="00A67CAC">
        <w:rPr>
          <w:rFonts w:ascii="Arial" w:hAnsi="Arial" w:cs="Arial"/>
          <w:sz w:val="24"/>
          <w:szCs w:val="24"/>
        </w:rPr>
        <w:t xml:space="preserve"> and understand the reasons behind Arcadia's failure by focusing on its approach to innovation, market competitiveness, and adaptability. To achieve this objective critically applying the SCAMPER model will enable us to examine how Arcadia could have taken an alternative path. The SCAMPER model encompasses Substitute - finding alternatives; Combine - merging ideas or concepts; Adapt - adjusting existing methods; Modify - making changes; Put to another use - repurposing resources or ideas; Eliminate - removing unnecessary elements; Reverse – flipping perspectives.</w:t>
      </w:r>
    </w:p>
    <w:p w14:paraId="700F9E1B" w14:textId="1DD78731" w:rsidR="00A10790" w:rsidRPr="00A67CAC" w:rsidRDefault="00A44F88" w:rsidP="00A67CAC">
      <w:pPr>
        <w:spacing w:line="480" w:lineRule="auto"/>
        <w:rPr>
          <w:rFonts w:ascii="Arial" w:hAnsi="Arial" w:cs="Arial"/>
          <w:sz w:val="24"/>
          <w:szCs w:val="24"/>
        </w:rPr>
      </w:pPr>
      <w:r w:rsidRPr="00A67CAC">
        <w:rPr>
          <w:rFonts w:ascii="Arial" w:hAnsi="Arial" w:cs="Arial"/>
          <w:sz w:val="24"/>
          <w:szCs w:val="24"/>
        </w:rPr>
        <w:t xml:space="preserve">By adopting this analytical </w:t>
      </w:r>
      <w:r w:rsidRPr="00A67CAC">
        <w:rPr>
          <w:rFonts w:ascii="Arial" w:hAnsi="Arial" w:cs="Arial"/>
          <w:sz w:val="24"/>
          <w:szCs w:val="24"/>
        </w:rPr>
        <w:t>framework,</w:t>
      </w:r>
      <w:r w:rsidRPr="00A67CAC">
        <w:rPr>
          <w:rFonts w:ascii="Arial" w:hAnsi="Arial" w:cs="Arial"/>
          <w:sz w:val="24"/>
          <w:szCs w:val="24"/>
        </w:rPr>
        <w:t xml:space="preserve"> we will not only gain insights into where Arcadia went wrong but also extract broader lessons for businesses operating in today's challenging retail environments. This analysis aims not only at providing explanations </w:t>
      </w:r>
      <w:r w:rsidRPr="00A67CAC">
        <w:rPr>
          <w:rFonts w:ascii="Arial" w:hAnsi="Arial" w:cs="Arial"/>
          <w:sz w:val="24"/>
          <w:szCs w:val="24"/>
        </w:rPr>
        <w:lastRenderedPageBreak/>
        <w:t>for individual missteps made by Arcadia but also at offering valuable guidance on how businesses can effectively navigate these modern-day challenges.</w:t>
      </w:r>
    </w:p>
    <w:p w14:paraId="5E430B02" w14:textId="4B547BF3" w:rsidR="00A10790" w:rsidRPr="00A67CAC" w:rsidRDefault="00A10790" w:rsidP="00A67CAC">
      <w:pPr>
        <w:pStyle w:val="Heading1"/>
        <w:spacing w:line="480" w:lineRule="auto"/>
        <w:rPr>
          <w:rFonts w:ascii="Arial" w:hAnsi="Arial" w:cs="Arial"/>
        </w:rPr>
      </w:pPr>
      <w:r w:rsidRPr="00A67CAC">
        <w:rPr>
          <w:rFonts w:ascii="Arial" w:hAnsi="Arial" w:cs="Arial"/>
        </w:rPr>
        <w:t>Products and Services of Arcadia</w:t>
      </w:r>
    </w:p>
    <w:p w14:paraId="26A99A73" w14:textId="350F9D60" w:rsidR="00B64DF2" w:rsidRPr="00A67CAC" w:rsidRDefault="00A10790" w:rsidP="00A67CAC">
      <w:pPr>
        <w:spacing w:line="480" w:lineRule="auto"/>
        <w:rPr>
          <w:rFonts w:ascii="Arial" w:hAnsi="Arial" w:cs="Arial"/>
          <w:sz w:val="24"/>
          <w:szCs w:val="24"/>
        </w:rPr>
      </w:pPr>
      <w:r w:rsidRPr="00A67CAC">
        <w:rPr>
          <w:rFonts w:ascii="Arial" w:hAnsi="Arial" w:cs="Arial"/>
          <w:sz w:val="24"/>
          <w:szCs w:val="24"/>
        </w:rPr>
        <w:t>Arcadia Group</w:t>
      </w:r>
      <w:r w:rsidR="002601E7" w:rsidRPr="00A67CAC">
        <w:rPr>
          <w:rFonts w:ascii="Arial" w:hAnsi="Arial" w:cs="Arial"/>
          <w:sz w:val="24"/>
          <w:szCs w:val="24"/>
        </w:rPr>
        <w:t xml:space="preserve"> was </w:t>
      </w:r>
      <w:r w:rsidRPr="00A67CAC">
        <w:rPr>
          <w:rFonts w:ascii="Arial" w:hAnsi="Arial" w:cs="Arial"/>
          <w:sz w:val="24"/>
          <w:szCs w:val="24"/>
        </w:rPr>
        <w:t xml:space="preserve">a dominant </w:t>
      </w:r>
      <w:r w:rsidR="002601E7" w:rsidRPr="00A67CAC">
        <w:rPr>
          <w:rFonts w:ascii="Arial" w:hAnsi="Arial" w:cs="Arial"/>
          <w:sz w:val="24"/>
          <w:szCs w:val="24"/>
        </w:rPr>
        <w:t>multinational retailer</w:t>
      </w:r>
      <w:r w:rsidRPr="00A67CAC">
        <w:rPr>
          <w:rFonts w:ascii="Arial" w:hAnsi="Arial" w:cs="Arial"/>
          <w:sz w:val="24"/>
          <w:szCs w:val="24"/>
        </w:rPr>
        <w:t xml:space="preserve"> in the UK retail industry, </w:t>
      </w:r>
      <w:r w:rsidR="002601E7" w:rsidRPr="00A67CAC">
        <w:rPr>
          <w:rFonts w:ascii="Arial" w:hAnsi="Arial" w:cs="Arial"/>
          <w:sz w:val="24"/>
          <w:szCs w:val="24"/>
        </w:rPr>
        <w:t xml:space="preserve">and it had </w:t>
      </w:r>
      <w:r w:rsidR="00CD5773" w:rsidRPr="00A67CAC">
        <w:rPr>
          <w:rFonts w:ascii="Arial" w:hAnsi="Arial" w:cs="Arial"/>
          <w:sz w:val="24"/>
          <w:szCs w:val="24"/>
        </w:rPr>
        <w:t>several</w:t>
      </w:r>
      <w:r w:rsidRPr="00A67CAC">
        <w:rPr>
          <w:rFonts w:ascii="Arial" w:hAnsi="Arial" w:cs="Arial"/>
          <w:sz w:val="24"/>
          <w:szCs w:val="24"/>
        </w:rPr>
        <w:t xml:space="preserve"> brands</w:t>
      </w:r>
      <w:r w:rsidR="002601E7" w:rsidRPr="00A67CAC">
        <w:rPr>
          <w:rFonts w:ascii="Arial" w:hAnsi="Arial" w:cs="Arial"/>
          <w:sz w:val="24"/>
          <w:szCs w:val="24"/>
        </w:rPr>
        <w:t xml:space="preserve"> under its umbrella</w:t>
      </w:r>
      <w:r w:rsidR="00CD5773" w:rsidRPr="00A67CAC">
        <w:rPr>
          <w:rFonts w:ascii="Arial" w:hAnsi="Arial" w:cs="Arial"/>
          <w:sz w:val="24"/>
          <w:szCs w:val="24"/>
        </w:rPr>
        <w:t>.</w:t>
      </w:r>
      <w:r w:rsidRPr="00A67CAC">
        <w:rPr>
          <w:rFonts w:ascii="Arial" w:hAnsi="Arial" w:cs="Arial"/>
          <w:sz w:val="24"/>
          <w:szCs w:val="24"/>
        </w:rPr>
        <w:t xml:space="preserve"> </w:t>
      </w:r>
      <w:r w:rsidR="00B64DF2" w:rsidRPr="00A67CAC">
        <w:rPr>
          <w:rFonts w:ascii="Arial" w:hAnsi="Arial" w:cs="Arial"/>
          <w:sz w:val="24"/>
          <w:szCs w:val="24"/>
        </w:rPr>
        <w:t>Arcadia closed and filed for insolvency in November 2020 with analyst citing its failure to adapt to the growing needs of the market</w:t>
      </w:r>
      <w:r w:rsidR="005A6E21" w:rsidRPr="00A67CAC">
        <w:rPr>
          <w:rFonts w:ascii="Arial" w:hAnsi="Arial" w:cs="Arial"/>
          <w:sz w:val="24"/>
          <w:szCs w:val="24"/>
        </w:rPr>
        <w:t xml:space="preserve"> </w:t>
      </w:r>
      <w:r w:rsidR="005A6E21" w:rsidRPr="00A67CAC">
        <w:rPr>
          <w:rFonts w:ascii="Arial" w:hAnsi="Arial" w:cs="Arial"/>
          <w:sz w:val="24"/>
          <w:szCs w:val="24"/>
        </w:rPr>
        <w:fldChar w:fldCharType="begin"/>
      </w:r>
      <w:r w:rsidR="005A6E21" w:rsidRPr="00A67CAC">
        <w:rPr>
          <w:rFonts w:ascii="Arial" w:hAnsi="Arial" w:cs="Arial"/>
          <w:sz w:val="24"/>
          <w:szCs w:val="24"/>
        </w:rPr>
        <w:instrText xml:space="preserve"> ADDIN ZOTERO_ITEM CSL_CITATION {"citationID":"M3T4z6PE","properties":{"formattedCitation":"(Nelson, 2020)","plainCitation":"(Nelson, 2020)","noteIndex":0},"citationItems":[{"id":29685,"uris":["http://zotero.org/users/local/F9lgrfjK/items/UYM6VZUW"],"itemData":{"id":29685,"type":"article-newspaper","container-title":"The New York Times","ISSN":"0362-4331","language":"en-US","section":"Business","source":"NYTimes.com","title":"British retailer Arcadia Group, owner of Topshop, files for bankruptcy.","URL":"https://www.nytimes.com/2020/11/30/business/british-retailer-arcadia-group-owner-of-topshop-files-for-bankruptcy.html","author":[{"family":"Nelson","given":"Eshe"}],"accessed":{"date-parts":[["2024",3,7]]},"issued":{"date-parts":[["2020",11,30]]}}}],"schema":"https://github.com/citation-style-language/schema/raw/master/csl-citation.json"} </w:instrText>
      </w:r>
      <w:r w:rsidR="005A6E21" w:rsidRPr="00A67CAC">
        <w:rPr>
          <w:rFonts w:ascii="Arial" w:hAnsi="Arial" w:cs="Arial"/>
          <w:sz w:val="24"/>
          <w:szCs w:val="24"/>
        </w:rPr>
        <w:fldChar w:fldCharType="separate"/>
      </w:r>
      <w:r w:rsidR="005A6E21" w:rsidRPr="00A67CAC">
        <w:rPr>
          <w:rFonts w:ascii="Arial" w:hAnsi="Arial" w:cs="Arial"/>
          <w:sz w:val="24"/>
        </w:rPr>
        <w:t>(Nelson, 2020)</w:t>
      </w:r>
      <w:r w:rsidR="005A6E21" w:rsidRPr="00A67CAC">
        <w:rPr>
          <w:rFonts w:ascii="Arial" w:hAnsi="Arial" w:cs="Arial"/>
          <w:sz w:val="24"/>
          <w:szCs w:val="24"/>
        </w:rPr>
        <w:fldChar w:fldCharType="end"/>
      </w:r>
      <w:r w:rsidR="00B64DF2" w:rsidRPr="00A67CAC">
        <w:rPr>
          <w:rFonts w:ascii="Arial" w:hAnsi="Arial" w:cs="Arial"/>
          <w:sz w:val="24"/>
          <w:szCs w:val="24"/>
        </w:rPr>
        <w:t xml:space="preserve">. </w:t>
      </w:r>
    </w:p>
    <w:p w14:paraId="3D4E21FF" w14:textId="41C062DC" w:rsidR="00A10790" w:rsidRPr="00A67CAC" w:rsidRDefault="00B64DF2" w:rsidP="00A67CAC">
      <w:pPr>
        <w:spacing w:line="480" w:lineRule="auto"/>
        <w:rPr>
          <w:rFonts w:ascii="Arial" w:hAnsi="Arial" w:cs="Arial"/>
          <w:sz w:val="24"/>
          <w:szCs w:val="24"/>
        </w:rPr>
      </w:pPr>
      <w:r w:rsidRPr="00A67CAC">
        <w:rPr>
          <w:rFonts w:ascii="Arial" w:hAnsi="Arial" w:cs="Arial"/>
          <w:sz w:val="24"/>
          <w:szCs w:val="24"/>
        </w:rPr>
        <w:t>At their peak</w:t>
      </w:r>
      <w:r w:rsidR="00A10790" w:rsidRPr="00A67CAC">
        <w:rPr>
          <w:rFonts w:ascii="Arial" w:hAnsi="Arial" w:cs="Arial"/>
          <w:sz w:val="24"/>
          <w:szCs w:val="24"/>
        </w:rPr>
        <w:t xml:space="preserve">, Arcadia boasted an extensive network of over 2,500 stores scattered across the United Kingdom, employing approximately 13,000 individuals. Their </w:t>
      </w:r>
      <w:r w:rsidR="00E65B5B" w:rsidRPr="00A67CAC">
        <w:rPr>
          <w:rFonts w:ascii="Arial" w:hAnsi="Arial" w:cs="Arial"/>
          <w:sz w:val="24"/>
          <w:szCs w:val="24"/>
        </w:rPr>
        <w:t xml:space="preserve">success </w:t>
      </w:r>
      <w:r w:rsidR="00A10790" w:rsidRPr="00A67CAC">
        <w:rPr>
          <w:rFonts w:ascii="Arial" w:hAnsi="Arial" w:cs="Arial"/>
          <w:sz w:val="24"/>
          <w:szCs w:val="24"/>
        </w:rPr>
        <w:t>can be attributed to a diverse portfolio of brands that catered to a broad spectrum of demographics and fashion preferences</w:t>
      </w:r>
      <w:r w:rsidR="005440C2" w:rsidRPr="00A67CAC">
        <w:rPr>
          <w:rFonts w:ascii="Arial" w:hAnsi="Arial" w:cs="Arial"/>
          <w:sz w:val="24"/>
          <w:szCs w:val="24"/>
        </w:rPr>
        <w:t xml:space="preserve"> </w:t>
      </w:r>
      <w:r w:rsidR="005440C2" w:rsidRPr="00A67CAC">
        <w:rPr>
          <w:rFonts w:ascii="Arial" w:hAnsi="Arial" w:cs="Arial"/>
          <w:sz w:val="24"/>
          <w:szCs w:val="24"/>
        </w:rPr>
        <w:fldChar w:fldCharType="begin"/>
      </w:r>
      <w:r w:rsidR="005440C2" w:rsidRPr="00A67CAC">
        <w:rPr>
          <w:rFonts w:ascii="Arial" w:hAnsi="Arial" w:cs="Arial"/>
          <w:sz w:val="24"/>
          <w:szCs w:val="24"/>
        </w:rPr>
        <w:instrText xml:space="preserve"> ADDIN ZOTERO_ITEM CSL_CITATION {"citationID":"k8B1wHxP","properties":{"formattedCitation":"(Retail Gazette, 2020)","plainCitation":"(Retail Gazette, 2020)","noteIndex":0},"citationItems":[{"id":29687,"uris":["http://zotero.org/users/local/F9lgrfjK/items/DWZPQAEW"],"itemData":{"id":29687,"type":"post-weblog","abstract":"Sir Philip Green's Arcadia Group retail empire fell into administration on Monday night, Retail Gazette finds out where it all went wrong.","genre":"Retail Gazette","language":"en-GB","note":"section: Feature Articles","title":"Arcadia Group: What went wrong? - Retail Gazette","title-short":"Arcadia Group","URL":"https://www.retailgazette.co.uk/blog/2020/12/arcadia-group-what-went-wrong/","author":[{"family":"Retail Gazette","given":""}],"accessed":{"date-parts":[["2024",3,8]]},"issued":{"date-parts":[["2020",12,2]]}}}],"schema":"https://github.com/citation-style-language/schema/raw/master/csl-citation.json"} </w:instrText>
      </w:r>
      <w:r w:rsidR="005440C2" w:rsidRPr="00A67CAC">
        <w:rPr>
          <w:rFonts w:ascii="Arial" w:hAnsi="Arial" w:cs="Arial"/>
          <w:sz w:val="24"/>
          <w:szCs w:val="24"/>
        </w:rPr>
        <w:fldChar w:fldCharType="separate"/>
      </w:r>
      <w:r w:rsidR="005440C2" w:rsidRPr="00A67CAC">
        <w:rPr>
          <w:rFonts w:ascii="Arial" w:hAnsi="Arial" w:cs="Arial"/>
          <w:sz w:val="24"/>
        </w:rPr>
        <w:t>(Retail Gazette, 2020)</w:t>
      </w:r>
      <w:r w:rsidR="005440C2" w:rsidRPr="00A67CAC">
        <w:rPr>
          <w:rFonts w:ascii="Arial" w:hAnsi="Arial" w:cs="Arial"/>
          <w:sz w:val="24"/>
          <w:szCs w:val="24"/>
        </w:rPr>
        <w:fldChar w:fldCharType="end"/>
      </w:r>
      <w:r w:rsidR="00A10790" w:rsidRPr="00A67CAC">
        <w:rPr>
          <w:rFonts w:ascii="Arial" w:hAnsi="Arial" w:cs="Arial"/>
          <w:sz w:val="24"/>
          <w:szCs w:val="24"/>
        </w:rPr>
        <w:t>.</w:t>
      </w:r>
    </w:p>
    <w:p w14:paraId="14CB1C3B" w14:textId="39BA42A6" w:rsidR="00A10790" w:rsidRPr="00A67CAC" w:rsidRDefault="00A10790" w:rsidP="00A67CAC">
      <w:pPr>
        <w:spacing w:line="480" w:lineRule="auto"/>
        <w:rPr>
          <w:rFonts w:ascii="Arial" w:hAnsi="Arial" w:cs="Arial"/>
          <w:sz w:val="24"/>
          <w:szCs w:val="24"/>
        </w:rPr>
      </w:pPr>
      <w:r w:rsidRPr="00A67CAC">
        <w:rPr>
          <w:rFonts w:ascii="Arial" w:hAnsi="Arial" w:cs="Arial"/>
          <w:sz w:val="24"/>
          <w:szCs w:val="24"/>
        </w:rPr>
        <w:t>Topshop emerged as the crown jewel within this portfolio by captivating trend-conscious young women with its vast array of apparel and accessories that impeccably aligned with contemporary styles at affordable price points</w:t>
      </w:r>
      <w:r w:rsidR="005440C2" w:rsidRPr="00A67CAC">
        <w:rPr>
          <w:rFonts w:ascii="Arial" w:hAnsi="Arial" w:cs="Arial"/>
          <w:sz w:val="24"/>
          <w:szCs w:val="24"/>
        </w:rPr>
        <w:t xml:space="preserve"> </w:t>
      </w:r>
      <w:r w:rsidR="005440C2" w:rsidRPr="00A67CAC">
        <w:rPr>
          <w:rFonts w:ascii="Arial" w:hAnsi="Arial" w:cs="Arial"/>
          <w:sz w:val="24"/>
          <w:szCs w:val="24"/>
        </w:rPr>
        <w:fldChar w:fldCharType="begin"/>
      </w:r>
      <w:r w:rsidR="005440C2" w:rsidRPr="00A67CAC">
        <w:rPr>
          <w:rFonts w:ascii="Arial" w:hAnsi="Arial" w:cs="Arial"/>
          <w:sz w:val="24"/>
          <w:szCs w:val="24"/>
        </w:rPr>
        <w:instrText xml:space="preserve"> ADDIN ZOTERO_ITEM CSL_CITATION {"citationID":"vsN504ji","properties":{"formattedCitation":"(Wood and Butler, 2021)","plainCitation":"(Wood and Butler, 2021)","noteIndex":0},"citationItems":[{"id":29689,"uris":["http://zotero.org/users/local/F9lgrfjK/items/38NG6SEC"],"itemData":{"id":29689,"type":"article-newspaper","abstract":"With the fall of Philip Green’s empire and the move to online, clothes shops face an uncertain future. But there is hope","container-title":"The Guardian","ISSN":"0261-3077","language":"en-GB","section":"Business","source":"The Guardian","title":"After Topshop owner Arcadia's demise, what now for UK clothes shopping?","URL":"https://www.theguardian.com/business/2021/feb/13/after-topshop-owner-arcadia-demise-what-now-for-uk-clothes-shopping","author":[{"family":"Wood","given":"Zoe"},{"family":"Butler","given":"Sarah"}],"accessed":{"date-parts":[["2024",3,8]]},"issued":{"date-parts":[["2021",2,13]]}}}],"schema":"https://github.com/citation-style-language/schema/raw/master/csl-citation.json"} </w:instrText>
      </w:r>
      <w:r w:rsidR="005440C2" w:rsidRPr="00A67CAC">
        <w:rPr>
          <w:rFonts w:ascii="Arial" w:hAnsi="Arial" w:cs="Arial"/>
          <w:sz w:val="24"/>
          <w:szCs w:val="24"/>
        </w:rPr>
        <w:fldChar w:fldCharType="separate"/>
      </w:r>
      <w:r w:rsidR="005440C2" w:rsidRPr="00A67CAC">
        <w:rPr>
          <w:rFonts w:ascii="Arial" w:hAnsi="Arial" w:cs="Arial"/>
          <w:sz w:val="24"/>
        </w:rPr>
        <w:t>(Wood and Butler, 2021)</w:t>
      </w:r>
      <w:r w:rsidR="005440C2" w:rsidRPr="00A67CAC">
        <w:rPr>
          <w:rFonts w:ascii="Arial" w:hAnsi="Arial" w:cs="Arial"/>
          <w:sz w:val="24"/>
          <w:szCs w:val="24"/>
        </w:rPr>
        <w:fldChar w:fldCharType="end"/>
      </w:r>
      <w:r w:rsidRPr="00A67CAC">
        <w:rPr>
          <w:rFonts w:ascii="Arial" w:hAnsi="Arial" w:cs="Arial"/>
          <w:sz w:val="24"/>
          <w:szCs w:val="24"/>
        </w:rPr>
        <w:t xml:space="preserve">. In merely one year – 2019 – Topshop purportedly achieved astonishing sales figures amounting to £1.1 billion, thereby solidifying its position as an </w:t>
      </w:r>
      <w:r w:rsidRPr="00A67CAC">
        <w:rPr>
          <w:rFonts w:ascii="Arial" w:hAnsi="Arial" w:cs="Arial"/>
          <w:sz w:val="24"/>
          <w:szCs w:val="24"/>
        </w:rPr>
        <w:t>unrivalled</w:t>
      </w:r>
      <w:r w:rsidRPr="00A67CAC">
        <w:rPr>
          <w:rFonts w:ascii="Arial" w:hAnsi="Arial" w:cs="Arial"/>
          <w:sz w:val="24"/>
          <w:szCs w:val="24"/>
        </w:rPr>
        <w:t xml:space="preserve"> force in fashion</w:t>
      </w:r>
      <w:r w:rsidR="00B12C30" w:rsidRPr="00A67CAC">
        <w:rPr>
          <w:rFonts w:ascii="Arial" w:hAnsi="Arial" w:cs="Arial"/>
          <w:sz w:val="24"/>
          <w:szCs w:val="24"/>
        </w:rPr>
        <w:t xml:space="preserve"> </w:t>
      </w:r>
      <w:r w:rsidR="00B12C30" w:rsidRPr="00A67CAC">
        <w:rPr>
          <w:rFonts w:ascii="Arial" w:hAnsi="Arial" w:cs="Arial"/>
          <w:sz w:val="24"/>
          <w:szCs w:val="24"/>
        </w:rPr>
        <w:fldChar w:fldCharType="begin"/>
      </w:r>
      <w:r w:rsidR="00B12C30" w:rsidRPr="00A67CAC">
        <w:rPr>
          <w:rFonts w:ascii="Arial" w:hAnsi="Arial" w:cs="Arial"/>
          <w:sz w:val="24"/>
          <w:szCs w:val="24"/>
        </w:rPr>
        <w:instrText xml:space="preserve"> ADDIN ZOTERO_ITEM CSL_CITATION {"citationID":"0glHFZ2R","properties":{"formattedCitation":"(Butler, 2021)","plainCitation":"(Butler, 2021)","noteIndex":0},"citationItems":[{"id":29691,"uris":["http://zotero.org/users/local/F9lgrfjK/items/ZBDR5Q2K"],"itemData":{"id":29691,"type":"article-newspaper","abstract":"About 1,100 unsecured creditors owed total of at least £51m expected to get minimal payout","container-title":"The Guardian","ISSN":"0261-3077","language":"en-GB","section":"Business","source":"The Guardian","title":"Philip Green’s family likely to receive £50m from Topshop sale as creditors get 1%","URL":"https://www.theguardian.com/business/2021/jan/30/sir-philip-greens-family-likely-to-gain-50m-from-topshop-sale","author":[{"family":"Butler","given":"Sarah"}],"accessed":{"date-parts":[["2024",3,8]]},"issued":{"date-parts":[["2021",1,30]]}}}],"schema":"https://github.com/citation-style-language/schema/raw/master/csl-citation.json"} </w:instrText>
      </w:r>
      <w:r w:rsidR="00B12C30" w:rsidRPr="00A67CAC">
        <w:rPr>
          <w:rFonts w:ascii="Arial" w:hAnsi="Arial" w:cs="Arial"/>
          <w:sz w:val="24"/>
          <w:szCs w:val="24"/>
        </w:rPr>
        <w:fldChar w:fldCharType="separate"/>
      </w:r>
      <w:r w:rsidR="00B12C30" w:rsidRPr="00A67CAC">
        <w:rPr>
          <w:rFonts w:ascii="Arial" w:hAnsi="Arial" w:cs="Arial"/>
          <w:sz w:val="24"/>
        </w:rPr>
        <w:t>(Butler, 2021)</w:t>
      </w:r>
      <w:r w:rsidR="00B12C30" w:rsidRPr="00A67CAC">
        <w:rPr>
          <w:rFonts w:ascii="Arial" w:hAnsi="Arial" w:cs="Arial"/>
          <w:sz w:val="24"/>
          <w:szCs w:val="24"/>
        </w:rPr>
        <w:fldChar w:fldCharType="end"/>
      </w:r>
      <w:r w:rsidRPr="00A67CAC">
        <w:rPr>
          <w:rFonts w:ascii="Arial" w:hAnsi="Arial" w:cs="Arial"/>
          <w:sz w:val="24"/>
          <w:szCs w:val="24"/>
        </w:rPr>
        <w:t xml:space="preserve">. </w:t>
      </w:r>
      <w:r w:rsidR="00646E00" w:rsidRPr="00A67CAC">
        <w:rPr>
          <w:rFonts w:ascii="Arial" w:hAnsi="Arial" w:cs="Arial"/>
          <w:sz w:val="24"/>
          <w:szCs w:val="24"/>
        </w:rPr>
        <w:t>It shared its success with</w:t>
      </w:r>
      <w:r w:rsidRPr="00A67CAC">
        <w:rPr>
          <w:rFonts w:ascii="Arial" w:hAnsi="Arial" w:cs="Arial"/>
          <w:sz w:val="24"/>
          <w:szCs w:val="24"/>
        </w:rPr>
        <w:t xml:space="preserve"> Miss Selfridge which </w:t>
      </w:r>
      <w:r w:rsidR="00646E00" w:rsidRPr="00A67CAC">
        <w:rPr>
          <w:rFonts w:ascii="Arial" w:hAnsi="Arial" w:cs="Arial"/>
          <w:sz w:val="24"/>
          <w:szCs w:val="24"/>
        </w:rPr>
        <w:t>had a</w:t>
      </w:r>
      <w:r w:rsidRPr="00A67CAC">
        <w:rPr>
          <w:rFonts w:ascii="Arial" w:hAnsi="Arial" w:cs="Arial"/>
          <w:sz w:val="24"/>
          <w:szCs w:val="24"/>
        </w:rPr>
        <w:t xml:space="preserve"> vibrant and lively aesthetic while targeting a slightly younger audience through its offering of dresses and standout pieces that deeply resonated with fashion-forward individuals seeking youthful expression</w:t>
      </w:r>
      <w:r w:rsidRPr="00A67CAC">
        <w:rPr>
          <w:rFonts w:ascii="Arial" w:hAnsi="Arial" w:cs="Arial"/>
          <w:sz w:val="24"/>
          <w:szCs w:val="24"/>
        </w:rPr>
        <w:t>.</w:t>
      </w:r>
    </w:p>
    <w:p w14:paraId="0A25D7F2" w14:textId="660D5083" w:rsidR="00A10790" w:rsidRPr="00A67CAC" w:rsidRDefault="00A10790" w:rsidP="00A67CAC">
      <w:pPr>
        <w:spacing w:line="480" w:lineRule="auto"/>
        <w:rPr>
          <w:rFonts w:ascii="Arial" w:hAnsi="Arial" w:cs="Arial"/>
          <w:sz w:val="24"/>
          <w:szCs w:val="24"/>
        </w:rPr>
      </w:pPr>
      <w:r w:rsidRPr="00A67CAC">
        <w:rPr>
          <w:rFonts w:ascii="Arial" w:hAnsi="Arial" w:cs="Arial"/>
          <w:sz w:val="24"/>
          <w:szCs w:val="24"/>
        </w:rPr>
        <w:lastRenderedPageBreak/>
        <w:t>In addition to fashionable clothing options for women, Arcadia also targeted other customer segments. Dorothy Perkins provided a selection of professional and casual attire suitable for working women, while Burton offered a wide range of menswear that catered to all age groups, encompassing both formal suits and casual jeans</w:t>
      </w:r>
      <w:r w:rsidR="001850A2" w:rsidRPr="00A67CAC">
        <w:rPr>
          <w:rFonts w:ascii="Arial" w:hAnsi="Arial" w:cs="Arial"/>
          <w:sz w:val="24"/>
          <w:szCs w:val="24"/>
        </w:rPr>
        <w:t xml:space="preserve"> </w:t>
      </w:r>
      <w:r w:rsidR="001850A2" w:rsidRPr="00A67CAC">
        <w:rPr>
          <w:rFonts w:ascii="Arial" w:hAnsi="Arial" w:cs="Arial"/>
          <w:sz w:val="24"/>
          <w:szCs w:val="24"/>
        </w:rPr>
        <w:fldChar w:fldCharType="begin"/>
      </w:r>
      <w:r w:rsidR="001850A2" w:rsidRPr="00A67CAC">
        <w:rPr>
          <w:rFonts w:ascii="Arial" w:hAnsi="Arial" w:cs="Arial"/>
          <w:sz w:val="24"/>
          <w:szCs w:val="24"/>
        </w:rPr>
        <w:instrText xml:space="preserve"> ADDIN ZOTERO_ITEM CSL_CITATION {"citationID":"wfTbKEZi","properties":{"formattedCitation":"(Saker-Clark, 2021)","plainCitation":"(Saker-Clark, 2021)","noteIndex":0},"citationItems":[{"id":29693,"uris":["http://zotero.org/users/local/F9lgrfjK/items/3KYRWL2U"],"itemData":{"id":29693,"type":"article-newspaper","abstract":"Arcadia tumbled into administration at the end of November last year, in a move which spelled the end for its 444 UK stores.","container-title":"The Independent","language":"en","section":"News","source":"www.independent.co.uk","title":"86% of Arcadia stores still empty a year after Topshop owner’s collapse","URL":"https://www.independent.co.uk/news/uk/topshop-arcadia-burton-dorothy-perkins-charity-shops-b1967675.html","author":[{"family":"Saker-Clark","given":"Henry"}],"accessed":{"date-parts":[["2024",3,8]]},"issued":{"date-parts":[["2021",12,1]]}}}],"schema":"https://github.com/citation-style-language/schema/raw/master/csl-citation.json"} </w:instrText>
      </w:r>
      <w:r w:rsidR="001850A2" w:rsidRPr="00A67CAC">
        <w:rPr>
          <w:rFonts w:ascii="Arial" w:hAnsi="Arial" w:cs="Arial"/>
          <w:sz w:val="24"/>
          <w:szCs w:val="24"/>
        </w:rPr>
        <w:fldChar w:fldCharType="separate"/>
      </w:r>
      <w:r w:rsidR="001850A2" w:rsidRPr="00A67CAC">
        <w:rPr>
          <w:rFonts w:ascii="Arial" w:hAnsi="Arial" w:cs="Arial"/>
          <w:sz w:val="24"/>
        </w:rPr>
        <w:t>(Saker-Clark, 2021)</w:t>
      </w:r>
      <w:r w:rsidR="001850A2" w:rsidRPr="00A67CAC">
        <w:rPr>
          <w:rFonts w:ascii="Arial" w:hAnsi="Arial" w:cs="Arial"/>
          <w:sz w:val="24"/>
          <w:szCs w:val="24"/>
        </w:rPr>
        <w:fldChar w:fldCharType="end"/>
      </w:r>
      <w:r w:rsidRPr="00A67CAC">
        <w:rPr>
          <w:rFonts w:ascii="Arial" w:hAnsi="Arial" w:cs="Arial"/>
          <w:sz w:val="24"/>
          <w:szCs w:val="24"/>
        </w:rPr>
        <w:t>. Recognizing a gap in the market, Evans specialized in plus-size clothing for women, offering stylish choices that were previously inaccessible to many individuals</w:t>
      </w:r>
      <w:r w:rsidR="00CA6CA3" w:rsidRPr="00A67CAC">
        <w:rPr>
          <w:rFonts w:ascii="Arial" w:hAnsi="Arial" w:cs="Arial"/>
          <w:sz w:val="24"/>
          <w:szCs w:val="24"/>
        </w:rPr>
        <w:t xml:space="preserve"> </w:t>
      </w:r>
      <w:r w:rsidR="00CA6CA3" w:rsidRPr="00A67CAC">
        <w:rPr>
          <w:rFonts w:ascii="Arial" w:hAnsi="Arial" w:cs="Arial"/>
          <w:sz w:val="24"/>
          <w:szCs w:val="24"/>
        </w:rPr>
        <w:fldChar w:fldCharType="begin"/>
      </w:r>
      <w:r w:rsidR="00CA6CA3" w:rsidRPr="00A67CAC">
        <w:rPr>
          <w:rFonts w:ascii="Arial" w:hAnsi="Arial" w:cs="Arial"/>
          <w:sz w:val="24"/>
          <w:szCs w:val="24"/>
        </w:rPr>
        <w:instrText xml:space="preserve"> ADDIN ZOTERO_ITEM CSL_CITATION {"citationID":"9cAIuqRT","properties":{"formattedCitation":"(Butler, 2020)","plainCitation":"(Butler, 2020)","noteIndex":0},"citationItems":[{"id":29695,"uris":["http://zotero.org/users/local/F9lgrfjK/items/MJL3XLLX"],"itemData":{"id":29695,"type":"article-newspaper","abstract":"Sir Philip Green’s Arcadia sells plus-size brand to Australia’s City Chic Collective for £23m","container-title":"The Guardian","ISSN":"0261-3077","language":"en-GB","section":"Business","source":"The Guardian","title":"Evans saved but closure of all stores risks hundreds of jobs","URL":"https://www.theguardian.com/business/2020/dec/21/evans-arcadia-stores-close-philip-green-city-chic-collective","author":[{"family":"Butler","given":"Sarah"}],"accessed":{"date-parts":[["2024",3,8]]},"issued":{"date-parts":[["2020",12,21]]}}}],"schema":"https://github.com/citation-style-language/schema/raw/master/csl-citation.json"} </w:instrText>
      </w:r>
      <w:r w:rsidR="00CA6CA3" w:rsidRPr="00A67CAC">
        <w:rPr>
          <w:rFonts w:ascii="Arial" w:hAnsi="Arial" w:cs="Arial"/>
          <w:sz w:val="24"/>
          <w:szCs w:val="24"/>
        </w:rPr>
        <w:fldChar w:fldCharType="separate"/>
      </w:r>
      <w:r w:rsidR="00CA6CA3" w:rsidRPr="00A67CAC">
        <w:rPr>
          <w:rFonts w:ascii="Arial" w:hAnsi="Arial" w:cs="Arial"/>
          <w:sz w:val="24"/>
        </w:rPr>
        <w:t>(Butler, 2020)</w:t>
      </w:r>
      <w:r w:rsidR="00CA6CA3" w:rsidRPr="00A67CAC">
        <w:rPr>
          <w:rFonts w:ascii="Arial" w:hAnsi="Arial" w:cs="Arial"/>
          <w:sz w:val="24"/>
          <w:szCs w:val="24"/>
        </w:rPr>
        <w:fldChar w:fldCharType="end"/>
      </w:r>
      <w:r w:rsidRPr="00A67CAC">
        <w:rPr>
          <w:rFonts w:ascii="Arial" w:hAnsi="Arial" w:cs="Arial"/>
          <w:sz w:val="24"/>
          <w:szCs w:val="24"/>
        </w:rPr>
        <w:t>. Wallis presented a sophisticated and polished aesthetic for everyday wear, positioning itself between Dorothy Perkins and Evans in terms of formality. Topman served as the male counterpart to Topshop and focused on catering to young men with streetwear-inspired fashion, trendy styles, and casual wear</w:t>
      </w:r>
      <w:r w:rsidR="006849FC" w:rsidRPr="00A67CAC">
        <w:rPr>
          <w:rFonts w:ascii="Arial" w:hAnsi="Arial" w:cs="Arial"/>
          <w:sz w:val="24"/>
          <w:szCs w:val="24"/>
        </w:rPr>
        <w:t xml:space="preserve"> </w:t>
      </w:r>
      <w:r w:rsidR="006849FC" w:rsidRPr="00A67CAC">
        <w:rPr>
          <w:rFonts w:ascii="Arial" w:hAnsi="Arial" w:cs="Arial"/>
          <w:sz w:val="24"/>
          <w:szCs w:val="24"/>
        </w:rPr>
        <w:fldChar w:fldCharType="begin"/>
      </w:r>
      <w:r w:rsidR="006849FC" w:rsidRPr="00A67CAC">
        <w:rPr>
          <w:rFonts w:ascii="Arial" w:hAnsi="Arial" w:cs="Arial"/>
          <w:sz w:val="24"/>
          <w:szCs w:val="24"/>
        </w:rPr>
        <w:instrText xml:space="preserve"> ADDIN ZOTERO_ITEM CSL_CITATION {"citationID":"24uKJ3Oy","properties":{"formattedCitation":"(Fish, 2021)","plainCitation":"(Fish, 2021)","noteIndex":0},"citationItems":[{"id":29697,"uris":["http://zotero.org/users/local/F9lgrfjK/items/XGBBVUYG"],"itemData":{"id":29697,"type":"post-weblog","abstract":"Arcadia employees have paid tribute to a “British fashion legacy” after Boohoo Group snapped up its remaining fascias earlier today.","container-title":"Drapers","language":"en","title":"'A sad day for retail' as Arcadia disappears from high street","URL":"https://www.drapersonline.com/news/a-sad-day-for-retail-as-arcadia-disappears-from-high-street","author":[{"family":"Fish","given":"Isabella"}],"accessed":{"date-parts":[["2024",3,8]]},"issued":{"date-parts":[["2021",2,8]]}}}],"schema":"https://github.com/citation-style-language/schema/raw/master/csl-citation.json"} </w:instrText>
      </w:r>
      <w:r w:rsidR="006849FC" w:rsidRPr="00A67CAC">
        <w:rPr>
          <w:rFonts w:ascii="Arial" w:hAnsi="Arial" w:cs="Arial"/>
          <w:sz w:val="24"/>
          <w:szCs w:val="24"/>
        </w:rPr>
        <w:fldChar w:fldCharType="separate"/>
      </w:r>
      <w:r w:rsidR="006849FC" w:rsidRPr="00A67CAC">
        <w:rPr>
          <w:rFonts w:ascii="Arial" w:hAnsi="Arial" w:cs="Arial"/>
          <w:sz w:val="24"/>
        </w:rPr>
        <w:t>(Fish, 2021)</w:t>
      </w:r>
      <w:r w:rsidR="006849FC" w:rsidRPr="00A67CAC">
        <w:rPr>
          <w:rFonts w:ascii="Arial" w:hAnsi="Arial" w:cs="Arial"/>
          <w:sz w:val="24"/>
          <w:szCs w:val="24"/>
        </w:rPr>
        <w:fldChar w:fldCharType="end"/>
      </w:r>
      <w:r w:rsidRPr="00A67CAC">
        <w:rPr>
          <w:rFonts w:ascii="Arial" w:hAnsi="Arial" w:cs="Arial"/>
          <w:sz w:val="24"/>
          <w:szCs w:val="24"/>
        </w:rPr>
        <w:t>.</w:t>
      </w:r>
    </w:p>
    <w:p w14:paraId="60ED2D4D" w14:textId="10684949" w:rsidR="00904399" w:rsidRPr="00A67CAC" w:rsidRDefault="00904399" w:rsidP="00A67CAC">
      <w:pPr>
        <w:spacing w:line="480" w:lineRule="auto"/>
        <w:rPr>
          <w:rFonts w:ascii="Arial" w:hAnsi="Arial" w:cs="Arial"/>
          <w:sz w:val="24"/>
          <w:szCs w:val="24"/>
        </w:rPr>
      </w:pPr>
      <w:r w:rsidRPr="00A67CAC">
        <w:rPr>
          <w:rFonts w:ascii="Arial" w:hAnsi="Arial" w:cs="Arial"/>
          <w:sz w:val="24"/>
          <w:szCs w:val="24"/>
        </w:rPr>
        <w:t>Arcadia stores went beyond mere clothing and provided a diverse assortment of supplementary items to enhance one's ensemble. This included footwear, handbags, a wide array of accessories such as earrings and shawls, and even select cosmetic lines. Additionally, they ventured into the realm of online retail with their click-and-collect service which enabled customers to conveniently purchase items online for in-store pickup. Arcadia's comprehensive approach to fashion retail was instrumental in cultivating a dedicated customer following throughout the United Kingdom</w:t>
      </w:r>
      <w:r w:rsidRPr="00A67CAC">
        <w:rPr>
          <w:rFonts w:ascii="Arial" w:hAnsi="Arial" w:cs="Arial"/>
          <w:sz w:val="24"/>
          <w:szCs w:val="24"/>
        </w:rPr>
        <w:t xml:space="preserve"> </w:t>
      </w:r>
      <w:r w:rsidRPr="00A67CAC">
        <w:rPr>
          <w:rFonts w:ascii="Arial" w:hAnsi="Arial" w:cs="Arial"/>
          <w:sz w:val="24"/>
          <w:szCs w:val="24"/>
        </w:rPr>
        <w:fldChar w:fldCharType="begin"/>
      </w:r>
      <w:r w:rsidRPr="00A67CAC">
        <w:rPr>
          <w:rFonts w:ascii="Arial" w:hAnsi="Arial" w:cs="Arial"/>
          <w:sz w:val="24"/>
          <w:szCs w:val="24"/>
        </w:rPr>
        <w:instrText xml:space="preserve"> ADDIN ZOTERO_ITEM CSL_CITATION {"citationID":"G071zmxv","properties":{"formattedCitation":"(Williams, 2019)","plainCitation":"(Williams, 2019)","noteIndex":0},"citationItems":[{"id":29699,"uris":["http://zotero.org/users/local/F9lgrfjK/items/S8URYJY2"],"itemData":{"id":29699,"type":"post-weblog","abstract":"Retail Insight Network takes a look at the Arcadia Group journey from conception through current reality to future possibilities.","container-title":"Retail Insight Network","language":"en-US","title":"The history of Arcadia Group: The rise and fall of Green’s empire","title-short":"The history of Arcadia Group","URL":"https://www.retail-insight-network.com/features/history-of-arcadia-group/","author":[{"family":"Williams","given":"Deborah"}],"accessed":{"date-parts":[["2024",3,8]]},"issued":{"date-parts":[["2019",7,2]]}}}],"schema":"https://github.com/citation-style-language/schema/raw/master/csl-citation.json"} </w:instrText>
      </w:r>
      <w:r w:rsidRPr="00A67CAC">
        <w:rPr>
          <w:rFonts w:ascii="Arial" w:hAnsi="Arial" w:cs="Arial"/>
          <w:sz w:val="24"/>
          <w:szCs w:val="24"/>
        </w:rPr>
        <w:fldChar w:fldCharType="separate"/>
      </w:r>
      <w:r w:rsidRPr="00A67CAC">
        <w:rPr>
          <w:rFonts w:ascii="Arial" w:hAnsi="Arial" w:cs="Arial"/>
          <w:sz w:val="24"/>
        </w:rPr>
        <w:t>(Williams, 2019)</w:t>
      </w:r>
      <w:r w:rsidRPr="00A67CAC">
        <w:rPr>
          <w:rFonts w:ascii="Arial" w:hAnsi="Arial" w:cs="Arial"/>
          <w:sz w:val="24"/>
          <w:szCs w:val="24"/>
        </w:rPr>
        <w:fldChar w:fldCharType="end"/>
      </w:r>
      <w:r w:rsidRPr="00A67CAC">
        <w:rPr>
          <w:rFonts w:ascii="Arial" w:hAnsi="Arial" w:cs="Arial"/>
          <w:sz w:val="24"/>
          <w:szCs w:val="24"/>
        </w:rPr>
        <w:t>.</w:t>
      </w:r>
    </w:p>
    <w:p w14:paraId="44A9674A" w14:textId="06A6F64D" w:rsidR="00442239" w:rsidRPr="00A67CAC" w:rsidRDefault="00442239" w:rsidP="00A67CAC">
      <w:pPr>
        <w:spacing w:line="480" w:lineRule="auto"/>
        <w:rPr>
          <w:rFonts w:ascii="Arial" w:hAnsi="Arial" w:cs="Arial"/>
          <w:sz w:val="24"/>
          <w:szCs w:val="24"/>
        </w:rPr>
      </w:pPr>
      <w:r w:rsidRPr="00A67CAC">
        <w:rPr>
          <w:rFonts w:ascii="Arial" w:hAnsi="Arial" w:cs="Arial"/>
          <w:sz w:val="24"/>
          <w:szCs w:val="24"/>
        </w:rPr>
        <w:t xml:space="preserve">Arcadia's </w:t>
      </w:r>
      <w:r w:rsidR="006849FC" w:rsidRPr="00A67CAC">
        <w:rPr>
          <w:rFonts w:ascii="Arial" w:hAnsi="Arial" w:cs="Arial"/>
          <w:sz w:val="24"/>
          <w:szCs w:val="24"/>
        </w:rPr>
        <w:t xml:space="preserve">successes </w:t>
      </w:r>
      <w:r w:rsidRPr="00A67CAC">
        <w:rPr>
          <w:rFonts w:ascii="Arial" w:hAnsi="Arial" w:cs="Arial"/>
          <w:sz w:val="24"/>
          <w:szCs w:val="24"/>
        </w:rPr>
        <w:t xml:space="preserve">eventually gave way to a setback. Despite their extensive product range, they faltered in adapting to the evolving retail landscape. They failed to swiftly embrace the online shopping revolution, thereby allowing ASOS and other competitors to dominate the digital realm. Notably, research indicates that in 2019, online fashion </w:t>
      </w:r>
      <w:r w:rsidRPr="00A67CAC">
        <w:rPr>
          <w:rFonts w:ascii="Arial" w:hAnsi="Arial" w:cs="Arial"/>
          <w:sz w:val="24"/>
          <w:szCs w:val="24"/>
        </w:rPr>
        <w:lastRenderedPageBreak/>
        <w:t>sales in the UK soared to an astonishing £15.1 billion, a market share that Arcadia largely missed out on</w:t>
      </w:r>
      <w:r w:rsidR="00D11649" w:rsidRPr="00A67CAC">
        <w:rPr>
          <w:rFonts w:ascii="Arial" w:hAnsi="Arial" w:cs="Arial"/>
          <w:sz w:val="24"/>
          <w:szCs w:val="24"/>
        </w:rPr>
        <w:t xml:space="preserve"> </w:t>
      </w:r>
      <w:r w:rsidR="00D11649" w:rsidRPr="00A67CAC">
        <w:rPr>
          <w:rFonts w:ascii="Arial" w:hAnsi="Arial" w:cs="Arial"/>
          <w:sz w:val="24"/>
          <w:szCs w:val="24"/>
        </w:rPr>
        <w:fldChar w:fldCharType="begin"/>
      </w:r>
      <w:r w:rsidR="00D11649" w:rsidRPr="00A67CAC">
        <w:rPr>
          <w:rFonts w:ascii="Arial" w:hAnsi="Arial" w:cs="Arial"/>
          <w:sz w:val="24"/>
          <w:szCs w:val="24"/>
        </w:rPr>
        <w:instrText xml:space="preserve"> ADDIN ZOTERO_ITEM CSL_CITATION {"citationID":"7dtZjnXV","properties":{"formattedCitation":"(Mintel, 2020)","plainCitation":"(Mintel, 2020)","noteIndex":0},"citationItems":[{"id":29701,"uris":["http://zotero.org/users/local/F9lgrfjK/items/C8FBVYLG"],"itemData":{"id":29701,"type":"webpage","abstract":"“The way people shop for fashion is changing and the distinction between online and offline is increasingly superficial as both channels are intrinsically linked, influencing one another. Online does continue to capture a greater share of the market year-on-year, but the argument remains that many online sales would not be possible without the presence of physical stores. Store-based retailers need to find new ways to harness the power of their high-street presence.”...","language":"en","title":"UK Purchasing Journey for Fashion Market Report 2019 | Mintel Store","URL":"https://store.mintel.com/report/uk-purchasing-journey-for-fashion-market-report","author":[{"family":"Mintel","given":""}],"accessed":{"date-parts":[["2024",3,8]]},"issued":{"date-parts":[["2020"]]}}}],"schema":"https://github.com/citation-style-language/schema/raw/master/csl-citation.json"} </w:instrText>
      </w:r>
      <w:r w:rsidR="00D11649" w:rsidRPr="00A67CAC">
        <w:rPr>
          <w:rFonts w:ascii="Arial" w:hAnsi="Arial" w:cs="Arial"/>
          <w:sz w:val="24"/>
          <w:szCs w:val="24"/>
        </w:rPr>
        <w:fldChar w:fldCharType="separate"/>
      </w:r>
      <w:r w:rsidR="00D11649" w:rsidRPr="00A67CAC">
        <w:rPr>
          <w:rFonts w:ascii="Arial" w:hAnsi="Arial" w:cs="Arial"/>
          <w:sz w:val="24"/>
        </w:rPr>
        <w:t>(Mintel, 2020)</w:t>
      </w:r>
      <w:r w:rsidR="00D11649" w:rsidRPr="00A67CAC">
        <w:rPr>
          <w:rFonts w:ascii="Arial" w:hAnsi="Arial" w:cs="Arial"/>
          <w:sz w:val="24"/>
          <w:szCs w:val="24"/>
        </w:rPr>
        <w:fldChar w:fldCharType="end"/>
      </w:r>
      <w:r w:rsidRPr="00A67CAC">
        <w:rPr>
          <w:rFonts w:ascii="Arial" w:hAnsi="Arial" w:cs="Arial"/>
          <w:sz w:val="24"/>
          <w:szCs w:val="24"/>
        </w:rPr>
        <w:t>.</w:t>
      </w:r>
    </w:p>
    <w:p w14:paraId="47EAEC83" w14:textId="47EBCCBA" w:rsidR="00442239" w:rsidRPr="00A67CAC" w:rsidRDefault="00AE6D60" w:rsidP="00A67CAC">
      <w:pPr>
        <w:pStyle w:val="Heading1"/>
        <w:spacing w:line="480" w:lineRule="auto"/>
        <w:rPr>
          <w:rFonts w:ascii="Arial" w:hAnsi="Arial" w:cs="Arial"/>
        </w:rPr>
      </w:pPr>
      <w:r w:rsidRPr="00A67CAC">
        <w:rPr>
          <w:rFonts w:ascii="Arial" w:hAnsi="Arial" w:cs="Arial"/>
        </w:rPr>
        <w:t>Influence of Innovation on the Company</w:t>
      </w:r>
    </w:p>
    <w:p w14:paraId="37AFB340" w14:textId="7F23B5BC" w:rsidR="00AE6D60" w:rsidRPr="00A67CAC" w:rsidRDefault="00AE6D60" w:rsidP="00A67CAC">
      <w:pPr>
        <w:spacing w:line="480" w:lineRule="auto"/>
        <w:rPr>
          <w:rFonts w:ascii="Arial" w:hAnsi="Arial" w:cs="Arial"/>
          <w:sz w:val="24"/>
          <w:szCs w:val="24"/>
        </w:rPr>
      </w:pPr>
      <w:r w:rsidRPr="00A67CAC">
        <w:rPr>
          <w:rFonts w:ascii="Arial" w:hAnsi="Arial" w:cs="Arial"/>
          <w:sz w:val="24"/>
          <w:szCs w:val="24"/>
        </w:rPr>
        <w:t>The case study of Arcadia Group provides a</w:t>
      </w:r>
      <w:r w:rsidR="00A33AF5" w:rsidRPr="00A67CAC">
        <w:rPr>
          <w:rFonts w:ascii="Arial" w:hAnsi="Arial" w:cs="Arial"/>
          <w:sz w:val="24"/>
          <w:szCs w:val="24"/>
        </w:rPr>
        <w:t xml:space="preserve">n amazing example </w:t>
      </w:r>
      <w:r w:rsidRPr="00A67CAC">
        <w:rPr>
          <w:rFonts w:ascii="Arial" w:hAnsi="Arial" w:cs="Arial"/>
          <w:sz w:val="24"/>
          <w:szCs w:val="24"/>
        </w:rPr>
        <w:t>of the dual nature of innovation. While their initial ventures into new concepts helped them establish a position of dominance, their failure to maintain a continuous stream of innovative ideas ultimately led to their downfall</w:t>
      </w:r>
      <w:r w:rsidR="00C95446" w:rsidRPr="00A67CAC">
        <w:rPr>
          <w:rFonts w:ascii="Arial" w:hAnsi="Arial" w:cs="Arial"/>
          <w:sz w:val="24"/>
          <w:szCs w:val="24"/>
        </w:rPr>
        <w:t xml:space="preserve"> </w:t>
      </w:r>
      <w:r w:rsidR="00C95446" w:rsidRPr="00A67CAC">
        <w:rPr>
          <w:rFonts w:ascii="Arial" w:hAnsi="Arial" w:cs="Arial"/>
          <w:sz w:val="24"/>
          <w:szCs w:val="24"/>
        </w:rPr>
        <w:fldChar w:fldCharType="begin"/>
      </w:r>
      <w:r w:rsidR="00C95446" w:rsidRPr="00A67CAC">
        <w:rPr>
          <w:rFonts w:ascii="Arial" w:hAnsi="Arial" w:cs="Arial"/>
          <w:sz w:val="24"/>
          <w:szCs w:val="24"/>
        </w:rPr>
        <w:instrText xml:space="preserve"> ADDIN ZOTERO_ITEM CSL_CITATION {"citationID":"LZsBR1Uc","properties":{"formattedCitation":"(Blackley, 2019)","plainCitation":"(Blackley, 2019)","noteIndex":0},"citationItems":[{"id":29705,"uris":["http://zotero.org/users/local/F9lgrfjK/items/8BRFSG5S"],"itemData":{"id":29705,"type":"webpage","abstract":"The success – and failure – of brands like Topshop and Burton has been in lockstep with the high street.","container-title":"The Conversation","language":"en-GB","title":"The rise and fall of Philip Green’s Arcadia Group","URL":"http://theconversation.com/the-rise-and-fall-of-philip-greens-arcadia-group-118627","author":[{"family":"Blackley","given":"Nelson"}],"accessed":{"date-parts":[["2024",3,8]]},"issued":{"date-parts":[["2019",6,14]]}}}],"schema":"https://github.com/citation-style-language/schema/raw/master/csl-citation.json"} </w:instrText>
      </w:r>
      <w:r w:rsidR="00C95446" w:rsidRPr="00A67CAC">
        <w:rPr>
          <w:rFonts w:ascii="Arial" w:hAnsi="Arial" w:cs="Arial"/>
          <w:sz w:val="24"/>
          <w:szCs w:val="24"/>
        </w:rPr>
        <w:fldChar w:fldCharType="separate"/>
      </w:r>
      <w:r w:rsidR="00C95446" w:rsidRPr="00A67CAC">
        <w:rPr>
          <w:rFonts w:ascii="Arial" w:hAnsi="Arial" w:cs="Arial"/>
          <w:sz w:val="24"/>
        </w:rPr>
        <w:t>(Blackley, 2019)</w:t>
      </w:r>
      <w:r w:rsidR="00C95446" w:rsidRPr="00A67CAC">
        <w:rPr>
          <w:rFonts w:ascii="Arial" w:hAnsi="Arial" w:cs="Arial"/>
          <w:sz w:val="24"/>
          <w:szCs w:val="24"/>
        </w:rPr>
        <w:fldChar w:fldCharType="end"/>
      </w:r>
      <w:r w:rsidRPr="00A67CAC">
        <w:rPr>
          <w:rFonts w:ascii="Arial" w:hAnsi="Arial" w:cs="Arial"/>
          <w:sz w:val="24"/>
          <w:szCs w:val="24"/>
        </w:rPr>
        <w:t>.</w:t>
      </w:r>
    </w:p>
    <w:p w14:paraId="416E9AAE" w14:textId="1EB0DADC" w:rsidR="00AE6D60" w:rsidRPr="00A67CAC" w:rsidRDefault="00AE6D60" w:rsidP="00A67CAC">
      <w:pPr>
        <w:spacing w:line="480" w:lineRule="auto"/>
        <w:rPr>
          <w:rFonts w:ascii="Arial" w:hAnsi="Arial" w:cs="Arial"/>
          <w:sz w:val="24"/>
          <w:szCs w:val="24"/>
        </w:rPr>
      </w:pPr>
      <w:r w:rsidRPr="00A67CAC">
        <w:rPr>
          <w:rFonts w:ascii="Arial" w:hAnsi="Arial" w:cs="Arial"/>
          <w:sz w:val="24"/>
          <w:szCs w:val="24"/>
        </w:rPr>
        <w:t>At first, Arcadia fully embraced innovation and reaped its rewards. Their innovative approach was evident in their diverse brand portfolio which catered to different demographics</w:t>
      </w:r>
      <w:r w:rsidR="00C95446" w:rsidRPr="00A67CAC">
        <w:rPr>
          <w:rFonts w:ascii="Arial" w:hAnsi="Arial" w:cs="Arial"/>
          <w:sz w:val="24"/>
          <w:szCs w:val="24"/>
        </w:rPr>
        <w:t xml:space="preserve"> </w:t>
      </w:r>
      <w:r w:rsidR="00C95446" w:rsidRPr="00A67CAC">
        <w:rPr>
          <w:rFonts w:ascii="Arial" w:hAnsi="Arial" w:cs="Arial"/>
          <w:sz w:val="24"/>
          <w:szCs w:val="24"/>
        </w:rPr>
        <w:fldChar w:fldCharType="begin"/>
      </w:r>
      <w:r w:rsidR="00C95446" w:rsidRPr="00A67CAC">
        <w:rPr>
          <w:rFonts w:ascii="Arial" w:hAnsi="Arial" w:cs="Arial"/>
          <w:sz w:val="24"/>
          <w:szCs w:val="24"/>
        </w:rPr>
        <w:instrText xml:space="preserve"> ADDIN ZOTERO_ITEM CSL_CITATION {"citationID":"ciqXW81B","properties":{"formattedCitation":"(Sutherland, 2020)","plainCitation":"(Sutherland, 2020)","noteIndex":0},"citationItems":[{"id":29703,"uris":["http://zotero.org/users/local/F9lgrfjK/items/8BIKHE2S"],"itemData":{"id":29703,"type":"post-weblog","abstract":"Drapers looks at three challenges that derailed Sir Philip Green’s Arcadia Group.","container-title":"Drapers","language":"en","title":"The factors behind Arcadia's collapse","URL":"https://www.drapersonline.com/insight/analysis/the-factors-behind-arcadias-collapse","author":[{"family":"Sutherland","given":"Emily"}],"accessed":{"date-parts":[["2024",3,8]]},"issued":{"date-parts":[["2020",11,30]]}}}],"schema":"https://github.com/citation-style-language/schema/raw/master/csl-citation.json"} </w:instrText>
      </w:r>
      <w:r w:rsidR="00C95446" w:rsidRPr="00A67CAC">
        <w:rPr>
          <w:rFonts w:ascii="Arial" w:hAnsi="Arial" w:cs="Arial"/>
          <w:sz w:val="24"/>
          <w:szCs w:val="24"/>
        </w:rPr>
        <w:fldChar w:fldCharType="separate"/>
      </w:r>
      <w:r w:rsidR="00C95446" w:rsidRPr="00A67CAC">
        <w:rPr>
          <w:rFonts w:ascii="Arial" w:hAnsi="Arial" w:cs="Arial"/>
          <w:sz w:val="24"/>
        </w:rPr>
        <w:t>(Sutherland, 2020)</w:t>
      </w:r>
      <w:r w:rsidR="00C95446" w:rsidRPr="00A67CAC">
        <w:rPr>
          <w:rFonts w:ascii="Arial" w:hAnsi="Arial" w:cs="Arial"/>
          <w:sz w:val="24"/>
          <w:szCs w:val="24"/>
        </w:rPr>
        <w:fldChar w:fldCharType="end"/>
      </w:r>
      <w:r w:rsidRPr="00A67CAC">
        <w:rPr>
          <w:rFonts w:ascii="Arial" w:hAnsi="Arial" w:cs="Arial"/>
          <w:sz w:val="24"/>
          <w:szCs w:val="24"/>
        </w:rPr>
        <w:t>. Recognizing the growing demand for various styles under one roof, they adopted a "one-stop shop" strategy in the early 2000s. This unique approach proved highly successful as it offered customers a wide range of choices all in one place</w:t>
      </w:r>
      <w:r w:rsidR="00B335D7" w:rsidRPr="00A67CAC">
        <w:rPr>
          <w:rFonts w:ascii="Arial" w:hAnsi="Arial" w:cs="Arial"/>
          <w:sz w:val="24"/>
          <w:szCs w:val="24"/>
        </w:rPr>
        <w:t xml:space="preserve"> </w:t>
      </w:r>
      <w:r w:rsidR="00B335D7" w:rsidRPr="00A67CAC">
        <w:rPr>
          <w:rFonts w:ascii="Arial" w:hAnsi="Arial" w:cs="Arial"/>
          <w:sz w:val="24"/>
          <w:szCs w:val="24"/>
        </w:rPr>
        <w:fldChar w:fldCharType="begin"/>
      </w:r>
      <w:r w:rsidR="00B335D7" w:rsidRPr="00A67CAC">
        <w:rPr>
          <w:rFonts w:ascii="Arial" w:hAnsi="Arial" w:cs="Arial"/>
          <w:sz w:val="24"/>
          <w:szCs w:val="24"/>
        </w:rPr>
        <w:instrText xml:space="preserve"> ADDIN ZOTERO_ITEM CSL_CITATION {"citationID":"cpekSr2i","properties":{"formattedCitation":"(Smith, 2019)","plainCitation":"(Smith, 2019)","noteIndex":0},"citationItems":[{"id":29707,"uris":["http://zotero.org/users/local/F9lgrfjK/items/JD66W2L3"],"itemData":{"id":29707,"type":"article-newspaper","abstract":"Arcadia, one of the Britain's biggest retail groups with nearly 600 stores and around 19,000 employees, is on the brink of collapsing into administration after a crunch vote last week was delayed to give Sir Philip Green more time to win over landlords of his stores.","container-title":"The Telegraph","ISSN":"0307-1235","language":"en-GB","source":"www.telegraph.co.uk","title":"The history of Arcadia: the high street brands at risk if Philip's group collapses","title-short":"The history of Arcadia","URL":"https://www.telegraph.co.uk/business/2019/06/12/history-arcadia-high-street-brands-risk-closure-sir-philips/","author":[{"family":"Smith","given":"Sophie"}],"accessed":{"date-parts":[["2024",3,8]]},"issued":{"date-parts":[["2019",6,12]]}}}],"schema":"https://github.com/citation-style-language/schema/raw/master/csl-citation.json"} </w:instrText>
      </w:r>
      <w:r w:rsidR="00B335D7" w:rsidRPr="00A67CAC">
        <w:rPr>
          <w:rFonts w:ascii="Arial" w:hAnsi="Arial" w:cs="Arial"/>
          <w:sz w:val="24"/>
          <w:szCs w:val="24"/>
        </w:rPr>
        <w:fldChar w:fldCharType="separate"/>
      </w:r>
      <w:r w:rsidR="00B335D7" w:rsidRPr="00A67CAC">
        <w:rPr>
          <w:rFonts w:ascii="Arial" w:hAnsi="Arial" w:cs="Arial"/>
          <w:sz w:val="24"/>
        </w:rPr>
        <w:t>(Smith, 2019)</w:t>
      </w:r>
      <w:r w:rsidR="00B335D7" w:rsidRPr="00A67CAC">
        <w:rPr>
          <w:rFonts w:ascii="Arial" w:hAnsi="Arial" w:cs="Arial"/>
          <w:sz w:val="24"/>
          <w:szCs w:val="24"/>
        </w:rPr>
        <w:fldChar w:fldCharType="end"/>
      </w:r>
      <w:r w:rsidRPr="00A67CAC">
        <w:rPr>
          <w:rFonts w:ascii="Arial" w:hAnsi="Arial" w:cs="Arial"/>
          <w:sz w:val="24"/>
          <w:szCs w:val="24"/>
        </w:rPr>
        <w:t>.</w:t>
      </w:r>
    </w:p>
    <w:p w14:paraId="43F507A6" w14:textId="5A79C914" w:rsidR="00AE6D60" w:rsidRPr="00A67CAC" w:rsidRDefault="00AE6D60" w:rsidP="00A67CAC">
      <w:pPr>
        <w:spacing w:line="480" w:lineRule="auto"/>
        <w:rPr>
          <w:rFonts w:ascii="Arial" w:hAnsi="Arial" w:cs="Arial"/>
          <w:sz w:val="24"/>
          <w:szCs w:val="24"/>
        </w:rPr>
      </w:pPr>
      <w:r w:rsidRPr="00A67CAC">
        <w:rPr>
          <w:rFonts w:ascii="Arial" w:hAnsi="Arial" w:cs="Arial"/>
          <w:sz w:val="24"/>
          <w:szCs w:val="24"/>
        </w:rPr>
        <w:t>One notable example is Topshop, which quickly became an influential trendsetter with its fast-fashion concept. By offering affordable and trendy clothing that resonated with young women, Topshop captivated its target audience and secured significant market share</w:t>
      </w:r>
      <w:r w:rsidR="00C54ECA" w:rsidRPr="00A67CAC">
        <w:rPr>
          <w:rFonts w:ascii="Arial" w:hAnsi="Arial" w:cs="Arial"/>
          <w:sz w:val="24"/>
          <w:szCs w:val="24"/>
        </w:rPr>
        <w:t xml:space="preserve"> </w:t>
      </w:r>
      <w:r w:rsidR="00C54ECA" w:rsidRPr="00A67CAC">
        <w:rPr>
          <w:rFonts w:ascii="Arial" w:hAnsi="Arial" w:cs="Arial"/>
          <w:sz w:val="24"/>
          <w:szCs w:val="24"/>
        </w:rPr>
        <w:fldChar w:fldCharType="begin"/>
      </w:r>
      <w:r w:rsidR="00C54ECA" w:rsidRPr="00A67CAC">
        <w:rPr>
          <w:rFonts w:ascii="Arial" w:hAnsi="Arial" w:cs="Arial"/>
          <w:sz w:val="24"/>
          <w:szCs w:val="24"/>
        </w:rPr>
        <w:instrText xml:space="preserve"> ADDIN ZOTERO_ITEM CSL_CITATION {"citationID":"peKorzlE","properties":{"formattedCitation":"(Barclay, 2010)","plainCitation":"(Barclay, 2010)","noteIndex":0},"citationItems":[{"id":29714,"uris":["http://zotero.org/users/local/F9lgrfjK/items/7YWZRZZX"],"itemData":{"id":29714,"type":"book","publisher":"John Wiley &amp; Sons","source":"Google Scholar","title":"The Unauthorized Guide to Doing Business the Philip Green Way: 10 Secrets of the Billionaire Retail Magnate","title-short":"The Unauthorized Guide to Doing Business the Philip Green Way","URL":"https://books.google.com.pk/books?hl=en&amp;lr=&amp;id=P0edmfyu_70C&amp;oi=fnd&amp;pg=PT8&amp;dq=rise+and+fall+of+arcadia+retail+giant&amp;ots=FQQcP3LyeI&amp;sig=nWfvgJo8uOjDKFxNItbgCFCOJzE","author":[{"family":"Barclay","given":"Liz"}],"accessed":{"date-parts":[["2024",3,8]]},"issued":{"date-parts":[["2010"]]}}}],"schema":"https://github.com/citation-style-language/schema/raw/master/csl-citation.json"} </w:instrText>
      </w:r>
      <w:r w:rsidR="00C54ECA" w:rsidRPr="00A67CAC">
        <w:rPr>
          <w:rFonts w:ascii="Arial" w:hAnsi="Arial" w:cs="Arial"/>
          <w:sz w:val="24"/>
          <w:szCs w:val="24"/>
        </w:rPr>
        <w:fldChar w:fldCharType="separate"/>
      </w:r>
      <w:r w:rsidR="00C54ECA" w:rsidRPr="00A67CAC">
        <w:rPr>
          <w:rFonts w:ascii="Arial" w:hAnsi="Arial" w:cs="Arial"/>
          <w:sz w:val="24"/>
        </w:rPr>
        <w:t>(Barclay, 2010)</w:t>
      </w:r>
      <w:r w:rsidR="00C54ECA" w:rsidRPr="00A67CAC">
        <w:rPr>
          <w:rFonts w:ascii="Arial" w:hAnsi="Arial" w:cs="Arial"/>
          <w:sz w:val="24"/>
          <w:szCs w:val="24"/>
        </w:rPr>
        <w:fldChar w:fldCharType="end"/>
      </w:r>
      <w:r w:rsidRPr="00A67CAC">
        <w:rPr>
          <w:rFonts w:ascii="Arial" w:hAnsi="Arial" w:cs="Arial"/>
          <w:sz w:val="24"/>
          <w:szCs w:val="24"/>
        </w:rPr>
        <w:t>. In fact, in 2009 they even embarked on an unprecedented collaboration with Beyoncé - marking the first-ever partnership between high street brands and high-profile celebrities - resulting in substantial sales and generating widespread excitement within the industry</w:t>
      </w:r>
      <w:r w:rsidR="00150DAB" w:rsidRPr="00A67CAC">
        <w:rPr>
          <w:rFonts w:ascii="Arial" w:hAnsi="Arial" w:cs="Arial"/>
          <w:sz w:val="24"/>
          <w:szCs w:val="24"/>
        </w:rPr>
        <w:t xml:space="preserve"> </w:t>
      </w:r>
      <w:r w:rsidR="00150DAB" w:rsidRPr="00A67CAC">
        <w:rPr>
          <w:rFonts w:ascii="Arial" w:hAnsi="Arial" w:cs="Arial"/>
          <w:sz w:val="24"/>
          <w:szCs w:val="24"/>
        </w:rPr>
        <w:fldChar w:fldCharType="begin"/>
      </w:r>
      <w:r w:rsidR="00150DAB" w:rsidRPr="00A67CAC">
        <w:rPr>
          <w:rFonts w:ascii="Arial" w:hAnsi="Arial" w:cs="Arial"/>
          <w:sz w:val="24"/>
          <w:szCs w:val="24"/>
        </w:rPr>
        <w:instrText xml:space="preserve"> ADDIN ZOTERO_ITEM CSL_CITATION {"citationID":"MSVq0Yfv","properties":{"formattedCitation":"(Hodson, 2020)","plainCitation":"(Hodson, 2020)","noteIndex":0},"citationItems":[{"id":29710,"uris":["http://zotero.org/users/local/F9lgrfjK/items/9FVN3HGS"],"itemData":{"id":29710,"type":"webpage","abstract":"Once nimble and reactive to changing trends, Topshop failed to join the internet shopping revolution and it’s paying the price.","container-title":"The Conversation","language":"en-GB","title":"Topshop: how the once trendsetting brand fell behind the times","title-short":"Topshop","URL":"http://theconversation.com/topshop-how-the-once-trendsetting-brand-fell-behind-the-times-151135","author":[{"family":"Hodson","given":"Julie"}],"accessed":{"date-parts":[["2024",3,8]]},"issued":{"date-parts":[["2020",12,1]]}}}],"schema":"https://github.com/citation-style-language/schema/raw/master/csl-citation.json"} </w:instrText>
      </w:r>
      <w:r w:rsidR="00150DAB" w:rsidRPr="00A67CAC">
        <w:rPr>
          <w:rFonts w:ascii="Arial" w:hAnsi="Arial" w:cs="Arial"/>
          <w:sz w:val="24"/>
          <w:szCs w:val="24"/>
        </w:rPr>
        <w:fldChar w:fldCharType="separate"/>
      </w:r>
      <w:r w:rsidR="00150DAB" w:rsidRPr="00A67CAC">
        <w:rPr>
          <w:rFonts w:ascii="Arial" w:hAnsi="Arial" w:cs="Arial"/>
          <w:sz w:val="24"/>
        </w:rPr>
        <w:t>(Hodson, 2020)</w:t>
      </w:r>
      <w:r w:rsidR="00150DAB" w:rsidRPr="00A67CAC">
        <w:rPr>
          <w:rFonts w:ascii="Arial" w:hAnsi="Arial" w:cs="Arial"/>
          <w:sz w:val="24"/>
          <w:szCs w:val="24"/>
        </w:rPr>
        <w:fldChar w:fldCharType="end"/>
      </w:r>
      <w:r w:rsidRPr="00A67CAC">
        <w:rPr>
          <w:rFonts w:ascii="Arial" w:hAnsi="Arial" w:cs="Arial"/>
          <w:sz w:val="24"/>
          <w:szCs w:val="24"/>
        </w:rPr>
        <w:t>.</w:t>
      </w:r>
    </w:p>
    <w:p w14:paraId="7F1BF998" w14:textId="6AA55B51" w:rsidR="00150DAB" w:rsidRPr="00A67CAC" w:rsidRDefault="00150DAB" w:rsidP="00A67CAC">
      <w:pPr>
        <w:spacing w:line="480" w:lineRule="auto"/>
        <w:rPr>
          <w:rFonts w:ascii="Arial" w:hAnsi="Arial" w:cs="Arial"/>
          <w:sz w:val="24"/>
          <w:szCs w:val="24"/>
        </w:rPr>
      </w:pPr>
      <w:r w:rsidRPr="00A67CAC">
        <w:rPr>
          <w:rFonts w:ascii="Arial" w:hAnsi="Arial" w:cs="Arial"/>
          <w:sz w:val="24"/>
          <w:szCs w:val="24"/>
        </w:rPr>
        <w:lastRenderedPageBreak/>
        <w:t>However, the innovative spirit of Arcadia gradually diminished over time. The emergence of online shopping presented a remarkable chance for further advancements. However, Arcadia was slow to adapt and failed to keep up with competitors like ASOS who flourished with their robust online platforms. Meanwhile, Arcadia's online presence remained limited. In 2019, the UK witnessed a remarkable surge in online fashion sales amounting to a staggering £15.1 billion, which largely escaped Arcadia's grasp due to its lack of innovation in the digital realm. This failure to embrace innovation rendered them susceptible</w:t>
      </w:r>
      <w:r w:rsidR="000849CA" w:rsidRPr="00A67CAC">
        <w:rPr>
          <w:rFonts w:ascii="Arial" w:hAnsi="Arial" w:cs="Arial"/>
          <w:sz w:val="24"/>
          <w:szCs w:val="24"/>
        </w:rPr>
        <w:t xml:space="preserve"> </w:t>
      </w:r>
      <w:r w:rsidR="000849CA" w:rsidRPr="00A67CAC">
        <w:rPr>
          <w:rFonts w:ascii="Arial" w:hAnsi="Arial" w:cs="Arial"/>
          <w:sz w:val="24"/>
          <w:szCs w:val="24"/>
        </w:rPr>
        <w:fldChar w:fldCharType="begin"/>
      </w:r>
      <w:r w:rsidR="000849CA" w:rsidRPr="00A67CAC">
        <w:rPr>
          <w:rFonts w:ascii="Arial" w:hAnsi="Arial" w:cs="Arial"/>
          <w:sz w:val="24"/>
          <w:szCs w:val="24"/>
        </w:rPr>
        <w:instrText xml:space="preserve"> ADDIN ZOTERO_ITEM CSL_CITATION {"citationID":"dRYmcAL7","properties":{"formattedCitation":"(Loarridge, 2021)","plainCitation":"(Loarridge, 2021)","noteIndex":0},"citationItems":[{"id":29712,"uris":["http://zotero.org/users/local/F9lgrfjK/items/473ZG49H"],"itemData":{"id":29712,"type":"post-weblog","abstract":"Is a failure to understand the unique differences between on and offline retail behind the collapse of one of the UK’s formerly most successful fashion groups?","container-title":"Medicat","language":"en-GB","note":"section: Commerce","title":"Why Arcadia Failed - MediaCat","URL":"https://mediacatmagazine.co.uk/why-arcadia-failed/","author":[{"family":"Loarridge","given":"Russel"}],"accessed":{"date-parts":[["2024",3,8]]},"issued":{"date-parts":[["2021",1,25]]}}}],"schema":"https://github.com/citation-style-language/schema/raw/master/csl-citation.json"} </w:instrText>
      </w:r>
      <w:r w:rsidR="000849CA" w:rsidRPr="00A67CAC">
        <w:rPr>
          <w:rFonts w:ascii="Arial" w:hAnsi="Arial" w:cs="Arial"/>
          <w:sz w:val="24"/>
          <w:szCs w:val="24"/>
        </w:rPr>
        <w:fldChar w:fldCharType="separate"/>
      </w:r>
      <w:r w:rsidR="000849CA" w:rsidRPr="00A67CAC">
        <w:rPr>
          <w:rFonts w:ascii="Arial" w:hAnsi="Arial" w:cs="Arial"/>
          <w:sz w:val="24"/>
        </w:rPr>
        <w:t>(</w:t>
      </w:r>
      <w:proofErr w:type="spellStart"/>
      <w:r w:rsidR="000849CA" w:rsidRPr="00A67CAC">
        <w:rPr>
          <w:rFonts w:ascii="Arial" w:hAnsi="Arial" w:cs="Arial"/>
          <w:sz w:val="24"/>
        </w:rPr>
        <w:t>Loarridge</w:t>
      </w:r>
      <w:proofErr w:type="spellEnd"/>
      <w:r w:rsidR="000849CA" w:rsidRPr="00A67CAC">
        <w:rPr>
          <w:rFonts w:ascii="Arial" w:hAnsi="Arial" w:cs="Arial"/>
          <w:sz w:val="24"/>
        </w:rPr>
        <w:t>, 2021)</w:t>
      </w:r>
      <w:r w:rsidR="000849CA" w:rsidRPr="00A67CAC">
        <w:rPr>
          <w:rFonts w:ascii="Arial" w:hAnsi="Arial" w:cs="Arial"/>
          <w:sz w:val="24"/>
          <w:szCs w:val="24"/>
        </w:rPr>
        <w:fldChar w:fldCharType="end"/>
      </w:r>
      <w:r w:rsidRPr="00A67CAC">
        <w:rPr>
          <w:rFonts w:ascii="Arial" w:hAnsi="Arial" w:cs="Arial"/>
          <w:sz w:val="24"/>
          <w:szCs w:val="24"/>
        </w:rPr>
        <w:t>.</w:t>
      </w:r>
    </w:p>
    <w:p w14:paraId="5028E419" w14:textId="6A94BC15" w:rsidR="00150DAB" w:rsidRPr="00A67CAC" w:rsidRDefault="00150DAB" w:rsidP="00A67CAC">
      <w:pPr>
        <w:spacing w:line="480" w:lineRule="auto"/>
        <w:rPr>
          <w:rFonts w:ascii="Arial" w:hAnsi="Arial" w:cs="Arial"/>
          <w:sz w:val="24"/>
          <w:szCs w:val="24"/>
        </w:rPr>
      </w:pPr>
      <w:r w:rsidRPr="00A67CAC">
        <w:rPr>
          <w:rFonts w:ascii="Arial" w:hAnsi="Arial" w:cs="Arial"/>
          <w:sz w:val="24"/>
          <w:szCs w:val="24"/>
        </w:rPr>
        <w:t>Another missed opportunity for innovation arose from shifting consumer preferences towards sustainability and ethical production practices. Shoppers increasingly prioritized these factors when making purchasing decisions. Unfortunately for Arcadia, their reliance on mass production and low-cost strategies within the fast-fashion model made it challenging for them to adapt accordingly</w:t>
      </w:r>
      <w:r w:rsidR="00C855A0" w:rsidRPr="00A67CAC">
        <w:rPr>
          <w:rFonts w:ascii="Arial" w:hAnsi="Arial" w:cs="Arial"/>
          <w:sz w:val="24"/>
          <w:szCs w:val="24"/>
        </w:rPr>
        <w:t xml:space="preserve"> </w:t>
      </w:r>
      <w:r w:rsidR="00C855A0" w:rsidRPr="00A67CAC">
        <w:rPr>
          <w:rFonts w:ascii="Arial" w:hAnsi="Arial" w:cs="Arial"/>
          <w:sz w:val="24"/>
          <w:szCs w:val="24"/>
        </w:rPr>
        <w:fldChar w:fldCharType="begin"/>
      </w:r>
      <w:r w:rsidR="00C855A0" w:rsidRPr="00A67CAC">
        <w:rPr>
          <w:rFonts w:ascii="Arial" w:hAnsi="Arial" w:cs="Arial"/>
          <w:sz w:val="24"/>
          <w:szCs w:val="24"/>
        </w:rPr>
        <w:instrText xml:space="preserve"> ADDIN ZOTERO_ITEM CSL_CITATION {"citationID":"wjyTwO8O","properties":{"formattedCitation":"(SilverDisc, 2021)","plainCitation":"(SilverDisc, 2021)","noteIndex":0},"citationItems":[{"id":29716,"uris":["http://zotero.org/users/local/F9lgrfjK/items/G8JXCV4H"],"itemData":{"id":29716,"type":"webpage","abstract":"Whilst there is no doubt that the hard-hitting impacts of COVID-19 were clear and major contributing factors to the downfall of the group, it is thought that many issues pre-dated the pandemic. So what went wrong?","container-title":"SilverDisc Digital Marketing Agency","language":"en","title":"The Fall Of Arcadia: A Digital Oversight","title-short":"The Fall Of Arcadia","URL":"https://www.silverdisc.co.uk/blog/2021/02/17/fall-arcadia-digital-oversight","author":[{"family":"SilverDisc","given":""}],"accessed":{"date-parts":[["2024",3,8]]},"issued":{"date-parts":[["2021",2,17]]}}}],"schema":"https://github.com/citation-style-language/schema/raw/master/csl-citation.json"} </w:instrText>
      </w:r>
      <w:r w:rsidR="00C855A0" w:rsidRPr="00A67CAC">
        <w:rPr>
          <w:rFonts w:ascii="Arial" w:hAnsi="Arial" w:cs="Arial"/>
          <w:sz w:val="24"/>
          <w:szCs w:val="24"/>
        </w:rPr>
        <w:fldChar w:fldCharType="separate"/>
      </w:r>
      <w:r w:rsidR="00C855A0" w:rsidRPr="00A67CAC">
        <w:rPr>
          <w:rFonts w:ascii="Arial" w:hAnsi="Arial" w:cs="Arial"/>
          <w:sz w:val="24"/>
        </w:rPr>
        <w:t>(</w:t>
      </w:r>
      <w:proofErr w:type="spellStart"/>
      <w:r w:rsidR="00C855A0" w:rsidRPr="00A67CAC">
        <w:rPr>
          <w:rFonts w:ascii="Arial" w:hAnsi="Arial" w:cs="Arial"/>
          <w:sz w:val="24"/>
        </w:rPr>
        <w:t>SilverDisc</w:t>
      </w:r>
      <w:proofErr w:type="spellEnd"/>
      <w:r w:rsidR="00C855A0" w:rsidRPr="00A67CAC">
        <w:rPr>
          <w:rFonts w:ascii="Arial" w:hAnsi="Arial" w:cs="Arial"/>
          <w:sz w:val="24"/>
        </w:rPr>
        <w:t>, 2021)</w:t>
      </w:r>
      <w:r w:rsidR="00C855A0" w:rsidRPr="00A67CAC">
        <w:rPr>
          <w:rFonts w:ascii="Arial" w:hAnsi="Arial" w:cs="Arial"/>
          <w:sz w:val="24"/>
          <w:szCs w:val="24"/>
        </w:rPr>
        <w:fldChar w:fldCharType="end"/>
      </w:r>
      <w:r w:rsidRPr="00A67CAC">
        <w:rPr>
          <w:rFonts w:ascii="Arial" w:hAnsi="Arial" w:cs="Arial"/>
          <w:sz w:val="24"/>
          <w:szCs w:val="24"/>
        </w:rPr>
        <w:t>.</w:t>
      </w:r>
      <w:r w:rsidR="00C855A0" w:rsidRPr="00A67CAC">
        <w:rPr>
          <w:rFonts w:ascii="Arial" w:hAnsi="Arial" w:cs="Arial"/>
          <w:sz w:val="24"/>
          <w:szCs w:val="24"/>
        </w:rPr>
        <w:t xml:space="preserve"> </w:t>
      </w:r>
      <w:r w:rsidRPr="00A67CAC">
        <w:rPr>
          <w:rFonts w:ascii="Arial" w:hAnsi="Arial" w:cs="Arial"/>
          <w:sz w:val="24"/>
          <w:szCs w:val="24"/>
        </w:rPr>
        <w:t xml:space="preserve">They were slow in adopting eco-friendly measures or providing transparency regarding their production processes; </w:t>
      </w:r>
      <w:r w:rsidR="00CB5205" w:rsidRPr="00A67CAC">
        <w:rPr>
          <w:rFonts w:ascii="Arial" w:hAnsi="Arial" w:cs="Arial"/>
          <w:sz w:val="24"/>
          <w:szCs w:val="24"/>
        </w:rPr>
        <w:t>consequently,</w:t>
      </w:r>
      <w:r w:rsidRPr="00A67CAC">
        <w:rPr>
          <w:rFonts w:ascii="Arial" w:hAnsi="Arial" w:cs="Arial"/>
          <w:sz w:val="24"/>
          <w:szCs w:val="24"/>
        </w:rPr>
        <w:t xml:space="preserve"> alienating themselves from an expanding market segment craving such commitments and disclosures.</w:t>
      </w:r>
    </w:p>
    <w:p w14:paraId="19BA4619" w14:textId="4121D86F" w:rsidR="00CB5205" w:rsidRPr="00A67CAC" w:rsidRDefault="00CB5205" w:rsidP="00A67CAC">
      <w:pPr>
        <w:spacing w:line="480" w:lineRule="auto"/>
        <w:rPr>
          <w:rFonts w:ascii="Arial" w:hAnsi="Arial" w:cs="Arial"/>
          <w:sz w:val="24"/>
          <w:szCs w:val="24"/>
        </w:rPr>
      </w:pPr>
      <w:r w:rsidRPr="00A67CAC">
        <w:rPr>
          <w:rFonts w:ascii="Arial" w:hAnsi="Arial" w:cs="Arial"/>
          <w:sz w:val="24"/>
          <w:szCs w:val="24"/>
        </w:rPr>
        <w:t>Arcadia's later years did witness some level of innovation. They introduced a click-and-collect service, which allowed customers to make purchases online and pick them up in-store. However, this innovation was limited when compared to the comprehensive online shopping experiences offered by their competitors</w:t>
      </w:r>
      <w:r w:rsidR="00AB1FEE" w:rsidRPr="00A67CAC">
        <w:rPr>
          <w:rFonts w:ascii="Arial" w:hAnsi="Arial" w:cs="Arial"/>
          <w:sz w:val="24"/>
          <w:szCs w:val="24"/>
        </w:rPr>
        <w:t xml:space="preserve"> </w:t>
      </w:r>
      <w:r w:rsidR="00AB1FEE" w:rsidRPr="00A67CAC">
        <w:rPr>
          <w:rFonts w:ascii="Arial" w:hAnsi="Arial" w:cs="Arial"/>
          <w:sz w:val="24"/>
          <w:szCs w:val="24"/>
        </w:rPr>
        <w:fldChar w:fldCharType="begin"/>
      </w:r>
      <w:r w:rsidR="00AB1FEE" w:rsidRPr="00A67CAC">
        <w:rPr>
          <w:rFonts w:ascii="Arial" w:hAnsi="Arial" w:cs="Arial"/>
          <w:sz w:val="24"/>
          <w:szCs w:val="24"/>
        </w:rPr>
        <w:instrText xml:space="preserve"> ADDIN ZOTERO_ITEM CSL_CITATION {"citationID":"EyAsydT0","properties":{"formattedCitation":"(Hallday, 2017)","plainCitation":"(Hallday, 2017)","noteIndex":0},"citationItems":[{"id":29718,"uris":["http://zotero.org/users/local/F9lgrfjK/items/FUKKMMBF"],"itemData":{"id":29718,"type":"webpage","abstract":"Arcadia and retail technology company Rent Ant have developed a customer-facing online ordering application that has been rolled out in more than 1400 stores to bring all the benefits of digital to the physical space.","container-title":"FashionNetwork.com","language":"en-UK","title":"In-store online ordering launched for all Arcadia chains","URL":"https://uk.fashionnetwork.com/news/In-store-online-ordering-launched-for-all-arcadia-chains,852914.html","author":[{"family":"Hallday","given":"Sandra"}],"accessed":{"date-parts":[["2024",3,8]]},"issued":{"date-parts":[["2017",7,21]]}}}],"schema":"https://github.com/citation-style-language/schema/raw/master/csl-citation.json"} </w:instrText>
      </w:r>
      <w:r w:rsidR="00AB1FEE" w:rsidRPr="00A67CAC">
        <w:rPr>
          <w:rFonts w:ascii="Arial" w:hAnsi="Arial" w:cs="Arial"/>
          <w:sz w:val="24"/>
          <w:szCs w:val="24"/>
        </w:rPr>
        <w:fldChar w:fldCharType="separate"/>
      </w:r>
      <w:r w:rsidR="00AB1FEE" w:rsidRPr="00A67CAC">
        <w:rPr>
          <w:rFonts w:ascii="Arial" w:hAnsi="Arial" w:cs="Arial"/>
          <w:sz w:val="24"/>
        </w:rPr>
        <w:t>(</w:t>
      </w:r>
      <w:proofErr w:type="spellStart"/>
      <w:r w:rsidR="00AB1FEE" w:rsidRPr="00A67CAC">
        <w:rPr>
          <w:rFonts w:ascii="Arial" w:hAnsi="Arial" w:cs="Arial"/>
          <w:sz w:val="24"/>
        </w:rPr>
        <w:t>Hallday</w:t>
      </w:r>
      <w:proofErr w:type="spellEnd"/>
      <w:r w:rsidR="00AB1FEE" w:rsidRPr="00A67CAC">
        <w:rPr>
          <w:rFonts w:ascii="Arial" w:hAnsi="Arial" w:cs="Arial"/>
          <w:sz w:val="24"/>
        </w:rPr>
        <w:t>, 2017)</w:t>
      </w:r>
      <w:r w:rsidR="00AB1FEE" w:rsidRPr="00A67CAC">
        <w:rPr>
          <w:rFonts w:ascii="Arial" w:hAnsi="Arial" w:cs="Arial"/>
          <w:sz w:val="24"/>
          <w:szCs w:val="24"/>
        </w:rPr>
        <w:fldChar w:fldCharType="end"/>
      </w:r>
      <w:r w:rsidRPr="00A67CAC">
        <w:rPr>
          <w:rFonts w:ascii="Arial" w:hAnsi="Arial" w:cs="Arial"/>
          <w:sz w:val="24"/>
          <w:szCs w:val="24"/>
        </w:rPr>
        <w:t>.</w:t>
      </w:r>
    </w:p>
    <w:p w14:paraId="65838A67" w14:textId="1A1FFA43" w:rsidR="00CB5205" w:rsidRPr="00A67CAC" w:rsidRDefault="00CB5205" w:rsidP="00A67CAC">
      <w:pPr>
        <w:spacing w:line="480" w:lineRule="auto"/>
        <w:rPr>
          <w:rFonts w:ascii="Arial" w:hAnsi="Arial" w:cs="Arial"/>
          <w:sz w:val="24"/>
          <w:szCs w:val="24"/>
        </w:rPr>
      </w:pPr>
      <w:r w:rsidRPr="00A67CAC">
        <w:rPr>
          <w:rFonts w:ascii="Arial" w:hAnsi="Arial" w:cs="Arial"/>
          <w:sz w:val="24"/>
          <w:szCs w:val="24"/>
        </w:rPr>
        <w:t xml:space="preserve">The story of Arcadia ultimately serves as a cautionary tale for businesses. While their early commitment to innovation helped them establish a dominant position, their failure to adapt and embrace new trends resulted in stagnation and eventual collapse. In an </w:t>
      </w:r>
      <w:r w:rsidRPr="00A67CAC">
        <w:rPr>
          <w:rFonts w:ascii="Arial" w:hAnsi="Arial" w:cs="Arial"/>
          <w:sz w:val="24"/>
          <w:szCs w:val="24"/>
        </w:rPr>
        <w:lastRenderedPageBreak/>
        <w:t>ever-changing retail landscape, continuous innovation is vital for survival. Unfortunately, they became victims of their own success by clinging to a business model that had worked in the past but failed to adapt to evolving customer demands and emerging technologies.</w:t>
      </w:r>
    </w:p>
    <w:p w14:paraId="1DA61C26" w14:textId="7E296F39" w:rsidR="00AB1FEE" w:rsidRPr="00A67CAC" w:rsidRDefault="00D67178" w:rsidP="00A67CAC">
      <w:pPr>
        <w:pStyle w:val="Heading1"/>
        <w:spacing w:line="480" w:lineRule="auto"/>
        <w:rPr>
          <w:rFonts w:ascii="Arial" w:hAnsi="Arial" w:cs="Arial"/>
        </w:rPr>
      </w:pPr>
      <w:r w:rsidRPr="00A67CAC">
        <w:rPr>
          <w:rFonts w:ascii="Arial" w:hAnsi="Arial" w:cs="Arial"/>
        </w:rPr>
        <w:t xml:space="preserve">SCAMPER Analysis </w:t>
      </w:r>
    </w:p>
    <w:p w14:paraId="1097FA1C" w14:textId="220A8040" w:rsidR="00D67178" w:rsidRPr="00A67CAC" w:rsidRDefault="00C30C01" w:rsidP="00A67CAC">
      <w:pPr>
        <w:spacing w:line="480" w:lineRule="auto"/>
        <w:rPr>
          <w:rFonts w:ascii="Arial" w:hAnsi="Arial" w:cs="Arial"/>
          <w:sz w:val="24"/>
          <w:szCs w:val="24"/>
        </w:rPr>
      </w:pPr>
      <w:r w:rsidRPr="00A67CAC">
        <w:rPr>
          <w:rFonts w:ascii="Arial" w:hAnsi="Arial" w:cs="Arial"/>
          <w:sz w:val="24"/>
          <w:szCs w:val="24"/>
        </w:rPr>
        <w:t xml:space="preserve">The SCAMPER technique is an effective method for generating fresh concepts through creative problem-solving. It involves substituting, combining, adapting, modifying, putting to another use, eliminating, and reversing elements within a product, </w:t>
      </w:r>
      <w:proofErr w:type="gramStart"/>
      <w:r w:rsidRPr="00A67CAC">
        <w:rPr>
          <w:rFonts w:ascii="Arial" w:hAnsi="Arial" w:cs="Arial"/>
          <w:sz w:val="24"/>
          <w:szCs w:val="24"/>
        </w:rPr>
        <w:t>service</w:t>
      </w:r>
      <w:proofErr w:type="gramEnd"/>
      <w:r w:rsidRPr="00A67CAC">
        <w:rPr>
          <w:rFonts w:ascii="Arial" w:hAnsi="Arial" w:cs="Arial"/>
          <w:sz w:val="24"/>
          <w:szCs w:val="24"/>
        </w:rPr>
        <w:t xml:space="preserve"> or situation. By employing this systematic approach and asking these specific questions, SCAMPER enables the discovery of innovative solutions and approaches. This process can be applied to various contexts in order to uncover unique ideas and overcome obstacles effectively</w:t>
      </w:r>
      <w:r w:rsidRPr="00A67CAC">
        <w:rPr>
          <w:rFonts w:ascii="Arial" w:hAnsi="Arial" w:cs="Arial"/>
          <w:sz w:val="24"/>
          <w:szCs w:val="24"/>
        </w:rPr>
        <w:t xml:space="preserve"> </w:t>
      </w:r>
      <w:r w:rsidRPr="00A67CAC">
        <w:rPr>
          <w:rFonts w:ascii="Arial" w:hAnsi="Arial" w:cs="Arial"/>
          <w:sz w:val="24"/>
          <w:szCs w:val="24"/>
        </w:rPr>
        <w:fldChar w:fldCharType="begin"/>
      </w:r>
      <w:r w:rsidRPr="00A67CAC">
        <w:rPr>
          <w:rFonts w:ascii="Arial" w:hAnsi="Arial" w:cs="Arial"/>
          <w:sz w:val="24"/>
          <w:szCs w:val="24"/>
        </w:rPr>
        <w:instrText xml:space="preserve"> ADDIN ZOTERO_ITEM CSL_CITATION {"citationID":"ZsbcUHQb","properties":{"formattedCitation":"(Serrat, 2017)","plainCitation":"(Serrat, 2017)","noteIndex":0},"citationItems":[{"id":29720,"uris":["http://zotero.org/users/local/F9lgrfjK/items/IGBZ4BWU"],"itemData":{"id":29720,"type":"chapter","container-title":"Knowledge Solutions","event-place":"Singapore","ISBN":"978-981-10-0982-2","language":"en","note":"DOI: 10.1007/978-981-10-0983-9_33","page":"311-314","publisher":"Springer Singapore","publisher-place":"Singapore","source":"DOI.org (Crossref)","title":"The SCAMPER Technique","URL":"http://link.springer.com/10.1007/978-981-10-0983-9_33","container-author":[{"family":"Serrat","given":"Olivier"}],"author":[{"family":"Serrat","given":"Olivier"}],"accessed":{"date-parts":[["2024",3,8]]},"issued":{"date-parts":[["2017"]]}}}],"schema":"https://github.com/citation-style-language/schema/raw/master/csl-citation.json"} </w:instrText>
      </w:r>
      <w:r w:rsidRPr="00A67CAC">
        <w:rPr>
          <w:rFonts w:ascii="Arial" w:hAnsi="Arial" w:cs="Arial"/>
          <w:sz w:val="24"/>
          <w:szCs w:val="24"/>
        </w:rPr>
        <w:fldChar w:fldCharType="separate"/>
      </w:r>
      <w:r w:rsidRPr="00A67CAC">
        <w:rPr>
          <w:rFonts w:ascii="Arial" w:hAnsi="Arial" w:cs="Arial"/>
          <w:sz w:val="24"/>
        </w:rPr>
        <w:t>(Serrat, 2017)</w:t>
      </w:r>
      <w:r w:rsidRPr="00A67CAC">
        <w:rPr>
          <w:rFonts w:ascii="Arial" w:hAnsi="Arial" w:cs="Arial"/>
          <w:sz w:val="24"/>
          <w:szCs w:val="24"/>
        </w:rPr>
        <w:fldChar w:fldCharType="end"/>
      </w:r>
      <w:r w:rsidRPr="00A67CAC">
        <w:rPr>
          <w:rFonts w:ascii="Arial" w:hAnsi="Arial" w:cs="Arial"/>
          <w:sz w:val="24"/>
          <w:szCs w:val="24"/>
        </w:rPr>
        <w:t>.</w:t>
      </w:r>
    </w:p>
    <w:p w14:paraId="1A814AD3" w14:textId="0B67DA87" w:rsidR="00D67178" w:rsidRPr="00A67CAC" w:rsidRDefault="00D67178" w:rsidP="00A67CAC">
      <w:pPr>
        <w:pStyle w:val="Heading2"/>
        <w:spacing w:line="480" w:lineRule="auto"/>
        <w:rPr>
          <w:rFonts w:ascii="Arial" w:hAnsi="Arial" w:cs="Arial"/>
        </w:rPr>
      </w:pPr>
      <w:r w:rsidRPr="00A67CAC">
        <w:rPr>
          <w:rFonts w:ascii="Arial" w:hAnsi="Arial" w:cs="Arial"/>
        </w:rPr>
        <w:t>Substitute: Rethinking Materials, Sourcing, and the Customer Experience</w:t>
      </w:r>
    </w:p>
    <w:p w14:paraId="681D0179" w14:textId="03635B0F" w:rsidR="00982C7D" w:rsidRPr="00A67CAC" w:rsidRDefault="00982C7D" w:rsidP="00A67CAC">
      <w:pPr>
        <w:spacing w:line="480" w:lineRule="auto"/>
        <w:rPr>
          <w:rFonts w:ascii="Arial" w:hAnsi="Arial" w:cs="Arial"/>
          <w:sz w:val="24"/>
          <w:szCs w:val="24"/>
        </w:rPr>
      </w:pPr>
      <w:r w:rsidRPr="00A67CAC">
        <w:rPr>
          <w:rFonts w:ascii="Arial" w:hAnsi="Arial" w:cs="Arial"/>
          <w:sz w:val="24"/>
          <w:szCs w:val="24"/>
        </w:rPr>
        <w:t>Arcadia's primary business model heavily relied on the fast fashion industry, which often utilizes less sustainable and inexpensive materials</w:t>
      </w:r>
      <w:r w:rsidR="00A06683" w:rsidRPr="00A67CAC">
        <w:rPr>
          <w:rFonts w:ascii="Arial" w:hAnsi="Arial" w:cs="Arial"/>
          <w:sz w:val="24"/>
          <w:szCs w:val="24"/>
        </w:rPr>
        <w:t xml:space="preserve"> </w:t>
      </w:r>
      <w:r w:rsidR="00A06683" w:rsidRPr="00A67CAC">
        <w:rPr>
          <w:rFonts w:ascii="Arial" w:hAnsi="Arial" w:cs="Arial"/>
          <w:sz w:val="24"/>
          <w:szCs w:val="24"/>
        </w:rPr>
        <w:fldChar w:fldCharType="begin"/>
      </w:r>
      <w:r w:rsidR="00A06683" w:rsidRPr="00A67CAC">
        <w:rPr>
          <w:rFonts w:ascii="Arial" w:hAnsi="Arial" w:cs="Arial"/>
          <w:sz w:val="24"/>
          <w:szCs w:val="24"/>
        </w:rPr>
        <w:instrText xml:space="preserve"> ADDIN ZOTERO_ITEM CSL_CITATION {"citationID":"3FFordR9","properties":{"formattedCitation":"(SilverDisc, 2021)","plainCitation":"(SilverDisc, 2021)","noteIndex":0},"citationItems":[{"id":29716,"uris":["http://zotero.org/users/local/F9lgrfjK/items/G8JXCV4H"],"itemData":{"id":29716,"type":"webpage","abstract":"Whilst there is no doubt that the hard-hitting impacts of COVID-19 were clear and major contributing factors to the downfall of the group, it is thought that many issues pre-dated the pandemic. So what went wrong?","container-title":"SilverDisc Digital Marketing Agency","language":"en","title":"The Fall Of Arcadia: A Digital Oversight","title-short":"The Fall Of Arcadia","URL":"https://www.silverdisc.co.uk/blog/2021/02/17/fall-arcadia-digital-oversight","author":[{"family":"SilverDisc","given":""}],"accessed":{"date-parts":[["2024",3,8]]},"issued":{"date-parts":[["2021",2,17]]}}}],"schema":"https://github.com/citation-style-language/schema/raw/master/csl-citation.json"} </w:instrText>
      </w:r>
      <w:r w:rsidR="00A06683" w:rsidRPr="00A67CAC">
        <w:rPr>
          <w:rFonts w:ascii="Arial" w:hAnsi="Arial" w:cs="Arial"/>
          <w:sz w:val="24"/>
          <w:szCs w:val="24"/>
        </w:rPr>
        <w:fldChar w:fldCharType="separate"/>
      </w:r>
      <w:r w:rsidR="00A06683" w:rsidRPr="00A67CAC">
        <w:rPr>
          <w:rFonts w:ascii="Arial" w:hAnsi="Arial" w:cs="Arial"/>
          <w:sz w:val="24"/>
        </w:rPr>
        <w:t>(</w:t>
      </w:r>
      <w:proofErr w:type="spellStart"/>
      <w:r w:rsidR="00A06683" w:rsidRPr="00A67CAC">
        <w:rPr>
          <w:rFonts w:ascii="Arial" w:hAnsi="Arial" w:cs="Arial"/>
          <w:sz w:val="24"/>
        </w:rPr>
        <w:t>SilverDisc</w:t>
      </w:r>
      <w:proofErr w:type="spellEnd"/>
      <w:r w:rsidR="00A06683" w:rsidRPr="00A67CAC">
        <w:rPr>
          <w:rFonts w:ascii="Arial" w:hAnsi="Arial" w:cs="Arial"/>
          <w:sz w:val="24"/>
        </w:rPr>
        <w:t>, 2021)</w:t>
      </w:r>
      <w:r w:rsidR="00A06683" w:rsidRPr="00A67CAC">
        <w:rPr>
          <w:rFonts w:ascii="Arial" w:hAnsi="Arial" w:cs="Arial"/>
          <w:sz w:val="24"/>
          <w:szCs w:val="24"/>
        </w:rPr>
        <w:fldChar w:fldCharType="end"/>
      </w:r>
      <w:r w:rsidRPr="00A67CAC">
        <w:rPr>
          <w:rFonts w:ascii="Arial" w:hAnsi="Arial" w:cs="Arial"/>
          <w:sz w:val="24"/>
          <w:szCs w:val="24"/>
        </w:rPr>
        <w:t>. To maintain a competitive edge, they could have replaced these materials with more eco-friendly alternatives. By partnering with companies that use recycled fabrics or organic cotton, Arcadia could have positioned itself as a brand that is more environmentally conscious, appealing to the growing market segment concerned about sustainability.</w:t>
      </w:r>
    </w:p>
    <w:p w14:paraId="3BCE6409" w14:textId="79F3EEE1" w:rsidR="00982C7D" w:rsidRPr="00A67CAC" w:rsidRDefault="00982C7D" w:rsidP="00A67CAC">
      <w:pPr>
        <w:spacing w:line="480" w:lineRule="auto"/>
        <w:rPr>
          <w:rFonts w:ascii="Arial" w:hAnsi="Arial" w:cs="Arial"/>
          <w:sz w:val="24"/>
          <w:szCs w:val="24"/>
        </w:rPr>
      </w:pPr>
      <w:r w:rsidRPr="00A67CAC">
        <w:rPr>
          <w:rFonts w:ascii="Arial" w:hAnsi="Arial" w:cs="Arial"/>
          <w:sz w:val="24"/>
          <w:szCs w:val="24"/>
        </w:rPr>
        <w:lastRenderedPageBreak/>
        <w:t>The company's reliance on traditional sourcing methods may have hindered their ability to adapt to changing consumer demands</w:t>
      </w:r>
      <w:r w:rsidR="00A06683" w:rsidRPr="00A67CAC">
        <w:rPr>
          <w:rFonts w:ascii="Arial" w:hAnsi="Arial" w:cs="Arial"/>
          <w:sz w:val="24"/>
          <w:szCs w:val="24"/>
        </w:rPr>
        <w:t xml:space="preserve"> </w:t>
      </w:r>
      <w:r w:rsidR="00A06683" w:rsidRPr="00A67CAC">
        <w:rPr>
          <w:rFonts w:ascii="Arial" w:hAnsi="Arial" w:cs="Arial"/>
          <w:sz w:val="24"/>
          <w:szCs w:val="24"/>
        </w:rPr>
        <w:fldChar w:fldCharType="begin"/>
      </w:r>
      <w:r w:rsidR="00A06683" w:rsidRPr="00A67CAC">
        <w:rPr>
          <w:rFonts w:ascii="Arial" w:hAnsi="Arial" w:cs="Arial"/>
          <w:sz w:val="24"/>
          <w:szCs w:val="24"/>
        </w:rPr>
        <w:instrText xml:space="preserve"> ADDIN ZOTERO_ITEM CSL_CITATION {"citationID":"nBSIRIEq","properties":{"formattedCitation":"(Williams, 2019)","plainCitation":"(Williams, 2019)","noteIndex":0},"citationItems":[{"id":29699,"uris":["http://zotero.org/users/local/F9lgrfjK/items/S8URYJY2"],"itemData":{"id":29699,"type":"post-weblog","abstract":"Retail Insight Network takes a look at the Arcadia Group journey from conception through current reality to future possibilities.","container-title":"Retail Insight Network","language":"en-US","title":"The history of Arcadia Group: The rise and fall of Green’s empire","title-short":"The history of Arcadia Group","URL":"https://www.retail-insight-network.com/features/history-of-arcadia-group/","author":[{"family":"Williams","given":"Deborah"}],"accessed":{"date-parts":[["2024",3,8]]},"issued":{"date-parts":[["2019",7,2]]}}}],"schema":"https://github.com/citation-style-language/schema/raw/master/csl-citation.json"} </w:instrText>
      </w:r>
      <w:r w:rsidR="00A06683" w:rsidRPr="00A67CAC">
        <w:rPr>
          <w:rFonts w:ascii="Arial" w:hAnsi="Arial" w:cs="Arial"/>
          <w:sz w:val="24"/>
          <w:szCs w:val="24"/>
        </w:rPr>
        <w:fldChar w:fldCharType="separate"/>
      </w:r>
      <w:r w:rsidR="00A06683" w:rsidRPr="00A67CAC">
        <w:rPr>
          <w:rFonts w:ascii="Arial" w:hAnsi="Arial" w:cs="Arial"/>
          <w:sz w:val="24"/>
        </w:rPr>
        <w:t>(Williams, 2019)</w:t>
      </w:r>
      <w:r w:rsidR="00A06683" w:rsidRPr="00A67CAC">
        <w:rPr>
          <w:rFonts w:ascii="Arial" w:hAnsi="Arial" w:cs="Arial"/>
          <w:sz w:val="24"/>
          <w:szCs w:val="24"/>
        </w:rPr>
        <w:fldChar w:fldCharType="end"/>
      </w:r>
      <w:r w:rsidRPr="00A67CAC">
        <w:rPr>
          <w:rFonts w:ascii="Arial" w:hAnsi="Arial" w:cs="Arial"/>
          <w:sz w:val="24"/>
          <w:szCs w:val="24"/>
        </w:rPr>
        <w:t xml:space="preserve">. By substituting traditional sourcing with on-demand or localized production, Arcadia would have gained several advantages. Firstly, this shift would have enabled quicker turnaround times and allowed them to keep up with rapidly changing fashion trends. Secondly, local production would address concerns regarding ethical </w:t>
      </w:r>
      <w:r w:rsidRPr="00A67CAC">
        <w:rPr>
          <w:rFonts w:ascii="Arial" w:hAnsi="Arial" w:cs="Arial"/>
          <w:sz w:val="24"/>
          <w:szCs w:val="24"/>
        </w:rPr>
        <w:t>labour</w:t>
      </w:r>
      <w:r w:rsidRPr="00A67CAC">
        <w:rPr>
          <w:rFonts w:ascii="Arial" w:hAnsi="Arial" w:cs="Arial"/>
          <w:sz w:val="24"/>
          <w:szCs w:val="24"/>
        </w:rPr>
        <w:t xml:space="preserve"> practices and reduce the environmental impact associated with long-distance shipping.</w:t>
      </w:r>
    </w:p>
    <w:p w14:paraId="398943DD" w14:textId="4CC086CB" w:rsidR="00982C7D" w:rsidRPr="00A67CAC" w:rsidRDefault="00982C7D" w:rsidP="00A67CAC">
      <w:pPr>
        <w:spacing w:line="480" w:lineRule="auto"/>
        <w:rPr>
          <w:rFonts w:ascii="Arial" w:hAnsi="Arial" w:cs="Arial"/>
          <w:sz w:val="24"/>
          <w:szCs w:val="24"/>
        </w:rPr>
      </w:pPr>
      <w:r w:rsidRPr="00A67CAC">
        <w:rPr>
          <w:rFonts w:ascii="Arial" w:hAnsi="Arial" w:cs="Arial"/>
          <w:sz w:val="24"/>
          <w:szCs w:val="24"/>
        </w:rPr>
        <w:t>To meet the increasing demands of online shopping, there was a need for a customer experience that was more personalized and captivating. Arcadia had the opportunity to enhance their traditional in-store experience by integrating cutting-edge technologies</w:t>
      </w:r>
      <w:r w:rsidR="004E5C59" w:rsidRPr="00A67CAC">
        <w:rPr>
          <w:rFonts w:ascii="Arial" w:hAnsi="Arial" w:cs="Arial"/>
          <w:sz w:val="24"/>
          <w:szCs w:val="24"/>
        </w:rPr>
        <w:t xml:space="preserve"> </w:t>
      </w:r>
      <w:r w:rsidR="004E5C59" w:rsidRPr="00A67CAC">
        <w:rPr>
          <w:rFonts w:ascii="Arial" w:hAnsi="Arial" w:cs="Arial"/>
          <w:sz w:val="24"/>
          <w:szCs w:val="24"/>
        </w:rPr>
        <w:fldChar w:fldCharType="begin"/>
      </w:r>
      <w:r w:rsidR="004E5C59" w:rsidRPr="00A67CAC">
        <w:rPr>
          <w:rFonts w:ascii="Arial" w:hAnsi="Arial" w:cs="Arial"/>
          <w:sz w:val="24"/>
          <w:szCs w:val="24"/>
        </w:rPr>
        <w:instrText xml:space="preserve"> ADDIN ZOTERO_ITEM CSL_CITATION {"citationID":"9PfGmbQD","properties":{"formattedCitation":"(Loarridge, 2021)","plainCitation":"(Loarridge, 2021)","noteIndex":0},"citationItems":[{"id":29712,"uris":["http://zotero.org/users/local/F9lgrfjK/items/473ZG49H"],"itemData":{"id":29712,"type":"post-weblog","abstract":"Is a failure to understand the unique differences between on and offline retail behind the collapse of one of the UK’s formerly most successful fashion groups?","container-title":"Medicat","language":"en-GB","note":"section: Commerce","title":"Why Arcadia Failed - MediaCat","URL":"https://mediacatmagazine.co.uk/why-arcadia-failed/","author":[{"family":"Loarridge","given":"Russel"}],"accessed":{"date-parts":[["2024",3,8]]},"issued":{"date-parts":[["2021",1,25]]}}}],"schema":"https://github.com/citation-style-language/schema/raw/master/csl-citation.json"} </w:instrText>
      </w:r>
      <w:r w:rsidR="004E5C59" w:rsidRPr="00A67CAC">
        <w:rPr>
          <w:rFonts w:ascii="Arial" w:hAnsi="Arial" w:cs="Arial"/>
          <w:sz w:val="24"/>
          <w:szCs w:val="24"/>
        </w:rPr>
        <w:fldChar w:fldCharType="separate"/>
      </w:r>
      <w:r w:rsidR="004E5C59" w:rsidRPr="00A67CAC">
        <w:rPr>
          <w:rFonts w:ascii="Arial" w:hAnsi="Arial" w:cs="Arial"/>
          <w:sz w:val="24"/>
        </w:rPr>
        <w:t>(</w:t>
      </w:r>
      <w:proofErr w:type="spellStart"/>
      <w:r w:rsidR="004E5C59" w:rsidRPr="00A67CAC">
        <w:rPr>
          <w:rFonts w:ascii="Arial" w:hAnsi="Arial" w:cs="Arial"/>
          <w:sz w:val="24"/>
        </w:rPr>
        <w:t>Loarridge</w:t>
      </w:r>
      <w:proofErr w:type="spellEnd"/>
      <w:r w:rsidR="004E5C59" w:rsidRPr="00A67CAC">
        <w:rPr>
          <w:rFonts w:ascii="Arial" w:hAnsi="Arial" w:cs="Arial"/>
          <w:sz w:val="24"/>
        </w:rPr>
        <w:t>, 2021)</w:t>
      </w:r>
      <w:r w:rsidR="004E5C59" w:rsidRPr="00A67CAC">
        <w:rPr>
          <w:rFonts w:ascii="Arial" w:hAnsi="Arial" w:cs="Arial"/>
          <w:sz w:val="24"/>
          <w:szCs w:val="24"/>
        </w:rPr>
        <w:fldChar w:fldCharType="end"/>
      </w:r>
      <w:r w:rsidRPr="00A67CAC">
        <w:rPr>
          <w:rFonts w:ascii="Arial" w:hAnsi="Arial" w:cs="Arial"/>
          <w:sz w:val="24"/>
          <w:szCs w:val="24"/>
        </w:rPr>
        <w:t>. One such example would have been to introduce fitting rooms equipped with augmented reality (AR), enabling customers to virtually try on clothing items before making a purchase. Furthermore, by implementing a comprehensive loyalty program that offered tailored recommendations and targeted promotions, they could have nurtured stronger connections with their customers.</w:t>
      </w:r>
    </w:p>
    <w:p w14:paraId="1E3D8E7A" w14:textId="584775E9" w:rsidR="00982C7D" w:rsidRPr="00A67CAC" w:rsidRDefault="00C60AB1" w:rsidP="00A67CAC">
      <w:pPr>
        <w:pStyle w:val="Heading2"/>
        <w:spacing w:line="480" w:lineRule="auto"/>
        <w:rPr>
          <w:rFonts w:ascii="Arial" w:hAnsi="Arial" w:cs="Arial"/>
        </w:rPr>
      </w:pPr>
      <w:r w:rsidRPr="00A67CAC">
        <w:rPr>
          <w:rFonts w:ascii="Arial" w:hAnsi="Arial" w:cs="Arial"/>
        </w:rPr>
        <w:t>C - Combine: Merging Experiences and Resources</w:t>
      </w:r>
    </w:p>
    <w:p w14:paraId="6F9D3140" w14:textId="5092C5E6" w:rsidR="00C60AB1" w:rsidRPr="00A67CAC" w:rsidRDefault="007C53FB" w:rsidP="00A67CAC">
      <w:pPr>
        <w:spacing w:line="480" w:lineRule="auto"/>
        <w:rPr>
          <w:rFonts w:ascii="Arial" w:hAnsi="Arial" w:cs="Arial"/>
          <w:sz w:val="24"/>
          <w:szCs w:val="24"/>
        </w:rPr>
      </w:pPr>
      <w:r w:rsidRPr="00A67CAC">
        <w:rPr>
          <w:rFonts w:ascii="Arial" w:hAnsi="Arial" w:cs="Arial"/>
          <w:sz w:val="24"/>
          <w:szCs w:val="24"/>
        </w:rPr>
        <w:t xml:space="preserve">Arcadia's range of brands presented a diverse array of styles, which could have been further capitalized on through integration. </w:t>
      </w:r>
      <w:r w:rsidR="00071245" w:rsidRPr="00A67CAC">
        <w:rPr>
          <w:rFonts w:ascii="Arial" w:hAnsi="Arial" w:cs="Arial"/>
          <w:sz w:val="24"/>
          <w:szCs w:val="24"/>
        </w:rPr>
        <w:t>I</w:t>
      </w:r>
      <w:r w:rsidRPr="00A67CAC">
        <w:rPr>
          <w:rFonts w:ascii="Arial" w:hAnsi="Arial" w:cs="Arial"/>
          <w:sz w:val="24"/>
          <w:szCs w:val="24"/>
        </w:rPr>
        <w:t>n-store "pop-up shops" showcasing thoughtfully curated collections that blend pieces from various brands</w:t>
      </w:r>
      <w:r w:rsidR="00071245" w:rsidRPr="00A67CAC">
        <w:rPr>
          <w:rFonts w:ascii="Arial" w:hAnsi="Arial" w:cs="Arial"/>
          <w:sz w:val="24"/>
          <w:szCs w:val="24"/>
        </w:rPr>
        <w:t xml:space="preserve"> could have been used</w:t>
      </w:r>
      <w:r w:rsidRPr="00A67CAC">
        <w:rPr>
          <w:rFonts w:ascii="Arial" w:hAnsi="Arial" w:cs="Arial"/>
          <w:sz w:val="24"/>
          <w:szCs w:val="24"/>
        </w:rPr>
        <w:t xml:space="preserve">. For instance, Topshop and Evans collaborating to offer trendy plus-size clothing or Burton and Wallis joining forces for a workwear capsule collection. Additionally, they could have merged their physical stores with their online presence for a seamless </w:t>
      </w:r>
      <w:r w:rsidRPr="00A67CAC">
        <w:rPr>
          <w:rFonts w:ascii="Arial" w:hAnsi="Arial" w:cs="Arial"/>
          <w:sz w:val="24"/>
          <w:szCs w:val="24"/>
        </w:rPr>
        <w:lastRenderedPageBreak/>
        <w:t>shopping experience</w:t>
      </w:r>
      <w:r w:rsidR="00071245" w:rsidRPr="00A67CAC">
        <w:rPr>
          <w:rFonts w:ascii="Arial" w:hAnsi="Arial" w:cs="Arial"/>
          <w:sz w:val="24"/>
          <w:szCs w:val="24"/>
        </w:rPr>
        <w:t>. I</w:t>
      </w:r>
      <w:r w:rsidRPr="00A67CAC">
        <w:rPr>
          <w:rFonts w:ascii="Arial" w:hAnsi="Arial" w:cs="Arial"/>
          <w:sz w:val="24"/>
          <w:szCs w:val="24"/>
        </w:rPr>
        <w:t xml:space="preserve">n-store stylists providing virtual consultations or click-and-collect orders being supplemented by personalized recommendations based on previous purchases across all Arcadia brands. By strategically </w:t>
      </w:r>
      <w:r w:rsidR="00071245" w:rsidRPr="00A67CAC">
        <w:rPr>
          <w:rFonts w:ascii="Arial" w:hAnsi="Arial" w:cs="Arial"/>
          <w:sz w:val="24"/>
          <w:szCs w:val="24"/>
        </w:rPr>
        <w:t xml:space="preserve">collecting </w:t>
      </w:r>
      <w:r w:rsidRPr="00A67CAC">
        <w:rPr>
          <w:rFonts w:ascii="Arial" w:hAnsi="Arial" w:cs="Arial"/>
          <w:sz w:val="24"/>
          <w:szCs w:val="24"/>
        </w:rPr>
        <w:t>their strengths, Arcadia had the potential to create a more vibrant and immersive shopping journey for its clientele.</w:t>
      </w:r>
    </w:p>
    <w:p w14:paraId="60605B00" w14:textId="3128A58E" w:rsidR="007C53FB" w:rsidRPr="00A67CAC" w:rsidRDefault="007C53FB" w:rsidP="00A67CAC">
      <w:pPr>
        <w:pStyle w:val="Heading2"/>
        <w:spacing w:line="480" w:lineRule="auto"/>
        <w:rPr>
          <w:rFonts w:ascii="Arial" w:hAnsi="Arial" w:cs="Arial"/>
        </w:rPr>
      </w:pPr>
      <w:r w:rsidRPr="00A67CAC">
        <w:rPr>
          <w:rFonts w:ascii="Arial" w:hAnsi="Arial" w:cs="Arial"/>
        </w:rPr>
        <w:t>A - Adapt: Embracing Change and Digital Transformation</w:t>
      </w:r>
    </w:p>
    <w:p w14:paraId="087CB68A" w14:textId="67B9285F" w:rsidR="00EE4B20" w:rsidRPr="00A67CAC" w:rsidRDefault="00EE4B20" w:rsidP="00A67CAC">
      <w:pPr>
        <w:spacing w:line="480" w:lineRule="auto"/>
        <w:rPr>
          <w:rFonts w:ascii="Arial" w:hAnsi="Arial" w:cs="Arial"/>
          <w:sz w:val="24"/>
          <w:szCs w:val="24"/>
        </w:rPr>
      </w:pPr>
      <w:r w:rsidRPr="00A67CAC">
        <w:rPr>
          <w:rFonts w:ascii="Arial" w:hAnsi="Arial" w:cs="Arial"/>
          <w:sz w:val="24"/>
          <w:szCs w:val="24"/>
        </w:rPr>
        <w:t xml:space="preserve">Arcadia encountered difficulties </w:t>
      </w:r>
      <w:r w:rsidRPr="00A67CAC">
        <w:rPr>
          <w:rFonts w:ascii="Arial" w:hAnsi="Arial" w:cs="Arial"/>
          <w:sz w:val="24"/>
          <w:szCs w:val="24"/>
        </w:rPr>
        <w:t>because of</w:t>
      </w:r>
      <w:r w:rsidRPr="00A67CAC">
        <w:rPr>
          <w:rFonts w:ascii="Arial" w:hAnsi="Arial" w:cs="Arial"/>
          <w:sz w:val="24"/>
          <w:szCs w:val="24"/>
        </w:rPr>
        <w:t xml:space="preserve"> their sluggish adjustment to an evolving retail environment. Here is how they might have adapted</w:t>
      </w:r>
      <w:r w:rsidR="005D01A1" w:rsidRPr="00A67CAC">
        <w:rPr>
          <w:rFonts w:ascii="Arial" w:hAnsi="Arial" w:cs="Arial"/>
          <w:sz w:val="24"/>
          <w:szCs w:val="24"/>
        </w:rPr>
        <w:t>.</w:t>
      </w:r>
    </w:p>
    <w:p w14:paraId="735A79AA" w14:textId="2AD93A23" w:rsidR="00EE4B20" w:rsidRPr="00A67CAC" w:rsidRDefault="00EE4B20" w:rsidP="00A67CAC">
      <w:pPr>
        <w:spacing w:line="480" w:lineRule="auto"/>
        <w:rPr>
          <w:rFonts w:ascii="Arial" w:hAnsi="Arial" w:cs="Arial"/>
          <w:sz w:val="24"/>
          <w:szCs w:val="24"/>
        </w:rPr>
      </w:pPr>
      <w:r w:rsidRPr="00A67CAC">
        <w:rPr>
          <w:rFonts w:ascii="Arial" w:hAnsi="Arial" w:cs="Arial"/>
          <w:sz w:val="24"/>
          <w:szCs w:val="24"/>
        </w:rPr>
        <w:t xml:space="preserve">They had the option to modify their business model </w:t>
      </w:r>
      <w:proofErr w:type="gramStart"/>
      <w:r w:rsidRPr="00A67CAC">
        <w:rPr>
          <w:rFonts w:ascii="Arial" w:hAnsi="Arial" w:cs="Arial"/>
          <w:sz w:val="24"/>
          <w:szCs w:val="24"/>
        </w:rPr>
        <w:t>in order to</w:t>
      </w:r>
      <w:proofErr w:type="gramEnd"/>
      <w:r w:rsidRPr="00A67CAC">
        <w:rPr>
          <w:rFonts w:ascii="Arial" w:hAnsi="Arial" w:cs="Arial"/>
          <w:sz w:val="24"/>
          <w:szCs w:val="24"/>
        </w:rPr>
        <w:t xml:space="preserve"> fully embrace online shopping. This could have entailed developing a user-friendly e-commerce platform that offers features such as hassle-free returns, virtual styling tools, and expedited delivery options</w:t>
      </w:r>
      <w:r w:rsidR="005D01A1" w:rsidRPr="00A67CAC">
        <w:rPr>
          <w:rFonts w:ascii="Arial" w:hAnsi="Arial" w:cs="Arial"/>
          <w:sz w:val="24"/>
          <w:szCs w:val="24"/>
        </w:rPr>
        <w:t xml:space="preserve"> </w:t>
      </w:r>
      <w:r w:rsidR="005D01A1" w:rsidRPr="00A67CAC">
        <w:rPr>
          <w:rFonts w:ascii="Arial" w:hAnsi="Arial" w:cs="Arial"/>
          <w:sz w:val="24"/>
          <w:szCs w:val="24"/>
        </w:rPr>
        <w:fldChar w:fldCharType="begin"/>
      </w:r>
      <w:r w:rsidR="005D01A1" w:rsidRPr="00A67CAC">
        <w:rPr>
          <w:rFonts w:ascii="Arial" w:hAnsi="Arial" w:cs="Arial"/>
          <w:sz w:val="24"/>
          <w:szCs w:val="24"/>
        </w:rPr>
        <w:instrText xml:space="preserve"> ADDIN ZOTERO_ITEM CSL_CITATION {"citationID":"ufUSktoW","properties":{"formattedCitation":"(Smith, 2019)","plainCitation":"(Smith, 2019)","noteIndex":0},"citationItems":[{"id":29707,"uris":["http://zotero.org/users/local/F9lgrfjK/items/JD66W2L3"],"itemData":{"id":29707,"type":"article-newspaper","abstract":"Arcadia, one of the Britain's biggest retail groups with nearly 600 stores and around 19,000 employees, is on the brink of collapsing into administration after a crunch vote last week was delayed to give Sir Philip Green more time to win over landlords of his stores.","container-title":"The Telegraph","ISSN":"0307-1235","language":"en-GB","source":"www.telegraph.co.uk","title":"The history of Arcadia: the high street brands at risk if Philip's group collapses","title-short":"The history of Arcadia","URL":"https://www.telegraph.co.uk/business/2019/06/12/history-arcadia-high-street-brands-risk-closure-sir-philips/","author":[{"family":"Smith","given":"Sophie"}],"accessed":{"date-parts":[["2024",3,8]]},"issued":{"date-parts":[["2019",6,12]]}}}],"schema":"https://github.com/citation-style-language/schema/raw/master/csl-citation.json"} </w:instrText>
      </w:r>
      <w:r w:rsidR="005D01A1" w:rsidRPr="00A67CAC">
        <w:rPr>
          <w:rFonts w:ascii="Arial" w:hAnsi="Arial" w:cs="Arial"/>
          <w:sz w:val="24"/>
          <w:szCs w:val="24"/>
        </w:rPr>
        <w:fldChar w:fldCharType="separate"/>
      </w:r>
      <w:r w:rsidR="005D01A1" w:rsidRPr="00A67CAC">
        <w:rPr>
          <w:rFonts w:ascii="Arial" w:hAnsi="Arial" w:cs="Arial"/>
          <w:sz w:val="24"/>
        </w:rPr>
        <w:t>(Smith, 2019)</w:t>
      </w:r>
      <w:r w:rsidR="005D01A1" w:rsidRPr="00A67CAC">
        <w:rPr>
          <w:rFonts w:ascii="Arial" w:hAnsi="Arial" w:cs="Arial"/>
          <w:sz w:val="24"/>
          <w:szCs w:val="24"/>
        </w:rPr>
        <w:fldChar w:fldCharType="end"/>
      </w:r>
      <w:r w:rsidRPr="00A67CAC">
        <w:rPr>
          <w:rFonts w:ascii="Arial" w:hAnsi="Arial" w:cs="Arial"/>
          <w:sz w:val="24"/>
          <w:szCs w:val="24"/>
        </w:rPr>
        <w:t>. Additionally, they could have explored omnichannel strategies that enable customers to seamlessly transition between online browsing and making purchases in physical stores.</w:t>
      </w:r>
    </w:p>
    <w:p w14:paraId="3D0F922D" w14:textId="195F91C4" w:rsidR="007C53FB" w:rsidRPr="00A67CAC" w:rsidRDefault="00EE4B20" w:rsidP="00A67CAC">
      <w:pPr>
        <w:spacing w:line="480" w:lineRule="auto"/>
        <w:rPr>
          <w:rFonts w:ascii="Arial" w:hAnsi="Arial" w:cs="Arial"/>
          <w:sz w:val="24"/>
          <w:szCs w:val="24"/>
        </w:rPr>
      </w:pPr>
      <w:r w:rsidRPr="00A67CAC">
        <w:rPr>
          <w:rFonts w:ascii="Arial" w:hAnsi="Arial" w:cs="Arial"/>
          <w:sz w:val="24"/>
          <w:szCs w:val="24"/>
        </w:rPr>
        <w:t>Adapting to the increasing demand for ethical and sustainable fashion would have been essential. This could have involved forming partnerships with suppliers of sustainable fabrics, implementing transparent production processes, and offering eco-conscious clothing lines</w:t>
      </w:r>
      <w:r w:rsidR="005D01A1" w:rsidRPr="00A67CAC">
        <w:rPr>
          <w:rFonts w:ascii="Arial" w:hAnsi="Arial" w:cs="Arial"/>
          <w:sz w:val="24"/>
          <w:szCs w:val="24"/>
        </w:rPr>
        <w:t xml:space="preserve"> </w:t>
      </w:r>
      <w:r w:rsidR="005D01A1" w:rsidRPr="00A67CAC">
        <w:rPr>
          <w:rFonts w:ascii="Arial" w:hAnsi="Arial" w:cs="Arial"/>
          <w:sz w:val="24"/>
          <w:szCs w:val="24"/>
        </w:rPr>
        <w:fldChar w:fldCharType="begin"/>
      </w:r>
      <w:r w:rsidR="005D01A1" w:rsidRPr="00A67CAC">
        <w:rPr>
          <w:rFonts w:ascii="Arial" w:hAnsi="Arial" w:cs="Arial"/>
          <w:sz w:val="24"/>
          <w:szCs w:val="24"/>
        </w:rPr>
        <w:instrText xml:space="preserve"> ADDIN ZOTERO_ITEM CSL_CITATION {"citationID":"wXxApZHA","properties":{"formattedCitation":"(SilverDisc, 2021)","plainCitation":"(SilverDisc, 2021)","noteIndex":0},"citationItems":[{"id":29716,"uris":["http://zotero.org/users/local/F9lgrfjK/items/G8JXCV4H"],"itemData":{"id":29716,"type":"webpage","abstract":"Whilst there is no doubt that the hard-hitting impacts of COVID-19 were clear and major contributing factors to the downfall of the group, it is thought that many issues pre-dated the pandemic. So what went wrong?","container-title":"SilverDisc Digital Marketing Agency","language":"en","title":"The Fall Of Arcadia: A Digital Oversight","title-short":"The Fall Of Arcadia","URL":"https://www.silverdisc.co.uk/blog/2021/02/17/fall-arcadia-digital-oversight","author":[{"family":"SilverDisc","given":""}],"accessed":{"date-parts":[["2024",3,8]]},"issued":{"date-parts":[["2021",2,17]]}}}],"schema":"https://github.com/citation-style-language/schema/raw/master/csl-citation.json"} </w:instrText>
      </w:r>
      <w:r w:rsidR="005D01A1" w:rsidRPr="00A67CAC">
        <w:rPr>
          <w:rFonts w:ascii="Arial" w:hAnsi="Arial" w:cs="Arial"/>
          <w:sz w:val="24"/>
          <w:szCs w:val="24"/>
        </w:rPr>
        <w:fldChar w:fldCharType="separate"/>
      </w:r>
      <w:r w:rsidR="005D01A1" w:rsidRPr="00A67CAC">
        <w:rPr>
          <w:rFonts w:ascii="Arial" w:hAnsi="Arial" w:cs="Arial"/>
          <w:sz w:val="24"/>
        </w:rPr>
        <w:t>(</w:t>
      </w:r>
      <w:proofErr w:type="spellStart"/>
      <w:r w:rsidR="005D01A1" w:rsidRPr="00A67CAC">
        <w:rPr>
          <w:rFonts w:ascii="Arial" w:hAnsi="Arial" w:cs="Arial"/>
          <w:sz w:val="24"/>
        </w:rPr>
        <w:t>SilverDisc</w:t>
      </w:r>
      <w:proofErr w:type="spellEnd"/>
      <w:r w:rsidR="005D01A1" w:rsidRPr="00A67CAC">
        <w:rPr>
          <w:rFonts w:ascii="Arial" w:hAnsi="Arial" w:cs="Arial"/>
          <w:sz w:val="24"/>
        </w:rPr>
        <w:t>, 2021)</w:t>
      </w:r>
      <w:r w:rsidR="005D01A1" w:rsidRPr="00A67CAC">
        <w:rPr>
          <w:rFonts w:ascii="Arial" w:hAnsi="Arial" w:cs="Arial"/>
          <w:sz w:val="24"/>
          <w:szCs w:val="24"/>
        </w:rPr>
        <w:fldChar w:fldCharType="end"/>
      </w:r>
      <w:r w:rsidRPr="00A67CAC">
        <w:rPr>
          <w:rFonts w:ascii="Arial" w:hAnsi="Arial" w:cs="Arial"/>
          <w:sz w:val="24"/>
          <w:szCs w:val="24"/>
        </w:rPr>
        <w:t>. By promoting their sustainability initiatives and emphasizing their commitment to ethical sourcing, they would have resonated with environmentally conscious consumers.</w:t>
      </w:r>
    </w:p>
    <w:p w14:paraId="3C103256" w14:textId="69295A59" w:rsidR="00C30C01" w:rsidRPr="00A67CAC" w:rsidRDefault="00EE4B20" w:rsidP="00A67CAC">
      <w:pPr>
        <w:spacing w:line="480" w:lineRule="auto"/>
        <w:rPr>
          <w:rFonts w:ascii="Arial" w:hAnsi="Arial" w:cs="Arial"/>
          <w:sz w:val="24"/>
          <w:szCs w:val="24"/>
        </w:rPr>
      </w:pPr>
      <w:r w:rsidRPr="00A67CAC">
        <w:rPr>
          <w:rFonts w:ascii="Arial" w:hAnsi="Arial" w:cs="Arial"/>
          <w:sz w:val="24"/>
          <w:szCs w:val="24"/>
        </w:rPr>
        <w:t xml:space="preserve">Adapting to the changing demands of customers was crucial in the realm of personalized fashion experiences. It was imperative to consider implementing loyalty </w:t>
      </w:r>
      <w:r w:rsidRPr="00A67CAC">
        <w:rPr>
          <w:rFonts w:ascii="Arial" w:hAnsi="Arial" w:cs="Arial"/>
          <w:sz w:val="24"/>
          <w:szCs w:val="24"/>
        </w:rPr>
        <w:lastRenderedPageBreak/>
        <w:t xml:space="preserve">programs that provided tailored promotions and customized recommendations, </w:t>
      </w:r>
      <w:proofErr w:type="gramStart"/>
      <w:r w:rsidRPr="00A67CAC">
        <w:rPr>
          <w:rFonts w:ascii="Arial" w:hAnsi="Arial" w:cs="Arial"/>
          <w:sz w:val="24"/>
          <w:szCs w:val="24"/>
        </w:rPr>
        <w:t>taking into account</w:t>
      </w:r>
      <w:proofErr w:type="gramEnd"/>
      <w:r w:rsidRPr="00A67CAC">
        <w:rPr>
          <w:rFonts w:ascii="Arial" w:hAnsi="Arial" w:cs="Arial"/>
          <w:sz w:val="24"/>
          <w:szCs w:val="24"/>
        </w:rPr>
        <w:t xml:space="preserve"> previous purchases and browsing history. Another avenue worth exploring could have been subscription box services, offering carefully selected items based on individual preferences.</w:t>
      </w:r>
    </w:p>
    <w:p w14:paraId="1A43AE3F" w14:textId="6C727180" w:rsidR="00EE4B20" w:rsidRPr="00A67CAC" w:rsidRDefault="00943308" w:rsidP="00A67CAC">
      <w:pPr>
        <w:pStyle w:val="Heading2"/>
        <w:spacing w:line="480" w:lineRule="auto"/>
        <w:rPr>
          <w:rFonts w:ascii="Arial" w:hAnsi="Arial" w:cs="Arial"/>
        </w:rPr>
      </w:pPr>
      <w:r w:rsidRPr="00A67CAC">
        <w:rPr>
          <w:rFonts w:ascii="Arial" w:hAnsi="Arial" w:cs="Arial"/>
        </w:rPr>
        <w:t>M - Modify: Tweaking the Existing Formula for Success</w:t>
      </w:r>
    </w:p>
    <w:p w14:paraId="31332260" w14:textId="678F71DC" w:rsidR="00F96721" w:rsidRPr="00A67CAC" w:rsidRDefault="00F96721" w:rsidP="00A67CAC">
      <w:pPr>
        <w:spacing w:line="480" w:lineRule="auto"/>
        <w:rPr>
          <w:rFonts w:ascii="Arial" w:hAnsi="Arial" w:cs="Arial"/>
          <w:sz w:val="24"/>
          <w:szCs w:val="24"/>
        </w:rPr>
      </w:pPr>
      <w:r w:rsidRPr="00A67CAC">
        <w:rPr>
          <w:rFonts w:ascii="Arial" w:hAnsi="Arial" w:cs="Arial"/>
          <w:sz w:val="24"/>
          <w:szCs w:val="24"/>
        </w:rPr>
        <w:t>While completely abandoning their core business model may not have been necessary, Arcadia could have made modifications to breathe new life into their existing strategies.</w:t>
      </w:r>
    </w:p>
    <w:p w14:paraId="3E45FB60" w14:textId="75258064" w:rsidR="00F96721" w:rsidRPr="00A67CAC" w:rsidRDefault="00F96721" w:rsidP="00A67CAC">
      <w:pPr>
        <w:spacing w:line="480" w:lineRule="auto"/>
        <w:rPr>
          <w:rFonts w:ascii="Arial" w:hAnsi="Arial" w:cs="Arial"/>
          <w:sz w:val="24"/>
          <w:szCs w:val="24"/>
        </w:rPr>
      </w:pPr>
      <w:r w:rsidRPr="00A67CAC">
        <w:rPr>
          <w:rFonts w:ascii="Arial" w:hAnsi="Arial" w:cs="Arial"/>
          <w:sz w:val="24"/>
          <w:szCs w:val="24"/>
        </w:rPr>
        <w:t xml:space="preserve">Arcadia could have benefited from making changes to their product lines </w:t>
      </w:r>
      <w:r w:rsidR="00872ADF" w:rsidRPr="00A67CAC">
        <w:rPr>
          <w:rFonts w:ascii="Arial" w:hAnsi="Arial" w:cs="Arial"/>
          <w:sz w:val="24"/>
          <w:szCs w:val="24"/>
        </w:rPr>
        <w:t>to</w:t>
      </w:r>
      <w:r w:rsidRPr="00A67CAC">
        <w:rPr>
          <w:rFonts w:ascii="Arial" w:hAnsi="Arial" w:cs="Arial"/>
          <w:sz w:val="24"/>
          <w:szCs w:val="24"/>
        </w:rPr>
        <w:t xml:space="preserve"> cater to evolving trends. They could have expanded their offerings with a wider range of sustainable or ethically produced clothing lines, targeting the eco-conscious market segment. Another option would be modifying their fast-fashion approach by introducing "limited edition" drops or smaller, carefully curated collections. This would create a sense of exclusivity and urgency, effectively keeping customers engaged.</w:t>
      </w:r>
    </w:p>
    <w:p w14:paraId="1DC978E7" w14:textId="4F9F10F5" w:rsidR="00F96721" w:rsidRPr="00A67CAC" w:rsidRDefault="00F96721" w:rsidP="00A67CAC">
      <w:pPr>
        <w:spacing w:line="480" w:lineRule="auto"/>
        <w:rPr>
          <w:rFonts w:ascii="Arial" w:hAnsi="Arial" w:cs="Arial"/>
          <w:sz w:val="24"/>
          <w:szCs w:val="24"/>
        </w:rPr>
      </w:pPr>
      <w:r w:rsidRPr="00A67CAC">
        <w:rPr>
          <w:rFonts w:ascii="Arial" w:hAnsi="Arial" w:cs="Arial"/>
          <w:sz w:val="24"/>
          <w:szCs w:val="24"/>
        </w:rPr>
        <w:t xml:space="preserve">By </w:t>
      </w:r>
      <w:proofErr w:type="gramStart"/>
      <w:r w:rsidRPr="00A67CAC">
        <w:rPr>
          <w:rFonts w:ascii="Arial" w:hAnsi="Arial" w:cs="Arial"/>
          <w:sz w:val="24"/>
          <w:szCs w:val="24"/>
        </w:rPr>
        <w:t>making adjustments to</w:t>
      </w:r>
      <w:proofErr w:type="gramEnd"/>
      <w:r w:rsidRPr="00A67CAC">
        <w:rPr>
          <w:rFonts w:ascii="Arial" w:hAnsi="Arial" w:cs="Arial"/>
          <w:sz w:val="24"/>
          <w:szCs w:val="24"/>
        </w:rPr>
        <w:t xml:space="preserve"> the in-store experience, Arcadia could have significantly improved customer engagement. Introducing interactive displays and touchscreens for browsing online collections would add dynamism and convenience for shoppers. Furthermore, hosting workshops on styling and sustainable fashion choices would provide valuable information while creating a more engaging shopping experience. Modifying staffing models by including stylists who offer personalized advice would add a premium touch and encourage more in-store purchases.</w:t>
      </w:r>
    </w:p>
    <w:p w14:paraId="3228F8A0" w14:textId="0095AEFE" w:rsidR="00BC5CA7" w:rsidRPr="00A67CAC" w:rsidRDefault="00BC5CA7" w:rsidP="00A67CAC">
      <w:pPr>
        <w:pStyle w:val="Heading2"/>
        <w:spacing w:line="480" w:lineRule="auto"/>
        <w:rPr>
          <w:rFonts w:ascii="Arial" w:hAnsi="Arial" w:cs="Arial"/>
        </w:rPr>
      </w:pPr>
      <w:r w:rsidRPr="00A67CAC">
        <w:rPr>
          <w:rFonts w:ascii="Arial" w:hAnsi="Arial" w:cs="Arial"/>
        </w:rPr>
        <w:lastRenderedPageBreak/>
        <w:t>P - Repurposing Assets and Rethinking Brand Identity: Utilizing Vacant Stores and Brand Recognition</w:t>
      </w:r>
    </w:p>
    <w:p w14:paraId="13C906B7" w14:textId="4F219087" w:rsidR="00BC5CA7" w:rsidRPr="00A67CAC" w:rsidRDefault="00BC5CA7" w:rsidP="00A67CAC">
      <w:pPr>
        <w:spacing w:line="480" w:lineRule="auto"/>
        <w:rPr>
          <w:rFonts w:ascii="Arial" w:hAnsi="Arial" w:cs="Arial"/>
          <w:sz w:val="24"/>
          <w:szCs w:val="24"/>
        </w:rPr>
      </w:pPr>
      <w:r w:rsidRPr="00A67CAC">
        <w:rPr>
          <w:rFonts w:ascii="Arial" w:hAnsi="Arial" w:cs="Arial"/>
          <w:sz w:val="24"/>
          <w:szCs w:val="24"/>
        </w:rPr>
        <w:t>With the closure of stores, Arcadia was left with vacant properties that had the potential to be repurposed. One approach could have been partnering with co-working spaces, local businesses, or pop-up markets to make use of these empty spaces</w:t>
      </w:r>
      <w:r w:rsidR="001F3558" w:rsidRPr="00A67CAC">
        <w:rPr>
          <w:rFonts w:ascii="Arial" w:hAnsi="Arial" w:cs="Arial"/>
          <w:sz w:val="24"/>
          <w:szCs w:val="24"/>
        </w:rPr>
        <w:t xml:space="preserve"> </w:t>
      </w:r>
      <w:r w:rsidR="001F3558" w:rsidRPr="00A67CAC">
        <w:rPr>
          <w:rFonts w:ascii="Arial" w:hAnsi="Arial" w:cs="Arial"/>
          <w:sz w:val="24"/>
          <w:szCs w:val="24"/>
        </w:rPr>
        <w:fldChar w:fldCharType="begin"/>
      </w:r>
      <w:r w:rsidR="001F3558" w:rsidRPr="00A67CAC">
        <w:rPr>
          <w:rFonts w:ascii="Arial" w:hAnsi="Arial" w:cs="Arial"/>
          <w:sz w:val="24"/>
          <w:szCs w:val="24"/>
        </w:rPr>
        <w:instrText xml:space="preserve"> ADDIN ZOTERO_ITEM CSL_CITATION {"citationID":"OD9Qjf3L","properties":{"formattedCitation":"(Sutherland, 2020)","plainCitation":"(Sutherland, 2020)","noteIndex":0},"citationItems":[{"id":29703,"uris":["http://zotero.org/users/local/F9lgrfjK/items/8BIKHE2S"],"itemData":{"id":29703,"type":"post-weblog","abstract":"Drapers looks at three challenges that derailed Sir Philip Green’s Arcadia Group.","container-title":"Drapers","language":"en","title":"The factors behind Arcadia's collapse","URL":"https://www.drapersonline.com/insight/analysis/the-factors-behind-arcadias-collapse","author":[{"family":"Sutherland","given":"Emily"}],"accessed":{"date-parts":[["2024",3,8]]},"issued":{"date-parts":[["2020",11,30]]}}}],"schema":"https://github.com/citation-style-language/schema/raw/master/csl-citation.json"} </w:instrText>
      </w:r>
      <w:r w:rsidR="001F3558" w:rsidRPr="00A67CAC">
        <w:rPr>
          <w:rFonts w:ascii="Arial" w:hAnsi="Arial" w:cs="Arial"/>
          <w:sz w:val="24"/>
          <w:szCs w:val="24"/>
        </w:rPr>
        <w:fldChar w:fldCharType="separate"/>
      </w:r>
      <w:r w:rsidR="001F3558" w:rsidRPr="00A67CAC">
        <w:rPr>
          <w:rFonts w:ascii="Arial" w:hAnsi="Arial" w:cs="Arial"/>
          <w:sz w:val="24"/>
        </w:rPr>
        <w:t>(Sutherland, 2020)</w:t>
      </w:r>
      <w:r w:rsidR="001F3558" w:rsidRPr="00A67CAC">
        <w:rPr>
          <w:rFonts w:ascii="Arial" w:hAnsi="Arial" w:cs="Arial"/>
          <w:sz w:val="24"/>
          <w:szCs w:val="24"/>
        </w:rPr>
        <w:fldChar w:fldCharType="end"/>
      </w:r>
      <w:r w:rsidRPr="00A67CAC">
        <w:rPr>
          <w:rFonts w:ascii="Arial" w:hAnsi="Arial" w:cs="Arial"/>
          <w:sz w:val="24"/>
          <w:szCs w:val="24"/>
        </w:rPr>
        <w:t>. This not only would have generated revenue from previously unused areas but also could have revitalized struggling high streets.</w:t>
      </w:r>
    </w:p>
    <w:p w14:paraId="5857F08C" w14:textId="0DAB52D7" w:rsidR="00BC5CA7" w:rsidRPr="00A67CAC" w:rsidRDefault="00BC5CA7" w:rsidP="00A67CAC">
      <w:pPr>
        <w:spacing w:line="480" w:lineRule="auto"/>
        <w:rPr>
          <w:rFonts w:ascii="Arial" w:hAnsi="Arial" w:cs="Arial"/>
          <w:sz w:val="24"/>
          <w:szCs w:val="24"/>
        </w:rPr>
      </w:pPr>
      <w:r w:rsidRPr="00A67CAC">
        <w:rPr>
          <w:rFonts w:ascii="Arial" w:hAnsi="Arial" w:cs="Arial"/>
          <w:sz w:val="24"/>
          <w:szCs w:val="24"/>
        </w:rPr>
        <w:t>Another avenue that wasn't fully explored was leveraging their established brand recognition. Arcadia had the opportunity to put it to another use by licensing their brands to other retailers or creating capsule collections in collaboration with well-known online platforms. This strategy would have allowed them to maintain brand awareness and generate revenue without relying solely on physical stores.</w:t>
      </w:r>
    </w:p>
    <w:p w14:paraId="571C2211" w14:textId="67ADB2A5" w:rsidR="00BC5CA7" w:rsidRPr="00A67CAC" w:rsidRDefault="00BC5CA7" w:rsidP="00A67CAC">
      <w:pPr>
        <w:pStyle w:val="Heading2"/>
        <w:spacing w:line="480" w:lineRule="auto"/>
        <w:rPr>
          <w:rFonts w:ascii="Arial" w:hAnsi="Arial" w:cs="Arial"/>
        </w:rPr>
      </w:pPr>
      <w:r w:rsidRPr="00A67CAC">
        <w:rPr>
          <w:rFonts w:ascii="Arial" w:hAnsi="Arial" w:cs="Arial"/>
        </w:rPr>
        <w:t>E - Streamlining Operations and Identifying Waste: Eliminating Redundant Brands</w:t>
      </w:r>
    </w:p>
    <w:p w14:paraId="4210FE95" w14:textId="1A0C5F38" w:rsidR="00BC5CA7" w:rsidRPr="00A67CAC" w:rsidRDefault="00BC5CA7" w:rsidP="00A67CAC">
      <w:pPr>
        <w:spacing w:line="480" w:lineRule="auto"/>
        <w:rPr>
          <w:rFonts w:ascii="Arial" w:hAnsi="Arial" w:cs="Arial"/>
          <w:sz w:val="24"/>
          <w:szCs w:val="24"/>
        </w:rPr>
      </w:pPr>
      <w:r w:rsidRPr="00A67CAC">
        <w:rPr>
          <w:rFonts w:ascii="Arial" w:hAnsi="Arial" w:cs="Arial"/>
          <w:sz w:val="24"/>
          <w:szCs w:val="24"/>
        </w:rPr>
        <w:t xml:space="preserve">A potential solution for streamlining operations would involve eliminating some of Arcadia's less popular brands. By doing so, they could focus their resources on strengthening their best-performing brands instead. </w:t>
      </w:r>
      <w:proofErr w:type="spellStart"/>
      <w:r w:rsidRPr="00A67CAC">
        <w:rPr>
          <w:rFonts w:ascii="Arial" w:hAnsi="Arial" w:cs="Arial"/>
          <w:sz w:val="24"/>
          <w:szCs w:val="24"/>
        </w:rPr>
        <w:t>Analyzing</w:t>
      </w:r>
      <w:proofErr w:type="spellEnd"/>
      <w:r w:rsidRPr="00A67CAC">
        <w:rPr>
          <w:rFonts w:ascii="Arial" w:hAnsi="Arial" w:cs="Arial"/>
          <w:sz w:val="24"/>
          <w:szCs w:val="24"/>
        </w:rPr>
        <w:t xml:space="preserve"> customer data and sales figures would help identify which specific brands were experiencing declining sales or had limited customer overlap.</w:t>
      </w:r>
    </w:p>
    <w:p w14:paraId="2D36AE1C" w14:textId="2103637C" w:rsidR="00943308" w:rsidRPr="00A67CAC" w:rsidRDefault="00BC5CA7" w:rsidP="00A67CAC">
      <w:pPr>
        <w:spacing w:line="480" w:lineRule="auto"/>
        <w:rPr>
          <w:rFonts w:ascii="Arial" w:hAnsi="Arial" w:cs="Arial"/>
          <w:sz w:val="24"/>
          <w:szCs w:val="24"/>
        </w:rPr>
      </w:pPr>
      <w:r w:rsidRPr="00A67CAC">
        <w:rPr>
          <w:rFonts w:ascii="Arial" w:hAnsi="Arial" w:cs="Arial"/>
          <w:sz w:val="24"/>
          <w:szCs w:val="24"/>
        </w:rPr>
        <w:lastRenderedPageBreak/>
        <w:t>Taking these steps towards eliminating redundant brands could have resulted in a more efficient operation overall while freeing up resources for further investment in successful ventures within the company.</w:t>
      </w:r>
    </w:p>
    <w:p w14:paraId="4915A7C2" w14:textId="77777777" w:rsidR="00960993" w:rsidRPr="00A67CAC" w:rsidRDefault="00960993" w:rsidP="00A67CAC">
      <w:pPr>
        <w:spacing w:line="480" w:lineRule="auto"/>
        <w:rPr>
          <w:rFonts w:ascii="Arial" w:hAnsi="Arial" w:cs="Arial"/>
          <w:sz w:val="24"/>
          <w:szCs w:val="24"/>
        </w:rPr>
      </w:pPr>
      <w:r w:rsidRPr="00A67CAC">
        <w:rPr>
          <w:rFonts w:ascii="Arial" w:hAnsi="Arial" w:cs="Arial"/>
          <w:sz w:val="24"/>
          <w:szCs w:val="24"/>
        </w:rPr>
        <w:t xml:space="preserve">Eliminating unsustainable practices throughout their supply chain was of utmost importance. This could entail conducting thorough audits of their production processes to identify areas that require improvement and forming partnerships with suppliers who are dedicated to ethical and </w:t>
      </w:r>
      <w:proofErr w:type="gramStart"/>
      <w:r w:rsidRPr="00A67CAC">
        <w:rPr>
          <w:rFonts w:ascii="Arial" w:hAnsi="Arial" w:cs="Arial"/>
          <w:sz w:val="24"/>
          <w:szCs w:val="24"/>
        </w:rPr>
        <w:t>environmentally-friendly</w:t>
      </w:r>
      <w:proofErr w:type="gramEnd"/>
      <w:r w:rsidRPr="00A67CAC">
        <w:rPr>
          <w:rFonts w:ascii="Arial" w:hAnsi="Arial" w:cs="Arial"/>
          <w:sz w:val="24"/>
          <w:szCs w:val="24"/>
        </w:rPr>
        <w:t xml:space="preserve"> practices.</w:t>
      </w:r>
    </w:p>
    <w:p w14:paraId="5ED1A780" w14:textId="3BD3C085" w:rsidR="00960993" w:rsidRPr="00A67CAC" w:rsidRDefault="00960993" w:rsidP="00A67CAC">
      <w:pPr>
        <w:pStyle w:val="Heading2"/>
        <w:spacing w:line="480" w:lineRule="auto"/>
        <w:rPr>
          <w:rFonts w:ascii="Arial" w:hAnsi="Arial" w:cs="Arial"/>
        </w:rPr>
      </w:pPr>
      <w:r w:rsidRPr="00A67CAC">
        <w:rPr>
          <w:rFonts w:ascii="Arial" w:hAnsi="Arial" w:cs="Arial"/>
        </w:rPr>
        <w:t>R - Reverse: Flipping the Script and Redefining Success</w:t>
      </w:r>
    </w:p>
    <w:p w14:paraId="0AF380DC" w14:textId="7E2059DC" w:rsidR="00960993" w:rsidRPr="00A67CAC" w:rsidRDefault="00960993" w:rsidP="00A67CAC">
      <w:pPr>
        <w:spacing w:line="480" w:lineRule="auto"/>
        <w:rPr>
          <w:rFonts w:ascii="Arial" w:hAnsi="Arial" w:cs="Arial"/>
          <w:sz w:val="24"/>
          <w:szCs w:val="24"/>
        </w:rPr>
      </w:pPr>
      <w:r w:rsidRPr="00A67CAC">
        <w:rPr>
          <w:rFonts w:ascii="Arial" w:hAnsi="Arial" w:cs="Arial"/>
          <w:sz w:val="24"/>
          <w:szCs w:val="24"/>
        </w:rPr>
        <w:t xml:space="preserve">To redefine success, they should shift their focus towards sustainability. By investing in cutting-edge materials, promoting transparency in production, and ensuring ethical </w:t>
      </w:r>
      <w:r w:rsidR="00944FEB" w:rsidRPr="00A67CAC">
        <w:rPr>
          <w:rFonts w:ascii="Arial" w:hAnsi="Arial" w:cs="Arial"/>
          <w:sz w:val="24"/>
          <w:szCs w:val="24"/>
        </w:rPr>
        <w:t>labour</w:t>
      </w:r>
      <w:r w:rsidRPr="00A67CAC">
        <w:rPr>
          <w:rFonts w:ascii="Arial" w:hAnsi="Arial" w:cs="Arial"/>
          <w:sz w:val="24"/>
          <w:szCs w:val="24"/>
        </w:rPr>
        <w:t xml:space="preserve"> practices, they have the potential to become a frontrunner in sustainable fashion. This strategic move may attract a devoted customer base willing to pay a premium for eco-conscious clothing.</w:t>
      </w:r>
    </w:p>
    <w:p w14:paraId="61DB9510" w14:textId="05A75764" w:rsidR="00960993" w:rsidRPr="00A67CAC" w:rsidRDefault="00960993" w:rsidP="00A67CAC">
      <w:pPr>
        <w:spacing w:line="480" w:lineRule="auto"/>
        <w:rPr>
          <w:rFonts w:ascii="Arial" w:hAnsi="Arial" w:cs="Arial"/>
          <w:sz w:val="24"/>
          <w:szCs w:val="24"/>
        </w:rPr>
      </w:pPr>
      <w:r w:rsidRPr="00A67CAC">
        <w:rPr>
          <w:rFonts w:ascii="Arial" w:hAnsi="Arial" w:cs="Arial"/>
          <w:sz w:val="24"/>
          <w:szCs w:val="24"/>
        </w:rPr>
        <w:t>To</w:t>
      </w:r>
      <w:r w:rsidRPr="00A67CAC">
        <w:rPr>
          <w:rFonts w:ascii="Arial" w:hAnsi="Arial" w:cs="Arial"/>
          <w:sz w:val="24"/>
          <w:szCs w:val="24"/>
        </w:rPr>
        <w:t xml:space="preserve"> cater more effectively to customers' needs, they need to reverse their traditional business model. This can be achieved by implementing personalized shopping experiences, introducing subscription boxes or made-to-order garments, and fostering an interactive relationship with customers that goes beyond mere transactions.</w:t>
      </w:r>
    </w:p>
    <w:p w14:paraId="16405B08" w14:textId="1D94877F" w:rsidR="00143058" w:rsidRPr="00A67CAC" w:rsidRDefault="00923B99" w:rsidP="00A67CAC">
      <w:pPr>
        <w:pStyle w:val="Heading1"/>
        <w:spacing w:line="480" w:lineRule="auto"/>
        <w:rPr>
          <w:rFonts w:ascii="Arial" w:hAnsi="Arial" w:cs="Arial"/>
        </w:rPr>
      </w:pPr>
      <w:r w:rsidRPr="00A67CAC">
        <w:rPr>
          <w:rFonts w:ascii="Arial" w:hAnsi="Arial" w:cs="Arial"/>
        </w:rPr>
        <w:t>Conclusion and Recommendations</w:t>
      </w:r>
    </w:p>
    <w:p w14:paraId="21AB207A" w14:textId="51D0E289" w:rsidR="00923B99" w:rsidRPr="00A67CAC" w:rsidRDefault="00923B99" w:rsidP="00A67CAC">
      <w:pPr>
        <w:spacing w:line="480" w:lineRule="auto"/>
        <w:rPr>
          <w:rFonts w:ascii="Arial" w:hAnsi="Arial" w:cs="Arial"/>
          <w:sz w:val="24"/>
          <w:szCs w:val="24"/>
        </w:rPr>
      </w:pPr>
      <w:r w:rsidRPr="00A67CAC">
        <w:rPr>
          <w:rFonts w:ascii="Arial" w:hAnsi="Arial" w:cs="Arial"/>
          <w:sz w:val="24"/>
          <w:szCs w:val="24"/>
        </w:rPr>
        <w:t>Arcadia's</w:t>
      </w:r>
      <w:r w:rsidRPr="00A67CAC">
        <w:rPr>
          <w:rFonts w:ascii="Arial" w:hAnsi="Arial" w:cs="Arial"/>
          <w:sz w:val="24"/>
          <w:szCs w:val="24"/>
        </w:rPr>
        <w:t xml:space="preserve"> story</w:t>
      </w:r>
      <w:r w:rsidRPr="00A67CAC">
        <w:rPr>
          <w:rFonts w:ascii="Arial" w:hAnsi="Arial" w:cs="Arial"/>
          <w:sz w:val="24"/>
          <w:szCs w:val="24"/>
        </w:rPr>
        <w:t xml:space="preserve"> serves as a valuable lesson on the significance of continuous innovation and adaptation. While their assortment of brands and initial ventures into novel concepts helped them establish dominance, their failure to evolve resulted in stagnation </w:t>
      </w:r>
      <w:r w:rsidRPr="00A67CAC">
        <w:rPr>
          <w:rFonts w:ascii="Arial" w:hAnsi="Arial" w:cs="Arial"/>
          <w:sz w:val="24"/>
          <w:szCs w:val="24"/>
        </w:rPr>
        <w:lastRenderedPageBreak/>
        <w:t xml:space="preserve">and ultimately, collapse. The SCAMPER framework illuminates a plethora of strategies they could have employed to navigate the ever-changing market. Opportunities for reinvention existed through substituting materials and production methods, amalgamating brands, and embracing online trends. Modifying their existing model to prioritize sustainability and customer-centricity could have also yielded </w:t>
      </w:r>
      <w:r w:rsidRPr="00A67CAC">
        <w:rPr>
          <w:rFonts w:ascii="Arial" w:hAnsi="Arial" w:cs="Arial"/>
          <w:sz w:val="24"/>
          <w:szCs w:val="24"/>
        </w:rPr>
        <w:t>favourable</w:t>
      </w:r>
      <w:r w:rsidRPr="00A67CAC">
        <w:rPr>
          <w:rFonts w:ascii="Arial" w:hAnsi="Arial" w:cs="Arial"/>
          <w:sz w:val="24"/>
          <w:szCs w:val="24"/>
        </w:rPr>
        <w:t xml:space="preserve"> outcomes. Regrettably, by neglecting to implement these strategies, Arcadia missed the opportunity to redefine its brand identity and adapt to the evolving demands of the retail landscape.</w:t>
      </w:r>
    </w:p>
    <w:p w14:paraId="73710269" w14:textId="371FEBEC" w:rsidR="00960993" w:rsidRPr="00A67CAC" w:rsidRDefault="00777F42" w:rsidP="00A67CAC">
      <w:pPr>
        <w:spacing w:line="480" w:lineRule="auto"/>
        <w:rPr>
          <w:rFonts w:ascii="Arial" w:hAnsi="Arial" w:cs="Arial"/>
          <w:sz w:val="24"/>
          <w:szCs w:val="24"/>
        </w:rPr>
      </w:pPr>
      <w:r w:rsidRPr="00A67CAC">
        <w:rPr>
          <w:rFonts w:ascii="Arial" w:hAnsi="Arial" w:cs="Arial"/>
          <w:sz w:val="24"/>
          <w:szCs w:val="24"/>
        </w:rPr>
        <w:t xml:space="preserve">Arcadia had the opportunity to take various crucial actions </w:t>
      </w:r>
      <w:r w:rsidR="001F3558" w:rsidRPr="00A67CAC">
        <w:rPr>
          <w:rFonts w:ascii="Arial" w:hAnsi="Arial" w:cs="Arial"/>
          <w:sz w:val="24"/>
          <w:szCs w:val="24"/>
        </w:rPr>
        <w:t>to</w:t>
      </w:r>
      <w:r w:rsidRPr="00A67CAC">
        <w:rPr>
          <w:rFonts w:ascii="Arial" w:hAnsi="Arial" w:cs="Arial"/>
          <w:sz w:val="24"/>
          <w:szCs w:val="24"/>
        </w:rPr>
        <w:t xml:space="preserve"> ensure their survival. Initially, placing a strong emphasis on sustainable practices by substituting materials and production methods would have positioned them </w:t>
      </w:r>
      <w:r w:rsidRPr="00A67CAC">
        <w:rPr>
          <w:rFonts w:ascii="Arial" w:hAnsi="Arial" w:cs="Arial"/>
          <w:sz w:val="24"/>
          <w:szCs w:val="24"/>
        </w:rPr>
        <w:t>favourably</w:t>
      </w:r>
      <w:r w:rsidRPr="00A67CAC">
        <w:rPr>
          <w:rFonts w:ascii="Arial" w:hAnsi="Arial" w:cs="Arial"/>
          <w:sz w:val="24"/>
          <w:szCs w:val="24"/>
        </w:rPr>
        <w:t xml:space="preserve"> among environmentally conscious consumers. Moreover, strategically merging their brands both in physical stores and online could have resulted in a more dynamic shopping experience. It was also imperative for them to adapt to the surge of online retail by establishing a robust e-commerce platform and efficient click-and-collect service. Additionally, modifying their product offerings to include eco-friendly options and providing personalized recommendations through loyalty programs could have further strengthened customer loyalty towards the brand.</w:t>
      </w:r>
    </w:p>
    <w:p w14:paraId="25220F38" w14:textId="793A98F5" w:rsidR="001F3558" w:rsidRPr="00A67CAC" w:rsidRDefault="000D40E7" w:rsidP="00A67CAC">
      <w:pPr>
        <w:spacing w:line="480" w:lineRule="auto"/>
        <w:rPr>
          <w:rFonts w:ascii="Arial" w:hAnsi="Arial" w:cs="Arial"/>
          <w:sz w:val="24"/>
          <w:szCs w:val="24"/>
        </w:rPr>
      </w:pPr>
      <w:r w:rsidRPr="00A67CAC">
        <w:rPr>
          <w:rFonts w:ascii="Arial" w:hAnsi="Arial" w:cs="Arial"/>
          <w:sz w:val="24"/>
          <w:szCs w:val="24"/>
        </w:rPr>
        <w:t xml:space="preserve">In addition, repurposing their empty stores and exploring brand licensing opportunities could have yielded income from assets that were not being fully utilized. Streamlining operations by getting rid of redundant brands and unsustainable practices in the supply chain would have led to improved efficiency and a reduced environmental footprint. Lastly, shifting their focus towards sustainability and prioritizing a customer-centric </w:t>
      </w:r>
      <w:r w:rsidRPr="00A67CAC">
        <w:rPr>
          <w:rFonts w:ascii="Arial" w:hAnsi="Arial" w:cs="Arial"/>
          <w:sz w:val="24"/>
          <w:szCs w:val="24"/>
        </w:rPr>
        <w:lastRenderedPageBreak/>
        <w:t>approach could have redefined Arcadia's brand image and ensured its relevance in the ever-changing retail industry. By embracing these transformations and fostering a culture of ongoing innovation, Arcadia may have been able to avoid its ultimate demise.</w:t>
      </w:r>
    </w:p>
    <w:p w14:paraId="580ADB20" w14:textId="77777777" w:rsidR="001F3558" w:rsidRPr="00A67CAC" w:rsidRDefault="001F3558" w:rsidP="00A67CAC">
      <w:pPr>
        <w:spacing w:line="480" w:lineRule="auto"/>
        <w:rPr>
          <w:rFonts w:ascii="Arial" w:hAnsi="Arial" w:cs="Arial"/>
          <w:sz w:val="24"/>
          <w:szCs w:val="24"/>
        </w:rPr>
      </w:pPr>
      <w:r w:rsidRPr="00A67CAC">
        <w:rPr>
          <w:rFonts w:ascii="Arial" w:hAnsi="Arial" w:cs="Arial"/>
          <w:sz w:val="24"/>
          <w:szCs w:val="24"/>
        </w:rPr>
        <w:br w:type="page"/>
      </w:r>
    </w:p>
    <w:p w14:paraId="4FF8073D" w14:textId="65650CA4" w:rsidR="000D40E7" w:rsidRPr="00A67CAC" w:rsidRDefault="001F3558" w:rsidP="00A67CAC">
      <w:pPr>
        <w:pStyle w:val="Heading1"/>
        <w:spacing w:line="480" w:lineRule="auto"/>
        <w:rPr>
          <w:rFonts w:ascii="Arial" w:hAnsi="Arial" w:cs="Arial"/>
        </w:rPr>
      </w:pPr>
      <w:r w:rsidRPr="00A67CAC">
        <w:rPr>
          <w:rFonts w:ascii="Arial" w:hAnsi="Arial" w:cs="Arial"/>
        </w:rPr>
        <w:lastRenderedPageBreak/>
        <w:t>References</w:t>
      </w:r>
    </w:p>
    <w:p w14:paraId="225AAE04"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szCs w:val="24"/>
        </w:rPr>
        <w:fldChar w:fldCharType="begin"/>
      </w:r>
      <w:r w:rsidRPr="00A67CAC">
        <w:rPr>
          <w:rFonts w:ascii="Arial" w:hAnsi="Arial" w:cs="Arial"/>
          <w:sz w:val="24"/>
          <w:szCs w:val="24"/>
        </w:rPr>
        <w:instrText xml:space="preserve"> ADDIN ZOTERO_BIBL {"uncited":[],"omitted":[],"custom":[]} CSL_BIBLIOGRAPHY </w:instrText>
      </w:r>
      <w:r w:rsidRPr="00A67CAC">
        <w:rPr>
          <w:rFonts w:ascii="Arial" w:hAnsi="Arial" w:cs="Arial"/>
          <w:sz w:val="24"/>
          <w:szCs w:val="24"/>
        </w:rPr>
        <w:fldChar w:fldCharType="separate"/>
      </w:r>
      <w:r w:rsidRPr="00A67CAC">
        <w:rPr>
          <w:rFonts w:ascii="Arial" w:hAnsi="Arial" w:cs="Arial"/>
          <w:sz w:val="24"/>
        </w:rPr>
        <w:t>Barclay, L., 2010. The Unauthorized Guide to Doing Business the Philip Green Way: 10 Secrets of the Billionaire Retail Magnate. John Wiley &amp; Sons.</w:t>
      </w:r>
    </w:p>
    <w:p w14:paraId="0BD28422"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Blackley, N., 2019. The rise and fall of Philip Green’s Arcadia Group [WWW Document]. The Conversation. URL http://theconversation.com/the-rise-and-fall-of-philip-greens-arcadia-group-118627 (accessed 3.8.24).</w:t>
      </w:r>
    </w:p>
    <w:p w14:paraId="2623B411"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Butler, S., 2021. Philip Green’s family likely to receive £50m from Topshop sale as creditors get 1%. The Guardian.</w:t>
      </w:r>
    </w:p>
    <w:p w14:paraId="42BFADFE"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Butler, S., 2020. Evans saved but closure of all stores risks hundreds of jobs. The Guardian.</w:t>
      </w:r>
    </w:p>
    <w:p w14:paraId="4E82BD7E"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Fish, I., 2021. “A sad day for retail” as Arcadia disappears from high street. Drapers. URL https://www.drapersonline.com/news/a-sad-day-for-retail-as-arcadia-disappears-from-high-street (accessed 3.8.24).</w:t>
      </w:r>
    </w:p>
    <w:p w14:paraId="08AC6AE9" w14:textId="77777777" w:rsidR="001F3558" w:rsidRPr="00A67CAC" w:rsidRDefault="001F3558" w:rsidP="00A67CAC">
      <w:pPr>
        <w:pStyle w:val="Bibliography"/>
        <w:spacing w:line="480" w:lineRule="auto"/>
        <w:rPr>
          <w:rFonts w:ascii="Arial" w:hAnsi="Arial" w:cs="Arial"/>
          <w:sz w:val="24"/>
        </w:rPr>
      </w:pPr>
      <w:proofErr w:type="spellStart"/>
      <w:r w:rsidRPr="00A67CAC">
        <w:rPr>
          <w:rFonts w:ascii="Arial" w:hAnsi="Arial" w:cs="Arial"/>
          <w:sz w:val="24"/>
        </w:rPr>
        <w:t>Hallday</w:t>
      </w:r>
      <w:proofErr w:type="spellEnd"/>
      <w:r w:rsidRPr="00A67CAC">
        <w:rPr>
          <w:rFonts w:ascii="Arial" w:hAnsi="Arial" w:cs="Arial"/>
          <w:sz w:val="24"/>
        </w:rPr>
        <w:t>, S., 2017. In-store online ordering launched for all Arcadia chains [WWW Document]. FashionNetwork.com. URL https://uk.fashionnetwork.com/news/In-store-online-ordering-launched-for-all-arcadia-chains,852914.html (accessed 3.8.24).</w:t>
      </w:r>
    </w:p>
    <w:p w14:paraId="598E21D8"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Hodson, J., 2020. Topshop: how the once trendsetting brand fell behind the times [WWW Document]. The Conversation. URL http://theconversation.com/topshop-how-the-once-trendsetting-brand-fell-behind-the-times-151135 (accessed 3.8.24).</w:t>
      </w:r>
    </w:p>
    <w:p w14:paraId="3CB533F6" w14:textId="77777777" w:rsidR="001F3558" w:rsidRPr="00A67CAC" w:rsidRDefault="001F3558" w:rsidP="00A67CAC">
      <w:pPr>
        <w:pStyle w:val="Bibliography"/>
        <w:spacing w:line="480" w:lineRule="auto"/>
        <w:rPr>
          <w:rFonts w:ascii="Arial" w:hAnsi="Arial" w:cs="Arial"/>
          <w:sz w:val="24"/>
        </w:rPr>
      </w:pPr>
      <w:proofErr w:type="spellStart"/>
      <w:r w:rsidRPr="00A67CAC">
        <w:rPr>
          <w:rFonts w:ascii="Arial" w:hAnsi="Arial" w:cs="Arial"/>
          <w:sz w:val="24"/>
        </w:rPr>
        <w:t>Loarridge</w:t>
      </w:r>
      <w:proofErr w:type="spellEnd"/>
      <w:r w:rsidRPr="00A67CAC">
        <w:rPr>
          <w:rFonts w:ascii="Arial" w:hAnsi="Arial" w:cs="Arial"/>
          <w:sz w:val="24"/>
        </w:rPr>
        <w:t xml:space="preserve">, R., 2021. Why Arcadia Failed - </w:t>
      </w:r>
      <w:proofErr w:type="spellStart"/>
      <w:r w:rsidRPr="00A67CAC">
        <w:rPr>
          <w:rFonts w:ascii="Arial" w:hAnsi="Arial" w:cs="Arial"/>
          <w:sz w:val="24"/>
        </w:rPr>
        <w:t>MediaCat</w:t>
      </w:r>
      <w:proofErr w:type="spellEnd"/>
      <w:r w:rsidRPr="00A67CAC">
        <w:rPr>
          <w:rFonts w:ascii="Arial" w:hAnsi="Arial" w:cs="Arial"/>
          <w:sz w:val="24"/>
        </w:rPr>
        <w:t xml:space="preserve">. </w:t>
      </w:r>
      <w:proofErr w:type="spellStart"/>
      <w:r w:rsidRPr="00A67CAC">
        <w:rPr>
          <w:rFonts w:ascii="Arial" w:hAnsi="Arial" w:cs="Arial"/>
          <w:sz w:val="24"/>
        </w:rPr>
        <w:t>Medicat</w:t>
      </w:r>
      <w:proofErr w:type="spellEnd"/>
      <w:r w:rsidRPr="00A67CAC">
        <w:rPr>
          <w:rFonts w:ascii="Arial" w:hAnsi="Arial" w:cs="Arial"/>
          <w:sz w:val="24"/>
        </w:rPr>
        <w:t>. URL https://mediacatmagazine.co.uk/why-arcadia-failed/ (accessed 3.8.24).</w:t>
      </w:r>
    </w:p>
    <w:p w14:paraId="0E972BB4"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lastRenderedPageBreak/>
        <w:t>Mintel, 2020. UK Purchasing Journey for Fashion Market Report 2019 | Mintel Store [WWW Document]. URL https://store.mintel.com/report/uk-purchasing-journey-for-fashion-market-report (accessed 3.8.24).</w:t>
      </w:r>
    </w:p>
    <w:p w14:paraId="587448DE"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Nelson, E., 2020. British retailer Arcadia Group, owner of Topshop, files for bankruptcy. The New York Times.</w:t>
      </w:r>
    </w:p>
    <w:p w14:paraId="001C5A7F"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Retail Gazette, 2020. Arcadia Group: What went wrong? - Retail Gazette. URL https://www.retailgazette.co.uk/blog/2020/12/arcadia-group-what-went-wrong/ (accessed 3.8.24).</w:t>
      </w:r>
    </w:p>
    <w:p w14:paraId="5AC8788D"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Saker-Clark, H., 2021. 86% of Arcadia stores still empty a year after Topshop owner’s collapse. The Independent.</w:t>
      </w:r>
    </w:p>
    <w:p w14:paraId="57C59ED3"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Serrat, O., 2017. The SCAMPER Technique, in: Knowledge Solutions. Springer Singapore, Singapore, pp. 311–314. https://doi.org/10.1007/978-981-10-0983-9_33</w:t>
      </w:r>
    </w:p>
    <w:p w14:paraId="536AF891" w14:textId="77777777" w:rsidR="001F3558" w:rsidRPr="00A67CAC" w:rsidRDefault="001F3558" w:rsidP="00A67CAC">
      <w:pPr>
        <w:pStyle w:val="Bibliography"/>
        <w:spacing w:line="480" w:lineRule="auto"/>
        <w:rPr>
          <w:rFonts w:ascii="Arial" w:hAnsi="Arial" w:cs="Arial"/>
          <w:sz w:val="24"/>
        </w:rPr>
      </w:pPr>
      <w:proofErr w:type="spellStart"/>
      <w:r w:rsidRPr="00A67CAC">
        <w:rPr>
          <w:rFonts w:ascii="Arial" w:hAnsi="Arial" w:cs="Arial"/>
          <w:sz w:val="24"/>
        </w:rPr>
        <w:t>SilverDisc</w:t>
      </w:r>
      <w:proofErr w:type="spellEnd"/>
      <w:r w:rsidRPr="00A67CAC">
        <w:rPr>
          <w:rFonts w:ascii="Arial" w:hAnsi="Arial" w:cs="Arial"/>
          <w:sz w:val="24"/>
        </w:rPr>
        <w:t xml:space="preserve">, 2021. The Fall </w:t>
      </w:r>
      <w:proofErr w:type="gramStart"/>
      <w:r w:rsidRPr="00A67CAC">
        <w:rPr>
          <w:rFonts w:ascii="Arial" w:hAnsi="Arial" w:cs="Arial"/>
          <w:sz w:val="24"/>
        </w:rPr>
        <w:t>Of</w:t>
      </w:r>
      <w:proofErr w:type="gramEnd"/>
      <w:r w:rsidRPr="00A67CAC">
        <w:rPr>
          <w:rFonts w:ascii="Arial" w:hAnsi="Arial" w:cs="Arial"/>
          <w:sz w:val="24"/>
        </w:rPr>
        <w:t xml:space="preserve"> Arcadia: A Digital Oversight [WWW Document]. </w:t>
      </w:r>
      <w:proofErr w:type="spellStart"/>
      <w:r w:rsidRPr="00A67CAC">
        <w:rPr>
          <w:rFonts w:ascii="Arial" w:hAnsi="Arial" w:cs="Arial"/>
          <w:sz w:val="24"/>
        </w:rPr>
        <w:t>SilverDisc</w:t>
      </w:r>
      <w:proofErr w:type="spellEnd"/>
      <w:r w:rsidRPr="00A67CAC">
        <w:rPr>
          <w:rFonts w:ascii="Arial" w:hAnsi="Arial" w:cs="Arial"/>
          <w:sz w:val="24"/>
        </w:rPr>
        <w:t xml:space="preserve"> Digital Marketing Agency. URL https://www.silverdisc.co.uk/blog/2021/02/17/fall-arcadia-digital-oversight (accessed 3.8.24).</w:t>
      </w:r>
    </w:p>
    <w:p w14:paraId="49CEAC71"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Smith, S., 2019. The history of Arcadia: the high street brands at risk if Philip’s group collapses. The Telegraph.</w:t>
      </w:r>
    </w:p>
    <w:p w14:paraId="18BA35C2"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Sutherland, E., 2020. The factors behind Arcadia’s collapse. Drapers. URL https://www.drapersonline.com/insight/analysis/the-factors-behind-arcadias-collapse (accessed 3.8.24).</w:t>
      </w:r>
    </w:p>
    <w:p w14:paraId="3AAD0AA0"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lastRenderedPageBreak/>
        <w:t>Williams, D., 2019. The history of Arcadia Group: The rise and fall of Green’s empire. Retail Insight Network. URL https://www.retail-insight-network.com/features/history-of-arcadia-group/ (accessed 3.8.24).</w:t>
      </w:r>
    </w:p>
    <w:p w14:paraId="1B7D69FA" w14:textId="77777777" w:rsidR="001F3558" w:rsidRPr="00A67CAC" w:rsidRDefault="001F3558" w:rsidP="00A67CAC">
      <w:pPr>
        <w:pStyle w:val="Bibliography"/>
        <w:spacing w:line="480" w:lineRule="auto"/>
        <w:rPr>
          <w:rFonts w:ascii="Arial" w:hAnsi="Arial" w:cs="Arial"/>
          <w:sz w:val="24"/>
        </w:rPr>
      </w:pPr>
      <w:r w:rsidRPr="00A67CAC">
        <w:rPr>
          <w:rFonts w:ascii="Arial" w:hAnsi="Arial" w:cs="Arial"/>
          <w:sz w:val="24"/>
        </w:rPr>
        <w:t>Wood, Z., Butler, S., 2021. After Topshop owner Arcadia’s demise, what now for UK clothes shopping? The Guardian.</w:t>
      </w:r>
    </w:p>
    <w:p w14:paraId="34EFA7AD" w14:textId="22AC60FC" w:rsidR="001F3558" w:rsidRPr="00A67CAC" w:rsidRDefault="001F3558" w:rsidP="00A67CAC">
      <w:pPr>
        <w:spacing w:line="480" w:lineRule="auto"/>
        <w:rPr>
          <w:rFonts w:ascii="Arial" w:hAnsi="Arial" w:cs="Arial"/>
          <w:sz w:val="24"/>
          <w:szCs w:val="24"/>
        </w:rPr>
      </w:pPr>
      <w:r w:rsidRPr="00A67CAC">
        <w:rPr>
          <w:rFonts w:ascii="Arial" w:hAnsi="Arial" w:cs="Arial"/>
          <w:sz w:val="24"/>
          <w:szCs w:val="24"/>
        </w:rPr>
        <w:fldChar w:fldCharType="end"/>
      </w:r>
    </w:p>
    <w:p w14:paraId="6FD6B236" w14:textId="77777777" w:rsidR="000D40E7" w:rsidRPr="00A67CAC" w:rsidRDefault="000D40E7" w:rsidP="00A67CAC">
      <w:pPr>
        <w:spacing w:line="480" w:lineRule="auto"/>
        <w:rPr>
          <w:rFonts w:ascii="Arial" w:hAnsi="Arial" w:cs="Arial"/>
          <w:sz w:val="24"/>
          <w:szCs w:val="24"/>
        </w:rPr>
      </w:pPr>
      <w:r w:rsidRPr="00A67CAC">
        <w:rPr>
          <w:rFonts w:ascii="Arial" w:hAnsi="Arial" w:cs="Arial"/>
          <w:sz w:val="24"/>
          <w:szCs w:val="24"/>
        </w:rPr>
        <w:br w:type="page"/>
      </w:r>
    </w:p>
    <w:p w14:paraId="4345F57E" w14:textId="6855CBAF" w:rsidR="00777F42" w:rsidRPr="00A67CAC" w:rsidRDefault="000D40E7" w:rsidP="00A67CAC">
      <w:pPr>
        <w:spacing w:line="480" w:lineRule="auto"/>
        <w:rPr>
          <w:rFonts w:ascii="Arial" w:hAnsi="Arial" w:cs="Arial"/>
          <w:sz w:val="24"/>
          <w:szCs w:val="24"/>
        </w:rPr>
      </w:pPr>
      <w:r w:rsidRPr="00A67CAC">
        <w:rPr>
          <w:rFonts w:ascii="Arial" w:hAnsi="Arial" w:cs="Arial"/>
          <w:sz w:val="24"/>
          <w:szCs w:val="24"/>
        </w:rPr>
        <w:lastRenderedPageBreak/>
        <w:t>References</w:t>
      </w:r>
    </w:p>
    <w:p w14:paraId="7DFCCB6D" w14:textId="77777777" w:rsidR="000D40E7" w:rsidRPr="00A67CAC" w:rsidRDefault="000D40E7" w:rsidP="00A67CAC">
      <w:pPr>
        <w:spacing w:line="480" w:lineRule="auto"/>
        <w:rPr>
          <w:rFonts w:ascii="Arial" w:hAnsi="Arial" w:cs="Arial"/>
          <w:sz w:val="24"/>
          <w:szCs w:val="24"/>
        </w:rPr>
      </w:pPr>
    </w:p>
    <w:sectPr w:rsidR="000D40E7" w:rsidRPr="00A67CAC" w:rsidSect="00B2160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A0A"/>
    <w:rsid w:val="000272BA"/>
    <w:rsid w:val="00071245"/>
    <w:rsid w:val="000849CA"/>
    <w:rsid w:val="000D40E7"/>
    <w:rsid w:val="00143058"/>
    <w:rsid w:val="00150DAB"/>
    <w:rsid w:val="001850A2"/>
    <w:rsid w:val="001F3558"/>
    <w:rsid w:val="002601E7"/>
    <w:rsid w:val="00442239"/>
    <w:rsid w:val="004E5C59"/>
    <w:rsid w:val="005440C2"/>
    <w:rsid w:val="005A6E21"/>
    <w:rsid w:val="005D01A1"/>
    <w:rsid w:val="00646E00"/>
    <w:rsid w:val="006849FC"/>
    <w:rsid w:val="007767D5"/>
    <w:rsid w:val="00777F42"/>
    <w:rsid w:val="007C53FB"/>
    <w:rsid w:val="00866D1D"/>
    <w:rsid w:val="00872ADF"/>
    <w:rsid w:val="00904399"/>
    <w:rsid w:val="00923B99"/>
    <w:rsid w:val="00943308"/>
    <w:rsid w:val="00944FEB"/>
    <w:rsid w:val="00960993"/>
    <w:rsid w:val="00982C7D"/>
    <w:rsid w:val="00A06683"/>
    <w:rsid w:val="00A10790"/>
    <w:rsid w:val="00A33AF5"/>
    <w:rsid w:val="00A44F88"/>
    <w:rsid w:val="00A67CAC"/>
    <w:rsid w:val="00AB1FEE"/>
    <w:rsid w:val="00AE6D60"/>
    <w:rsid w:val="00B12C30"/>
    <w:rsid w:val="00B2160D"/>
    <w:rsid w:val="00B335D7"/>
    <w:rsid w:val="00B64DF2"/>
    <w:rsid w:val="00BC5CA7"/>
    <w:rsid w:val="00C30C01"/>
    <w:rsid w:val="00C31828"/>
    <w:rsid w:val="00C54ECA"/>
    <w:rsid w:val="00C60AB1"/>
    <w:rsid w:val="00C855A0"/>
    <w:rsid w:val="00C95446"/>
    <w:rsid w:val="00CA6CA3"/>
    <w:rsid w:val="00CB5205"/>
    <w:rsid w:val="00CD5773"/>
    <w:rsid w:val="00D11649"/>
    <w:rsid w:val="00D67178"/>
    <w:rsid w:val="00DC56DF"/>
    <w:rsid w:val="00DF7E73"/>
    <w:rsid w:val="00E65B5B"/>
    <w:rsid w:val="00ED32F3"/>
    <w:rsid w:val="00EE4B20"/>
    <w:rsid w:val="00F96721"/>
    <w:rsid w:val="00FB6A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CD480"/>
  <w15:chartTrackingRefBased/>
  <w15:docId w15:val="{B1FABC91-9F17-4379-9868-F570FE720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B6A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6A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A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A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A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A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A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A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A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A0A"/>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FB6A0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FB6A0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B6A0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B6A0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B6A0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B6A0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B6A0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B6A0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B6A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A0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B6A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A0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B6A0A"/>
    <w:pPr>
      <w:spacing w:before="160"/>
      <w:jc w:val="center"/>
    </w:pPr>
    <w:rPr>
      <w:i/>
      <w:iCs/>
      <w:color w:val="404040" w:themeColor="text1" w:themeTint="BF"/>
    </w:rPr>
  </w:style>
  <w:style w:type="character" w:customStyle="1" w:styleId="QuoteChar">
    <w:name w:val="Quote Char"/>
    <w:basedOn w:val="DefaultParagraphFont"/>
    <w:link w:val="Quote"/>
    <w:uiPriority w:val="29"/>
    <w:rsid w:val="00FB6A0A"/>
    <w:rPr>
      <w:i/>
      <w:iCs/>
      <w:color w:val="404040" w:themeColor="text1" w:themeTint="BF"/>
      <w:lang w:val="en-GB"/>
    </w:rPr>
  </w:style>
  <w:style w:type="paragraph" w:styleId="ListParagraph">
    <w:name w:val="List Paragraph"/>
    <w:basedOn w:val="Normal"/>
    <w:uiPriority w:val="34"/>
    <w:qFormat/>
    <w:rsid w:val="00FB6A0A"/>
    <w:pPr>
      <w:ind w:left="720"/>
      <w:contextualSpacing/>
    </w:pPr>
  </w:style>
  <w:style w:type="character" w:styleId="IntenseEmphasis">
    <w:name w:val="Intense Emphasis"/>
    <w:basedOn w:val="DefaultParagraphFont"/>
    <w:uiPriority w:val="21"/>
    <w:qFormat/>
    <w:rsid w:val="00FB6A0A"/>
    <w:rPr>
      <w:i/>
      <w:iCs/>
      <w:color w:val="0F4761" w:themeColor="accent1" w:themeShade="BF"/>
    </w:rPr>
  </w:style>
  <w:style w:type="paragraph" w:styleId="IntenseQuote">
    <w:name w:val="Intense Quote"/>
    <w:basedOn w:val="Normal"/>
    <w:next w:val="Normal"/>
    <w:link w:val="IntenseQuoteChar"/>
    <w:uiPriority w:val="30"/>
    <w:qFormat/>
    <w:rsid w:val="00FB6A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A0A"/>
    <w:rPr>
      <w:i/>
      <w:iCs/>
      <w:color w:val="0F4761" w:themeColor="accent1" w:themeShade="BF"/>
      <w:lang w:val="en-GB"/>
    </w:rPr>
  </w:style>
  <w:style w:type="character" w:styleId="IntenseReference">
    <w:name w:val="Intense Reference"/>
    <w:basedOn w:val="DefaultParagraphFont"/>
    <w:uiPriority w:val="32"/>
    <w:qFormat/>
    <w:rsid w:val="00FB6A0A"/>
    <w:rPr>
      <w:b/>
      <w:bCs/>
      <w:smallCaps/>
      <w:color w:val="0F4761" w:themeColor="accent1" w:themeShade="BF"/>
      <w:spacing w:val="5"/>
    </w:rPr>
  </w:style>
  <w:style w:type="paragraph" w:styleId="Bibliography">
    <w:name w:val="Bibliography"/>
    <w:basedOn w:val="Normal"/>
    <w:next w:val="Normal"/>
    <w:uiPriority w:val="37"/>
    <w:unhideWhenUsed/>
    <w:rsid w:val="001F3558"/>
    <w:pPr>
      <w:spacing w:after="0" w:line="240" w:lineRule="auto"/>
      <w:ind w:left="720" w:hanging="720"/>
    </w:pPr>
  </w:style>
  <w:style w:type="paragraph" w:styleId="NoSpacing">
    <w:name w:val="No Spacing"/>
    <w:link w:val="NoSpacingChar"/>
    <w:uiPriority w:val="1"/>
    <w:qFormat/>
    <w:rsid w:val="00A67CAC"/>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A67CAC"/>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6973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6244AB4180C42D395BB6B7FBDE85902"/>
        <w:category>
          <w:name w:val="General"/>
          <w:gallery w:val="placeholder"/>
        </w:category>
        <w:types>
          <w:type w:val="bbPlcHdr"/>
        </w:types>
        <w:behaviors>
          <w:behavior w:val="content"/>
        </w:behaviors>
        <w:guid w:val="{14C15950-1EB5-49C4-94AF-32DD6978BB3A}"/>
      </w:docPartPr>
      <w:docPartBody>
        <w:p w:rsidR="00000000" w:rsidRDefault="001239D6" w:rsidP="001239D6">
          <w:pPr>
            <w:pStyle w:val="36244AB4180C42D395BB6B7FBDE85902"/>
          </w:pPr>
          <w:r>
            <w:rPr>
              <w:rFonts w:asciiTheme="majorHAnsi" w:eastAsiaTheme="majorEastAsia" w:hAnsiTheme="majorHAnsi" w:cstheme="majorBidi"/>
              <w:caps/>
              <w:color w:val="156082" w:themeColor="accent1"/>
              <w:sz w:val="80"/>
              <w:szCs w:val="80"/>
            </w:rPr>
            <w:t>[Document title]</w:t>
          </w:r>
        </w:p>
      </w:docPartBody>
    </w:docPart>
    <w:docPart>
      <w:docPartPr>
        <w:name w:val="FF5FC779493644EC9E4FAD20EB17AF51"/>
        <w:category>
          <w:name w:val="General"/>
          <w:gallery w:val="placeholder"/>
        </w:category>
        <w:types>
          <w:type w:val="bbPlcHdr"/>
        </w:types>
        <w:behaviors>
          <w:behavior w:val="content"/>
        </w:behaviors>
        <w:guid w:val="{5AB8A483-6845-4DDB-95DA-8918F1235524}"/>
      </w:docPartPr>
      <w:docPartBody>
        <w:p w:rsidR="00000000" w:rsidRDefault="001239D6" w:rsidP="001239D6">
          <w:pPr>
            <w:pStyle w:val="FF5FC779493644EC9E4FAD20EB17AF5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9D6"/>
    <w:rsid w:val="001239D6"/>
    <w:rsid w:val="00E514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244AB4180C42D395BB6B7FBDE85902">
    <w:name w:val="36244AB4180C42D395BB6B7FBDE85902"/>
    <w:rsid w:val="001239D6"/>
  </w:style>
  <w:style w:type="paragraph" w:customStyle="1" w:styleId="FF5FC779493644EC9E4FAD20EB17AF51">
    <w:name w:val="FF5FC779493644EC9E4FAD20EB17AF51"/>
    <w:rsid w:val="001239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1</Pages>
  <Words>6789</Words>
  <Characters>38698</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Plan</dc:title>
  <dc:subject>Developing Innovation and Creativity for Business Advantage - BMSW6102</dc:subject>
  <dc:creator>Nav</dc:creator>
  <cp:keywords/>
  <dc:description/>
  <cp:lastModifiedBy>Muhammad Muzammil Kamran</cp:lastModifiedBy>
  <cp:revision>3</cp:revision>
  <dcterms:created xsi:type="dcterms:W3CDTF">2024-03-07T23:20:00Z</dcterms:created>
  <dcterms:modified xsi:type="dcterms:W3CDTF">2024-03-08T03:15:00Z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id="wU0isSQd"/&gt;&lt;style id="http://www.zotero.org/styles/elsevier-harvard" hasBibliography="1" bibliographyStyleHasBeenSet="1"/&gt;&lt;prefs&gt;&lt;pref name="fieldType" value="Field"/&gt;&lt;/prefs&gt;&lt;/data&gt;</vt:lpwstr>
  </property>
</Properties>
</file>