
<file path=[Content_Types].xml><?xml version="1.0" encoding="utf-8"?>
<Types xmlns="http://schemas.openxmlformats.org/package/2006/content-types">
  <Default Extension="emf" ContentType="image/x-emf"/>
  <Default Extension="rels" ContentType="application/vnd.openxmlformats-package.relationships+xml"/>
  <Default Extension="sldx" ContentType="application/vnd.openxmlformats-officedocument.presentationml.slide"/>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EB5D649" w14:textId="77777777" w:rsidR="002246DD" w:rsidRDefault="00020876" w:rsidP="00020876">
      <w:pPr>
        <w:spacing w:line="360" w:lineRule="auto"/>
      </w:pPr>
      <w:r>
        <w:t>Slide 1</w:t>
      </w:r>
    </w:p>
    <w:p w14:paraId="00EA92B4" w14:textId="77777777" w:rsidR="00020876" w:rsidRDefault="00020876" w:rsidP="00020876">
      <w:pPr>
        <w:spacing w:line="360" w:lineRule="auto"/>
      </w:pPr>
    </w:p>
    <w:p w14:paraId="420AB13F" w14:textId="2318FF14" w:rsidR="00020876" w:rsidRDefault="00020876" w:rsidP="00020876">
      <w:pPr>
        <w:spacing w:line="360" w:lineRule="auto"/>
        <w:jc w:val="center"/>
      </w:pPr>
      <w:r>
        <w:object w:dxaOrig="9615" w:dyaOrig="5402" w14:anchorId="0848EEC4">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360.45pt;height:202.8pt" o:ole="" o:bordertopcolor="this" o:borderleftcolor="this" o:borderbottomcolor="this" o:borderrightcolor="this">
            <v:imagedata r:id="rId5" o:title=""/>
            <w10:bordertop type="single" width="4" shadow="t"/>
            <w10:borderleft type="single" width="4" shadow="t"/>
            <w10:borderbottom type="single" width="4" shadow="t"/>
            <w10:borderright type="single" width="4" shadow="t"/>
          </v:shape>
          <o:OLEObject Type="Embed" ProgID="PowerPoint.Slide.12" ShapeID="_x0000_i1025" DrawAspect="Content" ObjectID="_1676042099" r:id="rId6"/>
        </w:object>
      </w:r>
    </w:p>
    <w:p w14:paraId="10FE77B0" w14:textId="0D42511D" w:rsidR="00020876" w:rsidRDefault="00020876" w:rsidP="00020876">
      <w:pPr>
        <w:spacing w:line="360" w:lineRule="auto"/>
        <w:jc w:val="center"/>
      </w:pPr>
    </w:p>
    <w:p w14:paraId="525707B0" w14:textId="77777777" w:rsidR="00020876" w:rsidRDefault="00020876" w:rsidP="00020876">
      <w:pPr>
        <w:autoSpaceDE w:val="0"/>
        <w:autoSpaceDN w:val="0"/>
        <w:adjustRightInd w:val="0"/>
        <w:spacing w:after="0" w:line="240" w:lineRule="auto"/>
        <w:rPr>
          <w:rFonts w:ascii="Calibri" w:hAnsi="Calibri" w:cs="Calibri"/>
          <w:kern w:val="24"/>
          <w:sz w:val="24"/>
          <w:szCs w:val="24"/>
        </w:rPr>
      </w:pPr>
      <w:r>
        <w:rPr>
          <w:rFonts w:ascii="Calibri" w:hAnsi="Calibri" w:cs="Calibri"/>
          <w:kern w:val="24"/>
          <w:sz w:val="24"/>
          <w:szCs w:val="24"/>
        </w:rPr>
        <w:t>Hello everyone. Hope you are all well today. I am going to be presenting to you, The Characteristics of Effective Teams.</w:t>
      </w:r>
    </w:p>
    <w:p w14:paraId="6FCEDC87" w14:textId="77777777" w:rsidR="00020876" w:rsidRDefault="00020876" w:rsidP="00020876">
      <w:pPr>
        <w:autoSpaceDE w:val="0"/>
        <w:autoSpaceDN w:val="0"/>
        <w:adjustRightInd w:val="0"/>
        <w:spacing w:after="0" w:line="240" w:lineRule="auto"/>
        <w:rPr>
          <w:rFonts w:ascii="Arial" w:hAnsi="Arial" w:cs="Arial"/>
          <w:sz w:val="24"/>
          <w:szCs w:val="24"/>
        </w:rPr>
      </w:pPr>
    </w:p>
    <w:p w14:paraId="442E8586" w14:textId="6DEF0EF7" w:rsidR="00020876" w:rsidRDefault="00020876" w:rsidP="00020876">
      <w:pPr>
        <w:spacing w:line="360" w:lineRule="auto"/>
      </w:pPr>
    </w:p>
    <w:p w14:paraId="071E178A" w14:textId="2879BBB6" w:rsidR="00020876" w:rsidRDefault="00020876">
      <w:r>
        <w:br w:type="page"/>
      </w:r>
    </w:p>
    <w:p w14:paraId="6122FFE5" w14:textId="58E80836" w:rsidR="00020876" w:rsidRDefault="00020876" w:rsidP="00020876">
      <w:pPr>
        <w:spacing w:line="360" w:lineRule="auto"/>
      </w:pPr>
      <w:r>
        <w:lastRenderedPageBreak/>
        <w:t>Slide 2</w:t>
      </w:r>
    </w:p>
    <w:p w14:paraId="588FF5A1" w14:textId="25CEFE8D" w:rsidR="00020876" w:rsidRDefault="00020876" w:rsidP="00020876">
      <w:pPr>
        <w:spacing w:line="360" w:lineRule="auto"/>
      </w:pPr>
    </w:p>
    <w:p w14:paraId="110831A1" w14:textId="62853FA2" w:rsidR="00020876" w:rsidRDefault="00020876" w:rsidP="00020876">
      <w:pPr>
        <w:spacing w:line="360" w:lineRule="auto"/>
        <w:jc w:val="center"/>
      </w:pPr>
      <w:r>
        <w:object w:dxaOrig="9615" w:dyaOrig="5402" w14:anchorId="4DA18ED0">
          <v:shape id="_x0000_i1031" type="#_x0000_t75" style="width:360.45pt;height:202.8pt" o:ole="" o:bordertopcolor="this" o:borderleftcolor="this" o:borderbottomcolor="this" o:borderrightcolor="this">
            <v:imagedata r:id="rId7" o:title=""/>
            <w10:bordertop type="single" width="4" shadow="t"/>
            <w10:borderleft type="single" width="4" shadow="t"/>
            <w10:borderbottom type="single" width="4" shadow="t"/>
            <w10:borderright type="single" width="4" shadow="t"/>
          </v:shape>
          <o:OLEObject Type="Embed" ProgID="PowerPoint.Slide.12" ShapeID="_x0000_i1031" DrawAspect="Content" ObjectID="_1676042100" r:id="rId8"/>
        </w:object>
      </w:r>
    </w:p>
    <w:p w14:paraId="2CE72782" w14:textId="3AE37128" w:rsidR="00020876" w:rsidRDefault="00020876" w:rsidP="00020876">
      <w:pPr>
        <w:spacing w:line="360" w:lineRule="auto"/>
        <w:jc w:val="center"/>
      </w:pPr>
    </w:p>
    <w:p w14:paraId="21930ADF" w14:textId="77777777" w:rsidR="00020876" w:rsidRDefault="00020876" w:rsidP="00020876">
      <w:pPr>
        <w:autoSpaceDE w:val="0"/>
        <w:autoSpaceDN w:val="0"/>
        <w:adjustRightInd w:val="0"/>
        <w:spacing w:after="0" w:line="240" w:lineRule="auto"/>
        <w:rPr>
          <w:rFonts w:ascii="Calibri" w:hAnsi="Calibri" w:cs="Calibri"/>
          <w:kern w:val="24"/>
          <w:sz w:val="24"/>
          <w:szCs w:val="24"/>
        </w:rPr>
      </w:pPr>
      <w:r>
        <w:rPr>
          <w:rFonts w:ascii="Calibri" w:hAnsi="Calibri" w:cs="Calibri"/>
          <w:kern w:val="24"/>
          <w:sz w:val="24"/>
          <w:szCs w:val="24"/>
        </w:rPr>
        <w:t>Teams does not appear in recorded history. In the early years of humans, nomadic hunters roamed the earth. Worked in small dynamic teams and were related in kin. They formed relationships that did not apply personal power.</w:t>
      </w:r>
    </w:p>
    <w:p w14:paraId="2114CF07" w14:textId="77777777" w:rsidR="00020876" w:rsidRDefault="00020876" w:rsidP="00020876">
      <w:pPr>
        <w:autoSpaceDE w:val="0"/>
        <w:autoSpaceDN w:val="0"/>
        <w:adjustRightInd w:val="0"/>
        <w:spacing w:after="0" w:line="240" w:lineRule="auto"/>
        <w:rPr>
          <w:rFonts w:ascii="Arial" w:hAnsi="Arial" w:cs="Arial"/>
          <w:sz w:val="24"/>
          <w:szCs w:val="24"/>
        </w:rPr>
      </w:pPr>
    </w:p>
    <w:p w14:paraId="4278D795" w14:textId="3656F3FE" w:rsidR="00020876" w:rsidRDefault="00020876" w:rsidP="00020876">
      <w:pPr>
        <w:spacing w:line="360" w:lineRule="auto"/>
      </w:pPr>
    </w:p>
    <w:p w14:paraId="40DB36CF" w14:textId="34D26D61" w:rsidR="00020876" w:rsidRDefault="00020876">
      <w:r>
        <w:br w:type="page"/>
      </w:r>
    </w:p>
    <w:p w14:paraId="07BAF556" w14:textId="25EA026B" w:rsidR="00020876" w:rsidRDefault="00020876" w:rsidP="00020876">
      <w:pPr>
        <w:spacing w:line="360" w:lineRule="auto"/>
      </w:pPr>
      <w:r>
        <w:lastRenderedPageBreak/>
        <w:t>Slide 3</w:t>
      </w:r>
    </w:p>
    <w:p w14:paraId="1D6B95BF" w14:textId="435C6FD1" w:rsidR="00020876" w:rsidRDefault="00020876" w:rsidP="00020876">
      <w:pPr>
        <w:spacing w:line="360" w:lineRule="auto"/>
      </w:pPr>
    </w:p>
    <w:p w14:paraId="4C3A7DF1" w14:textId="628D73CD" w:rsidR="00020876" w:rsidRDefault="00020876" w:rsidP="00020876">
      <w:pPr>
        <w:spacing w:line="360" w:lineRule="auto"/>
        <w:jc w:val="center"/>
      </w:pPr>
      <w:r>
        <w:object w:dxaOrig="9615" w:dyaOrig="5402" w14:anchorId="37193154">
          <v:shape id="_x0000_i1037" type="#_x0000_t75" style="width:360.45pt;height:202.8pt" o:ole="" o:bordertopcolor="this" o:borderleftcolor="this" o:borderbottomcolor="this" o:borderrightcolor="this">
            <v:imagedata r:id="rId9" o:title=""/>
            <w10:bordertop type="single" width="4" shadow="t"/>
            <w10:borderleft type="single" width="4" shadow="t"/>
            <w10:borderbottom type="single" width="4" shadow="t"/>
            <w10:borderright type="single" width="4" shadow="t"/>
          </v:shape>
          <o:OLEObject Type="Embed" ProgID="PowerPoint.Slide.12" ShapeID="_x0000_i1037" DrawAspect="Content" ObjectID="_1676042101" r:id="rId10"/>
        </w:object>
      </w:r>
    </w:p>
    <w:p w14:paraId="67A05BEF" w14:textId="0DF3BF36" w:rsidR="00020876" w:rsidRDefault="00020876" w:rsidP="00020876">
      <w:pPr>
        <w:spacing w:line="360" w:lineRule="auto"/>
        <w:jc w:val="center"/>
      </w:pPr>
    </w:p>
    <w:p w14:paraId="285ED841" w14:textId="77777777" w:rsidR="00020876" w:rsidRDefault="00020876" w:rsidP="00020876">
      <w:pPr>
        <w:autoSpaceDE w:val="0"/>
        <w:autoSpaceDN w:val="0"/>
        <w:adjustRightInd w:val="0"/>
        <w:spacing w:after="0" w:line="240" w:lineRule="auto"/>
        <w:rPr>
          <w:rFonts w:ascii="Calibri" w:hAnsi="Calibri" w:cs="Calibri"/>
          <w:kern w:val="24"/>
          <w:sz w:val="24"/>
          <w:szCs w:val="24"/>
        </w:rPr>
      </w:pPr>
      <w:r>
        <w:rPr>
          <w:rFonts w:ascii="Calibri" w:hAnsi="Calibri" w:cs="Calibri"/>
          <w:kern w:val="24"/>
          <w:sz w:val="24"/>
          <w:szCs w:val="24"/>
        </w:rPr>
        <w:t>However, the Mongol and Ottoman Empires, the largest the world had ever seen, started off as small entities. Their remarkable growth happened due to a winning formula. They would interbreed with the available women in conquered lands and kill all the men except those who were submissive.</w:t>
      </w:r>
    </w:p>
    <w:p w14:paraId="599B0F9A" w14:textId="77777777" w:rsidR="00020876" w:rsidRDefault="00020876" w:rsidP="00020876">
      <w:pPr>
        <w:autoSpaceDE w:val="0"/>
        <w:autoSpaceDN w:val="0"/>
        <w:adjustRightInd w:val="0"/>
        <w:spacing w:after="0" w:line="240" w:lineRule="auto"/>
        <w:rPr>
          <w:rFonts w:ascii="Arial" w:hAnsi="Arial" w:cs="Arial"/>
          <w:sz w:val="24"/>
          <w:szCs w:val="24"/>
        </w:rPr>
      </w:pPr>
    </w:p>
    <w:p w14:paraId="5AFB36DC" w14:textId="2CB2668E" w:rsidR="00020876" w:rsidRDefault="00020876" w:rsidP="00020876">
      <w:pPr>
        <w:spacing w:line="360" w:lineRule="auto"/>
      </w:pPr>
    </w:p>
    <w:p w14:paraId="531526BC" w14:textId="6D7BC945" w:rsidR="00020876" w:rsidRDefault="00020876">
      <w:r>
        <w:br w:type="page"/>
      </w:r>
    </w:p>
    <w:p w14:paraId="40E54724" w14:textId="55F62AC1" w:rsidR="00020876" w:rsidRDefault="00020876" w:rsidP="00020876">
      <w:pPr>
        <w:spacing w:line="360" w:lineRule="auto"/>
      </w:pPr>
      <w:r>
        <w:lastRenderedPageBreak/>
        <w:t>Slide 4</w:t>
      </w:r>
    </w:p>
    <w:p w14:paraId="5FD301A8" w14:textId="3CF3782D" w:rsidR="00020876" w:rsidRDefault="00020876" w:rsidP="00020876">
      <w:pPr>
        <w:spacing w:line="360" w:lineRule="auto"/>
      </w:pPr>
    </w:p>
    <w:p w14:paraId="635630A2" w14:textId="1E281308" w:rsidR="00020876" w:rsidRDefault="00020876" w:rsidP="00020876">
      <w:pPr>
        <w:spacing w:line="360" w:lineRule="auto"/>
        <w:jc w:val="center"/>
      </w:pPr>
      <w:r>
        <w:object w:dxaOrig="9615" w:dyaOrig="5402" w14:anchorId="5C822A06">
          <v:shape id="_x0000_i1043" type="#_x0000_t75" style="width:360.45pt;height:202.8pt" o:ole="" o:bordertopcolor="this" o:borderleftcolor="this" o:borderbottomcolor="this" o:borderrightcolor="this">
            <v:imagedata r:id="rId11" o:title=""/>
            <w10:bordertop type="single" width="4" shadow="t"/>
            <w10:borderleft type="single" width="4" shadow="t"/>
            <w10:borderbottom type="single" width="4" shadow="t"/>
            <w10:borderright type="single" width="4" shadow="t"/>
          </v:shape>
          <o:OLEObject Type="Embed" ProgID="PowerPoint.Slide.12" ShapeID="_x0000_i1043" DrawAspect="Content" ObjectID="_1676042102" r:id="rId12"/>
        </w:object>
      </w:r>
    </w:p>
    <w:p w14:paraId="026ED0AF" w14:textId="70487495" w:rsidR="00020876" w:rsidRDefault="00020876" w:rsidP="00020876">
      <w:pPr>
        <w:spacing w:line="360" w:lineRule="auto"/>
        <w:jc w:val="center"/>
      </w:pPr>
    </w:p>
    <w:p w14:paraId="0A140A31" w14:textId="77777777" w:rsidR="00020876" w:rsidRDefault="00020876" w:rsidP="00020876">
      <w:pPr>
        <w:autoSpaceDE w:val="0"/>
        <w:autoSpaceDN w:val="0"/>
        <w:adjustRightInd w:val="0"/>
        <w:spacing w:after="0" w:line="240" w:lineRule="auto"/>
        <w:rPr>
          <w:rFonts w:ascii="Calibri" w:hAnsi="Calibri" w:cs="Calibri"/>
          <w:kern w:val="24"/>
          <w:sz w:val="24"/>
          <w:szCs w:val="24"/>
        </w:rPr>
      </w:pPr>
      <w:r>
        <w:rPr>
          <w:rFonts w:ascii="Calibri" w:hAnsi="Calibri" w:cs="Calibri"/>
          <w:kern w:val="24"/>
          <w:sz w:val="24"/>
          <w:szCs w:val="24"/>
        </w:rPr>
        <w:t>This new order of society gained permanence not just by weapons and violence alone. Something more was needed.</w:t>
      </w:r>
    </w:p>
    <w:p w14:paraId="3DD7BEBC" w14:textId="77777777" w:rsidR="00020876" w:rsidRDefault="00020876" w:rsidP="00020876">
      <w:pPr>
        <w:autoSpaceDE w:val="0"/>
        <w:autoSpaceDN w:val="0"/>
        <w:adjustRightInd w:val="0"/>
        <w:spacing w:after="0" w:line="240" w:lineRule="auto"/>
        <w:rPr>
          <w:rFonts w:ascii="Arial" w:hAnsi="Arial" w:cs="Arial"/>
          <w:sz w:val="24"/>
          <w:szCs w:val="24"/>
        </w:rPr>
      </w:pPr>
    </w:p>
    <w:p w14:paraId="26AD5C03" w14:textId="18BD1056" w:rsidR="00020876" w:rsidRDefault="00020876" w:rsidP="00020876">
      <w:pPr>
        <w:spacing w:line="360" w:lineRule="auto"/>
      </w:pPr>
    </w:p>
    <w:p w14:paraId="28286525" w14:textId="30BD153C" w:rsidR="00020876" w:rsidRDefault="00020876">
      <w:r>
        <w:br w:type="page"/>
      </w:r>
    </w:p>
    <w:p w14:paraId="60E45BA3" w14:textId="1272882C" w:rsidR="00020876" w:rsidRDefault="00020876" w:rsidP="00020876">
      <w:pPr>
        <w:spacing w:line="360" w:lineRule="auto"/>
      </w:pPr>
      <w:r>
        <w:lastRenderedPageBreak/>
        <w:t>Slide 5</w:t>
      </w:r>
    </w:p>
    <w:p w14:paraId="4EDEB050" w14:textId="501ECCF8" w:rsidR="00020876" w:rsidRDefault="00020876" w:rsidP="00020876">
      <w:pPr>
        <w:spacing w:line="360" w:lineRule="auto"/>
      </w:pPr>
    </w:p>
    <w:p w14:paraId="48AA331D" w14:textId="2F6BFD43" w:rsidR="00020876" w:rsidRDefault="00020876" w:rsidP="00020876">
      <w:pPr>
        <w:spacing w:line="360" w:lineRule="auto"/>
        <w:jc w:val="center"/>
      </w:pPr>
      <w:r>
        <w:object w:dxaOrig="9615" w:dyaOrig="5402" w14:anchorId="18182574">
          <v:shape id="_x0000_i1049" type="#_x0000_t75" style="width:360.45pt;height:202.8pt" o:ole="" o:bordertopcolor="this" o:borderleftcolor="this" o:borderbottomcolor="this" o:borderrightcolor="this">
            <v:imagedata r:id="rId13" o:title=""/>
            <w10:bordertop type="single" width="4" shadow="t"/>
            <w10:borderleft type="single" width="4" shadow="t"/>
            <w10:borderbottom type="single" width="4" shadow="t"/>
            <w10:borderright type="single" width="4" shadow="t"/>
          </v:shape>
          <o:OLEObject Type="Embed" ProgID="PowerPoint.Slide.12" ShapeID="_x0000_i1049" DrawAspect="Content" ObjectID="_1676042103" r:id="rId14"/>
        </w:object>
      </w:r>
    </w:p>
    <w:p w14:paraId="5CDFCA68" w14:textId="1064D42C" w:rsidR="00020876" w:rsidRDefault="00020876" w:rsidP="00020876">
      <w:pPr>
        <w:spacing w:line="360" w:lineRule="auto"/>
        <w:jc w:val="center"/>
      </w:pPr>
    </w:p>
    <w:p w14:paraId="1D310443" w14:textId="77777777" w:rsidR="00020876" w:rsidRDefault="00020876" w:rsidP="00020876">
      <w:pPr>
        <w:autoSpaceDE w:val="0"/>
        <w:autoSpaceDN w:val="0"/>
        <w:adjustRightInd w:val="0"/>
        <w:spacing w:after="0" w:line="240" w:lineRule="auto"/>
        <w:rPr>
          <w:rFonts w:ascii="Calibri" w:hAnsi="Calibri" w:cs="Calibri"/>
          <w:kern w:val="24"/>
          <w:sz w:val="24"/>
          <w:szCs w:val="24"/>
        </w:rPr>
      </w:pPr>
      <w:r>
        <w:rPr>
          <w:rFonts w:ascii="Calibri" w:hAnsi="Calibri" w:cs="Calibri"/>
          <w:kern w:val="24"/>
          <w:sz w:val="24"/>
          <w:szCs w:val="24"/>
        </w:rPr>
        <w:t>The organisation was disciplined and the leaders would exert their powers inwardly</w:t>
      </w:r>
      <w:proofErr w:type="gramStart"/>
      <w:r>
        <w:rPr>
          <w:rFonts w:ascii="Calibri" w:hAnsi="Calibri" w:cs="Calibri"/>
          <w:kern w:val="24"/>
          <w:sz w:val="24"/>
          <w:szCs w:val="24"/>
        </w:rPr>
        <w:t>…..</w:t>
      </w:r>
      <w:proofErr w:type="gramEnd"/>
    </w:p>
    <w:p w14:paraId="7C7D4931" w14:textId="77777777" w:rsidR="00020876" w:rsidRDefault="00020876" w:rsidP="00020876">
      <w:pPr>
        <w:autoSpaceDE w:val="0"/>
        <w:autoSpaceDN w:val="0"/>
        <w:adjustRightInd w:val="0"/>
        <w:spacing w:after="0" w:line="240" w:lineRule="auto"/>
        <w:rPr>
          <w:rFonts w:ascii="Arial" w:hAnsi="Arial" w:cs="Arial"/>
          <w:sz w:val="24"/>
          <w:szCs w:val="24"/>
        </w:rPr>
      </w:pPr>
    </w:p>
    <w:p w14:paraId="072C4E0A" w14:textId="6D6DC83F" w:rsidR="00020876" w:rsidRDefault="00020876" w:rsidP="00020876">
      <w:pPr>
        <w:spacing w:line="360" w:lineRule="auto"/>
      </w:pPr>
    </w:p>
    <w:p w14:paraId="27A80503" w14:textId="73D4FBC2" w:rsidR="00020876" w:rsidRDefault="00020876">
      <w:r>
        <w:br w:type="page"/>
      </w:r>
    </w:p>
    <w:p w14:paraId="4CCB401B" w14:textId="0BF9A488" w:rsidR="00020876" w:rsidRDefault="00020876" w:rsidP="00020876">
      <w:pPr>
        <w:spacing w:line="360" w:lineRule="auto"/>
      </w:pPr>
      <w:r>
        <w:lastRenderedPageBreak/>
        <w:t>Slide 6</w:t>
      </w:r>
    </w:p>
    <w:p w14:paraId="0329B387" w14:textId="71D8E568" w:rsidR="00020876" w:rsidRDefault="00020876" w:rsidP="00020876">
      <w:pPr>
        <w:spacing w:line="360" w:lineRule="auto"/>
      </w:pPr>
    </w:p>
    <w:p w14:paraId="28E5BCCC" w14:textId="2C8C9A8F" w:rsidR="00020876" w:rsidRDefault="00020876" w:rsidP="00020876">
      <w:pPr>
        <w:spacing w:line="360" w:lineRule="auto"/>
        <w:jc w:val="center"/>
      </w:pPr>
      <w:r>
        <w:object w:dxaOrig="9615" w:dyaOrig="5402" w14:anchorId="32319F9C">
          <v:shape id="_x0000_i1055" type="#_x0000_t75" style="width:360.45pt;height:202.8pt" o:ole="" o:bordertopcolor="this" o:borderleftcolor="this" o:borderbottomcolor="this" o:borderrightcolor="this">
            <v:imagedata r:id="rId15" o:title=""/>
            <w10:bordertop type="single" width="4" shadow="t"/>
            <w10:borderleft type="single" width="4" shadow="t"/>
            <w10:borderbottom type="single" width="4" shadow="t"/>
            <w10:borderright type="single" width="4" shadow="t"/>
          </v:shape>
          <o:OLEObject Type="Embed" ProgID="PowerPoint.Slide.12" ShapeID="_x0000_i1055" DrawAspect="Content" ObjectID="_1676042104" r:id="rId16"/>
        </w:object>
      </w:r>
    </w:p>
    <w:p w14:paraId="29123DB0" w14:textId="3BD54555" w:rsidR="00020876" w:rsidRDefault="00020876" w:rsidP="00020876">
      <w:pPr>
        <w:spacing w:line="360" w:lineRule="auto"/>
        <w:jc w:val="center"/>
      </w:pPr>
    </w:p>
    <w:p w14:paraId="2D40100C" w14:textId="77777777" w:rsidR="00020876" w:rsidRDefault="00020876" w:rsidP="00020876">
      <w:pPr>
        <w:autoSpaceDE w:val="0"/>
        <w:autoSpaceDN w:val="0"/>
        <w:adjustRightInd w:val="0"/>
        <w:spacing w:after="0" w:line="240" w:lineRule="auto"/>
        <w:rPr>
          <w:rFonts w:ascii="Calibri" w:hAnsi="Calibri" w:cs="Calibri"/>
          <w:kern w:val="24"/>
          <w:sz w:val="24"/>
          <w:szCs w:val="24"/>
        </w:rPr>
      </w:pPr>
      <w:r>
        <w:rPr>
          <w:rFonts w:ascii="Calibri" w:hAnsi="Calibri" w:cs="Calibri"/>
          <w:kern w:val="24"/>
          <w:sz w:val="24"/>
          <w:szCs w:val="24"/>
        </w:rPr>
        <w:t>…as much as outwardly.</w:t>
      </w:r>
    </w:p>
    <w:p w14:paraId="0DB4596E" w14:textId="77777777" w:rsidR="00020876" w:rsidRDefault="00020876" w:rsidP="00020876">
      <w:pPr>
        <w:autoSpaceDE w:val="0"/>
        <w:autoSpaceDN w:val="0"/>
        <w:adjustRightInd w:val="0"/>
        <w:spacing w:after="0" w:line="240" w:lineRule="auto"/>
        <w:rPr>
          <w:rFonts w:ascii="Arial" w:hAnsi="Arial" w:cs="Arial"/>
          <w:sz w:val="24"/>
          <w:szCs w:val="24"/>
        </w:rPr>
      </w:pPr>
    </w:p>
    <w:p w14:paraId="7FD190C9" w14:textId="5AD785DC" w:rsidR="00020876" w:rsidRDefault="00020876" w:rsidP="00020876">
      <w:pPr>
        <w:spacing w:line="360" w:lineRule="auto"/>
      </w:pPr>
    </w:p>
    <w:p w14:paraId="19372BE8" w14:textId="749C14BB" w:rsidR="00020876" w:rsidRDefault="00020876">
      <w:r>
        <w:br w:type="page"/>
      </w:r>
    </w:p>
    <w:p w14:paraId="22D445A4" w14:textId="0FDDA7CA" w:rsidR="00020876" w:rsidRDefault="00020876" w:rsidP="00020876">
      <w:pPr>
        <w:spacing w:line="360" w:lineRule="auto"/>
      </w:pPr>
      <w:r>
        <w:lastRenderedPageBreak/>
        <w:t>Slide 7</w:t>
      </w:r>
    </w:p>
    <w:p w14:paraId="457AA402" w14:textId="0CF2C057" w:rsidR="00020876" w:rsidRDefault="00020876" w:rsidP="00020876">
      <w:pPr>
        <w:spacing w:line="360" w:lineRule="auto"/>
      </w:pPr>
    </w:p>
    <w:p w14:paraId="57C97463" w14:textId="7C9C6DF9" w:rsidR="00020876" w:rsidRDefault="00020876" w:rsidP="00020876">
      <w:pPr>
        <w:spacing w:line="360" w:lineRule="auto"/>
        <w:jc w:val="center"/>
      </w:pPr>
      <w:r>
        <w:object w:dxaOrig="9615" w:dyaOrig="5402" w14:anchorId="6A0A4710">
          <v:shape id="_x0000_i1061" type="#_x0000_t75" style="width:360.45pt;height:202.8pt" o:ole="" o:bordertopcolor="this" o:borderleftcolor="this" o:borderbottomcolor="this" o:borderrightcolor="this">
            <v:imagedata r:id="rId17" o:title=""/>
            <w10:bordertop type="single" width="4" shadow="t"/>
            <w10:borderleft type="single" width="4" shadow="t"/>
            <w10:borderbottom type="single" width="4" shadow="t"/>
            <w10:borderright type="single" width="4" shadow="t"/>
          </v:shape>
          <o:OLEObject Type="Embed" ProgID="PowerPoint.Slide.12" ShapeID="_x0000_i1061" DrawAspect="Content" ObjectID="_1676042105" r:id="rId18"/>
        </w:object>
      </w:r>
    </w:p>
    <w:p w14:paraId="1833DB33" w14:textId="186D032E" w:rsidR="00020876" w:rsidRDefault="00020876" w:rsidP="00020876">
      <w:pPr>
        <w:spacing w:line="360" w:lineRule="auto"/>
        <w:jc w:val="center"/>
      </w:pPr>
    </w:p>
    <w:p w14:paraId="3396B78F" w14:textId="77777777" w:rsidR="00020876" w:rsidRDefault="00020876" w:rsidP="00020876">
      <w:pPr>
        <w:autoSpaceDE w:val="0"/>
        <w:autoSpaceDN w:val="0"/>
        <w:adjustRightInd w:val="0"/>
        <w:spacing w:after="0" w:line="240" w:lineRule="auto"/>
        <w:rPr>
          <w:rFonts w:ascii="Calibri" w:hAnsi="Calibri" w:cs="Calibri"/>
          <w:kern w:val="24"/>
          <w:sz w:val="24"/>
          <w:szCs w:val="24"/>
        </w:rPr>
      </w:pPr>
      <w:r>
        <w:rPr>
          <w:rFonts w:ascii="Calibri" w:hAnsi="Calibri" w:cs="Calibri"/>
          <w:kern w:val="24"/>
          <w:sz w:val="24"/>
          <w:szCs w:val="24"/>
        </w:rPr>
        <w:t>Much of the work accomplished in business today is because of team effort. Belbin’s research revealed the difference between “successful teams and unsuccessful teams” does not depend on “intellect or experience”, rather on behaviour. Every team member did their role efficiently, from decision making to the way they interacted with each other, all wanting to reach the same goal or result.</w:t>
      </w:r>
    </w:p>
    <w:p w14:paraId="380CA8CA" w14:textId="77777777" w:rsidR="00020876" w:rsidRDefault="00020876" w:rsidP="00020876">
      <w:pPr>
        <w:autoSpaceDE w:val="0"/>
        <w:autoSpaceDN w:val="0"/>
        <w:adjustRightInd w:val="0"/>
        <w:spacing w:after="0" w:line="240" w:lineRule="auto"/>
        <w:rPr>
          <w:rFonts w:ascii="Arial" w:hAnsi="Arial" w:cs="Arial"/>
          <w:sz w:val="24"/>
          <w:szCs w:val="24"/>
        </w:rPr>
      </w:pPr>
    </w:p>
    <w:p w14:paraId="291FB269" w14:textId="58B41DEE" w:rsidR="00020876" w:rsidRDefault="00020876" w:rsidP="00020876">
      <w:pPr>
        <w:spacing w:line="360" w:lineRule="auto"/>
      </w:pPr>
    </w:p>
    <w:p w14:paraId="10ED176B" w14:textId="72A8232F" w:rsidR="00020876" w:rsidRDefault="00020876">
      <w:r>
        <w:br w:type="page"/>
      </w:r>
    </w:p>
    <w:p w14:paraId="375AAE92" w14:textId="5927B860" w:rsidR="00020876" w:rsidRDefault="00020876" w:rsidP="00020876">
      <w:pPr>
        <w:spacing w:line="360" w:lineRule="auto"/>
      </w:pPr>
      <w:r>
        <w:lastRenderedPageBreak/>
        <w:t>Slide 8</w:t>
      </w:r>
    </w:p>
    <w:p w14:paraId="63D919A8" w14:textId="1ABA399F" w:rsidR="00020876" w:rsidRDefault="00020876" w:rsidP="00020876">
      <w:pPr>
        <w:spacing w:line="360" w:lineRule="auto"/>
      </w:pPr>
    </w:p>
    <w:p w14:paraId="75413857" w14:textId="1372E687" w:rsidR="00020876" w:rsidRDefault="00020876" w:rsidP="00020876">
      <w:pPr>
        <w:spacing w:line="360" w:lineRule="auto"/>
        <w:jc w:val="center"/>
      </w:pPr>
      <w:r>
        <w:object w:dxaOrig="9615" w:dyaOrig="5402" w14:anchorId="5B82EF28">
          <v:shape id="_x0000_i1067" type="#_x0000_t75" style="width:360.45pt;height:202.8pt" o:ole="" o:bordertopcolor="this" o:borderleftcolor="this" o:borderbottomcolor="this" o:borderrightcolor="this">
            <v:imagedata r:id="rId19" o:title=""/>
            <w10:bordertop type="single" width="4" shadow="t"/>
            <w10:borderleft type="single" width="4" shadow="t"/>
            <w10:borderbottom type="single" width="4" shadow="t"/>
            <w10:borderright type="single" width="4" shadow="t"/>
          </v:shape>
          <o:OLEObject Type="Embed" ProgID="PowerPoint.Slide.12" ShapeID="_x0000_i1067" DrawAspect="Content" ObjectID="_1676042106" r:id="rId20"/>
        </w:object>
      </w:r>
    </w:p>
    <w:p w14:paraId="3A028210" w14:textId="0D44826C" w:rsidR="00020876" w:rsidRDefault="00020876" w:rsidP="00020876">
      <w:pPr>
        <w:spacing w:line="360" w:lineRule="auto"/>
        <w:jc w:val="center"/>
      </w:pPr>
    </w:p>
    <w:p w14:paraId="53D2630D" w14:textId="77777777" w:rsidR="00020876" w:rsidRDefault="00020876" w:rsidP="00020876">
      <w:pPr>
        <w:autoSpaceDE w:val="0"/>
        <w:autoSpaceDN w:val="0"/>
        <w:adjustRightInd w:val="0"/>
        <w:spacing w:after="0" w:line="240" w:lineRule="auto"/>
        <w:rPr>
          <w:rFonts w:ascii="Calibri" w:hAnsi="Calibri" w:cs="Calibri"/>
          <w:kern w:val="24"/>
          <w:sz w:val="24"/>
          <w:szCs w:val="24"/>
        </w:rPr>
      </w:pPr>
      <w:r>
        <w:rPr>
          <w:rFonts w:ascii="Calibri" w:hAnsi="Calibri" w:cs="Calibri"/>
          <w:kern w:val="24"/>
          <w:sz w:val="24"/>
          <w:szCs w:val="24"/>
        </w:rPr>
        <w:t xml:space="preserve">There are 3 forms of thinking we all need to process according to Adair. 1. Decision making- Deciding the best option to take from </w:t>
      </w:r>
      <w:proofErr w:type="gramStart"/>
      <w:r>
        <w:rPr>
          <w:rFonts w:ascii="Calibri" w:hAnsi="Calibri" w:cs="Calibri"/>
          <w:kern w:val="24"/>
          <w:sz w:val="24"/>
          <w:szCs w:val="24"/>
        </w:rPr>
        <w:t>a number of</w:t>
      </w:r>
      <w:proofErr w:type="gramEnd"/>
      <w:r>
        <w:rPr>
          <w:rFonts w:ascii="Calibri" w:hAnsi="Calibri" w:cs="Calibri"/>
          <w:kern w:val="24"/>
          <w:sz w:val="24"/>
          <w:szCs w:val="24"/>
        </w:rPr>
        <w:t xml:space="preserve"> choices. 2. Problem solving- Finding a solution, </w:t>
      </w:r>
      <w:proofErr w:type="gramStart"/>
      <w:r>
        <w:rPr>
          <w:rFonts w:ascii="Calibri" w:hAnsi="Calibri" w:cs="Calibri"/>
          <w:kern w:val="24"/>
          <w:sz w:val="24"/>
          <w:szCs w:val="24"/>
        </w:rPr>
        <w:t>answer</w:t>
      </w:r>
      <w:proofErr w:type="gramEnd"/>
      <w:r>
        <w:rPr>
          <w:rFonts w:ascii="Calibri" w:hAnsi="Calibri" w:cs="Calibri"/>
          <w:kern w:val="24"/>
          <w:sz w:val="24"/>
          <w:szCs w:val="24"/>
        </w:rPr>
        <w:t xml:space="preserve"> or conclusion. 3. Creative thinking- thinking outside the box and coming up with new ideas.</w:t>
      </w:r>
    </w:p>
    <w:p w14:paraId="492EC79C" w14:textId="77777777" w:rsidR="00020876" w:rsidRDefault="00020876" w:rsidP="00020876">
      <w:pPr>
        <w:autoSpaceDE w:val="0"/>
        <w:autoSpaceDN w:val="0"/>
        <w:adjustRightInd w:val="0"/>
        <w:spacing w:after="0" w:line="240" w:lineRule="auto"/>
        <w:rPr>
          <w:rFonts w:ascii="Arial" w:hAnsi="Arial" w:cs="Arial"/>
          <w:sz w:val="24"/>
          <w:szCs w:val="24"/>
        </w:rPr>
      </w:pPr>
    </w:p>
    <w:p w14:paraId="184C1E36" w14:textId="22AC7601" w:rsidR="00020876" w:rsidRDefault="00020876" w:rsidP="00020876">
      <w:pPr>
        <w:spacing w:line="360" w:lineRule="auto"/>
      </w:pPr>
    </w:p>
    <w:p w14:paraId="4D37BF08" w14:textId="6EA8785C" w:rsidR="00020876" w:rsidRDefault="00020876">
      <w:r>
        <w:br w:type="page"/>
      </w:r>
    </w:p>
    <w:p w14:paraId="501E552F" w14:textId="207C8986" w:rsidR="00020876" w:rsidRDefault="00020876" w:rsidP="00020876">
      <w:pPr>
        <w:spacing w:line="360" w:lineRule="auto"/>
      </w:pPr>
      <w:r>
        <w:lastRenderedPageBreak/>
        <w:t>Slide 9</w:t>
      </w:r>
    </w:p>
    <w:p w14:paraId="64B48BF4" w14:textId="7D6A0B45" w:rsidR="00020876" w:rsidRDefault="00020876" w:rsidP="00020876">
      <w:pPr>
        <w:spacing w:line="360" w:lineRule="auto"/>
      </w:pPr>
    </w:p>
    <w:p w14:paraId="683F4B07" w14:textId="32D32D84" w:rsidR="00020876" w:rsidRDefault="00020876" w:rsidP="00020876">
      <w:pPr>
        <w:spacing w:line="360" w:lineRule="auto"/>
        <w:jc w:val="center"/>
      </w:pPr>
      <w:r>
        <w:object w:dxaOrig="9615" w:dyaOrig="5402" w14:anchorId="0B8E82DB">
          <v:shape id="_x0000_i1073" type="#_x0000_t75" style="width:360.45pt;height:202.8pt" o:ole="" o:bordertopcolor="this" o:borderleftcolor="this" o:borderbottomcolor="this" o:borderrightcolor="this">
            <v:imagedata r:id="rId21" o:title=""/>
            <w10:bordertop type="single" width="4" shadow="t"/>
            <w10:borderleft type="single" width="4" shadow="t"/>
            <w10:borderbottom type="single" width="4" shadow="t"/>
            <w10:borderright type="single" width="4" shadow="t"/>
          </v:shape>
          <o:OLEObject Type="Embed" ProgID="PowerPoint.Slide.12" ShapeID="_x0000_i1073" DrawAspect="Content" ObjectID="_1676042107" r:id="rId22"/>
        </w:object>
      </w:r>
    </w:p>
    <w:p w14:paraId="6A85F758" w14:textId="306ED55E" w:rsidR="00020876" w:rsidRDefault="00020876" w:rsidP="00020876">
      <w:pPr>
        <w:spacing w:line="360" w:lineRule="auto"/>
        <w:jc w:val="center"/>
      </w:pPr>
    </w:p>
    <w:p w14:paraId="7196A2A3" w14:textId="77777777" w:rsidR="00020876" w:rsidRDefault="00020876" w:rsidP="00020876">
      <w:pPr>
        <w:autoSpaceDE w:val="0"/>
        <w:autoSpaceDN w:val="0"/>
        <w:adjustRightInd w:val="0"/>
        <w:spacing w:after="0" w:line="240" w:lineRule="auto"/>
        <w:rPr>
          <w:rFonts w:ascii="Calibri" w:hAnsi="Calibri" w:cs="Calibri"/>
          <w:kern w:val="24"/>
          <w:sz w:val="24"/>
          <w:szCs w:val="24"/>
        </w:rPr>
      </w:pPr>
      <w:r>
        <w:rPr>
          <w:rFonts w:ascii="Calibri" w:hAnsi="Calibri" w:cs="Calibri"/>
          <w:kern w:val="24"/>
          <w:sz w:val="24"/>
          <w:szCs w:val="24"/>
        </w:rPr>
        <w:t>Bruce Tuckman devised a group development theory. Initially the model comprised of 4 development stages but in 1977, 12 years after the original publication, Tuckman and Mary Ann Jensen published a 5</w:t>
      </w:r>
      <w:r>
        <w:rPr>
          <w:rFonts w:ascii="Calibri" w:hAnsi="Calibri" w:cs="Calibri"/>
          <w:kern w:val="24"/>
          <w:sz w:val="24"/>
          <w:szCs w:val="24"/>
          <w:vertAlign w:val="superscript"/>
        </w:rPr>
        <w:t>th</w:t>
      </w:r>
      <w:r>
        <w:rPr>
          <w:rFonts w:ascii="Calibri" w:hAnsi="Calibri" w:cs="Calibri"/>
          <w:kern w:val="24"/>
          <w:sz w:val="24"/>
          <w:szCs w:val="24"/>
        </w:rPr>
        <w:t xml:space="preserve"> stage. </w:t>
      </w:r>
    </w:p>
    <w:p w14:paraId="3AEA3C54" w14:textId="77777777" w:rsidR="00020876" w:rsidRDefault="00020876" w:rsidP="00020876">
      <w:pPr>
        <w:autoSpaceDE w:val="0"/>
        <w:autoSpaceDN w:val="0"/>
        <w:adjustRightInd w:val="0"/>
        <w:spacing w:after="0" w:line="240" w:lineRule="auto"/>
        <w:rPr>
          <w:rFonts w:ascii="Calibri" w:hAnsi="Calibri" w:cs="Calibri"/>
          <w:kern w:val="24"/>
          <w:sz w:val="24"/>
          <w:szCs w:val="24"/>
        </w:rPr>
      </w:pPr>
      <w:r>
        <w:rPr>
          <w:rFonts w:ascii="Calibri" w:hAnsi="Calibri" w:cs="Calibri"/>
          <w:b/>
          <w:bCs/>
          <w:kern w:val="24"/>
          <w:sz w:val="24"/>
          <w:szCs w:val="24"/>
        </w:rPr>
        <w:t>FORMING</w:t>
      </w:r>
      <w:r>
        <w:rPr>
          <w:rFonts w:ascii="Calibri" w:hAnsi="Calibri" w:cs="Calibri"/>
          <w:kern w:val="24"/>
          <w:sz w:val="24"/>
          <w:szCs w:val="24"/>
        </w:rPr>
        <w:t xml:space="preserve">– Boundaries are tested, ground rules are </w:t>
      </w:r>
      <w:proofErr w:type="gramStart"/>
      <w:r>
        <w:rPr>
          <w:rFonts w:ascii="Calibri" w:hAnsi="Calibri" w:cs="Calibri"/>
          <w:kern w:val="24"/>
          <w:sz w:val="24"/>
          <w:szCs w:val="24"/>
        </w:rPr>
        <w:t>created</w:t>
      </w:r>
      <w:proofErr w:type="gramEnd"/>
      <w:r>
        <w:rPr>
          <w:rFonts w:ascii="Calibri" w:hAnsi="Calibri" w:cs="Calibri"/>
          <w:kern w:val="24"/>
          <w:sz w:val="24"/>
          <w:szCs w:val="24"/>
        </w:rPr>
        <w:t xml:space="preserve"> and relationships are established.</w:t>
      </w:r>
    </w:p>
    <w:p w14:paraId="471938C2" w14:textId="77777777" w:rsidR="00020876" w:rsidRDefault="00020876" w:rsidP="00020876">
      <w:pPr>
        <w:autoSpaceDE w:val="0"/>
        <w:autoSpaceDN w:val="0"/>
        <w:adjustRightInd w:val="0"/>
        <w:spacing w:after="0" w:line="240" w:lineRule="auto"/>
        <w:rPr>
          <w:rFonts w:ascii="Calibri" w:hAnsi="Calibri" w:cs="Calibri"/>
          <w:kern w:val="24"/>
          <w:sz w:val="24"/>
          <w:szCs w:val="24"/>
        </w:rPr>
      </w:pPr>
      <w:r>
        <w:rPr>
          <w:rFonts w:ascii="Calibri" w:hAnsi="Calibri" w:cs="Calibri"/>
          <w:b/>
          <w:bCs/>
          <w:kern w:val="24"/>
          <w:sz w:val="24"/>
          <w:szCs w:val="24"/>
        </w:rPr>
        <w:t>STORMING-</w:t>
      </w:r>
      <w:r>
        <w:rPr>
          <w:rFonts w:ascii="Calibri" w:hAnsi="Calibri" w:cs="Calibri"/>
          <w:kern w:val="24"/>
          <w:sz w:val="24"/>
          <w:szCs w:val="24"/>
        </w:rPr>
        <w:t xml:space="preserve"> Confrontation, chaos and conflict will occur at this stage.</w:t>
      </w:r>
    </w:p>
    <w:p w14:paraId="2DA346F1" w14:textId="77777777" w:rsidR="00020876" w:rsidRDefault="00020876" w:rsidP="00020876">
      <w:pPr>
        <w:autoSpaceDE w:val="0"/>
        <w:autoSpaceDN w:val="0"/>
        <w:adjustRightInd w:val="0"/>
        <w:spacing w:after="0" w:line="240" w:lineRule="auto"/>
        <w:rPr>
          <w:rFonts w:ascii="Calibri" w:hAnsi="Calibri" w:cs="Calibri"/>
          <w:kern w:val="24"/>
          <w:sz w:val="24"/>
          <w:szCs w:val="24"/>
        </w:rPr>
      </w:pPr>
      <w:r>
        <w:rPr>
          <w:rFonts w:ascii="Calibri" w:hAnsi="Calibri" w:cs="Calibri"/>
          <w:b/>
          <w:bCs/>
          <w:kern w:val="24"/>
          <w:sz w:val="24"/>
          <w:szCs w:val="24"/>
        </w:rPr>
        <w:t>NORMING-</w:t>
      </w:r>
      <w:r>
        <w:rPr>
          <w:rFonts w:ascii="Calibri" w:hAnsi="Calibri" w:cs="Calibri"/>
          <w:kern w:val="24"/>
          <w:sz w:val="24"/>
          <w:szCs w:val="24"/>
        </w:rPr>
        <w:t xml:space="preserve"> Members accept each other as a whole. Share ideas and respond to each other regarding the task.</w:t>
      </w:r>
    </w:p>
    <w:p w14:paraId="6BE54492" w14:textId="77777777" w:rsidR="00020876" w:rsidRDefault="00020876" w:rsidP="00020876">
      <w:pPr>
        <w:autoSpaceDE w:val="0"/>
        <w:autoSpaceDN w:val="0"/>
        <w:adjustRightInd w:val="0"/>
        <w:spacing w:after="0" w:line="240" w:lineRule="auto"/>
        <w:rPr>
          <w:rFonts w:ascii="Calibri" w:hAnsi="Calibri" w:cs="Calibri"/>
          <w:kern w:val="24"/>
          <w:sz w:val="24"/>
          <w:szCs w:val="24"/>
        </w:rPr>
      </w:pPr>
      <w:r>
        <w:rPr>
          <w:rFonts w:ascii="Calibri" w:hAnsi="Calibri" w:cs="Calibri"/>
          <w:b/>
          <w:bCs/>
          <w:kern w:val="24"/>
          <w:sz w:val="24"/>
          <w:szCs w:val="24"/>
        </w:rPr>
        <w:t>PERFORMING-</w:t>
      </w:r>
      <w:r>
        <w:rPr>
          <w:rFonts w:ascii="Calibri" w:hAnsi="Calibri" w:cs="Calibri"/>
          <w:kern w:val="24"/>
          <w:sz w:val="24"/>
          <w:szCs w:val="24"/>
        </w:rPr>
        <w:t xml:space="preserve"> Members understand their roles. Group becomes an instrument to solving problems. Successful task completion becomes the goal of the team.</w:t>
      </w:r>
    </w:p>
    <w:p w14:paraId="558477A5" w14:textId="77777777" w:rsidR="00020876" w:rsidRDefault="00020876" w:rsidP="00020876">
      <w:pPr>
        <w:autoSpaceDE w:val="0"/>
        <w:autoSpaceDN w:val="0"/>
        <w:adjustRightInd w:val="0"/>
        <w:spacing w:after="0" w:line="240" w:lineRule="auto"/>
        <w:rPr>
          <w:rFonts w:ascii="Calibri" w:hAnsi="Calibri" w:cs="Calibri"/>
          <w:kern w:val="24"/>
          <w:sz w:val="24"/>
          <w:szCs w:val="24"/>
        </w:rPr>
      </w:pPr>
      <w:r>
        <w:rPr>
          <w:rFonts w:ascii="Calibri" w:hAnsi="Calibri" w:cs="Calibri"/>
          <w:b/>
          <w:bCs/>
          <w:kern w:val="24"/>
          <w:sz w:val="24"/>
          <w:szCs w:val="24"/>
        </w:rPr>
        <w:t>ADJOURNING-</w:t>
      </w:r>
      <w:r>
        <w:rPr>
          <w:rFonts w:ascii="Calibri" w:hAnsi="Calibri" w:cs="Calibri"/>
          <w:kern w:val="24"/>
          <w:sz w:val="24"/>
          <w:szCs w:val="24"/>
        </w:rPr>
        <w:t xml:space="preserve"> Self-evaluation after the completed project. Analyse and review </w:t>
      </w:r>
      <w:proofErr w:type="gramStart"/>
      <w:r>
        <w:rPr>
          <w:rFonts w:ascii="Calibri" w:hAnsi="Calibri" w:cs="Calibri"/>
          <w:kern w:val="24"/>
          <w:sz w:val="24"/>
          <w:szCs w:val="24"/>
        </w:rPr>
        <w:t>the end result</w:t>
      </w:r>
      <w:proofErr w:type="gramEnd"/>
      <w:r>
        <w:rPr>
          <w:rFonts w:ascii="Calibri" w:hAnsi="Calibri" w:cs="Calibri"/>
          <w:kern w:val="24"/>
          <w:sz w:val="24"/>
          <w:szCs w:val="24"/>
        </w:rPr>
        <w:t>.</w:t>
      </w:r>
    </w:p>
    <w:p w14:paraId="55EED047" w14:textId="77777777" w:rsidR="00020876" w:rsidRDefault="00020876" w:rsidP="00020876">
      <w:pPr>
        <w:autoSpaceDE w:val="0"/>
        <w:autoSpaceDN w:val="0"/>
        <w:adjustRightInd w:val="0"/>
        <w:spacing w:after="0" w:line="240" w:lineRule="auto"/>
        <w:rPr>
          <w:rFonts w:ascii="Calibri" w:hAnsi="Calibri" w:cs="Calibri"/>
          <w:kern w:val="24"/>
          <w:sz w:val="24"/>
          <w:szCs w:val="24"/>
        </w:rPr>
      </w:pPr>
    </w:p>
    <w:p w14:paraId="45B91DBE" w14:textId="77777777" w:rsidR="00020876" w:rsidRDefault="00020876" w:rsidP="00020876">
      <w:pPr>
        <w:autoSpaceDE w:val="0"/>
        <w:autoSpaceDN w:val="0"/>
        <w:adjustRightInd w:val="0"/>
        <w:spacing w:after="0" w:line="240" w:lineRule="auto"/>
        <w:rPr>
          <w:rFonts w:ascii="Arial" w:hAnsi="Arial" w:cs="Arial"/>
          <w:sz w:val="24"/>
          <w:szCs w:val="24"/>
        </w:rPr>
      </w:pPr>
    </w:p>
    <w:p w14:paraId="26FC4E4B" w14:textId="69B6D5B7" w:rsidR="00020876" w:rsidRDefault="00020876" w:rsidP="00020876">
      <w:pPr>
        <w:spacing w:line="360" w:lineRule="auto"/>
      </w:pPr>
    </w:p>
    <w:p w14:paraId="2631C990" w14:textId="5F0E6B5B" w:rsidR="00020876" w:rsidRDefault="00020876">
      <w:r>
        <w:br w:type="page"/>
      </w:r>
    </w:p>
    <w:p w14:paraId="47397E4A" w14:textId="61905E46" w:rsidR="00020876" w:rsidRDefault="00020876" w:rsidP="00020876">
      <w:pPr>
        <w:spacing w:line="360" w:lineRule="auto"/>
      </w:pPr>
      <w:r>
        <w:lastRenderedPageBreak/>
        <w:t>Slide 10</w:t>
      </w:r>
    </w:p>
    <w:p w14:paraId="7A7D8429" w14:textId="3C4405D7" w:rsidR="00020876" w:rsidRDefault="00020876" w:rsidP="00020876">
      <w:pPr>
        <w:spacing w:line="360" w:lineRule="auto"/>
      </w:pPr>
    </w:p>
    <w:p w14:paraId="18A0E725" w14:textId="7AD82C53" w:rsidR="00020876" w:rsidRDefault="00020876" w:rsidP="00020876">
      <w:pPr>
        <w:spacing w:line="360" w:lineRule="auto"/>
        <w:jc w:val="center"/>
      </w:pPr>
      <w:r>
        <w:object w:dxaOrig="9615" w:dyaOrig="5402" w14:anchorId="69CE5F8F">
          <v:shape id="_x0000_i1079" type="#_x0000_t75" style="width:360.45pt;height:202.8pt" o:ole="" o:bordertopcolor="this" o:borderleftcolor="this" o:borderbottomcolor="this" o:borderrightcolor="this">
            <v:imagedata r:id="rId23" o:title=""/>
            <w10:bordertop type="single" width="4" shadow="t"/>
            <w10:borderleft type="single" width="4" shadow="t"/>
            <w10:borderbottom type="single" width="4" shadow="t"/>
            <w10:borderright type="single" width="4" shadow="t"/>
          </v:shape>
          <o:OLEObject Type="Embed" ProgID="PowerPoint.Slide.12" ShapeID="_x0000_i1079" DrawAspect="Content" ObjectID="_1676042108" r:id="rId24"/>
        </w:object>
      </w:r>
    </w:p>
    <w:p w14:paraId="52296CA7" w14:textId="1A3A304A" w:rsidR="00020876" w:rsidRDefault="00020876" w:rsidP="00020876">
      <w:pPr>
        <w:spacing w:line="360" w:lineRule="auto"/>
        <w:jc w:val="center"/>
      </w:pPr>
    </w:p>
    <w:p w14:paraId="2F63D0B7" w14:textId="77777777" w:rsidR="00020876" w:rsidRDefault="00020876" w:rsidP="00020876">
      <w:pPr>
        <w:numPr>
          <w:ilvl w:val="0"/>
          <w:numId w:val="1"/>
        </w:numPr>
        <w:autoSpaceDE w:val="0"/>
        <w:autoSpaceDN w:val="0"/>
        <w:adjustRightInd w:val="0"/>
        <w:spacing w:after="0" w:line="240" w:lineRule="auto"/>
        <w:ind w:left="360" w:hanging="360"/>
        <w:rPr>
          <w:rFonts w:ascii="Calibri" w:hAnsi="Calibri" w:cs="Calibri"/>
          <w:kern w:val="24"/>
          <w:sz w:val="24"/>
          <w:szCs w:val="24"/>
        </w:rPr>
      </w:pPr>
      <w:r>
        <w:rPr>
          <w:rFonts w:ascii="Calibri" w:hAnsi="Calibri" w:cs="Calibri"/>
          <w:b/>
          <w:bCs/>
          <w:kern w:val="24"/>
          <w:sz w:val="24"/>
          <w:szCs w:val="24"/>
        </w:rPr>
        <w:t xml:space="preserve">Shared Goals- </w:t>
      </w:r>
      <w:r>
        <w:rPr>
          <w:rFonts w:ascii="Calibri" w:hAnsi="Calibri" w:cs="Calibri"/>
          <w:kern w:val="24"/>
          <w:sz w:val="24"/>
          <w:szCs w:val="24"/>
        </w:rPr>
        <w:t>The staff members of the practise share the common goal to provide high quality care for patients.</w:t>
      </w:r>
    </w:p>
    <w:p w14:paraId="234ABD12" w14:textId="77777777" w:rsidR="00020876" w:rsidRDefault="00020876" w:rsidP="00020876">
      <w:pPr>
        <w:numPr>
          <w:ilvl w:val="0"/>
          <w:numId w:val="1"/>
        </w:numPr>
        <w:autoSpaceDE w:val="0"/>
        <w:autoSpaceDN w:val="0"/>
        <w:adjustRightInd w:val="0"/>
        <w:spacing w:after="0" w:line="240" w:lineRule="auto"/>
        <w:ind w:left="360" w:hanging="360"/>
        <w:rPr>
          <w:rFonts w:ascii="Calibri" w:hAnsi="Calibri" w:cs="Calibri"/>
          <w:kern w:val="24"/>
          <w:sz w:val="24"/>
          <w:szCs w:val="24"/>
        </w:rPr>
      </w:pPr>
      <w:r>
        <w:rPr>
          <w:rFonts w:ascii="Calibri" w:hAnsi="Calibri" w:cs="Calibri"/>
          <w:b/>
          <w:bCs/>
          <w:kern w:val="24"/>
          <w:sz w:val="24"/>
          <w:szCs w:val="24"/>
        </w:rPr>
        <w:t>Clearly Defined Roles-</w:t>
      </w:r>
      <w:r>
        <w:rPr>
          <w:rFonts w:ascii="Calibri" w:hAnsi="Calibri" w:cs="Calibri"/>
          <w:kern w:val="24"/>
          <w:sz w:val="24"/>
          <w:szCs w:val="24"/>
        </w:rPr>
        <w:t xml:space="preserve"> In a health practise environment it is extremely important to be clear about everyone’s role to achieve the shared goal. Failure to apply things correctly here will allow things to fall between the cracks and in some </w:t>
      </w:r>
      <w:proofErr w:type="gramStart"/>
      <w:r>
        <w:rPr>
          <w:rFonts w:ascii="Calibri" w:hAnsi="Calibri" w:cs="Calibri"/>
          <w:kern w:val="24"/>
          <w:sz w:val="24"/>
          <w:szCs w:val="24"/>
        </w:rPr>
        <w:t>cases</w:t>
      </w:r>
      <w:proofErr w:type="gramEnd"/>
      <w:r>
        <w:rPr>
          <w:rFonts w:ascii="Calibri" w:hAnsi="Calibri" w:cs="Calibri"/>
          <w:kern w:val="24"/>
          <w:sz w:val="24"/>
          <w:szCs w:val="24"/>
        </w:rPr>
        <w:t xml:space="preserve"> it can be devastating.</w:t>
      </w:r>
    </w:p>
    <w:p w14:paraId="0544250C" w14:textId="77777777" w:rsidR="00020876" w:rsidRDefault="00020876" w:rsidP="00020876">
      <w:pPr>
        <w:numPr>
          <w:ilvl w:val="0"/>
          <w:numId w:val="1"/>
        </w:numPr>
        <w:autoSpaceDE w:val="0"/>
        <w:autoSpaceDN w:val="0"/>
        <w:adjustRightInd w:val="0"/>
        <w:spacing w:after="0" w:line="240" w:lineRule="auto"/>
        <w:ind w:left="360" w:hanging="360"/>
        <w:rPr>
          <w:rFonts w:ascii="Calibri" w:hAnsi="Calibri" w:cs="Calibri"/>
          <w:kern w:val="24"/>
          <w:sz w:val="24"/>
          <w:szCs w:val="24"/>
        </w:rPr>
      </w:pPr>
      <w:r>
        <w:rPr>
          <w:rFonts w:ascii="Calibri" w:hAnsi="Calibri" w:cs="Calibri"/>
          <w:b/>
          <w:bCs/>
          <w:kern w:val="24"/>
          <w:sz w:val="24"/>
          <w:szCs w:val="24"/>
        </w:rPr>
        <w:t xml:space="preserve">Shared Knowledge and Skills- </w:t>
      </w:r>
      <w:r>
        <w:rPr>
          <w:rFonts w:ascii="Calibri" w:hAnsi="Calibri" w:cs="Calibri"/>
          <w:kern w:val="24"/>
          <w:sz w:val="24"/>
          <w:szCs w:val="24"/>
        </w:rPr>
        <w:t>Training your staff sufficiently will pay for itself in the long run.</w:t>
      </w:r>
    </w:p>
    <w:p w14:paraId="224DF81B" w14:textId="77777777" w:rsidR="00020876" w:rsidRDefault="00020876" w:rsidP="00020876">
      <w:pPr>
        <w:numPr>
          <w:ilvl w:val="0"/>
          <w:numId w:val="1"/>
        </w:numPr>
        <w:autoSpaceDE w:val="0"/>
        <w:autoSpaceDN w:val="0"/>
        <w:adjustRightInd w:val="0"/>
        <w:spacing w:after="0" w:line="240" w:lineRule="auto"/>
        <w:ind w:left="360" w:hanging="360"/>
        <w:rPr>
          <w:rFonts w:ascii="Calibri" w:hAnsi="Calibri" w:cs="Calibri"/>
          <w:kern w:val="24"/>
          <w:sz w:val="24"/>
          <w:szCs w:val="24"/>
        </w:rPr>
      </w:pPr>
      <w:r>
        <w:rPr>
          <w:rFonts w:ascii="Calibri" w:hAnsi="Calibri" w:cs="Calibri"/>
          <w:b/>
          <w:bCs/>
          <w:kern w:val="24"/>
          <w:sz w:val="24"/>
          <w:szCs w:val="24"/>
        </w:rPr>
        <w:t>Effective, Timely Communication-</w:t>
      </w:r>
      <w:r>
        <w:rPr>
          <w:rFonts w:ascii="Calibri" w:hAnsi="Calibri" w:cs="Calibri"/>
          <w:kern w:val="24"/>
          <w:sz w:val="24"/>
          <w:szCs w:val="24"/>
        </w:rPr>
        <w:t xml:space="preserve"> Effective communication amongst team members when the patient is in reception, for example, if an elderly patient booked an appointment for a routine check-up and told the receptionist he or she was fine, but on arrival the receptionist noticed the elderly patient could </w:t>
      </w:r>
      <w:proofErr w:type="spellStart"/>
      <w:r>
        <w:rPr>
          <w:rFonts w:ascii="Calibri" w:hAnsi="Calibri" w:cs="Calibri"/>
          <w:kern w:val="24"/>
          <w:sz w:val="24"/>
          <w:szCs w:val="24"/>
        </w:rPr>
        <w:t>barley</w:t>
      </w:r>
      <w:proofErr w:type="spellEnd"/>
      <w:r>
        <w:rPr>
          <w:rFonts w:ascii="Calibri" w:hAnsi="Calibri" w:cs="Calibri"/>
          <w:kern w:val="24"/>
          <w:sz w:val="24"/>
          <w:szCs w:val="24"/>
        </w:rPr>
        <w:t xml:space="preserve"> stand up to go to the toilet. These important observations need to be shared amongst the practise’s team to meet the patients need.</w:t>
      </w:r>
    </w:p>
    <w:p w14:paraId="2433E6DF" w14:textId="77777777" w:rsidR="00020876" w:rsidRDefault="00020876" w:rsidP="00020876">
      <w:pPr>
        <w:numPr>
          <w:ilvl w:val="0"/>
          <w:numId w:val="1"/>
        </w:numPr>
        <w:autoSpaceDE w:val="0"/>
        <w:autoSpaceDN w:val="0"/>
        <w:adjustRightInd w:val="0"/>
        <w:spacing w:after="0" w:line="240" w:lineRule="auto"/>
        <w:ind w:left="360" w:hanging="360"/>
        <w:rPr>
          <w:rFonts w:ascii="Calibri" w:hAnsi="Calibri" w:cs="Calibri"/>
          <w:kern w:val="24"/>
          <w:sz w:val="24"/>
          <w:szCs w:val="24"/>
        </w:rPr>
      </w:pPr>
      <w:r>
        <w:rPr>
          <w:rFonts w:ascii="Calibri" w:hAnsi="Calibri" w:cs="Calibri"/>
          <w:b/>
          <w:bCs/>
          <w:kern w:val="24"/>
          <w:sz w:val="24"/>
          <w:szCs w:val="24"/>
        </w:rPr>
        <w:t xml:space="preserve">Mutual Respect- </w:t>
      </w:r>
      <w:r>
        <w:rPr>
          <w:rFonts w:ascii="Calibri" w:hAnsi="Calibri" w:cs="Calibri"/>
          <w:kern w:val="24"/>
          <w:sz w:val="24"/>
          <w:szCs w:val="24"/>
        </w:rPr>
        <w:t>This is foundational to building an effective team. Doctors are encouraged to lead the way and set an example by representing respectful speech and behaviour.</w:t>
      </w:r>
    </w:p>
    <w:p w14:paraId="762CC24A" w14:textId="77777777" w:rsidR="00020876" w:rsidRDefault="00020876" w:rsidP="00020876">
      <w:pPr>
        <w:numPr>
          <w:ilvl w:val="0"/>
          <w:numId w:val="1"/>
        </w:numPr>
        <w:autoSpaceDE w:val="0"/>
        <w:autoSpaceDN w:val="0"/>
        <w:adjustRightInd w:val="0"/>
        <w:spacing w:after="0" w:line="240" w:lineRule="auto"/>
        <w:ind w:left="360" w:hanging="360"/>
        <w:rPr>
          <w:rFonts w:ascii="Calibri" w:hAnsi="Calibri" w:cs="Calibri"/>
          <w:kern w:val="24"/>
          <w:sz w:val="24"/>
          <w:szCs w:val="24"/>
        </w:rPr>
      </w:pPr>
      <w:r>
        <w:rPr>
          <w:rFonts w:ascii="Calibri" w:hAnsi="Calibri" w:cs="Calibri"/>
          <w:b/>
          <w:bCs/>
          <w:kern w:val="24"/>
          <w:sz w:val="24"/>
          <w:szCs w:val="24"/>
        </w:rPr>
        <w:t xml:space="preserve">An Optimistic, can-do attitude- </w:t>
      </w:r>
      <w:r>
        <w:rPr>
          <w:rFonts w:ascii="Calibri" w:hAnsi="Calibri" w:cs="Calibri"/>
          <w:kern w:val="24"/>
          <w:sz w:val="24"/>
          <w:szCs w:val="24"/>
        </w:rPr>
        <w:t>It is crucial that a leader of an organisation shows optimism and positivity. This will then undulate throughout the practise.</w:t>
      </w:r>
    </w:p>
    <w:p w14:paraId="2E268373" w14:textId="77777777" w:rsidR="00020876" w:rsidRDefault="00020876" w:rsidP="00020876">
      <w:pPr>
        <w:autoSpaceDE w:val="0"/>
        <w:autoSpaceDN w:val="0"/>
        <w:adjustRightInd w:val="0"/>
        <w:spacing w:after="0" w:line="240" w:lineRule="auto"/>
        <w:rPr>
          <w:rFonts w:ascii="Arial" w:hAnsi="Arial" w:cs="Arial"/>
          <w:sz w:val="24"/>
          <w:szCs w:val="24"/>
        </w:rPr>
      </w:pPr>
    </w:p>
    <w:p w14:paraId="455B56C2" w14:textId="65BB16CB" w:rsidR="00020876" w:rsidRDefault="00020876" w:rsidP="00020876">
      <w:pPr>
        <w:spacing w:line="360" w:lineRule="auto"/>
      </w:pPr>
    </w:p>
    <w:p w14:paraId="55664A67" w14:textId="50413765" w:rsidR="00020876" w:rsidRDefault="00020876">
      <w:r>
        <w:br w:type="page"/>
      </w:r>
    </w:p>
    <w:p w14:paraId="70F6FFB2" w14:textId="26EF64D0" w:rsidR="00020876" w:rsidRDefault="00020876" w:rsidP="00020876">
      <w:pPr>
        <w:spacing w:line="360" w:lineRule="auto"/>
      </w:pPr>
      <w:r>
        <w:lastRenderedPageBreak/>
        <w:t>Slide 11</w:t>
      </w:r>
    </w:p>
    <w:p w14:paraId="48FB573A" w14:textId="6D4E39D6" w:rsidR="00020876" w:rsidRDefault="00020876" w:rsidP="00020876">
      <w:pPr>
        <w:spacing w:line="360" w:lineRule="auto"/>
      </w:pPr>
    </w:p>
    <w:p w14:paraId="6D0DCAEA" w14:textId="69C71C6A" w:rsidR="00020876" w:rsidRDefault="00020876" w:rsidP="00020876">
      <w:pPr>
        <w:spacing w:line="360" w:lineRule="auto"/>
        <w:jc w:val="center"/>
      </w:pPr>
      <w:r>
        <w:object w:dxaOrig="9615" w:dyaOrig="5402" w14:anchorId="776F2AF5">
          <v:shape id="_x0000_i1085" type="#_x0000_t75" style="width:360.45pt;height:202.8pt" o:ole="" o:bordertopcolor="this" o:borderleftcolor="this" o:borderbottomcolor="this" o:borderrightcolor="this">
            <v:imagedata r:id="rId25" o:title=""/>
            <w10:bordertop type="single" width="4" shadow="t"/>
            <w10:borderleft type="single" width="4" shadow="t"/>
            <w10:borderbottom type="single" width="4" shadow="t"/>
            <w10:borderright type="single" width="4" shadow="t"/>
          </v:shape>
          <o:OLEObject Type="Embed" ProgID="PowerPoint.Slide.12" ShapeID="_x0000_i1085" DrawAspect="Content" ObjectID="_1676042109" r:id="rId26"/>
        </w:object>
      </w:r>
    </w:p>
    <w:p w14:paraId="1699F29D" w14:textId="2AFD3E4A" w:rsidR="00020876" w:rsidRDefault="00020876" w:rsidP="00020876">
      <w:pPr>
        <w:spacing w:line="360" w:lineRule="auto"/>
        <w:jc w:val="center"/>
      </w:pPr>
    </w:p>
    <w:p w14:paraId="4B3387E2" w14:textId="77777777" w:rsidR="00020876" w:rsidRDefault="00020876" w:rsidP="00020876">
      <w:pPr>
        <w:autoSpaceDE w:val="0"/>
        <w:autoSpaceDN w:val="0"/>
        <w:adjustRightInd w:val="0"/>
        <w:spacing w:after="0" w:line="240" w:lineRule="auto"/>
        <w:rPr>
          <w:rFonts w:ascii="Calibri" w:hAnsi="Calibri" w:cs="Calibri"/>
          <w:kern w:val="24"/>
          <w:sz w:val="24"/>
          <w:szCs w:val="24"/>
        </w:rPr>
      </w:pPr>
      <w:r>
        <w:rPr>
          <w:rFonts w:ascii="Calibri" w:hAnsi="Calibri" w:cs="Calibri"/>
          <w:kern w:val="24"/>
          <w:sz w:val="24"/>
          <w:szCs w:val="24"/>
        </w:rPr>
        <w:t xml:space="preserve">Teams are a fundamental building block for any organisation (Mathieu, </w:t>
      </w:r>
      <w:proofErr w:type="spellStart"/>
      <w:r>
        <w:rPr>
          <w:rFonts w:ascii="Calibri" w:hAnsi="Calibri" w:cs="Calibri"/>
          <w:kern w:val="24"/>
          <w:sz w:val="24"/>
          <w:szCs w:val="24"/>
        </w:rPr>
        <w:t>Tennenbaum</w:t>
      </w:r>
      <w:proofErr w:type="spellEnd"/>
      <w:r>
        <w:rPr>
          <w:rFonts w:ascii="Calibri" w:hAnsi="Calibri" w:cs="Calibri"/>
          <w:kern w:val="24"/>
          <w:sz w:val="24"/>
          <w:szCs w:val="24"/>
        </w:rPr>
        <w:t xml:space="preserve">, et al, 2014). Numerous studies have proved that teams are a vital component for the success of any company or organisation. </w:t>
      </w:r>
    </w:p>
    <w:p w14:paraId="12F0BFCC" w14:textId="77777777" w:rsidR="00020876" w:rsidRDefault="00020876" w:rsidP="00020876">
      <w:pPr>
        <w:autoSpaceDE w:val="0"/>
        <w:autoSpaceDN w:val="0"/>
        <w:adjustRightInd w:val="0"/>
        <w:spacing w:after="0" w:line="240" w:lineRule="auto"/>
        <w:rPr>
          <w:rFonts w:ascii="Arial" w:hAnsi="Arial" w:cs="Arial"/>
          <w:sz w:val="24"/>
          <w:szCs w:val="24"/>
        </w:rPr>
      </w:pPr>
    </w:p>
    <w:p w14:paraId="504B5AC6" w14:textId="38FAAEA8" w:rsidR="00020876" w:rsidRDefault="00020876" w:rsidP="00020876">
      <w:pPr>
        <w:spacing w:line="360" w:lineRule="auto"/>
      </w:pPr>
    </w:p>
    <w:p w14:paraId="040B29B1" w14:textId="3B4B29CB" w:rsidR="00020876" w:rsidRDefault="00020876">
      <w:r>
        <w:br w:type="page"/>
      </w:r>
    </w:p>
    <w:p w14:paraId="4D8F16F4" w14:textId="45875B4B" w:rsidR="00020876" w:rsidRDefault="00020876" w:rsidP="00020876">
      <w:pPr>
        <w:spacing w:line="360" w:lineRule="auto"/>
      </w:pPr>
      <w:r>
        <w:lastRenderedPageBreak/>
        <w:t>Slide 12</w:t>
      </w:r>
    </w:p>
    <w:p w14:paraId="74C62B67" w14:textId="717C027B" w:rsidR="00020876" w:rsidRDefault="00020876" w:rsidP="00020876">
      <w:pPr>
        <w:spacing w:line="360" w:lineRule="auto"/>
      </w:pPr>
    </w:p>
    <w:p w14:paraId="3D781076" w14:textId="5FA07BC1" w:rsidR="00020876" w:rsidRDefault="00020876" w:rsidP="00020876">
      <w:pPr>
        <w:spacing w:line="360" w:lineRule="auto"/>
        <w:jc w:val="center"/>
      </w:pPr>
      <w:r>
        <w:object w:dxaOrig="9615" w:dyaOrig="5402" w14:anchorId="7CCD24EF">
          <v:shape id="_x0000_i1091" type="#_x0000_t75" style="width:360.45pt;height:202.8pt" o:ole="" o:bordertopcolor="this" o:borderleftcolor="this" o:borderbottomcolor="this" o:borderrightcolor="this">
            <v:imagedata r:id="rId27" o:title=""/>
            <w10:bordertop type="single" width="4" shadow="t"/>
            <w10:borderleft type="single" width="4" shadow="t"/>
            <w10:borderbottom type="single" width="4" shadow="t"/>
            <w10:borderright type="single" width="4" shadow="t"/>
          </v:shape>
          <o:OLEObject Type="Embed" ProgID="PowerPoint.Slide.12" ShapeID="_x0000_i1091" DrawAspect="Content" ObjectID="_1676042110" r:id="rId28"/>
        </w:object>
      </w:r>
    </w:p>
    <w:p w14:paraId="2AB8818B" w14:textId="034E7097" w:rsidR="00020876" w:rsidRDefault="00020876" w:rsidP="00020876">
      <w:pPr>
        <w:spacing w:line="360" w:lineRule="auto"/>
        <w:jc w:val="center"/>
      </w:pPr>
    </w:p>
    <w:p w14:paraId="73420215" w14:textId="4656C66F" w:rsidR="00020876" w:rsidRDefault="00020876" w:rsidP="00020876">
      <w:pPr>
        <w:spacing w:line="360" w:lineRule="auto"/>
      </w:pPr>
    </w:p>
    <w:p w14:paraId="0A0762F9" w14:textId="77777777" w:rsidR="00020876" w:rsidRDefault="00020876" w:rsidP="00020876">
      <w:pPr>
        <w:spacing w:line="360" w:lineRule="auto"/>
      </w:pPr>
    </w:p>
    <w:sectPr w:rsidR="0002087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Vrinda">
    <w:panose1 w:val="020B0502040204020203"/>
    <w:charset w:val="00"/>
    <w:family w:val="swiss"/>
    <w:pitch w:val="variable"/>
    <w:sig w:usb0="0001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FFFFFFFE"/>
    <w:multiLevelType w:val="singleLevel"/>
    <w:tmpl w:val="E44AA7BC"/>
    <w:lvl w:ilvl="0">
      <w:numFmt w:val="bullet"/>
      <w:lvlText w:val="*"/>
      <w:lvlJc w:val="left"/>
    </w:lvl>
  </w:abstractNum>
  <w:num w:numId="1">
    <w:abstractNumId w:val="0"/>
    <w:lvlOverride w:ilvl="0">
      <w:lvl w:ilvl="0">
        <w:numFmt w:val="bullet"/>
        <w:lvlText w:val="•"/>
        <w:legacy w:legacy="1" w:legacySpace="0" w:legacyIndent="0"/>
        <w:lvlJc w:val="left"/>
        <w:rPr>
          <w:rFonts w:ascii="Calibri" w:hAnsi="Calibri" w:cs="Calibri" w:hint="default"/>
          <w:sz w:val="24"/>
        </w:rPr>
      </w:lvl>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1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20876"/>
    <w:rsid w:val="00020876"/>
    <w:rsid w:val="001E29BD"/>
    <w:rsid w:val="004B0F83"/>
  </w:rsids>
  <m:mathPr>
    <m:mathFont m:val="Cambria Math"/>
    <m:brkBin m:val="before"/>
    <m:brkBinSub m:val="--"/>
    <m:smallFrac m:val="0"/>
    <m:dispDef/>
    <m:lMargin m:val="0"/>
    <m:rMargin m:val="0"/>
    <m:defJc m:val="centerGroup"/>
    <m:wrapIndent m:val="1440"/>
    <m:intLim m:val="subSup"/>
    <m:naryLim m:val="undOvr"/>
  </m:mathPr>
  <w:themeFontLang w:val="en-GB" w:bidi="bn-BD"/>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B1C9D91"/>
  <w15:chartTrackingRefBased/>
  <w15:docId w15:val="{E1BDC5CA-412C-48DD-9866-E6BC651E03C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8"/>
        <w:lang w:val="en-GB" w:eastAsia="en-US" w:bidi="bn-BD"/>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package" Target="embeddings/Microsoft_PowerPoint_Slide1.sldx"/><Relationship Id="rId13" Type="http://schemas.openxmlformats.org/officeDocument/2006/relationships/image" Target="media/image5.emf"/><Relationship Id="rId18" Type="http://schemas.openxmlformats.org/officeDocument/2006/relationships/package" Target="embeddings/Microsoft_PowerPoint_Slide6.sldx"/><Relationship Id="rId26" Type="http://schemas.openxmlformats.org/officeDocument/2006/relationships/package" Target="embeddings/Microsoft_PowerPoint_Slide10.sldx"/><Relationship Id="rId3" Type="http://schemas.openxmlformats.org/officeDocument/2006/relationships/settings" Target="settings.xml"/><Relationship Id="rId21" Type="http://schemas.openxmlformats.org/officeDocument/2006/relationships/image" Target="media/image9.emf"/><Relationship Id="rId7" Type="http://schemas.openxmlformats.org/officeDocument/2006/relationships/image" Target="media/image2.emf"/><Relationship Id="rId12" Type="http://schemas.openxmlformats.org/officeDocument/2006/relationships/package" Target="embeddings/Microsoft_PowerPoint_Slide3.sldx"/><Relationship Id="rId17" Type="http://schemas.openxmlformats.org/officeDocument/2006/relationships/image" Target="media/image7.emf"/><Relationship Id="rId25" Type="http://schemas.openxmlformats.org/officeDocument/2006/relationships/image" Target="media/image11.emf"/><Relationship Id="rId2" Type="http://schemas.openxmlformats.org/officeDocument/2006/relationships/styles" Target="styles.xml"/><Relationship Id="rId16" Type="http://schemas.openxmlformats.org/officeDocument/2006/relationships/package" Target="embeddings/Microsoft_PowerPoint_Slide5.sldx"/><Relationship Id="rId20" Type="http://schemas.openxmlformats.org/officeDocument/2006/relationships/package" Target="embeddings/Microsoft_PowerPoint_Slide7.sldx"/><Relationship Id="rId29"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package" Target="embeddings/Microsoft_PowerPoint_Slide.sldx"/><Relationship Id="rId11" Type="http://schemas.openxmlformats.org/officeDocument/2006/relationships/image" Target="media/image4.emf"/><Relationship Id="rId24" Type="http://schemas.openxmlformats.org/officeDocument/2006/relationships/package" Target="embeddings/Microsoft_PowerPoint_Slide9.sldx"/><Relationship Id="rId5" Type="http://schemas.openxmlformats.org/officeDocument/2006/relationships/image" Target="media/image1.emf"/><Relationship Id="rId15" Type="http://schemas.openxmlformats.org/officeDocument/2006/relationships/image" Target="media/image6.emf"/><Relationship Id="rId23" Type="http://schemas.openxmlformats.org/officeDocument/2006/relationships/image" Target="media/image10.emf"/><Relationship Id="rId28" Type="http://schemas.openxmlformats.org/officeDocument/2006/relationships/package" Target="embeddings/Microsoft_PowerPoint_Slide11.sldx"/><Relationship Id="rId10" Type="http://schemas.openxmlformats.org/officeDocument/2006/relationships/package" Target="embeddings/Microsoft_PowerPoint_Slide2.sldx"/><Relationship Id="rId19" Type="http://schemas.openxmlformats.org/officeDocument/2006/relationships/image" Target="media/image8.emf"/><Relationship Id="rId4" Type="http://schemas.openxmlformats.org/officeDocument/2006/relationships/webSettings" Target="webSettings.xml"/><Relationship Id="rId9" Type="http://schemas.openxmlformats.org/officeDocument/2006/relationships/image" Target="media/image3.emf"/><Relationship Id="rId14" Type="http://schemas.openxmlformats.org/officeDocument/2006/relationships/package" Target="embeddings/Microsoft_PowerPoint_Slide4.sldx"/><Relationship Id="rId22" Type="http://schemas.openxmlformats.org/officeDocument/2006/relationships/package" Target="embeddings/Microsoft_PowerPoint_Slide8.sldx"/><Relationship Id="rId27" Type="http://schemas.openxmlformats.org/officeDocument/2006/relationships/image" Target="media/image12.emf"/><Relationship Id="rId3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TotalTime>
  <Pages>12</Pages>
  <Words>639</Words>
  <Characters>3646</Characters>
  <Application>Microsoft Office Word</Application>
  <DocSecurity>0</DocSecurity>
  <Lines>30</Lines>
  <Paragraphs>8</Paragraphs>
  <ScaleCrop>false</ScaleCrop>
  <Company/>
  <LinksUpToDate>false</LinksUpToDate>
  <CharactersWithSpaces>4277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Mizanur Rahman</dc:creator>
  <cp:keywords/>
  <dc:description/>
  <cp:lastModifiedBy>Mizanur Rahman</cp:lastModifiedBy>
  <cp:revision>1</cp:revision>
  <dcterms:created xsi:type="dcterms:W3CDTF">2021-02-28T18:23:00Z</dcterms:created>
  <dcterms:modified xsi:type="dcterms:W3CDTF">2021-02-28T18:28:00Z</dcterms:modified>
</cp:coreProperties>
</file>