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35A39" w:rsidRDefault="00F35A39" w14:paraId="4D093AF6" w14:textId="77777777"/>
    <w:p w:rsidRPr="005A5F90" w:rsidR="00F35A39" w:rsidP="2483C792" w:rsidRDefault="00F35A39" w14:paraId="20DF7D15" w14:noSpellErr="1" w14:textId="6D3C4602">
      <w:pPr>
        <w:widowControl w:val="0"/>
        <w:tabs>
          <w:tab w:val="left" w:pos="392"/>
        </w:tabs>
        <w:autoSpaceDE w:val="0"/>
        <w:autoSpaceDN w:val="0"/>
        <w:ind w:right="473"/>
        <w:jc w:val="center"/>
        <w:rPr>
          <w:rFonts w:cs="Arial"/>
          <w:b w:val="1"/>
          <w:bCs w:val="1"/>
          <w:sz w:val="22"/>
          <w:szCs w:val="22"/>
        </w:rPr>
      </w:pPr>
      <w:r w:rsidRPr="2483C792" w:rsidR="00F35A39">
        <w:rPr>
          <w:rFonts w:cs="Arial"/>
          <w:b w:val="1"/>
          <w:bCs w:val="1"/>
          <w:sz w:val="22"/>
          <w:szCs w:val="22"/>
        </w:rPr>
        <w:t>[</w:t>
      </w:r>
      <w:r w:rsidRPr="2483C792" w:rsidR="240F91AB">
        <w:rPr>
          <w:rFonts w:cs="Arial"/>
          <w:b w:val="1"/>
          <w:bCs w:val="1"/>
          <w:sz w:val="22"/>
          <w:szCs w:val="22"/>
        </w:rPr>
        <w:t>Hanaa El-Salhy</w:t>
      </w:r>
      <w:r w:rsidRPr="2483C792" w:rsidR="00F35A39">
        <w:rPr>
          <w:rFonts w:cs="Arial"/>
          <w:b w:val="1"/>
          <w:bCs w:val="1"/>
          <w:sz w:val="22"/>
          <w:szCs w:val="22"/>
        </w:rPr>
        <w:t>]</w:t>
      </w:r>
    </w:p>
    <w:p w:rsidRPr="005A5F90" w:rsidR="00F35A39" w:rsidP="2483C792" w:rsidRDefault="00F35A39" w14:paraId="560D252B" w14:noSpellErr="1" w14:textId="523137D5">
      <w:pPr>
        <w:widowControl w:val="0"/>
        <w:tabs>
          <w:tab w:val="left" w:pos="392"/>
        </w:tabs>
        <w:autoSpaceDE w:val="0"/>
        <w:autoSpaceDN w:val="0"/>
        <w:ind w:right="473"/>
        <w:jc w:val="center"/>
        <w:rPr>
          <w:rFonts w:cs="Arial"/>
          <w:b w:val="1"/>
          <w:bCs w:val="1"/>
          <w:sz w:val="22"/>
          <w:szCs w:val="22"/>
        </w:rPr>
      </w:pPr>
      <w:r w:rsidRPr="2483C792" w:rsidR="00F35A39">
        <w:rPr>
          <w:rFonts w:cs="Arial"/>
          <w:b w:val="1"/>
          <w:bCs w:val="1"/>
          <w:sz w:val="22"/>
          <w:szCs w:val="22"/>
        </w:rPr>
        <w:t>[</w:t>
      </w:r>
      <w:r w:rsidRPr="2483C792" w:rsidR="512C11A9">
        <w:rPr>
          <w:rFonts w:cs="Arial"/>
          <w:b w:val="1"/>
          <w:bCs w:val="1"/>
          <w:sz w:val="22"/>
          <w:szCs w:val="22"/>
        </w:rPr>
        <w:t>2435768</w:t>
      </w:r>
      <w:r w:rsidRPr="2483C792" w:rsidR="00F35A39">
        <w:rPr>
          <w:rFonts w:cs="Arial"/>
          <w:b w:val="1"/>
          <w:bCs w:val="1"/>
          <w:sz w:val="22"/>
          <w:szCs w:val="22"/>
        </w:rPr>
        <w:t>]</w:t>
      </w:r>
    </w:p>
    <w:p w:rsidRPr="005A5F90" w:rsidR="00F35A39" w:rsidP="2483C792" w:rsidRDefault="00F35A39" w14:paraId="75163324" w14:noSpellErr="1" w14:textId="79F02F66">
      <w:pPr>
        <w:widowControl w:val="0"/>
        <w:tabs>
          <w:tab w:val="left" w:pos="392"/>
        </w:tabs>
        <w:autoSpaceDE w:val="0"/>
        <w:autoSpaceDN w:val="0"/>
        <w:ind w:right="473"/>
        <w:jc w:val="center"/>
        <w:rPr>
          <w:rFonts w:cs="Arial"/>
          <w:b w:val="1"/>
          <w:bCs w:val="1"/>
          <w:sz w:val="22"/>
          <w:szCs w:val="22"/>
        </w:rPr>
      </w:pPr>
      <w:r w:rsidRPr="2483C792" w:rsidR="00F35A39">
        <w:rPr>
          <w:rFonts w:cs="Arial"/>
          <w:b w:val="1"/>
          <w:bCs w:val="1"/>
          <w:sz w:val="22"/>
          <w:szCs w:val="22"/>
        </w:rPr>
        <w:t>[</w:t>
      </w:r>
      <w:r w:rsidRPr="2483C792" w:rsidR="17DDA6F6">
        <w:rPr>
          <w:rFonts w:cs="Arial"/>
          <w:b w:val="1"/>
          <w:bCs w:val="1"/>
          <w:sz w:val="22"/>
          <w:szCs w:val="22"/>
        </w:rPr>
        <w:t>LCHS4003</w:t>
      </w:r>
      <w:r w:rsidRPr="2483C792" w:rsidR="00F35A39">
        <w:rPr>
          <w:rFonts w:cs="Arial"/>
          <w:b w:val="1"/>
          <w:bCs w:val="1"/>
          <w:sz w:val="22"/>
          <w:szCs w:val="22"/>
        </w:rPr>
        <w:t>]</w:t>
      </w:r>
    </w:p>
    <w:p w:rsidRPr="005A5F90" w:rsidR="00F35A39" w:rsidP="2483C792" w:rsidRDefault="00F35A39" w14:paraId="413E9AD9" w14:noSpellErr="1" w14:textId="05C54D19">
      <w:pPr>
        <w:widowControl w:val="0"/>
        <w:tabs>
          <w:tab w:val="left" w:pos="392"/>
        </w:tabs>
        <w:autoSpaceDE w:val="0"/>
        <w:autoSpaceDN w:val="0"/>
        <w:ind w:right="473"/>
        <w:jc w:val="center"/>
        <w:rPr>
          <w:rFonts w:cs="Arial"/>
          <w:b w:val="1"/>
          <w:bCs w:val="1"/>
          <w:sz w:val="22"/>
          <w:szCs w:val="22"/>
        </w:rPr>
      </w:pPr>
      <w:r w:rsidRPr="2483C792" w:rsidR="00F35A39">
        <w:rPr>
          <w:rFonts w:cs="Arial"/>
          <w:b w:val="1"/>
          <w:bCs w:val="1"/>
          <w:sz w:val="22"/>
          <w:szCs w:val="22"/>
        </w:rPr>
        <w:t>[</w:t>
      </w:r>
      <w:r w:rsidRPr="2483C792" w:rsidR="5EEEF28E">
        <w:rPr>
          <w:rFonts w:cs="Arial"/>
          <w:b w:val="1"/>
          <w:bCs w:val="1"/>
          <w:sz w:val="22"/>
          <w:szCs w:val="22"/>
        </w:rPr>
        <w:t>Introduction to health and social care</w:t>
      </w:r>
      <w:r w:rsidRPr="2483C792" w:rsidR="00806EDF">
        <w:rPr>
          <w:rFonts w:cs="Arial"/>
          <w:b w:val="1"/>
          <w:bCs w:val="1"/>
          <w:sz w:val="22"/>
          <w:szCs w:val="22"/>
        </w:rPr>
        <w:t>]</w:t>
      </w:r>
    </w:p>
    <w:p w:rsidR="00F32475" w:rsidP="2483C792" w:rsidRDefault="00F35A39" w14:paraId="3250A883" w14:noSpellErr="1" w14:textId="7137D45C">
      <w:pPr>
        <w:widowControl w:val="0"/>
        <w:tabs>
          <w:tab w:val="left" w:pos="392"/>
        </w:tabs>
        <w:autoSpaceDE w:val="0"/>
        <w:autoSpaceDN w:val="0"/>
        <w:ind w:right="473"/>
        <w:jc w:val="center"/>
        <w:rPr>
          <w:rFonts w:cs="Arial"/>
          <w:b w:val="1"/>
          <w:bCs w:val="1"/>
          <w:sz w:val="22"/>
          <w:szCs w:val="22"/>
        </w:rPr>
      </w:pPr>
      <w:r w:rsidRPr="2483C792" w:rsidR="00F35A39">
        <w:rPr>
          <w:rFonts w:cs="Arial"/>
          <w:b w:val="1"/>
          <w:bCs w:val="1"/>
          <w:sz w:val="22"/>
          <w:szCs w:val="22"/>
        </w:rPr>
        <w:t>[</w:t>
      </w:r>
      <w:r w:rsidRPr="2483C792" w:rsidR="2CAE0AAF">
        <w:rPr>
          <w:rFonts w:cs="Arial"/>
          <w:b w:val="1"/>
          <w:bCs w:val="1"/>
          <w:sz w:val="22"/>
          <w:szCs w:val="22"/>
        </w:rPr>
        <w:t>Aishat Bakre</w:t>
      </w:r>
      <w:r w:rsidRPr="2483C792" w:rsidR="00F35A39">
        <w:rPr>
          <w:rFonts w:cs="Arial"/>
          <w:b w:val="1"/>
          <w:bCs w:val="1"/>
          <w:sz w:val="22"/>
          <w:szCs w:val="22"/>
        </w:rPr>
        <w:t>]</w:t>
      </w:r>
      <w:r>
        <w:br/>
      </w:r>
      <w:r w:rsidRPr="2483C792" w:rsidR="00F35A39">
        <w:rPr>
          <w:rFonts w:cs="Arial"/>
          <w:b w:val="1"/>
          <w:bCs w:val="1"/>
          <w:sz w:val="22"/>
          <w:szCs w:val="22"/>
        </w:rPr>
        <w:t>[</w:t>
      </w:r>
      <w:r w:rsidRPr="2483C792" w:rsidR="4207C400">
        <w:rPr>
          <w:rFonts w:cs="Arial"/>
          <w:b w:val="1"/>
          <w:bCs w:val="1"/>
          <w:sz w:val="22"/>
          <w:szCs w:val="22"/>
        </w:rPr>
        <w:t>Component 1</w:t>
      </w:r>
      <w:r w:rsidRPr="2483C792" w:rsidR="00F35A39">
        <w:rPr>
          <w:rFonts w:cs="Arial"/>
          <w:b w:val="1"/>
          <w:bCs w:val="1"/>
          <w:sz w:val="22"/>
          <w:szCs w:val="22"/>
        </w:rPr>
        <w:t>]</w:t>
      </w:r>
    </w:p>
    <w:p w:rsidR="00F32475" w:rsidP="00F32475" w:rsidRDefault="00F32475" w14:paraId="2AC7A452" w14:textId="77777777">
      <w:pPr>
        <w:widowControl w:val="0"/>
        <w:tabs>
          <w:tab w:val="left" w:pos="392"/>
        </w:tabs>
        <w:autoSpaceDE w:val="0"/>
        <w:autoSpaceDN w:val="0"/>
        <w:ind w:right="473"/>
        <w:jc w:val="center"/>
        <w:rPr>
          <w:rFonts w:cs="Arial"/>
          <w:b/>
          <w:sz w:val="22"/>
          <w:szCs w:val="22"/>
        </w:rPr>
      </w:pPr>
    </w:p>
    <w:p w:rsidRPr="00F32475" w:rsidR="00F32475" w:rsidP="2483C792" w:rsidRDefault="00F32475" w14:paraId="0CDABCE9" w14:noSpellErr="1" w14:textId="543ED441">
      <w:pPr>
        <w:widowControl w:val="0"/>
        <w:tabs>
          <w:tab w:val="left" w:pos="392"/>
        </w:tabs>
        <w:autoSpaceDE w:val="0"/>
        <w:autoSpaceDN w:val="0"/>
        <w:ind w:right="473"/>
        <w:jc w:val="center"/>
        <w:rPr>
          <w:rFonts w:cs="Arial"/>
          <w:b w:val="1"/>
          <w:bCs w:val="1"/>
          <w:sz w:val="22"/>
          <w:szCs w:val="22"/>
        </w:rPr>
        <w:sectPr w:rsidRPr="00F32475" w:rsidR="00F32475">
          <w:pgSz w:w="11906" w:h="16838" w:orient="portrait"/>
          <w:pgMar w:top="1440" w:right="1440" w:bottom="1440" w:left="1440" w:header="708" w:footer="708" w:gutter="0"/>
          <w:cols w:space="708"/>
          <w:docGrid w:linePitch="360"/>
        </w:sectPr>
      </w:pPr>
      <w:r w:rsidRPr="2483C792" w:rsidR="00F32475">
        <w:rPr>
          <w:rFonts w:cs="Arial"/>
          <w:b w:val="1"/>
          <w:bCs w:val="1"/>
          <w:sz w:val="22"/>
          <w:szCs w:val="22"/>
        </w:rPr>
        <w:t>[</w:t>
      </w:r>
      <w:r w:rsidRPr="2483C792" w:rsidR="4BF71429">
        <w:rPr>
          <w:rFonts w:cs="Arial"/>
          <w:b w:val="1"/>
          <w:bCs w:val="1"/>
          <w:sz w:val="22"/>
          <w:szCs w:val="22"/>
        </w:rPr>
        <w:t>19/10/25</w:t>
      </w:r>
      <w:r w:rsidRPr="2483C792" w:rsidR="00F32475">
        <w:rPr>
          <w:rFonts w:cs="Arial"/>
          <w:b w:val="1"/>
          <w:bCs w:val="1"/>
          <w:sz w:val="22"/>
          <w:szCs w:val="22"/>
        </w:rPr>
        <w:t>]</w:t>
      </w:r>
    </w:p>
    <w:p w:rsidR="00F35A39" w:rsidP="004D15D8" w:rsidRDefault="005A5F90" w14:paraId="5ED25861" w14:textId="05F82D69">
      <w:pPr>
        <w:ind w:left="-567" w:right="-784"/>
      </w:pPr>
      <w:r w:rsidR="005A5F90">
        <w:rPr/>
        <w:t>[</w:t>
      </w:r>
      <w:r w:rsidR="00F35A39">
        <w:rPr/>
        <w:t xml:space="preserve">INSERT TASK </w:t>
      </w:r>
      <w:r w:rsidR="005A5F90">
        <w:rPr/>
        <w:t>1</w:t>
      </w:r>
      <w:r w:rsidR="00F35A39">
        <w:rPr/>
        <w:t xml:space="preserve"> POSTER HERE</w:t>
      </w:r>
      <w:r w:rsidR="005A5F90">
        <w:rPr/>
        <w:t>]</w:t>
      </w:r>
      <w:r w:rsidR="00F35A39">
        <w:rPr/>
        <w:t xml:space="preserve"> </w:t>
      </w:r>
    </w:p>
    <w:p w:rsidR="00F35A39" w:rsidP="2483C792" w:rsidRDefault="00F35A39" w14:paraId="5806831C" w14:textId="38D9C8D4">
      <w:pPr>
        <w:pStyle w:val="Normal"/>
        <w:ind w:left="-567" w:right="-784"/>
      </w:pPr>
      <w:r w:rsidR="0A0AF701">
        <w:drawing>
          <wp:inline wp14:editId="328F3435" wp14:anchorId="73D5E5FA">
            <wp:extent cx="9858375" cy="5114925"/>
            <wp:effectExtent l="0" t="0" r="0" b="0"/>
            <wp:docPr id="1016111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611102" name="Picture 101611102"/>
                    <pic:cNvPicPr/>
                  </pic:nvPicPr>
                  <pic:blipFill>
                    <a:blip xmlns:r="http://schemas.openxmlformats.org/officeDocument/2006/relationships" r:embed="rId1901503170">
                      <a:extLst>
                        <a:ext uri="{28A0092B-C50C-407E-A947-70E740481C1C}">
                          <a14:useLocalDpi xmlns:a14="http://schemas.microsoft.com/office/drawing/2010/main"/>
                        </a:ext>
                      </a:extLst>
                    </a:blip>
                    <a:stretch>
                      <a:fillRect/>
                    </a:stretch>
                  </pic:blipFill>
                  <pic:spPr>
                    <a:xfrm rot="0">
                      <a:off x="0" y="0"/>
                      <a:ext cx="9858375" cy="5114925"/>
                    </a:xfrm>
                    <a:prstGeom prst="rect">
                      <a:avLst/>
                    </a:prstGeom>
                  </pic:spPr>
                </pic:pic>
              </a:graphicData>
            </a:graphic>
          </wp:inline>
        </w:drawing>
      </w:r>
    </w:p>
    <w:p w:rsidR="00F35A39" w:rsidP="2483C792" w:rsidRDefault="00F35A39" w14:paraId="103C3969" w14:textId="6DFDAE17">
      <w:pPr>
        <w:pStyle w:val="Normal"/>
        <w:ind w:left="-567" w:right="-784"/>
      </w:pPr>
    </w:p>
    <w:p w:rsidR="005A5F90" w:rsidP="004D15D8" w:rsidRDefault="005A5F90" w14:paraId="2888D320" w14:textId="77777777">
      <w:pPr>
        <w:ind w:left="-567" w:right="-784"/>
      </w:pPr>
    </w:p>
    <w:p w:rsidR="005A5F90" w:rsidP="004D15D8" w:rsidRDefault="005A5F90" w14:paraId="519695C8" w14:textId="77777777">
      <w:pPr>
        <w:ind w:left="-567" w:right="-784"/>
      </w:pPr>
    </w:p>
    <w:p w:rsidR="005A5F90" w:rsidP="004D15D8" w:rsidRDefault="005A5F90" w14:paraId="3EF2F452" w14:textId="77777777">
      <w:pPr>
        <w:ind w:left="-567" w:right="-784"/>
      </w:pPr>
    </w:p>
    <w:p w:rsidR="005A5F90" w:rsidP="004D15D8" w:rsidRDefault="005A5F90" w14:paraId="0591FAD6" w14:textId="77777777">
      <w:pPr>
        <w:ind w:left="-567" w:right="-784"/>
      </w:pPr>
    </w:p>
    <w:p w:rsidR="005A5F90" w:rsidP="004D15D8" w:rsidRDefault="005A5F90" w14:paraId="4B168D65" w14:textId="77777777">
      <w:pPr>
        <w:ind w:left="-567" w:right="-784"/>
      </w:pPr>
    </w:p>
    <w:p w:rsidR="005A5F90" w:rsidP="004D15D8" w:rsidRDefault="005A5F90" w14:paraId="6964B55F" w14:textId="77777777">
      <w:pPr>
        <w:ind w:left="-567" w:right="-784"/>
      </w:pPr>
    </w:p>
    <w:p w:rsidR="005A5F90" w:rsidP="004D15D8" w:rsidRDefault="005A5F90" w14:paraId="1E44653B" w14:textId="77777777">
      <w:pPr>
        <w:ind w:left="-567" w:right="-784"/>
      </w:pPr>
    </w:p>
    <w:p w:rsidR="005A5F90" w:rsidP="004D15D8" w:rsidRDefault="005A5F90" w14:paraId="44EDC6D9" w14:textId="77777777">
      <w:pPr>
        <w:ind w:left="-567" w:right="-784"/>
      </w:pPr>
    </w:p>
    <w:p w:rsidR="005A5F90" w:rsidP="004D15D8" w:rsidRDefault="005A5F90" w14:paraId="18B3C855" w14:textId="77777777">
      <w:pPr>
        <w:ind w:left="-567" w:right="-784"/>
      </w:pPr>
    </w:p>
    <w:p w:rsidR="005A5F90" w:rsidP="004D15D8" w:rsidRDefault="005A5F90" w14:paraId="16123B55" w14:textId="77777777">
      <w:pPr>
        <w:ind w:left="-567" w:right="-784"/>
      </w:pPr>
    </w:p>
    <w:p w:rsidR="005A5F90" w:rsidP="004D15D8" w:rsidRDefault="005A5F90" w14:paraId="08927AD7" w14:textId="77777777">
      <w:pPr>
        <w:ind w:left="-567" w:right="-784"/>
      </w:pPr>
    </w:p>
    <w:p w:rsidR="005A5F90" w:rsidP="004D15D8" w:rsidRDefault="005A5F90" w14:paraId="07EC2B84" w14:textId="77777777">
      <w:pPr>
        <w:ind w:left="-567" w:right="-784"/>
      </w:pPr>
    </w:p>
    <w:p w:rsidR="005A5F90" w:rsidP="004D15D8" w:rsidRDefault="005A5F90" w14:paraId="70674A7E" w14:textId="77777777">
      <w:pPr>
        <w:ind w:left="-567" w:right="-784"/>
      </w:pPr>
    </w:p>
    <w:p w:rsidR="005A5F90" w:rsidP="004D15D8" w:rsidRDefault="005A5F90" w14:paraId="69F95ECA" w14:textId="77777777">
      <w:pPr>
        <w:ind w:left="-567" w:right="-784"/>
      </w:pPr>
    </w:p>
    <w:p w:rsidR="005A5F90" w:rsidP="004D15D8" w:rsidRDefault="005A5F90" w14:paraId="548FAA97" w14:textId="77777777">
      <w:pPr>
        <w:ind w:left="-567" w:right="-784"/>
      </w:pPr>
    </w:p>
    <w:p w:rsidR="005A5F90" w:rsidP="004D15D8" w:rsidRDefault="005A5F90" w14:paraId="06FC6443" w14:textId="77777777">
      <w:pPr>
        <w:ind w:left="-567" w:right="-784"/>
      </w:pPr>
    </w:p>
    <w:p w:rsidR="00F35A39" w:rsidP="004D15D8" w:rsidRDefault="00F35A39" w14:paraId="6B33A3B4" w14:textId="77777777">
      <w:pPr>
        <w:ind w:left="-567" w:right="-784"/>
      </w:pPr>
    </w:p>
    <w:p w:rsidR="00F35A39" w:rsidP="004D15D8" w:rsidRDefault="00F35A39" w14:paraId="371C2E59" w14:textId="77777777">
      <w:pPr>
        <w:ind w:left="-567" w:right="-784"/>
        <w:sectPr w:rsidR="00F35A39" w:rsidSect="00F35A39">
          <w:pgSz w:w="16838" w:h="11906" w:orient="landscape"/>
          <w:pgMar w:top="1440" w:right="1440" w:bottom="1440" w:left="1440" w:header="708" w:footer="708" w:gutter="0"/>
          <w:cols w:space="708"/>
          <w:docGrid w:linePitch="360"/>
        </w:sectPr>
      </w:pPr>
    </w:p>
    <w:p w:rsidR="00F35A39" w:rsidP="2483C792" w:rsidRDefault="00F35A39" w14:noSpellErr="1" w14:paraId="77D75647" w14:textId="72B6348B">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00F35A39">
        <w:rPr/>
        <w:t>[Task 2 essay]</w:t>
      </w:r>
      <w:r w:rsidR="00F35A39">
        <w:rPr/>
        <w:t xml:space="preserve"> </w:t>
      </w:r>
      <w:r>
        <w:br w:type="page"/>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Living a life without having good health would affect your whole life not only your health even could be worse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that</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you would not have a life to live.</w:t>
      </w:r>
    </w:p>
    <w:p w:rsidR="00F35A39" w:rsidP="2483C792" w:rsidRDefault="00F35A39" w14:paraId="0AA13C94" w14:textId="7D9EB8EB">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Depending on this statement it’s important to have a good health which this was the UK was thinking about as during the WW2 (world ware 2) the UK had to have a good health for its soldiers and population</w:t>
      </w:r>
      <w:r w:rsidRPr="2483C792" w:rsidR="2DFF240D">
        <w:rPr>
          <w:rFonts w:ascii="Arial" w:hAnsi="Arial" w:eastAsia="Arial" w:cs="Arial"/>
          <w:b w:val="0"/>
          <w:bCs w:val="0"/>
          <w:i w:val="0"/>
          <w:iCs w:val="0"/>
          <w:caps w:val="0"/>
          <w:smallCaps w:val="0"/>
          <w:noProof w:val="0"/>
          <w:color w:val="000000" w:themeColor="text1" w:themeTint="FF" w:themeShade="FF"/>
          <w:sz w:val="22"/>
          <w:szCs w:val="22"/>
          <w:lang w:val="en-US"/>
        </w:rPr>
        <w:t xml:space="preserve"> [GOV.UK]</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according to all the actions that was happening at that time the UK decided to establish a new system called the NHS, The NHS was created in response to the UK's need for a comprehensive public service following the devastation of World War II.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The government, led by Prime Minister Clement Attlee, recognized that in order to create a welfare system that would satisfy the needs of the nation, it was necessary to expand and rebuild.</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The Beveridge Report, which was released in 1942 and listed significant issues that had to be resolved if Britain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was</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to thrive economically and socially, led to the creation of the NHS. </w:t>
      </w:r>
      <w:r w:rsidRPr="2483C792" w:rsidR="0AACABB3">
        <w:rPr>
          <w:rFonts w:ascii="Arial" w:hAnsi="Arial" w:eastAsia="Arial" w:cs="Arial"/>
          <w:b w:val="0"/>
          <w:bCs w:val="0"/>
          <w:i w:val="0"/>
          <w:iCs w:val="0"/>
          <w:caps w:val="0"/>
          <w:smallCaps w:val="0"/>
          <w:noProof w:val="0"/>
          <w:color w:val="000000" w:themeColor="text1" w:themeTint="FF" w:themeShade="FF"/>
          <w:sz w:val="22"/>
          <w:szCs w:val="22"/>
          <w:lang w:val="en-US"/>
        </w:rPr>
        <w:t>[UK Parliament]</w:t>
      </w:r>
    </w:p>
    <w:p w:rsidR="00F35A39" w:rsidP="2483C792" w:rsidRDefault="00F35A39" w14:paraId="0F2A6399" w14:textId="6312B68E">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The NHS Act of 1946 set up a national health care system that was paid for by the government and gave all people free medical care, as each system should have principles that it follows to be able to perform what it has been made for, same for the NHS as it has a principles, Firstly one of the most important principles that the NHS was focusing about is to treat every patient fairly and same regardless of their age, sex and religion as that was one of the main principles that the NHS was following to give the best service to everybody as it should be.[</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MyHSN</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w:t>
      </w:r>
    </w:p>
    <w:p w:rsidR="00F35A39" w:rsidP="2483C792" w:rsidRDefault="00F35A39" w14:paraId="0A1D090E" w14:textId="1570CAFF">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The NHS is a sophisticated network of local, regional, and national organizations as of 2025. The Secretary of State for Health and Social Care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is in charge of</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it; through the Department of Health and Social Care (DHSC), he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establishes</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policies and distributes funds. One of the major changes brought about by the Health and Care Act of 2022 was the creation of Integrated Care Boards (ICBs), which took the place of Clinical Commissioning Groups (CCGs) and are in charge of commissioning and planning services that are specific to the requirements of the local community (King's Fund, 2022). With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additional</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revenue from prescription fees and other services, the NHS is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largely financed</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by general taxes and National Insurance contributions [NHS 2024]. To guarantee cost effective care, organizations like NICE (National Institute for Health and Care Excellence) offer evidence-based recommendations to cut down on red tape and increase accountability, NHS England was disbanded in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2025</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and its operations were merged under the DHSC. The purpose of this reorganization is to improve ministerial oversight and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expedite</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decision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making  and</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0F35A39" w:rsidP="2483C792" w:rsidRDefault="00F35A39" w14:paraId="607202D0" w14:textId="54FF09F5">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With a broad range of statutory duties, responsibilities, and regulatory authority, NHS England is tasked with assisting and supervising the larger NHS in providing efficient and superior treatment as well as carrying out tasks that are best completed once for the entire NHS. </w:t>
      </w:r>
      <w:r w:rsidRPr="2483C792" w:rsidR="3F2EDF01">
        <w:rPr>
          <w:rFonts w:ascii="Arial" w:hAnsi="Arial" w:eastAsia="Arial" w:cs="Arial"/>
          <w:b w:val="0"/>
          <w:bCs w:val="0"/>
          <w:i w:val="0"/>
          <w:iCs w:val="0"/>
          <w:caps w:val="0"/>
          <w:smallCaps w:val="0"/>
          <w:noProof w:val="0"/>
          <w:color w:val="000000" w:themeColor="text1" w:themeTint="FF" w:themeShade="FF"/>
          <w:sz w:val="22"/>
          <w:szCs w:val="22"/>
          <w:lang w:val="en-US"/>
        </w:rPr>
        <w:t>[The National Archives]</w:t>
      </w:r>
    </w:p>
    <w:p w:rsidR="00F35A39" w:rsidP="2483C792" w:rsidRDefault="00F35A39" w14:paraId="2368CAC7" w14:textId="5D8E7FF5">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42A134BD" w14:textId="19E57E29">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0DA9D78E" w14:textId="60FB6488">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These consist of: </w:t>
      </w:r>
    </w:p>
    <w:p w:rsidR="00F35A39" w:rsidP="2483C792" w:rsidRDefault="00F35A39" w14:paraId="7C101402" w14:textId="1187707B">
      <w:pPr>
        <w:pStyle w:val="ListParagraph"/>
        <w:numPr>
          <w:ilvl w:val="0"/>
          <w:numId w:val="2"/>
        </w:num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collaborating with the government to decide on the NHS's priorities and financing. </w:t>
      </w:r>
    </w:p>
    <w:p w:rsidR="00F35A39" w:rsidP="2483C792" w:rsidRDefault="00F35A39" w14:paraId="69737DEE" w14:textId="1330666C">
      <w:pPr>
        <w:pStyle w:val="ListParagraph"/>
        <w:numPr>
          <w:ilvl w:val="0"/>
          <w:numId w:val="2"/>
        </w:num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supervising the safe and efficient provision of NHS services. </w:t>
      </w:r>
    </w:p>
    <w:p w:rsidR="00F35A39" w:rsidP="2483C792" w:rsidRDefault="00F35A39" w14:paraId="4EA05CBD" w14:textId="37431E73">
      <w:pPr>
        <w:pStyle w:val="ListParagraph"/>
        <w:numPr>
          <w:ilvl w:val="0"/>
          <w:numId w:val="2"/>
        </w:num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Promoting innovation, progress, and best practices throughout the NHS. </w:t>
      </w:r>
    </w:p>
    <w:p w:rsidR="00F35A39" w:rsidP="2483C792" w:rsidRDefault="00F35A39" w14:paraId="2DBB58BC" w14:textId="2114D3BF">
      <w:pPr>
        <w:pStyle w:val="ListParagraph"/>
        <w:numPr>
          <w:ilvl w:val="0"/>
          <w:numId w:val="2"/>
        </w:num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Organizing, hiring, teaching, and training NHS employees. </w:t>
      </w:r>
    </w:p>
    <w:p w:rsidR="00F35A39" w:rsidP="2483C792" w:rsidRDefault="00F35A39" w14:paraId="1CE2BA92" w14:textId="7974EF4D">
      <w:pPr>
        <w:pStyle w:val="ListParagraph"/>
        <w:numPr>
          <w:ilvl w:val="0"/>
          <w:numId w:val="2"/>
        </w:num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Transforming NHS services and advancing research through the use of health data.</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0F35A39" w:rsidP="2483C792" w:rsidRDefault="00F35A39" w14:paraId="739889F4" w14:textId="231A16B0">
      <w:pPr>
        <w:pStyle w:val="ListParagraph"/>
        <w:numPr>
          <w:ilvl w:val="0"/>
          <w:numId w:val="2"/>
        </w:num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Providing the public, employees, and patients with digital services on a large scale.</w:t>
      </w:r>
    </w:p>
    <w:p w:rsidR="00F35A39" w:rsidP="2483C792" w:rsidRDefault="00F35A39" w14:paraId="20BB550E" w14:textId="27855265">
      <w:pPr>
        <w:spacing w:after="0" w:afterAutospacing="off"/>
        <w:ind w:left="0"/>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3DA67C6D" w14:textId="69A9CCC0">
      <w:pPr>
        <w:spacing w:after="0" w:afterAutospacing="off"/>
        <w:ind w:left="0"/>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1BD7F793" w14:textId="35DFB918">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Depending on that report it clearly shows that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The</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statement emphasizes how important being healthy is to every aspect of life. A person's capacity to work, learn, and even enjoy everyday activities is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greatly restricted</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by poor health. The establishment of the National Health Service (NHS) following World War II provides strong proof for this theory. The UK government understood that social stability, productivity, and national recovery all depended on a healthy population. The report by Beveridge showed that health is not only a personal issue but also a national obligation by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identifying</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 xml:space="preserve"> poor health as one of the primary barriers to social and economic </w:t>
      </w:r>
      <w:r w:rsidRPr="2483C792" w:rsidR="24AB5A38">
        <w:rPr>
          <w:rFonts w:ascii="Arial" w:hAnsi="Arial" w:eastAsia="Arial" w:cs="Arial"/>
          <w:b w:val="0"/>
          <w:bCs w:val="0"/>
          <w:i w:val="0"/>
          <w:iCs w:val="0"/>
          <w:caps w:val="0"/>
          <w:smallCaps w:val="0"/>
          <w:noProof w:val="0"/>
          <w:color w:val="000000" w:themeColor="text1" w:themeTint="FF" w:themeShade="FF"/>
          <w:sz w:val="22"/>
          <w:szCs w:val="22"/>
          <w:lang w:val="en-US"/>
        </w:rPr>
        <w:t>advancement.</w:t>
      </w:r>
      <w:r w:rsidRPr="2483C792" w:rsidR="794CA60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483C792" w:rsidR="794CA60A">
        <w:rPr>
          <w:rFonts w:ascii="Arial" w:hAnsi="Arial" w:eastAsia="Arial" w:cs="Arial"/>
          <w:b w:val="0"/>
          <w:bCs w:val="0"/>
          <w:i w:val="0"/>
          <w:iCs w:val="0"/>
          <w:caps w:val="0"/>
          <w:smallCaps w:val="0"/>
          <w:noProof w:val="0"/>
          <w:color w:val="000000" w:themeColor="text1" w:themeTint="FF" w:themeShade="FF"/>
          <w:sz w:val="22"/>
          <w:szCs w:val="22"/>
          <w:lang w:val="en-US"/>
        </w:rPr>
        <w:t>NHS]</w:t>
      </w:r>
    </w:p>
    <w:p w:rsidR="00F35A39" w:rsidP="2483C792" w:rsidRDefault="00F35A39" w14:paraId="4CF4A042" w14:textId="29997EA6">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6C70B9B1">
        <w:rPr>
          <w:rFonts w:ascii="Arial" w:hAnsi="Arial" w:eastAsia="Arial" w:cs="Arial"/>
          <w:b w:val="0"/>
          <w:bCs w:val="0"/>
          <w:i w:val="0"/>
          <w:iCs w:val="0"/>
          <w:caps w:val="0"/>
          <w:smallCaps w:val="0"/>
          <w:noProof w:val="0"/>
          <w:color w:val="000000" w:themeColor="text1" w:themeTint="FF" w:themeShade="FF"/>
          <w:sz w:val="22"/>
          <w:szCs w:val="22"/>
          <w:lang w:val="en-US"/>
        </w:rPr>
        <w:t>--------------------------------------------------------------------------------------------------------------------------</w:t>
      </w:r>
    </w:p>
    <w:p w:rsidR="00F35A39" w:rsidP="2483C792" w:rsidRDefault="00F35A39" w14:paraId="0214278B" w14:textId="2567E429">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5B346292" w14:textId="208BC5DB">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38833A72" w14:textId="6EDB2626">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6B85CF59" w14:textId="46563520">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49595EDB" w14:textId="42F5715E">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4EBB8987" w14:textId="79733647">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51CB7ECA" w14:textId="2F3D39B2">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0B7177A1" w14:textId="68F7623E">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3A2E862E" w14:textId="070474A2">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44FBCF9F" w14:textId="16E68FC3">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1E6C27A6" w14:textId="0C740084">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48467A98" w14:textId="432B4204">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1B61F43D" w14:textId="54A4571D">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54423DC0" w14:textId="268EBEBF">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3B019F97" w14:textId="595169E4">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3487C358" w14:textId="32716CE2">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6D6AE082" w14:textId="461B2644">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77A794DA" w14:textId="3198EDB9">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58B983DE" w14:textId="0459E7F4">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0B6BD0E1" w14:textId="5CAA7410">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3F4E52D9" w14:textId="568A093E">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6C70B9B1">
        <w:rPr>
          <w:rFonts w:ascii="Arial" w:hAnsi="Arial" w:eastAsia="Arial" w:cs="Arial"/>
          <w:b w:val="0"/>
          <w:bCs w:val="0"/>
          <w:i w:val="0"/>
          <w:iCs w:val="0"/>
          <w:caps w:val="0"/>
          <w:smallCaps w:val="0"/>
          <w:noProof w:val="0"/>
          <w:color w:val="000000" w:themeColor="text1" w:themeTint="FF" w:themeShade="FF"/>
          <w:sz w:val="22"/>
          <w:szCs w:val="22"/>
          <w:lang w:val="en-US"/>
        </w:rPr>
        <w:t>References</w:t>
      </w:r>
      <w:r w:rsidRPr="2483C792" w:rsidR="17E7646A">
        <w:rPr>
          <w:rFonts w:ascii="Arial" w:hAnsi="Arial" w:eastAsia="Arial" w:cs="Arial"/>
          <w:b w:val="0"/>
          <w:bCs w:val="0"/>
          <w:i w:val="0"/>
          <w:iCs w:val="0"/>
          <w:caps w:val="0"/>
          <w:smallCaps w:val="0"/>
          <w:noProof w:val="0"/>
          <w:color w:val="000000" w:themeColor="text1" w:themeTint="FF" w:themeShade="FF"/>
          <w:sz w:val="22"/>
          <w:szCs w:val="22"/>
          <w:lang w:val="en-US"/>
        </w:rPr>
        <w:t xml:space="preserve"> for poster</w:t>
      </w:r>
      <w:r w:rsidRPr="2483C792" w:rsidR="6C70B9B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0F35A39" w:rsidP="2483C792" w:rsidRDefault="00F35A39" w14:paraId="1F334C1B" w14:textId="36485303">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483C792" w:rsidR="6C70B9B1">
        <w:rPr>
          <w:rFonts w:ascii="Arial" w:hAnsi="Arial" w:eastAsia="Arial" w:cs="Arial"/>
          <w:noProof w:val="0"/>
          <w:sz w:val="22"/>
          <w:szCs w:val="22"/>
          <w:lang w:val="en-US"/>
        </w:rPr>
        <w:t xml:space="preserve">London Ambulance Service NHS Trust. (n.d.) </w:t>
      </w:r>
      <w:r w:rsidRPr="2483C792" w:rsidR="6C70B9B1">
        <w:rPr>
          <w:rFonts w:ascii="Arial" w:hAnsi="Arial" w:eastAsia="Arial" w:cs="Arial"/>
          <w:i w:val="1"/>
          <w:iCs w:val="1"/>
          <w:noProof w:val="0"/>
          <w:sz w:val="22"/>
          <w:szCs w:val="22"/>
          <w:lang w:val="en-US"/>
        </w:rPr>
        <w:t>Our history – a timeline</w:t>
      </w:r>
      <w:r w:rsidRPr="2483C792" w:rsidR="6C70B9B1">
        <w:rPr>
          <w:rFonts w:ascii="Arial" w:hAnsi="Arial" w:eastAsia="Arial" w:cs="Arial"/>
          <w:noProof w:val="0"/>
          <w:sz w:val="22"/>
          <w:szCs w:val="22"/>
          <w:lang w:val="en-US"/>
        </w:rPr>
        <w:t xml:space="preserve">. Available at: </w:t>
      </w:r>
      <w:hyperlink r:id="R2e91ef56035a4117">
        <w:r w:rsidRPr="2483C792" w:rsidR="6C70B9B1">
          <w:rPr>
            <w:rStyle w:val="Hyperlink"/>
            <w:rFonts w:ascii="Arial" w:hAnsi="Arial" w:eastAsia="Arial" w:cs="Arial"/>
            <w:noProof w:val="0"/>
            <w:sz w:val="22"/>
            <w:szCs w:val="22"/>
            <w:lang w:val="en-US"/>
          </w:rPr>
          <w:t>https://www.londonambulance.nhs.uk/about-us/our-history/our-history-a-timeline/</w:t>
        </w:r>
      </w:hyperlink>
      <w:r w:rsidRPr="2483C792" w:rsidR="6C70B9B1">
        <w:rPr>
          <w:rFonts w:ascii="Arial" w:hAnsi="Arial" w:eastAsia="Arial" w:cs="Arial"/>
          <w:noProof w:val="0"/>
          <w:sz w:val="22"/>
          <w:szCs w:val="22"/>
          <w:lang w:val="en-US"/>
        </w:rPr>
        <w:t xml:space="preserve"> (Accessed: 19 October 2025). </w:t>
      </w:r>
      <w:hyperlink r:id="Rbf5ed22e340d42e0">
        <w:r w:rsidRPr="2483C792" w:rsidR="6C70B9B1">
          <w:rPr>
            <w:rStyle w:val="Hyperlink"/>
            <w:rFonts w:ascii="Arial" w:hAnsi="Arial" w:eastAsia="Arial" w:cs="Arial"/>
            <w:noProof w:val="0"/>
            <w:sz w:val="22"/>
            <w:szCs w:val="22"/>
            <w:lang w:val="en-US"/>
          </w:rPr>
          <w:t>London Ambulance Service NHS Trust</w:t>
        </w:r>
      </w:hyperlink>
    </w:p>
    <w:p w:rsidR="00F35A39" w:rsidP="2483C792" w:rsidRDefault="00F35A39" w14:paraId="5A819665" w14:textId="03F55141">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483C792" w:rsidR="6C70B9B1">
        <w:rPr>
          <w:rFonts w:ascii="Arial" w:hAnsi="Arial" w:eastAsia="Arial" w:cs="Arial"/>
          <w:noProof w:val="0"/>
          <w:sz w:val="22"/>
          <w:szCs w:val="22"/>
          <w:lang w:val="en-US"/>
        </w:rPr>
        <w:t xml:space="preserve">NHS England. (n.d.) </w:t>
      </w:r>
      <w:r w:rsidRPr="2483C792" w:rsidR="6C70B9B1">
        <w:rPr>
          <w:rFonts w:ascii="Arial" w:hAnsi="Arial" w:eastAsia="Arial" w:cs="Arial"/>
          <w:i w:val="1"/>
          <w:iCs w:val="1"/>
          <w:noProof w:val="0"/>
          <w:sz w:val="22"/>
          <w:szCs w:val="22"/>
          <w:lang w:val="en-US"/>
        </w:rPr>
        <w:t>Ambulance services are at the heart of the urgent and emergency care system</w:t>
      </w:r>
      <w:r w:rsidRPr="2483C792" w:rsidR="6C70B9B1">
        <w:rPr>
          <w:rFonts w:ascii="Arial" w:hAnsi="Arial" w:eastAsia="Arial" w:cs="Arial"/>
          <w:noProof w:val="0"/>
          <w:sz w:val="22"/>
          <w:szCs w:val="22"/>
          <w:lang w:val="en-US"/>
        </w:rPr>
        <w:t xml:space="preserve">. Available at: </w:t>
      </w:r>
      <w:hyperlink r:id="R341403291df345fd">
        <w:r w:rsidRPr="2483C792" w:rsidR="6C70B9B1">
          <w:rPr>
            <w:rStyle w:val="Hyperlink"/>
            <w:rFonts w:ascii="Arial" w:hAnsi="Arial" w:eastAsia="Arial" w:cs="Arial"/>
            <w:noProof w:val="0"/>
            <w:sz w:val="22"/>
            <w:szCs w:val="22"/>
            <w:lang w:val="en-US"/>
          </w:rPr>
          <w:t>https://www.england.nhs.uk/urgent-emergency-care/improving-ambulance-services/</w:t>
        </w:r>
      </w:hyperlink>
      <w:r w:rsidRPr="2483C792" w:rsidR="6C70B9B1">
        <w:rPr>
          <w:rFonts w:ascii="Arial" w:hAnsi="Arial" w:eastAsia="Arial" w:cs="Arial"/>
          <w:noProof w:val="0"/>
          <w:sz w:val="22"/>
          <w:szCs w:val="22"/>
          <w:lang w:val="en-US"/>
        </w:rPr>
        <w:t xml:space="preserve"> (Accessed: 19 October 2025). </w:t>
      </w:r>
      <w:hyperlink r:id="R69aeaa9742154497">
        <w:r w:rsidRPr="2483C792" w:rsidR="6C70B9B1">
          <w:rPr>
            <w:rStyle w:val="Hyperlink"/>
            <w:rFonts w:ascii="Arial" w:hAnsi="Arial" w:eastAsia="Arial" w:cs="Arial"/>
            <w:noProof w:val="0"/>
            <w:sz w:val="22"/>
            <w:szCs w:val="22"/>
            <w:lang w:val="en-US"/>
          </w:rPr>
          <w:t>NHS England</w:t>
        </w:r>
      </w:hyperlink>
    </w:p>
    <w:p w:rsidR="00F35A39" w:rsidP="2483C792" w:rsidRDefault="00F35A39" w14:paraId="5A36A17F" w14:textId="126AC753">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483C792" w:rsidR="6C70B9B1">
        <w:rPr>
          <w:rFonts w:ascii="Arial" w:hAnsi="Arial" w:eastAsia="Arial" w:cs="Arial"/>
          <w:noProof w:val="0"/>
          <w:sz w:val="22"/>
          <w:szCs w:val="22"/>
          <w:lang w:val="en-US"/>
        </w:rPr>
        <w:t xml:space="preserve">NHS England. (2024) </w:t>
      </w:r>
      <w:r w:rsidRPr="2483C792" w:rsidR="6C70B9B1">
        <w:rPr>
          <w:rFonts w:ascii="Arial" w:hAnsi="Arial" w:eastAsia="Arial" w:cs="Arial"/>
          <w:i w:val="1"/>
          <w:iCs w:val="1"/>
          <w:noProof w:val="0"/>
          <w:sz w:val="22"/>
          <w:szCs w:val="22"/>
          <w:lang w:val="en-US"/>
        </w:rPr>
        <w:t>NHS England annual report highlights ambulance service pressures but also finds innovation</w:t>
      </w:r>
      <w:r w:rsidRPr="2483C792" w:rsidR="6C70B9B1">
        <w:rPr>
          <w:rFonts w:ascii="Arial" w:hAnsi="Arial" w:eastAsia="Arial" w:cs="Arial"/>
          <w:noProof w:val="0"/>
          <w:sz w:val="22"/>
          <w:szCs w:val="22"/>
          <w:lang w:val="en-US"/>
        </w:rPr>
        <w:t xml:space="preserve">. Emergency Services Times, 30 January. Available at: </w:t>
      </w:r>
      <w:hyperlink r:id="R63da6e6d944d4531">
        <w:r w:rsidRPr="2483C792" w:rsidR="6C70B9B1">
          <w:rPr>
            <w:rStyle w:val="Hyperlink"/>
            <w:rFonts w:ascii="Arial" w:hAnsi="Arial" w:eastAsia="Arial" w:cs="Arial"/>
            <w:noProof w:val="0"/>
            <w:sz w:val="22"/>
            <w:szCs w:val="22"/>
            <w:lang w:val="en-US"/>
          </w:rPr>
          <w:t>https://emergencyservicestimes.com/2024/01/30/nhs-annual-report-highlights-ambulance-service-pressures-but-also-finds-innovation/</w:t>
        </w:r>
      </w:hyperlink>
      <w:r w:rsidRPr="2483C792" w:rsidR="6C70B9B1">
        <w:rPr>
          <w:rFonts w:ascii="Arial" w:hAnsi="Arial" w:eastAsia="Arial" w:cs="Arial"/>
          <w:noProof w:val="0"/>
          <w:sz w:val="22"/>
          <w:szCs w:val="22"/>
          <w:lang w:val="en-US"/>
        </w:rPr>
        <w:t xml:space="preserve"> (Accessed: 19 October 2025). </w:t>
      </w:r>
      <w:hyperlink r:id="R12526c89915045a7">
        <w:r w:rsidRPr="2483C792" w:rsidR="6C70B9B1">
          <w:rPr>
            <w:rStyle w:val="Hyperlink"/>
            <w:rFonts w:ascii="Arial" w:hAnsi="Arial" w:eastAsia="Arial" w:cs="Arial"/>
            <w:noProof w:val="0"/>
            <w:sz w:val="22"/>
            <w:szCs w:val="22"/>
            <w:lang w:val="en-US"/>
          </w:rPr>
          <w:t>Emergency Services Times</w:t>
        </w:r>
      </w:hyperlink>
    </w:p>
    <w:p w:rsidR="00F35A39" w:rsidP="2483C792" w:rsidRDefault="00F35A39" w14:paraId="71DB6E2B" w14:textId="35A073E7">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483C792" w:rsidR="6C70B9B1">
        <w:rPr>
          <w:rFonts w:ascii="Arial" w:hAnsi="Arial" w:eastAsia="Arial" w:cs="Arial"/>
          <w:noProof w:val="0"/>
          <w:sz w:val="22"/>
          <w:szCs w:val="22"/>
          <w:lang w:val="en-US"/>
        </w:rPr>
        <w:t xml:space="preserve">Edge Hill University. (2023) </w:t>
      </w:r>
      <w:r w:rsidRPr="2483C792" w:rsidR="6C70B9B1">
        <w:rPr>
          <w:rFonts w:ascii="Arial" w:hAnsi="Arial" w:eastAsia="Arial" w:cs="Arial"/>
          <w:i w:val="1"/>
          <w:iCs w:val="1"/>
          <w:noProof w:val="0"/>
          <w:sz w:val="22"/>
          <w:szCs w:val="22"/>
          <w:lang w:val="en-US"/>
        </w:rPr>
        <w:t>Seven ways to fix the broken NHS ambulance services</w:t>
      </w:r>
      <w:r w:rsidRPr="2483C792" w:rsidR="6C70B9B1">
        <w:rPr>
          <w:rFonts w:ascii="Arial" w:hAnsi="Arial" w:eastAsia="Arial" w:cs="Arial"/>
          <w:noProof w:val="0"/>
          <w:sz w:val="22"/>
          <w:szCs w:val="22"/>
          <w:lang w:val="en-US"/>
        </w:rPr>
        <w:t xml:space="preserve">. Available at: </w:t>
      </w:r>
      <w:hyperlink r:id="R2edefcea8d71434f">
        <w:r w:rsidRPr="2483C792" w:rsidR="6C70B9B1">
          <w:rPr>
            <w:rStyle w:val="Hyperlink"/>
            <w:rFonts w:ascii="Arial" w:hAnsi="Arial" w:eastAsia="Arial" w:cs="Arial"/>
            <w:noProof w:val="0"/>
            <w:sz w:val="22"/>
            <w:szCs w:val="22"/>
            <w:lang w:val="en-US"/>
          </w:rPr>
          <w:t>https://www.edgehill.ac.uk/news/2023/06/seven-ways-to-fix-the-broken-nhs-ambulance-services/</w:t>
        </w:r>
      </w:hyperlink>
      <w:r w:rsidRPr="2483C792" w:rsidR="6C70B9B1">
        <w:rPr>
          <w:rFonts w:ascii="Arial" w:hAnsi="Arial" w:eastAsia="Arial" w:cs="Arial"/>
          <w:noProof w:val="0"/>
          <w:sz w:val="22"/>
          <w:szCs w:val="22"/>
          <w:lang w:val="en-US"/>
        </w:rPr>
        <w:t xml:space="preserve"> (Accessed: 19 October 2025). </w:t>
      </w:r>
      <w:hyperlink r:id="R709f712adb8240d4">
        <w:r w:rsidRPr="2483C792" w:rsidR="6C70B9B1">
          <w:rPr>
            <w:rStyle w:val="Hyperlink"/>
            <w:rFonts w:ascii="Arial" w:hAnsi="Arial" w:eastAsia="Arial" w:cs="Arial"/>
            <w:noProof w:val="0"/>
            <w:sz w:val="22"/>
            <w:szCs w:val="22"/>
            <w:lang w:val="en-US"/>
          </w:rPr>
          <w:t>Edge Hill University</w:t>
        </w:r>
      </w:hyperlink>
    </w:p>
    <w:p w:rsidR="00F35A39" w:rsidP="2483C792" w:rsidRDefault="00F35A39" w14:paraId="41B5D8EC" w14:textId="26FF10AB">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483C792" w:rsidR="6C70B9B1">
        <w:rPr>
          <w:rFonts w:ascii="Arial" w:hAnsi="Arial" w:eastAsia="Arial" w:cs="Arial"/>
          <w:noProof w:val="0"/>
          <w:sz w:val="22"/>
          <w:szCs w:val="22"/>
          <w:lang w:val="en-US"/>
        </w:rPr>
        <w:t xml:space="preserve">NHS Improvement / NHS England. (2018) </w:t>
      </w:r>
      <w:r w:rsidRPr="2483C792" w:rsidR="6C70B9B1">
        <w:rPr>
          <w:rFonts w:ascii="Arial" w:hAnsi="Arial" w:eastAsia="Arial" w:cs="Arial"/>
          <w:i w:val="1"/>
          <w:iCs w:val="1"/>
          <w:noProof w:val="0"/>
          <w:sz w:val="22"/>
          <w:szCs w:val="22"/>
          <w:lang w:val="en-US"/>
        </w:rPr>
        <w:t>Lord Carter’s review into unwarranted variation in NHS ambulance trusts</w:t>
      </w:r>
      <w:r w:rsidRPr="2483C792" w:rsidR="6C70B9B1">
        <w:rPr>
          <w:rFonts w:ascii="Arial" w:hAnsi="Arial" w:eastAsia="Arial" w:cs="Arial"/>
          <w:noProof w:val="0"/>
          <w:sz w:val="22"/>
          <w:szCs w:val="22"/>
          <w:lang w:val="en-US"/>
        </w:rPr>
        <w:t xml:space="preserve">. Available at: </w:t>
      </w:r>
      <w:hyperlink r:id="R85d0aa700c8d4b28">
        <w:r w:rsidRPr="2483C792" w:rsidR="6C70B9B1">
          <w:rPr>
            <w:rStyle w:val="Hyperlink"/>
            <w:rFonts w:ascii="Arial" w:hAnsi="Arial" w:eastAsia="Arial" w:cs="Arial"/>
            <w:noProof w:val="0"/>
            <w:sz w:val="22"/>
            <w:szCs w:val="22"/>
            <w:lang w:val="en-US"/>
          </w:rPr>
          <w:t>https://www.england.nhs.uk/publication/lord-carters-review-into-unwarranted-variation-in-nhs-ambulance-trusts/</w:t>
        </w:r>
      </w:hyperlink>
      <w:r w:rsidRPr="2483C792" w:rsidR="6C70B9B1">
        <w:rPr>
          <w:rFonts w:ascii="Arial" w:hAnsi="Arial" w:eastAsia="Arial" w:cs="Arial"/>
          <w:noProof w:val="0"/>
          <w:sz w:val="22"/>
          <w:szCs w:val="22"/>
          <w:lang w:val="en-US"/>
        </w:rPr>
        <w:t xml:space="preserve"> (Accessed: 19 October 2025). </w:t>
      </w:r>
      <w:hyperlink r:id="R19da2950ca214ac4">
        <w:r w:rsidRPr="2483C792" w:rsidR="6C70B9B1">
          <w:rPr>
            <w:rStyle w:val="Hyperlink"/>
            <w:rFonts w:ascii="Arial" w:hAnsi="Arial" w:eastAsia="Arial" w:cs="Arial"/>
            <w:noProof w:val="0"/>
            <w:sz w:val="22"/>
            <w:szCs w:val="22"/>
            <w:lang w:val="en-US"/>
          </w:rPr>
          <w:t>NHS England</w:t>
        </w:r>
      </w:hyperlink>
    </w:p>
    <w:p w:rsidR="00F35A39" w:rsidP="2483C792" w:rsidRDefault="00F35A39" w14:paraId="69F0BB17" w14:textId="0E88669E">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483C792" w:rsidR="6C70B9B1">
        <w:rPr>
          <w:rFonts w:ascii="Arial" w:hAnsi="Arial" w:eastAsia="Arial" w:cs="Arial"/>
          <w:noProof w:val="0"/>
          <w:sz w:val="22"/>
          <w:szCs w:val="22"/>
          <w:lang w:val="en-US"/>
        </w:rPr>
        <w:t xml:space="preserve">NHS Confederation. (2024) </w:t>
      </w:r>
      <w:r w:rsidRPr="2483C792" w:rsidR="6C70B9B1">
        <w:rPr>
          <w:rFonts w:ascii="Arial" w:hAnsi="Arial" w:eastAsia="Arial" w:cs="Arial"/>
          <w:i w:val="1"/>
          <w:iCs w:val="1"/>
          <w:noProof w:val="0"/>
          <w:sz w:val="22"/>
          <w:szCs w:val="22"/>
          <w:lang w:val="en-US"/>
        </w:rPr>
        <w:t>Unlocking productivity through the ambulance estate</w:t>
      </w:r>
      <w:r w:rsidRPr="2483C792" w:rsidR="6C70B9B1">
        <w:rPr>
          <w:rFonts w:ascii="Arial" w:hAnsi="Arial" w:eastAsia="Arial" w:cs="Arial"/>
          <w:noProof w:val="0"/>
          <w:sz w:val="22"/>
          <w:szCs w:val="22"/>
          <w:lang w:val="en-US"/>
        </w:rPr>
        <w:t xml:space="preserve">. Available at: </w:t>
      </w:r>
      <w:hyperlink r:id="R01418b47dd744cd8">
        <w:r w:rsidRPr="2483C792" w:rsidR="6C70B9B1">
          <w:rPr>
            <w:rStyle w:val="Hyperlink"/>
            <w:rFonts w:ascii="Arial" w:hAnsi="Arial" w:eastAsia="Arial" w:cs="Arial"/>
            <w:noProof w:val="0"/>
            <w:sz w:val="22"/>
            <w:szCs w:val="22"/>
            <w:lang w:val="en-US"/>
          </w:rPr>
          <w:t>https://www.nhsconfed.org/publications/unlocking-productivity-through-ambulance-estate</w:t>
        </w:r>
      </w:hyperlink>
      <w:r w:rsidRPr="2483C792" w:rsidR="6C70B9B1">
        <w:rPr>
          <w:rFonts w:ascii="Arial" w:hAnsi="Arial" w:eastAsia="Arial" w:cs="Arial"/>
          <w:noProof w:val="0"/>
          <w:sz w:val="22"/>
          <w:szCs w:val="22"/>
          <w:lang w:val="en-US"/>
        </w:rPr>
        <w:t xml:space="preserve"> (Accessed: 19 October 2025). </w:t>
      </w:r>
      <w:hyperlink r:id="Rf9ab9a35288e4c06">
        <w:r w:rsidRPr="2483C792" w:rsidR="6C70B9B1">
          <w:rPr>
            <w:rStyle w:val="Hyperlink"/>
            <w:rFonts w:ascii="Arial" w:hAnsi="Arial" w:eastAsia="Arial" w:cs="Arial"/>
            <w:noProof w:val="0"/>
            <w:sz w:val="22"/>
            <w:szCs w:val="22"/>
            <w:lang w:val="en-US"/>
          </w:rPr>
          <w:t>NHS Confederation</w:t>
        </w:r>
      </w:hyperlink>
    </w:p>
    <w:p w:rsidR="00F35A39" w:rsidP="2483C792" w:rsidRDefault="00F35A39" w14:paraId="76999390" w14:textId="3F58C25C">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483C792" w:rsidR="6C70B9B1">
        <w:rPr>
          <w:rFonts w:ascii="Arial" w:hAnsi="Arial" w:eastAsia="Arial" w:cs="Arial"/>
          <w:noProof w:val="0"/>
          <w:sz w:val="22"/>
          <w:szCs w:val="22"/>
          <w:lang w:val="en-US"/>
        </w:rPr>
        <w:t xml:space="preserve">National Audit Office (NAO). (n.d.) </w:t>
      </w:r>
      <w:r w:rsidRPr="2483C792" w:rsidR="6C70B9B1">
        <w:rPr>
          <w:rFonts w:ascii="Arial" w:hAnsi="Arial" w:eastAsia="Arial" w:cs="Arial"/>
          <w:i w:val="1"/>
          <w:iCs w:val="1"/>
          <w:noProof w:val="0"/>
          <w:sz w:val="22"/>
          <w:szCs w:val="22"/>
          <w:lang w:val="en-US"/>
        </w:rPr>
        <w:t>NHS Ambulance Services – press release</w:t>
      </w:r>
      <w:r w:rsidRPr="2483C792" w:rsidR="6C70B9B1">
        <w:rPr>
          <w:rFonts w:ascii="Arial" w:hAnsi="Arial" w:eastAsia="Arial" w:cs="Arial"/>
          <w:noProof w:val="0"/>
          <w:sz w:val="22"/>
          <w:szCs w:val="22"/>
          <w:lang w:val="en-US"/>
        </w:rPr>
        <w:t xml:space="preserve">. Available at: </w:t>
      </w:r>
      <w:hyperlink r:id="Rcc20255ef6824700">
        <w:r w:rsidRPr="2483C792" w:rsidR="6C70B9B1">
          <w:rPr>
            <w:rStyle w:val="Hyperlink"/>
            <w:rFonts w:ascii="Arial" w:hAnsi="Arial" w:eastAsia="Arial" w:cs="Arial"/>
            <w:noProof w:val="0"/>
            <w:sz w:val="22"/>
            <w:szCs w:val="22"/>
            <w:lang w:val="en-US"/>
          </w:rPr>
          <w:t>https://www.nao.org.uk/press-releases/nhs-ambulance-services/</w:t>
        </w:r>
      </w:hyperlink>
      <w:r w:rsidRPr="2483C792" w:rsidR="6C70B9B1">
        <w:rPr>
          <w:rFonts w:ascii="Arial" w:hAnsi="Arial" w:eastAsia="Arial" w:cs="Arial"/>
          <w:noProof w:val="0"/>
          <w:sz w:val="22"/>
          <w:szCs w:val="22"/>
          <w:lang w:val="en-US"/>
        </w:rPr>
        <w:t xml:space="preserve"> (Accessed: 19 October 2025).</w:t>
      </w:r>
    </w:p>
    <w:p w:rsidR="00F35A39" w:rsidP="2483C792" w:rsidRDefault="00F35A39" w14:paraId="06A658FB" w14:textId="342BE960">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1DD35021" w14:textId="5E0E75DF">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6AA87A3C" w14:textId="4B79A245">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6CCCD5F2" w14:textId="6B056B25">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75D4891B" w14:textId="0F8D9CCD">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529884F5" w14:textId="722317BD">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132E3546" w14:textId="68B6C9F6">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709B5E79" w14:textId="39A33588">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30F309C3" w14:textId="4CFEB4AC">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23B315F4" w14:textId="14618A34">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5BC9F5B0" w14:textId="7502D2D1">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P="2483C792" w:rsidRDefault="00F35A39" w14:paraId="39A6FCEF" w14:textId="307302C9">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2483C792" w:rsidR="595B7157">
        <w:rPr>
          <w:rFonts w:ascii="Arial" w:hAnsi="Arial" w:eastAsia="Arial" w:cs="Arial"/>
          <w:b w:val="0"/>
          <w:bCs w:val="0"/>
          <w:i w:val="0"/>
          <w:iCs w:val="0"/>
          <w:caps w:val="0"/>
          <w:smallCaps w:val="0"/>
          <w:noProof w:val="0"/>
          <w:color w:val="000000" w:themeColor="text1" w:themeTint="FF" w:themeShade="FF"/>
          <w:sz w:val="22"/>
          <w:szCs w:val="22"/>
          <w:lang w:val="en-US"/>
        </w:rPr>
        <w:t>Refernces for Essay:</w:t>
      </w:r>
    </w:p>
    <w:p w:rsidR="00F35A39" w:rsidP="2483C792" w:rsidRDefault="00F35A39" w14:paraId="6C079E4D" w14:textId="7DB38566">
      <w:pPr>
        <w:pStyle w:val="ListParagraph"/>
        <w:numPr>
          <w:ilvl w:val="0"/>
          <w:numId w:val="3"/>
        </w:numPr>
        <w:spacing w:before="240" w:beforeAutospacing="off" w:after="240" w:afterAutospacing="off"/>
        <w:rPr>
          <w:noProof w:val="0"/>
          <w:color w:val="000000" w:themeColor="text1" w:themeTint="FF" w:themeShade="FF"/>
          <w:sz w:val="22"/>
          <w:szCs w:val="22"/>
          <w:lang w:val="en-US"/>
        </w:rPr>
      </w:pPr>
      <w:r w:rsidRPr="2483C792" w:rsidR="595B7157">
        <w:rPr>
          <w:noProof w:val="0"/>
          <w:sz w:val="22"/>
          <w:szCs w:val="22"/>
          <w:lang w:val="en-US"/>
        </w:rPr>
        <w:t xml:space="preserve">Clement, M. (2023) 'The founding of the NHS: 75 years on', </w:t>
      </w:r>
      <w:r w:rsidRPr="2483C792" w:rsidR="595B7157">
        <w:rPr>
          <w:i w:val="1"/>
          <w:iCs w:val="1"/>
          <w:noProof w:val="0"/>
          <w:sz w:val="22"/>
          <w:szCs w:val="22"/>
          <w:lang w:val="en-US"/>
        </w:rPr>
        <w:t>History of government</w:t>
      </w:r>
      <w:r w:rsidRPr="2483C792" w:rsidR="595B7157">
        <w:rPr>
          <w:noProof w:val="0"/>
          <w:sz w:val="22"/>
          <w:szCs w:val="22"/>
          <w:lang w:val="en-US"/>
        </w:rPr>
        <w:t xml:space="preserve">, 13 July. Available at: </w:t>
      </w:r>
      <w:hyperlink r:id="R0839e86ce5144048">
        <w:r w:rsidRPr="2483C792" w:rsidR="595B7157">
          <w:rPr>
            <w:rStyle w:val="Hyperlink"/>
            <w:noProof w:val="0"/>
            <w:sz w:val="22"/>
            <w:szCs w:val="22"/>
            <w:lang w:val="en-US"/>
          </w:rPr>
          <w:t>https://history.blog.gov.uk/2023/07/13/the-founding-of-the-nhs-75-years-on/</w:t>
        </w:r>
      </w:hyperlink>
      <w:r w:rsidRPr="2483C792" w:rsidR="595B7157">
        <w:rPr>
          <w:noProof w:val="0"/>
          <w:sz w:val="22"/>
          <w:szCs w:val="22"/>
          <w:lang w:val="en-US"/>
        </w:rPr>
        <w:t xml:space="preserve"> (Accessed: 19 October 2025).</w:t>
      </w:r>
    </w:p>
    <w:p w:rsidR="00F35A39" w:rsidP="2483C792" w:rsidRDefault="00F35A39" w14:paraId="79248C27" w14:textId="79EEDBF2">
      <w:pPr>
        <w:pStyle w:val="ListParagraph"/>
        <w:numPr>
          <w:ilvl w:val="0"/>
          <w:numId w:val="3"/>
        </w:numPr>
        <w:spacing w:before="240" w:beforeAutospacing="off" w:after="240" w:afterAutospacing="off"/>
        <w:rPr>
          <w:noProof w:val="0"/>
          <w:color w:val="000000" w:themeColor="text1" w:themeTint="FF" w:themeShade="FF"/>
          <w:sz w:val="22"/>
          <w:szCs w:val="22"/>
          <w:lang w:val="en-US"/>
        </w:rPr>
      </w:pPr>
      <w:r w:rsidRPr="2483C792" w:rsidR="595B7157">
        <w:rPr>
          <w:noProof w:val="0"/>
          <w:sz w:val="22"/>
          <w:szCs w:val="22"/>
          <w:lang w:val="en-US"/>
        </w:rPr>
        <w:t xml:space="preserve">Health Service Navigator (2021) '7 Principles (and core values) of the NHS', </w:t>
      </w:r>
      <w:r w:rsidRPr="2483C792" w:rsidR="595B7157">
        <w:rPr>
          <w:i w:val="1"/>
          <w:iCs w:val="1"/>
          <w:noProof w:val="0"/>
          <w:sz w:val="22"/>
          <w:szCs w:val="22"/>
          <w:lang w:val="en-US"/>
        </w:rPr>
        <w:t>MyHSN</w:t>
      </w:r>
      <w:r w:rsidRPr="2483C792" w:rsidR="595B7157">
        <w:rPr>
          <w:noProof w:val="0"/>
          <w:sz w:val="22"/>
          <w:szCs w:val="22"/>
          <w:lang w:val="en-US"/>
        </w:rPr>
        <w:t xml:space="preserve">. Available at: </w:t>
      </w:r>
      <w:hyperlink r:id="R364b515c49334160">
        <w:r w:rsidRPr="2483C792" w:rsidR="595B7157">
          <w:rPr>
            <w:rStyle w:val="Hyperlink"/>
            <w:noProof w:val="0"/>
            <w:sz w:val="22"/>
            <w:szCs w:val="22"/>
            <w:lang w:val="en-US"/>
          </w:rPr>
          <w:t>https://www.myhsn.co.uk/top-tip/7-principles-and-core-values-of-the-nhs/</w:t>
        </w:r>
      </w:hyperlink>
      <w:r w:rsidRPr="2483C792" w:rsidR="595B7157">
        <w:rPr>
          <w:noProof w:val="0"/>
          <w:sz w:val="22"/>
          <w:szCs w:val="22"/>
          <w:lang w:val="en-US"/>
        </w:rPr>
        <w:t xml:space="preserve"> (Accessed: 19 October 2025).</w:t>
      </w:r>
    </w:p>
    <w:p w:rsidR="00F35A39" w:rsidP="2483C792" w:rsidRDefault="00F35A39" w14:paraId="5BA2F5BA" w14:textId="247FEF16">
      <w:pPr>
        <w:pStyle w:val="ListParagraph"/>
        <w:numPr>
          <w:ilvl w:val="0"/>
          <w:numId w:val="3"/>
        </w:numPr>
        <w:spacing w:before="240" w:beforeAutospacing="off" w:after="240" w:afterAutospacing="off"/>
        <w:rPr>
          <w:noProof w:val="0"/>
          <w:color w:val="000000" w:themeColor="text1" w:themeTint="FF" w:themeShade="FF"/>
          <w:sz w:val="22"/>
          <w:szCs w:val="22"/>
          <w:lang w:val="en-US"/>
        </w:rPr>
      </w:pPr>
      <w:r w:rsidRPr="2483C792" w:rsidR="595B7157">
        <w:rPr>
          <w:noProof w:val="0"/>
          <w:sz w:val="22"/>
          <w:szCs w:val="22"/>
          <w:lang w:val="en-US"/>
        </w:rPr>
        <w:t xml:space="preserve">NHS England (n.d.) 'What we do', </w:t>
      </w:r>
      <w:r w:rsidRPr="2483C792" w:rsidR="595B7157">
        <w:rPr>
          <w:i w:val="1"/>
          <w:iCs w:val="1"/>
          <w:noProof w:val="0"/>
          <w:sz w:val="22"/>
          <w:szCs w:val="22"/>
          <w:lang w:val="en-US"/>
        </w:rPr>
        <w:t>NHS England</w:t>
      </w:r>
      <w:r w:rsidRPr="2483C792" w:rsidR="595B7157">
        <w:rPr>
          <w:noProof w:val="0"/>
          <w:sz w:val="22"/>
          <w:szCs w:val="22"/>
          <w:lang w:val="en-US"/>
        </w:rPr>
        <w:t xml:space="preserve">. Available at: </w:t>
      </w:r>
      <w:hyperlink r:id="R7158831f1b174f44">
        <w:r w:rsidRPr="2483C792" w:rsidR="595B7157">
          <w:rPr>
            <w:rStyle w:val="Hyperlink"/>
            <w:noProof w:val="0"/>
            <w:sz w:val="22"/>
            <w:szCs w:val="22"/>
            <w:lang w:val="en-US"/>
          </w:rPr>
          <w:t>https://www.england.nhs.uk/about/what-we-do/</w:t>
        </w:r>
      </w:hyperlink>
      <w:r w:rsidRPr="2483C792" w:rsidR="595B7157">
        <w:rPr>
          <w:noProof w:val="0"/>
          <w:sz w:val="22"/>
          <w:szCs w:val="22"/>
          <w:lang w:val="en-US"/>
        </w:rPr>
        <w:t xml:space="preserve"> (Accessed: 19 October 2025).</w:t>
      </w:r>
    </w:p>
    <w:p w:rsidR="00F35A39" w:rsidP="2483C792" w:rsidRDefault="00F35A39" w14:paraId="24C212CA" w14:textId="7639D868">
      <w:pPr>
        <w:pStyle w:val="ListParagraph"/>
        <w:numPr>
          <w:ilvl w:val="0"/>
          <w:numId w:val="3"/>
        </w:numPr>
        <w:spacing w:before="240" w:beforeAutospacing="off" w:after="240" w:afterAutospacing="off"/>
        <w:rPr>
          <w:noProof w:val="0"/>
          <w:color w:val="000000" w:themeColor="text1" w:themeTint="FF" w:themeShade="FF"/>
          <w:sz w:val="22"/>
          <w:szCs w:val="22"/>
          <w:lang w:val="en-US"/>
        </w:rPr>
      </w:pPr>
      <w:r w:rsidRPr="2483C792" w:rsidR="595B7157">
        <w:rPr>
          <w:noProof w:val="0"/>
          <w:sz w:val="22"/>
          <w:szCs w:val="22"/>
          <w:lang w:val="en-US"/>
        </w:rPr>
        <w:t xml:space="preserve">National Archives (n.d.) 'The </w:t>
      </w:r>
      <w:r w:rsidRPr="2483C792" w:rsidR="595B7157">
        <w:rPr>
          <w:noProof w:val="0"/>
          <w:sz w:val="22"/>
          <w:szCs w:val="22"/>
          <w:lang w:val="en-US"/>
        </w:rPr>
        <w:t>foundation</w:t>
      </w:r>
      <w:r w:rsidRPr="2483C792" w:rsidR="595B7157">
        <w:rPr>
          <w:noProof w:val="0"/>
          <w:sz w:val="22"/>
          <w:szCs w:val="22"/>
          <w:lang w:val="en-US"/>
        </w:rPr>
        <w:t xml:space="preserve"> of the NHS', </w:t>
      </w:r>
      <w:r w:rsidRPr="2483C792" w:rsidR="595B7157">
        <w:rPr>
          <w:i w:val="1"/>
          <w:iCs w:val="1"/>
          <w:noProof w:val="0"/>
          <w:sz w:val="22"/>
          <w:szCs w:val="22"/>
          <w:lang w:val="en-US"/>
        </w:rPr>
        <w:t>The National Archives</w:t>
      </w:r>
      <w:r w:rsidRPr="2483C792" w:rsidR="595B7157">
        <w:rPr>
          <w:noProof w:val="0"/>
          <w:sz w:val="22"/>
          <w:szCs w:val="22"/>
          <w:lang w:val="en-US"/>
        </w:rPr>
        <w:t xml:space="preserve">. Available at: </w:t>
      </w:r>
      <w:hyperlink r:id="R7070c5be63e742e7">
        <w:r w:rsidRPr="2483C792" w:rsidR="595B7157">
          <w:rPr>
            <w:rStyle w:val="Hyperlink"/>
            <w:noProof w:val="0"/>
            <w:sz w:val="22"/>
            <w:szCs w:val="22"/>
            <w:lang w:val="en-US"/>
          </w:rPr>
          <w:t>https://www.nationalarchives.gov.uk/explore-the-collection/stories/the-foundation-of-the-nhs/</w:t>
        </w:r>
      </w:hyperlink>
      <w:r w:rsidRPr="2483C792" w:rsidR="595B7157">
        <w:rPr>
          <w:noProof w:val="0"/>
          <w:sz w:val="22"/>
          <w:szCs w:val="22"/>
          <w:lang w:val="en-US"/>
        </w:rPr>
        <w:t xml:space="preserve"> (Accessed: 19 October 2025).</w:t>
      </w:r>
    </w:p>
    <w:p w:rsidR="00F35A39" w:rsidP="2483C792" w:rsidRDefault="00F35A39" w14:paraId="62EA2C83" w14:textId="34DC7C2D">
      <w:pPr>
        <w:pStyle w:val="ListParagraph"/>
        <w:numPr>
          <w:ilvl w:val="0"/>
          <w:numId w:val="3"/>
        </w:numPr>
        <w:spacing w:before="240" w:beforeAutospacing="off" w:after="240" w:afterAutospacing="off"/>
        <w:rPr>
          <w:noProof w:val="0"/>
          <w:color w:val="000000" w:themeColor="text1" w:themeTint="FF" w:themeShade="FF"/>
          <w:sz w:val="22"/>
          <w:szCs w:val="22"/>
          <w:lang w:val="en-US"/>
        </w:rPr>
      </w:pPr>
      <w:r w:rsidRPr="2483C792" w:rsidR="595B7157">
        <w:rPr>
          <w:noProof w:val="0"/>
          <w:sz w:val="22"/>
          <w:szCs w:val="22"/>
          <w:lang w:val="en-US"/>
        </w:rPr>
        <w:t xml:space="preserve">UK Parliament (n.d.) '1942 Beveridge Report – Social Insurance and Allied Services', </w:t>
      </w:r>
      <w:r w:rsidRPr="2483C792" w:rsidR="595B7157">
        <w:rPr>
          <w:i w:val="1"/>
          <w:iCs w:val="1"/>
          <w:noProof w:val="0"/>
          <w:sz w:val="22"/>
          <w:szCs w:val="22"/>
          <w:lang w:val="en-US"/>
        </w:rPr>
        <w:t>UK Parliament</w:t>
      </w:r>
      <w:r w:rsidRPr="2483C792" w:rsidR="595B7157">
        <w:rPr>
          <w:noProof w:val="0"/>
          <w:sz w:val="22"/>
          <w:szCs w:val="22"/>
          <w:lang w:val="en-US"/>
        </w:rPr>
        <w:t xml:space="preserve">. Available at: </w:t>
      </w:r>
      <w:hyperlink r:id="R51d7c1d45bac4d1b">
        <w:r w:rsidRPr="2483C792" w:rsidR="595B7157">
          <w:rPr>
            <w:rStyle w:val="Hyperlink"/>
            <w:noProof w:val="0"/>
            <w:sz w:val="22"/>
            <w:szCs w:val="22"/>
            <w:lang w:val="en-US"/>
          </w:rPr>
          <w:t>https://www.parliament.uk/about/living-heritage/transformingsociety/livinglearning/coll-9-health1/coll-9-health/</w:t>
        </w:r>
      </w:hyperlink>
      <w:r w:rsidRPr="2483C792" w:rsidR="595B7157">
        <w:rPr>
          <w:noProof w:val="0"/>
          <w:sz w:val="22"/>
          <w:szCs w:val="22"/>
          <w:lang w:val="en-US"/>
        </w:rPr>
        <w:t xml:space="preserve"> (Accessed: 19 October 2025).</w:t>
      </w:r>
    </w:p>
    <w:p w:rsidR="00F35A39" w:rsidP="2483C792" w:rsidRDefault="00F35A39" w14:paraId="7778ADB1" w14:textId="6A436267">
      <w:pPr>
        <w:pStyle w:val="ListParagraph"/>
        <w:numPr>
          <w:ilvl w:val="0"/>
          <w:numId w:val="3"/>
        </w:numPr>
        <w:spacing w:before="240" w:beforeAutospacing="off" w:after="240" w:afterAutospacing="off"/>
        <w:rPr>
          <w:noProof w:val="0"/>
          <w:color w:val="000000" w:themeColor="text1" w:themeTint="FF" w:themeShade="FF"/>
          <w:sz w:val="22"/>
          <w:szCs w:val="22"/>
          <w:lang w:val="en-US"/>
        </w:rPr>
      </w:pPr>
      <w:r w:rsidRPr="2483C792" w:rsidR="595B7157">
        <w:rPr>
          <w:noProof w:val="0"/>
          <w:sz w:val="22"/>
          <w:szCs w:val="22"/>
          <w:lang w:val="en-US"/>
        </w:rPr>
        <w:t xml:space="preserve">Health Service Navigator (2021) 'What is the NHS?', </w:t>
      </w:r>
      <w:r w:rsidRPr="2483C792" w:rsidR="595B7157">
        <w:rPr>
          <w:i w:val="1"/>
          <w:iCs w:val="1"/>
          <w:noProof w:val="0"/>
          <w:sz w:val="22"/>
          <w:szCs w:val="22"/>
          <w:lang w:val="en-US"/>
        </w:rPr>
        <w:t>MyHSN</w:t>
      </w:r>
      <w:r w:rsidRPr="2483C792" w:rsidR="595B7157">
        <w:rPr>
          <w:noProof w:val="0"/>
          <w:sz w:val="22"/>
          <w:szCs w:val="22"/>
          <w:lang w:val="en-US"/>
        </w:rPr>
        <w:t xml:space="preserve">. Available at: </w:t>
      </w:r>
      <w:hyperlink r:id="R0862916e48cb4a5b">
        <w:r w:rsidRPr="2483C792" w:rsidR="595B7157">
          <w:rPr>
            <w:rStyle w:val="Hyperlink"/>
            <w:noProof w:val="0"/>
            <w:sz w:val="22"/>
            <w:szCs w:val="22"/>
            <w:lang w:val="en-US"/>
          </w:rPr>
          <w:t>https://www.myhsn.co.uk/top-tip/what-is-the-nhs/</w:t>
        </w:r>
      </w:hyperlink>
      <w:r w:rsidRPr="2483C792" w:rsidR="595B7157">
        <w:rPr>
          <w:noProof w:val="0"/>
          <w:sz w:val="22"/>
          <w:szCs w:val="22"/>
          <w:lang w:val="en-US"/>
        </w:rPr>
        <w:t xml:space="preserve"> (Accessed: 19 October 2025).</w:t>
      </w:r>
    </w:p>
    <w:p w:rsidR="00F35A39" w:rsidP="2483C792" w:rsidRDefault="00F35A39" w14:paraId="732ADAF9" w14:textId="7E2D7CDD">
      <w:pPr>
        <w:pStyle w:val="ListParagraph"/>
        <w:numPr>
          <w:ilvl w:val="0"/>
          <w:numId w:val="3"/>
        </w:numPr>
        <w:spacing w:before="240" w:beforeAutospacing="off" w:after="240" w:afterAutospacing="off"/>
        <w:rPr>
          <w:rFonts w:ascii="Arial" w:hAnsi="Arial" w:eastAsia="Arial" w:cs="Arial"/>
          <w:noProof w:val="0"/>
          <w:sz w:val="22"/>
          <w:szCs w:val="22"/>
          <w:lang w:val="en-US"/>
        </w:rPr>
      </w:pPr>
    </w:p>
    <w:p w:rsidR="00F35A39" w:rsidP="2483C792" w:rsidRDefault="00F35A39" w14:paraId="7A90D60B" w14:textId="15402909">
      <w:pPr>
        <w:spacing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0F35A39" w:rsidRDefault="00F35A39" w14:paraId="2EB4A211" w14:textId="66EE86E4"/>
    <w:p w:rsidR="2483C792" w:rsidRDefault="2483C792" w14:paraId="4C64AC38" w14:textId="2D2B7B8D"/>
    <w:p w:rsidR="00F35A39" w:rsidRDefault="00F35A39" w14:paraId="6BE05950" w14:textId="6299E336">
      <w:r>
        <w:br w:type="page"/>
      </w:r>
    </w:p>
    <w:p w:rsidR="00F35A39" w:rsidRDefault="00F35A39" w14:paraId="44AE6B61" w14:textId="0AE8137A">
      <w:r>
        <w:br w:type="page"/>
      </w:r>
    </w:p>
    <w:p w:rsidR="009D1251" w:rsidRDefault="009D1251" w14:paraId="043FE5CC" w14:textId="77777777"/>
    <w:sectPr w:rsidR="009D1251" w:rsidSect="00F35A3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5327f8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42b96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734F6FAB"/>
    <w:multiLevelType w:val="hybridMultilevel"/>
    <w:tmpl w:val="8904D002"/>
    <w:lvl w:ilvl="0" w:tplc="6D6AEB32">
      <w:start w:val="1"/>
      <w:numFmt w:val="decimal"/>
      <w:lvlText w:val="%1."/>
      <w:lvlJc w:val="left"/>
      <w:pPr>
        <w:ind w:left="144" w:hanging="248"/>
      </w:pPr>
      <w:rPr>
        <w:rFonts w:hint="default" w:ascii="Arial" w:hAnsi="Arial" w:eastAsia="Arial" w:cs="Arial"/>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3">
    <w:abstractNumId w:val="2"/>
  </w:num>
  <w:num w:numId="2">
    <w:abstractNumId w:val="1"/>
  </w:num>
  <w:num w:numId="1" w16cid:durableId="114859245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39"/>
    <w:rsid w:val="00081DB8"/>
    <w:rsid w:val="00104C1B"/>
    <w:rsid w:val="00123666"/>
    <w:rsid w:val="002528B5"/>
    <w:rsid w:val="00283952"/>
    <w:rsid w:val="004D15D8"/>
    <w:rsid w:val="005A5F90"/>
    <w:rsid w:val="006C55EF"/>
    <w:rsid w:val="007B583F"/>
    <w:rsid w:val="007E584A"/>
    <w:rsid w:val="00806EDF"/>
    <w:rsid w:val="009D1251"/>
    <w:rsid w:val="00A2645D"/>
    <w:rsid w:val="00CC5CE9"/>
    <w:rsid w:val="00D43BA6"/>
    <w:rsid w:val="00DE3E6C"/>
    <w:rsid w:val="00E63C73"/>
    <w:rsid w:val="00F32475"/>
    <w:rsid w:val="00F35A39"/>
    <w:rsid w:val="05F84F00"/>
    <w:rsid w:val="08021081"/>
    <w:rsid w:val="0A0AF701"/>
    <w:rsid w:val="0AACABB3"/>
    <w:rsid w:val="10AC9348"/>
    <w:rsid w:val="17DDA6F6"/>
    <w:rsid w:val="17E7646A"/>
    <w:rsid w:val="18AA31FC"/>
    <w:rsid w:val="24038592"/>
    <w:rsid w:val="240F91AB"/>
    <w:rsid w:val="2483C792"/>
    <w:rsid w:val="24AB5A38"/>
    <w:rsid w:val="2CAE0AAF"/>
    <w:rsid w:val="2DFF240D"/>
    <w:rsid w:val="2F3919A1"/>
    <w:rsid w:val="3365BF02"/>
    <w:rsid w:val="34B4A27B"/>
    <w:rsid w:val="3F2EDF01"/>
    <w:rsid w:val="3F549A55"/>
    <w:rsid w:val="41F36170"/>
    <w:rsid w:val="4207C400"/>
    <w:rsid w:val="49B15DCE"/>
    <w:rsid w:val="4A4EF19B"/>
    <w:rsid w:val="4AEF0E0B"/>
    <w:rsid w:val="4B1D52FE"/>
    <w:rsid w:val="4BF71429"/>
    <w:rsid w:val="4E3F1FBF"/>
    <w:rsid w:val="512C11A9"/>
    <w:rsid w:val="526BC693"/>
    <w:rsid w:val="595B7157"/>
    <w:rsid w:val="59EBA6AF"/>
    <w:rsid w:val="5EEEF28E"/>
    <w:rsid w:val="6C70B9B1"/>
    <w:rsid w:val="766AF1DE"/>
    <w:rsid w:val="794CA60A"/>
    <w:rsid w:val="7B291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888AA1"/>
  <w15:chartTrackingRefBased/>
  <w15:docId w15:val="{CE609D56-4284-7C48-9D8C-2CFA7BB0A5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Theme="minorHAnsi" w:cstheme="minorBidi"/>
        <w:color w:val="000000" w:themeColor="text1"/>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qFormat="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43BA6"/>
    <w:pPr>
      <w:spacing w:line="360" w:lineRule="auto"/>
    </w:pPr>
  </w:style>
  <w:style w:type="paragraph" w:styleId="Heading1">
    <w:name w:val="heading 1"/>
    <w:basedOn w:val="Normal"/>
    <w:next w:val="Normal"/>
    <w:link w:val="Heading1Char"/>
    <w:uiPriority w:val="9"/>
    <w:qFormat/>
    <w:rsid w:val="00F35A3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583F"/>
    <w:pPr>
      <w:keepNext/>
      <w:keepLines/>
      <w:spacing w:before="160" w:after="80" w:line="480" w:lineRule="auto"/>
      <w:outlineLvl w:val="1"/>
    </w:pPr>
    <w:rPr>
      <w:rFonts w:eastAsiaTheme="majorEastAsia" w:cstheme="majorBidi"/>
      <w:b/>
      <w:szCs w:val="32"/>
      <w:lang w:eastAsia="en-GB"/>
    </w:rPr>
  </w:style>
  <w:style w:type="paragraph" w:styleId="Heading3">
    <w:name w:val="heading 3"/>
    <w:basedOn w:val="Normal"/>
    <w:next w:val="Normal"/>
    <w:link w:val="Heading3Char"/>
    <w:uiPriority w:val="9"/>
    <w:semiHidden/>
    <w:unhideWhenUsed/>
    <w:qFormat/>
    <w:rsid w:val="00F35A39"/>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A39"/>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5A39"/>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5A39"/>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A39"/>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A39"/>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A39"/>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7B583F"/>
    <w:rPr>
      <w:rFonts w:ascii="Times New Roman" w:hAnsi="Times New Roman" w:eastAsiaTheme="majorEastAsia" w:cstheme="majorBidi"/>
      <w:b/>
      <w:color w:val="000000" w:themeColor="text1"/>
      <w:kern w:val="0"/>
      <w:szCs w:val="32"/>
      <w:lang w:eastAsia="en-GB"/>
      <w14:ligatures w14:val="none"/>
    </w:rPr>
  </w:style>
  <w:style w:type="paragraph" w:styleId="TOC2">
    <w:name w:val="toc 2"/>
    <w:aliases w:val="NEW TOC 2"/>
    <w:basedOn w:val="Normal"/>
    <w:next w:val="Normal"/>
    <w:autoRedefine/>
    <w:uiPriority w:val="39"/>
    <w:unhideWhenUsed/>
    <w:qFormat/>
    <w:rsid w:val="00CC5CE9"/>
    <w:pPr>
      <w:spacing w:before="120" w:line="240" w:lineRule="auto"/>
      <w:ind w:left="240"/>
    </w:pPr>
    <w:rPr>
      <w:rFonts w:eastAsia="Times New Roman" w:cs="Times New Roman"/>
      <w:b/>
      <w:bCs/>
      <w:szCs w:val="22"/>
      <w:lang w:eastAsia="en-GB"/>
    </w:rPr>
  </w:style>
  <w:style w:type="character" w:styleId="Heading1Char" w:customStyle="1">
    <w:name w:val="Heading 1 Char"/>
    <w:basedOn w:val="DefaultParagraphFont"/>
    <w:link w:val="Heading1"/>
    <w:uiPriority w:val="9"/>
    <w:rsid w:val="00F35A39"/>
    <w:rPr>
      <w:rFonts w:asciiTheme="majorHAnsi" w:hAnsiTheme="majorHAnsi" w:eastAsiaTheme="majorEastAsia" w:cstheme="majorBidi"/>
      <w:color w:val="0F4761" w:themeColor="accent1" w:themeShade="BF"/>
      <w:sz w:val="40"/>
      <w:szCs w:val="40"/>
    </w:rPr>
  </w:style>
  <w:style w:type="character" w:styleId="Heading3Char" w:customStyle="1">
    <w:name w:val="Heading 3 Char"/>
    <w:basedOn w:val="DefaultParagraphFont"/>
    <w:link w:val="Heading3"/>
    <w:uiPriority w:val="9"/>
    <w:semiHidden/>
    <w:rsid w:val="00F35A39"/>
    <w:rPr>
      <w:rFonts w:asciiTheme="minorHAnsi" w:hAnsiTheme="minorHAnsi"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35A39"/>
    <w:rPr>
      <w:rFonts w:asciiTheme="minorHAnsi" w:hAnsiTheme="minorHAnsi"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35A39"/>
    <w:rPr>
      <w:rFonts w:asciiTheme="minorHAnsi" w:hAnsiTheme="minorHAnsi"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35A39"/>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35A39"/>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35A39"/>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35A39"/>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F35A39"/>
    <w:pPr>
      <w:spacing w:after="80" w:line="240" w:lineRule="auto"/>
      <w:contextualSpacing/>
    </w:pPr>
    <w:rPr>
      <w:rFonts w:asciiTheme="majorHAnsi" w:hAnsiTheme="majorHAnsi"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F35A39"/>
    <w:rPr>
      <w:rFonts w:asciiTheme="majorHAnsi" w:hAnsiTheme="majorHAnsi" w:eastAsiaTheme="majorEastAsia" w:cstheme="majorBidi"/>
      <w:color w:val="auto"/>
      <w:spacing w:val="-10"/>
      <w:kern w:val="28"/>
      <w:sz w:val="56"/>
      <w:szCs w:val="56"/>
    </w:rPr>
  </w:style>
  <w:style w:type="paragraph" w:styleId="Subtitle">
    <w:name w:val="Subtitle"/>
    <w:basedOn w:val="Normal"/>
    <w:next w:val="Normal"/>
    <w:link w:val="SubtitleChar"/>
    <w:uiPriority w:val="11"/>
    <w:qFormat/>
    <w:rsid w:val="00F35A39"/>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35A39"/>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A39"/>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F35A39"/>
    <w:rPr>
      <w:i/>
      <w:iCs/>
      <w:color w:val="404040" w:themeColor="text1" w:themeTint="BF"/>
    </w:rPr>
  </w:style>
  <w:style w:type="paragraph" w:styleId="ListParagraph">
    <w:name w:val="List Paragraph"/>
    <w:basedOn w:val="Normal"/>
    <w:uiPriority w:val="34"/>
    <w:qFormat/>
    <w:rsid w:val="00F35A39"/>
    <w:pPr>
      <w:ind w:left="720"/>
      <w:contextualSpacing/>
    </w:pPr>
  </w:style>
  <w:style w:type="character" w:styleId="IntenseEmphasis">
    <w:name w:val="Intense Emphasis"/>
    <w:basedOn w:val="DefaultParagraphFont"/>
    <w:uiPriority w:val="21"/>
    <w:qFormat/>
    <w:rsid w:val="00F35A39"/>
    <w:rPr>
      <w:i/>
      <w:iCs/>
      <w:color w:val="0F4761" w:themeColor="accent1" w:themeShade="BF"/>
    </w:rPr>
  </w:style>
  <w:style w:type="paragraph" w:styleId="IntenseQuote">
    <w:name w:val="Intense Quote"/>
    <w:basedOn w:val="Normal"/>
    <w:next w:val="Normal"/>
    <w:link w:val="IntenseQuoteChar"/>
    <w:uiPriority w:val="30"/>
    <w:qFormat/>
    <w:rsid w:val="00F35A3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35A39"/>
    <w:rPr>
      <w:i/>
      <w:iCs/>
      <w:color w:val="0F4761" w:themeColor="accent1" w:themeShade="BF"/>
    </w:rPr>
  </w:style>
  <w:style w:type="character" w:styleId="IntenseReference">
    <w:name w:val="Intense Reference"/>
    <w:basedOn w:val="DefaultParagraphFont"/>
    <w:uiPriority w:val="32"/>
    <w:qFormat/>
    <w:rsid w:val="00F35A39"/>
    <w:rPr>
      <w:b/>
      <w:bCs/>
      <w:smallCaps/>
      <w:color w:val="0F4761" w:themeColor="accent1" w:themeShade="BF"/>
      <w:spacing w:val="5"/>
    </w:rPr>
  </w:style>
  <w:style w:type="character" w:styleId="Hyperlink">
    <w:uiPriority w:val="99"/>
    <w:name w:val="Hyperlink"/>
    <w:basedOn w:val="DefaultParagraphFont"/>
    <w:unhideWhenUsed/>
    <w:rsid w:val="2483C79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png" Id="rId1901503170" /><Relationship Type="http://schemas.openxmlformats.org/officeDocument/2006/relationships/hyperlink" Target="https://www.londonambulance.nhs.uk/about-us/our-history/our-history-a-timeline/?utm_source=chatgpt.com" TargetMode="External" Id="R2e91ef56035a4117" /><Relationship Type="http://schemas.openxmlformats.org/officeDocument/2006/relationships/hyperlink" Target="https://www.londonambulance.nhs.uk/about-us/our-history/our-history-a-timeline/?utm_source=chatgpt.com" TargetMode="External" Id="Rbf5ed22e340d42e0" /><Relationship Type="http://schemas.openxmlformats.org/officeDocument/2006/relationships/hyperlink" Target="https://www.england.nhs.uk/urgent-emergency-care/improving-ambulance-services/?utm_source=chatgpt.com" TargetMode="External" Id="R341403291df345fd" /><Relationship Type="http://schemas.openxmlformats.org/officeDocument/2006/relationships/hyperlink" Target="https://www.england.nhs.uk/urgent-emergency-care/improving-ambulance-services/?utm_source=chatgpt.com" TargetMode="External" Id="R69aeaa9742154497" /><Relationship Type="http://schemas.openxmlformats.org/officeDocument/2006/relationships/hyperlink" Target="https://emergencyservicestimes.com/2024/01/30/nhs-annual-report-highlights-ambulance-service-pressures-but-also-finds-innovation/?utm_source=chatgpt.com" TargetMode="External" Id="R63da6e6d944d4531" /><Relationship Type="http://schemas.openxmlformats.org/officeDocument/2006/relationships/hyperlink" Target="https://emergencyservicestimes.com/2024/01/30/nhs-annual-report-highlights-ambulance-service-pressures-but-also-finds-innovation/?utm_source=chatgpt.com" TargetMode="External" Id="R12526c89915045a7" /><Relationship Type="http://schemas.openxmlformats.org/officeDocument/2006/relationships/hyperlink" Target="https://www.edgehill.ac.uk/news/2023/06/seven-ways-to-fix-the-broken-nhs-ambulance-services/?utm_source=chatgpt.com" TargetMode="External" Id="R2edefcea8d71434f" /><Relationship Type="http://schemas.openxmlformats.org/officeDocument/2006/relationships/hyperlink" Target="https://www.edgehill.ac.uk/news/2023/06/seven-ways-to-fix-the-broken-nhs-ambulance-services/?utm_source=chatgpt.com" TargetMode="External" Id="R709f712adb8240d4" /><Relationship Type="http://schemas.openxmlformats.org/officeDocument/2006/relationships/hyperlink" Target="https://www.england.nhs.uk/publication/lord-carters-review-into-unwarranted-variation-in-nhs-ambulance-trusts/?utm_source=chatgpt.com" TargetMode="External" Id="R85d0aa700c8d4b28" /><Relationship Type="http://schemas.openxmlformats.org/officeDocument/2006/relationships/hyperlink" Target="https://www.england.nhs.uk/publication/lord-carters-review-into-unwarranted-variation-in-nhs-ambulance-trusts/?utm_source=chatgpt.com" TargetMode="External" Id="R19da2950ca214ac4" /><Relationship Type="http://schemas.openxmlformats.org/officeDocument/2006/relationships/hyperlink" Target="https://www.nhsconfed.org/publications/unlocking-productivity-through-ambulance-estate?utm_source=chatgpt.com" TargetMode="External" Id="R01418b47dd744cd8" /><Relationship Type="http://schemas.openxmlformats.org/officeDocument/2006/relationships/hyperlink" Target="https://www.nhsconfed.org/publications/unlocking-productivity-through-ambulance-estate?utm_source=chatgpt.com" TargetMode="External" Id="Rf9ab9a35288e4c06" /><Relationship Type="http://schemas.openxmlformats.org/officeDocument/2006/relationships/hyperlink" Target="https://www.nao.org.uk/press-releases/nhs-ambulance-services/?utm_source=chatgpt.com" TargetMode="External" Id="Rcc20255ef6824700" /><Relationship Type="http://schemas.openxmlformats.org/officeDocument/2006/relationships/hyperlink" Target="https://history.blog.gov.uk/2023/07/13/the-founding-of-the-nhs-75-years-on/?utm_source=chatgpt.com" TargetMode="External" Id="R0839e86ce5144048" /><Relationship Type="http://schemas.openxmlformats.org/officeDocument/2006/relationships/hyperlink" Target="https://www.myhsn.co.uk/top-tip/7-principles-and-core-values-of-the-nhs/?utm_source=chatgpt.com" TargetMode="External" Id="R364b515c49334160" /><Relationship Type="http://schemas.openxmlformats.org/officeDocument/2006/relationships/hyperlink" Target="https://www.england.nhs.uk/about/what-we-do/?utm_source=chatgpt.com" TargetMode="External" Id="R7158831f1b174f44" /><Relationship Type="http://schemas.openxmlformats.org/officeDocument/2006/relationships/hyperlink" Target="https://www.nationalarchives.gov.uk/explore-the-collection/stories/the-foundation-of-the-nhs/?utm_source=chatgpt.com" TargetMode="External" Id="R7070c5be63e742e7" /><Relationship Type="http://schemas.openxmlformats.org/officeDocument/2006/relationships/hyperlink" Target="https://www.parliament.uk/about/living-heritage/transformingsociety/livinglearning/coll-9-health1/coll-9-health/?utm_source=chatgpt.com" TargetMode="External" Id="R51d7c1d45bac4d1b" /><Relationship Type="http://schemas.openxmlformats.org/officeDocument/2006/relationships/hyperlink" Target="https://www.myhsn.co.uk/top-tip/what-is-the-nhs/" TargetMode="External" Id="R0862916e48cb4a5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Parsons</dc:creator>
  <keywords/>
  <dc:description/>
  <lastModifiedBy>Hanaa Ebrahem Ebrahem Elsalhy (2435768)</lastModifiedBy>
  <revision>8</revision>
  <dcterms:created xsi:type="dcterms:W3CDTF">2025-09-04T15:01:00.0000000Z</dcterms:created>
  <dcterms:modified xsi:type="dcterms:W3CDTF">2025-10-19T17:18:36.3410278Z</dcterms:modified>
</coreProperties>
</file>