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102F77" w14:textId="41AC81B1" w:rsidR="004C4BDA" w:rsidRPr="00896683" w:rsidRDefault="00896683">
      <w:pPr>
        <w:rPr>
          <w:rFonts w:ascii="Times New Roman" w:hAnsi="Times New Roman" w:cs="Times New Roman"/>
          <w:b/>
          <w:bCs/>
          <w:sz w:val="32"/>
          <w:szCs w:val="32"/>
          <w:lang w:val="en-US"/>
        </w:rPr>
      </w:pPr>
      <w:r w:rsidRPr="00896683">
        <w:rPr>
          <w:rFonts w:ascii="Times New Roman" w:hAnsi="Times New Roman" w:cs="Times New Roman"/>
          <w:b/>
          <w:bCs/>
          <w:sz w:val="32"/>
          <w:szCs w:val="32"/>
          <w:lang w:val="en-US"/>
        </w:rPr>
        <w:t>Summary:</w:t>
      </w:r>
    </w:p>
    <w:p w14:paraId="7AD2C54F" w14:textId="77777777" w:rsidR="00896683" w:rsidRDefault="00896683">
      <w:pPr>
        <w:rPr>
          <w:rFonts w:ascii="Times New Roman" w:hAnsi="Times New Roman" w:cs="Times New Roman"/>
          <w:lang w:val="en-US"/>
        </w:rPr>
      </w:pPr>
    </w:p>
    <w:p w14:paraId="26A514BC" w14:textId="3118537E" w:rsidR="00896683" w:rsidRDefault="00896683">
      <w:pPr>
        <w:rPr>
          <w:rFonts w:ascii="-webkit-standard" w:hAnsi="-webkit-standard"/>
          <w:color w:val="000000"/>
        </w:rPr>
      </w:pPr>
      <w:r w:rsidRPr="00896683">
        <w:rPr>
          <w:rFonts w:ascii="Times New Roman" w:hAnsi="Times New Roman" w:cs="Times New Roman"/>
          <w:color w:val="000000"/>
        </w:rPr>
        <w:t xml:space="preserve">The primary goal of this study is to </w:t>
      </w:r>
      <w:r w:rsidRPr="00896683">
        <w:rPr>
          <w:rFonts w:ascii="Times New Roman" w:hAnsi="Times New Roman" w:cs="Times New Roman"/>
          <w:color w:val="000000"/>
        </w:rPr>
        <w:t>analyse</w:t>
      </w:r>
      <w:r w:rsidRPr="00896683">
        <w:rPr>
          <w:rFonts w:ascii="Times New Roman" w:hAnsi="Times New Roman" w:cs="Times New Roman"/>
          <w:color w:val="000000"/>
        </w:rPr>
        <w:t xml:space="preserve"> a large dataset pertaining to the production of ragi, or finger millet, in Karnataka, India. More than 18,000 records make up the information, which covers a variety of characteristics like temperature, rainfall, soil type, planted area, fertilizer use, and production levels. It is ideal for using a variety of data mining techniques because it contains both numerical and category data.</w:t>
      </w:r>
      <w:r w:rsidRPr="00896683">
        <w:rPr>
          <w:rFonts w:ascii="Times New Roman" w:hAnsi="Times New Roman" w:cs="Times New Roman"/>
          <w:color w:val="000000"/>
        </w:rPr>
        <w:br/>
      </w:r>
      <w:r w:rsidRPr="00896683">
        <w:rPr>
          <w:rFonts w:ascii="Times New Roman" w:hAnsi="Times New Roman" w:cs="Times New Roman"/>
          <w:color w:val="000000"/>
        </w:rPr>
        <w:br/>
        <w:t>This study's main objective is to investigate trends and connections within the dataset in order to comprehend how various agricultural and environmental factors affect crop production and yield. The analysis seeks to discover important patterns, group related regions, and forecast future production outcomes using methods including classification, clustering, and regression</w:t>
      </w:r>
      <w:r w:rsidRPr="00896683">
        <w:rPr>
          <w:rFonts w:ascii="-webkit-standard" w:hAnsi="-webkit-standard"/>
          <w:color w:val="000000"/>
        </w:rPr>
        <w:t>.</w:t>
      </w:r>
      <w:r w:rsidRPr="00896683">
        <w:rPr>
          <w:rFonts w:ascii="-webkit-standard" w:hAnsi="-webkit-standard"/>
          <w:color w:val="000000"/>
        </w:rPr>
        <w:t xml:space="preserve"> </w:t>
      </w:r>
      <w:r w:rsidRPr="00896683">
        <w:rPr>
          <w:rFonts w:ascii="-webkit-standard" w:hAnsi="-webkit-standard"/>
          <w:color w:val="000000"/>
        </w:rPr>
        <w:t>This dataset is useful because it represents actual agricultural settings, providing insightful information on farming methods and geographical differences. The results of this analysis can help farmers, researchers, and policymakers make better decisions, increase crop productivity, and handle issues linked to sustainable agriculture and food security.</w:t>
      </w:r>
    </w:p>
    <w:p w14:paraId="1622EE64" w14:textId="77777777" w:rsidR="00896683" w:rsidRDefault="00896683">
      <w:pPr>
        <w:rPr>
          <w:rFonts w:ascii="-webkit-standard" w:hAnsi="-webkit-standard"/>
          <w:color w:val="000000"/>
        </w:rPr>
      </w:pPr>
    </w:p>
    <w:p w14:paraId="19BCD224" w14:textId="51049FE7" w:rsidR="00896683" w:rsidRDefault="00896683">
      <w:pPr>
        <w:rPr>
          <w:rFonts w:ascii="Times New Roman" w:hAnsi="Times New Roman" w:cs="Times New Roman"/>
          <w:b/>
          <w:bCs/>
          <w:color w:val="000000"/>
          <w:sz w:val="32"/>
          <w:szCs w:val="32"/>
        </w:rPr>
      </w:pPr>
      <w:r w:rsidRPr="00896683">
        <w:rPr>
          <w:rFonts w:ascii="Times New Roman" w:hAnsi="Times New Roman" w:cs="Times New Roman"/>
          <w:b/>
          <w:bCs/>
          <w:color w:val="000000"/>
          <w:sz w:val="32"/>
          <w:szCs w:val="32"/>
        </w:rPr>
        <w:t>YouTube Video Link:</w:t>
      </w:r>
    </w:p>
    <w:p w14:paraId="69EA3CB4" w14:textId="3AFDD8F0" w:rsidR="00896683" w:rsidRPr="00896683" w:rsidRDefault="00896683">
      <w:pPr>
        <w:rPr>
          <w:rFonts w:ascii="Times New Roman" w:hAnsi="Times New Roman" w:cs="Times New Roman"/>
          <w:b/>
          <w:bCs/>
          <w:sz w:val="32"/>
          <w:szCs w:val="32"/>
          <w:lang w:val="en-US"/>
        </w:rPr>
      </w:pPr>
      <w:r w:rsidRPr="00896683">
        <w:rPr>
          <w:rFonts w:ascii="Times New Roman" w:hAnsi="Times New Roman" w:cs="Times New Roman"/>
          <w:b/>
          <w:bCs/>
          <w:sz w:val="32"/>
          <w:szCs w:val="32"/>
          <w:lang w:val="en-US"/>
        </w:rPr>
        <w:t>https://youtu.be/Fd4yyPqX-xU</w:t>
      </w:r>
    </w:p>
    <w:sectPr w:rsidR="00896683" w:rsidRPr="008966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683"/>
    <w:rsid w:val="00143FEE"/>
    <w:rsid w:val="004C4BDA"/>
    <w:rsid w:val="00896683"/>
    <w:rsid w:val="00DB32B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03A16E3B"/>
  <w15:chartTrackingRefBased/>
  <w15:docId w15:val="{410F7762-7BDA-8244-B145-78CE7C372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66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66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66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66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66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66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66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66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66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66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66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66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66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66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66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66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66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6683"/>
    <w:rPr>
      <w:rFonts w:eastAsiaTheme="majorEastAsia" w:cstheme="majorBidi"/>
      <w:color w:val="272727" w:themeColor="text1" w:themeTint="D8"/>
    </w:rPr>
  </w:style>
  <w:style w:type="paragraph" w:styleId="Title">
    <w:name w:val="Title"/>
    <w:basedOn w:val="Normal"/>
    <w:next w:val="Normal"/>
    <w:link w:val="TitleChar"/>
    <w:uiPriority w:val="10"/>
    <w:qFormat/>
    <w:rsid w:val="008966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66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66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66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6683"/>
    <w:pPr>
      <w:spacing w:before="160"/>
      <w:jc w:val="center"/>
    </w:pPr>
    <w:rPr>
      <w:i/>
      <w:iCs/>
      <w:color w:val="404040" w:themeColor="text1" w:themeTint="BF"/>
    </w:rPr>
  </w:style>
  <w:style w:type="character" w:customStyle="1" w:styleId="QuoteChar">
    <w:name w:val="Quote Char"/>
    <w:basedOn w:val="DefaultParagraphFont"/>
    <w:link w:val="Quote"/>
    <w:uiPriority w:val="29"/>
    <w:rsid w:val="00896683"/>
    <w:rPr>
      <w:i/>
      <w:iCs/>
      <w:color w:val="404040" w:themeColor="text1" w:themeTint="BF"/>
    </w:rPr>
  </w:style>
  <w:style w:type="paragraph" w:styleId="ListParagraph">
    <w:name w:val="List Paragraph"/>
    <w:basedOn w:val="Normal"/>
    <w:uiPriority w:val="34"/>
    <w:qFormat/>
    <w:rsid w:val="00896683"/>
    <w:pPr>
      <w:ind w:left="720"/>
      <w:contextualSpacing/>
    </w:pPr>
  </w:style>
  <w:style w:type="character" w:styleId="IntenseEmphasis">
    <w:name w:val="Intense Emphasis"/>
    <w:basedOn w:val="DefaultParagraphFont"/>
    <w:uiPriority w:val="21"/>
    <w:qFormat/>
    <w:rsid w:val="00896683"/>
    <w:rPr>
      <w:i/>
      <w:iCs/>
      <w:color w:val="0F4761" w:themeColor="accent1" w:themeShade="BF"/>
    </w:rPr>
  </w:style>
  <w:style w:type="paragraph" w:styleId="IntenseQuote">
    <w:name w:val="Intense Quote"/>
    <w:basedOn w:val="Normal"/>
    <w:next w:val="Normal"/>
    <w:link w:val="IntenseQuoteChar"/>
    <w:uiPriority w:val="30"/>
    <w:qFormat/>
    <w:rsid w:val="008966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6683"/>
    <w:rPr>
      <w:i/>
      <w:iCs/>
      <w:color w:val="0F4761" w:themeColor="accent1" w:themeShade="BF"/>
    </w:rPr>
  </w:style>
  <w:style w:type="character" w:styleId="IntenseReference">
    <w:name w:val="Intense Reference"/>
    <w:basedOn w:val="DefaultParagraphFont"/>
    <w:uiPriority w:val="32"/>
    <w:qFormat/>
    <w:rsid w:val="0089668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183</Words>
  <Characters>1046</Characters>
  <Application>Microsoft Office Word</Application>
  <DocSecurity>0</DocSecurity>
  <Lines>8</Lines>
  <Paragraphs>2</Paragraphs>
  <ScaleCrop>false</ScaleCrop>
  <Company/>
  <LinksUpToDate>false</LinksUpToDate>
  <CharactersWithSpaces>1227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Suraj Ramesh Babu (2513205)</dc:creator>
  <cp:keywords/>
  <dc:description/>
  <cp:lastModifiedBy/>
  <cp:revision>1</cp:revision>
  <dcterms:created xsi:type="dcterms:W3CDTF">2026-03-25T23:17:00Z</dcterms:created>
</cp:coreProperties>
</file>