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5480" w:rsidRDefault="00E25480" w:rsidP="00E25480">
      <w:pPr>
        <w:spacing w:line="480" w:lineRule="auto"/>
        <w:ind w:firstLineChars="0" w:firstLine="0"/>
        <w:jc w:val="center"/>
        <w:rPr>
          <w:rFonts w:cs="Times New Roman"/>
          <w:b/>
          <w:sz w:val="32"/>
          <w:szCs w:val="32"/>
        </w:rPr>
      </w:pPr>
      <w:r>
        <w:rPr>
          <w:noProof/>
        </w:rPr>
        <w:drawing>
          <wp:inline distT="0" distB="0" distL="0" distR="0" wp14:anchorId="36CF37FA" wp14:editId="46A34178">
            <wp:extent cx="3743325" cy="1371600"/>
            <wp:effectExtent l="0" t="0" r="9525"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43325" cy="1371600"/>
                    </a:xfrm>
                    <a:prstGeom prst="rect">
                      <a:avLst/>
                    </a:prstGeom>
                  </pic:spPr>
                </pic:pic>
              </a:graphicData>
            </a:graphic>
          </wp:inline>
        </w:drawing>
      </w:r>
    </w:p>
    <w:p w:rsidR="00E25480" w:rsidRDefault="00E25480" w:rsidP="00E25480">
      <w:pPr>
        <w:widowControl/>
        <w:pBdr>
          <w:bottom w:val="single" w:sz="6" w:space="23" w:color="auto"/>
        </w:pBdr>
        <w:spacing w:line="480" w:lineRule="auto"/>
        <w:ind w:firstLineChars="0" w:firstLine="0"/>
        <w:rPr>
          <w:rFonts w:cs="Times New Roman"/>
          <w:b/>
          <w:sz w:val="32"/>
          <w:szCs w:val="32"/>
        </w:rPr>
      </w:pPr>
    </w:p>
    <w:p w:rsidR="00E25480" w:rsidRDefault="00E25480" w:rsidP="00E25480">
      <w:pPr>
        <w:widowControl/>
        <w:pBdr>
          <w:bottom w:val="single" w:sz="6" w:space="23" w:color="auto"/>
        </w:pBdr>
        <w:spacing w:line="480" w:lineRule="auto"/>
        <w:ind w:firstLineChars="0" w:firstLine="0"/>
        <w:jc w:val="center"/>
        <w:rPr>
          <w:rFonts w:cs="Times New Roman"/>
          <w:b/>
          <w:bCs/>
          <w:kern w:val="0"/>
          <w:sz w:val="52"/>
          <w:szCs w:val="52"/>
        </w:rPr>
      </w:pPr>
      <w:r w:rsidRPr="00E20650">
        <w:rPr>
          <w:rFonts w:cs="Times New Roman"/>
          <w:b/>
          <w:bCs/>
          <w:kern w:val="0"/>
          <w:sz w:val="52"/>
          <w:szCs w:val="52"/>
        </w:rPr>
        <w:t>Research Methods and Professional Development (COMPUTING ONLY) (ACFA7004)</w:t>
      </w:r>
    </w:p>
    <w:p w:rsidR="00E25480" w:rsidRPr="00E20650" w:rsidRDefault="00E25480" w:rsidP="00E25480">
      <w:pPr>
        <w:widowControl/>
        <w:ind w:firstLine="643"/>
        <w:jc w:val="center"/>
        <w:rPr>
          <w:rFonts w:cs="Times New Roman"/>
          <w:b/>
          <w:sz w:val="32"/>
          <w:szCs w:val="32"/>
        </w:rPr>
      </w:pPr>
    </w:p>
    <w:p w:rsidR="00E25480" w:rsidRDefault="00E25480" w:rsidP="00E25480">
      <w:pPr>
        <w:widowControl/>
        <w:ind w:firstLine="643"/>
        <w:jc w:val="center"/>
        <w:rPr>
          <w:rFonts w:cs="Times New Roman"/>
          <w:b/>
          <w:sz w:val="32"/>
          <w:szCs w:val="32"/>
        </w:rPr>
      </w:pPr>
    </w:p>
    <w:p w:rsidR="00E25480" w:rsidRDefault="00E25480" w:rsidP="00E25480">
      <w:pPr>
        <w:widowControl/>
        <w:ind w:firstLine="643"/>
        <w:jc w:val="center"/>
        <w:rPr>
          <w:rFonts w:cs="Times New Roman"/>
          <w:b/>
          <w:sz w:val="32"/>
          <w:szCs w:val="32"/>
        </w:rPr>
      </w:pPr>
    </w:p>
    <w:p w:rsidR="00E25480" w:rsidRPr="00E20650" w:rsidRDefault="00E25480" w:rsidP="00E25480">
      <w:pPr>
        <w:widowControl/>
        <w:ind w:firstLineChars="0" w:firstLine="0"/>
        <w:jc w:val="center"/>
        <w:rPr>
          <w:rFonts w:cs="Times New Roman"/>
          <w:b/>
          <w:sz w:val="32"/>
          <w:szCs w:val="32"/>
        </w:rPr>
      </w:pPr>
      <w:r w:rsidRPr="00E20650">
        <w:rPr>
          <w:rFonts w:cs="Times New Roman"/>
          <w:b/>
          <w:sz w:val="36"/>
          <w:szCs w:val="36"/>
        </w:rPr>
        <w:t>Research on Used Car Price Prediction based on deep learning</w:t>
      </w:r>
    </w:p>
    <w:p w:rsidR="00E25480" w:rsidRPr="00637D8B" w:rsidRDefault="00E25480" w:rsidP="00E25480">
      <w:pPr>
        <w:widowControl/>
        <w:ind w:firstLine="643"/>
        <w:jc w:val="center"/>
        <w:rPr>
          <w:rFonts w:cs="Times New Roman"/>
          <w:b/>
          <w:sz w:val="32"/>
          <w:szCs w:val="32"/>
        </w:rPr>
      </w:pPr>
    </w:p>
    <w:p w:rsidR="00E25480" w:rsidRPr="00E20650" w:rsidRDefault="00E25480" w:rsidP="00E25480">
      <w:pPr>
        <w:widowControl/>
        <w:ind w:firstLineChars="0" w:firstLine="0"/>
        <w:jc w:val="center"/>
        <w:rPr>
          <w:rFonts w:cs="Times New Roman"/>
          <w:b/>
          <w:sz w:val="36"/>
          <w:szCs w:val="36"/>
        </w:rPr>
      </w:pPr>
      <w:r w:rsidRPr="00E20650">
        <w:rPr>
          <w:rFonts w:cs="Times New Roman"/>
          <w:b/>
          <w:sz w:val="36"/>
          <w:szCs w:val="36"/>
        </w:rPr>
        <w:t>Submitted by:</w:t>
      </w:r>
    </w:p>
    <w:p w:rsidR="00E25480" w:rsidRPr="00E20650" w:rsidRDefault="00E25480" w:rsidP="00E25480">
      <w:pPr>
        <w:widowControl/>
        <w:ind w:firstLineChars="0" w:firstLine="0"/>
        <w:jc w:val="center"/>
        <w:rPr>
          <w:rFonts w:cs="Times New Roman"/>
          <w:b/>
          <w:sz w:val="36"/>
          <w:szCs w:val="36"/>
        </w:rPr>
      </w:pPr>
      <w:r w:rsidRPr="00E20650">
        <w:rPr>
          <w:rFonts w:cs="Times New Roman"/>
          <w:b/>
          <w:sz w:val="36"/>
          <w:szCs w:val="36"/>
        </w:rPr>
        <w:t>Chaoxing Luo</w:t>
      </w:r>
    </w:p>
    <w:p w:rsidR="00E25480" w:rsidRPr="00365BC4" w:rsidRDefault="00E25480" w:rsidP="00E25480">
      <w:pPr>
        <w:widowControl/>
        <w:ind w:firstLineChars="55" w:firstLine="199"/>
        <w:jc w:val="center"/>
        <w:rPr>
          <w:rFonts w:cs="Times New Roman"/>
          <w:b/>
          <w:sz w:val="36"/>
          <w:szCs w:val="36"/>
        </w:rPr>
      </w:pPr>
      <w:r w:rsidRPr="00E20650">
        <w:rPr>
          <w:rFonts w:cs="Times New Roman"/>
          <w:b/>
          <w:sz w:val="36"/>
          <w:szCs w:val="36"/>
        </w:rPr>
        <w:t>Student ID: 2106261</w:t>
      </w:r>
      <w:r w:rsidRPr="00365BC4">
        <w:rPr>
          <w:rFonts w:cs="Times New Roman"/>
          <w:b/>
          <w:sz w:val="36"/>
          <w:szCs w:val="36"/>
        </w:rPr>
        <w:br w:type="page"/>
      </w:r>
    </w:p>
    <w:p w:rsidR="00220CBE" w:rsidRPr="00220CBE" w:rsidRDefault="00220CBE" w:rsidP="00220CBE">
      <w:pPr>
        <w:widowControl/>
        <w:ind w:firstLineChars="0" w:firstLine="0"/>
        <w:jc w:val="center"/>
        <w:rPr>
          <w:rStyle w:val="a9"/>
        </w:rPr>
      </w:pPr>
      <w:r w:rsidRPr="00220CBE">
        <w:rPr>
          <w:sz w:val="40"/>
        </w:rPr>
        <w:lastRenderedPageBreak/>
        <w:t>Contents</w:t>
      </w:r>
      <w:r>
        <w:rPr>
          <w:rStyle w:val="a9"/>
          <w:noProof/>
        </w:rPr>
        <w:fldChar w:fldCharType="begin"/>
      </w:r>
      <w:r w:rsidRPr="00220CBE">
        <w:rPr>
          <w:rStyle w:val="a9"/>
          <w:noProof/>
        </w:rPr>
        <w:instrText xml:space="preserve"> TOC \o "1-3" \h \z \u </w:instrText>
      </w:r>
      <w:r>
        <w:rPr>
          <w:rStyle w:val="a9"/>
          <w:noProof/>
        </w:rPr>
        <w:fldChar w:fldCharType="separate"/>
      </w:r>
    </w:p>
    <w:p w:rsidR="00220CBE" w:rsidRDefault="0021269C">
      <w:pPr>
        <w:pStyle w:val="TOC1"/>
        <w:tabs>
          <w:tab w:val="right" w:leader="dot" w:pos="8296"/>
        </w:tabs>
        <w:ind w:firstLine="560"/>
        <w:rPr>
          <w:noProof/>
        </w:rPr>
      </w:pPr>
      <w:hyperlink w:anchor="_Toc99595504" w:history="1">
        <w:r w:rsidR="00220CBE" w:rsidRPr="00BF17D8">
          <w:rPr>
            <w:rStyle w:val="a9"/>
            <w:noProof/>
          </w:rPr>
          <w:t>Abstract</w:t>
        </w:r>
        <w:r w:rsidR="00220CBE">
          <w:rPr>
            <w:noProof/>
            <w:webHidden/>
          </w:rPr>
          <w:tab/>
        </w:r>
        <w:r w:rsidR="00220CBE">
          <w:rPr>
            <w:noProof/>
            <w:webHidden/>
          </w:rPr>
          <w:fldChar w:fldCharType="begin"/>
        </w:r>
        <w:r w:rsidR="00220CBE">
          <w:rPr>
            <w:noProof/>
            <w:webHidden/>
          </w:rPr>
          <w:instrText xml:space="preserve"> PAGEREF _Toc99595504 \h </w:instrText>
        </w:r>
        <w:r w:rsidR="00220CBE">
          <w:rPr>
            <w:noProof/>
            <w:webHidden/>
          </w:rPr>
        </w:r>
        <w:r w:rsidR="00220CBE">
          <w:rPr>
            <w:noProof/>
            <w:webHidden/>
          </w:rPr>
          <w:fldChar w:fldCharType="separate"/>
        </w:r>
        <w:r w:rsidR="00220CBE">
          <w:rPr>
            <w:noProof/>
            <w:webHidden/>
          </w:rPr>
          <w:t>2</w:t>
        </w:r>
        <w:r w:rsidR="00220CBE">
          <w:rPr>
            <w:noProof/>
            <w:webHidden/>
          </w:rPr>
          <w:fldChar w:fldCharType="end"/>
        </w:r>
      </w:hyperlink>
    </w:p>
    <w:p w:rsidR="00220CBE" w:rsidRDefault="0021269C">
      <w:pPr>
        <w:pStyle w:val="TOC1"/>
        <w:tabs>
          <w:tab w:val="right" w:leader="dot" w:pos="8296"/>
        </w:tabs>
        <w:ind w:firstLine="560"/>
        <w:rPr>
          <w:noProof/>
        </w:rPr>
      </w:pPr>
      <w:hyperlink w:anchor="_Toc99595505" w:history="1">
        <w:r w:rsidR="00220CBE" w:rsidRPr="00BF17D8">
          <w:rPr>
            <w:rStyle w:val="a9"/>
            <w:noProof/>
          </w:rPr>
          <w:t>Introduction</w:t>
        </w:r>
        <w:r w:rsidR="00220CBE">
          <w:rPr>
            <w:noProof/>
            <w:webHidden/>
          </w:rPr>
          <w:tab/>
        </w:r>
        <w:r w:rsidR="00220CBE">
          <w:rPr>
            <w:noProof/>
            <w:webHidden/>
          </w:rPr>
          <w:fldChar w:fldCharType="begin"/>
        </w:r>
        <w:r w:rsidR="00220CBE">
          <w:rPr>
            <w:noProof/>
            <w:webHidden/>
          </w:rPr>
          <w:instrText xml:space="preserve"> PAGEREF _Toc99595505 \h </w:instrText>
        </w:r>
        <w:r w:rsidR="00220CBE">
          <w:rPr>
            <w:noProof/>
            <w:webHidden/>
          </w:rPr>
        </w:r>
        <w:r w:rsidR="00220CBE">
          <w:rPr>
            <w:noProof/>
            <w:webHidden/>
          </w:rPr>
          <w:fldChar w:fldCharType="separate"/>
        </w:r>
        <w:r w:rsidR="00220CBE">
          <w:rPr>
            <w:noProof/>
            <w:webHidden/>
          </w:rPr>
          <w:t>3</w:t>
        </w:r>
        <w:r w:rsidR="00220CBE">
          <w:rPr>
            <w:noProof/>
            <w:webHidden/>
          </w:rPr>
          <w:fldChar w:fldCharType="end"/>
        </w:r>
      </w:hyperlink>
    </w:p>
    <w:p w:rsidR="00220CBE" w:rsidRDefault="0021269C">
      <w:pPr>
        <w:pStyle w:val="TOC1"/>
        <w:tabs>
          <w:tab w:val="right" w:leader="dot" w:pos="8296"/>
        </w:tabs>
        <w:ind w:firstLine="560"/>
        <w:rPr>
          <w:noProof/>
        </w:rPr>
      </w:pPr>
      <w:hyperlink w:anchor="_Toc99595506" w:history="1">
        <w:r w:rsidR="00220CBE" w:rsidRPr="00BF17D8">
          <w:rPr>
            <w:rStyle w:val="a9"/>
            <w:noProof/>
          </w:rPr>
          <w:t>Literature Review</w:t>
        </w:r>
        <w:r w:rsidR="00220CBE">
          <w:rPr>
            <w:noProof/>
            <w:webHidden/>
          </w:rPr>
          <w:tab/>
        </w:r>
        <w:r w:rsidR="00220CBE">
          <w:rPr>
            <w:noProof/>
            <w:webHidden/>
          </w:rPr>
          <w:fldChar w:fldCharType="begin"/>
        </w:r>
        <w:r w:rsidR="00220CBE">
          <w:rPr>
            <w:noProof/>
            <w:webHidden/>
          </w:rPr>
          <w:instrText xml:space="preserve"> PAGEREF _Toc99595506 \h </w:instrText>
        </w:r>
        <w:r w:rsidR="00220CBE">
          <w:rPr>
            <w:noProof/>
            <w:webHidden/>
          </w:rPr>
        </w:r>
        <w:r w:rsidR="00220CBE">
          <w:rPr>
            <w:noProof/>
            <w:webHidden/>
          </w:rPr>
          <w:fldChar w:fldCharType="separate"/>
        </w:r>
        <w:r w:rsidR="00220CBE">
          <w:rPr>
            <w:noProof/>
            <w:webHidden/>
          </w:rPr>
          <w:t>9</w:t>
        </w:r>
        <w:r w:rsidR="00220CBE">
          <w:rPr>
            <w:noProof/>
            <w:webHidden/>
          </w:rPr>
          <w:fldChar w:fldCharType="end"/>
        </w:r>
      </w:hyperlink>
    </w:p>
    <w:p w:rsidR="00220CBE" w:rsidRDefault="0021269C">
      <w:pPr>
        <w:pStyle w:val="TOC1"/>
        <w:tabs>
          <w:tab w:val="right" w:leader="dot" w:pos="8296"/>
        </w:tabs>
        <w:ind w:firstLine="560"/>
        <w:rPr>
          <w:noProof/>
        </w:rPr>
      </w:pPr>
      <w:hyperlink w:anchor="_Toc99595507" w:history="1">
        <w:r w:rsidR="00220CBE" w:rsidRPr="00BF17D8">
          <w:rPr>
            <w:rStyle w:val="a9"/>
            <w:noProof/>
          </w:rPr>
          <w:t>Methodology</w:t>
        </w:r>
        <w:r w:rsidR="00220CBE">
          <w:rPr>
            <w:noProof/>
            <w:webHidden/>
          </w:rPr>
          <w:tab/>
        </w:r>
        <w:r w:rsidR="00220CBE">
          <w:rPr>
            <w:noProof/>
            <w:webHidden/>
          </w:rPr>
          <w:fldChar w:fldCharType="begin"/>
        </w:r>
        <w:r w:rsidR="00220CBE">
          <w:rPr>
            <w:noProof/>
            <w:webHidden/>
          </w:rPr>
          <w:instrText xml:space="preserve"> PAGEREF _Toc99595507 \h </w:instrText>
        </w:r>
        <w:r w:rsidR="00220CBE">
          <w:rPr>
            <w:noProof/>
            <w:webHidden/>
          </w:rPr>
        </w:r>
        <w:r w:rsidR="00220CBE">
          <w:rPr>
            <w:noProof/>
            <w:webHidden/>
          </w:rPr>
          <w:fldChar w:fldCharType="separate"/>
        </w:r>
        <w:r w:rsidR="00220CBE">
          <w:rPr>
            <w:noProof/>
            <w:webHidden/>
          </w:rPr>
          <w:t>16</w:t>
        </w:r>
        <w:r w:rsidR="00220CBE">
          <w:rPr>
            <w:noProof/>
            <w:webHidden/>
          </w:rPr>
          <w:fldChar w:fldCharType="end"/>
        </w:r>
      </w:hyperlink>
    </w:p>
    <w:p w:rsidR="00220CBE" w:rsidRDefault="0021269C">
      <w:pPr>
        <w:pStyle w:val="TOC2"/>
        <w:tabs>
          <w:tab w:val="right" w:leader="dot" w:pos="8296"/>
        </w:tabs>
        <w:ind w:left="560" w:firstLine="560"/>
        <w:rPr>
          <w:noProof/>
        </w:rPr>
      </w:pPr>
      <w:hyperlink w:anchor="_Toc99595508" w:history="1">
        <w:r w:rsidR="00220CBE" w:rsidRPr="00BF17D8">
          <w:rPr>
            <w:rStyle w:val="a9"/>
            <w:noProof/>
          </w:rPr>
          <w:t>Transfer learning</w:t>
        </w:r>
        <w:r w:rsidR="00220CBE">
          <w:rPr>
            <w:noProof/>
            <w:webHidden/>
          </w:rPr>
          <w:tab/>
        </w:r>
        <w:r w:rsidR="00220CBE">
          <w:rPr>
            <w:noProof/>
            <w:webHidden/>
          </w:rPr>
          <w:fldChar w:fldCharType="begin"/>
        </w:r>
        <w:r w:rsidR="00220CBE">
          <w:rPr>
            <w:noProof/>
            <w:webHidden/>
          </w:rPr>
          <w:instrText xml:space="preserve"> PAGEREF _Toc99595508 \h </w:instrText>
        </w:r>
        <w:r w:rsidR="00220CBE">
          <w:rPr>
            <w:noProof/>
            <w:webHidden/>
          </w:rPr>
        </w:r>
        <w:r w:rsidR="00220CBE">
          <w:rPr>
            <w:noProof/>
            <w:webHidden/>
          </w:rPr>
          <w:fldChar w:fldCharType="separate"/>
        </w:r>
        <w:r w:rsidR="00220CBE">
          <w:rPr>
            <w:noProof/>
            <w:webHidden/>
          </w:rPr>
          <w:t>18</w:t>
        </w:r>
        <w:r w:rsidR="00220CBE">
          <w:rPr>
            <w:noProof/>
            <w:webHidden/>
          </w:rPr>
          <w:fldChar w:fldCharType="end"/>
        </w:r>
      </w:hyperlink>
    </w:p>
    <w:p w:rsidR="00220CBE" w:rsidRDefault="0021269C">
      <w:pPr>
        <w:pStyle w:val="TOC2"/>
        <w:tabs>
          <w:tab w:val="right" w:leader="dot" w:pos="8296"/>
        </w:tabs>
        <w:ind w:left="560" w:firstLine="560"/>
        <w:rPr>
          <w:noProof/>
        </w:rPr>
      </w:pPr>
      <w:hyperlink w:anchor="_Toc99595509" w:history="1">
        <w:r w:rsidR="00220CBE" w:rsidRPr="00BF17D8">
          <w:rPr>
            <w:rStyle w:val="a9"/>
            <w:noProof/>
            <w:lang w:val="en-CA"/>
          </w:rPr>
          <w:t>CNN</w:t>
        </w:r>
        <w:r w:rsidR="00220CBE">
          <w:rPr>
            <w:noProof/>
            <w:webHidden/>
          </w:rPr>
          <w:tab/>
        </w:r>
        <w:r w:rsidR="00220CBE">
          <w:rPr>
            <w:noProof/>
            <w:webHidden/>
          </w:rPr>
          <w:fldChar w:fldCharType="begin"/>
        </w:r>
        <w:r w:rsidR="00220CBE">
          <w:rPr>
            <w:noProof/>
            <w:webHidden/>
          </w:rPr>
          <w:instrText xml:space="preserve"> PAGEREF _Toc99595509 \h </w:instrText>
        </w:r>
        <w:r w:rsidR="00220CBE">
          <w:rPr>
            <w:noProof/>
            <w:webHidden/>
          </w:rPr>
        </w:r>
        <w:r w:rsidR="00220CBE">
          <w:rPr>
            <w:noProof/>
            <w:webHidden/>
          </w:rPr>
          <w:fldChar w:fldCharType="separate"/>
        </w:r>
        <w:r w:rsidR="00220CBE">
          <w:rPr>
            <w:noProof/>
            <w:webHidden/>
          </w:rPr>
          <w:t>18</w:t>
        </w:r>
        <w:r w:rsidR="00220CBE">
          <w:rPr>
            <w:noProof/>
            <w:webHidden/>
          </w:rPr>
          <w:fldChar w:fldCharType="end"/>
        </w:r>
      </w:hyperlink>
    </w:p>
    <w:p w:rsidR="00220CBE" w:rsidRDefault="0021269C">
      <w:pPr>
        <w:pStyle w:val="TOC2"/>
        <w:tabs>
          <w:tab w:val="right" w:leader="dot" w:pos="8296"/>
        </w:tabs>
        <w:ind w:left="560" w:firstLine="560"/>
        <w:rPr>
          <w:noProof/>
        </w:rPr>
      </w:pPr>
      <w:hyperlink w:anchor="_Toc99595510" w:history="1">
        <w:r w:rsidR="00220CBE" w:rsidRPr="00BF17D8">
          <w:rPr>
            <w:rStyle w:val="a9"/>
            <w:noProof/>
            <w:lang w:val="en-CA"/>
          </w:rPr>
          <w:t>LSTM</w:t>
        </w:r>
        <w:r w:rsidR="00220CBE">
          <w:rPr>
            <w:noProof/>
            <w:webHidden/>
          </w:rPr>
          <w:tab/>
        </w:r>
        <w:r w:rsidR="00220CBE">
          <w:rPr>
            <w:noProof/>
            <w:webHidden/>
          </w:rPr>
          <w:fldChar w:fldCharType="begin"/>
        </w:r>
        <w:r w:rsidR="00220CBE">
          <w:rPr>
            <w:noProof/>
            <w:webHidden/>
          </w:rPr>
          <w:instrText xml:space="preserve"> PAGEREF _Toc99595510 \h </w:instrText>
        </w:r>
        <w:r w:rsidR="00220CBE">
          <w:rPr>
            <w:noProof/>
            <w:webHidden/>
          </w:rPr>
        </w:r>
        <w:r w:rsidR="00220CBE">
          <w:rPr>
            <w:noProof/>
            <w:webHidden/>
          </w:rPr>
          <w:fldChar w:fldCharType="separate"/>
        </w:r>
        <w:r w:rsidR="00220CBE">
          <w:rPr>
            <w:noProof/>
            <w:webHidden/>
          </w:rPr>
          <w:t>20</w:t>
        </w:r>
        <w:r w:rsidR="00220CBE">
          <w:rPr>
            <w:noProof/>
            <w:webHidden/>
          </w:rPr>
          <w:fldChar w:fldCharType="end"/>
        </w:r>
      </w:hyperlink>
    </w:p>
    <w:p w:rsidR="00220CBE" w:rsidRDefault="0021269C">
      <w:pPr>
        <w:pStyle w:val="TOC2"/>
        <w:tabs>
          <w:tab w:val="right" w:leader="dot" w:pos="8296"/>
        </w:tabs>
        <w:ind w:left="560" w:firstLine="560"/>
        <w:rPr>
          <w:noProof/>
        </w:rPr>
      </w:pPr>
      <w:hyperlink w:anchor="_Toc99595511" w:history="1">
        <w:r w:rsidR="00220CBE" w:rsidRPr="00BF17D8">
          <w:rPr>
            <w:rStyle w:val="a9"/>
            <w:noProof/>
            <w:lang w:val="en-CA"/>
          </w:rPr>
          <w:t>Multilayer perceptron (MLP)</w:t>
        </w:r>
        <w:r w:rsidR="00220CBE">
          <w:rPr>
            <w:noProof/>
            <w:webHidden/>
          </w:rPr>
          <w:tab/>
        </w:r>
        <w:r w:rsidR="00220CBE">
          <w:rPr>
            <w:noProof/>
            <w:webHidden/>
          </w:rPr>
          <w:fldChar w:fldCharType="begin"/>
        </w:r>
        <w:r w:rsidR="00220CBE">
          <w:rPr>
            <w:noProof/>
            <w:webHidden/>
          </w:rPr>
          <w:instrText xml:space="preserve"> PAGEREF _Toc99595511 \h </w:instrText>
        </w:r>
        <w:r w:rsidR="00220CBE">
          <w:rPr>
            <w:noProof/>
            <w:webHidden/>
          </w:rPr>
        </w:r>
        <w:r w:rsidR="00220CBE">
          <w:rPr>
            <w:noProof/>
            <w:webHidden/>
          </w:rPr>
          <w:fldChar w:fldCharType="separate"/>
        </w:r>
        <w:r w:rsidR="00220CBE">
          <w:rPr>
            <w:noProof/>
            <w:webHidden/>
          </w:rPr>
          <w:t>21</w:t>
        </w:r>
        <w:r w:rsidR="00220CBE">
          <w:rPr>
            <w:noProof/>
            <w:webHidden/>
          </w:rPr>
          <w:fldChar w:fldCharType="end"/>
        </w:r>
      </w:hyperlink>
    </w:p>
    <w:p w:rsidR="00220CBE" w:rsidRDefault="0021269C">
      <w:pPr>
        <w:pStyle w:val="TOC1"/>
        <w:tabs>
          <w:tab w:val="right" w:leader="dot" w:pos="8296"/>
        </w:tabs>
        <w:ind w:firstLine="560"/>
        <w:rPr>
          <w:noProof/>
        </w:rPr>
      </w:pPr>
      <w:hyperlink w:anchor="_Toc99595512" w:history="1">
        <w:r w:rsidR="00220CBE" w:rsidRPr="00BF17D8">
          <w:rPr>
            <w:rStyle w:val="a9"/>
            <w:noProof/>
            <w:lang w:val="en-CA"/>
          </w:rPr>
          <w:t>Results</w:t>
        </w:r>
        <w:r w:rsidR="00220CBE">
          <w:rPr>
            <w:noProof/>
            <w:webHidden/>
          </w:rPr>
          <w:tab/>
        </w:r>
        <w:r w:rsidR="00220CBE">
          <w:rPr>
            <w:noProof/>
            <w:webHidden/>
          </w:rPr>
          <w:fldChar w:fldCharType="begin"/>
        </w:r>
        <w:r w:rsidR="00220CBE">
          <w:rPr>
            <w:noProof/>
            <w:webHidden/>
          </w:rPr>
          <w:instrText xml:space="preserve"> PAGEREF _Toc99595512 \h </w:instrText>
        </w:r>
        <w:r w:rsidR="00220CBE">
          <w:rPr>
            <w:noProof/>
            <w:webHidden/>
          </w:rPr>
        </w:r>
        <w:r w:rsidR="00220CBE">
          <w:rPr>
            <w:noProof/>
            <w:webHidden/>
          </w:rPr>
          <w:fldChar w:fldCharType="separate"/>
        </w:r>
        <w:r w:rsidR="00220CBE">
          <w:rPr>
            <w:noProof/>
            <w:webHidden/>
          </w:rPr>
          <w:t>23</w:t>
        </w:r>
        <w:r w:rsidR="00220CBE">
          <w:rPr>
            <w:noProof/>
            <w:webHidden/>
          </w:rPr>
          <w:fldChar w:fldCharType="end"/>
        </w:r>
      </w:hyperlink>
    </w:p>
    <w:p w:rsidR="00220CBE" w:rsidRDefault="0021269C">
      <w:pPr>
        <w:pStyle w:val="TOC1"/>
        <w:tabs>
          <w:tab w:val="right" w:leader="dot" w:pos="8296"/>
        </w:tabs>
        <w:ind w:firstLine="560"/>
        <w:rPr>
          <w:noProof/>
        </w:rPr>
      </w:pPr>
      <w:hyperlink w:anchor="_Toc99595513" w:history="1">
        <w:r w:rsidR="00220CBE" w:rsidRPr="00BF17D8">
          <w:rPr>
            <w:rStyle w:val="a9"/>
            <w:noProof/>
            <w:lang w:val="en-CA"/>
          </w:rPr>
          <w:t>Evaluation</w:t>
        </w:r>
        <w:r w:rsidR="00220CBE">
          <w:rPr>
            <w:noProof/>
            <w:webHidden/>
          </w:rPr>
          <w:tab/>
        </w:r>
        <w:r w:rsidR="00220CBE">
          <w:rPr>
            <w:noProof/>
            <w:webHidden/>
          </w:rPr>
          <w:fldChar w:fldCharType="begin"/>
        </w:r>
        <w:r w:rsidR="00220CBE">
          <w:rPr>
            <w:noProof/>
            <w:webHidden/>
          </w:rPr>
          <w:instrText xml:space="preserve"> PAGEREF _Toc99595513 \h </w:instrText>
        </w:r>
        <w:r w:rsidR="00220CBE">
          <w:rPr>
            <w:noProof/>
            <w:webHidden/>
          </w:rPr>
        </w:r>
        <w:r w:rsidR="00220CBE">
          <w:rPr>
            <w:noProof/>
            <w:webHidden/>
          </w:rPr>
          <w:fldChar w:fldCharType="separate"/>
        </w:r>
        <w:r w:rsidR="00220CBE">
          <w:rPr>
            <w:noProof/>
            <w:webHidden/>
          </w:rPr>
          <w:t>23</w:t>
        </w:r>
        <w:r w:rsidR="00220CBE">
          <w:rPr>
            <w:noProof/>
            <w:webHidden/>
          </w:rPr>
          <w:fldChar w:fldCharType="end"/>
        </w:r>
      </w:hyperlink>
    </w:p>
    <w:p w:rsidR="00220CBE" w:rsidRDefault="0021269C">
      <w:pPr>
        <w:pStyle w:val="TOC1"/>
        <w:tabs>
          <w:tab w:val="right" w:leader="dot" w:pos="8296"/>
        </w:tabs>
        <w:ind w:firstLine="560"/>
        <w:rPr>
          <w:noProof/>
        </w:rPr>
      </w:pPr>
      <w:hyperlink w:anchor="_Toc99595514" w:history="1">
        <w:r w:rsidR="00220CBE" w:rsidRPr="00BF17D8">
          <w:rPr>
            <w:rStyle w:val="a9"/>
            <w:noProof/>
            <w:lang w:val="en-CA"/>
          </w:rPr>
          <w:t>Research Timetable</w:t>
        </w:r>
        <w:r w:rsidR="00220CBE">
          <w:rPr>
            <w:noProof/>
            <w:webHidden/>
          </w:rPr>
          <w:tab/>
        </w:r>
        <w:r w:rsidR="00220CBE">
          <w:rPr>
            <w:noProof/>
            <w:webHidden/>
          </w:rPr>
          <w:fldChar w:fldCharType="begin"/>
        </w:r>
        <w:r w:rsidR="00220CBE">
          <w:rPr>
            <w:noProof/>
            <w:webHidden/>
          </w:rPr>
          <w:instrText xml:space="preserve"> PAGEREF _Toc99595514 \h </w:instrText>
        </w:r>
        <w:r w:rsidR="00220CBE">
          <w:rPr>
            <w:noProof/>
            <w:webHidden/>
          </w:rPr>
        </w:r>
        <w:r w:rsidR="00220CBE">
          <w:rPr>
            <w:noProof/>
            <w:webHidden/>
          </w:rPr>
          <w:fldChar w:fldCharType="separate"/>
        </w:r>
        <w:r w:rsidR="00220CBE">
          <w:rPr>
            <w:noProof/>
            <w:webHidden/>
          </w:rPr>
          <w:t>24</w:t>
        </w:r>
        <w:r w:rsidR="00220CBE">
          <w:rPr>
            <w:noProof/>
            <w:webHidden/>
          </w:rPr>
          <w:fldChar w:fldCharType="end"/>
        </w:r>
      </w:hyperlink>
    </w:p>
    <w:p w:rsidR="00220CBE" w:rsidRDefault="0021269C">
      <w:pPr>
        <w:pStyle w:val="TOC1"/>
        <w:tabs>
          <w:tab w:val="right" w:leader="dot" w:pos="8296"/>
        </w:tabs>
        <w:ind w:firstLine="560"/>
        <w:rPr>
          <w:noProof/>
        </w:rPr>
      </w:pPr>
      <w:hyperlink w:anchor="_Toc99595515" w:history="1">
        <w:r w:rsidR="00220CBE" w:rsidRPr="00BF17D8">
          <w:rPr>
            <w:rStyle w:val="a9"/>
            <w:noProof/>
          </w:rPr>
          <w:t>Reference</w:t>
        </w:r>
        <w:r w:rsidR="00220CBE">
          <w:rPr>
            <w:noProof/>
            <w:webHidden/>
          </w:rPr>
          <w:tab/>
        </w:r>
        <w:r w:rsidR="00220CBE">
          <w:rPr>
            <w:noProof/>
            <w:webHidden/>
          </w:rPr>
          <w:fldChar w:fldCharType="begin"/>
        </w:r>
        <w:r w:rsidR="00220CBE">
          <w:rPr>
            <w:noProof/>
            <w:webHidden/>
          </w:rPr>
          <w:instrText xml:space="preserve"> PAGEREF _Toc99595515 \h </w:instrText>
        </w:r>
        <w:r w:rsidR="00220CBE">
          <w:rPr>
            <w:noProof/>
            <w:webHidden/>
          </w:rPr>
        </w:r>
        <w:r w:rsidR="00220CBE">
          <w:rPr>
            <w:noProof/>
            <w:webHidden/>
          </w:rPr>
          <w:fldChar w:fldCharType="separate"/>
        </w:r>
        <w:r w:rsidR="00220CBE">
          <w:rPr>
            <w:noProof/>
            <w:webHidden/>
          </w:rPr>
          <w:t>25</w:t>
        </w:r>
        <w:r w:rsidR="00220CBE">
          <w:rPr>
            <w:noProof/>
            <w:webHidden/>
          </w:rPr>
          <w:fldChar w:fldCharType="end"/>
        </w:r>
      </w:hyperlink>
    </w:p>
    <w:p w:rsidR="00220CBE" w:rsidRDefault="00220CBE">
      <w:pPr>
        <w:widowControl/>
        <w:ind w:firstLineChars="0" w:firstLine="0"/>
        <w:jc w:val="left"/>
        <w:rPr>
          <w:b/>
          <w:sz w:val="40"/>
        </w:rPr>
      </w:pPr>
      <w:r>
        <w:rPr>
          <w:b/>
          <w:sz w:val="40"/>
        </w:rPr>
        <w:fldChar w:fldCharType="end"/>
      </w:r>
    </w:p>
    <w:p w:rsidR="00220CBE" w:rsidRDefault="00220CBE">
      <w:pPr>
        <w:widowControl/>
        <w:ind w:firstLineChars="0" w:firstLine="0"/>
        <w:jc w:val="left"/>
        <w:rPr>
          <w:b/>
          <w:sz w:val="40"/>
        </w:rPr>
      </w:pPr>
      <w:r>
        <w:rPr>
          <w:b/>
          <w:sz w:val="40"/>
        </w:rPr>
        <w:br w:type="page"/>
      </w:r>
    </w:p>
    <w:p w:rsidR="00246979" w:rsidRPr="005F145D" w:rsidRDefault="00246979" w:rsidP="00186760">
      <w:pPr>
        <w:ind w:firstLineChars="0" w:firstLine="0"/>
        <w:jc w:val="center"/>
        <w:rPr>
          <w:b/>
          <w:sz w:val="40"/>
        </w:rPr>
      </w:pPr>
      <w:bookmarkStart w:id="0" w:name="_Hlk99596009"/>
      <w:r w:rsidRPr="005F145D">
        <w:rPr>
          <w:b/>
          <w:sz w:val="40"/>
        </w:rPr>
        <w:lastRenderedPageBreak/>
        <w:t>Research</w:t>
      </w:r>
      <w:r w:rsidR="005A2E76" w:rsidRPr="005F145D">
        <w:rPr>
          <w:b/>
          <w:sz w:val="40"/>
        </w:rPr>
        <w:t xml:space="preserve"> </w:t>
      </w:r>
      <w:r w:rsidRPr="005F145D">
        <w:rPr>
          <w:b/>
          <w:sz w:val="40"/>
        </w:rPr>
        <w:t>on U</w:t>
      </w:r>
      <w:r w:rsidR="00C5502A" w:rsidRPr="005F145D">
        <w:rPr>
          <w:rFonts w:hint="eastAsia"/>
          <w:b/>
          <w:sz w:val="40"/>
        </w:rPr>
        <w:t>sed</w:t>
      </w:r>
      <w:r w:rsidR="00C5502A" w:rsidRPr="005F145D">
        <w:rPr>
          <w:b/>
          <w:sz w:val="40"/>
        </w:rPr>
        <w:t xml:space="preserve"> </w:t>
      </w:r>
      <w:r w:rsidRPr="005F145D">
        <w:rPr>
          <w:b/>
          <w:sz w:val="40"/>
        </w:rPr>
        <w:t>C</w:t>
      </w:r>
      <w:r w:rsidR="00C5502A" w:rsidRPr="005F145D">
        <w:rPr>
          <w:b/>
          <w:sz w:val="40"/>
        </w:rPr>
        <w:t xml:space="preserve">ar </w:t>
      </w:r>
      <w:r w:rsidRPr="005F145D">
        <w:rPr>
          <w:b/>
          <w:sz w:val="40"/>
        </w:rPr>
        <w:t>P</w:t>
      </w:r>
      <w:r w:rsidR="00C5502A" w:rsidRPr="005F145D">
        <w:rPr>
          <w:b/>
          <w:sz w:val="40"/>
        </w:rPr>
        <w:t xml:space="preserve">rice </w:t>
      </w:r>
      <w:r w:rsidRPr="005F145D">
        <w:rPr>
          <w:b/>
          <w:sz w:val="40"/>
        </w:rPr>
        <w:t>P</w:t>
      </w:r>
      <w:r w:rsidR="00C5502A" w:rsidRPr="005F145D">
        <w:rPr>
          <w:b/>
          <w:sz w:val="40"/>
        </w:rPr>
        <w:t xml:space="preserve">rediction based on </w:t>
      </w:r>
      <w:r w:rsidR="00C018CC">
        <w:rPr>
          <w:b/>
          <w:sz w:val="40"/>
        </w:rPr>
        <w:t>deep</w:t>
      </w:r>
      <w:r w:rsidR="00C5502A" w:rsidRPr="005F145D">
        <w:rPr>
          <w:b/>
          <w:sz w:val="40"/>
        </w:rPr>
        <w:t xml:space="preserve"> learning</w:t>
      </w:r>
    </w:p>
    <w:bookmarkEnd w:id="0"/>
    <w:p w:rsidR="004D24AD" w:rsidRDefault="00554A3F" w:rsidP="004D24AD">
      <w:pPr>
        <w:ind w:firstLineChars="0" w:firstLine="0"/>
        <w:rPr>
          <w:sz w:val="40"/>
        </w:rPr>
      </w:pPr>
      <w:r>
        <w:rPr>
          <w:sz w:val="40"/>
        </w:rPr>
        <w:tab/>
      </w:r>
    </w:p>
    <w:p w:rsidR="00246979" w:rsidRPr="004D24AD" w:rsidRDefault="001C578D" w:rsidP="000102D8">
      <w:pPr>
        <w:pStyle w:val="1"/>
        <w:rPr>
          <w:sz w:val="40"/>
        </w:rPr>
      </w:pPr>
      <w:bookmarkStart w:id="1" w:name="_Toc99595504"/>
      <w:r w:rsidRPr="00246979">
        <w:rPr>
          <w:rFonts w:hint="eastAsia"/>
        </w:rPr>
        <w:t>Abstract</w:t>
      </w:r>
      <w:bookmarkEnd w:id="1"/>
    </w:p>
    <w:p w:rsidR="00246979" w:rsidRDefault="00246979" w:rsidP="00EB28D6">
      <w:pPr>
        <w:ind w:firstLine="560"/>
      </w:pPr>
      <w:r>
        <w:rPr>
          <w:rFonts w:hint="eastAsia"/>
        </w:rPr>
        <w:t>W</w:t>
      </w:r>
      <w:r>
        <w:t>ith the rapid development of economy, the car ownership in china has increased dramatically over the last decade. Together with the increase in car replacement, the market size of second- hand cars in China has been expanding since 2011.</w:t>
      </w:r>
      <w:r w:rsidRPr="00246979">
        <w:t xml:space="preserve"> Used car transactions play an important role in </w:t>
      </w:r>
      <w:r>
        <w:t>promoting</w:t>
      </w:r>
      <w:r w:rsidRPr="00246979">
        <w:t xml:space="preserve"> new car sales, </w:t>
      </w:r>
      <w:r w:rsidR="00AC5B83">
        <w:t>stimulating</w:t>
      </w:r>
      <w:r w:rsidRPr="00246979">
        <w:t xml:space="preserve"> dealer transformation and upgrading, and expanding business scope. In general, the transaction volume of used cars in China is still small, the market size is not large</w:t>
      </w:r>
      <w:r>
        <w:t xml:space="preserve"> enough compared with those in the US and Europe</w:t>
      </w:r>
      <w:r w:rsidRPr="00246979">
        <w:t xml:space="preserve">, </w:t>
      </w:r>
      <w:proofErr w:type="gramStart"/>
      <w:r>
        <w:t>indicating</w:t>
      </w:r>
      <w:proofErr w:type="gramEnd"/>
      <w:r w:rsidRPr="00246979">
        <w:t xml:space="preserve"> a huge market potential</w:t>
      </w:r>
      <w:r>
        <w:t xml:space="preserve"> to discover</w:t>
      </w:r>
      <w:r w:rsidRPr="00246979">
        <w:t xml:space="preserve">. Increasing the transaction volume of used cars is an important measure to promote the development of China's auto market. The rise of the used car market reflects that </w:t>
      </w:r>
      <w:r w:rsidR="00A12661">
        <w:t xml:space="preserve">the </w:t>
      </w:r>
      <w:r w:rsidRPr="00246979">
        <w:t xml:space="preserve">country's auto market is </w:t>
      </w:r>
      <w:r w:rsidR="00494DBC">
        <w:t>moving toward</w:t>
      </w:r>
      <w:r w:rsidRPr="00246979">
        <w:t xml:space="preserve"> a mature stage</w:t>
      </w:r>
      <w:r w:rsidR="00377A70">
        <w:t xml:space="preserve">. </w:t>
      </w:r>
      <w:r w:rsidR="00E05EFA">
        <w:t xml:space="preserve">In this </w:t>
      </w:r>
      <w:r w:rsidR="00A12661">
        <w:t>proposal</w:t>
      </w:r>
      <w:r w:rsidR="00E05EFA">
        <w:t>, a deep learning model for predicting the price of a second-hand car based on the image, tabular data and the text</w:t>
      </w:r>
      <w:r w:rsidR="00703676">
        <w:t xml:space="preserve"> will be proposed</w:t>
      </w:r>
      <w:r w:rsidR="00E05EFA">
        <w:t>.</w:t>
      </w:r>
      <w:r w:rsidR="00EB28D6" w:rsidRPr="00EB28D6">
        <w:t xml:space="preserve"> </w:t>
      </w:r>
      <w:r w:rsidR="00EB28D6">
        <w:t>This proposed method</w:t>
      </w:r>
      <w:r w:rsidR="00EB28D6">
        <w:rPr>
          <w:rFonts w:hint="eastAsia"/>
        </w:rPr>
        <w:t xml:space="preserve"> </w:t>
      </w:r>
      <w:proofErr w:type="gramStart"/>
      <w:r w:rsidR="00EB28D6">
        <w:t>utilizes</w:t>
      </w:r>
      <w:proofErr w:type="gramEnd"/>
      <w:r w:rsidR="00EB28D6">
        <w:t xml:space="preserve"> a deep neural network involving long short-term memory (LSTM) and convolutional</w:t>
      </w:r>
      <w:r w:rsidR="00EB28D6">
        <w:rPr>
          <w:rFonts w:hint="eastAsia"/>
        </w:rPr>
        <w:t xml:space="preserve"> </w:t>
      </w:r>
      <w:r w:rsidR="00EB28D6">
        <w:t xml:space="preserve">neural network architectures for price prediction. Then, this proposed model will be compared with </w:t>
      </w:r>
      <w:r w:rsidR="00275D91">
        <w:t xml:space="preserve">SVM </w:t>
      </w:r>
      <w:r w:rsidR="00AE30C9">
        <w:t xml:space="preserve">and a traditional machine learning algorithm, RF-Random Forest, expected to outperform </w:t>
      </w:r>
      <w:proofErr w:type="gramStart"/>
      <w:r w:rsidR="00AE30C9">
        <w:t>both of them</w:t>
      </w:r>
      <w:proofErr w:type="gramEnd"/>
      <w:r w:rsidR="00AE30C9">
        <w:t xml:space="preserve">. </w:t>
      </w:r>
    </w:p>
    <w:p w:rsidR="00930C14" w:rsidRDefault="00930C14" w:rsidP="00930C14">
      <w:pPr>
        <w:ind w:firstLineChars="0" w:firstLine="0"/>
      </w:pPr>
    </w:p>
    <w:p w:rsidR="00AE30C9" w:rsidRDefault="00AE30C9" w:rsidP="000102D8">
      <w:pPr>
        <w:pStyle w:val="1"/>
      </w:pPr>
      <w:bookmarkStart w:id="2" w:name="_Toc99595505"/>
      <w:r w:rsidRPr="00A12661">
        <w:rPr>
          <w:rFonts w:hint="eastAsia"/>
        </w:rPr>
        <w:t>I</w:t>
      </w:r>
      <w:r w:rsidRPr="00A12661">
        <w:t>ntroduction</w:t>
      </w:r>
      <w:bookmarkEnd w:id="2"/>
    </w:p>
    <w:p w:rsidR="00C96249" w:rsidRDefault="00660706" w:rsidP="00AE30C9">
      <w:pPr>
        <w:ind w:firstLine="560"/>
      </w:pPr>
      <w:r w:rsidRPr="00660706">
        <w:t xml:space="preserve">The rise of a country's vehicle production and sales will eventually lead to the growth of its aftermarket, or second-hand automobile market transactions, as the history of the world's auto industry illustrates. China has become one of the most significant markets for the automobile industry in the world </w:t>
      </w:r>
      <w:proofErr w:type="gramStart"/>
      <w:r w:rsidRPr="00660706">
        <w:t>as a result of</w:t>
      </w:r>
      <w:proofErr w:type="gramEnd"/>
      <w:r w:rsidRPr="00660706">
        <w:t xml:space="preserve"> its fast social and economic growth.</w:t>
      </w:r>
    </w:p>
    <w:p w:rsidR="00BA1DD5" w:rsidRDefault="00660706" w:rsidP="00AE30C9">
      <w:pPr>
        <w:ind w:firstLine="560"/>
      </w:pPr>
      <w:r w:rsidRPr="00660706">
        <w:t xml:space="preserve"> Currently, the tremendous expansion of automobile ownership has given the used car industry a fresh lease of life. The size of China's automobile after-sales service market has grown in recent years. The used automobile industry's trade volume increased from 370,000 in 2001 to 4.33 million in 2011, with an annual rise of more than 30%, making 2011 the year-one for China's expanding used car market.</w:t>
      </w:r>
      <w:r>
        <w:t xml:space="preserve"> </w:t>
      </w:r>
      <w:r w:rsidRPr="00660706">
        <w:t xml:space="preserve">According to the China Automobile Dealers </w:t>
      </w:r>
      <w:r w:rsidR="002E76C5" w:rsidRPr="00660706">
        <w:t>Association</w:t>
      </w:r>
      <w:r w:rsidR="002E76C5">
        <w:t xml:space="preserve"> (</w:t>
      </w:r>
      <w:r w:rsidR="00D21334">
        <w:t>CADA)</w:t>
      </w:r>
      <w:r w:rsidRPr="00660706">
        <w:t>, 1.5 million used automobiles were sold in August 2021, an increase of 12.08 percent year on year 2.69 percent month on month. The total transaction value was 97.11 billion yuan (15.08 billion US dollars). Despite having over 270 million automobiles in circulation, China has long trailed behind Western nations in the used-car industry. Second-hand car sales account for little over half of the total number of new automobiles sold each year. This is in stark contrast to the United States and Germany, where pre-owned automobile purchases are often twice those of new cars. </w:t>
      </w:r>
      <w:r w:rsidR="00567081">
        <w:t xml:space="preserve"> </w:t>
      </w:r>
      <w:r w:rsidR="003D0475">
        <w:t>S</w:t>
      </w:r>
      <w:r w:rsidR="00567081">
        <w:t xml:space="preserve">till in its early stage, </w:t>
      </w:r>
      <w:r w:rsidR="003D0475">
        <w:t xml:space="preserve">Chinese used car </w:t>
      </w:r>
      <w:r w:rsidR="003D0475">
        <w:lastRenderedPageBreak/>
        <w:t>market</w:t>
      </w:r>
      <w:r w:rsidR="00567081">
        <w:t xml:space="preserve"> already shows </w:t>
      </w:r>
      <w:r w:rsidR="00A12661">
        <w:t>tremendous</w:t>
      </w:r>
      <w:r w:rsidR="00567081">
        <w:t xml:space="preserve"> potential to the whole world</w:t>
      </w:r>
      <w:r w:rsidR="00502164">
        <w:t>.</w:t>
      </w:r>
    </w:p>
    <w:p w:rsidR="00D21334" w:rsidRDefault="00D96043" w:rsidP="0036474C">
      <w:pPr>
        <w:ind w:firstLine="560"/>
      </w:pPr>
      <w:r>
        <w:t xml:space="preserve">According </w:t>
      </w:r>
      <w:r w:rsidR="005A20C8">
        <w:t xml:space="preserve">to </w:t>
      </w:r>
      <w:r>
        <w:t xml:space="preserve">China </w:t>
      </w:r>
      <w:r w:rsidR="00AB17A7">
        <w:t xml:space="preserve">Daily </w:t>
      </w:r>
      <w:sdt>
        <w:sdtPr>
          <w:id w:val="521828742"/>
          <w:citation/>
        </w:sdtPr>
        <w:sdtEndPr/>
        <w:sdtContent>
          <w:r w:rsidR="00AA28EC">
            <w:fldChar w:fldCharType="begin"/>
          </w:r>
          <w:r w:rsidR="00AA28EC">
            <w:instrText xml:space="preserve"> </w:instrText>
          </w:r>
          <w:r w:rsidR="00AA28EC">
            <w:rPr>
              <w:rFonts w:hint="eastAsia"/>
            </w:rPr>
            <w:instrText>CITATION Yin21 \l 2052</w:instrText>
          </w:r>
          <w:r w:rsidR="00AA28EC">
            <w:instrText xml:space="preserve"> </w:instrText>
          </w:r>
          <w:r w:rsidR="00AA28EC">
            <w:fldChar w:fldCharType="separate"/>
          </w:r>
          <w:r w:rsidR="005A52BA">
            <w:rPr>
              <w:noProof/>
            </w:rPr>
            <w:t>[1]</w:t>
          </w:r>
          <w:r w:rsidR="00AA28EC">
            <w:fldChar w:fldCharType="end"/>
          </w:r>
        </w:sdtContent>
      </w:sdt>
      <w:r w:rsidR="002E76C5">
        <w:t>,</w:t>
      </w:r>
      <w:r w:rsidR="002E76C5" w:rsidRPr="00D21334">
        <w:t xml:space="preserve"> </w:t>
      </w:r>
      <w:r w:rsidR="002E76C5">
        <w:t>t</w:t>
      </w:r>
      <w:r w:rsidR="002E76C5" w:rsidRPr="00D21334">
        <w:t>he</w:t>
      </w:r>
      <w:r w:rsidR="00D21334" w:rsidRPr="00D21334">
        <w:t xml:space="preserve"> CADA's</w:t>
      </w:r>
      <w:r w:rsidR="00D21334">
        <w:t xml:space="preserve"> </w:t>
      </w:r>
      <w:r w:rsidR="00D21334" w:rsidRPr="00D21334">
        <w:t>deputy secretary-general, Luo Lei, predicted that the used automobile market in China will continue to rise and surpass 16 million units last year, representing a 15% year-on-year gain. By 2023, it was predicted to have surpassed 30 million units.</w:t>
      </w:r>
    </w:p>
    <w:p w:rsidR="0036474C" w:rsidRDefault="00266429" w:rsidP="0036474C">
      <w:pPr>
        <w:ind w:firstLine="560"/>
      </w:pPr>
      <w:r w:rsidRPr="00266429">
        <w:t xml:space="preserve">Sedans and SUVs are the most common types of used cars sold in China, since the Chinese younger generation under 30 years old like to </w:t>
      </w:r>
      <w:proofErr w:type="gramStart"/>
      <w:r w:rsidRPr="00266429">
        <w:t>purchase</w:t>
      </w:r>
      <w:proofErr w:type="gramEnd"/>
      <w:r w:rsidRPr="00266429">
        <w:t xml:space="preserve"> these two vehicles. According to the survey</w:t>
      </w:r>
      <w:r w:rsidR="007961F8">
        <w:t xml:space="preserve"> conducted by Laura Wood</w:t>
      </w:r>
      <w:r>
        <w:t xml:space="preserve"> </w:t>
      </w:r>
      <w:sdt>
        <w:sdtPr>
          <w:id w:val="429557248"/>
          <w:citation/>
        </w:sdtPr>
        <w:sdtEndPr/>
        <w:sdtContent>
          <w:r>
            <w:fldChar w:fldCharType="begin"/>
          </w:r>
          <w:r>
            <w:instrText xml:space="preserve"> </w:instrText>
          </w:r>
          <w:r>
            <w:rPr>
              <w:rFonts w:hint="eastAsia"/>
            </w:rPr>
            <w:instrText>CITATION Lau19 \l 2052</w:instrText>
          </w:r>
          <w:r>
            <w:instrText xml:space="preserve"> </w:instrText>
          </w:r>
          <w:r>
            <w:fldChar w:fldCharType="separate"/>
          </w:r>
          <w:r>
            <w:rPr>
              <w:noProof/>
            </w:rPr>
            <w:t>[2]</w:t>
          </w:r>
          <w:r>
            <w:fldChar w:fldCharType="end"/>
          </w:r>
        </w:sdtContent>
      </w:sdt>
      <w:r w:rsidRPr="00266429">
        <w:t>, China's yearly SUV used vehicle sales will quadruple in the next 10 years as the number of rich buyers grows year after year.</w:t>
      </w:r>
      <w:r w:rsidR="00660706">
        <w:t xml:space="preserve"> </w:t>
      </w:r>
    </w:p>
    <w:p w:rsidR="00494DBC" w:rsidRDefault="00B0402D" w:rsidP="00AE30C9">
      <w:pPr>
        <w:ind w:firstLine="560"/>
      </w:pPr>
      <w:r w:rsidRPr="00B0402D">
        <w:t xml:space="preserve">Because of the outstanding conditions and reduced costs, as well as the opportunity to get a higher model and brand, Chinese consumers consider </w:t>
      </w:r>
      <w:proofErr w:type="gramStart"/>
      <w:r w:rsidRPr="00B0402D">
        <w:t>purchasing</w:t>
      </w:r>
      <w:proofErr w:type="gramEnd"/>
      <w:r w:rsidRPr="00B0402D">
        <w:t xml:space="preserve"> a used automobile. As a result, categories such as less than 3 years old </w:t>
      </w:r>
      <w:r>
        <w:t>cars</w:t>
      </w:r>
      <w:r w:rsidRPr="00B0402D">
        <w:t xml:space="preserve"> and vehicles priced less than USD 4500 are driving the used car industry in China.</w:t>
      </w:r>
      <w:r w:rsidR="00D218D4">
        <w:rPr>
          <w:rFonts w:hint="eastAsia"/>
        </w:rPr>
        <w:t xml:space="preserve"> </w:t>
      </w:r>
      <w:r w:rsidR="00D218D4">
        <w:t>At the same time,</w:t>
      </w:r>
      <w:r w:rsidR="00494DBC" w:rsidRPr="00494DBC">
        <w:t xml:space="preserve"> </w:t>
      </w:r>
      <w:proofErr w:type="gramStart"/>
      <w:r w:rsidR="00494DBC" w:rsidRPr="00494DBC">
        <w:t>The</w:t>
      </w:r>
      <w:proofErr w:type="gramEnd"/>
      <w:r w:rsidR="00494DBC" w:rsidRPr="00494DBC">
        <w:t xml:space="preserve"> industry is maturing, and growth is being driven by strong consumer demand, which is being fueled by rising disposable income and a desire for better products, as well as automobile replacement. </w:t>
      </w:r>
    </w:p>
    <w:p w:rsidR="00494DBC" w:rsidRDefault="00494DBC" w:rsidP="00AE30C9">
      <w:pPr>
        <w:ind w:firstLine="560"/>
      </w:pPr>
      <w:r w:rsidRPr="00494DBC">
        <w:t xml:space="preserve">The </w:t>
      </w:r>
      <w:r w:rsidR="004C7027">
        <w:t>association</w:t>
      </w:r>
      <w:r w:rsidRPr="00494DBC">
        <w:t xml:space="preserve">'s </w:t>
      </w:r>
      <w:sdt>
        <w:sdtPr>
          <w:id w:val="-521243713"/>
          <w:citation/>
        </w:sdtPr>
        <w:sdtContent>
          <w:r>
            <w:fldChar w:fldCharType="begin"/>
          </w:r>
          <w:r>
            <w:instrText xml:space="preserve"> </w:instrText>
          </w:r>
          <w:r>
            <w:rPr>
              <w:rFonts w:hint="eastAsia"/>
            </w:rPr>
            <w:instrText>CITATION Blo21 \l 2052</w:instrText>
          </w:r>
          <w:r>
            <w:instrText xml:space="preserve"> </w:instrText>
          </w:r>
          <w:r>
            <w:fldChar w:fldCharType="separate"/>
          </w:r>
          <w:r>
            <w:rPr>
              <w:noProof/>
            </w:rPr>
            <w:t>[3]</w:t>
          </w:r>
          <w:r>
            <w:fldChar w:fldCharType="end"/>
          </w:r>
        </w:sdtContent>
      </w:sdt>
      <w:r w:rsidRPr="00494DBC">
        <w:t xml:space="preserve"> statistics reveals that trade in used electric or hybrid vehicles increased to 47,000 units last year. While this is still a </w:t>
      </w:r>
      <w:proofErr w:type="gramStart"/>
      <w:r>
        <w:t>relatively small</w:t>
      </w:r>
      <w:proofErr w:type="gramEnd"/>
      <w:r w:rsidRPr="00494DBC">
        <w:t xml:space="preserve"> amount, it is nearly double what it was in 2017 and is likely to expand fast as China's electric fleet matures.</w:t>
      </w:r>
      <w:r>
        <w:t xml:space="preserve"> </w:t>
      </w:r>
    </w:p>
    <w:p w:rsidR="003D0475" w:rsidRDefault="00494DBC" w:rsidP="00AE30C9">
      <w:pPr>
        <w:ind w:firstLine="560"/>
      </w:pPr>
      <w:r w:rsidRPr="00607771">
        <w:lastRenderedPageBreak/>
        <w:t>The</w:t>
      </w:r>
      <w:r w:rsidR="00607771" w:rsidRPr="00607771">
        <w:t xml:space="preserve"> most popular used-car choices among mid-sized electric vehicles are Tesla's Model 3 and </w:t>
      </w:r>
      <w:proofErr w:type="spellStart"/>
      <w:r w:rsidR="00607771" w:rsidRPr="00607771">
        <w:t>Xpeng's</w:t>
      </w:r>
      <w:proofErr w:type="spellEnd"/>
      <w:r w:rsidR="00607771" w:rsidRPr="00607771">
        <w:t xml:space="preserve"> P7, with the affordable SAIC-GM-</w:t>
      </w:r>
      <w:proofErr w:type="spellStart"/>
      <w:r w:rsidR="00607771" w:rsidRPr="00607771">
        <w:t>Wuling</w:t>
      </w:r>
      <w:proofErr w:type="spellEnd"/>
      <w:r w:rsidR="00607771" w:rsidRPr="00607771">
        <w:t xml:space="preserve"> Automobile's </w:t>
      </w:r>
      <w:proofErr w:type="spellStart"/>
      <w:r w:rsidR="00607771" w:rsidRPr="00607771">
        <w:t>Hongguang</w:t>
      </w:r>
      <w:proofErr w:type="spellEnd"/>
      <w:r w:rsidR="00607771" w:rsidRPr="00607771">
        <w:t xml:space="preserve"> Mini also keeping value.</w:t>
      </w:r>
      <w:r w:rsidR="007566A9">
        <w:t xml:space="preserve"> T</w:t>
      </w:r>
      <w:r w:rsidR="00607771" w:rsidRPr="00607771">
        <w:t xml:space="preserve">he four-seater minicar, which normally sells for $5,000, is now worth about 83 percent of its </w:t>
      </w:r>
      <w:proofErr w:type="gramStart"/>
      <w:r w:rsidR="00607771" w:rsidRPr="00607771">
        <w:t>initial</w:t>
      </w:r>
      <w:proofErr w:type="gramEnd"/>
      <w:r w:rsidR="00607771" w:rsidRPr="00607771">
        <w:t xml:space="preserve"> price after a year</w:t>
      </w:r>
      <w:r w:rsidR="007566A9" w:rsidRPr="007566A9">
        <w:t xml:space="preserve">, </w:t>
      </w:r>
      <w:proofErr w:type="spellStart"/>
      <w:r w:rsidR="007566A9" w:rsidRPr="007566A9">
        <w:t>Jingzhengu</w:t>
      </w:r>
      <w:proofErr w:type="spellEnd"/>
      <w:r w:rsidR="007566A9" w:rsidRPr="007566A9">
        <w:t xml:space="preserve"> data </w:t>
      </w:r>
      <w:r w:rsidR="00C428B9" w:rsidRPr="007566A9">
        <w:t>shows</w:t>
      </w:r>
      <w:r w:rsidR="00C428B9">
        <w:t xml:space="preserve">. </w:t>
      </w:r>
      <w:sdt>
        <w:sdtPr>
          <w:id w:val="-2021303258"/>
          <w:citation/>
        </w:sdtPr>
        <w:sdtEndPr/>
        <w:sdtContent>
          <w:r w:rsidR="00AA28EC">
            <w:fldChar w:fldCharType="begin"/>
          </w:r>
          <w:r w:rsidR="00AA28EC">
            <w:instrText xml:space="preserve"> </w:instrText>
          </w:r>
          <w:r w:rsidR="00AA28EC">
            <w:rPr>
              <w:rFonts w:hint="eastAsia"/>
            </w:rPr>
            <w:instrText>CITATION Blo21 \l 2052</w:instrText>
          </w:r>
          <w:r w:rsidR="00AA28EC">
            <w:instrText xml:space="preserve"> </w:instrText>
          </w:r>
          <w:r w:rsidR="00AA28EC">
            <w:fldChar w:fldCharType="separate"/>
          </w:r>
          <w:r w:rsidR="005A52BA">
            <w:rPr>
              <w:noProof/>
            </w:rPr>
            <w:t>[3]</w:t>
          </w:r>
          <w:r w:rsidR="00AA28EC">
            <w:fldChar w:fldCharType="end"/>
          </w:r>
        </w:sdtContent>
      </w:sdt>
    </w:p>
    <w:p w:rsidR="00C53620" w:rsidRDefault="00C53620" w:rsidP="00C53620">
      <w:pPr>
        <w:ind w:firstLine="560"/>
      </w:pPr>
      <w:r>
        <w:t>The demand for used automobiles is becoming one of the driving factors of the Chinese auto market's expansion. The authorities will strive to enhance used vehicle circulation policies, continue to unlock the potential of used car consumption, and encourage used car exports.</w:t>
      </w:r>
    </w:p>
    <w:p w:rsidR="00C53620" w:rsidRDefault="00C53620" w:rsidP="00C53620">
      <w:pPr>
        <w:ind w:firstLine="560"/>
      </w:pPr>
      <w:r>
        <w:t>As the used automobile business expands, it becomes intricately connected to the economy. Economic development promotes the expansion of the used car industry; on the other hand, the used car industry promotes economic growth, and the two complement each other. At the same time, a scientific valuation system is inextricably linked to the industry's healthy development.</w:t>
      </w:r>
    </w:p>
    <w:p w:rsidR="00C53620" w:rsidRDefault="00C53620" w:rsidP="00C53620">
      <w:pPr>
        <w:ind w:firstLine="560"/>
      </w:pPr>
      <w:r>
        <w:t>However, due to the market's infancy, there are still several issues, such as poor transaction restrictions, unfair taxes, opaque information, and a lack of integrity, to name a few. One of the most obvious symptoms is that vehicle dealers may take advantage of this circumstance by overpricing their goods simply because client demand is increasing.</w:t>
      </w:r>
    </w:p>
    <w:p w:rsidR="00C53620" w:rsidRDefault="00C53620" w:rsidP="00C53620">
      <w:pPr>
        <w:ind w:firstLine="560"/>
      </w:pPr>
      <w:r>
        <w:t xml:space="preserve">Customers may be easily taken advantage of by setting inflated prices for old automobiles, and many have already fallen into this trap. As a result, </w:t>
      </w:r>
      <w:r>
        <w:lastRenderedPageBreak/>
        <w:t xml:space="preserve">a used car price prediction system is very necessary to correctly analyse the worthiness of the vehicle </w:t>
      </w:r>
      <w:proofErr w:type="spellStart"/>
      <w:r>
        <w:t>utilising</w:t>
      </w:r>
      <w:proofErr w:type="spellEnd"/>
      <w:r>
        <w:t xml:space="preserve"> a range of factors.</w:t>
      </w:r>
    </w:p>
    <w:p w:rsidR="00D75E6F" w:rsidRDefault="008E0368" w:rsidP="00166A48">
      <w:pPr>
        <w:ind w:firstLine="560"/>
      </w:pPr>
      <w:r>
        <w:rPr>
          <w:rFonts w:hint="eastAsia"/>
        </w:rPr>
        <w:t>D</w:t>
      </w:r>
      <w:r>
        <w:t>eep learning has been made an essential use of in the field of prediction and forecasting.</w:t>
      </w:r>
      <w:r w:rsidR="00166A48" w:rsidRPr="00166A48">
        <w:t xml:space="preserve"> It is a subfield of machine learning that use layers of algorithms to analy</w:t>
      </w:r>
      <w:r w:rsidR="00833882">
        <w:rPr>
          <w:rFonts w:hint="eastAsia"/>
        </w:rPr>
        <w:t>s</w:t>
      </w:r>
      <w:r w:rsidR="00166A48" w:rsidRPr="00166A48">
        <w:t xml:space="preserve">e data, mimicking the thinking process of human brains, or developing abstractions. It has also produced excellent success in the realm of prediction and forecasting. </w:t>
      </w:r>
      <w:r w:rsidR="00D75E6F" w:rsidRPr="00D75E6F">
        <w:t xml:space="preserve">Information is passed across each layer in deep learning, with the </w:t>
      </w:r>
      <w:proofErr w:type="gramStart"/>
      <w:r w:rsidR="00D75E6F" w:rsidRPr="00D75E6F">
        <w:t>previous</w:t>
      </w:r>
      <w:proofErr w:type="gramEnd"/>
      <w:r w:rsidR="00D75E6F" w:rsidRPr="00D75E6F">
        <w:t xml:space="preserve"> layer's output serving as the input for the following layer. The input layer is the first layer in a network, while the output layer is the last one. Hidden layers are the intermediate layers, and each layer is a simple, uniform algorithm with one type of activation function.</w:t>
      </w:r>
    </w:p>
    <w:p w:rsidR="00221D62" w:rsidRDefault="00B003F9" w:rsidP="00166A48">
      <w:pPr>
        <w:ind w:firstLine="560"/>
      </w:pPr>
      <w:r w:rsidRPr="00B003F9">
        <w:t>The first computational model of a neural network was presented in 1943 by William McCulloch and Walter Pitts in their essay "A Logical Calculus of the Ideas Immanent in Nervous Activity"</w:t>
      </w:r>
      <w:r w:rsidR="00221D62">
        <w:t xml:space="preserve"> </w:t>
      </w:r>
      <w:sdt>
        <w:sdtPr>
          <w:id w:val="216634667"/>
          <w:citation/>
        </w:sdtPr>
        <w:sdtEndPr/>
        <w:sdtContent>
          <w:r w:rsidR="00AA28EC">
            <w:fldChar w:fldCharType="begin"/>
          </w:r>
          <w:r w:rsidR="00AA28EC">
            <w:instrText xml:space="preserve"> </w:instrText>
          </w:r>
          <w:r w:rsidR="00AA28EC">
            <w:rPr>
              <w:rFonts w:hint="eastAsia"/>
            </w:rPr>
            <w:instrText>CITATION War43 \l 2052</w:instrText>
          </w:r>
          <w:r w:rsidR="00AA28EC">
            <w:instrText xml:space="preserve"> </w:instrText>
          </w:r>
          <w:r w:rsidR="00AA28EC">
            <w:fldChar w:fldCharType="separate"/>
          </w:r>
          <w:r w:rsidR="005A52BA">
            <w:rPr>
              <w:noProof/>
            </w:rPr>
            <w:t>[4]</w:t>
          </w:r>
          <w:r w:rsidR="00AA28EC">
            <w:fldChar w:fldCharType="end"/>
          </w:r>
        </w:sdtContent>
      </w:sdt>
      <w:r w:rsidR="00987B63">
        <w:t>.</w:t>
      </w:r>
      <w:r w:rsidRPr="00B003F9">
        <w:t xml:space="preserve">For the first ANNs, this paper served as a template. </w:t>
      </w:r>
      <w:r w:rsidR="00987B63" w:rsidRPr="00987B63">
        <w:t xml:space="preserve">Donald Hebb </w:t>
      </w:r>
      <w:sdt>
        <w:sdtPr>
          <w:id w:val="2005702382"/>
          <w:citation/>
        </w:sdtPr>
        <w:sdtEndPr/>
        <w:sdtContent>
          <w:r w:rsidR="00987B63">
            <w:fldChar w:fldCharType="begin"/>
          </w:r>
          <w:r w:rsidR="00987B63">
            <w:instrText xml:space="preserve"> </w:instrText>
          </w:r>
          <w:r w:rsidR="00987B63">
            <w:rPr>
              <w:rFonts w:hint="eastAsia"/>
            </w:rPr>
            <w:instrText>CITATION Don49 \l 2052</w:instrText>
          </w:r>
          <w:r w:rsidR="00987B63">
            <w:instrText xml:space="preserve"> </w:instrText>
          </w:r>
          <w:r w:rsidR="00987B63">
            <w:fldChar w:fldCharType="separate"/>
          </w:r>
          <w:r w:rsidR="00987B63">
            <w:rPr>
              <w:noProof/>
            </w:rPr>
            <w:t>[5]</w:t>
          </w:r>
          <w:r w:rsidR="00987B63">
            <w:fldChar w:fldCharType="end"/>
          </w:r>
        </w:sdtContent>
      </w:sdt>
      <w:r w:rsidR="00987B63" w:rsidRPr="00987B63">
        <w:t>published The Organization of Behavior six years later, arguing that when neurons were used, their connections strengthened. Understanding human learning and how to train ANNs hinged on this premise. The science of artificial intelligence gained momentum after the Dartmouth Conference in 1956, which is regarded as its birth.</w:t>
      </w:r>
    </w:p>
    <w:p w:rsidR="00AA4DA4" w:rsidRDefault="000230C3" w:rsidP="00B40ED2">
      <w:pPr>
        <w:ind w:firstLine="560"/>
      </w:pPr>
      <w:r>
        <w:t>The main purpose of deep learning can be div</w:t>
      </w:r>
      <w:r w:rsidR="00B40ED2">
        <w:t xml:space="preserve">ided into </w:t>
      </w:r>
      <w:r w:rsidR="00D75E6F">
        <w:t>two</w:t>
      </w:r>
      <w:r w:rsidR="00B40ED2">
        <w:t xml:space="preserve"> categories, </w:t>
      </w:r>
      <w:r w:rsidR="00B40ED2">
        <w:lastRenderedPageBreak/>
        <w:t xml:space="preserve">which are classification and regression. </w:t>
      </w:r>
      <w:r w:rsidR="00D75E6F" w:rsidRPr="00D75E6F">
        <w:t xml:space="preserve">The main distinction is that classification is concerned with predicting a discrete class label output for an example, </w:t>
      </w:r>
      <w:proofErr w:type="gramStart"/>
      <w:r w:rsidR="00D75E6F" w:rsidRPr="00D75E6F">
        <w:t>whereas</w:t>
      </w:r>
      <w:proofErr w:type="gramEnd"/>
      <w:r w:rsidR="00D75E6F" w:rsidRPr="00D75E6F">
        <w:t xml:space="preserve"> regression is concerned with predicting a continuous quantity output.</w:t>
      </w:r>
      <w:r w:rsidR="00D75E6F">
        <w:t xml:space="preserve"> Based</w:t>
      </w:r>
      <w:r w:rsidR="00B40ED2">
        <w:t xml:space="preserve"> on this, these days, </w:t>
      </w:r>
      <w:r w:rsidR="00AA4DA4">
        <w:t>many different deep learning models and methods were developed for different types of tasks. For example, Multi-perceptron learner can be used in</w:t>
      </w:r>
      <w:r w:rsidR="00B40ED2">
        <w:t xml:space="preserve"> classification and</w:t>
      </w:r>
      <w:r w:rsidR="00AA4DA4">
        <w:t xml:space="preserve"> prediction task</w:t>
      </w:r>
      <w:r w:rsidR="00B40ED2">
        <w:t xml:space="preserve">, CNN can be used in image classification and object identification problems, RNN can be used in </w:t>
      </w:r>
      <w:r w:rsidR="00730C30">
        <w:t>language translation and classification for sequential data.</w:t>
      </w:r>
    </w:p>
    <w:p w:rsidR="00AA4DA4" w:rsidRDefault="00C96249" w:rsidP="00AA4DA4">
      <w:pPr>
        <w:ind w:firstLine="560"/>
      </w:pPr>
      <w:r w:rsidRPr="00C96249">
        <w:t xml:space="preserve">In 2012, there was a significant shift in deep learning. Data size was becoming increasingly important to computer vision scientists. ImageNet </w:t>
      </w:r>
      <w:sdt>
        <w:sdtPr>
          <w:id w:val="1834177303"/>
          <w:citation/>
        </w:sdtPr>
        <w:sdtEndPr/>
        <w:sdtContent>
          <w:r>
            <w:fldChar w:fldCharType="begin"/>
          </w:r>
          <w:r>
            <w:instrText xml:space="preserve"> </w:instrText>
          </w:r>
          <w:r>
            <w:rPr>
              <w:rFonts w:hint="eastAsia"/>
            </w:rPr>
            <w:instrText>CITATION Rus15 \l 2052</w:instrText>
          </w:r>
          <w:r>
            <w:instrText xml:space="preserve"> </w:instrText>
          </w:r>
          <w:r>
            <w:fldChar w:fldCharType="separate"/>
          </w:r>
          <w:r>
            <w:rPr>
              <w:noProof/>
            </w:rPr>
            <w:t>[6]</w:t>
          </w:r>
          <w:r>
            <w:fldChar w:fldCharType="end"/>
          </w:r>
        </w:sdtContent>
      </w:sdt>
      <w:r w:rsidRPr="00C96249">
        <w:t>, a picture database including tens of millions of hand annotated photographs belonging to 1,000 categories, including animals, plants, everyday living, and other topics, was launched in 2010 by Li Fei-Fei, an associate professor of computer science at Stanford University. From 2010 through 2017, computer vision professionals competed in yearly classification competitions based on these photos, and ImageNet has become a reference for machine learning and deep-learning techniques in worldwide vision research.</w:t>
      </w:r>
    </w:p>
    <w:p w:rsidR="003B6B8D" w:rsidRDefault="003B6B8D" w:rsidP="00AE30C9">
      <w:pPr>
        <w:ind w:firstLine="560"/>
      </w:pPr>
      <w:r w:rsidRPr="003B6B8D">
        <w:t xml:space="preserve">RNNs, which are based on feedforward neural networks, can handle variable length sequences of inputs using their internal state (memory). The architecture's recursive nature serves as both a benefit and a drawback. It </w:t>
      </w:r>
      <w:r w:rsidRPr="003B6B8D">
        <w:lastRenderedPageBreak/>
        <w:t>has the advantage of being able to deal with a wide range of inputs and outputs. However, it comes with the drawback of vanishing/exploding gradients, in addition to the problems of recalling the past.</w:t>
      </w:r>
    </w:p>
    <w:p w:rsidR="003B6B8D" w:rsidRDefault="003B6B8D" w:rsidP="00AE30C9">
      <w:pPr>
        <w:ind w:firstLine="560"/>
      </w:pPr>
      <w:r w:rsidRPr="003B6B8D">
        <w:t xml:space="preserve">Deep learning also includes feature extraction. It's </w:t>
      </w:r>
      <w:proofErr w:type="spellStart"/>
      <w:r w:rsidRPr="003B6B8D">
        <w:t>utilised</w:t>
      </w:r>
      <w:proofErr w:type="spellEnd"/>
      <w:r w:rsidRPr="003B6B8D">
        <w:t xml:space="preserve"> for image processing and pattern identification. For the purposes of training, learning, and understanding, feature extraction </w:t>
      </w:r>
      <w:proofErr w:type="gramStart"/>
      <w:r w:rsidRPr="003B6B8D">
        <w:t>use</w:t>
      </w:r>
      <w:proofErr w:type="gramEnd"/>
      <w:r w:rsidRPr="003B6B8D">
        <w:t xml:space="preserve"> an algorithm to automatically build meaningful "features" of the data. Feature extraction is usually done by a data scientist or a programmer.</w:t>
      </w:r>
    </w:p>
    <w:p w:rsidR="00851449" w:rsidRDefault="00730C30" w:rsidP="00AE30C9">
      <w:pPr>
        <w:ind w:firstLine="560"/>
      </w:pPr>
      <w:r>
        <w:t xml:space="preserve">To sum up, in this proposal, a model that can process three different types of data will be proposed and </w:t>
      </w:r>
      <w:r w:rsidR="008B2135">
        <w:t>to distinguish it from other existing methods that can handle such problems</w:t>
      </w:r>
      <w:r w:rsidR="00507959">
        <w:t xml:space="preserve">. To extract visual features and textual features respectively, a certain type of CNN and RNN will be </w:t>
      </w:r>
      <w:proofErr w:type="gramStart"/>
      <w:r w:rsidR="00507959">
        <w:t>utilized</w:t>
      </w:r>
      <w:proofErr w:type="gramEnd"/>
      <w:r w:rsidR="00507959">
        <w:t>. Then, those features will be concatenated with other features that are extracted from the tabular data to make up the whole features to serve as the input of the fully connected layers of the neural network. Also, drop-out or L2 regularization will be introduced dependent on the performance of the model to achieve improvement</w:t>
      </w:r>
    </w:p>
    <w:p w:rsidR="00930C14" w:rsidRDefault="00930C14" w:rsidP="00930C14">
      <w:pPr>
        <w:ind w:firstLineChars="0" w:firstLine="0"/>
      </w:pPr>
    </w:p>
    <w:p w:rsidR="0018786D" w:rsidRDefault="00547554" w:rsidP="000102D8">
      <w:pPr>
        <w:pStyle w:val="1"/>
      </w:pPr>
      <w:bookmarkStart w:id="3" w:name="_Toc99595506"/>
      <w:r w:rsidRPr="00547554">
        <w:rPr>
          <w:rFonts w:hint="eastAsia"/>
        </w:rPr>
        <w:t>L</w:t>
      </w:r>
      <w:r w:rsidRPr="00547554">
        <w:t>iterature Review</w:t>
      </w:r>
      <w:bookmarkEnd w:id="3"/>
    </w:p>
    <w:p w:rsidR="00547554" w:rsidRDefault="00547554" w:rsidP="00547554">
      <w:pPr>
        <w:ind w:firstLine="560"/>
      </w:pPr>
      <w:r w:rsidRPr="00547554">
        <w:t>Several researchers have focused on the problem of product price prediction and forecasting</w:t>
      </w:r>
      <w:r w:rsidR="005A2E76">
        <w:t xml:space="preserve"> by applying machine learning</w:t>
      </w:r>
      <w:r w:rsidR="00A63E8D">
        <w:t>. However, m</w:t>
      </w:r>
      <w:r w:rsidR="00B728F0">
        <w:t>ost of the work was based on tabular data</w:t>
      </w:r>
      <w:r w:rsidR="00050F6E">
        <w:t>.</w:t>
      </w:r>
      <w:r w:rsidR="00B728F0">
        <w:t xml:space="preserve"> </w:t>
      </w:r>
    </w:p>
    <w:p w:rsidR="00BD005B" w:rsidRDefault="00BD005B" w:rsidP="00305B3E">
      <w:pPr>
        <w:ind w:firstLine="560"/>
      </w:pPr>
      <w:proofErr w:type="spellStart"/>
      <w:r>
        <w:rPr>
          <w:rFonts w:hint="eastAsia"/>
        </w:rPr>
        <w:lastRenderedPageBreak/>
        <w:t>G</w:t>
      </w:r>
      <w:r>
        <w:t>egic</w:t>
      </w:r>
      <w:proofErr w:type="spellEnd"/>
      <w:r>
        <w:t xml:space="preserve"> e</w:t>
      </w:r>
      <w:r w:rsidR="005C6CD2">
        <w:t>t</w:t>
      </w:r>
      <w:r>
        <w:t xml:space="preserve"> al </w:t>
      </w:r>
      <w:sdt>
        <w:sdtPr>
          <w:id w:val="-1765062769"/>
          <w:citation/>
        </w:sdtPr>
        <w:sdtEndPr/>
        <w:sdtContent>
          <w:r w:rsidR="00180584">
            <w:fldChar w:fldCharType="begin"/>
          </w:r>
          <w:r w:rsidR="00180584">
            <w:instrText xml:space="preserve"> </w:instrText>
          </w:r>
          <w:r w:rsidR="00180584">
            <w:rPr>
              <w:rFonts w:hint="eastAsia"/>
            </w:rPr>
            <w:instrText>CITATION Geg19 \l 2052</w:instrText>
          </w:r>
          <w:r w:rsidR="00180584">
            <w:instrText xml:space="preserve"> </w:instrText>
          </w:r>
          <w:r w:rsidR="00180584">
            <w:fldChar w:fldCharType="separate"/>
          </w:r>
          <w:r w:rsidR="005A52BA">
            <w:rPr>
              <w:noProof/>
            </w:rPr>
            <w:t>[7]</w:t>
          </w:r>
          <w:r w:rsidR="00180584">
            <w:fldChar w:fldCharType="end"/>
          </w:r>
        </w:sdtContent>
      </w:sdt>
      <w:r>
        <w:t xml:space="preserve"> ensembled three machine learning techniques</w:t>
      </w:r>
      <w:r w:rsidR="00377A70">
        <w:t>,</w:t>
      </w:r>
      <w:r>
        <w:t xml:space="preserve"> Artificial Neural Network,</w:t>
      </w:r>
      <w:r w:rsidR="00377A70">
        <w:t xml:space="preserve"> </w:t>
      </w:r>
      <w:r>
        <w:t>Support Vector Machine and Random Forest</w:t>
      </w:r>
      <w:r w:rsidR="00377A70">
        <w:t>,</w:t>
      </w:r>
      <w:r w:rsidR="0097536A">
        <w:t xml:space="preserve"> to build a model for price prediction of used cars in Bosnia and Herzegovina. Respective performances of different algorithms were then compared to find</w:t>
      </w:r>
      <w:r w:rsidR="00377A70">
        <w:t xml:space="preserve"> the most suitable one for the dataset</w:t>
      </w:r>
      <w:r w:rsidR="0097536A">
        <w:t xml:space="preserve">. </w:t>
      </w:r>
      <w:r w:rsidR="00305B3E">
        <w:t>In their conclusion, they summarized that accuracy was less than 50%</w:t>
      </w:r>
      <w:r w:rsidR="00377A70">
        <w:t xml:space="preserve"> for every single machine learning algorithm applied on the dataset, while t</w:t>
      </w:r>
      <w:r w:rsidR="00305B3E">
        <w:t>he ensemble of multiple machine learning algorithms gains accuracy</w:t>
      </w:r>
      <w:r w:rsidR="00305B3E">
        <w:rPr>
          <w:rFonts w:hint="eastAsia"/>
        </w:rPr>
        <w:t xml:space="preserve"> </w:t>
      </w:r>
      <w:r w:rsidR="00305B3E">
        <w:t>of 92.38%. This is</w:t>
      </w:r>
      <w:r w:rsidR="00050F6E">
        <w:t xml:space="preserve"> a</w:t>
      </w:r>
      <w:r w:rsidR="00305B3E">
        <w:rPr>
          <w:rFonts w:hint="eastAsia"/>
        </w:rPr>
        <w:t xml:space="preserve"> </w:t>
      </w:r>
      <w:r w:rsidR="00305B3E">
        <w:t>significant improvement</w:t>
      </w:r>
      <w:r w:rsidR="00377A70">
        <w:t>. Of course</w:t>
      </w:r>
      <w:r w:rsidR="00305B3E">
        <w:t>, the drawback of the proposed system is</w:t>
      </w:r>
      <w:r w:rsidR="00377A70">
        <w:t xml:space="preserve"> obvious</w:t>
      </w:r>
      <w:r w:rsidR="00305B3E">
        <w:t xml:space="preserve"> that</w:t>
      </w:r>
      <w:r w:rsidR="00305B3E">
        <w:rPr>
          <w:rFonts w:hint="eastAsia"/>
        </w:rPr>
        <w:t xml:space="preserve"> </w:t>
      </w:r>
      <w:r w:rsidR="00305B3E">
        <w:t>it consumes much</w:t>
      </w:r>
      <w:r w:rsidR="00305B3E">
        <w:rPr>
          <w:rFonts w:hint="eastAsia"/>
        </w:rPr>
        <w:t xml:space="preserve"> </w:t>
      </w:r>
      <w:r w:rsidR="00305B3E">
        <w:t>more computational resources than single machine</w:t>
      </w:r>
      <w:r w:rsidR="00305B3E">
        <w:rPr>
          <w:rFonts w:hint="eastAsia"/>
        </w:rPr>
        <w:t xml:space="preserve"> </w:t>
      </w:r>
      <w:r w:rsidR="00305B3E">
        <w:t>learning algorithm.</w:t>
      </w:r>
      <w:r w:rsidR="00F12BED" w:rsidRPr="00F12BED">
        <w:t xml:space="preserve"> </w:t>
      </w:r>
    </w:p>
    <w:p w:rsidR="00F12BED" w:rsidRDefault="00F12BED" w:rsidP="002703F7">
      <w:pPr>
        <w:ind w:firstLine="560"/>
      </w:pPr>
      <w:proofErr w:type="spellStart"/>
      <w:r w:rsidRPr="00F12BED">
        <w:t>Monburinon</w:t>
      </w:r>
      <w:proofErr w:type="spellEnd"/>
      <w:r w:rsidRPr="00F12BED">
        <w:t xml:space="preserve"> et al. </w:t>
      </w:r>
      <w:sdt>
        <w:sdtPr>
          <w:id w:val="-1450777321"/>
          <w:citation/>
        </w:sdtPr>
        <w:sdtEndPr/>
        <w:sdtContent>
          <w:r>
            <w:fldChar w:fldCharType="begin"/>
          </w:r>
          <w:r>
            <w:instrText xml:space="preserve"> </w:instrText>
          </w:r>
          <w:r>
            <w:rPr>
              <w:rFonts w:hint="eastAsia"/>
            </w:rPr>
            <w:instrText>CITATION Mon18 \l 2052</w:instrText>
          </w:r>
          <w:r>
            <w:instrText xml:space="preserve"> </w:instrText>
          </w:r>
          <w:r>
            <w:fldChar w:fldCharType="separate"/>
          </w:r>
          <w:r>
            <w:rPr>
              <w:noProof/>
            </w:rPr>
            <w:t>[8]</w:t>
          </w:r>
          <w:r>
            <w:fldChar w:fldCharType="end"/>
          </w:r>
        </w:sdtContent>
      </w:sdt>
      <w:r w:rsidRPr="00F12BED">
        <w:t xml:space="preserve"> applied Regression Models to evaluate price prediction approaches for used cars. The authors chose data from a German ecommerce site for this study. The main purpose of this project is to find an </w:t>
      </w:r>
      <w:proofErr w:type="gramStart"/>
      <w:r w:rsidRPr="00F12BED">
        <w:t>appropriate prediction</w:t>
      </w:r>
      <w:proofErr w:type="gramEnd"/>
      <w:r w:rsidRPr="00F12BED">
        <w:t xml:space="preserve"> model for predicting the price of secondhand automobiles. They compared several machine learning algorithms and used the mean absolute error (MAE) as the criterion. They found that gradient boosted regression had a reduced error with </w:t>
      </w:r>
      <w:r w:rsidR="00BC4363" w:rsidRPr="00F12BED">
        <w:t>a</w:t>
      </w:r>
      <w:r w:rsidRPr="00F12BED">
        <w:t xml:space="preserve"> MAE value of 0.28, resulting in better performance than linear regression with </w:t>
      </w:r>
      <w:proofErr w:type="gramStart"/>
      <w:r w:rsidRPr="00F12BED">
        <w:t>an</w:t>
      </w:r>
      <w:proofErr w:type="gramEnd"/>
      <w:r w:rsidRPr="00F12BED">
        <w:t xml:space="preserve"> MAE of 0.55 and random forest with an MAE of 0.35.</w:t>
      </w:r>
    </w:p>
    <w:p w:rsidR="00F12BED" w:rsidRDefault="002703F7" w:rsidP="00130DD8">
      <w:pPr>
        <w:ind w:firstLine="560"/>
      </w:pPr>
      <w:r>
        <w:t xml:space="preserve">Pal et al. </w:t>
      </w:r>
      <w:sdt>
        <w:sdtPr>
          <w:id w:val="1504621357"/>
          <w:citation/>
        </w:sdtPr>
        <w:sdtEndPr/>
        <w:sdtContent>
          <w:r w:rsidR="00180584">
            <w:fldChar w:fldCharType="begin"/>
          </w:r>
          <w:r w:rsidR="00180584">
            <w:instrText xml:space="preserve"> </w:instrText>
          </w:r>
          <w:r w:rsidR="00180584">
            <w:rPr>
              <w:rFonts w:hint="eastAsia"/>
            </w:rPr>
            <w:instrText>CITATION Pal18 \l 2052</w:instrText>
          </w:r>
          <w:r w:rsidR="00180584">
            <w:instrText xml:space="preserve"> </w:instrText>
          </w:r>
          <w:r w:rsidR="00180584">
            <w:fldChar w:fldCharType="separate"/>
          </w:r>
          <w:r w:rsidR="005A52BA">
            <w:rPr>
              <w:noProof/>
            </w:rPr>
            <w:t>[9]</w:t>
          </w:r>
          <w:r w:rsidR="00180584">
            <w:fldChar w:fldCharType="end"/>
          </w:r>
        </w:sdtContent>
      </w:sdt>
      <w:r>
        <w:t xml:space="preserve"> </w:t>
      </w:r>
      <w:r w:rsidR="00F12BED" w:rsidRPr="00F12BED">
        <w:t xml:space="preserve">utilized a Kaggle dataset to anticipate the price of used cars; the regression problem was solved using linear regression and random </w:t>
      </w:r>
      <w:r w:rsidR="00F12BED" w:rsidRPr="00F12BED">
        <w:lastRenderedPageBreak/>
        <w:t>forest regression models, with the random forest achieving higher results with an R2 accuracy of 95.82 percent on the training data and 83.63 percent on the test data.</w:t>
      </w:r>
      <w:r w:rsidR="00B27199" w:rsidRPr="00B27199">
        <w:t xml:space="preserve"> </w:t>
      </w:r>
    </w:p>
    <w:p w:rsidR="00B27199" w:rsidRDefault="00B27199" w:rsidP="00745DF7">
      <w:pPr>
        <w:ind w:firstLine="560"/>
      </w:pPr>
      <w:r w:rsidRPr="00B27199">
        <w:t xml:space="preserve">Chen et al </w:t>
      </w:r>
      <w:sdt>
        <w:sdtPr>
          <w:id w:val="-1148045693"/>
          <w:citation/>
        </w:sdtPr>
        <w:sdtContent>
          <w:r>
            <w:fldChar w:fldCharType="begin"/>
          </w:r>
          <w:r>
            <w:instrText xml:space="preserve"> </w:instrText>
          </w:r>
          <w:r>
            <w:rPr>
              <w:rFonts w:hint="eastAsia"/>
            </w:rPr>
            <w:instrText>CITATION Che19 \l 2052</w:instrText>
          </w:r>
          <w:r>
            <w:instrText xml:space="preserve"> </w:instrText>
          </w:r>
          <w:r>
            <w:fldChar w:fldCharType="separate"/>
          </w:r>
          <w:r>
            <w:rPr>
              <w:noProof/>
            </w:rPr>
            <w:t>[10]</w:t>
          </w:r>
          <w:r>
            <w:fldChar w:fldCharType="end"/>
          </w:r>
        </w:sdtContent>
      </w:sdt>
      <w:r w:rsidRPr="00B27199">
        <w:t xml:space="preserve"> examined a few machine learning systems to predict Bitcoin price at different frequencies using machine learning techniques. For Bitcoin daily price prediction, a collection of high-dimension features such as property and network, trade and market, attention, and gold spot price are employed, while basic trading features obtained from a cryptocurrency exchange are used for 5-minute interval price prediction. While most earlier studies merely used machine learning algorithms to predict Bitcoin prices, they </w:t>
      </w:r>
      <w:proofErr w:type="gramStart"/>
      <w:r w:rsidRPr="00B27199">
        <w:t>demonstrated</w:t>
      </w:r>
      <w:proofErr w:type="gramEnd"/>
      <w:r w:rsidRPr="00B27199">
        <w:t xml:space="preserve"> that the sample granularity and feature dimensions should be taken into account.</w:t>
      </w:r>
    </w:p>
    <w:p w:rsidR="009E303B" w:rsidRPr="00130DD8" w:rsidRDefault="00745DF7" w:rsidP="00745DF7">
      <w:pPr>
        <w:ind w:firstLine="560"/>
      </w:pPr>
      <w:proofErr w:type="spellStart"/>
      <w:r w:rsidRPr="00745DF7">
        <w:t>Mukhlishin</w:t>
      </w:r>
      <w:proofErr w:type="spellEnd"/>
      <w:r>
        <w:t xml:space="preserve"> et al </w:t>
      </w:r>
      <w:sdt>
        <w:sdtPr>
          <w:id w:val="-1472515228"/>
          <w:citation/>
        </w:sdtPr>
        <w:sdtEndPr/>
        <w:sdtContent>
          <w:r w:rsidR="00180584">
            <w:fldChar w:fldCharType="begin"/>
          </w:r>
          <w:r w:rsidR="00180584">
            <w:instrText xml:space="preserve"> </w:instrText>
          </w:r>
          <w:r w:rsidR="00180584">
            <w:rPr>
              <w:rFonts w:hint="eastAsia"/>
            </w:rPr>
            <w:instrText>CITATION Muk17 \l 2052</w:instrText>
          </w:r>
          <w:r w:rsidR="00180584">
            <w:instrText xml:space="preserve"> </w:instrText>
          </w:r>
          <w:r w:rsidR="00180584">
            <w:fldChar w:fldCharType="separate"/>
          </w:r>
          <w:r w:rsidR="005A52BA">
            <w:rPr>
              <w:noProof/>
            </w:rPr>
            <w:t>[11]</w:t>
          </w:r>
          <w:r w:rsidR="00180584">
            <w:fldChar w:fldCharType="end"/>
          </w:r>
        </w:sdtContent>
      </w:sdt>
      <w:r>
        <w:t xml:space="preserve"> </w:t>
      </w:r>
      <w:r w:rsidR="003F030F" w:rsidRPr="003F030F">
        <w:t xml:space="preserve">presented multiple methods for predicting land and home values This research investigates and compares fuzzy logic, artificial neural networks, and K-Nearest Neighbor to determine the best appropriate approach that sellers may use as a reference for establishing the price. For the prediction parameter, spatial data from Google Maps was exploited. The NJOP of land, the locations, the age, the NJOP of the home, and the desirable location of the land are the attribute variables employed in the approaches. Interestingly, </w:t>
      </w:r>
      <w:r w:rsidR="003F030F">
        <w:t xml:space="preserve">by </w:t>
      </w:r>
      <w:r w:rsidR="003F030F" w:rsidRPr="003F030F">
        <w:t xml:space="preserve">using the MAPE </w:t>
      </w:r>
      <w:r w:rsidR="008C2A44">
        <w:t>metric</w:t>
      </w:r>
      <w:r w:rsidR="003F030F" w:rsidRPr="003F030F">
        <w:t>, their results revealed that the fuzzy technique outperforms neural networks and k-nearest neighbor for house price prediction in limited data training.</w:t>
      </w:r>
    </w:p>
    <w:p w:rsidR="00882713" w:rsidRDefault="0054753A" w:rsidP="00882713">
      <w:pPr>
        <w:ind w:firstLine="560"/>
      </w:pPr>
      <w:proofErr w:type="spellStart"/>
      <w:r w:rsidRPr="0054753A">
        <w:lastRenderedPageBreak/>
        <w:t>Samruddhi</w:t>
      </w:r>
      <w:proofErr w:type="spellEnd"/>
      <w:r>
        <w:t xml:space="preserve"> et al</w:t>
      </w:r>
      <w:r w:rsidR="00180584">
        <w:t xml:space="preserve">. </w:t>
      </w:r>
      <w:sdt>
        <w:sdtPr>
          <w:id w:val="966016948"/>
          <w:citation/>
        </w:sdtPr>
        <w:sdtEndPr/>
        <w:sdtContent>
          <w:r w:rsidR="00180584">
            <w:fldChar w:fldCharType="begin"/>
          </w:r>
          <w:r w:rsidR="00180584">
            <w:instrText xml:space="preserve"> </w:instrText>
          </w:r>
          <w:r w:rsidR="00180584">
            <w:rPr>
              <w:rFonts w:hint="eastAsia"/>
            </w:rPr>
            <w:instrText>CITATION Sam20 \l 2052</w:instrText>
          </w:r>
          <w:r w:rsidR="00180584">
            <w:instrText xml:space="preserve"> </w:instrText>
          </w:r>
          <w:r w:rsidR="00180584">
            <w:fldChar w:fldCharType="separate"/>
          </w:r>
          <w:r w:rsidR="005A52BA">
            <w:rPr>
              <w:noProof/>
            </w:rPr>
            <w:t>[12]</w:t>
          </w:r>
          <w:r w:rsidR="00180584">
            <w:fldChar w:fldCharType="end"/>
          </w:r>
        </w:sdtContent>
      </w:sdt>
      <w:r>
        <w:t xml:space="preserve">proposed a model based on K-Nearest Neighbor to perform regression for the price analysis of used cars in India. The dataset was collected from Kaggle. </w:t>
      </w:r>
      <w:r w:rsidR="00377780" w:rsidRPr="00377780">
        <w:t xml:space="preserve">In </w:t>
      </w:r>
      <w:r w:rsidR="00F12BED">
        <w:t>their study</w:t>
      </w:r>
      <w:r w:rsidR="00377780" w:rsidRPr="00377780">
        <w:t xml:space="preserve">, the model </w:t>
      </w:r>
      <w:r w:rsidR="00377780">
        <w:t>was</w:t>
      </w:r>
      <w:r w:rsidR="00377780" w:rsidRPr="00377780">
        <w:t xml:space="preserve"> trained with data for 3 different ratios for k values from 2 to 10. </w:t>
      </w:r>
      <w:r w:rsidR="00F12BED" w:rsidRPr="00F12BED">
        <w:t>It reached 85 percent accuracy, a 4.01 percent Root-Mean Squared Error (RMSE) rate, and a 2.01 percent Mean Absolute Error (MAE) rate, with a K-value of 4.</w:t>
      </w:r>
      <w:r w:rsidR="00231C8C">
        <w:t xml:space="preserve"> This research </w:t>
      </w:r>
      <w:proofErr w:type="gramStart"/>
      <w:r w:rsidR="00231C8C">
        <w:t>mainly showed</w:t>
      </w:r>
      <w:proofErr w:type="gramEnd"/>
      <w:r w:rsidR="00231C8C">
        <w:t xml:space="preserve"> the ability of KNN algorithm to deal with price prediction problems. And it proves that KNN can have a good performance based on the certain data</w:t>
      </w:r>
    </w:p>
    <w:p w:rsidR="00231C8C" w:rsidRDefault="00C7440D" w:rsidP="00C113BA">
      <w:pPr>
        <w:ind w:firstLine="560"/>
      </w:pPr>
      <w:proofErr w:type="spellStart"/>
      <w:r w:rsidRPr="00882713">
        <w:t>Pudaruth</w:t>
      </w:r>
      <w:proofErr w:type="spellEnd"/>
      <w:r w:rsidRPr="00882713">
        <w:t xml:space="preserve"> et al. </w:t>
      </w:r>
      <w:sdt>
        <w:sdtPr>
          <w:id w:val="-1107033740"/>
          <w:citation/>
        </w:sdtPr>
        <w:sdtEndPr/>
        <w:sdtContent>
          <w:r w:rsidR="00180584">
            <w:fldChar w:fldCharType="begin"/>
          </w:r>
          <w:r w:rsidR="00180584">
            <w:instrText xml:space="preserve"> </w:instrText>
          </w:r>
          <w:r w:rsidR="00180584">
            <w:rPr>
              <w:rFonts w:hint="eastAsia"/>
            </w:rPr>
            <w:instrText>CITATION Pud14 \l 2052</w:instrText>
          </w:r>
          <w:r w:rsidR="00180584">
            <w:instrText xml:space="preserve"> </w:instrText>
          </w:r>
          <w:r w:rsidR="00180584">
            <w:fldChar w:fldCharType="separate"/>
          </w:r>
          <w:r w:rsidR="005A52BA">
            <w:rPr>
              <w:noProof/>
            </w:rPr>
            <w:t>[13]</w:t>
          </w:r>
          <w:r w:rsidR="00180584">
            <w:fldChar w:fldCharType="end"/>
          </w:r>
        </w:sdtContent>
      </w:sdt>
      <w:r w:rsidRPr="00882713">
        <w:t xml:space="preserve"> </w:t>
      </w:r>
      <w:r w:rsidR="00231C8C" w:rsidRPr="00231C8C">
        <w:t>predicted used vehicle prices using several machine learning approaches</w:t>
      </w:r>
      <w:r w:rsidR="00F12BED">
        <w:t xml:space="preserve">. </w:t>
      </w:r>
      <w:r w:rsidR="00C113BA">
        <w:t>Surprisingly, t</w:t>
      </w:r>
      <w:r w:rsidR="00F12BED">
        <w:t xml:space="preserve">he </w:t>
      </w:r>
      <w:r w:rsidR="00231C8C" w:rsidRPr="00231C8C">
        <w:t>data</w:t>
      </w:r>
      <w:r w:rsidR="00F12BED">
        <w:t xml:space="preserve"> was</w:t>
      </w:r>
      <w:r w:rsidR="00231C8C" w:rsidRPr="00231C8C">
        <w:t xml:space="preserve"> acquired from newspapers</w:t>
      </w:r>
      <w:r w:rsidR="00C113BA">
        <w:t xml:space="preserve">, with many </w:t>
      </w:r>
      <w:r w:rsidR="00231C8C" w:rsidRPr="00231C8C">
        <w:t>variables</w:t>
      </w:r>
      <w:r w:rsidR="00C113BA" w:rsidRPr="00C113BA">
        <w:t xml:space="preserve"> </w:t>
      </w:r>
      <w:r w:rsidR="00C113BA" w:rsidRPr="00231C8C">
        <w:t>extract</w:t>
      </w:r>
      <w:r w:rsidR="00C113BA">
        <w:t>ed</w:t>
      </w:r>
      <w:r w:rsidR="00231C8C" w:rsidRPr="00231C8C">
        <w:t xml:space="preserve"> for each vehicle, such as car model, cylinder volume, mileage in </w:t>
      </w:r>
      <w:proofErr w:type="spellStart"/>
      <w:r w:rsidR="00231C8C" w:rsidRPr="00231C8C">
        <w:t>kilometres</w:t>
      </w:r>
      <w:proofErr w:type="spellEnd"/>
      <w:r w:rsidR="00231C8C" w:rsidRPr="00231C8C">
        <w:t>, and year of production. Given the huge number of product types, implementing the proposed approach for extracting characteristics is difficult and time-consuming</w:t>
      </w:r>
      <w:r w:rsidR="00C113BA">
        <w:t xml:space="preserve">. </w:t>
      </w:r>
    </w:p>
    <w:p w:rsidR="00721757" w:rsidRDefault="00377780" w:rsidP="00377780">
      <w:pPr>
        <w:ind w:firstLine="560"/>
      </w:pPr>
      <w:r>
        <w:t xml:space="preserve">The </w:t>
      </w:r>
      <w:proofErr w:type="spellStart"/>
      <w:r>
        <w:t>Mercari</w:t>
      </w:r>
      <w:proofErr w:type="spellEnd"/>
      <w:r>
        <w:t xml:space="preserve"> price suggestion challenge </w:t>
      </w:r>
      <w:sdt>
        <w:sdtPr>
          <w:id w:val="-1805840044"/>
          <w:citation/>
        </w:sdtPr>
        <w:sdtEndPr/>
        <w:sdtContent>
          <w:r w:rsidR="00180584">
            <w:fldChar w:fldCharType="begin"/>
          </w:r>
          <w:r w:rsidR="00180584">
            <w:instrText xml:space="preserve"> </w:instrText>
          </w:r>
          <w:r w:rsidR="00180584">
            <w:rPr>
              <w:rFonts w:hint="eastAsia"/>
            </w:rPr>
            <w:instrText>CITATION Mer18 \l 2052</w:instrText>
          </w:r>
          <w:r w:rsidR="00180584">
            <w:instrText xml:space="preserve"> </w:instrText>
          </w:r>
          <w:r w:rsidR="00180584">
            <w:fldChar w:fldCharType="separate"/>
          </w:r>
          <w:r w:rsidR="005A52BA">
            <w:rPr>
              <w:noProof/>
            </w:rPr>
            <w:t>[14]</w:t>
          </w:r>
          <w:r w:rsidR="00180584">
            <w:fldChar w:fldCharType="end"/>
          </w:r>
        </w:sdtContent>
      </w:sdt>
      <w:r>
        <w:t xml:space="preserve">, </w:t>
      </w:r>
      <w:r w:rsidR="00721757" w:rsidRPr="00721757">
        <w:t xml:space="preserve">a Kaggle competition, tries to recommend selling prices for used items based on a collection of tabular characteristics, including item description, name, item condition, category name, brand name, and shipping. </w:t>
      </w:r>
      <w:r>
        <w:t xml:space="preserve"> Ali et al.</w:t>
      </w:r>
      <w:r>
        <w:rPr>
          <w:rFonts w:hint="eastAsia"/>
        </w:rPr>
        <w:t xml:space="preserve"> </w:t>
      </w:r>
      <w:sdt>
        <w:sdtPr>
          <w:rPr>
            <w:rFonts w:hint="eastAsia"/>
          </w:rPr>
          <w:id w:val="-1086926637"/>
          <w:citation/>
        </w:sdtPr>
        <w:sdtEndPr/>
        <w:sdtContent>
          <w:r w:rsidR="00180584">
            <w:fldChar w:fldCharType="begin"/>
          </w:r>
          <w:r w:rsidR="00180584">
            <w:instrText xml:space="preserve"> </w:instrText>
          </w:r>
          <w:r w:rsidR="00180584">
            <w:rPr>
              <w:rFonts w:hint="eastAsia"/>
            </w:rPr>
            <w:instrText>CITATION Ali18 \l 2052</w:instrText>
          </w:r>
          <w:r w:rsidR="00180584">
            <w:instrText xml:space="preserve"> </w:instrText>
          </w:r>
          <w:r w:rsidR="00180584">
            <w:fldChar w:fldCharType="separate"/>
          </w:r>
          <w:r w:rsidR="005A52BA">
            <w:rPr>
              <w:noProof/>
            </w:rPr>
            <w:t>[15]</w:t>
          </w:r>
          <w:r w:rsidR="00180584">
            <w:fldChar w:fldCharType="end"/>
          </w:r>
        </w:sdtContent>
      </w:sdt>
      <w:r>
        <w:t xml:space="preserve"> </w:t>
      </w:r>
      <w:r w:rsidR="00721757" w:rsidRPr="00721757">
        <w:t>used</w:t>
      </w:r>
      <w:r w:rsidR="00C113BA">
        <w:t xml:space="preserve"> a</w:t>
      </w:r>
      <w:r w:rsidR="00721757" w:rsidRPr="00721757">
        <w:t xml:space="preserve"> multilayer </w:t>
      </w:r>
      <w:proofErr w:type="gramStart"/>
      <w:r w:rsidR="00721757" w:rsidRPr="00721757">
        <w:t>perception</w:t>
      </w:r>
      <w:proofErr w:type="gramEnd"/>
      <w:r w:rsidR="00721757" w:rsidRPr="00721757">
        <w:t xml:space="preserve"> (MLP) of two hidden layers after applying many preprocessing and feature extraction approaches to handle the aforementioned challenge. The root mean squared logarithmic error score </w:t>
      </w:r>
      <w:r w:rsidR="00721757" w:rsidRPr="00721757">
        <w:lastRenderedPageBreak/>
        <w:t>for the proposed model was 0.5001.</w:t>
      </w:r>
      <w:r w:rsidR="00721757">
        <w:t xml:space="preserve"> It still </w:t>
      </w:r>
      <w:proofErr w:type="gramStart"/>
      <w:r w:rsidR="00721757">
        <w:t>demonstrated</w:t>
      </w:r>
      <w:proofErr w:type="gramEnd"/>
      <w:r w:rsidR="00721757">
        <w:t xml:space="preserve"> that there are still some disadvantages and limitations with MLP in terms of prediction performance</w:t>
      </w:r>
    </w:p>
    <w:p w:rsidR="00377780" w:rsidRDefault="001A513C" w:rsidP="00377780">
      <w:pPr>
        <w:ind w:firstLine="560"/>
        <w:rPr>
          <w:lang w:val="en-CA"/>
        </w:rPr>
      </w:pPr>
      <w:r>
        <w:t>A</w:t>
      </w:r>
      <w:r w:rsidR="00377780">
        <w:t xml:space="preserve">ll the </w:t>
      </w:r>
      <w:r w:rsidR="00470034">
        <w:t>methods</w:t>
      </w:r>
      <w:r w:rsidR="00377780">
        <w:t xml:space="preserve"> </w:t>
      </w:r>
      <w:proofErr w:type="gramStart"/>
      <w:r w:rsidR="00377780">
        <w:t>aforementioned</w:t>
      </w:r>
      <w:r w:rsidR="00470034">
        <w:t xml:space="preserve"> </w:t>
      </w:r>
      <w:r>
        <w:t>were</w:t>
      </w:r>
      <w:proofErr w:type="gramEnd"/>
      <w:r w:rsidR="00470034">
        <w:t xml:space="preserve"> mostly used on tabular data</w:t>
      </w:r>
      <w:r>
        <w:t>. However, d</w:t>
      </w:r>
      <w:r w:rsidR="00377780">
        <w:t>ata yielded from car industry is much more diversified and complicated, meaning that combining different models and model fusion can get better performance than just applying single machine learner on the whole data.</w:t>
      </w:r>
      <w:r w:rsidR="00CC36E4" w:rsidRPr="00CC36E4">
        <w:t xml:space="preserve"> Visual features</w:t>
      </w:r>
      <w:r>
        <w:t xml:space="preserve"> and text</w:t>
      </w:r>
      <w:r w:rsidR="00CC36E4" w:rsidRPr="00CC36E4">
        <w:t xml:space="preserve"> have not been sufficiently discussed in terms of price prediction.</w:t>
      </w:r>
      <w:r>
        <w:t xml:space="preserve"> In fact, there can be as much information to be extracted as tabular data in visual features and text.</w:t>
      </w:r>
    </w:p>
    <w:p w:rsidR="00EC0815" w:rsidRDefault="00983C84" w:rsidP="00377780">
      <w:pPr>
        <w:ind w:firstLine="560"/>
        <w:rPr>
          <w:lang w:val="en-CA"/>
        </w:rPr>
      </w:pPr>
      <w:r>
        <w:rPr>
          <w:rFonts w:hint="eastAsia"/>
          <w:lang w:val="en-CA"/>
        </w:rPr>
        <w:t>U</w:t>
      </w:r>
      <w:r>
        <w:rPr>
          <w:lang w:val="en-CA"/>
        </w:rPr>
        <w:t xml:space="preserve">nlike previous researches, </w:t>
      </w:r>
      <w:proofErr w:type="spellStart"/>
      <w:r w:rsidR="00F867CA">
        <w:rPr>
          <w:lang w:val="en-CA"/>
        </w:rPr>
        <w:t>Fathalla</w:t>
      </w:r>
      <w:proofErr w:type="spellEnd"/>
      <w:r w:rsidR="00F867CA">
        <w:rPr>
          <w:lang w:val="en-CA"/>
        </w:rPr>
        <w:t xml:space="preserve"> et al </w:t>
      </w:r>
      <w:sdt>
        <w:sdtPr>
          <w:rPr>
            <w:lang w:val="en-CA"/>
          </w:rPr>
          <w:id w:val="-1986228875"/>
          <w:citation/>
        </w:sdtPr>
        <w:sdtEndPr/>
        <w:sdtContent>
          <w:r w:rsidR="00180584">
            <w:rPr>
              <w:lang w:val="en-CA"/>
            </w:rPr>
            <w:fldChar w:fldCharType="begin"/>
          </w:r>
          <w:r w:rsidR="00180584">
            <w:rPr>
              <w:lang w:val="en-CA"/>
            </w:rPr>
            <w:instrText xml:space="preserve"> </w:instrText>
          </w:r>
          <w:r w:rsidR="00180584">
            <w:rPr>
              <w:rFonts w:hint="eastAsia"/>
              <w:lang w:val="en-CA"/>
            </w:rPr>
            <w:instrText>CITATION Fat20 \l 2052</w:instrText>
          </w:r>
          <w:r w:rsidR="00180584">
            <w:rPr>
              <w:lang w:val="en-CA"/>
            </w:rPr>
            <w:instrText xml:space="preserve"> </w:instrText>
          </w:r>
          <w:r w:rsidR="00180584">
            <w:rPr>
              <w:lang w:val="en-CA"/>
            </w:rPr>
            <w:fldChar w:fldCharType="separate"/>
          </w:r>
          <w:r w:rsidR="005A52BA" w:rsidRPr="005A52BA">
            <w:rPr>
              <w:noProof/>
              <w:lang w:val="en-CA"/>
            </w:rPr>
            <w:t>[16]</w:t>
          </w:r>
          <w:r w:rsidR="00180584">
            <w:rPr>
              <w:lang w:val="en-CA"/>
            </w:rPr>
            <w:fldChar w:fldCharType="end"/>
          </w:r>
        </w:sdtContent>
      </w:sdt>
      <w:r w:rsidR="00F867CA">
        <w:rPr>
          <w:lang w:val="en-CA"/>
        </w:rPr>
        <w:t xml:space="preserve">proposed a method utilizing long short-term memory, a variation of RNN – recurrent neural network, and convolutional neural network architectures for price prediction on second-hand items. Besides tabular data, they also use text and visual features. </w:t>
      </w:r>
      <w:r w:rsidR="00CA3E16">
        <w:rPr>
          <w:lang w:val="en-CA"/>
        </w:rPr>
        <w:t xml:space="preserve">The </w:t>
      </w:r>
      <w:r w:rsidR="00BC4363">
        <w:rPr>
          <w:lang w:val="en-CA"/>
        </w:rPr>
        <w:t xml:space="preserve">proposed </w:t>
      </w:r>
      <w:r w:rsidR="00CA3E16">
        <w:rPr>
          <w:lang w:val="en-CA"/>
        </w:rPr>
        <w:t xml:space="preserve">hybrid CNN-LSTM model </w:t>
      </w:r>
      <w:r w:rsidR="00BC4363">
        <w:rPr>
          <w:lang w:val="en-CA"/>
        </w:rPr>
        <w:t>attained</w:t>
      </w:r>
      <w:r w:rsidR="00CA3E16">
        <w:rPr>
          <w:lang w:val="en-CA"/>
        </w:rPr>
        <w:t xml:space="preserve"> a better performance </w:t>
      </w:r>
      <w:proofErr w:type="spellStart"/>
      <w:r w:rsidR="00BC4363">
        <w:rPr>
          <w:lang w:val="en-CA"/>
        </w:rPr>
        <w:t>comapred</w:t>
      </w:r>
      <w:proofErr w:type="spellEnd"/>
      <w:r w:rsidR="00CA3E16">
        <w:rPr>
          <w:lang w:val="en-CA"/>
        </w:rPr>
        <w:t xml:space="preserve"> with the baseline model. </w:t>
      </w:r>
    </w:p>
    <w:p w:rsidR="0091643A" w:rsidRDefault="0091643A" w:rsidP="00923DEB">
      <w:pPr>
        <w:ind w:firstLine="560"/>
        <w:rPr>
          <w:lang w:val="en-CA"/>
        </w:rPr>
      </w:pPr>
      <w:r w:rsidRPr="0091643A">
        <w:rPr>
          <w:lang w:val="en-CA"/>
        </w:rPr>
        <w:t>Using two independent datasets pertaining to bikes and vehicles, Yang</w:t>
      </w:r>
      <w:r>
        <w:rPr>
          <w:lang w:val="en-CA"/>
        </w:rPr>
        <w:t xml:space="preserve"> </w:t>
      </w:r>
      <w:r w:rsidRPr="0091643A">
        <w:rPr>
          <w:lang w:val="en-CA"/>
        </w:rPr>
        <w:t xml:space="preserve">et al </w:t>
      </w:r>
      <w:sdt>
        <w:sdtPr>
          <w:rPr>
            <w:lang w:val="en-CA"/>
          </w:rPr>
          <w:id w:val="-1063262011"/>
          <w:citation/>
        </w:sdtPr>
        <w:sdtEndPr/>
        <w:sdtContent>
          <w:r>
            <w:rPr>
              <w:lang w:val="en-CA"/>
            </w:rPr>
            <w:fldChar w:fldCharType="begin"/>
          </w:r>
          <w:r>
            <w:rPr>
              <w:lang w:val="en-CA"/>
            </w:rPr>
            <w:instrText xml:space="preserve"> </w:instrText>
          </w:r>
          <w:r>
            <w:rPr>
              <w:rFonts w:hint="eastAsia"/>
              <w:lang w:val="en-CA"/>
            </w:rPr>
            <w:instrText>CITATION Yan18 \l 2052</w:instrText>
          </w:r>
          <w:r>
            <w:rPr>
              <w:lang w:val="en-CA"/>
            </w:rPr>
            <w:instrText xml:space="preserve"> </w:instrText>
          </w:r>
          <w:r>
            <w:rPr>
              <w:lang w:val="en-CA"/>
            </w:rPr>
            <w:fldChar w:fldCharType="separate"/>
          </w:r>
          <w:r w:rsidRPr="005A52BA">
            <w:rPr>
              <w:noProof/>
              <w:lang w:val="en-CA"/>
            </w:rPr>
            <w:t>[17]</w:t>
          </w:r>
          <w:r>
            <w:rPr>
              <w:lang w:val="en-CA"/>
            </w:rPr>
            <w:fldChar w:fldCharType="end"/>
          </w:r>
        </w:sdtContent>
      </w:sdt>
      <w:r w:rsidRPr="0091643A">
        <w:rPr>
          <w:lang w:val="en-CA"/>
        </w:rPr>
        <w:t xml:space="preserve">provided a model for predicting costs based solely on product photographs; the authors produced a customised CNN architecture, </w:t>
      </w:r>
      <w:proofErr w:type="spellStart"/>
      <w:r w:rsidRPr="0091643A">
        <w:rPr>
          <w:lang w:val="en-CA"/>
        </w:rPr>
        <w:t>PriceNet</w:t>
      </w:r>
      <w:proofErr w:type="spellEnd"/>
      <w:r w:rsidRPr="0091643A">
        <w:rPr>
          <w:lang w:val="en-CA"/>
        </w:rPr>
        <w:t xml:space="preserve">, which is built using transfer learning of the </w:t>
      </w:r>
      <w:proofErr w:type="spellStart"/>
      <w:r w:rsidRPr="0091643A">
        <w:rPr>
          <w:lang w:val="en-CA"/>
        </w:rPr>
        <w:t>SqueezeNet</w:t>
      </w:r>
      <w:proofErr w:type="spellEnd"/>
      <w:r w:rsidRPr="0091643A">
        <w:rPr>
          <w:lang w:val="en-CA"/>
        </w:rPr>
        <w:t xml:space="preserve"> </w:t>
      </w:r>
      <w:sdt>
        <w:sdtPr>
          <w:rPr>
            <w:lang w:val="en-CA"/>
          </w:rPr>
          <w:id w:val="1491981291"/>
          <w:citation/>
        </w:sdtPr>
        <w:sdtEndPr/>
        <w:sdtContent>
          <w:r>
            <w:rPr>
              <w:lang w:val="en-CA"/>
            </w:rPr>
            <w:fldChar w:fldCharType="begin"/>
          </w:r>
          <w:r>
            <w:rPr>
              <w:lang w:val="en-CA"/>
            </w:rPr>
            <w:instrText xml:space="preserve"> </w:instrText>
          </w:r>
          <w:r>
            <w:rPr>
              <w:rFonts w:hint="eastAsia"/>
              <w:lang w:val="en-CA"/>
            </w:rPr>
            <w:instrText>CITATION For16 \l 2052</w:instrText>
          </w:r>
          <w:r>
            <w:rPr>
              <w:lang w:val="en-CA"/>
            </w:rPr>
            <w:instrText xml:space="preserve"> </w:instrText>
          </w:r>
          <w:r>
            <w:rPr>
              <w:lang w:val="en-CA"/>
            </w:rPr>
            <w:fldChar w:fldCharType="separate"/>
          </w:r>
          <w:r>
            <w:rPr>
              <w:rFonts w:hint="eastAsia"/>
              <w:noProof/>
              <w:lang w:val="en-CA"/>
            </w:rPr>
            <w:t xml:space="preserve"> </w:t>
          </w:r>
          <w:r w:rsidRPr="005A52BA">
            <w:rPr>
              <w:noProof/>
              <w:lang w:val="en-CA"/>
            </w:rPr>
            <w:t>[18]</w:t>
          </w:r>
          <w:r>
            <w:rPr>
              <w:lang w:val="en-CA"/>
            </w:rPr>
            <w:fldChar w:fldCharType="end"/>
          </w:r>
        </w:sdtContent>
      </w:sdt>
      <w:r w:rsidRPr="0091643A">
        <w:rPr>
          <w:lang w:val="en-CA"/>
        </w:rPr>
        <w:t xml:space="preserve"> architecture. For both the bike and car datasets, the model had an R2 accuracy of 0.98. In their study, picture areas with which deep CNN models </w:t>
      </w:r>
      <w:r w:rsidRPr="0091643A">
        <w:rPr>
          <w:lang w:val="en-CA"/>
        </w:rPr>
        <w:lastRenderedPageBreak/>
        <w:t xml:space="preserve">distinguish price were visualised using three distinct approaches, revealing which visual aspects of products lead to certain pricing. Their models can also be extended to help with valuation during used car sales, </w:t>
      </w:r>
      <w:r w:rsidR="008552B2">
        <w:rPr>
          <w:rFonts w:hint="eastAsia"/>
          <w:lang w:val="en-CA"/>
        </w:rPr>
        <w:t>un</w:t>
      </w:r>
      <w:r w:rsidR="008552B2">
        <w:rPr>
          <w:lang w:val="en-CA"/>
        </w:rPr>
        <w:t>der such scenario that</w:t>
      </w:r>
      <w:r w:rsidRPr="0091643A">
        <w:rPr>
          <w:lang w:val="en-CA"/>
        </w:rPr>
        <w:t xml:space="preserve"> several products must be appraised </w:t>
      </w:r>
      <w:r w:rsidR="008552B2">
        <w:rPr>
          <w:lang w:val="en-CA"/>
        </w:rPr>
        <w:t>quickly</w:t>
      </w:r>
      <w:r w:rsidRPr="0091643A">
        <w:rPr>
          <w:lang w:val="en-CA"/>
        </w:rPr>
        <w:t xml:space="preserve"> and pricing might be difficult to ascertain.</w:t>
      </w:r>
      <w:r w:rsidR="008552B2" w:rsidRPr="008552B2">
        <w:rPr>
          <w:lang w:val="en-CA"/>
        </w:rPr>
        <w:t xml:space="preserve"> </w:t>
      </w:r>
    </w:p>
    <w:p w:rsidR="001A513C" w:rsidRDefault="008552B2" w:rsidP="00923DEB">
      <w:pPr>
        <w:ind w:firstLine="560"/>
      </w:pPr>
      <w:r w:rsidRPr="008552B2">
        <w:rPr>
          <w:lang w:val="en-CA"/>
        </w:rPr>
        <w:t xml:space="preserve">Lu et al </w:t>
      </w:r>
      <w:sdt>
        <w:sdtPr>
          <w:rPr>
            <w:lang w:val="en-CA"/>
          </w:rPr>
          <w:id w:val="461925985"/>
          <w:citation/>
        </w:sdtPr>
        <w:sdtEndPr/>
        <w:sdtContent>
          <w:r>
            <w:rPr>
              <w:lang w:val="en-CA"/>
            </w:rPr>
            <w:fldChar w:fldCharType="begin"/>
          </w:r>
          <w:r>
            <w:rPr>
              <w:lang w:val="en-CA"/>
            </w:rPr>
            <w:instrText xml:space="preserve"> </w:instrText>
          </w:r>
          <w:r>
            <w:rPr>
              <w:rFonts w:hint="eastAsia"/>
              <w:lang w:val="en-CA"/>
            </w:rPr>
            <w:instrText>CITATION LuW21 \l 2052</w:instrText>
          </w:r>
          <w:r>
            <w:rPr>
              <w:lang w:val="en-CA"/>
            </w:rPr>
            <w:instrText xml:space="preserve"> </w:instrText>
          </w:r>
          <w:r>
            <w:rPr>
              <w:lang w:val="en-CA"/>
            </w:rPr>
            <w:fldChar w:fldCharType="separate"/>
          </w:r>
          <w:r w:rsidRPr="005A52BA">
            <w:rPr>
              <w:noProof/>
              <w:lang w:val="en-CA"/>
            </w:rPr>
            <w:t>[19]</w:t>
          </w:r>
          <w:r>
            <w:rPr>
              <w:lang w:val="en-CA"/>
            </w:rPr>
            <w:fldChar w:fldCharType="end"/>
          </w:r>
        </w:sdtContent>
      </w:sdt>
      <w:r>
        <w:rPr>
          <w:lang w:val="en-CA"/>
        </w:rPr>
        <w:t>combined</w:t>
      </w:r>
      <w:r w:rsidRPr="008552B2">
        <w:rPr>
          <w:lang w:val="en-CA"/>
        </w:rPr>
        <w:t xml:space="preserve"> CNN, bi-directional long short-term memory (</w:t>
      </w:r>
      <w:proofErr w:type="spellStart"/>
      <w:r w:rsidRPr="008552B2">
        <w:rPr>
          <w:lang w:val="en-CA"/>
        </w:rPr>
        <w:t>BiLSTM</w:t>
      </w:r>
      <w:proofErr w:type="spellEnd"/>
      <w:r w:rsidRPr="008552B2">
        <w:rPr>
          <w:lang w:val="en-CA"/>
        </w:rPr>
        <w:t>), and the attention mechanism to create a model that could anticipate market closing prices the next day (AM). The proposed approach has the best results, with the least MAE and RMSE (which are 21.952 and 31.694). It also has the biggest R2 metric (its value is 0.9804). The CNN-</w:t>
      </w:r>
      <w:proofErr w:type="spellStart"/>
      <w:r w:rsidRPr="008552B2">
        <w:rPr>
          <w:lang w:val="en-CA"/>
        </w:rPr>
        <w:t>BiLSTM</w:t>
      </w:r>
      <w:proofErr w:type="spellEnd"/>
      <w:r w:rsidRPr="008552B2">
        <w:rPr>
          <w:lang w:val="en-CA"/>
        </w:rPr>
        <w:t xml:space="preserve">-AM approach is better ideal for stock price prediction and provides a dependable means for investors to make stock investment decisions than other methods. The characteristics of the input data are extracted using CNN in their structure. The extracted feature data is learned and </w:t>
      </w:r>
      <w:r>
        <w:rPr>
          <w:lang w:val="en-CA"/>
        </w:rPr>
        <w:t>predicted by</w:t>
      </w:r>
      <w:r w:rsidRPr="008552B2">
        <w:rPr>
          <w:lang w:val="en-CA"/>
        </w:rPr>
        <w:t xml:space="preserve"> using </w:t>
      </w:r>
      <w:proofErr w:type="spellStart"/>
      <w:r w:rsidRPr="008552B2">
        <w:rPr>
          <w:lang w:val="en-CA"/>
        </w:rPr>
        <w:t>BiLSTM</w:t>
      </w:r>
      <w:proofErr w:type="spellEnd"/>
      <w:r w:rsidRPr="008552B2">
        <w:rPr>
          <w:lang w:val="en-CA"/>
        </w:rPr>
        <w:t>.</w:t>
      </w:r>
      <w:r w:rsidR="00923DEB">
        <w:t xml:space="preserve"> </w:t>
      </w:r>
      <w:r w:rsidR="00F20AC0" w:rsidRPr="00F20AC0">
        <w:t>The effect of the feature states of the time series data at different moments on the prediction outcomes may be captured using AM. It turns out that CNN may be used for feature extraction in non-image datasets as well as picture recognition.</w:t>
      </w:r>
    </w:p>
    <w:p w:rsidR="008476BF" w:rsidRDefault="00C7440D" w:rsidP="00292F56">
      <w:pPr>
        <w:ind w:firstLine="560"/>
      </w:pPr>
      <w:r>
        <w:t>Lin and Wu et al</w:t>
      </w:r>
      <w:r w:rsidR="00067F19">
        <w:t xml:space="preserve"> </w:t>
      </w:r>
      <w:sdt>
        <w:sdtPr>
          <w:id w:val="-1751264978"/>
          <w:citation/>
        </w:sdtPr>
        <w:sdtEndPr/>
        <w:sdtContent>
          <w:r w:rsidR="00CD7EA1">
            <w:fldChar w:fldCharType="begin"/>
          </w:r>
          <w:r w:rsidR="00CD7EA1">
            <w:instrText xml:space="preserve"> </w:instrText>
          </w:r>
          <w:r w:rsidR="00CD7EA1">
            <w:rPr>
              <w:rFonts w:hint="eastAsia"/>
            </w:rPr>
            <w:instrText>CITATION WuJ21 \l 2052</w:instrText>
          </w:r>
          <w:r w:rsidR="00CD7EA1">
            <w:instrText xml:space="preserve"> </w:instrText>
          </w:r>
          <w:r w:rsidR="00CD7EA1">
            <w:fldChar w:fldCharType="separate"/>
          </w:r>
          <w:r w:rsidR="005A52BA">
            <w:rPr>
              <w:noProof/>
            </w:rPr>
            <w:t>[20]</w:t>
          </w:r>
          <w:r w:rsidR="00CD7EA1">
            <w:fldChar w:fldCharType="end"/>
          </w:r>
        </w:sdtContent>
      </w:sdt>
      <w:r>
        <w:t xml:space="preserve"> </w:t>
      </w:r>
      <w:r w:rsidR="0065771B" w:rsidRPr="0065771B">
        <w:t xml:space="preserve">developed a graph-based stock price prediction method incorporating leading indications. The advanced features retrieved in the pooling layer and the convolutional layer of a convolutional neural network are fed into the LSTM using the SACLSTM architecture, which </w:t>
      </w:r>
      <w:proofErr w:type="gramStart"/>
      <w:r w:rsidR="0065771B" w:rsidRPr="0065771B">
        <w:lastRenderedPageBreak/>
        <w:t>essentially blends</w:t>
      </w:r>
      <w:proofErr w:type="gramEnd"/>
      <w:r w:rsidR="0065771B" w:rsidRPr="0065771B">
        <w:t xml:space="preserve"> CNN and LSTM. The experimental data was chosen from ten equities in the United States and Taiwan. It has been proven that the neural network architecture coupled with convolution and long–short–term memory units outperformed classical CNN and LSTM in statistical prediction tests.</w:t>
      </w:r>
    </w:p>
    <w:p w:rsidR="00BB176B" w:rsidRDefault="00BB176B" w:rsidP="00600DCE">
      <w:pPr>
        <w:ind w:firstLine="560"/>
      </w:pPr>
      <w:r w:rsidRPr="00BB176B">
        <w:t>Through contextual information fusion, Zhang et al.</w:t>
      </w:r>
      <w:sdt>
        <w:sdtPr>
          <w:id w:val="-315259478"/>
          <w:citation/>
        </w:sdtPr>
        <w:sdtEndPr/>
        <w:sdtContent>
          <w:r w:rsidR="00CD7EA1">
            <w:fldChar w:fldCharType="begin"/>
          </w:r>
          <w:r w:rsidR="00CD7EA1">
            <w:instrText xml:space="preserve"> </w:instrText>
          </w:r>
          <w:r w:rsidR="00CD7EA1">
            <w:rPr>
              <w:rFonts w:hint="eastAsia"/>
            </w:rPr>
            <w:instrText>CITATION Zha20 \l 2052</w:instrText>
          </w:r>
          <w:r w:rsidR="00CD7EA1">
            <w:instrText xml:space="preserve"> </w:instrText>
          </w:r>
          <w:r w:rsidR="00CD7EA1">
            <w:fldChar w:fldCharType="separate"/>
          </w:r>
          <w:r w:rsidR="005A52BA">
            <w:rPr>
              <w:rFonts w:hint="eastAsia"/>
              <w:noProof/>
            </w:rPr>
            <w:t xml:space="preserve"> </w:t>
          </w:r>
          <w:r w:rsidR="005A52BA">
            <w:rPr>
              <w:noProof/>
            </w:rPr>
            <w:t>[21]</w:t>
          </w:r>
          <w:r w:rsidR="00CD7EA1">
            <w:fldChar w:fldCharType="end"/>
          </w:r>
        </w:sdtContent>
      </w:sdt>
      <w:r w:rsidRPr="00BB176B">
        <w:t xml:space="preserve"> created a sentiment computing model based on a convolutional neural network to extract and quantify the emotional components of blockchain interactive data. The information was obtained using an interactive media platform. In the prediction model, they also employed LSTM to study the impact of investors' emotional qualities. The results of the experiment showed that by integrating the intervention emotional factors, the m</w:t>
      </w:r>
      <w:bookmarkStart w:id="4" w:name="_GoBack"/>
      <w:bookmarkEnd w:id="4"/>
      <w:r w:rsidRPr="00BB176B">
        <w:t xml:space="preserve">odel's accuracy could be improved, </w:t>
      </w:r>
      <w:proofErr w:type="gramStart"/>
      <w:r w:rsidRPr="00BB176B">
        <w:t>indicating</w:t>
      </w:r>
      <w:proofErr w:type="gramEnd"/>
      <w:r w:rsidRPr="00BB176B">
        <w:t xml:space="preserve"> that information clarity may have a positive impact on the stock price. However, one of the most significant drawbacks of this technique is that the emotional orientation of interactive media text data was manually </w:t>
      </w:r>
      <w:proofErr w:type="spellStart"/>
      <w:r w:rsidRPr="00BB176B">
        <w:t>categorised</w:t>
      </w:r>
      <w:proofErr w:type="spellEnd"/>
      <w:r w:rsidRPr="00BB176B">
        <w:t xml:space="preserve"> by three-person voting, which leaves room for bias and hence divergence in the results.</w:t>
      </w:r>
    </w:p>
    <w:p w:rsidR="0006380E" w:rsidRDefault="0006380E" w:rsidP="00600DCE">
      <w:pPr>
        <w:ind w:firstLine="560"/>
      </w:pPr>
      <w:r w:rsidRPr="0006380E">
        <w:t xml:space="preserve">Wu et al </w:t>
      </w:r>
      <w:sdt>
        <w:sdtPr>
          <w:id w:val="1063904553"/>
          <w:citation/>
        </w:sdtPr>
        <w:sdtEndPr/>
        <w:sdtContent>
          <w:r w:rsidR="00CD7EA1">
            <w:fldChar w:fldCharType="begin"/>
          </w:r>
          <w:r w:rsidR="00CD7EA1">
            <w:instrText xml:space="preserve"> </w:instrText>
          </w:r>
          <w:r w:rsidR="00CD7EA1">
            <w:rPr>
              <w:rFonts w:hint="eastAsia"/>
            </w:rPr>
            <w:instrText>CITATION WuB21 \l 2052</w:instrText>
          </w:r>
          <w:r w:rsidR="00CD7EA1">
            <w:instrText xml:space="preserve"> </w:instrText>
          </w:r>
          <w:r w:rsidR="00CD7EA1">
            <w:fldChar w:fldCharType="separate"/>
          </w:r>
          <w:r w:rsidR="005A52BA">
            <w:rPr>
              <w:noProof/>
            </w:rPr>
            <w:t>[22]</w:t>
          </w:r>
          <w:r w:rsidR="00CD7EA1">
            <w:fldChar w:fldCharType="end"/>
          </w:r>
        </w:sdtContent>
      </w:sdt>
      <w:r w:rsidRPr="0006380E">
        <w:t xml:space="preserve"> offer a unique data-driven crude oil price forecast approach based on Google Trends and text mining in online media. A convolutional neural network (CNN) is used to automatically extract text characteristics from internet news to </w:t>
      </w:r>
      <w:proofErr w:type="gramStart"/>
      <w:r w:rsidRPr="0006380E">
        <w:t>demonstrate</w:t>
      </w:r>
      <w:proofErr w:type="gramEnd"/>
      <w:r w:rsidRPr="0006380E">
        <w:t xml:space="preserve"> the explanatory potential of text features in crude oil price prediction. Experiment results show that </w:t>
      </w:r>
      <w:r w:rsidRPr="0006380E">
        <w:lastRenderedPageBreak/>
        <w:t>the suggested text-based and online-big-data-based forecasting approaches outperform competing methodologies. In each scenario, a total of 4837 and 3883 news headlines are gathered. For crude oil price forecasting in two situations, the suggested model's mean absolute percentage error is 0.0571 and 0.0459, respectively</w:t>
      </w:r>
      <w:r w:rsidR="00BB176B">
        <w:t>.</w:t>
      </w:r>
    </w:p>
    <w:p w:rsidR="0084545B" w:rsidRPr="00911D6C" w:rsidRDefault="00D402D9" w:rsidP="00600DCE">
      <w:pPr>
        <w:ind w:firstLine="560"/>
      </w:pPr>
      <w:r w:rsidRPr="00D402D9">
        <w:t xml:space="preserve">To </w:t>
      </w:r>
      <w:proofErr w:type="gramStart"/>
      <w:r w:rsidRPr="00D402D9">
        <w:t>anticipate</w:t>
      </w:r>
      <w:proofErr w:type="gramEnd"/>
      <w:r w:rsidRPr="00D402D9">
        <w:t xml:space="preserve"> the price range of cell phones, </w:t>
      </w:r>
      <w:proofErr w:type="spellStart"/>
      <w:r w:rsidRPr="00D402D9">
        <w:t>ZehtabSalmasi</w:t>
      </w:r>
      <w:proofErr w:type="spellEnd"/>
      <w:r w:rsidRPr="00D402D9">
        <w:t xml:space="preserve"> et al </w:t>
      </w:r>
      <w:sdt>
        <w:sdtPr>
          <w:id w:val="287330054"/>
          <w:citation/>
        </w:sdtPr>
        <w:sdtEndPr/>
        <w:sdtContent>
          <w:r w:rsidR="00CD7EA1">
            <w:fldChar w:fldCharType="begin"/>
          </w:r>
          <w:r w:rsidR="00CD7EA1">
            <w:instrText xml:space="preserve"> </w:instrText>
          </w:r>
          <w:r w:rsidR="00CD7EA1">
            <w:rPr>
              <w:rFonts w:hint="eastAsia"/>
            </w:rPr>
            <w:instrText>CITATION Zeh21 \l 2052</w:instrText>
          </w:r>
          <w:r w:rsidR="00CD7EA1">
            <w:instrText xml:space="preserve"> </w:instrText>
          </w:r>
          <w:r w:rsidR="00CD7EA1">
            <w:fldChar w:fldCharType="separate"/>
          </w:r>
          <w:r w:rsidR="005A52BA">
            <w:rPr>
              <w:noProof/>
            </w:rPr>
            <w:t>[23]</w:t>
          </w:r>
          <w:r w:rsidR="00CD7EA1">
            <w:fldChar w:fldCharType="end"/>
          </w:r>
        </w:sdtContent>
      </w:sdt>
      <w:r w:rsidRPr="00D402D9">
        <w:t xml:space="preserve"> introduced five deep learning models, one unimodal and four multimodal techniques. The authors published their findings using the Sharma dataset with twenty mobile device attributes and four pricing classes as inputs and outputs, respectively. Graphical and non-graphic elements of telephones were incorporated into the multimodal techniques' input. The unimodal modal accepts numerical characteristics as inputs, but multimodal techniques include smartphone photos as </w:t>
      </w:r>
      <w:proofErr w:type="gramStart"/>
      <w:r w:rsidRPr="00D402D9">
        <w:t>additional</w:t>
      </w:r>
      <w:proofErr w:type="gramEnd"/>
      <w:r w:rsidRPr="00D402D9">
        <w:t xml:space="preserve"> modality. A pricing range for each cellphone is predicted in both unimodal and multimodal techniques. Each pricing range is defined as a categorization task class. Precision, recall, accuracy, and F1-measure are the measures </w:t>
      </w:r>
      <w:r>
        <w:t>evaluated</w:t>
      </w:r>
      <w:r w:rsidRPr="00D402D9">
        <w:t xml:space="preserve"> in their experiments.</w:t>
      </w:r>
      <w:r>
        <w:t xml:space="preserve"> </w:t>
      </w:r>
      <w:r w:rsidR="00B27199" w:rsidRPr="00B27199">
        <w:t xml:space="preserve">The experimental results reveal that multimodal learning produces more </w:t>
      </w:r>
      <w:proofErr w:type="gramStart"/>
      <w:r w:rsidR="00B27199" w:rsidRPr="00B27199">
        <w:t>accurate</w:t>
      </w:r>
      <w:proofErr w:type="gramEnd"/>
      <w:r w:rsidR="00B27199" w:rsidRPr="00B27199">
        <w:t xml:space="preserve"> predictions than state-of-the-art approaches, with an F1-score of 88.3 percent.</w:t>
      </w:r>
    </w:p>
    <w:p w:rsidR="000D4B8C" w:rsidRPr="0040321E" w:rsidRDefault="0040321E" w:rsidP="0040321E">
      <w:pPr>
        <w:ind w:firstLine="560"/>
      </w:pPr>
      <w:r>
        <w:t xml:space="preserve">Again, it proves that by combining different machine learning algorithms, potential features that can not be extracted by single method can </w:t>
      </w:r>
      <w:r w:rsidR="00C33E92">
        <w:t>play</w:t>
      </w:r>
      <w:r>
        <w:t xml:space="preserve"> their role in the proposed model.</w:t>
      </w:r>
    </w:p>
    <w:p w:rsidR="000D4B8C" w:rsidRDefault="000D4B8C" w:rsidP="00CC36E4">
      <w:pPr>
        <w:ind w:firstLine="560"/>
        <w:rPr>
          <w:lang w:val="en-CA"/>
        </w:rPr>
      </w:pPr>
    </w:p>
    <w:p w:rsidR="0013097F" w:rsidRPr="000102D8" w:rsidRDefault="0013097F" w:rsidP="000102D8">
      <w:pPr>
        <w:pStyle w:val="1"/>
      </w:pPr>
      <w:bookmarkStart w:id="5" w:name="_Toc99595507"/>
      <w:r w:rsidRPr="000102D8">
        <w:rPr>
          <w:rFonts w:hint="eastAsia"/>
        </w:rPr>
        <w:t>M</w:t>
      </w:r>
      <w:r w:rsidRPr="000102D8">
        <w:t>ethodology</w:t>
      </w:r>
      <w:bookmarkEnd w:id="5"/>
    </w:p>
    <w:p w:rsidR="00A0783A" w:rsidRPr="00D80003" w:rsidRDefault="00550087" w:rsidP="003B7AB9">
      <w:pPr>
        <w:ind w:firstLine="560"/>
        <w:rPr>
          <w:lang w:val="en-CA"/>
        </w:rPr>
      </w:pPr>
      <w:r>
        <w:rPr>
          <w:lang w:val="en-CA"/>
        </w:rPr>
        <w:t xml:space="preserve">In this proposal, </w:t>
      </w:r>
      <w:r w:rsidR="003B7AB9">
        <w:rPr>
          <w:lang w:val="en-CA"/>
        </w:rPr>
        <w:t>I try to collect three different types of data to make up three dimension</w:t>
      </w:r>
      <w:r w:rsidR="003B7AB9">
        <w:rPr>
          <w:rFonts w:hint="eastAsia"/>
          <w:lang w:val="en-CA"/>
        </w:rPr>
        <w:t>s</w:t>
      </w:r>
      <w:r w:rsidR="003B7AB9">
        <w:rPr>
          <w:lang w:val="en-CA"/>
        </w:rPr>
        <w:t xml:space="preserve"> of description for </w:t>
      </w:r>
      <w:r w:rsidR="009261B3">
        <w:rPr>
          <w:lang w:val="en-CA"/>
        </w:rPr>
        <w:t>each</w:t>
      </w:r>
      <w:r w:rsidR="00A35343">
        <w:rPr>
          <w:lang w:val="en-CA"/>
        </w:rPr>
        <w:t xml:space="preserve"> </w:t>
      </w:r>
      <w:r w:rsidR="00A35343">
        <w:rPr>
          <w:rFonts w:hint="eastAsia"/>
          <w:lang w:val="en-CA"/>
        </w:rPr>
        <w:t>used</w:t>
      </w:r>
      <w:r w:rsidR="009261B3">
        <w:rPr>
          <w:lang w:val="en-CA"/>
        </w:rPr>
        <w:t xml:space="preserve"> car. The data can be collected from used car online sale platform, such as </w:t>
      </w:r>
      <w:proofErr w:type="spellStart"/>
      <w:r w:rsidR="009261B3">
        <w:rPr>
          <w:lang w:val="en-CA"/>
        </w:rPr>
        <w:t>GuaZi</w:t>
      </w:r>
      <w:proofErr w:type="spellEnd"/>
      <w:r w:rsidR="009261B3">
        <w:rPr>
          <w:lang w:val="en-CA"/>
        </w:rPr>
        <w:t xml:space="preserve">, </w:t>
      </w:r>
      <w:proofErr w:type="spellStart"/>
      <w:r w:rsidR="009261B3">
        <w:rPr>
          <w:lang w:val="en-CA"/>
        </w:rPr>
        <w:t>Autohome</w:t>
      </w:r>
      <w:proofErr w:type="spellEnd"/>
      <w:r w:rsidR="009261B3">
        <w:rPr>
          <w:lang w:val="en-CA"/>
        </w:rPr>
        <w:t xml:space="preserve"> and </w:t>
      </w:r>
      <w:proofErr w:type="spellStart"/>
      <w:r w:rsidR="009261B3">
        <w:rPr>
          <w:lang w:val="en-CA"/>
        </w:rPr>
        <w:t>Yoojia</w:t>
      </w:r>
      <w:proofErr w:type="spellEnd"/>
      <w:r w:rsidR="009261B3">
        <w:rPr>
          <w:lang w:val="en-CA"/>
        </w:rPr>
        <w:t>,</w:t>
      </w:r>
      <w:r w:rsidR="00D80003">
        <w:rPr>
          <w:lang w:val="en-CA"/>
        </w:rPr>
        <w:t xml:space="preserve"> </w:t>
      </w:r>
      <w:r w:rsidR="009261B3">
        <w:rPr>
          <w:lang w:val="en-CA"/>
        </w:rPr>
        <w:t xml:space="preserve">which are popular online platforms for used car sales </w:t>
      </w:r>
      <w:proofErr w:type="gramStart"/>
      <w:r w:rsidR="009261B3">
        <w:rPr>
          <w:lang w:val="en-CA"/>
        </w:rPr>
        <w:t>and also</w:t>
      </w:r>
      <w:proofErr w:type="gramEnd"/>
      <w:r w:rsidR="009261B3">
        <w:rPr>
          <w:lang w:val="en-CA"/>
        </w:rPr>
        <w:t xml:space="preserve"> community platforms of consumers and </w:t>
      </w:r>
      <w:r w:rsidR="00D80003">
        <w:rPr>
          <w:lang w:val="en-CA"/>
        </w:rPr>
        <w:t>sellers, providing</w:t>
      </w:r>
      <w:r w:rsidR="009261B3">
        <w:rPr>
          <w:lang w:val="en-CA"/>
        </w:rPr>
        <w:t xml:space="preserve"> tremendous amount of potential data to be processed and analyzed.</w:t>
      </w:r>
      <w:r w:rsidR="00A0783A">
        <w:rPr>
          <w:lang w:val="en-CA"/>
        </w:rPr>
        <w:t xml:space="preserve"> This research will mainly study the price prediction algorithm by using a diverse dataset of used car.</w:t>
      </w:r>
      <w:r w:rsidR="00D80003">
        <w:rPr>
          <w:lang w:val="en-CA"/>
        </w:rPr>
        <w:t xml:space="preserve"> </w:t>
      </w:r>
      <w:r w:rsidR="0072632C">
        <w:rPr>
          <w:lang w:val="en-CA"/>
        </w:rPr>
        <w:t>Therefore</w:t>
      </w:r>
      <w:r w:rsidR="00A35343">
        <w:rPr>
          <w:lang w:val="en-CA"/>
        </w:rPr>
        <w:t>, a</w:t>
      </w:r>
      <w:r>
        <w:rPr>
          <w:lang w:val="en-CA"/>
        </w:rPr>
        <w:t xml:space="preserve"> method combining CNN, LSTM and BP neural network will be proposed.</w:t>
      </w:r>
      <w:r w:rsidR="003B7AB9" w:rsidRPr="003B7AB9">
        <w:t xml:space="preserve"> </w:t>
      </w:r>
    </w:p>
    <w:p w:rsidR="00A0783A" w:rsidRDefault="00076E30" w:rsidP="003B7AB9">
      <w:pPr>
        <w:ind w:firstLine="560"/>
        <w:rPr>
          <w:lang w:val="en-CA"/>
        </w:rPr>
      </w:pPr>
      <w:r>
        <w:t xml:space="preserve">As demonstrated in Fig 1, </w:t>
      </w:r>
      <w:r w:rsidR="0045039D">
        <w:rPr>
          <w:rFonts w:hint="eastAsia"/>
        </w:rPr>
        <w:t>F</w:t>
      </w:r>
      <w:r w:rsidR="0045039D">
        <w:t>irst of all,</w:t>
      </w:r>
      <w:r w:rsidR="00D80003">
        <w:t xml:space="preserve"> the </w:t>
      </w:r>
      <w:r w:rsidR="00B52130">
        <w:t>model</w:t>
      </w:r>
      <w:r w:rsidR="00D80003">
        <w:t xml:space="preserve"> consists of three </w:t>
      </w:r>
      <w:r w:rsidR="00B52130">
        <w:t xml:space="preserve">neural networks, namely the input layer of attribute data, a </w:t>
      </w:r>
      <w:r w:rsidR="00B52130" w:rsidRPr="00B52130">
        <w:t>bidirectional LSTM (BI-LSTM)</w:t>
      </w:r>
      <w:r w:rsidR="00B52130">
        <w:t xml:space="preserve"> </w:t>
      </w:r>
      <w:sdt>
        <w:sdtPr>
          <w:id w:val="478503738"/>
          <w:citation/>
        </w:sdtPr>
        <w:sdtEndPr/>
        <w:sdtContent>
          <w:r w:rsidR="00CD7EA1">
            <w:fldChar w:fldCharType="begin"/>
          </w:r>
          <w:r w:rsidR="00CD7EA1">
            <w:instrText xml:space="preserve"> </w:instrText>
          </w:r>
          <w:r w:rsidR="00CD7EA1">
            <w:rPr>
              <w:rFonts w:hint="eastAsia"/>
            </w:rPr>
            <w:instrText>CITATION Sch97 \l 2052</w:instrText>
          </w:r>
          <w:r w:rsidR="00CD7EA1">
            <w:instrText xml:space="preserve"> </w:instrText>
          </w:r>
          <w:r w:rsidR="00CD7EA1">
            <w:fldChar w:fldCharType="separate"/>
          </w:r>
          <w:r w:rsidR="005A52BA">
            <w:rPr>
              <w:noProof/>
            </w:rPr>
            <w:t>[24]</w:t>
          </w:r>
          <w:r w:rsidR="00CD7EA1">
            <w:fldChar w:fldCharType="end"/>
          </w:r>
        </w:sdtContent>
      </w:sdt>
      <w:r w:rsidR="000812E4">
        <w:t>,</w:t>
      </w:r>
      <w:r w:rsidR="00B52130">
        <w:t xml:space="preserve"> and </w:t>
      </w:r>
      <w:r w:rsidR="00323DB5">
        <w:t>CNN, for</w:t>
      </w:r>
      <w:r w:rsidR="00B52130">
        <w:t xml:space="preserve"> processing numerical fea</w:t>
      </w:r>
      <w:r w:rsidR="0000451C">
        <w:t>tures which are derived from tabular data</w:t>
      </w:r>
      <w:r w:rsidR="00B52130">
        <w:t xml:space="preserve">, </w:t>
      </w:r>
      <w:r w:rsidR="0000451C">
        <w:t>textual features from comments and ratings</w:t>
      </w:r>
      <w:r w:rsidR="00B52130">
        <w:t xml:space="preserve"> and </w:t>
      </w:r>
      <w:r w:rsidR="0000451C">
        <w:t xml:space="preserve">visual features from </w:t>
      </w:r>
      <w:r w:rsidR="005E0D95">
        <w:t>images, separately</w:t>
      </w:r>
      <w:r w:rsidR="00B52130">
        <w:t>.</w:t>
      </w:r>
      <w:r w:rsidR="00851449" w:rsidRPr="00851449">
        <w:rPr>
          <w:lang w:val="en-CA"/>
        </w:rPr>
        <w:t xml:space="preserve"> </w:t>
      </w:r>
      <w:r w:rsidR="00851449" w:rsidRPr="003B7AB9">
        <w:rPr>
          <w:lang w:val="en-CA"/>
        </w:rPr>
        <w:t>An LSTM model has the capability to automatically</w:t>
      </w:r>
      <w:r w:rsidR="00851449">
        <w:rPr>
          <w:rFonts w:hint="eastAsia"/>
          <w:lang w:val="en-CA"/>
        </w:rPr>
        <w:t xml:space="preserve"> </w:t>
      </w:r>
      <w:r w:rsidR="00851449" w:rsidRPr="003B7AB9">
        <w:rPr>
          <w:lang w:val="en-CA"/>
        </w:rPr>
        <w:t>extract features from sequential data</w:t>
      </w:r>
      <w:r w:rsidR="00851449">
        <w:rPr>
          <w:lang w:val="en-CA"/>
        </w:rPr>
        <w:t xml:space="preserve">. Similarly, to extract the visual features from the image of used car, a </w:t>
      </w:r>
      <w:r w:rsidR="000C6376">
        <w:rPr>
          <w:lang w:val="en-CA"/>
        </w:rPr>
        <w:t xml:space="preserve">transfer learning </w:t>
      </w:r>
      <w:r w:rsidR="00851449">
        <w:rPr>
          <w:lang w:val="en-CA"/>
        </w:rPr>
        <w:t xml:space="preserve">CNN model will be used. </w:t>
      </w:r>
      <w:r w:rsidR="00851449" w:rsidRPr="002D31E8">
        <w:rPr>
          <w:lang w:val="en-CA"/>
        </w:rPr>
        <w:t xml:space="preserve">The neural network branch for processing images is trained using transfer learning. </w:t>
      </w:r>
      <w:r w:rsidR="00851449">
        <w:rPr>
          <w:lang w:val="en-CA"/>
        </w:rPr>
        <w:t xml:space="preserve">Finally, for the tabular data, </w:t>
      </w:r>
      <w:r w:rsidR="002B10F3">
        <w:rPr>
          <w:lang w:val="en-CA"/>
        </w:rPr>
        <w:t xml:space="preserve">first, there will be some data pre-processing to transfer all the tabular data into numeric features. Then after being concatenated with the two </w:t>
      </w:r>
      <w:r w:rsidR="002B10F3">
        <w:rPr>
          <w:lang w:val="en-CA"/>
        </w:rPr>
        <w:lastRenderedPageBreak/>
        <w:t xml:space="preserve">other features, </w:t>
      </w:r>
      <w:r w:rsidR="00851449">
        <w:rPr>
          <w:lang w:val="en-CA"/>
        </w:rPr>
        <w:t>they will be used</w:t>
      </w:r>
      <w:r w:rsidR="002B10F3">
        <w:rPr>
          <w:lang w:val="en-CA"/>
        </w:rPr>
        <w:t xml:space="preserve"> directly</w:t>
      </w:r>
      <w:r w:rsidR="00851449">
        <w:rPr>
          <w:lang w:val="en-CA"/>
        </w:rPr>
        <w:t xml:space="preserve"> as the input of BP neural network</w:t>
      </w:r>
      <w:r w:rsidR="002B10F3">
        <w:rPr>
          <w:lang w:val="en-CA"/>
        </w:rPr>
        <w:t>.</w:t>
      </w:r>
    </w:p>
    <w:p w:rsidR="002B10F3" w:rsidRDefault="00495F28" w:rsidP="00046F83">
      <w:pPr>
        <w:ind w:firstLineChars="0" w:firstLine="0"/>
        <w:jc w:val="center"/>
        <w:rPr>
          <w:lang w:val="en-CA"/>
        </w:rPr>
      </w:pPr>
      <w:r w:rsidRPr="00495F28">
        <w:rPr>
          <w:noProof/>
          <w:lang w:val="en-CA"/>
        </w:rPr>
        <w:drawing>
          <wp:inline distT="0" distB="0" distL="0" distR="0" wp14:anchorId="49A52C72" wp14:editId="1F1E34F6">
            <wp:extent cx="5274310" cy="2703830"/>
            <wp:effectExtent l="0" t="0" r="2540" b="127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4310" cy="2703830"/>
                    </a:xfrm>
                    <a:prstGeom prst="rect">
                      <a:avLst/>
                    </a:prstGeom>
                  </pic:spPr>
                </pic:pic>
              </a:graphicData>
            </a:graphic>
          </wp:inline>
        </w:drawing>
      </w:r>
    </w:p>
    <w:p w:rsidR="00495F28" w:rsidRPr="00046F83" w:rsidRDefault="00495F28" w:rsidP="00046F83">
      <w:pPr>
        <w:ind w:firstLineChars="0" w:firstLine="0"/>
        <w:jc w:val="center"/>
        <w:rPr>
          <w:lang w:val="en-CA"/>
        </w:rPr>
      </w:pPr>
      <w:r>
        <w:rPr>
          <w:lang w:val="en-CA"/>
        </w:rPr>
        <w:t>Fig 1 the process of proposed model</w:t>
      </w:r>
    </w:p>
    <w:p w:rsidR="002B10F3" w:rsidRPr="000102D8" w:rsidRDefault="002B10F3" w:rsidP="000102D8">
      <w:pPr>
        <w:pStyle w:val="2"/>
      </w:pPr>
      <w:bookmarkStart w:id="6" w:name="_Toc99595508"/>
      <w:r w:rsidRPr="000102D8">
        <w:t>Transfer learning</w:t>
      </w:r>
      <w:bookmarkEnd w:id="6"/>
      <w:r w:rsidRPr="000102D8">
        <w:t xml:space="preserve"> </w:t>
      </w:r>
    </w:p>
    <w:p w:rsidR="00C53EF7" w:rsidRDefault="00C53EF7" w:rsidP="002B10F3">
      <w:pPr>
        <w:ind w:firstLine="560"/>
      </w:pPr>
      <w:r w:rsidRPr="00C53EF7">
        <w:t xml:space="preserve">This procedure entails fine-tuning a previously trained model, which </w:t>
      </w:r>
      <w:proofErr w:type="gramStart"/>
      <w:r w:rsidRPr="00C53EF7">
        <w:t>necessitates</w:t>
      </w:r>
      <w:proofErr w:type="gramEnd"/>
      <w:r w:rsidRPr="00C53EF7">
        <w:t xml:space="preserve"> access to a network's internals. Users first feed </w:t>
      </w:r>
      <w:proofErr w:type="gramStart"/>
      <w:r w:rsidRPr="00C53EF7">
        <w:t>additional</w:t>
      </w:r>
      <w:proofErr w:type="gramEnd"/>
      <w:r w:rsidRPr="00C53EF7">
        <w:t xml:space="preserve"> data into the pre-trained network, including previously undiscovered categories. After the network has been updated, new tasks can be completed with more precise categorization capabilities. This method has the advantage of </w:t>
      </w:r>
      <w:proofErr w:type="gramStart"/>
      <w:r w:rsidRPr="00C53EF7">
        <w:t>requiring</w:t>
      </w:r>
      <w:proofErr w:type="gramEnd"/>
      <w:r w:rsidRPr="00C53EF7">
        <w:t xml:space="preserve"> significantly less data than others, allowing calculations to be completed in minutes or hours rather than days or weeks. When applied to a new task, transfer learning can produce significantly better results than training with a small amount of data.</w:t>
      </w:r>
    </w:p>
    <w:p w:rsidR="00F33436" w:rsidRDefault="00F33436" w:rsidP="002B10F3">
      <w:pPr>
        <w:ind w:firstLine="560"/>
      </w:pPr>
      <w:r w:rsidRPr="00F33436">
        <w:t xml:space="preserve">Because transfer learning is so popular, training a model for image or natural language processing tasks from scratch is </w:t>
      </w:r>
      <w:r w:rsidR="00EC3516">
        <w:t>becoming</w:t>
      </w:r>
      <w:r w:rsidRPr="00F33436">
        <w:t xml:space="preserve"> </w:t>
      </w:r>
      <w:r w:rsidR="00EC3516">
        <w:t>uncommon</w:t>
      </w:r>
      <w:r w:rsidRPr="00F33436">
        <w:t xml:space="preserve">. Rather, researchers and data scientists prefer to begin with a pre-trained </w:t>
      </w:r>
      <w:r w:rsidRPr="00F33436">
        <w:lastRenderedPageBreak/>
        <w:t xml:space="preserve">model that already understands how to </w:t>
      </w:r>
      <w:proofErr w:type="gramStart"/>
      <w:r w:rsidRPr="00F33436">
        <w:t>identify</w:t>
      </w:r>
      <w:proofErr w:type="gramEnd"/>
      <w:r w:rsidRPr="00F33436">
        <w:t xml:space="preserve"> objects and has learnt general </w:t>
      </w:r>
      <w:r>
        <w:t>characteristics</w:t>
      </w:r>
      <w:r w:rsidRPr="00F33436">
        <w:t xml:space="preserve"> such as edges and shapes in photos.</w:t>
      </w:r>
    </w:p>
    <w:p w:rsidR="002B10F3" w:rsidRDefault="002B10F3" w:rsidP="002B10F3">
      <w:pPr>
        <w:ind w:firstLine="560"/>
      </w:pPr>
      <w:proofErr w:type="spellStart"/>
      <w:r>
        <w:t>AlexNet</w:t>
      </w:r>
      <w:proofErr w:type="spellEnd"/>
      <w:sdt>
        <w:sdtPr>
          <w:id w:val="-772019227"/>
          <w:citation/>
        </w:sdtPr>
        <w:sdtEndPr/>
        <w:sdtContent>
          <w:r w:rsidR="00CD7EA1">
            <w:fldChar w:fldCharType="begin"/>
          </w:r>
          <w:r w:rsidR="00CD7EA1">
            <w:instrText xml:space="preserve"> </w:instrText>
          </w:r>
          <w:r w:rsidR="00CD7EA1">
            <w:rPr>
              <w:rFonts w:hint="eastAsia"/>
            </w:rPr>
            <w:instrText>CITATION Kri12 \l 2052</w:instrText>
          </w:r>
          <w:r w:rsidR="00CD7EA1">
            <w:instrText xml:space="preserve"> </w:instrText>
          </w:r>
          <w:r w:rsidR="00CD7EA1">
            <w:fldChar w:fldCharType="separate"/>
          </w:r>
          <w:r w:rsidR="005A52BA">
            <w:rPr>
              <w:rFonts w:hint="eastAsia"/>
              <w:noProof/>
            </w:rPr>
            <w:t xml:space="preserve"> </w:t>
          </w:r>
          <w:r w:rsidR="005A52BA">
            <w:rPr>
              <w:noProof/>
            </w:rPr>
            <w:t>[25]</w:t>
          </w:r>
          <w:r w:rsidR="00CD7EA1">
            <w:fldChar w:fldCharType="end"/>
          </w:r>
        </w:sdtContent>
      </w:sdt>
      <w:r>
        <w:t>, VGG-16</w:t>
      </w:r>
      <w:sdt>
        <w:sdtPr>
          <w:id w:val="-481319398"/>
          <w:citation/>
        </w:sdtPr>
        <w:sdtEndPr/>
        <w:sdtContent>
          <w:r w:rsidR="00CD7EA1">
            <w:fldChar w:fldCharType="begin"/>
          </w:r>
          <w:r w:rsidR="00CD7EA1">
            <w:instrText xml:space="preserve"> </w:instrText>
          </w:r>
          <w:r w:rsidR="00CD7EA1">
            <w:rPr>
              <w:rFonts w:hint="eastAsia"/>
            </w:rPr>
            <w:instrText>CITATION KSi15 \l 2052</w:instrText>
          </w:r>
          <w:r w:rsidR="00CD7EA1">
            <w:instrText xml:space="preserve"> </w:instrText>
          </w:r>
          <w:r w:rsidR="00CD7EA1">
            <w:fldChar w:fldCharType="separate"/>
          </w:r>
          <w:r w:rsidR="005A52BA">
            <w:rPr>
              <w:rFonts w:hint="eastAsia"/>
              <w:noProof/>
            </w:rPr>
            <w:t xml:space="preserve"> </w:t>
          </w:r>
          <w:r w:rsidR="005A52BA">
            <w:rPr>
              <w:noProof/>
            </w:rPr>
            <w:t>[26]</w:t>
          </w:r>
          <w:r w:rsidR="00CD7EA1">
            <w:fldChar w:fldCharType="end"/>
          </w:r>
        </w:sdtContent>
      </w:sdt>
      <w:r>
        <w:t>, VGG-19</w:t>
      </w:r>
      <w:sdt>
        <w:sdtPr>
          <w:id w:val="771817409"/>
          <w:citation/>
        </w:sdtPr>
        <w:sdtEndPr/>
        <w:sdtContent>
          <w:r w:rsidR="00CD7EA1">
            <w:fldChar w:fldCharType="begin"/>
          </w:r>
          <w:r w:rsidR="00CD7EA1">
            <w:instrText xml:space="preserve"> </w:instrText>
          </w:r>
          <w:r w:rsidR="00CD7EA1">
            <w:rPr>
              <w:rFonts w:hint="eastAsia"/>
            </w:rPr>
            <w:instrText>CITATION KSi15 \l 2052</w:instrText>
          </w:r>
          <w:r w:rsidR="00CD7EA1">
            <w:instrText xml:space="preserve"> </w:instrText>
          </w:r>
          <w:r w:rsidR="00CD7EA1">
            <w:fldChar w:fldCharType="separate"/>
          </w:r>
          <w:r w:rsidR="005A52BA">
            <w:rPr>
              <w:rFonts w:hint="eastAsia"/>
              <w:noProof/>
            </w:rPr>
            <w:t xml:space="preserve"> </w:t>
          </w:r>
          <w:r w:rsidR="005A52BA">
            <w:rPr>
              <w:noProof/>
            </w:rPr>
            <w:t>[26]</w:t>
          </w:r>
          <w:r w:rsidR="00CD7EA1">
            <w:fldChar w:fldCharType="end"/>
          </w:r>
        </w:sdtContent>
      </w:sdt>
      <w:r>
        <w:t xml:space="preserve">, and </w:t>
      </w:r>
      <w:proofErr w:type="spellStart"/>
      <w:r w:rsidR="00EF6A57">
        <w:t>GoogLeNet</w:t>
      </w:r>
      <w:proofErr w:type="spellEnd"/>
      <w:sdt>
        <w:sdtPr>
          <w:id w:val="1526366627"/>
          <w:citation/>
        </w:sdtPr>
        <w:sdtEndPr/>
        <w:sdtContent>
          <w:r w:rsidR="00CD7EA1">
            <w:fldChar w:fldCharType="begin"/>
          </w:r>
          <w:r w:rsidR="00CD7EA1">
            <w:instrText xml:space="preserve"> </w:instrText>
          </w:r>
          <w:r w:rsidR="00CD7EA1">
            <w:rPr>
              <w:rFonts w:hint="eastAsia"/>
            </w:rPr>
            <w:instrText>CITATION Sze15 \l 2052</w:instrText>
          </w:r>
          <w:r w:rsidR="00CD7EA1">
            <w:instrText xml:space="preserve"> </w:instrText>
          </w:r>
          <w:r w:rsidR="00CD7EA1">
            <w:fldChar w:fldCharType="separate"/>
          </w:r>
          <w:r w:rsidR="005A52BA">
            <w:rPr>
              <w:rFonts w:hint="eastAsia"/>
              <w:noProof/>
            </w:rPr>
            <w:t xml:space="preserve"> </w:t>
          </w:r>
          <w:r w:rsidR="005A52BA">
            <w:rPr>
              <w:noProof/>
            </w:rPr>
            <w:t>[27]</w:t>
          </w:r>
          <w:r w:rsidR="00CD7EA1">
            <w:fldChar w:fldCharType="end"/>
          </w:r>
        </w:sdtContent>
      </w:sdt>
      <w:r>
        <w:t xml:space="preserve"> are typical examples of models that have the basis of Transfer learning.</w:t>
      </w:r>
    </w:p>
    <w:p w:rsidR="00B52130" w:rsidRDefault="00B52130" w:rsidP="003B7AB9">
      <w:pPr>
        <w:ind w:firstLine="560"/>
      </w:pPr>
    </w:p>
    <w:p w:rsidR="00B52130" w:rsidRPr="000102D8" w:rsidRDefault="00B52130" w:rsidP="000102D8">
      <w:pPr>
        <w:pStyle w:val="2"/>
        <w:rPr>
          <w:lang w:val="en-CA"/>
        </w:rPr>
      </w:pPr>
      <w:bookmarkStart w:id="7" w:name="_Toc99595509"/>
      <w:r w:rsidRPr="000102D8">
        <w:rPr>
          <w:lang w:val="en-CA"/>
        </w:rPr>
        <w:t>CNN</w:t>
      </w:r>
      <w:bookmarkEnd w:id="7"/>
    </w:p>
    <w:p w:rsidR="009E0F98" w:rsidRPr="009E0F98" w:rsidRDefault="00667EDD" w:rsidP="009E0F98">
      <w:pPr>
        <w:ind w:firstLine="560"/>
      </w:pPr>
      <w:r w:rsidRPr="00667EDD">
        <w:t xml:space="preserve">Convolutional neural networks have become crucial in the field of computer vision. When it comes to object identification, CNN reduces the dimension of visual characteristics and picks out the features that truly matter </w:t>
      </w:r>
      <w:proofErr w:type="gramStart"/>
      <w:r w:rsidRPr="00667EDD">
        <w:t>in the process of convolutions</w:t>
      </w:r>
      <w:proofErr w:type="gramEnd"/>
      <w:r w:rsidRPr="00667EDD">
        <w:t xml:space="preserve"> and </w:t>
      </w:r>
      <w:proofErr w:type="spellStart"/>
      <w:r w:rsidRPr="00667EDD">
        <w:t>poolings</w:t>
      </w:r>
      <w:proofErr w:type="spellEnd"/>
      <w:r w:rsidRPr="00667EDD">
        <w:t xml:space="preserve"> to boost efficiency and relieve computing pressure for fully - connected layers. In </w:t>
      </w:r>
      <w:r w:rsidR="00CD7EA1">
        <w:t>this</w:t>
      </w:r>
      <w:r w:rsidRPr="00667EDD">
        <w:t xml:space="preserve"> proposal, I aim to deploy pre-trained ImageNet image recognition networks VGG-16</w:t>
      </w:r>
      <w:sdt>
        <w:sdtPr>
          <w:id w:val="1026452917"/>
          <w:citation/>
        </w:sdtPr>
        <w:sdtEndPr/>
        <w:sdtContent>
          <w:r w:rsidR="00CD7EA1">
            <w:fldChar w:fldCharType="begin"/>
          </w:r>
          <w:r w:rsidR="00CD7EA1">
            <w:instrText xml:space="preserve"> </w:instrText>
          </w:r>
          <w:r w:rsidR="00CD7EA1">
            <w:rPr>
              <w:rFonts w:hint="eastAsia"/>
            </w:rPr>
            <w:instrText>CITATION KSi15 \l 2052</w:instrText>
          </w:r>
          <w:r w:rsidR="00CD7EA1">
            <w:instrText xml:space="preserve"> </w:instrText>
          </w:r>
          <w:r w:rsidR="00CD7EA1">
            <w:fldChar w:fldCharType="separate"/>
          </w:r>
          <w:r w:rsidR="005A52BA">
            <w:rPr>
              <w:rFonts w:hint="eastAsia"/>
              <w:noProof/>
            </w:rPr>
            <w:t xml:space="preserve"> </w:t>
          </w:r>
          <w:r w:rsidR="005A52BA">
            <w:rPr>
              <w:noProof/>
            </w:rPr>
            <w:t>[26]</w:t>
          </w:r>
          <w:r w:rsidR="00CD7EA1">
            <w:fldChar w:fldCharType="end"/>
          </w:r>
        </w:sdtContent>
      </w:sdt>
      <w:r w:rsidRPr="00667EDD">
        <w:t xml:space="preserve">, which is a big CNN architecture consisting of several layers of small convolution and pooling filters, followed by two fully connected layers and a </w:t>
      </w:r>
      <w:proofErr w:type="spellStart"/>
      <w:r w:rsidRPr="00667EDD">
        <w:t>softmax</w:t>
      </w:r>
      <w:proofErr w:type="spellEnd"/>
      <w:r w:rsidRPr="00667EDD">
        <w:t xml:space="preserve"> output, with a total of 138M parameters</w:t>
      </w:r>
      <w:r w:rsidR="00EE501E">
        <w:t xml:space="preserve">, as showed in Fig </w:t>
      </w:r>
      <w:r w:rsidR="00076E30">
        <w:t>2</w:t>
      </w:r>
      <w:r w:rsidR="0009134E">
        <w:t xml:space="preserve"> </w:t>
      </w:r>
      <w:sdt>
        <w:sdtPr>
          <w:id w:val="-1639878137"/>
          <w:citation/>
        </w:sdtPr>
        <w:sdtEndPr/>
        <w:sdtContent>
          <w:r w:rsidR="00CD7EA1">
            <w:fldChar w:fldCharType="begin"/>
          </w:r>
          <w:r w:rsidR="00CD7EA1">
            <w:instrText xml:space="preserve"> </w:instrText>
          </w:r>
          <w:r w:rsidR="00CD7EA1">
            <w:rPr>
              <w:rFonts w:hint="eastAsia"/>
            </w:rPr>
            <w:instrText xml:space="preserve">CITATION </w:instrText>
          </w:r>
          <w:r w:rsidR="00CD7EA1">
            <w:rPr>
              <w:rFonts w:hint="eastAsia"/>
            </w:rPr>
            <w:instrText>同济子</w:instrText>
          </w:r>
          <w:r w:rsidR="00CD7EA1">
            <w:rPr>
              <w:rFonts w:hint="eastAsia"/>
            </w:rPr>
            <w:instrText>21 \l 2052</w:instrText>
          </w:r>
          <w:r w:rsidR="00CD7EA1">
            <w:instrText xml:space="preserve"> </w:instrText>
          </w:r>
          <w:r w:rsidR="00CD7EA1">
            <w:fldChar w:fldCharType="separate"/>
          </w:r>
          <w:r w:rsidR="005A52BA">
            <w:rPr>
              <w:noProof/>
            </w:rPr>
            <w:t>[28]</w:t>
          </w:r>
          <w:r w:rsidR="00CD7EA1">
            <w:fldChar w:fldCharType="end"/>
          </w:r>
        </w:sdtContent>
      </w:sdt>
      <w:r w:rsidRPr="00667EDD">
        <w:t xml:space="preserve">. It has become the </w:t>
      </w:r>
      <w:r>
        <w:t>preferred</w:t>
      </w:r>
      <w:r w:rsidRPr="00667EDD">
        <w:t xml:space="preserve"> model for extracting </w:t>
      </w:r>
      <w:r w:rsidR="003D7C43">
        <w:t>features</w:t>
      </w:r>
      <w:r w:rsidRPr="00667EDD">
        <w:t xml:space="preserve"> from </w:t>
      </w:r>
      <w:proofErr w:type="gramStart"/>
      <w:r w:rsidRPr="00667EDD">
        <w:t>images .</w:t>
      </w:r>
      <w:proofErr w:type="gramEnd"/>
      <w:r w:rsidR="00EE501E">
        <w:t xml:space="preserve"> </w:t>
      </w:r>
      <w:r w:rsidR="00E22FB9" w:rsidRPr="00E22FB9">
        <w:t>Although compared to other Conv</w:t>
      </w:r>
      <w:r w:rsidR="0009134E">
        <w:t>-</w:t>
      </w:r>
      <w:r w:rsidR="00E22FB9" w:rsidRPr="00E22FB9">
        <w:t xml:space="preserve">Nets such as </w:t>
      </w:r>
      <w:proofErr w:type="spellStart"/>
      <w:r w:rsidR="00E22FB9" w:rsidRPr="00E22FB9">
        <w:t>ShuffleNet</w:t>
      </w:r>
      <w:proofErr w:type="spellEnd"/>
      <w:sdt>
        <w:sdtPr>
          <w:id w:val="-1989541586"/>
          <w:citation/>
        </w:sdtPr>
        <w:sdtEndPr/>
        <w:sdtContent>
          <w:r w:rsidR="00CD7EA1">
            <w:fldChar w:fldCharType="begin"/>
          </w:r>
          <w:r w:rsidR="00CD7EA1">
            <w:instrText xml:space="preserve"> </w:instrText>
          </w:r>
          <w:r w:rsidR="00CD7EA1">
            <w:rPr>
              <w:rFonts w:hint="eastAsia"/>
            </w:rPr>
            <w:instrText>CITATION Zha18 \l 2052</w:instrText>
          </w:r>
          <w:r w:rsidR="00CD7EA1">
            <w:instrText xml:space="preserve"> </w:instrText>
          </w:r>
          <w:r w:rsidR="00CD7EA1">
            <w:fldChar w:fldCharType="separate"/>
          </w:r>
          <w:r w:rsidR="005A52BA">
            <w:rPr>
              <w:rFonts w:hint="eastAsia"/>
              <w:noProof/>
            </w:rPr>
            <w:t xml:space="preserve"> </w:t>
          </w:r>
          <w:r w:rsidR="005A52BA">
            <w:rPr>
              <w:noProof/>
            </w:rPr>
            <w:t>[29]</w:t>
          </w:r>
          <w:r w:rsidR="00CD7EA1">
            <w:fldChar w:fldCharType="end"/>
          </w:r>
        </w:sdtContent>
      </w:sdt>
      <w:r w:rsidR="00E22FB9" w:rsidRPr="00E22FB9">
        <w:t xml:space="preserve">, </w:t>
      </w:r>
      <w:proofErr w:type="spellStart"/>
      <w:r w:rsidR="00E22FB9" w:rsidRPr="00E22FB9">
        <w:t>SqueezeNet</w:t>
      </w:r>
      <w:proofErr w:type="spellEnd"/>
      <w:sdt>
        <w:sdtPr>
          <w:id w:val="1485591202"/>
          <w:citation/>
        </w:sdtPr>
        <w:sdtEndPr/>
        <w:sdtContent>
          <w:r w:rsidR="00CD7EA1">
            <w:fldChar w:fldCharType="begin"/>
          </w:r>
          <w:r w:rsidR="00CD7EA1">
            <w:instrText xml:space="preserve"> </w:instrText>
          </w:r>
          <w:r w:rsidR="00CD7EA1">
            <w:rPr>
              <w:rFonts w:hint="eastAsia"/>
            </w:rPr>
            <w:instrText>CITATION For16 \l 2052</w:instrText>
          </w:r>
          <w:r w:rsidR="00CD7EA1">
            <w:instrText xml:space="preserve"> </w:instrText>
          </w:r>
          <w:r w:rsidR="00CD7EA1">
            <w:fldChar w:fldCharType="separate"/>
          </w:r>
          <w:r w:rsidR="005A52BA">
            <w:rPr>
              <w:rFonts w:hint="eastAsia"/>
              <w:noProof/>
            </w:rPr>
            <w:t xml:space="preserve"> </w:t>
          </w:r>
          <w:r w:rsidR="005A52BA">
            <w:rPr>
              <w:noProof/>
            </w:rPr>
            <w:t>[18]</w:t>
          </w:r>
          <w:r w:rsidR="00CD7EA1">
            <w:fldChar w:fldCharType="end"/>
          </w:r>
        </w:sdtContent>
      </w:sdt>
      <w:r w:rsidR="00E22FB9" w:rsidRPr="00E22FB9">
        <w:t xml:space="preserve">, and </w:t>
      </w:r>
      <w:proofErr w:type="spellStart"/>
      <w:r w:rsidR="00E22FB9" w:rsidRPr="00E22FB9">
        <w:t>MnasNet</w:t>
      </w:r>
      <w:proofErr w:type="spellEnd"/>
      <w:sdt>
        <w:sdtPr>
          <w:id w:val="-822039637"/>
          <w:citation/>
        </w:sdtPr>
        <w:sdtEndPr/>
        <w:sdtContent>
          <w:r w:rsidR="00CD7EA1">
            <w:fldChar w:fldCharType="begin"/>
          </w:r>
          <w:r w:rsidR="00CD7EA1">
            <w:instrText xml:space="preserve"> </w:instrText>
          </w:r>
          <w:r w:rsidR="00CD7EA1">
            <w:rPr>
              <w:rFonts w:hint="eastAsia"/>
            </w:rPr>
            <w:instrText>CITATION Tan19 \l 2052</w:instrText>
          </w:r>
          <w:r w:rsidR="00CD7EA1">
            <w:instrText xml:space="preserve"> </w:instrText>
          </w:r>
          <w:r w:rsidR="00CD7EA1">
            <w:fldChar w:fldCharType="separate"/>
          </w:r>
          <w:r w:rsidR="005A52BA">
            <w:rPr>
              <w:rFonts w:hint="eastAsia"/>
              <w:noProof/>
            </w:rPr>
            <w:t xml:space="preserve"> </w:t>
          </w:r>
          <w:r w:rsidR="005A52BA">
            <w:rPr>
              <w:noProof/>
            </w:rPr>
            <w:t>[30]</w:t>
          </w:r>
          <w:r w:rsidR="00CD7EA1">
            <w:fldChar w:fldCharType="end"/>
          </w:r>
        </w:sdtContent>
      </w:sdt>
      <w:r w:rsidR="00E22FB9" w:rsidRPr="00E22FB9">
        <w:t>, VGG-16 has more parameters and is less parameter efficient in terms of accuracy density, but its structure is simpler, runs faster, and requires hardware and equipment less</w:t>
      </w:r>
      <w:r w:rsidR="00805E9C">
        <w:t xml:space="preserve"> </w:t>
      </w:r>
      <w:r w:rsidR="009E0F98">
        <w:t>.Removal of</w:t>
      </w:r>
      <w:r w:rsidR="00805E9C">
        <w:t xml:space="preserve"> the networks’ output layers</w:t>
      </w:r>
      <w:r w:rsidR="009E0F98">
        <w:t xml:space="preserve"> will be done ,</w:t>
      </w:r>
      <w:r w:rsidR="009E0F98" w:rsidRPr="009E0F98">
        <w:t xml:space="preserve"> </w:t>
      </w:r>
      <w:r w:rsidR="009E0F98">
        <w:t>after loading the VGG-16 model architecture and weights,</w:t>
      </w:r>
      <w:r w:rsidR="00805E9C">
        <w:t xml:space="preserve"> </w:t>
      </w:r>
      <w:r w:rsidR="009E0F98">
        <w:t>which means</w:t>
      </w:r>
      <w:r w:rsidR="00805E9C">
        <w:t xml:space="preserve"> that the output is a vector of </w:t>
      </w:r>
      <w:r w:rsidR="00805E9C">
        <w:lastRenderedPageBreak/>
        <w:t>size 4,096.</w:t>
      </w:r>
      <w:r w:rsidR="009E0F98">
        <w:t xml:space="preserve"> </w:t>
      </w:r>
      <w:r w:rsidR="00805E9C">
        <w:t xml:space="preserve">The remaining layers are set as nontrainable, and a fully connected layer of 1,024 nodes is </w:t>
      </w:r>
      <w:r w:rsidR="009E0F98">
        <w:t>added</w:t>
      </w:r>
      <w:r w:rsidR="00805E9C">
        <w:t>.</w:t>
      </w:r>
      <w:r w:rsidR="00EE501E">
        <w:t xml:space="preserve"> Then</w:t>
      </w:r>
      <w:r w:rsidR="00805E9C">
        <w:t>, the output is</w:t>
      </w:r>
      <w:r w:rsidR="009E0F98" w:rsidRPr="009E0F98">
        <w:t xml:space="preserve"> transferred to the merging layer, where it is </w:t>
      </w:r>
      <w:r w:rsidR="009E0F98">
        <w:t>concatenated</w:t>
      </w:r>
      <w:r w:rsidR="009E0F98" w:rsidRPr="009E0F98">
        <w:t xml:space="preserve"> with the textual feature</w:t>
      </w:r>
      <w:r w:rsidR="009E0F98">
        <w:t>s</w:t>
      </w:r>
      <w:r w:rsidR="009E0F98" w:rsidRPr="009E0F98">
        <w:t xml:space="preserve"> and</w:t>
      </w:r>
      <w:r w:rsidR="009E0F98">
        <w:t xml:space="preserve"> numeric features</w:t>
      </w:r>
    </w:p>
    <w:p w:rsidR="00805E9C" w:rsidRDefault="001226FC" w:rsidP="009E0F98">
      <w:pPr>
        <w:ind w:firstLineChars="71" w:firstLine="199"/>
        <w:jc w:val="center"/>
      </w:pPr>
      <w:r w:rsidRPr="001226FC">
        <w:rPr>
          <w:noProof/>
        </w:rPr>
        <w:drawing>
          <wp:inline distT="0" distB="0" distL="0" distR="0" wp14:anchorId="25C37D78" wp14:editId="142C3EE2">
            <wp:extent cx="5295900" cy="2793960"/>
            <wp:effectExtent l="0" t="0" r="0" b="698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1621" cy="2807530"/>
                    </a:xfrm>
                    <a:prstGeom prst="rect">
                      <a:avLst/>
                    </a:prstGeom>
                  </pic:spPr>
                </pic:pic>
              </a:graphicData>
            </a:graphic>
          </wp:inline>
        </w:drawing>
      </w:r>
    </w:p>
    <w:p w:rsidR="0095648C" w:rsidRDefault="0095648C" w:rsidP="001226FC">
      <w:pPr>
        <w:ind w:firstLine="560"/>
        <w:jc w:val="center"/>
      </w:pPr>
      <w:r>
        <w:rPr>
          <w:rFonts w:hint="eastAsia"/>
        </w:rPr>
        <w:t>F</w:t>
      </w:r>
      <w:r>
        <w:t>ig</w:t>
      </w:r>
      <w:r w:rsidR="00076E30">
        <w:t xml:space="preserve"> 2</w:t>
      </w:r>
      <w:r w:rsidR="00A6463F">
        <w:t>.</w:t>
      </w:r>
      <w:r>
        <w:t xml:space="preserve"> </w:t>
      </w:r>
      <w:r w:rsidR="00076E30">
        <w:t>t</w:t>
      </w:r>
      <w:r>
        <w:t>he structure of VGG-16</w:t>
      </w:r>
    </w:p>
    <w:p w:rsidR="001226FC" w:rsidRDefault="001226FC" w:rsidP="00EB1FBB">
      <w:pPr>
        <w:ind w:firstLine="560"/>
      </w:pPr>
    </w:p>
    <w:p w:rsidR="00F33D5C" w:rsidRDefault="00805E9C" w:rsidP="000102D8">
      <w:pPr>
        <w:pStyle w:val="2"/>
        <w:rPr>
          <w:lang w:val="en-CA"/>
        </w:rPr>
      </w:pPr>
      <w:bookmarkStart w:id="8" w:name="_Toc99595510"/>
      <w:r>
        <w:rPr>
          <w:rFonts w:hint="eastAsia"/>
          <w:lang w:val="en-CA"/>
        </w:rPr>
        <w:t>L</w:t>
      </w:r>
      <w:r>
        <w:rPr>
          <w:lang w:val="en-CA"/>
        </w:rPr>
        <w:t>STM</w:t>
      </w:r>
      <w:bookmarkEnd w:id="8"/>
    </w:p>
    <w:p w:rsidR="009224D5" w:rsidRDefault="009224D5" w:rsidP="00F33D5C">
      <w:pPr>
        <w:ind w:firstLine="560"/>
        <w:rPr>
          <w:lang w:val="en-CA"/>
        </w:rPr>
      </w:pPr>
      <w:r w:rsidRPr="009224D5">
        <w:rPr>
          <w:lang w:val="en-CA"/>
        </w:rPr>
        <w:t xml:space="preserve">Even after more than 20 years, LSTM remains the most prevalent RNN design. There are a </w:t>
      </w:r>
      <w:proofErr w:type="gramStart"/>
      <w:r w:rsidRPr="009224D5">
        <w:rPr>
          <w:lang w:val="en-CA"/>
        </w:rPr>
        <w:t>number</w:t>
      </w:r>
      <w:proofErr w:type="gramEnd"/>
      <w:r w:rsidRPr="009224D5">
        <w:rPr>
          <w:lang w:val="en-CA"/>
        </w:rPr>
        <w:t xml:space="preserve"> factors to process while processing sequential information such as talks and texts, such as what to stress, produce, and forget. As illustrated in Fig 3, LSTM provides three types of chosen memories (gates): Input, Output, and Forget Gates, as well as a Sigmoid function to reflect the fraction of data to be processed.</w:t>
      </w:r>
    </w:p>
    <w:p w:rsidR="009224D5" w:rsidRDefault="009224D5" w:rsidP="00F33D5C">
      <w:pPr>
        <w:ind w:firstLine="560"/>
        <w:rPr>
          <w:lang w:val="en-CA"/>
        </w:rPr>
      </w:pPr>
      <w:r w:rsidRPr="009224D5">
        <w:rPr>
          <w:lang w:val="en-CA"/>
        </w:rPr>
        <w:t xml:space="preserve">The textual data should be processed in many phases before being sent into the input of the deep learning model </w:t>
      </w:r>
      <w:proofErr w:type="gramStart"/>
      <w:r w:rsidRPr="009224D5">
        <w:rPr>
          <w:lang w:val="en-CA"/>
        </w:rPr>
        <w:t>in order to</w:t>
      </w:r>
      <w:proofErr w:type="gramEnd"/>
      <w:r w:rsidRPr="009224D5">
        <w:rPr>
          <w:lang w:val="en-CA"/>
        </w:rPr>
        <w:t xml:space="preserve"> extract the textual </w:t>
      </w:r>
      <w:r w:rsidRPr="009224D5">
        <w:rPr>
          <w:lang w:val="en-CA"/>
        </w:rPr>
        <w:lastRenderedPageBreak/>
        <w:t>feature from the item description of a used car in the price prediction task (i.e., LSTM). For these sorts of situations, a word embedding is deployed, which is a mapping of words to a high-dimensional continuous vector space having similar vector representations for distinct words with similar meanings.</w:t>
      </w:r>
    </w:p>
    <w:p w:rsidR="009224D5" w:rsidRDefault="009224D5" w:rsidP="00F33D5C">
      <w:pPr>
        <w:ind w:firstLine="560"/>
        <w:rPr>
          <w:lang w:val="en-CA"/>
        </w:rPr>
      </w:pPr>
      <w:r w:rsidRPr="009224D5">
        <w:rPr>
          <w:lang w:val="en-CA"/>
        </w:rPr>
        <w:t xml:space="preserve">There are efficient techniques for learning these distributed word representations, and it is usual for research groups to provide pre-trained models, such as word2vec and </w:t>
      </w:r>
      <w:proofErr w:type="spellStart"/>
      <w:r w:rsidRPr="009224D5">
        <w:rPr>
          <w:lang w:val="en-CA"/>
        </w:rPr>
        <w:t>GloVe</w:t>
      </w:r>
      <w:proofErr w:type="spellEnd"/>
      <w:r w:rsidRPr="009224D5">
        <w:rPr>
          <w:lang w:val="en-CA"/>
        </w:rPr>
        <w:t>, that have been trained on very large corpora of text texts under a permissive licence.</w:t>
      </w:r>
    </w:p>
    <w:p w:rsidR="009224D5" w:rsidRDefault="009224D5" w:rsidP="00F33D5C">
      <w:pPr>
        <w:ind w:firstLine="560"/>
        <w:rPr>
          <w:lang w:val="en-CA"/>
        </w:rPr>
      </w:pPr>
    </w:p>
    <w:p w:rsidR="0013097F" w:rsidRDefault="00851449" w:rsidP="00730C30">
      <w:pPr>
        <w:ind w:firstLineChars="0" w:firstLine="0"/>
        <w:jc w:val="center"/>
        <w:rPr>
          <w:lang w:val="en-CA"/>
        </w:rPr>
      </w:pPr>
      <w:r w:rsidRPr="00851449">
        <w:rPr>
          <w:noProof/>
          <w:lang w:val="en-CA"/>
        </w:rPr>
        <w:drawing>
          <wp:inline distT="0" distB="0" distL="0" distR="0" wp14:anchorId="79684C41" wp14:editId="3741BB8D">
            <wp:extent cx="5274310" cy="433133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4331335"/>
                    </a:xfrm>
                    <a:prstGeom prst="rect">
                      <a:avLst/>
                    </a:prstGeom>
                  </pic:spPr>
                </pic:pic>
              </a:graphicData>
            </a:graphic>
          </wp:inline>
        </w:drawing>
      </w:r>
    </w:p>
    <w:p w:rsidR="00076E30" w:rsidRDefault="00076E30" w:rsidP="00730C30">
      <w:pPr>
        <w:ind w:firstLineChars="71" w:firstLine="199"/>
        <w:jc w:val="center"/>
        <w:rPr>
          <w:lang w:val="en-CA"/>
        </w:rPr>
      </w:pPr>
      <w:r>
        <w:rPr>
          <w:rFonts w:hint="eastAsia"/>
          <w:lang w:val="en-CA"/>
        </w:rPr>
        <w:t>F</w:t>
      </w:r>
      <w:r>
        <w:rPr>
          <w:lang w:val="en-CA"/>
        </w:rPr>
        <w:t>ig 3</w:t>
      </w:r>
      <w:r w:rsidR="00A6463F">
        <w:rPr>
          <w:lang w:val="en-CA"/>
        </w:rPr>
        <w:t>.</w:t>
      </w:r>
      <w:r>
        <w:rPr>
          <w:lang w:val="en-CA"/>
        </w:rPr>
        <w:t xml:space="preserve"> the structure of LSTM</w:t>
      </w:r>
      <w:r w:rsidR="00AA28EC">
        <w:rPr>
          <w:lang w:val="en-CA"/>
        </w:rPr>
        <w:t xml:space="preserve"> cell</w:t>
      </w:r>
    </w:p>
    <w:p w:rsidR="00E22B6B" w:rsidRDefault="00C07EF6" w:rsidP="000102D8">
      <w:pPr>
        <w:pStyle w:val="2"/>
        <w:rPr>
          <w:lang w:val="en-CA"/>
        </w:rPr>
      </w:pPr>
      <w:bookmarkStart w:id="9" w:name="_Toc99595511"/>
      <w:r>
        <w:rPr>
          <w:lang w:val="en-CA"/>
        </w:rPr>
        <w:lastRenderedPageBreak/>
        <w:t xml:space="preserve">Multilayer </w:t>
      </w:r>
      <w:r w:rsidR="00E852DA">
        <w:rPr>
          <w:lang w:val="en-CA"/>
        </w:rPr>
        <w:t>perceptron (</w:t>
      </w:r>
      <w:r w:rsidR="00B4486B">
        <w:rPr>
          <w:lang w:val="en-CA"/>
        </w:rPr>
        <w:t>MLP</w:t>
      </w:r>
      <w:r w:rsidR="00B4486B">
        <w:rPr>
          <w:rFonts w:hint="eastAsia"/>
          <w:lang w:val="en-CA"/>
        </w:rPr>
        <w:t>)</w:t>
      </w:r>
      <w:bookmarkEnd w:id="9"/>
    </w:p>
    <w:p w:rsidR="00483F9E" w:rsidRDefault="00C07EF6" w:rsidP="00C045AC">
      <w:pPr>
        <w:ind w:firstLine="560"/>
        <w:rPr>
          <w:lang w:val="en-CA"/>
        </w:rPr>
      </w:pPr>
      <w:r>
        <w:rPr>
          <w:lang w:val="en-CA"/>
        </w:rPr>
        <w:t xml:space="preserve">After the concatenation of three different types of features, all the features will be fed into the input of the </w:t>
      </w:r>
      <w:r w:rsidR="004234D2">
        <w:rPr>
          <w:lang w:val="en-CA"/>
        </w:rPr>
        <w:t xml:space="preserve">multilayer perceptron to produce the final output which is the predicted price. </w:t>
      </w:r>
      <w:r w:rsidR="00E852DA" w:rsidRPr="00E852DA">
        <w:rPr>
          <w:lang w:val="en-CA"/>
        </w:rPr>
        <w:t>A multilayer perceptron is a neural network connecting multiple layers in a directed graph, which means that the signal path through the nodes only goes one way.</w:t>
      </w:r>
      <w:r w:rsidR="00186760" w:rsidRPr="00186760">
        <w:rPr>
          <w:lang w:val="en-CA"/>
        </w:rPr>
        <w:t xml:space="preserve"> It consists of three types of layers—the input layer, output layer and hidden layer</w:t>
      </w:r>
      <w:r w:rsidR="004F380B">
        <w:rPr>
          <w:rFonts w:hint="eastAsia"/>
          <w:lang w:val="en-CA"/>
        </w:rPr>
        <w:t>.</w:t>
      </w:r>
      <w:r w:rsidR="00186760" w:rsidRPr="00186760">
        <w:rPr>
          <w:lang w:val="en-CA"/>
        </w:rPr>
        <w:t xml:space="preserve"> </w:t>
      </w:r>
      <w:r w:rsidR="004F380B">
        <w:rPr>
          <w:lang w:val="en-CA"/>
        </w:rPr>
        <w:t>A</w:t>
      </w:r>
      <w:r w:rsidR="00186760" w:rsidRPr="00186760">
        <w:rPr>
          <w:lang w:val="en-CA"/>
        </w:rPr>
        <w:t xml:space="preserve">s shown in </w:t>
      </w:r>
      <w:r w:rsidR="00F92E3D" w:rsidRPr="00186760">
        <w:rPr>
          <w:lang w:val="en-CA"/>
        </w:rPr>
        <w:t>Fig</w:t>
      </w:r>
      <w:r w:rsidR="00CE4D97">
        <w:rPr>
          <w:lang w:val="en-CA"/>
        </w:rPr>
        <w:t xml:space="preserve"> 4</w:t>
      </w:r>
      <w:r w:rsidR="00F92E3D">
        <w:rPr>
          <w:lang w:val="en-CA"/>
        </w:rPr>
        <w:t xml:space="preserve"> </w:t>
      </w:r>
      <w:sdt>
        <w:sdtPr>
          <w:rPr>
            <w:lang w:val="en-CA"/>
          </w:rPr>
          <w:id w:val="1286308542"/>
          <w:citation/>
        </w:sdtPr>
        <w:sdtEndPr/>
        <w:sdtContent>
          <w:r w:rsidR="00352E15">
            <w:rPr>
              <w:lang w:val="en-CA"/>
            </w:rPr>
            <w:fldChar w:fldCharType="begin"/>
          </w:r>
          <w:r w:rsidR="00352E15">
            <w:rPr>
              <w:lang w:val="en-CA"/>
            </w:rPr>
            <w:instrText xml:space="preserve"> </w:instrText>
          </w:r>
          <w:r w:rsidR="00352E15">
            <w:rPr>
              <w:rFonts w:hint="eastAsia"/>
              <w:lang w:val="en-CA"/>
            </w:rPr>
            <w:instrText>CITATION Sci22 \l 2052</w:instrText>
          </w:r>
          <w:r w:rsidR="00352E15">
            <w:rPr>
              <w:lang w:val="en-CA"/>
            </w:rPr>
            <w:instrText xml:space="preserve"> </w:instrText>
          </w:r>
          <w:r w:rsidR="00352E15">
            <w:rPr>
              <w:lang w:val="en-CA"/>
            </w:rPr>
            <w:fldChar w:fldCharType="separate"/>
          </w:r>
          <w:r w:rsidR="005A52BA" w:rsidRPr="005A52BA">
            <w:rPr>
              <w:noProof/>
              <w:lang w:val="en-CA"/>
            </w:rPr>
            <w:t>[31]</w:t>
          </w:r>
          <w:r w:rsidR="00352E15">
            <w:rPr>
              <w:lang w:val="en-CA"/>
            </w:rPr>
            <w:fldChar w:fldCharType="end"/>
          </w:r>
        </w:sdtContent>
      </w:sdt>
      <w:r w:rsidR="004F380B">
        <w:rPr>
          <w:lang w:val="en-CA"/>
        </w:rPr>
        <w:t xml:space="preserve">, </w:t>
      </w:r>
      <w:r w:rsidR="00483F9E">
        <w:rPr>
          <w:lang w:val="en-CA"/>
        </w:rPr>
        <w:t>n</w:t>
      </w:r>
      <w:r w:rsidR="00483F9E" w:rsidRPr="00483F9E">
        <w:rPr>
          <w:lang w:val="en-CA"/>
        </w:rPr>
        <w:t>eurons are grouped together to form networks. A layer is a row of neurons, and a network can have numerous layers. The network topology refers to the architecture of the network's neurons.</w:t>
      </w:r>
    </w:p>
    <w:p w:rsidR="003B6B8D" w:rsidRPr="003B6B8D" w:rsidRDefault="003B6B8D" w:rsidP="003B6B8D">
      <w:pPr>
        <w:ind w:firstLine="560"/>
        <w:rPr>
          <w:lang w:val="en-CA"/>
        </w:rPr>
      </w:pPr>
      <w:r w:rsidRPr="003B6B8D">
        <w:rPr>
          <w:lang w:val="en-CA"/>
        </w:rPr>
        <w:t>The input layer receives the signal that will be processed. Prediction and categorization are activities that fall under the output layer's purview. Between the input and output layers, the MLP's true computational engine is an arbitrary number of hidden layers.</w:t>
      </w:r>
    </w:p>
    <w:p w:rsidR="003B6B8D" w:rsidRDefault="003B6B8D" w:rsidP="003B6B8D">
      <w:pPr>
        <w:ind w:firstLine="560"/>
        <w:rPr>
          <w:rFonts w:hint="eastAsia"/>
          <w:lang w:val="en-CA"/>
        </w:rPr>
      </w:pPr>
      <w:proofErr w:type="gramStart"/>
      <w:r w:rsidRPr="003B6B8D">
        <w:rPr>
          <w:lang w:val="en-CA"/>
        </w:rPr>
        <w:t>Similar to</w:t>
      </w:r>
      <w:proofErr w:type="gramEnd"/>
      <w:r w:rsidRPr="003B6B8D">
        <w:rPr>
          <w:lang w:val="en-CA"/>
        </w:rPr>
        <w:t xml:space="preserve"> a feed forward network, data travels in the forward direction from the input to the output layer in an MLP. The MLP's neurons are trained and parameters are updated using the back propagation learning approach. MLPs are designed to approximate any continuous function and can handle problems that aren't linearly separable. MLP's most typical uses are pattern classification, identification, prediction, and approximation.</w:t>
      </w:r>
    </w:p>
    <w:p w:rsidR="00930C14" w:rsidRDefault="00186760" w:rsidP="003B6B8D">
      <w:pPr>
        <w:ind w:firstLineChars="0" w:firstLine="0"/>
        <w:jc w:val="center"/>
        <w:rPr>
          <w:lang w:val="en-CA"/>
        </w:rPr>
      </w:pPr>
      <w:r>
        <w:rPr>
          <w:rFonts w:hint="eastAsia"/>
          <w:noProof/>
          <w:lang w:val="en-CA"/>
        </w:rPr>
        <w:lastRenderedPageBreak/>
        <w:drawing>
          <wp:inline distT="0" distB="0" distL="0" distR="0">
            <wp:extent cx="2362200" cy="2634547"/>
            <wp:effectExtent l="0" t="0" r="0" b="0"/>
            <wp:docPr id="3" name="图片 3" descr="图示&#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LP fig.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66183" cy="2638989"/>
                    </a:xfrm>
                    <a:prstGeom prst="rect">
                      <a:avLst/>
                    </a:prstGeom>
                  </pic:spPr>
                </pic:pic>
              </a:graphicData>
            </a:graphic>
          </wp:inline>
        </w:drawing>
      </w:r>
    </w:p>
    <w:p w:rsidR="00AF06B3" w:rsidRDefault="00C428B9" w:rsidP="00AF06B3">
      <w:pPr>
        <w:ind w:firstLineChars="0" w:firstLine="0"/>
        <w:jc w:val="center"/>
        <w:rPr>
          <w:lang w:val="en-CA"/>
        </w:rPr>
      </w:pPr>
      <w:r>
        <w:rPr>
          <w:lang w:val="en-CA"/>
        </w:rPr>
        <w:t>Fig</w:t>
      </w:r>
      <w:r w:rsidR="00CE4D97">
        <w:rPr>
          <w:lang w:val="en-CA"/>
        </w:rPr>
        <w:t xml:space="preserve"> 4</w:t>
      </w:r>
      <w:r w:rsidR="00A6463F">
        <w:rPr>
          <w:lang w:val="en-CA"/>
        </w:rPr>
        <w:t>.</w:t>
      </w:r>
      <w:r>
        <w:rPr>
          <w:lang w:val="en-CA"/>
        </w:rPr>
        <w:t xml:space="preserve"> </w:t>
      </w:r>
      <w:r w:rsidR="006312BE">
        <w:rPr>
          <w:lang w:val="en-CA"/>
        </w:rPr>
        <w:t xml:space="preserve">structure </w:t>
      </w:r>
      <w:r w:rsidR="006312BE" w:rsidRPr="006312BE">
        <w:rPr>
          <w:lang w:val="en-CA"/>
        </w:rPr>
        <w:t>of a</w:t>
      </w:r>
      <w:r w:rsidR="00AA28EC">
        <w:rPr>
          <w:lang w:val="en-CA"/>
        </w:rPr>
        <w:t>n</w:t>
      </w:r>
      <w:r w:rsidR="006312BE" w:rsidRPr="006312BE">
        <w:rPr>
          <w:lang w:val="en-CA"/>
        </w:rPr>
        <w:t xml:space="preserve"> MLP with single hidden layer.</w:t>
      </w:r>
    </w:p>
    <w:p w:rsidR="00AF06B3" w:rsidRDefault="00AF06B3" w:rsidP="00AF06B3">
      <w:pPr>
        <w:ind w:firstLineChars="0" w:firstLine="0"/>
        <w:rPr>
          <w:lang w:val="en-CA"/>
        </w:rPr>
      </w:pPr>
    </w:p>
    <w:p w:rsidR="006E30D9" w:rsidRPr="00730C30" w:rsidRDefault="006E30D9" w:rsidP="000102D8">
      <w:pPr>
        <w:pStyle w:val="1"/>
        <w:rPr>
          <w:lang w:val="en-CA"/>
        </w:rPr>
      </w:pPr>
      <w:bookmarkStart w:id="10" w:name="_Toc99595512"/>
      <w:r w:rsidRPr="00730C30">
        <w:rPr>
          <w:lang w:val="en-CA"/>
        </w:rPr>
        <w:t>Results</w:t>
      </w:r>
      <w:bookmarkEnd w:id="10"/>
      <w:r w:rsidRPr="00730C30">
        <w:rPr>
          <w:lang w:val="en-CA"/>
        </w:rPr>
        <w:t xml:space="preserve"> </w:t>
      </w:r>
    </w:p>
    <w:p w:rsidR="0085477F" w:rsidRDefault="006E30D9" w:rsidP="006E30D9">
      <w:pPr>
        <w:ind w:firstLine="560"/>
        <w:rPr>
          <w:lang w:val="en-CA"/>
        </w:rPr>
      </w:pPr>
      <w:r w:rsidRPr="006E30D9">
        <w:rPr>
          <w:lang w:val="en-CA"/>
        </w:rPr>
        <w:t>This research is still in planning stage</w:t>
      </w:r>
      <w:r w:rsidR="009F6DFE">
        <w:rPr>
          <w:lang w:val="en-CA"/>
        </w:rPr>
        <w:t>. I</w:t>
      </w:r>
      <w:r w:rsidRPr="006E30D9">
        <w:rPr>
          <w:lang w:val="en-CA"/>
        </w:rPr>
        <w:t>t starts with collecting and scraping data from online platforms</w:t>
      </w:r>
      <w:r w:rsidR="00015727">
        <w:rPr>
          <w:lang w:val="en-CA"/>
        </w:rPr>
        <w:t xml:space="preserve">. </w:t>
      </w:r>
      <w:r w:rsidRPr="006E30D9">
        <w:rPr>
          <w:lang w:val="en-CA"/>
        </w:rPr>
        <w:t>In this research, a certain price prediction model for used cars based on three different types of data will be proposed and compared with different machine learning models to verify its advantage over the latter</w:t>
      </w:r>
      <w:r>
        <w:rPr>
          <w:lang w:val="en-CA"/>
        </w:rPr>
        <w:t xml:space="preserve"> </w:t>
      </w:r>
      <w:r w:rsidR="0085477F">
        <w:rPr>
          <w:lang w:val="en-CA"/>
        </w:rPr>
        <w:t xml:space="preserve">by using </w:t>
      </w:r>
      <w:r>
        <w:rPr>
          <w:lang w:val="en-CA"/>
        </w:rPr>
        <w:t>metrics such as F1- score, accuracy, and MAE sc</w:t>
      </w:r>
      <w:r w:rsidR="0085477F">
        <w:rPr>
          <w:lang w:val="en-CA"/>
        </w:rPr>
        <w:t>ores</w:t>
      </w:r>
      <w:r>
        <w:rPr>
          <w:lang w:val="en-CA"/>
        </w:rPr>
        <w:t>.</w:t>
      </w:r>
      <w:r w:rsidR="0085477F">
        <w:rPr>
          <w:lang w:val="en-CA"/>
        </w:rPr>
        <w:t xml:space="preserve"> Of course, to evaluate the performance of this proposed model, the dataset will be split into a training set and a test set. By comparing the metrics on test set, it will be able to help us decide which is better in terms of prediction.</w:t>
      </w:r>
    </w:p>
    <w:p w:rsidR="00930C14" w:rsidRDefault="00930C14" w:rsidP="006E30D9">
      <w:pPr>
        <w:ind w:firstLine="560"/>
        <w:rPr>
          <w:lang w:val="en-CA"/>
        </w:rPr>
      </w:pPr>
    </w:p>
    <w:p w:rsidR="00AA4DA4" w:rsidRPr="00730C30" w:rsidRDefault="00AA4DA4" w:rsidP="000102D8">
      <w:pPr>
        <w:pStyle w:val="1"/>
        <w:rPr>
          <w:lang w:val="en-CA"/>
        </w:rPr>
      </w:pPr>
      <w:bookmarkStart w:id="11" w:name="_Toc99595513"/>
      <w:r w:rsidRPr="00730C30">
        <w:rPr>
          <w:rFonts w:hint="eastAsia"/>
          <w:lang w:val="en-CA"/>
        </w:rPr>
        <w:t>E</w:t>
      </w:r>
      <w:r w:rsidRPr="00730C30">
        <w:rPr>
          <w:lang w:val="en-CA"/>
        </w:rPr>
        <w:t>valuation</w:t>
      </w:r>
      <w:bookmarkEnd w:id="11"/>
    </w:p>
    <w:p w:rsidR="00AA4DA4" w:rsidRDefault="002C7319" w:rsidP="002C7319">
      <w:pPr>
        <w:ind w:firstLine="560"/>
        <w:rPr>
          <w:lang w:val="en-CA"/>
        </w:rPr>
      </w:pPr>
      <w:r>
        <w:rPr>
          <w:rFonts w:hint="eastAsia"/>
          <w:lang w:val="en-CA"/>
        </w:rPr>
        <w:t>T</w:t>
      </w:r>
      <w:r>
        <w:rPr>
          <w:lang w:val="en-CA"/>
        </w:rPr>
        <w:t>his</w:t>
      </w:r>
      <w:r w:rsidR="00DB7B9D">
        <w:rPr>
          <w:lang w:val="en-CA"/>
        </w:rPr>
        <w:t xml:space="preserve"> research will obtain a relatively good price prediction model for </w:t>
      </w:r>
      <w:r w:rsidR="00DB7B9D">
        <w:rPr>
          <w:lang w:val="en-CA"/>
        </w:rPr>
        <w:lastRenderedPageBreak/>
        <w:t>used cars, by combining different dimensions of data for used cars price prediction to improve efficiency and accuracy of the prediction model. The model proposed in this research will have the opportunity to be used in actual business environment. However, its true value in such context is still pending.</w:t>
      </w:r>
      <w:r w:rsidR="00DB7B9D" w:rsidRPr="00DB7B9D">
        <w:t xml:space="preserve"> </w:t>
      </w:r>
      <w:r w:rsidR="00DB7B9D" w:rsidRPr="00DB7B9D">
        <w:rPr>
          <w:lang w:val="en-CA"/>
        </w:rPr>
        <w:t xml:space="preserve">Test runs </w:t>
      </w:r>
      <w:r w:rsidR="00DB7B9D">
        <w:rPr>
          <w:lang w:val="en-CA"/>
        </w:rPr>
        <w:t>under such business context</w:t>
      </w:r>
      <w:r w:rsidR="00DB7B9D" w:rsidRPr="00DB7B9D">
        <w:rPr>
          <w:lang w:val="en-CA"/>
        </w:rPr>
        <w:t xml:space="preserve"> </w:t>
      </w:r>
      <w:r w:rsidR="00DB7B9D">
        <w:rPr>
          <w:lang w:val="en-CA"/>
        </w:rPr>
        <w:t xml:space="preserve">can be </w:t>
      </w:r>
      <w:proofErr w:type="gramStart"/>
      <w:r w:rsidR="00DB7B9D">
        <w:rPr>
          <w:lang w:val="en-CA"/>
        </w:rPr>
        <w:t>really costly</w:t>
      </w:r>
      <w:proofErr w:type="gramEnd"/>
      <w:r w:rsidR="00DB7B9D">
        <w:rPr>
          <w:lang w:val="en-CA"/>
        </w:rPr>
        <w:t xml:space="preserve"> </w:t>
      </w:r>
      <w:r w:rsidR="00DB7B9D" w:rsidRPr="00DB7B9D">
        <w:rPr>
          <w:lang w:val="en-CA"/>
        </w:rPr>
        <w:t xml:space="preserve">This is the financial constraints in this study. However, the exploration of this </w:t>
      </w:r>
      <w:r w:rsidR="000669FC">
        <w:rPr>
          <w:lang w:val="en-CA"/>
        </w:rPr>
        <w:t>model</w:t>
      </w:r>
      <w:r w:rsidR="00DB7B9D" w:rsidRPr="00DB7B9D">
        <w:rPr>
          <w:lang w:val="en-CA"/>
        </w:rPr>
        <w:t xml:space="preserve"> is very important </w:t>
      </w:r>
      <w:proofErr w:type="gramStart"/>
      <w:r w:rsidR="00DB7B9D" w:rsidRPr="00DB7B9D">
        <w:rPr>
          <w:lang w:val="en-CA"/>
        </w:rPr>
        <w:t>and also</w:t>
      </w:r>
      <w:proofErr w:type="gramEnd"/>
      <w:r w:rsidR="00DB7B9D" w:rsidRPr="00DB7B9D">
        <w:rPr>
          <w:lang w:val="en-CA"/>
        </w:rPr>
        <w:t xml:space="preserve"> has a certain significance for the development</w:t>
      </w:r>
      <w:r w:rsidR="008B2135">
        <w:rPr>
          <w:lang w:val="en-CA"/>
        </w:rPr>
        <w:t xml:space="preserve"> and application of deep learning algorithms in used car market.</w:t>
      </w:r>
    </w:p>
    <w:p w:rsidR="008B2135" w:rsidRDefault="008B2135" w:rsidP="002C7319">
      <w:pPr>
        <w:ind w:firstLine="560"/>
        <w:rPr>
          <w:lang w:val="en-CA"/>
        </w:rPr>
      </w:pPr>
      <w:r>
        <w:rPr>
          <w:lang w:val="en-CA"/>
        </w:rPr>
        <w:t xml:space="preserve">A typical evaluation method to examine if a deep learning model is performing well is to test it on a test set after training. The whole dataset will be split into a training set, a validation set </w:t>
      </w:r>
      <w:proofErr w:type="gramStart"/>
      <w:r>
        <w:rPr>
          <w:lang w:val="en-CA"/>
        </w:rPr>
        <w:t>and also</w:t>
      </w:r>
      <w:proofErr w:type="gramEnd"/>
      <w:r>
        <w:rPr>
          <w:lang w:val="en-CA"/>
        </w:rPr>
        <w:t xml:space="preserve"> a test set.</w:t>
      </w:r>
      <w:r w:rsidRPr="008B2135">
        <w:t xml:space="preserve"> </w:t>
      </w:r>
      <w:r w:rsidRPr="008B2135">
        <w:rPr>
          <w:lang w:val="en-CA"/>
        </w:rPr>
        <w:t>The training set is used to fit the models; the validation set is used to estimate prediction error for model selection; the test set is used for assessment of the generalization error of the final chosen model.</w:t>
      </w:r>
    </w:p>
    <w:p w:rsidR="00930C14" w:rsidRDefault="00930C14" w:rsidP="00930C14">
      <w:pPr>
        <w:ind w:firstLineChars="0" w:firstLine="0"/>
        <w:rPr>
          <w:lang w:val="en-CA"/>
        </w:rPr>
      </w:pPr>
    </w:p>
    <w:p w:rsidR="0085477F" w:rsidRPr="00730C30" w:rsidRDefault="0085477F" w:rsidP="000102D8">
      <w:pPr>
        <w:pStyle w:val="1"/>
        <w:rPr>
          <w:lang w:val="en-CA"/>
        </w:rPr>
      </w:pPr>
      <w:bookmarkStart w:id="12" w:name="_Toc99595514"/>
      <w:r w:rsidRPr="00730C30">
        <w:rPr>
          <w:rFonts w:hint="eastAsia"/>
          <w:lang w:val="en-CA"/>
        </w:rPr>
        <w:t>R</w:t>
      </w:r>
      <w:r w:rsidRPr="00730C30">
        <w:rPr>
          <w:lang w:val="en-CA"/>
        </w:rPr>
        <w:t>esearch Timetable</w:t>
      </w:r>
      <w:bookmarkEnd w:id="12"/>
    </w:p>
    <w:p w:rsidR="0085477F" w:rsidRPr="00957CBE" w:rsidRDefault="0085477F" w:rsidP="0085477F">
      <w:pPr>
        <w:ind w:firstLine="560"/>
        <w:rPr>
          <w:rFonts w:cs="Times New Roman"/>
          <w:szCs w:val="28"/>
        </w:rPr>
      </w:pPr>
      <w:r w:rsidRPr="00957CBE">
        <w:rPr>
          <w:rFonts w:cs="Times New Roman"/>
          <w:szCs w:val="28"/>
        </w:rPr>
        <w:t xml:space="preserve">For this research, I have a rough research timetable. This research will last from </w:t>
      </w:r>
      <w:r w:rsidR="00F34AA9">
        <w:rPr>
          <w:rFonts w:cs="Times New Roman"/>
          <w:szCs w:val="28"/>
        </w:rPr>
        <w:t>21</w:t>
      </w:r>
      <w:r w:rsidRPr="00957CBE">
        <w:rPr>
          <w:rFonts w:cs="Times New Roman"/>
          <w:szCs w:val="28"/>
          <w:vertAlign w:val="superscript"/>
        </w:rPr>
        <w:t>st</w:t>
      </w:r>
      <w:r w:rsidRPr="00957CBE">
        <w:rPr>
          <w:rFonts w:cs="Times New Roman"/>
          <w:szCs w:val="28"/>
        </w:rPr>
        <w:t xml:space="preserve"> </w:t>
      </w:r>
      <w:r w:rsidR="00F34AA9">
        <w:rPr>
          <w:rFonts w:cs="Times New Roman"/>
          <w:szCs w:val="28"/>
        </w:rPr>
        <w:t>March</w:t>
      </w:r>
      <w:r w:rsidRPr="00957CBE">
        <w:rPr>
          <w:rFonts w:cs="Times New Roman"/>
          <w:szCs w:val="28"/>
        </w:rPr>
        <w:t xml:space="preserve"> 202</w:t>
      </w:r>
      <w:r w:rsidR="00F34AA9">
        <w:rPr>
          <w:rFonts w:cs="Times New Roman"/>
          <w:szCs w:val="28"/>
        </w:rPr>
        <w:t>2</w:t>
      </w:r>
      <w:r w:rsidRPr="00957CBE">
        <w:rPr>
          <w:rFonts w:cs="Times New Roman"/>
          <w:szCs w:val="28"/>
        </w:rPr>
        <w:t xml:space="preserve"> to 30</w:t>
      </w:r>
      <w:r w:rsidRPr="00957CBE">
        <w:rPr>
          <w:rFonts w:cs="Times New Roman"/>
          <w:szCs w:val="28"/>
          <w:vertAlign w:val="superscript"/>
        </w:rPr>
        <w:t>th</w:t>
      </w:r>
      <w:r w:rsidRPr="00957CBE">
        <w:rPr>
          <w:rFonts w:cs="Times New Roman"/>
          <w:szCs w:val="28"/>
        </w:rPr>
        <w:t xml:space="preserve"> August 202</w:t>
      </w:r>
      <w:r w:rsidR="00F34AA9">
        <w:rPr>
          <w:rFonts w:cs="Times New Roman"/>
          <w:szCs w:val="28"/>
        </w:rPr>
        <w:t>2</w:t>
      </w:r>
      <w:r w:rsidRPr="00957CBE">
        <w:rPr>
          <w:rFonts w:cs="Times New Roman"/>
          <w:szCs w:val="28"/>
        </w:rPr>
        <w:t>. The details of the timetable are as follows:</w:t>
      </w:r>
    </w:p>
    <w:p w:rsidR="0085477F" w:rsidRPr="00957CBE" w:rsidRDefault="0085477F" w:rsidP="0085477F">
      <w:pPr>
        <w:ind w:firstLine="560"/>
        <w:rPr>
          <w:rFonts w:cs="Times New Roman"/>
          <w:szCs w:val="28"/>
        </w:rPr>
      </w:pPr>
      <w:r w:rsidRPr="00957CBE">
        <w:rPr>
          <w:rFonts w:cs="Times New Roman"/>
          <w:szCs w:val="28"/>
        </w:rPr>
        <w:t xml:space="preserve">From </w:t>
      </w:r>
      <w:r w:rsidR="006E6BFC">
        <w:rPr>
          <w:rFonts w:cs="Times New Roman"/>
          <w:szCs w:val="28"/>
        </w:rPr>
        <w:t>21</w:t>
      </w:r>
      <w:r w:rsidRPr="00957CBE">
        <w:rPr>
          <w:rFonts w:cs="Times New Roman"/>
          <w:szCs w:val="28"/>
          <w:vertAlign w:val="superscript"/>
        </w:rPr>
        <w:t>st</w:t>
      </w:r>
      <w:r w:rsidRPr="00957CBE">
        <w:rPr>
          <w:rFonts w:cs="Times New Roman"/>
          <w:szCs w:val="28"/>
        </w:rPr>
        <w:t xml:space="preserve"> </w:t>
      </w:r>
      <w:r w:rsidR="006E6BFC">
        <w:rPr>
          <w:rFonts w:cs="Times New Roman"/>
          <w:szCs w:val="28"/>
        </w:rPr>
        <w:t>March</w:t>
      </w:r>
      <w:r w:rsidRPr="00957CBE">
        <w:rPr>
          <w:rFonts w:cs="Times New Roman"/>
          <w:szCs w:val="28"/>
        </w:rPr>
        <w:t xml:space="preserve"> 202</w:t>
      </w:r>
      <w:r w:rsidR="006E6BFC">
        <w:rPr>
          <w:rFonts w:cs="Times New Roman"/>
          <w:szCs w:val="28"/>
        </w:rPr>
        <w:t>2</w:t>
      </w:r>
      <w:r w:rsidRPr="00957CBE">
        <w:rPr>
          <w:rFonts w:cs="Times New Roman"/>
          <w:szCs w:val="28"/>
        </w:rPr>
        <w:t xml:space="preserve"> to </w:t>
      </w:r>
      <w:r w:rsidR="006E6BFC">
        <w:rPr>
          <w:rFonts w:cs="Times New Roman"/>
          <w:szCs w:val="28"/>
        </w:rPr>
        <w:t>15</w:t>
      </w:r>
      <w:r w:rsidRPr="00957CBE">
        <w:rPr>
          <w:rFonts w:cs="Times New Roman"/>
          <w:szCs w:val="28"/>
          <w:vertAlign w:val="superscript"/>
        </w:rPr>
        <w:t>th</w:t>
      </w:r>
      <w:r w:rsidRPr="00957CBE">
        <w:rPr>
          <w:rFonts w:cs="Times New Roman"/>
          <w:szCs w:val="28"/>
        </w:rPr>
        <w:t xml:space="preserve"> </w:t>
      </w:r>
      <w:r w:rsidR="006E6BFC">
        <w:rPr>
          <w:rFonts w:cs="Times New Roman"/>
          <w:szCs w:val="28"/>
        </w:rPr>
        <w:t>April</w:t>
      </w:r>
      <w:r w:rsidRPr="00957CBE">
        <w:rPr>
          <w:rFonts w:cs="Times New Roman"/>
          <w:szCs w:val="28"/>
        </w:rPr>
        <w:t xml:space="preserve"> 202</w:t>
      </w:r>
      <w:r w:rsidR="006E6BFC">
        <w:rPr>
          <w:rFonts w:cs="Times New Roman"/>
          <w:szCs w:val="28"/>
        </w:rPr>
        <w:t>2</w:t>
      </w:r>
    </w:p>
    <w:p w:rsidR="0085477F" w:rsidRPr="00957CBE" w:rsidRDefault="0085477F" w:rsidP="0085477F">
      <w:pPr>
        <w:ind w:firstLine="560"/>
        <w:rPr>
          <w:rFonts w:cs="Times New Roman"/>
          <w:szCs w:val="28"/>
        </w:rPr>
      </w:pPr>
      <w:r w:rsidRPr="00957CBE">
        <w:rPr>
          <w:rFonts w:cs="Times New Roman"/>
          <w:szCs w:val="28"/>
        </w:rPr>
        <w:t xml:space="preserve">Read the literature, find suitable research directions, and write a </w:t>
      </w:r>
      <w:r w:rsidRPr="00957CBE">
        <w:rPr>
          <w:rFonts w:cs="Times New Roman"/>
          <w:szCs w:val="28"/>
        </w:rPr>
        <w:lastRenderedPageBreak/>
        <w:t>research proposal</w:t>
      </w:r>
      <w:r>
        <w:rPr>
          <w:rFonts w:cs="Times New Roman" w:hint="eastAsia"/>
          <w:szCs w:val="28"/>
        </w:rPr>
        <w:t>.</w:t>
      </w:r>
    </w:p>
    <w:p w:rsidR="0085477F" w:rsidRPr="00957CBE" w:rsidRDefault="0085477F" w:rsidP="0085477F">
      <w:pPr>
        <w:ind w:firstLine="560"/>
        <w:rPr>
          <w:rFonts w:cs="Times New Roman"/>
          <w:szCs w:val="28"/>
        </w:rPr>
      </w:pPr>
      <w:r w:rsidRPr="00957CBE">
        <w:rPr>
          <w:rFonts w:cs="Times New Roman"/>
          <w:szCs w:val="28"/>
        </w:rPr>
        <w:t xml:space="preserve">From </w:t>
      </w:r>
      <w:r w:rsidR="006E6BFC">
        <w:rPr>
          <w:rFonts w:cs="Times New Roman"/>
          <w:szCs w:val="28"/>
        </w:rPr>
        <w:t>16</w:t>
      </w:r>
      <w:r w:rsidRPr="00957CBE">
        <w:rPr>
          <w:rFonts w:cs="Times New Roman"/>
          <w:szCs w:val="28"/>
          <w:vertAlign w:val="superscript"/>
        </w:rPr>
        <w:t>th</w:t>
      </w:r>
      <w:r w:rsidRPr="00957CBE">
        <w:rPr>
          <w:rFonts w:cs="Times New Roman"/>
          <w:szCs w:val="28"/>
        </w:rPr>
        <w:t xml:space="preserve"> </w:t>
      </w:r>
      <w:r w:rsidR="006E6BFC">
        <w:rPr>
          <w:rFonts w:cs="Times New Roman"/>
          <w:szCs w:val="28"/>
        </w:rPr>
        <w:t>A</w:t>
      </w:r>
      <w:r w:rsidR="006E6BFC">
        <w:rPr>
          <w:rFonts w:cs="Times New Roman" w:hint="eastAsia"/>
          <w:szCs w:val="28"/>
        </w:rPr>
        <w:t>pril</w:t>
      </w:r>
      <w:r w:rsidRPr="00957CBE">
        <w:rPr>
          <w:rFonts w:cs="Times New Roman"/>
          <w:szCs w:val="28"/>
        </w:rPr>
        <w:t xml:space="preserve"> 202</w:t>
      </w:r>
      <w:r w:rsidR="00AF309D">
        <w:rPr>
          <w:rFonts w:cs="Times New Roman"/>
          <w:szCs w:val="28"/>
        </w:rPr>
        <w:t>2</w:t>
      </w:r>
      <w:r w:rsidRPr="00957CBE">
        <w:rPr>
          <w:rFonts w:cs="Times New Roman"/>
          <w:szCs w:val="28"/>
        </w:rPr>
        <w:t xml:space="preserve"> to 17</w:t>
      </w:r>
      <w:r w:rsidRPr="00957CBE">
        <w:rPr>
          <w:rFonts w:cs="Times New Roman"/>
          <w:szCs w:val="28"/>
          <w:vertAlign w:val="superscript"/>
        </w:rPr>
        <w:t>th</w:t>
      </w:r>
      <w:r w:rsidRPr="00957CBE">
        <w:rPr>
          <w:rFonts w:cs="Times New Roman"/>
          <w:szCs w:val="28"/>
        </w:rPr>
        <w:t xml:space="preserve"> May 202</w:t>
      </w:r>
      <w:r w:rsidR="00AF309D">
        <w:rPr>
          <w:rFonts w:cs="Times New Roman"/>
          <w:szCs w:val="28"/>
        </w:rPr>
        <w:t>2</w:t>
      </w:r>
    </w:p>
    <w:p w:rsidR="0085477F" w:rsidRPr="00957CBE" w:rsidRDefault="00676892" w:rsidP="0085477F">
      <w:pPr>
        <w:ind w:firstLine="560"/>
        <w:rPr>
          <w:rFonts w:cs="Times New Roman"/>
          <w:szCs w:val="28"/>
        </w:rPr>
      </w:pPr>
      <w:r>
        <w:rPr>
          <w:rFonts w:cs="Times New Roman"/>
          <w:szCs w:val="28"/>
        </w:rPr>
        <w:t>preparing</w:t>
      </w:r>
      <w:r w:rsidR="0085477F" w:rsidRPr="00957CBE">
        <w:rPr>
          <w:rFonts w:cs="Times New Roman"/>
          <w:szCs w:val="28"/>
        </w:rPr>
        <w:t xml:space="preserve"> work for the research,</w:t>
      </w:r>
      <w:r w:rsidRPr="00676892">
        <w:rPr>
          <w:rFonts w:cs="Times New Roman"/>
          <w:szCs w:val="28"/>
        </w:rPr>
        <w:t xml:space="preserve"> </w:t>
      </w:r>
      <w:r w:rsidRPr="00957CBE">
        <w:rPr>
          <w:rFonts w:cs="Times New Roman"/>
          <w:szCs w:val="28"/>
        </w:rPr>
        <w:t>collecting data</w:t>
      </w:r>
      <w:r w:rsidR="0085477F" w:rsidRPr="00957CBE">
        <w:rPr>
          <w:rFonts w:cs="Times New Roman"/>
          <w:szCs w:val="28"/>
        </w:rPr>
        <w:t xml:space="preserve"> </w:t>
      </w:r>
      <w:r>
        <w:rPr>
          <w:rFonts w:cs="Times New Roman"/>
          <w:szCs w:val="28"/>
        </w:rPr>
        <w:t xml:space="preserve">and </w:t>
      </w:r>
      <w:r w:rsidR="0085477F" w:rsidRPr="00957CBE">
        <w:rPr>
          <w:rFonts w:cs="Times New Roman"/>
          <w:szCs w:val="28"/>
        </w:rPr>
        <w:t xml:space="preserve">setting up </w:t>
      </w:r>
      <w:r>
        <w:rPr>
          <w:rFonts w:cs="Times New Roman"/>
          <w:szCs w:val="28"/>
        </w:rPr>
        <w:t>an</w:t>
      </w:r>
      <w:r w:rsidR="0085477F" w:rsidRPr="00957CBE">
        <w:rPr>
          <w:rFonts w:cs="Times New Roman"/>
          <w:szCs w:val="28"/>
        </w:rPr>
        <w:t xml:space="preserve"> experimental environment</w:t>
      </w:r>
      <w:r>
        <w:rPr>
          <w:rFonts w:cs="Times New Roman"/>
          <w:szCs w:val="28"/>
        </w:rPr>
        <w:t>.</w:t>
      </w:r>
    </w:p>
    <w:p w:rsidR="0085477F" w:rsidRPr="00957CBE" w:rsidRDefault="0085477F" w:rsidP="0085477F">
      <w:pPr>
        <w:ind w:firstLine="560"/>
        <w:rPr>
          <w:rFonts w:cs="Times New Roman"/>
          <w:szCs w:val="28"/>
        </w:rPr>
      </w:pPr>
      <w:r w:rsidRPr="00957CBE">
        <w:rPr>
          <w:rFonts w:cs="Times New Roman"/>
          <w:szCs w:val="28"/>
        </w:rPr>
        <w:t>From 17</w:t>
      </w:r>
      <w:r w:rsidRPr="00957CBE">
        <w:rPr>
          <w:rFonts w:cs="Times New Roman"/>
          <w:szCs w:val="28"/>
          <w:vertAlign w:val="superscript"/>
        </w:rPr>
        <w:t>th</w:t>
      </w:r>
      <w:r w:rsidRPr="00957CBE">
        <w:rPr>
          <w:rFonts w:cs="Times New Roman"/>
          <w:szCs w:val="28"/>
        </w:rPr>
        <w:t xml:space="preserve"> May 202</w:t>
      </w:r>
      <w:r w:rsidR="00AF309D">
        <w:rPr>
          <w:rFonts w:cs="Times New Roman"/>
          <w:szCs w:val="28"/>
        </w:rPr>
        <w:t>2</w:t>
      </w:r>
      <w:r w:rsidRPr="00957CBE">
        <w:rPr>
          <w:rFonts w:cs="Times New Roman"/>
          <w:szCs w:val="28"/>
        </w:rPr>
        <w:t xml:space="preserve"> to </w:t>
      </w:r>
      <w:r w:rsidR="00676892">
        <w:rPr>
          <w:rFonts w:cs="Times New Roman"/>
          <w:szCs w:val="28"/>
        </w:rPr>
        <w:t>10</w:t>
      </w:r>
      <w:r w:rsidRPr="00957CBE">
        <w:rPr>
          <w:rFonts w:cs="Times New Roman"/>
          <w:szCs w:val="28"/>
          <w:vertAlign w:val="superscript"/>
        </w:rPr>
        <w:t>th</w:t>
      </w:r>
      <w:r w:rsidRPr="00957CBE">
        <w:rPr>
          <w:rFonts w:cs="Times New Roman"/>
          <w:szCs w:val="28"/>
        </w:rPr>
        <w:t xml:space="preserve"> June </w:t>
      </w:r>
      <w:r w:rsidR="00AF309D" w:rsidRPr="00957CBE">
        <w:rPr>
          <w:rFonts w:cs="Times New Roman"/>
          <w:szCs w:val="28"/>
        </w:rPr>
        <w:t>202</w:t>
      </w:r>
      <w:r w:rsidR="00AF309D">
        <w:rPr>
          <w:rFonts w:cs="Times New Roman"/>
          <w:szCs w:val="28"/>
        </w:rPr>
        <w:t>2</w:t>
      </w:r>
      <w:r w:rsidRPr="00957CBE">
        <w:rPr>
          <w:rFonts w:cs="Times New Roman"/>
          <w:szCs w:val="28"/>
        </w:rPr>
        <w:t>:</w:t>
      </w:r>
    </w:p>
    <w:p w:rsidR="0085477F" w:rsidRPr="00957CBE" w:rsidRDefault="00E03B65" w:rsidP="0085477F">
      <w:pPr>
        <w:ind w:firstLine="560"/>
        <w:rPr>
          <w:rFonts w:cs="Times New Roman"/>
          <w:szCs w:val="28"/>
        </w:rPr>
      </w:pPr>
      <w:r>
        <w:rPr>
          <w:rFonts w:cs="Times New Roman"/>
          <w:szCs w:val="28"/>
        </w:rPr>
        <w:t>D</w:t>
      </w:r>
      <w:r>
        <w:rPr>
          <w:rFonts w:cs="Times New Roman" w:hint="eastAsia"/>
          <w:szCs w:val="28"/>
        </w:rPr>
        <w:t>ata</w:t>
      </w:r>
      <w:r>
        <w:rPr>
          <w:rFonts w:cs="Times New Roman"/>
          <w:szCs w:val="28"/>
        </w:rPr>
        <w:t xml:space="preserve"> cleaning and pre-processing</w:t>
      </w:r>
    </w:p>
    <w:p w:rsidR="0085477F" w:rsidRPr="00957CBE" w:rsidRDefault="0085477F" w:rsidP="0085477F">
      <w:pPr>
        <w:ind w:firstLine="560"/>
        <w:rPr>
          <w:rFonts w:cs="Times New Roman"/>
          <w:szCs w:val="28"/>
        </w:rPr>
      </w:pPr>
      <w:r w:rsidRPr="00957CBE">
        <w:rPr>
          <w:rFonts w:cs="Times New Roman"/>
          <w:szCs w:val="28"/>
        </w:rPr>
        <w:t xml:space="preserve">From </w:t>
      </w:r>
      <w:r w:rsidR="00676892">
        <w:rPr>
          <w:rFonts w:cs="Times New Roman"/>
          <w:szCs w:val="28"/>
        </w:rPr>
        <w:t>10</w:t>
      </w:r>
      <w:r w:rsidRPr="00957CBE">
        <w:rPr>
          <w:rFonts w:cs="Times New Roman"/>
          <w:szCs w:val="28"/>
          <w:vertAlign w:val="superscript"/>
        </w:rPr>
        <w:t>th</w:t>
      </w:r>
      <w:r w:rsidRPr="00957CBE">
        <w:rPr>
          <w:rFonts w:cs="Times New Roman"/>
          <w:szCs w:val="28"/>
        </w:rPr>
        <w:t xml:space="preserve"> June </w:t>
      </w:r>
      <w:r w:rsidR="00AF309D" w:rsidRPr="00957CBE">
        <w:rPr>
          <w:rFonts w:cs="Times New Roman"/>
          <w:szCs w:val="28"/>
        </w:rPr>
        <w:t>202</w:t>
      </w:r>
      <w:r w:rsidR="00AF309D">
        <w:rPr>
          <w:rFonts w:cs="Times New Roman"/>
          <w:szCs w:val="28"/>
        </w:rPr>
        <w:t>2</w:t>
      </w:r>
      <w:r w:rsidR="00AF309D" w:rsidRPr="00957CBE">
        <w:rPr>
          <w:rFonts w:cs="Times New Roman"/>
          <w:szCs w:val="28"/>
        </w:rPr>
        <w:t xml:space="preserve"> </w:t>
      </w:r>
      <w:r w:rsidRPr="00957CBE">
        <w:rPr>
          <w:rFonts w:cs="Times New Roman"/>
          <w:szCs w:val="28"/>
        </w:rPr>
        <w:t xml:space="preserve">to </w:t>
      </w:r>
      <w:r w:rsidR="00676892">
        <w:rPr>
          <w:rFonts w:cs="Times New Roman"/>
          <w:szCs w:val="28"/>
        </w:rPr>
        <w:t>10</w:t>
      </w:r>
      <w:r w:rsidRPr="00957CBE">
        <w:rPr>
          <w:rFonts w:cs="Times New Roman"/>
          <w:szCs w:val="28"/>
          <w:vertAlign w:val="superscript"/>
        </w:rPr>
        <w:t>th</w:t>
      </w:r>
      <w:r w:rsidRPr="00957CBE">
        <w:rPr>
          <w:rFonts w:cs="Times New Roman"/>
          <w:szCs w:val="28"/>
        </w:rPr>
        <w:t xml:space="preserve"> July </w:t>
      </w:r>
      <w:r w:rsidR="00AF309D" w:rsidRPr="00957CBE">
        <w:rPr>
          <w:rFonts w:cs="Times New Roman"/>
          <w:szCs w:val="28"/>
        </w:rPr>
        <w:t>202</w:t>
      </w:r>
      <w:r w:rsidR="00AF309D">
        <w:rPr>
          <w:rFonts w:cs="Times New Roman"/>
          <w:szCs w:val="28"/>
        </w:rPr>
        <w:t>2</w:t>
      </w:r>
      <w:r w:rsidRPr="00957CBE">
        <w:rPr>
          <w:rFonts w:cs="Times New Roman"/>
          <w:szCs w:val="28"/>
        </w:rPr>
        <w:t>:</w:t>
      </w:r>
    </w:p>
    <w:p w:rsidR="0085477F" w:rsidRPr="00957CBE" w:rsidRDefault="0085477F" w:rsidP="0085477F">
      <w:pPr>
        <w:ind w:firstLine="560"/>
        <w:rPr>
          <w:rFonts w:cs="Times New Roman"/>
          <w:szCs w:val="28"/>
        </w:rPr>
      </w:pPr>
      <w:r w:rsidRPr="00957CBE">
        <w:rPr>
          <w:rFonts w:cs="Times New Roman"/>
          <w:szCs w:val="28"/>
        </w:rPr>
        <w:t xml:space="preserve">Construction of </w:t>
      </w:r>
      <w:r w:rsidR="00676892">
        <w:rPr>
          <w:rFonts w:cs="Times New Roman"/>
          <w:szCs w:val="28"/>
        </w:rPr>
        <w:t>price prediction</w:t>
      </w:r>
      <w:r w:rsidRPr="00957CBE">
        <w:rPr>
          <w:rFonts w:cs="Times New Roman"/>
          <w:szCs w:val="28"/>
        </w:rPr>
        <w:t xml:space="preserve"> algorithm and evaluation of this </w:t>
      </w:r>
      <w:r w:rsidR="00676892">
        <w:rPr>
          <w:rFonts w:cs="Times New Roman"/>
          <w:szCs w:val="28"/>
        </w:rPr>
        <w:t>model</w:t>
      </w:r>
    </w:p>
    <w:p w:rsidR="0085477F" w:rsidRPr="00957CBE" w:rsidRDefault="0085477F" w:rsidP="0085477F">
      <w:pPr>
        <w:ind w:firstLine="560"/>
        <w:rPr>
          <w:rFonts w:cs="Times New Roman"/>
          <w:szCs w:val="28"/>
        </w:rPr>
      </w:pPr>
      <w:r w:rsidRPr="00957CBE">
        <w:rPr>
          <w:rFonts w:cs="Times New Roman"/>
          <w:szCs w:val="28"/>
        </w:rPr>
        <w:t xml:space="preserve">From </w:t>
      </w:r>
      <w:r w:rsidR="00676892">
        <w:rPr>
          <w:rFonts w:cs="Times New Roman"/>
          <w:szCs w:val="28"/>
        </w:rPr>
        <w:t>10</w:t>
      </w:r>
      <w:r w:rsidRPr="00957CBE">
        <w:rPr>
          <w:rFonts w:cs="Times New Roman"/>
          <w:szCs w:val="28"/>
          <w:vertAlign w:val="superscript"/>
        </w:rPr>
        <w:t>th</w:t>
      </w:r>
      <w:r w:rsidRPr="00957CBE">
        <w:rPr>
          <w:rFonts w:cs="Times New Roman"/>
          <w:szCs w:val="28"/>
        </w:rPr>
        <w:t xml:space="preserve"> July </w:t>
      </w:r>
      <w:r w:rsidR="00AF309D" w:rsidRPr="00957CBE">
        <w:rPr>
          <w:rFonts w:cs="Times New Roman"/>
          <w:szCs w:val="28"/>
        </w:rPr>
        <w:t>202</w:t>
      </w:r>
      <w:r w:rsidR="00AF309D">
        <w:rPr>
          <w:rFonts w:cs="Times New Roman"/>
          <w:szCs w:val="28"/>
        </w:rPr>
        <w:t>2</w:t>
      </w:r>
      <w:r w:rsidR="00AF309D" w:rsidRPr="00957CBE">
        <w:rPr>
          <w:rFonts w:cs="Times New Roman"/>
          <w:szCs w:val="28"/>
        </w:rPr>
        <w:t xml:space="preserve"> </w:t>
      </w:r>
      <w:r w:rsidRPr="00957CBE">
        <w:rPr>
          <w:rFonts w:cs="Times New Roman"/>
          <w:szCs w:val="28"/>
        </w:rPr>
        <w:t xml:space="preserve">to </w:t>
      </w:r>
      <w:r w:rsidR="009D5F36">
        <w:rPr>
          <w:rFonts w:cs="Times New Roman"/>
          <w:szCs w:val="28"/>
        </w:rPr>
        <w:t>8</w:t>
      </w:r>
      <w:r w:rsidRPr="00957CBE">
        <w:rPr>
          <w:rFonts w:cs="Times New Roman"/>
          <w:szCs w:val="28"/>
          <w:vertAlign w:val="superscript"/>
        </w:rPr>
        <w:t>th</w:t>
      </w:r>
      <w:r w:rsidRPr="00957CBE">
        <w:rPr>
          <w:rFonts w:cs="Times New Roman"/>
          <w:szCs w:val="28"/>
        </w:rPr>
        <w:t xml:space="preserve"> August </w:t>
      </w:r>
      <w:r w:rsidR="00AF309D" w:rsidRPr="00957CBE">
        <w:rPr>
          <w:rFonts w:cs="Times New Roman"/>
          <w:szCs w:val="28"/>
        </w:rPr>
        <w:t>202</w:t>
      </w:r>
      <w:r w:rsidR="00AF309D">
        <w:rPr>
          <w:rFonts w:cs="Times New Roman"/>
          <w:szCs w:val="28"/>
        </w:rPr>
        <w:t>2</w:t>
      </w:r>
      <w:r w:rsidRPr="00957CBE">
        <w:rPr>
          <w:rFonts w:cs="Times New Roman"/>
          <w:szCs w:val="28"/>
        </w:rPr>
        <w:t>:</w:t>
      </w:r>
    </w:p>
    <w:p w:rsidR="00676892" w:rsidRDefault="00676892" w:rsidP="0085477F">
      <w:pPr>
        <w:ind w:firstLine="560"/>
        <w:rPr>
          <w:rFonts w:cs="Times New Roman"/>
          <w:szCs w:val="28"/>
        </w:rPr>
      </w:pPr>
      <w:r>
        <w:rPr>
          <w:rFonts w:cs="Times New Roman"/>
          <w:szCs w:val="28"/>
        </w:rPr>
        <w:t xml:space="preserve">Comparing the proposed model with other baseline methods </w:t>
      </w:r>
    </w:p>
    <w:p w:rsidR="0085477F" w:rsidRPr="00957CBE" w:rsidRDefault="0085477F" w:rsidP="0085477F">
      <w:pPr>
        <w:ind w:firstLine="560"/>
        <w:rPr>
          <w:rFonts w:cs="Times New Roman"/>
          <w:szCs w:val="28"/>
        </w:rPr>
      </w:pPr>
      <w:r w:rsidRPr="00957CBE">
        <w:rPr>
          <w:rFonts w:cs="Times New Roman"/>
          <w:szCs w:val="28"/>
        </w:rPr>
        <w:t>From 7</w:t>
      </w:r>
      <w:r w:rsidRPr="00957CBE">
        <w:rPr>
          <w:rFonts w:cs="Times New Roman"/>
          <w:szCs w:val="28"/>
          <w:vertAlign w:val="superscript"/>
        </w:rPr>
        <w:t>th</w:t>
      </w:r>
      <w:r w:rsidRPr="00957CBE">
        <w:rPr>
          <w:rFonts w:cs="Times New Roman"/>
          <w:szCs w:val="28"/>
        </w:rPr>
        <w:t xml:space="preserve"> August </w:t>
      </w:r>
      <w:r w:rsidR="00AF309D" w:rsidRPr="00957CBE">
        <w:rPr>
          <w:rFonts w:cs="Times New Roman"/>
          <w:szCs w:val="28"/>
        </w:rPr>
        <w:t>202</w:t>
      </w:r>
      <w:r w:rsidR="00AF309D">
        <w:rPr>
          <w:rFonts w:cs="Times New Roman"/>
          <w:szCs w:val="28"/>
        </w:rPr>
        <w:t>2</w:t>
      </w:r>
      <w:r w:rsidR="00AF309D" w:rsidRPr="00957CBE">
        <w:rPr>
          <w:rFonts w:cs="Times New Roman"/>
          <w:szCs w:val="28"/>
        </w:rPr>
        <w:t xml:space="preserve"> </w:t>
      </w:r>
      <w:r w:rsidRPr="00957CBE">
        <w:rPr>
          <w:rFonts w:cs="Times New Roman"/>
          <w:szCs w:val="28"/>
        </w:rPr>
        <w:t xml:space="preserve">to </w:t>
      </w:r>
      <w:r w:rsidR="009D5F36">
        <w:rPr>
          <w:rFonts w:cs="Times New Roman"/>
          <w:szCs w:val="28"/>
        </w:rPr>
        <w:t>14</w:t>
      </w:r>
      <w:r w:rsidRPr="00957CBE">
        <w:rPr>
          <w:rFonts w:cs="Times New Roman"/>
          <w:szCs w:val="28"/>
          <w:vertAlign w:val="superscript"/>
        </w:rPr>
        <w:t>th</w:t>
      </w:r>
      <w:r w:rsidRPr="00957CBE">
        <w:rPr>
          <w:rFonts w:cs="Times New Roman"/>
          <w:szCs w:val="28"/>
        </w:rPr>
        <w:t xml:space="preserve"> August </w:t>
      </w:r>
      <w:r w:rsidR="00AF309D" w:rsidRPr="00957CBE">
        <w:rPr>
          <w:rFonts w:cs="Times New Roman"/>
          <w:szCs w:val="28"/>
        </w:rPr>
        <w:t>202</w:t>
      </w:r>
      <w:r w:rsidR="00AF309D">
        <w:rPr>
          <w:rFonts w:cs="Times New Roman"/>
          <w:szCs w:val="28"/>
        </w:rPr>
        <w:t>2</w:t>
      </w:r>
      <w:r w:rsidRPr="00957CBE">
        <w:rPr>
          <w:rFonts w:cs="Times New Roman"/>
          <w:szCs w:val="28"/>
        </w:rPr>
        <w:t>:</w:t>
      </w:r>
    </w:p>
    <w:p w:rsidR="0085477F" w:rsidRPr="00957CBE" w:rsidRDefault="0085477F" w:rsidP="0085477F">
      <w:pPr>
        <w:ind w:firstLine="560"/>
        <w:rPr>
          <w:rFonts w:cs="Times New Roman"/>
          <w:szCs w:val="28"/>
        </w:rPr>
      </w:pPr>
      <w:r w:rsidRPr="00957CBE">
        <w:rPr>
          <w:rFonts w:cs="Times New Roman"/>
          <w:szCs w:val="28"/>
        </w:rPr>
        <w:t>Improve the overall experimental process.</w:t>
      </w:r>
    </w:p>
    <w:p w:rsidR="0085477F" w:rsidRPr="00957CBE" w:rsidRDefault="0085477F" w:rsidP="0085477F">
      <w:pPr>
        <w:ind w:firstLine="560"/>
        <w:rPr>
          <w:rFonts w:cs="Times New Roman"/>
          <w:szCs w:val="28"/>
        </w:rPr>
      </w:pPr>
      <w:r w:rsidRPr="00957CBE">
        <w:rPr>
          <w:rFonts w:cs="Times New Roman"/>
          <w:szCs w:val="28"/>
        </w:rPr>
        <w:t xml:space="preserve">From </w:t>
      </w:r>
      <w:r w:rsidR="009D5F36">
        <w:rPr>
          <w:rFonts w:cs="Times New Roman"/>
          <w:szCs w:val="28"/>
        </w:rPr>
        <w:t>8</w:t>
      </w:r>
      <w:r w:rsidRPr="00957CBE">
        <w:rPr>
          <w:rFonts w:cs="Times New Roman"/>
          <w:szCs w:val="28"/>
          <w:vertAlign w:val="superscript"/>
        </w:rPr>
        <w:t>th</w:t>
      </w:r>
      <w:r w:rsidRPr="00957CBE">
        <w:rPr>
          <w:rFonts w:cs="Times New Roman"/>
          <w:szCs w:val="28"/>
        </w:rPr>
        <w:t xml:space="preserve"> August </w:t>
      </w:r>
      <w:r w:rsidR="00AF309D" w:rsidRPr="00957CBE">
        <w:rPr>
          <w:rFonts w:cs="Times New Roman"/>
          <w:szCs w:val="28"/>
        </w:rPr>
        <w:t>202</w:t>
      </w:r>
      <w:r w:rsidR="00AF309D">
        <w:rPr>
          <w:rFonts w:cs="Times New Roman"/>
          <w:szCs w:val="28"/>
        </w:rPr>
        <w:t>2</w:t>
      </w:r>
      <w:r w:rsidR="00AF309D" w:rsidRPr="00957CBE">
        <w:rPr>
          <w:rFonts w:cs="Times New Roman"/>
          <w:szCs w:val="28"/>
        </w:rPr>
        <w:t xml:space="preserve"> </w:t>
      </w:r>
      <w:r w:rsidRPr="00957CBE">
        <w:rPr>
          <w:rFonts w:cs="Times New Roman"/>
          <w:szCs w:val="28"/>
        </w:rPr>
        <w:t>to 3</w:t>
      </w:r>
      <w:r w:rsidR="005100ED">
        <w:rPr>
          <w:rFonts w:cs="Times New Roman"/>
          <w:szCs w:val="28"/>
        </w:rPr>
        <w:t>1</w:t>
      </w:r>
      <w:r w:rsidR="005100ED">
        <w:rPr>
          <w:rFonts w:cs="Times New Roman"/>
          <w:szCs w:val="28"/>
          <w:vertAlign w:val="superscript"/>
        </w:rPr>
        <w:t>st</w:t>
      </w:r>
      <w:r w:rsidRPr="00957CBE">
        <w:rPr>
          <w:rFonts w:cs="Times New Roman"/>
          <w:szCs w:val="28"/>
        </w:rPr>
        <w:t xml:space="preserve"> August </w:t>
      </w:r>
      <w:r w:rsidR="00AF309D" w:rsidRPr="00957CBE">
        <w:rPr>
          <w:rFonts w:cs="Times New Roman"/>
          <w:szCs w:val="28"/>
        </w:rPr>
        <w:t>202</w:t>
      </w:r>
      <w:r w:rsidR="00AF309D">
        <w:rPr>
          <w:rFonts w:cs="Times New Roman"/>
          <w:szCs w:val="28"/>
        </w:rPr>
        <w:t>2</w:t>
      </w:r>
      <w:r w:rsidRPr="00957CBE">
        <w:rPr>
          <w:rFonts w:cs="Times New Roman"/>
          <w:szCs w:val="28"/>
        </w:rPr>
        <w:t>:</w:t>
      </w:r>
    </w:p>
    <w:p w:rsidR="0085477F" w:rsidRDefault="0085477F" w:rsidP="00015727">
      <w:pPr>
        <w:ind w:firstLine="560"/>
        <w:rPr>
          <w:rFonts w:cs="Times New Roman"/>
          <w:szCs w:val="28"/>
        </w:rPr>
      </w:pPr>
      <w:r w:rsidRPr="00957CBE">
        <w:rPr>
          <w:rFonts w:cs="Times New Roman"/>
          <w:szCs w:val="28"/>
        </w:rPr>
        <w:t>Write the dissertation and complete the details of the dissertation.</w:t>
      </w:r>
    </w:p>
    <w:p w:rsidR="00926C88" w:rsidRDefault="00926C88" w:rsidP="0009134E">
      <w:pPr>
        <w:ind w:firstLineChars="0" w:firstLine="0"/>
        <w:rPr>
          <w:rFonts w:cs="Times New Roman"/>
          <w:szCs w:val="28"/>
        </w:rPr>
      </w:pPr>
    </w:p>
    <w:p w:rsidR="00E031CE" w:rsidRPr="005A52BA" w:rsidRDefault="009F6DFE" w:rsidP="000102D8">
      <w:pPr>
        <w:pStyle w:val="1"/>
        <w:rPr>
          <w:sz w:val="18"/>
          <w:szCs w:val="18"/>
        </w:rPr>
      </w:pPr>
      <w:bookmarkStart w:id="13" w:name="_Toc99595515"/>
      <w:r w:rsidRPr="00926C88">
        <w:t>Refer</w:t>
      </w:r>
      <w:r>
        <w:t>en</w:t>
      </w:r>
      <w:r w:rsidRPr="00926C88">
        <w:t>ce</w:t>
      </w:r>
      <w:bookmarkEnd w:id="13"/>
    </w:p>
    <w:p w:rsidR="007B3B91" w:rsidRDefault="007B3B91" w:rsidP="005A52BA">
      <w:pPr>
        <w:ind w:firstLineChars="0" w:firstLine="0"/>
        <w:rPr>
          <w:rFonts w:asciiTheme="minorHAnsi" w:eastAsiaTheme="minorEastAsia" w:hAnsiTheme="minorHAnsi"/>
          <w:noProof/>
          <w:sz w:val="21"/>
        </w:rPr>
      </w:pPr>
      <w:r>
        <w:rPr>
          <w:rFonts w:cs="Times New Roman"/>
          <w:b/>
          <w:sz w:val="18"/>
          <w:szCs w:val="18"/>
        </w:rPr>
        <w:fldChar w:fldCharType="begin"/>
      </w:r>
      <w:r>
        <w:rPr>
          <w:rFonts w:cs="Times New Roman"/>
          <w:b/>
          <w:sz w:val="18"/>
          <w:szCs w:val="18"/>
        </w:rPr>
        <w:instrText xml:space="preserve"> </w:instrText>
      </w:r>
      <w:r>
        <w:rPr>
          <w:rFonts w:cs="Times New Roman" w:hint="eastAsia"/>
          <w:b/>
          <w:sz w:val="18"/>
          <w:szCs w:val="18"/>
        </w:rPr>
        <w:instrText>BIBLIOGRAPHY  \l 2052</w:instrText>
      </w:r>
      <w:r>
        <w:rPr>
          <w:rFonts w:cs="Times New Roman"/>
          <w:b/>
          <w:sz w:val="18"/>
          <w:szCs w:val="18"/>
        </w:rPr>
        <w:instrText xml:space="preserve"> </w:instrText>
      </w:r>
      <w:r>
        <w:rPr>
          <w:rFonts w:cs="Times New Roman"/>
          <w:b/>
          <w:sz w:val="18"/>
          <w:szCs w:val="18"/>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735"/>
        <w:gridCol w:w="7571"/>
      </w:tblGrid>
      <w:tr w:rsidR="007B3B91" w:rsidRPr="007B3B91">
        <w:trPr>
          <w:divId w:val="616984166"/>
          <w:tblCellSpacing w:w="15" w:type="dxa"/>
        </w:trPr>
        <w:tc>
          <w:tcPr>
            <w:tcW w:w="50" w:type="pct"/>
            <w:hideMark/>
          </w:tcPr>
          <w:p w:rsidR="007B3B91" w:rsidRPr="007B3B91" w:rsidRDefault="007B3B91">
            <w:pPr>
              <w:pStyle w:val="a8"/>
              <w:ind w:firstLine="360"/>
              <w:rPr>
                <w:noProof/>
                <w:kern w:val="0"/>
                <w:sz w:val="18"/>
                <w:szCs w:val="24"/>
                <w:lang w:val="en-GB"/>
              </w:rPr>
            </w:pPr>
            <w:r w:rsidRPr="007B3B91">
              <w:rPr>
                <w:noProof/>
                <w:sz w:val="18"/>
                <w:lang w:val="en-GB"/>
              </w:rPr>
              <w:t xml:space="preserve">[1] </w:t>
            </w:r>
          </w:p>
        </w:tc>
        <w:tc>
          <w:tcPr>
            <w:tcW w:w="0" w:type="auto"/>
            <w:hideMark/>
          </w:tcPr>
          <w:p w:rsidR="007B3B91" w:rsidRPr="007B3B91" w:rsidRDefault="007B3B91">
            <w:pPr>
              <w:pStyle w:val="a8"/>
              <w:ind w:firstLine="360"/>
              <w:rPr>
                <w:noProof/>
                <w:sz w:val="18"/>
                <w:lang w:val="en-GB"/>
              </w:rPr>
            </w:pPr>
            <w:r w:rsidRPr="007B3B91">
              <w:rPr>
                <w:noProof/>
                <w:sz w:val="18"/>
                <w:lang w:val="en-GB"/>
              </w:rPr>
              <w:t>Y. Cao, “Used car market sees steady sales growth,” China Daily, 26 7 2021. [Online]. Available: https://www.chinadailyhk.com/article/230273. [Accessed 24 3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[2] </w:t>
            </w:r>
          </w:p>
        </w:tc>
        <w:tc>
          <w:tcPr>
            <w:tcW w:w="0" w:type="auto"/>
            <w:hideMark/>
          </w:tcPr>
          <w:p w:rsidR="007B3B91" w:rsidRPr="007B3B91" w:rsidRDefault="007B3B91">
            <w:pPr>
              <w:pStyle w:val="a8"/>
              <w:ind w:firstLine="360"/>
              <w:rPr>
                <w:noProof/>
                <w:sz w:val="18"/>
                <w:lang w:val="en-GB"/>
              </w:rPr>
            </w:pPr>
            <w:r w:rsidRPr="007B3B91">
              <w:rPr>
                <w:noProof/>
                <w:sz w:val="18"/>
                <w:lang w:val="en-GB"/>
              </w:rPr>
              <w:t>L. Wood, “BUSINESSWIRE,” 24 10 2019. [Online]. Available: https://www.businesswire.com/news/home/20191024005558/en/China-Used-Car-Sedan-SUV-Micro-Van-Trailer-Motorcycle-Others-Market-Volume-Report-2019-2025-by-Vehicle-age-Distribution-Channels-Region-Pricing-and-Companies---ResearchAndMarkets.com. [Accessed 26 3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[3] </w:t>
            </w:r>
          </w:p>
        </w:tc>
        <w:tc>
          <w:tcPr>
            <w:tcW w:w="0" w:type="auto"/>
            <w:hideMark/>
          </w:tcPr>
          <w:p w:rsidR="007B3B91" w:rsidRPr="007B3B91" w:rsidRDefault="007B3B91">
            <w:pPr>
              <w:pStyle w:val="a8"/>
              <w:ind w:firstLine="360"/>
              <w:rPr>
                <w:noProof/>
                <w:sz w:val="18"/>
                <w:lang w:val="en-GB"/>
              </w:rPr>
            </w:pPr>
            <w:r w:rsidRPr="007B3B91">
              <w:rPr>
                <w:noProof/>
                <w:sz w:val="18"/>
                <w:lang w:val="en-GB"/>
              </w:rPr>
              <w:t>Bloomberg News, “China’s Next Advance in Electric Vehicles Is a Used-Car Market,” Hyperdrive, 31 12 2021. [Online]. Available: https://www.bloomberg.com/news/articles/2021-12-13/second-hand-tesla-nio-evs-are-winning-over-buyers-in-china. [Accessed 20 3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lastRenderedPageBreak/>
              <w:t xml:space="preserve">[4]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W. S. McCulloch </w:t>
            </w:r>
            <w:r w:rsidRPr="007B3B91">
              <w:rPr>
                <w:rFonts w:hint="eastAsia"/>
                <w:noProof/>
                <w:sz w:val="18"/>
              </w:rPr>
              <w:t>和</w:t>
            </w:r>
            <w:r w:rsidRPr="007B3B91">
              <w:rPr>
                <w:rFonts w:hint="eastAsia"/>
                <w:noProof/>
                <w:sz w:val="18"/>
              </w:rPr>
              <w:t xml:space="preserve"> W. Pitts, </w:t>
            </w:r>
            <w:r w:rsidRPr="007B3B91">
              <w:rPr>
                <w:rFonts w:hint="eastAsia"/>
                <w:noProof/>
                <w:sz w:val="18"/>
              </w:rPr>
              <w:t>“</w:t>
            </w:r>
            <w:r w:rsidRPr="007B3B91">
              <w:rPr>
                <w:rFonts w:hint="eastAsia"/>
                <w:noProof/>
                <w:sz w:val="18"/>
              </w:rPr>
              <w:t>A logical calculus of the ideas immanent in nervous activity,</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Bulletin of Mathematical Biophysics 5, </w:t>
            </w:r>
            <w:r w:rsidRPr="007B3B91">
              <w:rPr>
                <w:rFonts w:hint="eastAsia"/>
                <w:noProof/>
                <w:sz w:val="18"/>
              </w:rPr>
              <w:t>p. 115</w:t>
            </w:r>
            <w:r w:rsidRPr="007B3B91">
              <w:rPr>
                <w:rFonts w:hint="eastAsia"/>
                <w:noProof/>
                <w:sz w:val="18"/>
              </w:rPr>
              <w:t>–</w:t>
            </w:r>
            <w:r w:rsidRPr="007B3B91">
              <w:rPr>
                <w:rFonts w:hint="eastAsia"/>
                <w:noProof/>
                <w:sz w:val="18"/>
              </w:rPr>
              <w:t xml:space="preserve">133, 12 1943.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[5]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D. O. Hebb, Organization of Behavior, Psychology Press, 1949.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[6]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O. Russakovsky, J. Deng, H. Su, J. Krause, S. Satheesh, S. Ma, Z. Huang, A. Karpathy, A. Khosla, M. Bernstein, A. C. Berg </w:t>
            </w:r>
            <w:r w:rsidRPr="007B3B91">
              <w:rPr>
                <w:rFonts w:hint="eastAsia"/>
                <w:noProof/>
                <w:sz w:val="18"/>
              </w:rPr>
              <w:t>和</w:t>
            </w:r>
            <w:r w:rsidRPr="007B3B91">
              <w:rPr>
                <w:rFonts w:hint="eastAsia"/>
                <w:noProof/>
                <w:sz w:val="18"/>
              </w:rPr>
              <w:t xml:space="preserve"> F.-F. Li, </w:t>
            </w:r>
            <w:r w:rsidRPr="007B3B91">
              <w:rPr>
                <w:rFonts w:hint="eastAsia"/>
                <w:noProof/>
                <w:sz w:val="18"/>
              </w:rPr>
              <w:t>“</w:t>
            </w:r>
            <w:r w:rsidRPr="007B3B91">
              <w:rPr>
                <w:rFonts w:hint="eastAsia"/>
                <w:noProof/>
                <w:sz w:val="18"/>
              </w:rPr>
              <w:t>ImageNet Large Scale Visual Recognition Challenge,</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Int J Comput Vis 115, </w:t>
            </w:r>
            <w:r w:rsidRPr="007B3B91">
              <w:rPr>
                <w:rFonts w:hint="eastAsia"/>
                <w:noProof/>
                <w:sz w:val="18"/>
              </w:rPr>
              <w:t>p. 211</w:t>
            </w:r>
            <w:r w:rsidRPr="007B3B91">
              <w:rPr>
                <w:rFonts w:hint="eastAsia"/>
                <w:noProof/>
                <w:sz w:val="18"/>
              </w:rPr>
              <w:t>–</w:t>
            </w:r>
            <w:r w:rsidRPr="007B3B91">
              <w:rPr>
                <w:rFonts w:hint="eastAsia"/>
                <w:noProof/>
                <w:sz w:val="18"/>
              </w:rPr>
              <w:t xml:space="preserve">252, 11 4 2015.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[7]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E. Gegic, B. Isakovic, D. Keco, Z. Masetic </w:t>
            </w:r>
            <w:r w:rsidRPr="007B3B91">
              <w:rPr>
                <w:rFonts w:hint="eastAsia"/>
                <w:noProof/>
                <w:sz w:val="18"/>
              </w:rPr>
              <w:t>和</w:t>
            </w:r>
            <w:r w:rsidRPr="007B3B91">
              <w:rPr>
                <w:rFonts w:hint="eastAsia"/>
                <w:noProof/>
                <w:sz w:val="18"/>
              </w:rPr>
              <w:t xml:space="preserve"> J. Kevric, </w:t>
            </w:r>
            <w:r w:rsidRPr="007B3B91">
              <w:rPr>
                <w:rFonts w:hint="eastAsia"/>
                <w:noProof/>
                <w:sz w:val="18"/>
              </w:rPr>
              <w:t>“</w:t>
            </w:r>
            <w:r w:rsidRPr="007B3B91">
              <w:rPr>
                <w:rFonts w:hint="eastAsia"/>
                <w:noProof/>
                <w:sz w:val="18"/>
              </w:rPr>
              <w:t>Car Price Prediction using Machine Learning Techniques,</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TEM Journal., </w:t>
            </w:r>
            <w:r w:rsidRPr="007B3B91">
              <w:rPr>
                <w:rFonts w:hint="eastAsia"/>
                <w:noProof/>
                <w:sz w:val="18"/>
              </w:rPr>
              <w:t xml:space="preserve">pp. 113-118, 27 2 2019.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[8]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N. Monburinon, P. Chertchom, T. Kaewkiriya, S. Rungpheung, S. Buya </w:t>
            </w:r>
            <w:r w:rsidRPr="007B3B91">
              <w:rPr>
                <w:rFonts w:hint="eastAsia"/>
                <w:noProof/>
                <w:sz w:val="18"/>
              </w:rPr>
              <w:t>和</w:t>
            </w:r>
            <w:r w:rsidRPr="007B3B91">
              <w:rPr>
                <w:rFonts w:hint="eastAsia"/>
                <w:noProof/>
                <w:sz w:val="18"/>
              </w:rPr>
              <w:t xml:space="preserve"> P. Boonpou, </w:t>
            </w:r>
            <w:r w:rsidRPr="007B3B91">
              <w:rPr>
                <w:rFonts w:hint="eastAsia"/>
                <w:noProof/>
                <w:sz w:val="18"/>
              </w:rPr>
              <w:t>“</w:t>
            </w:r>
            <w:r w:rsidRPr="007B3B91">
              <w:rPr>
                <w:rFonts w:hint="eastAsia"/>
                <w:noProof/>
                <w:sz w:val="18"/>
              </w:rPr>
              <w:t>Pridction of Prices for Used Car by Using Regression Models,</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5th International Conference on Business and Industrial Research(ICBIR)</w:t>
            </w:r>
            <w:r w:rsidRPr="007B3B91">
              <w:rPr>
                <w:rFonts w:hint="eastAsia"/>
                <w:noProof/>
                <w:sz w:val="18"/>
              </w:rPr>
              <w:t xml:space="preserve">, Bangkok, 2018.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[9]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N. Pal, D. Sundararaman, P. Arora, P. Kohli </w:t>
            </w:r>
            <w:r w:rsidRPr="007B3B91">
              <w:rPr>
                <w:rFonts w:hint="eastAsia"/>
                <w:noProof/>
                <w:sz w:val="18"/>
              </w:rPr>
              <w:t>和</w:t>
            </w:r>
            <w:r w:rsidRPr="007B3B91">
              <w:rPr>
                <w:rFonts w:hint="eastAsia"/>
                <w:noProof/>
                <w:sz w:val="18"/>
              </w:rPr>
              <w:t xml:space="preserve"> S. S. Palakurthy, </w:t>
            </w:r>
            <w:r w:rsidRPr="007B3B91">
              <w:rPr>
                <w:rFonts w:hint="eastAsia"/>
                <w:noProof/>
                <w:sz w:val="18"/>
              </w:rPr>
              <w:t>“</w:t>
            </w:r>
            <w:r w:rsidRPr="007B3B91">
              <w:rPr>
                <w:rFonts w:hint="eastAsia"/>
                <w:noProof/>
                <w:sz w:val="18"/>
              </w:rPr>
              <w:t>How much is my car worth? A methodology for predicting used cars prices using Random Forest,</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Future of Information and Communications Conference (FICC)</w:t>
            </w:r>
            <w:r w:rsidRPr="007B3B91">
              <w:rPr>
                <w:rFonts w:hint="eastAsia"/>
                <w:noProof/>
                <w:sz w:val="18"/>
              </w:rPr>
              <w:t xml:space="preserve">, 2018.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[10]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Z. Chen, C. Li </w:t>
            </w:r>
            <w:r w:rsidRPr="007B3B91">
              <w:rPr>
                <w:rFonts w:hint="eastAsia"/>
                <w:noProof/>
                <w:sz w:val="18"/>
              </w:rPr>
              <w:t>和</w:t>
            </w:r>
            <w:r w:rsidRPr="007B3B91">
              <w:rPr>
                <w:rFonts w:hint="eastAsia"/>
                <w:noProof/>
                <w:sz w:val="18"/>
              </w:rPr>
              <w:t xml:space="preserve"> W. Sun, </w:t>
            </w:r>
            <w:r w:rsidRPr="007B3B91">
              <w:rPr>
                <w:rFonts w:hint="eastAsia"/>
                <w:noProof/>
                <w:sz w:val="18"/>
              </w:rPr>
              <w:t>“</w:t>
            </w:r>
            <w:r w:rsidRPr="007B3B91">
              <w:rPr>
                <w:rFonts w:hint="eastAsia"/>
                <w:noProof/>
                <w:sz w:val="18"/>
              </w:rPr>
              <w:t>Bitcoin price prediction using machine learning: An approach,</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Journal of Computational and Applied Mathematics 365 (2020) 112395, </w:t>
            </w:r>
            <w:r w:rsidRPr="007B3B91">
              <w:rPr>
                <w:rFonts w:hint="eastAsia"/>
                <w:noProof/>
                <w:sz w:val="18"/>
              </w:rPr>
              <w:t xml:space="preserve">7 7 2019.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[11]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F. M. Mukhlishin, R. Saputra and A. Wibowo, “Predicting House Sale Price Using Fuzzy Logic, Artificial Neural Network and K-Nearest Neighbor,” in </w:t>
            </w:r>
            <w:r w:rsidRPr="007B3B91">
              <w:rPr>
                <w:i/>
                <w:iCs/>
                <w:noProof/>
                <w:sz w:val="18"/>
                <w:lang w:val="en-GB"/>
              </w:rPr>
              <w:t>2017 1st International Conference on Informatics and Computational Sciences (ICICoS)</w:t>
            </w:r>
            <w:r w:rsidRPr="007B3B91">
              <w:rPr>
                <w:noProof/>
                <w:sz w:val="18"/>
                <w:lang w:val="en-GB"/>
              </w:rPr>
              <w:t xml:space="preserve">, 2017.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[12]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K. Samruddhi and R. Kumar, “Used Car Price Prediction using K-Nearest Neighbor Based Model,” </w:t>
            </w:r>
            <w:r w:rsidRPr="007B3B91">
              <w:rPr>
                <w:i/>
                <w:iCs/>
                <w:noProof/>
                <w:sz w:val="18"/>
                <w:lang w:val="en-GB"/>
              </w:rPr>
              <w:t xml:space="preserve">International Journal of Innovative Research in Applied Sciences and Engineering (IJIRASE) Volume 4, Issue 3, </w:t>
            </w:r>
            <w:r w:rsidRPr="007B3B91">
              <w:rPr>
                <w:noProof/>
                <w:sz w:val="18"/>
                <w:lang w:val="en-GB"/>
              </w:rPr>
              <w:t xml:space="preserve">pp. 686-689, 9 2020.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[13]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 S. Pudaruth, </w:t>
            </w:r>
            <w:r w:rsidRPr="007B3B91">
              <w:rPr>
                <w:rFonts w:hint="eastAsia"/>
                <w:noProof/>
                <w:sz w:val="18"/>
              </w:rPr>
              <w:t>“</w:t>
            </w:r>
            <w:r w:rsidRPr="007B3B91">
              <w:rPr>
                <w:rFonts w:hint="eastAsia"/>
                <w:noProof/>
                <w:sz w:val="18"/>
              </w:rPr>
              <w:t>Predicting the Price of Used Cars using Machine Learning Techniques,</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International Journal of Information &amp; Computation Technology 4, </w:t>
            </w:r>
            <w:r w:rsidRPr="007B3B91">
              <w:rPr>
                <w:rFonts w:hint="eastAsia"/>
                <w:noProof/>
                <w:sz w:val="18"/>
              </w:rPr>
              <w:t>p. 753</w:t>
            </w:r>
            <w:r w:rsidRPr="007B3B91">
              <w:rPr>
                <w:rFonts w:hint="eastAsia"/>
                <w:noProof/>
                <w:sz w:val="18"/>
              </w:rPr>
              <w:t>–</w:t>
            </w:r>
            <w:r w:rsidRPr="007B3B91">
              <w:rPr>
                <w:rFonts w:hint="eastAsia"/>
                <w:noProof/>
                <w:sz w:val="18"/>
              </w:rPr>
              <w:t xml:space="preserve">764, 2014.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[14] </w:t>
            </w:r>
          </w:p>
        </w:tc>
        <w:tc>
          <w:tcPr>
            <w:tcW w:w="0" w:type="auto"/>
            <w:hideMark/>
          </w:tcPr>
          <w:p w:rsidR="007B3B91" w:rsidRPr="007B3B91" w:rsidRDefault="007B3B91">
            <w:pPr>
              <w:pStyle w:val="a8"/>
              <w:ind w:firstLine="360"/>
              <w:rPr>
                <w:noProof/>
                <w:sz w:val="18"/>
                <w:lang w:val="en-GB"/>
              </w:rPr>
            </w:pPr>
            <w:r w:rsidRPr="007B3B91">
              <w:rPr>
                <w:noProof/>
                <w:sz w:val="18"/>
                <w:lang w:val="en-GB"/>
              </w:rPr>
              <w:t>Mercari, “Mercari Price Suggestion Challenge,” kaggle, 2018. [Online]. Available: https://www.kaggle.com/c/mercari-price-suggestion-challenge. [Accessed 28 2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[15]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A. A. S. Ali, H. Seker, S. Farnie and J. Elliot, “Extensive Data Exploration for Automatic Price Suggestion Using Item Description: Case Study for the Kaggle Mercari Challenge,” in </w:t>
            </w:r>
            <w:r w:rsidRPr="007B3B91">
              <w:rPr>
                <w:i/>
                <w:iCs/>
                <w:noProof/>
                <w:sz w:val="18"/>
                <w:lang w:val="en-GB"/>
              </w:rPr>
              <w:t>Proceedings ofthe 2nd international conference on advances in artificial intelligence. ACM</w:t>
            </w:r>
            <w:r w:rsidRPr="007B3B91">
              <w:rPr>
                <w:noProof/>
                <w:sz w:val="18"/>
                <w:lang w:val="en-GB"/>
              </w:rPr>
              <w:t xml:space="preserve">, 2018.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[16]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A. Fathalla, A. Salah, K. Li, K. Li </w:t>
            </w:r>
            <w:r w:rsidRPr="007B3B91">
              <w:rPr>
                <w:rFonts w:hint="eastAsia"/>
                <w:noProof/>
                <w:sz w:val="18"/>
              </w:rPr>
              <w:t>和</w:t>
            </w:r>
            <w:r w:rsidRPr="007B3B91">
              <w:rPr>
                <w:rFonts w:hint="eastAsia"/>
                <w:noProof/>
                <w:sz w:val="18"/>
              </w:rPr>
              <w:t xml:space="preserve"> P. Francesco, </w:t>
            </w:r>
            <w:r w:rsidRPr="007B3B91">
              <w:rPr>
                <w:rFonts w:hint="eastAsia"/>
                <w:noProof/>
                <w:sz w:val="18"/>
              </w:rPr>
              <w:t>“</w:t>
            </w:r>
            <w:r w:rsidRPr="007B3B91">
              <w:rPr>
                <w:rFonts w:hint="eastAsia"/>
                <w:noProof/>
                <w:sz w:val="18"/>
              </w:rPr>
              <w:t>Deep end-to-end learning for price prediction of second-hand items,</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Knowledge and Information Systems (2020), </w:t>
            </w:r>
            <w:r w:rsidRPr="007B3B91">
              <w:rPr>
                <w:rFonts w:hint="eastAsia"/>
                <w:noProof/>
                <w:sz w:val="18"/>
              </w:rPr>
              <w:t>p. 4541</w:t>
            </w:r>
            <w:r w:rsidRPr="007B3B91">
              <w:rPr>
                <w:rFonts w:hint="eastAsia"/>
                <w:noProof/>
                <w:sz w:val="18"/>
              </w:rPr>
              <w:t>–</w:t>
            </w:r>
            <w:r w:rsidRPr="007B3B91">
              <w:rPr>
                <w:rFonts w:hint="eastAsia"/>
                <w:noProof/>
                <w:sz w:val="18"/>
              </w:rPr>
              <w:t xml:space="preserve">4568, 4 7 2020.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[17]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R. R. Yang, S. Chen </w:t>
            </w:r>
            <w:r w:rsidRPr="007B3B91">
              <w:rPr>
                <w:rFonts w:hint="eastAsia"/>
                <w:noProof/>
                <w:sz w:val="18"/>
              </w:rPr>
              <w:t>和</w:t>
            </w:r>
            <w:r w:rsidRPr="007B3B91">
              <w:rPr>
                <w:rFonts w:hint="eastAsia"/>
                <w:noProof/>
                <w:sz w:val="18"/>
              </w:rPr>
              <w:t xml:space="preserve"> E. Chou, </w:t>
            </w:r>
            <w:r w:rsidRPr="007B3B91">
              <w:rPr>
                <w:rFonts w:hint="eastAsia"/>
                <w:noProof/>
                <w:sz w:val="18"/>
              </w:rPr>
              <w:t>“</w:t>
            </w:r>
            <w:r w:rsidRPr="007B3B91">
              <w:rPr>
                <w:rFonts w:hint="eastAsia"/>
                <w:noProof/>
                <w:sz w:val="18"/>
              </w:rPr>
              <w:t>AI Blue Book: Vehicle Price Prediction using Visual Features,</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arXiv preprint, </w:t>
            </w:r>
            <w:r w:rsidRPr="007B3B91">
              <w:rPr>
                <w:rFonts w:hint="eastAsia"/>
                <w:noProof/>
                <w:sz w:val="18"/>
              </w:rPr>
              <w:t xml:space="preserve">8 10 2018.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[18]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F. N. I. a. M. W. M. a. K. A. a. S. H. a. W. J. D. a. K. Keutzer, </w:t>
            </w:r>
            <w:r w:rsidRPr="007B3B91">
              <w:rPr>
                <w:rFonts w:hint="eastAsia"/>
                <w:noProof/>
                <w:sz w:val="18"/>
              </w:rPr>
              <w:t>“</w:t>
            </w:r>
            <w:r w:rsidRPr="007B3B91">
              <w:rPr>
                <w:rFonts w:hint="eastAsia"/>
                <w:noProof/>
                <w:sz w:val="18"/>
              </w:rPr>
              <w:t>SqueezeNet: AlexNet-level accuracy with 50x fewer parameters and &lt;1MB model size,</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ArXiv, </w:t>
            </w:r>
            <w:r w:rsidRPr="007B3B91">
              <w:rPr>
                <w:rFonts w:hint="eastAsia"/>
                <w:noProof/>
                <w:sz w:val="18"/>
              </w:rPr>
              <w:t xml:space="preserve">p. abs/1602.07360, 2016.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[19]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W. Lu, J. Li, J. Wang </w:t>
            </w:r>
            <w:r w:rsidRPr="007B3B91">
              <w:rPr>
                <w:rFonts w:hint="eastAsia"/>
                <w:noProof/>
                <w:sz w:val="18"/>
              </w:rPr>
              <w:t>和</w:t>
            </w:r>
            <w:r w:rsidRPr="007B3B91">
              <w:rPr>
                <w:rFonts w:hint="eastAsia"/>
                <w:noProof/>
                <w:sz w:val="18"/>
              </w:rPr>
              <w:t xml:space="preserve"> L. Qin, </w:t>
            </w:r>
            <w:r w:rsidRPr="007B3B91">
              <w:rPr>
                <w:rFonts w:hint="eastAsia"/>
                <w:noProof/>
                <w:sz w:val="18"/>
              </w:rPr>
              <w:t>“</w:t>
            </w:r>
            <w:r w:rsidRPr="007B3B91">
              <w:rPr>
                <w:rFonts w:hint="eastAsia"/>
                <w:noProof/>
                <w:sz w:val="18"/>
              </w:rPr>
              <w:t>A CNN-BiLSTM-AM method for stock price prediction,</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Neural Computing and Applications , </w:t>
            </w:r>
            <w:r w:rsidRPr="007B3B91">
              <w:rPr>
                <w:rFonts w:hint="eastAsia"/>
                <w:noProof/>
                <w:sz w:val="18"/>
              </w:rPr>
              <w:t>p. 4741</w:t>
            </w:r>
            <w:r w:rsidRPr="007B3B91">
              <w:rPr>
                <w:rFonts w:hint="eastAsia"/>
                <w:noProof/>
                <w:sz w:val="18"/>
              </w:rPr>
              <w:t>–</w:t>
            </w:r>
            <w:r w:rsidRPr="007B3B91">
              <w:rPr>
                <w:rFonts w:hint="eastAsia"/>
                <w:noProof/>
                <w:sz w:val="18"/>
              </w:rPr>
              <w:t xml:space="preserve">4753, 24 11 2021.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[20]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J. M. Wu, Z. Li, N. Herencsar, B. Vo </w:t>
            </w:r>
            <w:r w:rsidRPr="007B3B91">
              <w:rPr>
                <w:rFonts w:hint="eastAsia"/>
                <w:noProof/>
                <w:sz w:val="18"/>
              </w:rPr>
              <w:t>和</w:t>
            </w:r>
            <w:r w:rsidRPr="007B3B91">
              <w:rPr>
                <w:rFonts w:hint="eastAsia"/>
                <w:noProof/>
                <w:sz w:val="18"/>
              </w:rPr>
              <w:t xml:space="preserve"> J. C. Lin, </w:t>
            </w:r>
            <w:r w:rsidRPr="007B3B91">
              <w:rPr>
                <w:rFonts w:hint="eastAsia"/>
                <w:noProof/>
                <w:sz w:val="18"/>
              </w:rPr>
              <w:t>“</w:t>
            </w:r>
            <w:r w:rsidRPr="007B3B91">
              <w:rPr>
                <w:rFonts w:hint="eastAsia"/>
                <w:noProof/>
                <w:sz w:val="18"/>
              </w:rPr>
              <w:t>A graph</w:t>
            </w:r>
            <w:r w:rsidRPr="007B3B91">
              <w:rPr>
                <w:rFonts w:hint="eastAsia"/>
                <w:noProof/>
                <w:sz w:val="18"/>
              </w:rPr>
              <w:noBreakHyphen/>
              <w:t>based CNN</w:t>
            </w:r>
            <w:r w:rsidRPr="007B3B91">
              <w:rPr>
                <w:rFonts w:hint="eastAsia"/>
                <w:noProof/>
                <w:sz w:val="18"/>
              </w:rPr>
              <w:noBreakHyphen/>
              <w:t>LSTM stock price prediction algorithm with leading indicators,</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Multimedia Systems, </w:t>
            </w:r>
            <w:r w:rsidRPr="007B3B91">
              <w:rPr>
                <w:rFonts w:hint="eastAsia"/>
                <w:noProof/>
                <w:sz w:val="18"/>
              </w:rPr>
              <w:t xml:space="preserve">30 1 2021.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[21]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W. Zhang, K. Tao, J. Li, Y. Zhu </w:t>
            </w:r>
            <w:r w:rsidRPr="007B3B91">
              <w:rPr>
                <w:rFonts w:hint="eastAsia"/>
                <w:noProof/>
                <w:sz w:val="18"/>
              </w:rPr>
              <w:t>和</w:t>
            </w:r>
            <w:r w:rsidRPr="007B3B91">
              <w:rPr>
                <w:rFonts w:hint="eastAsia"/>
                <w:noProof/>
                <w:sz w:val="18"/>
              </w:rPr>
              <w:t xml:space="preserve"> J. Li, </w:t>
            </w:r>
            <w:r w:rsidRPr="007B3B91">
              <w:rPr>
                <w:rFonts w:hint="eastAsia"/>
                <w:noProof/>
                <w:sz w:val="18"/>
              </w:rPr>
              <w:t>“</w:t>
            </w:r>
            <w:r w:rsidRPr="007B3B91">
              <w:rPr>
                <w:rFonts w:hint="eastAsia"/>
                <w:noProof/>
                <w:sz w:val="18"/>
              </w:rPr>
              <w:t>Modeling and Prediction ofStock Price with Convolutional Neural Network Based on Blockchain Interactive Information,</w:t>
            </w:r>
            <w:r w:rsidRPr="007B3B91">
              <w:rPr>
                <w:rFonts w:hint="eastAsia"/>
                <w:noProof/>
                <w:sz w:val="18"/>
              </w:rPr>
              <w:t>”</w:t>
            </w:r>
            <w:r w:rsidRPr="007B3B91">
              <w:rPr>
                <w:rFonts w:hint="eastAsia"/>
                <w:noProof/>
                <w:sz w:val="18"/>
              </w:rPr>
              <w:t xml:space="preserve"> </w:t>
            </w:r>
            <w:r w:rsidRPr="007B3B91">
              <w:rPr>
                <w:rFonts w:hint="eastAsia"/>
                <w:i/>
                <w:iCs/>
                <w:noProof/>
                <w:sz w:val="18"/>
              </w:rPr>
              <w:t xml:space="preserve">Wireless </w:t>
            </w:r>
            <w:r w:rsidRPr="007B3B91">
              <w:rPr>
                <w:rFonts w:hint="eastAsia"/>
                <w:i/>
                <w:iCs/>
                <w:noProof/>
                <w:sz w:val="18"/>
              </w:rPr>
              <w:lastRenderedPageBreak/>
              <w:t xml:space="preserve">Communications and Mobile Computing, </w:t>
            </w:r>
            <w:r w:rsidRPr="007B3B91">
              <w:rPr>
                <w:rFonts w:hint="eastAsia"/>
                <w:noProof/>
                <w:sz w:val="18"/>
              </w:rPr>
              <w:t xml:space="preserve">p. 10pages, 9 11 2020.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lastRenderedPageBreak/>
              <w:t xml:space="preserve">[22]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B. Wu, L. Wang, S. Lv and Y. Zeng, “Effective crude oil price forecasting using new text-based and big-data-driven model,” </w:t>
            </w:r>
            <w:r w:rsidRPr="007B3B91">
              <w:rPr>
                <w:i/>
                <w:iCs/>
                <w:noProof/>
                <w:sz w:val="18"/>
                <w:lang w:val="en-GB"/>
              </w:rPr>
              <w:t xml:space="preserve">Measurement 168, </w:t>
            </w:r>
            <w:r w:rsidRPr="007B3B91">
              <w:rPr>
                <w:noProof/>
                <w:sz w:val="18"/>
                <w:lang w:val="en-GB"/>
              </w:rPr>
              <w:t xml:space="preserve">p. 108468, 13 9 2021.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[23] </w:t>
            </w:r>
          </w:p>
        </w:tc>
        <w:tc>
          <w:tcPr>
            <w:tcW w:w="0" w:type="auto"/>
            <w:hideMark/>
          </w:tcPr>
          <w:p w:rsidR="007B3B91" w:rsidRPr="007B3B91" w:rsidRDefault="007B3B91">
            <w:pPr>
              <w:pStyle w:val="a8"/>
              <w:ind w:firstLine="360"/>
              <w:rPr>
                <w:noProof/>
                <w:sz w:val="18"/>
                <w:lang w:val="en-GB"/>
              </w:rPr>
            </w:pPr>
            <w:r w:rsidRPr="007B3B91">
              <w:rPr>
                <w:noProof/>
                <w:sz w:val="18"/>
                <w:lang w:val="en-GB"/>
              </w:rPr>
              <w:t>A. Zehtab</w:t>
            </w:r>
            <w:r w:rsidRPr="007B3B91">
              <w:rPr>
                <w:noProof/>
                <w:sz w:val="18"/>
                <w:lang w:val="en-GB"/>
              </w:rPr>
              <w:noBreakHyphen/>
              <w:t>Salmasi, A. Feizi</w:t>
            </w:r>
            <w:r w:rsidRPr="007B3B91">
              <w:rPr>
                <w:noProof/>
                <w:sz w:val="18"/>
                <w:lang w:val="en-GB"/>
              </w:rPr>
              <w:noBreakHyphen/>
              <w:t>Derakhshi, N. Nikzad</w:t>
            </w:r>
            <w:r w:rsidRPr="007B3B91">
              <w:rPr>
                <w:noProof/>
                <w:sz w:val="18"/>
                <w:lang w:val="en-GB"/>
              </w:rPr>
              <w:noBreakHyphen/>
              <w:t>Khasmakhi, M. Asgari</w:t>
            </w:r>
            <w:r w:rsidRPr="007B3B91">
              <w:rPr>
                <w:noProof/>
                <w:sz w:val="18"/>
                <w:lang w:val="en-GB"/>
              </w:rPr>
              <w:noBreakHyphen/>
              <w:t xml:space="preserve">Chenaghlu and S. Nabipour, “Multimodal Price Prediction,” </w:t>
            </w:r>
            <w:r w:rsidRPr="007B3B91">
              <w:rPr>
                <w:i/>
                <w:iCs/>
                <w:noProof/>
                <w:sz w:val="18"/>
                <w:lang w:val="en-GB"/>
              </w:rPr>
              <w:t xml:space="preserve">Annals of Data Science, </w:t>
            </w:r>
            <w:r w:rsidRPr="007B3B91">
              <w:rPr>
                <w:noProof/>
                <w:sz w:val="18"/>
                <w:lang w:val="en-GB"/>
              </w:rPr>
              <w:t xml:space="preserve">21 3 2021.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[24]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M. Schuster and K. Paliwal, “Bidirectional recurrent neural networks,” </w:t>
            </w:r>
            <w:r w:rsidRPr="007B3B91">
              <w:rPr>
                <w:i/>
                <w:iCs/>
                <w:noProof/>
                <w:sz w:val="18"/>
                <w:lang w:val="en-GB"/>
              </w:rPr>
              <w:t xml:space="preserve">IEEE Transactions on Signal Processing,vol. 45, no. 11, </w:t>
            </w:r>
            <w:r w:rsidRPr="007B3B91">
              <w:rPr>
                <w:noProof/>
                <w:sz w:val="18"/>
                <w:lang w:val="en-GB"/>
              </w:rPr>
              <w:t xml:space="preserve">pp. 2673-2681, 11 1997.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[25]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A. Krizhevsky, I. Sutskever </w:t>
            </w:r>
            <w:r w:rsidRPr="007B3B91">
              <w:rPr>
                <w:rFonts w:hint="eastAsia"/>
                <w:noProof/>
                <w:sz w:val="18"/>
              </w:rPr>
              <w:t>和</w:t>
            </w:r>
            <w:r w:rsidRPr="007B3B91">
              <w:rPr>
                <w:rFonts w:hint="eastAsia"/>
                <w:noProof/>
                <w:sz w:val="18"/>
              </w:rPr>
              <w:t xml:space="preserve"> G. E. Hinton, </w:t>
            </w:r>
            <w:r w:rsidRPr="007B3B91">
              <w:rPr>
                <w:rFonts w:hint="eastAsia"/>
                <w:noProof/>
                <w:sz w:val="18"/>
              </w:rPr>
              <w:t>“</w:t>
            </w:r>
            <w:r w:rsidRPr="007B3B91">
              <w:rPr>
                <w:rFonts w:hint="eastAsia"/>
                <w:noProof/>
                <w:sz w:val="18"/>
              </w:rPr>
              <w:t>ImageNet Classification with Deep Convolutional Neural Networks,</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 xml:space="preserve">Proceedings of the 25th International Conference on Neural Information Processing Systems </w:t>
            </w:r>
            <w:r w:rsidRPr="007B3B91">
              <w:rPr>
                <w:rFonts w:hint="eastAsia"/>
                <w:noProof/>
                <w:sz w:val="18"/>
              </w:rPr>
              <w:t xml:space="preserve">, Lake Tahoe,NV, Dec. 2012.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[26]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A. Z. K. Simonyan, </w:t>
            </w:r>
            <w:r w:rsidRPr="007B3B91">
              <w:rPr>
                <w:rFonts w:hint="eastAsia"/>
                <w:noProof/>
                <w:sz w:val="18"/>
              </w:rPr>
              <w:t>“</w:t>
            </w:r>
            <w:r w:rsidRPr="007B3B91">
              <w:rPr>
                <w:rFonts w:hint="eastAsia"/>
                <w:noProof/>
                <w:sz w:val="18"/>
              </w:rPr>
              <w:t>Very deep convolutional networks for large-scale image recognition,</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3rd International Conference on Learning Representations, ICLR 2015 - Conference Track Proceedings (2015)</w:t>
            </w:r>
            <w:r w:rsidRPr="007B3B91">
              <w:rPr>
                <w:rFonts w:hint="eastAsia"/>
                <w:noProof/>
                <w:sz w:val="18"/>
              </w:rPr>
              <w:t xml:space="preserve">, 2015.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[27]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C. a. W. L. a. Y. J. a. S. P. a. R. S. a. A. D. a. E. D. a. V. V. a. R. A. Szegedy, </w:t>
            </w:r>
            <w:r w:rsidRPr="007B3B91">
              <w:rPr>
                <w:rFonts w:hint="eastAsia"/>
                <w:noProof/>
                <w:sz w:val="18"/>
              </w:rPr>
              <w:t>“</w:t>
            </w:r>
            <w:r w:rsidRPr="007B3B91">
              <w:rPr>
                <w:rFonts w:hint="eastAsia"/>
                <w:noProof/>
                <w:sz w:val="18"/>
              </w:rPr>
              <w:t>Going Deeper with Convolutions,</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2015 IEEE Conference on Computer Vision and Pattern Recognition (CVPR)</w:t>
            </w:r>
            <w:r w:rsidRPr="007B3B91">
              <w:rPr>
                <w:rFonts w:hint="eastAsia"/>
                <w:noProof/>
                <w:sz w:val="18"/>
              </w:rPr>
              <w:t xml:space="preserve">, 2015.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[28] </w:t>
            </w:r>
          </w:p>
        </w:tc>
        <w:tc>
          <w:tcPr>
            <w:tcW w:w="0" w:type="auto"/>
            <w:hideMark/>
          </w:tcPr>
          <w:p w:rsidR="007B3B91" w:rsidRPr="007B3B91" w:rsidRDefault="007B3B91">
            <w:pPr>
              <w:pStyle w:val="a8"/>
              <w:ind w:firstLine="360"/>
              <w:rPr>
                <w:noProof/>
                <w:sz w:val="18"/>
                <w:lang w:val="en-GB"/>
              </w:rPr>
            </w:pPr>
            <w:r w:rsidRPr="007B3B91">
              <w:rPr>
                <w:noProof/>
                <w:sz w:val="18"/>
                <w:lang w:val="en-GB"/>
              </w:rPr>
              <w:t>同济子豪兄</w:t>
            </w:r>
            <w:r w:rsidRPr="007B3B91">
              <w:rPr>
                <w:noProof/>
                <w:sz w:val="18"/>
                <w:lang w:val="en-GB"/>
              </w:rPr>
              <w:t>, “</w:t>
            </w:r>
            <w:r w:rsidRPr="007B3B91">
              <w:rPr>
                <w:noProof/>
                <w:sz w:val="18"/>
                <w:lang w:val="en-GB"/>
              </w:rPr>
              <w:t>【精读</w:t>
            </w:r>
            <w:r w:rsidRPr="007B3B91">
              <w:rPr>
                <w:noProof/>
                <w:sz w:val="18"/>
                <w:lang w:val="en-GB"/>
              </w:rPr>
              <w:t>AI</w:t>
            </w:r>
            <w:r w:rsidRPr="007B3B91">
              <w:rPr>
                <w:noProof/>
                <w:sz w:val="18"/>
                <w:lang w:val="en-GB"/>
              </w:rPr>
              <w:t>论文】</w:t>
            </w:r>
            <w:r w:rsidRPr="007B3B91">
              <w:rPr>
                <w:noProof/>
                <w:sz w:val="18"/>
                <w:lang w:val="en-GB"/>
              </w:rPr>
              <w:t>VGG</w:t>
            </w:r>
            <w:r w:rsidRPr="007B3B91">
              <w:rPr>
                <w:noProof/>
                <w:sz w:val="18"/>
                <w:lang w:val="en-GB"/>
              </w:rPr>
              <w:t>深度学习图像分类算法</w:t>
            </w:r>
            <w:r w:rsidRPr="007B3B91">
              <w:rPr>
                <w:noProof/>
                <w:sz w:val="18"/>
                <w:lang w:val="en-GB"/>
              </w:rPr>
              <w:t>,” BiliBili, 30 7 2021. [Online]. Available: https://www.bilibili.com/video/BV1fU4y1E7bY?p=4&amp;spm_id_from=333.880.my_history.page.click. [Accessed 28 3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[29] </w:t>
            </w:r>
          </w:p>
        </w:tc>
        <w:tc>
          <w:tcPr>
            <w:tcW w:w="0" w:type="auto"/>
            <w:hideMark/>
          </w:tcPr>
          <w:p w:rsidR="007B3B91" w:rsidRPr="007B3B91" w:rsidRDefault="007B3B91">
            <w:pPr>
              <w:pStyle w:val="a8"/>
              <w:ind w:firstLine="360"/>
              <w:rPr>
                <w:noProof/>
                <w:sz w:val="18"/>
                <w:lang w:val="en-GB"/>
              </w:rPr>
            </w:pPr>
            <w:r w:rsidRPr="007B3B91">
              <w:rPr>
                <w:noProof/>
                <w:sz w:val="18"/>
                <w:lang w:val="en-GB"/>
              </w:rPr>
              <w:t xml:space="preserve">Z. xiangyu, Z. Xinyu, L. Mengxiao and S. Jian, “ShuffleNet: An Extremely Efficient Convolutional Neural Network for Mobile Devices,” in </w:t>
            </w:r>
            <w:r w:rsidRPr="007B3B91">
              <w:rPr>
                <w:i/>
                <w:iCs/>
                <w:noProof/>
                <w:sz w:val="18"/>
                <w:lang w:val="en-GB"/>
              </w:rPr>
              <w:t>2018 IEEE/CVF Conference on Computer Vision and Pattern Recognition</w:t>
            </w:r>
            <w:r w:rsidRPr="007B3B91">
              <w:rPr>
                <w:noProof/>
                <w:sz w:val="18"/>
                <w:lang w:val="en-GB"/>
              </w:rPr>
              <w:t xml:space="preserve">, Salt Lake City, UT, USA, 2018.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[30]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T. Mingxing, C. Bo, P. Ruoming, V. Vijay, S. Mark, H. Andrew </w:t>
            </w:r>
            <w:r w:rsidRPr="007B3B91">
              <w:rPr>
                <w:rFonts w:hint="eastAsia"/>
                <w:noProof/>
                <w:sz w:val="18"/>
              </w:rPr>
              <w:t>和</w:t>
            </w:r>
            <w:r w:rsidRPr="007B3B91">
              <w:rPr>
                <w:rFonts w:hint="eastAsia"/>
                <w:noProof/>
                <w:sz w:val="18"/>
              </w:rPr>
              <w:t xml:space="preserve"> L. V. Quoc, </w:t>
            </w:r>
            <w:r w:rsidRPr="007B3B91">
              <w:rPr>
                <w:rFonts w:hint="eastAsia"/>
                <w:noProof/>
                <w:sz w:val="18"/>
              </w:rPr>
              <w:t>“</w:t>
            </w:r>
            <w:r w:rsidRPr="007B3B91">
              <w:rPr>
                <w:rFonts w:hint="eastAsia"/>
                <w:noProof/>
                <w:sz w:val="18"/>
              </w:rPr>
              <w:t>MnasNet: Platform-Aware Neural Architecture Search for Mobile,</w:t>
            </w:r>
            <w:r w:rsidRPr="007B3B91">
              <w:rPr>
                <w:rFonts w:hint="eastAsia"/>
                <w:noProof/>
                <w:sz w:val="18"/>
              </w:rPr>
              <w:t>”</w:t>
            </w:r>
            <w:r w:rsidRPr="007B3B91">
              <w:rPr>
                <w:rFonts w:hint="eastAsia"/>
                <w:noProof/>
                <w:sz w:val="18"/>
              </w:rPr>
              <w:t xml:space="preserve"> </w:t>
            </w:r>
            <w:r w:rsidRPr="007B3B91">
              <w:rPr>
                <w:rFonts w:hint="eastAsia"/>
                <w:noProof/>
                <w:sz w:val="18"/>
              </w:rPr>
              <w:t>出处</w:t>
            </w:r>
            <w:r w:rsidRPr="007B3B91">
              <w:rPr>
                <w:rFonts w:hint="eastAsia"/>
                <w:noProof/>
                <w:sz w:val="18"/>
              </w:rPr>
              <w:t xml:space="preserve"> </w:t>
            </w:r>
            <w:r w:rsidRPr="007B3B91">
              <w:rPr>
                <w:rFonts w:hint="eastAsia"/>
                <w:i/>
                <w:iCs/>
                <w:noProof/>
                <w:sz w:val="18"/>
              </w:rPr>
              <w:t>2019 IEEE/CVF Conference on Computer Vision and Pattern Recognition (CVPR)</w:t>
            </w:r>
            <w:r w:rsidRPr="007B3B91">
              <w:rPr>
                <w:rFonts w:hint="eastAsia"/>
                <w:noProof/>
                <w:sz w:val="18"/>
              </w:rPr>
              <w:t xml:space="preserve">, Long Beach, CA, USA, 15-20 June 2019. </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rPr>
            </w:pPr>
            <w:r w:rsidRPr="007B3B91">
              <w:rPr>
                <w:rFonts w:hint="eastAsia"/>
                <w:noProof/>
                <w:sz w:val="18"/>
              </w:rPr>
              <w:t xml:space="preserve">[31] </w:t>
            </w:r>
          </w:p>
        </w:tc>
        <w:tc>
          <w:tcPr>
            <w:tcW w:w="0" w:type="auto"/>
            <w:hideMark/>
          </w:tcPr>
          <w:p w:rsidR="007B3B91" w:rsidRPr="007B3B91" w:rsidRDefault="007B3B91">
            <w:pPr>
              <w:pStyle w:val="a8"/>
              <w:ind w:firstLine="360"/>
              <w:rPr>
                <w:noProof/>
                <w:sz w:val="18"/>
              </w:rPr>
            </w:pPr>
            <w:r w:rsidRPr="007B3B91">
              <w:rPr>
                <w:rFonts w:hint="eastAsia"/>
                <w:noProof/>
                <w:sz w:val="18"/>
              </w:rPr>
              <w:t xml:space="preserve">ScienceDirect, </w:t>
            </w:r>
            <w:r w:rsidRPr="007B3B91">
              <w:rPr>
                <w:rFonts w:hint="eastAsia"/>
                <w:noProof/>
                <w:sz w:val="18"/>
              </w:rPr>
              <w:t>“</w:t>
            </w:r>
            <w:r w:rsidRPr="007B3B91">
              <w:rPr>
                <w:rFonts w:hint="eastAsia"/>
                <w:noProof/>
                <w:sz w:val="18"/>
              </w:rPr>
              <w:t>Multilayer Perceptron - an overview | ScienceDirect Topics,</w:t>
            </w:r>
            <w:r w:rsidRPr="007B3B91">
              <w:rPr>
                <w:rFonts w:hint="eastAsia"/>
                <w:noProof/>
                <w:sz w:val="18"/>
              </w:rPr>
              <w:t>”</w:t>
            </w:r>
            <w:r w:rsidRPr="007B3B91">
              <w:rPr>
                <w:rFonts w:hint="eastAsia"/>
                <w:noProof/>
                <w:sz w:val="18"/>
              </w:rPr>
              <w:t xml:space="preserve"> ScienceDirect, [</w:t>
            </w:r>
            <w:r w:rsidRPr="007B3B91">
              <w:rPr>
                <w:rFonts w:hint="eastAsia"/>
                <w:noProof/>
                <w:sz w:val="18"/>
              </w:rPr>
              <w:t>联机</w:t>
            </w:r>
            <w:r w:rsidRPr="007B3B91">
              <w:rPr>
                <w:rFonts w:hint="eastAsia"/>
                <w:noProof/>
                <w:sz w:val="18"/>
              </w:rPr>
              <w:t>]. Available: https://www.sciencedirect.com/topics/computer-science/multilayer-perceptron. [</w:t>
            </w:r>
            <w:r w:rsidRPr="007B3B91">
              <w:rPr>
                <w:rFonts w:hint="eastAsia"/>
                <w:noProof/>
                <w:sz w:val="18"/>
              </w:rPr>
              <w:t>访问日期</w:t>
            </w:r>
            <w:r w:rsidRPr="007B3B91">
              <w:rPr>
                <w:rFonts w:hint="eastAsia"/>
                <w:noProof/>
                <w:sz w:val="18"/>
              </w:rPr>
              <w:t>: 28 3 2022].</w:t>
            </w:r>
          </w:p>
        </w:tc>
      </w:tr>
      <w:tr w:rsidR="007B3B91" w:rsidRPr="007B3B91">
        <w:trPr>
          <w:divId w:val="616984166"/>
          <w:tblCellSpacing w:w="15" w:type="dxa"/>
        </w:trPr>
        <w:tc>
          <w:tcPr>
            <w:tcW w:w="50" w:type="pct"/>
            <w:hideMark/>
          </w:tcPr>
          <w:p w:rsidR="007B3B91" w:rsidRPr="007B3B91" w:rsidRDefault="007B3B91">
            <w:pPr>
              <w:pStyle w:val="a8"/>
              <w:ind w:firstLine="360"/>
              <w:rPr>
                <w:noProof/>
                <w:sz w:val="18"/>
                <w:lang w:val="en-GB"/>
              </w:rPr>
            </w:pPr>
            <w:r w:rsidRPr="007B3B91">
              <w:rPr>
                <w:noProof/>
                <w:sz w:val="18"/>
                <w:lang w:val="en-GB"/>
              </w:rPr>
              <w:t xml:space="preserve">[32] </w:t>
            </w:r>
          </w:p>
        </w:tc>
        <w:tc>
          <w:tcPr>
            <w:tcW w:w="0" w:type="auto"/>
            <w:hideMark/>
          </w:tcPr>
          <w:p w:rsidR="007B3B91" w:rsidRPr="007B3B91" w:rsidRDefault="007B3B91">
            <w:pPr>
              <w:pStyle w:val="a8"/>
              <w:ind w:firstLine="360"/>
              <w:rPr>
                <w:noProof/>
                <w:sz w:val="18"/>
                <w:lang w:val="en-GB"/>
              </w:rPr>
            </w:pPr>
            <w:r w:rsidRPr="007B3B91">
              <w:rPr>
                <w:noProof/>
                <w:sz w:val="18"/>
                <w:lang w:val="en-GB"/>
              </w:rPr>
              <w:t>H. H. Eckerson, “Deep Learning – Past, Present, and Future,” KDnuggets, 5 2017. [Online]. Available: https://www.kdnuggets.com/2017/05/deep-learning-big-deal.html/2. [Accessed 21 3 2022].</w:t>
            </w:r>
          </w:p>
        </w:tc>
      </w:tr>
    </w:tbl>
    <w:p w:rsidR="007B3B91" w:rsidRPr="007B3B91" w:rsidRDefault="007B3B91">
      <w:pPr>
        <w:ind w:firstLine="400"/>
        <w:divId w:val="616984166"/>
        <w:rPr>
          <w:noProof/>
          <w:sz w:val="20"/>
        </w:rPr>
      </w:pPr>
    </w:p>
    <w:p w:rsidR="007D029D" w:rsidRPr="005A52BA" w:rsidRDefault="007B3B91" w:rsidP="005A52BA">
      <w:pPr>
        <w:ind w:firstLineChars="0" w:firstLine="0"/>
        <w:rPr>
          <w:rFonts w:cs="Times New Roman"/>
          <w:b/>
          <w:sz w:val="18"/>
          <w:szCs w:val="18"/>
        </w:rPr>
      </w:pPr>
      <w:r>
        <w:rPr>
          <w:rFonts w:cs="Times New Roman"/>
          <w:b/>
          <w:sz w:val="18"/>
          <w:szCs w:val="18"/>
        </w:rPr>
        <w:fldChar w:fldCharType="end"/>
      </w:r>
    </w:p>
    <w:sectPr w:rsidR="007D029D" w:rsidRPr="005A52BA">
      <w:headerReference w:type="even" r:id="rId12"/>
      <w:headerReference w:type="default" r:id="rId13"/>
      <w:footerReference w:type="even" r:id="rId14"/>
      <w:footerReference w:type="default" r:id="rId15"/>
      <w:headerReference w:type="first" r:id="rId16"/>
      <w:footerReference w:type="first" r:id="rId1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269C" w:rsidRDefault="0021269C" w:rsidP="001A32F4">
      <w:pPr>
        <w:ind w:firstLine="560"/>
      </w:pPr>
      <w:r>
        <w:separator/>
      </w:r>
    </w:p>
  </w:endnote>
  <w:endnote w:type="continuationSeparator" w:id="0">
    <w:p w:rsidR="0021269C" w:rsidRDefault="0021269C" w:rsidP="001A32F4">
      <w:pPr>
        <w:ind w:firstLine="56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5"/>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5"/>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5"/>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269C" w:rsidRDefault="0021269C" w:rsidP="001A32F4">
      <w:pPr>
        <w:ind w:firstLine="560"/>
      </w:pPr>
      <w:r>
        <w:separator/>
      </w:r>
    </w:p>
  </w:footnote>
  <w:footnote w:type="continuationSeparator" w:id="0">
    <w:p w:rsidR="0021269C" w:rsidRDefault="0021269C" w:rsidP="001A32F4">
      <w:pPr>
        <w:ind w:firstLine="56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3"/>
      <w:ind w:firstLine="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1217" w:rsidRDefault="00CC1217">
    <w:pPr>
      <w:pStyle w:val="a3"/>
      <w:ind w:firstLine="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02A"/>
    <w:rsid w:val="0000451C"/>
    <w:rsid w:val="000102D8"/>
    <w:rsid w:val="00015727"/>
    <w:rsid w:val="00015B53"/>
    <w:rsid w:val="000230C3"/>
    <w:rsid w:val="00025A5F"/>
    <w:rsid w:val="00026F00"/>
    <w:rsid w:val="00046F83"/>
    <w:rsid w:val="00050F6E"/>
    <w:rsid w:val="0006380E"/>
    <w:rsid w:val="000669FC"/>
    <w:rsid w:val="00067F19"/>
    <w:rsid w:val="000749DB"/>
    <w:rsid w:val="00076432"/>
    <w:rsid w:val="00076E30"/>
    <w:rsid w:val="000812E4"/>
    <w:rsid w:val="00086D39"/>
    <w:rsid w:val="0009134E"/>
    <w:rsid w:val="00096DBD"/>
    <w:rsid w:val="000B7782"/>
    <w:rsid w:val="000C6376"/>
    <w:rsid w:val="000D4B8C"/>
    <w:rsid w:val="000E2582"/>
    <w:rsid w:val="000E7D12"/>
    <w:rsid w:val="000F32B3"/>
    <w:rsid w:val="001021FB"/>
    <w:rsid w:val="00103422"/>
    <w:rsid w:val="00114643"/>
    <w:rsid w:val="001153D4"/>
    <w:rsid w:val="00121FE8"/>
    <w:rsid w:val="001226FC"/>
    <w:rsid w:val="0013097F"/>
    <w:rsid w:val="00130DD8"/>
    <w:rsid w:val="0013163F"/>
    <w:rsid w:val="00166A48"/>
    <w:rsid w:val="00180584"/>
    <w:rsid w:val="00182017"/>
    <w:rsid w:val="00186760"/>
    <w:rsid w:val="0018786D"/>
    <w:rsid w:val="001967C6"/>
    <w:rsid w:val="001A0D52"/>
    <w:rsid w:val="001A32F4"/>
    <w:rsid w:val="001A513C"/>
    <w:rsid w:val="001B08D3"/>
    <w:rsid w:val="001B6DE8"/>
    <w:rsid w:val="001C578D"/>
    <w:rsid w:val="001E6919"/>
    <w:rsid w:val="001F2A25"/>
    <w:rsid w:val="001F3FBC"/>
    <w:rsid w:val="002070F3"/>
    <w:rsid w:val="00210E90"/>
    <w:rsid w:val="0021269C"/>
    <w:rsid w:val="00214871"/>
    <w:rsid w:val="00217DA9"/>
    <w:rsid w:val="00220CBE"/>
    <w:rsid w:val="00221D62"/>
    <w:rsid w:val="00231C8C"/>
    <w:rsid w:val="00241F4B"/>
    <w:rsid w:val="00246979"/>
    <w:rsid w:val="00266429"/>
    <w:rsid w:val="0027001A"/>
    <w:rsid w:val="002703F7"/>
    <w:rsid w:val="00275D91"/>
    <w:rsid w:val="0027713C"/>
    <w:rsid w:val="00283D88"/>
    <w:rsid w:val="00287C24"/>
    <w:rsid w:val="00292F56"/>
    <w:rsid w:val="002B10F3"/>
    <w:rsid w:val="002B5C87"/>
    <w:rsid w:val="002B7F53"/>
    <w:rsid w:val="002C7319"/>
    <w:rsid w:val="002D2050"/>
    <w:rsid w:val="002D31E8"/>
    <w:rsid w:val="002D584F"/>
    <w:rsid w:val="002E76C5"/>
    <w:rsid w:val="00305B3E"/>
    <w:rsid w:val="003200E4"/>
    <w:rsid w:val="00323DB5"/>
    <w:rsid w:val="00343528"/>
    <w:rsid w:val="00351BCC"/>
    <w:rsid w:val="00352E15"/>
    <w:rsid w:val="00354B2A"/>
    <w:rsid w:val="0036474C"/>
    <w:rsid w:val="00377780"/>
    <w:rsid w:val="00377A70"/>
    <w:rsid w:val="00380B53"/>
    <w:rsid w:val="003A6C02"/>
    <w:rsid w:val="003B6B8D"/>
    <w:rsid w:val="003B7AB9"/>
    <w:rsid w:val="003C2A6A"/>
    <w:rsid w:val="003C4BAE"/>
    <w:rsid w:val="003C55B3"/>
    <w:rsid w:val="003C64AB"/>
    <w:rsid w:val="003D0475"/>
    <w:rsid w:val="003D7C43"/>
    <w:rsid w:val="003F030F"/>
    <w:rsid w:val="003F0519"/>
    <w:rsid w:val="0040321E"/>
    <w:rsid w:val="004055FD"/>
    <w:rsid w:val="0042061F"/>
    <w:rsid w:val="00421DD6"/>
    <w:rsid w:val="004234D2"/>
    <w:rsid w:val="0045039D"/>
    <w:rsid w:val="00457BE7"/>
    <w:rsid w:val="004642AC"/>
    <w:rsid w:val="00470034"/>
    <w:rsid w:val="00476506"/>
    <w:rsid w:val="00480C96"/>
    <w:rsid w:val="0048369E"/>
    <w:rsid w:val="00483F9E"/>
    <w:rsid w:val="00494DBC"/>
    <w:rsid w:val="00495F28"/>
    <w:rsid w:val="004A042D"/>
    <w:rsid w:val="004B292F"/>
    <w:rsid w:val="004C7027"/>
    <w:rsid w:val="004D24AD"/>
    <w:rsid w:val="004E3299"/>
    <w:rsid w:val="004F380B"/>
    <w:rsid w:val="00502164"/>
    <w:rsid w:val="00503D29"/>
    <w:rsid w:val="00507959"/>
    <w:rsid w:val="005100ED"/>
    <w:rsid w:val="0054753A"/>
    <w:rsid w:val="00547554"/>
    <w:rsid w:val="00550087"/>
    <w:rsid w:val="00554A3F"/>
    <w:rsid w:val="00555A25"/>
    <w:rsid w:val="00567081"/>
    <w:rsid w:val="005922C0"/>
    <w:rsid w:val="005A20C8"/>
    <w:rsid w:val="005A2E76"/>
    <w:rsid w:val="005A52BA"/>
    <w:rsid w:val="005C6CD2"/>
    <w:rsid w:val="005C7DF0"/>
    <w:rsid w:val="005D64A7"/>
    <w:rsid w:val="005E0D95"/>
    <w:rsid w:val="005F145D"/>
    <w:rsid w:val="005F6BBA"/>
    <w:rsid w:val="00600DCE"/>
    <w:rsid w:val="00607771"/>
    <w:rsid w:val="00613D7F"/>
    <w:rsid w:val="006312BE"/>
    <w:rsid w:val="006479CA"/>
    <w:rsid w:val="0065444A"/>
    <w:rsid w:val="0065771B"/>
    <w:rsid w:val="00660706"/>
    <w:rsid w:val="00664A0B"/>
    <w:rsid w:val="00667EDD"/>
    <w:rsid w:val="00676892"/>
    <w:rsid w:val="006810E3"/>
    <w:rsid w:val="006C04B5"/>
    <w:rsid w:val="006C40B4"/>
    <w:rsid w:val="006C5DC6"/>
    <w:rsid w:val="006D123B"/>
    <w:rsid w:val="006D4E6A"/>
    <w:rsid w:val="006E1B45"/>
    <w:rsid w:val="006E30D9"/>
    <w:rsid w:val="006E6BFC"/>
    <w:rsid w:val="00703676"/>
    <w:rsid w:val="00704049"/>
    <w:rsid w:val="00717453"/>
    <w:rsid w:val="00721757"/>
    <w:rsid w:val="00722718"/>
    <w:rsid w:val="00722C99"/>
    <w:rsid w:val="0072632C"/>
    <w:rsid w:val="00730C30"/>
    <w:rsid w:val="00733796"/>
    <w:rsid w:val="00735501"/>
    <w:rsid w:val="00745DF7"/>
    <w:rsid w:val="00752C0E"/>
    <w:rsid w:val="00755C23"/>
    <w:rsid w:val="007566A9"/>
    <w:rsid w:val="007961F8"/>
    <w:rsid w:val="00796BF3"/>
    <w:rsid w:val="007B1760"/>
    <w:rsid w:val="007B3B91"/>
    <w:rsid w:val="007B42B1"/>
    <w:rsid w:val="007B4EC4"/>
    <w:rsid w:val="007C7C1E"/>
    <w:rsid w:val="007D029D"/>
    <w:rsid w:val="007D358B"/>
    <w:rsid w:val="00805E9C"/>
    <w:rsid w:val="008114CF"/>
    <w:rsid w:val="00833882"/>
    <w:rsid w:val="0084545B"/>
    <w:rsid w:val="0084602C"/>
    <w:rsid w:val="008476BF"/>
    <w:rsid w:val="00851449"/>
    <w:rsid w:val="00853D84"/>
    <w:rsid w:val="0085477F"/>
    <w:rsid w:val="008552B2"/>
    <w:rsid w:val="008631D6"/>
    <w:rsid w:val="0087170D"/>
    <w:rsid w:val="0088068C"/>
    <w:rsid w:val="00882713"/>
    <w:rsid w:val="0088653B"/>
    <w:rsid w:val="008B2135"/>
    <w:rsid w:val="008B22D1"/>
    <w:rsid w:val="008B3C24"/>
    <w:rsid w:val="008B6E71"/>
    <w:rsid w:val="008C2A44"/>
    <w:rsid w:val="008D17AE"/>
    <w:rsid w:val="008E0368"/>
    <w:rsid w:val="008E08E3"/>
    <w:rsid w:val="008E1A2C"/>
    <w:rsid w:val="00901948"/>
    <w:rsid w:val="009020DB"/>
    <w:rsid w:val="009036C5"/>
    <w:rsid w:val="00911D6C"/>
    <w:rsid w:val="0091643A"/>
    <w:rsid w:val="009224D5"/>
    <w:rsid w:val="00923DEB"/>
    <w:rsid w:val="009261B3"/>
    <w:rsid w:val="00926C88"/>
    <w:rsid w:val="00930C14"/>
    <w:rsid w:val="00936A35"/>
    <w:rsid w:val="0095648C"/>
    <w:rsid w:val="009646A7"/>
    <w:rsid w:val="00966E6E"/>
    <w:rsid w:val="0097536A"/>
    <w:rsid w:val="00983C84"/>
    <w:rsid w:val="00987B63"/>
    <w:rsid w:val="009D5F36"/>
    <w:rsid w:val="009E0F98"/>
    <w:rsid w:val="009E303B"/>
    <w:rsid w:val="009F6DFE"/>
    <w:rsid w:val="00A0783A"/>
    <w:rsid w:val="00A12661"/>
    <w:rsid w:val="00A35343"/>
    <w:rsid w:val="00A4259B"/>
    <w:rsid w:val="00A63E8D"/>
    <w:rsid w:val="00A6463F"/>
    <w:rsid w:val="00A83B41"/>
    <w:rsid w:val="00A93D75"/>
    <w:rsid w:val="00AA28EC"/>
    <w:rsid w:val="00AA4DA4"/>
    <w:rsid w:val="00AB17A7"/>
    <w:rsid w:val="00AB43BB"/>
    <w:rsid w:val="00AC5B83"/>
    <w:rsid w:val="00AE136E"/>
    <w:rsid w:val="00AE30C9"/>
    <w:rsid w:val="00AE5E6B"/>
    <w:rsid w:val="00AF06B3"/>
    <w:rsid w:val="00AF309D"/>
    <w:rsid w:val="00B003F9"/>
    <w:rsid w:val="00B0402D"/>
    <w:rsid w:val="00B05D11"/>
    <w:rsid w:val="00B23340"/>
    <w:rsid w:val="00B27199"/>
    <w:rsid w:val="00B40ED2"/>
    <w:rsid w:val="00B4486B"/>
    <w:rsid w:val="00B52130"/>
    <w:rsid w:val="00B63E2F"/>
    <w:rsid w:val="00B70B57"/>
    <w:rsid w:val="00B728F0"/>
    <w:rsid w:val="00B94C38"/>
    <w:rsid w:val="00BA1B42"/>
    <w:rsid w:val="00BA1DD5"/>
    <w:rsid w:val="00BB176B"/>
    <w:rsid w:val="00BC4363"/>
    <w:rsid w:val="00BD005B"/>
    <w:rsid w:val="00BF0BC9"/>
    <w:rsid w:val="00C018CC"/>
    <w:rsid w:val="00C045AC"/>
    <w:rsid w:val="00C07EF6"/>
    <w:rsid w:val="00C113BA"/>
    <w:rsid w:val="00C33E92"/>
    <w:rsid w:val="00C41081"/>
    <w:rsid w:val="00C422F7"/>
    <w:rsid w:val="00C428B9"/>
    <w:rsid w:val="00C53620"/>
    <w:rsid w:val="00C53EF7"/>
    <w:rsid w:val="00C5502A"/>
    <w:rsid w:val="00C6328B"/>
    <w:rsid w:val="00C669FB"/>
    <w:rsid w:val="00C7440D"/>
    <w:rsid w:val="00C929D6"/>
    <w:rsid w:val="00C96249"/>
    <w:rsid w:val="00CA3E16"/>
    <w:rsid w:val="00CB40B0"/>
    <w:rsid w:val="00CC1217"/>
    <w:rsid w:val="00CC2C2B"/>
    <w:rsid w:val="00CC36E4"/>
    <w:rsid w:val="00CC77C4"/>
    <w:rsid w:val="00CD7EA1"/>
    <w:rsid w:val="00CE09B3"/>
    <w:rsid w:val="00CE3755"/>
    <w:rsid w:val="00CE4D97"/>
    <w:rsid w:val="00D121FE"/>
    <w:rsid w:val="00D15D84"/>
    <w:rsid w:val="00D21334"/>
    <w:rsid w:val="00D218D4"/>
    <w:rsid w:val="00D33263"/>
    <w:rsid w:val="00D36A8F"/>
    <w:rsid w:val="00D402D9"/>
    <w:rsid w:val="00D45D04"/>
    <w:rsid w:val="00D5511A"/>
    <w:rsid w:val="00D75E6F"/>
    <w:rsid w:val="00D80003"/>
    <w:rsid w:val="00D96043"/>
    <w:rsid w:val="00DB7B9D"/>
    <w:rsid w:val="00DE5801"/>
    <w:rsid w:val="00DE5AFF"/>
    <w:rsid w:val="00DF2533"/>
    <w:rsid w:val="00DF61BF"/>
    <w:rsid w:val="00E031CE"/>
    <w:rsid w:val="00E03B65"/>
    <w:rsid w:val="00E05EFA"/>
    <w:rsid w:val="00E1306F"/>
    <w:rsid w:val="00E13D8B"/>
    <w:rsid w:val="00E22B6B"/>
    <w:rsid w:val="00E22FB9"/>
    <w:rsid w:val="00E25480"/>
    <w:rsid w:val="00E533B9"/>
    <w:rsid w:val="00E54774"/>
    <w:rsid w:val="00E60927"/>
    <w:rsid w:val="00E60DAC"/>
    <w:rsid w:val="00E76D78"/>
    <w:rsid w:val="00E852DA"/>
    <w:rsid w:val="00EA025C"/>
    <w:rsid w:val="00EA36D0"/>
    <w:rsid w:val="00EB1FBB"/>
    <w:rsid w:val="00EB28D6"/>
    <w:rsid w:val="00EB51FC"/>
    <w:rsid w:val="00EB586B"/>
    <w:rsid w:val="00EC0815"/>
    <w:rsid w:val="00EC3516"/>
    <w:rsid w:val="00EC49E6"/>
    <w:rsid w:val="00ED554C"/>
    <w:rsid w:val="00EE501E"/>
    <w:rsid w:val="00EF6A57"/>
    <w:rsid w:val="00F02ED5"/>
    <w:rsid w:val="00F12BED"/>
    <w:rsid w:val="00F15385"/>
    <w:rsid w:val="00F20AC0"/>
    <w:rsid w:val="00F22DA4"/>
    <w:rsid w:val="00F33436"/>
    <w:rsid w:val="00F33D5C"/>
    <w:rsid w:val="00F34AA9"/>
    <w:rsid w:val="00F450E0"/>
    <w:rsid w:val="00F63760"/>
    <w:rsid w:val="00F72B31"/>
    <w:rsid w:val="00F867CA"/>
    <w:rsid w:val="00F90A48"/>
    <w:rsid w:val="00F92E3D"/>
    <w:rsid w:val="00FA2A65"/>
    <w:rsid w:val="00FB23D5"/>
    <w:rsid w:val="00FD097E"/>
    <w:rsid w:val="00FD176C"/>
    <w:rsid w:val="00FE190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A8C27"/>
  <w15:chartTrackingRefBased/>
  <w15:docId w15:val="{2D5711ED-E9FF-4FEE-9E15-9602D3B4D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80B53"/>
    <w:pPr>
      <w:widowControl w:val="0"/>
      <w:ind w:firstLineChars="200" w:firstLine="200"/>
      <w:jc w:val="both"/>
    </w:pPr>
    <w:rPr>
      <w:rFonts w:ascii="Times New Roman" w:eastAsia="宋体" w:hAnsi="Times New Roman"/>
      <w:sz w:val="28"/>
    </w:rPr>
  </w:style>
  <w:style w:type="paragraph" w:styleId="1">
    <w:name w:val="heading 1"/>
    <w:basedOn w:val="a"/>
    <w:next w:val="a"/>
    <w:link w:val="10"/>
    <w:uiPriority w:val="9"/>
    <w:qFormat/>
    <w:rsid w:val="000102D8"/>
    <w:pPr>
      <w:keepNext/>
      <w:keepLines/>
      <w:widowControl/>
      <w:ind w:firstLineChars="0" w:firstLine="0"/>
      <w:jc w:val="left"/>
      <w:outlineLvl w:val="0"/>
    </w:pPr>
    <w:rPr>
      <w:rFonts w:eastAsiaTheme="majorEastAsia" w:cstheme="majorBidi"/>
      <w:b/>
      <w:kern w:val="0"/>
      <w:sz w:val="32"/>
      <w:szCs w:val="32"/>
    </w:rPr>
  </w:style>
  <w:style w:type="paragraph" w:styleId="2">
    <w:name w:val="heading 2"/>
    <w:basedOn w:val="a"/>
    <w:next w:val="a"/>
    <w:link w:val="20"/>
    <w:uiPriority w:val="9"/>
    <w:unhideWhenUsed/>
    <w:qFormat/>
    <w:rsid w:val="000102D8"/>
    <w:pPr>
      <w:keepNext/>
      <w:keepLines/>
      <w:ind w:firstLineChars="0" w:firstLine="0"/>
      <w:outlineLvl w:val="1"/>
    </w:pPr>
    <w:rPr>
      <w:rFonts w:eastAsiaTheme="majorEastAsia" w:cstheme="majorBidi"/>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A32F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A32F4"/>
    <w:rPr>
      <w:rFonts w:ascii="Times New Roman" w:eastAsia="宋体" w:hAnsi="Times New Roman"/>
      <w:sz w:val="18"/>
      <w:szCs w:val="18"/>
    </w:rPr>
  </w:style>
  <w:style w:type="paragraph" w:styleId="a5">
    <w:name w:val="footer"/>
    <w:basedOn w:val="a"/>
    <w:link w:val="a6"/>
    <w:uiPriority w:val="99"/>
    <w:unhideWhenUsed/>
    <w:rsid w:val="001A32F4"/>
    <w:pPr>
      <w:tabs>
        <w:tab w:val="center" w:pos="4153"/>
        <w:tab w:val="right" w:pos="8306"/>
      </w:tabs>
      <w:snapToGrid w:val="0"/>
      <w:jc w:val="left"/>
    </w:pPr>
    <w:rPr>
      <w:sz w:val="18"/>
      <w:szCs w:val="18"/>
    </w:rPr>
  </w:style>
  <w:style w:type="character" w:customStyle="1" w:styleId="a6">
    <w:name w:val="页脚 字符"/>
    <w:basedOn w:val="a0"/>
    <w:link w:val="a5"/>
    <w:uiPriority w:val="99"/>
    <w:rsid w:val="001A32F4"/>
    <w:rPr>
      <w:rFonts w:ascii="Times New Roman" w:eastAsia="宋体" w:hAnsi="Times New Roman"/>
      <w:sz w:val="18"/>
      <w:szCs w:val="18"/>
    </w:rPr>
  </w:style>
  <w:style w:type="paragraph" w:styleId="a7">
    <w:name w:val="List Paragraph"/>
    <w:basedOn w:val="a"/>
    <w:uiPriority w:val="34"/>
    <w:qFormat/>
    <w:rsid w:val="00DB7B9D"/>
    <w:pPr>
      <w:ind w:firstLine="420"/>
    </w:pPr>
  </w:style>
  <w:style w:type="paragraph" w:styleId="a8">
    <w:name w:val="Bibliography"/>
    <w:basedOn w:val="a"/>
    <w:next w:val="a"/>
    <w:uiPriority w:val="37"/>
    <w:unhideWhenUsed/>
    <w:rsid w:val="009F6DFE"/>
  </w:style>
  <w:style w:type="character" w:customStyle="1" w:styleId="10">
    <w:name w:val="标题 1 字符"/>
    <w:basedOn w:val="a0"/>
    <w:link w:val="1"/>
    <w:uiPriority w:val="9"/>
    <w:rsid w:val="000102D8"/>
    <w:rPr>
      <w:rFonts w:ascii="Times New Roman" w:eastAsiaTheme="majorEastAsia" w:hAnsi="Times New Roman" w:cstheme="majorBidi"/>
      <w:b/>
      <w:kern w:val="0"/>
      <w:sz w:val="32"/>
      <w:szCs w:val="32"/>
    </w:rPr>
  </w:style>
  <w:style w:type="character" w:customStyle="1" w:styleId="20">
    <w:name w:val="标题 2 字符"/>
    <w:basedOn w:val="a0"/>
    <w:link w:val="2"/>
    <w:uiPriority w:val="9"/>
    <w:rsid w:val="000102D8"/>
    <w:rPr>
      <w:rFonts w:ascii="Times New Roman" w:eastAsiaTheme="majorEastAsia" w:hAnsi="Times New Roman" w:cstheme="majorBidi"/>
      <w:b/>
      <w:bCs/>
      <w:sz w:val="28"/>
      <w:szCs w:val="32"/>
    </w:rPr>
  </w:style>
  <w:style w:type="paragraph" w:styleId="TOC1">
    <w:name w:val="toc 1"/>
    <w:basedOn w:val="a"/>
    <w:next w:val="a"/>
    <w:autoRedefine/>
    <w:uiPriority w:val="39"/>
    <w:unhideWhenUsed/>
    <w:rsid w:val="00220CBE"/>
  </w:style>
  <w:style w:type="paragraph" w:styleId="TOC2">
    <w:name w:val="toc 2"/>
    <w:basedOn w:val="a"/>
    <w:next w:val="a"/>
    <w:autoRedefine/>
    <w:uiPriority w:val="39"/>
    <w:unhideWhenUsed/>
    <w:rsid w:val="00220CBE"/>
    <w:pPr>
      <w:ind w:leftChars="200" w:left="420"/>
    </w:pPr>
  </w:style>
  <w:style w:type="character" w:styleId="a9">
    <w:name w:val="Hyperlink"/>
    <w:basedOn w:val="a0"/>
    <w:uiPriority w:val="99"/>
    <w:unhideWhenUsed/>
    <w:rsid w:val="00220C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99862">
      <w:bodyDiv w:val="1"/>
      <w:marLeft w:val="0"/>
      <w:marRight w:val="0"/>
      <w:marTop w:val="0"/>
      <w:marBottom w:val="0"/>
      <w:divBdr>
        <w:top w:val="none" w:sz="0" w:space="0" w:color="auto"/>
        <w:left w:val="none" w:sz="0" w:space="0" w:color="auto"/>
        <w:bottom w:val="none" w:sz="0" w:space="0" w:color="auto"/>
        <w:right w:val="none" w:sz="0" w:space="0" w:color="auto"/>
      </w:divBdr>
    </w:div>
    <w:div w:id="29065096">
      <w:bodyDiv w:val="1"/>
      <w:marLeft w:val="0"/>
      <w:marRight w:val="0"/>
      <w:marTop w:val="0"/>
      <w:marBottom w:val="0"/>
      <w:divBdr>
        <w:top w:val="none" w:sz="0" w:space="0" w:color="auto"/>
        <w:left w:val="none" w:sz="0" w:space="0" w:color="auto"/>
        <w:bottom w:val="none" w:sz="0" w:space="0" w:color="auto"/>
        <w:right w:val="none" w:sz="0" w:space="0" w:color="auto"/>
      </w:divBdr>
    </w:div>
    <w:div w:id="34695425">
      <w:bodyDiv w:val="1"/>
      <w:marLeft w:val="0"/>
      <w:marRight w:val="0"/>
      <w:marTop w:val="0"/>
      <w:marBottom w:val="0"/>
      <w:divBdr>
        <w:top w:val="none" w:sz="0" w:space="0" w:color="auto"/>
        <w:left w:val="none" w:sz="0" w:space="0" w:color="auto"/>
        <w:bottom w:val="none" w:sz="0" w:space="0" w:color="auto"/>
        <w:right w:val="none" w:sz="0" w:space="0" w:color="auto"/>
      </w:divBdr>
    </w:div>
    <w:div w:id="42141812">
      <w:bodyDiv w:val="1"/>
      <w:marLeft w:val="0"/>
      <w:marRight w:val="0"/>
      <w:marTop w:val="0"/>
      <w:marBottom w:val="0"/>
      <w:divBdr>
        <w:top w:val="none" w:sz="0" w:space="0" w:color="auto"/>
        <w:left w:val="none" w:sz="0" w:space="0" w:color="auto"/>
        <w:bottom w:val="none" w:sz="0" w:space="0" w:color="auto"/>
        <w:right w:val="none" w:sz="0" w:space="0" w:color="auto"/>
      </w:divBdr>
    </w:div>
    <w:div w:id="42297320">
      <w:bodyDiv w:val="1"/>
      <w:marLeft w:val="0"/>
      <w:marRight w:val="0"/>
      <w:marTop w:val="0"/>
      <w:marBottom w:val="0"/>
      <w:divBdr>
        <w:top w:val="none" w:sz="0" w:space="0" w:color="auto"/>
        <w:left w:val="none" w:sz="0" w:space="0" w:color="auto"/>
        <w:bottom w:val="none" w:sz="0" w:space="0" w:color="auto"/>
        <w:right w:val="none" w:sz="0" w:space="0" w:color="auto"/>
      </w:divBdr>
    </w:div>
    <w:div w:id="53892467">
      <w:bodyDiv w:val="1"/>
      <w:marLeft w:val="0"/>
      <w:marRight w:val="0"/>
      <w:marTop w:val="0"/>
      <w:marBottom w:val="0"/>
      <w:divBdr>
        <w:top w:val="none" w:sz="0" w:space="0" w:color="auto"/>
        <w:left w:val="none" w:sz="0" w:space="0" w:color="auto"/>
        <w:bottom w:val="none" w:sz="0" w:space="0" w:color="auto"/>
        <w:right w:val="none" w:sz="0" w:space="0" w:color="auto"/>
      </w:divBdr>
    </w:div>
    <w:div w:id="64689260">
      <w:bodyDiv w:val="1"/>
      <w:marLeft w:val="0"/>
      <w:marRight w:val="0"/>
      <w:marTop w:val="0"/>
      <w:marBottom w:val="0"/>
      <w:divBdr>
        <w:top w:val="none" w:sz="0" w:space="0" w:color="auto"/>
        <w:left w:val="none" w:sz="0" w:space="0" w:color="auto"/>
        <w:bottom w:val="none" w:sz="0" w:space="0" w:color="auto"/>
        <w:right w:val="none" w:sz="0" w:space="0" w:color="auto"/>
      </w:divBdr>
    </w:div>
    <w:div w:id="72825959">
      <w:bodyDiv w:val="1"/>
      <w:marLeft w:val="0"/>
      <w:marRight w:val="0"/>
      <w:marTop w:val="0"/>
      <w:marBottom w:val="0"/>
      <w:divBdr>
        <w:top w:val="none" w:sz="0" w:space="0" w:color="auto"/>
        <w:left w:val="none" w:sz="0" w:space="0" w:color="auto"/>
        <w:bottom w:val="none" w:sz="0" w:space="0" w:color="auto"/>
        <w:right w:val="none" w:sz="0" w:space="0" w:color="auto"/>
      </w:divBdr>
    </w:div>
    <w:div w:id="84377318">
      <w:bodyDiv w:val="1"/>
      <w:marLeft w:val="0"/>
      <w:marRight w:val="0"/>
      <w:marTop w:val="0"/>
      <w:marBottom w:val="0"/>
      <w:divBdr>
        <w:top w:val="none" w:sz="0" w:space="0" w:color="auto"/>
        <w:left w:val="none" w:sz="0" w:space="0" w:color="auto"/>
        <w:bottom w:val="none" w:sz="0" w:space="0" w:color="auto"/>
        <w:right w:val="none" w:sz="0" w:space="0" w:color="auto"/>
      </w:divBdr>
    </w:div>
    <w:div w:id="92822165">
      <w:bodyDiv w:val="1"/>
      <w:marLeft w:val="0"/>
      <w:marRight w:val="0"/>
      <w:marTop w:val="0"/>
      <w:marBottom w:val="0"/>
      <w:divBdr>
        <w:top w:val="none" w:sz="0" w:space="0" w:color="auto"/>
        <w:left w:val="none" w:sz="0" w:space="0" w:color="auto"/>
        <w:bottom w:val="none" w:sz="0" w:space="0" w:color="auto"/>
        <w:right w:val="none" w:sz="0" w:space="0" w:color="auto"/>
      </w:divBdr>
    </w:div>
    <w:div w:id="94522988">
      <w:bodyDiv w:val="1"/>
      <w:marLeft w:val="0"/>
      <w:marRight w:val="0"/>
      <w:marTop w:val="0"/>
      <w:marBottom w:val="0"/>
      <w:divBdr>
        <w:top w:val="none" w:sz="0" w:space="0" w:color="auto"/>
        <w:left w:val="none" w:sz="0" w:space="0" w:color="auto"/>
        <w:bottom w:val="none" w:sz="0" w:space="0" w:color="auto"/>
        <w:right w:val="none" w:sz="0" w:space="0" w:color="auto"/>
      </w:divBdr>
    </w:div>
    <w:div w:id="123816028">
      <w:bodyDiv w:val="1"/>
      <w:marLeft w:val="0"/>
      <w:marRight w:val="0"/>
      <w:marTop w:val="0"/>
      <w:marBottom w:val="0"/>
      <w:divBdr>
        <w:top w:val="none" w:sz="0" w:space="0" w:color="auto"/>
        <w:left w:val="none" w:sz="0" w:space="0" w:color="auto"/>
        <w:bottom w:val="none" w:sz="0" w:space="0" w:color="auto"/>
        <w:right w:val="none" w:sz="0" w:space="0" w:color="auto"/>
      </w:divBdr>
    </w:div>
    <w:div w:id="130905539">
      <w:bodyDiv w:val="1"/>
      <w:marLeft w:val="0"/>
      <w:marRight w:val="0"/>
      <w:marTop w:val="0"/>
      <w:marBottom w:val="0"/>
      <w:divBdr>
        <w:top w:val="none" w:sz="0" w:space="0" w:color="auto"/>
        <w:left w:val="none" w:sz="0" w:space="0" w:color="auto"/>
        <w:bottom w:val="none" w:sz="0" w:space="0" w:color="auto"/>
        <w:right w:val="none" w:sz="0" w:space="0" w:color="auto"/>
      </w:divBdr>
    </w:div>
    <w:div w:id="132645314">
      <w:bodyDiv w:val="1"/>
      <w:marLeft w:val="0"/>
      <w:marRight w:val="0"/>
      <w:marTop w:val="0"/>
      <w:marBottom w:val="0"/>
      <w:divBdr>
        <w:top w:val="none" w:sz="0" w:space="0" w:color="auto"/>
        <w:left w:val="none" w:sz="0" w:space="0" w:color="auto"/>
        <w:bottom w:val="none" w:sz="0" w:space="0" w:color="auto"/>
        <w:right w:val="none" w:sz="0" w:space="0" w:color="auto"/>
      </w:divBdr>
    </w:div>
    <w:div w:id="136460735">
      <w:bodyDiv w:val="1"/>
      <w:marLeft w:val="0"/>
      <w:marRight w:val="0"/>
      <w:marTop w:val="0"/>
      <w:marBottom w:val="0"/>
      <w:divBdr>
        <w:top w:val="none" w:sz="0" w:space="0" w:color="auto"/>
        <w:left w:val="none" w:sz="0" w:space="0" w:color="auto"/>
        <w:bottom w:val="none" w:sz="0" w:space="0" w:color="auto"/>
        <w:right w:val="none" w:sz="0" w:space="0" w:color="auto"/>
      </w:divBdr>
    </w:div>
    <w:div w:id="139853926">
      <w:bodyDiv w:val="1"/>
      <w:marLeft w:val="0"/>
      <w:marRight w:val="0"/>
      <w:marTop w:val="0"/>
      <w:marBottom w:val="0"/>
      <w:divBdr>
        <w:top w:val="none" w:sz="0" w:space="0" w:color="auto"/>
        <w:left w:val="none" w:sz="0" w:space="0" w:color="auto"/>
        <w:bottom w:val="none" w:sz="0" w:space="0" w:color="auto"/>
        <w:right w:val="none" w:sz="0" w:space="0" w:color="auto"/>
      </w:divBdr>
    </w:div>
    <w:div w:id="144778816">
      <w:bodyDiv w:val="1"/>
      <w:marLeft w:val="0"/>
      <w:marRight w:val="0"/>
      <w:marTop w:val="0"/>
      <w:marBottom w:val="0"/>
      <w:divBdr>
        <w:top w:val="none" w:sz="0" w:space="0" w:color="auto"/>
        <w:left w:val="none" w:sz="0" w:space="0" w:color="auto"/>
        <w:bottom w:val="none" w:sz="0" w:space="0" w:color="auto"/>
        <w:right w:val="none" w:sz="0" w:space="0" w:color="auto"/>
      </w:divBdr>
    </w:div>
    <w:div w:id="146095186">
      <w:bodyDiv w:val="1"/>
      <w:marLeft w:val="0"/>
      <w:marRight w:val="0"/>
      <w:marTop w:val="0"/>
      <w:marBottom w:val="0"/>
      <w:divBdr>
        <w:top w:val="none" w:sz="0" w:space="0" w:color="auto"/>
        <w:left w:val="none" w:sz="0" w:space="0" w:color="auto"/>
        <w:bottom w:val="none" w:sz="0" w:space="0" w:color="auto"/>
        <w:right w:val="none" w:sz="0" w:space="0" w:color="auto"/>
      </w:divBdr>
    </w:div>
    <w:div w:id="156649321">
      <w:bodyDiv w:val="1"/>
      <w:marLeft w:val="0"/>
      <w:marRight w:val="0"/>
      <w:marTop w:val="0"/>
      <w:marBottom w:val="0"/>
      <w:divBdr>
        <w:top w:val="none" w:sz="0" w:space="0" w:color="auto"/>
        <w:left w:val="none" w:sz="0" w:space="0" w:color="auto"/>
        <w:bottom w:val="none" w:sz="0" w:space="0" w:color="auto"/>
        <w:right w:val="none" w:sz="0" w:space="0" w:color="auto"/>
      </w:divBdr>
    </w:div>
    <w:div w:id="168761666">
      <w:bodyDiv w:val="1"/>
      <w:marLeft w:val="0"/>
      <w:marRight w:val="0"/>
      <w:marTop w:val="0"/>
      <w:marBottom w:val="0"/>
      <w:divBdr>
        <w:top w:val="none" w:sz="0" w:space="0" w:color="auto"/>
        <w:left w:val="none" w:sz="0" w:space="0" w:color="auto"/>
        <w:bottom w:val="none" w:sz="0" w:space="0" w:color="auto"/>
        <w:right w:val="none" w:sz="0" w:space="0" w:color="auto"/>
      </w:divBdr>
    </w:div>
    <w:div w:id="183981851">
      <w:bodyDiv w:val="1"/>
      <w:marLeft w:val="0"/>
      <w:marRight w:val="0"/>
      <w:marTop w:val="0"/>
      <w:marBottom w:val="0"/>
      <w:divBdr>
        <w:top w:val="none" w:sz="0" w:space="0" w:color="auto"/>
        <w:left w:val="none" w:sz="0" w:space="0" w:color="auto"/>
        <w:bottom w:val="none" w:sz="0" w:space="0" w:color="auto"/>
        <w:right w:val="none" w:sz="0" w:space="0" w:color="auto"/>
      </w:divBdr>
    </w:div>
    <w:div w:id="189028630">
      <w:bodyDiv w:val="1"/>
      <w:marLeft w:val="0"/>
      <w:marRight w:val="0"/>
      <w:marTop w:val="0"/>
      <w:marBottom w:val="0"/>
      <w:divBdr>
        <w:top w:val="none" w:sz="0" w:space="0" w:color="auto"/>
        <w:left w:val="none" w:sz="0" w:space="0" w:color="auto"/>
        <w:bottom w:val="none" w:sz="0" w:space="0" w:color="auto"/>
        <w:right w:val="none" w:sz="0" w:space="0" w:color="auto"/>
      </w:divBdr>
    </w:div>
    <w:div w:id="191455077">
      <w:bodyDiv w:val="1"/>
      <w:marLeft w:val="0"/>
      <w:marRight w:val="0"/>
      <w:marTop w:val="0"/>
      <w:marBottom w:val="0"/>
      <w:divBdr>
        <w:top w:val="none" w:sz="0" w:space="0" w:color="auto"/>
        <w:left w:val="none" w:sz="0" w:space="0" w:color="auto"/>
        <w:bottom w:val="none" w:sz="0" w:space="0" w:color="auto"/>
        <w:right w:val="none" w:sz="0" w:space="0" w:color="auto"/>
      </w:divBdr>
    </w:div>
    <w:div w:id="227886870">
      <w:bodyDiv w:val="1"/>
      <w:marLeft w:val="0"/>
      <w:marRight w:val="0"/>
      <w:marTop w:val="0"/>
      <w:marBottom w:val="0"/>
      <w:divBdr>
        <w:top w:val="none" w:sz="0" w:space="0" w:color="auto"/>
        <w:left w:val="none" w:sz="0" w:space="0" w:color="auto"/>
        <w:bottom w:val="none" w:sz="0" w:space="0" w:color="auto"/>
        <w:right w:val="none" w:sz="0" w:space="0" w:color="auto"/>
      </w:divBdr>
    </w:div>
    <w:div w:id="229771532">
      <w:bodyDiv w:val="1"/>
      <w:marLeft w:val="0"/>
      <w:marRight w:val="0"/>
      <w:marTop w:val="0"/>
      <w:marBottom w:val="0"/>
      <w:divBdr>
        <w:top w:val="none" w:sz="0" w:space="0" w:color="auto"/>
        <w:left w:val="none" w:sz="0" w:space="0" w:color="auto"/>
        <w:bottom w:val="none" w:sz="0" w:space="0" w:color="auto"/>
        <w:right w:val="none" w:sz="0" w:space="0" w:color="auto"/>
      </w:divBdr>
    </w:div>
    <w:div w:id="240453127">
      <w:bodyDiv w:val="1"/>
      <w:marLeft w:val="0"/>
      <w:marRight w:val="0"/>
      <w:marTop w:val="0"/>
      <w:marBottom w:val="0"/>
      <w:divBdr>
        <w:top w:val="none" w:sz="0" w:space="0" w:color="auto"/>
        <w:left w:val="none" w:sz="0" w:space="0" w:color="auto"/>
        <w:bottom w:val="none" w:sz="0" w:space="0" w:color="auto"/>
        <w:right w:val="none" w:sz="0" w:space="0" w:color="auto"/>
      </w:divBdr>
    </w:div>
    <w:div w:id="255024461">
      <w:bodyDiv w:val="1"/>
      <w:marLeft w:val="0"/>
      <w:marRight w:val="0"/>
      <w:marTop w:val="0"/>
      <w:marBottom w:val="0"/>
      <w:divBdr>
        <w:top w:val="none" w:sz="0" w:space="0" w:color="auto"/>
        <w:left w:val="none" w:sz="0" w:space="0" w:color="auto"/>
        <w:bottom w:val="none" w:sz="0" w:space="0" w:color="auto"/>
        <w:right w:val="none" w:sz="0" w:space="0" w:color="auto"/>
      </w:divBdr>
    </w:div>
    <w:div w:id="284391298">
      <w:bodyDiv w:val="1"/>
      <w:marLeft w:val="0"/>
      <w:marRight w:val="0"/>
      <w:marTop w:val="0"/>
      <w:marBottom w:val="0"/>
      <w:divBdr>
        <w:top w:val="none" w:sz="0" w:space="0" w:color="auto"/>
        <w:left w:val="none" w:sz="0" w:space="0" w:color="auto"/>
        <w:bottom w:val="none" w:sz="0" w:space="0" w:color="auto"/>
        <w:right w:val="none" w:sz="0" w:space="0" w:color="auto"/>
      </w:divBdr>
    </w:div>
    <w:div w:id="286162386">
      <w:bodyDiv w:val="1"/>
      <w:marLeft w:val="0"/>
      <w:marRight w:val="0"/>
      <w:marTop w:val="0"/>
      <w:marBottom w:val="0"/>
      <w:divBdr>
        <w:top w:val="none" w:sz="0" w:space="0" w:color="auto"/>
        <w:left w:val="none" w:sz="0" w:space="0" w:color="auto"/>
        <w:bottom w:val="none" w:sz="0" w:space="0" w:color="auto"/>
        <w:right w:val="none" w:sz="0" w:space="0" w:color="auto"/>
      </w:divBdr>
    </w:div>
    <w:div w:id="301616111">
      <w:bodyDiv w:val="1"/>
      <w:marLeft w:val="0"/>
      <w:marRight w:val="0"/>
      <w:marTop w:val="0"/>
      <w:marBottom w:val="0"/>
      <w:divBdr>
        <w:top w:val="none" w:sz="0" w:space="0" w:color="auto"/>
        <w:left w:val="none" w:sz="0" w:space="0" w:color="auto"/>
        <w:bottom w:val="none" w:sz="0" w:space="0" w:color="auto"/>
        <w:right w:val="none" w:sz="0" w:space="0" w:color="auto"/>
      </w:divBdr>
    </w:div>
    <w:div w:id="319114995">
      <w:bodyDiv w:val="1"/>
      <w:marLeft w:val="0"/>
      <w:marRight w:val="0"/>
      <w:marTop w:val="0"/>
      <w:marBottom w:val="0"/>
      <w:divBdr>
        <w:top w:val="none" w:sz="0" w:space="0" w:color="auto"/>
        <w:left w:val="none" w:sz="0" w:space="0" w:color="auto"/>
        <w:bottom w:val="none" w:sz="0" w:space="0" w:color="auto"/>
        <w:right w:val="none" w:sz="0" w:space="0" w:color="auto"/>
      </w:divBdr>
    </w:div>
    <w:div w:id="331371278">
      <w:bodyDiv w:val="1"/>
      <w:marLeft w:val="0"/>
      <w:marRight w:val="0"/>
      <w:marTop w:val="0"/>
      <w:marBottom w:val="0"/>
      <w:divBdr>
        <w:top w:val="none" w:sz="0" w:space="0" w:color="auto"/>
        <w:left w:val="none" w:sz="0" w:space="0" w:color="auto"/>
        <w:bottom w:val="none" w:sz="0" w:space="0" w:color="auto"/>
        <w:right w:val="none" w:sz="0" w:space="0" w:color="auto"/>
      </w:divBdr>
    </w:div>
    <w:div w:id="341707789">
      <w:bodyDiv w:val="1"/>
      <w:marLeft w:val="0"/>
      <w:marRight w:val="0"/>
      <w:marTop w:val="0"/>
      <w:marBottom w:val="0"/>
      <w:divBdr>
        <w:top w:val="none" w:sz="0" w:space="0" w:color="auto"/>
        <w:left w:val="none" w:sz="0" w:space="0" w:color="auto"/>
        <w:bottom w:val="none" w:sz="0" w:space="0" w:color="auto"/>
        <w:right w:val="none" w:sz="0" w:space="0" w:color="auto"/>
      </w:divBdr>
    </w:div>
    <w:div w:id="342129309">
      <w:bodyDiv w:val="1"/>
      <w:marLeft w:val="0"/>
      <w:marRight w:val="0"/>
      <w:marTop w:val="0"/>
      <w:marBottom w:val="0"/>
      <w:divBdr>
        <w:top w:val="none" w:sz="0" w:space="0" w:color="auto"/>
        <w:left w:val="none" w:sz="0" w:space="0" w:color="auto"/>
        <w:bottom w:val="none" w:sz="0" w:space="0" w:color="auto"/>
        <w:right w:val="none" w:sz="0" w:space="0" w:color="auto"/>
      </w:divBdr>
    </w:div>
    <w:div w:id="342899247">
      <w:bodyDiv w:val="1"/>
      <w:marLeft w:val="0"/>
      <w:marRight w:val="0"/>
      <w:marTop w:val="0"/>
      <w:marBottom w:val="0"/>
      <w:divBdr>
        <w:top w:val="none" w:sz="0" w:space="0" w:color="auto"/>
        <w:left w:val="none" w:sz="0" w:space="0" w:color="auto"/>
        <w:bottom w:val="none" w:sz="0" w:space="0" w:color="auto"/>
        <w:right w:val="none" w:sz="0" w:space="0" w:color="auto"/>
      </w:divBdr>
    </w:div>
    <w:div w:id="406348271">
      <w:bodyDiv w:val="1"/>
      <w:marLeft w:val="0"/>
      <w:marRight w:val="0"/>
      <w:marTop w:val="0"/>
      <w:marBottom w:val="0"/>
      <w:divBdr>
        <w:top w:val="none" w:sz="0" w:space="0" w:color="auto"/>
        <w:left w:val="none" w:sz="0" w:space="0" w:color="auto"/>
        <w:bottom w:val="none" w:sz="0" w:space="0" w:color="auto"/>
        <w:right w:val="none" w:sz="0" w:space="0" w:color="auto"/>
      </w:divBdr>
    </w:div>
    <w:div w:id="408504151">
      <w:bodyDiv w:val="1"/>
      <w:marLeft w:val="0"/>
      <w:marRight w:val="0"/>
      <w:marTop w:val="0"/>
      <w:marBottom w:val="0"/>
      <w:divBdr>
        <w:top w:val="none" w:sz="0" w:space="0" w:color="auto"/>
        <w:left w:val="none" w:sz="0" w:space="0" w:color="auto"/>
        <w:bottom w:val="none" w:sz="0" w:space="0" w:color="auto"/>
        <w:right w:val="none" w:sz="0" w:space="0" w:color="auto"/>
      </w:divBdr>
    </w:div>
    <w:div w:id="422997861">
      <w:bodyDiv w:val="1"/>
      <w:marLeft w:val="0"/>
      <w:marRight w:val="0"/>
      <w:marTop w:val="0"/>
      <w:marBottom w:val="0"/>
      <w:divBdr>
        <w:top w:val="none" w:sz="0" w:space="0" w:color="auto"/>
        <w:left w:val="none" w:sz="0" w:space="0" w:color="auto"/>
        <w:bottom w:val="none" w:sz="0" w:space="0" w:color="auto"/>
        <w:right w:val="none" w:sz="0" w:space="0" w:color="auto"/>
      </w:divBdr>
    </w:div>
    <w:div w:id="432671415">
      <w:bodyDiv w:val="1"/>
      <w:marLeft w:val="0"/>
      <w:marRight w:val="0"/>
      <w:marTop w:val="0"/>
      <w:marBottom w:val="0"/>
      <w:divBdr>
        <w:top w:val="none" w:sz="0" w:space="0" w:color="auto"/>
        <w:left w:val="none" w:sz="0" w:space="0" w:color="auto"/>
        <w:bottom w:val="none" w:sz="0" w:space="0" w:color="auto"/>
        <w:right w:val="none" w:sz="0" w:space="0" w:color="auto"/>
      </w:divBdr>
    </w:div>
    <w:div w:id="447816154">
      <w:bodyDiv w:val="1"/>
      <w:marLeft w:val="0"/>
      <w:marRight w:val="0"/>
      <w:marTop w:val="0"/>
      <w:marBottom w:val="0"/>
      <w:divBdr>
        <w:top w:val="none" w:sz="0" w:space="0" w:color="auto"/>
        <w:left w:val="none" w:sz="0" w:space="0" w:color="auto"/>
        <w:bottom w:val="none" w:sz="0" w:space="0" w:color="auto"/>
        <w:right w:val="none" w:sz="0" w:space="0" w:color="auto"/>
      </w:divBdr>
    </w:div>
    <w:div w:id="468058211">
      <w:bodyDiv w:val="1"/>
      <w:marLeft w:val="0"/>
      <w:marRight w:val="0"/>
      <w:marTop w:val="0"/>
      <w:marBottom w:val="0"/>
      <w:divBdr>
        <w:top w:val="none" w:sz="0" w:space="0" w:color="auto"/>
        <w:left w:val="none" w:sz="0" w:space="0" w:color="auto"/>
        <w:bottom w:val="none" w:sz="0" w:space="0" w:color="auto"/>
        <w:right w:val="none" w:sz="0" w:space="0" w:color="auto"/>
      </w:divBdr>
    </w:div>
    <w:div w:id="472983387">
      <w:bodyDiv w:val="1"/>
      <w:marLeft w:val="0"/>
      <w:marRight w:val="0"/>
      <w:marTop w:val="0"/>
      <w:marBottom w:val="0"/>
      <w:divBdr>
        <w:top w:val="none" w:sz="0" w:space="0" w:color="auto"/>
        <w:left w:val="none" w:sz="0" w:space="0" w:color="auto"/>
        <w:bottom w:val="none" w:sz="0" w:space="0" w:color="auto"/>
        <w:right w:val="none" w:sz="0" w:space="0" w:color="auto"/>
      </w:divBdr>
    </w:div>
    <w:div w:id="476259783">
      <w:bodyDiv w:val="1"/>
      <w:marLeft w:val="0"/>
      <w:marRight w:val="0"/>
      <w:marTop w:val="0"/>
      <w:marBottom w:val="0"/>
      <w:divBdr>
        <w:top w:val="none" w:sz="0" w:space="0" w:color="auto"/>
        <w:left w:val="none" w:sz="0" w:space="0" w:color="auto"/>
        <w:bottom w:val="none" w:sz="0" w:space="0" w:color="auto"/>
        <w:right w:val="none" w:sz="0" w:space="0" w:color="auto"/>
      </w:divBdr>
    </w:div>
    <w:div w:id="485514815">
      <w:bodyDiv w:val="1"/>
      <w:marLeft w:val="0"/>
      <w:marRight w:val="0"/>
      <w:marTop w:val="0"/>
      <w:marBottom w:val="0"/>
      <w:divBdr>
        <w:top w:val="none" w:sz="0" w:space="0" w:color="auto"/>
        <w:left w:val="none" w:sz="0" w:space="0" w:color="auto"/>
        <w:bottom w:val="none" w:sz="0" w:space="0" w:color="auto"/>
        <w:right w:val="none" w:sz="0" w:space="0" w:color="auto"/>
      </w:divBdr>
    </w:div>
    <w:div w:id="492913575">
      <w:bodyDiv w:val="1"/>
      <w:marLeft w:val="0"/>
      <w:marRight w:val="0"/>
      <w:marTop w:val="0"/>
      <w:marBottom w:val="0"/>
      <w:divBdr>
        <w:top w:val="none" w:sz="0" w:space="0" w:color="auto"/>
        <w:left w:val="none" w:sz="0" w:space="0" w:color="auto"/>
        <w:bottom w:val="none" w:sz="0" w:space="0" w:color="auto"/>
        <w:right w:val="none" w:sz="0" w:space="0" w:color="auto"/>
      </w:divBdr>
    </w:div>
    <w:div w:id="502861656">
      <w:bodyDiv w:val="1"/>
      <w:marLeft w:val="0"/>
      <w:marRight w:val="0"/>
      <w:marTop w:val="0"/>
      <w:marBottom w:val="0"/>
      <w:divBdr>
        <w:top w:val="none" w:sz="0" w:space="0" w:color="auto"/>
        <w:left w:val="none" w:sz="0" w:space="0" w:color="auto"/>
        <w:bottom w:val="none" w:sz="0" w:space="0" w:color="auto"/>
        <w:right w:val="none" w:sz="0" w:space="0" w:color="auto"/>
      </w:divBdr>
    </w:div>
    <w:div w:id="516849552">
      <w:bodyDiv w:val="1"/>
      <w:marLeft w:val="0"/>
      <w:marRight w:val="0"/>
      <w:marTop w:val="0"/>
      <w:marBottom w:val="0"/>
      <w:divBdr>
        <w:top w:val="none" w:sz="0" w:space="0" w:color="auto"/>
        <w:left w:val="none" w:sz="0" w:space="0" w:color="auto"/>
        <w:bottom w:val="none" w:sz="0" w:space="0" w:color="auto"/>
        <w:right w:val="none" w:sz="0" w:space="0" w:color="auto"/>
      </w:divBdr>
    </w:div>
    <w:div w:id="519861097">
      <w:bodyDiv w:val="1"/>
      <w:marLeft w:val="0"/>
      <w:marRight w:val="0"/>
      <w:marTop w:val="0"/>
      <w:marBottom w:val="0"/>
      <w:divBdr>
        <w:top w:val="none" w:sz="0" w:space="0" w:color="auto"/>
        <w:left w:val="none" w:sz="0" w:space="0" w:color="auto"/>
        <w:bottom w:val="none" w:sz="0" w:space="0" w:color="auto"/>
        <w:right w:val="none" w:sz="0" w:space="0" w:color="auto"/>
      </w:divBdr>
    </w:div>
    <w:div w:id="539440668">
      <w:bodyDiv w:val="1"/>
      <w:marLeft w:val="0"/>
      <w:marRight w:val="0"/>
      <w:marTop w:val="0"/>
      <w:marBottom w:val="0"/>
      <w:divBdr>
        <w:top w:val="none" w:sz="0" w:space="0" w:color="auto"/>
        <w:left w:val="none" w:sz="0" w:space="0" w:color="auto"/>
        <w:bottom w:val="none" w:sz="0" w:space="0" w:color="auto"/>
        <w:right w:val="none" w:sz="0" w:space="0" w:color="auto"/>
      </w:divBdr>
    </w:div>
    <w:div w:id="561795774">
      <w:bodyDiv w:val="1"/>
      <w:marLeft w:val="0"/>
      <w:marRight w:val="0"/>
      <w:marTop w:val="0"/>
      <w:marBottom w:val="0"/>
      <w:divBdr>
        <w:top w:val="none" w:sz="0" w:space="0" w:color="auto"/>
        <w:left w:val="none" w:sz="0" w:space="0" w:color="auto"/>
        <w:bottom w:val="none" w:sz="0" w:space="0" w:color="auto"/>
        <w:right w:val="none" w:sz="0" w:space="0" w:color="auto"/>
      </w:divBdr>
    </w:div>
    <w:div w:id="565145614">
      <w:bodyDiv w:val="1"/>
      <w:marLeft w:val="0"/>
      <w:marRight w:val="0"/>
      <w:marTop w:val="0"/>
      <w:marBottom w:val="0"/>
      <w:divBdr>
        <w:top w:val="none" w:sz="0" w:space="0" w:color="auto"/>
        <w:left w:val="none" w:sz="0" w:space="0" w:color="auto"/>
        <w:bottom w:val="none" w:sz="0" w:space="0" w:color="auto"/>
        <w:right w:val="none" w:sz="0" w:space="0" w:color="auto"/>
      </w:divBdr>
    </w:div>
    <w:div w:id="574709120">
      <w:bodyDiv w:val="1"/>
      <w:marLeft w:val="0"/>
      <w:marRight w:val="0"/>
      <w:marTop w:val="0"/>
      <w:marBottom w:val="0"/>
      <w:divBdr>
        <w:top w:val="none" w:sz="0" w:space="0" w:color="auto"/>
        <w:left w:val="none" w:sz="0" w:space="0" w:color="auto"/>
        <w:bottom w:val="none" w:sz="0" w:space="0" w:color="auto"/>
        <w:right w:val="none" w:sz="0" w:space="0" w:color="auto"/>
      </w:divBdr>
    </w:div>
    <w:div w:id="578371730">
      <w:bodyDiv w:val="1"/>
      <w:marLeft w:val="0"/>
      <w:marRight w:val="0"/>
      <w:marTop w:val="0"/>
      <w:marBottom w:val="0"/>
      <w:divBdr>
        <w:top w:val="none" w:sz="0" w:space="0" w:color="auto"/>
        <w:left w:val="none" w:sz="0" w:space="0" w:color="auto"/>
        <w:bottom w:val="none" w:sz="0" w:space="0" w:color="auto"/>
        <w:right w:val="none" w:sz="0" w:space="0" w:color="auto"/>
      </w:divBdr>
    </w:div>
    <w:div w:id="599603723">
      <w:bodyDiv w:val="1"/>
      <w:marLeft w:val="0"/>
      <w:marRight w:val="0"/>
      <w:marTop w:val="0"/>
      <w:marBottom w:val="0"/>
      <w:divBdr>
        <w:top w:val="none" w:sz="0" w:space="0" w:color="auto"/>
        <w:left w:val="none" w:sz="0" w:space="0" w:color="auto"/>
        <w:bottom w:val="none" w:sz="0" w:space="0" w:color="auto"/>
        <w:right w:val="none" w:sz="0" w:space="0" w:color="auto"/>
      </w:divBdr>
    </w:div>
    <w:div w:id="606161335">
      <w:bodyDiv w:val="1"/>
      <w:marLeft w:val="0"/>
      <w:marRight w:val="0"/>
      <w:marTop w:val="0"/>
      <w:marBottom w:val="0"/>
      <w:divBdr>
        <w:top w:val="none" w:sz="0" w:space="0" w:color="auto"/>
        <w:left w:val="none" w:sz="0" w:space="0" w:color="auto"/>
        <w:bottom w:val="none" w:sz="0" w:space="0" w:color="auto"/>
        <w:right w:val="none" w:sz="0" w:space="0" w:color="auto"/>
      </w:divBdr>
    </w:div>
    <w:div w:id="609703810">
      <w:bodyDiv w:val="1"/>
      <w:marLeft w:val="0"/>
      <w:marRight w:val="0"/>
      <w:marTop w:val="0"/>
      <w:marBottom w:val="0"/>
      <w:divBdr>
        <w:top w:val="none" w:sz="0" w:space="0" w:color="auto"/>
        <w:left w:val="none" w:sz="0" w:space="0" w:color="auto"/>
        <w:bottom w:val="none" w:sz="0" w:space="0" w:color="auto"/>
        <w:right w:val="none" w:sz="0" w:space="0" w:color="auto"/>
      </w:divBdr>
    </w:div>
    <w:div w:id="616984166">
      <w:bodyDiv w:val="1"/>
      <w:marLeft w:val="0"/>
      <w:marRight w:val="0"/>
      <w:marTop w:val="0"/>
      <w:marBottom w:val="0"/>
      <w:divBdr>
        <w:top w:val="none" w:sz="0" w:space="0" w:color="auto"/>
        <w:left w:val="none" w:sz="0" w:space="0" w:color="auto"/>
        <w:bottom w:val="none" w:sz="0" w:space="0" w:color="auto"/>
        <w:right w:val="none" w:sz="0" w:space="0" w:color="auto"/>
      </w:divBdr>
    </w:div>
    <w:div w:id="617571128">
      <w:bodyDiv w:val="1"/>
      <w:marLeft w:val="0"/>
      <w:marRight w:val="0"/>
      <w:marTop w:val="0"/>
      <w:marBottom w:val="0"/>
      <w:divBdr>
        <w:top w:val="none" w:sz="0" w:space="0" w:color="auto"/>
        <w:left w:val="none" w:sz="0" w:space="0" w:color="auto"/>
        <w:bottom w:val="none" w:sz="0" w:space="0" w:color="auto"/>
        <w:right w:val="none" w:sz="0" w:space="0" w:color="auto"/>
      </w:divBdr>
    </w:div>
    <w:div w:id="635062026">
      <w:bodyDiv w:val="1"/>
      <w:marLeft w:val="0"/>
      <w:marRight w:val="0"/>
      <w:marTop w:val="0"/>
      <w:marBottom w:val="0"/>
      <w:divBdr>
        <w:top w:val="none" w:sz="0" w:space="0" w:color="auto"/>
        <w:left w:val="none" w:sz="0" w:space="0" w:color="auto"/>
        <w:bottom w:val="none" w:sz="0" w:space="0" w:color="auto"/>
        <w:right w:val="none" w:sz="0" w:space="0" w:color="auto"/>
      </w:divBdr>
    </w:div>
    <w:div w:id="644312053">
      <w:bodyDiv w:val="1"/>
      <w:marLeft w:val="0"/>
      <w:marRight w:val="0"/>
      <w:marTop w:val="0"/>
      <w:marBottom w:val="0"/>
      <w:divBdr>
        <w:top w:val="none" w:sz="0" w:space="0" w:color="auto"/>
        <w:left w:val="none" w:sz="0" w:space="0" w:color="auto"/>
        <w:bottom w:val="none" w:sz="0" w:space="0" w:color="auto"/>
        <w:right w:val="none" w:sz="0" w:space="0" w:color="auto"/>
      </w:divBdr>
    </w:div>
    <w:div w:id="650867922">
      <w:bodyDiv w:val="1"/>
      <w:marLeft w:val="0"/>
      <w:marRight w:val="0"/>
      <w:marTop w:val="0"/>
      <w:marBottom w:val="0"/>
      <w:divBdr>
        <w:top w:val="none" w:sz="0" w:space="0" w:color="auto"/>
        <w:left w:val="none" w:sz="0" w:space="0" w:color="auto"/>
        <w:bottom w:val="none" w:sz="0" w:space="0" w:color="auto"/>
        <w:right w:val="none" w:sz="0" w:space="0" w:color="auto"/>
      </w:divBdr>
    </w:div>
    <w:div w:id="657685109">
      <w:bodyDiv w:val="1"/>
      <w:marLeft w:val="0"/>
      <w:marRight w:val="0"/>
      <w:marTop w:val="0"/>
      <w:marBottom w:val="0"/>
      <w:divBdr>
        <w:top w:val="none" w:sz="0" w:space="0" w:color="auto"/>
        <w:left w:val="none" w:sz="0" w:space="0" w:color="auto"/>
        <w:bottom w:val="none" w:sz="0" w:space="0" w:color="auto"/>
        <w:right w:val="none" w:sz="0" w:space="0" w:color="auto"/>
      </w:divBdr>
    </w:div>
    <w:div w:id="681131850">
      <w:bodyDiv w:val="1"/>
      <w:marLeft w:val="0"/>
      <w:marRight w:val="0"/>
      <w:marTop w:val="0"/>
      <w:marBottom w:val="0"/>
      <w:divBdr>
        <w:top w:val="none" w:sz="0" w:space="0" w:color="auto"/>
        <w:left w:val="none" w:sz="0" w:space="0" w:color="auto"/>
        <w:bottom w:val="none" w:sz="0" w:space="0" w:color="auto"/>
        <w:right w:val="none" w:sz="0" w:space="0" w:color="auto"/>
      </w:divBdr>
    </w:div>
    <w:div w:id="691877295">
      <w:bodyDiv w:val="1"/>
      <w:marLeft w:val="0"/>
      <w:marRight w:val="0"/>
      <w:marTop w:val="0"/>
      <w:marBottom w:val="0"/>
      <w:divBdr>
        <w:top w:val="none" w:sz="0" w:space="0" w:color="auto"/>
        <w:left w:val="none" w:sz="0" w:space="0" w:color="auto"/>
        <w:bottom w:val="none" w:sz="0" w:space="0" w:color="auto"/>
        <w:right w:val="none" w:sz="0" w:space="0" w:color="auto"/>
      </w:divBdr>
    </w:div>
    <w:div w:id="692612880">
      <w:bodyDiv w:val="1"/>
      <w:marLeft w:val="0"/>
      <w:marRight w:val="0"/>
      <w:marTop w:val="0"/>
      <w:marBottom w:val="0"/>
      <w:divBdr>
        <w:top w:val="none" w:sz="0" w:space="0" w:color="auto"/>
        <w:left w:val="none" w:sz="0" w:space="0" w:color="auto"/>
        <w:bottom w:val="none" w:sz="0" w:space="0" w:color="auto"/>
        <w:right w:val="none" w:sz="0" w:space="0" w:color="auto"/>
      </w:divBdr>
    </w:div>
    <w:div w:id="695274095">
      <w:bodyDiv w:val="1"/>
      <w:marLeft w:val="0"/>
      <w:marRight w:val="0"/>
      <w:marTop w:val="0"/>
      <w:marBottom w:val="0"/>
      <w:divBdr>
        <w:top w:val="none" w:sz="0" w:space="0" w:color="auto"/>
        <w:left w:val="none" w:sz="0" w:space="0" w:color="auto"/>
        <w:bottom w:val="none" w:sz="0" w:space="0" w:color="auto"/>
        <w:right w:val="none" w:sz="0" w:space="0" w:color="auto"/>
      </w:divBdr>
    </w:div>
    <w:div w:id="705985038">
      <w:bodyDiv w:val="1"/>
      <w:marLeft w:val="0"/>
      <w:marRight w:val="0"/>
      <w:marTop w:val="0"/>
      <w:marBottom w:val="0"/>
      <w:divBdr>
        <w:top w:val="none" w:sz="0" w:space="0" w:color="auto"/>
        <w:left w:val="none" w:sz="0" w:space="0" w:color="auto"/>
        <w:bottom w:val="none" w:sz="0" w:space="0" w:color="auto"/>
        <w:right w:val="none" w:sz="0" w:space="0" w:color="auto"/>
      </w:divBdr>
    </w:div>
    <w:div w:id="706224224">
      <w:bodyDiv w:val="1"/>
      <w:marLeft w:val="0"/>
      <w:marRight w:val="0"/>
      <w:marTop w:val="0"/>
      <w:marBottom w:val="0"/>
      <w:divBdr>
        <w:top w:val="none" w:sz="0" w:space="0" w:color="auto"/>
        <w:left w:val="none" w:sz="0" w:space="0" w:color="auto"/>
        <w:bottom w:val="none" w:sz="0" w:space="0" w:color="auto"/>
        <w:right w:val="none" w:sz="0" w:space="0" w:color="auto"/>
      </w:divBdr>
    </w:div>
    <w:div w:id="707680374">
      <w:bodyDiv w:val="1"/>
      <w:marLeft w:val="0"/>
      <w:marRight w:val="0"/>
      <w:marTop w:val="0"/>
      <w:marBottom w:val="0"/>
      <w:divBdr>
        <w:top w:val="none" w:sz="0" w:space="0" w:color="auto"/>
        <w:left w:val="none" w:sz="0" w:space="0" w:color="auto"/>
        <w:bottom w:val="none" w:sz="0" w:space="0" w:color="auto"/>
        <w:right w:val="none" w:sz="0" w:space="0" w:color="auto"/>
      </w:divBdr>
    </w:div>
    <w:div w:id="720444026">
      <w:bodyDiv w:val="1"/>
      <w:marLeft w:val="0"/>
      <w:marRight w:val="0"/>
      <w:marTop w:val="0"/>
      <w:marBottom w:val="0"/>
      <w:divBdr>
        <w:top w:val="none" w:sz="0" w:space="0" w:color="auto"/>
        <w:left w:val="none" w:sz="0" w:space="0" w:color="auto"/>
        <w:bottom w:val="none" w:sz="0" w:space="0" w:color="auto"/>
        <w:right w:val="none" w:sz="0" w:space="0" w:color="auto"/>
      </w:divBdr>
    </w:div>
    <w:div w:id="726608913">
      <w:bodyDiv w:val="1"/>
      <w:marLeft w:val="0"/>
      <w:marRight w:val="0"/>
      <w:marTop w:val="0"/>
      <w:marBottom w:val="0"/>
      <w:divBdr>
        <w:top w:val="none" w:sz="0" w:space="0" w:color="auto"/>
        <w:left w:val="none" w:sz="0" w:space="0" w:color="auto"/>
        <w:bottom w:val="none" w:sz="0" w:space="0" w:color="auto"/>
        <w:right w:val="none" w:sz="0" w:space="0" w:color="auto"/>
      </w:divBdr>
    </w:div>
    <w:div w:id="737824715">
      <w:bodyDiv w:val="1"/>
      <w:marLeft w:val="0"/>
      <w:marRight w:val="0"/>
      <w:marTop w:val="0"/>
      <w:marBottom w:val="0"/>
      <w:divBdr>
        <w:top w:val="none" w:sz="0" w:space="0" w:color="auto"/>
        <w:left w:val="none" w:sz="0" w:space="0" w:color="auto"/>
        <w:bottom w:val="none" w:sz="0" w:space="0" w:color="auto"/>
        <w:right w:val="none" w:sz="0" w:space="0" w:color="auto"/>
      </w:divBdr>
    </w:div>
    <w:div w:id="760762374">
      <w:bodyDiv w:val="1"/>
      <w:marLeft w:val="0"/>
      <w:marRight w:val="0"/>
      <w:marTop w:val="0"/>
      <w:marBottom w:val="0"/>
      <w:divBdr>
        <w:top w:val="none" w:sz="0" w:space="0" w:color="auto"/>
        <w:left w:val="none" w:sz="0" w:space="0" w:color="auto"/>
        <w:bottom w:val="none" w:sz="0" w:space="0" w:color="auto"/>
        <w:right w:val="none" w:sz="0" w:space="0" w:color="auto"/>
      </w:divBdr>
    </w:div>
    <w:div w:id="781648447">
      <w:bodyDiv w:val="1"/>
      <w:marLeft w:val="0"/>
      <w:marRight w:val="0"/>
      <w:marTop w:val="0"/>
      <w:marBottom w:val="0"/>
      <w:divBdr>
        <w:top w:val="none" w:sz="0" w:space="0" w:color="auto"/>
        <w:left w:val="none" w:sz="0" w:space="0" w:color="auto"/>
        <w:bottom w:val="none" w:sz="0" w:space="0" w:color="auto"/>
        <w:right w:val="none" w:sz="0" w:space="0" w:color="auto"/>
      </w:divBdr>
    </w:div>
    <w:div w:id="807623403">
      <w:bodyDiv w:val="1"/>
      <w:marLeft w:val="0"/>
      <w:marRight w:val="0"/>
      <w:marTop w:val="0"/>
      <w:marBottom w:val="0"/>
      <w:divBdr>
        <w:top w:val="none" w:sz="0" w:space="0" w:color="auto"/>
        <w:left w:val="none" w:sz="0" w:space="0" w:color="auto"/>
        <w:bottom w:val="none" w:sz="0" w:space="0" w:color="auto"/>
        <w:right w:val="none" w:sz="0" w:space="0" w:color="auto"/>
      </w:divBdr>
    </w:div>
    <w:div w:id="832988666">
      <w:bodyDiv w:val="1"/>
      <w:marLeft w:val="0"/>
      <w:marRight w:val="0"/>
      <w:marTop w:val="0"/>
      <w:marBottom w:val="0"/>
      <w:divBdr>
        <w:top w:val="none" w:sz="0" w:space="0" w:color="auto"/>
        <w:left w:val="none" w:sz="0" w:space="0" w:color="auto"/>
        <w:bottom w:val="none" w:sz="0" w:space="0" w:color="auto"/>
        <w:right w:val="none" w:sz="0" w:space="0" w:color="auto"/>
      </w:divBdr>
    </w:div>
    <w:div w:id="839462926">
      <w:bodyDiv w:val="1"/>
      <w:marLeft w:val="0"/>
      <w:marRight w:val="0"/>
      <w:marTop w:val="0"/>
      <w:marBottom w:val="0"/>
      <w:divBdr>
        <w:top w:val="none" w:sz="0" w:space="0" w:color="auto"/>
        <w:left w:val="none" w:sz="0" w:space="0" w:color="auto"/>
        <w:bottom w:val="none" w:sz="0" w:space="0" w:color="auto"/>
        <w:right w:val="none" w:sz="0" w:space="0" w:color="auto"/>
      </w:divBdr>
    </w:div>
    <w:div w:id="869336165">
      <w:bodyDiv w:val="1"/>
      <w:marLeft w:val="0"/>
      <w:marRight w:val="0"/>
      <w:marTop w:val="0"/>
      <w:marBottom w:val="0"/>
      <w:divBdr>
        <w:top w:val="none" w:sz="0" w:space="0" w:color="auto"/>
        <w:left w:val="none" w:sz="0" w:space="0" w:color="auto"/>
        <w:bottom w:val="none" w:sz="0" w:space="0" w:color="auto"/>
        <w:right w:val="none" w:sz="0" w:space="0" w:color="auto"/>
      </w:divBdr>
    </w:div>
    <w:div w:id="881136979">
      <w:bodyDiv w:val="1"/>
      <w:marLeft w:val="0"/>
      <w:marRight w:val="0"/>
      <w:marTop w:val="0"/>
      <w:marBottom w:val="0"/>
      <w:divBdr>
        <w:top w:val="none" w:sz="0" w:space="0" w:color="auto"/>
        <w:left w:val="none" w:sz="0" w:space="0" w:color="auto"/>
        <w:bottom w:val="none" w:sz="0" w:space="0" w:color="auto"/>
        <w:right w:val="none" w:sz="0" w:space="0" w:color="auto"/>
      </w:divBdr>
    </w:div>
    <w:div w:id="882443364">
      <w:bodyDiv w:val="1"/>
      <w:marLeft w:val="0"/>
      <w:marRight w:val="0"/>
      <w:marTop w:val="0"/>
      <w:marBottom w:val="0"/>
      <w:divBdr>
        <w:top w:val="none" w:sz="0" w:space="0" w:color="auto"/>
        <w:left w:val="none" w:sz="0" w:space="0" w:color="auto"/>
        <w:bottom w:val="none" w:sz="0" w:space="0" w:color="auto"/>
        <w:right w:val="none" w:sz="0" w:space="0" w:color="auto"/>
      </w:divBdr>
    </w:div>
    <w:div w:id="882865716">
      <w:bodyDiv w:val="1"/>
      <w:marLeft w:val="0"/>
      <w:marRight w:val="0"/>
      <w:marTop w:val="0"/>
      <w:marBottom w:val="0"/>
      <w:divBdr>
        <w:top w:val="none" w:sz="0" w:space="0" w:color="auto"/>
        <w:left w:val="none" w:sz="0" w:space="0" w:color="auto"/>
        <w:bottom w:val="none" w:sz="0" w:space="0" w:color="auto"/>
        <w:right w:val="none" w:sz="0" w:space="0" w:color="auto"/>
      </w:divBdr>
    </w:div>
    <w:div w:id="891578207">
      <w:bodyDiv w:val="1"/>
      <w:marLeft w:val="0"/>
      <w:marRight w:val="0"/>
      <w:marTop w:val="0"/>
      <w:marBottom w:val="0"/>
      <w:divBdr>
        <w:top w:val="none" w:sz="0" w:space="0" w:color="auto"/>
        <w:left w:val="none" w:sz="0" w:space="0" w:color="auto"/>
        <w:bottom w:val="none" w:sz="0" w:space="0" w:color="auto"/>
        <w:right w:val="none" w:sz="0" w:space="0" w:color="auto"/>
      </w:divBdr>
    </w:div>
    <w:div w:id="897545802">
      <w:bodyDiv w:val="1"/>
      <w:marLeft w:val="0"/>
      <w:marRight w:val="0"/>
      <w:marTop w:val="0"/>
      <w:marBottom w:val="0"/>
      <w:divBdr>
        <w:top w:val="none" w:sz="0" w:space="0" w:color="auto"/>
        <w:left w:val="none" w:sz="0" w:space="0" w:color="auto"/>
        <w:bottom w:val="none" w:sz="0" w:space="0" w:color="auto"/>
        <w:right w:val="none" w:sz="0" w:space="0" w:color="auto"/>
      </w:divBdr>
    </w:div>
    <w:div w:id="904530421">
      <w:bodyDiv w:val="1"/>
      <w:marLeft w:val="0"/>
      <w:marRight w:val="0"/>
      <w:marTop w:val="0"/>
      <w:marBottom w:val="0"/>
      <w:divBdr>
        <w:top w:val="none" w:sz="0" w:space="0" w:color="auto"/>
        <w:left w:val="none" w:sz="0" w:space="0" w:color="auto"/>
        <w:bottom w:val="none" w:sz="0" w:space="0" w:color="auto"/>
        <w:right w:val="none" w:sz="0" w:space="0" w:color="auto"/>
      </w:divBdr>
    </w:div>
    <w:div w:id="906380203">
      <w:bodyDiv w:val="1"/>
      <w:marLeft w:val="0"/>
      <w:marRight w:val="0"/>
      <w:marTop w:val="0"/>
      <w:marBottom w:val="0"/>
      <w:divBdr>
        <w:top w:val="none" w:sz="0" w:space="0" w:color="auto"/>
        <w:left w:val="none" w:sz="0" w:space="0" w:color="auto"/>
        <w:bottom w:val="none" w:sz="0" w:space="0" w:color="auto"/>
        <w:right w:val="none" w:sz="0" w:space="0" w:color="auto"/>
      </w:divBdr>
    </w:div>
    <w:div w:id="916013758">
      <w:bodyDiv w:val="1"/>
      <w:marLeft w:val="0"/>
      <w:marRight w:val="0"/>
      <w:marTop w:val="0"/>
      <w:marBottom w:val="0"/>
      <w:divBdr>
        <w:top w:val="none" w:sz="0" w:space="0" w:color="auto"/>
        <w:left w:val="none" w:sz="0" w:space="0" w:color="auto"/>
        <w:bottom w:val="none" w:sz="0" w:space="0" w:color="auto"/>
        <w:right w:val="none" w:sz="0" w:space="0" w:color="auto"/>
      </w:divBdr>
    </w:div>
    <w:div w:id="918708558">
      <w:bodyDiv w:val="1"/>
      <w:marLeft w:val="0"/>
      <w:marRight w:val="0"/>
      <w:marTop w:val="0"/>
      <w:marBottom w:val="0"/>
      <w:divBdr>
        <w:top w:val="none" w:sz="0" w:space="0" w:color="auto"/>
        <w:left w:val="none" w:sz="0" w:space="0" w:color="auto"/>
        <w:bottom w:val="none" w:sz="0" w:space="0" w:color="auto"/>
        <w:right w:val="none" w:sz="0" w:space="0" w:color="auto"/>
      </w:divBdr>
    </w:div>
    <w:div w:id="928853538">
      <w:bodyDiv w:val="1"/>
      <w:marLeft w:val="0"/>
      <w:marRight w:val="0"/>
      <w:marTop w:val="0"/>
      <w:marBottom w:val="0"/>
      <w:divBdr>
        <w:top w:val="none" w:sz="0" w:space="0" w:color="auto"/>
        <w:left w:val="none" w:sz="0" w:space="0" w:color="auto"/>
        <w:bottom w:val="none" w:sz="0" w:space="0" w:color="auto"/>
        <w:right w:val="none" w:sz="0" w:space="0" w:color="auto"/>
      </w:divBdr>
    </w:div>
    <w:div w:id="931821194">
      <w:bodyDiv w:val="1"/>
      <w:marLeft w:val="0"/>
      <w:marRight w:val="0"/>
      <w:marTop w:val="0"/>
      <w:marBottom w:val="0"/>
      <w:divBdr>
        <w:top w:val="none" w:sz="0" w:space="0" w:color="auto"/>
        <w:left w:val="none" w:sz="0" w:space="0" w:color="auto"/>
        <w:bottom w:val="none" w:sz="0" w:space="0" w:color="auto"/>
        <w:right w:val="none" w:sz="0" w:space="0" w:color="auto"/>
      </w:divBdr>
    </w:div>
    <w:div w:id="941842618">
      <w:bodyDiv w:val="1"/>
      <w:marLeft w:val="0"/>
      <w:marRight w:val="0"/>
      <w:marTop w:val="0"/>
      <w:marBottom w:val="0"/>
      <w:divBdr>
        <w:top w:val="none" w:sz="0" w:space="0" w:color="auto"/>
        <w:left w:val="none" w:sz="0" w:space="0" w:color="auto"/>
        <w:bottom w:val="none" w:sz="0" w:space="0" w:color="auto"/>
        <w:right w:val="none" w:sz="0" w:space="0" w:color="auto"/>
      </w:divBdr>
    </w:div>
    <w:div w:id="984705247">
      <w:bodyDiv w:val="1"/>
      <w:marLeft w:val="0"/>
      <w:marRight w:val="0"/>
      <w:marTop w:val="0"/>
      <w:marBottom w:val="0"/>
      <w:divBdr>
        <w:top w:val="none" w:sz="0" w:space="0" w:color="auto"/>
        <w:left w:val="none" w:sz="0" w:space="0" w:color="auto"/>
        <w:bottom w:val="none" w:sz="0" w:space="0" w:color="auto"/>
        <w:right w:val="none" w:sz="0" w:space="0" w:color="auto"/>
      </w:divBdr>
    </w:div>
    <w:div w:id="1013654149">
      <w:bodyDiv w:val="1"/>
      <w:marLeft w:val="0"/>
      <w:marRight w:val="0"/>
      <w:marTop w:val="0"/>
      <w:marBottom w:val="0"/>
      <w:divBdr>
        <w:top w:val="none" w:sz="0" w:space="0" w:color="auto"/>
        <w:left w:val="none" w:sz="0" w:space="0" w:color="auto"/>
        <w:bottom w:val="none" w:sz="0" w:space="0" w:color="auto"/>
        <w:right w:val="none" w:sz="0" w:space="0" w:color="auto"/>
      </w:divBdr>
    </w:div>
    <w:div w:id="1030646616">
      <w:bodyDiv w:val="1"/>
      <w:marLeft w:val="0"/>
      <w:marRight w:val="0"/>
      <w:marTop w:val="0"/>
      <w:marBottom w:val="0"/>
      <w:divBdr>
        <w:top w:val="none" w:sz="0" w:space="0" w:color="auto"/>
        <w:left w:val="none" w:sz="0" w:space="0" w:color="auto"/>
        <w:bottom w:val="none" w:sz="0" w:space="0" w:color="auto"/>
        <w:right w:val="none" w:sz="0" w:space="0" w:color="auto"/>
      </w:divBdr>
    </w:div>
    <w:div w:id="1031999078">
      <w:bodyDiv w:val="1"/>
      <w:marLeft w:val="0"/>
      <w:marRight w:val="0"/>
      <w:marTop w:val="0"/>
      <w:marBottom w:val="0"/>
      <w:divBdr>
        <w:top w:val="none" w:sz="0" w:space="0" w:color="auto"/>
        <w:left w:val="none" w:sz="0" w:space="0" w:color="auto"/>
        <w:bottom w:val="none" w:sz="0" w:space="0" w:color="auto"/>
        <w:right w:val="none" w:sz="0" w:space="0" w:color="auto"/>
      </w:divBdr>
    </w:div>
    <w:div w:id="1040859641">
      <w:bodyDiv w:val="1"/>
      <w:marLeft w:val="0"/>
      <w:marRight w:val="0"/>
      <w:marTop w:val="0"/>
      <w:marBottom w:val="0"/>
      <w:divBdr>
        <w:top w:val="none" w:sz="0" w:space="0" w:color="auto"/>
        <w:left w:val="none" w:sz="0" w:space="0" w:color="auto"/>
        <w:bottom w:val="none" w:sz="0" w:space="0" w:color="auto"/>
        <w:right w:val="none" w:sz="0" w:space="0" w:color="auto"/>
      </w:divBdr>
    </w:div>
    <w:div w:id="1073502012">
      <w:bodyDiv w:val="1"/>
      <w:marLeft w:val="0"/>
      <w:marRight w:val="0"/>
      <w:marTop w:val="0"/>
      <w:marBottom w:val="0"/>
      <w:divBdr>
        <w:top w:val="none" w:sz="0" w:space="0" w:color="auto"/>
        <w:left w:val="none" w:sz="0" w:space="0" w:color="auto"/>
        <w:bottom w:val="none" w:sz="0" w:space="0" w:color="auto"/>
        <w:right w:val="none" w:sz="0" w:space="0" w:color="auto"/>
      </w:divBdr>
    </w:div>
    <w:div w:id="1088427856">
      <w:bodyDiv w:val="1"/>
      <w:marLeft w:val="0"/>
      <w:marRight w:val="0"/>
      <w:marTop w:val="0"/>
      <w:marBottom w:val="0"/>
      <w:divBdr>
        <w:top w:val="none" w:sz="0" w:space="0" w:color="auto"/>
        <w:left w:val="none" w:sz="0" w:space="0" w:color="auto"/>
        <w:bottom w:val="none" w:sz="0" w:space="0" w:color="auto"/>
        <w:right w:val="none" w:sz="0" w:space="0" w:color="auto"/>
      </w:divBdr>
    </w:div>
    <w:div w:id="1099255251">
      <w:bodyDiv w:val="1"/>
      <w:marLeft w:val="0"/>
      <w:marRight w:val="0"/>
      <w:marTop w:val="0"/>
      <w:marBottom w:val="0"/>
      <w:divBdr>
        <w:top w:val="none" w:sz="0" w:space="0" w:color="auto"/>
        <w:left w:val="none" w:sz="0" w:space="0" w:color="auto"/>
        <w:bottom w:val="none" w:sz="0" w:space="0" w:color="auto"/>
        <w:right w:val="none" w:sz="0" w:space="0" w:color="auto"/>
      </w:divBdr>
    </w:div>
    <w:div w:id="1114984429">
      <w:bodyDiv w:val="1"/>
      <w:marLeft w:val="0"/>
      <w:marRight w:val="0"/>
      <w:marTop w:val="0"/>
      <w:marBottom w:val="0"/>
      <w:divBdr>
        <w:top w:val="none" w:sz="0" w:space="0" w:color="auto"/>
        <w:left w:val="none" w:sz="0" w:space="0" w:color="auto"/>
        <w:bottom w:val="none" w:sz="0" w:space="0" w:color="auto"/>
        <w:right w:val="none" w:sz="0" w:space="0" w:color="auto"/>
      </w:divBdr>
    </w:div>
    <w:div w:id="1161576853">
      <w:bodyDiv w:val="1"/>
      <w:marLeft w:val="0"/>
      <w:marRight w:val="0"/>
      <w:marTop w:val="0"/>
      <w:marBottom w:val="0"/>
      <w:divBdr>
        <w:top w:val="none" w:sz="0" w:space="0" w:color="auto"/>
        <w:left w:val="none" w:sz="0" w:space="0" w:color="auto"/>
        <w:bottom w:val="none" w:sz="0" w:space="0" w:color="auto"/>
        <w:right w:val="none" w:sz="0" w:space="0" w:color="auto"/>
      </w:divBdr>
    </w:div>
    <w:div w:id="1168061724">
      <w:bodyDiv w:val="1"/>
      <w:marLeft w:val="0"/>
      <w:marRight w:val="0"/>
      <w:marTop w:val="0"/>
      <w:marBottom w:val="0"/>
      <w:divBdr>
        <w:top w:val="none" w:sz="0" w:space="0" w:color="auto"/>
        <w:left w:val="none" w:sz="0" w:space="0" w:color="auto"/>
        <w:bottom w:val="none" w:sz="0" w:space="0" w:color="auto"/>
        <w:right w:val="none" w:sz="0" w:space="0" w:color="auto"/>
      </w:divBdr>
    </w:div>
    <w:div w:id="1171212815">
      <w:bodyDiv w:val="1"/>
      <w:marLeft w:val="0"/>
      <w:marRight w:val="0"/>
      <w:marTop w:val="0"/>
      <w:marBottom w:val="0"/>
      <w:divBdr>
        <w:top w:val="none" w:sz="0" w:space="0" w:color="auto"/>
        <w:left w:val="none" w:sz="0" w:space="0" w:color="auto"/>
        <w:bottom w:val="none" w:sz="0" w:space="0" w:color="auto"/>
        <w:right w:val="none" w:sz="0" w:space="0" w:color="auto"/>
      </w:divBdr>
    </w:div>
    <w:div w:id="1171335649">
      <w:bodyDiv w:val="1"/>
      <w:marLeft w:val="0"/>
      <w:marRight w:val="0"/>
      <w:marTop w:val="0"/>
      <w:marBottom w:val="0"/>
      <w:divBdr>
        <w:top w:val="none" w:sz="0" w:space="0" w:color="auto"/>
        <w:left w:val="none" w:sz="0" w:space="0" w:color="auto"/>
        <w:bottom w:val="none" w:sz="0" w:space="0" w:color="auto"/>
        <w:right w:val="none" w:sz="0" w:space="0" w:color="auto"/>
      </w:divBdr>
    </w:div>
    <w:div w:id="1177885234">
      <w:bodyDiv w:val="1"/>
      <w:marLeft w:val="0"/>
      <w:marRight w:val="0"/>
      <w:marTop w:val="0"/>
      <w:marBottom w:val="0"/>
      <w:divBdr>
        <w:top w:val="none" w:sz="0" w:space="0" w:color="auto"/>
        <w:left w:val="none" w:sz="0" w:space="0" w:color="auto"/>
        <w:bottom w:val="none" w:sz="0" w:space="0" w:color="auto"/>
        <w:right w:val="none" w:sz="0" w:space="0" w:color="auto"/>
      </w:divBdr>
    </w:div>
    <w:div w:id="1184516897">
      <w:bodyDiv w:val="1"/>
      <w:marLeft w:val="0"/>
      <w:marRight w:val="0"/>
      <w:marTop w:val="0"/>
      <w:marBottom w:val="0"/>
      <w:divBdr>
        <w:top w:val="none" w:sz="0" w:space="0" w:color="auto"/>
        <w:left w:val="none" w:sz="0" w:space="0" w:color="auto"/>
        <w:bottom w:val="none" w:sz="0" w:space="0" w:color="auto"/>
        <w:right w:val="none" w:sz="0" w:space="0" w:color="auto"/>
      </w:divBdr>
    </w:div>
    <w:div w:id="1186795173">
      <w:bodyDiv w:val="1"/>
      <w:marLeft w:val="0"/>
      <w:marRight w:val="0"/>
      <w:marTop w:val="0"/>
      <w:marBottom w:val="0"/>
      <w:divBdr>
        <w:top w:val="none" w:sz="0" w:space="0" w:color="auto"/>
        <w:left w:val="none" w:sz="0" w:space="0" w:color="auto"/>
        <w:bottom w:val="none" w:sz="0" w:space="0" w:color="auto"/>
        <w:right w:val="none" w:sz="0" w:space="0" w:color="auto"/>
      </w:divBdr>
    </w:div>
    <w:div w:id="1194000530">
      <w:bodyDiv w:val="1"/>
      <w:marLeft w:val="0"/>
      <w:marRight w:val="0"/>
      <w:marTop w:val="0"/>
      <w:marBottom w:val="0"/>
      <w:divBdr>
        <w:top w:val="none" w:sz="0" w:space="0" w:color="auto"/>
        <w:left w:val="none" w:sz="0" w:space="0" w:color="auto"/>
        <w:bottom w:val="none" w:sz="0" w:space="0" w:color="auto"/>
        <w:right w:val="none" w:sz="0" w:space="0" w:color="auto"/>
      </w:divBdr>
    </w:div>
    <w:div w:id="1197158167">
      <w:bodyDiv w:val="1"/>
      <w:marLeft w:val="0"/>
      <w:marRight w:val="0"/>
      <w:marTop w:val="0"/>
      <w:marBottom w:val="0"/>
      <w:divBdr>
        <w:top w:val="none" w:sz="0" w:space="0" w:color="auto"/>
        <w:left w:val="none" w:sz="0" w:space="0" w:color="auto"/>
        <w:bottom w:val="none" w:sz="0" w:space="0" w:color="auto"/>
        <w:right w:val="none" w:sz="0" w:space="0" w:color="auto"/>
      </w:divBdr>
    </w:div>
    <w:div w:id="1199394877">
      <w:bodyDiv w:val="1"/>
      <w:marLeft w:val="0"/>
      <w:marRight w:val="0"/>
      <w:marTop w:val="0"/>
      <w:marBottom w:val="0"/>
      <w:divBdr>
        <w:top w:val="none" w:sz="0" w:space="0" w:color="auto"/>
        <w:left w:val="none" w:sz="0" w:space="0" w:color="auto"/>
        <w:bottom w:val="none" w:sz="0" w:space="0" w:color="auto"/>
        <w:right w:val="none" w:sz="0" w:space="0" w:color="auto"/>
      </w:divBdr>
    </w:div>
    <w:div w:id="1225681885">
      <w:bodyDiv w:val="1"/>
      <w:marLeft w:val="0"/>
      <w:marRight w:val="0"/>
      <w:marTop w:val="0"/>
      <w:marBottom w:val="0"/>
      <w:divBdr>
        <w:top w:val="none" w:sz="0" w:space="0" w:color="auto"/>
        <w:left w:val="none" w:sz="0" w:space="0" w:color="auto"/>
        <w:bottom w:val="none" w:sz="0" w:space="0" w:color="auto"/>
        <w:right w:val="none" w:sz="0" w:space="0" w:color="auto"/>
      </w:divBdr>
    </w:div>
    <w:div w:id="1231038551">
      <w:bodyDiv w:val="1"/>
      <w:marLeft w:val="0"/>
      <w:marRight w:val="0"/>
      <w:marTop w:val="0"/>
      <w:marBottom w:val="0"/>
      <w:divBdr>
        <w:top w:val="none" w:sz="0" w:space="0" w:color="auto"/>
        <w:left w:val="none" w:sz="0" w:space="0" w:color="auto"/>
        <w:bottom w:val="none" w:sz="0" w:space="0" w:color="auto"/>
        <w:right w:val="none" w:sz="0" w:space="0" w:color="auto"/>
      </w:divBdr>
    </w:div>
    <w:div w:id="1234975937">
      <w:bodyDiv w:val="1"/>
      <w:marLeft w:val="0"/>
      <w:marRight w:val="0"/>
      <w:marTop w:val="0"/>
      <w:marBottom w:val="0"/>
      <w:divBdr>
        <w:top w:val="none" w:sz="0" w:space="0" w:color="auto"/>
        <w:left w:val="none" w:sz="0" w:space="0" w:color="auto"/>
        <w:bottom w:val="none" w:sz="0" w:space="0" w:color="auto"/>
        <w:right w:val="none" w:sz="0" w:space="0" w:color="auto"/>
      </w:divBdr>
    </w:div>
    <w:div w:id="1240213170">
      <w:bodyDiv w:val="1"/>
      <w:marLeft w:val="0"/>
      <w:marRight w:val="0"/>
      <w:marTop w:val="0"/>
      <w:marBottom w:val="0"/>
      <w:divBdr>
        <w:top w:val="none" w:sz="0" w:space="0" w:color="auto"/>
        <w:left w:val="none" w:sz="0" w:space="0" w:color="auto"/>
        <w:bottom w:val="none" w:sz="0" w:space="0" w:color="auto"/>
        <w:right w:val="none" w:sz="0" w:space="0" w:color="auto"/>
      </w:divBdr>
    </w:div>
    <w:div w:id="1245917633">
      <w:bodyDiv w:val="1"/>
      <w:marLeft w:val="0"/>
      <w:marRight w:val="0"/>
      <w:marTop w:val="0"/>
      <w:marBottom w:val="0"/>
      <w:divBdr>
        <w:top w:val="none" w:sz="0" w:space="0" w:color="auto"/>
        <w:left w:val="none" w:sz="0" w:space="0" w:color="auto"/>
        <w:bottom w:val="none" w:sz="0" w:space="0" w:color="auto"/>
        <w:right w:val="none" w:sz="0" w:space="0" w:color="auto"/>
      </w:divBdr>
    </w:div>
    <w:div w:id="1250505700">
      <w:bodyDiv w:val="1"/>
      <w:marLeft w:val="0"/>
      <w:marRight w:val="0"/>
      <w:marTop w:val="0"/>
      <w:marBottom w:val="0"/>
      <w:divBdr>
        <w:top w:val="none" w:sz="0" w:space="0" w:color="auto"/>
        <w:left w:val="none" w:sz="0" w:space="0" w:color="auto"/>
        <w:bottom w:val="none" w:sz="0" w:space="0" w:color="auto"/>
        <w:right w:val="none" w:sz="0" w:space="0" w:color="auto"/>
      </w:divBdr>
    </w:div>
    <w:div w:id="1255020133">
      <w:bodyDiv w:val="1"/>
      <w:marLeft w:val="0"/>
      <w:marRight w:val="0"/>
      <w:marTop w:val="0"/>
      <w:marBottom w:val="0"/>
      <w:divBdr>
        <w:top w:val="none" w:sz="0" w:space="0" w:color="auto"/>
        <w:left w:val="none" w:sz="0" w:space="0" w:color="auto"/>
        <w:bottom w:val="none" w:sz="0" w:space="0" w:color="auto"/>
        <w:right w:val="none" w:sz="0" w:space="0" w:color="auto"/>
      </w:divBdr>
    </w:div>
    <w:div w:id="1260798315">
      <w:bodyDiv w:val="1"/>
      <w:marLeft w:val="0"/>
      <w:marRight w:val="0"/>
      <w:marTop w:val="0"/>
      <w:marBottom w:val="0"/>
      <w:divBdr>
        <w:top w:val="none" w:sz="0" w:space="0" w:color="auto"/>
        <w:left w:val="none" w:sz="0" w:space="0" w:color="auto"/>
        <w:bottom w:val="none" w:sz="0" w:space="0" w:color="auto"/>
        <w:right w:val="none" w:sz="0" w:space="0" w:color="auto"/>
      </w:divBdr>
    </w:div>
    <w:div w:id="1261110464">
      <w:bodyDiv w:val="1"/>
      <w:marLeft w:val="0"/>
      <w:marRight w:val="0"/>
      <w:marTop w:val="0"/>
      <w:marBottom w:val="0"/>
      <w:divBdr>
        <w:top w:val="none" w:sz="0" w:space="0" w:color="auto"/>
        <w:left w:val="none" w:sz="0" w:space="0" w:color="auto"/>
        <w:bottom w:val="none" w:sz="0" w:space="0" w:color="auto"/>
        <w:right w:val="none" w:sz="0" w:space="0" w:color="auto"/>
      </w:divBdr>
    </w:div>
    <w:div w:id="1273511396">
      <w:bodyDiv w:val="1"/>
      <w:marLeft w:val="0"/>
      <w:marRight w:val="0"/>
      <w:marTop w:val="0"/>
      <w:marBottom w:val="0"/>
      <w:divBdr>
        <w:top w:val="none" w:sz="0" w:space="0" w:color="auto"/>
        <w:left w:val="none" w:sz="0" w:space="0" w:color="auto"/>
        <w:bottom w:val="none" w:sz="0" w:space="0" w:color="auto"/>
        <w:right w:val="none" w:sz="0" w:space="0" w:color="auto"/>
      </w:divBdr>
    </w:div>
    <w:div w:id="1322806863">
      <w:bodyDiv w:val="1"/>
      <w:marLeft w:val="0"/>
      <w:marRight w:val="0"/>
      <w:marTop w:val="0"/>
      <w:marBottom w:val="0"/>
      <w:divBdr>
        <w:top w:val="none" w:sz="0" w:space="0" w:color="auto"/>
        <w:left w:val="none" w:sz="0" w:space="0" w:color="auto"/>
        <w:bottom w:val="none" w:sz="0" w:space="0" w:color="auto"/>
        <w:right w:val="none" w:sz="0" w:space="0" w:color="auto"/>
      </w:divBdr>
    </w:div>
    <w:div w:id="1325234965">
      <w:bodyDiv w:val="1"/>
      <w:marLeft w:val="0"/>
      <w:marRight w:val="0"/>
      <w:marTop w:val="0"/>
      <w:marBottom w:val="0"/>
      <w:divBdr>
        <w:top w:val="none" w:sz="0" w:space="0" w:color="auto"/>
        <w:left w:val="none" w:sz="0" w:space="0" w:color="auto"/>
        <w:bottom w:val="none" w:sz="0" w:space="0" w:color="auto"/>
        <w:right w:val="none" w:sz="0" w:space="0" w:color="auto"/>
      </w:divBdr>
    </w:div>
    <w:div w:id="1352686498">
      <w:bodyDiv w:val="1"/>
      <w:marLeft w:val="0"/>
      <w:marRight w:val="0"/>
      <w:marTop w:val="0"/>
      <w:marBottom w:val="0"/>
      <w:divBdr>
        <w:top w:val="none" w:sz="0" w:space="0" w:color="auto"/>
        <w:left w:val="none" w:sz="0" w:space="0" w:color="auto"/>
        <w:bottom w:val="none" w:sz="0" w:space="0" w:color="auto"/>
        <w:right w:val="none" w:sz="0" w:space="0" w:color="auto"/>
      </w:divBdr>
    </w:div>
    <w:div w:id="1353989331">
      <w:bodyDiv w:val="1"/>
      <w:marLeft w:val="0"/>
      <w:marRight w:val="0"/>
      <w:marTop w:val="0"/>
      <w:marBottom w:val="0"/>
      <w:divBdr>
        <w:top w:val="none" w:sz="0" w:space="0" w:color="auto"/>
        <w:left w:val="none" w:sz="0" w:space="0" w:color="auto"/>
        <w:bottom w:val="none" w:sz="0" w:space="0" w:color="auto"/>
        <w:right w:val="none" w:sz="0" w:space="0" w:color="auto"/>
      </w:divBdr>
    </w:div>
    <w:div w:id="1357774865">
      <w:bodyDiv w:val="1"/>
      <w:marLeft w:val="0"/>
      <w:marRight w:val="0"/>
      <w:marTop w:val="0"/>
      <w:marBottom w:val="0"/>
      <w:divBdr>
        <w:top w:val="none" w:sz="0" w:space="0" w:color="auto"/>
        <w:left w:val="none" w:sz="0" w:space="0" w:color="auto"/>
        <w:bottom w:val="none" w:sz="0" w:space="0" w:color="auto"/>
        <w:right w:val="none" w:sz="0" w:space="0" w:color="auto"/>
      </w:divBdr>
    </w:div>
    <w:div w:id="1360815377">
      <w:bodyDiv w:val="1"/>
      <w:marLeft w:val="0"/>
      <w:marRight w:val="0"/>
      <w:marTop w:val="0"/>
      <w:marBottom w:val="0"/>
      <w:divBdr>
        <w:top w:val="none" w:sz="0" w:space="0" w:color="auto"/>
        <w:left w:val="none" w:sz="0" w:space="0" w:color="auto"/>
        <w:bottom w:val="none" w:sz="0" w:space="0" w:color="auto"/>
        <w:right w:val="none" w:sz="0" w:space="0" w:color="auto"/>
      </w:divBdr>
    </w:div>
    <w:div w:id="1362363526">
      <w:bodyDiv w:val="1"/>
      <w:marLeft w:val="0"/>
      <w:marRight w:val="0"/>
      <w:marTop w:val="0"/>
      <w:marBottom w:val="0"/>
      <w:divBdr>
        <w:top w:val="none" w:sz="0" w:space="0" w:color="auto"/>
        <w:left w:val="none" w:sz="0" w:space="0" w:color="auto"/>
        <w:bottom w:val="none" w:sz="0" w:space="0" w:color="auto"/>
        <w:right w:val="none" w:sz="0" w:space="0" w:color="auto"/>
      </w:divBdr>
    </w:div>
    <w:div w:id="1368530159">
      <w:bodyDiv w:val="1"/>
      <w:marLeft w:val="0"/>
      <w:marRight w:val="0"/>
      <w:marTop w:val="0"/>
      <w:marBottom w:val="0"/>
      <w:divBdr>
        <w:top w:val="none" w:sz="0" w:space="0" w:color="auto"/>
        <w:left w:val="none" w:sz="0" w:space="0" w:color="auto"/>
        <w:bottom w:val="none" w:sz="0" w:space="0" w:color="auto"/>
        <w:right w:val="none" w:sz="0" w:space="0" w:color="auto"/>
      </w:divBdr>
    </w:div>
    <w:div w:id="1370032139">
      <w:bodyDiv w:val="1"/>
      <w:marLeft w:val="0"/>
      <w:marRight w:val="0"/>
      <w:marTop w:val="0"/>
      <w:marBottom w:val="0"/>
      <w:divBdr>
        <w:top w:val="none" w:sz="0" w:space="0" w:color="auto"/>
        <w:left w:val="none" w:sz="0" w:space="0" w:color="auto"/>
        <w:bottom w:val="none" w:sz="0" w:space="0" w:color="auto"/>
        <w:right w:val="none" w:sz="0" w:space="0" w:color="auto"/>
      </w:divBdr>
    </w:div>
    <w:div w:id="1387997164">
      <w:bodyDiv w:val="1"/>
      <w:marLeft w:val="0"/>
      <w:marRight w:val="0"/>
      <w:marTop w:val="0"/>
      <w:marBottom w:val="0"/>
      <w:divBdr>
        <w:top w:val="none" w:sz="0" w:space="0" w:color="auto"/>
        <w:left w:val="none" w:sz="0" w:space="0" w:color="auto"/>
        <w:bottom w:val="none" w:sz="0" w:space="0" w:color="auto"/>
        <w:right w:val="none" w:sz="0" w:space="0" w:color="auto"/>
      </w:divBdr>
    </w:div>
    <w:div w:id="1402824088">
      <w:bodyDiv w:val="1"/>
      <w:marLeft w:val="0"/>
      <w:marRight w:val="0"/>
      <w:marTop w:val="0"/>
      <w:marBottom w:val="0"/>
      <w:divBdr>
        <w:top w:val="none" w:sz="0" w:space="0" w:color="auto"/>
        <w:left w:val="none" w:sz="0" w:space="0" w:color="auto"/>
        <w:bottom w:val="none" w:sz="0" w:space="0" w:color="auto"/>
        <w:right w:val="none" w:sz="0" w:space="0" w:color="auto"/>
      </w:divBdr>
    </w:div>
    <w:div w:id="1436052471">
      <w:bodyDiv w:val="1"/>
      <w:marLeft w:val="0"/>
      <w:marRight w:val="0"/>
      <w:marTop w:val="0"/>
      <w:marBottom w:val="0"/>
      <w:divBdr>
        <w:top w:val="none" w:sz="0" w:space="0" w:color="auto"/>
        <w:left w:val="none" w:sz="0" w:space="0" w:color="auto"/>
        <w:bottom w:val="none" w:sz="0" w:space="0" w:color="auto"/>
        <w:right w:val="none" w:sz="0" w:space="0" w:color="auto"/>
      </w:divBdr>
    </w:div>
    <w:div w:id="1438283963">
      <w:bodyDiv w:val="1"/>
      <w:marLeft w:val="0"/>
      <w:marRight w:val="0"/>
      <w:marTop w:val="0"/>
      <w:marBottom w:val="0"/>
      <w:divBdr>
        <w:top w:val="none" w:sz="0" w:space="0" w:color="auto"/>
        <w:left w:val="none" w:sz="0" w:space="0" w:color="auto"/>
        <w:bottom w:val="none" w:sz="0" w:space="0" w:color="auto"/>
        <w:right w:val="none" w:sz="0" w:space="0" w:color="auto"/>
      </w:divBdr>
    </w:div>
    <w:div w:id="1447232585">
      <w:bodyDiv w:val="1"/>
      <w:marLeft w:val="0"/>
      <w:marRight w:val="0"/>
      <w:marTop w:val="0"/>
      <w:marBottom w:val="0"/>
      <w:divBdr>
        <w:top w:val="none" w:sz="0" w:space="0" w:color="auto"/>
        <w:left w:val="none" w:sz="0" w:space="0" w:color="auto"/>
        <w:bottom w:val="none" w:sz="0" w:space="0" w:color="auto"/>
        <w:right w:val="none" w:sz="0" w:space="0" w:color="auto"/>
      </w:divBdr>
    </w:div>
    <w:div w:id="1464083475">
      <w:bodyDiv w:val="1"/>
      <w:marLeft w:val="0"/>
      <w:marRight w:val="0"/>
      <w:marTop w:val="0"/>
      <w:marBottom w:val="0"/>
      <w:divBdr>
        <w:top w:val="none" w:sz="0" w:space="0" w:color="auto"/>
        <w:left w:val="none" w:sz="0" w:space="0" w:color="auto"/>
        <w:bottom w:val="none" w:sz="0" w:space="0" w:color="auto"/>
        <w:right w:val="none" w:sz="0" w:space="0" w:color="auto"/>
      </w:divBdr>
    </w:div>
    <w:div w:id="1465078800">
      <w:bodyDiv w:val="1"/>
      <w:marLeft w:val="0"/>
      <w:marRight w:val="0"/>
      <w:marTop w:val="0"/>
      <w:marBottom w:val="0"/>
      <w:divBdr>
        <w:top w:val="none" w:sz="0" w:space="0" w:color="auto"/>
        <w:left w:val="none" w:sz="0" w:space="0" w:color="auto"/>
        <w:bottom w:val="none" w:sz="0" w:space="0" w:color="auto"/>
        <w:right w:val="none" w:sz="0" w:space="0" w:color="auto"/>
      </w:divBdr>
    </w:div>
    <w:div w:id="1481539447">
      <w:bodyDiv w:val="1"/>
      <w:marLeft w:val="0"/>
      <w:marRight w:val="0"/>
      <w:marTop w:val="0"/>
      <w:marBottom w:val="0"/>
      <w:divBdr>
        <w:top w:val="none" w:sz="0" w:space="0" w:color="auto"/>
        <w:left w:val="none" w:sz="0" w:space="0" w:color="auto"/>
        <w:bottom w:val="none" w:sz="0" w:space="0" w:color="auto"/>
        <w:right w:val="none" w:sz="0" w:space="0" w:color="auto"/>
      </w:divBdr>
    </w:div>
    <w:div w:id="1490949456">
      <w:bodyDiv w:val="1"/>
      <w:marLeft w:val="0"/>
      <w:marRight w:val="0"/>
      <w:marTop w:val="0"/>
      <w:marBottom w:val="0"/>
      <w:divBdr>
        <w:top w:val="none" w:sz="0" w:space="0" w:color="auto"/>
        <w:left w:val="none" w:sz="0" w:space="0" w:color="auto"/>
        <w:bottom w:val="none" w:sz="0" w:space="0" w:color="auto"/>
        <w:right w:val="none" w:sz="0" w:space="0" w:color="auto"/>
      </w:divBdr>
    </w:div>
    <w:div w:id="1491411130">
      <w:bodyDiv w:val="1"/>
      <w:marLeft w:val="0"/>
      <w:marRight w:val="0"/>
      <w:marTop w:val="0"/>
      <w:marBottom w:val="0"/>
      <w:divBdr>
        <w:top w:val="none" w:sz="0" w:space="0" w:color="auto"/>
        <w:left w:val="none" w:sz="0" w:space="0" w:color="auto"/>
        <w:bottom w:val="none" w:sz="0" w:space="0" w:color="auto"/>
        <w:right w:val="none" w:sz="0" w:space="0" w:color="auto"/>
      </w:divBdr>
    </w:div>
    <w:div w:id="1493597623">
      <w:bodyDiv w:val="1"/>
      <w:marLeft w:val="0"/>
      <w:marRight w:val="0"/>
      <w:marTop w:val="0"/>
      <w:marBottom w:val="0"/>
      <w:divBdr>
        <w:top w:val="none" w:sz="0" w:space="0" w:color="auto"/>
        <w:left w:val="none" w:sz="0" w:space="0" w:color="auto"/>
        <w:bottom w:val="none" w:sz="0" w:space="0" w:color="auto"/>
        <w:right w:val="none" w:sz="0" w:space="0" w:color="auto"/>
      </w:divBdr>
    </w:div>
    <w:div w:id="1509757340">
      <w:bodyDiv w:val="1"/>
      <w:marLeft w:val="0"/>
      <w:marRight w:val="0"/>
      <w:marTop w:val="0"/>
      <w:marBottom w:val="0"/>
      <w:divBdr>
        <w:top w:val="none" w:sz="0" w:space="0" w:color="auto"/>
        <w:left w:val="none" w:sz="0" w:space="0" w:color="auto"/>
        <w:bottom w:val="none" w:sz="0" w:space="0" w:color="auto"/>
        <w:right w:val="none" w:sz="0" w:space="0" w:color="auto"/>
      </w:divBdr>
    </w:div>
    <w:div w:id="1512522640">
      <w:bodyDiv w:val="1"/>
      <w:marLeft w:val="0"/>
      <w:marRight w:val="0"/>
      <w:marTop w:val="0"/>
      <w:marBottom w:val="0"/>
      <w:divBdr>
        <w:top w:val="none" w:sz="0" w:space="0" w:color="auto"/>
        <w:left w:val="none" w:sz="0" w:space="0" w:color="auto"/>
        <w:bottom w:val="none" w:sz="0" w:space="0" w:color="auto"/>
        <w:right w:val="none" w:sz="0" w:space="0" w:color="auto"/>
      </w:divBdr>
    </w:div>
    <w:div w:id="1512837376">
      <w:bodyDiv w:val="1"/>
      <w:marLeft w:val="0"/>
      <w:marRight w:val="0"/>
      <w:marTop w:val="0"/>
      <w:marBottom w:val="0"/>
      <w:divBdr>
        <w:top w:val="none" w:sz="0" w:space="0" w:color="auto"/>
        <w:left w:val="none" w:sz="0" w:space="0" w:color="auto"/>
        <w:bottom w:val="none" w:sz="0" w:space="0" w:color="auto"/>
        <w:right w:val="none" w:sz="0" w:space="0" w:color="auto"/>
      </w:divBdr>
    </w:div>
    <w:div w:id="1525169184">
      <w:bodyDiv w:val="1"/>
      <w:marLeft w:val="0"/>
      <w:marRight w:val="0"/>
      <w:marTop w:val="0"/>
      <w:marBottom w:val="0"/>
      <w:divBdr>
        <w:top w:val="none" w:sz="0" w:space="0" w:color="auto"/>
        <w:left w:val="none" w:sz="0" w:space="0" w:color="auto"/>
        <w:bottom w:val="none" w:sz="0" w:space="0" w:color="auto"/>
        <w:right w:val="none" w:sz="0" w:space="0" w:color="auto"/>
      </w:divBdr>
    </w:div>
    <w:div w:id="1528718879">
      <w:bodyDiv w:val="1"/>
      <w:marLeft w:val="0"/>
      <w:marRight w:val="0"/>
      <w:marTop w:val="0"/>
      <w:marBottom w:val="0"/>
      <w:divBdr>
        <w:top w:val="none" w:sz="0" w:space="0" w:color="auto"/>
        <w:left w:val="none" w:sz="0" w:space="0" w:color="auto"/>
        <w:bottom w:val="none" w:sz="0" w:space="0" w:color="auto"/>
        <w:right w:val="none" w:sz="0" w:space="0" w:color="auto"/>
      </w:divBdr>
    </w:div>
    <w:div w:id="1552495450">
      <w:bodyDiv w:val="1"/>
      <w:marLeft w:val="0"/>
      <w:marRight w:val="0"/>
      <w:marTop w:val="0"/>
      <w:marBottom w:val="0"/>
      <w:divBdr>
        <w:top w:val="none" w:sz="0" w:space="0" w:color="auto"/>
        <w:left w:val="none" w:sz="0" w:space="0" w:color="auto"/>
        <w:bottom w:val="none" w:sz="0" w:space="0" w:color="auto"/>
        <w:right w:val="none" w:sz="0" w:space="0" w:color="auto"/>
      </w:divBdr>
    </w:div>
    <w:div w:id="1559167961">
      <w:bodyDiv w:val="1"/>
      <w:marLeft w:val="0"/>
      <w:marRight w:val="0"/>
      <w:marTop w:val="0"/>
      <w:marBottom w:val="0"/>
      <w:divBdr>
        <w:top w:val="none" w:sz="0" w:space="0" w:color="auto"/>
        <w:left w:val="none" w:sz="0" w:space="0" w:color="auto"/>
        <w:bottom w:val="none" w:sz="0" w:space="0" w:color="auto"/>
        <w:right w:val="none" w:sz="0" w:space="0" w:color="auto"/>
      </w:divBdr>
    </w:div>
    <w:div w:id="1577400223">
      <w:bodyDiv w:val="1"/>
      <w:marLeft w:val="0"/>
      <w:marRight w:val="0"/>
      <w:marTop w:val="0"/>
      <w:marBottom w:val="0"/>
      <w:divBdr>
        <w:top w:val="none" w:sz="0" w:space="0" w:color="auto"/>
        <w:left w:val="none" w:sz="0" w:space="0" w:color="auto"/>
        <w:bottom w:val="none" w:sz="0" w:space="0" w:color="auto"/>
        <w:right w:val="none" w:sz="0" w:space="0" w:color="auto"/>
      </w:divBdr>
    </w:div>
    <w:div w:id="1586109910">
      <w:bodyDiv w:val="1"/>
      <w:marLeft w:val="0"/>
      <w:marRight w:val="0"/>
      <w:marTop w:val="0"/>
      <w:marBottom w:val="0"/>
      <w:divBdr>
        <w:top w:val="none" w:sz="0" w:space="0" w:color="auto"/>
        <w:left w:val="none" w:sz="0" w:space="0" w:color="auto"/>
        <w:bottom w:val="none" w:sz="0" w:space="0" w:color="auto"/>
        <w:right w:val="none" w:sz="0" w:space="0" w:color="auto"/>
      </w:divBdr>
    </w:div>
    <w:div w:id="1597981165">
      <w:bodyDiv w:val="1"/>
      <w:marLeft w:val="0"/>
      <w:marRight w:val="0"/>
      <w:marTop w:val="0"/>
      <w:marBottom w:val="0"/>
      <w:divBdr>
        <w:top w:val="none" w:sz="0" w:space="0" w:color="auto"/>
        <w:left w:val="none" w:sz="0" w:space="0" w:color="auto"/>
        <w:bottom w:val="none" w:sz="0" w:space="0" w:color="auto"/>
        <w:right w:val="none" w:sz="0" w:space="0" w:color="auto"/>
      </w:divBdr>
    </w:div>
    <w:div w:id="1616861110">
      <w:bodyDiv w:val="1"/>
      <w:marLeft w:val="0"/>
      <w:marRight w:val="0"/>
      <w:marTop w:val="0"/>
      <w:marBottom w:val="0"/>
      <w:divBdr>
        <w:top w:val="none" w:sz="0" w:space="0" w:color="auto"/>
        <w:left w:val="none" w:sz="0" w:space="0" w:color="auto"/>
        <w:bottom w:val="none" w:sz="0" w:space="0" w:color="auto"/>
        <w:right w:val="none" w:sz="0" w:space="0" w:color="auto"/>
      </w:divBdr>
    </w:div>
    <w:div w:id="1629124084">
      <w:bodyDiv w:val="1"/>
      <w:marLeft w:val="0"/>
      <w:marRight w:val="0"/>
      <w:marTop w:val="0"/>
      <w:marBottom w:val="0"/>
      <w:divBdr>
        <w:top w:val="none" w:sz="0" w:space="0" w:color="auto"/>
        <w:left w:val="none" w:sz="0" w:space="0" w:color="auto"/>
        <w:bottom w:val="none" w:sz="0" w:space="0" w:color="auto"/>
        <w:right w:val="none" w:sz="0" w:space="0" w:color="auto"/>
      </w:divBdr>
    </w:div>
    <w:div w:id="1637223482">
      <w:bodyDiv w:val="1"/>
      <w:marLeft w:val="0"/>
      <w:marRight w:val="0"/>
      <w:marTop w:val="0"/>
      <w:marBottom w:val="0"/>
      <w:divBdr>
        <w:top w:val="none" w:sz="0" w:space="0" w:color="auto"/>
        <w:left w:val="none" w:sz="0" w:space="0" w:color="auto"/>
        <w:bottom w:val="none" w:sz="0" w:space="0" w:color="auto"/>
        <w:right w:val="none" w:sz="0" w:space="0" w:color="auto"/>
      </w:divBdr>
    </w:div>
    <w:div w:id="1647004906">
      <w:bodyDiv w:val="1"/>
      <w:marLeft w:val="0"/>
      <w:marRight w:val="0"/>
      <w:marTop w:val="0"/>
      <w:marBottom w:val="0"/>
      <w:divBdr>
        <w:top w:val="none" w:sz="0" w:space="0" w:color="auto"/>
        <w:left w:val="none" w:sz="0" w:space="0" w:color="auto"/>
        <w:bottom w:val="none" w:sz="0" w:space="0" w:color="auto"/>
        <w:right w:val="none" w:sz="0" w:space="0" w:color="auto"/>
      </w:divBdr>
    </w:div>
    <w:div w:id="1651130197">
      <w:bodyDiv w:val="1"/>
      <w:marLeft w:val="0"/>
      <w:marRight w:val="0"/>
      <w:marTop w:val="0"/>
      <w:marBottom w:val="0"/>
      <w:divBdr>
        <w:top w:val="none" w:sz="0" w:space="0" w:color="auto"/>
        <w:left w:val="none" w:sz="0" w:space="0" w:color="auto"/>
        <w:bottom w:val="none" w:sz="0" w:space="0" w:color="auto"/>
        <w:right w:val="none" w:sz="0" w:space="0" w:color="auto"/>
      </w:divBdr>
    </w:div>
    <w:div w:id="1656838126">
      <w:bodyDiv w:val="1"/>
      <w:marLeft w:val="0"/>
      <w:marRight w:val="0"/>
      <w:marTop w:val="0"/>
      <w:marBottom w:val="0"/>
      <w:divBdr>
        <w:top w:val="none" w:sz="0" w:space="0" w:color="auto"/>
        <w:left w:val="none" w:sz="0" w:space="0" w:color="auto"/>
        <w:bottom w:val="none" w:sz="0" w:space="0" w:color="auto"/>
        <w:right w:val="none" w:sz="0" w:space="0" w:color="auto"/>
      </w:divBdr>
    </w:div>
    <w:div w:id="1657607702">
      <w:bodyDiv w:val="1"/>
      <w:marLeft w:val="0"/>
      <w:marRight w:val="0"/>
      <w:marTop w:val="0"/>
      <w:marBottom w:val="0"/>
      <w:divBdr>
        <w:top w:val="none" w:sz="0" w:space="0" w:color="auto"/>
        <w:left w:val="none" w:sz="0" w:space="0" w:color="auto"/>
        <w:bottom w:val="none" w:sz="0" w:space="0" w:color="auto"/>
        <w:right w:val="none" w:sz="0" w:space="0" w:color="auto"/>
      </w:divBdr>
    </w:div>
    <w:div w:id="1661881956">
      <w:bodyDiv w:val="1"/>
      <w:marLeft w:val="0"/>
      <w:marRight w:val="0"/>
      <w:marTop w:val="0"/>
      <w:marBottom w:val="0"/>
      <w:divBdr>
        <w:top w:val="none" w:sz="0" w:space="0" w:color="auto"/>
        <w:left w:val="none" w:sz="0" w:space="0" w:color="auto"/>
        <w:bottom w:val="none" w:sz="0" w:space="0" w:color="auto"/>
        <w:right w:val="none" w:sz="0" w:space="0" w:color="auto"/>
      </w:divBdr>
    </w:div>
    <w:div w:id="1689284523">
      <w:bodyDiv w:val="1"/>
      <w:marLeft w:val="0"/>
      <w:marRight w:val="0"/>
      <w:marTop w:val="0"/>
      <w:marBottom w:val="0"/>
      <w:divBdr>
        <w:top w:val="none" w:sz="0" w:space="0" w:color="auto"/>
        <w:left w:val="none" w:sz="0" w:space="0" w:color="auto"/>
        <w:bottom w:val="none" w:sz="0" w:space="0" w:color="auto"/>
        <w:right w:val="none" w:sz="0" w:space="0" w:color="auto"/>
      </w:divBdr>
    </w:div>
    <w:div w:id="1690987119">
      <w:bodyDiv w:val="1"/>
      <w:marLeft w:val="0"/>
      <w:marRight w:val="0"/>
      <w:marTop w:val="0"/>
      <w:marBottom w:val="0"/>
      <w:divBdr>
        <w:top w:val="none" w:sz="0" w:space="0" w:color="auto"/>
        <w:left w:val="none" w:sz="0" w:space="0" w:color="auto"/>
        <w:bottom w:val="none" w:sz="0" w:space="0" w:color="auto"/>
        <w:right w:val="none" w:sz="0" w:space="0" w:color="auto"/>
      </w:divBdr>
    </w:div>
    <w:div w:id="1700620736">
      <w:bodyDiv w:val="1"/>
      <w:marLeft w:val="0"/>
      <w:marRight w:val="0"/>
      <w:marTop w:val="0"/>
      <w:marBottom w:val="0"/>
      <w:divBdr>
        <w:top w:val="none" w:sz="0" w:space="0" w:color="auto"/>
        <w:left w:val="none" w:sz="0" w:space="0" w:color="auto"/>
        <w:bottom w:val="none" w:sz="0" w:space="0" w:color="auto"/>
        <w:right w:val="none" w:sz="0" w:space="0" w:color="auto"/>
      </w:divBdr>
    </w:div>
    <w:div w:id="1732726233">
      <w:bodyDiv w:val="1"/>
      <w:marLeft w:val="0"/>
      <w:marRight w:val="0"/>
      <w:marTop w:val="0"/>
      <w:marBottom w:val="0"/>
      <w:divBdr>
        <w:top w:val="none" w:sz="0" w:space="0" w:color="auto"/>
        <w:left w:val="none" w:sz="0" w:space="0" w:color="auto"/>
        <w:bottom w:val="none" w:sz="0" w:space="0" w:color="auto"/>
        <w:right w:val="none" w:sz="0" w:space="0" w:color="auto"/>
      </w:divBdr>
    </w:div>
    <w:div w:id="1741363805">
      <w:bodyDiv w:val="1"/>
      <w:marLeft w:val="0"/>
      <w:marRight w:val="0"/>
      <w:marTop w:val="0"/>
      <w:marBottom w:val="0"/>
      <w:divBdr>
        <w:top w:val="none" w:sz="0" w:space="0" w:color="auto"/>
        <w:left w:val="none" w:sz="0" w:space="0" w:color="auto"/>
        <w:bottom w:val="none" w:sz="0" w:space="0" w:color="auto"/>
        <w:right w:val="none" w:sz="0" w:space="0" w:color="auto"/>
      </w:divBdr>
    </w:div>
    <w:div w:id="1749570125">
      <w:bodyDiv w:val="1"/>
      <w:marLeft w:val="0"/>
      <w:marRight w:val="0"/>
      <w:marTop w:val="0"/>
      <w:marBottom w:val="0"/>
      <w:divBdr>
        <w:top w:val="none" w:sz="0" w:space="0" w:color="auto"/>
        <w:left w:val="none" w:sz="0" w:space="0" w:color="auto"/>
        <w:bottom w:val="none" w:sz="0" w:space="0" w:color="auto"/>
        <w:right w:val="none" w:sz="0" w:space="0" w:color="auto"/>
      </w:divBdr>
    </w:div>
    <w:div w:id="1757748214">
      <w:bodyDiv w:val="1"/>
      <w:marLeft w:val="0"/>
      <w:marRight w:val="0"/>
      <w:marTop w:val="0"/>
      <w:marBottom w:val="0"/>
      <w:divBdr>
        <w:top w:val="none" w:sz="0" w:space="0" w:color="auto"/>
        <w:left w:val="none" w:sz="0" w:space="0" w:color="auto"/>
        <w:bottom w:val="none" w:sz="0" w:space="0" w:color="auto"/>
        <w:right w:val="none" w:sz="0" w:space="0" w:color="auto"/>
      </w:divBdr>
    </w:div>
    <w:div w:id="1772360403">
      <w:bodyDiv w:val="1"/>
      <w:marLeft w:val="0"/>
      <w:marRight w:val="0"/>
      <w:marTop w:val="0"/>
      <w:marBottom w:val="0"/>
      <w:divBdr>
        <w:top w:val="none" w:sz="0" w:space="0" w:color="auto"/>
        <w:left w:val="none" w:sz="0" w:space="0" w:color="auto"/>
        <w:bottom w:val="none" w:sz="0" w:space="0" w:color="auto"/>
        <w:right w:val="none" w:sz="0" w:space="0" w:color="auto"/>
      </w:divBdr>
    </w:div>
    <w:div w:id="1785726595">
      <w:bodyDiv w:val="1"/>
      <w:marLeft w:val="0"/>
      <w:marRight w:val="0"/>
      <w:marTop w:val="0"/>
      <w:marBottom w:val="0"/>
      <w:divBdr>
        <w:top w:val="none" w:sz="0" w:space="0" w:color="auto"/>
        <w:left w:val="none" w:sz="0" w:space="0" w:color="auto"/>
        <w:bottom w:val="none" w:sz="0" w:space="0" w:color="auto"/>
        <w:right w:val="none" w:sz="0" w:space="0" w:color="auto"/>
      </w:divBdr>
    </w:div>
    <w:div w:id="1799570950">
      <w:bodyDiv w:val="1"/>
      <w:marLeft w:val="0"/>
      <w:marRight w:val="0"/>
      <w:marTop w:val="0"/>
      <w:marBottom w:val="0"/>
      <w:divBdr>
        <w:top w:val="none" w:sz="0" w:space="0" w:color="auto"/>
        <w:left w:val="none" w:sz="0" w:space="0" w:color="auto"/>
        <w:bottom w:val="none" w:sz="0" w:space="0" w:color="auto"/>
        <w:right w:val="none" w:sz="0" w:space="0" w:color="auto"/>
      </w:divBdr>
    </w:div>
    <w:div w:id="1817532680">
      <w:bodyDiv w:val="1"/>
      <w:marLeft w:val="0"/>
      <w:marRight w:val="0"/>
      <w:marTop w:val="0"/>
      <w:marBottom w:val="0"/>
      <w:divBdr>
        <w:top w:val="none" w:sz="0" w:space="0" w:color="auto"/>
        <w:left w:val="none" w:sz="0" w:space="0" w:color="auto"/>
        <w:bottom w:val="none" w:sz="0" w:space="0" w:color="auto"/>
        <w:right w:val="none" w:sz="0" w:space="0" w:color="auto"/>
      </w:divBdr>
    </w:div>
    <w:div w:id="1834181310">
      <w:bodyDiv w:val="1"/>
      <w:marLeft w:val="0"/>
      <w:marRight w:val="0"/>
      <w:marTop w:val="0"/>
      <w:marBottom w:val="0"/>
      <w:divBdr>
        <w:top w:val="none" w:sz="0" w:space="0" w:color="auto"/>
        <w:left w:val="none" w:sz="0" w:space="0" w:color="auto"/>
        <w:bottom w:val="none" w:sz="0" w:space="0" w:color="auto"/>
        <w:right w:val="none" w:sz="0" w:space="0" w:color="auto"/>
      </w:divBdr>
    </w:div>
    <w:div w:id="1863398216">
      <w:bodyDiv w:val="1"/>
      <w:marLeft w:val="0"/>
      <w:marRight w:val="0"/>
      <w:marTop w:val="0"/>
      <w:marBottom w:val="0"/>
      <w:divBdr>
        <w:top w:val="none" w:sz="0" w:space="0" w:color="auto"/>
        <w:left w:val="none" w:sz="0" w:space="0" w:color="auto"/>
        <w:bottom w:val="none" w:sz="0" w:space="0" w:color="auto"/>
        <w:right w:val="none" w:sz="0" w:space="0" w:color="auto"/>
      </w:divBdr>
    </w:div>
    <w:div w:id="1877231307">
      <w:bodyDiv w:val="1"/>
      <w:marLeft w:val="0"/>
      <w:marRight w:val="0"/>
      <w:marTop w:val="0"/>
      <w:marBottom w:val="0"/>
      <w:divBdr>
        <w:top w:val="none" w:sz="0" w:space="0" w:color="auto"/>
        <w:left w:val="none" w:sz="0" w:space="0" w:color="auto"/>
        <w:bottom w:val="none" w:sz="0" w:space="0" w:color="auto"/>
        <w:right w:val="none" w:sz="0" w:space="0" w:color="auto"/>
      </w:divBdr>
    </w:div>
    <w:div w:id="1887175835">
      <w:bodyDiv w:val="1"/>
      <w:marLeft w:val="0"/>
      <w:marRight w:val="0"/>
      <w:marTop w:val="0"/>
      <w:marBottom w:val="0"/>
      <w:divBdr>
        <w:top w:val="none" w:sz="0" w:space="0" w:color="auto"/>
        <w:left w:val="none" w:sz="0" w:space="0" w:color="auto"/>
        <w:bottom w:val="none" w:sz="0" w:space="0" w:color="auto"/>
        <w:right w:val="none" w:sz="0" w:space="0" w:color="auto"/>
      </w:divBdr>
    </w:div>
    <w:div w:id="1888491683">
      <w:bodyDiv w:val="1"/>
      <w:marLeft w:val="0"/>
      <w:marRight w:val="0"/>
      <w:marTop w:val="0"/>
      <w:marBottom w:val="0"/>
      <w:divBdr>
        <w:top w:val="none" w:sz="0" w:space="0" w:color="auto"/>
        <w:left w:val="none" w:sz="0" w:space="0" w:color="auto"/>
        <w:bottom w:val="none" w:sz="0" w:space="0" w:color="auto"/>
        <w:right w:val="none" w:sz="0" w:space="0" w:color="auto"/>
      </w:divBdr>
    </w:div>
    <w:div w:id="1902013021">
      <w:bodyDiv w:val="1"/>
      <w:marLeft w:val="0"/>
      <w:marRight w:val="0"/>
      <w:marTop w:val="0"/>
      <w:marBottom w:val="0"/>
      <w:divBdr>
        <w:top w:val="none" w:sz="0" w:space="0" w:color="auto"/>
        <w:left w:val="none" w:sz="0" w:space="0" w:color="auto"/>
        <w:bottom w:val="none" w:sz="0" w:space="0" w:color="auto"/>
        <w:right w:val="none" w:sz="0" w:space="0" w:color="auto"/>
      </w:divBdr>
    </w:div>
    <w:div w:id="1920099089">
      <w:bodyDiv w:val="1"/>
      <w:marLeft w:val="0"/>
      <w:marRight w:val="0"/>
      <w:marTop w:val="0"/>
      <w:marBottom w:val="0"/>
      <w:divBdr>
        <w:top w:val="none" w:sz="0" w:space="0" w:color="auto"/>
        <w:left w:val="none" w:sz="0" w:space="0" w:color="auto"/>
        <w:bottom w:val="none" w:sz="0" w:space="0" w:color="auto"/>
        <w:right w:val="none" w:sz="0" w:space="0" w:color="auto"/>
      </w:divBdr>
    </w:div>
    <w:div w:id="1921140077">
      <w:bodyDiv w:val="1"/>
      <w:marLeft w:val="0"/>
      <w:marRight w:val="0"/>
      <w:marTop w:val="0"/>
      <w:marBottom w:val="0"/>
      <w:divBdr>
        <w:top w:val="none" w:sz="0" w:space="0" w:color="auto"/>
        <w:left w:val="none" w:sz="0" w:space="0" w:color="auto"/>
        <w:bottom w:val="none" w:sz="0" w:space="0" w:color="auto"/>
        <w:right w:val="none" w:sz="0" w:space="0" w:color="auto"/>
      </w:divBdr>
    </w:div>
    <w:div w:id="1940134195">
      <w:bodyDiv w:val="1"/>
      <w:marLeft w:val="0"/>
      <w:marRight w:val="0"/>
      <w:marTop w:val="0"/>
      <w:marBottom w:val="0"/>
      <w:divBdr>
        <w:top w:val="none" w:sz="0" w:space="0" w:color="auto"/>
        <w:left w:val="none" w:sz="0" w:space="0" w:color="auto"/>
        <w:bottom w:val="none" w:sz="0" w:space="0" w:color="auto"/>
        <w:right w:val="none" w:sz="0" w:space="0" w:color="auto"/>
      </w:divBdr>
    </w:div>
    <w:div w:id="1946309174">
      <w:bodyDiv w:val="1"/>
      <w:marLeft w:val="0"/>
      <w:marRight w:val="0"/>
      <w:marTop w:val="0"/>
      <w:marBottom w:val="0"/>
      <w:divBdr>
        <w:top w:val="none" w:sz="0" w:space="0" w:color="auto"/>
        <w:left w:val="none" w:sz="0" w:space="0" w:color="auto"/>
        <w:bottom w:val="none" w:sz="0" w:space="0" w:color="auto"/>
        <w:right w:val="none" w:sz="0" w:space="0" w:color="auto"/>
      </w:divBdr>
    </w:div>
    <w:div w:id="1948393325">
      <w:bodyDiv w:val="1"/>
      <w:marLeft w:val="0"/>
      <w:marRight w:val="0"/>
      <w:marTop w:val="0"/>
      <w:marBottom w:val="0"/>
      <w:divBdr>
        <w:top w:val="none" w:sz="0" w:space="0" w:color="auto"/>
        <w:left w:val="none" w:sz="0" w:space="0" w:color="auto"/>
        <w:bottom w:val="none" w:sz="0" w:space="0" w:color="auto"/>
        <w:right w:val="none" w:sz="0" w:space="0" w:color="auto"/>
      </w:divBdr>
    </w:div>
    <w:div w:id="1978148917">
      <w:bodyDiv w:val="1"/>
      <w:marLeft w:val="0"/>
      <w:marRight w:val="0"/>
      <w:marTop w:val="0"/>
      <w:marBottom w:val="0"/>
      <w:divBdr>
        <w:top w:val="none" w:sz="0" w:space="0" w:color="auto"/>
        <w:left w:val="none" w:sz="0" w:space="0" w:color="auto"/>
        <w:bottom w:val="none" w:sz="0" w:space="0" w:color="auto"/>
        <w:right w:val="none" w:sz="0" w:space="0" w:color="auto"/>
      </w:divBdr>
    </w:div>
    <w:div w:id="2006858516">
      <w:bodyDiv w:val="1"/>
      <w:marLeft w:val="0"/>
      <w:marRight w:val="0"/>
      <w:marTop w:val="0"/>
      <w:marBottom w:val="0"/>
      <w:divBdr>
        <w:top w:val="none" w:sz="0" w:space="0" w:color="auto"/>
        <w:left w:val="none" w:sz="0" w:space="0" w:color="auto"/>
        <w:bottom w:val="none" w:sz="0" w:space="0" w:color="auto"/>
        <w:right w:val="none" w:sz="0" w:space="0" w:color="auto"/>
      </w:divBdr>
    </w:div>
    <w:div w:id="2020695854">
      <w:bodyDiv w:val="1"/>
      <w:marLeft w:val="0"/>
      <w:marRight w:val="0"/>
      <w:marTop w:val="0"/>
      <w:marBottom w:val="0"/>
      <w:divBdr>
        <w:top w:val="none" w:sz="0" w:space="0" w:color="auto"/>
        <w:left w:val="none" w:sz="0" w:space="0" w:color="auto"/>
        <w:bottom w:val="none" w:sz="0" w:space="0" w:color="auto"/>
        <w:right w:val="none" w:sz="0" w:space="0" w:color="auto"/>
      </w:divBdr>
    </w:div>
    <w:div w:id="2037347414">
      <w:bodyDiv w:val="1"/>
      <w:marLeft w:val="0"/>
      <w:marRight w:val="0"/>
      <w:marTop w:val="0"/>
      <w:marBottom w:val="0"/>
      <w:divBdr>
        <w:top w:val="none" w:sz="0" w:space="0" w:color="auto"/>
        <w:left w:val="none" w:sz="0" w:space="0" w:color="auto"/>
        <w:bottom w:val="none" w:sz="0" w:space="0" w:color="auto"/>
        <w:right w:val="none" w:sz="0" w:space="0" w:color="auto"/>
      </w:divBdr>
    </w:div>
    <w:div w:id="2057006244">
      <w:bodyDiv w:val="1"/>
      <w:marLeft w:val="0"/>
      <w:marRight w:val="0"/>
      <w:marTop w:val="0"/>
      <w:marBottom w:val="0"/>
      <w:divBdr>
        <w:top w:val="none" w:sz="0" w:space="0" w:color="auto"/>
        <w:left w:val="none" w:sz="0" w:space="0" w:color="auto"/>
        <w:bottom w:val="none" w:sz="0" w:space="0" w:color="auto"/>
        <w:right w:val="none" w:sz="0" w:space="0" w:color="auto"/>
      </w:divBdr>
    </w:div>
    <w:div w:id="2064133510">
      <w:bodyDiv w:val="1"/>
      <w:marLeft w:val="0"/>
      <w:marRight w:val="0"/>
      <w:marTop w:val="0"/>
      <w:marBottom w:val="0"/>
      <w:divBdr>
        <w:top w:val="none" w:sz="0" w:space="0" w:color="auto"/>
        <w:left w:val="none" w:sz="0" w:space="0" w:color="auto"/>
        <w:bottom w:val="none" w:sz="0" w:space="0" w:color="auto"/>
        <w:right w:val="none" w:sz="0" w:space="0" w:color="auto"/>
      </w:divBdr>
    </w:div>
    <w:div w:id="2070809892">
      <w:bodyDiv w:val="1"/>
      <w:marLeft w:val="0"/>
      <w:marRight w:val="0"/>
      <w:marTop w:val="0"/>
      <w:marBottom w:val="0"/>
      <w:divBdr>
        <w:top w:val="none" w:sz="0" w:space="0" w:color="auto"/>
        <w:left w:val="none" w:sz="0" w:space="0" w:color="auto"/>
        <w:bottom w:val="none" w:sz="0" w:space="0" w:color="auto"/>
        <w:right w:val="none" w:sz="0" w:space="0" w:color="auto"/>
      </w:divBdr>
    </w:div>
    <w:div w:id="2078938091">
      <w:bodyDiv w:val="1"/>
      <w:marLeft w:val="0"/>
      <w:marRight w:val="0"/>
      <w:marTop w:val="0"/>
      <w:marBottom w:val="0"/>
      <w:divBdr>
        <w:top w:val="none" w:sz="0" w:space="0" w:color="auto"/>
        <w:left w:val="none" w:sz="0" w:space="0" w:color="auto"/>
        <w:bottom w:val="none" w:sz="0" w:space="0" w:color="auto"/>
        <w:right w:val="none" w:sz="0" w:space="0" w:color="auto"/>
      </w:divBdr>
    </w:div>
    <w:div w:id="2079132190">
      <w:bodyDiv w:val="1"/>
      <w:marLeft w:val="0"/>
      <w:marRight w:val="0"/>
      <w:marTop w:val="0"/>
      <w:marBottom w:val="0"/>
      <w:divBdr>
        <w:top w:val="none" w:sz="0" w:space="0" w:color="auto"/>
        <w:left w:val="none" w:sz="0" w:space="0" w:color="auto"/>
        <w:bottom w:val="none" w:sz="0" w:space="0" w:color="auto"/>
        <w:right w:val="none" w:sz="0" w:space="0" w:color="auto"/>
      </w:divBdr>
    </w:div>
    <w:div w:id="2083091011">
      <w:bodyDiv w:val="1"/>
      <w:marLeft w:val="0"/>
      <w:marRight w:val="0"/>
      <w:marTop w:val="0"/>
      <w:marBottom w:val="0"/>
      <w:divBdr>
        <w:top w:val="none" w:sz="0" w:space="0" w:color="auto"/>
        <w:left w:val="none" w:sz="0" w:space="0" w:color="auto"/>
        <w:bottom w:val="none" w:sz="0" w:space="0" w:color="auto"/>
        <w:right w:val="none" w:sz="0" w:space="0" w:color="auto"/>
      </w:divBdr>
    </w:div>
    <w:div w:id="2094890066">
      <w:bodyDiv w:val="1"/>
      <w:marLeft w:val="0"/>
      <w:marRight w:val="0"/>
      <w:marTop w:val="0"/>
      <w:marBottom w:val="0"/>
      <w:divBdr>
        <w:top w:val="none" w:sz="0" w:space="0" w:color="auto"/>
        <w:left w:val="none" w:sz="0" w:space="0" w:color="auto"/>
        <w:bottom w:val="none" w:sz="0" w:space="0" w:color="auto"/>
        <w:right w:val="none" w:sz="0" w:space="0" w:color="auto"/>
      </w:divBdr>
    </w:div>
    <w:div w:id="2095545976">
      <w:bodyDiv w:val="1"/>
      <w:marLeft w:val="0"/>
      <w:marRight w:val="0"/>
      <w:marTop w:val="0"/>
      <w:marBottom w:val="0"/>
      <w:divBdr>
        <w:top w:val="none" w:sz="0" w:space="0" w:color="auto"/>
        <w:left w:val="none" w:sz="0" w:space="0" w:color="auto"/>
        <w:bottom w:val="none" w:sz="0" w:space="0" w:color="auto"/>
        <w:right w:val="none" w:sz="0" w:space="0" w:color="auto"/>
      </w:divBdr>
    </w:div>
    <w:div w:id="2105491513">
      <w:bodyDiv w:val="1"/>
      <w:marLeft w:val="0"/>
      <w:marRight w:val="0"/>
      <w:marTop w:val="0"/>
      <w:marBottom w:val="0"/>
      <w:divBdr>
        <w:top w:val="none" w:sz="0" w:space="0" w:color="auto"/>
        <w:left w:val="none" w:sz="0" w:space="0" w:color="auto"/>
        <w:bottom w:val="none" w:sz="0" w:space="0" w:color="auto"/>
        <w:right w:val="none" w:sz="0" w:space="0" w:color="auto"/>
      </w:divBdr>
    </w:div>
    <w:div w:id="2117016455">
      <w:bodyDiv w:val="1"/>
      <w:marLeft w:val="0"/>
      <w:marRight w:val="0"/>
      <w:marTop w:val="0"/>
      <w:marBottom w:val="0"/>
      <w:divBdr>
        <w:top w:val="none" w:sz="0" w:space="0" w:color="auto"/>
        <w:left w:val="none" w:sz="0" w:space="0" w:color="auto"/>
        <w:bottom w:val="none" w:sz="0" w:space="0" w:color="auto"/>
        <w:right w:val="none" w:sz="0" w:space="0" w:color="auto"/>
      </w:divBdr>
    </w:div>
    <w:div w:id="2122718614">
      <w:bodyDiv w:val="1"/>
      <w:marLeft w:val="0"/>
      <w:marRight w:val="0"/>
      <w:marTop w:val="0"/>
      <w:marBottom w:val="0"/>
      <w:divBdr>
        <w:top w:val="none" w:sz="0" w:space="0" w:color="auto"/>
        <w:left w:val="none" w:sz="0" w:space="0" w:color="auto"/>
        <w:bottom w:val="none" w:sz="0" w:space="0" w:color="auto"/>
        <w:right w:val="none" w:sz="0" w:space="0" w:color="auto"/>
      </w:divBdr>
    </w:div>
    <w:div w:id="2128544627">
      <w:bodyDiv w:val="1"/>
      <w:marLeft w:val="0"/>
      <w:marRight w:val="0"/>
      <w:marTop w:val="0"/>
      <w:marBottom w:val="0"/>
      <w:divBdr>
        <w:top w:val="none" w:sz="0" w:space="0" w:color="auto"/>
        <w:left w:val="none" w:sz="0" w:space="0" w:color="auto"/>
        <w:bottom w:val="none" w:sz="0" w:space="0" w:color="auto"/>
        <w:right w:val="none" w:sz="0" w:space="0" w:color="auto"/>
      </w:divBdr>
    </w:div>
    <w:div w:id="2130663266">
      <w:bodyDiv w:val="1"/>
      <w:marLeft w:val="0"/>
      <w:marRight w:val="0"/>
      <w:marTop w:val="0"/>
      <w:marBottom w:val="0"/>
      <w:divBdr>
        <w:top w:val="none" w:sz="0" w:space="0" w:color="auto"/>
        <w:left w:val="none" w:sz="0" w:space="0" w:color="auto"/>
        <w:bottom w:val="none" w:sz="0" w:space="0" w:color="auto"/>
        <w:right w:val="none" w:sz="0" w:space="0" w:color="auto"/>
      </w:divBdr>
    </w:div>
    <w:div w:id="2138451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War43</b:Tag>
    <b:SourceType>ArticleInAPeriodical</b:SourceType>
    <b:Guid>{01131550-340D-4AB9-9141-FF1DE61A2A0F}</b:Guid>
    <b:Title>A logical calculus of the ideas immanent in nervous activity</b:Title>
    <b:Year>1943</b:Year>
    <b:Month>12</b:Month>
    <b:Author>
      <b:Author>
        <b:NameList>
          <b:Person>
            <b:Last>McCulloch</b:Last>
            <b:Middle>S.</b:Middle>
            <b:First>Warren</b:First>
          </b:Person>
          <b:Person>
            <b:Last>Pitts</b:Last>
            <b:First>Walter </b:First>
          </b:Person>
        </b:NameList>
      </b:Author>
    </b:Author>
    <b:PeriodicalTitle>Bulletin of Mathematical Biophysics 5</b:PeriodicalTitle>
    <b:Pages>115–133</b:Pages>
    <b:RefOrder>4</b:RefOrder>
  </b:Source>
  <b:Source>
    <b:Tag>Don49</b:Tag>
    <b:SourceType>Book</b:SourceType>
    <b:Guid>{A1F310F7-6208-4766-9D31-27EAA182A552}</b:Guid>
    <b:Title>Organization of Behavior</b:Title>
    <b:Year>1949</b:Year>
    <b:Author>
      <b:Author>
        <b:NameList>
          <b:Person>
            <b:Last>Hebb</b:Last>
            <b:First>Donald</b:First>
            <b:Middle>O.</b:Middle>
          </b:Person>
        </b:NameList>
      </b:Author>
    </b:Author>
    <b:Publisher>Psychology Press</b:Publisher>
    <b:RefOrder>5</b:RefOrder>
  </b:Source>
  <b:Source>
    <b:Tag>Rus15</b:Tag>
    <b:SourceType>ArticleInAPeriodical</b:SourceType>
    <b:Guid>{30219FE0-4A0B-43B1-8F51-434A4BF7D3ED}</b:Guid>
    <b:Title>ImageNet Large Scale Visual Recognition Challenge</b:Title>
    <b:Year>2015</b:Year>
    <b:PeriodicalTitle>Int J Comput Vis 115</b:PeriodicalTitle>
    <b:Author>
      <b:Author>
        <b:NameList>
          <b:Person>
            <b:Last>Russakovsky</b:Last>
            <b:First>Olga</b:First>
          </b:Person>
          <b:Person>
            <b:Last>Deng</b:Last>
            <b:First>Jia</b:First>
          </b:Person>
          <b:Person>
            <b:Last>Su</b:Last>
            <b:First>Hao</b:First>
          </b:Person>
          <b:Person>
            <b:Last>Krause</b:Last>
            <b:First>Jonathan</b:First>
          </b:Person>
          <b:Person>
            <b:Last>Satheesh</b:Last>
            <b:First>Sanjeev</b:First>
          </b:Person>
          <b:Person>
            <b:Last>Ma</b:Last>
            <b:First>Sean</b:First>
          </b:Person>
          <b:Person>
            <b:Last>Huang</b:Last>
            <b:First>Zhiheng</b:First>
          </b:Person>
          <b:Person>
            <b:Last>Karpathy</b:Last>
            <b:First>Andrej</b:First>
          </b:Person>
          <b:Person>
            <b:Last>Khosla</b:Last>
            <b:First>Aditya</b:First>
          </b:Person>
          <b:Person>
            <b:Last>Bernstein</b:Last>
            <b:First>Michael</b:First>
          </b:Person>
          <b:Person>
            <b:Last>Berg</b:Last>
            <b:Middle>C.</b:Middle>
            <b:First>Alexander</b:First>
          </b:Person>
          <b:Person>
            <b:Last>Li</b:Last>
            <b:First>Fei-Fei</b:First>
          </b:Person>
        </b:NameList>
      </b:Author>
    </b:Author>
    <b:Month>4</b:Month>
    <b:Day>11</b:Day>
    <b:Pages>211–252</b:Pages>
    <b:RefOrder>6</b:RefOrder>
  </b:Source>
  <b:Source>
    <b:Tag>Yan18</b:Tag>
    <b:SourceType>ArticleInAPeriodical</b:SourceType>
    <b:Guid>{F73879BC-83E2-4063-A724-8D0F5A303CF2}</b:Guid>
    <b:Title>AI Blue Book: Vehicle Price Prediction using Visual Features</b:Title>
    <b:PeriodicalTitle> arXiv preprint</b:PeriodicalTitle>
    <b:Year>2018</b:Year>
    <b:Month>10</b:Month>
    <b:Day>8</b:Day>
    <b:Author>
      <b:Author>
        <b:NameList>
          <b:Person>
            <b:Last>Yang</b:Last>
            <b:Middle>R.</b:Middle>
            <b:First>Richard</b:First>
          </b:Person>
          <b:Person>
            <b:Last>Chen</b:Last>
            <b:First>Steven</b:First>
          </b:Person>
          <b:Person>
            <b:Last>Chou</b:Last>
            <b:First>Edward</b:First>
          </b:Person>
        </b:NameList>
      </b:Author>
    </b:Author>
    <b:RefOrder>17</b:RefOrder>
  </b:Source>
  <b:Source>
    <b:Tag>Che19</b:Tag>
    <b:SourceType>ArticleInAPeriodical</b:SourceType>
    <b:Guid>{FB2C0F51-1346-4D50-AFA1-2EA51AF99EF0}</b:Guid>
    <b:Title>Bitcoin price prediction using machine learning: An approach</b:Title>
    <b:PeriodicalTitle>Journal of Computational and Applied Mathematics 365 (2020) 112395</b:PeriodicalTitle>
    <b:Year>2019</b:Year>
    <b:Month>7</b:Month>
    <b:Day>7</b:Day>
    <b:Author>
      <b:Author>
        <b:NameList>
          <b:Person>
            <b:Last>Chen</b:Last>
            <b:First>Zheshi</b:First>
          </b:Person>
          <b:Person>
            <b:Last>Li</b:Last>
            <b:First>Chunhong</b:First>
          </b:Person>
          <b:Person>
            <b:Last>Sun</b:Last>
            <b:First>Wenjun</b:First>
          </b:Person>
        </b:NameList>
      </b:Author>
    </b:Author>
    <b:RefOrder>10</b:RefOrder>
  </b:Source>
  <b:Source>
    <b:Tag>Mer18</b:Tag>
    <b:SourceType>InternetSite</b:SourceType>
    <b:Guid>{45791B83-B9C6-4A41-A018-7B4B74ACBE53}</b:Guid>
    <b:Title>Mercari Price Suggestion Challenge</b:Title>
    <b:Year>2018</b:Year>
    <b:LCID>en-GB</b:LCID>
    <b:Author>
      <b:Author>
        <b:NameList>
          <b:Person>
            <b:Last>Mercari</b:Last>
          </b:Person>
        </b:NameList>
      </b:Author>
    </b:Author>
    <b:ProductionCompany>kaggle</b:ProductionCompany>
    <b:YearAccessed>2022</b:YearAccessed>
    <b:MonthAccessed>2</b:MonthAccessed>
    <b:DayAccessed>28</b:DayAccessed>
    <b:URL>https://www.kaggle.com/c/mercari-price-suggestion-challenge</b:URL>
    <b:RefOrder>14</b:RefOrder>
  </b:Source>
  <b:Source>
    <b:Tag>Yin21</b:Tag>
    <b:SourceType>InternetSite</b:SourceType>
    <b:Guid>{BD95CC92-3515-420C-B933-A23B254A0DE3}</b:Guid>
    <b:Author>
      <b:Author>
        <b:NameList>
          <b:Person>
            <b:Last>Cao</b:Last>
            <b:First>Yingying</b:First>
          </b:Person>
        </b:NameList>
      </b:Author>
    </b:Author>
    <b:Title>Used car market sees steady sales growth</b:Title>
    <b:ProductionCompany>China Daily</b:ProductionCompany>
    <b:Year>2021</b:Year>
    <b:Month>7</b:Month>
    <b:Day>26</b:Day>
    <b:YearAccessed>2022</b:YearAccessed>
    <b:MonthAccessed>3</b:MonthAccessed>
    <b:DayAccessed>24</b:DayAccessed>
    <b:URL>https://www.chinadailyhk.com/article/230273</b:URL>
    <b:LCID>en-GB</b:LCID>
    <b:RefOrder>1</b:RefOrder>
  </b:Source>
  <b:Source>
    <b:Tag>Blo21</b:Tag>
    <b:SourceType>InternetSite</b:SourceType>
    <b:Guid>{739EA0E7-0EDD-4B4C-9792-025418249DFD}</b:Guid>
    <b:Author>
      <b:Author>
        <b:Corporate>Bloomberg News</b:Corporate>
      </b:Author>
    </b:Author>
    <b:Title>China’s Next Advance in Electric Vehicles Is a Used-Car Market</b:Title>
    <b:ProductionCompany>Hyperdrive</b:ProductionCompany>
    <b:Year>2021</b:Year>
    <b:Month>12</b:Month>
    <b:Day>31</b:Day>
    <b:YearAccessed>2022</b:YearAccessed>
    <b:MonthAccessed>3</b:MonthAccessed>
    <b:DayAccessed>20</b:DayAccessed>
    <b:URL>https://www.bloomberg.com/news/articles/2021-12-13/second-hand-tesla-nio-evs-are-winning-over-buyers-in-china</b:URL>
    <b:LCID>en-GB</b:LCID>
    <b:RefOrder>3</b:RefOrder>
  </b:Source>
  <b:Source>
    <b:Tag>Lau19</b:Tag>
    <b:SourceType>InternetSite</b:SourceType>
    <b:Guid>{609FCBB6-42E7-48E6-8ECD-B218B6AF41FF}</b:Guid>
    <b:Author>
      <b:Author>
        <b:NameList>
          <b:Person>
            <b:Last>Wood</b:Last>
            <b:First>Laura</b:First>
          </b:Person>
        </b:NameList>
      </b:Author>
    </b:Author>
    <b:Title>BUSINESSWIRE</b:Title>
    <b:Year>2019</b:Year>
    <b:Month>10</b:Month>
    <b:Day>24</b:Day>
    <b:YearAccessed>2022</b:YearAccessed>
    <b:MonthAccessed>3</b:MonthAccessed>
    <b:DayAccessed>26</b:DayAccessed>
    <b:URL>https://www.businesswire.com/news/home/20191024005558/en/China-Used-Car-Sedan-SUV-Micro-Van-Trailer-Motorcycle-Others-Market-Volume-Report-2019-2025-by-Vehicle-age-Distribution-Channels-Region-Pricing-and-Companies---ResearchAndMarkets.com</b:URL>
    <b:LCID>en-GB</b:LCID>
    <b:RefOrder>2</b:RefOrder>
  </b:Source>
  <b:Source>
    <b:Tag>Hen17</b:Tag>
    <b:SourceType>InternetSite</b:SourceType>
    <b:Guid>{5CE846B7-0510-4B1A-AB69-BA64F57BDDCE}</b:Guid>
    <b:Author>
      <b:Author>
        <b:NameList>
          <b:Person>
            <b:Last>Eckerson</b:Last>
            <b:First>Henry</b:First>
            <b:Middle>H.</b:Middle>
          </b:Person>
        </b:NameList>
      </b:Author>
    </b:Author>
    <b:Title>Deep Learning – Past, Present, and Future</b:Title>
    <b:ProductionCompany>KDnuggets</b:ProductionCompany>
    <b:Year>2017</b:Year>
    <b:Month>5</b:Month>
    <b:YearAccessed>2022</b:YearAccessed>
    <b:MonthAccessed>3</b:MonthAccessed>
    <b:DayAccessed>21</b:DayAccessed>
    <b:URL>https://www.kdnuggets.com/2017/05/deep-learning-big-deal.html/2</b:URL>
    <b:LCID>en-GB</b:LCID>
    <b:RefOrder>32</b:RefOrder>
  </b:Source>
  <b:Source>
    <b:Tag>Pud14</b:Tag>
    <b:SourceType>ArticleInAPeriodical</b:SourceType>
    <b:Guid>{2A407C67-43A0-4FF1-83E9-5986BEB89BDC}</b:Guid>
    <b:Title>Predicting the Price of Used Cars using Machine Learning Techniques</b:Title>
    <b:PeriodicalTitle>International Journal of Information &amp; Computation Technology 4</b:PeriodicalTitle>
    <b:Year>2014</b:Year>
    <b:Pages>753–764</b:Pages>
    <b:Author>
      <b:Author>
        <b:NameList>
          <b:Person>
            <b:Last>Pudaruth</b:Last>
            <b:First> S.</b:First>
          </b:Person>
        </b:NameList>
      </b:Author>
    </b:Author>
    <b:RefOrder>13</b:RefOrder>
  </b:Source>
  <b:Source>
    <b:Tag>Ali18</b:Tag>
    <b:SourceType>ConferenceProceedings</b:SourceType>
    <b:Guid>{2856F98C-9B06-4D9C-874D-10A9138B7258}</b:Guid>
    <b:Title>Extensive Data Exploration for Automatic Price Suggestion Using Item Description: Case Study for the Kaggle Mercari Challenge</b:Title>
    <b:Year>2018</b:Year>
    <b:LCID>en-GB</b:LCID>
    <b:ConferenceName>Proceedings ofthe 2nd international conference on advances in artificial intelligence. ACM</b:ConferenceName>
    <b:Author>
      <b:Author>
        <b:NameList>
          <b:Person>
            <b:Last>Ali</b:Last>
            <b:Middle>Ait Si</b:Middle>
            <b:First>Amine</b:First>
          </b:Person>
          <b:Person>
            <b:Last>Seker</b:Last>
            <b:First>Huseyin</b:First>
          </b:Person>
          <b:Person>
            <b:Last>Farnie</b:Last>
            <b:First>Steven</b:First>
          </b:Person>
          <b:Person>
            <b:Last>Elliot</b:Last>
            <b:First>John</b:First>
          </b:Person>
        </b:NameList>
      </b:Author>
    </b:Author>
    <b:RefOrder>15</b:RefOrder>
  </b:Source>
  <b:Source>
    <b:Tag>Sam20</b:Tag>
    <b:SourceType>ArticleInAPeriodical</b:SourceType>
    <b:Guid>{95ADF2E4-533B-4A78-ADC7-4871A92A9AF6}</b:Guid>
    <b:Title>Used Car Price Prediction using K-Nearest Neighbor Based Model</b:Title>
    <b:PeriodicalTitle>International Journal of Innovative Research in Applied Sciences and Engineering (IJIRASE) Volume 4, Issue 3</b:PeriodicalTitle>
    <b:Year>2020</b:Year>
    <b:Month>9</b:Month>
    <b:Pages>686-689</b:Pages>
    <b:Author>
      <b:Author>
        <b:NameList>
          <b:Person>
            <b:Last>Samruddhi</b:Last>
            <b:First>K.</b:First>
          </b:Person>
          <b:Person>
            <b:Last>Kumar</b:Last>
            <b:First>R.Ashok</b:First>
          </b:Person>
        </b:NameList>
      </b:Author>
    </b:Author>
    <b:LCID>en-GB</b:LCID>
    <b:RefOrder>12</b:RefOrder>
  </b:Source>
  <b:Source>
    <b:Tag>Muk17</b:Tag>
    <b:SourceType>ConferenceProceedings</b:SourceType>
    <b:Guid>{2870656C-2DC0-4EBD-AA56-89A89CB0A684}</b:Guid>
    <b:Title>Predicting House Sale Price Using Fuzzy Logic, Artificial Neural Network and K-Nearest Neighbor</b:Title>
    <b:Year>2017</b:Year>
    <b:PeriodicalTitle>2017 1st International Conference on Informatics and Computational Sciences (ICICoS)</b:PeriodicalTitle>
    <b:Pages>171-176</b:Pages>
    <b:Author>
      <b:Author>
        <b:NameList>
          <b:Person>
            <b:Last>Mukhlishin</b:Last>
            <b:Middle>Muhammad</b:Middle>
            <b:First>Fahmi</b:First>
          </b:Person>
          <b:Person>
            <b:Last>Saputra</b:Last>
            <b:First>Ragil</b:First>
          </b:Person>
          <b:Person>
            <b:Last>Wibowo</b:Last>
            <b:First>Adi</b:First>
          </b:Person>
        </b:NameList>
      </b:Author>
    </b:Author>
    <b:LCID>en-GB</b:LCID>
    <b:ConferenceName>2017 1st International Conference on Informatics and Computational Sciences (ICICoS)</b:ConferenceName>
    <b:RefOrder>11</b:RefOrder>
  </b:Source>
  <b:Source>
    <b:Tag>Pal18</b:Tag>
    <b:SourceType>ConferenceProceedings</b:SourceType>
    <b:Guid>{B52E2306-AC71-4EFC-89B4-13FC47C2D766}</b:Guid>
    <b:Title>How much is my car worth? A methodology for predicting used cars prices using Random Forest</b:Title>
    <b:PeriodicalTitle>Future of Information and Communications Conference (FICC)</b:PeriodicalTitle>
    <b:Year>2018</b:Year>
    <b:Pages>413-422</b:Pages>
    <b:Author>
      <b:Author>
        <b:NameList>
          <b:Person>
            <b:Last>Pal</b:Last>
            <b:First>Nabarun</b:First>
          </b:Person>
          <b:Person>
            <b:Last>Sundararaman</b:Last>
            <b:First>Dhanasekar</b:First>
          </b:Person>
          <b:Person>
            <b:Last>Arora</b:Last>
            <b:First>Priya</b:First>
          </b:Person>
          <b:Person>
            <b:Last>Kohli</b:Last>
            <b:First>Puneet</b:First>
          </b:Person>
          <b:Person>
            <b:Last>Palakurthy</b:Last>
            <b:Middle>Sumanth</b:Middle>
            <b:First>Sai</b:First>
          </b:Person>
        </b:NameList>
      </b:Author>
    </b:Author>
    <b:ConferenceName>Future of Information and Communications Conference (FICC)</b:ConferenceName>
    <b:RefOrder>9</b:RefOrder>
  </b:Source>
  <b:Source>
    <b:Tag>Geg19</b:Tag>
    <b:SourceType>ArticleInAPeriodical</b:SourceType>
    <b:Guid>{38E5AB99-90A4-47AB-AD61-D534462B138C}</b:Guid>
    <b:Title>Car Price Prediction using Machine Learning Techniques</b:Title>
    <b:Year>2019</b:Year>
    <b:PeriodicalTitle>TEM Journal.</b:PeriodicalTitle>
    <b:Month>2</b:Month>
    <b:Day>27</b:Day>
    <b:Pages>113-118</b:Pages>
    <b:Author>
      <b:Author>
        <b:NameList>
          <b:Person>
            <b:Last>Gegic</b:Last>
            <b:First>Enis</b:First>
          </b:Person>
          <b:Person>
            <b:Last>Isakovic</b:Last>
            <b:First>Becir</b:First>
          </b:Person>
          <b:Person>
            <b:Last>Keco</b:Last>
            <b:First>Dino</b:First>
          </b:Person>
          <b:Person>
            <b:Last>Masetic</b:Last>
            <b:First>Zerina</b:First>
          </b:Person>
          <b:Person>
            <b:Last>Kevric</b:Last>
            <b:First>Jasmin</b:First>
          </b:Person>
        </b:NameList>
      </b:Author>
    </b:Author>
    <b:RefOrder>7</b:RefOrder>
  </b:Source>
  <b:Source>
    <b:Tag>Mon18</b:Tag>
    <b:SourceType>ConferenceProceedings</b:SourceType>
    <b:Guid>{E413B236-84DA-4136-B37D-9FA87C2159A1}</b:Guid>
    <b:Title>Pridction of Prices for Used Car by Using Regression Models</b:Title>
    <b:Year>2018</b:Year>
    <b:ConferenceName>5th International Conference on Business and Industrial Research(ICBIR)</b:ConferenceName>
    <b:City>Bangkok</b:City>
    <b:Author>
      <b:Author>
        <b:NameList>
          <b:Person>
            <b:Last>Monburinon</b:Last>
            <b:First>Nitis</b:First>
          </b:Person>
          <b:Person>
            <b:Last>Chertchom</b:Last>
            <b:First>Prajak</b:First>
          </b:Person>
          <b:Person>
            <b:Last>Kaewkiriya</b:Last>
            <b:First>Thongchai</b:First>
          </b:Person>
          <b:Person>
            <b:Last>Rungpheung</b:Last>
            <b:First>Suwat</b:First>
          </b:Person>
          <b:Person>
            <b:Last>Buya</b:Last>
            <b:First>Sabir</b:First>
          </b:Person>
          <b:Person>
            <b:Last>Boonpou</b:Last>
            <b:First>Pitchayakit</b:First>
          </b:Person>
        </b:NameList>
      </b:Author>
    </b:Author>
    <b:RefOrder>8</b:RefOrder>
  </b:Source>
  <b:Source>
    <b:Tag>Fat20</b:Tag>
    <b:SourceType>ArticleInAPeriodical</b:SourceType>
    <b:Guid>{5115EB9D-D7F9-4F54-AE09-CF5F83B68B5D}</b:Guid>
    <b:Title>Deep end-to-end learning for price prediction of second-hand items</b:Title>
    <b:PeriodicalTitle>Knowledge and Information Systems (2020)</b:PeriodicalTitle>
    <b:Year>2020</b:Year>
    <b:Month>7</b:Month>
    <b:Day>4</b:Day>
    <b:Pages>4541–4568</b:Pages>
    <b:Author>
      <b:Author>
        <b:NameList>
          <b:Person>
            <b:Last>Fathalla</b:Last>
            <b:First>Ahmed</b:First>
          </b:Person>
          <b:Person>
            <b:Last>Salah</b:Last>
            <b:First>Ahmad</b:First>
          </b:Person>
          <b:Person>
            <b:Last>Li</b:Last>
            <b:First>Kenli</b:First>
          </b:Person>
          <b:Person>
            <b:Last>Li</b:Last>
            <b:First>Keqin</b:First>
          </b:Person>
          <b:Person>
            <b:Last>Francesco</b:Last>
            <b:First>Piccialli</b:First>
          </b:Person>
        </b:NameList>
      </b:Author>
    </b:Author>
    <b:RefOrder>16</b:RefOrder>
  </b:Source>
  <b:Source>
    <b:Tag>LuW21</b:Tag>
    <b:SourceType>ArticleInAPeriodical</b:SourceType>
    <b:Guid>{B975F6B9-E094-4B48-9D94-2500AEB0ACEA}</b:Guid>
    <b:Title>A CNN-BiLSTM-AM method for stock price prediction</b:Title>
    <b:PeriodicalTitle>Neural Computing and Applications </b:PeriodicalTitle>
    <b:Year>2021</b:Year>
    <b:Month>11</b:Month>
    <b:Day>24</b:Day>
    <b:Pages>4741–4753</b:Pages>
    <b:Author>
      <b:Author>
        <b:NameList>
          <b:Person>
            <b:Last>Lu</b:Last>
            <b:First>Wenjie</b:First>
          </b:Person>
          <b:Person>
            <b:Last>Li</b:Last>
            <b:First>Jiazheng</b:First>
          </b:Person>
          <b:Person>
            <b:Last>Wang</b:Last>
            <b:First>Jingyang</b:First>
          </b:Person>
          <b:Person>
            <b:Last>Qin</b:Last>
            <b:First>Lele</b:First>
          </b:Person>
        </b:NameList>
      </b:Author>
    </b:Author>
    <b:RefOrder>19</b:RefOrder>
  </b:Source>
  <b:Source>
    <b:Tag>WuJ21</b:Tag>
    <b:SourceType>ArticleInAPeriodical</b:SourceType>
    <b:Guid>{4F8F4B03-DC09-4461-ACD6-C2BAACF7AE0C}</b:Guid>
    <b:Title>A graph‑based CNN‑LSTM stock price prediction algorithm with leading indicators</b:Title>
    <b:PeriodicalTitle>Multimedia Systems</b:PeriodicalTitle>
    <b:Year>2021</b:Year>
    <b:Month>1</b:Month>
    <b:Day>30</b:Day>
    <b:Author>
      <b:Author>
        <b:NameList>
          <b:Person>
            <b:Last>Wu</b:Last>
            <b:Middle>Ming‑Tai</b:Middle>
            <b:First>Jimmy</b:First>
          </b:Person>
          <b:Person>
            <b:Last>Li</b:Last>
            <b:First>Zhongcui</b:First>
          </b:Person>
          <b:Person>
            <b:Last>Herencsar</b:Last>
            <b:First>Norbert</b:First>
          </b:Person>
          <b:Person>
            <b:Last>Vo</b:Last>
            <b:First>Bay</b:First>
          </b:Person>
          <b:Person>
            <b:Last>Lin</b:Last>
            <b:Middle>Chun‑Wei</b:Middle>
            <b:First>Jerry</b:First>
          </b:Person>
        </b:NameList>
      </b:Author>
    </b:Author>
    <b:RefOrder>20</b:RefOrder>
  </b:Source>
  <b:Source>
    <b:Tag>Zha20</b:Tag>
    <b:SourceType>ArticleInAPeriodical</b:SourceType>
    <b:Guid>{A3256EED-A1AB-4662-A97D-184E2E7CDF9B}</b:Guid>
    <b:Title>Modeling and Prediction ofStock Price with Convolutional Neural Network Based on Blockchain Interactive Information</b:Title>
    <b:PeriodicalTitle>Wireless Communications and Mobile Computing</b:PeriodicalTitle>
    <b:Year>2020</b:Year>
    <b:Month>11</b:Month>
    <b:Day>9</b:Day>
    <b:Pages>10pages</b:Pages>
    <b:Author>
      <b:Author>
        <b:NameList>
          <b:Person>
            <b:Last>Zhang</b:Last>
            <b:First>Wei</b:First>
          </b:Person>
          <b:Person>
            <b:Last>Tao</b:Last>
            <b:First>Kexin</b:First>
          </b:Person>
          <b:Person>
            <b:Last>Li</b:Last>
            <b:First>Junfeng</b:First>
          </b:Person>
          <b:Person>
            <b:Last>Zhu</b:Last>
            <b:First>Yanchun</b:First>
          </b:Person>
          <b:Person>
            <b:Last>Li</b:Last>
            <b:First>Jing</b:First>
          </b:Person>
        </b:NameList>
      </b:Author>
    </b:Author>
    <b:RefOrder>21</b:RefOrder>
  </b:Source>
  <b:Source>
    <b:Tag>WuB21</b:Tag>
    <b:SourceType>ArticleInAPeriodical</b:SourceType>
    <b:Guid>{27F50527-E971-4E02-B4F9-650D180F5071}</b:Guid>
    <b:LCID>en-GB</b:LCID>
    <b:Title>Effective crude oil price forecasting using new text-based and big-data-driven model</b:Title>
    <b:PeriodicalTitle>Measurement 168</b:PeriodicalTitle>
    <b:Year>2021</b:Year>
    <b:Month>9</b:Month>
    <b:Day>13</b:Day>
    <b:Pages>108468</b:Pages>
    <b:Author>
      <b:Author>
        <b:NameList>
          <b:Person>
            <b:Last>Wu</b:Last>
            <b:First>Binrong</b:First>
          </b:Person>
          <b:Person>
            <b:Last>Wang</b:Last>
            <b:First>Lin</b:First>
          </b:Person>
          <b:Person>
            <b:Last>Lv</b:Last>
            <b:First>Shengxiang</b:First>
          </b:Person>
          <b:Person>
            <b:Last>Zeng</b:Last>
            <b:First>Yurong</b:First>
          </b:Person>
        </b:NameList>
      </b:Author>
    </b:Author>
    <b:RefOrder>22</b:RefOrder>
  </b:Source>
  <b:Source>
    <b:Tag>Zeh21</b:Tag>
    <b:SourceType>ArticleInAPeriodical</b:SourceType>
    <b:Guid>{37C3A4F5-4759-47CC-B1A3-5A8EA41D12E8}</b:Guid>
    <b:LCID>en-GB</b:LCID>
    <b:Title>Multimodal Price Prediction</b:Title>
    <b:PeriodicalTitle>Annals of Data Science</b:PeriodicalTitle>
    <b:Year>2021</b:Year>
    <b:Month>3</b:Month>
    <b:Day>21</b:Day>
    <b:Author>
      <b:Author>
        <b:NameList>
          <b:Person>
            <b:Last>Zehtab‑Salmasi</b:Last>
            <b:First>Aidin</b:First>
          </b:Person>
          <b:Person>
            <b:Last>Feizi‑Derakhshi</b:Last>
            <b:First>Ali‑Reza</b:First>
          </b:Person>
          <b:Person>
            <b:Last>Nikzad‑Khasmakhi</b:Last>
            <b:First>Narjes</b:First>
          </b:Person>
          <b:Person>
            <b:Last>Asgari‑Chenaghlu</b:Last>
            <b:First>Meysam</b:First>
          </b:Person>
          <b:Person>
            <b:Last>Nabipour</b:Last>
            <b:First>Saeideh</b:First>
          </b:Person>
        </b:NameList>
      </b:Author>
    </b:Author>
    <b:RefOrder>23</b:RefOrder>
  </b:Source>
  <b:Source>
    <b:Tag>Sch97</b:Tag>
    <b:SourceType>ArticleInAPeriodical</b:SourceType>
    <b:Guid>{0C9FD5F7-08EA-409E-AD95-E2A293D2839F}</b:Guid>
    <b:Title>Bidirectional recurrent neural networks</b:Title>
    <b:PeriodicalTitle>IEEE Transactions on Signal Processing,vol. 45, no. 11</b:PeriodicalTitle>
    <b:Year>1997</b:Year>
    <b:Month>11</b:Month>
    <b:Pages>2673-2681</b:Pages>
    <b:Author>
      <b:Author>
        <b:NameList>
          <b:Person>
            <b:Last>Schuster</b:Last>
            <b:First>M.</b:First>
          </b:Person>
          <b:Person>
            <b:Last>Paliwal</b:Last>
            <b:First>K.K.</b:First>
          </b:Person>
        </b:NameList>
      </b:Author>
    </b:Author>
    <b:LCID>en-GB</b:LCID>
    <b:RefOrder>24</b:RefOrder>
  </b:Source>
  <b:Source>
    <b:Tag>Kri12</b:Tag>
    <b:SourceType>ConferenceProceedings</b:SourceType>
    <b:Guid>{C061E829-D921-4F6E-8172-453D831E99A9}</b:Guid>
    <b:Title>ImageNet Classification with Deep Convolutional Neural Networks</b:Title>
    <b:PeriodicalTitle>COMMUNICATIONS OF THE ACM VOL. 60 | NO. 6</b:PeriodicalTitle>
    <b:Year>Dec. 2012</b:Year>
    <b:Month>6</b:Month>
    <b:Author>
      <b:Author>
        <b:NameList>
          <b:Person>
            <b:Last>Krizhevsky</b:Last>
            <b:First>Alex</b:First>
          </b:Person>
          <b:Person>
            <b:Last>Sutskever</b:Last>
            <b:First>Ilya</b:First>
          </b:Person>
          <b:Person>
            <b:Last>Hinton</b:Last>
            <b:Middle>E.</b:Middle>
            <b:First>Geoffrey</b:First>
          </b:Person>
        </b:NameList>
      </b:Author>
    </b:Author>
    <b:ConferenceName>Proceedings of the 25th International Conference on Neural Information Processing Systems </b:ConferenceName>
    <b:City>Lake Tahoe,NV</b:City>
    <b:RefOrder>25</b:RefOrder>
  </b:Source>
  <b:Source>
    <b:Tag>Sze15</b:Tag>
    <b:SourceType>ConferenceProceedings</b:SourceType>
    <b:Guid>{F478F2A6-EC54-4ACA-B4CF-00E56D06CC96}</b:Guid>
    <b:Title>Going Deeper with Convolutions</b:Title>
    <b:Year>2015</b:Year>
    <b:ConferenceName>2015 IEEE Conference on Computer Vision and Pattern Recognition (CVPR)</b:ConferenceName>
    <b:Author>
      <b:Author>
        <b:NameList>
          <b:Person>
            <b:Last>Szegedy</b:Last>
            <b:First>Christian</b:First>
            <b:Middle>and Wei Liu and Yangqing Jia and Sermanet, Pierre and Reed, Scott and Anguelov, Dragomir and Erhan, Dumitru and Vanhoucke, Vincent and Rabinovich, Andrew</b:Middle>
          </b:Person>
        </b:NameList>
      </b:Author>
    </b:Author>
    <b:RefOrder>27</b:RefOrder>
  </b:Source>
  <b:Source>
    <b:Tag>KSi15</b:Tag>
    <b:SourceType>ConferenceProceedings</b:SourceType>
    <b:Guid>{AD80F982-6538-44EF-94B1-C472025C57D4}</b:Guid>
    <b:Title>Very deep convolutional networks for large-scale image recognition</b:Title>
    <b:Year>2015</b:Year>
    <b:ConferenceName>3rd International Conference on Learning Representations, ICLR 2015 - Conference Track Proceedings (2015)</b:ConferenceName>
    <b:Author>
      <b:Author>
        <b:NameList>
          <b:Person>
            <b:Last>K. Simonyan</b:Last>
            <b:First>A.</b:First>
            <b:Middle>Zisserman</b:Middle>
          </b:Person>
        </b:NameList>
      </b:Author>
    </b:Author>
    <b:RefOrder>26</b:RefOrder>
  </b:Source>
  <b:Source>
    <b:Tag>Zha18</b:Tag>
    <b:SourceType>ConferenceProceedings</b:SourceType>
    <b:Guid>{EAFB27B9-6C7C-4CC9-B673-8E667B7F54C2}</b:Guid>
    <b:Title>ShuffleNet: An Extremely Efficient Convolutional Neural Network for Mobile Devices</b:Title>
    <b:Year>2018</b:Year>
    <b:City>Salt Lake City, UT, USA</b:City>
    <b:LCID>en-GB</b:LCID>
    <b:ConferenceName>2018 IEEE/CVF Conference on Computer Vision and Pattern Recognition</b:ConferenceName>
    <b:Author>
      <b:Author>
        <b:NameList>
          <b:Person>
            <b:Last>xiangyu</b:Last>
            <b:First>Zhang</b:First>
          </b:Person>
          <b:Person>
            <b:Last>Xinyu</b:Last>
            <b:First>Zhou</b:First>
          </b:Person>
          <b:Person>
            <b:Last>Mengxiao</b:Last>
            <b:First>Lin</b:First>
          </b:Person>
          <b:Person>
            <b:Last>Jian</b:Last>
            <b:First>Sun</b:First>
          </b:Person>
        </b:NameList>
      </b:Author>
    </b:Author>
    <b:RefOrder>29</b:RefOrder>
  </b:Source>
  <b:Source>
    <b:Tag>For16</b:Tag>
    <b:SourceType>ArticleInAPeriodical</b:SourceType>
    <b:Guid>{4FC3C940-FE48-4173-B02F-9D267BC890BA}</b:Guid>
    <b:Title>SqueezeNet: AlexNet-level accuracy with 50x fewer parameters and &lt;1MB model size</b:Title>
    <b:Year>2016</b:Year>
    <b:Author>
      <b:Author>
        <b:NameList>
          <b:Person>
            <b:Last>Keutzer</b:Last>
            <b:First>Forrest</b:First>
            <b:Middle>N. Iandola and Matthew W. Moskewicz and Khalid Ashraf and Song Han and William J. Dally and Kurt</b:Middle>
          </b:Person>
        </b:NameList>
      </b:Author>
    </b:Author>
    <b:PeriodicalTitle>ArXiv</b:PeriodicalTitle>
    <b:Pages>abs/1602.07360</b:Pages>
    <b:RefOrder>18</b:RefOrder>
  </b:Source>
  <b:Source>
    <b:Tag>Tan19</b:Tag>
    <b:SourceType>ConferenceProceedings</b:SourceType>
    <b:Guid>{F69A54D4-8DA3-462A-8807-AC0C5B72EF74}</b:Guid>
    <b:Title>MnasNet: Platform-Aware Neural Architecture Search for Mobile</b:Title>
    <b:Year>15-20 June 2019</b:Year>
    <b:ConferenceName> 2019 IEEE/CVF Conference on Computer Vision and Pattern Recognition (CVPR)</b:ConferenceName>
    <b:City> Long Beach, CA, USA</b:City>
    <b:Author>
      <b:Author>
        <b:NameList>
          <b:Person>
            <b:Last>Mingxing</b:Last>
            <b:First>Tan</b:First>
          </b:Person>
          <b:Person>
            <b:Last>Bo</b:Last>
            <b:First>Chen</b:First>
          </b:Person>
          <b:Person>
            <b:Last>Ruoming</b:Last>
            <b:First>Pang</b:First>
          </b:Person>
          <b:Person>
            <b:Last>Vijay</b:Last>
            <b:First>Vasudevan</b:First>
          </b:Person>
          <b:Person>
            <b:Last>Mark</b:Last>
            <b:First>Sandler</b:First>
          </b:Person>
          <b:Person>
            <b:Last>Andrew</b:Last>
            <b:First>Howard</b:First>
          </b:Person>
          <b:Person>
            <b:Last>Quoc</b:Last>
            <b:First>Le</b:First>
            <b:Middle>V.</b:Middle>
          </b:Person>
        </b:NameList>
      </b:Author>
    </b:Author>
    <b:RefOrder>30</b:RefOrder>
  </b:Source>
  <b:Source>
    <b:Tag>同济子21</b:Tag>
    <b:SourceType>InternetSite</b:SourceType>
    <b:Guid>{0723D200-5C6A-46E7-A03E-08300293AF85}</b:Guid>
    <b:Title>【精读AI论文】VGG深度学习图像分类算法</b:Title>
    <b:Year>2021</b:Year>
    <b:LCID>en-GB</b:LCID>
    <b:Author>
      <b:Author>
        <b:NameList>
          <b:Person>
            <b:Last>同济子豪兄</b:Last>
          </b:Person>
        </b:NameList>
      </b:Author>
    </b:Author>
    <b:ProductionCompany>BiliBili</b:ProductionCompany>
    <b:Month>7</b:Month>
    <b:Day>30</b:Day>
    <b:YearAccessed>2022</b:YearAccessed>
    <b:MonthAccessed>3</b:MonthAccessed>
    <b:DayAccessed>28</b:DayAccessed>
    <b:URL>https://www.bilibili.com/video/BV1fU4y1E7bY?p=4&amp;spm_id_from=333.880.my_history.page.click</b:URL>
    <b:RefOrder>28</b:RefOrder>
  </b:Source>
  <b:Source>
    <b:Tag>Sci22</b:Tag>
    <b:SourceType>InternetSite</b:SourceType>
    <b:Guid>{364EDC9C-2441-4A99-85FA-F8029CDC640A}</b:Guid>
    <b:Author>
      <b:Author>
        <b:Corporate>ScienceDirect</b:Corporate>
      </b:Author>
    </b:Author>
    <b:Title>Multilayer Perceptron - an overview | ScienceDirect Topics</b:Title>
    <b:ProductionCompany>ScienceDirect</b:ProductionCompany>
    <b:YearAccessed>2022</b:YearAccessed>
    <b:MonthAccessed>3</b:MonthAccessed>
    <b:DayAccessed>28</b:DayAccessed>
    <b:URL>https://www.sciencedirect.com/topics/computer-science/multilayer-perceptron</b:URL>
    <b:RefOrder>31</b:RefOrder>
  </b:Source>
</b:Sources>
</file>

<file path=customXml/itemProps1.xml><?xml version="1.0" encoding="utf-8"?>
<ds:datastoreItem xmlns:ds="http://schemas.openxmlformats.org/officeDocument/2006/customXml" ds:itemID="{6968FB8F-94DC-4945-8F28-9DA83DBA8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TotalTime>
  <Pages>27</Pages>
  <Words>6159</Words>
  <Characters>32463</Characters>
  <Application>Microsoft Office Word</Application>
  <DocSecurity>0</DocSecurity>
  <Lines>612</Lines>
  <Paragraphs>130</Paragraphs>
  <ScaleCrop>false</ScaleCrop>
  <Company/>
  <LinksUpToDate>false</LinksUpToDate>
  <CharactersWithSpaces>38492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Chaoxing Luo</dc:creator>
  <cp:keywords/>
  <dc:description/>
  <cp:lastModifiedBy>Chaoxing Luo</cp:lastModifiedBy>
  <cp:revision>23</cp:revision>
  <dcterms:created xsi:type="dcterms:W3CDTF">2022-03-31T00:47:00Z</dcterms:created>
  <dcterms:modified xsi:type="dcterms:W3CDTF">2022-03-31T05:01:00Z</dcterms:modified>
</cp:coreProperties>
</file>