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09007492"/>
        <w:docPartObj>
          <w:docPartGallery w:val="AutoText"/>
        </w:docPartObj>
      </w:sdtPr>
      <w:sdtContent>
        <w:p w14:paraId="358CBB40" w14:textId="77777777" w:rsidR="00384884" w:rsidRDefault="00000000">
          <w:r>
            <w:rPr>
              <w:noProof/>
            </w:rPr>
            <mc:AlternateContent>
              <mc:Choice Requires="wpg">
                <w:drawing>
                  <wp:anchor distT="0" distB="0" distL="114300" distR="114300" simplePos="0" relativeHeight="251662336" behindDoc="0" locked="0" layoutInCell="1" allowOverlap="1" wp14:anchorId="5E6ACA75" wp14:editId="41E5E39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0"/>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94100</wp14:pctWidth>
                    </wp14:sizeRelH>
                    <wp14:sizeRelV relativeFrom="page">
                      <wp14:pctHeight>12100</wp14:pctHeight>
                    </wp14:sizeRelV>
                  </wp:anchor>
                </w:drawing>
              </mc:Choice>
              <mc:Fallback>
                <w:pict>
                  <v:group w14:anchorId="7A6DA03F" id="Group 149" o:spid="_x0000_s1026" style="position:absolute;left:0;text-align:left;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B58DFB7" wp14:editId="0B8B2A6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8"/>
                                    <w:szCs w:val="28"/>
                                  </w:rPr>
                                  <w:alias w:val="Author"/>
                                  <w:id w:val="789243997"/>
                                  <w:dataBinding w:prefixMappings="xmlns:ns0='http://purl.org/dc/elements/1.1/' xmlns:ns1='http://schemas.openxmlformats.org/package/2006/metadata/core-properties' " w:xpath="/ns1:coreProperties[1]/ns0:creator[1]" w:storeItemID="{6C3C8BC8-F283-45AE-878A-BAB7291924A1}"/>
                                  <w:text/>
                                </w:sdtPr>
                                <w:sdtContent>
                                  <w:p w14:paraId="20BD2698" w14:textId="77777777" w:rsidR="00384884" w:rsidRDefault="002D18B4">
                                    <w:pPr>
                                      <w:pStyle w:val="a8"/>
                                      <w:jc w:val="right"/>
                                      <w:rPr>
                                        <w:rFonts w:ascii="Arial" w:hAnsi="Arial" w:cs="Arial"/>
                                        <w:color w:val="595959" w:themeColor="text1" w:themeTint="A6"/>
                                        <w:sz w:val="28"/>
                                        <w:szCs w:val="28"/>
                                      </w:rPr>
                                    </w:pPr>
                                    <w:proofErr w:type="spellStart"/>
                                    <w:r>
                                      <w:rPr>
                                        <w:rFonts w:ascii="Arial" w:hAnsi="Arial" w:cs="Arial"/>
                                        <w:color w:val="595959" w:themeColor="text1" w:themeTint="A6"/>
                                        <w:sz w:val="28"/>
                                        <w:szCs w:val="28"/>
                                      </w:rPr>
                                      <w:t>WenQi</w:t>
                                    </w:r>
                                    <w:proofErr w:type="spellEnd"/>
                                    <w:r>
                                      <w:rPr>
                                        <w:rFonts w:ascii="Arial" w:hAnsi="Arial" w:cs="Arial"/>
                                        <w:color w:val="595959" w:themeColor="text1" w:themeTint="A6"/>
                                        <w:sz w:val="28"/>
                                        <w:szCs w:val="28"/>
                                      </w:rPr>
                                      <w:t xml:space="preserve"> </w:t>
                                    </w:r>
                                    <w:proofErr w:type="spellStart"/>
                                    <w:r>
                                      <w:rPr>
                                        <w:rFonts w:ascii="Arial" w:hAnsi="Arial" w:cs="Arial"/>
                                        <w:color w:val="595959" w:themeColor="text1" w:themeTint="A6"/>
                                        <w:sz w:val="28"/>
                                        <w:szCs w:val="28"/>
                                      </w:rPr>
                                      <w:t>ShangGuan</w:t>
                                    </w:r>
                                    <w:proofErr w:type="spellEnd"/>
                                    <w:r>
                                      <w:rPr>
                                        <w:rFonts w:ascii="Arial" w:hAnsi="Arial" w:cs="Arial"/>
                                        <w:color w:val="595959" w:themeColor="text1" w:themeTint="A6"/>
                                        <w:sz w:val="28"/>
                                        <w:szCs w:val="28"/>
                                      </w:rPr>
                                      <w:t xml:space="preserve"> 2124277</w:t>
                                    </w:r>
                                  </w:p>
                                </w:sdtContent>
                              </w:sdt>
                              <w:p w14:paraId="137E4600" w14:textId="77777777" w:rsidR="00384884" w:rsidRDefault="00000000">
                                <w:pPr>
                                  <w:pStyle w:val="a8"/>
                                  <w:jc w:val="right"/>
                                  <w:rPr>
                                    <w:rFonts w:ascii="Arial" w:hAnsi="Arial" w:cs="Arial"/>
                                    <w:color w:val="595959" w:themeColor="text1" w:themeTint="A6"/>
                                    <w:sz w:val="24"/>
                                    <w:szCs w:val="24"/>
                                  </w:rPr>
                                </w:pPr>
                                <w:sdt>
                                  <w:sdtPr>
                                    <w:rPr>
                                      <w:rFonts w:ascii="Arial" w:hAnsi="Arial" w:cs="Arial"/>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2D18B4">
                                      <w:rPr>
                                        <w:rFonts w:ascii="Arial" w:hAnsi="Arial" w:cs="Arial"/>
                                        <w:color w:val="595959" w:themeColor="text1" w:themeTint="A6"/>
                                        <w:sz w:val="24"/>
                                        <w:szCs w:val="24"/>
                                      </w:rPr>
                                      <w:t>Leading and Developing People BMBM6012</w:t>
                                    </w:r>
                                  </w:sdtContent>
                                </w:sdt>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14:sizeRelH relativeFrom="page">
                      <wp14:pctWidth>94100</wp14:pctWidth>
                    </wp14:sizeRelH>
                    <wp14:sizeRelV relativeFrom="page">
                      <wp14:pctHeight>9200</wp14:pctHeight>
                    </wp14:sizeRelV>
                  </wp:anchor>
                </w:drawing>
              </mc:Choice>
              <mc:Fallback>
                <w:pict>
                  <v:shapetype w14:anchorId="2B58DFB7"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" filled="f" stroked="f" strokeweight=".5pt">
                    <v:textbox inset="126pt,0,54pt,0">
                      <w:txbxContent>
                        <w:sdt>
                          <w:sdtPr>
                            <w:rPr>
                              <w:rFonts w:ascii="Arial" w:hAnsi="Arial" w:cs="Arial"/>
                              <w:color w:val="595959" w:themeColor="text1" w:themeTint="A6"/>
                              <w:sz w:val="28"/>
                              <w:szCs w:val="28"/>
                            </w:rPr>
                            <w:alias w:val="Author"/>
                            <w:id w:val="789243997"/>
                            <w:dataBinding w:prefixMappings="xmlns:ns0='http://purl.org/dc/elements/1.1/' xmlns:ns1='http://schemas.openxmlformats.org/package/2006/metadata/core-properties' " w:xpath="/ns1:coreProperties[1]/ns0:creator[1]" w:storeItemID="{6C3C8BC8-F283-45AE-878A-BAB7291924A1}"/>
                            <w:text/>
                          </w:sdtPr>
                          <w:sdtContent>
                            <w:p w14:paraId="20BD2698" w14:textId="77777777" w:rsidR="00384884" w:rsidRDefault="002D18B4">
                              <w:pPr>
                                <w:pStyle w:val="a8"/>
                                <w:jc w:val="right"/>
                                <w:rPr>
                                  <w:rFonts w:ascii="Arial" w:hAnsi="Arial" w:cs="Arial"/>
                                  <w:color w:val="595959" w:themeColor="text1" w:themeTint="A6"/>
                                  <w:sz w:val="28"/>
                                  <w:szCs w:val="28"/>
                                </w:rPr>
                              </w:pPr>
                              <w:proofErr w:type="spellStart"/>
                              <w:r>
                                <w:rPr>
                                  <w:rFonts w:ascii="Arial" w:hAnsi="Arial" w:cs="Arial"/>
                                  <w:color w:val="595959" w:themeColor="text1" w:themeTint="A6"/>
                                  <w:sz w:val="28"/>
                                  <w:szCs w:val="28"/>
                                </w:rPr>
                                <w:t>WenQi</w:t>
                              </w:r>
                              <w:proofErr w:type="spellEnd"/>
                              <w:r>
                                <w:rPr>
                                  <w:rFonts w:ascii="Arial" w:hAnsi="Arial" w:cs="Arial"/>
                                  <w:color w:val="595959" w:themeColor="text1" w:themeTint="A6"/>
                                  <w:sz w:val="28"/>
                                  <w:szCs w:val="28"/>
                                </w:rPr>
                                <w:t xml:space="preserve"> </w:t>
                              </w:r>
                              <w:proofErr w:type="spellStart"/>
                              <w:r>
                                <w:rPr>
                                  <w:rFonts w:ascii="Arial" w:hAnsi="Arial" w:cs="Arial"/>
                                  <w:color w:val="595959" w:themeColor="text1" w:themeTint="A6"/>
                                  <w:sz w:val="28"/>
                                  <w:szCs w:val="28"/>
                                </w:rPr>
                                <w:t>ShangGuan</w:t>
                              </w:r>
                              <w:proofErr w:type="spellEnd"/>
                              <w:r>
                                <w:rPr>
                                  <w:rFonts w:ascii="Arial" w:hAnsi="Arial" w:cs="Arial"/>
                                  <w:color w:val="595959" w:themeColor="text1" w:themeTint="A6"/>
                                  <w:sz w:val="28"/>
                                  <w:szCs w:val="28"/>
                                </w:rPr>
                                <w:t xml:space="preserve"> 2124277</w:t>
                              </w:r>
                            </w:p>
                          </w:sdtContent>
                        </w:sdt>
                        <w:p w14:paraId="137E4600" w14:textId="77777777" w:rsidR="00384884" w:rsidRDefault="00000000">
                          <w:pPr>
                            <w:pStyle w:val="a8"/>
                            <w:jc w:val="right"/>
                            <w:rPr>
                              <w:rFonts w:ascii="Arial" w:hAnsi="Arial" w:cs="Arial"/>
                              <w:color w:val="595959" w:themeColor="text1" w:themeTint="A6"/>
                              <w:sz w:val="24"/>
                              <w:szCs w:val="24"/>
                            </w:rPr>
                          </w:pPr>
                          <w:sdt>
                            <w:sdtPr>
                              <w:rPr>
                                <w:rFonts w:ascii="Arial" w:hAnsi="Arial" w:cs="Arial"/>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2D18B4">
                                <w:rPr>
                                  <w:rFonts w:ascii="Arial" w:hAnsi="Arial" w:cs="Arial"/>
                                  <w:color w:val="595959" w:themeColor="text1" w:themeTint="A6"/>
                                  <w:sz w:val="24"/>
                                  <w:szCs w:val="24"/>
                                </w:rPr>
                                <w:t>Leading and Developing People BMBM6012</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4E575DF" wp14:editId="21E7D36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8E2692" w14:textId="77777777" w:rsidR="00384884" w:rsidRDefault="00000000">
                                <w:pPr>
                                  <w:pStyle w:val="a8"/>
                                  <w:jc w:val="right"/>
                                  <w:rPr>
                                    <w:color w:val="4472C4" w:themeColor="accent1"/>
                                    <w:sz w:val="28"/>
                                    <w:szCs w:val="28"/>
                                  </w:rPr>
                                </w:pPr>
                                <w:r>
                                  <w:rPr>
                                    <w:color w:val="4472C4" w:themeColor="accent1"/>
                                    <w:sz w:val="28"/>
                                    <w:szCs w:val="28"/>
                                  </w:rPr>
                                  <w:t>Abstract</w:t>
                                </w:r>
                              </w:p>
                              <w:p w14:paraId="2C6A6FDB" w14:textId="509FBF27" w:rsidR="00384884" w:rsidRDefault="00000000" w:rsidP="00885B73">
                                <w:pPr>
                                  <w:pStyle w:val="a8"/>
                                  <w:ind w:right="110"/>
                                  <w:jc w:val="right"/>
                                  <w:rPr>
                                    <w:rFonts w:ascii="Arial" w:hAnsi="Arial" w:cs="Arial"/>
                                    <w:color w:val="595959" w:themeColor="text1" w:themeTint="A6"/>
                                  </w:rPr>
                                </w:pPr>
                                <w:sdt>
                                  <w:sdtPr>
                                    <w:rPr>
                                      <w:rFonts w:ascii="Arial" w:hAnsi="Arial" w:cs="Arial"/>
                                      <w:color w:val="595959" w:themeColor="text1" w:themeTint="A6"/>
                                    </w:rPr>
                                    <w:alias w:val="Abstract"/>
                                    <w:id w:val="1375273687"/>
                                    <w:showingPlcHdr/>
                                    <w:dataBinding w:prefixMappings="xmlns:ns0='http://schemas.microsoft.com/office/2006/coverPageProps' " w:xpath="/ns0:CoverPageProperties[1]/ns0:Abstract[1]" w:storeItemID="{55AF091B-3C7A-41E3-B477-F2FDAA23CFDA}"/>
                                    <w:text w:multiLine="1"/>
                                  </w:sdtPr>
                                  <w:sdtContent>
                                    <w:r w:rsidR="00885B73">
                                      <w:rPr>
                                        <w:rFonts w:ascii="Arial" w:hAnsi="Arial" w:cs="Arial"/>
                                        <w:color w:val="595959" w:themeColor="text1" w:themeTint="A6"/>
                                      </w:rPr>
                                      <w:t xml:space="preserve">     </w:t>
                                    </w:r>
                                  </w:sdtContent>
                                </w:sdt>
                                <w:r w:rsidR="00885B73" w:rsidRPr="00885B73">
                                  <w:rPr>
                                    <w:rFonts w:ascii="Arial" w:hAnsi="Arial" w:cs="Arial"/>
                                    <w:color w:val="595959" w:themeColor="text1" w:themeTint="A6"/>
                                  </w:rPr>
                                  <w:t xml:space="preserve">This report </w:t>
                                </w:r>
                                <w:r w:rsidR="00885B73">
                                  <w:rPr>
                                    <w:rFonts w:ascii="Arial" w:hAnsi="Arial" w:cs="Arial"/>
                                    <w:color w:val="595959" w:themeColor="text1" w:themeTint="A6"/>
                                  </w:rPr>
                                  <w:t>critically analyzes</w:t>
                                </w:r>
                                <w:r w:rsidR="00885B73" w:rsidRPr="00885B73">
                                  <w:rPr>
                                    <w:rFonts w:ascii="Arial" w:hAnsi="Arial" w:cs="Arial"/>
                                    <w:color w:val="595959" w:themeColor="text1" w:themeTint="A6"/>
                                  </w:rPr>
                                  <w:t xml:space="preserve"> Mark Zuckerberg's approach to leadership by </w:t>
                                </w:r>
                                <w:r w:rsidR="00885B73">
                                  <w:rPr>
                                    <w:rFonts w:ascii="Arial" w:hAnsi="Arial" w:cs="Arial"/>
                                    <w:color w:val="595959" w:themeColor="text1" w:themeTint="A6"/>
                                  </w:rPr>
                                  <w:t>analyzing</w:t>
                                </w:r>
                                <w:r w:rsidR="00885B73" w:rsidRPr="00885B73">
                                  <w:rPr>
                                    <w:rFonts w:ascii="Arial" w:hAnsi="Arial" w:cs="Arial"/>
                                    <w:color w:val="595959" w:themeColor="text1" w:themeTint="A6"/>
                                  </w:rPr>
                                  <w:t xml:space="preserve"> his leadership style in terms of dealing with complexity and promoting innovation, adaptation</w:t>
                                </w:r>
                                <w:r w:rsidR="00885B73">
                                  <w:rPr>
                                    <w:rFonts w:ascii="Arial" w:hAnsi="Arial" w:cs="Arial"/>
                                    <w:color w:val="595959" w:themeColor="text1" w:themeTint="A6"/>
                                  </w:rPr>
                                  <w:t>,</w:t>
                                </w:r>
                                <w:r w:rsidR="00885B73" w:rsidRPr="00885B73">
                                  <w:rPr>
                                    <w:rFonts w:ascii="Arial" w:hAnsi="Arial" w:cs="Arial"/>
                                    <w:color w:val="595959" w:themeColor="text1" w:themeTint="A6"/>
                                  </w:rPr>
                                  <w:t xml:space="preserve"> and high performance.</w:t>
                                </w:r>
                                <w:r>
                                  <w:rPr>
                                    <w:rFonts w:ascii="Arial" w:hAnsi="Arial" w:cs="Arial"/>
                                    <w:color w:val="595959" w:themeColor="text1" w:themeTint="A6"/>
                                  </w:rPr>
                                  <w:t xml:space="preserve"> </w:t>
                                </w:r>
                              </w:p>
                            </w:txbxContent>
                          </wps:txbx>
                          <wps:bodyPr rot="0" spcFirstLastPara="0" vertOverflow="overflow" horzOverflow="overflow" vert="horz" wrap="square" lIns="1600200" tIns="0" rIns="685800" bIns="0" numCol="1" spcCol="0" rtlCol="0" fromWordArt="0" anchor="t" anchorCtr="0" forceAA="0" compatLnSpc="1">
                            <a:spAutoFit/>
                          </wps:bodyPr>
                        </wps:wsp>
                      </a:graphicData>
                    </a:graphic>
                    <wp14:sizeRelH relativeFrom="page">
                      <wp14:pctWidth>94100</wp14:pctWidth>
                    </wp14:sizeRelH>
                    <wp14:sizeRelV relativeFrom="page">
                      <wp14:pctHeight>10000</wp14:pctHeight>
                    </wp14:sizeRelV>
                  </wp:anchor>
                </w:drawing>
              </mc:Choice>
              <mc:Fallback>
                <w:pict>
                  <v:shape w14:anchorId="74E575DF"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" filled="f" stroked="f" strokeweight=".5pt">
                    <v:textbox style="mso-fit-shape-to-text:t" inset="126pt,0,54pt,0">
                      <w:txbxContent>
                        <w:p w14:paraId="148E2692" w14:textId="77777777" w:rsidR="00384884" w:rsidRDefault="00000000">
                          <w:pPr>
                            <w:pStyle w:val="a8"/>
                            <w:jc w:val="right"/>
                            <w:rPr>
                              <w:color w:val="4472C4" w:themeColor="accent1"/>
                              <w:sz w:val="28"/>
                              <w:szCs w:val="28"/>
                            </w:rPr>
                          </w:pPr>
                          <w:r>
                            <w:rPr>
                              <w:color w:val="4472C4" w:themeColor="accent1"/>
                              <w:sz w:val="28"/>
                              <w:szCs w:val="28"/>
                            </w:rPr>
                            <w:t>Abstract</w:t>
                          </w:r>
                        </w:p>
                        <w:p w14:paraId="2C6A6FDB" w14:textId="509FBF27" w:rsidR="00384884" w:rsidRDefault="00000000" w:rsidP="00885B73">
                          <w:pPr>
                            <w:pStyle w:val="a8"/>
                            <w:ind w:right="110"/>
                            <w:jc w:val="right"/>
                            <w:rPr>
                              <w:rFonts w:ascii="Arial" w:hAnsi="Arial" w:cs="Arial"/>
                              <w:color w:val="595959" w:themeColor="text1" w:themeTint="A6"/>
                            </w:rPr>
                          </w:pPr>
                          <w:sdt>
                            <w:sdtPr>
                              <w:rPr>
                                <w:rFonts w:ascii="Arial" w:hAnsi="Arial" w:cs="Arial"/>
                                <w:color w:val="595959" w:themeColor="text1" w:themeTint="A6"/>
                              </w:rPr>
                              <w:alias w:val="Abstract"/>
                              <w:id w:val="1375273687"/>
                              <w:showingPlcHdr/>
                              <w:dataBinding w:prefixMappings="xmlns:ns0='http://schemas.microsoft.com/office/2006/coverPageProps' " w:xpath="/ns0:CoverPageProperties[1]/ns0:Abstract[1]" w:storeItemID="{55AF091B-3C7A-41E3-B477-F2FDAA23CFDA}"/>
                              <w:text w:multiLine="1"/>
                            </w:sdtPr>
                            <w:sdtContent>
                              <w:r w:rsidR="00885B73">
                                <w:rPr>
                                  <w:rFonts w:ascii="Arial" w:hAnsi="Arial" w:cs="Arial"/>
                                  <w:color w:val="595959" w:themeColor="text1" w:themeTint="A6"/>
                                </w:rPr>
                                <w:t xml:space="preserve">     </w:t>
                              </w:r>
                            </w:sdtContent>
                          </w:sdt>
                          <w:r w:rsidR="00885B73" w:rsidRPr="00885B73">
                            <w:rPr>
                              <w:rFonts w:ascii="Arial" w:hAnsi="Arial" w:cs="Arial"/>
                              <w:color w:val="595959" w:themeColor="text1" w:themeTint="A6"/>
                            </w:rPr>
                            <w:t xml:space="preserve">This report </w:t>
                          </w:r>
                          <w:r w:rsidR="00885B73">
                            <w:rPr>
                              <w:rFonts w:ascii="Arial" w:hAnsi="Arial" w:cs="Arial"/>
                              <w:color w:val="595959" w:themeColor="text1" w:themeTint="A6"/>
                            </w:rPr>
                            <w:t>critically analyzes</w:t>
                          </w:r>
                          <w:r w:rsidR="00885B73" w:rsidRPr="00885B73">
                            <w:rPr>
                              <w:rFonts w:ascii="Arial" w:hAnsi="Arial" w:cs="Arial"/>
                              <w:color w:val="595959" w:themeColor="text1" w:themeTint="A6"/>
                            </w:rPr>
                            <w:t xml:space="preserve"> Mark Zuckerberg's approach to leadership by </w:t>
                          </w:r>
                          <w:r w:rsidR="00885B73">
                            <w:rPr>
                              <w:rFonts w:ascii="Arial" w:hAnsi="Arial" w:cs="Arial"/>
                              <w:color w:val="595959" w:themeColor="text1" w:themeTint="A6"/>
                            </w:rPr>
                            <w:t>analyzing</w:t>
                          </w:r>
                          <w:r w:rsidR="00885B73" w:rsidRPr="00885B73">
                            <w:rPr>
                              <w:rFonts w:ascii="Arial" w:hAnsi="Arial" w:cs="Arial"/>
                              <w:color w:val="595959" w:themeColor="text1" w:themeTint="A6"/>
                            </w:rPr>
                            <w:t xml:space="preserve"> his leadership style in terms of dealing with complexity and promoting innovation, adaptation</w:t>
                          </w:r>
                          <w:r w:rsidR="00885B73">
                            <w:rPr>
                              <w:rFonts w:ascii="Arial" w:hAnsi="Arial" w:cs="Arial"/>
                              <w:color w:val="595959" w:themeColor="text1" w:themeTint="A6"/>
                            </w:rPr>
                            <w:t>,</w:t>
                          </w:r>
                          <w:r w:rsidR="00885B73" w:rsidRPr="00885B73">
                            <w:rPr>
                              <w:rFonts w:ascii="Arial" w:hAnsi="Arial" w:cs="Arial"/>
                              <w:color w:val="595959" w:themeColor="text1" w:themeTint="A6"/>
                            </w:rPr>
                            <w:t xml:space="preserve"> and high performance.</w:t>
                          </w:r>
                          <w:r>
                            <w:rPr>
                              <w:rFonts w:ascii="Arial" w:hAnsi="Arial" w:cs="Arial"/>
                              <w:color w:val="595959" w:themeColor="text1" w:themeTint="A6"/>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5A65675" wp14:editId="694FB53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88FB0E" w14:textId="0EC11918" w:rsidR="00384884" w:rsidRDefault="00000000" w:rsidP="00284031">
                                <w:pPr>
                                  <w:ind w:right="1280"/>
                                  <w:rPr>
                                    <w:color w:val="4472C4" w:themeColor="accent1"/>
                                    <w:sz w:val="64"/>
                                    <w:szCs w:val="64"/>
                                  </w:rPr>
                                </w:pPr>
                                <w:sdt>
                                  <w:sdtPr>
                                    <w:rPr>
                                      <w:caps/>
                                      <w:color w:val="4472C4" w:themeColor="accent1"/>
                                      <w:sz w:val="64"/>
                                      <w:szCs w:val="64"/>
                                    </w:rPr>
                                    <w:alias w:val="Title"/>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84031">
                                      <w:rPr>
                                        <w:caps/>
                                        <w:color w:val="4472C4" w:themeColor="accent1"/>
                                        <w:sz w:val="64"/>
                                        <w:szCs w:val="64"/>
                                      </w:rPr>
                                      <w:t>The Complexity of Modern</w:t>
                                    </w:r>
                                  </w:sdtContent>
                                </w:sdt>
                              </w:p>
                              <w:sdt>
                                <w:sdtPr>
                                  <w:rPr>
                                    <w:color w:val="404040" w:themeColor="text1" w:themeTint="BF"/>
                                    <w:sz w:val="36"/>
                                    <w:szCs w:val="36"/>
                                  </w:rPr>
                                  <w:alias w:val="Subtitle"/>
                                  <w:id w:val="1759551507"/>
                                  <w:dataBinding w:prefixMappings="xmlns:ns0='http://purl.org/dc/elements/1.1/' xmlns:ns1='http://schemas.openxmlformats.org/package/2006/metadata/core-properties' " w:xpath="/ns1:coreProperties[1]/ns0:subject[1]" w:storeItemID="{6C3C8BC8-F283-45AE-878A-BAB7291924A1}"/>
                                  <w:text/>
                                </w:sdtPr>
                                <w:sdtContent>
                                  <w:p w14:paraId="7F140C44" w14:textId="0EDA27CE" w:rsidR="00384884" w:rsidRDefault="00564C41">
                                    <w:pPr>
                                      <w:jc w:val="right"/>
                                      <w:rPr>
                                        <w:smallCaps/>
                                        <w:color w:val="404040" w:themeColor="text1" w:themeTint="BF"/>
                                        <w:sz w:val="36"/>
                                        <w:szCs w:val="36"/>
                                      </w:rPr>
                                    </w:pPr>
                                    <w:r>
                                      <w:rPr>
                                        <w:color w:val="404040" w:themeColor="text1" w:themeTint="BF"/>
                                        <w:sz w:val="36"/>
                                        <w:szCs w:val="36"/>
                                      </w:rPr>
                                      <w:t>Mark Zuckerberg</w:t>
                                    </w:r>
                                  </w:p>
                                </w:sdtContent>
                              </w:sdt>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14:sizeRelH relativeFrom="page">
                      <wp14:pctWidth>94100</wp14:pctWidth>
                    </wp14:sizeRelH>
                    <wp14:sizeRelV relativeFrom="page">
                      <wp14:pctHeight>36300</wp14:pctHeight>
                    </wp14:sizeRelV>
                  </wp:anchor>
                </w:drawing>
              </mc:Choice>
              <mc:Fallback>
                <w:pict>
                  <v:shape w14:anchorId="55A65675"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" filled="f" stroked="f" strokeweight=".5pt">
                    <v:textbox inset="126pt,0,54pt,0">
                      <w:txbxContent>
                        <w:p w14:paraId="0188FB0E" w14:textId="0EC11918" w:rsidR="00384884" w:rsidRDefault="00000000" w:rsidP="00284031">
                          <w:pPr>
                            <w:ind w:right="1280"/>
                            <w:rPr>
                              <w:color w:val="4472C4" w:themeColor="accent1"/>
                              <w:sz w:val="64"/>
                              <w:szCs w:val="64"/>
                            </w:rPr>
                          </w:pPr>
                          <w:sdt>
                            <w:sdtPr>
                              <w:rPr>
                                <w:caps/>
                                <w:color w:val="4472C4" w:themeColor="accent1"/>
                                <w:sz w:val="64"/>
                                <w:szCs w:val="64"/>
                              </w:rPr>
                              <w:alias w:val="Title"/>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84031">
                                <w:rPr>
                                  <w:caps/>
                                  <w:color w:val="4472C4" w:themeColor="accent1"/>
                                  <w:sz w:val="64"/>
                                  <w:szCs w:val="64"/>
                                </w:rPr>
                                <w:t>The Complexity of Modern</w:t>
                              </w:r>
                            </w:sdtContent>
                          </w:sdt>
                        </w:p>
                        <w:sdt>
                          <w:sdtPr>
                            <w:rPr>
                              <w:color w:val="404040" w:themeColor="text1" w:themeTint="BF"/>
                              <w:sz w:val="36"/>
                              <w:szCs w:val="36"/>
                            </w:rPr>
                            <w:alias w:val="Subtitle"/>
                            <w:id w:val="1759551507"/>
                            <w:dataBinding w:prefixMappings="xmlns:ns0='http://purl.org/dc/elements/1.1/' xmlns:ns1='http://schemas.openxmlformats.org/package/2006/metadata/core-properties' " w:xpath="/ns1:coreProperties[1]/ns0:subject[1]" w:storeItemID="{6C3C8BC8-F283-45AE-878A-BAB7291924A1}"/>
                            <w:text/>
                          </w:sdtPr>
                          <w:sdtContent>
                            <w:p w14:paraId="7F140C44" w14:textId="0EDA27CE" w:rsidR="00384884" w:rsidRDefault="00564C41">
                              <w:pPr>
                                <w:jc w:val="right"/>
                                <w:rPr>
                                  <w:smallCaps/>
                                  <w:color w:val="404040" w:themeColor="text1" w:themeTint="BF"/>
                                  <w:sz w:val="36"/>
                                  <w:szCs w:val="36"/>
                                </w:rPr>
                              </w:pPr>
                              <w:r>
                                <w:rPr>
                                  <w:color w:val="404040" w:themeColor="text1" w:themeTint="BF"/>
                                  <w:sz w:val="36"/>
                                  <w:szCs w:val="36"/>
                                </w:rPr>
                                <w:t>Mark Zuckerberg</w:t>
                              </w:r>
                            </w:p>
                          </w:sdtContent>
                        </w:sdt>
                      </w:txbxContent>
                    </v:textbox>
                    <w10:wrap type="square" anchorx="page" anchory="page"/>
                  </v:shape>
                </w:pict>
              </mc:Fallback>
            </mc:AlternateContent>
          </w:r>
        </w:p>
        <w:p w14:paraId="72F85A8B" w14:textId="77777777" w:rsidR="00384884" w:rsidRDefault="00000000">
          <w:r>
            <w:rPr>
              <w:rFonts w:ascii="Verdana" w:eastAsiaTheme="minorEastAsia" w:hAnsi="Verdana"/>
              <w:b/>
              <w:caps/>
              <w:noProof/>
              <w:sz w:val="18"/>
              <w:szCs w:val="18"/>
              <w:lang w:eastAsia="en-GB"/>
            </w:rPr>
            <mc:AlternateContent>
              <mc:Choice Requires="wps">
                <w:drawing>
                  <wp:anchor distT="45720" distB="45720" distL="114300" distR="114300" simplePos="0" relativeHeight="251663360" behindDoc="1" locked="0" layoutInCell="1" allowOverlap="1" wp14:anchorId="31E91D8F" wp14:editId="571FD176">
                    <wp:simplePos x="0" y="0"/>
                    <wp:positionH relativeFrom="margin">
                      <wp:align>center</wp:align>
                    </wp:positionH>
                    <wp:positionV relativeFrom="paragraph">
                      <wp:posOffset>958215</wp:posOffset>
                    </wp:positionV>
                    <wp:extent cx="3719195" cy="1404620"/>
                    <wp:effectExtent l="0" t="0" r="14605" b="26670"/>
                    <wp:wrapTight wrapText="bothSides">
                      <wp:wrapPolygon edited="0">
                        <wp:start x="0" y="0"/>
                        <wp:lineTo x="0" y="21668"/>
                        <wp:lineTo x="21574" y="21668"/>
                        <wp:lineTo x="21574"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9195" cy="1404620"/>
                            </a:xfrm>
                            <a:prstGeom prst="rect">
                              <a:avLst/>
                            </a:prstGeom>
                            <a:solidFill>
                              <a:srgbClr val="FFFF00"/>
                            </a:solidFill>
                            <a:ln w="9525">
                              <a:solidFill>
                                <a:srgbClr val="000000"/>
                              </a:solidFill>
                              <a:miter lim="800000"/>
                            </a:ln>
                          </wps:spPr>
                          <wps:txbx>
                            <w:txbxContent>
                              <w:p w14:paraId="6D04AA2A" w14:textId="77777777" w:rsidR="00384884" w:rsidRDefault="00000000">
                                <w:pPr>
                                  <w:rPr>
                                    <w:i/>
                                    <w:iCs/>
                                  </w:rPr>
                                </w:pPr>
                                <w:r>
                                  <w:rPr>
                                    <w:i/>
                                    <w:iCs/>
                                  </w:rPr>
                                  <w:t>MS Word offers a selection of pre-formatted cover pages, and you may pick whichever you prefer. This is just an example.</w:t>
                                </w:r>
                              </w:p>
                              <w:p w14:paraId="67010E95" w14:textId="77777777" w:rsidR="00384884" w:rsidRDefault="00000000">
                                <w:pPr>
                                  <w:rPr>
                                    <w:i/>
                                    <w:iCs/>
                                  </w:rPr>
                                </w:pPr>
                                <w:r>
                                  <w:rPr>
                                    <w:i/>
                                    <w:iCs/>
                                  </w:rPr>
                                  <w:t>Please remember to delete this yellow box and the other instructions in italics included in this template</w:t>
                                </w:r>
                              </w:p>
                              <w:p w14:paraId="2E9957C0" w14:textId="77777777" w:rsidR="00384884" w:rsidRDefault="00000000">
                                <w:pPr>
                                  <w:rPr>
                                    <w:i/>
                                    <w:iCs/>
                                  </w:rPr>
                                </w:pPr>
                                <w:r>
                                  <w:rPr>
                                    <w:i/>
                                    <w:iCs/>
                                  </w:rPr>
                                  <w:t>The word count includes:</w:t>
                                </w:r>
                              </w:p>
                              <w:p w14:paraId="4BC830A0" w14:textId="77777777" w:rsidR="00384884" w:rsidRDefault="00000000">
                                <w:pPr>
                                  <w:rPr>
                                    <w:i/>
                                    <w:iCs/>
                                  </w:rPr>
                                </w:pPr>
                                <w:r>
                                  <w:rPr>
                                    <w:i/>
                                    <w:iCs/>
                                  </w:rPr>
                                  <w:t>Introduction – 15% (375 words of a 2500 report)</w:t>
                                </w:r>
                              </w:p>
                              <w:p w14:paraId="59FE35BA" w14:textId="77777777" w:rsidR="00384884" w:rsidRDefault="00000000">
                                <w:pPr>
                                  <w:rPr>
                                    <w:i/>
                                    <w:iCs/>
                                  </w:rPr>
                                </w:pPr>
                                <w:r>
                                  <w:rPr>
                                    <w:i/>
                                    <w:iCs/>
                                  </w:rPr>
                                  <w:t>Main Body – 70% (1,750 words)</w:t>
                                </w:r>
                              </w:p>
                              <w:p w14:paraId="086004FA" w14:textId="77777777" w:rsidR="00384884" w:rsidRDefault="00000000">
                                <w:pPr>
                                  <w:rPr>
                                    <w:i/>
                                    <w:iCs/>
                                  </w:rPr>
                                </w:pPr>
                                <w:r>
                                  <w:rPr>
                                    <w:i/>
                                    <w:iCs/>
                                  </w:rPr>
                                  <w:t>Conclusion – 15% (375 words)</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w14:anchorId="31E91D8F" id="Text Box 2" o:spid="_x0000_s1029" type="#_x0000_t202" style="position:absolute;margin-left:0;margin-top:75.45pt;width:292.85pt;height:110.6pt;z-index:-25165312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" fillcolor="yellow">
                    <v:textbox style="mso-fit-shape-to-text:t">
                      <w:txbxContent>
                        <w:p w14:paraId="6D04AA2A" w14:textId="77777777" w:rsidR="00384884" w:rsidRDefault="00000000">
                          <w:pPr>
                            <w:rPr>
                              <w:i/>
                              <w:iCs/>
                            </w:rPr>
                          </w:pPr>
                          <w:r>
                            <w:rPr>
                              <w:i/>
                              <w:iCs/>
                            </w:rPr>
                            <w:t>MS Word offers a selection of pre-formatted cover pages, and you may pick whichever you prefer. This is just an example.</w:t>
                          </w:r>
                        </w:p>
                        <w:p w14:paraId="67010E95" w14:textId="77777777" w:rsidR="00384884" w:rsidRDefault="00000000">
                          <w:pPr>
                            <w:rPr>
                              <w:i/>
                              <w:iCs/>
                            </w:rPr>
                          </w:pPr>
                          <w:r>
                            <w:rPr>
                              <w:i/>
                              <w:iCs/>
                            </w:rPr>
                            <w:t>Please remember to delete this yellow box and the other instructions in italics included in this template</w:t>
                          </w:r>
                        </w:p>
                        <w:p w14:paraId="2E9957C0" w14:textId="77777777" w:rsidR="00384884" w:rsidRDefault="00000000">
                          <w:pPr>
                            <w:rPr>
                              <w:i/>
                              <w:iCs/>
                            </w:rPr>
                          </w:pPr>
                          <w:r>
                            <w:rPr>
                              <w:i/>
                              <w:iCs/>
                            </w:rPr>
                            <w:t>The word count includes:</w:t>
                          </w:r>
                        </w:p>
                        <w:p w14:paraId="4BC830A0" w14:textId="77777777" w:rsidR="00384884" w:rsidRDefault="00000000">
                          <w:pPr>
                            <w:rPr>
                              <w:i/>
                              <w:iCs/>
                            </w:rPr>
                          </w:pPr>
                          <w:r>
                            <w:rPr>
                              <w:i/>
                              <w:iCs/>
                            </w:rPr>
                            <w:t>Introduction – 15% (375 words of a 2500 report)</w:t>
                          </w:r>
                        </w:p>
                        <w:p w14:paraId="59FE35BA" w14:textId="77777777" w:rsidR="00384884" w:rsidRDefault="00000000">
                          <w:pPr>
                            <w:rPr>
                              <w:i/>
                              <w:iCs/>
                            </w:rPr>
                          </w:pPr>
                          <w:r>
                            <w:rPr>
                              <w:i/>
                              <w:iCs/>
                            </w:rPr>
                            <w:t>Main Body – 70% (1,750 words)</w:t>
                          </w:r>
                        </w:p>
                        <w:p w14:paraId="086004FA" w14:textId="77777777" w:rsidR="00384884" w:rsidRDefault="00000000">
                          <w:pPr>
                            <w:rPr>
                              <w:i/>
                              <w:iCs/>
                            </w:rPr>
                          </w:pPr>
                          <w:r>
                            <w:rPr>
                              <w:i/>
                              <w:iCs/>
                            </w:rPr>
                            <w:t>Conclusion – 15% (375 words)</w:t>
                          </w:r>
                        </w:p>
                      </w:txbxContent>
                    </v:textbox>
                    <w10:wrap type="tight" anchorx="margin"/>
                  </v:shape>
                </w:pict>
              </mc:Fallback>
            </mc:AlternateContent>
          </w:r>
          <w:r>
            <w:br w:type="page"/>
          </w:r>
        </w:p>
      </w:sdtContent>
    </w:sdt>
    <w:sdt>
      <w:sdtPr>
        <w:rPr>
          <w:rFonts w:eastAsiaTheme="minorHAnsi" w:cstheme="minorBidi"/>
          <w:color w:val="auto"/>
          <w:sz w:val="24"/>
          <w:szCs w:val="22"/>
          <w:lang w:val="en-GB"/>
        </w:rPr>
        <w:id w:val="2140689287"/>
        <w:docPartObj>
          <w:docPartGallery w:val="Table of Contents"/>
          <w:docPartUnique/>
        </w:docPartObj>
      </w:sdtPr>
      <w:sdtEndPr>
        <w:rPr>
          <w:b/>
          <w:bCs/>
        </w:rPr>
      </w:sdtEndPr>
      <w:sdtContent>
        <w:p w14:paraId="3CB66D99" w14:textId="77777777" w:rsidR="00384884" w:rsidRDefault="00000000">
          <w:pPr>
            <w:pStyle w:val="TOC10"/>
          </w:pPr>
          <w:r>
            <w:rPr>
              <w:rFonts w:cs="Arial"/>
            </w:rPr>
            <w:t>Contents</w:t>
          </w:r>
        </w:p>
        <w:p w14:paraId="7770CE1C" w14:textId="16730855" w:rsidR="0095744F" w:rsidRDefault="00000000">
          <w:pPr>
            <w:pStyle w:val="TOC1"/>
            <w:tabs>
              <w:tab w:val="right" w:leader="dot" w:pos="9016"/>
            </w:tabs>
            <w:rPr>
              <w:rFonts w:asciiTheme="minorHAnsi" w:eastAsiaTheme="minorEastAsia" w:hAnsiTheme="minorHAnsi"/>
              <w:noProof/>
              <w:kern w:val="2"/>
              <w:sz w:val="21"/>
              <w:lang w:val="en-US" w:eastAsia="zh-CN"/>
            </w:rPr>
          </w:pPr>
          <w:r>
            <w:fldChar w:fldCharType="begin"/>
          </w:r>
          <w:r>
            <w:instrText xml:space="preserve"> TOC \o "1-3" \h \z \u </w:instrText>
          </w:r>
          <w:r>
            <w:fldChar w:fldCharType="separate"/>
          </w:r>
          <w:hyperlink w:anchor="_Toc129895516" w:history="1">
            <w:r w:rsidR="0095744F" w:rsidRPr="00CA1B03">
              <w:rPr>
                <w:rStyle w:val="a7"/>
                <w:noProof/>
              </w:rPr>
              <w:t>Executive Summary</w:t>
            </w:r>
            <w:r w:rsidR="0095744F">
              <w:rPr>
                <w:noProof/>
                <w:webHidden/>
              </w:rPr>
              <w:tab/>
            </w:r>
            <w:r w:rsidR="0095744F">
              <w:rPr>
                <w:noProof/>
                <w:webHidden/>
              </w:rPr>
              <w:fldChar w:fldCharType="begin"/>
            </w:r>
            <w:r w:rsidR="0095744F">
              <w:rPr>
                <w:noProof/>
                <w:webHidden/>
              </w:rPr>
              <w:instrText xml:space="preserve"> PAGEREF _Toc129895516 \h </w:instrText>
            </w:r>
            <w:r w:rsidR="0095744F">
              <w:rPr>
                <w:noProof/>
                <w:webHidden/>
              </w:rPr>
            </w:r>
            <w:r w:rsidR="0095744F">
              <w:rPr>
                <w:noProof/>
                <w:webHidden/>
              </w:rPr>
              <w:fldChar w:fldCharType="separate"/>
            </w:r>
            <w:r w:rsidR="0095744F">
              <w:rPr>
                <w:noProof/>
                <w:webHidden/>
              </w:rPr>
              <w:t>2</w:t>
            </w:r>
            <w:r w:rsidR="0095744F">
              <w:rPr>
                <w:noProof/>
                <w:webHidden/>
              </w:rPr>
              <w:fldChar w:fldCharType="end"/>
            </w:r>
          </w:hyperlink>
        </w:p>
        <w:p w14:paraId="3DA00980" w14:textId="5C263293" w:rsidR="0095744F" w:rsidRDefault="0095744F">
          <w:pPr>
            <w:pStyle w:val="TOC1"/>
            <w:tabs>
              <w:tab w:val="left" w:pos="630"/>
              <w:tab w:val="right" w:leader="dot" w:pos="9016"/>
            </w:tabs>
            <w:rPr>
              <w:rFonts w:asciiTheme="minorHAnsi" w:eastAsiaTheme="minorEastAsia" w:hAnsiTheme="minorHAnsi"/>
              <w:noProof/>
              <w:kern w:val="2"/>
              <w:sz w:val="21"/>
              <w:lang w:val="en-US" w:eastAsia="zh-CN"/>
            </w:rPr>
          </w:pPr>
          <w:hyperlink w:anchor="_Toc129895517" w:history="1">
            <w:r w:rsidRPr="00CA1B03">
              <w:rPr>
                <w:rStyle w:val="a7"/>
                <w:noProof/>
              </w:rPr>
              <w:t>1.0</w:t>
            </w:r>
            <w:r>
              <w:rPr>
                <w:rFonts w:asciiTheme="minorHAnsi" w:eastAsiaTheme="minorEastAsia" w:hAnsiTheme="minorHAnsi"/>
                <w:noProof/>
                <w:kern w:val="2"/>
                <w:sz w:val="21"/>
                <w:lang w:val="en-US" w:eastAsia="zh-CN"/>
              </w:rPr>
              <w:tab/>
            </w:r>
            <w:r w:rsidRPr="00CA1B03">
              <w:rPr>
                <w:rStyle w:val="a7"/>
                <w:noProof/>
              </w:rPr>
              <w:t>Introduction</w:t>
            </w:r>
            <w:r>
              <w:rPr>
                <w:noProof/>
                <w:webHidden/>
              </w:rPr>
              <w:tab/>
            </w:r>
            <w:r>
              <w:rPr>
                <w:noProof/>
                <w:webHidden/>
              </w:rPr>
              <w:fldChar w:fldCharType="begin"/>
            </w:r>
            <w:r>
              <w:rPr>
                <w:noProof/>
                <w:webHidden/>
              </w:rPr>
              <w:instrText xml:space="preserve"> PAGEREF _Toc129895517 \h </w:instrText>
            </w:r>
            <w:r>
              <w:rPr>
                <w:noProof/>
                <w:webHidden/>
              </w:rPr>
            </w:r>
            <w:r>
              <w:rPr>
                <w:noProof/>
                <w:webHidden/>
              </w:rPr>
              <w:fldChar w:fldCharType="separate"/>
            </w:r>
            <w:r>
              <w:rPr>
                <w:noProof/>
                <w:webHidden/>
              </w:rPr>
              <w:t>3</w:t>
            </w:r>
            <w:r>
              <w:rPr>
                <w:noProof/>
                <w:webHidden/>
              </w:rPr>
              <w:fldChar w:fldCharType="end"/>
            </w:r>
          </w:hyperlink>
        </w:p>
        <w:p w14:paraId="3F993AC2" w14:textId="0AF67DC5" w:rsidR="0095744F" w:rsidRDefault="0095744F">
          <w:pPr>
            <w:pStyle w:val="TOC1"/>
            <w:tabs>
              <w:tab w:val="right" w:leader="dot" w:pos="9016"/>
            </w:tabs>
            <w:rPr>
              <w:rFonts w:asciiTheme="minorHAnsi" w:eastAsiaTheme="minorEastAsia" w:hAnsiTheme="minorHAnsi"/>
              <w:noProof/>
              <w:kern w:val="2"/>
              <w:sz w:val="21"/>
              <w:lang w:val="en-US" w:eastAsia="zh-CN"/>
            </w:rPr>
          </w:pPr>
          <w:hyperlink w:anchor="_Toc129895518" w:history="1">
            <w:r w:rsidRPr="00CA1B03">
              <w:rPr>
                <w:rStyle w:val="a7"/>
                <w:noProof/>
              </w:rPr>
              <w:t>2.0 Transformational Leadership</w:t>
            </w:r>
            <w:r>
              <w:rPr>
                <w:noProof/>
                <w:webHidden/>
              </w:rPr>
              <w:tab/>
            </w:r>
            <w:r>
              <w:rPr>
                <w:noProof/>
                <w:webHidden/>
              </w:rPr>
              <w:fldChar w:fldCharType="begin"/>
            </w:r>
            <w:r>
              <w:rPr>
                <w:noProof/>
                <w:webHidden/>
              </w:rPr>
              <w:instrText xml:space="preserve"> PAGEREF _Toc129895518 \h </w:instrText>
            </w:r>
            <w:r>
              <w:rPr>
                <w:noProof/>
                <w:webHidden/>
              </w:rPr>
            </w:r>
            <w:r>
              <w:rPr>
                <w:noProof/>
                <w:webHidden/>
              </w:rPr>
              <w:fldChar w:fldCharType="separate"/>
            </w:r>
            <w:r>
              <w:rPr>
                <w:noProof/>
                <w:webHidden/>
              </w:rPr>
              <w:t>3</w:t>
            </w:r>
            <w:r>
              <w:rPr>
                <w:noProof/>
                <w:webHidden/>
              </w:rPr>
              <w:fldChar w:fldCharType="end"/>
            </w:r>
          </w:hyperlink>
        </w:p>
        <w:p w14:paraId="746FF459" w14:textId="3FDF09CE" w:rsidR="0095744F" w:rsidRDefault="0095744F">
          <w:pPr>
            <w:pStyle w:val="TOC2"/>
            <w:tabs>
              <w:tab w:val="right" w:leader="dot" w:pos="9016"/>
            </w:tabs>
            <w:rPr>
              <w:rFonts w:asciiTheme="minorHAnsi" w:eastAsiaTheme="minorEastAsia" w:hAnsiTheme="minorHAnsi"/>
              <w:noProof/>
              <w:kern w:val="2"/>
              <w:sz w:val="21"/>
              <w:lang w:val="en-US" w:eastAsia="zh-CN"/>
            </w:rPr>
          </w:pPr>
          <w:hyperlink w:anchor="_Toc129895519" w:history="1">
            <w:r w:rsidRPr="00CA1B03">
              <w:rPr>
                <w:rStyle w:val="a7"/>
                <w:rFonts w:cs="Arial"/>
                <w:noProof/>
              </w:rPr>
              <w:t>2.1 Functional</w:t>
            </w:r>
            <w:r>
              <w:rPr>
                <w:noProof/>
                <w:webHidden/>
              </w:rPr>
              <w:tab/>
            </w:r>
            <w:r>
              <w:rPr>
                <w:noProof/>
                <w:webHidden/>
              </w:rPr>
              <w:fldChar w:fldCharType="begin"/>
            </w:r>
            <w:r>
              <w:rPr>
                <w:noProof/>
                <w:webHidden/>
              </w:rPr>
              <w:instrText xml:space="preserve"> PAGEREF _Toc129895519 \h </w:instrText>
            </w:r>
            <w:r>
              <w:rPr>
                <w:noProof/>
                <w:webHidden/>
              </w:rPr>
            </w:r>
            <w:r>
              <w:rPr>
                <w:noProof/>
                <w:webHidden/>
              </w:rPr>
              <w:fldChar w:fldCharType="separate"/>
            </w:r>
            <w:r>
              <w:rPr>
                <w:noProof/>
                <w:webHidden/>
              </w:rPr>
              <w:t>5</w:t>
            </w:r>
            <w:r>
              <w:rPr>
                <w:noProof/>
                <w:webHidden/>
              </w:rPr>
              <w:fldChar w:fldCharType="end"/>
            </w:r>
          </w:hyperlink>
        </w:p>
        <w:p w14:paraId="05FDEC4D" w14:textId="43495856" w:rsidR="0095744F" w:rsidRDefault="0095744F">
          <w:pPr>
            <w:pStyle w:val="TOC2"/>
            <w:tabs>
              <w:tab w:val="right" w:leader="dot" w:pos="9016"/>
            </w:tabs>
            <w:rPr>
              <w:rFonts w:asciiTheme="minorHAnsi" w:eastAsiaTheme="minorEastAsia" w:hAnsiTheme="minorHAnsi"/>
              <w:noProof/>
              <w:kern w:val="2"/>
              <w:sz w:val="21"/>
              <w:lang w:val="en-US" w:eastAsia="zh-CN"/>
            </w:rPr>
          </w:pPr>
          <w:hyperlink w:anchor="_Toc129895520" w:history="1">
            <w:r w:rsidRPr="00CA1B03">
              <w:rPr>
                <w:rStyle w:val="a7"/>
                <w:noProof/>
                <w:lang w:eastAsia="zh-CN"/>
              </w:rPr>
              <w:t>2.2 Mark Zuckerberg’s leadership style</w:t>
            </w:r>
            <w:r>
              <w:rPr>
                <w:noProof/>
                <w:webHidden/>
              </w:rPr>
              <w:tab/>
            </w:r>
            <w:r>
              <w:rPr>
                <w:noProof/>
                <w:webHidden/>
              </w:rPr>
              <w:fldChar w:fldCharType="begin"/>
            </w:r>
            <w:r>
              <w:rPr>
                <w:noProof/>
                <w:webHidden/>
              </w:rPr>
              <w:instrText xml:space="preserve"> PAGEREF _Toc129895520 \h </w:instrText>
            </w:r>
            <w:r>
              <w:rPr>
                <w:noProof/>
                <w:webHidden/>
              </w:rPr>
            </w:r>
            <w:r>
              <w:rPr>
                <w:noProof/>
                <w:webHidden/>
              </w:rPr>
              <w:fldChar w:fldCharType="separate"/>
            </w:r>
            <w:r>
              <w:rPr>
                <w:noProof/>
                <w:webHidden/>
              </w:rPr>
              <w:t>7</w:t>
            </w:r>
            <w:r>
              <w:rPr>
                <w:noProof/>
                <w:webHidden/>
              </w:rPr>
              <w:fldChar w:fldCharType="end"/>
            </w:r>
          </w:hyperlink>
        </w:p>
        <w:p w14:paraId="795F0416" w14:textId="46944032" w:rsidR="0095744F" w:rsidRDefault="0095744F">
          <w:pPr>
            <w:pStyle w:val="TOC1"/>
            <w:tabs>
              <w:tab w:val="right" w:leader="dot" w:pos="9016"/>
            </w:tabs>
            <w:rPr>
              <w:rFonts w:asciiTheme="minorHAnsi" w:eastAsiaTheme="minorEastAsia" w:hAnsiTheme="minorHAnsi"/>
              <w:noProof/>
              <w:kern w:val="2"/>
              <w:sz w:val="21"/>
              <w:lang w:val="en-US" w:eastAsia="zh-CN"/>
            </w:rPr>
          </w:pPr>
          <w:hyperlink w:anchor="_Toc129895521" w:history="1">
            <w:r w:rsidRPr="00CA1B03">
              <w:rPr>
                <w:rStyle w:val="a7"/>
                <w:noProof/>
                <w:lang w:eastAsia="zh-CN"/>
              </w:rPr>
              <w:t>3.0 Mark Zuckerberg</w:t>
            </w:r>
            <w:r>
              <w:rPr>
                <w:noProof/>
                <w:webHidden/>
              </w:rPr>
              <w:tab/>
            </w:r>
            <w:r>
              <w:rPr>
                <w:noProof/>
                <w:webHidden/>
              </w:rPr>
              <w:fldChar w:fldCharType="begin"/>
            </w:r>
            <w:r>
              <w:rPr>
                <w:noProof/>
                <w:webHidden/>
              </w:rPr>
              <w:instrText xml:space="preserve"> PAGEREF _Toc129895521 \h </w:instrText>
            </w:r>
            <w:r>
              <w:rPr>
                <w:noProof/>
                <w:webHidden/>
              </w:rPr>
            </w:r>
            <w:r>
              <w:rPr>
                <w:noProof/>
                <w:webHidden/>
              </w:rPr>
              <w:fldChar w:fldCharType="separate"/>
            </w:r>
            <w:r>
              <w:rPr>
                <w:noProof/>
                <w:webHidden/>
              </w:rPr>
              <w:t>7</w:t>
            </w:r>
            <w:r>
              <w:rPr>
                <w:noProof/>
                <w:webHidden/>
              </w:rPr>
              <w:fldChar w:fldCharType="end"/>
            </w:r>
          </w:hyperlink>
        </w:p>
        <w:p w14:paraId="4D2CB016" w14:textId="4E3D54B4" w:rsidR="0095744F" w:rsidRDefault="0095744F">
          <w:pPr>
            <w:pStyle w:val="TOC2"/>
            <w:tabs>
              <w:tab w:val="right" w:leader="dot" w:pos="9016"/>
            </w:tabs>
            <w:rPr>
              <w:rFonts w:asciiTheme="minorHAnsi" w:eastAsiaTheme="minorEastAsia" w:hAnsiTheme="minorHAnsi"/>
              <w:noProof/>
              <w:kern w:val="2"/>
              <w:sz w:val="21"/>
              <w:lang w:val="en-US" w:eastAsia="zh-CN"/>
            </w:rPr>
          </w:pPr>
          <w:hyperlink w:anchor="_Toc129895522" w:history="1">
            <w:r w:rsidRPr="00CA1B03">
              <w:rPr>
                <w:rStyle w:val="a7"/>
                <w:noProof/>
                <w:lang w:eastAsia="zh-CN"/>
              </w:rPr>
              <w:t>3.1 Achievement</w:t>
            </w:r>
            <w:r>
              <w:rPr>
                <w:noProof/>
                <w:webHidden/>
              </w:rPr>
              <w:tab/>
            </w:r>
            <w:r>
              <w:rPr>
                <w:noProof/>
                <w:webHidden/>
              </w:rPr>
              <w:fldChar w:fldCharType="begin"/>
            </w:r>
            <w:r>
              <w:rPr>
                <w:noProof/>
                <w:webHidden/>
              </w:rPr>
              <w:instrText xml:space="preserve"> PAGEREF _Toc129895522 \h </w:instrText>
            </w:r>
            <w:r>
              <w:rPr>
                <w:noProof/>
                <w:webHidden/>
              </w:rPr>
            </w:r>
            <w:r>
              <w:rPr>
                <w:noProof/>
                <w:webHidden/>
              </w:rPr>
              <w:fldChar w:fldCharType="separate"/>
            </w:r>
            <w:r>
              <w:rPr>
                <w:noProof/>
                <w:webHidden/>
              </w:rPr>
              <w:t>7</w:t>
            </w:r>
            <w:r>
              <w:rPr>
                <w:noProof/>
                <w:webHidden/>
              </w:rPr>
              <w:fldChar w:fldCharType="end"/>
            </w:r>
          </w:hyperlink>
        </w:p>
        <w:p w14:paraId="466C0BA4" w14:textId="1332BE65" w:rsidR="0095744F" w:rsidRDefault="0095744F">
          <w:pPr>
            <w:pStyle w:val="TOC2"/>
            <w:tabs>
              <w:tab w:val="right" w:leader="dot" w:pos="9016"/>
            </w:tabs>
            <w:rPr>
              <w:rFonts w:asciiTheme="minorHAnsi" w:eastAsiaTheme="minorEastAsia" w:hAnsiTheme="minorHAnsi"/>
              <w:noProof/>
              <w:kern w:val="2"/>
              <w:sz w:val="21"/>
              <w:lang w:val="en-US" w:eastAsia="zh-CN"/>
            </w:rPr>
          </w:pPr>
          <w:hyperlink w:anchor="_Toc129895523" w:history="1">
            <w:r w:rsidRPr="00CA1B03">
              <w:rPr>
                <w:rStyle w:val="a7"/>
                <w:noProof/>
                <w:lang w:eastAsia="zh-CN"/>
              </w:rPr>
              <w:t>3.2 Leadership traits that encourage and discourage</w:t>
            </w:r>
            <w:r>
              <w:rPr>
                <w:noProof/>
                <w:webHidden/>
              </w:rPr>
              <w:tab/>
            </w:r>
            <w:r>
              <w:rPr>
                <w:noProof/>
                <w:webHidden/>
              </w:rPr>
              <w:fldChar w:fldCharType="begin"/>
            </w:r>
            <w:r>
              <w:rPr>
                <w:noProof/>
                <w:webHidden/>
              </w:rPr>
              <w:instrText xml:space="preserve"> PAGEREF _Toc129895523 \h </w:instrText>
            </w:r>
            <w:r>
              <w:rPr>
                <w:noProof/>
                <w:webHidden/>
              </w:rPr>
            </w:r>
            <w:r>
              <w:rPr>
                <w:noProof/>
                <w:webHidden/>
              </w:rPr>
              <w:fldChar w:fldCharType="separate"/>
            </w:r>
            <w:r>
              <w:rPr>
                <w:noProof/>
                <w:webHidden/>
              </w:rPr>
              <w:t>9</w:t>
            </w:r>
            <w:r>
              <w:rPr>
                <w:noProof/>
                <w:webHidden/>
              </w:rPr>
              <w:fldChar w:fldCharType="end"/>
            </w:r>
          </w:hyperlink>
        </w:p>
        <w:p w14:paraId="3A076FA4" w14:textId="0E65FE89" w:rsidR="0095744F" w:rsidRDefault="0095744F">
          <w:pPr>
            <w:pStyle w:val="TOC1"/>
            <w:tabs>
              <w:tab w:val="right" w:leader="dot" w:pos="9016"/>
            </w:tabs>
            <w:rPr>
              <w:rFonts w:asciiTheme="minorHAnsi" w:eastAsiaTheme="minorEastAsia" w:hAnsiTheme="minorHAnsi"/>
              <w:noProof/>
              <w:kern w:val="2"/>
              <w:sz w:val="21"/>
              <w:lang w:val="en-US" w:eastAsia="zh-CN"/>
            </w:rPr>
          </w:pPr>
          <w:hyperlink w:anchor="_Toc129895524" w:history="1">
            <w:r w:rsidRPr="00CA1B03">
              <w:rPr>
                <w:rStyle w:val="a7"/>
                <w:noProof/>
                <w:lang w:eastAsia="zh-CN"/>
              </w:rPr>
              <w:t>4.0 Evaluation</w:t>
            </w:r>
            <w:r>
              <w:rPr>
                <w:noProof/>
                <w:webHidden/>
              </w:rPr>
              <w:tab/>
            </w:r>
            <w:r>
              <w:rPr>
                <w:noProof/>
                <w:webHidden/>
              </w:rPr>
              <w:fldChar w:fldCharType="begin"/>
            </w:r>
            <w:r>
              <w:rPr>
                <w:noProof/>
                <w:webHidden/>
              </w:rPr>
              <w:instrText xml:space="preserve"> PAGEREF _Toc129895524 \h </w:instrText>
            </w:r>
            <w:r>
              <w:rPr>
                <w:noProof/>
                <w:webHidden/>
              </w:rPr>
            </w:r>
            <w:r>
              <w:rPr>
                <w:noProof/>
                <w:webHidden/>
              </w:rPr>
              <w:fldChar w:fldCharType="separate"/>
            </w:r>
            <w:r>
              <w:rPr>
                <w:noProof/>
                <w:webHidden/>
              </w:rPr>
              <w:t>9</w:t>
            </w:r>
            <w:r>
              <w:rPr>
                <w:noProof/>
                <w:webHidden/>
              </w:rPr>
              <w:fldChar w:fldCharType="end"/>
            </w:r>
          </w:hyperlink>
        </w:p>
        <w:p w14:paraId="4A52B0FB" w14:textId="490FCDC2" w:rsidR="0095744F" w:rsidRDefault="0095744F">
          <w:pPr>
            <w:pStyle w:val="TOC1"/>
            <w:tabs>
              <w:tab w:val="right" w:leader="dot" w:pos="9016"/>
            </w:tabs>
            <w:rPr>
              <w:rFonts w:asciiTheme="minorHAnsi" w:eastAsiaTheme="minorEastAsia" w:hAnsiTheme="minorHAnsi"/>
              <w:noProof/>
              <w:kern w:val="2"/>
              <w:sz w:val="21"/>
              <w:lang w:val="en-US" w:eastAsia="zh-CN"/>
            </w:rPr>
          </w:pPr>
          <w:hyperlink w:anchor="_Toc129895525" w:history="1">
            <w:r w:rsidRPr="00CA1B03">
              <w:rPr>
                <w:rStyle w:val="a7"/>
                <w:noProof/>
              </w:rPr>
              <w:t>5.0 Conclusion</w:t>
            </w:r>
            <w:r>
              <w:rPr>
                <w:noProof/>
                <w:webHidden/>
              </w:rPr>
              <w:tab/>
            </w:r>
            <w:r>
              <w:rPr>
                <w:noProof/>
                <w:webHidden/>
              </w:rPr>
              <w:fldChar w:fldCharType="begin"/>
            </w:r>
            <w:r>
              <w:rPr>
                <w:noProof/>
                <w:webHidden/>
              </w:rPr>
              <w:instrText xml:space="preserve"> PAGEREF _Toc129895525 \h </w:instrText>
            </w:r>
            <w:r>
              <w:rPr>
                <w:noProof/>
                <w:webHidden/>
              </w:rPr>
            </w:r>
            <w:r>
              <w:rPr>
                <w:noProof/>
                <w:webHidden/>
              </w:rPr>
              <w:fldChar w:fldCharType="separate"/>
            </w:r>
            <w:r>
              <w:rPr>
                <w:noProof/>
                <w:webHidden/>
              </w:rPr>
              <w:t>10</w:t>
            </w:r>
            <w:r>
              <w:rPr>
                <w:noProof/>
                <w:webHidden/>
              </w:rPr>
              <w:fldChar w:fldCharType="end"/>
            </w:r>
          </w:hyperlink>
        </w:p>
        <w:p w14:paraId="615C752F" w14:textId="29D3C286" w:rsidR="0095744F" w:rsidRDefault="0095744F">
          <w:pPr>
            <w:pStyle w:val="TOC1"/>
            <w:tabs>
              <w:tab w:val="right" w:leader="dot" w:pos="9016"/>
            </w:tabs>
            <w:rPr>
              <w:rFonts w:asciiTheme="minorHAnsi" w:eastAsiaTheme="minorEastAsia" w:hAnsiTheme="minorHAnsi"/>
              <w:noProof/>
              <w:kern w:val="2"/>
              <w:sz w:val="21"/>
              <w:lang w:val="en-US" w:eastAsia="zh-CN"/>
            </w:rPr>
          </w:pPr>
          <w:hyperlink w:anchor="_Toc129895526" w:history="1">
            <w:r w:rsidRPr="00CA1B03">
              <w:rPr>
                <w:rStyle w:val="a7"/>
                <w:noProof/>
              </w:rPr>
              <w:t>Recommendations</w:t>
            </w:r>
            <w:r>
              <w:rPr>
                <w:noProof/>
                <w:webHidden/>
              </w:rPr>
              <w:tab/>
            </w:r>
            <w:r>
              <w:rPr>
                <w:noProof/>
                <w:webHidden/>
              </w:rPr>
              <w:fldChar w:fldCharType="begin"/>
            </w:r>
            <w:r>
              <w:rPr>
                <w:noProof/>
                <w:webHidden/>
              </w:rPr>
              <w:instrText xml:space="preserve"> PAGEREF _Toc129895526 \h </w:instrText>
            </w:r>
            <w:r>
              <w:rPr>
                <w:noProof/>
                <w:webHidden/>
              </w:rPr>
            </w:r>
            <w:r>
              <w:rPr>
                <w:noProof/>
                <w:webHidden/>
              </w:rPr>
              <w:fldChar w:fldCharType="separate"/>
            </w:r>
            <w:r>
              <w:rPr>
                <w:noProof/>
                <w:webHidden/>
              </w:rPr>
              <w:t>11</w:t>
            </w:r>
            <w:r>
              <w:rPr>
                <w:noProof/>
                <w:webHidden/>
              </w:rPr>
              <w:fldChar w:fldCharType="end"/>
            </w:r>
          </w:hyperlink>
        </w:p>
        <w:p w14:paraId="33086A69" w14:textId="21E20501" w:rsidR="0095744F" w:rsidRDefault="0095744F">
          <w:pPr>
            <w:pStyle w:val="TOC1"/>
            <w:tabs>
              <w:tab w:val="right" w:leader="dot" w:pos="9016"/>
            </w:tabs>
            <w:rPr>
              <w:rFonts w:asciiTheme="minorHAnsi" w:eastAsiaTheme="minorEastAsia" w:hAnsiTheme="minorHAnsi"/>
              <w:noProof/>
              <w:kern w:val="2"/>
              <w:sz w:val="21"/>
              <w:lang w:val="en-US" w:eastAsia="zh-CN"/>
            </w:rPr>
          </w:pPr>
          <w:hyperlink w:anchor="_Toc129895527" w:history="1">
            <w:r w:rsidRPr="00CA1B03">
              <w:rPr>
                <w:rStyle w:val="a7"/>
                <w:noProof/>
              </w:rPr>
              <w:t>References</w:t>
            </w:r>
            <w:r>
              <w:rPr>
                <w:noProof/>
                <w:webHidden/>
              </w:rPr>
              <w:tab/>
            </w:r>
            <w:r>
              <w:rPr>
                <w:noProof/>
                <w:webHidden/>
              </w:rPr>
              <w:fldChar w:fldCharType="begin"/>
            </w:r>
            <w:r>
              <w:rPr>
                <w:noProof/>
                <w:webHidden/>
              </w:rPr>
              <w:instrText xml:space="preserve"> PAGEREF _Toc129895527 \h </w:instrText>
            </w:r>
            <w:r>
              <w:rPr>
                <w:noProof/>
                <w:webHidden/>
              </w:rPr>
            </w:r>
            <w:r>
              <w:rPr>
                <w:noProof/>
                <w:webHidden/>
              </w:rPr>
              <w:fldChar w:fldCharType="separate"/>
            </w:r>
            <w:r>
              <w:rPr>
                <w:noProof/>
                <w:webHidden/>
              </w:rPr>
              <w:t>13</w:t>
            </w:r>
            <w:r>
              <w:rPr>
                <w:noProof/>
                <w:webHidden/>
              </w:rPr>
              <w:fldChar w:fldCharType="end"/>
            </w:r>
          </w:hyperlink>
        </w:p>
        <w:p w14:paraId="39EF11CC" w14:textId="64E70BEB" w:rsidR="00384884" w:rsidRDefault="00000000">
          <w:r>
            <w:rPr>
              <w:b/>
              <w:bCs/>
            </w:rPr>
            <w:fldChar w:fldCharType="end"/>
          </w:r>
        </w:p>
      </w:sdtContent>
    </w:sdt>
    <w:p w14:paraId="238A9A39" w14:textId="77777777" w:rsidR="00384884" w:rsidRDefault="00000000">
      <w:r>
        <w:br w:type="page"/>
      </w:r>
    </w:p>
    <w:p w14:paraId="174B51C1" w14:textId="77777777" w:rsidR="002D18B4" w:rsidRDefault="002D18B4" w:rsidP="002D18B4">
      <w:pPr>
        <w:pStyle w:val="1"/>
        <w:spacing w:line="480" w:lineRule="auto"/>
        <w:jc w:val="both"/>
        <w:rPr>
          <w:sz w:val="24"/>
          <w:szCs w:val="24"/>
        </w:rPr>
      </w:pPr>
      <w:bookmarkStart w:id="0" w:name="_Toc129895516"/>
      <w:r w:rsidRPr="002D18B4">
        <w:rPr>
          <w:sz w:val="24"/>
          <w:szCs w:val="24"/>
        </w:rPr>
        <w:lastRenderedPageBreak/>
        <w:t>Executive Summary</w:t>
      </w:r>
      <w:bookmarkEnd w:id="0"/>
    </w:p>
    <w:p w14:paraId="3F8C12CF" w14:textId="0F73CAC0" w:rsidR="002D18B4" w:rsidRDefault="007A400A" w:rsidP="00885B73">
      <w:pPr>
        <w:spacing w:line="480" w:lineRule="auto"/>
        <w:jc w:val="both"/>
        <w:rPr>
          <w:rFonts w:cs="Arial"/>
        </w:rPr>
      </w:pPr>
      <w:r w:rsidRPr="007A400A">
        <w:rPr>
          <w:rFonts w:cs="Arial"/>
        </w:rPr>
        <w:t>To be invincible in the face of fierce competition and to achieve sustainable and healthy growth, building leadership excellence is key. Cultivating leadership excellence requires, firstly, that a company must construct a strong core team and make it function efficiently. Secondly, the leader of the company, or should use various leadership styles according to the actual situation and according to local conditions and targets. Corporate culture and leadership are two sides of the same coin, and to create leadership excellence, a company must also shape its values and always be guided by those values.</w:t>
      </w:r>
    </w:p>
    <w:p w14:paraId="6835EF3B" w14:textId="4BE579DF" w:rsidR="000E5DFD" w:rsidRDefault="000E5DFD" w:rsidP="00885B73">
      <w:pPr>
        <w:spacing w:line="480" w:lineRule="auto"/>
        <w:jc w:val="both"/>
        <w:rPr>
          <w:rFonts w:cs="Arial"/>
        </w:rPr>
      </w:pPr>
    </w:p>
    <w:p w14:paraId="3D813E92" w14:textId="224A49B9" w:rsidR="000E5DFD" w:rsidRDefault="000E5DFD" w:rsidP="00885B73">
      <w:pPr>
        <w:spacing w:line="480" w:lineRule="auto"/>
        <w:jc w:val="both"/>
        <w:rPr>
          <w:rFonts w:cs="Arial"/>
        </w:rPr>
      </w:pPr>
    </w:p>
    <w:p w14:paraId="16FAFA27" w14:textId="355B69A2" w:rsidR="000E5DFD" w:rsidRDefault="000E5DFD" w:rsidP="00885B73">
      <w:pPr>
        <w:spacing w:line="480" w:lineRule="auto"/>
        <w:jc w:val="both"/>
        <w:rPr>
          <w:rFonts w:cs="Arial"/>
        </w:rPr>
      </w:pPr>
    </w:p>
    <w:p w14:paraId="0EF03FED" w14:textId="31D112EF" w:rsidR="000E5DFD" w:rsidRDefault="000E5DFD" w:rsidP="00885B73">
      <w:pPr>
        <w:spacing w:line="480" w:lineRule="auto"/>
        <w:jc w:val="both"/>
        <w:rPr>
          <w:rFonts w:cs="Arial"/>
        </w:rPr>
      </w:pPr>
    </w:p>
    <w:p w14:paraId="3CD01844" w14:textId="163FC072" w:rsidR="000E5DFD" w:rsidRDefault="000E5DFD" w:rsidP="00885B73">
      <w:pPr>
        <w:spacing w:line="480" w:lineRule="auto"/>
        <w:jc w:val="both"/>
        <w:rPr>
          <w:rFonts w:cs="Arial"/>
        </w:rPr>
      </w:pPr>
    </w:p>
    <w:p w14:paraId="26C6A3CA" w14:textId="2D865613" w:rsidR="000E5DFD" w:rsidRDefault="000E5DFD" w:rsidP="00885B73">
      <w:pPr>
        <w:spacing w:line="480" w:lineRule="auto"/>
        <w:jc w:val="both"/>
        <w:rPr>
          <w:rFonts w:cs="Arial"/>
        </w:rPr>
      </w:pPr>
    </w:p>
    <w:p w14:paraId="15A0DAA4" w14:textId="56F080D8" w:rsidR="000E5DFD" w:rsidRDefault="000E5DFD" w:rsidP="00885B73">
      <w:pPr>
        <w:spacing w:line="480" w:lineRule="auto"/>
        <w:jc w:val="both"/>
        <w:rPr>
          <w:rFonts w:cs="Arial"/>
        </w:rPr>
      </w:pPr>
    </w:p>
    <w:p w14:paraId="638BD24E" w14:textId="060FF380" w:rsidR="000E5DFD" w:rsidRDefault="000E5DFD" w:rsidP="00885B73">
      <w:pPr>
        <w:spacing w:line="480" w:lineRule="auto"/>
        <w:jc w:val="both"/>
        <w:rPr>
          <w:rFonts w:cs="Arial"/>
        </w:rPr>
      </w:pPr>
    </w:p>
    <w:p w14:paraId="2CFD1DF6" w14:textId="05734382" w:rsidR="000E5DFD" w:rsidRDefault="000E5DFD" w:rsidP="00885B73">
      <w:pPr>
        <w:spacing w:line="480" w:lineRule="auto"/>
        <w:jc w:val="both"/>
        <w:rPr>
          <w:rFonts w:cs="Arial"/>
        </w:rPr>
      </w:pPr>
    </w:p>
    <w:p w14:paraId="31F17D3D" w14:textId="185E4AAE" w:rsidR="000E5DFD" w:rsidRDefault="000E5DFD" w:rsidP="00885B73">
      <w:pPr>
        <w:spacing w:line="480" w:lineRule="auto"/>
        <w:jc w:val="both"/>
        <w:rPr>
          <w:rFonts w:cs="Arial"/>
        </w:rPr>
      </w:pPr>
    </w:p>
    <w:p w14:paraId="7463AD8E" w14:textId="2F061134" w:rsidR="000E5DFD" w:rsidRDefault="000E5DFD" w:rsidP="00885B73">
      <w:pPr>
        <w:spacing w:line="480" w:lineRule="auto"/>
        <w:jc w:val="both"/>
        <w:rPr>
          <w:rFonts w:cs="Arial"/>
        </w:rPr>
      </w:pPr>
    </w:p>
    <w:p w14:paraId="16CED208" w14:textId="77777777" w:rsidR="000E5DFD" w:rsidRPr="002D18B4" w:rsidRDefault="000E5DFD" w:rsidP="00885B73">
      <w:pPr>
        <w:spacing w:line="480" w:lineRule="auto"/>
        <w:jc w:val="both"/>
        <w:rPr>
          <w:rFonts w:cs="Arial"/>
        </w:rPr>
      </w:pPr>
    </w:p>
    <w:p w14:paraId="7BBA63CA" w14:textId="77777777" w:rsidR="002D18B4" w:rsidRDefault="002D18B4" w:rsidP="002D18B4">
      <w:pPr>
        <w:pStyle w:val="1"/>
        <w:numPr>
          <w:ilvl w:val="0"/>
          <w:numId w:val="2"/>
        </w:numPr>
        <w:spacing w:line="480" w:lineRule="auto"/>
        <w:jc w:val="both"/>
        <w:rPr>
          <w:sz w:val="24"/>
          <w:szCs w:val="24"/>
        </w:rPr>
      </w:pPr>
      <w:r>
        <w:rPr>
          <w:sz w:val="24"/>
          <w:szCs w:val="24"/>
        </w:rPr>
        <w:lastRenderedPageBreak/>
        <w:t xml:space="preserve"> </w:t>
      </w:r>
      <w:bookmarkStart w:id="1" w:name="_Toc129895517"/>
      <w:r w:rsidRPr="002D18B4">
        <w:rPr>
          <w:sz w:val="24"/>
          <w:szCs w:val="24"/>
        </w:rPr>
        <w:t>Introduction</w:t>
      </w:r>
      <w:bookmarkEnd w:id="1"/>
    </w:p>
    <w:p w14:paraId="58F2F04D" w14:textId="37455F42" w:rsidR="00920871" w:rsidRPr="007D6A09" w:rsidRDefault="003B170B" w:rsidP="003B170B">
      <w:pPr>
        <w:spacing w:line="480" w:lineRule="auto"/>
        <w:jc w:val="both"/>
        <w:rPr>
          <w:rFonts w:cs="Arial"/>
        </w:rPr>
      </w:pPr>
      <w:bookmarkStart w:id="2" w:name="_Hlk129873984"/>
      <w:r w:rsidRPr="003B170B">
        <w:rPr>
          <w:rFonts w:cs="Arial"/>
        </w:rPr>
        <w:t>The purpose of this article is to examine the leadership style of Facebook CEO Mark Zuckerberg, media sources were extracted as resources to reveal how Mark Zuckerberg's leadership style has had an impact on the success of the company and employee satisfaction.</w:t>
      </w:r>
      <w:r w:rsidR="00920871">
        <w:rPr>
          <w:rFonts w:eastAsiaTheme="minorEastAsia" w:cs="Arial" w:hint="eastAsia"/>
          <w:lang w:eastAsia="zh-CN"/>
        </w:rPr>
        <w:t xml:space="preserve"> </w:t>
      </w:r>
      <w:r w:rsidRPr="003B170B">
        <w:rPr>
          <w:rFonts w:cs="Arial"/>
        </w:rPr>
        <w:t>Mark Zuckerberg embodies the characteristics of a transformational leader</w:t>
      </w:r>
      <w:sdt>
        <w:sdtPr>
          <w:rPr>
            <w:rFonts w:cs="Arial"/>
          </w:rPr>
          <w:id w:val="1848911589"/>
          <w:citation/>
        </w:sdtPr>
        <w:sdtContent>
          <w:r w:rsidR="008C1734">
            <w:rPr>
              <w:rFonts w:cs="Arial"/>
            </w:rPr>
            <w:fldChar w:fldCharType="begin"/>
          </w:r>
          <w:r w:rsidR="008C1734">
            <w:rPr>
              <w:rFonts w:eastAsia="宋体" w:cs="Arial"/>
              <w:lang w:eastAsia="zh-CN"/>
            </w:rPr>
            <w:instrText xml:space="preserve"> </w:instrText>
          </w:r>
          <w:r w:rsidR="008C1734">
            <w:rPr>
              <w:rFonts w:eastAsia="宋体" w:cs="Arial" w:hint="eastAsia"/>
              <w:lang w:eastAsia="zh-CN"/>
            </w:rPr>
            <w:instrText>CITATION Fin23 \l 2052</w:instrText>
          </w:r>
          <w:r w:rsidR="008C1734">
            <w:rPr>
              <w:rFonts w:eastAsia="宋体" w:cs="Arial"/>
              <w:lang w:eastAsia="zh-CN"/>
            </w:rPr>
            <w:instrText xml:space="preserve"> </w:instrText>
          </w:r>
          <w:r w:rsidR="008C1734">
            <w:rPr>
              <w:rFonts w:cs="Arial"/>
            </w:rPr>
            <w:fldChar w:fldCharType="separate"/>
          </w:r>
          <w:r w:rsidR="008C1734">
            <w:rPr>
              <w:rFonts w:eastAsia="宋体" w:cs="Arial" w:hint="eastAsia"/>
              <w:noProof/>
              <w:lang w:eastAsia="zh-CN"/>
            </w:rPr>
            <w:t xml:space="preserve"> </w:t>
          </w:r>
          <w:r w:rsidR="008C1734" w:rsidRPr="008C1734">
            <w:rPr>
              <w:rFonts w:eastAsia="宋体" w:cs="Arial"/>
              <w:noProof/>
              <w:lang w:eastAsia="zh-CN"/>
            </w:rPr>
            <w:t>(Financhill, 2023)</w:t>
          </w:r>
          <w:r w:rsidR="008C1734">
            <w:rPr>
              <w:rFonts w:cs="Arial"/>
            </w:rPr>
            <w:fldChar w:fldCharType="end"/>
          </w:r>
        </w:sdtContent>
      </w:sdt>
      <w:r w:rsidRPr="003B170B">
        <w:rPr>
          <w:rFonts w:cs="Arial"/>
        </w:rPr>
        <w:t>. He is seen as a motivator, inspiring his employees with a clear vision of the company's future. He further defines the steps necessary to achieve these goals. His ideas are disruptive and his confidence, courage</w:t>
      </w:r>
      <w:r>
        <w:rPr>
          <w:rFonts w:cs="Arial"/>
        </w:rPr>
        <w:t>,</w:t>
      </w:r>
      <w:r w:rsidRPr="003B170B">
        <w:rPr>
          <w:rFonts w:cs="Arial"/>
        </w:rPr>
        <w:t xml:space="preserve"> and energy make him a transformational leader </w:t>
      </w:r>
      <w:r>
        <w:rPr>
          <w:rFonts w:cs="Arial"/>
        </w:rPr>
        <w:t>whom</w:t>
      </w:r>
      <w:r w:rsidRPr="003B170B">
        <w:rPr>
          <w:rFonts w:cs="Arial"/>
        </w:rPr>
        <w:t xml:space="preserve"> employees love to follow</w:t>
      </w:r>
      <w:sdt>
        <w:sdtPr>
          <w:rPr>
            <w:rFonts w:cs="Arial"/>
          </w:rPr>
          <w:id w:val="-2038729665"/>
          <w:citation/>
        </w:sdtPr>
        <w:sdtContent>
          <w:r w:rsidR="008C1734">
            <w:rPr>
              <w:rFonts w:cs="Arial"/>
            </w:rPr>
            <w:fldChar w:fldCharType="begin"/>
          </w:r>
          <w:r w:rsidR="008C1734">
            <w:rPr>
              <w:rFonts w:eastAsia="宋体" w:cs="Arial"/>
              <w:lang w:eastAsia="zh-CN"/>
            </w:rPr>
            <w:instrText xml:space="preserve"> </w:instrText>
          </w:r>
          <w:r w:rsidR="008C1734">
            <w:rPr>
              <w:rFonts w:eastAsia="宋体" w:cs="Arial" w:hint="eastAsia"/>
              <w:lang w:eastAsia="zh-CN"/>
            </w:rPr>
            <w:instrText>CITATION DrE22 \l 2052</w:instrText>
          </w:r>
          <w:r w:rsidR="008C1734">
            <w:rPr>
              <w:rFonts w:eastAsia="宋体" w:cs="Arial"/>
              <w:lang w:eastAsia="zh-CN"/>
            </w:rPr>
            <w:instrText xml:space="preserve"> </w:instrText>
          </w:r>
          <w:r w:rsidR="008C1734">
            <w:rPr>
              <w:rFonts w:cs="Arial"/>
            </w:rPr>
            <w:fldChar w:fldCharType="separate"/>
          </w:r>
          <w:r w:rsidR="008C1734">
            <w:rPr>
              <w:rFonts w:eastAsia="宋体" w:cs="Arial" w:hint="eastAsia"/>
              <w:noProof/>
              <w:lang w:eastAsia="zh-CN"/>
            </w:rPr>
            <w:t xml:space="preserve"> </w:t>
          </w:r>
          <w:r w:rsidR="008C1734" w:rsidRPr="008C1734">
            <w:rPr>
              <w:rFonts w:eastAsia="宋体" w:cs="Arial"/>
              <w:noProof/>
              <w:lang w:eastAsia="zh-CN"/>
            </w:rPr>
            <w:t>(Clark, 2022)</w:t>
          </w:r>
          <w:r w:rsidR="008C1734">
            <w:rPr>
              <w:rFonts w:cs="Arial"/>
            </w:rPr>
            <w:fldChar w:fldCharType="end"/>
          </w:r>
        </w:sdtContent>
      </w:sdt>
      <w:r w:rsidRPr="003B170B">
        <w:rPr>
          <w:rFonts w:cs="Arial"/>
        </w:rPr>
        <w:t>.</w:t>
      </w:r>
      <w:r w:rsidR="00920871">
        <w:rPr>
          <w:rFonts w:eastAsiaTheme="minorEastAsia" w:cs="Arial" w:hint="eastAsia"/>
          <w:lang w:eastAsia="zh-CN"/>
        </w:rPr>
        <w:t xml:space="preserve"> </w:t>
      </w:r>
      <w:r w:rsidR="00920871" w:rsidRPr="00920871">
        <w:rPr>
          <w:rFonts w:cs="Arial"/>
        </w:rPr>
        <w:t>As a transformational leader, Mark Zuckerberg has learned from his mistakes, taken risks</w:t>
      </w:r>
      <w:r w:rsidR="00920871">
        <w:rPr>
          <w:rFonts w:cs="Arial"/>
        </w:rPr>
        <w:t>,</w:t>
      </w:r>
      <w:r w:rsidR="00920871" w:rsidRPr="00920871">
        <w:rPr>
          <w:rFonts w:cs="Arial"/>
        </w:rPr>
        <w:t xml:space="preserve"> and grown his company as a visionary leader. Through determination, self-awareness</w:t>
      </w:r>
      <w:r w:rsidR="00920871">
        <w:rPr>
          <w:rFonts w:cs="Arial"/>
        </w:rPr>
        <w:t>,</w:t>
      </w:r>
      <w:r w:rsidR="00920871" w:rsidRPr="00920871">
        <w:rPr>
          <w:rFonts w:cs="Arial"/>
        </w:rPr>
        <w:t xml:space="preserve"> and the help of </w:t>
      </w:r>
      <w:r w:rsidR="00920871">
        <w:rPr>
          <w:rFonts w:cs="Arial"/>
        </w:rPr>
        <w:t>a mentor</w:t>
      </w:r>
      <w:r w:rsidR="00920871" w:rsidRPr="00920871">
        <w:rPr>
          <w:rFonts w:cs="Arial"/>
        </w:rPr>
        <w:t>, Mark Zuckerberg was included in the top 10 CEOs list and built the world's most popular social network</w:t>
      </w:r>
      <w:sdt>
        <w:sdtPr>
          <w:rPr>
            <w:rFonts w:cs="Arial"/>
          </w:rPr>
          <w:id w:val="-1532261944"/>
          <w:citation/>
        </w:sdtPr>
        <w:sdtContent>
          <w:r w:rsidR="00BE3F08">
            <w:rPr>
              <w:rFonts w:cs="Arial"/>
            </w:rPr>
            <w:fldChar w:fldCharType="begin"/>
          </w:r>
          <w:r w:rsidR="00BE3F08">
            <w:rPr>
              <w:rFonts w:eastAsia="宋体" w:cs="Arial"/>
              <w:lang w:eastAsia="zh-CN"/>
            </w:rPr>
            <w:instrText xml:space="preserve"> </w:instrText>
          </w:r>
          <w:r w:rsidR="00BE3F08">
            <w:rPr>
              <w:rFonts w:eastAsia="宋体" w:cs="Arial" w:hint="eastAsia"/>
              <w:lang w:eastAsia="zh-CN"/>
            </w:rPr>
            <w:instrText>CITATION Edu23 \l 2052</w:instrText>
          </w:r>
          <w:r w:rsidR="00BE3F08">
            <w:rPr>
              <w:rFonts w:eastAsia="宋体" w:cs="Arial"/>
              <w:lang w:eastAsia="zh-CN"/>
            </w:rPr>
            <w:instrText xml:space="preserve"> </w:instrText>
          </w:r>
          <w:r w:rsidR="00BE3F08">
            <w:rPr>
              <w:rFonts w:cs="Arial"/>
            </w:rPr>
            <w:fldChar w:fldCharType="separate"/>
          </w:r>
          <w:r w:rsidR="00BE3F08">
            <w:rPr>
              <w:rFonts w:eastAsia="宋体" w:cs="Arial" w:hint="eastAsia"/>
              <w:noProof/>
              <w:lang w:eastAsia="zh-CN"/>
            </w:rPr>
            <w:t xml:space="preserve"> </w:t>
          </w:r>
          <w:r w:rsidR="00BE3F08" w:rsidRPr="00BE3F08">
            <w:rPr>
              <w:rFonts w:eastAsia="宋体" w:cs="Arial"/>
              <w:noProof/>
              <w:lang w:eastAsia="zh-CN"/>
            </w:rPr>
            <w:t>(Edu Birdie, 2023)</w:t>
          </w:r>
          <w:r w:rsidR="00BE3F08">
            <w:rPr>
              <w:rFonts w:cs="Arial"/>
            </w:rPr>
            <w:fldChar w:fldCharType="end"/>
          </w:r>
        </w:sdtContent>
      </w:sdt>
      <w:r w:rsidR="00920871" w:rsidRPr="00920871">
        <w:rPr>
          <w:rFonts w:cs="Arial"/>
        </w:rPr>
        <w:t>.</w:t>
      </w:r>
    </w:p>
    <w:bookmarkEnd w:id="2"/>
    <w:p w14:paraId="2AF38CE8" w14:textId="77777777" w:rsidR="007D6A09" w:rsidRPr="007D6A09" w:rsidRDefault="007D6A09" w:rsidP="007D6A09">
      <w:pPr>
        <w:spacing w:line="480" w:lineRule="auto"/>
        <w:jc w:val="both"/>
        <w:rPr>
          <w:rFonts w:cs="Arial"/>
        </w:rPr>
      </w:pPr>
      <w:r w:rsidRPr="007D6A09">
        <w:rPr>
          <w:rFonts w:cs="Arial"/>
        </w:rPr>
        <w:t>In this article, Mark Zuckerberg is judged to be a good leader through a case study of his various incidents.</w:t>
      </w:r>
    </w:p>
    <w:p w14:paraId="5C715C99" w14:textId="0928952E" w:rsidR="007D6A09" w:rsidRPr="007D6A09" w:rsidRDefault="007D6A09" w:rsidP="007D6A09">
      <w:pPr>
        <w:spacing w:line="480" w:lineRule="auto"/>
        <w:jc w:val="both"/>
        <w:rPr>
          <w:rFonts w:cs="Arial"/>
        </w:rPr>
      </w:pPr>
      <w:r w:rsidRPr="007D6A09">
        <w:rPr>
          <w:rFonts w:cs="Arial"/>
        </w:rPr>
        <w:t xml:space="preserve">The second part of the paper is based on basic managerial theory and brings in the case study by </w:t>
      </w:r>
      <w:proofErr w:type="spellStart"/>
      <w:r>
        <w:rPr>
          <w:rFonts w:cs="Arial"/>
        </w:rPr>
        <w:t>analyzing</w:t>
      </w:r>
      <w:proofErr w:type="spellEnd"/>
      <w:r w:rsidRPr="007D6A09">
        <w:rPr>
          <w:rFonts w:cs="Arial"/>
        </w:rPr>
        <w:t xml:space="preserve"> the various stages of managerial theory </w:t>
      </w:r>
      <w:r>
        <w:rPr>
          <w:rFonts w:cs="Arial"/>
        </w:rPr>
        <w:t>to judge</w:t>
      </w:r>
      <w:r w:rsidRPr="007D6A09">
        <w:rPr>
          <w:rFonts w:cs="Arial"/>
        </w:rPr>
        <w:t>.</w:t>
      </w:r>
    </w:p>
    <w:p w14:paraId="38933F5C" w14:textId="31D8594B" w:rsidR="002D18B4" w:rsidRPr="002D18B4" w:rsidRDefault="007D6A09" w:rsidP="007D6A09">
      <w:pPr>
        <w:spacing w:line="480" w:lineRule="auto"/>
        <w:jc w:val="both"/>
        <w:rPr>
          <w:rFonts w:cs="Arial"/>
        </w:rPr>
      </w:pPr>
      <w:r w:rsidRPr="007D6A09">
        <w:rPr>
          <w:rFonts w:cs="Arial"/>
        </w:rPr>
        <w:t>The third part of the paper deals with the management system of the famous leader Mark Zuckerberg and judges his approach to leadership in dealing with complexity and promoting innovation, adaptation</w:t>
      </w:r>
      <w:r>
        <w:rPr>
          <w:rFonts w:cs="Arial"/>
        </w:rPr>
        <w:t>,</w:t>
      </w:r>
      <w:r w:rsidRPr="007D6A09">
        <w:rPr>
          <w:rFonts w:cs="Arial"/>
        </w:rPr>
        <w:t xml:space="preserve"> and effectiveness.</w:t>
      </w:r>
    </w:p>
    <w:p w14:paraId="03F27362" w14:textId="3BE470C9" w:rsidR="002D18B4" w:rsidRDefault="002D18B4" w:rsidP="002D18B4">
      <w:pPr>
        <w:pStyle w:val="1"/>
        <w:spacing w:line="480" w:lineRule="auto"/>
        <w:jc w:val="both"/>
        <w:rPr>
          <w:sz w:val="24"/>
          <w:szCs w:val="24"/>
        </w:rPr>
      </w:pPr>
      <w:bookmarkStart w:id="3" w:name="_Toc129895518"/>
      <w:r>
        <w:rPr>
          <w:sz w:val="24"/>
          <w:szCs w:val="24"/>
        </w:rPr>
        <w:t xml:space="preserve">2.0 </w:t>
      </w:r>
      <w:r w:rsidR="007B7096">
        <w:rPr>
          <w:sz w:val="24"/>
          <w:szCs w:val="24"/>
        </w:rPr>
        <w:t xml:space="preserve">Transformational </w:t>
      </w:r>
      <w:r w:rsidR="00951390">
        <w:rPr>
          <w:sz w:val="24"/>
          <w:szCs w:val="24"/>
        </w:rPr>
        <w:t>Leadership</w:t>
      </w:r>
      <w:bookmarkEnd w:id="3"/>
    </w:p>
    <w:p w14:paraId="6B25A093" w14:textId="41A8D97E" w:rsidR="007B7096" w:rsidRPr="007B7096" w:rsidRDefault="007B7096" w:rsidP="007B7096">
      <w:pPr>
        <w:spacing w:line="480" w:lineRule="auto"/>
        <w:jc w:val="both"/>
        <w:rPr>
          <w:szCs w:val="24"/>
        </w:rPr>
      </w:pPr>
      <w:r w:rsidRPr="007B7096">
        <w:rPr>
          <w:szCs w:val="24"/>
        </w:rPr>
        <w:t xml:space="preserve">Bass, a political sociologist, divides leaders into two types: transactional and transformational. The transformational leader motivates his followers through higher </w:t>
      </w:r>
      <w:r w:rsidRPr="007B7096">
        <w:rPr>
          <w:szCs w:val="24"/>
        </w:rPr>
        <w:lastRenderedPageBreak/>
        <w:t xml:space="preserve">ideals and </w:t>
      </w:r>
      <w:r w:rsidR="003B170B">
        <w:rPr>
          <w:szCs w:val="24"/>
        </w:rPr>
        <w:t>organizational</w:t>
      </w:r>
      <w:r w:rsidRPr="007B7096">
        <w:rPr>
          <w:szCs w:val="24"/>
        </w:rPr>
        <w:t xml:space="preserve"> values. Transformational leaders </w:t>
      </w:r>
      <w:r w:rsidR="003B170B">
        <w:rPr>
          <w:szCs w:val="24"/>
        </w:rPr>
        <w:t>can</w:t>
      </w:r>
      <w:r w:rsidRPr="007B7096">
        <w:rPr>
          <w:szCs w:val="24"/>
        </w:rPr>
        <w:t xml:space="preserve"> set a clear vision for the </w:t>
      </w:r>
      <w:r w:rsidR="003B170B">
        <w:rPr>
          <w:szCs w:val="24"/>
        </w:rPr>
        <w:t>organization</w:t>
      </w:r>
      <w:r w:rsidRPr="007B7096">
        <w:rPr>
          <w:szCs w:val="24"/>
        </w:rPr>
        <w:t xml:space="preserve"> and they influence the performance of employees (e.g</w:t>
      </w:r>
      <w:r w:rsidR="008C1734">
        <w:rPr>
          <w:szCs w:val="24"/>
        </w:rPr>
        <w:t>.</w:t>
      </w:r>
      <w:r w:rsidRPr="007B7096">
        <w:rPr>
          <w:szCs w:val="24"/>
        </w:rPr>
        <w:t>by enhancing their motivation) and teams (e.g.by mediating conflicts within the team) more through their leadership style. Burns believes that transformational leaders, developed through replenishment, selection, promotion</w:t>
      </w:r>
      <w:r w:rsidR="003B170B">
        <w:rPr>
          <w:szCs w:val="24"/>
        </w:rPr>
        <w:t>,</w:t>
      </w:r>
      <w:r w:rsidRPr="007B7096">
        <w:rPr>
          <w:szCs w:val="24"/>
        </w:rPr>
        <w:t xml:space="preserve"> and development, enable </w:t>
      </w:r>
      <w:r w:rsidR="003B170B">
        <w:rPr>
          <w:szCs w:val="24"/>
        </w:rPr>
        <w:t>organizations</w:t>
      </w:r>
      <w:r w:rsidRPr="007B7096">
        <w:rPr>
          <w:szCs w:val="24"/>
        </w:rPr>
        <w:t xml:space="preserve"> to function effectively and grow </w:t>
      </w:r>
      <w:r w:rsidR="003B170B">
        <w:rPr>
          <w:szCs w:val="24"/>
        </w:rPr>
        <w:t>healthily</w:t>
      </w:r>
      <w:sdt>
        <w:sdtPr>
          <w:rPr>
            <w:szCs w:val="24"/>
          </w:rPr>
          <w:id w:val="360332689"/>
          <w:citation/>
        </w:sdtPr>
        <w:sdtContent>
          <w:r w:rsidR="00991050">
            <w:rPr>
              <w:szCs w:val="24"/>
            </w:rPr>
            <w:fldChar w:fldCharType="begin"/>
          </w:r>
          <w:r w:rsidR="00991050">
            <w:rPr>
              <w:rFonts w:eastAsia="宋体"/>
              <w:szCs w:val="24"/>
              <w:lang w:eastAsia="zh-CN"/>
            </w:rPr>
            <w:instrText xml:space="preserve"> </w:instrText>
          </w:r>
          <w:r w:rsidR="00991050">
            <w:rPr>
              <w:rFonts w:eastAsia="宋体" w:hint="eastAsia"/>
              <w:szCs w:val="24"/>
              <w:lang w:eastAsia="zh-CN"/>
            </w:rPr>
            <w:instrText>CITATION Ken23 \l 2052</w:instrText>
          </w:r>
          <w:r w:rsidR="00991050">
            <w:rPr>
              <w:rFonts w:eastAsia="宋体"/>
              <w:szCs w:val="24"/>
              <w:lang w:eastAsia="zh-CN"/>
            </w:rPr>
            <w:instrText xml:space="preserve"> </w:instrText>
          </w:r>
          <w:r w:rsidR="00991050">
            <w:rPr>
              <w:szCs w:val="24"/>
            </w:rPr>
            <w:fldChar w:fldCharType="separate"/>
          </w:r>
          <w:r w:rsidR="00991050">
            <w:rPr>
              <w:rFonts w:eastAsia="宋体" w:hint="eastAsia"/>
              <w:noProof/>
              <w:szCs w:val="24"/>
              <w:lang w:eastAsia="zh-CN"/>
            </w:rPr>
            <w:t xml:space="preserve"> </w:t>
          </w:r>
          <w:r w:rsidR="00991050" w:rsidRPr="00991050">
            <w:rPr>
              <w:rFonts w:eastAsia="宋体"/>
              <w:noProof/>
              <w:szCs w:val="24"/>
              <w:lang w:eastAsia="zh-CN"/>
            </w:rPr>
            <w:t>(Cherry, 2023)</w:t>
          </w:r>
          <w:r w:rsidR="00991050">
            <w:rPr>
              <w:szCs w:val="24"/>
            </w:rPr>
            <w:fldChar w:fldCharType="end"/>
          </w:r>
        </w:sdtContent>
      </w:sdt>
      <w:r w:rsidRPr="007B7096">
        <w:rPr>
          <w:szCs w:val="24"/>
        </w:rPr>
        <w:t>.</w:t>
      </w:r>
    </w:p>
    <w:p w14:paraId="11541543" w14:textId="6255E028" w:rsidR="007B7096" w:rsidRDefault="007B7096" w:rsidP="007B7096">
      <w:pPr>
        <w:spacing w:line="480" w:lineRule="auto"/>
        <w:jc w:val="both"/>
        <w:rPr>
          <w:szCs w:val="24"/>
        </w:rPr>
      </w:pPr>
      <w:r w:rsidRPr="007B7096">
        <w:rPr>
          <w:szCs w:val="24"/>
        </w:rPr>
        <w:t xml:space="preserve">The emergence of transformational leadership as a key concept in leadership comes from the classic work on leadership, where Burns sought to interconnect the roles of the leader and the employee, describing the leader as someone who does his or her best to motivate employees to better achieve common goals. Transformational leadership argues that a leader's influence over subordinates is based on different levels such as transactions or commitments, and suggests leadership </w:t>
      </w:r>
      <w:proofErr w:type="spellStart"/>
      <w:r w:rsidR="003B170B">
        <w:rPr>
          <w:szCs w:val="24"/>
        </w:rPr>
        <w:t>behaviors</w:t>
      </w:r>
      <w:proofErr w:type="spellEnd"/>
      <w:r w:rsidRPr="007B7096">
        <w:rPr>
          <w:szCs w:val="24"/>
        </w:rPr>
        <w:t xml:space="preserve"> that influence the psychological level of subordinates</w:t>
      </w:r>
      <w:sdt>
        <w:sdtPr>
          <w:rPr>
            <w:szCs w:val="24"/>
          </w:rPr>
          <w:id w:val="344220950"/>
          <w:citation/>
        </w:sdtPr>
        <w:sdtContent>
          <w:r w:rsidR="00C523CA">
            <w:rPr>
              <w:szCs w:val="24"/>
            </w:rPr>
            <w:fldChar w:fldCharType="begin"/>
          </w:r>
          <w:r w:rsidR="00C523CA">
            <w:rPr>
              <w:rFonts w:eastAsia="宋体"/>
              <w:szCs w:val="24"/>
              <w:lang w:eastAsia="zh-CN"/>
            </w:rPr>
            <w:instrText xml:space="preserve"> </w:instrText>
          </w:r>
          <w:r w:rsidR="00C523CA">
            <w:rPr>
              <w:rFonts w:eastAsia="宋体" w:hint="eastAsia"/>
              <w:szCs w:val="24"/>
              <w:lang w:eastAsia="zh-CN"/>
            </w:rPr>
            <w:instrText>CITATION Uni22 \l 2052</w:instrText>
          </w:r>
          <w:r w:rsidR="00C523CA">
            <w:rPr>
              <w:rFonts w:eastAsia="宋体"/>
              <w:szCs w:val="24"/>
              <w:lang w:eastAsia="zh-CN"/>
            </w:rPr>
            <w:instrText xml:space="preserve"> </w:instrText>
          </w:r>
          <w:r w:rsidR="00C523CA">
            <w:rPr>
              <w:szCs w:val="24"/>
            </w:rPr>
            <w:fldChar w:fldCharType="separate"/>
          </w:r>
          <w:r w:rsidR="00C523CA">
            <w:rPr>
              <w:rFonts w:eastAsia="宋体" w:hint="eastAsia"/>
              <w:noProof/>
              <w:szCs w:val="24"/>
              <w:lang w:eastAsia="zh-CN"/>
            </w:rPr>
            <w:t xml:space="preserve"> </w:t>
          </w:r>
          <w:r w:rsidR="00C523CA" w:rsidRPr="00C523CA">
            <w:rPr>
              <w:rFonts w:eastAsia="宋体"/>
              <w:noProof/>
              <w:szCs w:val="24"/>
              <w:lang w:eastAsia="zh-CN"/>
            </w:rPr>
            <w:t>(University of Massachusetts Global, 2022)</w:t>
          </w:r>
          <w:r w:rsidR="00C523CA">
            <w:rPr>
              <w:szCs w:val="24"/>
            </w:rPr>
            <w:fldChar w:fldCharType="end"/>
          </w:r>
        </w:sdtContent>
      </w:sdt>
      <w:r w:rsidRPr="007B7096">
        <w:rPr>
          <w:szCs w:val="24"/>
        </w:rPr>
        <w:t>.</w:t>
      </w:r>
    </w:p>
    <w:p w14:paraId="7A8C0052" w14:textId="1838F974" w:rsidR="00314D4B" w:rsidRPr="00314D4B" w:rsidRDefault="00314D4B" w:rsidP="00314D4B">
      <w:pPr>
        <w:spacing w:line="480" w:lineRule="auto"/>
        <w:jc w:val="both"/>
        <w:rPr>
          <w:szCs w:val="24"/>
        </w:rPr>
      </w:pPr>
      <w:r w:rsidRPr="00314D4B">
        <w:rPr>
          <w:szCs w:val="24"/>
        </w:rPr>
        <w:t xml:space="preserve">According to Bass, transformational leadership is a process whereby leaders and their subordinates shift their old values, relationships, </w:t>
      </w:r>
      <w:r>
        <w:rPr>
          <w:szCs w:val="24"/>
        </w:rPr>
        <w:t>organizational</w:t>
      </w:r>
      <w:r w:rsidRPr="00314D4B">
        <w:rPr>
          <w:szCs w:val="24"/>
        </w:rPr>
        <w:t xml:space="preserve"> culture</w:t>
      </w:r>
      <w:r>
        <w:rPr>
          <w:szCs w:val="24"/>
        </w:rPr>
        <w:t>,</w:t>
      </w:r>
      <w:r w:rsidRPr="00314D4B">
        <w:rPr>
          <w:szCs w:val="24"/>
        </w:rPr>
        <w:t xml:space="preserve"> and </w:t>
      </w:r>
      <w:proofErr w:type="spellStart"/>
      <w:r>
        <w:rPr>
          <w:szCs w:val="24"/>
        </w:rPr>
        <w:t>behavioral</w:t>
      </w:r>
      <w:proofErr w:type="spellEnd"/>
      <w:r w:rsidRPr="00314D4B">
        <w:rPr>
          <w:szCs w:val="24"/>
        </w:rPr>
        <w:t xml:space="preserve"> patterns in pursuit of higher </w:t>
      </w:r>
      <w:r>
        <w:rPr>
          <w:szCs w:val="24"/>
        </w:rPr>
        <w:t>organizational</w:t>
      </w:r>
      <w:r w:rsidRPr="00314D4B">
        <w:rPr>
          <w:szCs w:val="24"/>
        </w:rPr>
        <w:t xml:space="preserve"> goals, uniting together with higher motivation and morale and transcending personal interests. Burns highlights four key elements of transformational leadership: empowerment, participation in decision-making, consensus building, and shaping culture.</w:t>
      </w:r>
    </w:p>
    <w:p w14:paraId="67F54C2A" w14:textId="70BF6B6E" w:rsidR="00314D4B" w:rsidRPr="00314D4B" w:rsidRDefault="00314D4B" w:rsidP="00314D4B">
      <w:pPr>
        <w:spacing w:line="480" w:lineRule="auto"/>
        <w:jc w:val="both"/>
        <w:rPr>
          <w:szCs w:val="24"/>
        </w:rPr>
      </w:pPr>
      <w:r w:rsidRPr="00314D4B">
        <w:rPr>
          <w:szCs w:val="24"/>
        </w:rPr>
        <w:t xml:space="preserve">Transformational leadership is the process of motivating subordinates to sacrifice their interests for the good of the </w:t>
      </w:r>
      <w:r>
        <w:rPr>
          <w:szCs w:val="24"/>
        </w:rPr>
        <w:t>organization</w:t>
      </w:r>
      <w:r w:rsidRPr="00314D4B">
        <w:rPr>
          <w:szCs w:val="24"/>
        </w:rPr>
        <w:t xml:space="preserve"> by making them aware of the importance of the task they are undertaking, stimulating their </w:t>
      </w:r>
      <w:r>
        <w:rPr>
          <w:szCs w:val="24"/>
        </w:rPr>
        <w:t>higher-level</w:t>
      </w:r>
      <w:r w:rsidRPr="00314D4B">
        <w:rPr>
          <w:szCs w:val="24"/>
        </w:rPr>
        <w:t xml:space="preserve"> needs, building a climate of mutual trust, and achieving results that exceed original expectations</w:t>
      </w:r>
      <w:sdt>
        <w:sdtPr>
          <w:rPr>
            <w:szCs w:val="24"/>
          </w:rPr>
          <w:id w:val="2146240686"/>
          <w:citation/>
        </w:sdtPr>
        <w:sdtContent>
          <w:r w:rsidR="00026C7E">
            <w:rPr>
              <w:szCs w:val="24"/>
            </w:rPr>
            <w:fldChar w:fldCharType="begin"/>
          </w:r>
          <w:r w:rsidR="00026C7E">
            <w:rPr>
              <w:rFonts w:eastAsia="宋体"/>
              <w:szCs w:val="24"/>
              <w:lang w:eastAsia="zh-CN"/>
            </w:rPr>
            <w:instrText xml:space="preserve"> </w:instrText>
          </w:r>
          <w:r w:rsidR="00026C7E">
            <w:rPr>
              <w:rFonts w:eastAsia="宋体" w:hint="eastAsia"/>
              <w:szCs w:val="24"/>
              <w:lang w:eastAsia="zh-CN"/>
            </w:rPr>
            <w:instrText>CITATION Man15 \l 2052</w:instrText>
          </w:r>
          <w:r w:rsidR="00026C7E">
            <w:rPr>
              <w:rFonts w:eastAsia="宋体"/>
              <w:szCs w:val="24"/>
              <w:lang w:eastAsia="zh-CN"/>
            </w:rPr>
            <w:instrText xml:space="preserve"> </w:instrText>
          </w:r>
          <w:r w:rsidR="00026C7E">
            <w:rPr>
              <w:szCs w:val="24"/>
            </w:rPr>
            <w:fldChar w:fldCharType="separate"/>
          </w:r>
          <w:r w:rsidR="00026C7E">
            <w:rPr>
              <w:rFonts w:eastAsia="宋体" w:hint="eastAsia"/>
              <w:noProof/>
              <w:szCs w:val="24"/>
              <w:lang w:eastAsia="zh-CN"/>
            </w:rPr>
            <w:t xml:space="preserve"> </w:t>
          </w:r>
          <w:r w:rsidR="00026C7E" w:rsidRPr="00026C7E">
            <w:rPr>
              <w:rFonts w:eastAsia="宋体"/>
              <w:noProof/>
              <w:szCs w:val="24"/>
              <w:lang w:eastAsia="zh-CN"/>
            </w:rPr>
            <w:t>(Dev, 2015)</w:t>
          </w:r>
          <w:r w:rsidR="00026C7E">
            <w:rPr>
              <w:szCs w:val="24"/>
            </w:rPr>
            <w:fldChar w:fldCharType="end"/>
          </w:r>
        </w:sdtContent>
      </w:sdt>
      <w:r w:rsidRPr="00314D4B">
        <w:rPr>
          <w:szCs w:val="24"/>
        </w:rPr>
        <w:t xml:space="preserve">. </w:t>
      </w:r>
      <w:r w:rsidRPr="00314D4B">
        <w:rPr>
          <w:szCs w:val="24"/>
        </w:rPr>
        <w:lastRenderedPageBreak/>
        <w:t xml:space="preserve">The transformational leader </w:t>
      </w:r>
      <w:r>
        <w:rPr>
          <w:szCs w:val="24"/>
        </w:rPr>
        <w:t>can</w:t>
      </w:r>
      <w:r w:rsidRPr="00314D4B">
        <w:rPr>
          <w:szCs w:val="24"/>
        </w:rPr>
        <w:t xml:space="preserve"> lead people into action and nurture and develop the ability of subordinates to be the driving force behind </w:t>
      </w:r>
      <w:r>
        <w:rPr>
          <w:szCs w:val="24"/>
        </w:rPr>
        <w:t>organizational</w:t>
      </w:r>
      <w:r w:rsidRPr="00314D4B">
        <w:rPr>
          <w:szCs w:val="24"/>
        </w:rPr>
        <w:t xml:space="preserve"> change. The transformational leader is skilled at using power and context to motivate subordinates to seek new ideas and change, enabling the </w:t>
      </w:r>
      <w:r>
        <w:rPr>
          <w:szCs w:val="24"/>
        </w:rPr>
        <w:t>organization</w:t>
      </w:r>
      <w:r w:rsidRPr="00314D4B">
        <w:rPr>
          <w:szCs w:val="24"/>
        </w:rPr>
        <w:t xml:space="preserve"> to adapt its way of operating in the face of rapidly changing circumstances. Some of the key elements of the transformational leadership model </w:t>
      </w:r>
      <w:proofErr w:type="gramStart"/>
      <w:r w:rsidRPr="00314D4B">
        <w:rPr>
          <w:szCs w:val="24"/>
        </w:rPr>
        <w:t>are</w:t>
      </w:r>
      <w:proofErr w:type="gramEnd"/>
      <w:r w:rsidRPr="00314D4B">
        <w:rPr>
          <w:szCs w:val="24"/>
        </w:rPr>
        <w:t xml:space="preserve"> charismatic influence, motivation, intellectual stimulation, individual attention, vision building, role model </w:t>
      </w:r>
      <w:proofErr w:type="spellStart"/>
      <w:r>
        <w:rPr>
          <w:szCs w:val="24"/>
        </w:rPr>
        <w:t>behavior</w:t>
      </w:r>
      <w:proofErr w:type="spellEnd"/>
      <w:r w:rsidRPr="00314D4B">
        <w:rPr>
          <w:szCs w:val="24"/>
        </w:rPr>
        <w:t xml:space="preserve">, developing commitment to collective goals, </w:t>
      </w:r>
      <w:r>
        <w:rPr>
          <w:szCs w:val="24"/>
        </w:rPr>
        <w:t>personalized</w:t>
      </w:r>
      <w:r w:rsidRPr="00314D4B">
        <w:rPr>
          <w:szCs w:val="24"/>
        </w:rPr>
        <w:t xml:space="preserve"> attention, intellectual stimulation</w:t>
      </w:r>
      <w:r>
        <w:rPr>
          <w:szCs w:val="24"/>
        </w:rPr>
        <w:t>,</w:t>
      </w:r>
      <w:r w:rsidRPr="00314D4B">
        <w:rPr>
          <w:szCs w:val="24"/>
        </w:rPr>
        <w:t xml:space="preserve"> and high expectations.</w:t>
      </w:r>
    </w:p>
    <w:p w14:paraId="13854F14" w14:textId="06FEA91F" w:rsidR="00314D4B" w:rsidRPr="007B7096" w:rsidRDefault="00314D4B" w:rsidP="00314D4B">
      <w:pPr>
        <w:spacing w:line="480" w:lineRule="auto"/>
        <w:jc w:val="both"/>
        <w:rPr>
          <w:szCs w:val="24"/>
        </w:rPr>
      </w:pPr>
      <w:r w:rsidRPr="00314D4B">
        <w:rPr>
          <w:szCs w:val="24"/>
        </w:rPr>
        <w:t xml:space="preserve">Although researchers have focused on different definitions and dimensions of the construct of transformational leadership, there are many aspects in common, such as the leader's motivation of subordinates, the improvement of employees' problem-solving skills, and the strengthening of </w:t>
      </w:r>
      <w:r>
        <w:rPr>
          <w:szCs w:val="24"/>
        </w:rPr>
        <w:t>organizational</w:t>
      </w:r>
      <w:r w:rsidRPr="00314D4B">
        <w:rPr>
          <w:szCs w:val="24"/>
        </w:rPr>
        <w:t xml:space="preserve"> culture and </w:t>
      </w:r>
      <w:r>
        <w:rPr>
          <w:szCs w:val="24"/>
        </w:rPr>
        <w:t>organizational</w:t>
      </w:r>
      <w:r w:rsidRPr="00314D4B">
        <w:rPr>
          <w:szCs w:val="24"/>
        </w:rPr>
        <w:t xml:space="preserve"> emotions</w:t>
      </w:r>
      <w:sdt>
        <w:sdtPr>
          <w:rPr>
            <w:szCs w:val="24"/>
          </w:rPr>
          <w:id w:val="-486628694"/>
          <w:citation/>
        </w:sdtPr>
        <w:sdtContent>
          <w:r w:rsidR="00026C7E">
            <w:rPr>
              <w:szCs w:val="24"/>
            </w:rPr>
            <w:fldChar w:fldCharType="begin"/>
          </w:r>
          <w:r w:rsidR="00026C7E">
            <w:rPr>
              <w:rFonts w:eastAsia="宋体"/>
              <w:szCs w:val="24"/>
              <w:lang w:eastAsia="zh-CN"/>
            </w:rPr>
            <w:instrText xml:space="preserve"> </w:instrText>
          </w:r>
          <w:r w:rsidR="00026C7E">
            <w:rPr>
              <w:rFonts w:eastAsia="宋体" w:hint="eastAsia"/>
              <w:szCs w:val="24"/>
              <w:lang w:eastAsia="zh-CN"/>
            </w:rPr>
            <w:instrText>CITATION Hir20 \l 2052</w:instrText>
          </w:r>
          <w:r w:rsidR="00026C7E">
            <w:rPr>
              <w:rFonts w:eastAsia="宋体"/>
              <w:szCs w:val="24"/>
              <w:lang w:eastAsia="zh-CN"/>
            </w:rPr>
            <w:instrText xml:space="preserve"> </w:instrText>
          </w:r>
          <w:r w:rsidR="00026C7E">
            <w:rPr>
              <w:szCs w:val="24"/>
            </w:rPr>
            <w:fldChar w:fldCharType="separate"/>
          </w:r>
          <w:r w:rsidR="00026C7E">
            <w:rPr>
              <w:rFonts w:eastAsia="宋体" w:hint="eastAsia"/>
              <w:noProof/>
              <w:szCs w:val="24"/>
              <w:lang w:eastAsia="zh-CN"/>
            </w:rPr>
            <w:t xml:space="preserve"> </w:t>
          </w:r>
          <w:r w:rsidR="00026C7E" w:rsidRPr="00026C7E">
            <w:rPr>
              <w:rFonts w:eastAsia="宋体"/>
              <w:noProof/>
              <w:szCs w:val="24"/>
              <w:lang w:eastAsia="zh-CN"/>
            </w:rPr>
            <w:t>(Khan, 2020)</w:t>
          </w:r>
          <w:r w:rsidR="00026C7E">
            <w:rPr>
              <w:szCs w:val="24"/>
            </w:rPr>
            <w:fldChar w:fldCharType="end"/>
          </w:r>
        </w:sdtContent>
      </w:sdt>
      <w:r w:rsidRPr="00314D4B">
        <w:rPr>
          <w:szCs w:val="24"/>
        </w:rPr>
        <w:t>.</w:t>
      </w:r>
    </w:p>
    <w:p w14:paraId="6A0C3208" w14:textId="5C202B57" w:rsidR="002D18B4" w:rsidRDefault="002D18B4" w:rsidP="002D18B4">
      <w:pPr>
        <w:pStyle w:val="2"/>
        <w:spacing w:line="480" w:lineRule="auto"/>
        <w:jc w:val="both"/>
        <w:rPr>
          <w:rFonts w:cs="Arial"/>
          <w:lang w:eastAsia="zh-CN"/>
        </w:rPr>
      </w:pPr>
      <w:bookmarkStart w:id="4" w:name="_Toc129895519"/>
      <w:r>
        <w:rPr>
          <w:rFonts w:cs="Arial"/>
        </w:rPr>
        <w:t xml:space="preserve">2.1 </w:t>
      </w:r>
      <w:r w:rsidR="00A10E1A">
        <w:rPr>
          <w:rFonts w:cs="Arial"/>
        </w:rPr>
        <w:t>Functional</w:t>
      </w:r>
      <w:bookmarkEnd w:id="4"/>
    </w:p>
    <w:p w14:paraId="78248606" w14:textId="65552033" w:rsidR="00A10E1A" w:rsidRDefault="00A10E1A" w:rsidP="00885B73">
      <w:pPr>
        <w:spacing w:line="480" w:lineRule="auto"/>
        <w:jc w:val="both"/>
        <w:rPr>
          <w:rFonts w:eastAsiaTheme="minorEastAsia" w:cs="Arial"/>
          <w:lang w:eastAsia="zh-CN"/>
        </w:rPr>
      </w:pPr>
      <w:r w:rsidRPr="00A10E1A">
        <w:rPr>
          <w:rFonts w:eastAsiaTheme="minorEastAsia" w:cs="Arial"/>
          <w:lang w:eastAsia="zh-CN"/>
        </w:rPr>
        <w:t xml:space="preserve">Leadership decisions are fundamental to the development of the enterprise, if the enterprise does not have </w:t>
      </w:r>
      <w:r w:rsidR="007F3255">
        <w:rPr>
          <w:rFonts w:eastAsiaTheme="minorEastAsia" w:cs="Arial"/>
          <w:lang w:eastAsia="zh-CN"/>
        </w:rPr>
        <w:t>led</w:t>
      </w:r>
      <w:r w:rsidRPr="00A10E1A">
        <w:rPr>
          <w:rFonts w:eastAsiaTheme="minorEastAsia" w:cs="Arial"/>
          <w:lang w:eastAsia="zh-CN"/>
        </w:rPr>
        <w:t xml:space="preserve"> the decision is like a fish without water. </w:t>
      </w:r>
      <w:proofErr w:type="gramStart"/>
      <w:r w:rsidRPr="00A10E1A">
        <w:rPr>
          <w:rFonts w:eastAsiaTheme="minorEastAsia" w:cs="Arial"/>
          <w:lang w:eastAsia="zh-CN"/>
        </w:rPr>
        <w:t>So</w:t>
      </w:r>
      <w:proofErr w:type="gramEnd"/>
      <w:r w:rsidRPr="00A10E1A">
        <w:rPr>
          <w:rFonts w:eastAsiaTheme="minorEastAsia" w:cs="Arial"/>
          <w:lang w:eastAsia="zh-CN"/>
        </w:rPr>
        <w:t xml:space="preserve"> the leadership of the decision is the key to the forward development of the enterprise, then the quality of the leadership of the enterprise itself and the level of culture and market development needs to follow the pace of modern enterprise management and development</w:t>
      </w:r>
      <w:sdt>
        <w:sdtPr>
          <w:rPr>
            <w:rFonts w:eastAsiaTheme="minorEastAsia" w:cs="Arial"/>
            <w:lang w:eastAsia="zh-CN"/>
          </w:rPr>
          <w:id w:val="-840080251"/>
          <w:citation/>
        </w:sdtPr>
        <w:sdtContent>
          <w:r w:rsidR="001E73DD">
            <w:rPr>
              <w:rFonts w:eastAsiaTheme="minorEastAsia" w:cs="Arial"/>
              <w:lang w:eastAsia="zh-CN"/>
            </w:rPr>
            <w:fldChar w:fldCharType="begin"/>
          </w:r>
          <w:r w:rsidR="001E73DD">
            <w:rPr>
              <w:rFonts w:eastAsiaTheme="minorEastAsia" w:cs="Arial"/>
              <w:lang w:eastAsia="zh-CN"/>
            </w:rPr>
            <w:instrText xml:space="preserve"> </w:instrText>
          </w:r>
          <w:r w:rsidR="001E73DD">
            <w:rPr>
              <w:rFonts w:eastAsiaTheme="minorEastAsia" w:cs="Arial" w:hint="eastAsia"/>
              <w:lang w:eastAsia="zh-CN"/>
            </w:rPr>
            <w:instrText>CITATION EHS18 \l 2052</w:instrText>
          </w:r>
          <w:r w:rsidR="001E73DD">
            <w:rPr>
              <w:rFonts w:eastAsiaTheme="minorEastAsia" w:cs="Arial"/>
              <w:lang w:eastAsia="zh-CN"/>
            </w:rPr>
            <w:instrText xml:space="preserve"> </w:instrText>
          </w:r>
          <w:r w:rsidR="001E73DD">
            <w:rPr>
              <w:rFonts w:eastAsiaTheme="minorEastAsia" w:cs="Arial"/>
              <w:lang w:eastAsia="zh-CN"/>
            </w:rPr>
            <w:fldChar w:fldCharType="separate"/>
          </w:r>
          <w:r w:rsidR="001E73DD">
            <w:rPr>
              <w:rFonts w:eastAsiaTheme="minorEastAsia" w:cs="Arial" w:hint="eastAsia"/>
              <w:noProof/>
              <w:lang w:eastAsia="zh-CN"/>
            </w:rPr>
            <w:t xml:space="preserve"> </w:t>
          </w:r>
          <w:r w:rsidR="001E73DD" w:rsidRPr="001E73DD">
            <w:rPr>
              <w:rFonts w:eastAsiaTheme="minorEastAsia" w:cs="Arial"/>
              <w:noProof/>
              <w:lang w:eastAsia="zh-CN"/>
            </w:rPr>
            <w:t>(Schein, 2018)</w:t>
          </w:r>
          <w:r w:rsidR="001E73DD">
            <w:rPr>
              <w:rFonts w:eastAsiaTheme="minorEastAsia" w:cs="Arial"/>
              <w:lang w:eastAsia="zh-CN"/>
            </w:rPr>
            <w:fldChar w:fldCharType="end"/>
          </w:r>
        </w:sdtContent>
      </w:sdt>
      <w:r w:rsidRPr="00A10E1A">
        <w:rPr>
          <w:rFonts w:eastAsiaTheme="minorEastAsia" w:cs="Arial"/>
          <w:lang w:eastAsia="zh-CN"/>
        </w:rPr>
        <w:t xml:space="preserve">. There is a way to paint the dragon's eye, the eye can be said to be the </w:t>
      </w:r>
      <w:r w:rsidR="00257EEB">
        <w:rPr>
          <w:rFonts w:eastAsiaTheme="minorEastAsia" w:cs="Arial"/>
          <w:lang w:eastAsia="zh-CN"/>
        </w:rPr>
        <w:t>leader</w:t>
      </w:r>
      <w:r w:rsidRPr="00A10E1A">
        <w:rPr>
          <w:rFonts w:eastAsiaTheme="minorEastAsia" w:cs="Arial"/>
          <w:lang w:eastAsia="zh-CN"/>
        </w:rPr>
        <w:t xml:space="preserve"> of an enterprise, the essence of the entire enterprise, </w:t>
      </w:r>
      <w:r w:rsidR="00257EEB">
        <w:rPr>
          <w:rFonts w:eastAsiaTheme="minorEastAsia" w:cs="Arial"/>
          <w:lang w:eastAsia="zh-CN"/>
        </w:rPr>
        <w:t xml:space="preserve">and </w:t>
      </w:r>
      <w:r w:rsidRPr="00A10E1A">
        <w:rPr>
          <w:rFonts w:eastAsiaTheme="minorEastAsia" w:cs="Arial"/>
          <w:lang w:eastAsia="zh-CN"/>
        </w:rPr>
        <w:t>all the standards of business leaders will also reflect the level of the enterprise</w:t>
      </w:r>
      <w:sdt>
        <w:sdtPr>
          <w:rPr>
            <w:rFonts w:eastAsiaTheme="minorEastAsia" w:cs="Arial"/>
            <w:lang w:eastAsia="zh-CN"/>
          </w:rPr>
          <w:id w:val="-290528053"/>
          <w:citation/>
        </w:sdtPr>
        <w:sdtContent>
          <w:r w:rsidR="00E87F27">
            <w:rPr>
              <w:rFonts w:eastAsiaTheme="minorEastAsia" w:cs="Arial"/>
              <w:lang w:eastAsia="zh-CN"/>
            </w:rPr>
            <w:fldChar w:fldCharType="begin"/>
          </w:r>
          <w:r w:rsidR="00E87F27">
            <w:rPr>
              <w:rFonts w:eastAsiaTheme="minorEastAsia" w:cs="Arial"/>
              <w:lang w:eastAsia="zh-CN"/>
            </w:rPr>
            <w:instrText xml:space="preserve"> </w:instrText>
          </w:r>
          <w:r w:rsidR="00E87F27">
            <w:rPr>
              <w:rFonts w:eastAsiaTheme="minorEastAsia" w:cs="Arial" w:hint="eastAsia"/>
              <w:lang w:eastAsia="zh-CN"/>
            </w:rPr>
            <w:instrText>CITATION Han22 \l 2052</w:instrText>
          </w:r>
          <w:r w:rsidR="00E87F27">
            <w:rPr>
              <w:rFonts w:eastAsiaTheme="minorEastAsia" w:cs="Arial"/>
              <w:lang w:eastAsia="zh-CN"/>
            </w:rPr>
            <w:instrText xml:space="preserve"> </w:instrText>
          </w:r>
          <w:r w:rsidR="00E87F27">
            <w:rPr>
              <w:rFonts w:eastAsiaTheme="minorEastAsia" w:cs="Arial"/>
              <w:lang w:eastAsia="zh-CN"/>
            </w:rPr>
            <w:fldChar w:fldCharType="separate"/>
          </w:r>
          <w:r w:rsidR="00E87F27">
            <w:rPr>
              <w:rFonts w:eastAsiaTheme="minorEastAsia" w:cs="Arial" w:hint="eastAsia"/>
              <w:noProof/>
              <w:lang w:eastAsia="zh-CN"/>
            </w:rPr>
            <w:t xml:space="preserve"> </w:t>
          </w:r>
          <w:r w:rsidR="00E87F27" w:rsidRPr="00E87F27">
            <w:rPr>
              <w:rFonts w:eastAsiaTheme="minorEastAsia" w:cs="Arial"/>
              <w:noProof/>
              <w:lang w:eastAsia="zh-CN"/>
            </w:rPr>
            <w:t>(McKenna, 2022)</w:t>
          </w:r>
          <w:r w:rsidR="00E87F27">
            <w:rPr>
              <w:rFonts w:eastAsiaTheme="minorEastAsia" w:cs="Arial"/>
              <w:lang w:eastAsia="zh-CN"/>
            </w:rPr>
            <w:fldChar w:fldCharType="end"/>
          </w:r>
        </w:sdtContent>
      </w:sdt>
      <w:r w:rsidRPr="00A10E1A">
        <w:rPr>
          <w:rFonts w:eastAsiaTheme="minorEastAsia" w:cs="Arial"/>
          <w:lang w:eastAsia="zh-CN"/>
        </w:rPr>
        <w:t>.</w:t>
      </w:r>
    </w:p>
    <w:p w14:paraId="70E83FCF" w14:textId="118E883E" w:rsidR="002D18B4" w:rsidRDefault="00A10E1A" w:rsidP="00885B73">
      <w:pPr>
        <w:spacing w:line="480" w:lineRule="auto"/>
        <w:jc w:val="both"/>
        <w:rPr>
          <w:rFonts w:eastAsiaTheme="minorEastAsia" w:cs="Arial"/>
          <w:lang w:eastAsia="zh-CN"/>
        </w:rPr>
      </w:pPr>
      <w:r w:rsidRPr="00A10E1A">
        <w:rPr>
          <w:rFonts w:eastAsiaTheme="minorEastAsia" w:cs="Arial"/>
          <w:lang w:eastAsia="zh-CN"/>
        </w:rPr>
        <w:lastRenderedPageBreak/>
        <w:t>For example, Nike, the world's leading footwear manufacturer, has two fundamental values: one is innovation and the other is the pleasure of destroying the competition without mercy, the code of competition becoming the supreme belief over all other codes</w:t>
      </w:r>
      <w:sdt>
        <w:sdtPr>
          <w:rPr>
            <w:rFonts w:eastAsiaTheme="minorEastAsia" w:cs="Arial"/>
            <w:lang w:eastAsia="zh-CN"/>
          </w:rPr>
          <w:id w:val="-1273631745"/>
          <w:citation/>
        </w:sdtPr>
        <w:sdtContent>
          <w:r w:rsidR="001336CE">
            <w:rPr>
              <w:rFonts w:eastAsiaTheme="minorEastAsia" w:cs="Arial"/>
              <w:lang w:eastAsia="zh-CN"/>
            </w:rPr>
            <w:fldChar w:fldCharType="begin"/>
          </w:r>
          <w:r w:rsidR="001336CE">
            <w:rPr>
              <w:rFonts w:eastAsiaTheme="minorEastAsia" w:cs="Arial"/>
              <w:lang w:eastAsia="zh-CN"/>
            </w:rPr>
            <w:instrText xml:space="preserve"> </w:instrText>
          </w:r>
          <w:r w:rsidR="001336CE">
            <w:rPr>
              <w:rFonts w:eastAsiaTheme="minorEastAsia" w:cs="Arial" w:hint="eastAsia"/>
              <w:lang w:eastAsia="zh-CN"/>
            </w:rPr>
            <w:instrText>CITATION Car21 \l 2052</w:instrText>
          </w:r>
          <w:r w:rsidR="001336CE">
            <w:rPr>
              <w:rFonts w:eastAsiaTheme="minorEastAsia" w:cs="Arial"/>
              <w:lang w:eastAsia="zh-CN"/>
            </w:rPr>
            <w:instrText xml:space="preserve"> </w:instrText>
          </w:r>
          <w:r w:rsidR="001336CE">
            <w:rPr>
              <w:rFonts w:eastAsiaTheme="minorEastAsia" w:cs="Arial"/>
              <w:lang w:eastAsia="zh-CN"/>
            </w:rPr>
            <w:fldChar w:fldCharType="separate"/>
          </w:r>
          <w:r w:rsidR="001336CE">
            <w:rPr>
              <w:rFonts w:eastAsiaTheme="minorEastAsia" w:cs="Arial" w:hint="eastAsia"/>
              <w:noProof/>
              <w:lang w:eastAsia="zh-CN"/>
            </w:rPr>
            <w:t xml:space="preserve"> </w:t>
          </w:r>
          <w:r w:rsidR="001336CE" w:rsidRPr="001336CE">
            <w:rPr>
              <w:rFonts w:eastAsiaTheme="minorEastAsia" w:cs="Arial"/>
              <w:noProof/>
              <w:lang w:eastAsia="zh-CN"/>
            </w:rPr>
            <w:t>(Salpini, 2021)</w:t>
          </w:r>
          <w:r w:rsidR="001336CE">
            <w:rPr>
              <w:rFonts w:eastAsiaTheme="minorEastAsia" w:cs="Arial"/>
              <w:lang w:eastAsia="zh-CN"/>
            </w:rPr>
            <w:fldChar w:fldCharType="end"/>
          </w:r>
        </w:sdtContent>
      </w:sdt>
      <w:r w:rsidRPr="00A10E1A">
        <w:rPr>
          <w:rFonts w:eastAsiaTheme="minorEastAsia" w:cs="Arial"/>
          <w:lang w:eastAsia="zh-CN"/>
        </w:rPr>
        <w:t>. Such values may not have contributed much to society, but Nike has consistently followed them, which has led to success. Enron, on the other hand, which was once hailed as a model for the new American economy, had shaped its core values of communication, respect, integrity</w:t>
      </w:r>
      <w:r w:rsidR="00257EEB">
        <w:rPr>
          <w:rFonts w:eastAsiaTheme="minorEastAsia" w:cs="Arial"/>
          <w:lang w:eastAsia="zh-CN"/>
        </w:rPr>
        <w:t>,</w:t>
      </w:r>
      <w:r w:rsidRPr="00A10E1A">
        <w:rPr>
          <w:rFonts w:eastAsiaTheme="minorEastAsia" w:cs="Arial"/>
          <w:lang w:eastAsia="zh-CN"/>
        </w:rPr>
        <w:t xml:space="preserve"> and excellence, but it did not follow them consistently, shouting about integrity while resorting to fraudulent means of profiteering, i.e. it </w:t>
      </w:r>
      <w:r w:rsidR="00257EEB">
        <w:rPr>
          <w:rFonts w:eastAsiaTheme="minorEastAsia" w:cs="Arial"/>
          <w:lang w:eastAsia="zh-CN"/>
        </w:rPr>
        <w:t>could not</w:t>
      </w:r>
      <w:r w:rsidRPr="00A10E1A">
        <w:rPr>
          <w:rFonts w:eastAsiaTheme="minorEastAsia" w:cs="Arial"/>
          <w:lang w:eastAsia="zh-CN"/>
        </w:rPr>
        <w:t xml:space="preserve"> live up to its values and use them to guide its actions, and therefore </w:t>
      </w:r>
      <w:r w:rsidR="001336CE">
        <w:rPr>
          <w:rFonts w:eastAsiaTheme="minorEastAsia" w:cs="Arial"/>
          <w:lang w:eastAsia="zh-CN"/>
        </w:rPr>
        <w:t>t</w:t>
      </w:r>
      <w:r w:rsidRPr="00A10E1A">
        <w:rPr>
          <w:rFonts w:eastAsiaTheme="minorEastAsia" w:cs="Arial"/>
          <w:lang w:eastAsia="zh-CN"/>
        </w:rPr>
        <w:t>he result is bankruptcy</w:t>
      </w:r>
      <w:sdt>
        <w:sdtPr>
          <w:rPr>
            <w:rFonts w:eastAsiaTheme="minorEastAsia" w:cs="Arial"/>
            <w:lang w:eastAsia="zh-CN"/>
          </w:rPr>
          <w:id w:val="1948495288"/>
          <w:citation/>
        </w:sdtPr>
        <w:sdtContent>
          <w:r w:rsidR="001336CE">
            <w:rPr>
              <w:rFonts w:eastAsiaTheme="minorEastAsia" w:cs="Arial"/>
              <w:lang w:eastAsia="zh-CN"/>
            </w:rPr>
            <w:fldChar w:fldCharType="begin"/>
          </w:r>
          <w:r w:rsidR="001336CE">
            <w:rPr>
              <w:rFonts w:eastAsiaTheme="minorEastAsia" w:cs="Arial"/>
              <w:lang w:eastAsia="zh-CN"/>
            </w:rPr>
            <w:instrText xml:space="preserve"> </w:instrText>
          </w:r>
          <w:r w:rsidR="001336CE">
            <w:rPr>
              <w:rFonts w:eastAsiaTheme="minorEastAsia" w:cs="Arial" w:hint="eastAsia"/>
              <w:lang w:eastAsia="zh-CN"/>
            </w:rPr>
            <w:instrText>CITATION Mat20 \l 2052</w:instrText>
          </w:r>
          <w:r w:rsidR="001336CE">
            <w:rPr>
              <w:rFonts w:eastAsiaTheme="minorEastAsia" w:cs="Arial"/>
              <w:lang w:eastAsia="zh-CN"/>
            </w:rPr>
            <w:instrText xml:space="preserve"> </w:instrText>
          </w:r>
          <w:r w:rsidR="001336CE">
            <w:rPr>
              <w:rFonts w:eastAsiaTheme="minorEastAsia" w:cs="Arial"/>
              <w:lang w:eastAsia="zh-CN"/>
            </w:rPr>
            <w:fldChar w:fldCharType="separate"/>
          </w:r>
          <w:r w:rsidR="001336CE">
            <w:rPr>
              <w:rFonts w:eastAsiaTheme="minorEastAsia" w:cs="Arial" w:hint="eastAsia"/>
              <w:noProof/>
              <w:lang w:eastAsia="zh-CN"/>
            </w:rPr>
            <w:t xml:space="preserve"> </w:t>
          </w:r>
          <w:r w:rsidR="001336CE" w:rsidRPr="001336CE">
            <w:rPr>
              <w:rFonts w:eastAsiaTheme="minorEastAsia" w:cs="Arial"/>
              <w:noProof/>
              <w:lang w:eastAsia="zh-CN"/>
            </w:rPr>
            <w:t>(Burgess, 2020)</w:t>
          </w:r>
          <w:r w:rsidR="001336CE">
            <w:rPr>
              <w:rFonts w:eastAsiaTheme="minorEastAsia" w:cs="Arial"/>
              <w:lang w:eastAsia="zh-CN"/>
            </w:rPr>
            <w:fldChar w:fldCharType="end"/>
          </w:r>
        </w:sdtContent>
      </w:sdt>
      <w:r w:rsidR="001336CE">
        <w:rPr>
          <w:rFonts w:eastAsiaTheme="minorEastAsia" w:cs="Arial"/>
          <w:lang w:eastAsia="zh-CN"/>
        </w:rPr>
        <w:t>.</w:t>
      </w:r>
    </w:p>
    <w:p w14:paraId="1AAE245D" w14:textId="32763CDA" w:rsidR="00257EEB" w:rsidRPr="002D18B4" w:rsidRDefault="00257EEB" w:rsidP="00885B73">
      <w:pPr>
        <w:spacing w:line="480" w:lineRule="auto"/>
        <w:jc w:val="both"/>
        <w:rPr>
          <w:rFonts w:eastAsiaTheme="minorEastAsia" w:cs="Arial"/>
          <w:lang w:eastAsia="zh-CN"/>
        </w:rPr>
      </w:pPr>
      <w:r w:rsidRPr="00257EEB">
        <w:rPr>
          <w:rFonts w:eastAsiaTheme="minorEastAsia" w:cs="Arial"/>
          <w:lang w:eastAsia="zh-CN"/>
        </w:rPr>
        <w:t>The success of a company lies not only in having a set of core values but more importantly, in being able to always use these values to guide its actions, so that the leadership of the company can be sublimated</w:t>
      </w:r>
      <w:sdt>
        <w:sdtPr>
          <w:rPr>
            <w:rFonts w:eastAsiaTheme="minorEastAsia" w:cs="Arial"/>
            <w:lang w:eastAsia="zh-CN"/>
          </w:rPr>
          <w:id w:val="1852995457"/>
          <w:citation/>
        </w:sdtPr>
        <w:sdtContent>
          <w:r w:rsidR="00AB461A">
            <w:rPr>
              <w:rFonts w:eastAsiaTheme="minorEastAsia" w:cs="Arial"/>
              <w:lang w:eastAsia="zh-CN"/>
            </w:rPr>
            <w:fldChar w:fldCharType="begin"/>
          </w:r>
          <w:r w:rsidR="00AB461A">
            <w:rPr>
              <w:rFonts w:eastAsiaTheme="minorEastAsia" w:cs="Arial"/>
              <w:lang w:eastAsia="zh-CN"/>
            </w:rPr>
            <w:instrText xml:space="preserve"> </w:instrText>
          </w:r>
          <w:r w:rsidR="00AB461A">
            <w:rPr>
              <w:rFonts w:eastAsiaTheme="minorEastAsia" w:cs="Arial" w:hint="eastAsia"/>
              <w:lang w:eastAsia="zh-CN"/>
            </w:rPr>
            <w:instrText>CITATION Rob74 \l 2052</w:instrText>
          </w:r>
          <w:r w:rsidR="00AB461A">
            <w:rPr>
              <w:rFonts w:eastAsiaTheme="minorEastAsia" w:cs="Arial"/>
              <w:lang w:eastAsia="zh-CN"/>
            </w:rPr>
            <w:instrText xml:space="preserve"> </w:instrText>
          </w:r>
          <w:r w:rsidR="00AB461A">
            <w:rPr>
              <w:rFonts w:eastAsiaTheme="minorEastAsia" w:cs="Arial"/>
              <w:lang w:eastAsia="zh-CN"/>
            </w:rPr>
            <w:fldChar w:fldCharType="separate"/>
          </w:r>
          <w:r w:rsidR="00AB461A">
            <w:rPr>
              <w:rFonts w:eastAsiaTheme="minorEastAsia" w:cs="Arial" w:hint="eastAsia"/>
              <w:noProof/>
              <w:lang w:eastAsia="zh-CN"/>
            </w:rPr>
            <w:t xml:space="preserve"> </w:t>
          </w:r>
          <w:r w:rsidR="00AB461A" w:rsidRPr="00AB461A">
            <w:rPr>
              <w:rFonts w:eastAsiaTheme="minorEastAsia" w:cs="Arial"/>
              <w:noProof/>
              <w:lang w:eastAsia="zh-CN"/>
            </w:rPr>
            <w:t>(Katz, 1974)</w:t>
          </w:r>
          <w:r w:rsidR="00AB461A">
            <w:rPr>
              <w:rFonts w:eastAsiaTheme="minorEastAsia" w:cs="Arial"/>
              <w:lang w:eastAsia="zh-CN"/>
            </w:rPr>
            <w:fldChar w:fldCharType="end"/>
          </w:r>
        </w:sdtContent>
      </w:sdt>
      <w:r w:rsidRPr="00257EEB">
        <w:rPr>
          <w:rFonts w:eastAsiaTheme="minorEastAsia" w:cs="Arial"/>
          <w:lang w:eastAsia="zh-CN"/>
        </w:rPr>
        <w:t>. If the values of the company are only used as slogans, and the leaders make a show at conferences and meetings but do not guide their actions with the values of the company, it will only give people the impression of hypocrisy, and they will lose their prestige in front of the staff and customers, and the leadership will be lost over time.</w:t>
      </w:r>
      <w:r>
        <w:rPr>
          <w:rFonts w:eastAsiaTheme="minorEastAsia" w:cs="Arial"/>
          <w:lang w:eastAsia="zh-CN"/>
        </w:rPr>
        <w:t xml:space="preserve"> </w:t>
      </w:r>
      <w:r w:rsidRPr="00257EEB">
        <w:rPr>
          <w:rFonts w:eastAsiaTheme="minorEastAsia" w:cs="Arial"/>
          <w:lang w:eastAsia="zh-CN"/>
        </w:rPr>
        <w:t>The success of a company lies not only in having a set of core values but more importantly, in being able to always use these values to guide its actions, so that the leadership of the company can be sublimated. If the values of the company are only used as slogans, and the leaders make a show at conferences and meetings but do not guide their actions with the values of the company, it will only give people the impression of hypocrisy, and they will lose their prestige in front of the staff and customers, and the leadership will be lost over time</w:t>
      </w:r>
      <w:sdt>
        <w:sdtPr>
          <w:rPr>
            <w:rFonts w:eastAsiaTheme="minorEastAsia" w:cs="Arial"/>
            <w:lang w:eastAsia="zh-CN"/>
          </w:rPr>
          <w:id w:val="-1102176410"/>
          <w:citation/>
        </w:sdtPr>
        <w:sdtContent>
          <w:r w:rsidR="00212754">
            <w:rPr>
              <w:rFonts w:eastAsiaTheme="minorEastAsia" w:cs="Arial"/>
              <w:lang w:eastAsia="zh-CN"/>
            </w:rPr>
            <w:fldChar w:fldCharType="begin"/>
          </w:r>
          <w:r w:rsidR="00212754">
            <w:rPr>
              <w:rFonts w:eastAsiaTheme="minorEastAsia" w:cs="Arial"/>
              <w:lang w:eastAsia="zh-CN"/>
            </w:rPr>
            <w:instrText xml:space="preserve"> </w:instrText>
          </w:r>
          <w:r w:rsidR="00212754">
            <w:rPr>
              <w:rFonts w:eastAsiaTheme="minorEastAsia" w:cs="Arial" w:hint="eastAsia"/>
              <w:lang w:eastAsia="zh-CN"/>
            </w:rPr>
            <w:instrText>CITATION Fah22 \l 2052</w:instrText>
          </w:r>
          <w:r w:rsidR="00212754">
            <w:rPr>
              <w:rFonts w:eastAsiaTheme="minorEastAsia" w:cs="Arial"/>
              <w:lang w:eastAsia="zh-CN"/>
            </w:rPr>
            <w:instrText xml:space="preserve"> </w:instrText>
          </w:r>
          <w:r w:rsidR="00212754">
            <w:rPr>
              <w:rFonts w:eastAsiaTheme="minorEastAsia" w:cs="Arial"/>
              <w:lang w:eastAsia="zh-CN"/>
            </w:rPr>
            <w:fldChar w:fldCharType="separate"/>
          </w:r>
          <w:r w:rsidR="00212754">
            <w:rPr>
              <w:rFonts w:eastAsiaTheme="minorEastAsia" w:cs="Arial" w:hint="eastAsia"/>
              <w:noProof/>
              <w:lang w:eastAsia="zh-CN"/>
            </w:rPr>
            <w:t xml:space="preserve"> </w:t>
          </w:r>
          <w:r w:rsidR="00212754" w:rsidRPr="00212754">
            <w:rPr>
              <w:rFonts w:eastAsiaTheme="minorEastAsia" w:cs="Arial"/>
              <w:noProof/>
              <w:lang w:eastAsia="zh-CN"/>
            </w:rPr>
            <w:t>(Papia, 2022)</w:t>
          </w:r>
          <w:r w:rsidR="00212754">
            <w:rPr>
              <w:rFonts w:eastAsiaTheme="minorEastAsia" w:cs="Arial"/>
              <w:lang w:eastAsia="zh-CN"/>
            </w:rPr>
            <w:fldChar w:fldCharType="end"/>
          </w:r>
        </w:sdtContent>
      </w:sdt>
      <w:r w:rsidRPr="00257EEB">
        <w:rPr>
          <w:rFonts w:eastAsiaTheme="minorEastAsia" w:cs="Arial"/>
          <w:lang w:eastAsia="zh-CN"/>
        </w:rPr>
        <w:t>.</w:t>
      </w:r>
    </w:p>
    <w:p w14:paraId="18E4DF6A" w14:textId="222ED185" w:rsidR="002D18B4" w:rsidRDefault="002D18B4" w:rsidP="005B5CE8">
      <w:pPr>
        <w:pStyle w:val="2"/>
        <w:spacing w:line="480" w:lineRule="auto"/>
        <w:jc w:val="both"/>
        <w:rPr>
          <w:lang w:eastAsia="zh-CN"/>
        </w:rPr>
      </w:pPr>
      <w:bookmarkStart w:id="5" w:name="_Toc129895520"/>
      <w:r>
        <w:rPr>
          <w:lang w:eastAsia="zh-CN"/>
        </w:rPr>
        <w:lastRenderedPageBreak/>
        <w:t xml:space="preserve">2.2 </w:t>
      </w:r>
      <w:r w:rsidR="00DE79E8">
        <w:rPr>
          <w:lang w:eastAsia="zh-CN"/>
        </w:rPr>
        <w:t xml:space="preserve">Mark </w:t>
      </w:r>
      <w:r w:rsidR="00047C77">
        <w:rPr>
          <w:lang w:eastAsia="zh-CN"/>
        </w:rPr>
        <w:t>Zuckerberg’s</w:t>
      </w:r>
      <w:r w:rsidR="00DE79E8">
        <w:rPr>
          <w:lang w:eastAsia="zh-CN"/>
        </w:rPr>
        <w:t xml:space="preserve"> l</w:t>
      </w:r>
      <w:r w:rsidRPr="002D18B4">
        <w:rPr>
          <w:lang w:eastAsia="zh-CN"/>
        </w:rPr>
        <w:t>eadership style</w:t>
      </w:r>
      <w:bookmarkEnd w:id="5"/>
    </w:p>
    <w:p w14:paraId="1F5B98B0" w14:textId="7CC32223" w:rsidR="002D18B4" w:rsidRPr="002D18B4" w:rsidRDefault="00E878C8" w:rsidP="00885B73">
      <w:pPr>
        <w:spacing w:line="480" w:lineRule="auto"/>
        <w:jc w:val="both"/>
        <w:rPr>
          <w:rFonts w:eastAsiaTheme="minorEastAsia" w:cs="Arial"/>
          <w:lang w:eastAsia="zh-CN"/>
        </w:rPr>
      </w:pPr>
      <w:r w:rsidRPr="00E878C8">
        <w:rPr>
          <w:rFonts w:eastAsiaTheme="minorEastAsia" w:cs="Arial"/>
          <w:lang w:eastAsia="zh-CN"/>
        </w:rPr>
        <w:t xml:space="preserve">Transformational leadership theory has led to a deeper understanding of leadership </w:t>
      </w:r>
      <w:r w:rsidR="0072216C">
        <w:rPr>
          <w:rFonts w:eastAsiaTheme="minorEastAsia" w:cs="Arial"/>
          <w:lang w:eastAsia="zh-CN"/>
        </w:rPr>
        <w:t xml:space="preserve">by </w:t>
      </w:r>
      <w:r w:rsidRPr="00E878C8">
        <w:rPr>
          <w:rFonts w:eastAsiaTheme="minorEastAsia" w:cs="Arial"/>
          <w:lang w:eastAsia="zh-CN"/>
        </w:rPr>
        <w:t>Mark Zuckerberg</w:t>
      </w:r>
      <w:sdt>
        <w:sdtPr>
          <w:rPr>
            <w:rFonts w:eastAsiaTheme="minorEastAsia" w:cs="Arial"/>
            <w:lang w:eastAsia="zh-CN"/>
          </w:rPr>
          <w:id w:val="1905786144"/>
          <w:citation/>
        </w:sdtPr>
        <w:sdtContent>
          <w:r w:rsidR="00045A24">
            <w:rPr>
              <w:rFonts w:eastAsiaTheme="minorEastAsia" w:cs="Arial"/>
              <w:lang w:eastAsia="zh-CN"/>
            </w:rPr>
            <w:fldChar w:fldCharType="begin"/>
          </w:r>
          <w:r w:rsidR="00045A24">
            <w:rPr>
              <w:rFonts w:eastAsiaTheme="minorEastAsia" w:cs="Arial"/>
              <w:lang w:eastAsia="zh-CN"/>
            </w:rPr>
            <w:instrText xml:space="preserve"> </w:instrText>
          </w:r>
          <w:r w:rsidR="00045A24">
            <w:rPr>
              <w:rFonts w:eastAsiaTheme="minorEastAsia" w:cs="Arial" w:hint="eastAsia"/>
              <w:lang w:eastAsia="zh-CN"/>
            </w:rPr>
            <w:instrText>CITATION Lee22 \l 2052</w:instrText>
          </w:r>
          <w:r w:rsidR="00045A24">
            <w:rPr>
              <w:rFonts w:eastAsiaTheme="minorEastAsia" w:cs="Arial"/>
              <w:lang w:eastAsia="zh-CN"/>
            </w:rPr>
            <w:instrText xml:space="preserve"> </w:instrText>
          </w:r>
          <w:r w:rsidR="00045A24">
            <w:rPr>
              <w:rFonts w:eastAsiaTheme="minorEastAsia" w:cs="Arial"/>
              <w:lang w:eastAsia="zh-CN"/>
            </w:rPr>
            <w:fldChar w:fldCharType="separate"/>
          </w:r>
          <w:r w:rsidR="00045A24">
            <w:rPr>
              <w:rFonts w:eastAsiaTheme="minorEastAsia" w:cs="Arial" w:hint="eastAsia"/>
              <w:noProof/>
              <w:lang w:eastAsia="zh-CN"/>
            </w:rPr>
            <w:t xml:space="preserve"> </w:t>
          </w:r>
          <w:r w:rsidR="00045A24" w:rsidRPr="00045A24">
            <w:rPr>
              <w:rFonts w:eastAsiaTheme="minorEastAsia" w:cs="Arial"/>
              <w:noProof/>
              <w:lang w:eastAsia="zh-CN"/>
            </w:rPr>
            <w:t>(Nallaingham, 2022)</w:t>
          </w:r>
          <w:r w:rsidR="00045A24">
            <w:rPr>
              <w:rFonts w:eastAsiaTheme="minorEastAsia" w:cs="Arial"/>
              <w:lang w:eastAsia="zh-CN"/>
            </w:rPr>
            <w:fldChar w:fldCharType="end"/>
          </w:r>
        </w:sdtContent>
      </w:sdt>
      <w:r w:rsidRPr="00E878C8">
        <w:rPr>
          <w:rFonts w:eastAsiaTheme="minorEastAsia" w:cs="Arial"/>
          <w:lang w:eastAsia="zh-CN"/>
        </w:rPr>
        <w:t xml:space="preserve">. Transformational leadership theory provides a broad description of the process of Mark Zuckerberg's role, ranging from the subtlety of wanting to have an impact on a particular Meta employee to the cultural philosophy of trying to influence the entire Facebook team and the </w:t>
      </w:r>
      <w:r w:rsidR="00FE027F">
        <w:rPr>
          <w:rFonts w:eastAsiaTheme="minorEastAsia" w:cs="Arial"/>
          <w:lang w:eastAsia="zh-CN"/>
        </w:rPr>
        <w:t>organization</w:t>
      </w:r>
      <w:r w:rsidRPr="00E878C8">
        <w:rPr>
          <w:rFonts w:eastAsiaTheme="minorEastAsia" w:cs="Arial"/>
          <w:lang w:eastAsia="zh-CN"/>
        </w:rPr>
        <w:t xml:space="preserve"> as a whole. While it is transformational leadership that plays a central role in the overall process of </w:t>
      </w:r>
      <w:r w:rsidR="00FE027F">
        <w:rPr>
          <w:rFonts w:eastAsiaTheme="minorEastAsia" w:cs="Arial"/>
          <w:lang w:eastAsia="zh-CN"/>
        </w:rPr>
        <w:t>organizational</w:t>
      </w:r>
      <w:r w:rsidRPr="00E878C8">
        <w:rPr>
          <w:rFonts w:eastAsiaTheme="minorEastAsia" w:cs="Arial"/>
          <w:lang w:eastAsia="zh-CN"/>
        </w:rPr>
        <w:t xml:space="preserve"> improvement at Facebook, Mark Zuckerberg is again closely connected to his employees throughout the process, which includes improving the individual. </w:t>
      </w:r>
      <w:r w:rsidR="00FE027F">
        <w:rPr>
          <w:rFonts w:eastAsiaTheme="minorEastAsia" w:cs="Arial"/>
          <w:lang w:eastAsia="zh-CN"/>
        </w:rPr>
        <w:t>Mark</w:t>
      </w:r>
      <w:r w:rsidRPr="00E878C8">
        <w:rPr>
          <w:rFonts w:eastAsiaTheme="minorEastAsia" w:cs="Arial"/>
          <w:lang w:eastAsia="zh-CN"/>
        </w:rPr>
        <w:t xml:space="preserve"> Zuckerberg presents </w:t>
      </w:r>
      <w:r w:rsidR="00FE027F">
        <w:rPr>
          <w:rFonts w:eastAsiaTheme="minorEastAsia" w:cs="Arial"/>
          <w:lang w:eastAsia="zh-CN"/>
        </w:rPr>
        <w:t>an unambiguous</w:t>
      </w:r>
      <w:r w:rsidRPr="00E878C8">
        <w:rPr>
          <w:rFonts w:eastAsiaTheme="minorEastAsia" w:cs="Arial"/>
          <w:lang w:eastAsia="zh-CN"/>
        </w:rPr>
        <w:t xml:space="preserve"> vision for his employees and advocates for them to implement change to achieve that vision</w:t>
      </w:r>
      <w:sdt>
        <w:sdtPr>
          <w:rPr>
            <w:rFonts w:eastAsiaTheme="minorEastAsia" w:cs="Arial"/>
            <w:lang w:eastAsia="zh-CN"/>
          </w:rPr>
          <w:id w:val="-829521848"/>
          <w:citation/>
        </w:sdtPr>
        <w:sdtContent>
          <w:r w:rsidR="00D72964">
            <w:rPr>
              <w:rFonts w:eastAsiaTheme="minorEastAsia" w:cs="Arial"/>
              <w:lang w:eastAsia="zh-CN"/>
            </w:rPr>
            <w:fldChar w:fldCharType="begin"/>
          </w:r>
          <w:r w:rsidR="00D72964">
            <w:rPr>
              <w:rFonts w:eastAsiaTheme="minorEastAsia" w:cs="Arial"/>
              <w:lang w:eastAsia="zh-CN"/>
            </w:rPr>
            <w:instrText xml:space="preserve"> </w:instrText>
          </w:r>
          <w:r w:rsidR="00D72964">
            <w:rPr>
              <w:rFonts w:eastAsiaTheme="minorEastAsia" w:cs="Arial" w:hint="eastAsia"/>
              <w:lang w:eastAsia="zh-CN"/>
            </w:rPr>
            <w:instrText>CITATION Liz22 \l 2052</w:instrText>
          </w:r>
          <w:r w:rsidR="00D72964">
            <w:rPr>
              <w:rFonts w:eastAsiaTheme="minorEastAsia" w:cs="Arial"/>
              <w:lang w:eastAsia="zh-CN"/>
            </w:rPr>
            <w:instrText xml:space="preserve"> </w:instrText>
          </w:r>
          <w:r w:rsidR="00D72964">
            <w:rPr>
              <w:rFonts w:eastAsiaTheme="minorEastAsia" w:cs="Arial"/>
              <w:lang w:eastAsia="zh-CN"/>
            </w:rPr>
            <w:fldChar w:fldCharType="separate"/>
          </w:r>
          <w:r w:rsidR="00D72964">
            <w:rPr>
              <w:rFonts w:eastAsiaTheme="minorEastAsia" w:cs="Arial" w:hint="eastAsia"/>
              <w:noProof/>
              <w:lang w:eastAsia="zh-CN"/>
            </w:rPr>
            <w:t xml:space="preserve"> </w:t>
          </w:r>
          <w:r w:rsidR="00D72964" w:rsidRPr="00D72964">
            <w:rPr>
              <w:rFonts w:eastAsiaTheme="minorEastAsia" w:cs="Arial"/>
              <w:noProof/>
              <w:lang w:eastAsia="zh-CN"/>
            </w:rPr>
            <w:t>(Liza, 2022)</w:t>
          </w:r>
          <w:r w:rsidR="00D72964">
            <w:rPr>
              <w:rFonts w:eastAsiaTheme="minorEastAsia" w:cs="Arial"/>
              <w:lang w:eastAsia="zh-CN"/>
            </w:rPr>
            <w:fldChar w:fldCharType="end"/>
          </w:r>
        </w:sdtContent>
      </w:sdt>
      <w:r w:rsidRPr="00E878C8">
        <w:rPr>
          <w:rFonts w:eastAsiaTheme="minorEastAsia" w:cs="Arial"/>
          <w:lang w:eastAsia="zh-CN"/>
        </w:rPr>
        <w:t>. An important part of creating a vision is to develop a mission platform that describes the vision and its embedded values. This vision should not be imposed on the Facebook team by Mark Zuckerberg, but is derived from the needs of the team, is fully engaged and discussed by all relevant members of the team, and takes into account the interests of all relevant members of the team and its adaptation to the team environment. Therefore, Mark Zuckerberg has created a good vision that has led his team to success</w:t>
      </w:r>
      <w:sdt>
        <w:sdtPr>
          <w:rPr>
            <w:rFonts w:eastAsiaTheme="minorEastAsia" w:cs="Arial"/>
            <w:lang w:eastAsia="zh-CN"/>
          </w:rPr>
          <w:id w:val="957599622"/>
          <w:citation/>
        </w:sdtPr>
        <w:sdtContent>
          <w:r w:rsidR="007B779D">
            <w:rPr>
              <w:rFonts w:eastAsiaTheme="minorEastAsia" w:cs="Arial"/>
              <w:lang w:eastAsia="zh-CN"/>
            </w:rPr>
            <w:fldChar w:fldCharType="begin"/>
          </w:r>
          <w:r w:rsidR="007B779D">
            <w:rPr>
              <w:rFonts w:eastAsiaTheme="minorEastAsia" w:cs="Arial"/>
              <w:lang w:eastAsia="zh-CN"/>
            </w:rPr>
            <w:instrText xml:space="preserve"> </w:instrText>
          </w:r>
          <w:r w:rsidR="007B779D">
            <w:rPr>
              <w:rFonts w:eastAsiaTheme="minorEastAsia" w:cs="Arial" w:hint="eastAsia"/>
              <w:lang w:eastAsia="zh-CN"/>
            </w:rPr>
            <w:instrText>CITATION Jen22 \l 2052</w:instrText>
          </w:r>
          <w:r w:rsidR="007B779D">
            <w:rPr>
              <w:rFonts w:eastAsiaTheme="minorEastAsia" w:cs="Arial"/>
              <w:lang w:eastAsia="zh-CN"/>
            </w:rPr>
            <w:instrText xml:space="preserve"> </w:instrText>
          </w:r>
          <w:r w:rsidR="007B779D">
            <w:rPr>
              <w:rFonts w:eastAsiaTheme="minorEastAsia" w:cs="Arial"/>
              <w:lang w:eastAsia="zh-CN"/>
            </w:rPr>
            <w:fldChar w:fldCharType="separate"/>
          </w:r>
          <w:r w:rsidR="007B779D">
            <w:rPr>
              <w:rFonts w:eastAsiaTheme="minorEastAsia" w:cs="Arial" w:hint="eastAsia"/>
              <w:noProof/>
              <w:lang w:eastAsia="zh-CN"/>
            </w:rPr>
            <w:t xml:space="preserve"> </w:t>
          </w:r>
          <w:r w:rsidR="007B779D" w:rsidRPr="007B779D">
            <w:rPr>
              <w:rFonts w:eastAsiaTheme="minorEastAsia" w:cs="Arial"/>
              <w:noProof/>
              <w:lang w:eastAsia="zh-CN"/>
            </w:rPr>
            <w:t>(Jennifer, 2022)</w:t>
          </w:r>
          <w:r w:rsidR="007B779D">
            <w:rPr>
              <w:rFonts w:eastAsiaTheme="minorEastAsia" w:cs="Arial"/>
              <w:lang w:eastAsia="zh-CN"/>
            </w:rPr>
            <w:fldChar w:fldCharType="end"/>
          </w:r>
        </w:sdtContent>
      </w:sdt>
      <w:r w:rsidRPr="00E878C8">
        <w:rPr>
          <w:rFonts w:eastAsiaTheme="minorEastAsia" w:cs="Arial"/>
          <w:lang w:eastAsia="zh-CN"/>
        </w:rPr>
        <w:t>.</w:t>
      </w:r>
    </w:p>
    <w:p w14:paraId="79C39758" w14:textId="0CC67691" w:rsidR="00E734AA" w:rsidRDefault="00CA416B" w:rsidP="00E734AA">
      <w:pPr>
        <w:pStyle w:val="1"/>
        <w:spacing w:line="480" w:lineRule="auto"/>
        <w:jc w:val="both"/>
        <w:rPr>
          <w:sz w:val="24"/>
          <w:szCs w:val="24"/>
          <w:lang w:eastAsia="zh-CN"/>
        </w:rPr>
      </w:pPr>
      <w:bookmarkStart w:id="6" w:name="_Toc129895521"/>
      <w:r>
        <w:rPr>
          <w:rFonts w:hint="eastAsia"/>
          <w:sz w:val="24"/>
          <w:szCs w:val="24"/>
          <w:lang w:eastAsia="zh-CN"/>
        </w:rPr>
        <w:t>3</w:t>
      </w:r>
      <w:r>
        <w:rPr>
          <w:sz w:val="24"/>
          <w:szCs w:val="24"/>
          <w:lang w:eastAsia="zh-CN"/>
        </w:rPr>
        <w:t xml:space="preserve">.0 </w:t>
      </w:r>
      <w:r w:rsidR="00885B73">
        <w:rPr>
          <w:sz w:val="24"/>
          <w:szCs w:val="24"/>
          <w:lang w:eastAsia="zh-CN"/>
        </w:rPr>
        <w:t>Mark Zuckerberg</w:t>
      </w:r>
      <w:bookmarkEnd w:id="6"/>
    </w:p>
    <w:p w14:paraId="34BF5897" w14:textId="2FE1F816" w:rsidR="00885B73" w:rsidRPr="00885B73" w:rsidRDefault="00FB7D4D" w:rsidP="00855115">
      <w:pPr>
        <w:spacing w:line="480" w:lineRule="auto"/>
        <w:jc w:val="both"/>
        <w:rPr>
          <w:rFonts w:eastAsiaTheme="minorEastAsia" w:hint="eastAsia"/>
          <w:lang w:eastAsia="zh-CN"/>
        </w:rPr>
      </w:pPr>
      <w:r w:rsidRPr="00FB7D4D">
        <w:rPr>
          <w:rFonts w:eastAsiaTheme="minorEastAsia"/>
          <w:lang w:eastAsia="zh-CN"/>
        </w:rPr>
        <w:t xml:space="preserve">Born in White Plains, New York, USA, Mark Elliott </w:t>
      </w:r>
      <w:r w:rsidR="00502F43">
        <w:rPr>
          <w:rFonts w:eastAsiaTheme="minorEastAsia"/>
          <w:lang w:eastAsia="zh-CN"/>
        </w:rPr>
        <w:t>Zuckerberg</w:t>
      </w:r>
      <w:r w:rsidRPr="00FB7D4D">
        <w:rPr>
          <w:rFonts w:eastAsiaTheme="minorEastAsia"/>
          <w:lang w:eastAsia="zh-CN"/>
        </w:rPr>
        <w:t xml:space="preserve"> is the founder of Facebook, Chairman</w:t>
      </w:r>
      <w:r w:rsidR="00502F43">
        <w:rPr>
          <w:rFonts w:eastAsiaTheme="minorEastAsia"/>
          <w:lang w:eastAsia="zh-CN"/>
        </w:rPr>
        <w:t>,</w:t>
      </w:r>
      <w:r w:rsidRPr="00FB7D4D">
        <w:rPr>
          <w:rFonts w:eastAsiaTheme="minorEastAsia"/>
          <w:lang w:eastAsia="zh-CN"/>
        </w:rPr>
        <w:t xml:space="preserve"> and CEO of Meta, and a software designer who co-founded Facebook in 2004 with his Harvard classmates Dustin Moskowitz, Eduardo Saverin</w:t>
      </w:r>
      <w:r w:rsidR="00502F43">
        <w:rPr>
          <w:rFonts w:eastAsiaTheme="minorEastAsia"/>
          <w:lang w:eastAsia="zh-CN"/>
        </w:rPr>
        <w:t>,</w:t>
      </w:r>
      <w:r w:rsidRPr="00FB7D4D">
        <w:rPr>
          <w:rFonts w:eastAsiaTheme="minorEastAsia"/>
          <w:lang w:eastAsia="zh-CN"/>
        </w:rPr>
        <w:t xml:space="preserve"> and Chris Hughes</w:t>
      </w:r>
      <w:sdt>
        <w:sdtPr>
          <w:rPr>
            <w:rFonts w:eastAsiaTheme="minorEastAsia"/>
            <w:lang w:eastAsia="zh-CN"/>
          </w:rPr>
          <w:id w:val="-1264223888"/>
          <w:citation/>
        </w:sdtPr>
        <w:sdtContent>
          <w:r w:rsidR="00405A03">
            <w:rPr>
              <w:rFonts w:eastAsiaTheme="minorEastAsia"/>
              <w:lang w:eastAsia="zh-CN"/>
            </w:rPr>
            <w:fldChar w:fldCharType="begin"/>
          </w:r>
          <w:r w:rsidR="00405A03">
            <w:rPr>
              <w:rFonts w:eastAsiaTheme="minorEastAsia"/>
              <w:lang w:eastAsia="zh-CN"/>
            </w:rPr>
            <w:instrText xml:space="preserve"> </w:instrText>
          </w:r>
          <w:r w:rsidR="00405A03">
            <w:rPr>
              <w:rFonts w:eastAsiaTheme="minorEastAsia" w:hint="eastAsia"/>
              <w:lang w:eastAsia="zh-CN"/>
            </w:rPr>
            <w:instrText>CITATION Bri23 \l 2052</w:instrText>
          </w:r>
          <w:r w:rsidR="00405A03">
            <w:rPr>
              <w:rFonts w:eastAsiaTheme="minorEastAsia"/>
              <w:lang w:eastAsia="zh-CN"/>
            </w:rPr>
            <w:instrText xml:space="preserve"> </w:instrText>
          </w:r>
          <w:r w:rsidR="00405A03">
            <w:rPr>
              <w:rFonts w:eastAsiaTheme="minorEastAsia"/>
              <w:lang w:eastAsia="zh-CN"/>
            </w:rPr>
            <w:fldChar w:fldCharType="separate"/>
          </w:r>
          <w:r w:rsidR="00405A03">
            <w:rPr>
              <w:rFonts w:eastAsiaTheme="minorEastAsia" w:hint="eastAsia"/>
              <w:noProof/>
              <w:lang w:eastAsia="zh-CN"/>
            </w:rPr>
            <w:t xml:space="preserve"> </w:t>
          </w:r>
          <w:r w:rsidR="00405A03" w:rsidRPr="00405A03">
            <w:rPr>
              <w:rFonts w:eastAsiaTheme="minorEastAsia"/>
              <w:noProof/>
              <w:lang w:eastAsia="zh-CN"/>
            </w:rPr>
            <w:t>(Britannica, 2023)</w:t>
          </w:r>
          <w:r w:rsidR="00405A03">
            <w:rPr>
              <w:rFonts w:eastAsiaTheme="minorEastAsia"/>
              <w:lang w:eastAsia="zh-CN"/>
            </w:rPr>
            <w:fldChar w:fldCharType="end"/>
          </w:r>
        </w:sdtContent>
      </w:sdt>
      <w:r w:rsidRPr="00FB7D4D">
        <w:rPr>
          <w:rFonts w:eastAsiaTheme="minorEastAsia"/>
          <w:lang w:eastAsia="zh-CN"/>
        </w:rPr>
        <w:t>.</w:t>
      </w:r>
    </w:p>
    <w:p w14:paraId="614FF85E" w14:textId="55B1A19C" w:rsidR="00CA416B" w:rsidRDefault="00CA416B" w:rsidP="00855115">
      <w:pPr>
        <w:pStyle w:val="2"/>
        <w:spacing w:line="480" w:lineRule="auto"/>
        <w:jc w:val="both"/>
        <w:rPr>
          <w:lang w:eastAsia="zh-CN"/>
        </w:rPr>
      </w:pPr>
      <w:bookmarkStart w:id="7" w:name="_Toc129895522"/>
      <w:r>
        <w:rPr>
          <w:rFonts w:hint="eastAsia"/>
          <w:lang w:eastAsia="zh-CN"/>
        </w:rPr>
        <w:t>3</w:t>
      </w:r>
      <w:r>
        <w:rPr>
          <w:lang w:eastAsia="zh-CN"/>
        </w:rPr>
        <w:t>.1 Achievement</w:t>
      </w:r>
      <w:bookmarkEnd w:id="7"/>
    </w:p>
    <w:p w14:paraId="1A6EBF0C" w14:textId="77777777" w:rsidR="00855115" w:rsidRPr="00855115" w:rsidRDefault="00855115" w:rsidP="00855115">
      <w:pPr>
        <w:spacing w:line="480" w:lineRule="auto"/>
        <w:jc w:val="both"/>
        <w:rPr>
          <w:rFonts w:eastAsiaTheme="minorEastAsia"/>
          <w:lang w:eastAsia="zh-CN"/>
        </w:rPr>
      </w:pPr>
      <w:r w:rsidRPr="00855115">
        <w:rPr>
          <w:rFonts w:eastAsiaTheme="minorEastAsia"/>
          <w:lang w:eastAsia="zh-CN"/>
        </w:rPr>
        <w:t>Mark Zuckerberg's main achievement is the creation of Facebook.</w:t>
      </w:r>
    </w:p>
    <w:p w14:paraId="25A4005C" w14:textId="7324EC29" w:rsidR="00855115" w:rsidRPr="00855115" w:rsidRDefault="00855115" w:rsidP="00855115">
      <w:pPr>
        <w:spacing w:line="480" w:lineRule="auto"/>
        <w:jc w:val="both"/>
        <w:rPr>
          <w:rFonts w:eastAsiaTheme="minorEastAsia"/>
          <w:lang w:eastAsia="zh-CN"/>
        </w:rPr>
      </w:pPr>
      <w:r w:rsidRPr="00855115">
        <w:rPr>
          <w:rFonts w:eastAsiaTheme="minorEastAsia"/>
          <w:lang w:eastAsia="zh-CN"/>
        </w:rPr>
        <w:lastRenderedPageBreak/>
        <w:t xml:space="preserve">With over 400 million registered users and over 100 million people online in 2010, Facebook became operational for the first time in 2009, meaning that he was no longer dependent on venture capital and was able to cover his expenses through advertising revenue from the site. And at this time the stock was trading in private shares showing the web company had a market </w:t>
      </w:r>
      <w:r>
        <w:rPr>
          <w:rFonts w:eastAsiaTheme="minorEastAsia"/>
          <w:lang w:eastAsia="zh-CN"/>
        </w:rPr>
        <w:t>capitalization</w:t>
      </w:r>
      <w:r w:rsidRPr="00855115">
        <w:rPr>
          <w:rFonts w:eastAsiaTheme="minorEastAsia"/>
          <w:lang w:eastAsia="zh-CN"/>
        </w:rPr>
        <w:t xml:space="preserve"> of $15 billion, but Mark Zuckerberg made it clear that he would eventually go public but was in no hurry to do so, and in 2010 Forbes published a list of assets in which Zucker was the youngest person to make the list with $4 billion. Facebook is a social networking service that was launched on February 4, 2004. Between September 2006 and September 2007, the site rose from 60th to 7th place in the US. Facebook is also the number one </w:t>
      </w:r>
      <w:r>
        <w:rPr>
          <w:rFonts w:eastAsiaTheme="minorEastAsia"/>
          <w:lang w:eastAsia="zh-CN"/>
        </w:rPr>
        <w:t>photo-sharing</w:t>
      </w:r>
      <w:r w:rsidRPr="00855115">
        <w:rPr>
          <w:rFonts w:eastAsiaTheme="minorEastAsia"/>
          <w:lang w:eastAsia="zh-CN"/>
        </w:rPr>
        <w:t xml:space="preserve"> site in the US, with 8.5 million photos uploaded daily. With its growing number of users, Facebook has set its sights on another area: internet search</w:t>
      </w:r>
      <w:sdt>
        <w:sdtPr>
          <w:rPr>
            <w:rFonts w:eastAsiaTheme="minorEastAsia"/>
            <w:lang w:eastAsia="zh-CN"/>
          </w:rPr>
          <w:id w:val="447442027"/>
          <w:citation/>
        </w:sdtPr>
        <w:sdtContent>
          <w:r w:rsidR="002328A6">
            <w:rPr>
              <w:rFonts w:eastAsiaTheme="minorEastAsia"/>
              <w:lang w:eastAsia="zh-CN"/>
            </w:rPr>
            <w:fldChar w:fldCharType="begin"/>
          </w:r>
          <w:r w:rsidR="002328A6">
            <w:rPr>
              <w:rFonts w:eastAsiaTheme="minorEastAsia"/>
              <w:lang w:eastAsia="zh-CN"/>
            </w:rPr>
            <w:instrText xml:space="preserve"> </w:instrText>
          </w:r>
          <w:r w:rsidR="002328A6">
            <w:rPr>
              <w:rFonts w:eastAsiaTheme="minorEastAsia" w:hint="eastAsia"/>
              <w:lang w:eastAsia="zh-CN"/>
            </w:rPr>
            <w:instrText>CITATION Lev22 \l 2052</w:instrText>
          </w:r>
          <w:r w:rsidR="002328A6">
            <w:rPr>
              <w:rFonts w:eastAsiaTheme="minorEastAsia"/>
              <w:lang w:eastAsia="zh-CN"/>
            </w:rPr>
            <w:instrText xml:space="preserve"> </w:instrText>
          </w:r>
          <w:r w:rsidR="002328A6">
            <w:rPr>
              <w:rFonts w:eastAsiaTheme="minorEastAsia"/>
              <w:lang w:eastAsia="zh-CN"/>
            </w:rPr>
            <w:fldChar w:fldCharType="separate"/>
          </w:r>
          <w:r w:rsidR="002328A6">
            <w:rPr>
              <w:rFonts w:eastAsiaTheme="minorEastAsia" w:hint="eastAsia"/>
              <w:noProof/>
              <w:lang w:eastAsia="zh-CN"/>
            </w:rPr>
            <w:t xml:space="preserve"> </w:t>
          </w:r>
          <w:r w:rsidR="002328A6" w:rsidRPr="002328A6">
            <w:rPr>
              <w:rFonts w:eastAsiaTheme="minorEastAsia"/>
              <w:noProof/>
              <w:lang w:eastAsia="zh-CN"/>
            </w:rPr>
            <w:t>(Grossman, 2022)</w:t>
          </w:r>
          <w:r w:rsidR="002328A6">
            <w:rPr>
              <w:rFonts w:eastAsiaTheme="minorEastAsia"/>
              <w:lang w:eastAsia="zh-CN"/>
            </w:rPr>
            <w:fldChar w:fldCharType="end"/>
          </w:r>
        </w:sdtContent>
      </w:sdt>
      <w:r w:rsidRPr="00855115">
        <w:rPr>
          <w:rFonts w:eastAsiaTheme="minorEastAsia"/>
          <w:lang w:eastAsia="zh-CN"/>
        </w:rPr>
        <w:t>.</w:t>
      </w:r>
    </w:p>
    <w:p w14:paraId="50490BC6" w14:textId="006A36F9" w:rsidR="0041304F" w:rsidRDefault="00855115" w:rsidP="00855115">
      <w:pPr>
        <w:spacing w:line="480" w:lineRule="auto"/>
        <w:jc w:val="both"/>
        <w:rPr>
          <w:rFonts w:eastAsiaTheme="minorEastAsia"/>
          <w:lang w:eastAsia="zh-CN"/>
        </w:rPr>
      </w:pPr>
      <w:r w:rsidRPr="00855115">
        <w:rPr>
          <w:rFonts w:eastAsiaTheme="minorEastAsia"/>
          <w:lang w:eastAsia="zh-CN"/>
        </w:rPr>
        <w:t>On 1 February 2012, Facebook filed for an initial public offering (IPO) with the US Securities and Exchange Commission (SEC), aiming to raise US$5 billion, and appointed Morgan Stanley, Goldman Sachs</w:t>
      </w:r>
      <w:r>
        <w:rPr>
          <w:rFonts w:eastAsiaTheme="minorEastAsia"/>
          <w:lang w:eastAsia="zh-CN"/>
        </w:rPr>
        <w:t>,</w:t>
      </w:r>
      <w:r w:rsidRPr="00855115">
        <w:rPr>
          <w:rFonts w:eastAsiaTheme="minorEastAsia"/>
          <w:lang w:eastAsia="zh-CN"/>
        </w:rPr>
        <w:t xml:space="preserve"> and JP Morgan as lead underwriters. This will be the largest IPO ever in Silicon Valley</w:t>
      </w:r>
      <w:sdt>
        <w:sdtPr>
          <w:rPr>
            <w:rFonts w:eastAsiaTheme="minorEastAsia"/>
            <w:lang w:eastAsia="zh-CN"/>
          </w:rPr>
          <w:id w:val="123513533"/>
          <w:citation/>
        </w:sdtPr>
        <w:sdtContent>
          <w:r w:rsidR="00045A24">
            <w:rPr>
              <w:rFonts w:eastAsiaTheme="minorEastAsia"/>
              <w:lang w:eastAsia="zh-CN"/>
            </w:rPr>
            <w:fldChar w:fldCharType="begin"/>
          </w:r>
          <w:r w:rsidR="00045A24">
            <w:rPr>
              <w:rFonts w:eastAsiaTheme="minorEastAsia"/>
              <w:lang w:eastAsia="zh-CN"/>
            </w:rPr>
            <w:instrText xml:space="preserve"> </w:instrText>
          </w:r>
          <w:r w:rsidR="00045A24">
            <w:rPr>
              <w:rFonts w:eastAsiaTheme="minorEastAsia" w:hint="eastAsia"/>
              <w:lang w:eastAsia="zh-CN"/>
            </w:rPr>
            <w:instrText>CITATION Jus22 \l 2052</w:instrText>
          </w:r>
          <w:r w:rsidR="00045A24">
            <w:rPr>
              <w:rFonts w:eastAsiaTheme="minorEastAsia"/>
              <w:lang w:eastAsia="zh-CN"/>
            </w:rPr>
            <w:instrText xml:space="preserve"> </w:instrText>
          </w:r>
          <w:r w:rsidR="00045A24">
            <w:rPr>
              <w:rFonts w:eastAsiaTheme="minorEastAsia"/>
              <w:lang w:eastAsia="zh-CN"/>
            </w:rPr>
            <w:fldChar w:fldCharType="separate"/>
          </w:r>
          <w:r w:rsidR="00045A24">
            <w:rPr>
              <w:rFonts w:eastAsiaTheme="minorEastAsia" w:hint="eastAsia"/>
              <w:noProof/>
              <w:lang w:eastAsia="zh-CN"/>
            </w:rPr>
            <w:t xml:space="preserve"> </w:t>
          </w:r>
          <w:r w:rsidR="00045A24" w:rsidRPr="00045A24">
            <w:rPr>
              <w:rFonts w:eastAsiaTheme="minorEastAsia"/>
              <w:noProof/>
              <w:lang w:eastAsia="zh-CN"/>
            </w:rPr>
            <w:t>(Walton, 2022)</w:t>
          </w:r>
          <w:r w:rsidR="00045A24">
            <w:rPr>
              <w:rFonts w:eastAsiaTheme="minorEastAsia"/>
              <w:lang w:eastAsia="zh-CN"/>
            </w:rPr>
            <w:fldChar w:fldCharType="end"/>
          </w:r>
        </w:sdtContent>
      </w:sdt>
      <w:r w:rsidRPr="00855115">
        <w:rPr>
          <w:rFonts w:eastAsiaTheme="minorEastAsia"/>
          <w:lang w:eastAsia="zh-CN"/>
        </w:rPr>
        <w:t>.</w:t>
      </w:r>
    </w:p>
    <w:p w14:paraId="05CB993F" w14:textId="08410602" w:rsidR="00045A24" w:rsidRPr="0041304F" w:rsidRDefault="00392D95" w:rsidP="00855115">
      <w:pPr>
        <w:spacing w:line="480" w:lineRule="auto"/>
        <w:jc w:val="both"/>
        <w:rPr>
          <w:rFonts w:eastAsiaTheme="minorEastAsia" w:hint="eastAsia"/>
          <w:lang w:eastAsia="zh-CN"/>
        </w:rPr>
      </w:pPr>
      <w:r w:rsidRPr="00392D95">
        <w:rPr>
          <w:rFonts w:eastAsiaTheme="minorEastAsia"/>
          <w:lang w:eastAsia="zh-CN"/>
        </w:rPr>
        <w:t>In 2012, Zuckerberg, 28, donated $498.8 million in Facebook stock to charity. On 23 September 2013, Zuckerberg announced a donation of $100 million to fund school renovations in Newark, New Jersey. This donation set a record for charitable giving by young people in the United States</w:t>
      </w:r>
      <w:sdt>
        <w:sdtPr>
          <w:rPr>
            <w:rFonts w:eastAsiaTheme="minorEastAsia"/>
            <w:lang w:eastAsia="zh-CN"/>
          </w:rPr>
          <w:id w:val="2084407902"/>
          <w:citation/>
        </w:sdtPr>
        <w:sdtContent>
          <w:r>
            <w:rPr>
              <w:rFonts w:eastAsiaTheme="minorEastAsia"/>
              <w:lang w:eastAsia="zh-CN"/>
            </w:rPr>
            <w:fldChar w:fldCharType="begin"/>
          </w:r>
          <w:r>
            <w:rPr>
              <w:rFonts w:eastAsiaTheme="minorEastAsia"/>
              <w:lang w:eastAsia="zh-CN"/>
            </w:rPr>
            <w:instrText xml:space="preserve"> </w:instrText>
          </w:r>
          <w:r>
            <w:rPr>
              <w:rFonts w:eastAsiaTheme="minorEastAsia" w:hint="eastAsia"/>
              <w:lang w:eastAsia="zh-CN"/>
            </w:rPr>
            <w:instrText>CITATION The202 \l 2052</w:instrText>
          </w:r>
          <w:r>
            <w:rPr>
              <w:rFonts w:eastAsiaTheme="minorEastAsia"/>
              <w:lang w:eastAsia="zh-CN"/>
            </w:rPr>
            <w:instrText xml:space="preserve"> </w:instrText>
          </w:r>
          <w:r>
            <w:rPr>
              <w:rFonts w:eastAsiaTheme="minorEastAsia"/>
              <w:lang w:eastAsia="zh-CN"/>
            </w:rPr>
            <w:fldChar w:fldCharType="separate"/>
          </w:r>
          <w:r>
            <w:rPr>
              <w:rFonts w:eastAsiaTheme="minorEastAsia" w:hint="eastAsia"/>
              <w:noProof/>
              <w:lang w:eastAsia="zh-CN"/>
            </w:rPr>
            <w:t xml:space="preserve"> </w:t>
          </w:r>
          <w:r w:rsidRPr="00392D95">
            <w:rPr>
              <w:rFonts w:eastAsiaTheme="minorEastAsia"/>
              <w:noProof/>
              <w:lang w:eastAsia="zh-CN"/>
            </w:rPr>
            <w:t>(Schleifer, 2020)</w:t>
          </w:r>
          <w:r>
            <w:rPr>
              <w:rFonts w:eastAsiaTheme="minorEastAsia"/>
              <w:lang w:eastAsia="zh-CN"/>
            </w:rPr>
            <w:fldChar w:fldCharType="end"/>
          </w:r>
        </w:sdtContent>
      </w:sdt>
      <w:r w:rsidRPr="00392D95">
        <w:rPr>
          <w:rFonts w:eastAsiaTheme="minorEastAsia"/>
          <w:lang w:eastAsia="zh-CN"/>
        </w:rPr>
        <w:t>. When Zuckerberg is mentioned, he is always compared to Microsoft founder Bill Gates, as they were both "bad students" who dropped out of Harvard and started their businesses on the internet from scratch, thus influencing the world</w:t>
      </w:r>
      <w:sdt>
        <w:sdtPr>
          <w:rPr>
            <w:rFonts w:eastAsiaTheme="minorEastAsia"/>
            <w:lang w:eastAsia="zh-CN"/>
          </w:rPr>
          <w:id w:val="-80984359"/>
          <w:citation/>
        </w:sdtPr>
        <w:sdtContent>
          <w:r w:rsidR="00C735B1">
            <w:rPr>
              <w:rFonts w:eastAsiaTheme="minorEastAsia"/>
              <w:lang w:eastAsia="zh-CN"/>
            </w:rPr>
            <w:fldChar w:fldCharType="begin"/>
          </w:r>
          <w:r w:rsidR="00C735B1">
            <w:rPr>
              <w:rFonts w:eastAsiaTheme="minorEastAsia"/>
              <w:lang w:eastAsia="zh-CN"/>
            </w:rPr>
            <w:instrText xml:space="preserve"> </w:instrText>
          </w:r>
          <w:r w:rsidR="00C735B1">
            <w:rPr>
              <w:rFonts w:eastAsiaTheme="minorEastAsia" w:hint="eastAsia"/>
              <w:lang w:eastAsia="zh-CN"/>
            </w:rPr>
            <w:instrText>CITATION Amy11 \l 2052</w:instrText>
          </w:r>
          <w:r w:rsidR="00C735B1">
            <w:rPr>
              <w:rFonts w:eastAsiaTheme="minorEastAsia"/>
              <w:lang w:eastAsia="zh-CN"/>
            </w:rPr>
            <w:instrText xml:space="preserve"> </w:instrText>
          </w:r>
          <w:r w:rsidR="00C735B1">
            <w:rPr>
              <w:rFonts w:eastAsiaTheme="minorEastAsia"/>
              <w:lang w:eastAsia="zh-CN"/>
            </w:rPr>
            <w:fldChar w:fldCharType="separate"/>
          </w:r>
          <w:r w:rsidR="00C735B1">
            <w:rPr>
              <w:rFonts w:eastAsiaTheme="minorEastAsia" w:hint="eastAsia"/>
              <w:noProof/>
              <w:lang w:eastAsia="zh-CN"/>
            </w:rPr>
            <w:t xml:space="preserve"> </w:t>
          </w:r>
          <w:r w:rsidR="00C735B1" w:rsidRPr="00C735B1">
            <w:rPr>
              <w:rFonts w:eastAsiaTheme="minorEastAsia"/>
              <w:noProof/>
              <w:lang w:eastAsia="zh-CN"/>
            </w:rPr>
            <w:t>(Brown, 2011)</w:t>
          </w:r>
          <w:r w:rsidR="00C735B1">
            <w:rPr>
              <w:rFonts w:eastAsiaTheme="minorEastAsia"/>
              <w:lang w:eastAsia="zh-CN"/>
            </w:rPr>
            <w:fldChar w:fldCharType="end"/>
          </w:r>
        </w:sdtContent>
      </w:sdt>
      <w:r w:rsidRPr="00392D95">
        <w:rPr>
          <w:rFonts w:eastAsiaTheme="minorEastAsia"/>
          <w:lang w:eastAsia="zh-CN"/>
        </w:rPr>
        <w:t>.</w:t>
      </w:r>
    </w:p>
    <w:p w14:paraId="4F0FDB73" w14:textId="1D9A8BEC" w:rsidR="00CA416B" w:rsidRDefault="00CA416B" w:rsidP="00855115">
      <w:pPr>
        <w:pStyle w:val="2"/>
        <w:spacing w:line="480" w:lineRule="auto"/>
        <w:jc w:val="both"/>
        <w:rPr>
          <w:lang w:eastAsia="zh-CN"/>
        </w:rPr>
      </w:pPr>
      <w:bookmarkStart w:id="8" w:name="_Toc129895523"/>
      <w:r>
        <w:rPr>
          <w:rFonts w:hint="eastAsia"/>
          <w:lang w:eastAsia="zh-CN"/>
        </w:rPr>
        <w:lastRenderedPageBreak/>
        <w:t>3</w:t>
      </w:r>
      <w:r>
        <w:rPr>
          <w:lang w:eastAsia="zh-CN"/>
        </w:rPr>
        <w:t>.</w:t>
      </w:r>
      <w:r w:rsidR="002328A6">
        <w:rPr>
          <w:lang w:eastAsia="zh-CN"/>
        </w:rPr>
        <w:t>2</w:t>
      </w:r>
      <w:r>
        <w:rPr>
          <w:lang w:eastAsia="zh-CN"/>
        </w:rPr>
        <w:t xml:space="preserve"> </w:t>
      </w:r>
      <w:r w:rsidR="00E734AA" w:rsidRPr="00E734AA">
        <w:rPr>
          <w:lang w:eastAsia="zh-CN"/>
        </w:rPr>
        <w:t>Leadership traits that encourage and discourage</w:t>
      </w:r>
      <w:bookmarkEnd w:id="8"/>
    </w:p>
    <w:p w14:paraId="76C1B4FE" w14:textId="1FEDEA92" w:rsidR="0041304F" w:rsidRDefault="004109DB" w:rsidP="00855115">
      <w:pPr>
        <w:spacing w:line="480" w:lineRule="auto"/>
        <w:jc w:val="both"/>
        <w:rPr>
          <w:rFonts w:eastAsiaTheme="minorEastAsia"/>
          <w:lang w:eastAsia="zh-CN"/>
        </w:rPr>
      </w:pPr>
      <w:r w:rsidRPr="004109DB">
        <w:rPr>
          <w:rFonts w:eastAsiaTheme="minorEastAsia"/>
          <w:lang w:eastAsia="zh-CN"/>
        </w:rPr>
        <w:t>Facebook will be giving each employee a $1,000 bonus to support them in working from home until the end of the new coronavirus outbreak</w:t>
      </w:r>
      <w:sdt>
        <w:sdtPr>
          <w:rPr>
            <w:rFonts w:eastAsiaTheme="minorEastAsia"/>
            <w:lang w:eastAsia="zh-CN"/>
          </w:rPr>
          <w:id w:val="-1787261204"/>
          <w:citation/>
        </w:sdtPr>
        <w:sdtContent>
          <w:r w:rsidR="00F052E7">
            <w:rPr>
              <w:rFonts w:eastAsiaTheme="minorEastAsia"/>
              <w:lang w:eastAsia="zh-CN"/>
            </w:rPr>
            <w:fldChar w:fldCharType="begin"/>
          </w:r>
          <w:r w:rsidR="00F052E7">
            <w:rPr>
              <w:rFonts w:eastAsiaTheme="minorEastAsia"/>
              <w:lang w:eastAsia="zh-CN"/>
            </w:rPr>
            <w:instrText xml:space="preserve"> </w:instrText>
          </w:r>
          <w:r w:rsidR="00F052E7">
            <w:rPr>
              <w:rFonts w:eastAsiaTheme="minorEastAsia" w:hint="eastAsia"/>
              <w:lang w:eastAsia="zh-CN"/>
            </w:rPr>
            <w:instrText>CITATION Zam17 \l 2052</w:instrText>
          </w:r>
          <w:r w:rsidR="00F052E7">
            <w:rPr>
              <w:rFonts w:eastAsiaTheme="minorEastAsia"/>
              <w:lang w:eastAsia="zh-CN"/>
            </w:rPr>
            <w:instrText xml:space="preserve"> </w:instrText>
          </w:r>
          <w:r w:rsidR="00F052E7">
            <w:rPr>
              <w:rFonts w:eastAsiaTheme="minorEastAsia"/>
              <w:lang w:eastAsia="zh-CN"/>
            </w:rPr>
            <w:fldChar w:fldCharType="separate"/>
          </w:r>
          <w:r w:rsidR="00F052E7">
            <w:rPr>
              <w:rFonts w:eastAsiaTheme="minorEastAsia" w:hint="eastAsia"/>
              <w:noProof/>
              <w:lang w:eastAsia="zh-CN"/>
            </w:rPr>
            <w:t xml:space="preserve"> </w:t>
          </w:r>
          <w:r w:rsidR="00F052E7" w:rsidRPr="00F052E7">
            <w:rPr>
              <w:rFonts w:eastAsiaTheme="minorEastAsia"/>
              <w:noProof/>
              <w:lang w:eastAsia="zh-CN"/>
            </w:rPr>
            <w:t>(Mejia, 2017)</w:t>
          </w:r>
          <w:r w:rsidR="00F052E7">
            <w:rPr>
              <w:rFonts w:eastAsiaTheme="minorEastAsia"/>
              <w:lang w:eastAsia="zh-CN"/>
            </w:rPr>
            <w:fldChar w:fldCharType="end"/>
          </w:r>
        </w:sdtContent>
      </w:sdt>
      <w:r w:rsidRPr="004109DB">
        <w:rPr>
          <w:rFonts w:eastAsiaTheme="minorEastAsia"/>
          <w:lang w:eastAsia="zh-CN"/>
        </w:rPr>
        <w:t>. Of course, people in special positions such as server maintenance may need to continue to work at the company. Facebook currently has nearly 45,000 full-time employees and employs thousands more contract workers, and it is unclear whether the latter will also receive bonuses. In the face of the epidemic, Mark Zuckerberg also admitted that working from home might affect the productivity of employees, but that this was the best way to protect them in the event of an epidemic, and announced the launch of a "New Coronavirus Information Centre". The module will appear at the top of the user's News Feeds and will display information from authorities such as the World Health Organisation (WHO) and the US CDC</w:t>
      </w:r>
      <w:sdt>
        <w:sdtPr>
          <w:rPr>
            <w:rFonts w:eastAsiaTheme="minorEastAsia"/>
            <w:lang w:eastAsia="zh-CN"/>
          </w:rPr>
          <w:id w:val="-766928576"/>
          <w:citation/>
        </w:sdtPr>
        <w:sdtContent>
          <w:r>
            <w:rPr>
              <w:rFonts w:eastAsiaTheme="minorEastAsia"/>
              <w:lang w:eastAsia="zh-CN"/>
            </w:rPr>
            <w:fldChar w:fldCharType="begin"/>
          </w:r>
          <w:r>
            <w:rPr>
              <w:rFonts w:eastAsiaTheme="minorEastAsia"/>
              <w:lang w:eastAsia="zh-CN"/>
            </w:rPr>
            <w:instrText xml:space="preserve"> </w:instrText>
          </w:r>
          <w:r>
            <w:rPr>
              <w:rFonts w:eastAsiaTheme="minorEastAsia" w:hint="eastAsia"/>
              <w:lang w:eastAsia="zh-CN"/>
            </w:rPr>
            <w:instrText>CITATION Cra23 \l 2052</w:instrText>
          </w:r>
          <w:r>
            <w:rPr>
              <w:rFonts w:eastAsiaTheme="minorEastAsia"/>
              <w:lang w:eastAsia="zh-CN"/>
            </w:rPr>
            <w:instrText xml:space="preserve"> </w:instrText>
          </w:r>
          <w:r>
            <w:rPr>
              <w:rFonts w:eastAsiaTheme="minorEastAsia"/>
              <w:lang w:eastAsia="zh-CN"/>
            </w:rPr>
            <w:fldChar w:fldCharType="separate"/>
          </w:r>
          <w:r>
            <w:rPr>
              <w:rFonts w:eastAsiaTheme="minorEastAsia" w:hint="eastAsia"/>
              <w:noProof/>
              <w:lang w:eastAsia="zh-CN"/>
            </w:rPr>
            <w:t xml:space="preserve"> </w:t>
          </w:r>
          <w:r w:rsidRPr="004109DB">
            <w:rPr>
              <w:rFonts w:eastAsiaTheme="minorEastAsia"/>
              <w:noProof/>
              <w:lang w:eastAsia="zh-CN"/>
            </w:rPr>
            <w:t>(Crain' s Chicago Business, 2023)</w:t>
          </w:r>
          <w:r>
            <w:rPr>
              <w:rFonts w:eastAsiaTheme="minorEastAsia"/>
              <w:lang w:eastAsia="zh-CN"/>
            </w:rPr>
            <w:fldChar w:fldCharType="end"/>
          </w:r>
        </w:sdtContent>
      </w:sdt>
      <w:r w:rsidRPr="004109DB">
        <w:rPr>
          <w:rFonts w:eastAsiaTheme="minorEastAsia"/>
          <w:lang w:eastAsia="zh-CN"/>
        </w:rPr>
        <w:t>.</w:t>
      </w:r>
    </w:p>
    <w:p w14:paraId="5AA24C16" w14:textId="108DD5E9" w:rsidR="004109DB" w:rsidRPr="0041304F" w:rsidRDefault="004109DB" w:rsidP="00855115">
      <w:pPr>
        <w:spacing w:line="480" w:lineRule="auto"/>
        <w:jc w:val="both"/>
        <w:rPr>
          <w:rFonts w:eastAsiaTheme="minorEastAsia" w:hint="eastAsia"/>
          <w:lang w:eastAsia="zh-CN"/>
        </w:rPr>
      </w:pPr>
      <w:r w:rsidRPr="004109DB">
        <w:rPr>
          <w:rFonts w:eastAsiaTheme="minorEastAsia"/>
          <w:lang w:eastAsia="zh-CN"/>
        </w:rPr>
        <w:t xml:space="preserve">Motivating employees can develop </w:t>
      </w:r>
      <w:r>
        <w:rPr>
          <w:rFonts w:eastAsiaTheme="minorEastAsia"/>
          <w:lang w:eastAsia="zh-CN"/>
        </w:rPr>
        <w:t>their</w:t>
      </w:r>
      <w:r w:rsidRPr="004109DB">
        <w:rPr>
          <w:rFonts w:eastAsiaTheme="minorEastAsia"/>
          <w:lang w:eastAsia="zh-CN"/>
        </w:rPr>
        <w:t xml:space="preserve"> potential of employees, promote the full use of their talents and wisdom, create a positive competitive environment, and secondly, retain and attract talent. How to create profits is no longer the only topic of discussion for companies, but how to face the brain drain has also become an important part of the research and discussion of enterprises. Employees are a company's most important resource and overall employee loyalty is often like an invisible hand swaying company performance. The reason for this loyalty is the introduction of a more rational and humane distribution and reward system, which is closely related to the fact that only by facing up to this problem and </w:t>
      </w:r>
      <w:proofErr w:type="spellStart"/>
      <w:r w:rsidRPr="004109DB">
        <w:rPr>
          <w:rFonts w:eastAsiaTheme="minorEastAsia"/>
          <w:lang w:eastAsia="zh-CN"/>
        </w:rPr>
        <w:t>bett</w:t>
      </w:r>
      <w:r>
        <w:rPr>
          <w:rFonts w:eastAsiaTheme="minorEastAsia"/>
          <w:lang w:eastAsia="zh-CN"/>
        </w:rPr>
        <w:t>better-motivating</w:t>
      </w:r>
      <w:r w:rsidRPr="004109DB">
        <w:rPr>
          <w:rFonts w:eastAsiaTheme="minorEastAsia"/>
          <w:lang w:eastAsia="zh-CN"/>
        </w:rPr>
        <w:t>loyees</w:t>
      </w:r>
      <w:proofErr w:type="spellEnd"/>
      <w:r w:rsidRPr="004109DB">
        <w:rPr>
          <w:rFonts w:eastAsiaTheme="minorEastAsia"/>
          <w:lang w:eastAsia="zh-CN"/>
        </w:rPr>
        <w:t xml:space="preserve"> can the leaders of each company not be at a disadvantage in the market competition</w:t>
      </w:r>
      <w:sdt>
        <w:sdtPr>
          <w:rPr>
            <w:rFonts w:eastAsiaTheme="minorEastAsia"/>
            <w:lang w:eastAsia="zh-CN"/>
          </w:rPr>
          <w:id w:val="-443454903"/>
          <w:citation/>
        </w:sdtPr>
        <w:sdtContent>
          <w:r w:rsidR="008633CD">
            <w:rPr>
              <w:rFonts w:eastAsiaTheme="minorEastAsia"/>
              <w:lang w:eastAsia="zh-CN"/>
            </w:rPr>
            <w:fldChar w:fldCharType="begin"/>
          </w:r>
          <w:r w:rsidR="008633CD">
            <w:rPr>
              <w:rFonts w:eastAsiaTheme="minorEastAsia"/>
              <w:lang w:eastAsia="zh-CN"/>
            </w:rPr>
            <w:instrText xml:space="preserve"> </w:instrText>
          </w:r>
          <w:r w:rsidR="008633CD">
            <w:rPr>
              <w:rFonts w:eastAsiaTheme="minorEastAsia" w:hint="eastAsia"/>
              <w:lang w:eastAsia="zh-CN"/>
            </w:rPr>
            <w:instrText>CITATION Ral22 \l 2052</w:instrText>
          </w:r>
          <w:r w:rsidR="008633CD">
            <w:rPr>
              <w:rFonts w:eastAsiaTheme="minorEastAsia"/>
              <w:lang w:eastAsia="zh-CN"/>
            </w:rPr>
            <w:instrText xml:space="preserve"> </w:instrText>
          </w:r>
          <w:r w:rsidR="008633CD">
            <w:rPr>
              <w:rFonts w:eastAsiaTheme="minorEastAsia"/>
              <w:lang w:eastAsia="zh-CN"/>
            </w:rPr>
            <w:fldChar w:fldCharType="separate"/>
          </w:r>
          <w:r w:rsidR="008633CD">
            <w:rPr>
              <w:rFonts w:eastAsiaTheme="minorEastAsia" w:hint="eastAsia"/>
              <w:noProof/>
              <w:lang w:eastAsia="zh-CN"/>
            </w:rPr>
            <w:t xml:space="preserve"> </w:t>
          </w:r>
          <w:r w:rsidR="008633CD" w:rsidRPr="008633CD">
            <w:rPr>
              <w:rFonts w:eastAsiaTheme="minorEastAsia"/>
              <w:noProof/>
              <w:lang w:eastAsia="zh-CN"/>
            </w:rPr>
            <w:t>(Raliance, 2022)</w:t>
          </w:r>
          <w:r w:rsidR="008633CD">
            <w:rPr>
              <w:rFonts w:eastAsiaTheme="minorEastAsia"/>
              <w:lang w:eastAsia="zh-CN"/>
            </w:rPr>
            <w:fldChar w:fldCharType="end"/>
          </w:r>
        </w:sdtContent>
      </w:sdt>
      <w:r w:rsidRPr="004109DB">
        <w:rPr>
          <w:rFonts w:eastAsiaTheme="minorEastAsia"/>
          <w:lang w:eastAsia="zh-CN"/>
        </w:rPr>
        <w:t>.</w:t>
      </w:r>
    </w:p>
    <w:p w14:paraId="7A1D43CB" w14:textId="75436F7D" w:rsidR="00CA416B" w:rsidRDefault="00CA416B" w:rsidP="00855115">
      <w:pPr>
        <w:pStyle w:val="1"/>
        <w:spacing w:line="480" w:lineRule="auto"/>
        <w:jc w:val="both"/>
        <w:rPr>
          <w:sz w:val="24"/>
          <w:szCs w:val="24"/>
          <w:lang w:eastAsia="zh-CN"/>
        </w:rPr>
      </w:pPr>
      <w:bookmarkStart w:id="9" w:name="_Toc129895524"/>
      <w:r w:rsidRPr="00CA416B">
        <w:rPr>
          <w:rFonts w:hint="eastAsia"/>
          <w:sz w:val="24"/>
          <w:szCs w:val="24"/>
          <w:lang w:eastAsia="zh-CN"/>
        </w:rPr>
        <w:t>4</w:t>
      </w:r>
      <w:r w:rsidRPr="00CA416B">
        <w:rPr>
          <w:sz w:val="24"/>
          <w:szCs w:val="24"/>
          <w:lang w:eastAsia="zh-CN"/>
        </w:rPr>
        <w:t>.0 Evaluation</w:t>
      </w:r>
      <w:bookmarkEnd w:id="9"/>
    </w:p>
    <w:p w14:paraId="371903C0" w14:textId="7DB4B625" w:rsidR="0041304F" w:rsidRDefault="00EB6017" w:rsidP="00855115">
      <w:pPr>
        <w:spacing w:line="480" w:lineRule="auto"/>
        <w:jc w:val="both"/>
        <w:rPr>
          <w:rFonts w:eastAsiaTheme="minorEastAsia"/>
          <w:lang w:eastAsia="zh-CN"/>
        </w:rPr>
      </w:pPr>
      <w:r w:rsidRPr="00EB6017">
        <w:rPr>
          <w:rFonts w:eastAsiaTheme="minorEastAsia"/>
          <w:lang w:eastAsia="zh-CN"/>
        </w:rPr>
        <w:t xml:space="preserve">Mark Zuckerberg has a lot of imperfections but </w:t>
      </w:r>
      <w:r>
        <w:rPr>
          <w:rFonts w:eastAsiaTheme="minorEastAsia"/>
          <w:lang w:eastAsia="zh-CN"/>
        </w:rPr>
        <w:t>can</w:t>
      </w:r>
      <w:r w:rsidRPr="00EB6017">
        <w:rPr>
          <w:rFonts w:eastAsiaTheme="minorEastAsia"/>
          <w:lang w:eastAsia="zh-CN"/>
        </w:rPr>
        <w:t xml:space="preserve"> keep growing. This growth mindset is very important. After Mark Zuckerberg left Facebook, he </w:t>
      </w:r>
      <w:r>
        <w:rPr>
          <w:rFonts w:eastAsiaTheme="minorEastAsia"/>
          <w:lang w:eastAsia="zh-CN"/>
        </w:rPr>
        <w:t>realized</w:t>
      </w:r>
      <w:r w:rsidRPr="00EB6017">
        <w:rPr>
          <w:rFonts w:eastAsiaTheme="minorEastAsia"/>
          <w:lang w:eastAsia="zh-CN"/>
        </w:rPr>
        <w:t xml:space="preserve"> how many </w:t>
      </w:r>
      <w:r w:rsidRPr="00EB6017">
        <w:rPr>
          <w:rFonts w:eastAsiaTheme="minorEastAsia"/>
          <w:lang w:eastAsia="zh-CN"/>
        </w:rPr>
        <w:lastRenderedPageBreak/>
        <w:t xml:space="preserve">founders were too afraid to admit their mistakes, or at least to admit them publicly, whereas Mark Zuckerberg was too afraid to admit his mistakes. He avoided making mistakes again and again, learning from them and then finding a different way or direction to do things next time, so in venture capital people see a founder's coachability as a very important positive sign. What is easiest for the media to see is the improvement in </w:t>
      </w:r>
      <w:proofErr w:type="spellStart"/>
      <w:r w:rsidRPr="00EB6017">
        <w:rPr>
          <w:rFonts w:eastAsiaTheme="minorEastAsia"/>
          <w:lang w:eastAsia="zh-CN"/>
        </w:rPr>
        <w:t>Zuck's</w:t>
      </w:r>
      <w:proofErr w:type="spellEnd"/>
      <w:r w:rsidRPr="00EB6017">
        <w:rPr>
          <w:rFonts w:eastAsiaTheme="minorEastAsia"/>
          <w:lang w:eastAsia="zh-CN"/>
        </w:rPr>
        <w:t xml:space="preserve"> public speaking skills, from his robotic performance in interviews in the early days of Facebook to his increasing fluency in presenting his vision and ideas later on. While he may never have the public speaking skills of a politician like Sheryl, the growth is there for all to see.</w:t>
      </w:r>
    </w:p>
    <w:p w14:paraId="50D0E03B" w14:textId="0F2A553E" w:rsidR="00EB6017" w:rsidRPr="0041304F" w:rsidRDefault="00EB6017" w:rsidP="00855115">
      <w:pPr>
        <w:spacing w:line="480" w:lineRule="auto"/>
        <w:jc w:val="both"/>
        <w:rPr>
          <w:rFonts w:eastAsiaTheme="minorEastAsia" w:hint="eastAsia"/>
          <w:lang w:eastAsia="zh-CN"/>
        </w:rPr>
      </w:pPr>
      <w:r w:rsidRPr="00EB6017">
        <w:rPr>
          <w:rFonts w:eastAsiaTheme="minorEastAsia"/>
          <w:lang w:eastAsia="zh-CN"/>
        </w:rPr>
        <w:t xml:space="preserve">In Ray </w:t>
      </w:r>
      <w:proofErr w:type="spellStart"/>
      <w:r w:rsidRPr="00EB6017">
        <w:rPr>
          <w:rFonts w:eastAsiaTheme="minorEastAsia"/>
          <w:lang w:eastAsia="zh-CN"/>
        </w:rPr>
        <w:t>Dalio's</w:t>
      </w:r>
      <w:proofErr w:type="spellEnd"/>
      <w:r w:rsidRPr="00EB6017">
        <w:rPr>
          <w:rFonts w:eastAsiaTheme="minorEastAsia"/>
          <w:lang w:eastAsia="zh-CN"/>
        </w:rPr>
        <w:t xml:space="preserve"> book The Principles, he says that 80% of the top people they recruit at Bridgewater are quick to adapt to the company's feedback mechanism, to accept honestly that these are my strengths and these are my weaknesses, that the whole company knows about them and that they are better able to find complementary people to work with to get things done</w:t>
      </w:r>
      <w:sdt>
        <w:sdtPr>
          <w:rPr>
            <w:rFonts w:eastAsiaTheme="minorEastAsia"/>
            <w:lang w:eastAsia="zh-CN"/>
          </w:rPr>
          <w:id w:val="1427761056"/>
          <w:citation/>
        </w:sdtPr>
        <w:sdtContent>
          <w:r w:rsidR="00705BC5">
            <w:rPr>
              <w:rFonts w:eastAsiaTheme="minorEastAsia"/>
              <w:lang w:eastAsia="zh-CN"/>
            </w:rPr>
            <w:fldChar w:fldCharType="begin"/>
          </w:r>
          <w:r w:rsidR="00705BC5">
            <w:rPr>
              <w:rFonts w:eastAsiaTheme="minorEastAsia"/>
              <w:lang w:eastAsia="zh-CN"/>
            </w:rPr>
            <w:instrText xml:space="preserve"> </w:instrText>
          </w:r>
          <w:r w:rsidR="00705BC5">
            <w:rPr>
              <w:rFonts w:eastAsiaTheme="minorEastAsia" w:hint="eastAsia"/>
              <w:lang w:eastAsia="zh-CN"/>
            </w:rPr>
            <w:instrText>CITATION Ray17 \l 2052</w:instrText>
          </w:r>
          <w:r w:rsidR="00705BC5">
            <w:rPr>
              <w:rFonts w:eastAsiaTheme="minorEastAsia"/>
              <w:lang w:eastAsia="zh-CN"/>
            </w:rPr>
            <w:instrText xml:space="preserve"> </w:instrText>
          </w:r>
          <w:r w:rsidR="00705BC5">
            <w:rPr>
              <w:rFonts w:eastAsiaTheme="minorEastAsia"/>
              <w:lang w:eastAsia="zh-CN"/>
            </w:rPr>
            <w:fldChar w:fldCharType="separate"/>
          </w:r>
          <w:r w:rsidR="00705BC5">
            <w:rPr>
              <w:rFonts w:eastAsiaTheme="minorEastAsia" w:hint="eastAsia"/>
              <w:noProof/>
              <w:lang w:eastAsia="zh-CN"/>
            </w:rPr>
            <w:t xml:space="preserve"> </w:t>
          </w:r>
          <w:r w:rsidR="00705BC5" w:rsidRPr="00705BC5">
            <w:rPr>
              <w:rFonts w:eastAsiaTheme="minorEastAsia"/>
              <w:noProof/>
              <w:lang w:eastAsia="zh-CN"/>
            </w:rPr>
            <w:t>(Dalio, 2017)</w:t>
          </w:r>
          <w:r w:rsidR="00705BC5">
            <w:rPr>
              <w:rFonts w:eastAsiaTheme="minorEastAsia"/>
              <w:lang w:eastAsia="zh-CN"/>
            </w:rPr>
            <w:fldChar w:fldCharType="end"/>
          </w:r>
        </w:sdtContent>
      </w:sdt>
      <w:r w:rsidRPr="00EB6017">
        <w:rPr>
          <w:rFonts w:eastAsiaTheme="minorEastAsia"/>
          <w:lang w:eastAsia="zh-CN"/>
        </w:rPr>
        <w:t xml:space="preserve">. The remaining 20% are the ones who don't stick around after a year of training, who don't like the feedback they get, who find ways to hide their weaknesses, and who will eventually be fired. While Facebook doesn't take this as far as it could, and some people who are quietly resistant to feedback muddle through, at the top of the company Mark Zuckerberg at least </w:t>
      </w:r>
      <w:r>
        <w:rPr>
          <w:rFonts w:eastAsiaTheme="minorEastAsia"/>
          <w:lang w:eastAsia="zh-CN"/>
        </w:rPr>
        <w:t>make</w:t>
      </w:r>
      <w:r w:rsidRPr="00EB6017">
        <w:rPr>
          <w:rFonts w:eastAsiaTheme="minorEastAsia"/>
          <w:lang w:eastAsia="zh-CN"/>
        </w:rPr>
        <w:t xml:space="preserve"> a positive example of this. It's still hard sense to accept a culture that loves to save face, especially since the people who make it to Facebook are already great, and it makes too much sense to think that you're not here to show people what you're not doing well.</w:t>
      </w:r>
    </w:p>
    <w:p w14:paraId="17FD4DBD" w14:textId="2F163B23" w:rsidR="00384884" w:rsidRDefault="00E734AA" w:rsidP="00855115">
      <w:pPr>
        <w:pStyle w:val="1"/>
        <w:spacing w:line="480" w:lineRule="auto"/>
        <w:jc w:val="both"/>
        <w:rPr>
          <w:sz w:val="24"/>
          <w:szCs w:val="24"/>
        </w:rPr>
      </w:pPr>
      <w:bookmarkStart w:id="10" w:name="_Toc129895525"/>
      <w:r>
        <w:rPr>
          <w:sz w:val="24"/>
          <w:szCs w:val="24"/>
        </w:rPr>
        <w:t xml:space="preserve">5.0 </w:t>
      </w:r>
      <w:r w:rsidR="00000000" w:rsidRPr="002D18B4">
        <w:rPr>
          <w:sz w:val="24"/>
          <w:szCs w:val="24"/>
        </w:rPr>
        <w:t>Conclusion</w:t>
      </w:r>
      <w:bookmarkEnd w:id="10"/>
    </w:p>
    <w:p w14:paraId="6B9C0F2B" w14:textId="7AC3C9A4" w:rsidR="002D18B4" w:rsidRPr="002D18B4" w:rsidRDefault="007F3255" w:rsidP="00855115">
      <w:pPr>
        <w:spacing w:line="480" w:lineRule="auto"/>
        <w:jc w:val="both"/>
        <w:rPr>
          <w:rFonts w:cs="Arial"/>
        </w:rPr>
      </w:pPr>
      <w:r w:rsidRPr="007F3255">
        <w:rPr>
          <w:rFonts w:cs="Arial"/>
        </w:rPr>
        <w:t xml:space="preserve">Business leaders are of different shapes and sizes, and to do a good job of leading their own business is no more than putting in a lot of effort in management. As the </w:t>
      </w:r>
      <w:r w:rsidRPr="007F3255">
        <w:rPr>
          <w:rFonts w:cs="Arial"/>
        </w:rPr>
        <w:lastRenderedPageBreak/>
        <w:t>leader of the enterprise what to do to the enterprise, what to do to the staff, what to do to the market, which is entirely a leader of management ability and decision-making ability, but also depends on the leadership of their ability and quality. The leaders of a company have to manage the company practically: to standardize and improve the system of the company, and of course to recognize what the current form is so that they can prescribe the right medicine.</w:t>
      </w:r>
    </w:p>
    <w:p w14:paraId="5CFED7B6" w14:textId="77777777" w:rsidR="002D18B4" w:rsidRDefault="002D18B4" w:rsidP="00855115">
      <w:pPr>
        <w:pStyle w:val="1"/>
        <w:spacing w:line="480" w:lineRule="auto"/>
        <w:jc w:val="both"/>
        <w:rPr>
          <w:sz w:val="24"/>
          <w:szCs w:val="24"/>
        </w:rPr>
      </w:pPr>
      <w:bookmarkStart w:id="11" w:name="_Toc129895526"/>
      <w:r w:rsidRPr="002D18B4">
        <w:rPr>
          <w:sz w:val="24"/>
          <w:szCs w:val="24"/>
        </w:rPr>
        <w:t>Recommendations</w:t>
      </w:r>
      <w:bookmarkEnd w:id="11"/>
    </w:p>
    <w:p w14:paraId="6C816689" w14:textId="77777777" w:rsidR="004D415A" w:rsidRPr="004D415A" w:rsidRDefault="004D415A" w:rsidP="00855115">
      <w:pPr>
        <w:spacing w:line="480" w:lineRule="auto"/>
        <w:jc w:val="both"/>
        <w:rPr>
          <w:rFonts w:cs="Arial"/>
        </w:rPr>
      </w:pPr>
      <w:r w:rsidRPr="004D415A">
        <w:rPr>
          <w:rFonts w:cs="Arial"/>
        </w:rPr>
        <w:t>First of all, Mark Zuckerberg needs to give his employees a good job, that is, a salary income, but the important thing is the psychological feeling that can meet the Meta employees in their own lives and various needs, compared with various industries and positions in the middle and upper levels, so that the Meta employees can have a sense of pride in this enterprise.</w:t>
      </w:r>
    </w:p>
    <w:p w14:paraId="3B478543" w14:textId="173D4900" w:rsidR="004D415A" w:rsidRPr="004D415A" w:rsidRDefault="004D415A" w:rsidP="00855115">
      <w:pPr>
        <w:spacing w:line="480" w:lineRule="auto"/>
        <w:jc w:val="both"/>
        <w:rPr>
          <w:rFonts w:cs="Arial"/>
        </w:rPr>
      </w:pPr>
      <w:r w:rsidRPr="004D415A">
        <w:rPr>
          <w:rFonts w:cs="Arial"/>
        </w:rPr>
        <w:t xml:space="preserve">Secondly, Mark Zuckerberg needs to give Meta employees a stage to showcase themselves, so that they can have a sense of achievement. This stage will enable Meta employees to make the most of their knowledge so that Meta employees' wisdom can be revealed, and Meta employees will then have a sense of achievement, and they will provide the company with the maximum ability. No matter how ordinary employees feel, they also look forward to a sense of stage and achievement, as everyone has a common need to be respected by the members of the </w:t>
      </w:r>
      <w:r w:rsidR="00502F43">
        <w:rPr>
          <w:rFonts w:cs="Arial"/>
        </w:rPr>
        <w:t>organization</w:t>
      </w:r>
      <w:r w:rsidRPr="004D415A">
        <w:rPr>
          <w:rFonts w:cs="Arial"/>
        </w:rPr>
        <w:t>.</w:t>
      </w:r>
    </w:p>
    <w:p w14:paraId="41D03FF8" w14:textId="538CEAC6" w:rsidR="004D415A" w:rsidRPr="004D415A" w:rsidRDefault="004D415A" w:rsidP="00855115">
      <w:pPr>
        <w:spacing w:line="480" w:lineRule="auto"/>
        <w:jc w:val="both"/>
        <w:rPr>
          <w:rFonts w:cs="Arial"/>
        </w:rPr>
      </w:pPr>
      <w:r w:rsidRPr="004D415A">
        <w:rPr>
          <w:rFonts w:cs="Arial"/>
        </w:rPr>
        <w:t>Mark Zuckerberg also wants to give his employees enough room to grow. Meta employees need to learn new things, improve their abilities and enhance their wisdom, while putting their knowledge to use, using their abilities</w:t>
      </w:r>
      <w:r w:rsidR="00502F43">
        <w:rPr>
          <w:rFonts w:cs="Arial"/>
        </w:rPr>
        <w:t>,</w:t>
      </w:r>
      <w:r w:rsidRPr="004D415A">
        <w:rPr>
          <w:rFonts w:cs="Arial"/>
        </w:rPr>
        <w:t xml:space="preserve"> and making their wisdom known. Only in this way will Meta employees feel that they are growing. Otherwise, </w:t>
      </w:r>
      <w:r w:rsidRPr="004D415A">
        <w:rPr>
          <w:rFonts w:cs="Arial"/>
        </w:rPr>
        <w:lastRenderedPageBreak/>
        <w:t xml:space="preserve">Meta employees will feel hollowed out, feel that they are being squeezed by the </w:t>
      </w:r>
      <w:r w:rsidR="00502F43">
        <w:rPr>
          <w:rFonts w:cs="Arial"/>
        </w:rPr>
        <w:t>organization</w:t>
      </w:r>
      <w:r w:rsidRPr="004D415A">
        <w:rPr>
          <w:rFonts w:cs="Arial"/>
        </w:rPr>
        <w:t xml:space="preserve"> and lack a sense of security, and then they will think of slacking off.</w:t>
      </w:r>
    </w:p>
    <w:p w14:paraId="37A63AF5" w14:textId="78DDE39E" w:rsidR="002D18B4" w:rsidRDefault="004D415A" w:rsidP="00855115">
      <w:pPr>
        <w:spacing w:line="480" w:lineRule="auto"/>
        <w:jc w:val="both"/>
        <w:rPr>
          <w:rFonts w:cs="Arial"/>
        </w:rPr>
      </w:pPr>
      <w:r w:rsidRPr="004D415A">
        <w:rPr>
          <w:rFonts w:cs="Arial"/>
        </w:rPr>
        <w:t>On top of that, Meta's employees, due to their age and experience</w:t>
      </w:r>
      <w:r w:rsidR="00502F43">
        <w:rPr>
          <w:rFonts w:cs="Arial"/>
        </w:rPr>
        <w:t>,</w:t>
      </w:r>
      <w:r w:rsidRPr="004D415A">
        <w:rPr>
          <w:rFonts w:cs="Arial"/>
        </w:rPr>
        <w:t xml:space="preserve"> and time in the workforce, Mark Zuckerberg has to give </w:t>
      </w:r>
      <w:r w:rsidR="00502F43">
        <w:rPr>
          <w:rFonts w:cs="Arial"/>
        </w:rPr>
        <w:t>their</w:t>
      </w:r>
      <w:r w:rsidRPr="004D415A">
        <w:rPr>
          <w:rFonts w:cs="Arial"/>
        </w:rPr>
        <w:t xml:space="preserve"> employees full opportunities and chances. As young people who have just joined the workforce have a strong sense of growth because people who have just joined the workforce are in a zero state in terms of career and skills, so they are eager to grow, otherwise</w:t>
      </w:r>
      <w:r w:rsidR="00502F43">
        <w:rPr>
          <w:rFonts w:cs="Arial"/>
        </w:rPr>
        <w:t>,</w:t>
      </w:r>
      <w:r w:rsidRPr="004D415A">
        <w:rPr>
          <w:rFonts w:cs="Arial"/>
        </w:rPr>
        <w:t xml:space="preserve"> there is no way to talk about other needs. After working for </w:t>
      </w:r>
      <w:r w:rsidR="00502F43">
        <w:rPr>
          <w:rFonts w:cs="Arial"/>
        </w:rPr>
        <w:t>some time</w:t>
      </w:r>
      <w:r w:rsidRPr="004D415A">
        <w:rPr>
          <w:rFonts w:cs="Arial"/>
        </w:rPr>
        <w:t>, they have learned certain professional skills and accumulated certain work experience, so they want to be recognized and respected by the members of the organization, so they have a strong desire for achievement.</w:t>
      </w:r>
    </w:p>
    <w:p w14:paraId="737215B0" w14:textId="7AB6F35A" w:rsidR="002328A6" w:rsidRDefault="002328A6" w:rsidP="00855115">
      <w:pPr>
        <w:spacing w:line="480" w:lineRule="auto"/>
        <w:jc w:val="both"/>
        <w:rPr>
          <w:rFonts w:cs="Arial"/>
        </w:rPr>
      </w:pPr>
    </w:p>
    <w:p w14:paraId="57A2AB9F" w14:textId="35A9A74A" w:rsidR="002328A6" w:rsidRDefault="002328A6" w:rsidP="00855115">
      <w:pPr>
        <w:spacing w:line="480" w:lineRule="auto"/>
        <w:jc w:val="both"/>
        <w:rPr>
          <w:rFonts w:cs="Arial"/>
        </w:rPr>
      </w:pPr>
    </w:p>
    <w:p w14:paraId="4883841F" w14:textId="08FC1E7F" w:rsidR="002328A6" w:rsidRDefault="002328A6" w:rsidP="00855115">
      <w:pPr>
        <w:spacing w:line="480" w:lineRule="auto"/>
        <w:jc w:val="both"/>
        <w:rPr>
          <w:rFonts w:cs="Arial"/>
        </w:rPr>
      </w:pPr>
    </w:p>
    <w:p w14:paraId="4B2A9E3E" w14:textId="1841F28B" w:rsidR="002328A6" w:rsidRDefault="002328A6" w:rsidP="00855115">
      <w:pPr>
        <w:spacing w:line="480" w:lineRule="auto"/>
        <w:jc w:val="both"/>
        <w:rPr>
          <w:rFonts w:cs="Arial"/>
        </w:rPr>
      </w:pPr>
    </w:p>
    <w:p w14:paraId="35028F45" w14:textId="4E40D442" w:rsidR="002328A6" w:rsidRDefault="002328A6" w:rsidP="00855115">
      <w:pPr>
        <w:spacing w:line="480" w:lineRule="auto"/>
        <w:jc w:val="both"/>
        <w:rPr>
          <w:rFonts w:cs="Arial"/>
        </w:rPr>
      </w:pPr>
    </w:p>
    <w:p w14:paraId="281BD9A5" w14:textId="4F795779" w:rsidR="00045A24" w:rsidRDefault="00045A24" w:rsidP="00855115">
      <w:pPr>
        <w:spacing w:line="480" w:lineRule="auto"/>
        <w:jc w:val="both"/>
        <w:rPr>
          <w:rFonts w:cs="Arial"/>
        </w:rPr>
      </w:pPr>
    </w:p>
    <w:p w14:paraId="7D1D9033" w14:textId="1D7EBB8F" w:rsidR="00045A24" w:rsidRDefault="00045A24" w:rsidP="00855115">
      <w:pPr>
        <w:spacing w:line="480" w:lineRule="auto"/>
        <w:jc w:val="both"/>
        <w:rPr>
          <w:rFonts w:cs="Arial"/>
        </w:rPr>
      </w:pPr>
    </w:p>
    <w:p w14:paraId="4E072E7B" w14:textId="0F4DC681" w:rsidR="00045A24" w:rsidRPr="00045A24" w:rsidRDefault="00045A24" w:rsidP="00855115">
      <w:pPr>
        <w:spacing w:line="480" w:lineRule="auto"/>
        <w:jc w:val="both"/>
        <w:rPr>
          <w:rFonts w:eastAsiaTheme="minorEastAsia" w:cs="Arial" w:hint="eastAsia"/>
          <w:lang w:eastAsia="zh-CN"/>
        </w:rPr>
      </w:pPr>
      <w:r>
        <w:rPr>
          <w:rFonts w:eastAsiaTheme="minorEastAsia" w:cs="Arial" w:hint="eastAsia"/>
          <w:lang w:eastAsia="zh-CN"/>
        </w:rPr>
        <w:t>\</w:t>
      </w:r>
    </w:p>
    <w:p w14:paraId="7F309AAC" w14:textId="77777777" w:rsidR="00384884" w:rsidRPr="002D18B4" w:rsidRDefault="00000000" w:rsidP="00855115">
      <w:pPr>
        <w:pStyle w:val="1"/>
        <w:spacing w:line="480" w:lineRule="auto"/>
        <w:jc w:val="both"/>
        <w:rPr>
          <w:sz w:val="24"/>
          <w:szCs w:val="24"/>
        </w:rPr>
      </w:pPr>
      <w:bookmarkStart w:id="12" w:name="_Toc129895527"/>
      <w:r w:rsidRPr="002D18B4">
        <w:rPr>
          <w:sz w:val="24"/>
          <w:szCs w:val="24"/>
        </w:rPr>
        <w:lastRenderedPageBreak/>
        <w:t>References</w:t>
      </w:r>
      <w:bookmarkEnd w:id="12"/>
    </w:p>
    <w:p w14:paraId="6AD0CE48" w14:textId="721D48C8" w:rsidR="008C1734" w:rsidRPr="008C1734" w:rsidRDefault="008C1734" w:rsidP="00855115">
      <w:pPr>
        <w:spacing w:line="480" w:lineRule="auto"/>
        <w:jc w:val="both"/>
        <w:rPr>
          <w:rFonts w:eastAsiaTheme="minorEastAsia" w:cs="Arial" w:hint="eastAsia"/>
          <w:lang w:eastAsia="zh-CN"/>
        </w:rPr>
      </w:pPr>
      <w:r>
        <w:rPr>
          <w:rFonts w:eastAsiaTheme="minorEastAsia" w:cs="Arial" w:hint="eastAsia"/>
          <w:lang w:eastAsia="zh-CN"/>
        </w:rPr>
        <w:t>[</w:t>
      </w:r>
      <w:r>
        <w:rPr>
          <w:rFonts w:eastAsiaTheme="minorEastAsia" w:cs="Arial"/>
          <w:lang w:eastAsia="zh-CN"/>
        </w:rPr>
        <w:t xml:space="preserve">1] </w:t>
      </w:r>
      <w:proofErr w:type="spellStart"/>
      <w:r w:rsidRPr="008C1734">
        <w:rPr>
          <w:rFonts w:eastAsiaTheme="minorEastAsia" w:cs="Arial"/>
          <w:lang w:eastAsia="zh-CN"/>
        </w:rPr>
        <w:t>Financhill</w:t>
      </w:r>
      <w:proofErr w:type="spellEnd"/>
      <w:r>
        <w:rPr>
          <w:rFonts w:eastAsiaTheme="minorEastAsia" w:cs="Arial"/>
          <w:lang w:eastAsia="zh-CN"/>
        </w:rPr>
        <w:t xml:space="preserve">. (2023). </w:t>
      </w:r>
      <w:r w:rsidRPr="004C14FE">
        <w:rPr>
          <w:rFonts w:eastAsiaTheme="minorEastAsia" w:cs="Arial"/>
          <w:i/>
          <w:iCs/>
          <w:lang w:eastAsia="zh-CN"/>
        </w:rPr>
        <w:t>Mark Zuckerberg Leadership Style</w:t>
      </w:r>
      <w:r>
        <w:rPr>
          <w:rFonts w:eastAsiaTheme="minorEastAsia" w:cs="Arial"/>
          <w:lang w:eastAsia="zh-CN"/>
        </w:rPr>
        <w:t xml:space="preserve"> [online]. Available from: </w:t>
      </w:r>
      <w:hyperlink r:id="rId12" w:history="1">
        <w:r w:rsidRPr="00CB1C11">
          <w:rPr>
            <w:rStyle w:val="a7"/>
            <w:rFonts w:eastAsiaTheme="minorEastAsia" w:cs="Arial"/>
            <w:lang w:eastAsia="zh-CN"/>
          </w:rPr>
          <w:t>https://financhill.com/blog/investing/mark-zuckerberg-leadership-style</w:t>
        </w:r>
      </w:hyperlink>
      <w:r>
        <w:rPr>
          <w:rFonts w:eastAsiaTheme="minorEastAsia" w:cs="Arial"/>
          <w:lang w:eastAsia="zh-CN"/>
        </w:rPr>
        <w:t xml:space="preserve"> [accessed 1 March].</w:t>
      </w:r>
    </w:p>
    <w:p w14:paraId="06AAB83E" w14:textId="687E14F1" w:rsidR="00384884" w:rsidRDefault="00EF6F43" w:rsidP="00855115">
      <w:pPr>
        <w:spacing w:line="480" w:lineRule="auto"/>
        <w:jc w:val="both"/>
        <w:rPr>
          <w:rFonts w:cs="Arial"/>
        </w:rPr>
      </w:pPr>
      <w:r>
        <w:rPr>
          <w:rFonts w:cs="Arial"/>
        </w:rPr>
        <w:t>[</w:t>
      </w:r>
      <w:r w:rsidR="008C1734">
        <w:rPr>
          <w:rFonts w:cs="Arial"/>
        </w:rPr>
        <w:t>2</w:t>
      </w:r>
      <w:r>
        <w:rPr>
          <w:rFonts w:cs="Arial"/>
        </w:rPr>
        <w:t xml:space="preserve">] </w:t>
      </w:r>
      <w:proofErr w:type="spellStart"/>
      <w:r w:rsidR="00951390" w:rsidRPr="00951390">
        <w:rPr>
          <w:rFonts w:cs="Arial"/>
        </w:rPr>
        <w:t>Dr</w:t>
      </w:r>
      <w:r w:rsidR="00951390">
        <w:rPr>
          <w:rFonts w:cs="Arial"/>
        </w:rPr>
        <w:t>.</w:t>
      </w:r>
      <w:proofErr w:type="spellEnd"/>
      <w:r w:rsidR="00951390" w:rsidRPr="00951390">
        <w:rPr>
          <w:rFonts w:cs="Arial"/>
        </w:rPr>
        <w:t xml:space="preserve"> Elijah Clark</w:t>
      </w:r>
      <w:r w:rsidR="00951390">
        <w:rPr>
          <w:rFonts w:cs="Arial"/>
        </w:rPr>
        <w:t xml:space="preserve">., </w:t>
      </w:r>
      <w:r w:rsidR="00951390" w:rsidRPr="00951390">
        <w:rPr>
          <w:rFonts w:cs="Arial"/>
        </w:rPr>
        <w:t>Business&amp; Growth Advisor</w:t>
      </w:r>
      <w:r w:rsidR="00951390">
        <w:rPr>
          <w:rFonts w:cs="Arial"/>
        </w:rPr>
        <w:t>. (2022).</w:t>
      </w:r>
      <w:r w:rsidR="00951390" w:rsidRPr="004C14FE">
        <w:rPr>
          <w:rFonts w:cs="Arial"/>
          <w:i/>
          <w:iCs/>
        </w:rPr>
        <w:t xml:space="preserve"> </w:t>
      </w:r>
      <w:r w:rsidR="00951390" w:rsidRPr="004C14FE">
        <w:rPr>
          <w:rFonts w:cs="Arial"/>
          <w:i/>
          <w:iCs/>
        </w:rPr>
        <w:t>MARK ZUCKERBERG AND FACEBOOK LEADERSHIP</w:t>
      </w:r>
      <w:r w:rsidR="00951390">
        <w:rPr>
          <w:rFonts w:cs="Arial"/>
        </w:rPr>
        <w:t xml:space="preserve"> [online]. Available from: </w:t>
      </w:r>
      <w:hyperlink r:id="rId13" w:history="1">
        <w:r w:rsidR="00951390" w:rsidRPr="00CB1C11">
          <w:rPr>
            <w:rStyle w:val="a7"/>
            <w:rFonts w:cs="Arial"/>
          </w:rPr>
          <w:t>https://elijahclark.com/mark-zuckerberg-facebook-leadership/</w:t>
        </w:r>
      </w:hyperlink>
      <w:r w:rsidR="00951390">
        <w:rPr>
          <w:rFonts w:cs="Arial"/>
        </w:rPr>
        <w:t xml:space="preserve"> [accessed 1 March].</w:t>
      </w:r>
    </w:p>
    <w:p w14:paraId="178DD907" w14:textId="0D3B2808" w:rsidR="00047C77" w:rsidRDefault="004C14FE" w:rsidP="00855115">
      <w:pPr>
        <w:spacing w:line="480" w:lineRule="auto"/>
        <w:jc w:val="both"/>
        <w:rPr>
          <w:rFonts w:eastAsiaTheme="minorEastAsia" w:cs="Arial"/>
          <w:lang w:eastAsia="zh-CN"/>
        </w:rPr>
      </w:pPr>
      <w:r>
        <w:rPr>
          <w:rFonts w:eastAsiaTheme="minorEastAsia" w:cs="Arial" w:hint="eastAsia"/>
          <w:lang w:eastAsia="zh-CN"/>
        </w:rPr>
        <w:t>[</w:t>
      </w:r>
      <w:r>
        <w:rPr>
          <w:rFonts w:eastAsiaTheme="minorEastAsia" w:cs="Arial"/>
          <w:lang w:eastAsia="zh-CN"/>
        </w:rPr>
        <w:t xml:space="preserve">3] </w:t>
      </w:r>
      <w:r w:rsidRPr="004C14FE">
        <w:rPr>
          <w:rFonts w:eastAsiaTheme="minorEastAsia" w:cs="Arial"/>
          <w:lang w:eastAsia="zh-CN"/>
        </w:rPr>
        <w:t>Edu Birdie</w:t>
      </w:r>
      <w:r>
        <w:rPr>
          <w:rFonts w:eastAsiaTheme="minorEastAsia" w:cs="Arial"/>
          <w:lang w:eastAsia="zh-CN"/>
        </w:rPr>
        <w:t xml:space="preserve">. (2023). </w:t>
      </w:r>
      <w:r w:rsidRPr="004C14FE">
        <w:rPr>
          <w:rFonts w:eastAsiaTheme="minorEastAsia" w:cs="Arial"/>
          <w:i/>
          <w:iCs/>
          <w:lang w:eastAsia="zh-CN"/>
        </w:rPr>
        <w:t xml:space="preserve">Mark Zuckerberg: Leadership Style </w:t>
      </w:r>
      <w:r w:rsidRPr="004C14FE">
        <w:rPr>
          <w:rFonts w:eastAsiaTheme="minorEastAsia" w:cs="Arial"/>
          <w:i/>
          <w:iCs/>
          <w:lang w:eastAsia="zh-CN"/>
        </w:rPr>
        <w:t>a</w:t>
      </w:r>
      <w:r w:rsidRPr="004C14FE">
        <w:rPr>
          <w:rFonts w:eastAsiaTheme="minorEastAsia" w:cs="Arial"/>
          <w:i/>
          <w:iCs/>
          <w:lang w:eastAsia="zh-CN"/>
        </w:rPr>
        <w:t xml:space="preserve">nd Qualities. </w:t>
      </w:r>
      <w:r w:rsidRPr="004C14FE">
        <w:rPr>
          <w:rFonts w:eastAsiaTheme="minorEastAsia" w:cs="Arial"/>
          <w:lang w:eastAsia="zh-CN"/>
        </w:rPr>
        <w:t xml:space="preserve">[online]. Available at: </w:t>
      </w:r>
      <w:hyperlink r:id="rId14" w:history="1">
        <w:r w:rsidRPr="00DF595B">
          <w:rPr>
            <w:rStyle w:val="a7"/>
            <w:rFonts w:eastAsiaTheme="minorEastAsia" w:cs="Arial"/>
            <w:lang w:eastAsia="zh-CN"/>
          </w:rPr>
          <w:t>https://edubirdie.com/examples/mark-zuckerberg-in-facebook-leadership-style-and-qualities/</w:t>
        </w:r>
      </w:hyperlink>
      <w:r>
        <w:rPr>
          <w:rFonts w:eastAsiaTheme="minorEastAsia" w:cs="Arial" w:hint="eastAsia"/>
          <w:lang w:eastAsia="zh-CN"/>
        </w:rPr>
        <w:t xml:space="preserve"> </w:t>
      </w:r>
      <w:r w:rsidRPr="004C14FE">
        <w:rPr>
          <w:rFonts w:eastAsiaTheme="minorEastAsia" w:cs="Arial"/>
          <w:lang w:eastAsia="zh-CN"/>
        </w:rPr>
        <w:t>[</w:t>
      </w:r>
      <w:r>
        <w:rPr>
          <w:rFonts w:eastAsiaTheme="minorEastAsia" w:cs="Arial"/>
          <w:lang w:eastAsia="zh-CN"/>
        </w:rPr>
        <w:t>a</w:t>
      </w:r>
      <w:r w:rsidRPr="004C14FE">
        <w:rPr>
          <w:rFonts w:eastAsiaTheme="minorEastAsia" w:cs="Arial"/>
          <w:lang w:eastAsia="zh-CN"/>
        </w:rPr>
        <w:t>ccessed 1 Mar</w:t>
      </w:r>
      <w:r>
        <w:rPr>
          <w:rFonts w:eastAsiaTheme="minorEastAsia" w:cs="Arial"/>
          <w:lang w:eastAsia="zh-CN"/>
        </w:rPr>
        <w:t>ch</w:t>
      </w:r>
      <w:r w:rsidRPr="004C14FE">
        <w:rPr>
          <w:rFonts w:eastAsiaTheme="minorEastAsia" w:cs="Arial"/>
          <w:lang w:eastAsia="zh-CN"/>
        </w:rPr>
        <w:t>].</w:t>
      </w:r>
    </w:p>
    <w:p w14:paraId="317B6F82" w14:textId="272548E5" w:rsidR="00991050" w:rsidRDefault="00991050" w:rsidP="00855115">
      <w:pPr>
        <w:spacing w:line="480" w:lineRule="auto"/>
        <w:jc w:val="both"/>
        <w:rPr>
          <w:rFonts w:eastAsiaTheme="minorEastAsia" w:cs="Arial"/>
          <w:lang w:eastAsia="zh-CN"/>
        </w:rPr>
      </w:pPr>
      <w:r>
        <w:rPr>
          <w:rFonts w:eastAsiaTheme="minorEastAsia" w:cs="Arial" w:hint="eastAsia"/>
          <w:lang w:eastAsia="zh-CN"/>
        </w:rPr>
        <w:t>[</w:t>
      </w:r>
      <w:r>
        <w:rPr>
          <w:rFonts w:eastAsiaTheme="minorEastAsia" w:cs="Arial"/>
          <w:lang w:eastAsia="zh-CN"/>
        </w:rPr>
        <w:t xml:space="preserve">4] </w:t>
      </w:r>
      <w:r w:rsidRPr="00991050">
        <w:rPr>
          <w:rFonts w:eastAsiaTheme="minorEastAsia" w:cs="Arial"/>
          <w:lang w:eastAsia="zh-CN"/>
        </w:rPr>
        <w:t>Kendra Cherry</w:t>
      </w:r>
      <w:r>
        <w:rPr>
          <w:rFonts w:eastAsiaTheme="minorEastAsia" w:cs="Arial"/>
          <w:lang w:eastAsia="zh-CN"/>
        </w:rPr>
        <w:t xml:space="preserve">., </w:t>
      </w:r>
      <w:proofErr w:type="spellStart"/>
      <w:r w:rsidR="00C523CA">
        <w:rPr>
          <w:rFonts w:eastAsiaTheme="minorEastAsia" w:cs="Arial"/>
          <w:lang w:eastAsia="zh-CN"/>
        </w:rPr>
        <w:t>verywell</w:t>
      </w:r>
      <w:proofErr w:type="spellEnd"/>
      <w:r>
        <w:rPr>
          <w:rFonts w:eastAsiaTheme="minorEastAsia" w:cs="Arial"/>
          <w:lang w:eastAsia="zh-CN"/>
        </w:rPr>
        <w:t xml:space="preserve"> mind. (2023). </w:t>
      </w:r>
      <w:r w:rsidRPr="00991050">
        <w:rPr>
          <w:rFonts w:eastAsiaTheme="minorEastAsia" w:cs="Arial"/>
          <w:lang w:eastAsia="zh-CN"/>
        </w:rPr>
        <w:t>What Is Transformational Leadership</w:t>
      </w:r>
      <w:r>
        <w:rPr>
          <w:rFonts w:eastAsiaTheme="minorEastAsia" w:cs="Arial"/>
          <w:lang w:eastAsia="zh-CN"/>
        </w:rPr>
        <w:t xml:space="preserve"> [online]</w:t>
      </w:r>
      <w:r w:rsidR="00C523CA">
        <w:rPr>
          <w:rFonts w:eastAsiaTheme="minorEastAsia" w:cs="Arial"/>
          <w:lang w:eastAsia="zh-CN"/>
        </w:rPr>
        <w:t>.</w:t>
      </w:r>
      <w:r>
        <w:rPr>
          <w:rFonts w:eastAsiaTheme="minorEastAsia" w:cs="Arial"/>
          <w:lang w:eastAsia="zh-CN"/>
        </w:rPr>
        <w:t xml:space="preserve"> Available from:</w:t>
      </w:r>
      <w:r w:rsidRPr="00991050">
        <w:rPr>
          <w:rFonts w:eastAsiaTheme="minorEastAsia" w:cs="Arial"/>
          <w:lang w:eastAsia="zh-CN"/>
        </w:rPr>
        <w:t xml:space="preserve"> </w:t>
      </w:r>
      <w:hyperlink r:id="rId15" w:history="1">
        <w:r w:rsidRPr="00DF595B">
          <w:rPr>
            <w:rStyle w:val="a7"/>
            <w:rFonts w:eastAsiaTheme="minorEastAsia" w:cs="Arial"/>
            <w:lang w:eastAsia="zh-CN"/>
          </w:rPr>
          <w:t>https://www.verywellmind.com/what-is-transformational-leadership-2795313</w:t>
        </w:r>
      </w:hyperlink>
      <w:r>
        <w:rPr>
          <w:rFonts w:eastAsiaTheme="minorEastAsia" w:cs="Arial"/>
          <w:lang w:eastAsia="zh-CN"/>
        </w:rPr>
        <w:t xml:space="preserve"> [accessed 2 March].</w:t>
      </w:r>
    </w:p>
    <w:p w14:paraId="7631857D" w14:textId="1DDC3FBB" w:rsidR="00991050" w:rsidRDefault="00991050" w:rsidP="00855115">
      <w:pPr>
        <w:spacing w:line="480" w:lineRule="auto"/>
        <w:jc w:val="both"/>
        <w:rPr>
          <w:rFonts w:eastAsiaTheme="minorEastAsia" w:cs="Arial"/>
          <w:lang w:eastAsia="zh-CN"/>
        </w:rPr>
      </w:pPr>
      <w:r>
        <w:rPr>
          <w:rFonts w:eastAsiaTheme="minorEastAsia" w:cs="Arial" w:hint="eastAsia"/>
          <w:lang w:eastAsia="zh-CN"/>
        </w:rPr>
        <w:t>[</w:t>
      </w:r>
      <w:r>
        <w:rPr>
          <w:rFonts w:eastAsiaTheme="minorEastAsia" w:cs="Arial"/>
          <w:lang w:eastAsia="zh-CN"/>
        </w:rPr>
        <w:t>5]</w:t>
      </w:r>
      <w:r w:rsidR="00C523CA">
        <w:rPr>
          <w:rFonts w:eastAsiaTheme="minorEastAsia" w:cs="Arial"/>
          <w:lang w:eastAsia="zh-CN"/>
        </w:rPr>
        <w:t xml:space="preserve"> University of Massachusetts Global. (2022). </w:t>
      </w:r>
      <w:r w:rsidR="00C523CA" w:rsidRPr="00C523CA">
        <w:rPr>
          <w:rFonts w:eastAsiaTheme="minorEastAsia" w:cs="Arial"/>
          <w:i/>
          <w:iCs/>
          <w:lang w:eastAsia="zh-CN"/>
        </w:rPr>
        <w:t>What is transformational leadership? Understanding the impact of inspirational guidance</w:t>
      </w:r>
      <w:r w:rsidR="00C523CA">
        <w:rPr>
          <w:rFonts w:eastAsiaTheme="minorEastAsia" w:cs="Arial"/>
          <w:lang w:eastAsia="zh-CN"/>
        </w:rPr>
        <w:t xml:space="preserve"> [online]. Available from: </w:t>
      </w:r>
      <w:hyperlink r:id="rId16" w:history="1">
        <w:r w:rsidR="00C523CA" w:rsidRPr="00DF595B">
          <w:rPr>
            <w:rStyle w:val="a7"/>
            <w:rFonts w:eastAsiaTheme="minorEastAsia" w:cs="Arial"/>
            <w:lang w:eastAsia="zh-CN"/>
          </w:rPr>
          <w:t>https://www.umassglobal.edu/news-and-events/blog/what-is-transformational-leadership</w:t>
        </w:r>
      </w:hyperlink>
      <w:r w:rsidR="00C523CA">
        <w:rPr>
          <w:rFonts w:eastAsiaTheme="minorEastAsia" w:cs="Arial"/>
          <w:lang w:eastAsia="zh-CN"/>
        </w:rPr>
        <w:t xml:space="preserve"> [accessed 2 March].</w:t>
      </w:r>
    </w:p>
    <w:p w14:paraId="155DE729" w14:textId="4078D21D" w:rsidR="00C523CA" w:rsidRDefault="00C523CA" w:rsidP="00855115">
      <w:pPr>
        <w:spacing w:line="480" w:lineRule="auto"/>
        <w:jc w:val="both"/>
        <w:rPr>
          <w:rFonts w:eastAsiaTheme="minorEastAsia" w:cs="Arial"/>
          <w:lang w:eastAsia="zh-CN"/>
        </w:rPr>
      </w:pPr>
      <w:r>
        <w:rPr>
          <w:rFonts w:eastAsiaTheme="minorEastAsia" w:cs="Arial" w:hint="eastAsia"/>
          <w:lang w:eastAsia="zh-CN"/>
        </w:rPr>
        <w:t>[</w:t>
      </w:r>
      <w:r>
        <w:rPr>
          <w:rFonts w:eastAsiaTheme="minorEastAsia" w:cs="Arial"/>
          <w:lang w:eastAsia="zh-CN"/>
        </w:rPr>
        <w:t xml:space="preserve">6] </w:t>
      </w:r>
      <w:r w:rsidR="00E87F27" w:rsidRPr="00E87F27">
        <w:rPr>
          <w:rFonts w:eastAsiaTheme="minorEastAsia" w:cs="Arial"/>
          <w:lang w:eastAsia="zh-CN"/>
        </w:rPr>
        <w:t>Hannah McKenna</w:t>
      </w:r>
      <w:r w:rsidR="00E87F27">
        <w:rPr>
          <w:rFonts w:eastAsiaTheme="minorEastAsia" w:cs="Arial"/>
          <w:lang w:eastAsia="zh-CN"/>
        </w:rPr>
        <w:t xml:space="preserve">., </w:t>
      </w:r>
      <w:r w:rsidR="00E87F27" w:rsidRPr="00E87F27">
        <w:rPr>
          <w:rFonts w:eastAsiaTheme="minorEastAsia" w:cs="Arial"/>
          <w:lang w:eastAsia="zh-CN"/>
        </w:rPr>
        <w:t>Sounding Board</w:t>
      </w:r>
      <w:r w:rsidR="00E87F27">
        <w:rPr>
          <w:rFonts w:eastAsiaTheme="minorEastAsia" w:cs="Arial"/>
          <w:lang w:eastAsia="zh-CN"/>
        </w:rPr>
        <w:t xml:space="preserve">. (2022). </w:t>
      </w:r>
      <w:r w:rsidR="00E87F27" w:rsidRPr="00E87F27">
        <w:rPr>
          <w:rFonts w:eastAsiaTheme="minorEastAsia" w:cs="Arial"/>
          <w:i/>
          <w:iCs/>
          <w:lang w:eastAsia="zh-CN"/>
        </w:rPr>
        <w:t>3 Critical Decision-Making Skills Successful Leaders Need</w:t>
      </w:r>
      <w:r w:rsidR="00E87F27">
        <w:rPr>
          <w:rFonts w:eastAsiaTheme="minorEastAsia" w:cs="Arial"/>
          <w:lang w:eastAsia="zh-CN"/>
        </w:rPr>
        <w:t xml:space="preserve"> [online]. Available from: </w:t>
      </w:r>
      <w:hyperlink r:id="rId17" w:history="1">
        <w:r w:rsidR="00E87F27" w:rsidRPr="00DF595B">
          <w:rPr>
            <w:rStyle w:val="a7"/>
            <w:rFonts w:eastAsiaTheme="minorEastAsia" w:cs="Arial"/>
            <w:lang w:eastAsia="zh-CN"/>
          </w:rPr>
          <w:t>https://www.soundingboardinc.com/blog/leadership-capability-decision-making/</w:t>
        </w:r>
      </w:hyperlink>
      <w:r w:rsidR="00E87F27">
        <w:rPr>
          <w:rFonts w:eastAsiaTheme="minorEastAsia" w:cs="Arial"/>
          <w:lang w:eastAsia="zh-CN"/>
        </w:rPr>
        <w:t xml:space="preserve"> [accessed 3 March].</w:t>
      </w:r>
    </w:p>
    <w:p w14:paraId="3CFC0C62" w14:textId="472BADBF" w:rsidR="00E87F27" w:rsidRDefault="001336CE" w:rsidP="00855115">
      <w:pPr>
        <w:spacing w:line="480" w:lineRule="auto"/>
        <w:jc w:val="both"/>
        <w:rPr>
          <w:rFonts w:eastAsiaTheme="minorEastAsia" w:cs="Arial"/>
          <w:lang w:eastAsia="zh-CN"/>
        </w:rPr>
      </w:pPr>
      <w:r>
        <w:rPr>
          <w:rFonts w:eastAsiaTheme="minorEastAsia" w:cs="Arial" w:hint="eastAsia"/>
          <w:lang w:eastAsia="zh-CN"/>
        </w:rPr>
        <w:t>[</w:t>
      </w:r>
      <w:r>
        <w:rPr>
          <w:rFonts w:eastAsiaTheme="minorEastAsia" w:cs="Arial"/>
          <w:lang w:eastAsia="zh-CN"/>
        </w:rPr>
        <w:t xml:space="preserve">7] </w:t>
      </w:r>
      <w:r w:rsidRPr="001336CE">
        <w:rPr>
          <w:rFonts w:eastAsiaTheme="minorEastAsia" w:cs="Arial"/>
          <w:lang w:eastAsia="zh-CN"/>
        </w:rPr>
        <w:t xml:space="preserve">Cara </w:t>
      </w:r>
      <w:proofErr w:type="spellStart"/>
      <w:r w:rsidRPr="001336CE">
        <w:rPr>
          <w:rFonts w:eastAsiaTheme="minorEastAsia" w:cs="Arial"/>
          <w:lang w:eastAsia="zh-CN"/>
        </w:rPr>
        <w:t>Salpini</w:t>
      </w:r>
      <w:proofErr w:type="spellEnd"/>
      <w:r>
        <w:rPr>
          <w:rFonts w:eastAsiaTheme="minorEastAsia" w:cs="Arial"/>
          <w:lang w:eastAsia="zh-CN"/>
        </w:rPr>
        <w:t xml:space="preserve">., </w:t>
      </w:r>
      <w:r w:rsidRPr="001336CE">
        <w:rPr>
          <w:rFonts w:eastAsiaTheme="minorEastAsia" w:cs="Arial"/>
          <w:lang w:eastAsia="zh-CN"/>
        </w:rPr>
        <w:t>Retail Dive</w:t>
      </w:r>
      <w:r>
        <w:rPr>
          <w:rFonts w:eastAsiaTheme="minorEastAsia" w:cs="Arial"/>
          <w:lang w:eastAsia="zh-CN"/>
        </w:rPr>
        <w:t xml:space="preserve">. (2021). </w:t>
      </w:r>
      <w:r w:rsidRPr="001336CE">
        <w:rPr>
          <w:rFonts w:eastAsiaTheme="minorEastAsia" w:cs="Arial"/>
          <w:i/>
          <w:iCs/>
          <w:lang w:eastAsia="zh-CN"/>
        </w:rPr>
        <w:t>Reebok was meant to be a ‘Nike killer.’ How the brand lost its No. 1 spot</w:t>
      </w:r>
      <w:r w:rsidRPr="001336CE">
        <w:rPr>
          <w:rFonts w:eastAsiaTheme="minorEastAsia" w:cs="Arial"/>
          <w:i/>
          <w:iCs/>
          <w:lang w:eastAsia="zh-CN"/>
        </w:rPr>
        <w:t xml:space="preserve"> </w:t>
      </w:r>
      <w:r>
        <w:rPr>
          <w:rFonts w:eastAsiaTheme="minorEastAsia" w:cs="Arial"/>
          <w:lang w:eastAsia="zh-CN"/>
        </w:rPr>
        <w:t xml:space="preserve">[online]. Available from: </w:t>
      </w:r>
      <w:hyperlink r:id="rId18" w:history="1">
        <w:r w:rsidRPr="00DF595B">
          <w:rPr>
            <w:rStyle w:val="a7"/>
            <w:rFonts w:eastAsiaTheme="minorEastAsia" w:cs="Arial"/>
            <w:lang w:eastAsia="zh-CN"/>
          </w:rPr>
          <w:t>https://www.retaildive.com/news/reebok-was-meant-to-be-a-nike-killer-how-the-brand-lost-its-no-1-spot-adidas-sale-of-reebok/603733/</w:t>
        </w:r>
      </w:hyperlink>
      <w:r>
        <w:rPr>
          <w:rFonts w:eastAsiaTheme="minorEastAsia" w:cs="Arial"/>
          <w:lang w:eastAsia="zh-CN"/>
        </w:rPr>
        <w:t xml:space="preserve"> [accessed 3 March].</w:t>
      </w:r>
    </w:p>
    <w:p w14:paraId="44FE09F2" w14:textId="5F92BB11" w:rsidR="001336CE" w:rsidRDefault="001336CE" w:rsidP="00855115">
      <w:pPr>
        <w:spacing w:line="480" w:lineRule="auto"/>
        <w:jc w:val="both"/>
        <w:rPr>
          <w:rFonts w:eastAsiaTheme="minorEastAsia" w:cs="Arial"/>
          <w:lang w:eastAsia="zh-CN"/>
        </w:rPr>
      </w:pPr>
      <w:r>
        <w:rPr>
          <w:rFonts w:eastAsiaTheme="minorEastAsia" w:cs="Arial" w:hint="eastAsia"/>
          <w:lang w:eastAsia="zh-CN"/>
        </w:rPr>
        <w:t>[</w:t>
      </w:r>
      <w:r>
        <w:rPr>
          <w:rFonts w:eastAsiaTheme="minorEastAsia" w:cs="Arial"/>
          <w:lang w:eastAsia="zh-CN"/>
        </w:rPr>
        <w:t xml:space="preserve">8] </w:t>
      </w:r>
      <w:r w:rsidRPr="001336CE">
        <w:rPr>
          <w:rFonts w:eastAsiaTheme="minorEastAsia" w:cs="Arial"/>
          <w:lang w:eastAsia="zh-CN"/>
        </w:rPr>
        <w:t>M</w:t>
      </w:r>
      <w:r>
        <w:rPr>
          <w:rFonts w:eastAsiaTheme="minorEastAsia" w:cs="Arial"/>
          <w:lang w:eastAsia="zh-CN"/>
        </w:rPr>
        <w:t>att</w:t>
      </w:r>
      <w:r w:rsidRPr="001336CE">
        <w:rPr>
          <w:rFonts w:eastAsiaTheme="minorEastAsia" w:cs="Arial"/>
          <w:lang w:eastAsia="zh-CN"/>
        </w:rPr>
        <w:t xml:space="preserve"> </w:t>
      </w:r>
      <w:r w:rsidR="005B5CE8">
        <w:rPr>
          <w:rFonts w:eastAsiaTheme="minorEastAsia" w:cs="Arial"/>
          <w:lang w:eastAsia="zh-CN"/>
        </w:rPr>
        <w:t>Burgess</w:t>
      </w:r>
      <w:r>
        <w:rPr>
          <w:rFonts w:eastAsiaTheme="minorEastAsia" w:cs="Arial"/>
          <w:lang w:eastAsia="zh-CN"/>
        </w:rPr>
        <w:t>., W</w:t>
      </w:r>
      <w:r w:rsidRPr="001336CE">
        <w:rPr>
          <w:rFonts w:eastAsiaTheme="minorEastAsia" w:cs="Arial"/>
          <w:lang w:eastAsia="zh-CN"/>
        </w:rPr>
        <w:t>ired</w:t>
      </w:r>
      <w:r>
        <w:rPr>
          <w:rFonts w:eastAsiaTheme="minorEastAsia" w:cs="Arial"/>
          <w:lang w:eastAsia="zh-CN"/>
        </w:rPr>
        <w:t>. (2020).</w:t>
      </w:r>
      <w:r w:rsidRPr="001336CE">
        <w:t xml:space="preserve"> </w:t>
      </w:r>
      <w:r w:rsidRPr="001336CE">
        <w:rPr>
          <w:rFonts w:eastAsiaTheme="minorEastAsia" w:cs="Arial"/>
          <w:i/>
          <w:iCs/>
          <w:lang w:eastAsia="zh-CN"/>
        </w:rPr>
        <w:t>How Nike broke running</w:t>
      </w:r>
      <w:r>
        <w:rPr>
          <w:rFonts w:eastAsiaTheme="minorEastAsia" w:cs="Arial"/>
          <w:lang w:eastAsia="zh-CN"/>
        </w:rPr>
        <w:t xml:space="preserve"> [online]. Available from:  </w:t>
      </w:r>
      <w:hyperlink r:id="rId19" w:history="1">
        <w:r w:rsidRPr="00DF595B">
          <w:rPr>
            <w:rStyle w:val="a7"/>
            <w:rFonts w:eastAsiaTheme="minorEastAsia" w:cs="Arial"/>
            <w:lang w:eastAsia="zh-CN"/>
          </w:rPr>
          <w:t>https://www.wired.co.uk/article/nike-vaporfly-shoes</w:t>
        </w:r>
      </w:hyperlink>
      <w:r>
        <w:rPr>
          <w:rFonts w:eastAsiaTheme="minorEastAsia" w:cs="Arial"/>
          <w:lang w:eastAsia="zh-CN"/>
        </w:rPr>
        <w:t xml:space="preserve"> [accessed 3 March].</w:t>
      </w:r>
    </w:p>
    <w:p w14:paraId="46B0BD52" w14:textId="69C43ADA" w:rsidR="00AB461A" w:rsidRPr="00AB461A" w:rsidRDefault="00F6680E" w:rsidP="00855115">
      <w:pPr>
        <w:spacing w:line="480" w:lineRule="auto"/>
        <w:jc w:val="both"/>
        <w:rPr>
          <w:rFonts w:eastAsiaTheme="minorEastAsia" w:cs="Arial" w:hint="eastAsia"/>
          <w:lang w:eastAsia="zh-CN"/>
        </w:rPr>
      </w:pPr>
      <w:r>
        <w:rPr>
          <w:rFonts w:eastAsiaTheme="minorEastAsia" w:cs="Arial" w:hint="eastAsia"/>
          <w:lang w:eastAsia="zh-CN"/>
        </w:rPr>
        <w:t>[</w:t>
      </w:r>
      <w:r>
        <w:rPr>
          <w:rFonts w:eastAsiaTheme="minorEastAsia" w:cs="Arial"/>
          <w:lang w:eastAsia="zh-CN"/>
        </w:rPr>
        <w:t xml:space="preserve">9] </w:t>
      </w:r>
      <w:r w:rsidR="00AB461A" w:rsidRPr="00AB461A">
        <w:rPr>
          <w:rFonts w:eastAsiaTheme="minorEastAsia" w:cs="Arial"/>
          <w:lang w:eastAsia="zh-CN"/>
        </w:rPr>
        <w:t>Robert L. Katz</w:t>
      </w:r>
      <w:r w:rsidR="00AB461A">
        <w:rPr>
          <w:rFonts w:eastAsiaTheme="minorEastAsia" w:cs="Arial"/>
          <w:lang w:eastAsia="zh-CN"/>
        </w:rPr>
        <w:t xml:space="preserve">., </w:t>
      </w:r>
      <w:r w:rsidR="00AB461A" w:rsidRPr="00AB461A">
        <w:rPr>
          <w:rFonts w:eastAsiaTheme="minorEastAsia" w:cs="Arial"/>
          <w:lang w:eastAsia="zh-CN"/>
        </w:rPr>
        <w:t>Harvard Business Review</w:t>
      </w:r>
      <w:r w:rsidR="00AB461A">
        <w:rPr>
          <w:rFonts w:eastAsiaTheme="minorEastAsia" w:cs="Arial"/>
          <w:lang w:eastAsia="zh-CN"/>
        </w:rPr>
        <w:t xml:space="preserve">. (1974). </w:t>
      </w:r>
      <w:r w:rsidR="00AB461A" w:rsidRPr="00AB461A">
        <w:rPr>
          <w:rFonts w:eastAsiaTheme="minorEastAsia" w:cs="Arial"/>
          <w:i/>
          <w:iCs/>
          <w:lang w:eastAsia="zh-CN"/>
        </w:rPr>
        <w:t>Skills of an Effective Administrator</w:t>
      </w:r>
      <w:r w:rsidR="00AB461A">
        <w:rPr>
          <w:rFonts w:eastAsiaTheme="minorEastAsia" w:cs="Arial"/>
          <w:lang w:eastAsia="zh-CN"/>
        </w:rPr>
        <w:t xml:space="preserve"> [online]. Available from: </w:t>
      </w:r>
      <w:hyperlink r:id="rId20" w:history="1">
        <w:r w:rsidR="00AB461A" w:rsidRPr="00DF595B">
          <w:rPr>
            <w:rStyle w:val="a7"/>
            <w:rFonts w:eastAsiaTheme="minorEastAsia" w:cs="Arial"/>
            <w:lang w:eastAsia="zh-CN"/>
          </w:rPr>
          <w:t>https://hbr.org/1974/09/skills-of-an-effective-administrator</w:t>
        </w:r>
      </w:hyperlink>
      <w:r w:rsidR="00AB461A">
        <w:rPr>
          <w:rFonts w:eastAsiaTheme="minorEastAsia" w:cs="Arial"/>
          <w:lang w:eastAsia="zh-CN"/>
        </w:rPr>
        <w:t xml:space="preserve"> [accessed 4 March].</w:t>
      </w:r>
    </w:p>
    <w:p w14:paraId="757D39EC" w14:textId="43AA2508" w:rsidR="00BE3F08" w:rsidRPr="00BE3F08" w:rsidRDefault="00BE3F08" w:rsidP="00855115">
      <w:pPr>
        <w:spacing w:line="480" w:lineRule="auto"/>
        <w:jc w:val="both"/>
        <w:rPr>
          <w:rFonts w:eastAsiaTheme="minorEastAsia" w:cs="Arial"/>
          <w:lang w:eastAsia="zh-CN"/>
        </w:rPr>
      </w:pPr>
      <w:r>
        <w:rPr>
          <w:rFonts w:eastAsiaTheme="minorEastAsia" w:cs="Arial"/>
          <w:lang w:eastAsia="zh-CN"/>
        </w:rPr>
        <w:t>[</w:t>
      </w:r>
      <w:r w:rsidR="00F6680E">
        <w:rPr>
          <w:rFonts w:eastAsiaTheme="minorEastAsia" w:cs="Arial"/>
          <w:lang w:eastAsia="zh-CN"/>
        </w:rPr>
        <w:t>10</w:t>
      </w:r>
      <w:r>
        <w:rPr>
          <w:rFonts w:eastAsiaTheme="minorEastAsia" w:cs="Arial"/>
          <w:lang w:eastAsia="zh-CN"/>
        </w:rPr>
        <w:t xml:space="preserve">] </w:t>
      </w:r>
      <w:proofErr w:type="spellStart"/>
      <w:r w:rsidRPr="00BE3F08">
        <w:rPr>
          <w:rFonts w:eastAsiaTheme="minorEastAsia" w:cs="Arial"/>
          <w:lang w:eastAsia="zh-CN"/>
        </w:rPr>
        <w:t>Fahmina</w:t>
      </w:r>
      <w:proofErr w:type="spellEnd"/>
      <w:r w:rsidRPr="00BE3F08">
        <w:rPr>
          <w:rFonts w:eastAsiaTheme="minorEastAsia" w:cs="Arial"/>
          <w:lang w:eastAsia="zh-CN"/>
        </w:rPr>
        <w:t xml:space="preserve"> Ahmed </w:t>
      </w:r>
      <w:proofErr w:type="spellStart"/>
      <w:r w:rsidRPr="00BE3F08">
        <w:rPr>
          <w:rFonts w:eastAsiaTheme="minorEastAsia" w:cs="Arial"/>
          <w:lang w:eastAsia="zh-CN"/>
        </w:rPr>
        <w:t>Papia</w:t>
      </w:r>
      <w:proofErr w:type="spellEnd"/>
      <w:r>
        <w:rPr>
          <w:rFonts w:eastAsiaTheme="minorEastAsia" w:cs="Arial"/>
          <w:lang w:eastAsia="zh-CN"/>
        </w:rPr>
        <w:t xml:space="preserve">., </w:t>
      </w:r>
      <w:r w:rsidRPr="00BE3F08">
        <w:rPr>
          <w:rFonts w:eastAsiaTheme="minorEastAsia" w:cs="Arial"/>
          <w:lang w:eastAsia="zh-CN"/>
        </w:rPr>
        <w:t>The Strategy Watch</w:t>
      </w:r>
      <w:r>
        <w:rPr>
          <w:rFonts w:eastAsiaTheme="minorEastAsia" w:cs="Arial"/>
          <w:lang w:eastAsia="zh-CN"/>
        </w:rPr>
        <w:t xml:space="preserve">. (2022). </w:t>
      </w:r>
      <w:r w:rsidRPr="00BE3F08">
        <w:rPr>
          <w:rFonts w:eastAsiaTheme="minorEastAsia" w:cs="Arial"/>
          <w:i/>
          <w:iCs/>
          <w:lang w:eastAsia="zh-CN"/>
        </w:rPr>
        <w:t>Leadership Qualities – Styles, Skills, and Traits of Mark Zuckerberg</w:t>
      </w:r>
      <w:r w:rsidRPr="00BE3F08">
        <w:rPr>
          <w:rFonts w:eastAsiaTheme="minorEastAsia" w:cs="Arial"/>
          <w:i/>
          <w:iCs/>
          <w:lang w:eastAsia="zh-CN"/>
        </w:rPr>
        <w:t>.</w:t>
      </w:r>
      <w:r>
        <w:rPr>
          <w:rFonts w:eastAsiaTheme="minorEastAsia" w:cs="Arial"/>
          <w:lang w:eastAsia="zh-CN"/>
        </w:rPr>
        <w:t xml:space="preserve"> [online]. Available from: </w:t>
      </w:r>
    </w:p>
    <w:p w14:paraId="4E0F1B01" w14:textId="370CE5AB" w:rsidR="00BE3F08" w:rsidRDefault="00BE3F08" w:rsidP="00855115">
      <w:pPr>
        <w:spacing w:line="480" w:lineRule="auto"/>
        <w:jc w:val="both"/>
        <w:rPr>
          <w:rFonts w:eastAsiaTheme="minorEastAsia" w:cs="Arial"/>
          <w:lang w:eastAsia="zh-CN"/>
        </w:rPr>
      </w:pPr>
      <w:hyperlink r:id="rId21" w:history="1">
        <w:r w:rsidRPr="00DF595B">
          <w:rPr>
            <w:rStyle w:val="a7"/>
            <w:rFonts w:eastAsiaTheme="minorEastAsia" w:cs="Arial"/>
            <w:lang w:eastAsia="zh-CN"/>
          </w:rPr>
          <w:t>https://www.thestrategywatch.com/leadership-qualities-styles-skills-traits-mark-zuckerberg/</w:t>
        </w:r>
      </w:hyperlink>
      <w:r>
        <w:rPr>
          <w:rFonts w:eastAsiaTheme="minorEastAsia" w:cs="Arial"/>
          <w:lang w:eastAsia="zh-CN"/>
        </w:rPr>
        <w:t xml:space="preserve"> [accessed </w:t>
      </w:r>
      <w:r w:rsidR="00026C7E">
        <w:rPr>
          <w:rFonts w:eastAsiaTheme="minorEastAsia" w:cs="Arial"/>
          <w:lang w:eastAsia="zh-CN"/>
        </w:rPr>
        <w:t>4</w:t>
      </w:r>
      <w:r>
        <w:rPr>
          <w:rFonts w:eastAsiaTheme="minorEastAsia" w:cs="Arial"/>
          <w:lang w:eastAsia="zh-CN"/>
        </w:rPr>
        <w:t xml:space="preserve"> March].</w:t>
      </w:r>
    </w:p>
    <w:p w14:paraId="7FD5C251" w14:textId="362E7440" w:rsidR="00BE3F08" w:rsidRDefault="00314D4B" w:rsidP="00855115">
      <w:pPr>
        <w:spacing w:line="480" w:lineRule="auto"/>
        <w:jc w:val="both"/>
        <w:rPr>
          <w:rFonts w:eastAsiaTheme="minorEastAsia" w:cs="Arial"/>
          <w:lang w:eastAsia="zh-CN"/>
        </w:rPr>
      </w:pPr>
      <w:r>
        <w:rPr>
          <w:rFonts w:eastAsiaTheme="minorEastAsia" w:cs="Arial" w:hint="eastAsia"/>
          <w:lang w:eastAsia="zh-CN"/>
        </w:rPr>
        <w:t>[</w:t>
      </w:r>
      <w:r>
        <w:rPr>
          <w:rFonts w:eastAsiaTheme="minorEastAsia" w:cs="Arial"/>
          <w:lang w:eastAsia="zh-CN"/>
        </w:rPr>
        <w:t>11]</w:t>
      </w:r>
      <w:r w:rsidR="00026C7E">
        <w:rPr>
          <w:rFonts w:eastAsiaTheme="minorEastAsia" w:cs="Arial"/>
          <w:lang w:eastAsia="zh-CN"/>
        </w:rPr>
        <w:t xml:space="preserve"> </w:t>
      </w:r>
      <w:r w:rsidR="00026C7E" w:rsidRPr="00026C7E">
        <w:rPr>
          <w:rFonts w:eastAsiaTheme="minorEastAsia" w:cs="Arial"/>
          <w:lang w:eastAsia="zh-CN"/>
        </w:rPr>
        <w:t>Jeevan Jyoti</w:t>
      </w:r>
      <w:r w:rsidR="00026C7E">
        <w:rPr>
          <w:rFonts w:eastAsiaTheme="minorEastAsia" w:cs="Arial"/>
          <w:lang w:eastAsia="zh-CN"/>
        </w:rPr>
        <w:t xml:space="preserve">, </w:t>
      </w:r>
      <w:r w:rsidR="00026C7E" w:rsidRPr="00026C7E">
        <w:rPr>
          <w:rFonts w:eastAsiaTheme="minorEastAsia" w:cs="Arial"/>
          <w:lang w:eastAsia="zh-CN"/>
        </w:rPr>
        <w:t>Manisha Dev</w:t>
      </w:r>
      <w:r w:rsidR="00026C7E">
        <w:rPr>
          <w:rFonts w:eastAsiaTheme="minorEastAsia" w:cs="Arial"/>
          <w:lang w:eastAsia="zh-CN"/>
        </w:rPr>
        <w:t xml:space="preserve">., </w:t>
      </w:r>
      <w:r w:rsidR="00026C7E" w:rsidRPr="00026C7E">
        <w:rPr>
          <w:rFonts w:eastAsiaTheme="minorEastAsia" w:cs="Arial"/>
          <w:lang w:eastAsia="zh-CN"/>
        </w:rPr>
        <w:t>Research Gate</w:t>
      </w:r>
      <w:r w:rsidR="00026C7E">
        <w:rPr>
          <w:rFonts w:eastAsiaTheme="minorEastAsia" w:cs="Arial"/>
          <w:lang w:eastAsia="zh-CN"/>
        </w:rPr>
        <w:t xml:space="preserve">. (2015). </w:t>
      </w:r>
      <w:r w:rsidR="00026C7E" w:rsidRPr="00026C7E">
        <w:rPr>
          <w:rFonts w:eastAsiaTheme="minorEastAsia" w:cs="Arial"/>
          <w:i/>
          <w:iCs/>
          <w:lang w:eastAsia="zh-CN"/>
        </w:rPr>
        <w:t>The impact of transformational leadership on employee creativity: The role of learning orientation</w:t>
      </w:r>
      <w:r w:rsidR="00026C7E" w:rsidRPr="00026C7E">
        <w:rPr>
          <w:rFonts w:eastAsiaTheme="minorEastAsia" w:cs="Arial"/>
          <w:i/>
          <w:iCs/>
          <w:lang w:eastAsia="zh-CN"/>
        </w:rPr>
        <w:t xml:space="preserve"> </w:t>
      </w:r>
      <w:r w:rsidR="00026C7E">
        <w:rPr>
          <w:rFonts w:eastAsiaTheme="minorEastAsia" w:cs="Arial"/>
          <w:lang w:eastAsia="zh-CN"/>
        </w:rPr>
        <w:t xml:space="preserve">[online]. Available from: </w:t>
      </w:r>
      <w:hyperlink r:id="rId22" w:history="1">
        <w:r w:rsidR="00026C7E" w:rsidRPr="00DF595B">
          <w:rPr>
            <w:rStyle w:val="a7"/>
            <w:rFonts w:eastAsiaTheme="minorEastAsia" w:cs="Arial"/>
            <w:lang w:eastAsia="zh-CN"/>
          </w:rPr>
          <w:t>https://www.researchgate.net/publication/273190875_The_impact_of_transformational_leadership_on_employee_creativity_The_role_of_learning_orientation</w:t>
        </w:r>
      </w:hyperlink>
      <w:r w:rsidR="00026C7E">
        <w:rPr>
          <w:rFonts w:eastAsiaTheme="minorEastAsia" w:cs="Arial"/>
          <w:lang w:eastAsia="zh-CN"/>
        </w:rPr>
        <w:t xml:space="preserve"> [accessed 5 March].</w:t>
      </w:r>
    </w:p>
    <w:p w14:paraId="338DFD03" w14:textId="6C47252E" w:rsidR="00026C7E" w:rsidRPr="00026C7E" w:rsidRDefault="00026C7E" w:rsidP="00855115">
      <w:pPr>
        <w:spacing w:line="480" w:lineRule="auto"/>
        <w:jc w:val="both"/>
        <w:rPr>
          <w:rFonts w:eastAsiaTheme="minorEastAsia" w:cs="Arial"/>
          <w:lang w:eastAsia="zh-CN"/>
        </w:rPr>
      </w:pPr>
      <w:r>
        <w:rPr>
          <w:rFonts w:eastAsiaTheme="minorEastAsia" w:cs="Arial" w:hint="eastAsia"/>
          <w:lang w:eastAsia="zh-CN"/>
        </w:rPr>
        <w:t>[</w:t>
      </w:r>
      <w:r>
        <w:rPr>
          <w:rFonts w:eastAsiaTheme="minorEastAsia" w:cs="Arial"/>
          <w:lang w:eastAsia="zh-CN"/>
        </w:rPr>
        <w:t xml:space="preserve">12] </w:t>
      </w:r>
      <w:r w:rsidRPr="00026C7E">
        <w:rPr>
          <w:rFonts w:eastAsiaTheme="minorEastAsia" w:cs="Arial"/>
          <w:lang w:eastAsia="zh-CN"/>
        </w:rPr>
        <w:t>Hira Khan</w:t>
      </w:r>
      <w:r>
        <w:rPr>
          <w:rFonts w:eastAsiaTheme="minorEastAsia" w:cs="Arial"/>
          <w:lang w:eastAsia="zh-CN"/>
        </w:rPr>
        <w:t xml:space="preserve">., </w:t>
      </w:r>
      <w:r w:rsidRPr="00026C7E">
        <w:rPr>
          <w:rFonts w:eastAsiaTheme="minorEastAsia" w:cs="Arial"/>
          <w:lang w:eastAsia="zh-CN"/>
        </w:rPr>
        <w:t>Springer Open</w:t>
      </w:r>
      <w:r>
        <w:rPr>
          <w:rFonts w:eastAsiaTheme="minorEastAsia" w:cs="Arial"/>
          <w:lang w:eastAsia="zh-CN"/>
        </w:rPr>
        <w:t xml:space="preserve">. (2020). </w:t>
      </w:r>
      <w:r w:rsidRPr="00026C7E">
        <w:rPr>
          <w:rFonts w:eastAsiaTheme="minorEastAsia" w:cs="Arial"/>
          <w:i/>
          <w:iCs/>
          <w:lang w:eastAsia="zh-CN"/>
        </w:rPr>
        <w:t>Impact of transformational leadership on work performance, burnout</w:t>
      </w:r>
      <w:r w:rsidR="00045A24">
        <w:rPr>
          <w:rFonts w:eastAsiaTheme="minorEastAsia" w:cs="Arial"/>
          <w:i/>
          <w:iCs/>
          <w:lang w:eastAsia="zh-CN"/>
        </w:rPr>
        <w:t>,</w:t>
      </w:r>
      <w:r w:rsidRPr="00026C7E">
        <w:rPr>
          <w:rFonts w:eastAsiaTheme="minorEastAsia" w:cs="Arial"/>
          <w:i/>
          <w:iCs/>
          <w:lang w:eastAsia="zh-CN"/>
        </w:rPr>
        <w:t xml:space="preserve"> and social loafing: a mediation model</w:t>
      </w:r>
      <w:r w:rsidRPr="00026C7E">
        <w:rPr>
          <w:rFonts w:eastAsiaTheme="minorEastAsia" w:cs="Arial"/>
          <w:i/>
          <w:iCs/>
          <w:lang w:eastAsia="zh-CN"/>
        </w:rPr>
        <w:t xml:space="preserve"> </w:t>
      </w:r>
      <w:r>
        <w:rPr>
          <w:rFonts w:eastAsiaTheme="minorEastAsia" w:cs="Arial"/>
          <w:lang w:eastAsia="zh-CN"/>
        </w:rPr>
        <w:t xml:space="preserve">[online]. Available from: </w:t>
      </w:r>
    </w:p>
    <w:p w14:paraId="2F2E7DB6" w14:textId="37F28432" w:rsidR="00026C7E" w:rsidRDefault="00026C7E" w:rsidP="00855115">
      <w:pPr>
        <w:spacing w:line="480" w:lineRule="auto"/>
        <w:jc w:val="both"/>
        <w:rPr>
          <w:rFonts w:eastAsiaTheme="minorEastAsia" w:cs="Arial"/>
          <w:lang w:eastAsia="zh-CN"/>
        </w:rPr>
      </w:pPr>
      <w:hyperlink r:id="rId23" w:history="1">
        <w:r w:rsidRPr="00DF595B">
          <w:rPr>
            <w:rStyle w:val="a7"/>
            <w:rFonts w:eastAsiaTheme="minorEastAsia" w:cs="Arial"/>
            <w:lang w:eastAsia="zh-CN"/>
          </w:rPr>
          <w:t>https://fbj.springeropen.com/articles/10.1186/s43093-020-00043-8</w:t>
        </w:r>
      </w:hyperlink>
      <w:r>
        <w:rPr>
          <w:rFonts w:eastAsiaTheme="minorEastAsia" w:cs="Arial"/>
          <w:lang w:eastAsia="zh-CN"/>
        </w:rPr>
        <w:t xml:space="preserve"> [accessed 6 March].</w:t>
      </w:r>
    </w:p>
    <w:p w14:paraId="590EA645" w14:textId="2D5D1DEC" w:rsidR="00026C7E" w:rsidRDefault="00026C7E" w:rsidP="00855115">
      <w:pPr>
        <w:spacing w:line="480" w:lineRule="auto"/>
        <w:jc w:val="both"/>
        <w:rPr>
          <w:rFonts w:eastAsiaTheme="minorEastAsia" w:cs="Arial"/>
          <w:lang w:eastAsia="zh-CN"/>
        </w:rPr>
      </w:pPr>
      <w:r>
        <w:rPr>
          <w:rFonts w:eastAsiaTheme="minorEastAsia" w:cs="Arial" w:hint="eastAsia"/>
          <w:lang w:eastAsia="zh-CN"/>
        </w:rPr>
        <w:lastRenderedPageBreak/>
        <w:t>[</w:t>
      </w:r>
      <w:r>
        <w:rPr>
          <w:rFonts w:eastAsiaTheme="minorEastAsia" w:cs="Arial"/>
          <w:lang w:eastAsia="zh-CN"/>
        </w:rPr>
        <w:t>13]</w:t>
      </w:r>
      <w:r w:rsidR="00BD7AE7" w:rsidRPr="00BD7AE7">
        <w:t xml:space="preserve"> </w:t>
      </w:r>
      <w:r w:rsidR="00BD7AE7" w:rsidRPr="00BD7AE7">
        <w:rPr>
          <w:rFonts w:eastAsiaTheme="minorEastAsia" w:cs="Arial"/>
          <w:lang w:eastAsia="zh-CN"/>
        </w:rPr>
        <w:t>Liza</w:t>
      </w:r>
      <w:r w:rsidR="00BD7AE7">
        <w:rPr>
          <w:rFonts w:eastAsiaTheme="minorEastAsia" w:cs="Arial"/>
          <w:lang w:eastAsia="zh-CN"/>
        </w:rPr>
        <w:t>.,</w:t>
      </w:r>
      <w:r w:rsidR="00BD7AE7" w:rsidRPr="00BD7AE7">
        <w:t xml:space="preserve"> </w:t>
      </w:r>
      <w:r w:rsidR="00BD7AE7" w:rsidRPr="00BD7AE7">
        <w:rPr>
          <w:rFonts w:eastAsiaTheme="minorEastAsia" w:cs="Arial"/>
          <w:lang w:eastAsia="zh-CN"/>
        </w:rPr>
        <w:t>Leadership geeks</w:t>
      </w:r>
      <w:r w:rsidR="00BD7AE7">
        <w:rPr>
          <w:rFonts w:eastAsiaTheme="minorEastAsia" w:cs="Arial"/>
          <w:lang w:eastAsia="zh-CN"/>
        </w:rPr>
        <w:t>. (2022).</w:t>
      </w:r>
      <w:r w:rsidR="00BD7AE7" w:rsidRPr="00BD7AE7">
        <w:rPr>
          <w:i/>
          <w:iCs/>
        </w:rPr>
        <w:t xml:space="preserve"> </w:t>
      </w:r>
      <w:r w:rsidR="00BD7AE7" w:rsidRPr="00BD7AE7">
        <w:rPr>
          <w:rFonts w:eastAsiaTheme="minorEastAsia" w:cs="Arial"/>
          <w:i/>
          <w:iCs/>
          <w:lang w:eastAsia="zh-CN"/>
        </w:rPr>
        <w:t>Mark Zuckerberg’s Leadership Style</w:t>
      </w:r>
      <w:r w:rsidR="00BD7AE7" w:rsidRPr="00BD7AE7">
        <w:rPr>
          <w:rFonts w:eastAsiaTheme="minorEastAsia" w:cs="Arial"/>
          <w:i/>
          <w:iCs/>
          <w:lang w:eastAsia="zh-CN"/>
        </w:rPr>
        <w:t xml:space="preserve"> </w:t>
      </w:r>
      <w:r w:rsidR="00BD7AE7">
        <w:rPr>
          <w:rFonts w:eastAsiaTheme="minorEastAsia" w:cs="Arial"/>
          <w:lang w:eastAsia="zh-CN"/>
        </w:rPr>
        <w:t xml:space="preserve">[online]. Available from: </w:t>
      </w:r>
      <w:hyperlink r:id="rId24" w:history="1">
        <w:r w:rsidR="00BD7AE7" w:rsidRPr="00DF595B">
          <w:rPr>
            <w:rStyle w:val="a7"/>
            <w:rFonts w:eastAsiaTheme="minorEastAsia" w:cs="Arial"/>
            <w:lang w:eastAsia="zh-CN"/>
          </w:rPr>
          <w:t>https://www.leadershipgeeks.com/mark-zuckerberg-leadership-style/</w:t>
        </w:r>
      </w:hyperlink>
      <w:r w:rsidR="00BD7AE7">
        <w:rPr>
          <w:rFonts w:eastAsiaTheme="minorEastAsia" w:cs="Arial"/>
          <w:lang w:eastAsia="zh-CN"/>
        </w:rPr>
        <w:t xml:space="preserve"> [accessed 6 March].</w:t>
      </w:r>
    </w:p>
    <w:p w14:paraId="535EF225" w14:textId="30E8C34D" w:rsidR="00BD7AE7" w:rsidRDefault="00E878C8" w:rsidP="00855115">
      <w:pPr>
        <w:spacing w:line="480" w:lineRule="auto"/>
        <w:jc w:val="both"/>
        <w:rPr>
          <w:rFonts w:eastAsiaTheme="minorEastAsia" w:cs="Arial"/>
          <w:lang w:eastAsia="zh-CN"/>
        </w:rPr>
      </w:pPr>
      <w:r>
        <w:rPr>
          <w:rFonts w:eastAsiaTheme="minorEastAsia" w:cs="Arial" w:hint="eastAsia"/>
          <w:lang w:eastAsia="zh-CN"/>
        </w:rPr>
        <w:t>[</w:t>
      </w:r>
      <w:r>
        <w:rPr>
          <w:rFonts w:eastAsiaTheme="minorEastAsia" w:cs="Arial"/>
          <w:lang w:eastAsia="zh-CN"/>
        </w:rPr>
        <w:t xml:space="preserve">14] </w:t>
      </w:r>
      <w:r w:rsidR="007B779D" w:rsidRPr="007B779D">
        <w:rPr>
          <w:rFonts w:eastAsiaTheme="minorEastAsia" w:cs="Arial"/>
          <w:lang w:eastAsia="zh-CN"/>
        </w:rPr>
        <w:t>Jennifer</w:t>
      </w:r>
      <w:r w:rsidR="007B779D">
        <w:rPr>
          <w:rFonts w:eastAsiaTheme="minorEastAsia" w:cs="Arial"/>
          <w:lang w:eastAsia="zh-CN"/>
        </w:rPr>
        <w:t xml:space="preserve">., </w:t>
      </w:r>
      <w:proofErr w:type="spellStart"/>
      <w:r w:rsidR="007B779D" w:rsidRPr="007B779D">
        <w:rPr>
          <w:rFonts w:eastAsiaTheme="minorEastAsia" w:cs="Arial"/>
          <w:lang w:eastAsia="zh-CN"/>
        </w:rPr>
        <w:t>Sthdy</w:t>
      </w:r>
      <w:proofErr w:type="spellEnd"/>
      <w:r w:rsidR="007B779D" w:rsidRPr="007B779D">
        <w:rPr>
          <w:rFonts w:eastAsiaTheme="minorEastAsia" w:cs="Arial"/>
          <w:lang w:eastAsia="zh-CN"/>
        </w:rPr>
        <w:t xml:space="preserve"> Corgi</w:t>
      </w:r>
      <w:r w:rsidR="007B779D">
        <w:rPr>
          <w:rFonts w:eastAsiaTheme="minorEastAsia" w:cs="Arial"/>
          <w:lang w:eastAsia="zh-CN"/>
        </w:rPr>
        <w:t>. (2022).</w:t>
      </w:r>
      <w:r w:rsidR="007B779D" w:rsidRPr="007B779D">
        <w:rPr>
          <w:rFonts w:eastAsiaTheme="minorEastAsia" w:cs="Arial"/>
          <w:i/>
          <w:iCs/>
          <w:lang w:eastAsia="zh-CN"/>
        </w:rPr>
        <w:t xml:space="preserve"> </w:t>
      </w:r>
      <w:r w:rsidR="007B779D" w:rsidRPr="007B779D">
        <w:rPr>
          <w:rFonts w:eastAsiaTheme="minorEastAsia" w:cs="Arial"/>
          <w:i/>
          <w:iCs/>
          <w:lang w:eastAsia="zh-CN"/>
        </w:rPr>
        <w:t>Mark Zuckerberg’s Leadership Strategies</w:t>
      </w:r>
      <w:r w:rsidR="007B779D" w:rsidRPr="007B779D">
        <w:rPr>
          <w:rFonts w:eastAsiaTheme="minorEastAsia" w:cs="Arial"/>
          <w:i/>
          <w:iCs/>
          <w:lang w:eastAsia="zh-CN"/>
        </w:rPr>
        <w:t xml:space="preserve"> </w:t>
      </w:r>
      <w:r w:rsidR="007B779D">
        <w:rPr>
          <w:rFonts w:eastAsiaTheme="minorEastAsia" w:cs="Arial"/>
          <w:lang w:eastAsia="zh-CN"/>
        </w:rPr>
        <w:t xml:space="preserve">[online]. Available from: </w:t>
      </w:r>
      <w:hyperlink r:id="rId25" w:history="1">
        <w:r w:rsidR="007B779D" w:rsidRPr="00DF595B">
          <w:rPr>
            <w:rStyle w:val="a7"/>
            <w:rFonts w:eastAsiaTheme="minorEastAsia" w:cs="Arial"/>
            <w:lang w:eastAsia="zh-CN"/>
          </w:rPr>
          <w:t>https://studycorgi.com/mark-zuckerbergs-leadership-strategies/</w:t>
        </w:r>
      </w:hyperlink>
      <w:r w:rsidR="007B779D">
        <w:rPr>
          <w:rFonts w:eastAsiaTheme="minorEastAsia" w:cs="Arial"/>
          <w:lang w:eastAsia="zh-CN"/>
        </w:rPr>
        <w:t xml:space="preserve"> [accessed 6 March].</w:t>
      </w:r>
    </w:p>
    <w:p w14:paraId="296B4F6D" w14:textId="1AA9F470" w:rsidR="007B779D" w:rsidRDefault="006564AC" w:rsidP="00855115">
      <w:pPr>
        <w:spacing w:line="480" w:lineRule="auto"/>
        <w:jc w:val="both"/>
        <w:rPr>
          <w:rFonts w:eastAsiaTheme="minorEastAsia" w:cs="Arial"/>
          <w:lang w:eastAsia="zh-CN"/>
        </w:rPr>
      </w:pPr>
      <w:r>
        <w:rPr>
          <w:rFonts w:eastAsiaTheme="minorEastAsia" w:cs="Arial" w:hint="eastAsia"/>
          <w:lang w:eastAsia="zh-CN"/>
        </w:rPr>
        <w:t>[</w:t>
      </w:r>
      <w:r>
        <w:rPr>
          <w:rFonts w:eastAsiaTheme="minorEastAsia" w:cs="Arial"/>
          <w:lang w:eastAsia="zh-CN"/>
        </w:rPr>
        <w:t xml:space="preserve">15] </w:t>
      </w:r>
      <w:r w:rsidR="00405A03" w:rsidRPr="00405A03">
        <w:rPr>
          <w:rFonts w:eastAsiaTheme="minorEastAsia" w:cs="Arial"/>
          <w:lang w:eastAsia="zh-CN"/>
        </w:rPr>
        <w:t>Britannica</w:t>
      </w:r>
      <w:r w:rsidR="00405A03">
        <w:rPr>
          <w:rFonts w:eastAsiaTheme="minorEastAsia" w:cs="Arial"/>
          <w:lang w:eastAsia="zh-CN"/>
        </w:rPr>
        <w:t xml:space="preserve">. (2023). </w:t>
      </w:r>
      <w:r w:rsidR="00405A03" w:rsidRPr="00405A03">
        <w:rPr>
          <w:rFonts w:eastAsiaTheme="minorEastAsia" w:cs="Arial"/>
          <w:i/>
          <w:iCs/>
          <w:lang w:eastAsia="zh-CN"/>
        </w:rPr>
        <w:t>Mark Zuckerberg</w:t>
      </w:r>
      <w:r w:rsidR="00405A03">
        <w:rPr>
          <w:rFonts w:eastAsiaTheme="minorEastAsia" w:cs="Arial"/>
          <w:lang w:eastAsia="zh-CN"/>
        </w:rPr>
        <w:t xml:space="preserve"> [online]. Available from: </w:t>
      </w:r>
      <w:hyperlink r:id="rId26" w:history="1">
        <w:r w:rsidR="00405A03" w:rsidRPr="00DF595B">
          <w:rPr>
            <w:rStyle w:val="a7"/>
            <w:rFonts w:eastAsiaTheme="minorEastAsia" w:cs="Arial"/>
            <w:lang w:eastAsia="zh-CN"/>
          </w:rPr>
          <w:t>https://www.britannica.com/biography/Mark-Zuckerberg</w:t>
        </w:r>
      </w:hyperlink>
      <w:r w:rsidR="00405A03">
        <w:rPr>
          <w:rFonts w:eastAsiaTheme="minorEastAsia" w:cs="Arial"/>
          <w:lang w:eastAsia="zh-CN"/>
        </w:rPr>
        <w:t xml:space="preserve"> [accessed 6 March].</w:t>
      </w:r>
    </w:p>
    <w:p w14:paraId="30DE1384" w14:textId="52895064" w:rsidR="00405A03" w:rsidRDefault="00405A03" w:rsidP="00855115">
      <w:pPr>
        <w:spacing w:line="480" w:lineRule="auto"/>
        <w:jc w:val="both"/>
        <w:rPr>
          <w:rFonts w:eastAsiaTheme="minorEastAsia" w:cs="Arial"/>
          <w:lang w:eastAsia="zh-CN"/>
        </w:rPr>
      </w:pPr>
      <w:r>
        <w:rPr>
          <w:rFonts w:eastAsiaTheme="minorEastAsia" w:cs="Arial" w:hint="eastAsia"/>
          <w:lang w:eastAsia="zh-CN"/>
        </w:rPr>
        <w:t>[</w:t>
      </w:r>
      <w:r>
        <w:rPr>
          <w:rFonts w:eastAsiaTheme="minorEastAsia" w:cs="Arial"/>
          <w:lang w:eastAsia="zh-CN"/>
        </w:rPr>
        <w:t>16]</w:t>
      </w:r>
      <w:r w:rsidR="002328A6" w:rsidRPr="002328A6">
        <w:t xml:space="preserve"> </w:t>
      </w:r>
      <w:r w:rsidR="002328A6" w:rsidRPr="002328A6">
        <w:rPr>
          <w:rFonts w:eastAsiaTheme="minorEastAsia" w:cs="Arial"/>
          <w:lang w:eastAsia="zh-CN"/>
        </w:rPr>
        <w:t>Lev Grossman</w:t>
      </w:r>
      <w:r w:rsidR="002328A6">
        <w:rPr>
          <w:rFonts w:eastAsiaTheme="minorEastAsia" w:cs="Arial"/>
          <w:lang w:eastAsia="zh-CN"/>
        </w:rPr>
        <w:t>.,</w:t>
      </w:r>
      <w:r>
        <w:rPr>
          <w:rFonts w:eastAsiaTheme="minorEastAsia" w:cs="Arial"/>
          <w:lang w:eastAsia="zh-CN"/>
        </w:rPr>
        <w:t xml:space="preserve"> </w:t>
      </w:r>
      <w:r w:rsidR="002328A6" w:rsidRPr="002328A6">
        <w:rPr>
          <w:rFonts w:eastAsiaTheme="minorEastAsia" w:cs="Arial"/>
          <w:lang w:eastAsia="zh-CN"/>
        </w:rPr>
        <w:t>Time</w:t>
      </w:r>
      <w:r w:rsidR="002328A6">
        <w:rPr>
          <w:rFonts w:eastAsiaTheme="minorEastAsia" w:cs="Arial"/>
          <w:lang w:eastAsia="zh-CN"/>
        </w:rPr>
        <w:t xml:space="preserve">. (2022). </w:t>
      </w:r>
      <w:r w:rsidR="002328A6" w:rsidRPr="002328A6">
        <w:rPr>
          <w:rFonts w:eastAsiaTheme="minorEastAsia" w:cs="Arial"/>
          <w:i/>
          <w:iCs/>
          <w:lang w:eastAsia="zh-CN"/>
        </w:rPr>
        <w:t>Mark Zuckerberg and Facebook's Plan to Wire the World</w:t>
      </w:r>
      <w:r w:rsidR="002328A6">
        <w:rPr>
          <w:rFonts w:eastAsiaTheme="minorEastAsia" w:cs="Arial"/>
          <w:lang w:eastAsia="zh-CN"/>
        </w:rPr>
        <w:t xml:space="preserve"> [online]. Available from: </w:t>
      </w:r>
      <w:hyperlink r:id="rId27" w:history="1">
        <w:r w:rsidR="002328A6" w:rsidRPr="00DF595B">
          <w:rPr>
            <w:rStyle w:val="a7"/>
            <w:rFonts w:eastAsiaTheme="minorEastAsia" w:cs="Arial"/>
            <w:lang w:eastAsia="zh-CN"/>
          </w:rPr>
          <w:t>https://time.com/facebook-world-plan/</w:t>
        </w:r>
      </w:hyperlink>
      <w:r w:rsidR="002328A6">
        <w:rPr>
          <w:rFonts w:eastAsiaTheme="minorEastAsia" w:cs="Arial"/>
          <w:lang w:eastAsia="zh-CN"/>
        </w:rPr>
        <w:t xml:space="preserve"> [accessed 6 March].</w:t>
      </w:r>
    </w:p>
    <w:p w14:paraId="3247765C" w14:textId="05F3C381" w:rsidR="002328A6" w:rsidRDefault="00045A24" w:rsidP="00855115">
      <w:pPr>
        <w:spacing w:line="480" w:lineRule="auto"/>
        <w:jc w:val="both"/>
        <w:rPr>
          <w:rFonts w:eastAsiaTheme="minorEastAsia" w:cs="Arial"/>
          <w:lang w:eastAsia="zh-CN"/>
        </w:rPr>
      </w:pPr>
      <w:r>
        <w:rPr>
          <w:rFonts w:eastAsiaTheme="minorEastAsia" w:cs="Arial" w:hint="eastAsia"/>
          <w:lang w:eastAsia="zh-CN"/>
        </w:rPr>
        <w:t>[</w:t>
      </w:r>
      <w:r>
        <w:rPr>
          <w:rFonts w:eastAsiaTheme="minorEastAsia" w:cs="Arial"/>
          <w:lang w:eastAsia="zh-CN"/>
        </w:rPr>
        <w:t xml:space="preserve">17] </w:t>
      </w:r>
      <w:r w:rsidRPr="00045A24">
        <w:rPr>
          <w:rFonts w:eastAsiaTheme="minorEastAsia" w:cs="Arial"/>
          <w:lang w:eastAsia="zh-CN"/>
        </w:rPr>
        <w:t>J</w:t>
      </w:r>
      <w:r>
        <w:rPr>
          <w:rFonts w:eastAsiaTheme="minorEastAsia" w:cs="Arial"/>
          <w:lang w:eastAsia="zh-CN"/>
        </w:rPr>
        <w:t>ustin</w:t>
      </w:r>
      <w:r w:rsidRPr="00045A24">
        <w:rPr>
          <w:rFonts w:eastAsiaTheme="minorEastAsia" w:cs="Arial"/>
          <w:lang w:eastAsia="zh-CN"/>
        </w:rPr>
        <w:t xml:space="preserve"> W</w:t>
      </w:r>
      <w:r>
        <w:rPr>
          <w:rFonts w:eastAsiaTheme="minorEastAsia" w:cs="Arial"/>
          <w:lang w:eastAsia="zh-CN"/>
        </w:rPr>
        <w:t xml:space="preserve">alton., </w:t>
      </w:r>
      <w:r w:rsidRPr="00045A24">
        <w:rPr>
          <w:rFonts w:eastAsiaTheme="minorEastAsia" w:cs="Arial"/>
          <w:lang w:eastAsia="zh-CN"/>
        </w:rPr>
        <w:t>Investopedia</w:t>
      </w:r>
      <w:r>
        <w:rPr>
          <w:rFonts w:eastAsiaTheme="minorEastAsia" w:cs="Arial"/>
          <w:lang w:eastAsia="zh-CN"/>
        </w:rPr>
        <w:t xml:space="preserve">. (2022). </w:t>
      </w:r>
      <w:r w:rsidRPr="00045A24">
        <w:rPr>
          <w:rFonts w:eastAsiaTheme="minorEastAsia" w:cs="Arial"/>
          <w:i/>
          <w:iCs/>
          <w:lang w:eastAsia="zh-CN"/>
        </w:rPr>
        <w:t>When Did Facebook (Meta) Go Public</w:t>
      </w:r>
      <w:r w:rsidRPr="00045A24">
        <w:rPr>
          <w:rFonts w:eastAsiaTheme="minorEastAsia" w:cs="Arial"/>
          <w:i/>
          <w:iCs/>
          <w:lang w:eastAsia="zh-CN"/>
        </w:rPr>
        <w:t xml:space="preserve"> </w:t>
      </w:r>
      <w:r>
        <w:rPr>
          <w:rFonts w:eastAsiaTheme="minorEastAsia" w:cs="Arial"/>
          <w:lang w:eastAsia="zh-CN"/>
        </w:rPr>
        <w:t xml:space="preserve">[online]. Available from: </w:t>
      </w:r>
      <w:hyperlink r:id="rId28" w:history="1">
        <w:r w:rsidRPr="00DF595B">
          <w:rPr>
            <w:rStyle w:val="a7"/>
            <w:rFonts w:eastAsiaTheme="minorEastAsia" w:cs="Arial"/>
            <w:lang w:eastAsia="zh-CN"/>
          </w:rPr>
          <w:t>https://www.investopedia.com/ask/answers/111015/when-did-facebook-go-public.asp</w:t>
        </w:r>
      </w:hyperlink>
      <w:r>
        <w:rPr>
          <w:rFonts w:eastAsiaTheme="minorEastAsia" w:cs="Arial"/>
          <w:lang w:eastAsia="zh-CN"/>
        </w:rPr>
        <w:t xml:space="preserve"> [accessed 7 March].</w:t>
      </w:r>
    </w:p>
    <w:p w14:paraId="739FD6F2" w14:textId="12EDDA3E" w:rsidR="00045A24" w:rsidRDefault="00045A24" w:rsidP="00855115">
      <w:pPr>
        <w:spacing w:line="480" w:lineRule="auto"/>
        <w:jc w:val="both"/>
        <w:rPr>
          <w:rFonts w:eastAsiaTheme="minorEastAsia" w:cs="Arial"/>
          <w:lang w:eastAsia="zh-CN"/>
        </w:rPr>
      </w:pPr>
      <w:r>
        <w:rPr>
          <w:rFonts w:eastAsiaTheme="minorEastAsia" w:cs="Arial" w:hint="eastAsia"/>
          <w:lang w:eastAsia="zh-CN"/>
        </w:rPr>
        <w:t>[</w:t>
      </w:r>
      <w:r>
        <w:rPr>
          <w:rFonts w:eastAsiaTheme="minorEastAsia" w:cs="Arial"/>
          <w:lang w:eastAsia="zh-CN"/>
        </w:rPr>
        <w:t xml:space="preserve">18] </w:t>
      </w:r>
      <w:r w:rsidRPr="00045A24">
        <w:rPr>
          <w:rFonts w:eastAsiaTheme="minorEastAsia" w:cs="Arial"/>
          <w:lang w:eastAsia="zh-CN"/>
        </w:rPr>
        <w:t xml:space="preserve">Lee </w:t>
      </w:r>
      <w:proofErr w:type="spellStart"/>
      <w:r w:rsidRPr="00045A24">
        <w:rPr>
          <w:rFonts w:eastAsiaTheme="minorEastAsia" w:cs="Arial"/>
          <w:lang w:eastAsia="zh-CN"/>
        </w:rPr>
        <w:t>Nallaingham</w:t>
      </w:r>
      <w:proofErr w:type="spellEnd"/>
      <w:r>
        <w:rPr>
          <w:rFonts w:eastAsiaTheme="minorEastAsia" w:cs="Arial"/>
          <w:lang w:eastAsia="zh-CN"/>
        </w:rPr>
        <w:t xml:space="preserve">., </w:t>
      </w:r>
      <w:r w:rsidRPr="00045A24">
        <w:rPr>
          <w:rFonts w:eastAsiaTheme="minorEastAsia" w:cs="Arial"/>
          <w:lang w:eastAsia="zh-CN"/>
        </w:rPr>
        <w:t>Linked in</w:t>
      </w:r>
      <w:r>
        <w:rPr>
          <w:rFonts w:eastAsiaTheme="minorEastAsia" w:cs="Arial"/>
          <w:lang w:eastAsia="zh-CN"/>
        </w:rPr>
        <w:t xml:space="preserve">. (2022). </w:t>
      </w:r>
      <w:r w:rsidRPr="00045A24">
        <w:rPr>
          <w:rFonts w:eastAsiaTheme="minorEastAsia" w:cs="Arial"/>
          <w:i/>
          <w:iCs/>
          <w:lang w:eastAsia="zh-CN"/>
        </w:rPr>
        <w:t>3 leadership lessons from Mark Zuckerberg</w:t>
      </w:r>
      <w:r w:rsidRPr="00045A24">
        <w:rPr>
          <w:rFonts w:eastAsiaTheme="minorEastAsia" w:cs="Arial"/>
          <w:i/>
          <w:iCs/>
          <w:lang w:eastAsia="zh-CN"/>
        </w:rPr>
        <w:t xml:space="preserve"> </w:t>
      </w:r>
      <w:r>
        <w:rPr>
          <w:rFonts w:eastAsiaTheme="minorEastAsia" w:cs="Arial"/>
          <w:lang w:eastAsia="zh-CN"/>
        </w:rPr>
        <w:t xml:space="preserve">[online]. Available from: </w:t>
      </w:r>
      <w:hyperlink r:id="rId29" w:history="1">
        <w:r w:rsidRPr="00DF595B">
          <w:rPr>
            <w:rStyle w:val="a7"/>
            <w:rFonts w:eastAsiaTheme="minorEastAsia" w:cs="Arial"/>
            <w:lang w:eastAsia="zh-CN"/>
          </w:rPr>
          <w:t>https://www.linkedin.com/pulse/3-leadership-lessons-from-mark-zuckerberg-lee-nallalingham</w:t>
        </w:r>
      </w:hyperlink>
      <w:r>
        <w:rPr>
          <w:rFonts w:eastAsiaTheme="minorEastAsia" w:cs="Arial"/>
          <w:lang w:eastAsia="zh-CN"/>
        </w:rPr>
        <w:t xml:space="preserve"> [accessed 8 March].</w:t>
      </w:r>
    </w:p>
    <w:p w14:paraId="59D2E452" w14:textId="4A403DB5" w:rsidR="001E73DD" w:rsidRPr="001E73DD" w:rsidRDefault="001E73DD" w:rsidP="00045A24">
      <w:pPr>
        <w:spacing w:line="480" w:lineRule="auto"/>
        <w:jc w:val="both"/>
        <w:rPr>
          <w:rFonts w:eastAsiaTheme="minorEastAsia" w:cs="Arial" w:hint="eastAsia"/>
          <w:lang w:eastAsia="zh-CN"/>
        </w:rPr>
      </w:pPr>
      <w:r>
        <w:rPr>
          <w:rFonts w:eastAsiaTheme="minorEastAsia" w:cs="Arial" w:hint="eastAsia"/>
          <w:lang w:eastAsia="zh-CN"/>
        </w:rPr>
        <w:t>[</w:t>
      </w:r>
      <w:r>
        <w:rPr>
          <w:rFonts w:eastAsiaTheme="minorEastAsia" w:cs="Arial"/>
          <w:lang w:eastAsia="zh-CN"/>
        </w:rPr>
        <w:t xml:space="preserve">19] EH Schein., </w:t>
      </w:r>
      <w:proofErr w:type="spellStart"/>
      <w:r>
        <w:rPr>
          <w:rFonts w:eastAsiaTheme="minorEastAsia" w:cs="Arial"/>
          <w:lang w:eastAsia="zh-CN"/>
        </w:rPr>
        <w:t>Untag</w:t>
      </w:r>
      <w:proofErr w:type="spellEnd"/>
      <w:r>
        <w:rPr>
          <w:rFonts w:eastAsiaTheme="minorEastAsia" w:cs="Arial"/>
          <w:lang w:eastAsia="zh-CN"/>
        </w:rPr>
        <w:t xml:space="preserve">. (2018). </w:t>
      </w:r>
      <w:r w:rsidRPr="001E73DD">
        <w:rPr>
          <w:rFonts w:eastAsiaTheme="minorEastAsia" w:cs="Arial"/>
          <w:i/>
          <w:iCs/>
          <w:lang w:eastAsia="zh-CN"/>
        </w:rPr>
        <w:t xml:space="preserve">Organizational Culture and Leadership </w:t>
      </w:r>
      <w:r>
        <w:rPr>
          <w:rFonts w:eastAsiaTheme="minorEastAsia" w:cs="Arial"/>
          <w:lang w:eastAsia="zh-CN"/>
        </w:rPr>
        <w:t xml:space="preserve">[online]. Available from: </w:t>
      </w:r>
      <w:hyperlink r:id="rId30" w:history="1">
        <w:r w:rsidRPr="00DF595B">
          <w:rPr>
            <w:rStyle w:val="a7"/>
            <w:rFonts w:eastAsiaTheme="minorEastAsia" w:cs="Arial"/>
            <w:lang w:eastAsia="zh-CN"/>
          </w:rPr>
          <w:t>http://www.untag-smd.ac.id/files/Perpustakaan_Digital_2/ORGANIZATIONAL%20CULTURE%20Organizational%20Culture%20and%20Leadership,%203rd%20Edition.pdf</w:t>
        </w:r>
      </w:hyperlink>
      <w:r>
        <w:rPr>
          <w:rFonts w:eastAsiaTheme="minorEastAsia" w:cs="Arial"/>
          <w:lang w:eastAsia="zh-CN"/>
        </w:rPr>
        <w:t xml:space="preserve"> [accessed 9 March].</w:t>
      </w:r>
    </w:p>
    <w:p w14:paraId="7D1EC092" w14:textId="35C4F9DD" w:rsidR="0072216C" w:rsidRPr="0072216C" w:rsidRDefault="001E73DD" w:rsidP="00045A24">
      <w:pPr>
        <w:spacing w:line="480" w:lineRule="auto"/>
        <w:jc w:val="both"/>
        <w:rPr>
          <w:rFonts w:eastAsiaTheme="minorEastAsia" w:cs="Arial" w:hint="eastAsia"/>
          <w:lang w:eastAsia="zh-CN"/>
        </w:rPr>
      </w:pPr>
      <w:r>
        <w:rPr>
          <w:rFonts w:eastAsiaTheme="minorEastAsia" w:cs="Arial" w:hint="eastAsia"/>
          <w:lang w:eastAsia="zh-CN"/>
        </w:rPr>
        <w:lastRenderedPageBreak/>
        <w:t>[</w:t>
      </w:r>
      <w:r>
        <w:rPr>
          <w:rFonts w:eastAsiaTheme="minorEastAsia" w:cs="Arial"/>
          <w:lang w:eastAsia="zh-CN"/>
        </w:rPr>
        <w:t>20</w:t>
      </w:r>
      <w:r>
        <w:rPr>
          <w:rFonts w:eastAsiaTheme="minorEastAsia" w:cs="Arial" w:hint="eastAsia"/>
          <w:lang w:eastAsia="zh-CN"/>
        </w:rPr>
        <w:t>]</w:t>
      </w:r>
      <w:r w:rsidR="00392D95">
        <w:rPr>
          <w:rFonts w:eastAsiaTheme="minorEastAsia" w:cs="Arial"/>
          <w:lang w:eastAsia="zh-CN"/>
        </w:rPr>
        <w:t xml:space="preserve"> </w:t>
      </w:r>
      <w:r w:rsidR="0072216C" w:rsidRPr="0072216C">
        <w:rPr>
          <w:rFonts w:eastAsiaTheme="minorEastAsia" w:cs="Arial"/>
          <w:lang w:eastAsia="zh-CN"/>
        </w:rPr>
        <w:t>Theodore Schleifer</w:t>
      </w:r>
      <w:r w:rsidR="0072216C">
        <w:rPr>
          <w:rFonts w:eastAsiaTheme="minorEastAsia" w:cs="Arial"/>
          <w:lang w:eastAsia="zh-CN"/>
        </w:rPr>
        <w:t xml:space="preserve">., Vox. (2020). </w:t>
      </w:r>
      <w:r w:rsidR="0072216C" w:rsidRPr="0072216C">
        <w:rPr>
          <w:rFonts w:eastAsiaTheme="minorEastAsia" w:cs="Arial"/>
          <w:i/>
          <w:iCs/>
          <w:lang w:eastAsia="zh-CN"/>
        </w:rPr>
        <w:t>Mark Zuckerberg’s $300 million donation to protect elections must overcome Facebook’s past</w:t>
      </w:r>
      <w:r w:rsidR="0072216C">
        <w:rPr>
          <w:rFonts w:eastAsiaTheme="minorEastAsia" w:cs="Arial"/>
          <w:lang w:eastAsia="zh-CN"/>
        </w:rPr>
        <w:t xml:space="preserve"> [online]. Available from: </w:t>
      </w:r>
      <w:hyperlink r:id="rId31" w:history="1">
        <w:r w:rsidR="0072216C" w:rsidRPr="00DF595B">
          <w:rPr>
            <w:rStyle w:val="a7"/>
            <w:rFonts w:eastAsiaTheme="minorEastAsia" w:cs="Arial"/>
            <w:lang w:eastAsia="zh-CN"/>
          </w:rPr>
          <w:t>https://www.vox.com/recode/2020/9/1/21417022/mark-zuckerberg-elections-300-million-facebook-center-for-tech-and-civic-life</w:t>
        </w:r>
      </w:hyperlink>
      <w:r w:rsidR="0072216C">
        <w:rPr>
          <w:rFonts w:eastAsiaTheme="minorEastAsia" w:cs="Arial"/>
          <w:lang w:eastAsia="zh-CN"/>
        </w:rPr>
        <w:t xml:space="preserve"> [accessed 9 March].</w:t>
      </w:r>
    </w:p>
    <w:p w14:paraId="7C52714D" w14:textId="69379367" w:rsidR="00C735B1" w:rsidRPr="00C735B1" w:rsidRDefault="001E73DD" w:rsidP="00045A24">
      <w:pPr>
        <w:spacing w:line="480" w:lineRule="auto"/>
        <w:jc w:val="both"/>
        <w:rPr>
          <w:rFonts w:eastAsiaTheme="minorEastAsia" w:cs="Arial" w:hint="eastAsia"/>
          <w:lang w:eastAsia="zh-CN"/>
        </w:rPr>
      </w:pPr>
      <w:r>
        <w:rPr>
          <w:rFonts w:eastAsiaTheme="minorEastAsia" w:cs="Arial" w:hint="eastAsia"/>
          <w:lang w:eastAsia="zh-CN"/>
        </w:rPr>
        <w:t>[</w:t>
      </w:r>
      <w:r>
        <w:rPr>
          <w:rFonts w:eastAsiaTheme="minorEastAsia" w:cs="Arial"/>
          <w:lang w:eastAsia="zh-CN"/>
        </w:rPr>
        <w:t>21]</w:t>
      </w:r>
      <w:r w:rsidR="00C735B1">
        <w:rPr>
          <w:rFonts w:eastAsiaTheme="minorEastAsia" w:cs="Arial"/>
          <w:lang w:eastAsia="zh-CN"/>
        </w:rPr>
        <w:t xml:space="preserve"> </w:t>
      </w:r>
      <w:r w:rsidR="00C735B1" w:rsidRPr="00C735B1">
        <w:rPr>
          <w:rFonts w:eastAsiaTheme="minorEastAsia" w:cs="Arial"/>
          <w:lang w:eastAsia="zh-CN"/>
        </w:rPr>
        <w:t>Amy E. Brown</w:t>
      </w:r>
      <w:r w:rsidR="00C735B1">
        <w:rPr>
          <w:rFonts w:eastAsiaTheme="minorEastAsia" w:cs="Arial"/>
          <w:lang w:eastAsia="zh-CN"/>
        </w:rPr>
        <w:t xml:space="preserve">., </w:t>
      </w:r>
      <w:proofErr w:type="spellStart"/>
      <w:r w:rsidR="00155C88">
        <w:rPr>
          <w:rFonts w:eastAsiaTheme="minorEastAsia" w:cs="Arial"/>
          <w:lang w:eastAsia="zh-CN"/>
        </w:rPr>
        <w:t>U</w:t>
      </w:r>
      <w:r w:rsidR="00C735B1" w:rsidRPr="00C735B1">
        <w:rPr>
          <w:rFonts w:eastAsiaTheme="minorEastAsia" w:cs="Arial"/>
          <w:lang w:eastAsia="zh-CN"/>
        </w:rPr>
        <w:t>texas</w:t>
      </w:r>
      <w:proofErr w:type="spellEnd"/>
      <w:r w:rsidR="00C735B1">
        <w:rPr>
          <w:rFonts w:eastAsiaTheme="minorEastAsia" w:cs="Arial"/>
          <w:lang w:eastAsia="zh-CN"/>
        </w:rPr>
        <w:t>. (2018).</w:t>
      </w:r>
      <w:r w:rsidR="00C735B1" w:rsidRPr="00C735B1">
        <w:rPr>
          <w:rFonts w:eastAsiaTheme="minorEastAsia" w:cs="Arial"/>
          <w:i/>
          <w:iCs/>
          <w:lang w:eastAsia="zh-CN"/>
        </w:rPr>
        <w:t xml:space="preserve"> Brown Dissertation</w:t>
      </w:r>
      <w:r w:rsidR="00C735B1">
        <w:rPr>
          <w:rFonts w:eastAsiaTheme="minorEastAsia" w:cs="Arial"/>
          <w:lang w:eastAsia="zh-CN"/>
        </w:rPr>
        <w:t xml:space="preserve"> [online]. Available from: </w:t>
      </w:r>
      <w:hyperlink r:id="rId32" w:history="1">
        <w:r w:rsidR="00C735B1" w:rsidRPr="00DF595B">
          <w:rPr>
            <w:rStyle w:val="a7"/>
            <w:rFonts w:eastAsiaTheme="minorEastAsia" w:cs="Arial"/>
            <w:lang w:eastAsia="zh-CN"/>
          </w:rPr>
          <w:t>https://repositories.lib.utexas.edu/bitstream/handle/2152/ETD-UT-2011-05-3215/BROWN-DISSERTATION.pdf?sequence=1&amp;isAllowed=y</w:t>
        </w:r>
      </w:hyperlink>
      <w:r w:rsidR="00C735B1">
        <w:rPr>
          <w:rFonts w:eastAsiaTheme="minorEastAsia" w:cs="Arial"/>
          <w:lang w:eastAsia="zh-CN"/>
        </w:rPr>
        <w:t xml:space="preserve"> [accessed 10 March].</w:t>
      </w:r>
    </w:p>
    <w:p w14:paraId="21D70FB7" w14:textId="4EC70058" w:rsidR="004109DB" w:rsidRPr="004109DB" w:rsidRDefault="001E73DD" w:rsidP="00045A24">
      <w:pPr>
        <w:spacing w:line="480" w:lineRule="auto"/>
        <w:jc w:val="both"/>
        <w:rPr>
          <w:rFonts w:eastAsiaTheme="minorEastAsia" w:cs="Arial" w:hint="eastAsia"/>
          <w:lang w:eastAsia="zh-CN"/>
        </w:rPr>
      </w:pPr>
      <w:r>
        <w:rPr>
          <w:rFonts w:eastAsiaTheme="minorEastAsia" w:cs="Arial" w:hint="eastAsia"/>
          <w:lang w:eastAsia="zh-CN"/>
        </w:rPr>
        <w:t>[</w:t>
      </w:r>
      <w:r>
        <w:rPr>
          <w:rFonts w:eastAsiaTheme="minorEastAsia" w:cs="Arial"/>
          <w:lang w:eastAsia="zh-CN"/>
        </w:rPr>
        <w:t>22]</w:t>
      </w:r>
      <w:r w:rsidR="00155C88">
        <w:rPr>
          <w:rFonts w:eastAsiaTheme="minorEastAsia" w:cs="Arial"/>
          <w:lang w:eastAsia="zh-CN"/>
        </w:rPr>
        <w:t xml:space="preserve"> </w:t>
      </w:r>
      <w:r w:rsidR="00F052E7" w:rsidRPr="00F052E7">
        <w:rPr>
          <w:rFonts w:eastAsiaTheme="minorEastAsia" w:cs="Arial"/>
          <w:lang w:eastAsia="zh-CN"/>
        </w:rPr>
        <w:t>Crain' s Chicago Business</w:t>
      </w:r>
      <w:r w:rsidR="00F052E7">
        <w:rPr>
          <w:rFonts w:eastAsiaTheme="minorEastAsia" w:cs="Arial"/>
          <w:lang w:eastAsia="zh-CN"/>
        </w:rPr>
        <w:t xml:space="preserve">. (2023). </w:t>
      </w:r>
      <w:r w:rsidR="00F052E7" w:rsidRPr="00F052E7">
        <w:rPr>
          <w:rFonts w:eastAsiaTheme="minorEastAsia" w:cs="Arial"/>
          <w:i/>
          <w:iCs/>
          <w:lang w:eastAsia="zh-CN"/>
        </w:rPr>
        <w:t>Mark Zuckerberg is the latest corporate chief to encourage employees return to the office</w:t>
      </w:r>
      <w:r w:rsidR="00F052E7" w:rsidRPr="00F052E7">
        <w:rPr>
          <w:rFonts w:eastAsiaTheme="minorEastAsia" w:cs="Arial"/>
          <w:lang w:eastAsia="zh-CN"/>
        </w:rPr>
        <w:t xml:space="preserve"> </w:t>
      </w:r>
      <w:r w:rsidR="00F052E7">
        <w:rPr>
          <w:rFonts w:eastAsiaTheme="minorEastAsia" w:cs="Arial"/>
          <w:lang w:eastAsia="zh-CN"/>
        </w:rPr>
        <w:t xml:space="preserve">[online]. Available from: </w:t>
      </w:r>
      <w:hyperlink r:id="rId33" w:history="1">
        <w:r w:rsidR="00F052E7" w:rsidRPr="00DF595B">
          <w:rPr>
            <w:rStyle w:val="a7"/>
            <w:rFonts w:eastAsiaTheme="minorEastAsia" w:cs="Arial"/>
            <w:lang w:eastAsia="zh-CN"/>
          </w:rPr>
          <w:t>https://www.chicagobusiness.com/workplace/mark-zuckerberg-encourages-employees-get-back-office</w:t>
        </w:r>
      </w:hyperlink>
      <w:r w:rsidR="00F052E7">
        <w:rPr>
          <w:rFonts w:eastAsiaTheme="minorEastAsia" w:cs="Arial"/>
          <w:lang w:eastAsia="zh-CN"/>
        </w:rPr>
        <w:t xml:space="preserve"> [accessed 11 March].</w:t>
      </w:r>
    </w:p>
    <w:p w14:paraId="52494F66" w14:textId="1353AC90" w:rsidR="00F052E7" w:rsidRPr="00F052E7" w:rsidRDefault="001E73DD" w:rsidP="00045A24">
      <w:pPr>
        <w:spacing w:line="480" w:lineRule="auto"/>
        <w:jc w:val="both"/>
        <w:rPr>
          <w:rFonts w:eastAsiaTheme="minorEastAsia" w:cs="Arial" w:hint="eastAsia"/>
          <w:lang w:eastAsia="zh-CN"/>
        </w:rPr>
      </w:pPr>
      <w:r>
        <w:rPr>
          <w:rFonts w:eastAsiaTheme="minorEastAsia" w:cs="Arial" w:hint="eastAsia"/>
          <w:lang w:eastAsia="zh-CN"/>
        </w:rPr>
        <w:t>[</w:t>
      </w:r>
      <w:r>
        <w:rPr>
          <w:rFonts w:eastAsiaTheme="minorEastAsia" w:cs="Arial"/>
          <w:lang w:eastAsia="zh-CN"/>
        </w:rPr>
        <w:t>23]</w:t>
      </w:r>
      <w:r w:rsidR="00F052E7">
        <w:rPr>
          <w:rFonts w:eastAsiaTheme="minorEastAsia" w:cs="Arial"/>
          <w:lang w:eastAsia="zh-CN"/>
        </w:rPr>
        <w:t xml:space="preserve"> </w:t>
      </w:r>
      <w:proofErr w:type="spellStart"/>
      <w:r w:rsidR="00F052E7" w:rsidRPr="00F052E7">
        <w:rPr>
          <w:rFonts w:eastAsiaTheme="minorEastAsia" w:cs="Arial"/>
          <w:lang w:eastAsia="zh-CN"/>
        </w:rPr>
        <w:t>Zameena</w:t>
      </w:r>
      <w:proofErr w:type="spellEnd"/>
      <w:r w:rsidR="00F052E7" w:rsidRPr="00F052E7">
        <w:rPr>
          <w:rFonts w:eastAsiaTheme="minorEastAsia" w:cs="Arial"/>
          <w:lang w:eastAsia="zh-CN"/>
        </w:rPr>
        <w:t xml:space="preserve"> Mejia</w:t>
      </w:r>
      <w:r w:rsidR="00F052E7">
        <w:rPr>
          <w:rFonts w:eastAsiaTheme="minorEastAsia" w:cs="Arial"/>
          <w:lang w:eastAsia="zh-CN"/>
        </w:rPr>
        <w:t xml:space="preserve">., CNBC. (2017). </w:t>
      </w:r>
      <w:r w:rsidR="00F052E7" w:rsidRPr="00F052E7">
        <w:rPr>
          <w:rFonts w:eastAsiaTheme="minorEastAsia" w:cs="Arial"/>
          <w:i/>
          <w:iCs/>
          <w:lang w:eastAsia="zh-CN"/>
        </w:rPr>
        <w:t>Why Mark Zuckerberg encourages his employees to act like hackers</w:t>
      </w:r>
      <w:r w:rsidR="00F052E7" w:rsidRPr="00F052E7">
        <w:rPr>
          <w:rFonts w:eastAsiaTheme="minorEastAsia" w:cs="Arial"/>
          <w:lang w:eastAsia="zh-CN"/>
        </w:rPr>
        <w:t xml:space="preserve"> </w:t>
      </w:r>
      <w:r w:rsidR="00F052E7">
        <w:rPr>
          <w:rFonts w:eastAsiaTheme="minorEastAsia" w:cs="Arial"/>
          <w:lang w:eastAsia="zh-CN"/>
        </w:rPr>
        <w:t xml:space="preserve">[online]. Available from: </w:t>
      </w:r>
      <w:hyperlink r:id="rId34" w:history="1">
        <w:r w:rsidR="00F052E7" w:rsidRPr="00DF595B">
          <w:rPr>
            <w:rStyle w:val="a7"/>
            <w:rFonts w:eastAsiaTheme="minorEastAsia" w:cs="Arial"/>
            <w:lang w:eastAsia="zh-CN"/>
          </w:rPr>
          <w:t>https://www.cnbc.com/2017/08/23/why-mark-zuckerberg-encourages-his-employees-to-act-like-hackers.html</w:t>
        </w:r>
      </w:hyperlink>
      <w:r w:rsidR="00F052E7">
        <w:rPr>
          <w:rFonts w:eastAsiaTheme="minorEastAsia" w:cs="Arial"/>
          <w:lang w:eastAsia="zh-CN"/>
        </w:rPr>
        <w:t xml:space="preserve"> [accessed 11 March].</w:t>
      </w:r>
    </w:p>
    <w:p w14:paraId="3FA98DC2" w14:textId="38C3010A" w:rsidR="008633CD" w:rsidRPr="008633CD" w:rsidRDefault="001E73DD" w:rsidP="00705BC5">
      <w:pPr>
        <w:spacing w:line="480" w:lineRule="auto"/>
        <w:rPr>
          <w:rFonts w:eastAsiaTheme="minorEastAsia" w:cs="Arial" w:hint="eastAsia"/>
          <w:lang w:eastAsia="zh-CN"/>
        </w:rPr>
      </w:pPr>
      <w:r>
        <w:rPr>
          <w:rFonts w:eastAsiaTheme="minorEastAsia" w:cs="Arial" w:hint="eastAsia"/>
          <w:lang w:eastAsia="zh-CN"/>
        </w:rPr>
        <w:t>[</w:t>
      </w:r>
      <w:r>
        <w:rPr>
          <w:rFonts w:eastAsiaTheme="minorEastAsia" w:cs="Arial"/>
          <w:lang w:eastAsia="zh-CN"/>
        </w:rPr>
        <w:t>24]</w:t>
      </w:r>
      <w:r w:rsidR="008633CD">
        <w:rPr>
          <w:rFonts w:eastAsiaTheme="minorEastAsia" w:cs="Arial"/>
          <w:lang w:eastAsia="zh-CN"/>
        </w:rPr>
        <w:t xml:space="preserve"> </w:t>
      </w:r>
      <w:proofErr w:type="spellStart"/>
      <w:r w:rsidR="008633CD" w:rsidRPr="008633CD">
        <w:rPr>
          <w:rFonts w:eastAsiaTheme="minorEastAsia" w:cs="Arial"/>
          <w:lang w:eastAsia="zh-CN"/>
        </w:rPr>
        <w:t>Raliance</w:t>
      </w:r>
      <w:proofErr w:type="spellEnd"/>
      <w:r w:rsidR="008633CD">
        <w:rPr>
          <w:rFonts w:eastAsiaTheme="minorEastAsia" w:cs="Arial"/>
          <w:lang w:eastAsia="zh-CN"/>
        </w:rPr>
        <w:t xml:space="preserve">. (2022). </w:t>
      </w:r>
      <w:r w:rsidR="008633CD" w:rsidRPr="008633CD">
        <w:rPr>
          <w:rFonts w:eastAsiaTheme="minorEastAsia" w:cs="Arial"/>
          <w:i/>
          <w:iCs/>
          <w:lang w:eastAsia="zh-CN"/>
        </w:rPr>
        <w:t>Pursuing Progress: What Corporate Leaders Seeking Culture Change Need To Know</w:t>
      </w:r>
      <w:r w:rsidR="008633CD" w:rsidRPr="008633CD">
        <w:rPr>
          <w:rFonts w:eastAsiaTheme="minorEastAsia" w:cs="Arial"/>
          <w:lang w:eastAsia="zh-CN"/>
        </w:rPr>
        <w:t xml:space="preserve"> </w:t>
      </w:r>
      <w:r w:rsidR="008633CD">
        <w:rPr>
          <w:rFonts w:eastAsiaTheme="minorEastAsia" w:cs="Arial"/>
          <w:lang w:eastAsia="zh-CN"/>
        </w:rPr>
        <w:t xml:space="preserve"> [online]. Available from: </w:t>
      </w:r>
      <w:hyperlink r:id="rId35" w:history="1">
        <w:r w:rsidR="008633CD" w:rsidRPr="00DF595B">
          <w:rPr>
            <w:rStyle w:val="a7"/>
            <w:rFonts w:eastAsiaTheme="minorEastAsia" w:cs="Arial"/>
            <w:lang w:eastAsia="zh-CN"/>
          </w:rPr>
          <w:t>https://www.raliance.org/pursuing-progress-what-corporate-leaders-seeking-culture-change-need-to-know/?gclid=EAIaIQobChMIwbjsusjg_QIVFRdgCh1zsQmREAAYAyAAEgKblvD_BwE</w:t>
        </w:r>
      </w:hyperlink>
      <w:r w:rsidR="008633CD">
        <w:rPr>
          <w:rFonts w:eastAsiaTheme="minorEastAsia" w:cs="Arial"/>
          <w:lang w:eastAsia="zh-CN"/>
        </w:rPr>
        <w:t xml:space="preserve"> [accessed 12 March].</w:t>
      </w:r>
    </w:p>
    <w:p w14:paraId="48F8A398" w14:textId="5E8F1237" w:rsidR="001E73DD" w:rsidRDefault="001E73DD" w:rsidP="00705BC5">
      <w:pPr>
        <w:spacing w:line="480" w:lineRule="auto"/>
        <w:ind w:left="240" w:hangingChars="100" w:hanging="240"/>
        <w:rPr>
          <w:rFonts w:eastAsiaTheme="minorEastAsia" w:cs="Arial"/>
          <w:lang w:eastAsia="zh-CN"/>
        </w:rPr>
      </w:pPr>
      <w:r>
        <w:rPr>
          <w:rFonts w:eastAsiaTheme="minorEastAsia" w:cs="Arial" w:hint="eastAsia"/>
          <w:lang w:eastAsia="zh-CN"/>
        </w:rPr>
        <w:t>[</w:t>
      </w:r>
      <w:r>
        <w:rPr>
          <w:rFonts w:eastAsiaTheme="minorEastAsia" w:cs="Arial"/>
          <w:lang w:eastAsia="zh-CN"/>
        </w:rPr>
        <w:t>25]</w:t>
      </w:r>
      <w:r w:rsidR="00705BC5">
        <w:rPr>
          <w:rFonts w:eastAsiaTheme="minorEastAsia" w:cs="Arial"/>
          <w:lang w:eastAsia="zh-CN"/>
        </w:rPr>
        <w:t xml:space="preserve"> </w:t>
      </w:r>
      <w:r w:rsidR="00705BC5" w:rsidRPr="00705BC5">
        <w:rPr>
          <w:rFonts w:eastAsiaTheme="minorEastAsia" w:cs="Arial"/>
          <w:lang w:eastAsia="zh-CN"/>
        </w:rPr>
        <w:t xml:space="preserve">Ray </w:t>
      </w:r>
      <w:proofErr w:type="spellStart"/>
      <w:r w:rsidR="00705BC5" w:rsidRPr="00705BC5">
        <w:rPr>
          <w:rFonts w:eastAsiaTheme="minorEastAsia" w:cs="Arial"/>
          <w:lang w:eastAsia="zh-CN"/>
        </w:rPr>
        <w:t>Dalio</w:t>
      </w:r>
      <w:proofErr w:type="spellEnd"/>
      <w:r w:rsidR="00705BC5">
        <w:rPr>
          <w:rFonts w:eastAsiaTheme="minorEastAsia" w:cs="Arial"/>
          <w:lang w:eastAsia="zh-CN"/>
        </w:rPr>
        <w:t xml:space="preserve">., </w:t>
      </w:r>
      <w:r w:rsidR="00705BC5" w:rsidRPr="00705BC5">
        <w:rPr>
          <w:rFonts w:eastAsiaTheme="minorEastAsia" w:cs="Arial"/>
          <w:lang w:eastAsia="zh-CN"/>
        </w:rPr>
        <w:t>Amazon</w:t>
      </w:r>
      <w:r w:rsidR="00705BC5">
        <w:rPr>
          <w:rFonts w:eastAsiaTheme="minorEastAsia" w:cs="Arial"/>
          <w:lang w:eastAsia="zh-CN"/>
        </w:rPr>
        <w:t xml:space="preserve">. (2017). </w:t>
      </w:r>
      <w:r w:rsidR="00705BC5" w:rsidRPr="00705BC5">
        <w:rPr>
          <w:rFonts w:eastAsiaTheme="minorEastAsia" w:cs="Arial"/>
          <w:i/>
          <w:iCs/>
          <w:lang w:eastAsia="zh-CN"/>
        </w:rPr>
        <w:t>Principles: Life and Work</w:t>
      </w:r>
      <w:r w:rsidR="00705BC5" w:rsidRPr="00705BC5">
        <w:rPr>
          <w:rFonts w:eastAsiaTheme="minorEastAsia" w:cs="Arial"/>
          <w:lang w:eastAsia="zh-CN"/>
        </w:rPr>
        <w:t xml:space="preserve"> </w:t>
      </w:r>
      <w:r w:rsidR="00705BC5">
        <w:rPr>
          <w:rFonts w:eastAsiaTheme="minorEastAsia" w:cs="Arial"/>
          <w:lang w:eastAsia="zh-CN"/>
        </w:rPr>
        <w:t xml:space="preserve">[online]. Available from: </w:t>
      </w:r>
      <w:hyperlink r:id="rId36" w:history="1">
        <w:r w:rsidR="00705BC5" w:rsidRPr="00DF595B">
          <w:rPr>
            <w:rStyle w:val="a7"/>
            <w:rFonts w:eastAsiaTheme="minorEastAsia" w:cs="Arial"/>
            <w:lang w:eastAsia="zh-CN"/>
          </w:rPr>
          <w:t>https://www.amazon.com/Principles-Life-Work-Ray-Dalio/dp/1501124021</w:t>
        </w:r>
      </w:hyperlink>
      <w:r w:rsidR="00705BC5">
        <w:rPr>
          <w:rFonts w:eastAsiaTheme="minorEastAsia" w:cs="Arial"/>
          <w:lang w:eastAsia="zh-CN"/>
        </w:rPr>
        <w:t xml:space="preserve"> [accessed 13 March]. </w:t>
      </w:r>
    </w:p>
    <w:p w14:paraId="689100DC" w14:textId="77777777" w:rsidR="00705BC5" w:rsidRPr="00705BC5" w:rsidRDefault="00705BC5" w:rsidP="00045A24">
      <w:pPr>
        <w:spacing w:line="480" w:lineRule="auto"/>
        <w:jc w:val="both"/>
        <w:rPr>
          <w:rFonts w:eastAsiaTheme="minorEastAsia" w:cs="Arial" w:hint="eastAsia"/>
          <w:lang w:eastAsia="zh-CN"/>
        </w:rPr>
      </w:pPr>
    </w:p>
    <w:p w14:paraId="7A96DC3E" w14:textId="77777777" w:rsidR="001E73DD" w:rsidRPr="00045A24" w:rsidRDefault="001E73DD" w:rsidP="00045A24">
      <w:pPr>
        <w:spacing w:line="480" w:lineRule="auto"/>
        <w:jc w:val="both"/>
        <w:rPr>
          <w:rFonts w:eastAsiaTheme="minorEastAsia" w:cs="Arial" w:hint="eastAsia"/>
          <w:lang w:eastAsia="zh-CN"/>
        </w:rPr>
      </w:pPr>
    </w:p>
    <w:p w14:paraId="192775D7" w14:textId="77777777" w:rsidR="00045A24" w:rsidRPr="00045A24" w:rsidRDefault="00045A24" w:rsidP="00855115">
      <w:pPr>
        <w:spacing w:line="480" w:lineRule="auto"/>
        <w:jc w:val="both"/>
        <w:rPr>
          <w:rFonts w:eastAsiaTheme="minorEastAsia" w:cs="Arial" w:hint="eastAsia"/>
          <w:lang w:eastAsia="zh-CN"/>
        </w:rPr>
      </w:pPr>
    </w:p>
    <w:p w14:paraId="1DBEBE2C" w14:textId="66D88DB5" w:rsidR="00026C7E" w:rsidRDefault="00026C7E" w:rsidP="00855115">
      <w:pPr>
        <w:spacing w:line="480" w:lineRule="auto"/>
        <w:jc w:val="both"/>
        <w:rPr>
          <w:rFonts w:eastAsiaTheme="minorEastAsia" w:cs="Arial"/>
          <w:lang w:eastAsia="zh-CN"/>
        </w:rPr>
      </w:pPr>
    </w:p>
    <w:p w14:paraId="1CC14C98" w14:textId="3EA43604" w:rsidR="00BD7AE7" w:rsidRDefault="00BD7AE7" w:rsidP="00855115">
      <w:pPr>
        <w:spacing w:line="480" w:lineRule="auto"/>
        <w:jc w:val="both"/>
        <w:rPr>
          <w:rFonts w:eastAsiaTheme="minorEastAsia" w:cs="Arial"/>
          <w:lang w:eastAsia="zh-CN"/>
        </w:rPr>
      </w:pPr>
    </w:p>
    <w:p w14:paraId="3CB90647" w14:textId="2132AEEE" w:rsidR="00BD7AE7" w:rsidRDefault="00BD7AE7" w:rsidP="00855115">
      <w:pPr>
        <w:spacing w:line="480" w:lineRule="auto"/>
        <w:jc w:val="both"/>
        <w:rPr>
          <w:rFonts w:eastAsiaTheme="minorEastAsia" w:cs="Arial"/>
          <w:lang w:eastAsia="zh-CN"/>
        </w:rPr>
      </w:pPr>
    </w:p>
    <w:p w14:paraId="306DB1D6" w14:textId="77777777" w:rsidR="00BD7AE7" w:rsidRPr="00026C7E" w:rsidRDefault="00BD7AE7" w:rsidP="00BD7AE7">
      <w:pPr>
        <w:spacing w:line="480" w:lineRule="auto"/>
        <w:rPr>
          <w:rFonts w:eastAsiaTheme="minorEastAsia" w:cs="Arial" w:hint="eastAsia"/>
          <w:lang w:eastAsia="zh-CN"/>
        </w:rPr>
      </w:pPr>
    </w:p>
    <w:sectPr w:rsidR="00BD7AE7" w:rsidRPr="00026C7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956269" w14:textId="77777777" w:rsidR="00CC5F12" w:rsidRDefault="00CC5F12">
      <w:pPr>
        <w:spacing w:line="240" w:lineRule="auto"/>
      </w:pPr>
      <w:r>
        <w:separator/>
      </w:r>
    </w:p>
  </w:endnote>
  <w:endnote w:type="continuationSeparator" w:id="0">
    <w:p w14:paraId="2845C004" w14:textId="77777777" w:rsidR="00CC5F12" w:rsidRDefault="00CC5F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9B6AD8" w14:textId="77777777" w:rsidR="00CC5F12" w:rsidRDefault="00CC5F12">
      <w:pPr>
        <w:spacing w:after="0"/>
      </w:pPr>
      <w:r>
        <w:separator/>
      </w:r>
    </w:p>
  </w:footnote>
  <w:footnote w:type="continuationSeparator" w:id="0">
    <w:p w14:paraId="5FDB186F" w14:textId="77777777" w:rsidR="00CC5F12" w:rsidRDefault="00CC5F1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7447F"/>
    <w:multiLevelType w:val="multilevel"/>
    <w:tmpl w:val="06149F9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686E1E6E"/>
    <w:multiLevelType w:val="multilevel"/>
    <w:tmpl w:val="EA7C5416"/>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764959296">
    <w:abstractNumId w:val="1"/>
  </w:num>
  <w:num w:numId="2" w16cid:durableId="19011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1944"/>
    <w:rsid w:val="0001453D"/>
    <w:rsid w:val="00026C7E"/>
    <w:rsid w:val="00045A24"/>
    <w:rsid w:val="00047C77"/>
    <w:rsid w:val="000A7C32"/>
    <w:rsid w:val="000E5DFD"/>
    <w:rsid w:val="001262C4"/>
    <w:rsid w:val="001336CE"/>
    <w:rsid w:val="00155C88"/>
    <w:rsid w:val="001605A0"/>
    <w:rsid w:val="001D152C"/>
    <w:rsid w:val="001E73DD"/>
    <w:rsid w:val="00212754"/>
    <w:rsid w:val="002328A6"/>
    <w:rsid w:val="00257EEB"/>
    <w:rsid w:val="00284031"/>
    <w:rsid w:val="00291944"/>
    <w:rsid w:val="002B6B57"/>
    <w:rsid w:val="002D18B4"/>
    <w:rsid w:val="002D65FC"/>
    <w:rsid w:val="00314D4B"/>
    <w:rsid w:val="00384884"/>
    <w:rsid w:val="00392D95"/>
    <w:rsid w:val="003B170B"/>
    <w:rsid w:val="00405A03"/>
    <w:rsid w:val="004109DB"/>
    <w:rsid w:val="0041304F"/>
    <w:rsid w:val="004C14FE"/>
    <w:rsid w:val="004C5647"/>
    <w:rsid w:val="004D415A"/>
    <w:rsid w:val="00502F43"/>
    <w:rsid w:val="00564C41"/>
    <w:rsid w:val="00591C10"/>
    <w:rsid w:val="005B5CE8"/>
    <w:rsid w:val="006564AC"/>
    <w:rsid w:val="00681208"/>
    <w:rsid w:val="006E1E9A"/>
    <w:rsid w:val="00705BC5"/>
    <w:rsid w:val="0072216C"/>
    <w:rsid w:val="007A400A"/>
    <w:rsid w:val="007B7096"/>
    <w:rsid w:val="007B779D"/>
    <w:rsid w:val="007D6A09"/>
    <w:rsid w:val="007F3255"/>
    <w:rsid w:val="00855115"/>
    <w:rsid w:val="008633CD"/>
    <w:rsid w:val="00885B73"/>
    <w:rsid w:val="008C1734"/>
    <w:rsid w:val="00920871"/>
    <w:rsid w:val="00951390"/>
    <w:rsid w:val="0095744F"/>
    <w:rsid w:val="0097226F"/>
    <w:rsid w:val="00991050"/>
    <w:rsid w:val="00A10E1A"/>
    <w:rsid w:val="00A628A2"/>
    <w:rsid w:val="00A71DAD"/>
    <w:rsid w:val="00AB461A"/>
    <w:rsid w:val="00B21E01"/>
    <w:rsid w:val="00B638B9"/>
    <w:rsid w:val="00BD7AE7"/>
    <w:rsid w:val="00BE3F08"/>
    <w:rsid w:val="00C523CA"/>
    <w:rsid w:val="00C735B1"/>
    <w:rsid w:val="00CA416B"/>
    <w:rsid w:val="00CC5F12"/>
    <w:rsid w:val="00D136B9"/>
    <w:rsid w:val="00D460E5"/>
    <w:rsid w:val="00D72964"/>
    <w:rsid w:val="00DA6A9F"/>
    <w:rsid w:val="00DE79E8"/>
    <w:rsid w:val="00E0723E"/>
    <w:rsid w:val="00E734AA"/>
    <w:rsid w:val="00E878C8"/>
    <w:rsid w:val="00E87F27"/>
    <w:rsid w:val="00EA4064"/>
    <w:rsid w:val="00EB6017"/>
    <w:rsid w:val="00EB709D"/>
    <w:rsid w:val="00EF6F43"/>
    <w:rsid w:val="00F052E7"/>
    <w:rsid w:val="00F51F88"/>
    <w:rsid w:val="00F6680E"/>
    <w:rsid w:val="00FB7D4D"/>
    <w:rsid w:val="00FE027F"/>
    <w:rsid w:val="7BE04CB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4A69C74"/>
  <w15:docId w15:val="{FD328FCC-3358-4920-B35D-DA81D075B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rFonts w:ascii="Arial" w:eastAsiaTheme="minorHAnsi" w:hAnsi="Arial"/>
      <w:sz w:val="24"/>
      <w:szCs w:val="22"/>
      <w:lang w:val="en-GB" w:eastAsia="en-US"/>
    </w:rPr>
  </w:style>
  <w:style w:type="paragraph" w:styleId="1">
    <w:name w:val="heading 1"/>
    <w:basedOn w:val="a"/>
    <w:next w:val="a"/>
    <w:link w:val="10"/>
    <w:uiPriority w:val="9"/>
    <w:qFormat/>
    <w:pPr>
      <w:keepNext/>
      <w:keepLines/>
      <w:spacing w:before="240" w:after="0"/>
      <w:outlineLvl w:val="0"/>
    </w:pPr>
    <w:rPr>
      <w:rFonts w:eastAsiaTheme="majorEastAsia" w:cstheme="majorBidi"/>
      <w:color w:val="2F5496" w:themeColor="accent1" w:themeShade="BF"/>
      <w:sz w:val="32"/>
      <w:szCs w:val="32"/>
    </w:rPr>
  </w:style>
  <w:style w:type="paragraph" w:styleId="2">
    <w:name w:val="heading 2"/>
    <w:basedOn w:val="a"/>
    <w:next w:val="a"/>
    <w:link w:val="20"/>
    <w:uiPriority w:val="9"/>
    <w:unhideWhenUsed/>
    <w:qFormat/>
    <w:pPr>
      <w:keepNext/>
      <w:keepLines/>
      <w:spacing w:before="40" w:after="0"/>
      <w:outlineLvl w:val="1"/>
    </w:pPr>
    <w:rPr>
      <w:rFonts w:eastAsiaTheme="majorEastAsia" w:cstheme="majorBidi"/>
      <w:color w:val="2F5496" w:themeColor="accent1" w:themeShade="BF"/>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513"/>
        <w:tab w:val="right" w:pos="9026"/>
      </w:tabs>
      <w:spacing w:after="0" w:line="240" w:lineRule="auto"/>
    </w:pPr>
  </w:style>
  <w:style w:type="paragraph" w:styleId="a5">
    <w:name w:val="header"/>
    <w:basedOn w:val="a"/>
    <w:link w:val="a6"/>
    <w:uiPriority w:val="99"/>
    <w:unhideWhenUsed/>
    <w:qFormat/>
    <w:pPr>
      <w:tabs>
        <w:tab w:val="center" w:pos="4513"/>
        <w:tab w:val="right" w:pos="9026"/>
      </w:tabs>
      <w:spacing w:after="0" w:line="240" w:lineRule="auto"/>
    </w:pPr>
  </w:style>
  <w:style w:type="paragraph" w:styleId="TOC1">
    <w:name w:val="toc 1"/>
    <w:basedOn w:val="a"/>
    <w:next w:val="a"/>
    <w:uiPriority w:val="39"/>
    <w:unhideWhenUsed/>
    <w:qFormat/>
    <w:pPr>
      <w:spacing w:after="100"/>
    </w:pPr>
  </w:style>
  <w:style w:type="paragraph" w:styleId="TOC2">
    <w:name w:val="toc 2"/>
    <w:basedOn w:val="a"/>
    <w:next w:val="a"/>
    <w:uiPriority w:val="39"/>
    <w:unhideWhenUsed/>
    <w:qFormat/>
    <w:pPr>
      <w:spacing w:after="100"/>
      <w:ind w:left="240"/>
    </w:pPr>
  </w:style>
  <w:style w:type="character" w:styleId="a7">
    <w:name w:val="Hyperlink"/>
    <w:basedOn w:val="a0"/>
    <w:uiPriority w:val="99"/>
    <w:unhideWhenUsed/>
    <w:qFormat/>
    <w:rPr>
      <w:color w:val="0563C1" w:themeColor="hyperlink"/>
      <w:u w:val="single"/>
    </w:rPr>
  </w:style>
  <w:style w:type="paragraph" w:styleId="a8">
    <w:name w:val="No Spacing"/>
    <w:link w:val="a9"/>
    <w:uiPriority w:val="1"/>
    <w:qFormat/>
    <w:rPr>
      <w:sz w:val="22"/>
      <w:szCs w:val="22"/>
      <w:lang w:eastAsia="en-US"/>
    </w:rPr>
  </w:style>
  <w:style w:type="character" w:customStyle="1" w:styleId="a9">
    <w:name w:val="无间隔 字符"/>
    <w:basedOn w:val="a0"/>
    <w:link w:val="a8"/>
    <w:uiPriority w:val="1"/>
    <w:rPr>
      <w:rFonts w:eastAsiaTheme="minorEastAsia"/>
      <w:lang w:val="en-US"/>
    </w:rPr>
  </w:style>
  <w:style w:type="character" w:customStyle="1" w:styleId="10">
    <w:name w:val="标题 1 字符"/>
    <w:basedOn w:val="a0"/>
    <w:link w:val="1"/>
    <w:uiPriority w:val="9"/>
    <w:qFormat/>
    <w:rPr>
      <w:rFonts w:ascii="Arial" w:eastAsiaTheme="majorEastAsia" w:hAnsi="Arial" w:cstheme="majorBidi"/>
      <w:color w:val="2F5496" w:themeColor="accent1" w:themeShade="BF"/>
      <w:sz w:val="32"/>
      <w:szCs w:val="32"/>
    </w:rPr>
  </w:style>
  <w:style w:type="character" w:customStyle="1" w:styleId="20">
    <w:name w:val="标题 2 字符"/>
    <w:basedOn w:val="a0"/>
    <w:link w:val="2"/>
    <w:uiPriority w:val="9"/>
    <w:qFormat/>
    <w:rPr>
      <w:rFonts w:ascii="Arial" w:eastAsiaTheme="majorEastAsia" w:hAnsi="Arial" w:cstheme="majorBidi"/>
      <w:color w:val="2F5496" w:themeColor="accent1" w:themeShade="BF"/>
      <w:sz w:val="24"/>
      <w:szCs w:val="26"/>
    </w:rPr>
  </w:style>
  <w:style w:type="character" w:customStyle="1" w:styleId="a6">
    <w:name w:val="页眉 字符"/>
    <w:basedOn w:val="a0"/>
    <w:link w:val="a5"/>
    <w:uiPriority w:val="99"/>
    <w:qFormat/>
    <w:rPr>
      <w:rFonts w:ascii="Arial" w:hAnsi="Arial"/>
      <w:sz w:val="24"/>
    </w:rPr>
  </w:style>
  <w:style w:type="character" w:customStyle="1" w:styleId="a4">
    <w:name w:val="页脚 字符"/>
    <w:basedOn w:val="a0"/>
    <w:link w:val="a3"/>
    <w:uiPriority w:val="99"/>
    <w:qFormat/>
    <w:rPr>
      <w:rFonts w:ascii="Arial" w:hAnsi="Arial"/>
      <w:sz w:val="24"/>
    </w:rPr>
  </w:style>
  <w:style w:type="paragraph" w:customStyle="1" w:styleId="TOC10">
    <w:name w:val="TOC 标题1"/>
    <w:basedOn w:val="1"/>
    <w:next w:val="a"/>
    <w:uiPriority w:val="39"/>
    <w:unhideWhenUsed/>
    <w:qFormat/>
    <w:pPr>
      <w:outlineLvl w:val="9"/>
    </w:pPr>
    <w:rPr>
      <w:lang w:val="en-US"/>
    </w:rPr>
  </w:style>
  <w:style w:type="character" w:styleId="aa">
    <w:name w:val="Unresolved Mention"/>
    <w:basedOn w:val="a0"/>
    <w:uiPriority w:val="99"/>
    <w:semiHidden/>
    <w:unhideWhenUsed/>
    <w:rsid w:val="00047C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61051">
      <w:bodyDiv w:val="1"/>
      <w:marLeft w:val="0"/>
      <w:marRight w:val="0"/>
      <w:marTop w:val="0"/>
      <w:marBottom w:val="0"/>
      <w:divBdr>
        <w:top w:val="none" w:sz="0" w:space="0" w:color="auto"/>
        <w:left w:val="none" w:sz="0" w:space="0" w:color="auto"/>
        <w:bottom w:val="none" w:sz="0" w:space="0" w:color="auto"/>
        <w:right w:val="none" w:sz="0" w:space="0" w:color="auto"/>
      </w:divBdr>
    </w:div>
    <w:div w:id="113450050">
      <w:bodyDiv w:val="1"/>
      <w:marLeft w:val="0"/>
      <w:marRight w:val="0"/>
      <w:marTop w:val="0"/>
      <w:marBottom w:val="0"/>
      <w:divBdr>
        <w:top w:val="none" w:sz="0" w:space="0" w:color="auto"/>
        <w:left w:val="none" w:sz="0" w:space="0" w:color="auto"/>
        <w:bottom w:val="none" w:sz="0" w:space="0" w:color="auto"/>
        <w:right w:val="none" w:sz="0" w:space="0" w:color="auto"/>
      </w:divBdr>
    </w:div>
    <w:div w:id="356392413">
      <w:bodyDiv w:val="1"/>
      <w:marLeft w:val="0"/>
      <w:marRight w:val="0"/>
      <w:marTop w:val="0"/>
      <w:marBottom w:val="0"/>
      <w:divBdr>
        <w:top w:val="none" w:sz="0" w:space="0" w:color="auto"/>
        <w:left w:val="none" w:sz="0" w:space="0" w:color="auto"/>
        <w:bottom w:val="none" w:sz="0" w:space="0" w:color="auto"/>
        <w:right w:val="none" w:sz="0" w:space="0" w:color="auto"/>
      </w:divBdr>
    </w:div>
    <w:div w:id="358091216">
      <w:bodyDiv w:val="1"/>
      <w:marLeft w:val="0"/>
      <w:marRight w:val="0"/>
      <w:marTop w:val="0"/>
      <w:marBottom w:val="0"/>
      <w:divBdr>
        <w:top w:val="none" w:sz="0" w:space="0" w:color="auto"/>
        <w:left w:val="none" w:sz="0" w:space="0" w:color="auto"/>
        <w:bottom w:val="none" w:sz="0" w:space="0" w:color="auto"/>
        <w:right w:val="none" w:sz="0" w:space="0" w:color="auto"/>
      </w:divBdr>
    </w:div>
    <w:div w:id="385418167">
      <w:bodyDiv w:val="1"/>
      <w:marLeft w:val="0"/>
      <w:marRight w:val="0"/>
      <w:marTop w:val="0"/>
      <w:marBottom w:val="0"/>
      <w:divBdr>
        <w:top w:val="none" w:sz="0" w:space="0" w:color="auto"/>
        <w:left w:val="none" w:sz="0" w:space="0" w:color="auto"/>
        <w:bottom w:val="none" w:sz="0" w:space="0" w:color="auto"/>
        <w:right w:val="none" w:sz="0" w:space="0" w:color="auto"/>
      </w:divBdr>
    </w:div>
    <w:div w:id="572349828">
      <w:bodyDiv w:val="1"/>
      <w:marLeft w:val="0"/>
      <w:marRight w:val="0"/>
      <w:marTop w:val="0"/>
      <w:marBottom w:val="0"/>
      <w:divBdr>
        <w:top w:val="none" w:sz="0" w:space="0" w:color="auto"/>
        <w:left w:val="none" w:sz="0" w:space="0" w:color="auto"/>
        <w:bottom w:val="none" w:sz="0" w:space="0" w:color="auto"/>
        <w:right w:val="none" w:sz="0" w:space="0" w:color="auto"/>
      </w:divBdr>
    </w:div>
    <w:div w:id="696005667">
      <w:bodyDiv w:val="1"/>
      <w:marLeft w:val="0"/>
      <w:marRight w:val="0"/>
      <w:marTop w:val="0"/>
      <w:marBottom w:val="0"/>
      <w:divBdr>
        <w:top w:val="none" w:sz="0" w:space="0" w:color="auto"/>
        <w:left w:val="none" w:sz="0" w:space="0" w:color="auto"/>
        <w:bottom w:val="none" w:sz="0" w:space="0" w:color="auto"/>
        <w:right w:val="none" w:sz="0" w:space="0" w:color="auto"/>
      </w:divBdr>
    </w:div>
    <w:div w:id="822546130">
      <w:bodyDiv w:val="1"/>
      <w:marLeft w:val="0"/>
      <w:marRight w:val="0"/>
      <w:marTop w:val="0"/>
      <w:marBottom w:val="0"/>
      <w:divBdr>
        <w:top w:val="none" w:sz="0" w:space="0" w:color="auto"/>
        <w:left w:val="none" w:sz="0" w:space="0" w:color="auto"/>
        <w:bottom w:val="none" w:sz="0" w:space="0" w:color="auto"/>
        <w:right w:val="none" w:sz="0" w:space="0" w:color="auto"/>
      </w:divBdr>
    </w:div>
    <w:div w:id="934754348">
      <w:bodyDiv w:val="1"/>
      <w:marLeft w:val="0"/>
      <w:marRight w:val="0"/>
      <w:marTop w:val="0"/>
      <w:marBottom w:val="0"/>
      <w:divBdr>
        <w:top w:val="none" w:sz="0" w:space="0" w:color="auto"/>
        <w:left w:val="none" w:sz="0" w:space="0" w:color="auto"/>
        <w:bottom w:val="none" w:sz="0" w:space="0" w:color="auto"/>
        <w:right w:val="none" w:sz="0" w:space="0" w:color="auto"/>
      </w:divBdr>
    </w:div>
    <w:div w:id="954479287">
      <w:bodyDiv w:val="1"/>
      <w:marLeft w:val="0"/>
      <w:marRight w:val="0"/>
      <w:marTop w:val="0"/>
      <w:marBottom w:val="0"/>
      <w:divBdr>
        <w:top w:val="none" w:sz="0" w:space="0" w:color="auto"/>
        <w:left w:val="none" w:sz="0" w:space="0" w:color="auto"/>
        <w:bottom w:val="none" w:sz="0" w:space="0" w:color="auto"/>
        <w:right w:val="none" w:sz="0" w:space="0" w:color="auto"/>
      </w:divBdr>
    </w:div>
    <w:div w:id="1020088490">
      <w:bodyDiv w:val="1"/>
      <w:marLeft w:val="0"/>
      <w:marRight w:val="0"/>
      <w:marTop w:val="0"/>
      <w:marBottom w:val="0"/>
      <w:divBdr>
        <w:top w:val="none" w:sz="0" w:space="0" w:color="auto"/>
        <w:left w:val="none" w:sz="0" w:space="0" w:color="auto"/>
        <w:bottom w:val="none" w:sz="0" w:space="0" w:color="auto"/>
        <w:right w:val="none" w:sz="0" w:space="0" w:color="auto"/>
      </w:divBdr>
    </w:div>
    <w:div w:id="1022705863">
      <w:bodyDiv w:val="1"/>
      <w:marLeft w:val="0"/>
      <w:marRight w:val="0"/>
      <w:marTop w:val="0"/>
      <w:marBottom w:val="0"/>
      <w:divBdr>
        <w:top w:val="none" w:sz="0" w:space="0" w:color="auto"/>
        <w:left w:val="none" w:sz="0" w:space="0" w:color="auto"/>
        <w:bottom w:val="none" w:sz="0" w:space="0" w:color="auto"/>
        <w:right w:val="none" w:sz="0" w:space="0" w:color="auto"/>
      </w:divBdr>
    </w:div>
    <w:div w:id="1030957073">
      <w:bodyDiv w:val="1"/>
      <w:marLeft w:val="0"/>
      <w:marRight w:val="0"/>
      <w:marTop w:val="0"/>
      <w:marBottom w:val="0"/>
      <w:divBdr>
        <w:top w:val="none" w:sz="0" w:space="0" w:color="auto"/>
        <w:left w:val="none" w:sz="0" w:space="0" w:color="auto"/>
        <w:bottom w:val="none" w:sz="0" w:space="0" w:color="auto"/>
        <w:right w:val="none" w:sz="0" w:space="0" w:color="auto"/>
      </w:divBdr>
    </w:div>
    <w:div w:id="1031345072">
      <w:bodyDiv w:val="1"/>
      <w:marLeft w:val="0"/>
      <w:marRight w:val="0"/>
      <w:marTop w:val="0"/>
      <w:marBottom w:val="0"/>
      <w:divBdr>
        <w:top w:val="none" w:sz="0" w:space="0" w:color="auto"/>
        <w:left w:val="none" w:sz="0" w:space="0" w:color="auto"/>
        <w:bottom w:val="none" w:sz="0" w:space="0" w:color="auto"/>
        <w:right w:val="none" w:sz="0" w:space="0" w:color="auto"/>
      </w:divBdr>
    </w:div>
    <w:div w:id="1190483331">
      <w:bodyDiv w:val="1"/>
      <w:marLeft w:val="0"/>
      <w:marRight w:val="0"/>
      <w:marTop w:val="0"/>
      <w:marBottom w:val="0"/>
      <w:divBdr>
        <w:top w:val="none" w:sz="0" w:space="0" w:color="auto"/>
        <w:left w:val="none" w:sz="0" w:space="0" w:color="auto"/>
        <w:bottom w:val="none" w:sz="0" w:space="0" w:color="auto"/>
        <w:right w:val="none" w:sz="0" w:space="0" w:color="auto"/>
      </w:divBdr>
    </w:div>
    <w:div w:id="1226721278">
      <w:bodyDiv w:val="1"/>
      <w:marLeft w:val="0"/>
      <w:marRight w:val="0"/>
      <w:marTop w:val="0"/>
      <w:marBottom w:val="0"/>
      <w:divBdr>
        <w:top w:val="none" w:sz="0" w:space="0" w:color="auto"/>
        <w:left w:val="none" w:sz="0" w:space="0" w:color="auto"/>
        <w:bottom w:val="none" w:sz="0" w:space="0" w:color="auto"/>
        <w:right w:val="none" w:sz="0" w:space="0" w:color="auto"/>
      </w:divBdr>
    </w:div>
    <w:div w:id="1433626353">
      <w:bodyDiv w:val="1"/>
      <w:marLeft w:val="0"/>
      <w:marRight w:val="0"/>
      <w:marTop w:val="0"/>
      <w:marBottom w:val="0"/>
      <w:divBdr>
        <w:top w:val="none" w:sz="0" w:space="0" w:color="auto"/>
        <w:left w:val="none" w:sz="0" w:space="0" w:color="auto"/>
        <w:bottom w:val="none" w:sz="0" w:space="0" w:color="auto"/>
        <w:right w:val="none" w:sz="0" w:space="0" w:color="auto"/>
      </w:divBdr>
    </w:div>
    <w:div w:id="1581864356">
      <w:bodyDiv w:val="1"/>
      <w:marLeft w:val="0"/>
      <w:marRight w:val="0"/>
      <w:marTop w:val="0"/>
      <w:marBottom w:val="0"/>
      <w:divBdr>
        <w:top w:val="none" w:sz="0" w:space="0" w:color="auto"/>
        <w:left w:val="none" w:sz="0" w:space="0" w:color="auto"/>
        <w:bottom w:val="none" w:sz="0" w:space="0" w:color="auto"/>
        <w:right w:val="none" w:sz="0" w:space="0" w:color="auto"/>
      </w:divBdr>
    </w:div>
    <w:div w:id="1596477780">
      <w:bodyDiv w:val="1"/>
      <w:marLeft w:val="0"/>
      <w:marRight w:val="0"/>
      <w:marTop w:val="0"/>
      <w:marBottom w:val="0"/>
      <w:divBdr>
        <w:top w:val="none" w:sz="0" w:space="0" w:color="auto"/>
        <w:left w:val="none" w:sz="0" w:space="0" w:color="auto"/>
        <w:bottom w:val="none" w:sz="0" w:space="0" w:color="auto"/>
        <w:right w:val="none" w:sz="0" w:space="0" w:color="auto"/>
      </w:divBdr>
    </w:div>
    <w:div w:id="1746956284">
      <w:bodyDiv w:val="1"/>
      <w:marLeft w:val="0"/>
      <w:marRight w:val="0"/>
      <w:marTop w:val="0"/>
      <w:marBottom w:val="0"/>
      <w:divBdr>
        <w:top w:val="none" w:sz="0" w:space="0" w:color="auto"/>
        <w:left w:val="none" w:sz="0" w:space="0" w:color="auto"/>
        <w:bottom w:val="none" w:sz="0" w:space="0" w:color="auto"/>
        <w:right w:val="none" w:sz="0" w:space="0" w:color="auto"/>
      </w:divBdr>
    </w:div>
    <w:div w:id="1789812710">
      <w:bodyDiv w:val="1"/>
      <w:marLeft w:val="0"/>
      <w:marRight w:val="0"/>
      <w:marTop w:val="0"/>
      <w:marBottom w:val="0"/>
      <w:divBdr>
        <w:top w:val="none" w:sz="0" w:space="0" w:color="auto"/>
        <w:left w:val="none" w:sz="0" w:space="0" w:color="auto"/>
        <w:bottom w:val="none" w:sz="0" w:space="0" w:color="auto"/>
        <w:right w:val="none" w:sz="0" w:space="0" w:color="auto"/>
      </w:divBdr>
    </w:div>
    <w:div w:id="1838299872">
      <w:bodyDiv w:val="1"/>
      <w:marLeft w:val="0"/>
      <w:marRight w:val="0"/>
      <w:marTop w:val="0"/>
      <w:marBottom w:val="0"/>
      <w:divBdr>
        <w:top w:val="none" w:sz="0" w:space="0" w:color="auto"/>
        <w:left w:val="none" w:sz="0" w:space="0" w:color="auto"/>
        <w:bottom w:val="none" w:sz="0" w:space="0" w:color="auto"/>
        <w:right w:val="none" w:sz="0" w:space="0" w:color="auto"/>
      </w:divBdr>
    </w:div>
    <w:div w:id="1854878115">
      <w:bodyDiv w:val="1"/>
      <w:marLeft w:val="0"/>
      <w:marRight w:val="0"/>
      <w:marTop w:val="0"/>
      <w:marBottom w:val="0"/>
      <w:divBdr>
        <w:top w:val="none" w:sz="0" w:space="0" w:color="auto"/>
        <w:left w:val="none" w:sz="0" w:space="0" w:color="auto"/>
        <w:bottom w:val="none" w:sz="0" w:space="0" w:color="auto"/>
        <w:right w:val="none" w:sz="0" w:space="0" w:color="auto"/>
      </w:divBdr>
    </w:div>
    <w:div w:id="2011905368">
      <w:bodyDiv w:val="1"/>
      <w:marLeft w:val="0"/>
      <w:marRight w:val="0"/>
      <w:marTop w:val="0"/>
      <w:marBottom w:val="0"/>
      <w:divBdr>
        <w:top w:val="none" w:sz="0" w:space="0" w:color="auto"/>
        <w:left w:val="none" w:sz="0" w:space="0" w:color="auto"/>
        <w:bottom w:val="none" w:sz="0" w:space="0" w:color="auto"/>
        <w:right w:val="none" w:sz="0" w:space="0" w:color="auto"/>
      </w:divBdr>
    </w:div>
    <w:div w:id="2132361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elijahclark.com/mark-zuckerberg-facebook-leadership/" TargetMode="External"/><Relationship Id="rId18" Type="http://schemas.openxmlformats.org/officeDocument/2006/relationships/hyperlink" Target="https://www.retaildive.com/news/reebok-was-meant-to-be-a-nike-killer-how-the-brand-lost-its-no-1-spot-adidas-sale-of-reebok/603733/" TargetMode="External"/><Relationship Id="rId26" Type="http://schemas.openxmlformats.org/officeDocument/2006/relationships/hyperlink" Target="https://www.britannica.com/biography/Mark-Zuckerberg" TargetMode="External"/><Relationship Id="rId21" Type="http://schemas.openxmlformats.org/officeDocument/2006/relationships/hyperlink" Target="https://www.thestrategywatch.com/leadership-qualities-styles-skills-traits-mark-zuckerberg/" TargetMode="External"/><Relationship Id="rId34" Type="http://schemas.openxmlformats.org/officeDocument/2006/relationships/hyperlink" Target="https://www.cnbc.com/2017/08/23/why-mark-zuckerberg-encourages-his-employees-to-act-like-hackers.html" TargetMode="External"/><Relationship Id="rId7" Type="http://schemas.openxmlformats.org/officeDocument/2006/relationships/webSettings" Target="webSettings.xml"/><Relationship Id="rId12" Type="http://schemas.openxmlformats.org/officeDocument/2006/relationships/hyperlink" Target="https://financhill.com/blog/investing/mark-zuckerberg-leadership-style" TargetMode="External"/><Relationship Id="rId17" Type="http://schemas.openxmlformats.org/officeDocument/2006/relationships/hyperlink" Target="https://www.soundingboardinc.com/blog/leadership-capability-decision-making/" TargetMode="External"/><Relationship Id="rId25" Type="http://schemas.openxmlformats.org/officeDocument/2006/relationships/hyperlink" Target="https://studycorgi.com/mark-zuckerbergs-leadership-strategies/" TargetMode="External"/><Relationship Id="rId33" Type="http://schemas.openxmlformats.org/officeDocument/2006/relationships/hyperlink" Target="https://www.chicagobusiness.com/workplace/mark-zuckerberg-encourages-employees-get-back-office"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umassglobal.edu/news-and-events/blog/what-is-transformational-leadership" TargetMode="External"/><Relationship Id="rId20" Type="http://schemas.openxmlformats.org/officeDocument/2006/relationships/hyperlink" Target="https://hbr.org/1974/09/skills-of-an-effective-administrator" TargetMode="External"/><Relationship Id="rId29" Type="http://schemas.openxmlformats.org/officeDocument/2006/relationships/hyperlink" Target="https://www.linkedin.com/pulse/3-leadership-lessons-from-mark-zuckerberg-lee-nallalingha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leadershipgeeks.com/mark-zuckerberg-leadership-style/" TargetMode="External"/><Relationship Id="rId32" Type="http://schemas.openxmlformats.org/officeDocument/2006/relationships/hyperlink" Target="https://repositories.lib.utexas.edu/bitstream/handle/2152/ETD-UT-2011-05-3215/BROWN-DISSERTATION.pdf?sequence=1&amp;isAllowed=y" TargetMode="Externa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verywellmind.com/what-is-transformational-leadership-2795313" TargetMode="External"/><Relationship Id="rId23" Type="http://schemas.openxmlformats.org/officeDocument/2006/relationships/hyperlink" Target="https://fbj.springeropen.com/articles/10.1186/s43093-020-00043-8" TargetMode="External"/><Relationship Id="rId28" Type="http://schemas.openxmlformats.org/officeDocument/2006/relationships/hyperlink" Target="https://www.investopedia.com/ask/answers/111015/when-did-facebook-go-public.asp" TargetMode="External"/><Relationship Id="rId36" Type="http://schemas.openxmlformats.org/officeDocument/2006/relationships/hyperlink" Target="https://www.amazon.com/Principles-Life-Work-Ray-Dalio/dp/1501124021" TargetMode="External"/><Relationship Id="rId10" Type="http://schemas.openxmlformats.org/officeDocument/2006/relationships/image" Target="media/image1.png"/><Relationship Id="rId19" Type="http://schemas.openxmlformats.org/officeDocument/2006/relationships/hyperlink" Target="https://www.wired.co.uk/article/nike-vaporfly-shoes" TargetMode="External"/><Relationship Id="rId31" Type="http://schemas.openxmlformats.org/officeDocument/2006/relationships/hyperlink" Target="https://www.vox.com/recode/2020/9/1/21417022/mark-zuckerberg-elections-300-million-facebook-center-for-tech-and-civic-lif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dubirdie.com/examples/mark-zuckerberg-in-facebook-leadership-style-and-qualities/" TargetMode="External"/><Relationship Id="rId22" Type="http://schemas.openxmlformats.org/officeDocument/2006/relationships/hyperlink" Target="https://www.researchgate.net/publication/273190875_The_impact_of_transformational_leadership_on_employee_creativity_The_role_of_learning_orientation" TargetMode="External"/><Relationship Id="rId27" Type="http://schemas.openxmlformats.org/officeDocument/2006/relationships/hyperlink" Target="https://time.com/facebook-world-plan/" TargetMode="External"/><Relationship Id="rId30" Type="http://schemas.openxmlformats.org/officeDocument/2006/relationships/hyperlink" Target="http://www.untag-smd.ac.id/files/Perpustakaan_Digital_2/ORGANIZATIONAL%20CULTURE%20Organizational%20Culture%20and%20Leadership,%203rd%20Edition.pdf" TargetMode="External"/><Relationship Id="rId35" Type="http://schemas.openxmlformats.org/officeDocument/2006/relationships/hyperlink" Target="https://www.raliance.org/pursuing-progress-what-corporate-leaders-seeking-culture-change-need-to-know/?gclid=EAIaIQobChMIwbjsusjg_QIVFRdgCh1zsQmREAAYAyAAEgKblvD_BwE" TargetMode="Externa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Leading and Developing People BMBM6012</CompanyEmail>
</CoverPageProperties>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Fin23</b:Tag>
    <b:SourceType>JournalArticle</b:SourceType>
    <b:Guid>{DB9F6074-999D-4102-B413-AE8322CF6A1F}</b:Guid>
    <b:LCID>en-GB</b:LCID>
    <b:Author>
      <b:Author>
        <b:Corporate>Financhill</b:Corporate>
      </b:Author>
    </b:Author>
    <b:Title>Mark Zuckerberg Leadership Style</b:Title>
    <b:JournalName>Financhill</b:JournalName>
    <b:Year>2023</b:Year>
    <b:RefOrder>1</b:RefOrder>
  </b:Source>
  <b:Source>
    <b:Tag>DrE22</b:Tag>
    <b:SourceType>JournalArticle</b:SourceType>
    <b:Guid>{BF89E11A-D0F1-4494-AF4D-5C56E6E190CB}</b:Guid>
    <b:Author>
      <b:Author>
        <b:NameList>
          <b:Person>
            <b:Last>Clark</b:Last>
            <b:First>Dr.</b:First>
            <b:Middle>Elijah</b:Middle>
          </b:Person>
        </b:NameList>
      </b:Author>
    </b:Author>
    <b:Title>MARK ZUCKERBERG AND FACEBOOK LEADERSHIP</b:Title>
    <b:JournalName>Business&amp; Growth Advisor</b:JournalName>
    <b:Year>2022</b:Year>
    <b:RefOrder>2</b:RefOrder>
  </b:Source>
  <b:Source>
    <b:Tag>Edu23</b:Tag>
    <b:SourceType>JournalArticle</b:SourceType>
    <b:Guid>{39D01B35-B6B8-425B-80AB-41C503D2A6A3}</b:Guid>
    <b:Author>
      <b:Author>
        <b:Corporate>Edu Birdie</b:Corporate>
      </b:Author>
    </b:Author>
    <b:Title>Mark Zuckerberg: Leadership Style And Qualities</b:Title>
    <b:JournalName>Edu Birdie</b:JournalName>
    <b:Year>2023</b:Year>
    <b:RefOrder>3</b:RefOrder>
  </b:Source>
  <b:Source>
    <b:Tag>Ken23</b:Tag>
    <b:SourceType>JournalArticle</b:SourceType>
    <b:Guid>{DD826B28-6B4B-44D8-B227-199126341731}</b:Guid>
    <b:Author>
      <b:Author>
        <b:NameList>
          <b:Person>
            <b:Last>Cherry</b:Last>
            <b:First>Kendra</b:First>
          </b:Person>
        </b:NameList>
      </b:Author>
    </b:Author>
    <b:Title>What Is Transformational Leadership</b:Title>
    <b:JournalName>verywell mind</b:JournalName>
    <b:Year>2023</b:Year>
    <b:RefOrder>4</b:RefOrder>
  </b:Source>
  <b:Source>
    <b:Tag>Uni22</b:Tag>
    <b:SourceType>JournalArticle</b:SourceType>
    <b:Guid>{B8435752-C1EC-403F-853A-B3C91A976E42}</b:Guid>
    <b:Author>
      <b:Author>
        <b:Corporate>University of Massachusetts Global</b:Corporate>
      </b:Author>
    </b:Author>
    <b:Title>What is transformational leadership? Understanding the impact of inspirational guidance</b:Title>
    <b:JournalName>University of Massachusetts Global</b:JournalName>
    <b:Year>2022</b:Year>
    <b:RefOrder>5</b:RefOrder>
  </b:Source>
  <b:Source>
    <b:Tag>Han22</b:Tag>
    <b:SourceType>JournalArticle</b:SourceType>
    <b:Guid>{398653F5-B624-4CCB-96E2-3EBC4787EFE0}</b:Guid>
    <b:Author>
      <b:Author>
        <b:NameList>
          <b:Person>
            <b:Last>McKenna</b:Last>
            <b:First>Hannah</b:First>
          </b:Person>
        </b:NameList>
      </b:Author>
    </b:Author>
    <b:Title>3 Critical Decision-Making Skills Successful Leaders Need</b:Title>
    <b:JournalName>Sounding Board</b:JournalName>
    <b:Year>2022</b:Year>
    <b:RefOrder>9</b:RefOrder>
  </b:Source>
  <b:Source>
    <b:Tag>Car21</b:Tag>
    <b:SourceType>JournalArticle</b:SourceType>
    <b:Guid>{24C16F56-2A5D-47AF-8BAF-094CE9AFD449}</b:Guid>
    <b:Author>
      <b:Author>
        <b:NameList>
          <b:Person>
            <b:Last>Salpini</b:Last>
            <b:First>Cara</b:First>
          </b:Person>
        </b:NameList>
      </b:Author>
    </b:Author>
    <b:Title>Reebok was meant to be a ‘Nike killer.’ How the brand lost its No. 1 spot</b:Title>
    <b:JournalName>Retail Dive</b:JournalName>
    <b:Year>2021</b:Year>
    <b:RefOrder>10</b:RefOrder>
  </b:Source>
  <b:Source>
    <b:Tag>Mat20</b:Tag>
    <b:SourceType>JournalArticle</b:SourceType>
    <b:Guid>{2B9B492D-88EB-4EBF-9AEC-4B15A8CAA1EB}</b:Guid>
    <b:Author>
      <b:Author>
        <b:NameList>
          <b:Person>
            <b:Last>Burgess</b:Last>
            <b:First>Matt</b:First>
          </b:Person>
        </b:NameList>
      </b:Author>
    </b:Author>
    <b:Title>How Nike broke running</b:Title>
    <b:JournalName>wired</b:JournalName>
    <b:Year>2020</b:Year>
    <b:RefOrder>11</b:RefOrder>
  </b:Source>
  <b:Source>
    <b:Tag>Rob74</b:Tag>
    <b:SourceType>JournalArticle</b:SourceType>
    <b:Guid>{9D3478E3-7013-4F21-A3AA-F3AB9F998D65}</b:Guid>
    <b:Author>
      <b:Author>
        <b:NameList>
          <b:Person>
            <b:Last>Katz</b:Last>
            <b:First>Robert</b:First>
            <b:Middle>L.</b:Middle>
          </b:Person>
        </b:NameList>
      </b:Author>
    </b:Author>
    <b:Title>Skills of an Effective Administrator</b:Title>
    <b:JournalName>Harvard Business Review</b:JournalName>
    <b:Year>1974</b:Year>
    <b:RefOrder>12</b:RefOrder>
  </b:Source>
  <b:Source>
    <b:Tag>Fah22</b:Tag>
    <b:SourceType>JournalArticle</b:SourceType>
    <b:Guid>{06EA234B-DAFD-4169-8B57-42233643D76C}</b:Guid>
    <b:Author>
      <b:Author>
        <b:NameList>
          <b:Person>
            <b:Last>Papia</b:Last>
            <b:First>Fahmina</b:First>
            <b:Middle>Ahmed</b:Middle>
          </b:Person>
        </b:NameList>
      </b:Author>
    </b:Author>
    <b:Title>Leadership Qualities – Styles, Skills, and Traits of Mark ZuckerbergLeadership Qualities – Styles, Skills, and Traits of Mark Zuckerberg</b:Title>
    <b:JournalName>The Strategy Watch</b:JournalName>
    <b:Year>2022</b:Year>
    <b:RefOrder>13</b:RefOrder>
  </b:Source>
  <b:Source>
    <b:Tag>Man15</b:Tag>
    <b:SourceType>JournalArticle</b:SourceType>
    <b:Guid>{398FF1AE-AA61-4E80-BDEA-871263B1AA42}</b:Guid>
    <b:Author>
      <b:Author>
        <b:NameList>
          <b:Person>
            <b:Last>Dev</b:Last>
            <b:First>Manisha</b:First>
          </b:Person>
        </b:NameList>
      </b:Author>
    </b:Author>
    <b:Title>The impact of transformational leadership on employee creativity: The role of learning orientation</b:Title>
    <b:JournalName>Research Gate</b:JournalName>
    <b:Year>2015</b:Year>
    <b:RefOrder>6</b:RefOrder>
  </b:Source>
  <b:Source>
    <b:Tag>Hir20</b:Tag>
    <b:SourceType>JournalArticle</b:SourceType>
    <b:Guid>{A1BBF734-6679-4FD5-810F-D5F016F2497E}</b:Guid>
    <b:Author>
      <b:Author>
        <b:NameList>
          <b:Person>
            <b:Last>Khan</b:Last>
            <b:First>Hira</b:First>
          </b:Person>
        </b:NameList>
      </b:Author>
    </b:Author>
    <b:Title>Impact of transformational leadership on work performance, burnout and social loafing: a mediation model</b:Title>
    <b:JournalName>Springer Open</b:JournalName>
    <b:Year>2020</b:Year>
    <b:RefOrder>7</b:RefOrder>
  </b:Source>
  <b:Source>
    <b:Tag>Liz22</b:Tag>
    <b:SourceType>JournalArticle</b:SourceType>
    <b:Guid>{D9F091A9-AEAF-4F7D-A5B6-59C35D55A583}</b:Guid>
    <b:Author>
      <b:Author>
        <b:NameList>
          <b:Person>
            <b:Last>Liza</b:Last>
          </b:Person>
        </b:NameList>
      </b:Author>
    </b:Author>
    <b:Title>Mark Zuckerberg’s Leadership Style</b:Title>
    <b:JournalName>Leadership geeks</b:JournalName>
    <b:Year>2022</b:Year>
    <b:RefOrder>15</b:RefOrder>
  </b:Source>
  <b:Source>
    <b:Tag>Jen22</b:Tag>
    <b:SourceType>JournalArticle</b:SourceType>
    <b:Guid>{CA6A5904-93E5-4115-8C9F-03B489B14895}</b:Guid>
    <b:Author>
      <b:Author>
        <b:NameList>
          <b:Person>
            <b:Last>Jennifer</b:Last>
          </b:Person>
        </b:NameList>
      </b:Author>
    </b:Author>
    <b:Title>Mark Zuckerberg’s Leadership Strategies</b:Title>
    <b:JournalName>Sthdy Corgi</b:JournalName>
    <b:Year>2022</b:Year>
    <b:RefOrder>16</b:RefOrder>
  </b:Source>
  <b:Source>
    <b:Tag>Bri23</b:Tag>
    <b:SourceType>JournalArticle</b:SourceType>
    <b:Guid>{835F3FE2-6C2D-44A5-9573-5193B372C589}</b:Guid>
    <b:Author>
      <b:Author>
        <b:Corporate>Britannica</b:Corporate>
      </b:Author>
    </b:Author>
    <b:Title>Mark Zuckerberg</b:Title>
    <b:JournalName>Britannica</b:JournalName>
    <b:Year>2023</b:Year>
    <b:RefOrder>17</b:RefOrder>
  </b:Source>
  <b:Source>
    <b:Tag>Lev22</b:Tag>
    <b:SourceType>JournalArticle</b:SourceType>
    <b:Guid>{C01A7D0D-5AEA-4D6C-84E7-8843D4D25A8C}</b:Guid>
    <b:Author>
      <b:Author>
        <b:NameList>
          <b:Person>
            <b:Last>Grossman</b:Last>
            <b:First>Lev</b:First>
          </b:Person>
        </b:NameList>
      </b:Author>
    </b:Author>
    <b:Title>Mark Zuckerberg and Facebook's Plan to Wire the World</b:Title>
    <b:JournalName>Time</b:JournalName>
    <b:Year>2022</b:Year>
    <b:RefOrder>18</b:RefOrder>
  </b:Source>
  <b:Source>
    <b:Tag>Jus22</b:Tag>
    <b:SourceType>JournalArticle</b:SourceType>
    <b:Guid>{4F7C1447-F685-4687-ABF8-964EA9E43AD3}</b:Guid>
    <b:Author>
      <b:Author>
        <b:NameList>
          <b:Person>
            <b:Last>Walton</b:Last>
            <b:First>Justin</b:First>
          </b:Person>
        </b:NameList>
      </b:Author>
    </b:Author>
    <b:Title>When Did Facebook (Meta) Go Public?</b:Title>
    <b:JournalName>Investopedia</b:JournalName>
    <b:Year>2022</b:Year>
    <b:RefOrder>19</b:RefOrder>
  </b:Source>
  <b:Source>
    <b:Tag>Lee22</b:Tag>
    <b:SourceType>JournalArticle</b:SourceType>
    <b:Guid>{FA116A83-A1C6-483D-A50A-6F78EF1DEB85}</b:Guid>
    <b:Author>
      <b:Author>
        <b:NameList>
          <b:Person>
            <b:Last>Nallaingham</b:Last>
            <b:First>Lee</b:First>
          </b:Person>
        </b:NameList>
      </b:Author>
    </b:Author>
    <b:Title>3 leadership lessons from Mark Zuckerberg</b:Title>
    <b:JournalName>Linked in</b:JournalName>
    <b:Year>2022</b:Year>
    <b:RefOrder>14</b:RefOrder>
  </b:Source>
  <b:Source>
    <b:Tag>EHS18</b:Tag>
    <b:SourceType>JournalArticle</b:SourceType>
    <b:Guid>{427EBA6C-9230-479F-8D8E-6A8F7BB0C11E}</b:Guid>
    <b:Author>
      <b:Author>
        <b:NameList>
          <b:Person>
            <b:Last>Schein</b:Last>
            <b:First>EH</b:First>
          </b:Person>
        </b:NameList>
      </b:Author>
    </b:Author>
    <b:Title>Organizational Culture and Leadership</b:Title>
    <b:JournalName>Untag</b:JournalName>
    <b:Year>2018</b:Year>
    <b:RefOrder>8</b:RefOrder>
  </b:Source>
  <b:Source>
    <b:Tag>The202</b:Tag>
    <b:SourceType>JournalArticle</b:SourceType>
    <b:Guid>{223BF564-1116-4027-9EEE-1607271C74FF}</b:Guid>
    <b:Author>
      <b:Author>
        <b:NameList>
          <b:Person>
            <b:Last>Schleifer</b:Last>
            <b:First>Theodore</b:First>
          </b:Person>
        </b:NameList>
      </b:Author>
    </b:Author>
    <b:Title>Mark Zuckerberg’s $300 million donation to protect elections must overcome Facebook’s past</b:Title>
    <b:JournalName>Vox</b:JournalName>
    <b:Year>2020</b:Year>
    <b:RefOrder>20</b:RefOrder>
  </b:Source>
  <b:Source>
    <b:Tag>Amy11</b:Tag>
    <b:SourceType>JournalArticle</b:SourceType>
    <b:Guid>{63A42256-7BC4-48BF-A9E4-89B608554663}</b:Guid>
    <b:Author>
      <b:Author>
        <b:NameList>
          <b:Person>
            <b:Last>Brown</b:Last>
            <b:First>Amy</b:First>
            <b:Middle>E.</b:Middle>
          </b:Person>
        </b:NameList>
      </b:Author>
    </b:Author>
    <b:Title>Brown Dissertation</b:Title>
    <b:JournalName>utexas</b:JournalName>
    <b:Year>2011</b:Year>
    <b:RefOrder>21</b:RefOrder>
  </b:Source>
  <b:Source>
    <b:Tag>Cra23</b:Tag>
    <b:SourceType>JournalArticle</b:SourceType>
    <b:Guid>{2823C39B-8513-4D1B-9CE4-55058429991F}</b:Guid>
    <b:Author>
      <b:Author>
        <b:Corporate>Crain' s Chicago Business</b:Corporate>
      </b:Author>
    </b:Author>
    <b:Title>Mark Zuckerberg is the latest corporate chief to encourage employees return to the office</b:Title>
    <b:JournalName>Crain' s Chicago Business</b:JournalName>
    <b:Year>2023</b:Year>
    <b:RefOrder>23</b:RefOrder>
  </b:Source>
  <b:Source>
    <b:Tag>Zam17</b:Tag>
    <b:SourceType>JournalArticle</b:SourceType>
    <b:Guid>{0E2F6295-13BC-4C41-8B70-860EBA6D9EC8}</b:Guid>
    <b:Author>
      <b:Author>
        <b:NameList>
          <b:Person>
            <b:Last>Mejia</b:Last>
            <b:First>Zameena</b:First>
          </b:Person>
        </b:NameList>
      </b:Author>
    </b:Author>
    <b:Title>Why Mark Zuckerberg encourages his employees to act like hackers</b:Title>
    <b:JournalName>CNBC</b:JournalName>
    <b:Year>2017</b:Year>
    <b:RefOrder>22</b:RefOrder>
  </b:Source>
  <b:Source>
    <b:Tag>Ral22</b:Tag>
    <b:SourceType>JournalArticle</b:SourceType>
    <b:Guid>{75364E25-68E6-40BA-BA6D-1345FEFD96B7}</b:Guid>
    <b:Author>
      <b:Author>
        <b:Corporate>Raliance</b:Corporate>
      </b:Author>
    </b:Author>
    <b:Title>Pursuing Progress: What Corporate Leaders Seeking Culture Change Need To Know</b:Title>
    <b:JournalName>Raliance</b:JournalName>
    <b:Year>2022</b:Year>
    <b:RefOrder>24</b:RefOrder>
  </b:Source>
  <b:Source>
    <b:Tag>Ray17</b:Tag>
    <b:SourceType>JournalArticle</b:SourceType>
    <b:Guid>{CCFE7DD4-214E-41BC-884A-BB8E72D7C9E2}</b:Guid>
    <b:Author>
      <b:Author>
        <b:NameList>
          <b:Person>
            <b:Last>Dalio</b:Last>
            <b:First>Ray</b:First>
          </b:Person>
        </b:NameList>
      </b:Author>
    </b:Author>
    <b:Title>Principles: Life and Work</b:Title>
    <b:JournalName>Amazon</b:JournalName>
    <b:Year>2017</b:Year>
    <b:RefOrder>25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31A8DBE7-772A-4BDC-9187-D7C2403CA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7894</TotalTime>
  <Pages>18</Pages>
  <Words>4205</Words>
  <Characters>23974</Characters>
  <Application>Microsoft Office Word</Application>
  <DocSecurity>0</DocSecurity>
  <Lines>199</Lines>
  <Paragraphs>56</Paragraphs>
  <ScaleCrop>false</ScaleCrop>
  <Company/>
  <LinksUpToDate>false</LinksUpToDate>
  <CharactersWithSpaces>28123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Complexity of Modern</dc:title>
  <dc:subject>Mark Zuckerberg</dc:subject>
  <dc:creator>WenQi ShangGuan 2124277</dc:creator>
  <cp:lastModifiedBy>上官 文琪</cp:lastModifiedBy>
  <cp:revision>37</cp:revision>
  <dcterms:created xsi:type="dcterms:W3CDTF">2022-01-27T17:38:00Z</dcterms:created>
  <dcterms:modified xsi:type="dcterms:W3CDTF">2023-03-16T13:45:00Z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BBB8E0D6A86043459219B8704AE9DB76</vt:lpwstr>
  </property>
  <property fmtid="{D5CDD505-2E9C-101B-9397-08002B2CF9AE}" pid="4" name="GrammarlyDocumentId">
    <vt:lpwstr>d8bd807d4b21f06798535cee9862a8d9a70dba035c985005e24d91701998451d</vt:lpwstr>
  </property>
</Properties>
</file>