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5BE632" w14:textId="28F0EC18" w:rsidR="00711D0A" w:rsidRDefault="0051589C" w:rsidP="000275F0">
      <w:pPr>
        <w:jc w:val="center"/>
        <w:rPr>
          <w:rFonts w:ascii="Arial" w:hAnsi="Arial" w:cs="Arial"/>
          <w:b/>
          <w:sz w:val="96"/>
          <w:highlight w:val="yellow"/>
          <w:u w:val="single"/>
        </w:rPr>
      </w:pPr>
      <w:r>
        <w:rPr>
          <w:rFonts w:ascii="Arial" w:hAnsi="Arial" w:cs="Arial"/>
          <w:b/>
          <w:sz w:val="96"/>
          <w:highlight w:val="yellow"/>
          <w:u w:val="single"/>
        </w:rPr>
        <w:t xml:space="preserve">  </w:t>
      </w:r>
      <w:r w:rsidR="000275F0" w:rsidRPr="000275F0">
        <w:rPr>
          <w:rFonts w:ascii="Arial" w:hAnsi="Arial" w:cs="Arial"/>
          <w:b/>
          <w:sz w:val="96"/>
          <w:highlight w:val="yellow"/>
          <w:u w:val="single"/>
        </w:rPr>
        <w:t>HNC Process Operations Engineering Year1</w:t>
      </w:r>
    </w:p>
    <w:p w14:paraId="619AFF67" w14:textId="77777777" w:rsidR="00343D97" w:rsidRDefault="00343D97" w:rsidP="000275F0">
      <w:pPr>
        <w:jc w:val="center"/>
        <w:rPr>
          <w:rFonts w:ascii="Arial" w:hAnsi="Arial" w:cs="Arial"/>
          <w:b/>
          <w:sz w:val="96"/>
          <w:u w:val="single"/>
        </w:rPr>
      </w:pPr>
    </w:p>
    <w:p w14:paraId="1244FA59" w14:textId="77777777" w:rsidR="00343D97" w:rsidRDefault="000275F0" w:rsidP="000275F0">
      <w:pPr>
        <w:jc w:val="center"/>
        <w:rPr>
          <w:rFonts w:ascii="Arial" w:hAnsi="Arial" w:cs="Arial"/>
          <w:sz w:val="72"/>
          <w:u w:val="single"/>
        </w:rPr>
      </w:pPr>
      <w:r w:rsidRPr="000275F0">
        <w:rPr>
          <w:rFonts w:ascii="Arial" w:hAnsi="Arial" w:cs="Arial"/>
          <w:sz w:val="72"/>
          <w:u w:val="single"/>
        </w:rPr>
        <w:t>Environmental Protection and Sustainable Manufacturing Systems</w:t>
      </w:r>
    </w:p>
    <w:p w14:paraId="7B44D955" w14:textId="77777777" w:rsidR="00343D97" w:rsidRPr="00343D97" w:rsidRDefault="00343D97" w:rsidP="00343D97">
      <w:pPr>
        <w:rPr>
          <w:rFonts w:ascii="Arial" w:hAnsi="Arial" w:cs="Arial"/>
          <w:sz w:val="72"/>
        </w:rPr>
      </w:pPr>
    </w:p>
    <w:p w14:paraId="1B528A24" w14:textId="51461BC3" w:rsidR="00343D97" w:rsidRPr="0076478F" w:rsidRDefault="0076478F" w:rsidP="0076478F">
      <w:pPr>
        <w:jc w:val="center"/>
        <w:rPr>
          <w:rFonts w:ascii="Arial" w:hAnsi="Arial" w:cs="Arial"/>
          <w:sz w:val="56"/>
          <w:szCs w:val="20"/>
        </w:rPr>
      </w:pPr>
      <w:r>
        <w:rPr>
          <w:rFonts w:ascii="Arial" w:hAnsi="Arial" w:cs="Arial"/>
          <w:sz w:val="56"/>
          <w:szCs w:val="20"/>
        </w:rPr>
        <w:t>Joab Reynolds</w:t>
      </w:r>
    </w:p>
    <w:p w14:paraId="488A4F16" w14:textId="77777777" w:rsidR="00343D97" w:rsidRDefault="00343D97" w:rsidP="00343D97">
      <w:pPr>
        <w:rPr>
          <w:rFonts w:ascii="Arial" w:hAnsi="Arial" w:cs="Arial"/>
          <w:sz w:val="72"/>
        </w:rPr>
      </w:pPr>
    </w:p>
    <w:p w14:paraId="7D08C7D2" w14:textId="77777777" w:rsidR="000275F0" w:rsidRDefault="00343D97" w:rsidP="00343D97">
      <w:pPr>
        <w:tabs>
          <w:tab w:val="left" w:pos="3765"/>
        </w:tabs>
        <w:rPr>
          <w:rFonts w:ascii="Arial" w:hAnsi="Arial" w:cs="Arial"/>
          <w:sz w:val="72"/>
        </w:rPr>
      </w:pPr>
      <w:r>
        <w:rPr>
          <w:rFonts w:ascii="Arial" w:hAnsi="Arial" w:cs="Arial"/>
          <w:sz w:val="72"/>
        </w:rPr>
        <w:tab/>
      </w:r>
    </w:p>
    <w:p w14:paraId="54E6B268" w14:textId="77777777" w:rsidR="00343D97" w:rsidRDefault="00343D97" w:rsidP="00343D97">
      <w:pPr>
        <w:tabs>
          <w:tab w:val="left" w:pos="3765"/>
        </w:tabs>
        <w:rPr>
          <w:rFonts w:ascii="Arial" w:hAnsi="Arial" w:cs="Arial"/>
          <w:sz w:val="72"/>
        </w:rPr>
      </w:pPr>
    </w:p>
    <w:p w14:paraId="31572802" w14:textId="77777777" w:rsidR="00343D97" w:rsidRDefault="00343D97" w:rsidP="00343D97">
      <w:pPr>
        <w:tabs>
          <w:tab w:val="left" w:pos="3765"/>
        </w:tabs>
        <w:rPr>
          <w:rFonts w:ascii="Arial" w:hAnsi="Arial" w:cs="Arial"/>
          <w:sz w:val="24"/>
        </w:rPr>
      </w:pPr>
    </w:p>
    <w:p w14:paraId="77A6A19A" w14:textId="77777777" w:rsidR="00343D97" w:rsidRDefault="00343D97" w:rsidP="00343D97">
      <w:pPr>
        <w:tabs>
          <w:tab w:val="left" w:pos="3765"/>
        </w:tabs>
        <w:rPr>
          <w:rFonts w:ascii="Arial" w:hAnsi="Arial" w:cs="Arial"/>
          <w:sz w:val="24"/>
        </w:rPr>
      </w:pPr>
    </w:p>
    <w:sdt>
      <w:sdtPr>
        <w:rPr>
          <w:rFonts w:asciiTheme="minorHAnsi" w:eastAsiaTheme="minorHAnsi" w:hAnsiTheme="minorHAnsi" w:cstheme="minorBidi"/>
          <w:color w:val="auto"/>
          <w:sz w:val="22"/>
          <w:szCs w:val="22"/>
          <w:lang w:val="en-GB"/>
        </w:rPr>
        <w:id w:val="-159785237"/>
        <w:docPartObj>
          <w:docPartGallery w:val="Table of Contents"/>
          <w:docPartUnique/>
        </w:docPartObj>
      </w:sdtPr>
      <w:sdtEndPr>
        <w:rPr>
          <w:b/>
          <w:bCs/>
          <w:noProof/>
        </w:rPr>
      </w:sdtEndPr>
      <w:sdtContent>
        <w:p w14:paraId="4E9278B8" w14:textId="77777777" w:rsidR="0051101F" w:rsidRDefault="0051101F">
          <w:pPr>
            <w:pStyle w:val="TOCHeading"/>
          </w:pPr>
          <w:r>
            <w:t>Contents</w:t>
          </w:r>
        </w:p>
        <w:p w14:paraId="53EBAAC6" w14:textId="39295A4D" w:rsidR="003C76F8" w:rsidRDefault="0091746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713799" w:history="1">
            <w:r w:rsidR="003C76F8" w:rsidRPr="001A1F35">
              <w:rPr>
                <w:rStyle w:val="Hyperlink"/>
                <w:rFonts w:ascii="Times New Roman" w:hAnsi="Times New Roman" w:cs="Times New Roman"/>
                <w:noProof/>
              </w:rPr>
              <w:t>Brief</w:t>
            </w:r>
            <w:r w:rsidR="003C76F8">
              <w:rPr>
                <w:noProof/>
                <w:webHidden/>
              </w:rPr>
              <w:tab/>
            </w:r>
            <w:r w:rsidR="003C76F8">
              <w:rPr>
                <w:noProof/>
                <w:webHidden/>
              </w:rPr>
              <w:fldChar w:fldCharType="begin"/>
            </w:r>
            <w:r w:rsidR="003C76F8">
              <w:rPr>
                <w:noProof/>
                <w:webHidden/>
              </w:rPr>
              <w:instrText xml:space="preserve"> PAGEREF _Toc68713799 \h </w:instrText>
            </w:r>
            <w:r w:rsidR="003C76F8">
              <w:rPr>
                <w:noProof/>
                <w:webHidden/>
              </w:rPr>
            </w:r>
            <w:r w:rsidR="003C76F8">
              <w:rPr>
                <w:noProof/>
                <w:webHidden/>
              </w:rPr>
              <w:fldChar w:fldCharType="separate"/>
            </w:r>
            <w:r w:rsidR="003C76F8">
              <w:rPr>
                <w:noProof/>
                <w:webHidden/>
              </w:rPr>
              <w:t>2</w:t>
            </w:r>
            <w:r w:rsidR="003C76F8">
              <w:rPr>
                <w:noProof/>
                <w:webHidden/>
              </w:rPr>
              <w:fldChar w:fldCharType="end"/>
            </w:r>
          </w:hyperlink>
        </w:p>
        <w:p w14:paraId="13035CB7" w14:textId="77EBBFF2" w:rsidR="003C76F8" w:rsidRDefault="00FF7ECB">
          <w:pPr>
            <w:pStyle w:val="TOC1"/>
            <w:tabs>
              <w:tab w:val="right" w:leader="dot" w:pos="9016"/>
            </w:tabs>
            <w:rPr>
              <w:rFonts w:eastAsiaTheme="minorEastAsia"/>
              <w:noProof/>
              <w:lang w:eastAsia="en-GB"/>
            </w:rPr>
          </w:pPr>
          <w:hyperlink w:anchor="_Toc68713800" w:history="1">
            <w:r w:rsidR="003C76F8" w:rsidRPr="001A1F35">
              <w:rPr>
                <w:rStyle w:val="Hyperlink"/>
                <w:rFonts w:ascii="Times New Roman" w:hAnsi="Times New Roman" w:cs="Times New Roman"/>
                <w:noProof/>
              </w:rPr>
              <w:t>Introduction</w:t>
            </w:r>
            <w:r w:rsidR="003C76F8">
              <w:rPr>
                <w:noProof/>
                <w:webHidden/>
              </w:rPr>
              <w:tab/>
            </w:r>
            <w:r w:rsidR="003C76F8">
              <w:rPr>
                <w:noProof/>
                <w:webHidden/>
              </w:rPr>
              <w:fldChar w:fldCharType="begin"/>
            </w:r>
            <w:r w:rsidR="003C76F8">
              <w:rPr>
                <w:noProof/>
                <w:webHidden/>
              </w:rPr>
              <w:instrText xml:space="preserve"> PAGEREF _Toc68713800 \h </w:instrText>
            </w:r>
            <w:r w:rsidR="003C76F8">
              <w:rPr>
                <w:noProof/>
                <w:webHidden/>
              </w:rPr>
            </w:r>
            <w:r w:rsidR="003C76F8">
              <w:rPr>
                <w:noProof/>
                <w:webHidden/>
              </w:rPr>
              <w:fldChar w:fldCharType="separate"/>
            </w:r>
            <w:r w:rsidR="003C76F8">
              <w:rPr>
                <w:noProof/>
                <w:webHidden/>
              </w:rPr>
              <w:t>3</w:t>
            </w:r>
            <w:r w:rsidR="003C76F8">
              <w:rPr>
                <w:noProof/>
                <w:webHidden/>
              </w:rPr>
              <w:fldChar w:fldCharType="end"/>
            </w:r>
          </w:hyperlink>
        </w:p>
        <w:p w14:paraId="03088E22" w14:textId="01512777" w:rsidR="003C76F8" w:rsidRDefault="00FF7ECB">
          <w:pPr>
            <w:pStyle w:val="TOC1"/>
            <w:tabs>
              <w:tab w:val="right" w:leader="dot" w:pos="9016"/>
            </w:tabs>
            <w:rPr>
              <w:rFonts w:eastAsiaTheme="minorEastAsia"/>
              <w:noProof/>
              <w:lang w:eastAsia="en-GB"/>
            </w:rPr>
          </w:pPr>
          <w:hyperlink w:anchor="_Toc68713801" w:history="1">
            <w:r w:rsidR="003C76F8" w:rsidRPr="001A1F35">
              <w:rPr>
                <w:rStyle w:val="Hyperlink"/>
                <w:rFonts w:ascii="Times New Roman" w:hAnsi="Times New Roman" w:cs="Times New Roman"/>
                <w:noProof/>
              </w:rPr>
              <w:t>Waste Water Plant Overview</w:t>
            </w:r>
            <w:r w:rsidR="003C76F8">
              <w:rPr>
                <w:noProof/>
                <w:webHidden/>
              </w:rPr>
              <w:tab/>
            </w:r>
            <w:r w:rsidR="003C76F8">
              <w:rPr>
                <w:noProof/>
                <w:webHidden/>
              </w:rPr>
              <w:fldChar w:fldCharType="begin"/>
            </w:r>
            <w:r w:rsidR="003C76F8">
              <w:rPr>
                <w:noProof/>
                <w:webHidden/>
              </w:rPr>
              <w:instrText xml:space="preserve"> PAGEREF _Toc68713801 \h </w:instrText>
            </w:r>
            <w:r w:rsidR="003C76F8">
              <w:rPr>
                <w:noProof/>
                <w:webHidden/>
              </w:rPr>
            </w:r>
            <w:r w:rsidR="003C76F8">
              <w:rPr>
                <w:noProof/>
                <w:webHidden/>
              </w:rPr>
              <w:fldChar w:fldCharType="separate"/>
            </w:r>
            <w:r w:rsidR="003C76F8">
              <w:rPr>
                <w:noProof/>
                <w:webHidden/>
              </w:rPr>
              <w:t>3</w:t>
            </w:r>
            <w:r w:rsidR="003C76F8">
              <w:rPr>
                <w:noProof/>
                <w:webHidden/>
              </w:rPr>
              <w:fldChar w:fldCharType="end"/>
            </w:r>
          </w:hyperlink>
        </w:p>
        <w:p w14:paraId="7A4163EC" w14:textId="2664C36A" w:rsidR="003C76F8" w:rsidRDefault="00FF7ECB">
          <w:pPr>
            <w:pStyle w:val="TOC1"/>
            <w:tabs>
              <w:tab w:val="right" w:leader="dot" w:pos="9016"/>
            </w:tabs>
            <w:rPr>
              <w:rFonts w:eastAsiaTheme="minorEastAsia"/>
              <w:noProof/>
              <w:lang w:eastAsia="en-GB"/>
            </w:rPr>
          </w:pPr>
          <w:hyperlink w:anchor="_Toc68713802" w:history="1">
            <w:r w:rsidR="003C76F8" w:rsidRPr="001A1F35">
              <w:rPr>
                <w:rStyle w:val="Hyperlink"/>
                <w:rFonts w:ascii="Times New Roman" w:hAnsi="Times New Roman" w:cs="Times New Roman"/>
                <w:noProof/>
              </w:rPr>
              <w:t>Key Equipment That Conserves Energy</w:t>
            </w:r>
            <w:r w:rsidR="003C76F8">
              <w:rPr>
                <w:noProof/>
                <w:webHidden/>
              </w:rPr>
              <w:tab/>
            </w:r>
            <w:r w:rsidR="003C76F8">
              <w:rPr>
                <w:noProof/>
                <w:webHidden/>
              </w:rPr>
              <w:fldChar w:fldCharType="begin"/>
            </w:r>
            <w:r w:rsidR="003C76F8">
              <w:rPr>
                <w:noProof/>
                <w:webHidden/>
              </w:rPr>
              <w:instrText xml:space="preserve"> PAGEREF _Toc68713802 \h </w:instrText>
            </w:r>
            <w:r w:rsidR="003C76F8">
              <w:rPr>
                <w:noProof/>
                <w:webHidden/>
              </w:rPr>
            </w:r>
            <w:r w:rsidR="003C76F8">
              <w:rPr>
                <w:noProof/>
                <w:webHidden/>
              </w:rPr>
              <w:fldChar w:fldCharType="separate"/>
            </w:r>
            <w:r w:rsidR="003C76F8">
              <w:rPr>
                <w:noProof/>
                <w:webHidden/>
              </w:rPr>
              <w:t>4</w:t>
            </w:r>
            <w:r w:rsidR="003C76F8">
              <w:rPr>
                <w:noProof/>
                <w:webHidden/>
              </w:rPr>
              <w:fldChar w:fldCharType="end"/>
            </w:r>
          </w:hyperlink>
        </w:p>
        <w:p w14:paraId="39A35012" w14:textId="567BDD6B" w:rsidR="003C76F8" w:rsidRDefault="00FF7ECB">
          <w:pPr>
            <w:pStyle w:val="TOC1"/>
            <w:tabs>
              <w:tab w:val="right" w:leader="dot" w:pos="9016"/>
            </w:tabs>
            <w:rPr>
              <w:rFonts w:eastAsiaTheme="minorEastAsia"/>
              <w:noProof/>
              <w:lang w:eastAsia="en-GB"/>
            </w:rPr>
          </w:pPr>
          <w:hyperlink w:anchor="_Toc68713803" w:history="1">
            <w:r w:rsidR="003C76F8" w:rsidRPr="001A1F35">
              <w:rPr>
                <w:rStyle w:val="Hyperlink"/>
                <w:rFonts w:ascii="Times New Roman" w:hAnsi="Times New Roman" w:cs="Times New Roman"/>
                <w:noProof/>
              </w:rPr>
              <w:t>Reducing Energy Used and Lost</w:t>
            </w:r>
            <w:r w:rsidR="003C76F8">
              <w:rPr>
                <w:noProof/>
                <w:webHidden/>
              </w:rPr>
              <w:tab/>
            </w:r>
            <w:r w:rsidR="003C76F8">
              <w:rPr>
                <w:noProof/>
                <w:webHidden/>
              </w:rPr>
              <w:fldChar w:fldCharType="begin"/>
            </w:r>
            <w:r w:rsidR="003C76F8">
              <w:rPr>
                <w:noProof/>
                <w:webHidden/>
              </w:rPr>
              <w:instrText xml:space="preserve"> PAGEREF _Toc68713803 \h </w:instrText>
            </w:r>
            <w:r w:rsidR="003C76F8">
              <w:rPr>
                <w:noProof/>
                <w:webHidden/>
              </w:rPr>
            </w:r>
            <w:r w:rsidR="003C76F8">
              <w:rPr>
                <w:noProof/>
                <w:webHidden/>
              </w:rPr>
              <w:fldChar w:fldCharType="separate"/>
            </w:r>
            <w:r w:rsidR="003C76F8">
              <w:rPr>
                <w:noProof/>
                <w:webHidden/>
              </w:rPr>
              <w:t>5</w:t>
            </w:r>
            <w:r w:rsidR="003C76F8">
              <w:rPr>
                <w:noProof/>
                <w:webHidden/>
              </w:rPr>
              <w:fldChar w:fldCharType="end"/>
            </w:r>
          </w:hyperlink>
        </w:p>
        <w:p w14:paraId="49438C58" w14:textId="505AF83E" w:rsidR="003C76F8" w:rsidRDefault="00FF7ECB">
          <w:pPr>
            <w:pStyle w:val="TOC1"/>
            <w:tabs>
              <w:tab w:val="right" w:leader="dot" w:pos="9016"/>
            </w:tabs>
            <w:rPr>
              <w:rFonts w:eastAsiaTheme="minorEastAsia"/>
              <w:noProof/>
              <w:lang w:eastAsia="en-GB"/>
            </w:rPr>
          </w:pPr>
          <w:hyperlink w:anchor="_Toc68713804" w:history="1">
            <w:r w:rsidR="003C76F8" w:rsidRPr="001A1F35">
              <w:rPr>
                <w:rStyle w:val="Hyperlink"/>
                <w:rFonts w:ascii="Times New Roman" w:hAnsi="Times New Roman" w:cs="Times New Roman"/>
                <w:noProof/>
              </w:rPr>
              <w:t>Improvement to process</w:t>
            </w:r>
            <w:r w:rsidR="003C76F8">
              <w:rPr>
                <w:noProof/>
                <w:webHidden/>
              </w:rPr>
              <w:tab/>
            </w:r>
            <w:r w:rsidR="003C76F8">
              <w:rPr>
                <w:noProof/>
                <w:webHidden/>
              </w:rPr>
              <w:fldChar w:fldCharType="begin"/>
            </w:r>
            <w:r w:rsidR="003C76F8">
              <w:rPr>
                <w:noProof/>
                <w:webHidden/>
              </w:rPr>
              <w:instrText xml:space="preserve"> PAGEREF _Toc68713804 \h </w:instrText>
            </w:r>
            <w:r w:rsidR="003C76F8">
              <w:rPr>
                <w:noProof/>
                <w:webHidden/>
              </w:rPr>
            </w:r>
            <w:r w:rsidR="003C76F8">
              <w:rPr>
                <w:noProof/>
                <w:webHidden/>
              </w:rPr>
              <w:fldChar w:fldCharType="separate"/>
            </w:r>
            <w:r w:rsidR="003C76F8">
              <w:rPr>
                <w:noProof/>
                <w:webHidden/>
              </w:rPr>
              <w:t>5</w:t>
            </w:r>
            <w:r w:rsidR="003C76F8">
              <w:rPr>
                <w:noProof/>
                <w:webHidden/>
              </w:rPr>
              <w:fldChar w:fldCharType="end"/>
            </w:r>
          </w:hyperlink>
        </w:p>
        <w:p w14:paraId="3F6BE296" w14:textId="6751E4F5" w:rsidR="003C76F8" w:rsidRDefault="00FF7ECB">
          <w:pPr>
            <w:pStyle w:val="TOC1"/>
            <w:tabs>
              <w:tab w:val="right" w:leader="dot" w:pos="9016"/>
            </w:tabs>
            <w:rPr>
              <w:rFonts w:eastAsiaTheme="minorEastAsia"/>
              <w:noProof/>
              <w:lang w:eastAsia="en-GB"/>
            </w:rPr>
          </w:pPr>
          <w:hyperlink w:anchor="_Toc68713805" w:history="1">
            <w:r w:rsidR="003C76F8" w:rsidRPr="001A1F35">
              <w:rPr>
                <w:rStyle w:val="Hyperlink"/>
                <w:rFonts w:ascii="Times New Roman" w:hAnsi="Times New Roman" w:cs="Times New Roman"/>
                <w:noProof/>
              </w:rPr>
              <w:t>Monitoring, Treatment and The Recovery Of Waste Water/Chemical</w:t>
            </w:r>
            <w:r w:rsidR="003C76F8">
              <w:rPr>
                <w:noProof/>
                <w:webHidden/>
              </w:rPr>
              <w:tab/>
            </w:r>
            <w:r w:rsidR="003C76F8">
              <w:rPr>
                <w:noProof/>
                <w:webHidden/>
              </w:rPr>
              <w:fldChar w:fldCharType="begin"/>
            </w:r>
            <w:r w:rsidR="003C76F8">
              <w:rPr>
                <w:noProof/>
                <w:webHidden/>
              </w:rPr>
              <w:instrText xml:space="preserve"> PAGEREF _Toc68713805 \h </w:instrText>
            </w:r>
            <w:r w:rsidR="003C76F8">
              <w:rPr>
                <w:noProof/>
                <w:webHidden/>
              </w:rPr>
            </w:r>
            <w:r w:rsidR="003C76F8">
              <w:rPr>
                <w:noProof/>
                <w:webHidden/>
              </w:rPr>
              <w:fldChar w:fldCharType="separate"/>
            </w:r>
            <w:r w:rsidR="003C76F8">
              <w:rPr>
                <w:noProof/>
                <w:webHidden/>
              </w:rPr>
              <w:t>7</w:t>
            </w:r>
            <w:r w:rsidR="003C76F8">
              <w:rPr>
                <w:noProof/>
                <w:webHidden/>
              </w:rPr>
              <w:fldChar w:fldCharType="end"/>
            </w:r>
          </w:hyperlink>
        </w:p>
        <w:p w14:paraId="28E06D6F" w14:textId="558822D5" w:rsidR="003C76F8" w:rsidRDefault="00FF7ECB">
          <w:pPr>
            <w:pStyle w:val="TOC1"/>
            <w:tabs>
              <w:tab w:val="right" w:leader="dot" w:pos="9016"/>
            </w:tabs>
            <w:rPr>
              <w:rFonts w:eastAsiaTheme="minorEastAsia"/>
              <w:noProof/>
              <w:lang w:eastAsia="en-GB"/>
            </w:rPr>
          </w:pPr>
          <w:hyperlink w:anchor="_Toc68713806" w:history="1">
            <w:r w:rsidR="003C76F8" w:rsidRPr="001A1F35">
              <w:rPr>
                <w:rStyle w:val="Hyperlink"/>
                <w:noProof/>
              </w:rPr>
              <w:t>Conclusion</w:t>
            </w:r>
            <w:r w:rsidR="003C76F8">
              <w:rPr>
                <w:noProof/>
                <w:webHidden/>
              </w:rPr>
              <w:tab/>
            </w:r>
            <w:r w:rsidR="003C76F8">
              <w:rPr>
                <w:noProof/>
                <w:webHidden/>
              </w:rPr>
              <w:fldChar w:fldCharType="begin"/>
            </w:r>
            <w:r w:rsidR="003C76F8">
              <w:rPr>
                <w:noProof/>
                <w:webHidden/>
              </w:rPr>
              <w:instrText xml:space="preserve"> PAGEREF _Toc68713806 \h </w:instrText>
            </w:r>
            <w:r w:rsidR="003C76F8">
              <w:rPr>
                <w:noProof/>
                <w:webHidden/>
              </w:rPr>
            </w:r>
            <w:r w:rsidR="003C76F8">
              <w:rPr>
                <w:noProof/>
                <w:webHidden/>
              </w:rPr>
              <w:fldChar w:fldCharType="separate"/>
            </w:r>
            <w:r w:rsidR="003C76F8">
              <w:rPr>
                <w:noProof/>
                <w:webHidden/>
              </w:rPr>
              <w:t>8</w:t>
            </w:r>
            <w:r w:rsidR="003C76F8">
              <w:rPr>
                <w:noProof/>
                <w:webHidden/>
              </w:rPr>
              <w:fldChar w:fldCharType="end"/>
            </w:r>
          </w:hyperlink>
        </w:p>
        <w:p w14:paraId="44D3061A" w14:textId="165DBC23" w:rsidR="003C76F8" w:rsidRDefault="00FF7ECB">
          <w:pPr>
            <w:pStyle w:val="TOC1"/>
            <w:tabs>
              <w:tab w:val="right" w:leader="dot" w:pos="9016"/>
            </w:tabs>
            <w:rPr>
              <w:rFonts w:eastAsiaTheme="minorEastAsia"/>
              <w:noProof/>
              <w:lang w:eastAsia="en-GB"/>
            </w:rPr>
          </w:pPr>
          <w:hyperlink w:anchor="_Toc68713807" w:history="1">
            <w:r w:rsidR="003C76F8" w:rsidRPr="001A1F35">
              <w:rPr>
                <w:rStyle w:val="Hyperlink"/>
                <w:noProof/>
              </w:rPr>
              <w:t>Bibliography</w:t>
            </w:r>
            <w:r w:rsidR="003C76F8">
              <w:rPr>
                <w:noProof/>
                <w:webHidden/>
              </w:rPr>
              <w:tab/>
            </w:r>
            <w:r w:rsidR="003C76F8">
              <w:rPr>
                <w:noProof/>
                <w:webHidden/>
              </w:rPr>
              <w:fldChar w:fldCharType="begin"/>
            </w:r>
            <w:r w:rsidR="003C76F8">
              <w:rPr>
                <w:noProof/>
                <w:webHidden/>
              </w:rPr>
              <w:instrText xml:space="preserve"> PAGEREF _Toc68713807 \h </w:instrText>
            </w:r>
            <w:r w:rsidR="003C76F8">
              <w:rPr>
                <w:noProof/>
                <w:webHidden/>
              </w:rPr>
            </w:r>
            <w:r w:rsidR="003C76F8">
              <w:rPr>
                <w:noProof/>
                <w:webHidden/>
              </w:rPr>
              <w:fldChar w:fldCharType="separate"/>
            </w:r>
            <w:r w:rsidR="003C76F8">
              <w:rPr>
                <w:noProof/>
                <w:webHidden/>
              </w:rPr>
              <w:t>8</w:t>
            </w:r>
            <w:r w:rsidR="003C76F8">
              <w:rPr>
                <w:noProof/>
                <w:webHidden/>
              </w:rPr>
              <w:fldChar w:fldCharType="end"/>
            </w:r>
          </w:hyperlink>
        </w:p>
        <w:p w14:paraId="642E1AB6" w14:textId="6E9DF7EC" w:rsidR="0051101F" w:rsidRDefault="00917469">
          <w:r>
            <w:rPr>
              <w:b/>
              <w:bCs/>
              <w:noProof/>
              <w:lang w:val="en-US"/>
            </w:rPr>
            <w:fldChar w:fldCharType="end"/>
          </w:r>
        </w:p>
      </w:sdtContent>
    </w:sdt>
    <w:p w14:paraId="57C39939" w14:textId="190CFE65" w:rsidR="00343D97" w:rsidRDefault="00343D97" w:rsidP="00343D97">
      <w:pPr>
        <w:tabs>
          <w:tab w:val="left" w:pos="3765"/>
        </w:tabs>
        <w:rPr>
          <w:rFonts w:ascii="Arial" w:hAnsi="Arial" w:cs="Arial"/>
          <w:sz w:val="24"/>
        </w:rPr>
      </w:pPr>
    </w:p>
    <w:p w14:paraId="228827EF" w14:textId="06B88072" w:rsidR="0076478F" w:rsidRDefault="0076478F" w:rsidP="00343D97">
      <w:pPr>
        <w:tabs>
          <w:tab w:val="left" w:pos="3765"/>
        </w:tabs>
        <w:rPr>
          <w:rFonts w:ascii="Arial" w:hAnsi="Arial" w:cs="Arial"/>
          <w:sz w:val="24"/>
        </w:rPr>
      </w:pPr>
    </w:p>
    <w:p w14:paraId="6F2443DE" w14:textId="5D4C8D2A" w:rsidR="0076478F" w:rsidRDefault="0076478F" w:rsidP="00343D97">
      <w:pPr>
        <w:tabs>
          <w:tab w:val="left" w:pos="3765"/>
        </w:tabs>
        <w:rPr>
          <w:rFonts w:ascii="Arial" w:hAnsi="Arial" w:cs="Arial"/>
          <w:sz w:val="24"/>
        </w:rPr>
      </w:pPr>
    </w:p>
    <w:p w14:paraId="5CD0654A" w14:textId="41CAAA57" w:rsidR="0076478F" w:rsidRDefault="0076478F" w:rsidP="00343D97">
      <w:pPr>
        <w:tabs>
          <w:tab w:val="left" w:pos="3765"/>
        </w:tabs>
        <w:rPr>
          <w:rFonts w:ascii="Arial" w:hAnsi="Arial" w:cs="Arial"/>
          <w:sz w:val="24"/>
        </w:rPr>
      </w:pPr>
    </w:p>
    <w:p w14:paraId="16F59902" w14:textId="66FBAD8D" w:rsidR="0076478F" w:rsidRDefault="0076478F" w:rsidP="00343D97">
      <w:pPr>
        <w:tabs>
          <w:tab w:val="left" w:pos="3765"/>
        </w:tabs>
        <w:rPr>
          <w:rFonts w:ascii="Arial" w:hAnsi="Arial" w:cs="Arial"/>
          <w:sz w:val="24"/>
        </w:rPr>
      </w:pPr>
    </w:p>
    <w:p w14:paraId="603DF388" w14:textId="43B4852B" w:rsidR="0076478F" w:rsidRDefault="0076478F" w:rsidP="00343D97">
      <w:pPr>
        <w:tabs>
          <w:tab w:val="left" w:pos="3765"/>
        </w:tabs>
        <w:rPr>
          <w:rFonts w:ascii="Arial" w:hAnsi="Arial" w:cs="Arial"/>
          <w:sz w:val="24"/>
        </w:rPr>
      </w:pPr>
    </w:p>
    <w:p w14:paraId="7F659783" w14:textId="77727512" w:rsidR="0076478F" w:rsidRDefault="0076478F" w:rsidP="00343D97">
      <w:pPr>
        <w:tabs>
          <w:tab w:val="left" w:pos="3765"/>
        </w:tabs>
        <w:rPr>
          <w:rFonts w:ascii="Arial" w:hAnsi="Arial" w:cs="Arial"/>
          <w:sz w:val="24"/>
        </w:rPr>
      </w:pPr>
    </w:p>
    <w:p w14:paraId="7D0236BC" w14:textId="58FACC99" w:rsidR="0076478F" w:rsidRDefault="0076478F" w:rsidP="00343D97">
      <w:pPr>
        <w:tabs>
          <w:tab w:val="left" w:pos="3765"/>
        </w:tabs>
        <w:rPr>
          <w:rFonts w:ascii="Arial" w:hAnsi="Arial" w:cs="Arial"/>
          <w:sz w:val="24"/>
        </w:rPr>
      </w:pPr>
    </w:p>
    <w:p w14:paraId="2887DEA1" w14:textId="7F74802E" w:rsidR="0076478F" w:rsidRDefault="0076478F" w:rsidP="00343D97">
      <w:pPr>
        <w:tabs>
          <w:tab w:val="left" w:pos="3765"/>
        </w:tabs>
        <w:rPr>
          <w:rFonts w:ascii="Arial" w:hAnsi="Arial" w:cs="Arial"/>
          <w:sz w:val="24"/>
        </w:rPr>
      </w:pPr>
    </w:p>
    <w:p w14:paraId="33665FAB" w14:textId="639AC573" w:rsidR="0076478F" w:rsidRPr="0052534C" w:rsidRDefault="00E44610" w:rsidP="00274DD8">
      <w:pPr>
        <w:pStyle w:val="Heading1"/>
        <w:spacing w:line="360" w:lineRule="auto"/>
        <w:rPr>
          <w:rFonts w:ascii="Times New Roman" w:hAnsi="Times New Roman" w:cs="Times New Roman"/>
          <w:color w:val="000000" w:themeColor="text1"/>
          <w:sz w:val="28"/>
          <w:szCs w:val="28"/>
          <w:u w:val="single"/>
        </w:rPr>
      </w:pPr>
      <w:r>
        <w:rPr>
          <w:rFonts w:ascii="Times New Roman" w:hAnsi="Times New Roman" w:cs="Times New Roman"/>
          <w:color w:val="000000" w:themeColor="text1"/>
          <w:sz w:val="28"/>
          <w:szCs w:val="28"/>
          <w:u w:val="single"/>
        </w:rPr>
        <w:t xml:space="preserve">Abstract </w:t>
      </w:r>
      <w:r w:rsidR="0076478F" w:rsidRPr="0052534C">
        <w:rPr>
          <w:rFonts w:ascii="Times New Roman" w:hAnsi="Times New Roman" w:cs="Times New Roman"/>
          <w:color w:val="000000" w:themeColor="text1"/>
          <w:sz w:val="28"/>
          <w:szCs w:val="28"/>
          <w:u w:val="single"/>
        </w:rPr>
        <w:t xml:space="preserve"> </w:t>
      </w:r>
    </w:p>
    <w:p w14:paraId="6BC25A78" w14:textId="70259EB4" w:rsidR="0076478F" w:rsidRPr="0052534C" w:rsidRDefault="00E44610" w:rsidP="00274DD8">
      <w:pPr>
        <w:tabs>
          <w:tab w:val="left" w:pos="3765"/>
        </w:tabs>
        <w:spacing w:line="360" w:lineRule="auto"/>
        <w:rPr>
          <w:rFonts w:ascii="Times New Roman" w:hAnsi="Times New Roman" w:cs="Times New Roman"/>
          <w:sz w:val="24"/>
        </w:rPr>
      </w:pPr>
      <w:proofErr w:type="gramStart"/>
      <w:r>
        <w:rPr>
          <w:rFonts w:ascii="Times New Roman" w:hAnsi="Times New Roman" w:cs="Times New Roman"/>
          <w:sz w:val="24"/>
        </w:rPr>
        <w:t>This assignme</w:t>
      </w:r>
      <w:r w:rsidR="007B521F">
        <w:rPr>
          <w:rFonts w:ascii="Times New Roman" w:hAnsi="Times New Roman" w:cs="Times New Roman"/>
          <w:sz w:val="24"/>
        </w:rPr>
        <w:t>nt</w:t>
      </w:r>
      <w:commentRangeStart w:id="0"/>
      <w:r w:rsidR="000C4AF0">
        <w:rPr>
          <w:rFonts w:ascii="Times New Roman" w:hAnsi="Times New Roman" w:cs="Times New Roman"/>
          <w:sz w:val="24"/>
        </w:rPr>
        <w:t>s</w:t>
      </w:r>
      <w:proofErr w:type="gramEnd"/>
      <w:r w:rsidR="000C4AF0">
        <w:rPr>
          <w:rFonts w:ascii="Times New Roman" w:hAnsi="Times New Roman" w:cs="Times New Roman"/>
          <w:sz w:val="24"/>
        </w:rPr>
        <w:t xml:space="preserve"> </w:t>
      </w:r>
      <w:commentRangeEnd w:id="0"/>
      <w:r w:rsidR="003748DE">
        <w:rPr>
          <w:rStyle w:val="CommentReference"/>
        </w:rPr>
        <w:commentReference w:id="0"/>
      </w:r>
      <w:r w:rsidR="000C4AF0">
        <w:rPr>
          <w:rFonts w:ascii="Times New Roman" w:hAnsi="Times New Roman" w:cs="Times New Roman"/>
          <w:sz w:val="24"/>
        </w:rPr>
        <w:t>aim was to find and discuss the following, information on your chosen plant and how it runs, environmental factors and how to improve your chosen plant. The assignment produced has answe</w:t>
      </w:r>
      <w:commentRangeStart w:id="1"/>
      <w:r w:rsidR="000C4AF0">
        <w:rPr>
          <w:rFonts w:ascii="Times New Roman" w:hAnsi="Times New Roman" w:cs="Times New Roman"/>
          <w:sz w:val="24"/>
        </w:rPr>
        <w:t xml:space="preserve">r </w:t>
      </w:r>
      <w:commentRangeEnd w:id="1"/>
      <w:r w:rsidR="00A26026">
        <w:rPr>
          <w:rStyle w:val="CommentReference"/>
        </w:rPr>
        <w:commentReference w:id="1"/>
      </w:r>
      <w:r w:rsidR="000C4AF0">
        <w:rPr>
          <w:rFonts w:ascii="Times New Roman" w:hAnsi="Times New Roman" w:cs="Times New Roman"/>
          <w:sz w:val="24"/>
        </w:rPr>
        <w:t xml:space="preserve">all major questions and has covered key points. Improvements such as introducing the water wheel to the refinery to generate power have been mentioned and points showing why it is a good idea have been made. The waste water treatment plant has also been discussed in depth such as how it works why </w:t>
      </w:r>
      <w:r w:rsidR="009F10AE">
        <w:rPr>
          <w:rFonts w:ascii="Times New Roman" w:hAnsi="Times New Roman" w:cs="Times New Roman"/>
          <w:sz w:val="24"/>
        </w:rPr>
        <w:t>it’s</w:t>
      </w:r>
      <w:r w:rsidR="000C4AF0">
        <w:rPr>
          <w:rFonts w:ascii="Times New Roman" w:hAnsi="Times New Roman" w:cs="Times New Roman"/>
          <w:sz w:val="24"/>
        </w:rPr>
        <w:t xml:space="preserve"> important and </w:t>
      </w:r>
      <w:r w:rsidR="009F10AE">
        <w:rPr>
          <w:rFonts w:ascii="Times New Roman" w:hAnsi="Times New Roman" w:cs="Times New Roman"/>
          <w:sz w:val="24"/>
        </w:rPr>
        <w:t xml:space="preserve">what type of tests are done. Why the tests are done and the environmental effects of the tests have also been discussed. </w:t>
      </w:r>
    </w:p>
    <w:p w14:paraId="568279B0" w14:textId="668345ED" w:rsidR="006E3BBD" w:rsidRDefault="006E3BBD" w:rsidP="00274DD8">
      <w:pPr>
        <w:pStyle w:val="Heading1"/>
        <w:spacing w:line="360" w:lineRule="auto"/>
        <w:rPr>
          <w:rFonts w:ascii="Times New Roman" w:hAnsi="Times New Roman" w:cs="Times New Roman"/>
          <w:color w:val="000000" w:themeColor="text1"/>
          <w:sz w:val="28"/>
          <w:szCs w:val="28"/>
          <w:u w:val="single"/>
        </w:rPr>
      </w:pPr>
    </w:p>
    <w:p w14:paraId="551E9201" w14:textId="10D40257" w:rsidR="006E3BBD" w:rsidRDefault="006E3BBD" w:rsidP="00274DD8">
      <w:pPr>
        <w:spacing w:line="360" w:lineRule="auto"/>
      </w:pPr>
    </w:p>
    <w:p w14:paraId="306A6C25" w14:textId="77777777" w:rsidR="006E3BBD" w:rsidRPr="006E3BBD" w:rsidRDefault="006E3BBD" w:rsidP="00274DD8">
      <w:pPr>
        <w:spacing w:line="360" w:lineRule="auto"/>
      </w:pPr>
    </w:p>
    <w:p w14:paraId="6501A5B2" w14:textId="35C4B5E2" w:rsidR="0076478F" w:rsidRPr="0052534C" w:rsidRDefault="0076478F" w:rsidP="00274DD8">
      <w:pPr>
        <w:pStyle w:val="Heading1"/>
        <w:spacing w:line="360" w:lineRule="auto"/>
        <w:rPr>
          <w:rFonts w:ascii="Times New Roman" w:hAnsi="Times New Roman" w:cs="Times New Roman"/>
          <w:color w:val="000000" w:themeColor="text1"/>
          <w:sz w:val="28"/>
          <w:szCs w:val="28"/>
          <w:u w:val="single"/>
        </w:rPr>
      </w:pPr>
      <w:bookmarkStart w:id="2" w:name="_Toc68713800"/>
      <w:r w:rsidRPr="0052534C">
        <w:rPr>
          <w:rFonts w:ascii="Times New Roman" w:hAnsi="Times New Roman" w:cs="Times New Roman"/>
          <w:color w:val="000000" w:themeColor="text1"/>
          <w:sz w:val="28"/>
          <w:szCs w:val="28"/>
          <w:u w:val="single"/>
        </w:rPr>
        <w:lastRenderedPageBreak/>
        <w:t>Introduction</w:t>
      </w:r>
      <w:bookmarkEnd w:id="2"/>
    </w:p>
    <w:p w14:paraId="35849AB5" w14:textId="53CF546D" w:rsidR="009E5193" w:rsidRDefault="0076478F" w:rsidP="00274DD8">
      <w:pPr>
        <w:spacing w:line="360" w:lineRule="auto"/>
        <w:ind w:firstLine="720"/>
        <w:rPr>
          <w:rFonts w:ascii="Times New Roman" w:hAnsi="Times New Roman" w:cs="Times New Roman"/>
          <w:sz w:val="24"/>
          <w:szCs w:val="24"/>
        </w:rPr>
      </w:pPr>
      <w:r w:rsidRPr="0052534C">
        <w:rPr>
          <w:rFonts w:ascii="Times New Roman" w:hAnsi="Times New Roman" w:cs="Times New Roman"/>
          <w:sz w:val="24"/>
          <w:szCs w:val="24"/>
        </w:rPr>
        <w:t>For this assignment I will be studying and analysing the waste water treatment plant which is based on Pembroke refinery</w:t>
      </w:r>
      <w:r w:rsidR="007B521F">
        <w:rPr>
          <w:rFonts w:ascii="Times New Roman" w:hAnsi="Times New Roman" w:cs="Times New Roman"/>
          <w:sz w:val="24"/>
          <w:szCs w:val="24"/>
        </w:rPr>
        <w:t>. In this report</w:t>
      </w:r>
      <w:r w:rsidR="0052534C" w:rsidRPr="0052534C">
        <w:rPr>
          <w:rFonts w:ascii="Times New Roman" w:hAnsi="Times New Roman" w:cs="Times New Roman"/>
          <w:sz w:val="24"/>
          <w:szCs w:val="24"/>
        </w:rPr>
        <w:t xml:space="preserve"> be</w:t>
      </w:r>
      <w:r w:rsidR="007B521F">
        <w:rPr>
          <w:rFonts w:ascii="Times New Roman" w:hAnsi="Times New Roman" w:cs="Times New Roman"/>
          <w:sz w:val="24"/>
          <w:szCs w:val="24"/>
        </w:rPr>
        <w:t xml:space="preserve">ing </w:t>
      </w:r>
      <w:r w:rsidR="0052534C" w:rsidRPr="0052534C">
        <w:rPr>
          <w:rFonts w:ascii="Times New Roman" w:hAnsi="Times New Roman" w:cs="Times New Roman"/>
          <w:sz w:val="24"/>
          <w:szCs w:val="24"/>
        </w:rPr>
        <w:t>produc</w:t>
      </w:r>
      <w:commentRangeStart w:id="3"/>
      <w:r w:rsidR="007B521F">
        <w:rPr>
          <w:rFonts w:ascii="Times New Roman" w:hAnsi="Times New Roman" w:cs="Times New Roman"/>
          <w:sz w:val="24"/>
          <w:szCs w:val="24"/>
        </w:rPr>
        <w:t>e</w:t>
      </w:r>
      <w:commentRangeEnd w:id="3"/>
      <w:r w:rsidR="002F2A1E">
        <w:rPr>
          <w:rStyle w:val="CommentReference"/>
        </w:rPr>
        <w:commentReference w:id="3"/>
      </w:r>
      <w:r w:rsidR="007B521F">
        <w:rPr>
          <w:rFonts w:ascii="Times New Roman" w:hAnsi="Times New Roman" w:cs="Times New Roman"/>
          <w:sz w:val="24"/>
          <w:szCs w:val="24"/>
        </w:rPr>
        <w:t xml:space="preserve"> it</w:t>
      </w:r>
      <w:r w:rsidR="0052534C" w:rsidRPr="0052534C">
        <w:rPr>
          <w:rFonts w:ascii="Times New Roman" w:hAnsi="Times New Roman" w:cs="Times New Roman"/>
          <w:sz w:val="24"/>
          <w:szCs w:val="24"/>
        </w:rPr>
        <w:t xml:space="preserve"> will include a basic overview of the plant. This report will also include ways which the plant could preserve energy and what environmental factors that the plant needs to consider. </w:t>
      </w:r>
    </w:p>
    <w:p w14:paraId="3900914C" w14:textId="25A44BE9" w:rsidR="009E5193" w:rsidRPr="00750B90" w:rsidRDefault="009E5193" w:rsidP="00274DD8">
      <w:pPr>
        <w:pStyle w:val="Heading1"/>
        <w:spacing w:line="360" w:lineRule="auto"/>
        <w:rPr>
          <w:rFonts w:ascii="Times New Roman" w:hAnsi="Times New Roman" w:cs="Times New Roman"/>
          <w:color w:val="000000" w:themeColor="text1"/>
          <w:sz w:val="28"/>
          <w:szCs w:val="28"/>
          <w:u w:val="single"/>
        </w:rPr>
      </w:pPr>
      <w:bookmarkStart w:id="4" w:name="_Toc68713801"/>
      <w:r w:rsidRPr="00750B90">
        <w:rPr>
          <w:rFonts w:ascii="Times New Roman" w:hAnsi="Times New Roman" w:cs="Times New Roman"/>
          <w:color w:val="000000" w:themeColor="text1"/>
          <w:sz w:val="28"/>
          <w:szCs w:val="28"/>
          <w:u w:val="single"/>
        </w:rPr>
        <w:t>Waste Water Plant Overview</w:t>
      </w:r>
      <w:bookmarkEnd w:id="4"/>
    </w:p>
    <w:p w14:paraId="2B00E3B7" w14:textId="4A74FE85" w:rsidR="009E5193" w:rsidRDefault="009E5193" w:rsidP="00274DD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Pembroke refinery can produce around 3 million gallons of contaminated water a day, this water comes from all areas of the refinery and also includes </w:t>
      </w:r>
      <w:r w:rsidR="00737EB8">
        <w:rPr>
          <w:rFonts w:ascii="Times New Roman" w:hAnsi="Times New Roman" w:cs="Times New Roman"/>
          <w:sz w:val="24"/>
          <w:szCs w:val="24"/>
        </w:rPr>
        <w:t>rainwater</w:t>
      </w:r>
      <w:r>
        <w:rPr>
          <w:rFonts w:ascii="Times New Roman" w:hAnsi="Times New Roman" w:cs="Times New Roman"/>
          <w:sz w:val="24"/>
          <w:szCs w:val="24"/>
        </w:rPr>
        <w:t xml:space="preserve"> which is gathered in tank bunds located on the refinery. </w:t>
      </w:r>
    </w:p>
    <w:p w14:paraId="0555174D" w14:textId="2AB52187" w:rsidR="00737EB8" w:rsidRDefault="00737EB8" w:rsidP="00274DD8">
      <w:pPr>
        <w:spacing w:line="360" w:lineRule="auto"/>
        <w:ind w:firstLine="720"/>
        <w:rPr>
          <w:rFonts w:ascii="Times New Roman" w:hAnsi="Times New Roman" w:cs="Times New Roman"/>
          <w:sz w:val="24"/>
          <w:szCs w:val="24"/>
        </w:rPr>
      </w:pPr>
      <w:r w:rsidRPr="0015632F">
        <w:rPr>
          <w:rFonts w:ascii="Times New Roman" w:hAnsi="Times New Roman" w:cs="Times New Roman"/>
          <w:i/>
          <w:iCs/>
          <w:color w:val="7F7F7F" w:themeColor="text1" w:themeTint="80"/>
          <w:sz w:val="24"/>
          <w:szCs w:val="24"/>
        </w:rPr>
        <w:t>“A corporate wastewater technology adviser works with each plant to ensure our systems are designed and operated to the highest standards and to meet very stringent discharge limits.”</w:t>
      </w:r>
      <w:sdt>
        <w:sdtPr>
          <w:rPr>
            <w:rFonts w:ascii="Times New Roman" w:hAnsi="Times New Roman" w:cs="Times New Roman"/>
            <w:b/>
            <w:bCs/>
            <w:i/>
            <w:iCs/>
            <w:color w:val="7F7F7F" w:themeColor="text1" w:themeTint="80"/>
            <w:sz w:val="24"/>
            <w:szCs w:val="24"/>
          </w:rPr>
          <w:id w:val="-1858886478"/>
          <w:citation/>
        </w:sdtPr>
        <w:sdtEndPr/>
        <w:sdtContent>
          <w:r w:rsidR="006E3BBD" w:rsidRPr="003C76F8">
            <w:rPr>
              <w:rFonts w:ascii="Times New Roman" w:hAnsi="Times New Roman" w:cs="Times New Roman"/>
              <w:b/>
              <w:bCs/>
              <w:i/>
              <w:iCs/>
              <w:color w:val="7F7F7F" w:themeColor="text1" w:themeTint="80"/>
              <w:sz w:val="24"/>
              <w:szCs w:val="24"/>
            </w:rPr>
            <w:fldChar w:fldCharType="begin"/>
          </w:r>
          <w:r w:rsidR="006E3BBD" w:rsidRPr="003C76F8">
            <w:rPr>
              <w:rFonts w:ascii="Times New Roman" w:hAnsi="Times New Roman" w:cs="Times New Roman"/>
              <w:b/>
              <w:bCs/>
              <w:i/>
              <w:iCs/>
              <w:color w:val="7F7F7F" w:themeColor="text1" w:themeTint="80"/>
              <w:sz w:val="24"/>
              <w:szCs w:val="24"/>
            </w:rPr>
            <w:instrText xml:space="preserve"> CITATION VAL21 \l 2057 </w:instrText>
          </w:r>
          <w:r w:rsidR="006E3BBD" w:rsidRPr="003C76F8">
            <w:rPr>
              <w:rFonts w:ascii="Times New Roman" w:hAnsi="Times New Roman" w:cs="Times New Roman"/>
              <w:b/>
              <w:bCs/>
              <w:i/>
              <w:iCs/>
              <w:color w:val="7F7F7F" w:themeColor="text1" w:themeTint="80"/>
              <w:sz w:val="24"/>
              <w:szCs w:val="24"/>
            </w:rPr>
            <w:fldChar w:fldCharType="separate"/>
          </w:r>
          <w:r w:rsidR="003C76F8" w:rsidRPr="003C76F8">
            <w:rPr>
              <w:rFonts w:ascii="Times New Roman" w:hAnsi="Times New Roman" w:cs="Times New Roman"/>
              <w:b/>
              <w:bCs/>
              <w:i/>
              <w:iCs/>
              <w:noProof/>
              <w:color w:val="7F7F7F" w:themeColor="text1" w:themeTint="80"/>
              <w:sz w:val="24"/>
              <w:szCs w:val="24"/>
            </w:rPr>
            <w:t xml:space="preserve"> </w:t>
          </w:r>
          <w:r w:rsidR="003C76F8" w:rsidRPr="003C76F8">
            <w:rPr>
              <w:rFonts w:ascii="Times New Roman" w:hAnsi="Times New Roman" w:cs="Times New Roman"/>
              <w:b/>
              <w:bCs/>
              <w:noProof/>
              <w:color w:val="7F7F7F" w:themeColor="text1" w:themeTint="80"/>
              <w:sz w:val="24"/>
              <w:szCs w:val="24"/>
            </w:rPr>
            <w:t>(2021, 2021)</w:t>
          </w:r>
          <w:r w:rsidR="006E3BBD" w:rsidRPr="003C76F8">
            <w:rPr>
              <w:rFonts w:ascii="Times New Roman" w:hAnsi="Times New Roman" w:cs="Times New Roman"/>
              <w:b/>
              <w:bCs/>
              <w:i/>
              <w:iCs/>
              <w:color w:val="7F7F7F" w:themeColor="text1" w:themeTint="80"/>
              <w:sz w:val="24"/>
              <w:szCs w:val="24"/>
            </w:rPr>
            <w:fldChar w:fldCharType="end"/>
          </w:r>
        </w:sdtContent>
      </w:sdt>
      <w:r w:rsidR="006E3BBD">
        <w:rPr>
          <w:rFonts w:ascii="Times New Roman" w:hAnsi="Times New Roman" w:cs="Times New Roman"/>
          <w:i/>
          <w:iCs/>
          <w:color w:val="7F7F7F" w:themeColor="text1" w:themeTint="80"/>
          <w:sz w:val="24"/>
          <w:szCs w:val="24"/>
        </w:rPr>
        <w:t xml:space="preserve"> </w:t>
      </w:r>
      <w:r>
        <w:rPr>
          <w:rFonts w:ascii="Times New Roman" w:hAnsi="Times New Roman" w:cs="Times New Roman"/>
          <w:sz w:val="24"/>
          <w:szCs w:val="24"/>
        </w:rPr>
        <w:t xml:space="preserve"> </w:t>
      </w:r>
    </w:p>
    <w:p w14:paraId="47A0438F" w14:textId="5E90AA50" w:rsidR="009D6AC2" w:rsidRDefault="009D6AC2" w:rsidP="00274DD8">
      <w:pPr>
        <w:spacing w:line="360" w:lineRule="auto"/>
        <w:ind w:firstLine="72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1D4E8A79" wp14:editId="0BF3300D">
            <wp:simplePos x="0" y="0"/>
            <wp:positionH relativeFrom="margin">
              <wp:align>center</wp:align>
            </wp:positionH>
            <wp:positionV relativeFrom="paragraph">
              <wp:posOffset>815975</wp:posOffset>
            </wp:positionV>
            <wp:extent cx="4762500" cy="27432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3404" t="674" r="25674" b="2226"/>
                    <a:stretch/>
                  </pic:blipFill>
                  <pic:spPr bwMode="auto">
                    <a:xfrm>
                      <a:off x="0" y="0"/>
                      <a:ext cx="4762500" cy="2743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7EB8">
        <w:rPr>
          <w:rFonts w:ascii="Times New Roman" w:hAnsi="Times New Roman" w:cs="Times New Roman"/>
          <w:sz w:val="24"/>
          <w:szCs w:val="24"/>
        </w:rPr>
        <w:t>The contaminated water which is gathered on the refinery is sent to the waste water treatment. The reason the water is treated is so that it can meet the required standards in order for it to be discharged into the heaven. These standards are set by the Environmental Agency.</w:t>
      </w:r>
    </w:p>
    <w:p w14:paraId="078656C8" w14:textId="77777777" w:rsidR="009D6AC2" w:rsidRDefault="009D6AC2" w:rsidP="00274DD8">
      <w:pPr>
        <w:spacing w:line="360" w:lineRule="auto"/>
        <w:ind w:firstLine="720"/>
        <w:rPr>
          <w:rFonts w:ascii="Times New Roman" w:hAnsi="Times New Roman" w:cs="Times New Roman"/>
          <w:sz w:val="24"/>
          <w:szCs w:val="24"/>
        </w:rPr>
      </w:pPr>
    </w:p>
    <w:p w14:paraId="4A7F2151" w14:textId="6681855D" w:rsidR="009D6AC2" w:rsidRDefault="009D6AC2" w:rsidP="00274DD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Above is a layout drawing of the waste water treatment plant on Pembroke refinery, I found this drawing on the V drive which is accessible to all Valero employs. As you can see by the drawing it shows the four different stages of the plant. </w:t>
      </w:r>
    </w:p>
    <w:p w14:paraId="1178A089" w14:textId="77777777" w:rsidR="00750B90" w:rsidRDefault="00750B90" w:rsidP="00274DD8">
      <w:pPr>
        <w:spacing w:line="360" w:lineRule="auto"/>
        <w:ind w:firstLine="720"/>
        <w:rPr>
          <w:rFonts w:ascii="Times New Roman" w:hAnsi="Times New Roman" w:cs="Times New Roman"/>
          <w:sz w:val="24"/>
          <w:szCs w:val="24"/>
        </w:rPr>
      </w:pPr>
    </w:p>
    <w:p w14:paraId="00F890F0" w14:textId="5DB6CF07" w:rsidR="008D0A57" w:rsidRPr="00750B90" w:rsidRDefault="00CA7262" w:rsidP="00274DD8">
      <w:pPr>
        <w:pStyle w:val="Heading1"/>
        <w:spacing w:line="360" w:lineRule="auto"/>
        <w:rPr>
          <w:rFonts w:ascii="Times New Roman" w:hAnsi="Times New Roman" w:cs="Times New Roman"/>
          <w:color w:val="000000" w:themeColor="text1"/>
          <w:sz w:val="28"/>
          <w:szCs w:val="28"/>
          <w:u w:val="single"/>
        </w:rPr>
      </w:pPr>
      <w:bookmarkStart w:id="5" w:name="_Toc68713802"/>
      <w:r w:rsidRPr="00750B90">
        <w:rPr>
          <w:rFonts w:ascii="Times New Roman" w:hAnsi="Times New Roman" w:cs="Times New Roman"/>
          <w:color w:val="000000" w:themeColor="text1"/>
          <w:sz w:val="28"/>
          <w:szCs w:val="28"/>
          <w:u w:val="single"/>
        </w:rPr>
        <w:lastRenderedPageBreak/>
        <w:t xml:space="preserve">Key </w:t>
      </w:r>
      <w:r w:rsidR="00F137C1">
        <w:rPr>
          <w:rFonts w:ascii="Times New Roman" w:hAnsi="Times New Roman" w:cs="Times New Roman"/>
          <w:color w:val="000000" w:themeColor="text1"/>
          <w:sz w:val="28"/>
          <w:szCs w:val="28"/>
          <w:u w:val="single"/>
        </w:rPr>
        <w:t>E</w:t>
      </w:r>
      <w:r w:rsidRPr="00750B90">
        <w:rPr>
          <w:rFonts w:ascii="Times New Roman" w:hAnsi="Times New Roman" w:cs="Times New Roman"/>
          <w:color w:val="000000" w:themeColor="text1"/>
          <w:sz w:val="28"/>
          <w:szCs w:val="28"/>
          <w:u w:val="single"/>
        </w:rPr>
        <w:t>quipment</w:t>
      </w:r>
      <w:r w:rsidR="00F137C1">
        <w:rPr>
          <w:rFonts w:ascii="Times New Roman" w:hAnsi="Times New Roman" w:cs="Times New Roman"/>
          <w:color w:val="000000" w:themeColor="text1"/>
          <w:sz w:val="28"/>
          <w:szCs w:val="28"/>
          <w:u w:val="single"/>
        </w:rPr>
        <w:t xml:space="preserve"> That Conserves Energy</w:t>
      </w:r>
      <w:bookmarkEnd w:id="5"/>
    </w:p>
    <w:p w14:paraId="1182355C" w14:textId="0DDCCE48" w:rsidR="00CA7262" w:rsidRDefault="00CA7262" w:rsidP="00274DD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In the first section of the </w:t>
      </w:r>
      <w:proofErr w:type="gramStart"/>
      <w:r>
        <w:rPr>
          <w:rFonts w:ascii="Times New Roman" w:hAnsi="Times New Roman" w:cs="Times New Roman"/>
          <w:sz w:val="24"/>
          <w:szCs w:val="24"/>
        </w:rPr>
        <w:t>waste water</w:t>
      </w:r>
      <w:proofErr w:type="gramEnd"/>
      <w:r>
        <w:rPr>
          <w:rFonts w:ascii="Times New Roman" w:hAnsi="Times New Roman" w:cs="Times New Roman"/>
          <w:sz w:val="24"/>
          <w:szCs w:val="24"/>
        </w:rPr>
        <w:t xml:space="preserve"> plant </w:t>
      </w:r>
      <w:r w:rsidR="00A20D38">
        <w:rPr>
          <w:rFonts w:ascii="Times New Roman" w:hAnsi="Times New Roman" w:cs="Times New Roman"/>
          <w:sz w:val="24"/>
          <w:szCs w:val="24"/>
        </w:rPr>
        <w:t>(Preliminary</w:t>
      </w:r>
      <w:r w:rsidRPr="00CA7262">
        <w:rPr>
          <w:rFonts w:ascii="Times New Roman" w:hAnsi="Times New Roman" w:cs="Times New Roman"/>
          <w:sz w:val="24"/>
          <w:szCs w:val="24"/>
        </w:rPr>
        <w:t xml:space="preserve"> Treatment</w:t>
      </w:r>
      <w:r>
        <w:rPr>
          <w:rFonts w:ascii="Times New Roman" w:hAnsi="Times New Roman" w:cs="Times New Roman"/>
          <w:sz w:val="24"/>
          <w:szCs w:val="24"/>
        </w:rPr>
        <w:t xml:space="preserve">) there are </w:t>
      </w:r>
      <w:commentRangeStart w:id="6"/>
      <w:r>
        <w:rPr>
          <w:rFonts w:ascii="Times New Roman" w:hAnsi="Times New Roman" w:cs="Times New Roman"/>
          <w:sz w:val="24"/>
          <w:szCs w:val="24"/>
        </w:rPr>
        <w:t>to</w:t>
      </w:r>
      <w:commentRangeEnd w:id="6"/>
      <w:r w:rsidR="008B76A6">
        <w:rPr>
          <w:rStyle w:val="CommentReference"/>
        </w:rPr>
        <w:commentReference w:id="6"/>
      </w:r>
      <w:r>
        <w:rPr>
          <w:rFonts w:ascii="Times New Roman" w:hAnsi="Times New Roman" w:cs="Times New Roman"/>
          <w:sz w:val="24"/>
          <w:szCs w:val="24"/>
        </w:rPr>
        <w:t xml:space="preserve"> key</w:t>
      </w:r>
      <w:commentRangeStart w:id="7"/>
      <w:r>
        <w:rPr>
          <w:rFonts w:ascii="Times New Roman" w:hAnsi="Times New Roman" w:cs="Times New Roman"/>
          <w:sz w:val="24"/>
          <w:szCs w:val="24"/>
        </w:rPr>
        <w:t>s</w:t>
      </w:r>
      <w:commentRangeEnd w:id="7"/>
      <w:r w:rsidR="00B13D63">
        <w:rPr>
          <w:rStyle w:val="CommentReference"/>
        </w:rPr>
        <w:commentReference w:id="7"/>
      </w:r>
      <w:r>
        <w:rPr>
          <w:rFonts w:ascii="Times New Roman" w:hAnsi="Times New Roman" w:cs="Times New Roman"/>
          <w:sz w:val="24"/>
          <w:szCs w:val="24"/>
        </w:rPr>
        <w:t xml:space="preserve"> pieces of equipment used, the primary division box also known as the PDB and the surge pond. One way in which the PDB conserves energy is that it mixes t</w:t>
      </w:r>
      <w:r w:rsidR="00A20D38">
        <w:rPr>
          <w:rFonts w:ascii="Times New Roman" w:hAnsi="Times New Roman" w:cs="Times New Roman"/>
          <w:sz w:val="24"/>
          <w:szCs w:val="24"/>
        </w:rPr>
        <w:t xml:space="preserve">wo </w:t>
      </w:r>
      <w:r>
        <w:rPr>
          <w:rFonts w:ascii="Times New Roman" w:hAnsi="Times New Roman" w:cs="Times New Roman"/>
          <w:sz w:val="24"/>
          <w:szCs w:val="24"/>
        </w:rPr>
        <w:t xml:space="preserve">contained streams which are heading to the </w:t>
      </w:r>
      <w:proofErr w:type="gramStart"/>
      <w:r>
        <w:rPr>
          <w:rFonts w:ascii="Times New Roman" w:hAnsi="Times New Roman" w:cs="Times New Roman"/>
          <w:sz w:val="24"/>
          <w:szCs w:val="24"/>
        </w:rPr>
        <w:t xml:space="preserve">waste </w:t>
      </w:r>
      <w:r w:rsidR="00A20D38">
        <w:rPr>
          <w:rFonts w:ascii="Times New Roman" w:hAnsi="Times New Roman" w:cs="Times New Roman"/>
          <w:sz w:val="24"/>
          <w:szCs w:val="24"/>
        </w:rPr>
        <w:t>water</w:t>
      </w:r>
      <w:proofErr w:type="gramEnd"/>
      <w:r w:rsidR="00A20D38">
        <w:rPr>
          <w:rFonts w:ascii="Times New Roman" w:hAnsi="Times New Roman" w:cs="Times New Roman"/>
          <w:sz w:val="24"/>
          <w:szCs w:val="24"/>
        </w:rPr>
        <w:t xml:space="preserve">, firstly due to them now being in one joined stream it means only one pump needs to </w:t>
      </w:r>
      <w:commentRangeStart w:id="8"/>
      <w:r w:rsidR="00A20D38">
        <w:rPr>
          <w:rFonts w:ascii="Times New Roman" w:hAnsi="Times New Roman" w:cs="Times New Roman"/>
          <w:sz w:val="24"/>
          <w:szCs w:val="24"/>
        </w:rPr>
        <w:t>ran</w:t>
      </w:r>
      <w:commentRangeEnd w:id="8"/>
      <w:r w:rsidR="006C633E">
        <w:rPr>
          <w:rStyle w:val="CommentReference"/>
        </w:rPr>
        <w:commentReference w:id="8"/>
      </w:r>
      <w:r w:rsidR="00A20D38">
        <w:rPr>
          <w:rFonts w:ascii="Times New Roman" w:hAnsi="Times New Roman" w:cs="Times New Roman"/>
          <w:sz w:val="24"/>
          <w:szCs w:val="24"/>
        </w:rPr>
        <w:t xml:space="preserve"> in order for the stream to be pumped to the surge pond. The other way in which the PDB conserves energy is that due to its location it saves the need for analysers being present which saves electric being used. </w:t>
      </w:r>
      <w:r w:rsidR="00567F2A">
        <w:rPr>
          <w:rFonts w:ascii="Times New Roman" w:hAnsi="Times New Roman" w:cs="Times New Roman"/>
          <w:sz w:val="24"/>
          <w:szCs w:val="24"/>
        </w:rPr>
        <w:t xml:space="preserve">The final way in which the first section conserves energy is to do with the surge pond, this is </w:t>
      </w:r>
      <w:commentRangeStart w:id="9"/>
      <w:r w:rsidR="00567F2A">
        <w:rPr>
          <w:rFonts w:ascii="Times New Roman" w:hAnsi="Times New Roman" w:cs="Times New Roman"/>
          <w:sz w:val="24"/>
          <w:szCs w:val="24"/>
        </w:rPr>
        <w:t xml:space="preserve">done via instead of using </w:t>
      </w:r>
      <w:r w:rsidR="00750B90">
        <w:rPr>
          <w:rFonts w:ascii="Times New Roman" w:hAnsi="Times New Roman" w:cs="Times New Roman"/>
          <w:sz w:val="24"/>
          <w:szCs w:val="24"/>
        </w:rPr>
        <w:t>electrical skimmers to remove oil which has risen the use of rope skimmers are applied</w:t>
      </w:r>
      <w:commentRangeEnd w:id="9"/>
      <w:r w:rsidR="00453294">
        <w:rPr>
          <w:rStyle w:val="CommentReference"/>
        </w:rPr>
        <w:commentReference w:id="9"/>
      </w:r>
      <w:r w:rsidR="00750B90">
        <w:rPr>
          <w:rFonts w:ascii="Times New Roman" w:hAnsi="Times New Roman" w:cs="Times New Roman"/>
          <w:sz w:val="24"/>
          <w:szCs w:val="24"/>
        </w:rPr>
        <w:t xml:space="preserve">. These skimmers can be dragged across manually to save the use of waste energy, these skimmers can also be moved via the wind if not </w:t>
      </w:r>
      <w:commentRangeStart w:id="10"/>
      <w:r w:rsidR="00750B90">
        <w:rPr>
          <w:rFonts w:ascii="Times New Roman" w:hAnsi="Times New Roman" w:cs="Times New Roman"/>
          <w:sz w:val="24"/>
          <w:szCs w:val="24"/>
        </w:rPr>
        <w:t>tided</w:t>
      </w:r>
      <w:commentRangeEnd w:id="10"/>
      <w:r w:rsidR="0018611B">
        <w:rPr>
          <w:rStyle w:val="CommentReference"/>
        </w:rPr>
        <w:commentReference w:id="10"/>
      </w:r>
      <w:r w:rsidR="00750B90">
        <w:rPr>
          <w:rFonts w:ascii="Times New Roman" w:hAnsi="Times New Roman" w:cs="Times New Roman"/>
          <w:sz w:val="24"/>
          <w:szCs w:val="24"/>
        </w:rPr>
        <w:t xml:space="preserve"> down this would be done if the water need to be displaced. These skimmers also save money on mixers. </w:t>
      </w:r>
    </w:p>
    <w:p w14:paraId="306A4261" w14:textId="3654A36A" w:rsidR="001279A8" w:rsidRDefault="00E0429F" w:rsidP="00274DD8">
      <w:pPr>
        <w:spacing w:line="360" w:lineRule="auto"/>
        <w:ind w:firstLine="720"/>
        <w:rPr>
          <w:rFonts w:ascii="Times New Roman" w:hAnsi="Times New Roman" w:cs="Times New Roman"/>
          <w:sz w:val="24"/>
          <w:szCs w:val="24"/>
        </w:rPr>
      </w:pPr>
      <w:r>
        <w:rPr>
          <w:rFonts w:ascii="Times New Roman" w:hAnsi="Times New Roman" w:cs="Times New Roman"/>
          <w:sz w:val="24"/>
          <w:szCs w:val="24"/>
        </w:rPr>
        <w:t>In the secondary</w:t>
      </w:r>
      <w:r w:rsidR="00470C0E">
        <w:rPr>
          <w:rFonts w:ascii="Times New Roman" w:hAnsi="Times New Roman" w:cs="Times New Roman"/>
          <w:sz w:val="24"/>
          <w:szCs w:val="24"/>
        </w:rPr>
        <w:t xml:space="preserve"> and third </w:t>
      </w:r>
      <w:r>
        <w:rPr>
          <w:rFonts w:ascii="Times New Roman" w:hAnsi="Times New Roman" w:cs="Times New Roman"/>
          <w:sz w:val="24"/>
          <w:szCs w:val="24"/>
        </w:rPr>
        <w:t xml:space="preserve">stage there </w:t>
      </w:r>
      <w:r w:rsidR="001279A8">
        <w:rPr>
          <w:rFonts w:ascii="Times New Roman" w:hAnsi="Times New Roman" w:cs="Times New Roman"/>
          <w:sz w:val="24"/>
          <w:szCs w:val="24"/>
        </w:rPr>
        <w:t xml:space="preserve">are three </w:t>
      </w:r>
      <w:r>
        <w:rPr>
          <w:rFonts w:ascii="Times New Roman" w:hAnsi="Times New Roman" w:cs="Times New Roman"/>
          <w:sz w:val="24"/>
          <w:szCs w:val="24"/>
        </w:rPr>
        <w:t>main pieces of equipment which conserve energy. The first being the</w:t>
      </w:r>
      <w:r w:rsidRPr="00E0429F">
        <w:rPr>
          <w:rFonts w:ascii="Times New Roman" w:hAnsi="Times New Roman" w:cs="Times New Roman"/>
          <w:sz w:val="24"/>
          <w:szCs w:val="24"/>
        </w:rPr>
        <w:t xml:space="preserve"> two equalisation basins</w:t>
      </w:r>
      <w:r>
        <w:rPr>
          <w:rFonts w:ascii="Times New Roman" w:hAnsi="Times New Roman" w:cs="Times New Roman"/>
          <w:sz w:val="24"/>
          <w:szCs w:val="24"/>
        </w:rPr>
        <w:t xml:space="preserve"> these help </w:t>
      </w:r>
      <w:commentRangeStart w:id="11"/>
      <w:r>
        <w:rPr>
          <w:rFonts w:ascii="Times New Roman" w:hAnsi="Times New Roman" w:cs="Times New Roman"/>
          <w:sz w:val="24"/>
          <w:szCs w:val="24"/>
        </w:rPr>
        <w:t>the</w:t>
      </w:r>
      <w:commentRangeEnd w:id="11"/>
      <w:r w:rsidR="00F201C1">
        <w:rPr>
          <w:rStyle w:val="CommentReference"/>
        </w:rPr>
        <w:commentReference w:id="11"/>
      </w:r>
      <w:r>
        <w:rPr>
          <w:rFonts w:ascii="Times New Roman" w:hAnsi="Times New Roman" w:cs="Times New Roman"/>
          <w:sz w:val="24"/>
          <w:szCs w:val="24"/>
        </w:rPr>
        <w:t xml:space="preserve"> </w:t>
      </w:r>
      <w:r w:rsidR="00284905">
        <w:rPr>
          <w:rFonts w:ascii="Times New Roman" w:hAnsi="Times New Roman" w:cs="Times New Roman"/>
          <w:sz w:val="24"/>
          <w:szCs w:val="24"/>
        </w:rPr>
        <w:t>steady the flow of the influent water which flows downstream this conserve energy due to the fact they hold and steady water which saves the use of energy up stream, due to gravity this system also saves on the number of pumps need to move the water. The second key piece of equipment is the clarifi</w:t>
      </w:r>
      <w:commentRangeStart w:id="12"/>
      <w:r w:rsidR="00284905">
        <w:rPr>
          <w:rFonts w:ascii="Times New Roman" w:hAnsi="Times New Roman" w:cs="Times New Roman"/>
          <w:sz w:val="24"/>
          <w:szCs w:val="24"/>
        </w:rPr>
        <w:t>es</w:t>
      </w:r>
      <w:commentRangeEnd w:id="12"/>
      <w:r w:rsidR="00B23408">
        <w:rPr>
          <w:rStyle w:val="CommentReference"/>
        </w:rPr>
        <w:commentReference w:id="12"/>
      </w:r>
      <w:r w:rsidR="00284905">
        <w:rPr>
          <w:rFonts w:ascii="Times New Roman" w:hAnsi="Times New Roman" w:cs="Times New Roman"/>
          <w:sz w:val="24"/>
          <w:szCs w:val="24"/>
        </w:rPr>
        <w:t xml:space="preserve">, these also save money and energy due to the fact that no pumps are required to move the clarified water as the water will fall/flow into the sump via the force of gravity. </w:t>
      </w:r>
    </w:p>
    <w:p w14:paraId="680DF6A4" w14:textId="2825FF99" w:rsidR="001279A8" w:rsidRDefault="001279A8" w:rsidP="00274DD8">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clarifiers there is a bridge which continuously rotates in a </w:t>
      </w:r>
      <w:r w:rsidR="00644C9B">
        <w:rPr>
          <w:rFonts w:ascii="Times New Roman" w:hAnsi="Times New Roman" w:cs="Times New Roman"/>
          <w:sz w:val="24"/>
          <w:szCs w:val="24"/>
        </w:rPr>
        <w:t>360-degree</w:t>
      </w:r>
      <w:r>
        <w:rPr>
          <w:rFonts w:ascii="Times New Roman" w:hAnsi="Times New Roman" w:cs="Times New Roman"/>
          <w:sz w:val="24"/>
          <w:szCs w:val="24"/>
        </w:rPr>
        <w:t xml:space="preserve"> rotati</w:t>
      </w:r>
      <w:r w:rsidR="00917469">
        <w:rPr>
          <w:rFonts w:ascii="Times New Roman" w:hAnsi="Times New Roman" w:cs="Times New Roman"/>
          <w:sz w:val="24"/>
          <w:szCs w:val="24"/>
        </w:rPr>
        <w:t>on, attached to this bridge is skimmer blades this help</w:t>
      </w:r>
      <w:r w:rsidR="00016478">
        <w:rPr>
          <w:rFonts w:ascii="Times New Roman" w:hAnsi="Times New Roman" w:cs="Times New Roman"/>
          <w:sz w:val="24"/>
          <w:szCs w:val="24"/>
        </w:rPr>
        <w:t>s</w:t>
      </w:r>
      <w:r w:rsidR="00917469">
        <w:rPr>
          <w:rFonts w:ascii="Times New Roman" w:hAnsi="Times New Roman" w:cs="Times New Roman"/>
          <w:sz w:val="24"/>
          <w:szCs w:val="24"/>
        </w:rPr>
        <w:t xml:space="preserve"> towards </w:t>
      </w:r>
      <w:r w:rsidR="00644C9B">
        <w:rPr>
          <w:rFonts w:ascii="Times New Roman" w:hAnsi="Times New Roman" w:cs="Times New Roman"/>
          <w:sz w:val="24"/>
          <w:szCs w:val="24"/>
        </w:rPr>
        <w:t>removing any floating layers. These</w:t>
      </w:r>
      <w:commentRangeStart w:id="13"/>
      <w:r w:rsidR="00644C9B">
        <w:rPr>
          <w:rFonts w:ascii="Times New Roman" w:hAnsi="Times New Roman" w:cs="Times New Roman"/>
          <w:sz w:val="24"/>
          <w:szCs w:val="24"/>
        </w:rPr>
        <w:t>s</w:t>
      </w:r>
      <w:commentRangeEnd w:id="13"/>
      <w:r w:rsidR="003E2A71">
        <w:rPr>
          <w:rStyle w:val="CommentReference"/>
        </w:rPr>
        <w:commentReference w:id="13"/>
      </w:r>
      <w:r w:rsidR="00644C9B">
        <w:rPr>
          <w:rFonts w:ascii="Times New Roman" w:hAnsi="Times New Roman" w:cs="Times New Roman"/>
          <w:sz w:val="24"/>
          <w:szCs w:val="24"/>
        </w:rPr>
        <w:t xml:space="preserve"> layers that are floating are then pushed over the side into the collection box, the sludge collect in the box is then pumped back through the system. </w:t>
      </w:r>
    </w:p>
    <w:p w14:paraId="2D3CC0C3" w14:textId="54CB4FAC" w:rsidR="00EA0445" w:rsidRDefault="00666599" w:rsidP="00274DD8">
      <w:pPr>
        <w:spacing w:line="360" w:lineRule="auto"/>
        <w:ind w:firstLine="720"/>
        <w:rPr>
          <w:rFonts w:ascii="Times New Roman" w:hAnsi="Times New Roman" w:cs="Times New Roman"/>
          <w:sz w:val="24"/>
          <w:szCs w:val="24"/>
        </w:rPr>
      </w:pPr>
      <w:r>
        <w:rPr>
          <w:rFonts w:ascii="Times New Roman" w:hAnsi="Times New Roman" w:cs="Times New Roman"/>
          <w:sz w:val="24"/>
          <w:szCs w:val="24"/>
        </w:rPr>
        <w:t>In the final stage of the plant (</w:t>
      </w:r>
      <w:bookmarkStart w:id="14" w:name="_Hlk68692805"/>
      <w:r w:rsidRPr="00666599">
        <w:rPr>
          <w:rFonts w:ascii="Times New Roman" w:hAnsi="Times New Roman" w:cs="Times New Roman"/>
          <w:sz w:val="24"/>
          <w:szCs w:val="24"/>
        </w:rPr>
        <w:t>Tertiary Treatment</w:t>
      </w:r>
      <w:r>
        <w:rPr>
          <w:rFonts w:ascii="Times New Roman" w:hAnsi="Times New Roman" w:cs="Times New Roman"/>
          <w:sz w:val="24"/>
          <w:szCs w:val="24"/>
        </w:rPr>
        <w:t xml:space="preserve"> section</w:t>
      </w:r>
      <w:bookmarkEnd w:id="14"/>
      <w:r>
        <w:rPr>
          <w:rFonts w:ascii="Times New Roman" w:hAnsi="Times New Roman" w:cs="Times New Roman"/>
          <w:sz w:val="24"/>
          <w:szCs w:val="24"/>
        </w:rPr>
        <w:t xml:space="preserve">) the one key piece of equipment used is the storm pond. The storm pond serves two </w:t>
      </w:r>
      <w:r w:rsidR="00862AB1">
        <w:rPr>
          <w:rFonts w:ascii="Times New Roman" w:hAnsi="Times New Roman" w:cs="Times New Roman"/>
          <w:sz w:val="24"/>
          <w:szCs w:val="24"/>
        </w:rPr>
        <w:t xml:space="preserve">purposes, the first is that it receives the good quality water from the off-test pond. The second purpose is that it also holds all the storm drainage water before it is sent to the </w:t>
      </w:r>
      <w:commentRangeStart w:id="15"/>
      <w:r w:rsidR="00862AB1">
        <w:rPr>
          <w:rFonts w:ascii="Times New Roman" w:hAnsi="Times New Roman" w:cs="Times New Roman"/>
          <w:sz w:val="24"/>
          <w:szCs w:val="24"/>
        </w:rPr>
        <w:t>heaven</w:t>
      </w:r>
      <w:commentRangeEnd w:id="15"/>
      <w:r w:rsidR="00A100B4">
        <w:rPr>
          <w:rStyle w:val="CommentReference"/>
        </w:rPr>
        <w:commentReference w:id="15"/>
      </w:r>
      <w:r w:rsidR="00862AB1">
        <w:rPr>
          <w:rFonts w:ascii="Times New Roman" w:hAnsi="Times New Roman" w:cs="Times New Roman"/>
          <w:sz w:val="24"/>
          <w:szCs w:val="24"/>
        </w:rPr>
        <w:t>. On the pond there is a mechanical gauge which shows the level in the po</w:t>
      </w:r>
      <w:r w:rsidR="00E206D1">
        <w:rPr>
          <w:rFonts w:ascii="Times New Roman" w:hAnsi="Times New Roman" w:cs="Times New Roman"/>
          <w:sz w:val="24"/>
          <w:szCs w:val="24"/>
        </w:rPr>
        <w:t xml:space="preserve">nd, this saves energy and money as the mechanical gauge does not require electricity to run. One other form of energy conservation is the flow meter this meter detects the amount of water being sent into the </w:t>
      </w:r>
      <w:commentRangeStart w:id="16"/>
      <w:r w:rsidR="00E206D1">
        <w:rPr>
          <w:rFonts w:ascii="Times New Roman" w:hAnsi="Times New Roman" w:cs="Times New Roman"/>
          <w:sz w:val="24"/>
          <w:szCs w:val="24"/>
        </w:rPr>
        <w:t>heaven</w:t>
      </w:r>
      <w:commentRangeEnd w:id="16"/>
      <w:r w:rsidR="00B82847">
        <w:rPr>
          <w:rStyle w:val="CommentReference"/>
        </w:rPr>
        <w:commentReference w:id="16"/>
      </w:r>
      <w:r w:rsidR="00E206D1">
        <w:rPr>
          <w:rFonts w:ascii="Times New Roman" w:hAnsi="Times New Roman" w:cs="Times New Roman"/>
          <w:sz w:val="24"/>
          <w:szCs w:val="24"/>
        </w:rPr>
        <w:t xml:space="preserve"> this saves energy via if the flow is </w:t>
      </w:r>
      <w:commentRangeStart w:id="17"/>
      <w:r w:rsidR="00E206D1">
        <w:rPr>
          <w:rFonts w:ascii="Times New Roman" w:hAnsi="Times New Roman" w:cs="Times New Roman"/>
          <w:sz w:val="24"/>
          <w:szCs w:val="24"/>
        </w:rPr>
        <w:t>to</w:t>
      </w:r>
      <w:commentRangeEnd w:id="17"/>
      <w:r w:rsidR="00B14204">
        <w:rPr>
          <w:rStyle w:val="CommentReference"/>
        </w:rPr>
        <w:commentReference w:id="17"/>
      </w:r>
      <w:r w:rsidR="00E206D1">
        <w:rPr>
          <w:rFonts w:ascii="Times New Roman" w:hAnsi="Times New Roman" w:cs="Times New Roman"/>
          <w:sz w:val="24"/>
          <w:szCs w:val="24"/>
        </w:rPr>
        <w:t xml:space="preserve"> high it allows us to turn off pumps which save energy. </w:t>
      </w:r>
    </w:p>
    <w:p w14:paraId="51FC4385" w14:textId="58BB85BC" w:rsidR="00EA0445" w:rsidRDefault="00EA0445" w:rsidP="00274DD8">
      <w:pPr>
        <w:pStyle w:val="Heading1"/>
        <w:spacing w:line="360" w:lineRule="auto"/>
        <w:rPr>
          <w:rFonts w:ascii="Times New Roman" w:hAnsi="Times New Roman" w:cs="Times New Roman"/>
          <w:color w:val="000000" w:themeColor="text1"/>
          <w:sz w:val="28"/>
          <w:szCs w:val="28"/>
          <w:u w:val="single"/>
        </w:rPr>
      </w:pPr>
      <w:bookmarkStart w:id="18" w:name="_Toc68713803"/>
      <w:r w:rsidRPr="00EA0445">
        <w:rPr>
          <w:rFonts w:ascii="Times New Roman" w:hAnsi="Times New Roman" w:cs="Times New Roman"/>
          <w:color w:val="000000" w:themeColor="text1"/>
          <w:sz w:val="28"/>
          <w:szCs w:val="28"/>
          <w:u w:val="single"/>
        </w:rPr>
        <w:lastRenderedPageBreak/>
        <w:t xml:space="preserve">Reducing </w:t>
      </w:r>
      <w:r>
        <w:rPr>
          <w:rFonts w:ascii="Times New Roman" w:hAnsi="Times New Roman" w:cs="Times New Roman"/>
          <w:color w:val="000000" w:themeColor="text1"/>
          <w:sz w:val="28"/>
          <w:szCs w:val="28"/>
          <w:u w:val="single"/>
        </w:rPr>
        <w:t>E</w:t>
      </w:r>
      <w:r w:rsidRPr="00EA0445">
        <w:rPr>
          <w:rFonts w:ascii="Times New Roman" w:hAnsi="Times New Roman" w:cs="Times New Roman"/>
          <w:color w:val="000000" w:themeColor="text1"/>
          <w:sz w:val="28"/>
          <w:szCs w:val="28"/>
          <w:u w:val="single"/>
        </w:rPr>
        <w:t xml:space="preserve">nergy </w:t>
      </w:r>
      <w:r>
        <w:rPr>
          <w:rFonts w:ascii="Times New Roman" w:hAnsi="Times New Roman" w:cs="Times New Roman"/>
          <w:color w:val="000000" w:themeColor="text1"/>
          <w:sz w:val="28"/>
          <w:szCs w:val="28"/>
          <w:u w:val="single"/>
        </w:rPr>
        <w:t>U</w:t>
      </w:r>
      <w:r w:rsidRPr="00EA0445">
        <w:rPr>
          <w:rFonts w:ascii="Times New Roman" w:hAnsi="Times New Roman" w:cs="Times New Roman"/>
          <w:color w:val="000000" w:themeColor="text1"/>
          <w:sz w:val="28"/>
          <w:szCs w:val="28"/>
          <w:u w:val="single"/>
        </w:rPr>
        <w:t xml:space="preserve">sed </w:t>
      </w:r>
      <w:r>
        <w:rPr>
          <w:rFonts w:ascii="Times New Roman" w:hAnsi="Times New Roman" w:cs="Times New Roman"/>
          <w:color w:val="000000" w:themeColor="text1"/>
          <w:sz w:val="28"/>
          <w:szCs w:val="28"/>
          <w:u w:val="single"/>
        </w:rPr>
        <w:t>and</w:t>
      </w:r>
      <w:r w:rsidRPr="00EA0445">
        <w:rPr>
          <w:rFonts w:ascii="Times New Roman" w:hAnsi="Times New Roman" w:cs="Times New Roman"/>
          <w:color w:val="000000" w:themeColor="text1"/>
          <w:sz w:val="28"/>
          <w:szCs w:val="28"/>
          <w:u w:val="single"/>
        </w:rPr>
        <w:t xml:space="preserve"> </w:t>
      </w:r>
      <w:r>
        <w:rPr>
          <w:rFonts w:ascii="Times New Roman" w:hAnsi="Times New Roman" w:cs="Times New Roman"/>
          <w:color w:val="000000" w:themeColor="text1"/>
          <w:sz w:val="28"/>
          <w:szCs w:val="28"/>
          <w:u w:val="single"/>
        </w:rPr>
        <w:t>L</w:t>
      </w:r>
      <w:r w:rsidRPr="00EA0445">
        <w:rPr>
          <w:rFonts w:ascii="Times New Roman" w:hAnsi="Times New Roman" w:cs="Times New Roman"/>
          <w:color w:val="000000" w:themeColor="text1"/>
          <w:sz w:val="28"/>
          <w:szCs w:val="28"/>
          <w:u w:val="single"/>
        </w:rPr>
        <w:t>ost</w:t>
      </w:r>
      <w:bookmarkEnd w:id="18"/>
    </w:p>
    <w:p w14:paraId="0C17D84E" w14:textId="5C12F4AC" w:rsidR="00003FC0" w:rsidRPr="0015632F" w:rsidRDefault="00080CDE" w:rsidP="00274DD8">
      <w:pPr>
        <w:spacing w:line="360" w:lineRule="auto"/>
        <w:ind w:firstLine="720"/>
        <w:rPr>
          <w:rFonts w:ascii="Times New Roman" w:hAnsi="Times New Roman" w:cs="Times New Roman"/>
          <w:i/>
          <w:iCs/>
          <w:color w:val="7F7F7F" w:themeColor="text1" w:themeTint="80"/>
          <w:sz w:val="24"/>
          <w:szCs w:val="24"/>
        </w:rPr>
      </w:pPr>
      <w:r>
        <w:rPr>
          <w:rFonts w:ascii="Times New Roman" w:hAnsi="Times New Roman" w:cs="Times New Roman"/>
          <w:sz w:val="24"/>
          <w:szCs w:val="24"/>
        </w:rPr>
        <w:t xml:space="preserve">A big way in which the </w:t>
      </w:r>
      <w:proofErr w:type="gramStart"/>
      <w:r>
        <w:rPr>
          <w:rFonts w:ascii="Times New Roman" w:hAnsi="Times New Roman" w:cs="Times New Roman"/>
          <w:sz w:val="24"/>
          <w:szCs w:val="24"/>
        </w:rPr>
        <w:t>waste water</w:t>
      </w:r>
      <w:proofErr w:type="gramEnd"/>
      <w:r>
        <w:rPr>
          <w:rFonts w:ascii="Times New Roman" w:hAnsi="Times New Roman" w:cs="Times New Roman"/>
          <w:sz w:val="24"/>
          <w:szCs w:val="24"/>
        </w:rPr>
        <w:t xml:space="preserve"> plant saves energy is minimizing the amount of pumps that </w:t>
      </w:r>
      <w:commentRangeStart w:id="19"/>
      <w:r>
        <w:rPr>
          <w:rFonts w:ascii="Times New Roman" w:hAnsi="Times New Roman" w:cs="Times New Roman"/>
          <w:sz w:val="24"/>
          <w:szCs w:val="24"/>
        </w:rPr>
        <w:t>is</w:t>
      </w:r>
      <w:commentRangeEnd w:id="19"/>
      <w:r w:rsidR="00C50D06">
        <w:rPr>
          <w:rStyle w:val="CommentReference"/>
        </w:rPr>
        <w:commentReference w:id="19"/>
      </w:r>
      <w:r>
        <w:rPr>
          <w:rFonts w:ascii="Times New Roman" w:hAnsi="Times New Roman" w:cs="Times New Roman"/>
          <w:sz w:val="24"/>
          <w:szCs w:val="24"/>
        </w:rPr>
        <w:t xml:space="preserve"> required for the system</w:t>
      </w:r>
      <w:r w:rsidR="006A21B6">
        <w:rPr>
          <w:rFonts w:ascii="Times New Roman" w:hAnsi="Times New Roman" w:cs="Times New Roman"/>
          <w:sz w:val="24"/>
          <w:szCs w:val="24"/>
        </w:rPr>
        <w:t xml:space="preserve">. A big area in which this </w:t>
      </w:r>
      <w:r w:rsidR="00914340">
        <w:rPr>
          <w:rFonts w:ascii="Times New Roman" w:hAnsi="Times New Roman" w:cs="Times New Roman"/>
          <w:sz w:val="24"/>
          <w:szCs w:val="24"/>
        </w:rPr>
        <w:t xml:space="preserve">is present is between the </w:t>
      </w:r>
      <w:r w:rsidR="00914340" w:rsidRPr="00914340">
        <w:rPr>
          <w:rFonts w:ascii="Times New Roman" w:hAnsi="Times New Roman" w:cs="Times New Roman"/>
          <w:sz w:val="24"/>
          <w:szCs w:val="24"/>
        </w:rPr>
        <w:t>preliminary treatment to the secondary treatment stage</w:t>
      </w:r>
      <w:r w:rsidR="00914340">
        <w:rPr>
          <w:rFonts w:ascii="Times New Roman" w:hAnsi="Times New Roman" w:cs="Times New Roman"/>
          <w:sz w:val="24"/>
          <w:szCs w:val="24"/>
        </w:rPr>
        <w:t xml:space="preserve">. </w:t>
      </w:r>
      <w:r w:rsidR="00003FC0" w:rsidRPr="0015632F">
        <w:rPr>
          <w:rFonts w:ascii="Times New Roman" w:hAnsi="Times New Roman" w:cs="Times New Roman"/>
          <w:i/>
          <w:iCs/>
          <w:color w:val="7F7F7F" w:themeColor="text1" w:themeTint="80"/>
          <w:sz w:val="24"/>
          <w:szCs w:val="24"/>
        </w:rPr>
        <w:t>“The stages of the process are elevated, so therefore each treatment is at a lower gravitational level then the last, causing the flow to run downstream.”</w:t>
      </w:r>
      <w:r w:rsidR="005717DB">
        <w:rPr>
          <w:rFonts w:ascii="Times New Roman" w:hAnsi="Times New Roman" w:cs="Times New Roman"/>
          <w:i/>
          <w:iCs/>
          <w:color w:val="7F7F7F" w:themeColor="text1" w:themeTint="80"/>
          <w:sz w:val="24"/>
          <w:szCs w:val="24"/>
        </w:rPr>
        <w:t xml:space="preserve"> </w:t>
      </w:r>
      <w:sdt>
        <w:sdtPr>
          <w:rPr>
            <w:rFonts w:ascii="Times New Roman" w:hAnsi="Times New Roman" w:cs="Times New Roman"/>
            <w:i/>
            <w:iCs/>
            <w:color w:val="7F7F7F" w:themeColor="text1" w:themeTint="80"/>
            <w:sz w:val="24"/>
            <w:szCs w:val="24"/>
          </w:rPr>
          <w:id w:val="1002784201"/>
          <w:citation/>
        </w:sdtPr>
        <w:sdtEndPr/>
        <w:sdtContent>
          <w:r w:rsidR="005717DB">
            <w:rPr>
              <w:rFonts w:ascii="Times New Roman" w:hAnsi="Times New Roman" w:cs="Times New Roman"/>
              <w:i/>
              <w:iCs/>
              <w:color w:val="7F7F7F" w:themeColor="text1" w:themeTint="80"/>
              <w:sz w:val="24"/>
              <w:szCs w:val="24"/>
            </w:rPr>
            <w:fldChar w:fldCharType="begin"/>
          </w:r>
          <w:r w:rsidR="005717DB">
            <w:rPr>
              <w:rFonts w:ascii="Times New Roman" w:hAnsi="Times New Roman" w:cs="Times New Roman"/>
              <w:i/>
              <w:iCs/>
              <w:color w:val="7F7F7F" w:themeColor="text1" w:themeTint="80"/>
              <w:sz w:val="24"/>
              <w:szCs w:val="24"/>
            </w:rPr>
            <w:instrText xml:space="preserve"> CITATION Vdo20 \l 2057 </w:instrText>
          </w:r>
          <w:r w:rsidR="005717DB">
            <w:rPr>
              <w:rFonts w:ascii="Times New Roman" w:hAnsi="Times New Roman" w:cs="Times New Roman"/>
              <w:i/>
              <w:iCs/>
              <w:color w:val="7F7F7F" w:themeColor="text1" w:themeTint="80"/>
              <w:sz w:val="24"/>
              <w:szCs w:val="24"/>
            </w:rPr>
            <w:fldChar w:fldCharType="separate"/>
          </w:r>
          <w:r w:rsidR="003C76F8" w:rsidRPr="003C76F8">
            <w:rPr>
              <w:rFonts w:ascii="Times New Roman" w:hAnsi="Times New Roman" w:cs="Times New Roman"/>
              <w:noProof/>
              <w:color w:val="7F7F7F" w:themeColor="text1" w:themeTint="80"/>
              <w:sz w:val="24"/>
              <w:szCs w:val="24"/>
            </w:rPr>
            <w:t>(</w:t>
          </w:r>
          <w:r w:rsidR="003C76F8" w:rsidRPr="003C76F8">
            <w:rPr>
              <w:rFonts w:ascii="Times New Roman" w:hAnsi="Times New Roman" w:cs="Times New Roman"/>
              <w:b/>
              <w:bCs/>
              <w:noProof/>
              <w:color w:val="7F7F7F" w:themeColor="text1" w:themeTint="80"/>
              <w:sz w:val="24"/>
              <w:szCs w:val="24"/>
            </w:rPr>
            <w:t>documentation</w:t>
          </w:r>
          <w:r w:rsidR="003C76F8" w:rsidRPr="003C76F8">
            <w:rPr>
              <w:rFonts w:ascii="Times New Roman" w:hAnsi="Times New Roman" w:cs="Times New Roman"/>
              <w:noProof/>
              <w:color w:val="7F7F7F" w:themeColor="text1" w:themeTint="80"/>
              <w:sz w:val="24"/>
              <w:szCs w:val="24"/>
            </w:rPr>
            <w:t xml:space="preserve">, </w:t>
          </w:r>
          <w:r w:rsidR="003C76F8" w:rsidRPr="003C76F8">
            <w:rPr>
              <w:rFonts w:ascii="Times New Roman" w:hAnsi="Times New Roman" w:cs="Times New Roman"/>
              <w:b/>
              <w:bCs/>
              <w:noProof/>
              <w:color w:val="7F7F7F" w:themeColor="text1" w:themeTint="80"/>
              <w:sz w:val="24"/>
              <w:szCs w:val="24"/>
            </w:rPr>
            <w:t>2020</w:t>
          </w:r>
          <w:r w:rsidR="003C76F8" w:rsidRPr="003C76F8">
            <w:rPr>
              <w:rFonts w:ascii="Times New Roman" w:hAnsi="Times New Roman" w:cs="Times New Roman"/>
              <w:noProof/>
              <w:color w:val="7F7F7F" w:themeColor="text1" w:themeTint="80"/>
              <w:sz w:val="24"/>
              <w:szCs w:val="24"/>
            </w:rPr>
            <w:t>)</w:t>
          </w:r>
          <w:r w:rsidR="005717DB">
            <w:rPr>
              <w:rFonts w:ascii="Times New Roman" w:hAnsi="Times New Roman" w:cs="Times New Roman"/>
              <w:i/>
              <w:iCs/>
              <w:color w:val="7F7F7F" w:themeColor="text1" w:themeTint="80"/>
              <w:sz w:val="24"/>
              <w:szCs w:val="24"/>
            </w:rPr>
            <w:fldChar w:fldCharType="end"/>
          </w:r>
        </w:sdtContent>
      </w:sdt>
      <w:r w:rsidR="005717DB">
        <w:rPr>
          <w:rFonts w:ascii="Times New Roman" w:hAnsi="Times New Roman" w:cs="Times New Roman"/>
          <w:i/>
          <w:iCs/>
          <w:color w:val="7F7F7F" w:themeColor="text1" w:themeTint="80"/>
          <w:sz w:val="24"/>
          <w:szCs w:val="24"/>
        </w:rPr>
        <w:t xml:space="preserve"> </w:t>
      </w:r>
    </w:p>
    <w:p w14:paraId="4FB4D03D" w14:textId="378926F0" w:rsidR="00003FC0" w:rsidRDefault="0003320E" w:rsidP="00274DD8">
      <w:pPr>
        <w:spacing w:line="360" w:lineRule="auto"/>
        <w:rPr>
          <w:rFonts w:ascii="Times New Roman" w:hAnsi="Times New Roman" w:cs="Times New Roman"/>
          <w:sz w:val="24"/>
          <w:szCs w:val="24"/>
        </w:rPr>
      </w:pPr>
      <w:r>
        <w:rPr>
          <w:rFonts w:ascii="Times New Roman" w:hAnsi="Times New Roman" w:cs="Times New Roman"/>
          <w:sz w:val="24"/>
          <w:szCs w:val="24"/>
        </w:rPr>
        <w:t>However,</w:t>
      </w:r>
      <w:r w:rsidR="00D9291E">
        <w:rPr>
          <w:rFonts w:ascii="Times New Roman" w:hAnsi="Times New Roman" w:cs="Times New Roman"/>
          <w:sz w:val="24"/>
          <w:szCs w:val="24"/>
        </w:rPr>
        <w:t xml:space="preserve"> in this system pumps are still used </w:t>
      </w:r>
      <w:commentRangeStart w:id="20"/>
      <w:r w:rsidR="00D9291E">
        <w:rPr>
          <w:rFonts w:ascii="Times New Roman" w:hAnsi="Times New Roman" w:cs="Times New Roman"/>
          <w:sz w:val="24"/>
          <w:szCs w:val="24"/>
        </w:rPr>
        <w:t>manly</w:t>
      </w:r>
      <w:commentRangeEnd w:id="20"/>
      <w:r w:rsidR="00AE063C">
        <w:rPr>
          <w:rStyle w:val="CommentReference"/>
        </w:rPr>
        <w:commentReference w:id="20"/>
      </w:r>
      <w:r w:rsidR="00D9291E">
        <w:rPr>
          <w:rFonts w:ascii="Times New Roman" w:hAnsi="Times New Roman" w:cs="Times New Roman"/>
          <w:sz w:val="24"/>
          <w:szCs w:val="24"/>
        </w:rPr>
        <w:t xml:space="preserve"> when there is off spec </w:t>
      </w:r>
      <w:proofErr w:type="gramStart"/>
      <w:r w:rsidR="00D9291E">
        <w:rPr>
          <w:rFonts w:ascii="Times New Roman" w:hAnsi="Times New Roman" w:cs="Times New Roman"/>
          <w:sz w:val="24"/>
          <w:szCs w:val="24"/>
        </w:rPr>
        <w:t>water</w:t>
      </w:r>
      <w:proofErr w:type="gramEnd"/>
      <w:r w:rsidR="00D9291E">
        <w:rPr>
          <w:rFonts w:ascii="Times New Roman" w:hAnsi="Times New Roman" w:cs="Times New Roman"/>
          <w:sz w:val="24"/>
          <w:szCs w:val="24"/>
        </w:rPr>
        <w:t xml:space="preserve"> and the pumps need to be used to recirculate the water back through the system in order for it to become back on spec.</w:t>
      </w:r>
      <w:r>
        <w:rPr>
          <w:rFonts w:ascii="Times New Roman" w:hAnsi="Times New Roman" w:cs="Times New Roman"/>
          <w:sz w:val="24"/>
          <w:szCs w:val="24"/>
        </w:rPr>
        <w:t xml:space="preserve"> Apart from that all on spec water will flow </w:t>
      </w:r>
      <w:r w:rsidR="00640F61">
        <w:rPr>
          <w:rFonts w:ascii="Times New Roman" w:hAnsi="Times New Roman" w:cs="Times New Roman"/>
          <w:sz w:val="24"/>
          <w:szCs w:val="24"/>
        </w:rPr>
        <w:t>over the weirs into the next stage of treatment without any pumps being</w:t>
      </w:r>
      <w:commentRangeStart w:id="21"/>
      <w:r w:rsidR="00640F61">
        <w:rPr>
          <w:rFonts w:ascii="Times New Roman" w:hAnsi="Times New Roman" w:cs="Times New Roman"/>
          <w:sz w:val="24"/>
          <w:szCs w:val="24"/>
        </w:rPr>
        <w:t xml:space="preserve"> </w:t>
      </w:r>
      <w:commentRangeEnd w:id="21"/>
      <w:r w:rsidR="00BA7633">
        <w:rPr>
          <w:rStyle w:val="CommentReference"/>
        </w:rPr>
        <w:commentReference w:id="21"/>
      </w:r>
      <w:r w:rsidR="00640F61">
        <w:rPr>
          <w:rFonts w:ascii="Times New Roman" w:hAnsi="Times New Roman" w:cs="Times New Roman"/>
          <w:sz w:val="24"/>
          <w:szCs w:val="24"/>
        </w:rPr>
        <w:t xml:space="preserve">or any other flow aiding electronic system. </w:t>
      </w:r>
      <w:r w:rsidR="008B7CAB">
        <w:rPr>
          <w:rFonts w:ascii="Times New Roman" w:hAnsi="Times New Roman" w:cs="Times New Roman"/>
          <w:sz w:val="24"/>
          <w:szCs w:val="24"/>
        </w:rPr>
        <w:t xml:space="preserve">The plant being made and run this way has resulted in less power being used due to the minimum pumps required. The design of the plant also saves power when it comes to sending effluent to the </w:t>
      </w:r>
      <w:commentRangeStart w:id="22"/>
      <w:r w:rsidR="008B7CAB">
        <w:rPr>
          <w:rFonts w:ascii="Times New Roman" w:hAnsi="Times New Roman" w:cs="Times New Roman"/>
          <w:sz w:val="24"/>
          <w:szCs w:val="24"/>
        </w:rPr>
        <w:t>heaven</w:t>
      </w:r>
      <w:commentRangeEnd w:id="22"/>
      <w:r w:rsidR="008B7F37">
        <w:rPr>
          <w:rStyle w:val="CommentReference"/>
        </w:rPr>
        <w:commentReference w:id="22"/>
      </w:r>
      <w:r w:rsidR="008B7CAB">
        <w:rPr>
          <w:rFonts w:ascii="Times New Roman" w:hAnsi="Times New Roman" w:cs="Times New Roman"/>
          <w:sz w:val="24"/>
          <w:szCs w:val="24"/>
        </w:rPr>
        <w:t xml:space="preserve"> as no pumps are also required in that part of the system.</w:t>
      </w:r>
      <w:r w:rsidR="003072E0">
        <w:rPr>
          <w:rFonts w:ascii="Times New Roman" w:hAnsi="Times New Roman" w:cs="Times New Roman"/>
          <w:sz w:val="24"/>
          <w:szCs w:val="24"/>
        </w:rPr>
        <w:t xml:space="preserve"> </w:t>
      </w:r>
    </w:p>
    <w:p w14:paraId="23A7A52C" w14:textId="43757EE9" w:rsidR="003072E0" w:rsidRDefault="003072E0" w:rsidP="00274DD8">
      <w:pPr>
        <w:spacing w:line="360" w:lineRule="auto"/>
        <w:rPr>
          <w:rFonts w:ascii="Times New Roman" w:hAnsi="Times New Roman" w:cs="Times New Roman"/>
          <w:sz w:val="24"/>
          <w:szCs w:val="24"/>
        </w:rPr>
      </w:pPr>
      <w:r>
        <w:rPr>
          <w:rFonts w:ascii="Times New Roman" w:hAnsi="Times New Roman" w:cs="Times New Roman"/>
          <w:sz w:val="24"/>
          <w:szCs w:val="24"/>
        </w:rPr>
        <w:t>Another form of energy saving which is produced by this plant is the use of the treated water</w:t>
      </w:r>
      <w:r w:rsidR="000E5537">
        <w:rPr>
          <w:rFonts w:ascii="Times New Roman" w:hAnsi="Times New Roman" w:cs="Times New Roman"/>
          <w:sz w:val="24"/>
          <w:szCs w:val="24"/>
        </w:rPr>
        <w:t xml:space="preserve">. The water is used in other parts of the refinery for cooling water, for example in pump seals. This saves energy in other processes as the water is already at a good temperature and ready to be used. The water from the storm pond is also used as fire water and some of it is sent to tank 57 where the water </w:t>
      </w:r>
      <w:r w:rsidR="00120510">
        <w:rPr>
          <w:rFonts w:ascii="Times New Roman" w:hAnsi="Times New Roman" w:cs="Times New Roman"/>
          <w:sz w:val="24"/>
          <w:szCs w:val="24"/>
        </w:rPr>
        <w:t xml:space="preserve">is stored and can be ready to use this system saves time and power as the valve only needs to be opened to send water from the tank no pump is required. </w:t>
      </w:r>
      <w:r w:rsidR="00D2733C">
        <w:rPr>
          <w:rFonts w:ascii="Times New Roman" w:hAnsi="Times New Roman" w:cs="Times New Roman"/>
          <w:sz w:val="24"/>
          <w:szCs w:val="24"/>
        </w:rPr>
        <w:t xml:space="preserve"> </w:t>
      </w:r>
    </w:p>
    <w:p w14:paraId="0D9292E1" w14:textId="4F144F4F" w:rsidR="008548AC" w:rsidRDefault="008548AC" w:rsidP="00274DD8">
      <w:pPr>
        <w:spacing w:line="360" w:lineRule="auto"/>
        <w:rPr>
          <w:rFonts w:ascii="Times New Roman" w:hAnsi="Times New Roman" w:cs="Times New Roman"/>
          <w:sz w:val="24"/>
          <w:szCs w:val="24"/>
        </w:rPr>
      </w:pPr>
    </w:p>
    <w:p w14:paraId="593365A3" w14:textId="1908C2FA" w:rsidR="002104E6" w:rsidRDefault="002104E6" w:rsidP="00274DD8">
      <w:pPr>
        <w:spacing w:line="360" w:lineRule="auto"/>
        <w:rPr>
          <w:rFonts w:ascii="Times New Roman" w:hAnsi="Times New Roman" w:cs="Times New Roman"/>
          <w:sz w:val="24"/>
          <w:szCs w:val="24"/>
        </w:rPr>
      </w:pPr>
    </w:p>
    <w:p w14:paraId="002CA6B3" w14:textId="1B95E5F6" w:rsidR="002104E6" w:rsidRDefault="002104E6" w:rsidP="00274DD8">
      <w:pPr>
        <w:spacing w:line="360" w:lineRule="auto"/>
        <w:rPr>
          <w:rFonts w:ascii="Times New Roman" w:hAnsi="Times New Roman" w:cs="Times New Roman"/>
          <w:sz w:val="24"/>
          <w:szCs w:val="24"/>
        </w:rPr>
      </w:pPr>
    </w:p>
    <w:p w14:paraId="60A3D7B8" w14:textId="50E44007" w:rsidR="002104E6" w:rsidRDefault="002104E6" w:rsidP="00274DD8">
      <w:pPr>
        <w:spacing w:line="360" w:lineRule="auto"/>
        <w:rPr>
          <w:rFonts w:ascii="Times New Roman" w:hAnsi="Times New Roman" w:cs="Times New Roman"/>
          <w:sz w:val="24"/>
          <w:szCs w:val="24"/>
        </w:rPr>
      </w:pPr>
    </w:p>
    <w:p w14:paraId="5F791FC9" w14:textId="77777777" w:rsidR="002104E6" w:rsidRPr="008548AC" w:rsidRDefault="002104E6" w:rsidP="00274DD8">
      <w:pPr>
        <w:spacing w:line="360" w:lineRule="auto"/>
        <w:rPr>
          <w:rFonts w:ascii="Times New Roman" w:hAnsi="Times New Roman" w:cs="Times New Roman"/>
          <w:sz w:val="24"/>
          <w:szCs w:val="24"/>
        </w:rPr>
      </w:pPr>
    </w:p>
    <w:p w14:paraId="004F4976" w14:textId="77777777" w:rsidR="00B6318A" w:rsidRDefault="00B6318A" w:rsidP="00274DD8">
      <w:pPr>
        <w:pStyle w:val="Heading1"/>
        <w:spacing w:line="360" w:lineRule="auto"/>
        <w:rPr>
          <w:rFonts w:ascii="Times New Roman" w:hAnsi="Times New Roman" w:cs="Times New Roman"/>
          <w:color w:val="auto"/>
          <w:sz w:val="28"/>
          <w:szCs w:val="28"/>
          <w:u w:val="single"/>
        </w:rPr>
      </w:pPr>
      <w:bookmarkStart w:id="23" w:name="_Toc68713804"/>
    </w:p>
    <w:p w14:paraId="35B82DF0" w14:textId="77777777" w:rsidR="00B6318A" w:rsidRDefault="00B6318A" w:rsidP="00274DD8">
      <w:pPr>
        <w:pStyle w:val="Heading1"/>
        <w:spacing w:line="360" w:lineRule="auto"/>
        <w:rPr>
          <w:rFonts w:ascii="Times New Roman" w:hAnsi="Times New Roman" w:cs="Times New Roman"/>
          <w:color w:val="auto"/>
          <w:sz w:val="28"/>
          <w:szCs w:val="28"/>
          <w:u w:val="single"/>
        </w:rPr>
      </w:pPr>
    </w:p>
    <w:p w14:paraId="53AEFF5D" w14:textId="7CC1E697" w:rsidR="008548AC" w:rsidRPr="002104E6" w:rsidRDefault="008548AC" w:rsidP="00274DD8">
      <w:pPr>
        <w:pStyle w:val="Heading1"/>
        <w:spacing w:line="360" w:lineRule="auto"/>
        <w:rPr>
          <w:rFonts w:ascii="Times New Roman" w:hAnsi="Times New Roman" w:cs="Times New Roman"/>
          <w:color w:val="auto"/>
          <w:sz w:val="28"/>
          <w:szCs w:val="28"/>
          <w:u w:val="single"/>
        </w:rPr>
      </w:pPr>
      <w:r w:rsidRPr="002104E6">
        <w:rPr>
          <w:rFonts w:ascii="Times New Roman" w:hAnsi="Times New Roman" w:cs="Times New Roman"/>
          <w:color w:val="auto"/>
          <w:sz w:val="28"/>
          <w:szCs w:val="28"/>
          <w:u w:val="single"/>
        </w:rPr>
        <w:t>Improvement to process</w:t>
      </w:r>
      <w:bookmarkEnd w:id="23"/>
    </w:p>
    <w:p w14:paraId="5825FEDB" w14:textId="1D003967" w:rsidR="00CD72A8" w:rsidRDefault="0075653D" w:rsidP="00274DD8">
      <w:pPr>
        <w:spacing w:line="360" w:lineRule="auto"/>
        <w:ind w:firstLine="720"/>
        <w:rPr>
          <w:rFonts w:ascii="Times New Roman" w:hAnsi="Times New Roman" w:cs="Times New Roman"/>
          <w:i/>
          <w:iCs/>
          <w:sz w:val="24"/>
          <w:szCs w:val="24"/>
        </w:rPr>
      </w:pPr>
      <w:r>
        <w:rPr>
          <w:rFonts w:ascii="Times New Roman" w:hAnsi="Times New Roman" w:cs="Times New Roman"/>
          <w:sz w:val="24"/>
          <w:szCs w:val="24"/>
        </w:rPr>
        <w:t xml:space="preserve">My first improve which I believe could be put in place and which would not just recover energy but would also save money is as follows. Lots of treated water is sent into the </w:t>
      </w:r>
      <w:commentRangeStart w:id="24"/>
      <w:r>
        <w:rPr>
          <w:rFonts w:ascii="Times New Roman" w:hAnsi="Times New Roman" w:cs="Times New Roman"/>
          <w:sz w:val="24"/>
          <w:szCs w:val="24"/>
        </w:rPr>
        <w:t>heaven</w:t>
      </w:r>
      <w:commentRangeEnd w:id="24"/>
      <w:r w:rsidR="0098642C">
        <w:rPr>
          <w:rStyle w:val="CommentReference"/>
        </w:rPr>
        <w:commentReference w:id="24"/>
      </w:r>
      <w:r>
        <w:rPr>
          <w:rFonts w:ascii="Times New Roman" w:hAnsi="Times New Roman" w:cs="Times New Roman"/>
          <w:sz w:val="24"/>
          <w:szCs w:val="24"/>
        </w:rPr>
        <w:t xml:space="preserve"> via the wastewater treatment plant, I believe you could run a pipeline with some of this treated water and use it for other aspects in the refinery. This is already done to a degree via using it as pump seal flushes however I believe you could use it in other processes, for example </w:t>
      </w:r>
      <w:r w:rsidR="00CD72A8">
        <w:rPr>
          <w:rFonts w:ascii="Times New Roman" w:hAnsi="Times New Roman" w:cs="Times New Roman"/>
          <w:sz w:val="24"/>
          <w:szCs w:val="24"/>
        </w:rPr>
        <w:t xml:space="preserve">you could use this water in the </w:t>
      </w:r>
      <w:commentRangeStart w:id="25"/>
      <w:r w:rsidR="00CD72A8">
        <w:rPr>
          <w:rFonts w:ascii="Times New Roman" w:hAnsi="Times New Roman" w:cs="Times New Roman"/>
          <w:sz w:val="24"/>
          <w:szCs w:val="24"/>
        </w:rPr>
        <w:t xml:space="preserve">toilet facilities </w:t>
      </w:r>
      <w:commentRangeEnd w:id="25"/>
      <w:r w:rsidR="00ED7B80">
        <w:rPr>
          <w:rStyle w:val="CommentReference"/>
        </w:rPr>
        <w:commentReference w:id="25"/>
      </w:r>
      <w:r w:rsidR="00CD72A8">
        <w:rPr>
          <w:rFonts w:ascii="Times New Roman" w:hAnsi="Times New Roman" w:cs="Times New Roman"/>
          <w:sz w:val="24"/>
          <w:szCs w:val="24"/>
        </w:rPr>
        <w:t xml:space="preserve">this would save money and it would also be good for the environment as we would be recycling our own water. This pipe line could also be used to send water to a heater or exchanger, this water could then be turned into steam and be used for heating. This line could also be used to send the water to a heating facility again but this time the water could be used for steam tracing all over the refinery which is a highly import part of the refinery. </w:t>
      </w:r>
      <w:r w:rsidR="00EF1FBB" w:rsidRPr="0015632F">
        <w:rPr>
          <w:rFonts w:ascii="Times New Roman" w:hAnsi="Times New Roman" w:cs="Times New Roman"/>
          <w:i/>
          <w:iCs/>
          <w:color w:val="7F7F7F" w:themeColor="text1" w:themeTint="80"/>
          <w:sz w:val="24"/>
          <w:szCs w:val="24"/>
        </w:rPr>
        <w:t>“</w:t>
      </w:r>
      <w:r w:rsidR="00CD72A8" w:rsidRPr="0015632F">
        <w:rPr>
          <w:rFonts w:ascii="Times New Roman" w:hAnsi="Times New Roman" w:cs="Times New Roman"/>
          <w:i/>
          <w:iCs/>
          <w:color w:val="7F7F7F" w:themeColor="text1" w:themeTint="80"/>
          <w:sz w:val="24"/>
          <w:szCs w:val="24"/>
        </w:rPr>
        <w:t>Steam heat exchange solutions allow heat to pass from a primary heat source to a secondary fluid without direct contact, the two main 'steam to water' types are 'shell &amp; tube' and 'plate' heat exchangers.</w:t>
      </w:r>
      <w:r w:rsidR="00EF1FBB" w:rsidRPr="0015632F">
        <w:rPr>
          <w:rFonts w:ascii="Times New Roman" w:hAnsi="Times New Roman" w:cs="Times New Roman"/>
          <w:i/>
          <w:iCs/>
          <w:color w:val="7F7F7F" w:themeColor="text1" w:themeTint="80"/>
          <w:sz w:val="24"/>
          <w:szCs w:val="24"/>
        </w:rPr>
        <w:t>”</w:t>
      </w:r>
      <w:r w:rsidR="005717DB">
        <w:rPr>
          <w:rFonts w:ascii="Times New Roman" w:hAnsi="Times New Roman" w:cs="Times New Roman"/>
          <w:i/>
          <w:iCs/>
          <w:color w:val="7F7F7F" w:themeColor="text1" w:themeTint="80"/>
          <w:sz w:val="24"/>
          <w:szCs w:val="24"/>
        </w:rPr>
        <w:t xml:space="preserve"> </w:t>
      </w:r>
      <w:sdt>
        <w:sdtPr>
          <w:rPr>
            <w:rFonts w:ascii="Times New Roman" w:hAnsi="Times New Roman" w:cs="Times New Roman"/>
            <w:b/>
            <w:bCs/>
            <w:i/>
            <w:iCs/>
            <w:color w:val="7F7F7F" w:themeColor="text1" w:themeTint="80"/>
            <w:sz w:val="24"/>
            <w:szCs w:val="24"/>
          </w:rPr>
          <w:id w:val="2136829969"/>
          <w:citation/>
        </w:sdtPr>
        <w:sdtEndPr/>
        <w:sdtContent>
          <w:r w:rsidR="005717DB" w:rsidRPr="003C76F8">
            <w:rPr>
              <w:rFonts w:ascii="Times New Roman" w:hAnsi="Times New Roman" w:cs="Times New Roman"/>
              <w:b/>
              <w:bCs/>
              <w:i/>
              <w:iCs/>
              <w:color w:val="7F7F7F" w:themeColor="text1" w:themeTint="80"/>
              <w:sz w:val="24"/>
              <w:szCs w:val="24"/>
            </w:rPr>
            <w:fldChar w:fldCharType="begin"/>
          </w:r>
          <w:r w:rsidR="005717DB" w:rsidRPr="003C76F8">
            <w:rPr>
              <w:rFonts w:ascii="Times New Roman" w:hAnsi="Times New Roman" w:cs="Times New Roman"/>
              <w:b/>
              <w:bCs/>
              <w:i/>
              <w:iCs/>
              <w:color w:val="7F7F7F" w:themeColor="text1" w:themeTint="80"/>
              <w:sz w:val="24"/>
              <w:szCs w:val="24"/>
            </w:rPr>
            <w:instrText xml:space="preserve"> CITATION Spi21 \l 2057 </w:instrText>
          </w:r>
          <w:r w:rsidR="005717DB" w:rsidRPr="003C76F8">
            <w:rPr>
              <w:rFonts w:ascii="Times New Roman" w:hAnsi="Times New Roman" w:cs="Times New Roman"/>
              <w:b/>
              <w:bCs/>
              <w:i/>
              <w:iCs/>
              <w:color w:val="7F7F7F" w:themeColor="text1" w:themeTint="80"/>
              <w:sz w:val="24"/>
              <w:szCs w:val="24"/>
            </w:rPr>
            <w:fldChar w:fldCharType="separate"/>
          </w:r>
          <w:r w:rsidR="003C76F8" w:rsidRPr="003C76F8">
            <w:rPr>
              <w:rFonts w:ascii="Times New Roman" w:hAnsi="Times New Roman" w:cs="Times New Roman"/>
              <w:b/>
              <w:bCs/>
              <w:noProof/>
              <w:color w:val="7F7F7F" w:themeColor="text1" w:themeTint="80"/>
              <w:sz w:val="24"/>
              <w:szCs w:val="24"/>
            </w:rPr>
            <w:t>(Limited., 2021)</w:t>
          </w:r>
          <w:r w:rsidR="005717DB" w:rsidRPr="003C76F8">
            <w:rPr>
              <w:rFonts w:ascii="Times New Roman" w:hAnsi="Times New Roman" w:cs="Times New Roman"/>
              <w:b/>
              <w:bCs/>
              <w:i/>
              <w:iCs/>
              <w:color w:val="7F7F7F" w:themeColor="text1" w:themeTint="80"/>
              <w:sz w:val="24"/>
              <w:szCs w:val="24"/>
            </w:rPr>
            <w:fldChar w:fldCharType="end"/>
          </w:r>
        </w:sdtContent>
      </w:sdt>
      <w:r w:rsidR="00EF1FBB" w:rsidRPr="0015632F">
        <w:rPr>
          <w:color w:val="7F7F7F" w:themeColor="text1" w:themeTint="80"/>
        </w:rPr>
        <w:t xml:space="preserve"> </w:t>
      </w:r>
      <w:r w:rsidR="005717DB">
        <w:rPr>
          <w:color w:val="7F7F7F" w:themeColor="text1" w:themeTint="80"/>
        </w:rPr>
        <w:t xml:space="preserve"> </w:t>
      </w:r>
      <w:r w:rsidR="00EF1FBB" w:rsidRPr="00EF1FBB">
        <w:rPr>
          <w:rFonts w:ascii="Times New Roman" w:hAnsi="Times New Roman" w:cs="Times New Roman"/>
          <w:i/>
          <w:iCs/>
          <w:sz w:val="24"/>
          <w:szCs w:val="24"/>
        </w:rPr>
        <w:t>.</w:t>
      </w:r>
      <w:r w:rsidR="00EF1FBB">
        <w:rPr>
          <w:rFonts w:ascii="Times New Roman" w:hAnsi="Times New Roman" w:cs="Times New Roman"/>
          <w:i/>
          <w:iCs/>
          <w:sz w:val="24"/>
          <w:szCs w:val="24"/>
        </w:rPr>
        <w:t xml:space="preserve"> </w:t>
      </w:r>
    </w:p>
    <w:p w14:paraId="242429FF" w14:textId="73148D72" w:rsidR="006A63C9" w:rsidRDefault="006A63C9" w:rsidP="00274DD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My next improve that I would introduce is the inclusion of more steam tracing and </w:t>
      </w:r>
      <w:commentRangeStart w:id="26"/>
      <w:r>
        <w:rPr>
          <w:rFonts w:ascii="Times New Roman" w:hAnsi="Times New Roman" w:cs="Times New Roman"/>
          <w:sz w:val="24"/>
          <w:szCs w:val="24"/>
        </w:rPr>
        <w:t>lagging</w:t>
      </w:r>
      <w:commentRangeEnd w:id="26"/>
      <w:r w:rsidR="000F27D5">
        <w:rPr>
          <w:rStyle w:val="CommentReference"/>
        </w:rPr>
        <w:commentReference w:id="26"/>
      </w:r>
      <w:r>
        <w:rPr>
          <w:rFonts w:ascii="Times New Roman" w:hAnsi="Times New Roman" w:cs="Times New Roman"/>
          <w:sz w:val="24"/>
          <w:szCs w:val="24"/>
        </w:rPr>
        <w:t xml:space="preserve"> across the plant. By doing this it would help keep the heat in pipes and stop the heat energy from being wasted. This would also improve flow rates as the liquids would remain at a good temperature and wouldn’t freeze up in the pipes blocking the flow. </w:t>
      </w:r>
    </w:p>
    <w:p w14:paraId="68B4F476" w14:textId="2F9CCA0E" w:rsidR="0015632F" w:rsidRDefault="0015632F" w:rsidP="00274DD8">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Another big benefit to lagging is it helps protect pipes from corroding. </w:t>
      </w:r>
      <w:r w:rsidRPr="0015632F">
        <w:rPr>
          <w:rFonts w:ascii="Times New Roman" w:hAnsi="Times New Roman" w:cs="Times New Roman"/>
          <w:i/>
          <w:iCs/>
          <w:color w:val="7F7F7F" w:themeColor="text1" w:themeTint="80"/>
          <w:sz w:val="24"/>
          <w:szCs w:val="24"/>
        </w:rPr>
        <w:t>“Water pipe insulation, or heating pipe insulation, can also prevent bacteria and mould from growing on pipes, which can affect how long they perform for and the areas surrounding it.”</w:t>
      </w:r>
      <w:r w:rsidR="005717DB">
        <w:rPr>
          <w:rFonts w:ascii="Times New Roman" w:hAnsi="Times New Roman" w:cs="Times New Roman"/>
          <w:i/>
          <w:iCs/>
          <w:color w:val="7F7F7F" w:themeColor="text1" w:themeTint="80"/>
          <w:sz w:val="24"/>
          <w:szCs w:val="24"/>
        </w:rPr>
        <w:t xml:space="preserve"> </w:t>
      </w:r>
      <w:sdt>
        <w:sdtPr>
          <w:rPr>
            <w:rFonts w:ascii="Times New Roman" w:hAnsi="Times New Roman" w:cs="Times New Roman"/>
            <w:b/>
            <w:bCs/>
            <w:i/>
            <w:iCs/>
            <w:color w:val="7F7F7F" w:themeColor="text1" w:themeTint="80"/>
            <w:sz w:val="24"/>
            <w:szCs w:val="24"/>
          </w:rPr>
          <w:id w:val="1128899767"/>
          <w:citation/>
        </w:sdtPr>
        <w:sdtEndPr/>
        <w:sdtContent>
          <w:r w:rsidR="005717DB" w:rsidRPr="003C76F8">
            <w:rPr>
              <w:rFonts w:ascii="Times New Roman" w:hAnsi="Times New Roman" w:cs="Times New Roman"/>
              <w:b/>
              <w:bCs/>
              <w:i/>
              <w:iCs/>
              <w:color w:val="7F7F7F" w:themeColor="text1" w:themeTint="80"/>
              <w:sz w:val="24"/>
              <w:szCs w:val="24"/>
            </w:rPr>
            <w:fldChar w:fldCharType="begin"/>
          </w:r>
          <w:r w:rsidR="005717DB" w:rsidRPr="003C76F8">
            <w:rPr>
              <w:rFonts w:ascii="Times New Roman" w:hAnsi="Times New Roman" w:cs="Times New Roman"/>
              <w:b/>
              <w:bCs/>
              <w:i/>
              <w:iCs/>
              <w:color w:val="7F7F7F" w:themeColor="text1" w:themeTint="80"/>
              <w:sz w:val="24"/>
              <w:szCs w:val="24"/>
            </w:rPr>
            <w:instrText xml:space="preserve"> CITATION Ins21 \l 2057 </w:instrText>
          </w:r>
          <w:r w:rsidR="005717DB" w:rsidRPr="003C76F8">
            <w:rPr>
              <w:rFonts w:ascii="Times New Roman" w:hAnsi="Times New Roman" w:cs="Times New Roman"/>
              <w:b/>
              <w:bCs/>
              <w:i/>
              <w:iCs/>
              <w:color w:val="7F7F7F" w:themeColor="text1" w:themeTint="80"/>
              <w:sz w:val="24"/>
              <w:szCs w:val="24"/>
            </w:rPr>
            <w:fldChar w:fldCharType="separate"/>
          </w:r>
          <w:r w:rsidR="003C76F8" w:rsidRPr="003C76F8">
            <w:rPr>
              <w:rFonts w:ascii="Times New Roman" w:hAnsi="Times New Roman" w:cs="Times New Roman"/>
              <w:b/>
              <w:bCs/>
              <w:noProof/>
              <w:color w:val="7F7F7F" w:themeColor="text1" w:themeTint="80"/>
              <w:sz w:val="24"/>
              <w:szCs w:val="24"/>
            </w:rPr>
            <w:t>(SS, 2021)</w:t>
          </w:r>
          <w:r w:rsidR="005717DB" w:rsidRPr="003C76F8">
            <w:rPr>
              <w:rFonts w:ascii="Times New Roman" w:hAnsi="Times New Roman" w:cs="Times New Roman"/>
              <w:b/>
              <w:bCs/>
              <w:i/>
              <w:iCs/>
              <w:color w:val="7F7F7F" w:themeColor="text1" w:themeTint="80"/>
              <w:sz w:val="24"/>
              <w:szCs w:val="24"/>
            </w:rPr>
            <w:fldChar w:fldCharType="end"/>
          </w:r>
        </w:sdtContent>
      </w:sdt>
      <w:r>
        <w:rPr>
          <w:rFonts w:ascii="Times New Roman" w:hAnsi="Times New Roman" w:cs="Times New Roman"/>
          <w:i/>
          <w:iCs/>
          <w:sz w:val="24"/>
          <w:szCs w:val="24"/>
        </w:rPr>
        <w:t xml:space="preserve"> </w:t>
      </w:r>
    </w:p>
    <w:p w14:paraId="2B53D67D" w14:textId="774C36CC" w:rsidR="0015632F" w:rsidRDefault="0015632F" w:rsidP="00274DD8">
      <w:pPr>
        <w:spacing w:line="360" w:lineRule="auto"/>
        <w:rPr>
          <w:rFonts w:ascii="Times New Roman" w:hAnsi="Times New Roman" w:cs="Times New Roman"/>
          <w:sz w:val="24"/>
          <w:szCs w:val="24"/>
        </w:rPr>
      </w:pPr>
      <w:r>
        <w:rPr>
          <w:rFonts w:ascii="Times New Roman" w:hAnsi="Times New Roman" w:cs="Times New Roman"/>
          <w:sz w:val="24"/>
          <w:szCs w:val="24"/>
        </w:rPr>
        <w:t xml:space="preserve">As a lot of the pipes that I would suggest </w:t>
      </w:r>
      <w:proofErr w:type="gramStart"/>
      <w:r>
        <w:rPr>
          <w:rFonts w:ascii="Times New Roman" w:hAnsi="Times New Roman" w:cs="Times New Roman"/>
          <w:sz w:val="24"/>
          <w:szCs w:val="24"/>
        </w:rPr>
        <w:t>to be</w:t>
      </w:r>
      <w:proofErr w:type="gramEnd"/>
      <w:r>
        <w:rPr>
          <w:rFonts w:ascii="Times New Roman" w:hAnsi="Times New Roman" w:cs="Times New Roman"/>
          <w:sz w:val="24"/>
          <w:szCs w:val="24"/>
        </w:rPr>
        <w:t xml:space="preserve"> lagged are in a hazards environment it would be a great benefit as </w:t>
      </w:r>
      <w:commentRangeStart w:id="27"/>
      <w:r>
        <w:rPr>
          <w:rFonts w:ascii="Times New Roman" w:hAnsi="Times New Roman" w:cs="Times New Roman"/>
          <w:sz w:val="24"/>
          <w:szCs w:val="24"/>
        </w:rPr>
        <w:t>like</w:t>
      </w:r>
      <w:commentRangeEnd w:id="27"/>
      <w:r w:rsidR="008C0546">
        <w:rPr>
          <w:rStyle w:val="CommentReference"/>
        </w:rPr>
        <w:commentReference w:id="27"/>
      </w:r>
      <w:r>
        <w:rPr>
          <w:rFonts w:ascii="Times New Roman" w:hAnsi="Times New Roman" w:cs="Times New Roman"/>
          <w:sz w:val="24"/>
          <w:szCs w:val="24"/>
        </w:rPr>
        <w:t xml:space="preserve"> the quote above states it would help prolong the pipes and would help </w:t>
      </w:r>
      <w:r w:rsidR="00D03C24">
        <w:rPr>
          <w:rFonts w:ascii="Times New Roman" w:hAnsi="Times New Roman" w:cs="Times New Roman"/>
          <w:sz w:val="24"/>
          <w:szCs w:val="24"/>
        </w:rPr>
        <w:t xml:space="preserve">protect them from bacteria. This would also be a big benefit as there are lots of chemicals on the plant so adding extra protection to the pipes would help. </w:t>
      </w:r>
    </w:p>
    <w:p w14:paraId="41DF15CA" w14:textId="7EDC20B5" w:rsidR="00E44AF6" w:rsidRDefault="00E44AF6" w:rsidP="00274DD8">
      <w:pPr>
        <w:spacing w:line="360" w:lineRule="auto"/>
        <w:rPr>
          <w:rFonts w:ascii="Times New Roman" w:hAnsi="Times New Roman" w:cs="Times New Roman"/>
          <w:i/>
          <w:iCs/>
          <w:sz w:val="24"/>
          <w:szCs w:val="24"/>
        </w:rPr>
      </w:pPr>
      <w:r>
        <w:rPr>
          <w:rFonts w:ascii="Times New Roman" w:hAnsi="Times New Roman" w:cs="Times New Roman"/>
          <w:sz w:val="24"/>
          <w:szCs w:val="24"/>
        </w:rPr>
        <w:tab/>
        <w:t xml:space="preserve">My final idea to help improve the plant and save and produce more energy involves a similar system and idea to tidal power. It involves using the natural water flow to generate and save more power. </w:t>
      </w:r>
      <w:r w:rsidR="00910156">
        <w:rPr>
          <w:rFonts w:ascii="Times New Roman" w:hAnsi="Times New Roman" w:cs="Times New Roman"/>
          <w:sz w:val="24"/>
          <w:szCs w:val="24"/>
        </w:rPr>
        <w:t xml:space="preserve">As previously </w:t>
      </w:r>
      <w:r w:rsidR="00676AD9">
        <w:rPr>
          <w:rFonts w:ascii="Times New Roman" w:hAnsi="Times New Roman" w:cs="Times New Roman"/>
          <w:sz w:val="24"/>
          <w:szCs w:val="24"/>
        </w:rPr>
        <w:t>stated,</w:t>
      </w:r>
      <w:r w:rsidR="00910156">
        <w:rPr>
          <w:rFonts w:ascii="Times New Roman" w:hAnsi="Times New Roman" w:cs="Times New Roman"/>
          <w:sz w:val="24"/>
          <w:szCs w:val="24"/>
        </w:rPr>
        <w:t xml:space="preserve"> waste water does not require many pumps as the </w:t>
      </w:r>
      <w:r w:rsidR="00910156">
        <w:rPr>
          <w:rFonts w:ascii="Times New Roman" w:hAnsi="Times New Roman" w:cs="Times New Roman"/>
          <w:sz w:val="24"/>
          <w:szCs w:val="24"/>
        </w:rPr>
        <w:lastRenderedPageBreak/>
        <w:t>way that it was designed and built means that it has a natural downwards flow</w:t>
      </w:r>
      <w:r w:rsidR="00160AAE">
        <w:rPr>
          <w:rFonts w:ascii="Times New Roman" w:hAnsi="Times New Roman" w:cs="Times New Roman"/>
          <w:sz w:val="24"/>
          <w:szCs w:val="24"/>
        </w:rPr>
        <w:t xml:space="preserve">, this means the water flows freely without the need for pumps in large sections of the plant. </w:t>
      </w:r>
      <w:r w:rsidR="00676AD9">
        <w:rPr>
          <w:rFonts w:ascii="Times New Roman" w:hAnsi="Times New Roman" w:cs="Times New Roman"/>
          <w:sz w:val="24"/>
          <w:szCs w:val="24"/>
        </w:rPr>
        <w:t xml:space="preserve"> My idea is to add a </w:t>
      </w:r>
      <w:commentRangeStart w:id="28"/>
      <w:r w:rsidR="00676AD9">
        <w:rPr>
          <w:rFonts w:ascii="Times New Roman" w:hAnsi="Times New Roman" w:cs="Times New Roman"/>
          <w:sz w:val="24"/>
          <w:szCs w:val="24"/>
        </w:rPr>
        <w:t>water wheel system</w:t>
      </w:r>
      <w:commentRangeEnd w:id="28"/>
      <w:r w:rsidR="00893CF1">
        <w:rPr>
          <w:rStyle w:val="CommentReference"/>
        </w:rPr>
        <w:commentReference w:id="28"/>
      </w:r>
      <w:r w:rsidR="00676AD9">
        <w:rPr>
          <w:rFonts w:ascii="Times New Roman" w:hAnsi="Times New Roman" w:cs="Times New Roman"/>
          <w:sz w:val="24"/>
          <w:szCs w:val="24"/>
        </w:rPr>
        <w:t>, this wheel would be located at the end of the t</w:t>
      </w:r>
      <w:r w:rsidR="00676AD9" w:rsidRPr="00676AD9">
        <w:rPr>
          <w:rFonts w:ascii="Times New Roman" w:hAnsi="Times New Roman" w:cs="Times New Roman"/>
          <w:sz w:val="24"/>
          <w:szCs w:val="24"/>
        </w:rPr>
        <w:t xml:space="preserve">ertiary </w:t>
      </w:r>
      <w:r w:rsidR="00676AD9">
        <w:rPr>
          <w:rFonts w:ascii="Times New Roman" w:hAnsi="Times New Roman" w:cs="Times New Roman"/>
          <w:sz w:val="24"/>
          <w:szCs w:val="24"/>
        </w:rPr>
        <w:t>t</w:t>
      </w:r>
      <w:r w:rsidR="00676AD9" w:rsidRPr="00676AD9">
        <w:rPr>
          <w:rFonts w:ascii="Times New Roman" w:hAnsi="Times New Roman" w:cs="Times New Roman"/>
          <w:sz w:val="24"/>
          <w:szCs w:val="24"/>
        </w:rPr>
        <w:t>reatment sectio</w:t>
      </w:r>
      <w:r w:rsidR="00676AD9">
        <w:rPr>
          <w:rFonts w:ascii="Times New Roman" w:hAnsi="Times New Roman" w:cs="Times New Roman"/>
          <w:sz w:val="24"/>
          <w:szCs w:val="24"/>
        </w:rPr>
        <w:t xml:space="preserve">n. I believe this would be the best location for the system as it is where the most water passes through and there is a good flow of water without the assistance of a pump. There is also lots of open space at the end of the section before it goes to the </w:t>
      </w:r>
      <w:commentRangeStart w:id="29"/>
      <w:r w:rsidR="00676AD9">
        <w:rPr>
          <w:rFonts w:ascii="Times New Roman" w:hAnsi="Times New Roman" w:cs="Times New Roman"/>
          <w:sz w:val="24"/>
          <w:szCs w:val="24"/>
        </w:rPr>
        <w:t>heaven</w:t>
      </w:r>
      <w:commentRangeEnd w:id="29"/>
      <w:r w:rsidR="002F6ED6">
        <w:rPr>
          <w:rStyle w:val="CommentReference"/>
        </w:rPr>
        <w:commentReference w:id="29"/>
      </w:r>
      <w:r w:rsidR="00676AD9">
        <w:rPr>
          <w:rFonts w:ascii="Times New Roman" w:hAnsi="Times New Roman" w:cs="Times New Roman"/>
          <w:sz w:val="24"/>
          <w:szCs w:val="24"/>
        </w:rPr>
        <w:t xml:space="preserve"> so it would be the ideal location. </w:t>
      </w:r>
      <w:r w:rsidR="00676AD9" w:rsidRPr="00676AD9">
        <w:rPr>
          <w:rFonts w:ascii="Times New Roman" w:hAnsi="Times New Roman" w:cs="Times New Roman"/>
          <w:i/>
          <w:iCs/>
          <w:color w:val="7F7F7F" w:themeColor="text1" w:themeTint="80"/>
          <w:sz w:val="24"/>
          <w:szCs w:val="24"/>
        </w:rPr>
        <w:t>“A water wheel is a machine for converting the energy of flowing or falling water into useful forms of power, often in a watermill. A water wheel consists of a wheel (usually constructed from wood or metal), with a number of blades or buckets arranged on the outside rim forming the driving car.”</w:t>
      </w:r>
      <w:r w:rsidR="00676AD9">
        <w:rPr>
          <w:rFonts w:ascii="Times New Roman" w:hAnsi="Times New Roman" w:cs="Times New Roman"/>
          <w:i/>
          <w:iCs/>
          <w:color w:val="7F7F7F" w:themeColor="text1" w:themeTint="80"/>
          <w:sz w:val="24"/>
          <w:szCs w:val="24"/>
        </w:rPr>
        <w:t xml:space="preserve"> </w:t>
      </w:r>
      <w:sdt>
        <w:sdtPr>
          <w:rPr>
            <w:rFonts w:ascii="Times New Roman" w:hAnsi="Times New Roman" w:cs="Times New Roman"/>
            <w:b/>
            <w:bCs/>
            <w:i/>
            <w:iCs/>
            <w:color w:val="7F7F7F" w:themeColor="text1" w:themeTint="80"/>
            <w:sz w:val="24"/>
            <w:szCs w:val="24"/>
          </w:rPr>
          <w:id w:val="-125779269"/>
          <w:citation/>
        </w:sdtPr>
        <w:sdtEndPr/>
        <w:sdtContent>
          <w:r w:rsidR="005717DB" w:rsidRPr="003C76F8">
            <w:rPr>
              <w:rFonts w:ascii="Times New Roman" w:hAnsi="Times New Roman" w:cs="Times New Roman"/>
              <w:b/>
              <w:bCs/>
              <w:i/>
              <w:iCs/>
              <w:color w:val="7F7F7F" w:themeColor="text1" w:themeTint="80"/>
              <w:sz w:val="24"/>
              <w:szCs w:val="24"/>
            </w:rPr>
            <w:fldChar w:fldCharType="begin"/>
          </w:r>
          <w:r w:rsidR="005717DB" w:rsidRPr="003C76F8">
            <w:rPr>
              <w:rFonts w:ascii="Times New Roman" w:hAnsi="Times New Roman" w:cs="Times New Roman"/>
              <w:b/>
              <w:bCs/>
              <w:i/>
              <w:iCs/>
              <w:color w:val="7F7F7F" w:themeColor="text1" w:themeTint="80"/>
              <w:sz w:val="24"/>
              <w:szCs w:val="24"/>
            </w:rPr>
            <w:instrText xml:space="preserve"> CITATION wik21 \l 2057 </w:instrText>
          </w:r>
          <w:r w:rsidR="005717DB" w:rsidRPr="003C76F8">
            <w:rPr>
              <w:rFonts w:ascii="Times New Roman" w:hAnsi="Times New Roman" w:cs="Times New Roman"/>
              <w:b/>
              <w:bCs/>
              <w:i/>
              <w:iCs/>
              <w:color w:val="7F7F7F" w:themeColor="text1" w:themeTint="80"/>
              <w:sz w:val="24"/>
              <w:szCs w:val="24"/>
            </w:rPr>
            <w:fldChar w:fldCharType="separate"/>
          </w:r>
          <w:r w:rsidR="003C76F8" w:rsidRPr="003C76F8">
            <w:rPr>
              <w:rFonts w:ascii="Times New Roman" w:hAnsi="Times New Roman" w:cs="Times New Roman"/>
              <w:b/>
              <w:bCs/>
              <w:noProof/>
              <w:color w:val="7F7F7F" w:themeColor="text1" w:themeTint="80"/>
              <w:sz w:val="24"/>
              <w:szCs w:val="24"/>
            </w:rPr>
            <w:t>(wiki, 2021)</w:t>
          </w:r>
          <w:r w:rsidR="005717DB" w:rsidRPr="003C76F8">
            <w:rPr>
              <w:rFonts w:ascii="Times New Roman" w:hAnsi="Times New Roman" w:cs="Times New Roman"/>
              <w:b/>
              <w:bCs/>
              <w:i/>
              <w:iCs/>
              <w:color w:val="7F7F7F" w:themeColor="text1" w:themeTint="80"/>
              <w:sz w:val="24"/>
              <w:szCs w:val="24"/>
            </w:rPr>
            <w:fldChar w:fldCharType="end"/>
          </w:r>
        </w:sdtContent>
      </w:sdt>
      <w:r w:rsidR="00F544F8" w:rsidRPr="00F544F8">
        <w:rPr>
          <w:rFonts w:ascii="Times New Roman" w:hAnsi="Times New Roman" w:cs="Times New Roman"/>
          <w:i/>
          <w:iCs/>
          <w:sz w:val="24"/>
          <w:szCs w:val="24"/>
        </w:rPr>
        <w:t xml:space="preserve"> </w:t>
      </w:r>
    </w:p>
    <w:p w14:paraId="43E1482D" w14:textId="7211F9AB" w:rsidR="00F544F8" w:rsidRDefault="00F544F8" w:rsidP="00274DD8">
      <w:pPr>
        <w:spacing w:line="360" w:lineRule="auto"/>
        <w:rPr>
          <w:rFonts w:ascii="Times New Roman" w:hAnsi="Times New Roman" w:cs="Times New Roman"/>
          <w:sz w:val="24"/>
          <w:szCs w:val="24"/>
        </w:rPr>
      </w:pPr>
      <w:r>
        <w:rPr>
          <w:rFonts w:ascii="Times New Roman" w:hAnsi="Times New Roman" w:cs="Times New Roman"/>
          <w:sz w:val="24"/>
          <w:szCs w:val="24"/>
        </w:rPr>
        <w:t>The amount of energy that could be made and saved would depend on the size and the complexity of the system. Even a small and basic water wheel would still generate energy as the flow would still force the wheel to spin causing energy to be made.</w:t>
      </w:r>
      <w:r w:rsidR="00292DE7">
        <w:rPr>
          <w:rFonts w:ascii="Times New Roman" w:hAnsi="Times New Roman" w:cs="Times New Roman"/>
          <w:sz w:val="24"/>
          <w:szCs w:val="24"/>
        </w:rPr>
        <w:t xml:space="preserve"> The basic science to the water wheel is, there is </w:t>
      </w:r>
      <w:proofErr w:type="gramStart"/>
      <w:r w:rsidR="00292DE7">
        <w:rPr>
          <w:rFonts w:ascii="Times New Roman" w:hAnsi="Times New Roman" w:cs="Times New Roman"/>
          <w:sz w:val="24"/>
          <w:szCs w:val="24"/>
        </w:rPr>
        <w:t>a</w:t>
      </w:r>
      <w:proofErr w:type="gramEnd"/>
      <w:r w:rsidR="00292DE7">
        <w:rPr>
          <w:rFonts w:ascii="Times New Roman" w:hAnsi="Times New Roman" w:cs="Times New Roman"/>
          <w:sz w:val="24"/>
          <w:szCs w:val="24"/>
        </w:rPr>
        <w:t xml:space="preserve"> AC generator attached to the wheel this generator then converts motive power and movement into electrical energy.</w:t>
      </w:r>
      <w:r>
        <w:rPr>
          <w:rFonts w:ascii="Times New Roman" w:hAnsi="Times New Roman" w:cs="Times New Roman"/>
          <w:sz w:val="24"/>
          <w:szCs w:val="24"/>
        </w:rPr>
        <w:t xml:space="preserve"> </w:t>
      </w:r>
      <w:r w:rsidR="00292DE7">
        <w:rPr>
          <w:rFonts w:ascii="Times New Roman" w:hAnsi="Times New Roman" w:cs="Times New Roman"/>
          <w:sz w:val="24"/>
          <w:szCs w:val="24"/>
        </w:rPr>
        <w:t xml:space="preserve">The electricity made from the wheel could then be used in other areas of the plant or even </w:t>
      </w:r>
      <w:commentRangeStart w:id="30"/>
      <w:r w:rsidR="00292DE7">
        <w:rPr>
          <w:rFonts w:ascii="Times New Roman" w:hAnsi="Times New Roman" w:cs="Times New Roman"/>
          <w:sz w:val="24"/>
          <w:szCs w:val="24"/>
        </w:rPr>
        <w:t xml:space="preserve">else wear </w:t>
      </w:r>
      <w:commentRangeEnd w:id="30"/>
      <w:r w:rsidR="00FC2629">
        <w:rPr>
          <w:rStyle w:val="CommentReference"/>
        </w:rPr>
        <w:commentReference w:id="30"/>
      </w:r>
      <w:r w:rsidR="00292DE7">
        <w:rPr>
          <w:rFonts w:ascii="Times New Roman" w:hAnsi="Times New Roman" w:cs="Times New Roman"/>
          <w:sz w:val="24"/>
          <w:szCs w:val="24"/>
        </w:rPr>
        <w:t xml:space="preserve">on the refinery, for example this energy could go towards powering pumps or mixers located on the </w:t>
      </w:r>
      <w:proofErr w:type="gramStart"/>
      <w:r w:rsidR="00292DE7">
        <w:rPr>
          <w:rFonts w:ascii="Times New Roman" w:hAnsi="Times New Roman" w:cs="Times New Roman"/>
          <w:sz w:val="24"/>
          <w:szCs w:val="24"/>
        </w:rPr>
        <w:t>waste water</w:t>
      </w:r>
      <w:proofErr w:type="gramEnd"/>
      <w:r w:rsidR="00292DE7">
        <w:rPr>
          <w:rFonts w:ascii="Times New Roman" w:hAnsi="Times New Roman" w:cs="Times New Roman"/>
          <w:sz w:val="24"/>
          <w:szCs w:val="24"/>
        </w:rPr>
        <w:t xml:space="preserve"> </w:t>
      </w:r>
      <w:commentRangeStart w:id="31"/>
      <w:r w:rsidR="00292DE7">
        <w:rPr>
          <w:rFonts w:ascii="Times New Roman" w:hAnsi="Times New Roman" w:cs="Times New Roman"/>
          <w:sz w:val="24"/>
          <w:szCs w:val="24"/>
        </w:rPr>
        <w:t>sight</w:t>
      </w:r>
      <w:commentRangeEnd w:id="31"/>
      <w:r w:rsidR="008D2FF2">
        <w:rPr>
          <w:rStyle w:val="CommentReference"/>
        </w:rPr>
        <w:commentReference w:id="31"/>
      </w:r>
      <w:r w:rsidR="00292DE7">
        <w:rPr>
          <w:rFonts w:ascii="Times New Roman" w:hAnsi="Times New Roman" w:cs="Times New Roman"/>
          <w:sz w:val="24"/>
          <w:szCs w:val="24"/>
        </w:rPr>
        <w:t xml:space="preserve">. The energy could also be used to power lights and other less import fixtures across the plant and the refinery. The water wheel would also need very little maintenance as we can be sure no polluted water will pass through the wheel as </w:t>
      </w:r>
      <w:r w:rsidR="00292DE7" w:rsidRPr="00292DE7">
        <w:rPr>
          <w:rFonts w:ascii="Times New Roman" w:hAnsi="Times New Roman" w:cs="Times New Roman"/>
          <w:sz w:val="24"/>
          <w:szCs w:val="24"/>
        </w:rPr>
        <w:t>National Resources Wales (NRW)</w:t>
      </w:r>
      <w:r w:rsidR="00292DE7">
        <w:rPr>
          <w:rFonts w:ascii="Times New Roman" w:hAnsi="Times New Roman" w:cs="Times New Roman"/>
          <w:sz w:val="24"/>
          <w:szCs w:val="24"/>
        </w:rPr>
        <w:t xml:space="preserve"> must check our pollution reports</w:t>
      </w:r>
      <w:r w:rsidR="007E6904">
        <w:rPr>
          <w:rFonts w:ascii="Times New Roman" w:hAnsi="Times New Roman" w:cs="Times New Roman"/>
          <w:sz w:val="24"/>
          <w:szCs w:val="24"/>
        </w:rPr>
        <w:t xml:space="preserve">. This wheel will also benefit then and help us to minimize pollution as no solids will be able to pass through the wheel, also a new sampling point could be made to take pollution readings off the wheel this will again help us to keep up with national standards. </w:t>
      </w:r>
      <w:commentRangeStart w:id="32"/>
      <w:r w:rsidR="007E6904">
        <w:rPr>
          <w:rFonts w:ascii="Times New Roman" w:hAnsi="Times New Roman" w:cs="Times New Roman"/>
          <w:sz w:val="24"/>
          <w:szCs w:val="24"/>
        </w:rPr>
        <w:t>Final</w:t>
      </w:r>
      <w:commentRangeEnd w:id="32"/>
      <w:r w:rsidR="009550C0">
        <w:rPr>
          <w:rStyle w:val="CommentReference"/>
        </w:rPr>
        <w:commentReference w:id="32"/>
      </w:r>
      <w:r w:rsidR="007E6904">
        <w:rPr>
          <w:rFonts w:ascii="Times New Roman" w:hAnsi="Times New Roman" w:cs="Times New Roman"/>
          <w:sz w:val="24"/>
          <w:szCs w:val="24"/>
        </w:rPr>
        <w:t xml:space="preserve"> as the wheel will be creating energy this will create less air pollution as the energy will be made in a clean and recyclable way this will make it clean energy. </w:t>
      </w:r>
    </w:p>
    <w:p w14:paraId="36A40A3C" w14:textId="159B8A1B" w:rsidR="002104E6" w:rsidRDefault="002104E6" w:rsidP="00274DD8">
      <w:pPr>
        <w:spacing w:line="360" w:lineRule="auto"/>
        <w:rPr>
          <w:rFonts w:ascii="Times New Roman" w:hAnsi="Times New Roman" w:cs="Times New Roman"/>
          <w:sz w:val="24"/>
          <w:szCs w:val="24"/>
        </w:rPr>
      </w:pPr>
    </w:p>
    <w:p w14:paraId="478D12EA" w14:textId="75C71472" w:rsidR="00B6318A" w:rsidRDefault="00B6318A" w:rsidP="00274DD8">
      <w:pPr>
        <w:pStyle w:val="Heading1"/>
        <w:spacing w:line="360" w:lineRule="auto"/>
        <w:rPr>
          <w:rFonts w:ascii="Times New Roman" w:hAnsi="Times New Roman" w:cs="Times New Roman"/>
          <w:color w:val="auto"/>
          <w:sz w:val="28"/>
          <w:szCs w:val="28"/>
          <w:u w:val="single"/>
        </w:rPr>
      </w:pPr>
      <w:bookmarkStart w:id="33" w:name="_Toc68713805"/>
    </w:p>
    <w:p w14:paraId="71684575" w14:textId="483D9702" w:rsidR="00B6318A" w:rsidRDefault="00B6318A" w:rsidP="00B6318A"/>
    <w:p w14:paraId="7DD70B27" w14:textId="77777777" w:rsidR="00B6318A" w:rsidRPr="00B6318A" w:rsidRDefault="00B6318A" w:rsidP="00B6318A"/>
    <w:p w14:paraId="0B0DEA0E" w14:textId="63E79D5E" w:rsidR="002104E6" w:rsidRPr="00015A7C" w:rsidRDefault="002104E6" w:rsidP="00274DD8">
      <w:pPr>
        <w:pStyle w:val="Heading1"/>
        <w:spacing w:line="360" w:lineRule="auto"/>
        <w:rPr>
          <w:rFonts w:ascii="Times New Roman" w:hAnsi="Times New Roman" w:cs="Times New Roman"/>
          <w:color w:val="auto"/>
          <w:sz w:val="28"/>
          <w:szCs w:val="28"/>
          <w:u w:val="single"/>
        </w:rPr>
      </w:pPr>
      <w:r w:rsidRPr="00015A7C">
        <w:rPr>
          <w:rFonts w:ascii="Times New Roman" w:hAnsi="Times New Roman" w:cs="Times New Roman"/>
          <w:color w:val="auto"/>
          <w:sz w:val="28"/>
          <w:szCs w:val="28"/>
          <w:u w:val="single"/>
        </w:rPr>
        <w:lastRenderedPageBreak/>
        <w:t xml:space="preserve">Monitoring, Treatment and The Recovery Of </w:t>
      </w:r>
      <w:proofErr w:type="gramStart"/>
      <w:r w:rsidRPr="00015A7C">
        <w:rPr>
          <w:rFonts w:ascii="Times New Roman" w:hAnsi="Times New Roman" w:cs="Times New Roman"/>
          <w:color w:val="auto"/>
          <w:sz w:val="28"/>
          <w:szCs w:val="28"/>
          <w:u w:val="single"/>
        </w:rPr>
        <w:t>Waste Water</w:t>
      </w:r>
      <w:proofErr w:type="gramEnd"/>
      <w:r w:rsidRPr="00015A7C">
        <w:rPr>
          <w:rFonts w:ascii="Times New Roman" w:hAnsi="Times New Roman" w:cs="Times New Roman"/>
          <w:color w:val="auto"/>
          <w:sz w:val="28"/>
          <w:szCs w:val="28"/>
          <w:u w:val="single"/>
        </w:rPr>
        <w:t>/Chemical</w:t>
      </w:r>
      <w:bookmarkEnd w:id="33"/>
      <w:r w:rsidRPr="00015A7C">
        <w:rPr>
          <w:rFonts w:ascii="Times New Roman" w:hAnsi="Times New Roman" w:cs="Times New Roman"/>
          <w:color w:val="auto"/>
          <w:sz w:val="28"/>
          <w:szCs w:val="28"/>
          <w:u w:val="single"/>
        </w:rPr>
        <w:t xml:space="preserve"> </w:t>
      </w:r>
    </w:p>
    <w:p w14:paraId="7560E7BC" w14:textId="2C2AF300" w:rsidR="002104E6" w:rsidRDefault="00FA2697" w:rsidP="00274DD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On the waste water treatment plant there are 8 main testing areas which are carried out and sampled daily, these tests ensure that the refinery </w:t>
      </w:r>
      <w:r w:rsidRPr="00FA2697">
        <w:rPr>
          <w:rFonts w:ascii="Times New Roman" w:hAnsi="Times New Roman" w:cs="Times New Roman"/>
          <w:sz w:val="24"/>
          <w:szCs w:val="24"/>
        </w:rPr>
        <w:t>meet</w:t>
      </w:r>
      <w:r>
        <w:rPr>
          <w:rFonts w:ascii="Times New Roman" w:hAnsi="Times New Roman" w:cs="Times New Roman"/>
          <w:sz w:val="24"/>
          <w:szCs w:val="24"/>
        </w:rPr>
        <w:t>s</w:t>
      </w:r>
      <w:r w:rsidRPr="00FA2697">
        <w:rPr>
          <w:rFonts w:ascii="Times New Roman" w:hAnsi="Times New Roman" w:cs="Times New Roman"/>
          <w:sz w:val="24"/>
          <w:szCs w:val="24"/>
        </w:rPr>
        <w:t xml:space="preserve"> environmental standards and </w:t>
      </w:r>
      <w:r>
        <w:rPr>
          <w:rFonts w:ascii="Times New Roman" w:hAnsi="Times New Roman" w:cs="Times New Roman"/>
          <w:sz w:val="24"/>
          <w:szCs w:val="24"/>
        </w:rPr>
        <w:t>that it</w:t>
      </w:r>
      <w:r w:rsidRPr="00FA2697">
        <w:rPr>
          <w:rFonts w:ascii="Times New Roman" w:hAnsi="Times New Roman" w:cs="Times New Roman"/>
          <w:sz w:val="24"/>
          <w:szCs w:val="24"/>
        </w:rPr>
        <w:t xml:space="preserve"> maintain</w:t>
      </w:r>
      <w:r>
        <w:rPr>
          <w:rFonts w:ascii="Times New Roman" w:hAnsi="Times New Roman" w:cs="Times New Roman"/>
          <w:sz w:val="24"/>
          <w:szCs w:val="24"/>
        </w:rPr>
        <w:t>s</w:t>
      </w:r>
      <w:r w:rsidRPr="00FA2697">
        <w:rPr>
          <w:rFonts w:ascii="Times New Roman" w:hAnsi="Times New Roman" w:cs="Times New Roman"/>
          <w:sz w:val="24"/>
          <w:szCs w:val="24"/>
        </w:rPr>
        <w:t xml:space="preserve"> sustainability across the refinery.</w:t>
      </w:r>
    </w:p>
    <w:p w14:paraId="06B90E7C" w14:textId="33EC8725" w:rsidR="00FA2697" w:rsidRDefault="00FA2697" w:rsidP="00274DD8">
      <w:pPr>
        <w:spacing w:line="360" w:lineRule="auto"/>
        <w:rPr>
          <w:rFonts w:ascii="Times New Roman" w:hAnsi="Times New Roman" w:cs="Times New Roman"/>
          <w:sz w:val="24"/>
          <w:szCs w:val="24"/>
        </w:rPr>
      </w:pPr>
      <w:r>
        <w:rPr>
          <w:rFonts w:ascii="Times New Roman" w:hAnsi="Times New Roman" w:cs="Times New Roman"/>
          <w:sz w:val="24"/>
          <w:szCs w:val="24"/>
        </w:rPr>
        <w:t>Below is a bullet point list of the samples taken and what tests are carried out on them</w:t>
      </w:r>
      <w:r w:rsidR="00054239">
        <w:rPr>
          <w:rFonts w:ascii="Times New Roman" w:hAnsi="Times New Roman" w:cs="Times New Roman"/>
          <w:sz w:val="24"/>
          <w:szCs w:val="24"/>
        </w:rPr>
        <w:t>. This list will also include why they are taken and tested.</w:t>
      </w:r>
    </w:p>
    <w:p w14:paraId="13E4259E" w14:textId="77777777" w:rsidR="00274DD8" w:rsidRDefault="00274DD8" w:rsidP="00274DD8">
      <w:pPr>
        <w:spacing w:line="360" w:lineRule="auto"/>
        <w:rPr>
          <w:rFonts w:ascii="Times New Roman" w:hAnsi="Times New Roman" w:cs="Times New Roman"/>
          <w:sz w:val="24"/>
          <w:szCs w:val="24"/>
        </w:rPr>
      </w:pPr>
    </w:p>
    <w:p w14:paraId="67589AE9" w14:textId="70BEA157" w:rsidR="00054239" w:rsidRPr="00274DD8" w:rsidRDefault="00054239" w:rsidP="00274DD8">
      <w:pPr>
        <w:pStyle w:val="ListParagraph"/>
        <w:numPr>
          <w:ilvl w:val="0"/>
          <w:numId w:val="1"/>
        </w:numPr>
        <w:spacing w:line="360" w:lineRule="auto"/>
        <w:rPr>
          <w:rFonts w:ascii="Times New Roman" w:hAnsi="Times New Roman" w:cs="Times New Roman"/>
          <w:sz w:val="24"/>
          <w:szCs w:val="24"/>
        </w:rPr>
      </w:pPr>
      <w:r w:rsidRPr="00274DD8">
        <w:rPr>
          <w:rFonts w:ascii="Times New Roman" w:hAnsi="Times New Roman" w:cs="Times New Roman"/>
          <w:b/>
          <w:bCs/>
          <w:sz w:val="24"/>
          <w:szCs w:val="24"/>
        </w:rPr>
        <w:t>PDB-</w:t>
      </w:r>
      <w:r w:rsidRPr="00274DD8">
        <w:rPr>
          <w:rFonts w:ascii="Times New Roman" w:hAnsi="Times New Roman" w:cs="Times New Roman"/>
          <w:sz w:val="24"/>
          <w:szCs w:val="24"/>
        </w:rPr>
        <w:t xml:space="preserve"> The tests carried out as followed, </w:t>
      </w:r>
      <w:r w:rsidRPr="002E2C79">
        <w:rPr>
          <w:rFonts w:ascii="Times New Roman" w:hAnsi="Times New Roman" w:cs="Times New Roman"/>
          <w:b/>
          <w:sz w:val="24"/>
          <w:szCs w:val="24"/>
        </w:rPr>
        <w:t>Ammonium, Oil, Phenols, Solids, pH, COD (Chemical Oxygen Demand), Metals, Temp, Sulphides.</w:t>
      </w:r>
      <w:r w:rsidRPr="00274DD8">
        <w:rPr>
          <w:rFonts w:ascii="Times New Roman" w:hAnsi="Times New Roman" w:cs="Times New Roman"/>
          <w:sz w:val="24"/>
          <w:szCs w:val="24"/>
        </w:rPr>
        <w:t xml:space="preserve"> These tests ensure that the influent coming from the plant is good and that equipment such as the API’s are working correctly. </w:t>
      </w:r>
    </w:p>
    <w:p w14:paraId="0208F56F" w14:textId="2E7B5E9A" w:rsidR="00054239" w:rsidRDefault="00054239" w:rsidP="00274DD8">
      <w:pPr>
        <w:pStyle w:val="ListParagraph"/>
        <w:numPr>
          <w:ilvl w:val="0"/>
          <w:numId w:val="1"/>
        </w:numPr>
        <w:spacing w:line="360" w:lineRule="auto"/>
        <w:rPr>
          <w:rFonts w:ascii="Times New Roman" w:hAnsi="Times New Roman" w:cs="Times New Roman"/>
          <w:sz w:val="24"/>
          <w:szCs w:val="24"/>
        </w:rPr>
      </w:pPr>
      <w:r w:rsidRPr="00054239">
        <w:rPr>
          <w:rFonts w:ascii="Times New Roman" w:hAnsi="Times New Roman" w:cs="Times New Roman"/>
          <w:b/>
          <w:bCs/>
          <w:sz w:val="24"/>
          <w:szCs w:val="24"/>
        </w:rPr>
        <w:t>SDB-</w:t>
      </w:r>
      <w:r>
        <w:rPr>
          <w:rFonts w:ascii="Times New Roman" w:hAnsi="Times New Roman" w:cs="Times New Roman"/>
          <w:sz w:val="24"/>
          <w:szCs w:val="24"/>
        </w:rPr>
        <w:t xml:space="preserve"> The tests carried out are </w:t>
      </w:r>
      <w:r w:rsidRPr="002E2C79">
        <w:rPr>
          <w:rFonts w:ascii="Times New Roman" w:hAnsi="Times New Roman" w:cs="Times New Roman"/>
          <w:b/>
          <w:sz w:val="24"/>
          <w:szCs w:val="24"/>
        </w:rPr>
        <w:t xml:space="preserve">Solids, Oil, </w:t>
      </w:r>
      <w:proofErr w:type="spellStart"/>
      <w:r w:rsidRPr="002E2C79">
        <w:rPr>
          <w:rFonts w:ascii="Times New Roman" w:hAnsi="Times New Roman" w:cs="Times New Roman"/>
          <w:b/>
          <w:sz w:val="24"/>
          <w:szCs w:val="24"/>
        </w:rPr>
        <w:t>pH.</w:t>
      </w:r>
      <w:proofErr w:type="spellEnd"/>
      <w:r>
        <w:rPr>
          <w:rFonts w:ascii="Times New Roman" w:hAnsi="Times New Roman" w:cs="Times New Roman"/>
          <w:sz w:val="24"/>
          <w:szCs w:val="24"/>
        </w:rPr>
        <w:t xml:space="preserve"> These tests are done to test the efficiency of the DAFs and to also ensure the chemicals have been removed and have been recycled back into the system. </w:t>
      </w:r>
    </w:p>
    <w:p w14:paraId="4DE90998" w14:textId="1E6074A2" w:rsidR="00054239" w:rsidRPr="003E196A" w:rsidRDefault="00054239" w:rsidP="00274DD8">
      <w:pPr>
        <w:pStyle w:val="ListParagraph"/>
        <w:numPr>
          <w:ilvl w:val="0"/>
          <w:numId w:val="1"/>
        </w:numPr>
        <w:spacing w:line="360" w:lineRule="auto"/>
        <w:rPr>
          <w:rFonts w:ascii="Times New Roman" w:hAnsi="Times New Roman" w:cs="Times New Roman"/>
          <w:b/>
          <w:bCs/>
          <w:sz w:val="24"/>
          <w:szCs w:val="24"/>
        </w:rPr>
      </w:pPr>
      <w:r w:rsidRPr="00054239">
        <w:rPr>
          <w:rFonts w:ascii="Times New Roman" w:hAnsi="Times New Roman" w:cs="Times New Roman"/>
          <w:b/>
          <w:bCs/>
          <w:sz w:val="24"/>
          <w:szCs w:val="24"/>
        </w:rPr>
        <w:t>Flume/Equalisation Inlet-</w:t>
      </w:r>
      <w:r w:rsidR="003E196A">
        <w:rPr>
          <w:rFonts w:ascii="Times New Roman" w:hAnsi="Times New Roman" w:cs="Times New Roman"/>
          <w:b/>
          <w:bCs/>
          <w:sz w:val="24"/>
          <w:szCs w:val="24"/>
        </w:rPr>
        <w:t xml:space="preserve"> </w:t>
      </w:r>
      <w:r w:rsidR="003E196A">
        <w:rPr>
          <w:rFonts w:ascii="Times New Roman" w:hAnsi="Times New Roman" w:cs="Times New Roman"/>
          <w:sz w:val="24"/>
          <w:szCs w:val="24"/>
        </w:rPr>
        <w:t>Tests carried out are</w:t>
      </w:r>
      <w:r>
        <w:rPr>
          <w:rFonts w:ascii="Times New Roman" w:hAnsi="Times New Roman" w:cs="Times New Roman"/>
          <w:b/>
          <w:bCs/>
          <w:sz w:val="24"/>
          <w:szCs w:val="24"/>
        </w:rPr>
        <w:t xml:space="preserve"> </w:t>
      </w:r>
      <w:r w:rsidR="003E196A" w:rsidRPr="002E2C79">
        <w:rPr>
          <w:rFonts w:ascii="Times New Roman" w:hAnsi="Times New Roman" w:cs="Times New Roman"/>
          <w:b/>
          <w:sz w:val="24"/>
          <w:szCs w:val="24"/>
        </w:rPr>
        <w:t xml:space="preserve">Solids, Oil, </w:t>
      </w:r>
      <w:proofErr w:type="spellStart"/>
      <w:r w:rsidR="003E196A" w:rsidRPr="002E2C79">
        <w:rPr>
          <w:rFonts w:ascii="Times New Roman" w:hAnsi="Times New Roman" w:cs="Times New Roman"/>
          <w:b/>
          <w:sz w:val="24"/>
          <w:szCs w:val="24"/>
        </w:rPr>
        <w:t>pH.</w:t>
      </w:r>
      <w:proofErr w:type="spellEnd"/>
      <w:r w:rsidR="003E196A">
        <w:rPr>
          <w:rFonts w:ascii="Times New Roman" w:hAnsi="Times New Roman" w:cs="Times New Roman"/>
          <w:sz w:val="24"/>
          <w:szCs w:val="24"/>
        </w:rPr>
        <w:t xml:space="preserve"> This test is done mainly to check that the correct chemicals are present in the influent, this test would also check the DAFs are working correctly. This test is very important as it covers 70% of the second section. </w:t>
      </w:r>
    </w:p>
    <w:p w14:paraId="46B71B89" w14:textId="77777777" w:rsidR="003E196A" w:rsidRPr="003E196A" w:rsidRDefault="003E196A" w:rsidP="00274DD8">
      <w:pPr>
        <w:pStyle w:val="ListParagraph"/>
        <w:numPr>
          <w:ilvl w:val="0"/>
          <w:numId w:val="1"/>
        </w:numPr>
        <w:spacing w:line="360" w:lineRule="auto"/>
        <w:rPr>
          <w:rFonts w:ascii="Times New Roman" w:hAnsi="Times New Roman" w:cs="Times New Roman"/>
          <w:b/>
          <w:bCs/>
          <w:sz w:val="24"/>
          <w:szCs w:val="24"/>
        </w:rPr>
      </w:pPr>
      <w:r w:rsidRPr="003E196A">
        <w:rPr>
          <w:rFonts w:ascii="Times New Roman" w:hAnsi="Times New Roman" w:cs="Times New Roman"/>
          <w:b/>
          <w:bCs/>
          <w:sz w:val="24"/>
          <w:szCs w:val="24"/>
        </w:rPr>
        <w:t>Equalisation Outlet</w:t>
      </w:r>
      <w:r>
        <w:rPr>
          <w:rFonts w:ascii="Times New Roman" w:hAnsi="Times New Roman" w:cs="Times New Roman"/>
          <w:b/>
          <w:bCs/>
          <w:sz w:val="24"/>
          <w:szCs w:val="24"/>
        </w:rPr>
        <w:t xml:space="preserve">- </w:t>
      </w:r>
      <w:r>
        <w:rPr>
          <w:rFonts w:ascii="Times New Roman" w:hAnsi="Times New Roman" w:cs="Times New Roman"/>
          <w:sz w:val="24"/>
          <w:szCs w:val="24"/>
        </w:rPr>
        <w:t>Tests carried out on this sample are</w:t>
      </w:r>
      <w:r w:rsidRPr="002E2C79">
        <w:rPr>
          <w:rFonts w:ascii="Times New Roman" w:hAnsi="Times New Roman" w:cs="Times New Roman"/>
          <w:b/>
          <w:sz w:val="24"/>
          <w:szCs w:val="24"/>
        </w:rPr>
        <w:t>, Ammonium, Phosphate, pH, COD (Chemical Oxygen Demand).</w:t>
      </w:r>
      <w:r>
        <w:rPr>
          <w:rFonts w:ascii="Times New Roman" w:hAnsi="Times New Roman" w:cs="Times New Roman"/>
          <w:sz w:val="24"/>
          <w:szCs w:val="24"/>
        </w:rPr>
        <w:t xml:space="preserve"> These are done in order to check the quantity of chemicals within the water to ensure that </w:t>
      </w:r>
      <w:commentRangeStart w:id="34"/>
      <w:r>
        <w:rPr>
          <w:rFonts w:ascii="Times New Roman" w:hAnsi="Times New Roman" w:cs="Times New Roman"/>
          <w:sz w:val="24"/>
          <w:szCs w:val="24"/>
        </w:rPr>
        <w:t>the correct amount is present</w:t>
      </w:r>
      <w:commentRangeEnd w:id="34"/>
      <w:r w:rsidR="00646AC1">
        <w:rPr>
          <w:rStyle w:val="CommentReference"/>
        </w:rPr>
        <w:commentReference w:id="34"/>
      </w:r>
      <w:r>
        <w:rPr>
          <w:rFonts w:ascii="Times New Roman" w:hAnsi="Times New Roman" w:cs="Times New Roman"/>
          <w:sz w:val="24"/>
          <w:szCs w:val="24"/>
        </w:rPr>
        <w:t xml:space="preserve">. </w:t>
      </w:r>
    </w:p>
    <w:p w14:paraId="69EA832A" w14:textId="77777777" w:rsidR="00486EB1" w:rsidRPr="00486EB1" w:rsidRDefault="003E196A" w:rsidP="00274DD8">
      <w:pPr>
        <w:pStyle w:val="ListParagraph"/>
        <w:numPr>
          <w:ilvl w:val="0"/>
          <w:numId w:val="1"/>
        </w:numPr>
        <w:spacing w:line="360" w:lineRule="auto"/>
        <w:rPr>
          <w:rFonts w:ascii="Times New Roman" w:hAnsi="Times New Roman" w:cs="Times New Roman"/>
          <w:sz w:val="24"/>
          <w:szCs w:val="24"/>
        </w:rPr>
      </w:pPr>
      <w:r w:rsidRPr="00486EB1">
        <w:rPr>
          <w:rFonts w:ascii="Times New Roman" w:hAnsi="Times New Roman" w:cs="Times New Roman"/>
          <w:b/>
          <w:bCs/>
          <w:sz w:val="24"/>
          <w:szCs w:val="24"/>
        </w:rPr>
        <w:t>Aeration</w:t>
      </w:r>
      <w:r w:rsidRPr="003E196A">
        <w:rPr>
          <w:rFonts w:ascii="Times New Roman" w:hAnsi="Times New Roman" w:cs="Times New Roman"/>
          <w:b/>
          <w:bCs/>
          <w:sz w:val="24"/>
          <w:szCs w:val="24"/>
        </w:rPr>
        <w:t xml:space="preserve"> Basin- </w:t>
      </w:r>
      <w:r w:rsidRPr="003E196A">
        <w:rPr>
          <w:rFonts w:ascii="Times New Roman" w:hAnsi="Times New Roman" w:cs="Times New Roman"/>
          <w:sz w:val="24"/>
          <w:szCs w:val="24"/>
        </w:rPr>
        <w:t>Tests performed are</w:t>
      </w:r>
      <w:r w:rsidRPr="003E196A">
        <w:rPr>
          <w:rFonts w:ascii="Times New Roman" w:hAnsi="Times New Roman" w:cs="Times New Roman"/>
          <w:b/>
          <w:bCs/>
          <w:sz w:val="24"/>
          <w:szCs w:val="24"/>
        </w:rPr>
        <w:t xml:space="preserve"> </w:t>
      </w:r>
      <w:r w:rsidRPr="002E2C79">
        <w:rPr>
          <w:rFonts w:ascii="Times New Roman" w:hAnsi="Times New Roman" w:cs="Times New Roman"/>
          <w:b/>
          <w:sz w:val="24"/>
          <w:szCs w:val="24"/>
        </w:rPr>
        <w:t>DO, Temp, Turbidity.</w:t>
      </w:r>
      <w:r w:rsidRPr="002E2C79">
        <w:rPr>
          <w:rFonts w:ascii="Times New Roman" w:hAnsi="Times New Roman" w:cs="Times New Roman"/>
          <w:sz w:val="24"/>
          <w:szCs w:val="24"/>
        </w:rPr>
        <w:t xml:space="preserve"> </w:t>
      </w:r>
      <w:r w:rsidR="00486EB1" w:rsidRPr="00486EB1">
        <w:rPr>
          <w:rFonts w:ascii="Times New Roman" w:hAnsi="Times New Roman" w:cs="Times New Roman"/>
          <w:sz w:val="24"/>
          <w:szCs w:val="24"/>
        </w:rPr>
        <w:t xml:space="preserve">These tests are done to ensure that the bugs in the water which are cleaning and removing the chemicals are in fact there and they are alive and working. </w:t>
      </w:r>
    </w:p>
    <w:p w14:paraId="75671F4C" w14:textId="425F1AA8" w:rsidR="003E196A" w:rsidRPr="00486EB1" w:rsidRDefault="00486EB1" w:rsidP="00274DD8">
      <w:pPr>
        <w:pStyle w:val="ListParagraph"/>
        <w:numPr>
          <w:ilvl w:val="0"/>
          <w:numId w:val="1"/>
        </w:numPr>
        <w:spacing w:line="360" w:lineRule="auto"/>
        <w:rPr>
          <w:rFonts w:ascii="Times New Roman" w:hAnsi="Times New Roman" w:cs="Times New Roman"/>
          <w:b/>
          <w:bCs/>
          <w:sz w:val="24"/>
          <w:szCs w:val="24"/>
        </w:rPr>
      </w:pPr>
      <w:r w:rsidRPr="00486EB1">
        <w:rPr>
          <w:rFonts w:ascii="Times New Roman" w:hAnsi="Times New Roman" w:cs="Times New Roman"/>
          <w:b/>
          <w:bCs/>
          <w:sz w:val="24"/>
          <w:szCs w:val="24"/>
        </w:rPr>
        <w:t xml:space="preserve"> Secondary Clarifiers</w:t>
      </w:r>
      <w:r>
        <w:rPr>
          <w:rFonts w:ascii="Times New Roman" w:hAnsi="Times New Roman" w:cs="Times New Roman"/>
          <w:b/>
          <w:bCs/>
          <w:sz w:val="24"/>
          <w:szCs w:val="24"/>
        </w:rPr>
        <w:t xml:space="preserve">- </w:t>
      </w:r>
      <w:r>
        <w:rPr>
          <w:rFonts w:ascii="Times New Roman" w:hAnsi="Times New Roman" w:cs="Times New Roman"/>
          <w:sz w:val="24"/>
          <w:szCs w:val="24"/>
        </w:rPr>
        <w:t xml:space="preserve">There is only one test carried out for this section which is the </w:t>
      </w:r>
      <w:r w:rsidRPr="002E2C79">
        <w:rPr>
          <w:rFonts w:ascii="Times New Roman" w:hAnsi="Times New Roman" w:cs="Times New Roman"/>
          <w:b/>
          <w:sz w:val="24"/>
          <w:szCs w:val="24"/>
        </w:rPr>
        <w:t>Sludge Blanket Levels</w:t>
      </w:r>
      <w:r w:rsidRPr="002E2C79">
        <w:rPr>
          <w:rFonts w:ascii="Times New Roman" w:hAnsi="Times New Roman" w:cs="Times New Roman"/>
          <w:sz w:val="24"/>
          <w:szCs w:val="24"/>
        </w:rPr>
        <w:t>.</w:t>
      </w:r>
      <w:r>
        <w:rPr>
          <w:rFonts w:ascii="Times New Roman" w:hAnsi="Times New Roman" w:cs="Times New Roman"/>
          <w:sz w:val="24"/>
          <w:szCs w:val="24"/>
        </w:rPr>
        <w:t xml:space="preserve"> This test is done </w:t>
      </w:r>
      <w:commentRangeStart w:id="35"/>
      <w:r>
        <w:rPr>
          <w:rFonts w:ascii="Times New Roman" w:hAnsi="Times New Roman" w:cs="Times New Roman"/>
          <w:sz w:val="24"/>
          <w:szCs w:val="24"/>
        </w:rPr>
        <w:t xml:space="preserve">simply just </w:t>
      </w:r>
      <w:commentRangeEnd w:id="35"/>
      <w:r w:rsidR="006918E7">
        <w:rPr>
          <w:rStyle w:val="CommentReference"/>
        </w:rPr>
        <w:commentReference w:id="35"/>
      </w:r>
      <w:r>
        <w:rPr>
          <w:rFonts w:ascii="Times New Roman" w:hAnsi="Times New Roman" w:cs="Times New Roman"/>
          <w:sz w:val="24"/>
          <w:szCs w:val="24"/>
        </w:rPr>
        <w:t xml:space="preserve">to check the characteristics of the sludge and to ensure that it is the thickness. </w:t>
      </w:r>
    </w:p>
    <w:p w14:paraId="558E701A" w14:textId="2C1AA674" w:rsidR="00486EB1" w:rsidRPr="00015A7C" w:rsidRDefault="00486EB1" w:rsidP="00274DD8">
      <w:pPr>
        <w:pStyle w:val="ListParagraph"/>
        <w:numPr>
          <w:ilvl w:val="0"/>
          <w:numId w:val="1"/>
        </w:num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CWS- </w:t>
      </w:r>
      <w:r w:rsidRPr="002E2C79">
        <w:rPr>
          <w:rFonts w:ascii="Times New Roman" w:hAnsi="Times New Roman" w:cs="Times New Roman"/>
          <w:b/>
          <w:sz w:val="24"/>
          <w:szCs w:val="24"/>
        </w:rPr>
        <w:t>Ammonium, Oil, Phenol, Solids, pH, COD (Chemical Oxygen Demand), Metals, Temp, Sulphides.</w:t>
      </w:r>
      <w:r>
        <w:rPr>
          <w:rFonts w:ascii="Times New Roman" w:hAnsi="Times New Roman" w:cs="Times New Roman"/>
          <w:sz w:val="24"/>
          <w:szCs w:val="24"/>
        </w:rPr>
        <w:t xml:space="preserve"> These are the tests carried out. CWS sample and testing is one of the most important as it tests the final </w:t>
      </w:r>
      <w:r w:rsidR="00015A7C">
        <w:rPr>
          <w:rFonts w:ascii="Times New Roman" w:hAnsi="Times New Roman" w:cs="Times New Roman"/>
          <w:sz w:val="24"/>
          <w:szCs w:val="24"/>
        </w:rPr>
        <w:t xml:space="preserve">effluent which is coming into the </w:t>
      </w:r>
      <w:commentRangeStart w:id="36"/>
      <w:r w:rsidR="00015A7C">
        <w:rPr>
          <w:rFonts w:ascii="Times New Roman" w:hAnsi="Times New Roman" w:cs="Times New Roman"/>
          <w:sz w:val="24"/>
          <w:szCs w:val="24"/>
        </w:rPr>
        <w:t>heaven</w:t>
      </w:r>
      <w:commentRangeEnd w:id="36"/>
      <w:r w:rsidR="001B575C">
        <w:rPr>
          <w:rStyle w:val="CommentReference"/>
        </w:rPr>
        <w:commentReference w:id="36"/>
      </w:r>
      <w:r w:rsidR="00015A7C">
        <w:rPr>
          <w:rFonts w:ascii="Times New Roman" w:hAnsi="Times New Roman" w:cs="Times New Roman"/>
          <w:sz w:val="24"/>
          <w:szCs w:val="24"/>
        </w:rPr>
        <w:t xml:space="preserve">, it ensures that it is all on spec and the results are sent to the correct governing bodies. For example, the Environmental Agency and National Resources Wales. </w:t>
      </w:r>
    </w:p>
    <w:p w14:paraId="72552085" w14:textId="23A5877F" w:rsidR="00015A7C" w:rsidRPr="00015A7C" w:rsidRDefault="00015A7C" w:rsidP="00274DD8">
      <w:pPr>
        <w:pStyle w:val="ListParagraph"/>
        <w:numPr>
          <w:ilvl w:val="0"/>
          <w:numId w:val="1"/>
        </w:numPr>
        <w:spacing w:line="360" w:lineRule="auto"/>
        <w:rPr>
          <w:rFonts w:ascii="Times New Roman" w:hAnsi="Times New Roman" w:cs="Times New Roman"/>
          <w:b/>
          <w:bCs/>
          <w:sz w:val="24"/>
          <w:szCs w:val="24"/>
        </w:rPr>
      </w:pPr>
      <w:r w:rsidRPr="00015A7C">
        <w:rPr>
          <w:rFonts w:ascii="Times New Roman" w:hAnsi="Times New Roman" w:cs="Times New Roman"/>
          <w:b/>
          <w:bCs/>
          <w:sz w:val="24"/>
          <w:szCs w:val="24"/>
        </w:rPr>
        <w:lastRenderedPageBreak/>
        <w:t>Storm System</w:t>
      </w:r>
      <w:r>
        <w:rPr>
          <w:rFonts w:ascii="Times New Roman" w:hAnsi="Times New Roman" w:cs="Times New Roman"/>
          <w:b/>
          <w:bCs/>
          <w:sz w:val="24"/>
          <w:szCs w:val="24"/>
        </w:rPr>
        <w:t xml:space="preserve">- </w:t>
      </w:r>
      <w:r>
        <w:rPr>
          <w:rFonts w:ascii="Times New Roman" w:hAnsi="Times New Roman" w:cs="Times New Roman"/>
          <w:sz w:val="24"/>
          <w:szCs w:val="24"/>
        </w:rPr>
        <w:t xml:space="preserve">the test carried out for this are </w:t>
      </w:r>
      <w:r w:rsidRPr="002E2C79">
        <w:rPr>
          <w:rFonts w:ascii="Times New Roman" w:hAnsi="Times New Roman" w:cs="Times New Roman"/>
          <w:b/>
          <w:sz w:val="24"/>
          <w:szCs w:val="24"/>
        </w:rPr>
        <w:t xml:space="preserve">Oil and </w:t>
      </w:r>
      <w:proofErr w:type="spellStart"/>
      <w:r w:rsidRPr="002E2C79">
        <w:rPr>
          <w:rFonts w:ascii="Times New Roman" w:hAnsi="Times New Roman" w:cs="Times New Roman"/>
          <w:b/>
          <w:sz w:val="24"/>
          <w:szCs w:val="24"/>
        </w:rPr>
        <w:t>pH.</w:t>
      </w:r>
      <w:proofErr w:type="spellEnd"/>
      <w:r>
        <w:rPr>
          <w:rFonts w:ascii="Times New Roman" w:hAnsi="Times New Roman" w:cs="Times New Roman"/>
          <w:sz w:val="24"/>
          <w:szCs w:val="24"/>
        </w:rPr>
        <w:t xml:space="preserve"> These tests are done simpl</w:t>
      </w:r>
      <w:commentRangeStart w:id="37"/>
      <w:r>
        <w:rPr>
          <w:rFonts w:ascii="Times New Roman" w:hAnsi="Times New Roman" w:cs="Times New Roman"/>
          <w:sz w:val="24"/>
          <w:szCs w:val="24"/>
        </w:rPr>
        <w:t>e</w:t>
      </w:r>
      <w:commentRangeEnd w:id="37"/>
      <w:r w:rsidR="00447086">
        <w:rPr>
          <w:rStyle w:val="CommentReference"/>
        </w:rPr>
        <w:commentReference w:id="37"/>
      </w:r>
      <w:r>
        <w:rPr>
          <w:rFonts w:ascii="Times New Roman" w:hAnsi="Times New Roman" w:cs="Times New Roman"/>
          <w:sz w:val="24"/>
          <w:szCs w:val="24"/>
        </w:rPr>
        <w:t xml:space="preserve"> to check the contamination in the surge pond (there should be no contamination present) </w:t>
      </w:r>
    </w:p>
    <w:p w14:paraId="204BDAC5" w14:textId="04F7E721" w:rsidR="00015A7C" w:rsidRDefault="00015A7C" w:rsidP="00274DD8">
      <w:pPr>
        <w:spacing w:line="360" w:lineRule="auto"/>
        <w:rPr>
          <w:rFonts w:ascii="Times New Roman" w:hAnsi="Times New Roman" w:cs="Times New Roman"/>
          <w:b/>
          <w:bCs/>
          <w:sz w:val="24"/>
          <w:szCs w:val="24"/>
        </w:rPr>
      </w:pPr>
    </w:p>
    <w:p w14:paraId="356A9F9A" w14:textId="56799CC7" w:rsidR="00015A7C" w:rsidRDefault="00015A7C" w:rsidP="00274DD8">
      <w:pPr>
        <w:spacing w:line="360" w:lineRule="auto"/>
        <w:rPr>
          <w:rFonts w:ascii="Times New Roman" w:hAnsi="Times New Roman" w:cs="Times New Roman"/>
          <w:b/>
          <w:bCs/>
          <w:sz w:val="24"/>
          <w:szCs w:val="24"/>
        </w:rPr>
      </w:pPr>
    </w:p>
    <w:p w14:paraId="37E22797" w14:textId="0330C6E1" w:rsidR="00015A7C" w:rsidRDefault="00015A7C" w:rsidP="00274DD8">
      <w:pPr>
        <w:spacing w:line="360" w:lineRule="auto"/>
        <w:rPr>
          <w:rFonts w:ascii="Times New Roman" w:hAnsi="Times New Roman" w:cs="Times New Roman"/>
          <w:sz w:val="24"/>
          <w:szCs w:val="24"/>
        </w:rPr>
      </w:pPr>
    </w:p>
    <w:p w14:paraId="2774BE06" w14:textId="78D4E7E3" w:rsidR="00015A7C" w:rsidRDefault="00015A7C" w:rsidP="00274DD8">
      <w:pPr>
        <w:pStyle w:val="Heading1"/>
        <w:spacing w:line="360" w:lineRule="auto"/>
      </w:pPr>
      <w:bookmarkStart w:id="38" w:name="_Toc68713806"/>
      <w:r>
        <w:t>Conclusion</w:t>
      </w:r>
      <w:bookmarkEnd w:id="38"/>
      <w:r>
        <w:t xml:space="preserve"> </w:t>
      </w:r>
    </w:p>
    <w:p w14:paraId="1AD0FB35" w14:textId="688371F8" w:rsidR="00015A7C" w:rsidRDefault="00015A7C" w:rsidP="00274DD8">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In conclusion </w:t>
      </w:r>
      <w:r w:rsidR="006E3BBD">
        <w:rPr>
          <w:rFonts w:ascii="Times New Roman" w:hAnsi="Times New Roman" w:cs="Times New Roman"/>
          <w:sz w:val="24"/>
          <w:szCs w:val="24"/>
        </w:rPr>
        <w:t xml:space="preserve">when comparing the Waste Water plant with other units located on Pembroke refinery I believe it is one of if not the most efficient and energy saving units on the refinery. The contaminated water used on the refinery can be treated and recycled back into the refinery process </w:t>
      </w:r>
      <w:commentRangeStart w:id="39"/>
      <w:r w:rsidR="006E3BBD">
        <w:rPr>
          <w:rFonts w:ascii="Times New Roman" w:hAnsi="Times New Roman" w:cs="Times New Roman"/>
          <w:sz w:val="24"/>
          <w:szCs w:val="24"/>
        </w:rPr>
        <w:t xml:space="preserve">there for </w:t>
      </w:r>
      <w:commentRangeEnd w:id="39"/>
      <w:r w:rsidR="001F3EA5">
        <w:rPr>
          <w:rStyle w:val="CommentReference"/>
        </w:rPr>
        <w:commentReference w:id="39"/>
      </w:r>
      <w:r w:rsidR="006E3BBD">
        <w:rPr>
          <w:rFonts w:ascii="Times New Roman" w:hAnsi="Times New Roman" w:cs="Times New Roman"/>
          <w:sz w:val="24"/>
          <w:szCs w:val="24"/>
        </w:rPr>
        <w:t xml:space="preserve">saving energy. Keeping the water treated and clean is extremely important to refinery running and doing it in an efficient and energy saving way is key. I also believe that using some of my ideas would help to make the unit more efficient and save more energy, this would mean being more environmentally friendly and also saving money. </w:t>
      </w:r>
    </w:p>
    <w:p w14:paraId="15B82E76" w14:textId="55DB168B" w:rsidR="006E3BBD" w:rsidRDefault="006E3BBD" w:rsidP="00015A7C">
      <w:pPr>
        <w:rPr>
          <w:rFonts w:ascii="Times New Roman" w:hAnsi="Times New Roman" w:cs="Times New Roman"/>
          <w:sz w:val="24"/>
          <w:szCs w:val="24"/>
        </w:rPr>
      </w:pPr>
    </w:p>
    <w:bookmarkStart w:id="40" w:name="_Toc68713807" w:displacedByCustomXml="next"/>
    <w:sdt>
      <w:sdtPr>
        <w:rPr>
          <w:rFonts w:asciiTheme="minorHAnsi" w:eastAsiaTheme="minorHAnsi" w:hAnsiTheme="minorHAnsi" w:cstheme="minorBidi"/>
          <w:color w:val="auto"/>
          <w:sz w:val="22"/>
          <w:szCs w:val="22"/>
        </w:rPr>
        <w:id w:val="149868136"/>
        <w:docPartObj>
          <w:docPartGallery w:val="Bibliographies"/>
          <w:docPartUnique/>
        </w:docPartObj>
      </w:sdtPr>
      <w:sdtEndPr/>
      <w:sdtContent>
        <w:p w14:paraId="18A97DB1" w14:textId="082B6966" w:rsidR="006E3BBD" w:rsidRDefault="006E3BBD">
          <w:pPr>
            <w:pStyle w:val="Heading1"/>
          </w:pPr>
          <w:r>
            <w:t>Bibliography</w:t>
          </w:r>
          <w:bookmarkEnd w:id="40"/>
        </w:p>
        <w:sdt>
          <w:sdtPr>
            <w:id w:val="111145805"/>
            <w:bibliography/>
          </w:sdtPr>
          <w:sdtEndPr/>
          <w:sdtContent>
            <w:p w14:paraId="0DD089CB" w14:textId="414A61BB" w:rsidR="003C76F8" w:rsidRPr="003C76F8" w:rsidRDefault="006E3BBD" w:rsidP="003C76F8">
              <w:pPr>
                <w:pStyle w:val="Bibliography"/>
                <w:ind w:left="720" w:hanging="720"/>
                <w:rPr>
                  <w:rFonts w:ascii="Times New Roman" w:hAnsi="Times New Roman" w:cs="Times New Roman"/>
                  <w:noProof/>
                  <w:sz w:val="24"/>
                  <w:szCs w:val="24"/>
                </w:rPr>
              </w:pPr>
              <w:r>
                <w:fldChar w:fldCharType="begin"/>
              </w:r>
              <w:r>
                <w:instrText xml:space="preserve"> BIBLIOGRAPHY </w:instrText>
              </w:r>
              <w:r>
                <w:fldChar w:fldCharType="separate"/>
              </w:r>
              <w:r w:rsidR="003C76F8">
                <w:rPr>
                  <w:noProof/>
                </w:rPr>
                <w:t xml:space="preserve">2021, V. (2021). </w:t>
              </w:r>
              <w:r w:rsidR="003C76F8">
                <w:rPr>
                  <w:i/>
                  <w:iCs/>
                  <w:noProof/>
                </w:rPr>
                <w:t xml:space="preserve">Valero waste water </w:t>
              </w:r>
              <w:r w:rsidR="003C76F8">
                <w:rPr>
                  <w:noProof/>
                </w:rPr>
                <w:t xml:space="preserve">. Retrieved from VALERO : https://www.valero.com/responsibility/environmental-stewardship/wastewater-management  </w:t>
              </w:r>
            </w:p>
            <w:p w14:paraId="1442E4D3" w14:textId="77777777" w:rsidR="003C76F8" w:rsidRDefault="003C76F8" w:rsidP="003C76F8">
              <w:pPr>
                <w:pStyle w:val="Bibliography"/>
                <w:ind w:left="720" w:hanging="720"/>
                <w:rPr>
                  <w:noProof/>
                </w:rPr>
              </w:pPr>
              <w:r>
                <w:rPr>
                  <w:noProof/>
                </w:rPr>
                <w:t>aaa. (n.d.).</w:t>
              </w:r>
            </w:p>
            <w:p w14:paraId="65512F58" w14:textId="77777777" w:rsidR="003C76F8" w:rsidRDefault="003C76F8" w:rsidP="003C76F8">
              <w:pPr>
                <w:pStyle w:val="Bibliography"/>
                <w:ind w:left="720" w:hanging="720"/>
                <w:rPr>
                  <w:noProof/>
                </w:rPr>
              </w:pPr>
              <w:r>
                <w:rPr>
                  <w:noProof/>
                </w:rPr>
                <w:t xml:space="preserve">documentation, V. (2020). </w:t>
              </w:r>
              <w:r>
                <w:rPr>
                  <w:i/>
                  <w:iCs/>
                  <w:noProof/>
                </w:rPr>
                <w:t>Waste Water general info.</w:t>
              </w:r>
              <w:r>
                <w:rPr>
                  <w:noProof/>
                </w:rPr>
                <w:t xml:space="preserve"> V Drive .</w:t>
              </w:r>
            </w:p>
            <w:p w14:paraId="769221C0" w14:textId="77777777" w:rsidR="003C76F8" w:rsidRDefault="003C76F8" w:rsidP="003C76F8">
              <w:pPr>
                <w:pStyle w:val="Bibliography"/>
                <w:ind w:left="720" w:hanging="720"/>
                <w:rPr>
                  <w:noProof/>
                </w:rPr>
              </w:pPr>
              <w:r>
                <w:rPr>
                  <w:noProof/>
                </w:rPr>
                <w:t>Limited., S. S. (2021). Retrieved from Spirac Sarco: https://www.spiraxsarco.com/global/en-GB/products/heat-transfer-solutions/heat-exchangers#:~:text=Steam%20heat%20exchange%20solutions%20allow%20heat%20to%20pass,heated%20in%20large%20volumes.%20Safe%2C%20efficient%20%26%20sterile.</w:t>
              </w:r>
            </w:p>
            <w:p w14:paraId="5F25BA55" w14:textId="77777777" w:rsidR="003C76F8" w:rsidRDefault="003C76F8" w:rsidP="003C76F8">
              <w:pPr>
                <w:pStyle w:val="Bibliography"/>
                <w:ind w:left="720" w:hanging="720"/>
                <w:rPr>
                  <w:noProof/>
                </w:rPr>
              </w:pPr>
              <w:r>
                <w:rPr>
                  <w:noProof/>
                </w:rPr>
                <w:t>SS, I. (2021). Retrieved from https://www.insulationsuperstore.co.uk/browse/plumbing/pipe-insulation.html#:~:text=Pipe%20insulation%2C%20or%20lagging%20as%20it%E2%80%99s%20commonly%20known%2C,they%20perform%20for%20and%20the%20areas%20surrounding%20it.</w:t>
              </w:r>
            </w:p>
            <w:p w14:paraId="456A4B2F" w14:textId="77777777" w:rsidR="003C76F8" w:rsidRDefault="003C76F8" w:rsidP="003C76F8">
              <w:pPr>
                <w:pStyle w:val="Bibliography"/>
                <w:ind w:left="720" w:hanging="720"/>
                <w:rPr>
                  <w:noProof/>
                </w:rPr>
              </w:pPr>
              <w:r>
                <w:rPr>
                  <w:noProof/>
                </w:rPr>
                <w:t xml:space="preserve">wiki. (2021, feb 7). </w:t>
              </w:r>
              <w:r>
                <w:rPr>
                  <w:i/>
                  <w:iCs/>
                  <w:noProof/>
                </w:rPr>
                <w:t>waterwheel</w:t>
              </w:r>
              <w:r>
                <w:rPr>
                  <w:noProof/>
                </w:rPr>
                <w:t>. Retrieved from wiki: https://en.wikipedia.org/wiki/Water_wheel#:~:text=A%20water%20wheel%20is%20a%20machine%20for%20converting,on%20the%20outside%20rim%20forming%20the%20driving%20car.</w:t>
              </w:r>
            </w:p>
            <w:p w14:paraId="50FCBCBE" w14:textId="4907EE86" w:rsidR="006E3BBD" w:rsidRPr="00015A7C" w:rsidRDefault="006E3BBD" w:rsidP="003C76F8">
              <w:r>
                <w:rPr>
                  <w:b/>
                  <w:bCs/>
                  <w:noProof/>
                </w:rPr>
                <w:lastRenderedPageBreak/>
                <w:fldChar w:fldCharType="end"/>
              </w:r>
            </w:p>
          </w:sdtContent>
        </w:sdt>
      </w:sdtContent>
    </w:sdt>
    <w:sectPr w:rsidR="006E3BBD" w:rsidRPr="00015A7C">
      <w:footerReference w:type="default" r:id="rId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Kadi Berry" w:date="2021-05-03T12:15:00Z" w:initials="KB">
    <w:p w14:paraId="1DA81436" w14:textId="560E1FC6" w:rsidR="003748DE" w:rsidRDefault="003748DE">
      <w:pPr>
        <w:pStyle w:val="CommentText"/>
      </w:pPr>
      <w:r>
        <w:rPr>
          <w:rStyle w:val="CommentReference"/>
        </w:rPr>
        <w:annotationRef/>
      </w:r>
      <w:r>
        <w:t>!</w:t>
      </w:r>
    </w:p>
  </w:comment>
  <w:comment w:id="1" w:author="Kadi Berry" w:date="2021-05-03T12:16:00Z" w:initials="KB">
    <w:p w14:paraId="6C7B66D2" w14:textId="70C7B574" w:rsidR="00A26026" w:rsidRDefault="00A26026">
      <w:pPr>
        <w:pStyle w:val="CommentText"/>
      </w:pPr>
      <w:r>
        <w:rPr>
          <w:rStyle w:val="CommentReference"/>
        </w:rPr>
        <w:annotationRef/>
      </w:r>
      <w:r>
        <w:t>!</w:t>
      </w:r>
    </w:p>
  </w:comment>
  <w:comment w:id="3" w:author="Kadi Berry" w:date="2021-05-03T12:17:00Z" w:initials="KB">
    <w:p w14:paraId="00DD2E31" w14:textId="363BCB7C" w:rsidR="002F2A1E" w:rsidRDefault="002F2A1E">
      <w:pPr>
        <w:pStyle w:val="CommentText"/>
      </w:pPr>
      <w:r>
        <w:rPr>
          <w:rStyle w:val="CommentReference"/>
        </w:rPr>
        <w:annotationRef/>
      </w:r>
      <w:r>
        <w:t>!</w:t>
      </w:r>
    </w:p>
  </w:comment>
  <w:comment w:id="6" w:author="Kadi Berry" w:date="2021-05-03T12:21:00Z" w:initials="KB">
    <w:p w14:paraId="01A09970" w14:textId="3D04EACC" w:rsidR="008B76A6" w:rsidRDefault="008B76A6">
      <w:pPr>
        <w:pStyle w:val="CommentText"/>
      </w:pPr>
      <w:r>
        <w:rPr>
          <w:rStyle w:val="CommentReference"/>
        </w:rPr>
        <w:annotationRef/>
      </w:r>
      <w:r w:rsidR="00B13D63">
        <w:t>!</w:t>
      </w:r>
    </w:p>
  </w:comment>
  <w:comment w:id="7" w:author="Kadi Berry" w:date="2021-05-03T12:21:00Z" w:initials="KB">
    <w:p w14:paraId="00B05CA5" w14:textId="674ABAEC" w:rsidR="00B13D63" w:rsidRDefault="00B13D63">
      <w:pPr>
        <w:pStyle w:val="CommentText"/>
      </w:pPr>
      <w:r>
        <w:rPr>
          <w:rStyle w:val="CommentReference"/>
        </w:rPr>
        <w:annotationRef/>
      </w:r>
      <w:r>
        <w:t>!</w:t>
      </w:r>
    </w:p>
  </w:comment>
  <w:comment w:id="8" w:author="Kadi Berry" w:date="2021-05-03T12:21:00Z" w:initials="KB">
    <w:p w14:paraId="03179A14" w14:textId="04326253" w:rsidR="006C633E" w:rsidRDefault="006C633E">
      <w:pPr>
        <w:pStyle w:val="CommentText"/>
      </w:pPr>
      <w:r>
        <w:rPr>
          <w:rStyle w:val="CommentReference"/>
        </w:rPr>
        <w:annotationRef/>
      </w:r>
      <w:r>
        <w:t>!</w:t>
      </w:r>
    </w:p>
  </w:comment>
  <w:comment w:id="9" w:author="Kadi Berry" w:date="2021-05-03T12:24:00Z" w:initials="KB">
    <w:p w14:paraId="526AE423" w14:textId="4E006139" w:rsidR="00453294" w:rsidRDefault="00453294">
      <w:pPr>
        <w:pStyle w:val="CommentText"/>
      </w:pPr>
      <w:r>
        <w:rPr>
          <w:rStyle w:val="CommentReference"/>
        </w:rPr>
        <w:annotationRef/>
      </w:r>
      <w:r w:rsidR="00F4012A">
        <w:t>!</w:t>
      </w:r>
    </w:p>
  </w:comment>
  <w:comment w:id="10" w:author="Kadi Berry" w:date="2021-05-03T12:26:00Z" w:initials="KB">
    <w:p w14:paraId="012F9CE6" w14:textId="70FE23A9" w:rsidR="0018611B" w:rsidRDefault="0018611B">
      <w:pPr>
        <w:pStyle w:val="CommentText"/>
      </w:pPr>
      <w:r>
        <w:rPr>
          <w:rStyle w:val="CommentReference"/>
        </w:rPr>
        <w:annotationRef/>
      </w:r>
      <w:r>
        <w:t>!</w:t>
      </w:r>
    </w:p>
  </w:comment>
  <w:comment w:id="11" w:author="Kadi Berry" w:date="2021-05-03T12:27:00Z" w:initials="KB">
    <w:p w14:paraId="7D94911F" w14:textId="09C5C11F" w:rsidR="00F201C1" w:rsidRDefault="00F201C1">
      <w:pPr>
        <w:pStyle w:val="CommentText"/>
      </w:pPr>
      <w:r>
        <w:rPr>
          <w:rStyle w:val="CommentReference"/>
        </w:rPr>
        <w:annotationRef/>
      </w:r>
      <w:r w:rsidR="00832F62">
        <w:t>!</w:t>
      </w:r>
    </w:p>
  </w:comment>
  <w:comment w:id="12" w:author="Kadi Berry" w:date="2021-05-03T12:28:00Z" w:initials="KB">
    <w:p w14:paraId="673A73BF" w14:textId="2426A8E1" w:rsidR="00B23408" w:rsidRDefault="00B23408">
      <w:pPr>
        <w:pStyle w:val="CommentText"/>
      </w:pPr>
      <w:r>
        <w:rPr>
          <w:rStyle w:val="CommentReference"/>
        </w:rPr>
        <w:annotationRef/>
      </w:r>
      <w:r>
        <w:t>!</w:t>
      </w:r>
    </w:p>
  </w:comment>
  <w:comment w:id="13" w:author="Kadi Berry" w:date="2021-05-03T12:28:00Z" w:initials="KB">
    <w:p w14:paraId="7808B14B" w14:textId="42E201E3" w:rsidR="003E2A71" w:rsidRDefault="003E2A71">
      <w:pPr>
        <w:pStyle w:val="CommentText"/>
      </w:pPr>
      <w:r>
        <w:rPr>
          <w:rStyle w:val="CommentReference"/>
        </w:rPr>
        <w:annotationRef/>
      </w:r>
      <w:r>
        <w:t>!</w:t>
      </w:r>
    </w:p>
  </w:comment>
  <w:comment w:id="15" w:author="Kadi Berry" w:date="2021-05-03T12:30:00Z" w:initials="KB">
    <w:p w14:paraId="32C097DA" w14:textId="6CBC8550" w:rsidR="00A100B4" w:rsidRDefault="00A100B4">
      <w:pPr>
        <w:pStyle w:val="CommentText"/>
      </w:pPr>
      <w:r>
        <w:rPr>
          <w:rStyle w:val="CommentReference"/>
        </w:rPr>
        <w:annotationRef/>
      </w:r>
      <w:r>
        <w:t>!</w:t>
      </w:r>
    </w:p>
  </w:comment>
  <w:comment w:id="16" w:author="Kadi Berry" w:date="2021-05-03T12:30:00Z" w:initials="KB">
    <w:p w14:paraId="58BF52F8" w14:textId="050AB5F0" w:rsidR="00B82847" w:rsidRDefault="00B82847">
      <w:pPr>
        <w:pStyle w:val="CommentText"/>
      </w:pPr>
      <w:r>
        <w:rPr>
          <w:rStyle w:val="CommentReference"/>
        </w:rPr>
        <w:annotationRef/>
      </w:r>
      <w:r>
        <w:t>!</w:t>
      </w:r>
    </w:p>
  </w:comment>
  <w:comment w:id="17" w:author="Kadi Berry" w:date="2021-05-03T12:30:00Z" w:initials="KB">
    <w:p w14:paraId="50BE4548" w14:textId="51C2E49B" w:rsidR="00B14204" w:rsidRDefault="00B14204">
      <w:pPr>
        <w:pStyle w:val="CommentText"/>
      </w:pPr>
      <w:r>
        <w:rPr>
          <w:rStyle w:val="CommentReference"/>
        </w:rPr>
        <w:annotationRef/>
      </w:r>
      <w:r>
        <w:t>!</w:t>
      </w:r>
    </w:p>
  </w:comment>
  <w:comment w:id="19" w:author="Kadi Berry" w:date="2021-05-03T12:31:00Z" w:initials="KB">
    <w:p w14:paraId="466D11CA" w14:textId="610772B0" w:rsidR="00C50D06" w:rsidRDefault="00C50D06">
      <w:pPr>
        <w:pStyle w:val="CommentText"/>
      </w:pPr>
      <w:r>
        <w:rPr>
          <w:rStyle w:val="CommentReference"/>
        </w:rPr>
        <w:annotationRef/>
      </w:r>
      <w:r>
        <w:t>!</w:t>
      </w:r>
    </w:p>
  </w:comment>
  <w:comment w:id="20" w:author="Kadi Berry" w:date="2021-05-03T12:31:00Z" w:initials="KB">
    <w:p w14:paraId="5A1CE8FB" w14:textId="2B7CCA0A" w:rsidR="00AE063C" w:rsidRDefault="00AE063C">
      <w:pPr>
        <w:pStyle w:val="CommentText"/>
      </w:pPr>
      <w:r>
        <w:rPr>
          <w:rStyle w:val="CommentReference"/>
        </w:rPr>
        <w:annotationRef/>
      </w:r>
      <w:r>
        <w:t>!</w:t>
      </w:r>
    </w:p>
  </w:comment>
  <w:comment w:id="21" w:author="Kadi Berry" w:date="2021-05-03T12:32:00Z" w:initials="KB">
    <w:p w14:paraId="5CF697C4" w14:textId="7265B67E" w:rsidR="00BA7633" w:rsidRDefault="00BA7633">
      <w:pPr>
        <w:pStyle w:val="CommentText"/>
      </w:pPr>
      <w:r>
        <w:rPr>
          <w:rStyle w:val="CommentReference"/>
        </w:rPr>
        <w:annotationRef/>
      </w:r>
      <w:r>
        <w:t>!</w:t>
      </w:r>
    </w:p>
  </w:comment>
  <w:comment w:id="22" w:author="Kadi Berry" w:date="2021-05-03T12:32:00Z" w:initials="KB">
    <w:p w14:paraId="37D2E03F" w14:textId="643DFE1B" w:rsidR="008B7F37" w:rsidRDefault="008B7F37">
      <w:pPr>
        <w:pStyle w:val="CommentText"/>
      </w:pPr>
      <w:r>
        <w:rPr>
          <w:rStyle w:val="CommentReference"/>
        </w:rPr>
        <w:annotationRef/>
      </w:r>
      <w:r>
        <w:t>!</w:t>
      </w:r>
    </w:p>
  </w:comment>
  <w:comment w:id="24" w:author="Kadi Berry" w:date="2021-05-03T12:34:00Z" w:initials="KB">
    <w:p w14:paraId="399F92E0" w14:textId="1F6F3826" w:rsidR="0098642C" w:rsidRDefault="0098642C">
      <w:pPr>
        <w:pStyle w:val="CommentText"/>
      </w:pPr>
      <w:r>
        <w:rPr>
          <w:rStyle w:val="CommentReference"/>
        </w:rPr>
        <w:annotationRef/>
      </w:r>
      <w:r w:rsidR="002A76F0">
        <w:t>!</w:t>
      </w:r>
    </w:p>
  </w:comment>
  <w:comment w:id="25" w:author="Kadi Berry" w:date="2021-05-03T12:37:00Z" w:initials="KB">
    <w:p w14:paraId="224C4047" w14:textId="48D97927" w:rsidR="00ED7B80" w:rsidRDefault="00ED7B80">
      <w:pPr>
        <w:pStyle w:val="CommentText"/>
      </w:pPr>
      <w:r>
        <w:rPr>
          <w:rStyle w:val="CommentReference"/>
        </w:rPr>
        <w:annotationRef/>
      </w:r>
      <w:r w:rsidR="00707D3C">
        <w:t>Potential for flushing</w:t>
      </w:r>
      <w:r w:rsidR="00463EE0">
        <w:t>, would it be appropriate for hand washing?</w:t>
      </w:r>
    </w:p>
  </w:comment>
  <w:comment w:id="26" w:author="Kadi Berry" w:date="2021-05-03T12:44:00Z" w:initials="KB">
    <w:p w14:paraId="43ABCD5B" w14:textId="57CA39ED" w:rsidR="000F27D5" w:rsidRDefault="000F27D5">
      <w:pPr>
        <w:pStyle w:val="CommentText"/>
      </w:pPr>
      <w:r>
        <w:rPr>
          <w:rStyle w:val="CommentReference"/>
        </w:rPr>
        <w:annotationRef/>
      </w:r>
      <w:r>
        <w:t>Highly beneficial</w:t>
      </w:r>
      <w:r w:rsidR="00CB167C">
        <w:t xml:space="preserve">, but not related to the </w:t>
      </w:r>
      <w:proofErr w:type="gramStart"/>
      <w:r w:rsidR="00CB167C">
        <w:t>waste water</w:t>
      </w:r>
      <w:proofErr w:type="gramEnd"/>
      <w:r w:rsidR="00CB167C">
        <w:t xml:space="preserve"> treatment system</w:t>
      </w:r>
      <w:r w:rsidR="00307E73">
        <w:t>.</w:t>
      </w:r>
    </w:p>
  </w:comment>
  <w:comment w:id="27" w:author="Kadi Berry" w:date="2021-05-03T12:40:00Z" w:initials="KB">
    <w:p w14:paraId="7F9DA60C" w14:textId="13170CF1" w:rsidR="008C0546" w:rsidRDefault="008C0546">
      <w:pPr>
        <w:pStyle w:val="CommentText"/>
      </w:pPr>
      <w:r>
        <w:rPr>
          <w:rStyle w:val="CommentReference"/>
        </w:rPr>
        <w:annotationRef/>
      </w:r>
      <w:r>
        <w:t>!</w:t>
      </w:r>
    </w:p>
  </w:comment>
  <w:comment w:id="28" w:author="Kadi Berry" w:date="2021-05-03T12:42:00Z" w:initials="KB">
    <w:p w14:paraId="2FB53DA9" w14:textId="77054845" w:rsidR="00893CF1" w:rsidRDefault="00893CF1">
      <w:pPr>
        <w:pStyle w:val="CommentText"/>
      </w:pPr>
      <w:r>
        <w:rPr>
          <w:rStyle w:val="CommentReference"/>
        </w:rPr>
        <w:annotationRef/>
      </w:r>
      <w:r w:rsidR="002041FE">
        <w:t xml:space="preserve">Interesting idea.  </w:t>
      </w:r>
      <w:r>
        <w:t xml:space="preserve">Calculations to establish </w:t>
      </w:r>
      <w:r w:rsidR="001637B2">
        <w:t xml:space="preserve">potential power output </w:t>
      </w:r>
      <w:r w:rsidR="002041FE">
        <w:t>sh</w:t>
      </w:r>
      <w:r w:rsidR="001637B2">
        <w:t xml:space="preserve">ould be </w:t>
      </w:r>
      <w:r w:rsidR="00C53B6E">
        <w:t>done.</w:t>
      </w:r>
    </w:p>
  </w:comment>
  <w:comment w:id="29" w:author="Kadi Berry" w:date="2021-05-03T12:41:00Z" w:initials="KB">
    <w:p w14:paraId="4909E993" w14:textId="25B84167" w:rsidR="002F6ED6" w:rsidRDefault="002F6ED6">
      <w:pPr>
        <w:pStyle w:val="CommentText"/>
      </w:pPr>
      <w:r>
        <w:rPr>
          <w:rStyle w:val="CommentReference"/>
        </w:rPr>
        <w:annotationRef/>
      </w:r>
      <w:r>
        <w:t>!</w:t>
      </w:r>
    </w:p>
  </w:comment>
  <w:comment w:id="30" w:author="Kadi Berry" w:date="2021-05-03T12:42:00Z" w:initials="KB">
    <w:p w14:paraId="27EB4F5A" w14:textId="5A9F6B93" w:rsidR="00FC2629" w:rsidRDefault="00FC2629">
      <w:pPr>
        <w:pStyle w:val="CommentText"/>
      </w:pPr>
      <w:r>
        <w:rPr>
          <w:rStyle w:val="CommentReference"/>
        </w:rPr>
        <w:annotationRef/>
      </w:r>
      <w:r>
        <w:t>!</w:t>
      </w:r>
    </w:p>
  </w:comment>
  <w:comment w:id="31" w:author="Kadi Berry" w:date="2021-05-03T12:46:00Z" w:initials="KB">
    <w:p w14:paraId="2423A270" w14:textId="34023301" w:rsidR="008D2FF2" w:rsidRDefault="008D2FF2">
      <w:pPr>
        <w:pStyle w:val="CommentText"/>
      </w:pPr>
      <w:r>
        <w:rPr>
          <w:rStyle w:val="CommentReference"/>
        </w:rPr>
        <w:annotationRef/>
      </w:r>
      <w:r w:rsidR="00DB67FD">
        <w:t>!</w:t>
      </w:r>
    </w:p>
  </w:comment>
  <w:comment w:id="32" w:author="Kadi Berry" w:date="2021-05-03T12:48:00Z" w:initials="KB">
    <w:p w14:paraId="152B83EA" w14:textId="775234BD" w:rsidR="009550C0" w:rsidRDefault="009550C0">
      <w:pPr>
        <w:pStyle w:val="CommentText"/>
      </w:pPr>
      <w:r>
        <w:rPr>
          <w:rStyle w:val="CommentReference"/>
        </w:rPr>
        <w:annotationRef/>
      </w:r>
      <w:r w:rsidR="00CC1558">
        <w:t>!</w:t>
      </w:r>
    </w:p>
  </w:comment>
  <w:comment w:id="34" w:author="Kadi Berry" w:date="2021-05-03T13:42:00Z" w:initials="KB">
    <w:p w14:paraId="3F24950B" w14:textId="4D626192" w:rsidR="00646AC1" w:rsidRDefault="00646AC1">
      <w:pPr>
        <w:pStyle w:val="CommentText"/>
      </w:pPr>
      <w:r>
        <w:rPr>
          <w:rStyle w:val="CommentReference"/>
        </w:rPr>
        <w:annotationRef/>
      </w:r>
      <w:r w:rsidR="004E0FDE">
        <w:t>It is within acceptable limits.</w:t>
      </w:r>
    </w:p>
  </w:comment>
  <w:comment w:id="35" w:author="Kadi Berry" w:date="2021-05-03T13:43:00Z" w:initials="KB">
    <w:p w14:paraId="1CFE2E38" w14:textId="51EFD5A4" w:rsidR="006918E7" w:rsidRDefault="006918E7">
      <w:pPr>
        <w:pStyle w:val="CommentText"/>
      </w:pPr>
      <w:r>
        <w:rPr>
          <w:rStyle w:val="CommentReference"/>
        </w:rPr>
        <w:annotationRef/>
      </w:r>
      <w:r>
        <w:t>!</w:t>
      </w:r>
    </w:p>
  </w:comment>
  <w:comment w:id="36" w:author="Kadi Berry" w:date="2021-05-03T13:44:00Z" w:initials="KB">
    <w:p w14:paraId="33D031BA" w14:textId="76A23492" w:rsidR="001B575C" w:rsidRDefault="001B575C">
      <w:pPr>
        <w:pStyle w:val="CommentText"/>
      </w:pPr>
      <w:r>
        <w:rPr>
          <w:rStyle w:val="CommentReference"/>
        </w:rPr>
        <w:annotationRef/>
      </w:r>
      <w:r>
        <w:t>!</w:t>
      </w:r>
    </w:p>
  </w:comment>
  <w:comment w:id="37" w:author="Kadi Berry" w:date="2021-05-03T13:45:00Z" w:initials="KB">
    <w:p w14:paraId="1A7F63BD" w14:textId="09290CAF" w:rsidR="00447086" w:rsidRDefault="00447086">
      <w:pPr>
        <w:pStyle w:val="CommentText"/>
      </w:pPr>
      <w:r>
        <w:rPr>
          <w:rStyle w:val="CommentReference"/>
        </w:rPr>
        <w:annotationRef/>
      </w:r>
      <w:r w:rsidR="001F3EA5">
        <w:t>!</w:t>
      </w:r>
    </w:p>
  </w:comment>
  <w:comment w:id="39" w:author="Kadi Berry" w:date="2021-05-03T13:45:00Z" w:initials="KB">
    <w:p w14:paraId="06D83D24" w14:textId="278BBC78" w:rsidR="001F3EA5" w:rsidRDefault="001F3EA5">
      <w:pPr>
        <w:pStyle w:val="CommentText"/>
      </w:pPr>
      <w:r>
        <w:rPr>
          <w:rStyle w:val="CommentReference"/>
        </w:rPr>
        <w:annotationRef/>
      </w:r>
      <w:r>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DA81436" w15:done="0"/>
  <w15:commentEx w15:paraId="6C7B66D2" w15:done="0"/>
  <w15:commentEx w15:paraId="00DD2E31" w15:done="0"/>
  <w15:commentEx w15:paraId="01A09970" w15:done="0"/>
  <w15:commentEx w15:paraId="00B05CA5" w15:done="0"/>
  <w15:commentEx w15:paraId="03179A14" w15:done="0"/>
  <w15:commentEx w15:paraId="526AE423" w15:done="0"/>
  <w15:commentEx w15:paraId="012F9CE6" w15:done="0"/>
  <w15:commentEx w15:paraId="7D94911F" w15:done="0"/>
  <w15:commentEx w15:paraId="673A73BF" w15:done="0"/>
  <w15:commentEx w15:paraId="7808B14B" w15:done="0"/>
  <w15:commentEx w15:paraId="32C097DA" w15:done="0"/>
  <w15:commentEx w15:paraId="58BF52F8" w15:done="0"/>
  <w15:commentEx w15:paraId="50BE4548" w15:done="0"/>
  <w15:commentEx w15:paraId="466D11CA" w15:done="0"/>
  <w15:commentEx w15:paraId="5A1CE8FB" w15:done="0"/>
  <w15:commentEx w15:paraId="5CF697C4" w15:done="0"/>
  <w15:commentEx w15:paraId="37D2E03F" w15:done="0"/>
  <w15:commentEx w15:paraId="399F92E0" w15:done="0"/>
  <w15:commentEx w15:paraId="224C4047" w15:done="0"/>
  <w15:commentEx w15:paraId="43ABCD5B" w15:done="0"/>
  <w15:commentEx w15:paraId="7F9DA60C" w15:done="0"/>
  <w15:commentEx w15:paraId="2FB53DA9" w15:done="0"/>
  <w15:commentEx w15:paraId="4909E993" w15:done="0"/>
  <w15:commentEx w15:paraId="27EB4F5A" w15:done="0"/>
  <w15:commentEx w15:paraId="2423A270" w15:done="0"/>
  <w15:commentEx w15:paraId="152B83EA" w15:done="0"/>
  <w15:commentEx w15:paraId="3F24950B" w15:done="0"/>
  <w15:commentEx w15:paraId="1CFE2E38" w15:done="0"/>
  <w15:commentEx w15:paraId="33D031BA" w15:done="0"/>
  <w15:commentEx w15:paraId="1A7F63BD" w15:done="0"/>
  <w15:commentEx w15:paraId="06D83D2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3A67F8" w16cex:dateUtc="2021-05-03T11:15:00Z"/>
  <w16cex:commentExtensible w16cex:durableId="243A6819" w16cex:dateUtc="2021-05-03T11:16:00Z"/>
  <w16cex:commentExtensible w16cex:durableId="243A6852" w16cex:dateUtc="2021-05-03T11:17:00Z"/>
  <w16cex:commentExtensible w16cex:durableId="243A692E" w16cex:dateUtc="2021-05-03T11:21:00Z"/>
  <w16cex:commentExtensible w16cex:durableId="243A6937" w16cex:dateUtc="2021-05-03T11:21:00Z"/>
  <w16cex:commentExtensible w16cex:durableId="243A6953" w16cex:dateUtc="2021-05-03T11:21:00Z"/>
  <w16cex:commentExtensible w16cex:durableId="243A69E4" w16cex:dateUtc="2021-05-03T11:24:00Z"/>
  <w16cex:commentExtensible w16cex:durableId="243A6A76" w16cex:dateUtc="2021-05-03T11:26:00Z"/>
  <w16cex:commentExtensible w16cex:durableId="243A6AB4" w16cex:dateUtc="2021-05-03T11:27:00Z"/>
  <w16cex:commentExtensible w16cex:durableId="243A6AE4" w16cex:dateUtc="2021-05-03T11:28:00Z"/>
  <w16cex:commentExtensible w16cex:durableId="243A6AFF" w16cex:dateUtc="2021-05-03T11:28:00Z"/>
  <w16cex:commentExtensible w16cex:durableId="243A6B4C" w16cex:dateUtc="2021-05-03T11:30:00Z"/>
  <w16cex:commentExtensible w16cex:durableId="243A6B68" w16cex:dateUtc="2021-05-03T11:30:00Z"/>
  <w16cex:commentExtensible w16cex:durableId="243A6B79" w16cex:dateUtc="2021-05-03T11:30:00Z"/>
  <w16cex:commentExtensible w16cex:durableId="243A6B96" w16cex:dateUtc="2021-05-03T11:31:00Z"/>
  <w16cex:commentExtensible w16cex:durableId="243A6BB0" w16cex:dateUtc="2021-05-03T11:31:00Z"/>
  <w16cex:commentExtensible w16cex:durableId="243A6BDD" w16cex:dateUtc="2021-05-03T11:32:00Z"/>
  <w16cex:commentExtensible w16cex:durableId="243A6BF2" w16cex:dateUtc="2021-05-03T11:32:00Z"/>
  <w16cex:commentExtensible w16cex:durableId="243A6C4E" w16cex:dateUtc="2021-05-03T11:34:00Z"/>
  <w16cex:commentExtensible w16cex:durableId="243A6CF6" w16cex:dateUtc="2021-05-03T11:37:00Z"/>
  <w16cex:commentExtensible w16cex:durableId="243A6EAA" w16cex:dateUtc="2021-05-03T11:44:00Z"/>
  <w16cex:commentExtensible w16cex:durableId="243A6DB7" w16cex:dateUtc="2021-05-03T11:40:00Z"/>
  <w16cex:commentExtensible w16cex:durableId="243A6E32" w16cex:dateUtc="2021-05-03T11:42:00Z"/>
  <w16cex:commentExtensible w16cex:durableId="243A6DF2" w16cex:dateUtc="2021-05-03T11:41:00Z"/>
  <w16cex:commentExtensible w16cex:durableId="243A6E1B" w16cex:dateUtc="2021-05-03T11:42:00Z"/>
  <w16cex:commentExtensible w16cex:durableId="243A6F43" w16cex:dateUtc="2021-05-03T11:46:00Z"/>
  <w16cex:commentExtensible w16cex:durableId="243A6F86" w16cex:dateUtc="2021-05-03T11:48:00Z"/>
  <w16cex:commentExtensible w16cex:durableId="243A7C39" w16cex:dateUtc="2021-05-03T12:42:00Z"/>
  <w16cex:commentExtensible w16cex:durableId="243A7C7B" w16cex:dateUtc="2021-05-03T12:43:00Z"/>
  <w16cex:commentExtensible w16cex:durableId="243A7CB1" w16cex:dateUtc="2021-05-03T12:44:00Z"/>
  <w16cex:commentExtensible w16cex:durableId="243A7CE7" w16cex:dateUtc="2021-05-03T12:45:00Z"/>
  <w16cex:commentExtensible w16cex:durableId="243A7D0A" w16cex:dateUtc="2021-05-03T12: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DA81436" w16cid:durableId="243A67F8"/>
  <w16cid:commentId w16cid:paraId="6C7B66D2" w16cid:durableId="243A6819"/>
  <w16cid:commentId w16cid:paraId="00DD2E31" w16cid:durableId="243A6852"/>
  <w16cid:commentId w16cid:paraId="01A09970" w16cid:durableId="243A692E"/>
  <w16cid:commentId w16cid:paraId="00B05CA5" w16cid:durableId="243A6937"/>
  <w16cid:commentId w16cid:paraId="03179A14" w16cid:durableId="243A6953"/>
  <w16cid:commentId w16cid:paraId="526AE423" w16cid:durableId="243A69E4"/>
  <w16cid:commentId w16cid:paraId="012F9CE6" w16cid:durableId="243A6A76"/>
  <w16cid:commentId w16cid:paraId="7D94911F" w16cid:durableId="243A6AB4"/>
  <w16cid:commentId w16cid:paraId="673A73BF" w16cid:durableId="243A6AE4"/>
  <w16cid:commentId w16cid:paraId="7808B14B" w16cid:durableId="243A6AFF"/>
  <w16cid:commentId w16cid:paraId="32C097DA" w16cid:durableId="243A6B4C"/>
  <w16cid:commentId w16cid:paraId="58BF52F8" w16cid:durableId="243A6B68"/>
  <w16cid:commentId w16cid:paraId="50BE4548" w16cid:durableId="243A6B79"/>
  <w16cid:commentId w16cid:paraId="466D11CA" w16cid:durableId="243A6B96"/>
  <w16cid:commentId w16cid:paraId="5A1CE8FB" w16cid:durableId="243A6BB0"/>
  <w16cid:commentId w16cid:paraId="5CF697C4" w16cid:durableId="243A6BDD"/>
  <w16cid:commentId w16cid:paraId="37D2E03F" w16cid:durableId="243A6BF2"/>
  <w16cid:commentId w16cid:paraId="399F92E0" w16cid:durableId="243A6C4E"/>
  <w16cid:commentId w16cid:paraId="224C4047" w16cid:durableId="243A6CF6"/>
  <w16cid:commentId w16cid:paraId="43ABCD5B" w16cid:durableId="243A6EAA"/>
  <w16cid:commentId w16cid:paraId="7F9DA60C" w16cid:durableId="243A6DB7"/>
  <w16cid:commentId w16cid:paraId="2FB53DA9" w16cid:durableId="243A6E32"/>
  <w16cid:commentId w16cid:paraId="4909E993" w16cid:durableId="243A6DF2"/>
  <w16cid:commentId w16cid:paraId="27EB4F5A" w16cid:durableId="243A6E1B"/>
  <w16cid:commentId w16cid:paraId="2423A270" w16cid:durableId="243A6F43"/>
  <w16cid:commentId w16cid:paraId="152B83EA" w16cid:durableId="243A6F86"/>
  <w16cid:commentId w16cid:paraId="3F24950B" w16cid:durableId="243A7C39"/>
  <w16cid:commentId w16cid:paraId="1CFE2E38" w16cid:durableId="243A7C7B"/>
  <w16cid:commentId w16cid:paraId="33D031BA" w16cid:durableId="243A7CB1"/>
  <w16cid:commentId w16cid:paraId="1A7F63BD" w16cid:durableId="243A7CE7"/>
  <w16cid:commentId w16cid:paraId="06D83D24" w16cid:durableId="243A7D0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8324F7" w14:textId="77777777" w:rsidR="00FF7ECB" w:rsidRDefault="00FF7ECB" w:rsidP="00F137C1">
      <w:pPr>
        <w:spacing w:after="0" w:line="240" w:lineRule="auto"/>
      </w:pPr>
      <w:r>
        <w:separator/>
      </w:r>
    </w:p>
  </w:endnote>
  <w:endnote w:type="continuationSeparator" w:id="0">
    <w:p w14:paraId="6E15312B" w14:textId="77777777" w:rsidR="00FF7ECB" w:rsidRDefault="00FF7ECB" w:rsidP="00F137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8972833"/>
      <w:docPartObj>
        <w:docPartGallery w:val="Page Numbers (Bottom of Page)"/>
        <w:docPartUnique/>
      </w:docPartObj>
    </w:sdtPr>
    <w:sdtEndPr>
      <w:rPr>
        <w:noProof/>
      </w:rPr>
    </w:sdtEndPr>
    <w:sdtContent>
      <w:p w14:paraId="5CED665F" w14:textId="513B3C16" w:rsidR="003C76F8" w:rsidRDefault="003C76F8">
        <w:pPr>
          <w:pStyle w:val="Footer"/>
        </w:pPr>
        <w:r>
          <w:fldChar w:fldCharType="begin"/>
        </w:r>
        <w:r>
          <w:instrText xml:space="preserve"> PAGE   \* MERGEFORMAT </w:instrText>
        </w:r>
        <w:r>
          <w:fldChar w:fldCharType="separate"/>
        </w:r>
        <w:r>
          <w:rPr>
            <w:noProof/>
          </w:rPr>
          <w:t>2</w:t>
        </w:r>
        <w:r>
          <w:rPr>
            <w:noProof/>
          </w:rPr>
          <w:fldChar w:fldCharType="end"/>
        </w:r>
      </w:p>
    </w:sdtContent>
  </w:sdt>
  <w:p w14:paraId="5C83737B" w14:textId="503985F4" w:rsidR="00016478" w:rsidRDefault="003C76F8" w:rsidP="00F137C1">
    <w:pPr>
      <w:pStyle w:val="Footer"/>
      <w:jc w:val="right"/>
    </w:pPr>
    <w:r>
      <w:t>Joab Reynolds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36C862" w14:textId="77777777" w:rsidR="00FF7ECB" w:rsidRDefault="00FF7ECB" w:rsidP="00F137C1">
      <w:pPr>
        <w:spacing w:after="0" w:line="240" w:lineRule="auto"/>
      </w:pPr>
      <w:r>
        <w:separator/>
      </w:r>
    </w:p>
  </w:footnote>
  <w:footnote w:type="continuationSeparator" w:id="0">
    <w:p w14:paraId="2009EAD7" w14:textId="77777777" w:rsidR="00FF7ECB" w:rsidRDefault="00FF7ECB" w:rsidP="00F137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3B082D"/>
    <w:multiLevelType w:val="hybridMultilevel"/>
    <w:tmpl w:val="A5EA8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Kadi Berry">
    <w15:presenceInfo w15:providerId="AD" w15:userId="S::kadib@pembrokeshire.ac.uk::91b32c3a-8d3a-4ef9-a01f-c355749743f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5F0"/>
    <w:rsid w:val="00003FC0"/>
    <w:rsid w:val="00015A7C"/>
    <w:rsid w:val="00016478"/>
    <w:rsid w:val="000275F0"/>
    <w:rsid w:val="0003320E"/>
    <w:rsid w:val="00054239"/>
    <w:rsid w:val="00080CDE"/>
    <w:rsid w:val="000C4AF0"/>
    <w:rsid w:val="000E5537"/>
    <w:rsid w:val="000F27D5"/>
    <w:rsid w:val="00120510"/>
    <w:rsid w:val="001279A8"/>
    <w:rsid w:val="0015632F"/>
    <w:rsid w:val="00160AAE"/>
    <w:rsid w:val="001637B2"/>
    <w:rsid w:val="0018611B"/>
    <w:rsid w:val="001920FE"/>
    <w:rsid w:val="001B575C"/>
    <w:rsid w:val="001F3EA5"/>
    <w:rsid w:val="002041FE"/>
    <w:rsid w:val="002104E6"/>
    <w:rsid w:val="00274DD8"/>
    <w:rsid w:val="00284905"/>
    <w:rsid w:val="00292DE7"/>
    <w:rsid w:val="002A76F0"/>
    <w:rsid w:val="002E2C79"/>
    <w:rsid w:val="002F2A1E"/>
    <w:rsid w:val="002F6ED6"/>
    <w:rsid w:val="003072E0"/>
    <w:rsid w:val="00307E73"/>
    <w:rsid w:val="00343D97"/>
    <w:rsid w:val="003748DE"/>
    <w:rsid w:val="003B504B"/>
    <w:rsid w:val="003C76F8"/>
    <w:rsid w:val="003E196A"/>
    <w:rsid w:val="003E2A71"/>
    <w:rsid w:val="00447086"/>
    <w:rsid w:val="00453294"/>
    <w:rsid w:val="00463EE0"/>
    <w:rsid w:val="00470C0E"/>
    <w:rsid w:val="00486EB1"/>
    <w:rsid w:val="004E0FDE"/>
    <w:rsid w:val="0051101F"/>
    <w:rsid w:val="0051589C"/>
    <w:rsid w:val="005179F5"/>
    <w:rsid w:val="0052534C"/>
    <w:rsid w:val="00567F2A"/>
    <w:rsid w:val="005717DB"/>
    <w:rsid w:val="00640F61"/>
    <w:rsid w:val="00644C9B"/>
    <w:rsid w:val="00646AC1"/>
    <w:rsid w:val="00666599"/>
    <w:rsid w:val="00676AD9"/>
    <w:rsid w:val="006918E7"/>
    <w:rsid w:val="006A21B6"/>
    <w:rsid w:val="006A63C9"/>
    <w:rsid w:val="006C633E"/>
    <w:rsid w:val="006E3BBD"/>
    <w:rsid w:val="00707D3C"/>
    <w:rsid w:val="00711D0A"/>
    <w:rsid w:val="00737EB8"/>
    <w:rsid w:val="00750B90"/>
    <w:rsid w:val="0075653D"/>
    <w:rsid w:val="0076478F"/>
    <w:rsid w:val="007B521F"/>
    <w:rsid w:val="007E6904"/>
    <w:rsid w:val="00832F62"/>
    <w:rsid w:val="008548AC"/>
    <w:rsid w:val="00862AB1"/>
    <w:rsid w:val="00893CF1"/>
    <w:rsid w:val="008B76A6"/>
    <w:rsid w:val="008B7CAB"/>
    <w:rsid w:val="008B7F37"/>
    <w:rsid w:val="008C0546"/>
    <w:rsid w:val="008D0A57"/>
    <w:rsid w:val="008D2FF2"/>
    <w:rsid w:val="00910156"/>
    <w:rsid w:val="00914340"/>
    <w:rsid w:val="00917469"/>
    <w:rsid w:val="009550C0"/>
    <w:rsid w:val="0098642C"/>
    <w:rsid w:val="009D6AC2"/>
    <w:rsid w:val="009E5193"/>
    <w:rsid w:val="009F10AE"/>
    <w:rsid w:val="00A100B4"/>
    <w:rsid w:val="00A20D38"/>
    <w:rsid w:val="00A26026"/>
    <w:rsid w:val="00AB64FF"/>
    <w:rsid w:val="00AE063C"/>
    <w:rsid w:val="00B13D63"/>
    <w:rsid w:val="00B14204"/>
    <w:rsid w:val="00B23408"/>
    <w:rsid w:val="00B6318A"/>
    <w:rsid w:val="00B82847"/>
    <w:rsid w:val="00BA7633"/>
    <w:rsid w:val="00C50D06"/>
    <w:rsid w:val="00C53B6E"/>
    <w:rsid w:val="00CA7262"/>
    <w:rsid w:val="00CB167C"/>
    <w:rsid w:val="00CC1558"/>
    <w:rsid w:val="00CD72A8"/>
    <w:rsid w:val="00D03C24"/>
    <w:rsid w:val="00D2733C"/>
    <w:rsid w:val="00D9291E"/>
    <w:rsid w:val="00DA3AAD"/>
    <w:rsid w:val="00DB67FD"/>
    <w:rsid w:val="00E0429F"/>
    <w:rsid w:val="00E206D1"/>
    <w:rsid w:val="00E44610"/>
    <w:rsid w:val="00E44AF6"/>
    <w:rsid w:val="00EA0445"/>
    <w:rsid w:val="00ED7B80"/>
    <w:rsid w:val="00EF1FBB"/>
    <w:rsid w:val="00F137C1"/>
    <w:rsid w:val="00F201C1"/>
    <w:rsid w:val="00F4012A"/>
    <w:rsid w:val="00F544F8"/>
    <w:rsid w:val="00FA2697"/>
    <w:rsid w:val="00FC2629"/>
    <w:rsid w:val="00FD6913"/>
    <w:rsid w:val="00FF7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D26A2"/>
  <w15:chartTrackingRefBased/>
  <w15:docId w15:val="{212E99AA-281C-4390-8549-47B6F7C76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0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0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101F"/>
    <w:pPr>
      <w:outlineLvl w:val="9"/>
    </w:pPr>
    <w:rPr>
      <w:lang w:val="en-US"/>
    </w:rPr>
  </w:style>
  <w:style w:type="paragraph" w:styleId="TOC1">
    <w:name w:val="toc 1"/>
    <w:basedOn w:val="Normal"/>
    <w:next w:val="Normal"/>
    <w:autoRedefine/>
    <w:uiPriority w:val="39"/>
    <w:unhideWhenUsed/>
    <w:rsid w:val="0076478F"/>
    <w:pPr>
      <w:spacing w:after="100"/>
    </w:pPr>
  </w:style>
  <w:style w:type="character" w:styleId="Hyperlink">
    <w:name w:val="Hyperlink"/>
    <w:basedOn w:val="DefaultParagraphFont"/>
    <w:uiPriority w:val="99"/>
    <w:unhideWhenUsed/>
    <w:rsid w:val="0076478F"/>
    <w:rPr>
      <w:color w:val="0563C1" w:themeColor="hyperlink"/>
      <w:u w:val="single"/>
    </w:rPr>
  </w:style>
  <w:style w:type="character" w:styleId="UnresolvedMention">
    <w:name w:val="Unresolved Mention"/>
    <w:basedOn w:val="DefaultParagraphFont"/>
    <w:uiPriority w:val="99"/>
    <w:semiHidden/>
    <w:unhideWhenUsed/>
    <w:rsid w:val="00737EB8"/>
    <w:rPr>
      <w:color w:val="605E5C"/>
      <w:shd w:val="clear" w:color="auto" w:fill="E1DFDD"/>
    </w:rPr>
  </w:style>
  <w:style w:type="paragraph" w:styleId="Header">
    <w:name w:val="header"/>
    <w:basedOn w:val="Normal"/>
    <w:link w:val="HeaderChar"/>
    <w:uiPriority w:val="99"/>
    <w:unhideWhenUsed/>
    <w:rsid w:val="00F13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7C1"/>
  </w:style>
  <w:style w:type="paragraph" w:styleId="Footer">
    <w:name w:val="footer"/>
    <w:basedOn w:val="Normal"/>
    <w:link w:val="FooterChar"/>
    <w:uiPriority w:val="99"/>
    <w:unhideWhenUsed/>
    <w:rsid w:val="00F137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7C1"/>
  </w:style>
  <w:style w:type="paragraph" w:styleId="ListParagraph">
    <w:name w:val="List Paragraph"/>
    <w:basedOn w:val="Normal"/>
    <w:uiPriority w:val="34"/>
    <w:qFormat/>
    <w:rsid w:val="00054239"/>
    <w:pPr>
      <w:ind w:left="720"/>
      <w:contextualSpacing/>
    </w:pPr>
  </w:style>
  <w:style w:type="paragraph" w:styleId="Bibliography">
    <w:name w:val="Bibliography"/>
    <w:basedOn w:val="Normal"/>
    <w:next w:val="Normal"/>
    <w:uiPriority w:val="37"/>
    <w:unhideWhenUsed/>
    <w:rsid w:val="006E3BBD"/>
  </w:style>
  <w:style w:type="character" w:styleId="CommentReference">
    <w:name w:val="annotation reference"/>
    <w:basedOn w:val="DefaultParagraphFont"/>
    <w:uiPriority w:val="99"/>
    <w:semiHidden/>
    <w:unhideWhenUsed/>
    <w:rsid w:val="003748DE"/>
    <w:rPr>
      <w:sz w:val="16"/>
      <w:szCs w:val="16"/>
    </w:rPr>
  </w:style>
  <w:style w:type="paragraph" w:styleId="CommentText">
    <w:name w:val="annotation text"/>
    <w:basedOn w:val="Normal"/>
    <w:link w:val="CommentTextChar"/>
    <w:uiPriority w:val="99"/>
    <w:semiHidden/>
    <w:unhideWhenUsed/>
    <w:rsid w:val="003748DE"/>
    <w:pPr>
      <w:spacing w:line="240" w:lineRule="auto"/>
    </w:pPr>
    <w:rPr>
      <w:sz w:val="20"/>
      <w:szCs w:val="20"/>
    </w:rPr>
  </w:style>
  <w:style w:type="character" w:customStyle="1" w:styleId="CommentTextChar">
    <w:name w:val="Comment Text Char"/>
    <w:basedOn w:val="DefaultParagraphFont"/>
    <w:link w:val="CommentText"/>
    <w:uiPriority w:val="99"/>
    <w:semiHidden/>
    <w:rsid w:val="003748DE"/>
    <w:rPr>
      <w:sz w:val="20"/>
      <w:szCs w:val="20"/>
    </w:rPr>
  </w:style>
  <w:style w:type="paragraph" w:styleId="CommentSubject">
    <w:name w:val="annotation subject"/>
    <w:basedOn w:val="CommentText"/>
    <w:next w:val="CommentText"/>
    <w:link w:val="CommentSubjectChar"/>
    <w:uiPriority w:val="99"/>
    <w:semiHidden/>
    <w:unhideWhenUsed/>
    <w:rsid w:val="003748DE"/>
    <w:rPr>
      <w:b/>
      <w:bCs/>
    </w:rPr>
  </w:style>
  <w:style w:type="character" w:customStyle="1" w:styleId="CommentSubjectChar">
    <w:name w:val="Comment Subject Char"/>
    <w:basedOn w:val="CommentTextChar"/>
    <w:link w:val="CommentSubject"/>
    <w:uiPriority w:val="99"/>
    <w:semiHidden/>
    <w:rsid w:val="003748DE"/>
    <w:rPr>
      <w:b/>
      <w:bCs/>
      <w:sz w:val="20"/>
      <w:szCs w:val="20"/>
    </w:rPr>
  </w:style>
  <w:style w:type="paragraph" w:styleId="BalloonText">
    <w:name w:val="Balloon Text"/>
    <w:basedOn w:val="Normal"/>
    <w:link w:val="BalloonTextChar"/>
    <w:uiPriority w:val="99"/>
    <w:semiHidden/>
    <w:unhideWhenUsed/>
    <w:rsid w:val="003748DE"/>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748DE"/>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5732">
      <w:bodyDiv w:val="1"/>
      <w:marLeft w:val="0"/>
      <w:marRight w:val="0"/>
      <w:marTop w:val="0"/>
      <w:marBottom w:val="0"/>
      <w:divBdr>
        <w:top w:val="none" w:sz="0" w:space="0" w:color="auto"/>
        <w:left w:val="none" w:sz="0" w:space="0" w:color="auto"/>
        <w:bottom w:val="none" w:sz="0" w:space="0" w:color="auto"/>
        <w:right w:val="none" w:sz="0" w:space="0" w:color="auto"/>
      </w:divBdr>
    </w:div>
    <w:div w:id="227883195">
      <w:bodyDiv w:val="1"/>
      <w:marLeft w:val="0"/>
      <w:marRight w:val="0"/>
      <w:marTop w:val="0"/>
      <w:marBottom w:val="0"/>
      <w:divBdr>
        <w:top w:val="none" w:sz="0" w:space="0" w:color="auto"/>
        <w:left w:val="none" w:sz="0" w:space="0" w:color="auto"/>
        <w:bottom w:val="none" w:sz="0" w:space="0" w:color="auto"/>
        <w:right w:val="none" w:sz="0" w:space="0" w:color="auto"/>
      </w:divBdr>
    </w:div>
    <w:div w:id="237639832">
      <w:bodyDiv w:val="1"/>
      <w:marLeft w:val="0"/>
      <w:marRight w:val="0"/>
      <w:marTop w:val="0"/>
      <w:marBottom w:val="0"/>
      <w:divBdr>
        <w:top w:val="none" w:sz="0" w:space="0" w:color="auto"/>
        <w:left w:val="none" w:sz="0" w:space="0" w:color="auto"/>
        <w:bottom w:val="none" w:sz="0" w:space="0" w:color="auto"/>
        <w:right w:val="none" w:sz="0" w:space="0" w:color="auto"/>
      </w:divBdr>
    </w:div>
    <w:div w:id="299846614">
      <w:bodyDiv w:val="1"/>
      <w:marLeft w:val="0"/>
      <w:marRight w:val="0"/>
      <w:marTop w:val="0"/>
      <w:marBottom w:val="0"/>
      <w:divBdr>
        <w:top w:val="none" w:sz="0" w:space="0" w:color="auto"/>
        <w:left w:val="none" w:sz="0" w:space="0" w:color="auto"/>
        <w:bottom w:val="none" w:sz="0" w:space="0" w:color="auto"/>
        <w:right w:val="none" w:sz="0" w:space="0" w:color="auto"/>
      </w:divBdr>
    </w:div>
    <w:div w:id="396711970">
      <w:bodyDiv w:val="1"/>
      <w:marLeft w:val="0"/>
      <w:marRight w:val="0"/>
      <w:marTop w:val="0"/>
      <w:marBottom w:val="0"/>
      <w:divBdr>
        <w:top w:val="none" w:sz="0" w:space="0" w:color="auto"/>
        <w:left w:val="none" w:sz="0" w:space="0" w:color="auto"/>
        <w:bottom w:val="none" w:sz="0" w:space="0" w:color="auto"/>
        <w:right w:val="none" w:sz="0" w:space="0" w:color="auto"/>
      </w:divBdr>
    </w:div>
    <w:div w:id="568032242">
      <w:bodyDiv w:val="1"/>
      <w:marLeft w:val="0"/>
      <w:marRight w:val="0"/>
      <w:marTop w:val="0"/>
      <w:marBottom w:val="0"/>
      <w:divBdr>
        <w:top w:val="none" w:sz="0" w:space="0" w:color="auto"/>
        <w:left w:val="none" w:sz="0" w:space="0" w:color="auto"/>
        <w:bottom w:val="none" w:sz="0" w:space="0" w:color="auto"/>
        <w:right w:val="none" w:sz="0" w:space="0" w:color="auto"/>
      </w:divBdr>
    </w:div>
    <w:div w:id="768114532">
      <w:bodyDiv w:val="1"/>
      <w:marLeft w:val="0"/>
      <w:marRight w:val="0"/>
      <w:marTop w:val="0"/>
      <w:marBottom w:val="0"/>
      <w:divBdr>
        <w:top w:val="none" w:sz="0" w:space="0" w:color="auto"/>
        <w:left w:val="none" w:sz="0" w:space="0" w:color="auto"/>
        <w:bottom w:val="none" w:sz="0" w:space="0" w:color="auto"/>
        <w:right w:val="none" w:sz="0" w:space="0" w:color="auto"/>
      </w:divBdr>
    </w:div>
    <w:div w:id="816072152">
      <w:bodyDiv w:val="1"/>
      <w:marLeft w:val="0"/>
      <w:marRight w:val="0"/>
      <w:marTop w:val="0"/>
      <w:marBottom w:val="0"/>
      <w:divBdr>
        <w:top w:val="none" w:sz="0" w:space="0" w:color="auto"/>
        <w:left w:val="none" w:sz="0" w:space="0" w:color="auto"/>
        <w:bottom w:val="none" w:sz="0" w:space="0" w:color="auto"/>
        <w:right w:val="none" w:sz="0" w:space="0" w:color="auto"/>
      </w:divBdr>
    </w:div>
    <w:div w:id="895434489">
      <w:bodyDiv w:val="1"/>
      <w:marLeft w:val="0"/>
      <w:marRight w:val="0"/>
      <w:marTop w:val="0"/>
      <w:marBottom w:val="0"/>
      <w:divBdr>
        <w:top w:val="none" w:sz="0" w:space="0" w:color="auto"/>
        <w:left w:val="none" w:sz="0" w:space="0" w:color="auto"/>
        <w:bottom w:val="none" w:sz="0" w:space="0" w:color="auto"/>
        <w:right w:val="none" w:sz="0" w:space="0" w:color="auto"/>
      </w:divBdr>
    </w:div>
    <w:div w:id="962082259">
      <w:bodyDiv w:val="1"/>
      <w:marLeft w:val="0"/>
      <w:marRight w:val="0"/>
      <w:marTop w:val="0"/>
      <w:marBottom w:val="0"/>
      <w:divBdr>
        <w:top w:val="none" w:sz="0" w:space="0" w:color="auto"/>
        <w:left w:val="none" w:sz="0" w:space="0" w:color="auto"/>
        <w:bottom w:val="none" w:sz="0" w:space="0" w:color="auto"/>
        <w:right w:val="none" w:sz="0" w:space="0" w:color="auto"/>
      </w:divBdr>
    </w:div>
    <w:div w:id="1072848745">
      <w:bodyDiv w:val="1"/>
      <w:marLeft w:val="0"/>
      <w:marRight w:val="0"/>
      <w:marTop w:val="0"/>
      <w:marBottom w:val="0"/>
      <w:divBdr>
        <w:top w:val="none" w:sz="0" w:space="0" w:color="auto"/>
        <w:left w:val="none" w:sz="0" w:space="0" w:color="auto"/>
        <w:bottom w:val="none" w:sz="0" w:space="0" w:color="auto"/>
        <w:right w:val="none" w:sz="0" w:space="0" w:color="auto"/>
      </w:divBdr>
    </w:div>
    <w:div w:id="1149319869">
      <w:bodyDiv w:val="1"/>
      <w:marLeft w:val="0"/>
      <w:marRight w:val="0"/>
      <w:marTop w:val="0"/>
      <w:marBottom w:val="0"/>
      <w:divBdr>
        <w:top w:val="none" w:sz="0" w:space="0" w:color="auto"/>
        <w:left w:val="none" w:sz="0" w:space="0" w:color="auto"/>
        <w:bottom w:val="none" w:sz="0" w:space="0" w:color="auto"/>
        <w:right w:val="none" w:sz="0" w:space="0" w:color="auto"/>
      </w:divBdr>
    </w:div>
    <w:div w:id="1252423280">
      <w:bodyDiv w:val="1"/>
      <w:marLeft w:val="0"/>
      <w:marRight w:val="0"/>
      <w:marTop w:val="0"/>
      <w:marBottom w:val="0"/>
      <w:divBdr>
        <w:top w:val="none" w:sz="0" w:space="0" w:color="auto"/>
        <w:left w:val="none" w:sz="0" w:space="0" w:color="auto"/>
        <w:bottom w:val="none" w:sz="0" w:space="0" w:color="auto"/>
        <w:right w:val="none" w:sz="0" w:space="0" w:color="auto"/>
      </w:divBdr>
    </w:div>
    <w:div w:id="1303121212">
      <w:bodyDiv w:val="1"/>
      <w:marLeft w:val="0"/>
      <w:marRight w:val="0"/>
      <w:marTop w:val="0"/>
      <w:marBottom w:val="0"/>
      <w:divBdr>
        <w:top w:val="none" w:sz="0" w:space="0" w:color="auto"/>
        <w:left w:val="none" w:sz="0" w:space="0" w:color="auto"/>
        <w:bottom w:val="none" w:sz="0" w:space="0" w:color="auto"/>
        <w:right w:val="none" w:sz="0" w:space="0" w:color="auto"/>
      </w:divBdr>
    </w:div>
    <w:div w:id="1334147647">
      <w:bodyDiv w:val="1"/>
      <w:marLeft w:val="0"/>
      <w:marRight w:val="0"/>
      <w:marTop w:val="0"/>
      <w:marBottom w:val="0"/>
      <w:divBdr>
        <w:top w:val="none" w:sz="0" w:space="0" w:color="auto"/>
        <w:left w:val="none" w:sz="0" w:space="0" w:color="auto"/>
        <w:bottom w:val="none" w:sz="0" w:space="0" w:color="auto"/>
        <w:right w:val="none" w:sz="0" w:space="0" w:color="auto"/>
      </w:divBdr>
    </w:div>
    <w:div w:id="1392074108">
      <w:bodyDiv w:val="1"/>
      <w:marLeft w:val="0"/>
      <w:marRight w:val="0"/>
      <w:marTop w:val="0"/>
      <w:marBottom w:val="0"/>
      <w:divBdr>
        <w:top w:val="none" w:sz="0" w:space="0" w:color="auto"/>
        <w:left w:val="none" w:sz="0" w:space="0" w:color="auto"/>
        <w:bottom w:val="none" w:sz="0" w:space="0" w:color="auto"/>
        <w:right w:val="none" w:sz="0" w:space="0" w:color="auto"/>
      </w:divBdr>
    </w:div>
    <w:div w:id="1617445866">
      <w:bodyDiv w:val="1"/>
      <w:marLeft w:val="0"/>
      <w:marRight w:val="0"/>
      <w:marTop w:val="0"/>
      <w:marBottom w:val="0"/>
      <w:divBdr>
        <w:top w:val="none" w:sz="0" w:space="0" w:color="auto"/>
        <w:left w:val="none" w:sz="0" w:space="0" w:color="auto"/>
        <w:bottom w:val="none" w:sz="0" w:space="0" w:color="auto"/>
        <w:right w:val="none" w:sz="0" w:space="0" w:color="auto"/>
      </w:divBdr>
    </w:div>
    <w:div w:id="1659066513">
      <w:bodyDiv w:val="1"/>
      <w:marLeft w:val="0"/>
      <w:marRight w:val="0"/>
      <w:marTop w:val="0"/>
      <w:marBottom w:val="0"/>
      <w:divBdr>
        <w:top w:val="none" w:sz="0" w:space="0" w:color="auto"/>
        <w:left w:val="none" w:sz="0" w:space="0" w:color="auto"/>
        <w:bottom w:val="none" w:sz="0" w:space="0" w:color="auto"/>
        <w:right w:val="none" w:sz="0" w:space="0" w:color="auto"/>
      </w:divBdr>
    </w:div>
    <w:div w:id="1840533834">
      <w:bodyDiv w:val="1"/>
      <w:marLeft w:val="0"/>
      <w:marRight w:val="0"/>
      <w:marTop w:val="0"/>
      <w:marBottom w:val="0"/>
      <w:divBdr>
        <w:top w:val="none" w:sz="0" w:space="0" w:color="auto"/>
        <w:left w:val="none" w:sz="0" w:space="0" w:color="auto"/>
        <w:bottom w:val="none" w:sz="0" w:space="0" w:color="auto"/>
        <w:right w:val="none" w:sz="0" w:space="0" w:color="auto"/>
      </w:divBdr>
    </w:div>
    <w:div w:id="1876191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microsoft.com/office/2011/relationships/people" Target="people.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aaa</b:Tag>
    <b:SourceType>InternetSite</b:SourceType>
    <b:Guid>{EFBFA8E2-4E43-4000-96CA-073E413896EA}</b:Guid>
    <b:Author>
      <b:Author>
        <b:NameList>
          <b:Person>
            <b:Last>aaa</b:Last>
          </b:Person>
        </b:NameList>
      </b:Author>
    </b:Author>
    <b:RefOrder>6</b:RefOrder>
  </b:Source>
  <b:Source>
    <b:Tag>VAL21</b:Tag>
    <b:SourceType>InternetSite</b:SourceType>
    <b:Guid>{098D4343-486E-4EDC-9217-46C5AEB1C170}</b:Guid>
    <b:Author>
      <b:Author>
        <b:NameList>
          <b:Person>
            <b:Last>2021</b:Last>
            <b:First>VALERO</b:First>
          </b:Person>
        </b:NameList>
      </b:Author>
    </b:Author>
    <b:Title>Valero waste water </b:Title>
    <b:InternetSiteTitle>VALERO </b:InternetSiteTitle>
    <b:Year>2021</b:Year>
    <b:URL>https://www.valero.com/responsibility/environmental-stewardship/wastewater-management </b:URL>
    <b:RefOrder>1</b:RefOrder>
  </b:Source>
  <b:Source>
    <b:Tag>Vdo20</b:Tag>
    <b:SourceType>Report</b:SourceType>
    <b:Guid>{0BF51654-8A65-4C33-9365-7ADA8DC16C75}</b:Guid>
    <b:Title>Waste Water general info</b:Title>
    <b:Year>2020</b:Year>
    <b:Author>
      <b:Author>
        <b:NameList>
          <b:Person>
            <b:Last>documentation</b:Last>
            <b:First>V</b:First>
          </b:Person>
        </b:NameList>
      </b:Author>
    </b:Author>
    <b:Publisher>V Drive </b:Publisher>
    <b:RefOrder>2</b:RefOrder>
  </b:Source>
  <b:Source>
    <b:Tag>Spi21</b:Tag>
    <b:SourceType>InternetSite</b:SourceType>
    <b:Guid>{B644B67B-A4A3-4941-903E-55241B879EF7}</b:Guid>
    <b:Year>2021</b:Year>
    <b:Author>
      <b:Author>
        <b:NameList>
          <b:Person>
            <b:Last>Limited.</b:Last>
            <b:First>Spirax</b:First>
            <b:Middle>Sarco</b:Middle>
          </b:Person>
        </b:NameList>
      </b:Author>
    </b:Author>
    <b:InternetSiteTitle>Spirac Sarco</b:InternetSiteTitle>
    <b:URL>https://www.spiraxsarco.com/global/en-GB/products/heat-transfer-solutions/heat-exchangers#:~:text=Steam%20heat%20exchange%20solutions%20allow%20heat%20to%20pass,heated%20in%20large%20volumes.%20Safe%2C%20efficient%20%26%20sterile.</b:URL>
    <b:RefOrder>3</b:RefOrder>
  </b:Source>
  <b:Source>
    <b:Tag>Ins21</b:Tag>
    <b:SourceType>InternetSite</b:SourceType>
    <b:Guid>{93424DD5-AD26-464F-927C-AC2CB100C830}</b:Guid>
    <b:Author>
      <b:Author>
        <b:NameList>
          <b:Person>
            <b:Last>SS</b:Last>
            <b:First>Insulation</b:First>
          </b:Person>
        </b:NameList>
      </b:Author>
    </b:Author>
    <b:Year>2021</b:Year>
    <b:URL>https://www.insulationsuperstore.co.uk/browse/plumbing/pipe-insulation.html#:~:text=Pipe%20insulation%2C%20or%20lagging%20as%20it%E2%80%99s%20commonly%20known%2C,they%20perform%20for%20and%20the%20areas%20surrounding%20it.</b:URL>
    <b:RefOrder>4</b:RefOrder>
  </b:Source>
  <b:Source>
    <b:Tag>wik21</b:Tag>
    <b:SourceType>InternetSite</b:SourceType>
    <b:Guid>{69E21610-CBF3-4217-BFFD-63A599A2615C}</b:Guid>
    <b:Author>
      <b:Author>
        <b:NameList>
          <b:Person>
            <b:Last>wiki</b:Last>
          </b:Person>
        </b:NameList>
      </b:Author>
    </b:Author>
    <b:Title>waterwheel</b:Title>
    <b:InternetSiteTitle>wiki</b:InternetSiteTitle>
    <b:Year>2021</b:Year>
    <b:Month>feb</b:Month>
    <b:Day>7</b:Day>
    <b:URL>https://en.wikipedia.org/wiki/Water_wheel#:~:text=A%20water%20wheel%20is%20a%20machine%20for%20converting,on%20the%20outside%20rim%20forming%20the%20driving%20car.</b:URL>
    <b:RefOrder>5</b:RefOrder>
  </b:Source>
</b:Sources>
</file>

<file path=customXml/itemProps1.xml><?xml version="1.0" encoding="utf-8"?>
<ds:datastoreItem xmlns:ds="http://schemas.openxmlformats.org/officeDocument/2006/customXml" ds:itemID="{79C187C7-3C98-41CF-9361-C8A5A9E83B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10</Pages>
  <Words>2435</Words>
  <Characters>13883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16286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Joab Reynolds</dc:creator>
  <cp:keywords/>
  <dc:description/>
  <cp:lastModifiedBy>Kadi Berry</cp:lastModifiedBy>
  <cp:revision>49</cp:revision>
  <dcterms:created xsi:type="dcterms:W3CDTF">2021-05-03T10:13:00Z</dcterms:created>
  <dcterms:modified xsi:type="dcterms:W3CDTF">2021-05-03T12:45:00Z</dcterms:modified>
</cp:coreProperties>
</file>