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54EB53" w14:textId="77777777" w:rsidR="00CB6D33" w:rsidRDefault="00CB6D33" w:rsidP="00CB6D33">
      <w:bookmarkStart w:id="0" w:name="_Hlk185944409"/>
      <w:bookmarkStart w:id="1" w:name="_Hlk189471335"/>
      <w:r>
        <w:rPr>
          <w:noProof/>
        </w:rPr>
        <w:drawing>
          <wp:inline distT="0" distB="0" distL="0" distR="0" wp14:anchorId="4D4FBDE5" wp14:editId="0734D66F">
            <wp:extent cx="5731510" cy="2253615"/>
            <wp:effectExtent l="0" t="0" r="0"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53615"/>
                    </a:xfrm>
                    <a:prstGeom prst="rect">
                      <a:avLst/>
                    </a:prstGeom>
                    <a:noFill/>
                  </pic:spPr>
                </pic:pic>
              </a:graphicData>
            </a:graphic>
          </wp:inline>
        </w:drawing>
      </w:r>
    </w:p>
    <w:p w14:paraId="11D4B4DF" w14:textId="77777777" w:rsidR="00CB6D33" w:rsidRDefault="00CB6D33" w:rsidP="00CB6D33"/>
    <w:p w14:paraId="282B8569" w14:textId="77777777" w:rsidR="00CB6D33" w:rsidRDefault="00CB6D33" w:rsidP="00CB6D33">
      <w:pPr>
        <w:jc w:val="center"/>
        <w:rPr>
          <w:rStyle w:val="Heading1Char"/>
        </w:rPr>
      </w:pPr>
    </w:p>
    <w:p w14:paraId="28A9E20A" w14:textId="77777777" w:rsidR="00CB6D33" w:rsidRDefault="00CB6D33" w:rsidP="00CB6D33">
      <w:pPr>
        <w:jc w:val="center"/>
        <w:rPr>
          <w:rStyle w:val="Heading1Char"/>
        </w:rPr>
      </w:pPr>
    </w:p>
    <w:p w14:paraId="18516BC2" w14:textId="09912075" w:rsidR="00CB6D33" w:rsidRPr="008354CC" w:rsidRDefault="00CB6D33" w:rsidP="00CB6D33">
      <w:pPr>
        <w:jc w:val="center"/>
        <w:rPr>
          <w:rStyle w:val="Heading1Char"/>
        </w:rPr>
      </w:pPr>
      <w:bookmarkStart w:id="2" w:name="BRANCH_0"/>
      <w:r>
        <w:rPr>
          <w:rStyle w:val="Heading1Char"/>
        </w:rPr>
        <w:t>Stress and Work/Life balance in front line policing.</w:t>
      </w:r>
      <w:bookmarkEnd w:id="2"/>
    </w:p>
    <w:p w14:paraId="069FA7F4" w14:textId="77777777" w:rsidR="00CB6D33" w:rsidRDefault="00CB6D33" w:rsidP="00CB6D33"/>
    <w:p w14:paraId="35FAF124" w14:textId="77777777" w:rsidR="00CB6D33" w:rsidRDefault="00CB6D33" w:rsidP="00CB6D33"/>
    <w:p w14:paraId="7701C013" w14:textId="77777777" w:rsidR="00CB6D33" w:rsidRDefault="00CB6D33" w:rsidP="00CB6D33"/>
    <w:p w14:paraId="19329C7B" w14:textId="1F96D217" w:rsidR="00CB6D33" w:rsidRDefault="00F10795" w:rsidP="00CB6D33">
      <w:r>
        <w:rPr>
          <w:noProof/>
        </w:rPr>
        <mc:AlternateContent>
          <mc:Choice Requires="wps">
            <w:drawing>
              <wp:anchor distT="45720" distB="45720" distL="114300" distR="114300" simplePos="0" relativeHeight="251659264" behindDoc="1" locked="0" layoutInCell="1" allowOverlap="1" wp14:anchorId="40A2EF63" wp14:editId="45D15FCB">
                <wp:simplePos x="0" y="0"/>
                <wp:positionH relativeFrom="margin">
                  <wp:align>center</wp:align>
                </wp:positionH>
                <wp:positionV relativeFrom="paragraph">
                  <wp:posOffset>112395</wp:posOffset>
                </wp:positionV>
                <wp:extent cx="5686425" cy="2880360"/>
                <wp:effectExtent l="0" t="0" r="9525" b="0"/>
                <wp:wrapTight wrapText="bothSides">
                  <wp:wrapPolygon edited="0">
                    <wp:start x="0" y="0"/>
                    <wp:lineTo x="0" y="21429"/>
                    <wp:lineTo x="21564" y="21429"/>
                    <wp:lineTo x="21564" y="0"/>
                    <wp:lineTo x="0" y="0"/>
                  </wp:wrapPolygon>
                </wp:wrapTight>
                <wp:docPr id="191483993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2880360"/>
                        </a:xfrm>
                        <a:prstGeom prst="rect">
                          <a:avLst/>
                        </a:prstGeom>
                        <a:solidFill>
                          <a:srgbClr val="FFFFFF"/>
                        </a:solidFill>
                        <a:ln>
                          <a:noFill/>
                        </a:ln>
                      </wps:spPr>
                      <wps:txbx>
                        <w:txbxContent>
                          <w:p w14:paraId="2E7FA9AD" w14:textId="77777777" w:rsidR="00CB6D33" w:rsidRDefault="00CB6D33" w:rsidP="00CB6D33">
                            <w:pPr>
                              <w:jc w:val="center"/>
                              <w:rPr>
                                <w:sz w:val="40"/>
                                <w:szCs w:val="40"/>
                              </w:rPr>
                            </w:pPr>
                            <w:r>
                              <w:rPr>
                                <w:sz w:val="40"/>
                                <w:szCs w:val="40"/>
                              </w:rPr>
                              <w:t>Jack Sterio</w:t>
                            </w:r>
                          </w:p>
                          <w:p w14:paraId="7AC03C35" w14:textId="11B9FF51" w:rsidR="006B3F51" w:rsidRDefault="006B3F51" w:rsidP="00CB6D33">
                            <w:pPr>
                              <w:jc w:val="center"/>
                              <w:rPr>
                                <w:sz w:val="40"/>
                                <w:szCs w:val="40"/>
                              </w:rPr>
                            </w:pPr>
                            <w:r>
                              <w:rPr>
                                <w:sz w:val="40"/>
                                <w:szCs w:val="40"/>
                              </w:rPr>
                              <w:t>UWTSD ID: 2124731</w:t>
                            </w:r>
                          </w:p>
                          <w:p w14:paraId="729D13A2" w14:textId="77777777" w:rsidR="00CB6D33" w:rsidRDefault="00CB6D33" w:rsidP="00CB6D33">
                            <w:pPr>
                              <w:rPr>
                                <w:sz w:val="20"/>
                                <w:szCs w:val="24"/>
                              </w:rPr>
                            </w:pPr>
                          </w:p>
                          <w:p w14:paraId="0F071A20" w14:textId="77777777" w:rsidR="00CB6D33" w:rsidRDefault="00CB6D33" w:rsidP="00CB6D33">
                            <w:pPr>
                              <w:rPr>
                                <w:i/>
                                <w:iCs/>
                                <w:sz w:val="28"/>
                                <w:szCs w:val="28"/>
                              </w:rPr>
                            </w:pPr>
                            <w:r>
                              <w:rPr>
                                <w:b/>
                                <w:bCs/>
                                <w:sz w:val="28"/>
                                <w:szCs w:val="28"/>
                              </w:rPr>
                              <w:t>This Dissertation has been produced as part of the requirements for the award</w:t>
                            </w:r>
                            <w:r>
                              <w:rPr>
                                <w:sz w:val="28"/>
                                <w:szCs w:val="28"/>
                              </w:rPr>
                              <w:t xml:space="preserve"> </w:t>
                            </w:r>
                            <w:r>
                              <w:rPr>
                                <w:i/>
                                <w:iCs/>
                                <w:sz w:val="28"/>
                                <w:szCs w:val="28"/>
                              </w:rPr>
                              <w:t>BSc (Hons) Professional Policing Practice.</w:t>
                            </w:r>
                          </w:p>
                          <w:p w14:paraId="1E82033C" w14:textId="77777777" w:rsidR="00CB6D33" w:rsidRDefault="00CB6D33" w:rsidP="00CB6D33">
                            <w:pPr>
                              <w:rPr>
                                <w:i/>
                                <w:iCs/>
                                <w:sz w:val="20"/>
                                <w:szCs w:val="24"/>
                              </w:rPr>
                            </w:pPr>
                          </w:p>
                          <w:p w14:paraId="7CC2E4D1" w14:textId="77777777" w:rsidR="00CB6D33" w:rsidRDefault="00CB6D33" w:rsidP="00CB6D33">
                            <w:pPr>
                              <w:jc w:val="center"/>
                              <w:rPr>
                                <w:b/>
                                <w:bCs/>
                                <w:i/>
                                <w:iCs/>
                                <w:sz w:val="32"/>
                                <w:szCs w:val="32"/>
                              </w:rPr>
                            </w:pPr>
                            <w:r>
                              <w:rPr>
                                <w:b/>
                                <w:bCs/>
                                <w:i/>
                                <w:iCs/>
                                <w:sz w:val="32"/>
                                <w:szCs w:val="32"/>
                              </w:rPr>
                              <w:t>December 2024</w:t>
                            </w:r>
                          </w:p>
                          <w:p w14:paraId="0F089391" w14:textId="1301B3B8" w:rsidR="00F10795" w:rsidRDefault="00F10795" w:rsidP="00CB6D33">
                            <w:pPr>
                              <w:jc w:val="center"/>
                              <w:rPr>
                                <w:b/>
                                <w:bCs/>
                                <w:i/>
                                <w:iCs/>
                                <w:sz w:val="32"/>
                                <w:szCs w:val="32"/>
                              </w:rPr>
                            </w:pPr>
                            <w:r>
                              <w:rPr>
                                <w:b/>
                                <w:bCs/>
                                <w:i/>
                                <w:iCs/>
                                <w:sz w:val="32"/>
                                <w:szCs w:val="32"/>
                              </w:rPr>
                              <w:t xml:space="preserve">Word count: </w:t>
                            </w:r>
                            <w:r w:rsidR="00366D31">
                              <w:rPr>
                                <w:b/>
                                <w:bCs/>
                                <w:i/>
                                <w:iCs/>
                                <w:sz w:val="32"/>
                                <w:szCs w:val="32"/>
                              </w:rPr>
                              <w:t>8622</w:t>
                            </w:r>
                          </w:p>
                          <w:p w14:paraId="5BD125D4" w14:textId="77777777" w:rsidR="00CB6D33" w:rsidRDefault="00CB6D33" w:rsidP="00CB6D33">
                            <w:pPr>
                              <w:jc w:val="center"/>
                              <w:rPr>
                                <w:b/>
                                <w:bCs/>
                                <w:i/>
                                <w:iCs/>
                                <w:sz w:val="32"/>
                                <w:szCs w:val="32"/>
                              </w:rPr>
                            </w:pPr>
                          </w:p>
                          <w:p w14:paraId="01A51242" w14:textId="77777777" w:rsidR="00CB6D33" w:rsidRDefault="00CB6D33" w:rsidP="00CB6D33">
                            <w:pPr>
                              <w:jc w:val="center"/>
                              <w:rPr>
                                <w:b/>
                                <w:bCs/>
                                <w:i/>
                                <w:iCs/>
                                <w:sz w:val="32"/>
                                <w:szCs w:val="32"/>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0A2EF63" id="_x0000_t202" coordsize="21600,21600" o:spt="202" path="m,l,21600r21600,l21600,xe">
                <v:stroke joinstyle="miter"/>
                <v:path gradientshapeok="t" o:connecttype="rect"/>
              </v:shapetype>
              <v:shape id="Text Box 1" o:spid="_x0000_s1026" type="#_x0000_t202" style="position:absolute;margin-left:0;margin-top:8.85pt;width:447.75pt;height:226.8pt;z-index:-2516572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Dn/9QEAAMsDAAAOAAAAZHJzL2Uyb0RvYy54bWysU8tu2zAQvBfoPxC817Jd23UFy0HqwEWB&#10;9AEk/QCKoiSiFJdd0pbcr++SchwjuRXVgeByydmd2dHmZugMOyr0GmzBZ5MpZ8pKqLRtCv7zcf9u&#10;zZkPwlbCgFUFPynPb7Zv32x6l6s5tGAqhYxArM97V/A2BJdnmZet6oSfgFOWkjVgJwKF2GQVip7Q&#10;O5PNp9NV1gNWDkEq7+n0bkzybcKvayXD97r2KjBTcOotpBXTWsY1225E3qBwrZbnNsQ/dNEJbano&#10;BepOBMEOqF9BdVoieKjDREKXQV1rqRIHYjObvmDz0AqnEhcSx7uLTP7/wcpvxwf3A1kYPsFAA0wk&#10;vLsH+cszC7tW2EbdIkLfKlFR4VmULOudz89Po9Q+9xGk7L9CRUMWhwAJaKixi6oQT0boNIDTRXQ1&#10;BCbpcLlarxbzJWeScvP1evp+lcaSifzpuUMfPivoWNwUHGmqCV4c732I7Yj86Uqs5sHoaq+NSQE2&#10;5c4gOwpywD59icGLa8bGyxbisxExniSekdpIMgzlQMnIt4TqRIwRRkfRH0CbFvAPZz25qeD+90Gg&#10;4sx8saTax9liEe2XgsXyw5wCvM6U1xlhJUEVPHA2bndhtOzBoW5aqjTOycItKV3rpMFzV+e+yTFJ&#10;mrO7oyWv43Tr+R/c/gUAAP//AwBQSwMEFAAGAAgAAAAhAAy0gfvdAAAABwEAAA8AAABkcnMvZG93&#10;bnJldi54bWxMj8FOwzAQRO9I/IO1lbgg6hSaug1xKkACcW3pB2zibRI1Xkex26R/jznR486MZt7m&#10;28l24kKDbx1rWMwTEMSVMy3XGg4/n09rED4gG+wck4YredgW93c5ZsaNvKPLPtQilrDPUEMTQp9J&#10;6auGLPq564mjd3SDxRDPoZZmwDGW204+J8lKWmw5LjTY00dD1Wl/thqO3+NjuhnLr3BQu+XqHVtV&#10;uqvWD7Pp7RVEoCn8h+EPP6JDEZlKd2bjRachPhKiqhSI6K43aQqi1LBUixeQRS5v+YtfAAAA//8D&#10;AFBLAQItABQABgAIAAAAIQC2gziS/gAAAOEBAAATAAAAAAAAAAAAAAAAAAAAAABbQ29udGVudF9U&#10;eXBlc10ueG1sUEsBAi0AFAAGAAgAAAAhADj9If/WAAAAlAEAAAsAAAAAAAAAAAAAAAAALwEAAF9y&#10;ZWxzLy5yZWxzUEsBAi0AFAAGAAgAAAAhAG58Of/1AQAAywMAAA4AAAAAAAAAAAAAAAAALgIAAGRy&#10;cy9lMm9Eb2MueG1sUEsBAi0AFAAGAAgAAAAhAAy0gfvdAAAABwEAAA8AAAAAAAAAAAAAAAAATwQA&#10;AGRycy9kb3ducmV2LnhtbFBLBQYAAAAABAAEAPMAAABZBQAAAAA=&#10;" stroked="f">
                <v:textbox>
                  <w:txbxContent>
                    <w:p w14:paraId="2E7FA9AD" w14:textId="77777777" w:rsidR="00CB6D33" w:rsidRDefault="00CB6D33" w:rsidP="00CB6D33">
                      <w:pPr>
                        <w:jc w:val="center"/>
                        <w:rPr>
                          <w:sz w:val="40"/>
                          <w:szCs w:val="40"/>
                        </w:rPr>
                      </w:pPr>
                      <w:r>
                        <w:rPr>
                          <w:sz w:val="40"/>
                          <w:szCs w:val="40"/>
                        </w:rPr>
                        <w:t>Jack Sterio</w:t>
                      </w:r>
                    </w:p>
                    <w:p w14:paraId="7AC03C35" w14:textId="11B9FF51" w:rsidR="006B3F51" w:rsidRDefault="006B3F51" w:rsidP="00CB6D33">
                      <w:pPr>
                        <w:jc w:val="center"/>
                        <w:rPr>
                          <w:sz w:val="40"/>
                          <w:szCs w:val="40"/>
                        </w:rPr>
                      </w:pPr>
                      <w:r>
                        <w:rPr>
                          <w:sz w:val="40"/>
                          <w:szCs w:val="40"/>
                        </w:rPr>
                        <w:t>UWTSD ID: 2124731</w:t>
                      </w:r>
                    </w:p>
                    <w:p w14:paraId="729D13A2" w14:textId="77777777" w:rsidR="00CB6D33" w:rsidRDefault="00CB6D33" w:rsidP="00CB6D33">
                      <w:pPr>
                        <w:rPr>
                          <w:sz w:val="20"/>
                          <w:szCs w:val="24"/>
                        </w:rPr>
                      </w:pPr>
                    </w:p>
                    <w:p w14:paraId="0F071A20" w14:textId="77777777" w:rsidR="00CB6D33" w:rsidRDefault="00CB6D33" w:rsidP="00CB6D33">
                      <w:pPr>
                        <w:rPr>
                          <w:i/>
                          <w:iCs/>
                          <w:sz w:val="28"/>
                          <w:szCs w:val="28"/>
                        </w:rPr>
                      </w:pPr>
                      <w:r>
                        <w:rPr>
                          <w:b/>
                          <w:bCs/>
                          <w:sz w:val="28"/>
                          <w:szCs w:val="28"/>
                        </w:rPr>
                        <w:t>This Dissertation has been produced as part of the requirements for the award</w:t>
                      </w:r>
                      <w:r>
                        <w:rPr>
                          <w:sz w:val="28"/>
                          <w:szCs w:val="28"/>
                        </w:rPr>
                        <w:t xml:space="preserve"> </w:t>
                      </w:r>
                      <w:r>
                        <w:rPr>
                          <w:i/>
                          <w:iCs/>
                          <w:sz w:val="28"/>
                          <w:szCs w:val="28"/>
                        </w:rPr>
                        <w:t>BSc (Hons) Professional Policing Practice.</w:t>
                      </w:r>
                    </w:p>
                    <w:p w14:paraId="1E82033C" w14:textId="77777777" w:rsidR="00CB6D33" w:rsidRDefault="00CB6D33" w:rsidP="00CB6D33">
                      <w:pPr>
                        <w:rPr>
                          <w:i/>
                          <w:iCs/>
                          <w:sz w:val="20"/>
                          <w:szCs w:val="24"/>
                        </w:rPr>
                      </w:pPr>
                    </w:p>
                    <w:p w14:paraId="7CC2E4D1" w14:textId="77777777" w:rsidR="00CB6D33" w:rsidRDefault="00CB6D33" w:rsidP="00CB6D33">
                      <w:pPr>
                        <w:jc w:val="center"/>
                        <w:rPr>
                          <w:b/>
                          <w:bCs/>
                          <w:i/>
                          <w:iCs/>
                          <w:sz w:val="32"/>
                          <w:szCs w:val="32"/>
                        </w:rPr>
                      </w:pPr>
                      <w:r>
                        <w:rPr>
                          <w:b/>
                          <w:bCs/>
                          <w:i/>
                          <w:iCs/>
                          <w:sz w:val="32"/>
                          <w:szCs w:val="32"/>
                        </w:rPr>
                        <w:t>December 2024</w:t>
                      </w:r>
                    </w:p>
                    <w:p w14:paraId="0F089391" w14:textId="1301B3B8" w:rsidR="00F10795" w:rsidRDefault="00F10795" w:rsidP="00CB6D33">
                      <w:pPr>
                        <w:jc w:val="center"/>
                        <w:rPr>
                          <w:b/>
                          <w:bCs/>
                          <w:i/>
                          <w:iCs/>
                          <w:sz w:val="32"/>
                          <w:szCs w:val="32"/>
                        </w:rPr>
                      </w:pPr>
                      <w:r>
                        <w:rPr>
                          <w:b/>
                          <w:bCs/>
                          <w:i/>
                          <w:iCs/>
                          <w:sz w:val="32"/>
                          <w:szCs w:val="32"/>
                        </w:rPr>
                        <w:t xml:space="preserve">Word count: </w:t>
                      </w:r>
                      <w:r w:rsidR="00366D31">
                        <w:rPr>
                          <w:b/>
                          <w:bCs/>
                          <w:i/>
                          <w:iCs/>
                          <w:sz w:val="32"/>
                          <w:szCs w:val="32"/>
                        </w:rPr>
                        <w:t>8622</w:t>
                      </w:r>
                    </w:p>
                    <w:p w14:paraId="5BD125D4" w14:textId="77777777" w:rsidR="00CB6D33" w:rsidRDefault="00CB6D33" w:rsidP="00CB6D33">
                      <w:pPr>
                        <w:jc w:val="center"/>
                        <w:rPr>
                          <w:b/>
                          <w:bCs/>
                          <w:i/>
                          <w:iCs/>
                          <w:sz w:val="32"/>
                          <w:szCs w:val="32"/>
                        </w:rPr>
                      </w:pPr>
                    </w:p>
                    <w:p w14:paraId="01A51242" w14:textId="77777777" w:rsidR="00CB6D33" w:rsidRDefault="00CB6D33" w:rsidP="00CB6D33">
                      <w:pPr>
                        <w:jc w:val="center"/>
                        <w:rPr>
                          <w:b/>
                          <w:bCs/>
                          <w:i/>
                          <w:iCs/>
                          <w:sz w:val="32"/>
                          <w:szCs w:val="32"/>
                        </w:rPr>
                      </w:pPr>
                    </w:p>
                  </w:txbxContent>
                </v:textbox>
                <w10:wrap type="tight" anchorx="margin"/>
              </v:shape>
            </w:pict>
          </mc:Fallback>
        </mc:AlternateContent>
      </w:r>
    </w:p>
    <w:p w14:paraId="45A9CCA9" w14:textId="258AFDF2" w:rsidR="00CB6D33" w:rsidRDefault="00CB6D33" w:rsidP="00CB6D33"/>
    <w:p w14:paraId="6FD6B2E8" w14:textId="77777777" w:rsidR="00CB6D33" w:rsidRDefault="00CB6D33" w:rsidP="00CB6D33">
      <w:pPr>
        <w:pStyle w:val="Heading1"/>
        <w:rPr>
          <w:u w:val="single"/>
        </w:rPr>
      </w:pPr>
      <w:bookmarkStart w:id="3" w:name="BRANCH_1"/>
      <w:bookmarkStart w:id="4" w:name="_Toc4400043"/>
      <w:bookmarkStart w:id="5" w:name="_Toc107268536"/>
      <w:r w:rsidRPr="00E5642A">
        <w:rPr>
          <w:u w:val="single"/>
        </w:rPr>
        <w:lastRenderedPageBreak/>
        <w:t>Declaration</w:t>
      </w:r>
      <w:bookmarkEnd w:id="3"/>
      <w:bookmarkEnd w:id="4"/>
      <w:bookmarkEnd w:id="5"/>
    </w:p>
    <w:p w14:paraId="2E0C8525" w14:textId="77777777" w:rsidR="00CB6D33" w:rsidRPr="00105A3C" w:rsidRDefault="00CB6D33" w:rsidP="00CB6D33">
      <w:r w:rsidRPr="00105A3C">
        <w:t xml:space="preserve">This work has not previously been accepted in substance for any degree and is being submitted in fulfilment of the requirements for the degree of BSc (Hons) Professional Policing Practice. </w:t>
      </w:r>
    </w:p>
    <w:p w14:paraId="315CAA38" w14:textId="59FEFB21" w:rsidR="00CB6D33" w:rsidRPr="00105A3C" w:rsidRDefault="00CB6D33" w:rsidP="00CB6D33">
      <w:r w:rsidRPr="00105A3C">
        <w:t xml:space="preserve">Signed: </w:t>
      </w:r>
      <w:r w:rsidR="008D4541">
        <w:t>J. Sterio</w:t>
      </w:r>
    </w:p>
    <w:p w14:paraId="4AFAEEA6" w14:textId="179E164C" w:rsidR="00CB6D33" w:rsidRPr="00105A3C" w:rsidRDefault="00CB6D33" w:rsidP="00CB6D33">
      <w:r w:rsidRPr="00105A3C">
        <w:t xml:space="preserve">Date: </w:t>
      </w:r>
      <w:r w:rsidR="008D4541">
        <w:t>06/01/2025</w:t>
      </w:r>
    </w:p>
    <w:p w14:paraId="45BE9A5C" w14:textId="77777777" w:rsidR="00CB6D33" w:rsidRPr="00105A3C" w:rsidRDefault="00CB6D33" w:rsidP="00CB6D33">
      <w:pPr>
        <w:rPr>
          <w:u w:val="single"/>
        </w:rPr>
      </w:pPr>
      <w:r w:rsidRPr="00105A3C">
        <w:rPr>
          <w:u w:val="single"/>
        </w:rPr>
        <w:t xml:space="preserve">Statement 1: </w:t>
      </w:r>
    </w:p>
    <w:p w14:paraId="3C34A512" w14:textId="77777777" w:rsidR="00CB6D33" w:rsidRPr="00105A3C" w:rsidRDefault="00CB6D33" w:rsidP="00CB6D33">
      <w:r w:rsidRPr="00105A3C">
        <w:t>This dissertation is the result of my own independent work/investigation, except where otherwise stated.</w:t>
      </w:r>
    </w:p>
    <w:p w14:paraId="4AAD81B9" w14:textId="77777777" w:rsidR="00CB6D33" w:rsidRPr="00105A3C" w:rsidRDefault="00CB6D33" w:rsidP="00CB6D33">
      <w:r w:rsidRPr="00105A3C">
        <w:t>Other sources are acknowledged by footnotes giving explicit references.  A bibliography is appended.</w:t>
      </w:r>
    </w:p>
    <w:p w14:paraId="7D567C68" w14:textId="20289BAA" w:rsidR="00CB6D33" w:rsidRPr="00105A3C" w:rsidRDefault="00CB6D33" w:rsidP="00CB6D33">
      <w:r w:rsidRPr="00105A3C">
        <w:t xml:space="preserve">Signed: </w:t>
      </w:r>
      <w:r w:rsidR="008D4541">
        <w:t>J. Sterio</w:t>
      </w:r>
    </w:p>
    <w:p w14:paraId="79EF98B0" w14:textId="1BE3AB5A" w:rsidR="00CB6D33" w:rsidRPr="00105A3C" w:rsidRDefault="00CB6D33" w:rsidP="00CB6D33">
      <w:r w:rsidRPr="00105A3C">
        <w:t xml:space="preserve">Date: </w:t>
      </w:r>
      <w:r w:rsidR="008D4541">
        <w:t>06/01/2025</w:t>
      </w:r>
    </w:p>
    <w:p w14:paraId="5A7D5D3C" w14:textId="77777777" w:rsidR="00CB6D33" w:rsidRPr="00105A3C" w:rsidRDefault="00CB6D33" w:rsidP="00CB6D33">
      <w:pPr>
        <w:rPr>
          <w:u w:val="single"/>
        </w:rPr>
      </w:pPr>
      <w:r w:rsidRPr="00105A3C">
        <w:rPr>
          <w:u w:val="single"/>
        </w:rPr>
        <w:t xml:space="preserve">Statement 2: </w:t>
      </w:r>
    </w:p>
    <w:p w14:paraId="166EB638" w14:textId="77777777" w:rsidR="00CB6D33" w:rsidRPr="00105A3C" w:rsidRDefault="00CB6D33" w:rsidP="00CB6D33">
      <w:r w:rsidRPr="00105A3C">
        <w:t>I hereby give consent for my dissertation, if accepted, to be available for photocopying and for interlibrary loan, and for the title and summary to be made available to outside organisations.</w:t>
      </w:r>
    </w:p>
    <w:p w14:paraId="305139A4" w14:textId="65D286A2" w:rsidR="00CB6D33" w:rsidRPr="00105A3C" w:rsidRDefault="00CB6D33" w:rsidP="00CB6D33">
      <w:r w:rsidRPr="00105A3C">
        <w:t>Signed:</w:t>
      </w:r>
      <w:r w:rsidR="008D4541">
        <w:t xml:space="preserve"> J. Sterio</w:t>
      </w:r>
    </w:p>
    <w:p w14:paraId="371D245E" w14:textId="71CFFAD0" w:rsidR="00CB6D33" w:rsidRPr="00105A3C" w:rsidRDefault="00CB6D33" w:rsidP="00CB6D33">
      <w:r w:rsidRPr="00105A3C">
        <w:t>Date:</w:t>
      </w:r>
      <w:r w:rsidR="008D4541">
        <w:t xml:space="preserve"> 06/01/2025</w:t>
      </w:r>
    </w:p>
    <w:p w14:paraId="1619530C" w14:textId="77777777" w:rsidR="00CB6D33" w:rsidRPr="00105A3C" w:rsidRDefault="00CB6D33" w:rsidP="00CB6D33">
      <w:pPr>
        <w:rPr>
          <w:u w:val="single"/>
        </w:rPr>
      </w:pPr>
      <w:r w:rsidRPr="00105A3C">
        <w:rPr>
          <w:u w:val="single"/>
        </w:rPr>
        <w:t xml:space="preserve">Statement 3: </w:t>
      </w:r>
    </w:p>
    <w:p w14:paraId="6493A509" w14:textId="77777777" w:rsidR="00CB6D33" w:rsidRPr="00105A3C" w:rsidRDefault="00CB6D33" w:rsidP="00CB6D33">
      <w:r w:rsidRPr="00105A3C">
        <w:t>I hereby give consent for my dissertation, if accepted, to be available on the university’s IT system to those who have consent to use the system.</w:t>
      </w:r>
    </w:p>
    <w:p w14:paraId="0F2F3485" w14:textId="55E054E4" w:rsidR="00CB6D33" w:rsidRPr="00105A3C" w:rsidRDefault="00CB6D33" w:rsidP="00CB6D33">
      <w:r w:rsidRPr="00105A3C">
        <w:t xml:space="preserve">Signed: </w:t>
      </w:r>
      <w:r w:rsidR="008D4541">
        <w:t>J. Sterio</w:t>
      </w:r>
    </w:p>
    <w:p w14:paraId="20FE9B86" w14:textId="5C0C21F1" w:rsidR="00CB6D33" w:rsidRPr="00105A3C" w:rsidRDefault="00CB6D33" w:rsidP="00CB6D33">
      <w:r w:rsidRPr="00105A3C">
        <w:t>Date</w:t>
      </w:r>
      <w:r w:rsidR="008D4541">
        <w:t>: 06/01/2025</w:t>
      </w:r>
    </w:p>
    <w:p w14:paraId="62A128E9" w14:textId="77777777" w:rsidR="00CB6D33" w:rsidRDefault="00CB6D33" w:rsidP="00CB6D33"/>
    <w:p w14:paraId="5BAB6C8D" w14:textId="77777777" w:rsidR="00CB6D33" w:rsidRDefault="00CB6D33" w:rsidP="00CB6D33">
      <w:pPr>
        <w:pStyle w:val="Heading1"/>
        <w:rPr>
          <w:u w:val="single"/>
        </w:rPr>
      </w:pPr>
      <w:bookmarkStart w:id="6" w:name="BRANCH_2"/>
      <w:bookmarkStart w:id="7" w:name="_Toc4400044"/>
      <w:bookmarkStart w:id="8" w:name="_Toc107268537"/>
    </w:p>
    <w:p w14:paraId="5A704B5E" w14:textId="77777777" w:rsidR="00CB6D33" w:rsidRDefault="00CB6D33" w:rsidP="00CB6D33"/>
    <w:p w14:paraId="21082F70" w14:textId="77777777" w:rsidR="00CB6D33" w:rsidRPr="00E5642A" w:rsidRDefault="00CB6D33" w:rsidP="00CB6D33"/>
    <w:bookmarkEnd w:id="6"/>
    <w:bookmarkEnd w:id="7"/>
    <w:bookmarkEnd w:id="8"/>
    <w:p w14:paraId="5210B0CE" w14:textId="3AB3F005" w:rsidR="00CB6D33" w:rsidRPr="00E5642A" w:rsidRDefault="00CB6D33" w:rsidP="00CB6D33">
      <w:pPr>
        <w:pStyle w:val="Heading1"/>
        <w:rPr>
          <w:u w:val="single"/>
        </w:rPr>
      </w:pPr>
    </w:p>
    <w:p w14:paraId="655BB5DC" w14:textId="77777777" w:rsidR="00CB6D33" w:rsidRPr="00E930F5" w:rsidRDefault="00CB6D33" w:rsidP="00CB6D33"/>
    <w:p w14:paraId="734F832F" w14:textId="77777777" w:rsidR="00366D31" w:rsidRDefault="00366D31" w:rsidP="00CB6D33"/>
    <w:p w14:paraId="629CACC4" w14:textId="77777777" w:rsidR="00366D31" w:rsidRDefault="00366D31" w:rsidP="00CB6D33"/>
    <w:p w14:paraId="2C6C7B0E" w14:textId="77777777" w:rsidR="00366D31" w:rsidRDefault="00366D31" w:rsidP="00CB6D33"/>
    <w:p w14:paraId="274DB80F" w14:textId="7F9BC620" w:rsidR="00366D31" w:rsidRDefault="00366D31" w:rsidP="00CB6D33">
      <w:r>
        <w:lastRenderedPageBreak/>
        <w:t>Acknowledgments:</w:t>
      </w:r>
    </w:p>
    <w:p w14:paraId="0A5CAFC3" w14:textId="0DE1B79D" w:rsidR="00CB6D33" w:rsidRDefault="00CB6D33" w:rsidP="00CB6D33">
      <w:r w:rsidRPr="00E930F5">
        <w:t xml:space="preserve">I would like to give thanks to </w:t>
      </w:r>
      <w:r>
        <w:t>all response officers who completed the survey for my</w:t>
      </w:r>
      <w:r w:rsidRPr="00E930F5">
        <w:t xml:space="preserve"> dissertation </w:t>
      </w:r>
      <w:r>
        <w:t>in</w:t>
      </w:r>
      <w:r w:rsidRPr="00E930F5">
        <w:t xml:space="preserve"> the final year of my degree. </w:t>
      </w:r>
      <w:r>
        <w:t xml:space="preserve">I would also like to thank </w:t>
      </w:r>
      <w:r w:rsidR="00F10795">
        <w:t>Rayn David</w:t>
      </w:r>
      <w:r>
        <w:t xml:space="preserve"> </w:t>
      </w:r>
      <w:r w:rsidR="008D4541">
        <w:t>f</w:t>
      </w:r>
      <w:r>
        <w:t xml:space="preserve">rom occupational health who </w:t>
      </w:r>
      <w:r w:rsidR="00A40CF2">
        <w:t>provided</w:t>
      </w:r>
      <w:r>
        <w:t xml:space="preserve"> me</w:t>
      </w:r>
      <w:r w:rsidR="00A40CF2">
        <w:t xml:space="preserve"> with</w:t>
      </w:r>
      <w:r>
        <w:t xml:space="preserve"> </w:t>
      </w:r>
      <w:r w:rsidRPr="00E930F5">
        <w:t xml:space="preserve">support and guidance throughout. I would also like to give thanks to my Sergeant, </w:t>
      </w:r>
      <w:r>
        <w:t xml:space="preserve">James DAVIES-YOUNG </w:t>
      </w:r>
      <w:r w:rsidRPr="00E930F5">
        <w:t xml:space="preserve">for his continued support </w:t>
      </w:r>
      <w:r w:rsidR="00A40CF2">
        <w:t>together with</w:t>
      </w:r>
      <w:r w:rsidRPr="00E930F5">
        <w:t xml:space="preserve"> the moral support from my team has been </w:t>
      </w:r>
      <w:r>
        <w:t>a great help</w:t>
      </w:r>
      <w:r w:rsidRPr="00E930F5">
        <w:t>.</w:t>
      </w:r>
    </w:p>
    <w:p w14:paraId="64372EFF" w14:textId="77777777" w:rsidR="00F10795" w:rsidRDefault="00F10795" w:rsidP="00CB6D33"/>
    <w:p w14:paraId="54400F59" w14:textId="1ACE2217" w:rsidR="00F10795" w:rsidRPr="00E930F5" w:rsidRDefault="00F10795" w:rsidP="00CB6D33">
      <w:r>
        <w:t xml:space="preserve">I would also like to thank my family who have supported me through my academic work and have provided me with the support and help when I needed it. </w:t>
      </w:r>
    </w:p>
    <w:p w14:paraId="20CF8277" w14:textId="77777777" w:rsidR="00CB6D33" w:rsidRDefault="00CB6D33" w:rsidP="00CB6D33"/>
    <w:p w14:paraId="53CCD2AA" w14:textId="77777777" w:rsidR="00CB6D33" w:rsidRDefault="00CB6D33" w:rsidP="00CB6D33"/>
    <w:p w14:paraId="73BAAFE0" w14:textId="77777777" w:rsidR="00CB6D33" w:rsidRDefault="00CB6D33" w:rsidP="00CB6D33"/>
    <w:p w14:paraId="5BFA28B2" w14:textId="77777777" w:rsidR="00CB6D33" w:rsidRDefault="00CB6D33" w:rsidP="00CB6D33"/>
    <w:p w14:paraId="26F82C7A" w14:textId="77777777" w:rsidR="00CB6D33" w:rsidRDefault="00CB6D33" w:rsidP="00CB6D33"/>
    <w:p w14:paraId="19CF08CF" w14:textId="77777777" w:rsidR="00CB6D33" w:rsidRDefault="00CB6D33" w:rsidP="00CB6D33"/>
    <w:p w14:paraId="3691A16D" w14:textId="77777777" w:rsidR="00CB6D33" w:rsidRDefault="00CB6D33" w:rsidP="00CB6D33"/>
    <w:p w14:paraId="0BEA9D3B" w14:textId="77777777" w:rsidR="00CB6D33" w:rsidRDefault="00CB6D33" w:rsidP="00CB6D33"/>
    <w:p w14:paraId="429E909D" w14:textId="77777777" w:rsidR="00CB6D33" w:rsidRDefault="00CB6D33" w:rsidP="00CB6D33"/>
    <w:p w14:paraId="581EA901" w14:textId="77777777" w:rsidR="00CB6D33" w:rsidRDefault="00CB6D33" w:rsidP="00CB6D33"/>
    <w:p w14:paraId="2B4680A1" w14:textId="77777777" w:rsidR="00CB6D33" w:rsidRDefault="00CB6D33" w:rsidP="00CB6D33"/>
    <w:p w14:paraId="4AC15E3B" w14:textId="77777777" w:rsidR="00CB6D33" w:rsidRDefault="00CB6D33" w:rsidP="00CB6D33"/>
    <w:p w14:paraId="7748CAAE" w14:textId="77777777" w:rsidR="00CB6D33" w:rsidRDefault="00CB6D33" w:rsidP="00CB6D33"/>
    <w:p w14:paraId="3E947FD4" w14:textId="77777777" w:rsidR="00CB6D33" w:rsidRDefault="00CB6D33" w:rsidP="00CB6D33"/>
    <w:p w14:paraId="61F8C35A" w14:textId="77777777" w:rsidR="00CB6D33" w:rsidRDefault="00CB6D33" w:rsidP="00CB6D33"/>
    <w:p w14:paraId="1F6B3DA5" w14:textId="77777777" w:rsidR="00CB6D33" w:rsidRDefault="00CB6D33" w:rsidP="00CB6D33"/>
    <w:p w14:paraId="7028B6A2" w14:textId="77777777" w:rsidR="00CB6D33" w:rsidRDefault="00CB6D33" w:rsidP="00CB6D33"/>
    <w:p w14:paraId="64F360EE" w14:textId="77777777" w:rsidR="00CB6D33" w:rsidRDefault="00CB6D33" w:rsidP="00CB6D33"/>
    <w:p w14:paraId="67DA82DE" w14:textId="77777777" w:rsidR="00CB6D33" w:rsidRDefault="00CB6D33" w:rsidP="00CB6D33">
      <w:pPr>
        <w:pStyle w:val="Heading1"/>
        <w:rPr>
          <w:u w:val="single"/>
        </w:rPr>
      </w:pPr>
    </w:p>
    <w:p w14:paraId="44DB7AE1" w14:textId="77777777" w:rsidR="00CB6D33" w:rsidRDefault="00CB6D33" w:rsidP="00CB6D33"/>
    <w:p w14:paraId="3305E9B9" w14:textId="77777777" w:rsidR="00CB6D33" w:rsidRDefault="00CB6D33" w:rsidP="00CB6D33"/>
    <w:p w14:paraId="04E42BD6" w14:textId="77777777" w:rsidR="00CB6D33" w:rsidRPr="00E5642A" w:rsidRDefault="00CB6D33" w:rsidP="00CB6D33"/>
    <w:p w14:paraId="15FCAAD5" w14:textId="58FB885E" w:rsidR="00CB6D33" w:rsidRDefault="00CB6D33" w:rsidP="00CB6D33"/>
    <w:p w14:paraId="7C75356A" w14:textId="6D4D99D8" w:rsidR="00FC09D7" w:rsidRPr="00B95004" w:rsidRDefault="00FC09D7" w:rsidP="00CB6D33">
      <w:pPr>
        <w:rPr>
          <w:u w:val="single"/>
        </w:rPr>
      </w:pPr>
      <w:r w:rsidRPr="00B95004">
        <w:rPr>
          <w:u w:val="single"/>
        </w:rPr>
        <w:lastRenderedPageBreak/>
        <w:t>Table of Contents</w:t>
      </w:r>
    </w:p>
    <w:p w14:paraId="65296058" w14:textId="4391DAC9" w:rsidR="00FC09D7" w:rsidRPr="00E5642A" w:rsidRDefault="00542E17" w:rsidP="00CB6D33">
      <w:r>
        <w:t>Declaratio</w:t>
      </w:r>
      <w:r w:rsidR="00716D61">
        <w:t>n:</w:t>
      </w:r>
      <w:r w:rsidR="00716D61">
        <w:tab/>
      </w:r>
      <w:r w:rsidR="00716D61">
        <w:tab/>
      </w:r>
      <w:r w:rsidR="00716D61">
        <w:tab/>
      </w:r>
      <w:r w:rsidR="00716D61">
        <w:tab/>
      </w:r>
      <w:r w:rsidR="00716D61">
        <w:tab/>
      </w:r>
      <w:r w:rsidR="00716D61">
        <w:tab/>
      </w:r>
      <w:r w:rsidR="00716D61">
        <w:tab/>
      </w:r>
      <w:r w:rsidR="00716D61">
        <w:tab/>
        <w:t>Page: 2</w:t>
      </w:r>
    </w:p>
    <w:p w14:paraId="19326760" w14:textId="1366E436" w:rsidR="00CB6D33" w:rsidRDefault="00B95004" w:rsidP="00CB6D33">
      <w:r>
        <w:t>Acknowledgments</w:t>
      </w:r>
      <w:r w:rsidR="00716D61">
        <w:t>:</w:t>
      </w:r>
      <w:r w:rsidR="00716D61">
        <w:tab/>
      </w:r>
      <w:r w:rsidR="00716D61">
        <w:tab/>
      </w:r>
      <w:r w:rsidR="00716D61">
        <w:tab/>
      </w:r>
      <w:r w:rsidR="00716D61">
        <w:tab/>
      </w:r>
      <w:r w:rsidR="00716D61">
        <w:tab/>
      </w:r>
      <w:r w:rsidR="00716D61">
        <w:tab/>
      </w:r>
      <w:r w:rsidR="00716D61">
        <w:tab/>
        <w:t>Page: 3</w:t>
      </w:r>
    </w:p>
    <w:p w14:paraId="3DB497FB" w14:textId="6A483CB8" w:rsidR="00CB6D33" w:rsidRDefault="00716D61" w:rsidP="00CB6D33">
      <w:r>
        <w:t>Table of Contents:</w:t>
      </w:r>
      <w:r>
        <w:tab/>
      </w:r>
      <w:r>
        <w:tab/>
      </w:r>
      <w:r>
        <w:tab/>
      </w:r>
      <w:r>
        <w:tab/>
      </w:r>
      <w:r>
        <w:tab/>
      </w:r>
      <w:r>
        <w:tab/>
      </w:r>
      <w:r>
        <w:tab/>
        <w:t>Page: 4</w:t>
      </w:r>
    </w:p>
    <w:p w14:paraId="5437444F" w14:textId="22BC7A81" w:rsidR="00CB6D33" w:rsidRDefault="00716D61" w:rsidP="00CB6D33">
      <w:r>
        <w:t>1.0 – Chapter 1, Introduction:</w:t>
      </w:r>
      <w:r>
        <w:tab/>
      </w:r>
      <w:r>
        <w:tab/>
      </w:r>
      <w:r>
        <w:tab/>
      </w:r>
      <w:r>
        <w:tab/>
      </w:r>
      <w:r>
        <w:tab/>
      </w:r>
      <w:r>
        <w:tab/>
        <w:t>Page: 5</w:t>
      </w:r>
    </w:p>
    <w:p w14:paraId="67447984" w14:textId="681CFE9E" w:rsidR="00CB6D33" w:rsidRDefault="00716D61" w:rsidP="00CB6D33">
      <w:r>
        <w:t xml:space="preserve">1.2 – Chapter 2, </w:t>
      </w:r>
      <w:r w:rsidR="00B95004">
        <w:t>Literature</w:t>
      </w:r>
      <w:r>
        <w:t xml:space="preserve"> review, Introduction:</w:t>
      </w:r>
      <w:r>
        <w:tab/>
      </w:r>
      <w:r>
        <w:tab/>
      </w:r>
      <w:r>
        <w:tab/>
      </w:r>
      <w:r>
        <w:tab/>
        <w:t>Page: 7</w:t>
      </w:r>
    </w:p>
    <w:p w14:paraId="48F6AF98" w14:textId="4CD120F1" w:rsidR="00CB6D33" w:rsidRDefault="00716D61" w:rsidP="00CB6D33">
      <w:r>
        <w:t>1.3 – Stress in front line policing:</w:t>
      </w:r>
      <w:r>
        <w:tab/>
      </w:r>
      <w:r>
        <w:tab/>
      </w:r>
      <w:r>
        <w:tab/>
      </w:r>
      <w:r>
        <w:tab/>
      </w:r>
      <w:r>
        <w:tab/>
        <w:t>Page: 7</w:t>
      </w:r>
    </w:p>
    <w:p w14:paraId="3ABB309D" w14:textId="6E7B3A79" w:rsidR="00CB6D33" w:rsidRDefault="00716D61" w:rsidP="00CB6D33">
      <w:r>
        <w:t>1.4 – Reasons for stress:</w:t>
      </w:r>
      <w:r>
        <w:tab/>
      </w:r>
      <w:r>
        <w:tab/>
      </w:r>
      <w:r>
        <w:tab/>
      </w:r>
      <w:r>
        <w:tab/>
      </w:r>
      <w:r>
        <w:tab/>
      </w:r>
      <w:r>
        <w:tab/>
      </w:r>
      <w:r>
        <w:tab/>
        <w:t>Page: 9</w:t>
      </w:r>
    </w:p>
    <w:p w14:paraId="3A44BB12" w14:textId="50612D5A" w:rsidR="00CB6D33" w:rsidRDefault="00716D61" w:rsidP="00CB6D33">
      <w:r>
        <w:t xml:space="preserve">1.5 – Stress with work life balance: </w:t>
      </w:r>
      <w:r>
        <w:tab/>
      </w:r>
      <w:r>
        <w:tab/>
      </w:r>
      <w:r>
        <w:tab/>
      </w:r>
      <w:r>
        <w:tab/>
      </w:r>
      <w:r>
        <w:tab/>
        <w:t>Page: 10</w:t>
      </w:r>
    </w:p>
    <w:p w14:paraId="79C978AD" w14:textId="3166C964" w:rsidR="00CB6D33" w:rsidRDefault="00716D61" w:rsidP="00CB6D33">
      <w:r>
        <w:t>1.6 – Conclusion:</w:t>
      </w:r>
      <w:r>
        <w:tab/>
      </w:r>
      <w:r>
        <w:tab/>
      </w:r>
      <w:r>
        <w:tab/>
      </w:r>
      <w:r>
        <w:tab/>
      </w:r>
      <w:r>
        <w:tab/>
      </w:r>
      <w:r>
        <w:tab/>
      </w:r>
      <w:r>
        <w:tab/>
        <w:t>Page: 12</w:t>
      </w:r>
    </w:p>
    <w:p w14:paraId="41278E91" w14:textId="67F10E54" w:rsidR="00CB6D33" w:rsidRDefault="00716D61" w:rsidP="00CB6D33">
      <w:r>
        <w:t>1.7 – Chapter 3, Methodology, Introduction:</w:t>
      </w:r>
      <w:r>
        <w:tab/>
      </w:r>
      <w:r>
        <w:tab/>
      </w:r>
      <w:r>
        <w:tab/>
      </w:r>
      <w:r>
        <w:tab/>
        <w:t>Page: 14</w:t>
      </w:r>
    </w:p>
    <w:p w14:paraId="2595251F" w14:textId="6310EF1A" w:rsidR="00CB6D33" w:rsidRDefault="00716D61" w:rsidP="00CB6D33">
      <w:r>
        <w:t>1.8 – Research strategy:</w:t>
      </w:r>
      <w:r>
        <w:tab/>
      </w:r>
      <w:r>
        <w:tab/>
      </w:r>
      <w:r>
        <w:tab/>
      </w:r>
      <w:r>
        <w:tab/>
      </w:r>
      <w:r>
        <w:tab/>
      </w:r>
      <w:r>
        <w:tab/>
      </w:r>
      <w:r>
        <w:tab/>
        <w:t>Page: 14</w:t>
      </w:r>
    </w:p>
    <w:p w14:paraId="65BDE4EF" w14:textId="7B90BE76" w:rsidR="00CB6D33" w:rsidRDefault="00716D61" w:rsidP="00CB6D33">
      <w:r>
        <w:t>1.9 – Data collection:</w:t>
      </w:r>
      <w:r>
        <w:tab/>
      </w:r>
      <w:r>
        <w:tab/>
      </w:r>
      <w:r>
        <w:tab/>
      </w:r>
      <w:r>
        <w:tab/>
      </w:r>
      <w:r>
        <w:tab/>
      </w:r>
      <w:r>
        <w:tab/>
      </w:r>
      <w:r>
        <w:tab/>
        <w:t>Page: 16</w:t>
      </w:r>
    </w:p>
    <w:p w14:paraId="41049A63" w14:textId="7A8EA915" w:rsidR="00CB6D33" w:rsidRDefault="00716D61" w:rsidP="00CB6D33">
      <w:r>
        <w:t>2.0 – Data analysis:</w:t>
      </w:r>
      <w:r>
        <w:tab/>
      </w:r>
      <w:r>
        <w:tab/>
      </w:r>
      <w:r>
        <w:tab/>
      </w:r>
      <w:r>
        <w:tab/>
      </w:r>
      <w:r>
        <w:tab/>
      </w:r>
      <w:r>
        <w:tab/>
      </w:r>
      <w:r>
        <w:tab/>
        <w:t>Page: 16</w:t>
      </w:r>
    </w:p>
    <w:p w14:paraId="68A3A194" w14:textId="125CE422" w:rsidR="00CB6D33" w:rsidRDefault="00716D61" w:rsidP="00CB6D33">
      <w:r>
        <w:t>2.1 – Limitations:</w:t>
      </w:r>
      <w:r>
        <w:tab/>
      </w:r>
      <w:r>
        <w:tab/>
      </w:r>
      <w:r>
        <w:tab/>
      </w:r>
      <w:r>
        <w:tab/>
      </w:r>
      <w:r>
        <w:tab/>
      </w:r>
      <w:r>
        <w:tab/>
      </w:r>
      <w:r>
        <w:tab/>
        <w:t>Page: 16</w:t>
      </w:r>
    </w:p>
    <w:p w14:paraId="687A8DE5" w14:textId="78C983FA" w:rsidR="00CB6D33" w:rsidRDefault="00716D61" w:rsidP="00CB6D33">
      <w:r>
        <w:t>2.2 – Conclusion:</w:t>
      </w:r>
      <w:r>
        <w:tab/>
      </w:r>
      <w:r>
        <w:tab/>
      </w:r>
      <w:r>
        <w:tab/>
      </w:r>
      <w:r>
        <w:tab/>
      </w:r>
      <w:r>
        <w:tab/>
      </w:r>
      <w:r>
        <w:tab/>
      </w:r>
      <w:r>
        <w:tab/>
        <w:t>Page: 17</w:t>
      </w:r>
    </w:p>
    <w:p w14:paraId="40A26FF2" w14:textId="61C8E96B" w:rsidR="00CB6D33" w:rsidRDefault="00716D61" w:rsidP="00CB6D33">
      <w:r>
        <w:t>2.3 – Chapter 4, Data analysis and result findings, Introduction:</w:t>
      </w:r>
      <w:r>
        <w:tab/>
      </w:r>
      <w:r>
        <w:tab/>
        <w:t xml:space="preserve">Page: 18 </w:t>
      </w:r>
    </w:p>
    <w:p w14:paraId="32AD6404" w14:textId="6E0DE698" w:rsidR="00CB6D33" w:rsidRDefault="00716D61" w:rsidP="00CB6D33">
      <w:r>
        <w:t>2.4 – Data analysis</w:t>
      </w:r>
      <w:r>
        <w:tab/>
      </w:r>
      <w:r>
        <w:tab/>
      </w:r>
      <w:r>
        <w:tab/>
      </w:r>
      <w:r>
        <w:tab/>
      </w:r>
      <w:r>
        <w:tab/>
      </w:r>
      <w:r>
        <w:tab/>
      </w:r>
      <w:r>
        <w:tab/>
        <w:t>Page: 18</w:t>
      </w:r>
    </w:p>
    <w:p w14:paraId="40E2C3C5" w14:textId="0ED594BD" w:rsidR="00CB6D33" w:rsidRDefault="00716D61" w:rsidP="00CB6D33">
      <w:r>
        <w:t>2.5 – Method of analysis:</w:t>
      </w:r>
      <w:r>
        <w:tab/>
      </w:r>
      <w:r>
        <w:tab/>
      </w:r>
      <w:r>
        <w:tab/>
      </w:r>
      <w:r>
        <w:tab/>
      </w:r>
      <w:r>
        <w:tab/>
      </w:r>
      <w:r>
        <w:tab/>
        <w:t>Page: 19</w:t>
      </w:r>
    </w:p>
    <w:p w14:paraId="567D3FFF" w14:textId="5D72A4B5" w:rsidR="00CB6D33" w:rsidRDefault="00716D61" w:rsidP="00CB6D33">
      <w:r>
        <w:t>2.6 – Results:</w:t>
      </w:r>
      <w:r>
        <w:tab/>
      </w:r>
      <w:r>
        <w:tab/>
      </w:r>
      <w:r>
        <w:tab/>
      </w:r>
      <w:r>
        <w:tab/>
      </w:r>
      <w:r>
        <w:tab/>
      </w:r>
      <w:r>
        <w:tab/>
      </w:r>
      <w:r>
        <w:tab/>
      </w:r>
      <w:r>
        <w:tab/>
        <w:t>Page: 19</w:t>
      </w:r>
    </w:p>
    <w:p w14:paraId="1E0CF4E7" w14:textId="620896A8" w:rsidR="00CB6D33" w:rsidRDefault="00716D61" w:rsidP="00CB6D33">
      <w:r>
        <w:t>2.7 – Result findings:</w:t>
      </w:r>
      <w:r>
        <w:tab/>
      </w:r>
      <w:r>
        <w:tab/>
      </w:r>
      <w:r>
        <w:tab/>
      </w:r>
      <w:r>
        <w:tab/>
      </w:r>
      <w:r>
        <w:tab/>
      </w:r>
      <w:r>
        <w:tab/>
      </w:r>
      <w:r>
        <w:tab/>
        <w:t>Page: 21</w:t>
      </w:r>
    </w:p>
    <w:p w14:paraId="721BFE88" w14:textId="6B75D286" w:rsidR="00CB6D33" w:rsidRDefault="00716D61" w:rsidP="00CB6D33">
      <w:r>
        <w:t>2.8 – Conclusion:</w:t>
      </w:r>
      <w:r>
        <w:tab/>
      </w:r>
      <w:r>
        <w:tab/>
      </w:r>
      <w:r>
        <w:tab/>
      </w:r>
      <w:r>
        <w:tab/>
      </w:r>
      <w:r>
        <w:tab/>
      </w:r>
      <w:r>
        <w:tab/>
      </w:r>
      <w:r>
        <w:tab/>
        <w:t>Page: 23</w:t>
      </w:r>
    </w:p>
    <w:p w14:paraId="3700A596" w14:textId="2EC441AE" w:rsidR="00CB6D33" w:rsidRDefault="00716D61" w:rsidP="00CB6D33">
      <w:r>
        <w:t>2.9 – Overall conclusion, Introduction:</w:t>
      </w:r>
      <w:r>
        <w:tab/>
      </w:r>
      <w:r>
        <w:tab/>
      </w:r>
      <w:r>
        <w:tab/>
      </w:r>
      <w:r>
        <w:tab/>
      </w:r>
      <w:r>
        <w:tab/>
        <w:t>Page: 24</w:t>
      </w:r>
    </w:p>
    <w:p w14:paraId="2EDD40D6" w14:textId="74EAF2AE" w:rsidR="00CB6D33" w:rsidRDefault="00716D61" w:rsidP="00CB6D33">
      <w:r>
        <w:t>3.0 – Recommendations:</w:t>
      </w:r>
      <w:r>
        <w:tab/>
      </w:r>
      <w:r>
        <w:tab/>
      </w:r>
      <w:r>
        <w:tab/>
      </w:r>
      <w:r>
        <w:tab/>
      </w:r>
      <w:r>
        <w:tab/>
      </w:r>
      <w:r>
        <w:tab/>
        <w:t>Page: 32</w:t>
      </w:r>
    </w:p>
    <w:p w14:paraId="6A344C33" w14:textId="498F100F" w:rsidR="00CB6D33" w:rsidRDefault="00716D61" w:rsidP="00CB6D33">
      <w:r>
        <w:t xml:space="preserve">3.1 – </w:t>
      </w:r>
      <w:r w:rsidR="00B95004">
        <w:t>Limitations</w:t>
      </w:r>
      <w:r>
        <w:t xml:space="preserve">: </w:t>
      </w:r>
      <w:r w:rsidR="00C0152A">
        <w:tab/>
      </w:r>
      <w:r w:rsidR="00C0152A">
        <w:tab/>
      </w:r>
      <w:r w:rsidR="00C0152A">
        <w:tab/>
      </w:r>
      <w:r w:rsidR="00C0152A">
        <w:tab/>
      </w:r>
      <w:r w:rsidR="00C0152A">
        <w:tab/>
      </w:r>
      <w:r w:rsidR="00C0152A">
        <w:tab/>
      </w:r>
      <w:r w:rsidR="00C0152A">
        <w:tab/>
      </w:r>
      <w:r>
        <w:t>Page: 3</w:t>
      </w:r>
      <w:r w:rsidR="00C0152A">
        <w:t>3</w:t>
      </w:r>
    </w:p>
    <w:p w14:paraId="6C89C264" w14:textId="2C4CCC84" w:rsidR="00FC09D7" w:rsidRDefault="00C0152A" w:rsidP="00CB6D33">
      <w:r>
        <w:t>3.2 – Future research:</w:t>
      </w:r>
      <w:r>
        <w:tab/>
      </w:r>
      <w:r>
        <w:tab/>
      </w:r>
      <w:r>
        <w:tab/>
      </w:r>
      <w:r>
        <w:tab/>
      </w:r>
      <w:r>
        <w:tab/>
      </w:r>
      <w:r>
        <w:tab/>
      </w:r>
      <w:r>
        <w:tab/>
        <w:t>Page: 33</w:t>
      </w:r>
    </w:p>
    <w:p w14:paraId="451A1C89" w14:textId="15E4DF22" w:rsidR="00FC09D7" w:rsidRDefault="00C0152A" w:rsidP="00CB6D33">
      <w:r>
        <w:t>Bibliography:</w:t>
      </w:r>
      <w:r>
        <w:tab/>
      </w:r>
      <w:r>
        <w:tab/>
      </w:r>
      <w:r>
        <w:tab/>
      </w:r>
      <w:r>
        <w:tab/>
      </w:r>
      <w:r>
        <w:tab/>
      </w:r>
      <w:r>
        <w:tab/>
      </w:r>
      <w:r>
        <w:tab/>
      </w:r>
      <w:r>
        <w:tab/>
        <w:t>Page: 34</w:t>
      </w:r>
    </w:p>
    <w:p w14:paraId="54AE842C" w14:textId="55B70732" w:rsidR="00FC09D7" w:rsidRDefault="00C0152A" w:rsidP="00CB6D33">
      <w:r>
        <w:t>Research proposal:</w:t>
      </w:r>
      <w:r>
        <w:tab/>
      </w:r>
      <w:r>
        <w:tab/>
      </w:r>
      <w:r>
        <w:tab/>
      </w:r>
      <w:r>
        <w:tab/>
      </w:r>
      <w:r>
        <w:tab/>
      </w:r>
      <w:r>
        <w:tab/>
      </w:r>
      <w:r>
        <w:tab/>
        <w:t>Page: 38</w:t>
      </w:r>
    </w:p>
    <w:p w14:paraId="2802B8B8" w14:textId="56A5A068" w:rsidR="00FC09D7" w:rsidRDefault="00C0152A" w:rsidP="00CB6D33">
      <w:r>
        <w:t>Ethics form:</w:t>
      </w:r>
      <w:r>
        <w:tab/>
      </w:r>
      <w:r>
        <w:tab/>
      </w:r>
      <w:r>
        <w:tab/>
      </w:r>
      <w:r>
        <w:tab/>
      </w:r>
      <w:r>
        <w:tab/>
      </w:r>
      <w:r>
        <w:tab/>
      </w:r>
      <w:r>
        <w:tab/>
      </w:r>
      <w:r>
        <w:tab/>
        <w:t>Page: 42</w:t>
      </w:r>
    </w:p>
    <w:p w14:paraId="28947064" w14:textId="77777777" w:rsidR="00FC09D7" w:rsidRDefault="00FC09D7" w:rsidP="00CB6D33"/>
    <w:p w14:paraId="31351B7D" w14:textId="77777777" w:rsidR="009E5A3D" w:rsidRDefault="009E5A3D" w:rsidP="00CB6D33"/>
    <w:p w14:paraId="3A0494F1" w14:textId="7CB0834F" w:rsidR="000908B6" w:rsidRPr="00FC09D7" w:rsidRDefault="009E5A3D" w:rsidP="00FC09D7">
      <w:pPr>
        <w:pStyle w:val="ListParagraph"/>
        <w:numPr>
          <w:ilvl w:val="0"/>
          <w:numId w:val="3"/>
        </w:numPr>
        <w:rPr>
          <w:rFonts w:cstheme="minorHAnsi"/>
          <w:b/>
          <w:bCs/>
          <w:u w:val="single"/>
        </w:rPr>
      </w:pPr>
      <w:bookmarkStart w:id="9" w:name="_Toc303070346"/>
      <w:r>
        <w:rPr>
          <w:rFonts w:cstheme="minorHAnsi"/>
          <w:b/>
          <w:bCs/>
          <w:u w:val="single"/>
        </w:rPr>
        <w:lastRenderedPageBreak/>
        <w:t xml:space="preserve">Chapter 1 - </w:t>
      </w:r>
      <w:r w:rsidR="000908B6">
        <w:rPr>
          <w:rFonts w:cstheme="minorHAnsi"/>
          <w:b/>
          <w:bCs/>
          <w:u w:val="single"/>
        </w:rPr>
        <w:t>Introduction</w:t>
      </w:r>
    </w:p>
    <w:p w14:paraId="0A11E096" w14:textId="54C22259" w:rsidR="00140889" w:rsidRPr="00140889" w:rsidRDefault="000908B6" w:rsidP="00140889">
      <w:pPr>
        <w:spacing w:line="360" w:lineRule="auto"/>
        <w:jc w:val="both"/>
        <w:rPr>
          <w:rFonts w:ascii="Times New Roman" w:eastAsia="Times New Roman" w:hAnsi="Times New Roman" w:cs="Times New Roman"/>
          <w:kern w:val="0"/>
          <w:lang w:eastAsia="en-GB"/>
          <w14:ligatures w14:val="none"/>
        </w:rPr>
      </w:pPr>
      <w:r>
        <w:rPr>
          <w:rFonts w:cstheme="minorHAnsi"/>
        </w:rPr>
        <w:t>This dissertation will look to identify the connection between work/life balance and front-line policing. The researcher will includ</w:t>
      </w:r>
      <w:r w:rsidR="009E5A3D">
        <w:rPr>
          <w:rFonts w:cstheme="minorHAnsi"/>
        </w:rPr>
        <w:t>e</w:t>
      </w:r>
      <w:r>
        <w:rPr>
          <w:rFonts w:cstheme="minorHAnsi"/>
        </w:rPr>
        <w:t xml:space="preserve"> readily available evidence from several different sources such as online </w:t>
      </w:r>
      <w:r w:rsidR="002A40E6">
        <w:rPr>
          <w:rFonts w:cstheme="minorHAnsi"/>
        </w:rPr>
        <w:t xml:space="preserve">articles and online books. The researcher will then conduct and analyse an online survey completed by current serving police officers and compare the findings against the already available research. A comparison of findings will </w:t>
      </w:r>
      <w:r w:rsidR="002A40E6" w:rsidRPr="00140889">
        <w:rPr>
          <w:rFonts w:cstheme="minorHAnsi"/>
        </w:rPr>
        <w:t>be carried out to see if the information supports or disproves the link between work/life balance and the police.</w:t>
      </w:r>
      <w:r w:rsidR="00140889" w:rsidRPr="00140889">
        <w:rPr>
          <w:rFonts w:cstheme="minorHAnsi"/>
        </w:rPr>
        <w:t xml:space="preserve"> Work/life balance is described as </w:t>
      </w:r>
      <w:r w:rsidR="00140889" w:rsidRPr="00140889">
        <w:rPr>
          <w:rFonts w:eastAsia="Times New Roman" w:cstheme="minorHAnsi"/>
          <w:kern w:val="0"/>
          <w:lang w:eastAsia="en-GB"/>
          <w14:ligatures w14:val="none"/>
        </w:rPr>
        <w:t>the harmony between one's personal and professional obligations</w:t>
      </w:r>
      <w:r w:rsidR="00140889">
        <w:rPr>
          <w:rFonts w:eastAsia="Times New Roman" w:cstheme="minorHAnsi"/>
          <w:kern w:val="0"/>
          <w:lang w:eastAsia="en-GB"/>
          <w14:ligatures w14:val="none"/>
        </w:rPr>
        <w:t xml:space="preserve">. </w:t>
      </w:r>
      <w:r w:rsidR="00140889" w:rsidRPr="00140889">
        <w:rPr>
          <w:rFonts w:eastAsia="Times New Roman" w:cstheme="minorHAnsi"/>
          <w:kern w:val="0"/>
          <w:lang w:eastAsia="en-GB"/>
          <w14:ligatures w14:val="none"/>
        </w:rPr>
        <w:t>It entails establishing boundaries to keep work from taking precedence over personal time and wellness, enabling workers to partake in relationships and activities that hold significance for them</w:t>
      </w:r>
      <w:r w:rsidR="00140889">
        <w:rPr>
          <w:rFonts w:eastAsia="Times New Roman" w:cstheme="minorHAnsi"/>
          <w:kern w:val="0"/>
          <w:lang w:eastAsia="en-GB"/>
          <w14:ligatures w14:val="none"/>
        </w:rPr>
        <w:t xml:space="preserve"> (S/three, 2023)</w:t>
      </w:r>
      <w:r w:rsidR="00140889" w:rsidRPr="00140889">
        <w:rPr>
          <w:rFonts w:eastAsia="Times New Roman" w:cstheme="minorHAnsi"/>
          <w:kern w:val="0"/>
          <w:lang w:eastAsia="en-GB"/>
          <w14:ligatures w14:val="none"/>
        </w:rPr>
        <w:t>.</w:t>
      </w:r>
    </w:p>
    <w:p w14:paraId="6DE8319B" w14:textId="75087994" w:rsidR="00682CBA" w:rsidRDefault="00682CBA" w:rsidP="00682CBA">
      <w:pPr>
        <w:spacing w:line="360" w:lineRule="auto"/>
        <w:jc w:val="both"/>
        <w:rPr>
          <w:rFonts w:cs="Arial"/>
          <w:color w:val="000000" w:themeColor="text1"/>
        </w:rPr>
      </w:pPr>
      <w:r w:rsidRPr="00B65376">
        <w:rPr>
          <w:rFonts w:cs="Arial"/>
          <w:color w:val="000000" w:themeColor="text1"/>
        </w:rPr>
        <w:t xml:space="preserve">There </w:t>
      </w:r>
      <w:r>
        <w:rPr>
          <w:rFonts w:cs="Arial"/>
          <w:color w:val="000000" w:themeColor="text1"/>
        </w:rPr>
        <w:t>are</w:t>
      </w:r>
      <w:r w:rsidRPr="00B65376">
        <w:rPr>
          <w:rFonts w:cs="Arial"/>
          <w:color w:val="000000" w:themeColor="text1"/>
        </w:rPr>
        <w:t xml:space="preserve"> a vast number of stress related sicknesses</w:t>
      </w:r>
      <w:r>
        <w:rPr>
          <w:rFonts w:cs="Arial"/>
          <w:color w:val="000000" w:themeColor="text1"/>
        </w:rPr>
        <w:t xml:space="preserve"> in various police forces due to several factors. The workload officers have and the demand on the police is massively effecting officers’ work/life balance. </w:t>
      </w:r>
      <w:r w:rsidR="00140889">
        <w:rPr>
          <w:rFonts w:cs="Arial"/>
          <w:color w:val="000000" w:themeColor="text1"/>
        </w:rPr>
        <w:t>Th</w:t>
      </w:r>
      <w:r w:rsidR="002C6BC1">
        <w:rPr>
          <w:rFonts w:cs="Arial"/>
          <w:color w:val="000000" w:themeColor="text1"/>
        </w:rPr>
        <w:t xml:space="preserve">is research dissertation is designed to give a </w:t>
      </w:r>
      <w:r>
        <w:rPr>
          <w:rFonts w:cs="Arial"/>
          <w:color w:val="000000" w:themeColor="text1"/>
        </w:rPr>
        <w:t xml:space="preserve">better understanding of the stress and work/life balance officers have and the techniques that can be used </w:t>
      </w:r>
      <w:r w:rsidR="002C6BC1">
        <w:rPr>
          <w:rFonts w:cs="Arial"/>
          <w:color w:val="000000" w:themeColor="text1"/>
        </w:rPr>
        <w:t xml:space="preserve">and given to them </w:t>
      </w:r>
      <w:r>
        <w:rPr>
          <w:rFonts w:cs="Arial"/>
          <w:color w:val="000000" w:themeColor="text1"/>
        </w:rPr>
        <w:t>to cope with everyday life.</w:t>
      </w:r>
      <w:r w:rsidR="009E5A3D">
        <w:rPr>
          <w:rFonts w:cs="Arial"/>
          <w:color w:val="000000" w:themeColor="text1"/>
        </w:rPr>
        <w:t xml:space="preserve"> The project will also touch upon the stress relation between work/life balance with officers. </w:t>
      </w:r>
      <w:r>
        <w:rPr>
          <w:rFonts w:cs="Arial"/>
          <w:color w:val="000000" w:themeColor="text1"/>
        </w:rPr>
        <w:t xml:space="preserve"> </w:t>
      </w:r>
    </w:p>
    <w:p w14:paraId="08117A36" w14:textId="77777777" w:rsidR="0082605C" w:rsidRDefault="00682CBA" w:rsidP="00663BF8">
      <w:pPr>
        <w:spacing w:line="360" w:lineRule="auto"/>
        <w:jc w:val="both"/>
        <w:rPr>
          <w:rFonts w:eastAsia="Times New Roman" w:cstheme="minorHAnsi"/>
          <w:kern w:val="0"/>
          <w:lang w:eastAsia="en-GB"/>
          <w14:ligatures w14:val="none"/>
        </w:rPr>
      </w:pPr>
      <w:r>
        <w:rPr>
          <w:rFonts w:cs="Arial"/>
          <w:color w:val="000000" w:themeColor="text1"/>
        </w:rPr>
        <w:t xml:space="preserve">There are different methods suggested for coping with stress </w:t>
      </w:r>
      <w:r w:rsidR="002C6BC1">
        <w:rPr>
          <w:rFonts w:cs="Arial"/>
          <w:color w:val="000000" w:themeColor="text1"/>
        </w:rPr>
        <w:t xml:space="preserve">and available from South Wales Police, which will be spoken about throughout this dissertation. Officers can deal with </w:t>
      </w:r>
      <w:r w:rsidR="00663BF8">
        <w:rPr>
          <w:rFonts w:cs="Arial"/>
          <w:color w:val="000000" w:themeColor="text1"/>
        </w:rPr>
        <w:t xml:space="preserve">many </w:t>
      </w:r>
      <w:r w:rsidR="002C6BC1">
        <w:rPr>
          <w:rFonts w:cs="Arial"/>
          <w:color w:val="000000" w:themeColor="text1"/>
        </w:rPr>
        <w:t xml:space="preserve">different types </w:t>
      </w:r>
      <w:r w:rsidR="00663BF8">
        <w:rPr>
          <w:rFonts w:cs="Arial"/>
          <w:color w:val="000000" w:themeColor="text1"/>
        </w:rPr>
        <w:t xml:space="preserve">of incidents which result in stress including Post Traumatic Stress Disorder (PTSD).  </w:t>
      </w:r>
      <w:r w:rsidR="00663BF8" w:rsidRPr="00663BF8">
        <w:rPr>
          <w:rFonts w:eastAsia="Times New Roman" w:cstheme="minorHAnsi"/>
          <w:kern w:val="0"/>
          <w:lang w:eastAsia="en-GB"/>
          <w14:ligatures w14:val="none"/>
        </w:rPr>
        <w:t>PTSD frequently relives the horrific incident through flashbacks and dreams. They might also struggle to focus and experience sleep issues like sleeplessness. These symptoms can significantly affect a person's daily life because they are frequently severe and persistent</w:t>
      </w:r>
      <w:r w:rsidR="00663BF8">
        <w:rPr>
          <w:rFonts w:eastAsia="Times New Roman" w:cstheme="minorHAnsi"/>
          <w:kern w:val="0"/>
          <w:lang w:eastAsia="en-GB"/>
          <w14:ligatures w14:val="none"/>
        </w:rPr>
        <w:t xml:space="preserve"> (NHS, 2022).</w:t>
      </w:r>
    </w:p>
    <w:p w14:paraId="0FB06E3B" w14:textId="77777777" w:rsidR="009E5A3D" w:rsidRDefault="00FB1AF2" w:rsidP="00663BF8">
      <w:pPr>
        <w:spacing w:line="360" w:lineRule="auto"/>
        <w:jc w:val="both"/>
        <w:rPr>
          <w:rFonts w:eastAsia="Times New Roman" w:cstheme="minorHAnsi"/>
          <w:kern w:val="0"/>
          <w:lang w:eastAsia="en-GB"/>
          <w14:ligatures w14:val="none"/>
        </w:rPr>
      </w:pPr>
      <w:r>
        <w:rPr>
          <w:rFonts w:eastAsia="Times New Roman" w:cstheme="minorHAnsi"/>
          <w:kern w:val="0"/>
          <w:lang w:eastAsia="en-GB"/>
          <w14:ligatures w14:val="none"/>
        </w:rPr>
        <w:t>Overall,</w:t>
      </w:r>
      <w:r w:rsidR="00663BF8">
        <w:rPr>
          <w:rFonts w:eastAsia="Times New Roman" w:cstheme="minorHAnsi"/>
          <w:kern w:val="0"/>
          <w:lang w:eastAsia="en-GB"/>
          <w14:ligatures w14:val="none"/>
        </w:rPr>
        <w:t xml:space="preserve"> the reader of this project </w:t>
      </w:r>
      <w:r w:rsidR="0082605C">
        <w:rPr>
          <w:rFonts w:eastAsia="Times New Roman" w:cstheme="minorHAnsi"/>
          <w:kern w:val="0"/>
          <w:lang w:eastAsia="en-GB"/>
          <w14:ligatures w14:val="none"/>
        </w:rPr>
        <w:t xml:space="preserve">will gain an understanding of the stress that police officers undertake, as well as the coping methods available to front line police officers. A comparison between </w:t>
      </w:r>
      <w:r>
        <w:rPr>
          <w:rFonts w:eastAsia="Times New Roman" w:cstheme="minorHAnsi"/>
          <w:kern w:val="0"/>
          <w:lang w:eastAsia="en-GB"/>
          <w14:ligatures w14:val="none"/>
        </w:rPr>
        <w:t xml:space="preserve">the </w:t>
      </w:r>
      <w:r w:rsidR="0082605C">
        <w:rPr>
          <w:rFonts w:eastAsia="Times New Roman" w:cstheme="minorHAnsi"/>
          <w:kern w:val="0"/>
          <w:lang w:eastAsia="en-GB"/>
          <w14:ligatures w14:val="none"/>
        </w:rPr>
        <w:t xml:space="preserve">online information available, and information taken from a survey by current serving police officers regarding stress and work/life balance will be analysed and the results </w:t>
      </w:r>
      <w:r>
        <w:rPr>
          <w:rFonts w:eastAsia="Times New Roman" w:cstheme="minorHAnsi"/>
          <w:kern w:val="0"/>
          <w:lang w:eastAsia="en-GB"/>
          <w14:ligatures w14:val="none"/>
        </w:rPr>
        <w:t>will</w:t>
      </w:r>
      <w:r w:rsidR="0082605C">
        <w:rPr>
          <w:rFonts w:eastAsia="Times New Roman" w:cstheme="minorHAnsi"/>
          <w:kern w:val="0"/>
          <w:lang w:eastAsia="en-GB"/>
          <w14:ligatures w14:val="none"/>
        </w:rPr>
        <w:t xml:space="preserve"> be broken down to allow the reader to get a more in-depth view of the current situation police officers are in. The project also allows the reader to </w:t>
      </w:r>
      <w:r>
        <w:rPr>
          <w:rFonts w:eastAsia="Times New Roman" w:cstheme="minorHAnsi"/>
          <w:kern w:val="0"/>
          <w:lang w:eastAsia="en-GB"/>
          <w14:ligatures w14:val="none"/>
        </w:rPr>
        <w:t xml:space="preserve">view the results from the survey in a chart form to give better comprehension of the results. </w:t>
      </w:r>
      <w:r w:rsidR="009E5A3D">
        <w:rPr>
          <w:rFonts w:eastAsia="Times New Roman" w:cstheme="minorHAnsi"/>
          <w:kern w:val="0"/>
          <w:lang w:eastAsia="en-GB"/>
          <w14:ligatures w14:val="none"/>
        </w:rPr>
        <w:t>Meaning that the reader will understand the objectives of the project which are:</w:t>
      </w:r>
    </w:p>
    <w:p w14:paraId="6A391537" w14:textId="77777777" w:rsidR="009E5A3D" w:rsidRDefault="009E5A3D" w:rsidP="009E5A3D">
      <w:pPr>
        <w:pStyle w:val="ListParagraph"/>
        <w:numPr>
          <w:ilvl w:val="0"/>
          <w:numId w:val="35"/>
        </w:numPr>
        <w:spacing w:line="360" w:lineRule="auto"/>
        <w:jc w:val="both"/>
        <w:rPr>
          <w:rFonts w:eastAsia="Times New Roman" w:cstheme="minorHAnsi"/>
          <w:kern w:val="0"/>
          <w:lang w:eastAsia="en-GB"/>
          <w14:ligatures w14:val="none"/>
        </w:rPr>
      </w:pPr>
      <w:r>
        <w:rPr>
          <w:rFonts w:eastAsia="Times New Roman" w:cstheme="minorHAnsi"/>
          <w:kern w:val="0"/>
          <w:lang w:eastAsia="en-GB"/>
          <w14:ligatures w14:val="none"/>
        </w:rPr>
        <w:t>To identify a link between work/life balance with front line police officers.</w:t>
      </w:r>
    </w:p>
    <w:p w14:paraId="1C56F8FC" w14:textId="77777777" w:rsidR="009E5A3D" w:rsidRDefault="009E5A3D" w:rsidP="009E5A3D">
      <w:pPr>
        <w:pStyle w:val="ListParagraph"/>
        <w:numPr>
          <w:ilvl w:val="0"/>
          <w:numId w:val="35"/>
        </w:numPr>
        <w:spacing w:line="360" w:lineRule="auto"/>
        <w:jc w:val="both"/>
        <w:rPr>
          <w:rFonts w:eastAsia="Times New Roman" w:cstheme="minorHAnsi"/>
          <w:kern w:val="0"/>
          <w:lang w:eastAsia="en-GB"/>
          <w14:ligatures w14:val="none"/>
        </w:rPr>
      </w:pPr>
      <w:r>
        <w:rPr>
          <w:rFonts w:eastAsia="Times New Roman" w:cstheme="minorHAnsi"/>
          <w:kern w:val="0"/>
          <w:lang w:eastAsia="en-GB"/>
          <w14:ligatures w14:val="none"/>
        </w:rPr>
        <w:t>To look at stress that front line police officers are experiencing.</w:t>
      </w:r>
    </w:p>
    <w:p w14:paraId="35020351" w14:textId="77777777" w:rsidR="009E5A3D" w:rsidRDefault="009E5A3D" w:rsidP="009E5A3D">
      <w:pPr>
        <w:pStyle w:val="ListParagraph"/>
        <w:numPr>
          <w:ilvl w:val="0"/>
          <w:numId w:val="35"/>
        </w:numPr>
        <w:spacing w:line="360" w:lineRule="auto"/>
        <w:jc w:val="both"/>
        <w:rPr>
          <w:rFonts w:eastAsia="Times New Roman" w:cstheme="minorHAnsi"/>
          <w:kern w:val="0"/>
          <w:lang w:eastAsia="en-GB"/>
          <w14:ligatures w14:val="none"/>
        </w:rPr>
      </w:pPr>
      <w:r>
        <w:rPr>
          <w:rFonts w:eastAsia="Times New Roman" w:cstheme="minorHAnsi"/>
          <w:kern w:val="0"/>
          <w:lang w:eastAsia="en-GB"/>
          <w14:ligatures w14:val="none"/>
        </w:rPr>
        <w:t>To identify coping strategies used by, and available to front line police officers.</w:t>
      </w:r>
    </w:p>
    <w:p w14:paraId="13E0648D" w14:textId="41CAD39E" w:rsidR="00CB6D33" w:rsidRDefault="00FB1AF2" w:rsidP="00E65993">
      <w:pPr>
        <w:spacing w:line="360" w:lineRule="auto"/>
        <w:jc w:val="both"/>
        <w:rPr>
          <w:rFonts w:eastAsia="Times New Roman" w:cstheme="minorHAnsi"/>
          <w:kern w:val="0"/>
          <w:lang w:eastAsia="en-GB"/>
          <w14:ligatures w14:val="none"/>
        </w:rPr>
      </w:pPr>
      <w:r w:rsidRPr="009E5A3D">
        <w:rPr>
          <w:rFonts w:eastAsia="Times New Roman" w:cstheme="minorHAnsi"/>
          <w:kern w:val="0"/>
          <w:lang w:eastAsia="en-GB"/>
          <w14:ligatures w14:val="none"/>
        </w:rPr>
        <w:lastRenderedPageBreak/>
        <w:t xml:space="preserve">The project will have recommendations for future projects given what has been identified throughout. The project had some slight issues and the limitations regarding these issues have been </w:t>
      </w:r>
      <w:r w:rsidR="009A604B" w:rsidRPr="009E5A3D">
        <w:rPr>
          <w:rFonts w:eastAsia="Times New Roman" w:cstheme="minorHAnsi"/>
          <w:kern w:val="0"/>
          <w:lang w:eastAsia="en-GB"/>
          <w14:ligatures w14:val="none"/>
        </w:rPr>
        <w:t xml:space="preserve">identified and spoken about. These limitations have then been </w:t>
      </w:r>
      <w:r w:rsidRPr="009E5A3D">
        <w:rPr>
          <w:rFonts w:eastAsia="Times New Roman" w:cstheme="minorHAnsi"/>
          <w:kern w:val="0"/>
          <w:lang w:eastAsia="en-GB"/>
          <w14:ligatures w14:val="none"/>
        </w:rPr>
        <w:t xml:space="preserve">placed into the project so that it </w:t>
      </w:r>
      <w:r w:rsidR="009A604B" w:rsidRPr="009E5A3D">
        <w:rPr>
          <w:rFonts w:eastAsia="Times New Roman" w:cstheme="minorHAnsi"/>
          <w:kern w:val="0"/>
          <w:lang w:eastAsia="en-GB"/>
          <w14:ligatures w14:val="none"/>
        </w:rPr>
        <w:t xml:space="preserve">is highlighted for the reader. </w:t>
      </w:r>
      <w:bookmarkEnd w:id="9"/>
    </w:p>
    <w:p w14:paraId="356EB737" w14:textId="77777777" w:rsidR="00E65993" w:rsidRDefault="00E65993" w:rsidP="00E65993">
      <w:pPr>
        <w:spacing w:line="360" w:lineRule="auto"/>
        <w:jc w:val="both"/>
        <w:rPr>
          <w:rFonts w:eastAsia="Times New Roman" w:cstheme="minorHAnsi"/>
          <w:kern w:val="0"/>
          <w:lang w:eastAsia="en-GB"/>
          <w14:ligatures w14:val="none"/>
        </w:rPr>
      </w:pPr>
    </w:p>
    <w:p w14:paraId="4A1238F3" w14:textId="77777777" w:rsidR="00E65993" w:rsidRDefault="00E65993" w:rsidP="00E65993">
      <w:pPr>
        <w:spacing w:line="360" w:lineRule="auto"/>
        <w:jc w:val="both"/>
        <w:rPr>
          <w:rFonts w:eastAsia="Times New Roman" w:cstheme="minorHAnsi"/>
          <w:kern w:val="0"/>
          <w:lang w:eastAsia="en-GB"/>
          <w14:ligatures w14:val="none"/>
        </w:rPr>
      </w:pPr>
    </w:p>
    <w:p w14:paraId="2E0B8FB6" w14:textId="77777777" w:rsidR="00E65993" w:rsidRDefault="00E65993" w:rsidP="00E65993">
      <w:pPr>
        <w:spacing w:line="360" w:lineRule="auto"/>
        <w:jc w:val="both"/>
        <w:rPr>
          <w:rFonts w:eastAsia="Times New Roman" w:cstheme="minorHAnsi"/>
          <w:kern w:val="0"/>
          <w:lang w:eastAsia="en-GB"/>
          <w14:ligatures w14:val="none"/>
        </w:rPr>
      </w:pPr>
    </w:p>
    <w:p w14:paraId="4D5E5A2D" w14:textId="77777777" w:rsidR="00E65993" w:rsidRDefault="00E65993" w:rsidP="00E65993">
      <w:pPr>
        <w:spacing w:line="360" w:lineRule="auto"/>
        <w:jc w:val="both"/>
        <w:rPr>
          <w:rFonts w:eastAsia="Times New Roman" w:cstheme="minorHAnsi"/>
          <w:kern w:val="0"/>
          <w:lang w:eastAsia="en-GB"/>
          <w14:ligatures w14:val="none"/>
        </w:rPr>
      </w:pPr>
    </w:p>
    <w:p w14:paraId="688AD69F" w14:textId="77777777" w:rsidR="00E65993" w:rsidRDefault="00E65993" w:rsidP="00E65993">
      <w:pPr>
        <w:spacing w:line="360" w:lineRule="auto"/>
        <w:jc w:val="both"/>
        <w:rPr>
          <w:rFonts w:eastAsia="Times New Roman" w:cstheme="minorHAnsi"/>
          <w:kern w:val="0"/>
          <w:lang w:eastAsia="en-GB"/>
          <w14:ligatures w14:val="none"/>
        </w:rPr>
      </w:pPr>
    </w:p>
    <w:p w14:paraId="2DA54540" w14:textId="77777777" w:rsidR="00E65993" w:rsidRDefault="00E65993" w:rsidP="00E65993">
      <w:pPr>
        <w:spacing w:line="360" w:lineRule="auto"/>
        <w:jc w:val="both"/>
        <w:rPr>
          <w:rFonts w:eastAsia="Times New Roman" w:cstheme="minorHAnsi"/>
          <w:kern w:val="0"/>
          <w:lang w:eastAsia="en-GB"/>
          <w14:ligatures w14:val="none"/>
        </w:rPr>
      </w:pPr>
    </w:p>
    <w:p w14:paraId="18F728F7" w14:textId="77777777" w:rsidR="00E65993" w:rsidRDefault="00E65993" w:rsidP="00E65993">
      <w:pPr>
        <w:spacing w:line="360" w:lineRule="auto"/>
        <w:jc w:val="both"/>
        <w:rPr>
          <w:rFonts w:eastAsia="Times New Roman" w:cstheme="minorHAnsi"/>
          <w:kern w:val="0"/>
          <w:lang w:eastAsia="en-GB"/>
          <w14:ligatures w14:val="none"/>
        </w:rPr>
      </w:pPr>
    </w:p>
    <w:p w14:paraId="4BA4BABB" w14:textId="77777777" w:rsidR="00E65993" w:rsidRDefault="00E65993" w:rsidP="00E65993">
      <w:pPr>
        <w:spacing w:line="360" w:lineRule="auto"/>
        <w:jc w:val="both"/>
        <w:rPr>
          <w:rFonts w:eastAsia="Times New Roman" w:cstheme="minorHAnsi"/>
          <w:kern w:val="0"/>
          <w:lang w:eastAsia="en-GB"/>
          <w14:ligatures w14:val="none"/>
        </w:rPr>
      </w:pPr>
    </w:p>
    <w:p w14:paraId="5266835C" w14:textId="77777777" w:rsidR="00E65993" w:rsidRDefault="00E65993" w:rsidP="00E65993">
      <w:pPr>
        <w:spacing w:line="360" w:lineRule="auto"/>
        <w:jc w:val="both"/>
        <w:rPr>
          <w:rFonts w:eastAsia="Times New Roman" w:cstheme="minorHAnsi"/>
          <w:kern w:val="0"/>
          <w:lang w:eastAsia="en-GB"/>
          <w14:ligatures w14:val="none"/>
        </w:rPr>
      </w:pPr>
    </w:p>
    <w:p w14:paraId="0601AFD3" w14:textId="77777777" w:rsidR="00E65993" w:rsidRDefault="00E65993" w:rsidP="00E65993">
      <w:pPr>
        <w:spacing w:line="360" w:lineRule="auto"/>
        <w:jc w:val="both"/>
        <w:rPr>
          <w:rFonts w:eastAsia="Times New Roman" w:cstheme="minorHAnsi"/>
          <w:kern w:val="0"/>
          <w:lang w:eastAsia="en-GB"/>
          <w14:ligatures w14:val="none"/>
        </w:rPr>
      </w:pPr>
    </w:p>
    <w:p w14:paraId="17B15413" w14:textId="77777777" w:rsidR="00E65993" w:rsidRDefault="00E65993" w:rsidP="00E65993">
      <w:pPr>
        <w:spacing w:line="360" w:lineRule="auto"/>
        <w:jc w:val="both"/>
        <w:rPr>
          <w:rFonts w:eastAsia="Times New Roman" w:cstheme="minorHAnsi"/>
          <w:kern w:val="0"/>
          <w:lang w:eastAsia="en-GB"/>
          <w14:ligatures w14:val="none"/>
        </w:rPr>
      </w:pPr>
    </w:p>
    <w:p w14:paraId="6F4F7057" w14:textId="77777777" w:rsidR="00E65993" w:rsidRDefault="00E65993" w:rsidP="00E65993">
      <w:pPr>
        <w:spacing w:line="360" w:lineRule="auto"/>
        <w:jc w:val="both"/>
        <w:rPr>
          <w:rFonts w:eastAsia="Times New Roman" w:cstheme="minorHAnsi"/>
          <w:kern w:val="0"/>
          <w:lang w:eastAsia="en-GB"/>
          <w14:ligatures w14:val="none"/>
        </w:rPr>
      </w:pPr>
    </w:p>
    <w:p w14:paraId="69262D0D" w14:textId="77777777" w:rsidR="00E65993" w:rsidRDefault="00E65993" w:rsidP="00E65993">
      <w:pPr>
        <w:spacing w:line="360" w:lineRule="auto"/>
        <w:jc w:val="both"/>
        <w:rPr>
          <w:rFonts w:eastAsia="Times New Roman" w:cstheme="minorHAnsi"/>
          <w:kern w:val="0"/>
          <w:lang w:eastAsia="en-GB"/>
          <w14:ligatures w14:val="none"/>
        </w:rPr>
      </w:pPr>
    </w:p>
    <w:p w14:paraId="76D6CA9F" w14:textId="77777777" w:rsidR="00E65993" w:rsidRDefault="00E65993" w:rsidP="00E65993">
      <w:pPr>
        <w:spacing w:line="360" w:lineRule="auto"/>
        <w:jc w:val="both"/>
        <w:rPr>
          <w:rFonts w:eastAsia="Times New Roman" w:cstheme="minorHAnsi"/>
          <w:kern w:val="0"/>
          <w:lang w:eastAsia="en-GB"/>
          <w14:ligatures w14:val="none"/>
        </w:rPr>
      </w:pPr>
    </w:p>
    <w:p w14:paraId="077FCCE9" w14:textId="77777777" w:rsidR="00E65993" w:rsidRDefault="00E65993" w:rsidP="00E65993">
      <w:pPr>
        <w:spacing w:line="360" w:lineRule="auto"/>
        <w:jc w:val="both"/>
        <w:rPr>
          <w:rFonts w:eastAsia="Times New Roman" w:cstheme="minorHAnsi"/>
          <w:kern w:val="0"/>
          <w:lang w:eastAsia="en-GB"/>
          <w14:ligatures w14:val="none"/>
        </w:rPr>
      </w:pPr>
    </w:p>
    <w:p w14:paraId="7F09DA51" w14:textId="77777777" w:rsidR="00E65993" w:rsidRDefault="00E65993" w:rsidP="00E65993">
      <w:pPr>
        <w:spacing w:line="360" w:lineRule="auto"/>
        <w:jc w:val="both"/>
        <w:rPr>
          <w:rFonts w:eastAsia="Times New Roman" w:cstheme="minorHAnsi"/>
          <w:kern w:val="0"/>
          <w:lang w:eastAsia="en-GB"/>
          <w14:ligatures w14:val="none"/>
        </w:rPr>
      </w:pPr>
    </w:p>
    <w:p w14:paraId="58497D44" w14:textId="77777777" w:rsidR="00E65993" w:rsidRDefault="00E65993" w:rsidP="00E65993">
      <w:pPr>
        <w:spacing w:line="360" w:lineRule="auto"/>
        <w:jc w:val="both"/>
        <w:rPr>
          <w:rFonts w:eastAsia="Times New Roman" w:cstheme="minorHAnsi"/>
          <w:kern w:val="0"/>
          <w:lang w:eastAsia="en-GB"/>
          <w14:ligatures w14:val="none"/>
        </w:rPr>
      </w:pPr>
    </w:p>
    <w:p w14:paraId="378D63EA" w14:textId="77777777" w:rsidR="00E65993" w:rsidRDefault="00E65993" w:rsidP="00E65993">
      <w:pPr>
        <w:spacing w:line="360" w:lineRule="auto"/>
        <w:jc w:val="both"/>
        <w:rPr>
          <w:rFonts w:eastAsia="Times New Roman" w:cstheme="minorHAnsi"/>
          <w:kern w:val="0"/>
          <w:lang w:eastAsia="en-GB"/>
          <w14:ligatures w14:val="none"/>
        </w:rPr>
      </w:pPr>
    </w:p>
    <w:p w14:paraId="73D005FF" w14:textId="77777777" w:rsidR="00E65993" w:rsidRDefault="00E65993" w:rsidP="00E65993">
      <w:pPr>
        <w:spacing w:line="360" w:lineRule="auto"/>
        <w:jc w:val="both"/>
        <w:rPr>
          <w:rFonts w:eastAsia="Times New Roman" w:cstheme="minorHAnsi"/>
          <w:kern w:val="0"/>
          <w:lang w:eastAsia="en-GB"/>
          <w14:ligatures w14:val="none"/>
        </w:rPr>
      </w:pPr>
    </w:p>
    <w:p w14:paraId="50135FFE" w14:textId="77777777" w:rsidR="00E65993" w:rsidRDefault="00E65993" w:rsidP="00E65993">
      <w:pPr>
        <w:spacing w:line="360" w:lineRule="auto"/>
        <w:jc w:val="both"/>
        <w:rPr>
          <w:rFonts w:eastAsia="Times New Roman" w:cstheme="minorHAnsi"/>
          <w:kern w:val="0"/>
          <w:lang w:eastAsia="en-GB"/>
          <w14:ligatures w14:val="none"/>
        </w:rPr>
      </w:pPr>
    </w:p>
    <w:p w14:paraId="1959DB10" w14:textId="77777777" w:rsidR="00E65993" w:rsidRDefault="00E65993" w:rsidP="00E65993">
      <w:pPr>
        <w:spacing w:line="360" w:lineRule="auto"/>
        <w:jc w:val="both"/>
        <w:rPr>
          <w:rFonts w:eastAsia="Times New Roman" w:cstheme="minorHAnsi"/>
          <w:kern w:val="0"/>
          <w:lang w:eastAsia="en-GB"/>
          <w14:ligatures w14:val="none"/>
        </w:rPr>
      </w:pPr>
    </w:p>
    <w:p w14:paraId="51CAC1F1" w14:textId="77777777" w:rsidR="00E65993" w:rsidRPr="00E65993" w:rsidRDefault="00E65993" w:rsidP="00E65993">
      <w:pPr>
        <w:spacing w:line="360" w:lineRule="auto"/>
        <w:jc w:val="both"/>
        <w:rPr>
          <w:rFonts w:eastAsia="Times New Roman" w:cstheme="minorHAnsi"/>
          <w:kern w:val="0"/>
          <w:lang w:eastAsia="en-GB"/>
          <w14:ligatures w14:val="none"/>
        </w:rPr>
      </w:pPr>
    </w:p>
    <w:p w14:paraId="5FD78B13" w14:textId="51E8F896" w:rsidR="00CB6D33" w:rsidRDefault="00CB6D33" w:rsidP="00CB6D33">
      <w:pPr>
        <w:rPr>
          <w:b/>
          <w:bCs/>
          <w:u w:val="single"/>
        </w:rPr>
      </w:pPr>
      <w:r>
        <w:rPr>
          <w:b/>
          <w:bCs/>
          <w:u w:val="single"/>
        </w:rPr>
        <w:lastRenderedPageBreak/>
        <w:t>1.2</w:t>
      </w:r>
      <w:r w:rsidR="00FC09D7">
        <w:rPr>
          <w:b/>
          <w:bCs/>
          <w:u w:val="single"/>
        </w:rPr>
        <w:t xml:space="preserve"> Chapter 2:</w:t>
      </w:r>
      <w:r>
        <w:rPr>
          <w:b/>
          <w:bCs/>
          <w:u w:val="single"/>
        </w:rPr>
        <w:t xml:space="preserve"> </w:t>
      </w:r>
      <w:r w:rsidRPr="00977B74">
        <w:rPr>
          <w:b/>
          <w:bCs/>
          <w:u w:val="single"/>
        </w:rPr>
        <w:t>Literature review</w:t>
      </w:r>
      <w:r w:rsidR="009E5A3D">
        <w:rPr>
          <w:b/>
          <w:bCs/>
          <w:u w:val="single"/>
        </w:rPr>
        <w:t xml:space="preserve"> - Introduction</w:t>
      </w:r>
    </w:p>
    <w:p w14:paraId="6AFF33FD" w14:textId="0E7D92A1" w:rsidR="00CB6D33" w:rsidRDefault="00CB6D33" w:rsidP="00CB6D33">
      <w:pPr>
        <w:spacing w:line="360" w:lineRule="auto"/>
      </w:pPr>
      <w:r>
        <w:t xml:space="preserve">The literature review chapter aims to provide detail and analysis from sources of </w:t>
      </w:r>
      <w:r w:rsidR="009D0A97">
        <w:t>literature and</w:t>
      </w:r>
      <w:r w:rsidR="009E5A3D">
        <w:t xml:space="preserve"> will explore the work/life balance of </w:t>
      </w:r>
      <w:r w:rsidR="00FC09D7">
        <w:t>front-line</w:t>
      </w:r>
      <w:r w:rsidR="009E5A3D">
        <w:t xml:space="preserve"> police officers using already available </w:t>
      </w:r>
      <w:r w:rsidR="009D0A97">
        <w:t>data</w:t>
      </w:r>
      <w:r w:rsidR="009E5A3D">
        <w:t xml:space="preserve"> and information from online sources</w:t>
      </w:r>
      <w:r>
        <w:t>. Th</w:t>
      </w:r>
      <w:r w:rsidR="009E5A3D">
        <w:t>e</w:t>
      </w:r>
      <w:r>
        <w:t xml:space="preserve"> detail and analysis </w:t>
      </w:r>
      <w:r w:rsidR="009E5A3D">
        <w:t xml:space="preserve">from the literature review </w:t>
      </w:r>
      <w:r>
        <w:t xml:space="preserve">can help provide the research </w:t>
      </w:r>
      <w:r w:rsidR="009D0A97">
        <w:t xml:space="preserve">and </w:t>
      </w:r>
      <w:r>
        <w:t xml:space="preserve">put into the topic of how working in the police as a front-line officer </w:t>
      </w:r>
      <w:r w:rsidR="007B4303">
        <w:t>influences</w:t>
      </w:r>
      <w:r>
        <w:t xml:space="preserve"> the work life balance, and the stress it put</w:t>
      </w:r>
      <w:r w:rsidR="009D0A97">
        <w:t>s</w:t>
      </w:r>
      <w:r>
        <w:t xml:space="preserve"> onto life with a young family. This chapter will gather information from a wide range of different sources, including internet research sources, journals and articles. By looking at the data gathered on the stress on young families when a member works for the police, and the effect that working in front line policing has on a </w:t>
      </w:r>
      <w:r w:rsidR="009E5A3D">
        <w:t>person’s</w:t>
      </w:r>
      <w:r>
        <w:t xml:space="preserve"> work life balance, this review will look to discover if the techniques suggested for people who don’t work for the police have the same effect for those who do.</w:t>
      </w:r>
    </w:p>
    <w:p w14:paraId="5B7A53D0" w14:textId="44BF850A" w:rsidR="00CB6D33" w:rsidRDefault="009D0A97" w:rsidP="00CB6D33">
      <w:pPr>
        <w:spacing w:line="360" w:lineRule="auto"/>
      </w:pPr>
      <w:r>
        <w:t xml:space="preserve">To achieve the aims and objectives of the overall project this literature review </w:t>
      </w:r>
      <w:r w:rsidR="00CB6D33">
        <w:t>will look at data, including statistic</w:t>
      </w:r>
      <w:r w:rsidR="00A40CF2">
        <w:t>al</w:t>
      </w:r>
      <w:r w:rsidR="00CB6D33">
        <w:t xml:space="preserve"> data on how stress is affecting policing in both England and Wales, and the techniques that can be used to challenge stress. It will also investigate the work life balance of persons with young families who work in the police, and the difficulties surrounding the demand from front line policing on a person and the commitments they need to make.  This review will also analyse the number of officers leaving the police due to stress being put on them </w:t>
      </w:r>
      <w:r w:rsidR="007B4303">
        <w:t>because of</w:t>
      </w:r>
      <w:r w:rsidR="00CB6D33">
        <w:t xml:space="preserve"> the job. </w:t>
      </w:r>
    </w:p>
    <w:p w14:paraId="7EEE49C5" w14:textId="77777777" w:rsidR="00CB6D33" w:rsidRDefault="00CB6D33" w:rsidP="00CB6D33">
      <w:pPr>
        <w:spacing w:line="360" w:lineRule="auto"/>
        <w:rPr>
          <w:b/>
          <w:bCs/>
          <w:u w:val="single"/>
        </w:rPr>
      </w:pPr>
      <w:r>
        <w:rPr>
          <w:b/>
          <w:bCs/>
          <w:u w:val="single"/>
        </w:rPr>
        <w:t>1.3 Stress in front line policing</w:t>
      </w:r>
    </w:p>
    <w:p w14:paraId="16910A66" w14:textId="77777777" w:rsidR="00CB6D33" w:rsidRDefault="00CB6D33" w:rsidP="00CB6D33">
      <w:pPr>
        <w:spacing w:line="360" w:lineRule="auto"/>
      </w:pPr>
      <w:r>
        <w:t>D</w:t>
      </w:r>
      <w:r w:rsidRPr="001023A6">
        <w:t xml:space="preserve">ata </w:t>
      </w:r>
      <w:r>
        <w:t>shows that</w:t>
      </w:r>
      <w:r w:rsidRPr="001023A6">
        <w:t xml:space="preserve"> approximately 57% of police personnel in the United Kingdom</w:t>
      </w:r>
      <w:r>
        <w:t xml:space="preserve"> suffer with stress</w:t>
      </w:r>
      <w:r w:rsidRPr="001023A6">
        <w:t>. The results indicate that the rate of police employee absences due to psychological disorders, trauma, and stress has almost doubled to 8.82% during the last ten years. Additionally, this study discovered that 39% of people who take their initial leave of absence from work because of mental illness also take additional leaves of absence</w:t>
      </w:r>
      <w:r>
        <w:t xml:space="preserve"> at future times (Oxford Academic, 2021).</w:t>
      </w:r>
    </w:p>
    <w:p w14:paraId="55489A09" w14:textId="6F2CCF1E" w:rsidR="00CB6D33" w:rsidRPr="009A1318" w:rsidRDefault="00CB6D33" w:rsidP="00CB6D33">
      <w:pPr>
        <w:spacing w:line="360" w:lineRule="auto"/>
      </w:pPr>
      <w:r w:rsidRPr="009A1318">
        <w:t xml:space="preserve">In the UK, being a front-line police officer is a stressful job that is impacted by </w:t>
      </w:r>
      <w:r w:rsidR="007B4303" w:rsidRPr="009A1318">
        <w:t>several</w:t>
      </w:r>
      <w:r w:rsidRPr="009A1318">
        <w:t xml:space="preserve"> organisational pressures</w:t>
      </w:r>
      <w:r>
        <w:t>. These can include</w:t>
      </w:r>
      <w:r w:rsidRPr="009A1318">
        <w:t xml:space="preserve"> public scrutiny, and operational demands. Officers face a great deal of stress due to the particulars of their job, which frequently include exposure to traumatic events, high-risk </w:t>
      </w:r>
      <w:r>
        <w:t>incidents</w:t>
      </w:r>
      <w:r w:rsidRPr="009A1318">
        <w:t>, and irregular hours. This essay looks at the different types of stress that front-line police officers in the UK face and considers ways to lessen those stresses.</w:t>
      </w:r>
    </w:p>
    <w:p w14:paraId="5D4A20D6" w14:textId="77777777" w:rsidR="00CB6D33" w:rsidRPr="009A1318" w:rsidRDefault="00CB6D33" w:rsidP="00CB6D33">
      <w:pPr>
        <w:spacing w:line="360" w:lineRule="auto"/>
      </w:pPr>
      <w:r w:rsidRPr="009A1318">
        <w:t xml:space="preserve">The ongoing exposure of front-line police personnel to potentially traumatic incidents is one of the main causes of stress. Police personnel deal with violent, fatal, and seriously injured </w:t>
      </w:r>
      <w:r>
        <w:t>people in situations</w:t>
      </w:r>
      <w:r w:rsidRPr="009A1318">
        <w:t xml:space="preserve"> all the time. Numerous psychological problems, such as post-traumatic stress disorder (PTSD), anxiety, and depression, can result from this recurrent exposure. Research indicates that </w:t>
      </w:r>
      <w:r w:rsidRPr="009A1318">
        <w:lastRenderedPageBreak/>
        <w:t>compared to the general population, police officers are more likely to develop PTSD</w:t>
      </w:r>
      <w:r>
        <w:t>.</w:t>
      </w:r>
      <w:r w:rsidRPr="009A1318">
        <w:t xml:space="preserve"> </w:t>
      </w:r>
      <w:r>
        <w:t>The n</w:t>
      </w:r>
      <w:r w:rsidRPr="009A1318">
        <w:t xml:space="preserve">umber of officers who may encounter PTSD symptoms at some point in their employment at 20% (Green, 2020). The psychological effects of these encounters are </w:t>
      </w:r>
      <w:r>
        <w:t>increased</w:t>
      </w:r>
      <w:r w:rsidRPr="009A1318">
        <w:t xml:space="preserve"> by the expectation placed on police to remain professional and composed, no matter how this may affect them personally.</w:t>
      </w:r>
    </w:p>
    <w:p w14:paraId="7FDA9C36" w14:textId="79A3D9D6" w:rsidR="00CB6D33" w:rsidRPr="009A1318" w:rsidRDefault="00CB6D33" w:rsidP="00CB6D33">
      <w:pPr>
        <w:spacing w:line="360" w:lineRule="auto"/>
      </w:pPr>
      <w:r w:rsidRPr="009A1318">
        <w:t>The daily demands o</w:t>
      </w:r>
      <w:r>
        <w:t>n front line policing</w:t>
      </w:r>
      <w:r w:rsidRPr="009A1318">
        <w:t xml:space="preserve"> operations impose a great deal of pressure on top of trauma-related stress. Front-line officers frequently put in long, </w:t>
      </w:r>
      <w:r>
        <w:t>demanding</w:t>
      </w:r>
      <w:r w:rsidRPr="009A1318">
        <w:t xml:space="preserve"> workdays, including weekends and night shifts, which can interfere with sleep cycles and cause chronic exhaustion. Both physical and mental tiredness can be brought on by the physical demands of the work as well as the necessity of maintaining continual awareness and making quick decisions under </w:t>
      </w:r>
      <w:r w:rsidR="00A40CF2">
        <w:t>difficult circumstances</w:t>
      </w:r>
      <w:r>
        <w:t>,</w:t>
      </w:r>
      <w:r w:rsidRPr="009A1318">
        <w:t xml:space="preserve"> these problems are made worse by the growing workload and staffing shortages in many police departments, which leaves officers with less time for relaxation and recuperation (College of Policing, 2019).</w:t>
      </w:r>
    </w:p>
    <w:p w14:paraId="00A7C818" w14:textId="0BFA6971" w:rsidR="00CB6D33" w:rsidRPr="009A1318" w:rsidRDefault="00CB6D33" w:rsidP="00CB6D33">
      <w:pPr>
        <w:spacing w:line="360" w:lineRule="auto"/>
      </w:pPr>
      <w:r w:rsidRPr="009A1318">
        <w:t xml:space="preserve">For police </w:t>
      </w:r>
      <w:r>
        <w:t>officers</w:t>
      </w:r>
      <w:r w:rsidRPr="009A1318">
        <w:t xml:space="preserve"> in the UK, additional stress comes from changing community relations and public scrutiny. The public's view of the police has grown in recent years, in part because of high-profile cases and more general social problems such worries about racial profiling and the use of force. Due to the widespread recording and sharing of police acts on social media, which occasionally sparks public protest and heavy media scrutiny, this scrutiny has increased with the growth of social media. Officer stress and anxiety may increase </w:t>
      </w:r>
      <w:r w:rsidR="007B4303" w:rsidRPr="009A1318">
        <w:t>because of</w:t>
      </w:r>
      <w:r w:rsidRPr="009A1318">
        <w:t xml:space="preserve"> this continuous feeling of being watched all the time. Furthermore, it can be difficult for law enforcement officials to uphold good community relations while </w:t>
      </w:r>
      <w:r w:rsidR="00A40CF2">
        <w:t xml:space="preserve">also </w:t>
      </w:r>
      <w:r w:rsidRPr="009A1318">
        <w:t>upholding the law; they must strike a balance between toughness and understanding and empathy (Home Office, 2021).</w:t>
      </w:r>
    </w:p>
    <w:p w14:paraId="3FB3F997" w14:textId="77777777" w:rsidR="00CB6D33" w:rsidRPr="009A1318" w:rsidRDefault="00CB6D33" w:rsidP="00CB6D33">
      <w:pPr>
        <w:spacing w:line="360" w:lineRule="auto"/>
      </w:pPr>
      <w:r w:rsidRPr="009A1318">
        <w:t>Pressures from the police department's organisational structure also significantly contribute to stress. A work atmosphere where officers feel underappreciated and unsupported can be brought about by bureaucratic procedures, performance goals, and the need to produce outcomes. Stress can also be increased by the culture of certain police departments, where getting treatment for mental health problems is frequently frowned upon. This may make it more difficult for officers to seek out support services or to acknowledge that they are experiencing stress (Police Federation, 2018).</w:t>
      </w:r>
    </w:p>
    <w:p w14:paraId="767AEA86" w14:textId="77777777" w:rsidR="00CB6D33" w:rsidRDefault="00CB6D33" w:rsidP="00CB6D33">
      <w:pPr>
        <w:spacing w:line="360" w:lineRule="auto"/>
      </w:pPr>
      <w:r w:rsidRPr="009A1318">
        <w:t xml:space="preserve">A diversified strategy is needed to address the stress that front-line police officers endure. First, police departments need to provide better mental health support. This entails making counselling services accessible, raising public understanding of mental health issues, and cultivating a welcoming environment that empowers officers to ask for assistance without worrying about being stigmatised. </w:t>
      </w:r>
      <w:r w:rsidRPr="009A1318">
        <w:lastRenderedPageBreak/>
        <w:t>Promising initiatives in this area include peer support programs, which allow officers to exchange experiences and provide one another with support (</w:t>
      </w:r>
      <w:proofErr w:type="spellStart"/>
      <w:r w:rsidRPr="009A1318">
        <w:t>Houdmont</w:t>
      </w:r>
      <w:proofErr w:type="spellEnd"/>
      <w:r w:rsidRPr="009A1318">
        <w:t xml:space="preserve"> et al, 2020).</w:t>
      </w:r>
    </w:p>
    <w:p w14:paraId="648405B9" w14:textId="77777777" w:rsidR="00CB6D33" w:rsidRPr="009A1318" w:rsidRDefault="00CB6D33" w:rsidP="00CB6D33">
      <w:pPr>
        <w:spacing w:line="360" w:lineRule="auto"/>
      </w:pPr>
      <w:r w:rsidRPr="009A1318">
        <w:t>Second, it's imperative to address staffing and workload concerns. The physical and psychological toll of the job can be lessened by making sure that police departments have an appropriate number of employees and that officers' workloads are reasonable. This could entail hiring more police, putting in place more effective work procedures, and making sure shift patterns provide enough time for rest and recuperation.</w:t>
      </w:r>
    </w:p>
    <w:p w14:paraId="37DC6B8A" w14:textId="77777777" w:rsidR="00CB6D33" w:rsidRPr="009A1318" w:rsidRDefault="00CB6D33" w:rsidP="00CB6D33">
      <w:pPr>
        <w:spacing w:line="360" w:lineRule="auto"/>
      </w:pPr>
      <w:r w:rsidRPr="009A1318">
        <w:t>Attention also needs to be paid to enhancing community relations and managing public criticism. Officers can negotiate difficult community contacts more skilfully if they participate in training programs that emphasise de-escalation tactics, cultural competence, and effective communication. Some of the constraints brought on by public scrutiny can also be reduced by fostering trust with communities via consistent engagement and transparency (HMICFRS, 2020).</w:t>
      </w:r>
    </w:p>
    <w:p w14:paraId="1E16651A" w14:textId="798DF227" w:rsidR="00CB6D33" w:rsidRPr="009A1318" w:rsidRDefault="00CB6D33" w:rsidP="00CB6D33">
      <w:pPr>
        <w:spacing w:line="360" w:lineRule="auto"/>
      </w:pPr>
      <w:r w:rsidRPr="009A1318">
        <w:t xml:space="preserve">Lastly, the organisational culture of police units needs to be addressed. This entails creating an atmosphere where officers prioritise mental health and feel supported and respected. </w:t>
      </w:r>
      <w:r w:rsidR="007B4303" w:rsidRPr="009A1318">
        <w:t>To</w:t>
      </w:r>
      <w:r w:rsidRPr="009A1318">
        <w:t xml:space="preserve"> do this, top officers must provide an example of supportive behaviour and show a dedication to the well-being of their subordinates.</w:t>
      </w:r>
    </w:p>
    <w:p w14:paraId="5C31535C" w14:textId="77777777" w:rsidR="00CB6D33" w:rsidRPr="009A1318" w:rsidRDefault="00CB6D33" w:rsidP="00CB6D33">
      <w:pPr>
        <w:spacing w:line="360" w:lineRule="auto"/>
      </w:pPr>
      <w:r w:rsidRPr="009A1318">
        <w:t>The stress that comes with being a front-line police officer in the UK is a complex problem that has its roots in the demands of the job, public scrutiny, and organisational dynamics. A comprehensive strategy involving community participation, workload management, mental health care, and cultural shifts among police forces is needed to address this stress. These actions can be taken to improve the supporting environment for front-line cops, which will assist them in stress management and the efficient performance of their vital duties.</w:t>
      </w:r>
    </w:p>
    <w:p w14:paraId="25D6F165" w14:textId="77777777" w:rsidR="00CB6D33" w:rsidRPr="00324C29" w:rsidRDefault="00CB6D33" w:rsidP="00CB6D33">
      <w:pPr>
        <w:spacing w:line="360" w:lineRule="auto"/>
        <w:rPr>
          <w:b/>
          <w:bCs/>
          <w:u w:val="single"/>
        </w:rPr>
      </w:pPr>
      <w:r>
        <w:rPr>
          <w:b/>
          <w:bCs/>
          <w:u w:val="single"/>
        </w:rPr>
        <w:t>1.4 Reasons for stress.</w:t>
      </w:r>
    </w:p>
    <w:p w14:paraId="41F786D5" w14:textId="50DA0DF6" w:rsidR="00CB6D33" w:rsidRDefault="00CB6D33" w:rsidP="00CB6D33">
      <w:pPr>
        <w:spacing w:line="360" w:lineRule="auto"/>
      </w:pPr>
      <w:r>
        <w:t xml:space="preserve">There are different variants of stress that officers suffer with in front line policing. This is due to </w:t>
      </w:r>
      <w:r w:rsidR="007B4303">
        <w:t>several</w:t>
      </w:r>
      <w:r>
        <w:t xml:space="preserve"> factors including </w:t>
      </w:r>
      <w:r w:rsidR="007B4303">
        <w:t>workloads</w:t>
      </w:r>
      <w:r>
        <w:t xml:space="preserve"> and traumatic experiences at incidents. </w:t>
      </w:r>
      <w:r w:rsidRPr="005506A3">
        <w:t xml:space="preserve">There </w:t>
      </w:r>
      <w:r w:rsidR="00A40CF2">
        <w:t>are</w:t>
      </w:r>
      <w:r w:rsidRPr="005506A3">
        <w:t xml:space="preserve"> 2444 police officers in the UK altogether, 89% of whom worked in high-risk environments. Among police officers working in high-risk locations, there </w:t>
      </w:r>
      <w:r w:rsidR="00A40CF2">
        <w:t>is</w:t>
      </w:r>
      <w:r w:rsidRPr="005506A3">
        <w:t xml:space="preserve"> a 3% incidence of PTSD and 2% prevalence of </w:t>
      </w:r>
      <w:r>
        <w:t xml:space="preserve">complex </w:t>
      </w:r>
      <w:r w:rsidRPr="005506A3">
        <w:t xml:space="preserve">PTSD. It was shown that the likelihood of </w:t>
      </w:r>
      <w:r>
        <w:t xml:space="preserve">complex </w:t>
      </w:r>
      <w:r w:rsidRPr="005506A3">
        <w:t xml:space="preserve">PTSD, but not PTSD, increased with more work stress and less management support. The risk for both PTSD and </w:t>
      </w:r>
      <w:r>
        <w:t xml:space="preserve">complex </w:t>
      </w:r>
      <w:r w:rsidRPr="005506A3">
        <w:t>PTSD increased in proportion to a higher personal trauma history</w:t>
      </w:r>
      <w:r>
        <w:t xml:space="preserve"> (Occupational Medicine, 2021). Many incidents that officers attend have the tendency to be traumatic. </w:t>
      </w:r>
    </w:p>
    <w:p w14:paraId="4FFC7CBC" w14:textId="77777777" w:rsidR="00CB6D33" w:rsidRDefault="00CB6D33" w:rsidP="00CB6D33">
      <w:pPr>
        <w:spacing w:line="360" w:lineRule="auto"/>
      </w:pPr>
      <w:r>
        <w:lastRenderedPageBreak/>
        <w:t xml:space="preserve">However, police officer’s workloads can differ, and officers with a higher workload tend to have higher stress levels. </w:t>
      </w:r>
      <w:r w:rsidRPr="00CC7B32">
        <w:t>Separate analyses of pertinent stress and strain data were conducted for police officers assigned to high and low workloads. The sources of stress and strain varied significantly between these groups of officers</w:t>
      </w:r>
      <w:r>
        <w:t xml:space="preserve">. </w:t>
      </w:r>
      <w:r w:rsidRPr="00CC7B32">
        <w:t>The low workload officer's interpersonal relationships with peers, the community, and particularly supervisors seem to be the main sources of stress and strain for them. Effects on self-evaluation seem to act as a mediating factor for these challenges. Stress-inducing events in their lives generally, as well as the duties of being a patrol officer and dealing with crime and related issues, seem to be the main causes of stress and strain among police with heavy workloads</w:t>
      </w:r>
      <w:r>
        <w:t xml:space="preserve"> (Behavioural Medicine, 1989)</w:t>
      </w:r>
      <w:r w:rsidRPr="00CC7B32">
        <w:t xml:space="preserve">. </w:t>
      </w:r>
      <w:r>
        <w:t xml:space="preserve">From the data, it shows that officers with higher work have tendencies to have more stress related sickness. </w:t>
      </w:r>
    </w:p>
    <w:p w14:paraId="47D1E3F5" w14:textId="77777777" w:rsidR="00CB6D33" w:rsidRDefault="00CB6D33" w:rsidP="00CB6D33">
      <w:pPr>
        <w:spacing w:line="360" w:lineRule="auto"/>
        <w:rPr>
          <w:b/>
          <w:bCs/>
          <w:u w:val="single"/>
        </w:rPr>
      </w:pPr>
      <w:r>
        <w:rPr>
          <w:b/>
          <w:bCs/>
          <w:u w:val="single"/>
        </w:rPr>
        <w:t xml:space="preserve">1.5 Stress with work life balance. </w:t>
      </w:r>
    </w:p>
    <w:p w14:paraId="5A230572" w14:textId="38F6C1A2" w:rsidR="00CB6D33" w:rsidRPr="00162BEE" w:rsidRDefault="00CB6D33" w:rsidP="00CB6D33">
      <w:pPr>
        <w:spacing w:after="0" w:line="360" w:lineRule="auto"/>
        <w:rPr>
          <w:rFonts w:eastAsia="Times New Roman" w:cstheme="minorHAnsi"/>
          <w:kern w:val="0"/>
          <w:sz w:val="24"/>
          <w:szCs w:val="24"/>
          <w:lang w:eastAsia="en-GB"/>
          <w14:ligatures w14:val="none"/>
        </w:rPr>
      </w:pPr>
      <w:r w:rsidRPr="00F14FE8">
        <w:rPr>
          <w:rFonts w:eastAsia="Times New Roman" w:cstheme="minorHAnsi"/>
          <w:kern w:val="0"/>
          <w:sz w:val="24"/>
          <w:szCs w:val="24"/>
          <w:lang w:eastAsia="en-GB"/>
          <w14:ligatures w14:val="none"/>
        </w:rPr>
        <w:t xml:space="preserve">For </w:t>
      </w:r>
      <w:r w:rsidR="007B4303" w:rsidRPr="00F14FE8">
        <w:rPr>
          <w:rFonts w:eastAsia="Times New Roman" w:cstheme="minorHAnsi"/>
          <w:kern w:val="0"/>
          <w:sz w:val="24"/>
          <w:szCs w:val="24"/>
          <w:lang w:eastAsia="en-GB"/>
          <w14:ligatures w14:val="none"/>
        </w:rPr>
        <w:t>everyone</w:t>
      </w:r>
      <w:r w:rsidRPr="00F14FE8">
        <w:rPr>
          <w:rFonts w:eastAsia="Times New Roman" w:cstheme="minorHAnsi"/>
          <w:kern w:val="0"/>
          <w:sz w:val="24"/>
          <w:szCs w:val="24"/>
          <w:lang w:eastAsia="en-GB"/>
          <w14:ligatures w14:val="none"/>
        </w:rPr>
        <w:t xml:space="preserve">, a healthy work-life balance will entail something different. Ensuring </w:t>
      </w:r>
      <w:r>
        <w:rPr>
          <w:rFonts w:eastAsia="Times New Roman" w:cstheme="minorHAnsi"/>
          <w:kern w:val="0"/>
          <w:sz w:val="24"/>
          <w:szCs w:val="24"/>
          <w:lang w:eastAsia="en-GB"/>
          <w14:ligatures w14:val="none"/>
        </w:rPr>
        <w:t xml:space="preserve">a </w:t>
      </w:r>
      <w:r w:rsidRPr="00F14FE8">
        <w:rPr>
          <w:rFonts w:eastAsia="Times New Roman" w:cstheme="minorHAnsi"/>
          <w:kern w:val="0"/>
          <w:sz w:val="24"/>
          <w:szCs w:val="24"/>
          <w:lang w:eastAsia="en-GB"/>
          <w14:ligatures w14:val="none"/>
        </w:rPr>
        <w:t>sense of fulfilment and contentment in both work and leisure domains is more important than evenly allocating your time between them. It might be in a healthy balance</w:t>
      </w:r>
      <w:r>
        <w:rPr>
          <w:rFonts w:eastAsia="Times New Roman" w:cstheme="minorHAnsi"/>
          <w:kern w:val="0"/>
          <w:sz w:val="24"/>
          <w:szCs w:val="24"/>
          <w:lang w:eastAsia="en-GB"/>
          <w14:ligatures w14:val="none"/>
        </w:rPr>
        <w:t xml:space="preserve"> (Mental Health Foundation, 2021)</w:t>
      </w:r>
      <w:r w:rsidRPr="00F14FE8">
        <w:rPr>
          <w:rFonts w:eastAsia="Times New Roman" w:cstheme="minorHAnsi"/>
          <w:kern w:val="0"/>
          <w:sz w:val="24"/>
          <w:szCs w:val="24"/>
          <w:lang w:eastAsia="en-GB"/>
          <w14:ligatures w14:val="none"/>
        </w:rPr>
        <w:t>.</w:t>
      </w:r>
      <w:r>
        <w:rPr>
          <w:rFonts w:eastAsia="Times New Roman" w:cstheme="minorHAnsi"/>
          <w:kern w:val="0"/>
          <w:sz w:val="24"/>
          <w:szCs w:val="24"/>
          <w:lang w:eastAsia="en-GB"/>
          <w14:ligatures w14:val="none"/>
        </w:rPr>
        <w:t xml:space="preserve"> According to the college of policing, a</w:t>
      </w:r>
      <w:r w:rsidRPr="00F14FE8">
        <w:rPr>
          <w:rFonts w:eastAsia="Times New Roman" w:cstheme="minorHAnsi"/>
          <w:kern w:val="0"/>
          <w:sz w:val="24"/>
          <w:szCs w:val="24"/>
          <w:lang w:eastAsia="en-GB"/>
          <w14:ligatures w14:val="none"/>
        </w:rPr>
        <w:t>ny work schedule that is modified to meet the needs of both the company and the employee is considered flexible working, and its goal is to improve work-life balance.</w:t>
      </w:r>
      <w:r>
        <w:rPr>
          <w:rFonts w:eastAsia="Times New Roman" w:cstheme="minorHAnsi"/>
          <w:kern w:val="0"/>
          <w:sz w:val="24"/>
          <w:szCs w:val="24"/>
          <w:lang w:eastAsia="en-GB"/>
          <w14:ligatures w14:val="none"/>
        </w:rPr>
        <w:t xml:space="preserve"> </w:t>
      </w:r>
      <w:r w:rsidRPr="00162BEE">
        <w:rPr>
          <w:rFonts w:eastAsia="Times New Roman" w:cstheme="minorHAnsi"/>
          <w:kern w:val="0"/>
          <w:sz w:val="24"/>
          <w:szCs w:val="24"/>
          <w:lang w:eastAsia="en-GB"/>
          <w14:ligatures w14:val="none"/>
        </w:rPr>
        <w:t>For any purpose, whether to pursue more education or training, or to support their "work-life balance," employees are entitled to a flexible work schedule. The statutory rights of an individual are unaffected by this. It is legal to ask to work flexibly, even though it is not legal to work a flexible schedule. All roles should accept applications for flexible working patterns unless the role has been objectively shown to be inappropriate for flexible working.</w:t>
      </w:r>
    </w:p>
    <w:p w14:paraId="0C94BF48" w14:textId="77777777" w:rsidR="00CB6D33" w:rsidRDefault="00CB6D33" w:rsidP="00CB6D33">
      <w:pPr>
        <w:spacing w:after="0" w:line="360" w:lineRule="auto"/>
        <w:rPr>
          <w:rFonts w:eastAsia="Times New Roman" w:cstheme="minorHAnsi"/>
          <w:kern w:val="0"/>
          <w:sz w:val="24"/>
          <w:szCs w:val="24"/>
          <w:lang w:eastAsia="en-GB"/>
          <w14:ligatures w14:val="none"/>
        </w:rPr>
      </w:pPr>
    </w:p>
    <w:p w14:paraId="417AF0F7" w14:textId="270217DF" w:rsidR="00CB6D33" w:rsidRPr="00886051" w:rsidRDefault="00CB6D33" w:rsidP="00CB6D33">
      <w:pPr>
        <w:spacing w:after="0" w:line="360" w:lineRule="auto"/>
        <w:rPr>
          <w:rFonts w:eastAsia="Times New Roman" w:cstheme="minorHAnsi"/>
          <w:kern w:val="0"/>
          <w:sz w:val="24"/>
          <w:szCs w:val="24"/>
          <w:lang w:eastAsia="en-GB"/>
          <w14:ligatures w14:val="none"/>
        </w:rPr>
      </w:pPr>
      <w:r w:rsidRPr="00886051">
        <w:rPr>
          <w:rFonts w:eastAsia="Times New Roman" w:cstheme="minorHAnsi"/>
          <w:kern w:val="0"/>
          <w:sz w:val="24"/>
          <w:szCs w:val="24"/>
          <w:lang w:eastAsia="en-GB"/>
          <w14:ligatures w14:val="none"/>
        </w:rPr>
        <w:t xml:space="preserve">Stress related to juggling work and life is a widespread problem in modern society that affects workers in a variety of industries and areas. The equilibrium that a person requires between the amount of time they devote to work and other facets of their lives, such their family, social activities, and personal interests, is known as work-life balance. Striking this balance has become more challenging due to the blurring of boundaries between work and home life, which has been made worse by technological improvements. For instance, the rise in remote work, while flexible, frequently breeds the expectation of continuous availability, infringing on personal time and raising stress levels (Wang et al., 2021). </w:t>
      </w:r>
      <w:r w:rsidR="00A40CF2">
        <w:rPr>
          <w:rFonts w:eastAsia="Times New Roman" w:cstheme="minorHAnsi"/>
          <w:kern w:val="0"/>
          <w:sz w:val="24"/>
          <w:szCs w:val="24"/>
          <w:lang w:eastAsia="en-GB"/>
          <w14:ligatures w14:val="none"/>
        </w:rPr>
        <w:t>As</w:t>
      </w:r>
      <w:r w:rsidRPr="00886051">
        <w:rPr>
          <w:rFonts w:eastAsia="Times New Roman" w:cstheme="minorHAnsi"/>
          <w:kern w:val="0"/>
          <w:sz w:val="24"/>
          <w:szCs w:val="24"/>
          <w:lang w:eastAsia="en-GB"/>
          <w14:ligatures w14:val="none"/>
        </w:rPr>
        <w:t xml:space="preserve"> they </w:t>
      </w:r>
      <w:r w:rsidRPr="00886051">
        <w:rPr>
          <w:rFonts w:eastAsia="Times New Roman" w:cstheme="minorHAnsi"/>
          <w:kern w:val="0"/>
          <w:sz w:val="24"/>
          <w:szCs w:val="24"/>
          <w:lang w:eastAsia="en-GB"/>
          <w14:ligatures w14:val="none"/>
        </w:rPr>
        <w:lastRenderedPageBreak/>
        <w:t xml:space="preserve">are always connected, workers can find it difficult to take a break from their jobs, which could result in burnout and worse mental health. </w:t>
      </w:r>
    </w:p>
    <w:p w14:paraId="247B1C55" w14:textId="77777777" w:rsidR="00CB6D33" w:rsidRPr="00F14FE8" w:rsidRDefault="00CB6D33" w:rsidP="00CB6D33">
      <w:pPr>
        <w:spacing w:after="0" w:line="360" w:lineRule="auto"/>
        <w:rPr>
          <w:rFonts w:eastAsia="Times New Roman" w:cstheme="minorHAnsi"/>
          <w:kern w:val="0"/>
          <w:sz w:val="24"/>
          <w:szCs w:val="24"/>
          <w:lang w:eastAsia="en-GB"/>
          <w14:ligatures w14:val="none"/>
        </w:rPr>
      </w:pPr>
    </w:p>
    <w:p w14:paraId="21FAB23C" w14:textId="77777777" w:rsidR="00CB6D33" w:rsidRPr="00886051" w:rsidRDefault="00CB6D33" w:rsidP="00CB6D33">
      <w:pPr>
        <w:spacing w:after="0" w:line="360" w:lineRule="auto"/>
        <w:rPr>
          <w:rFonts w:eastAsia="Times New Roman" w:cstheme="minorHAnsi"/>
          <w:kern w:val="0"/>
          <w:sz w:val="24"/>
          <w:szCs w:val="24"/>
          <w:lang w:eastAsia="en-GB"/>
          <w14:ligatures w14:val="none"/>
        </w:rPr>
      </w:pPr>
      <w:r w:rsidRPr="00886051">
        <w:rPr>
          <w:rFonts w:eastAsia="Times New Roman" w:cstheme="minorHAnsi"/>
          <w:kern w:val="0"/>
          <w:sz w:val="24"/>
          <w:szCs w:val="24"/>
          <w:lang w:eastAsia="en-GB"/>
          <w14:ligatures w14:val="none"/>
        </w:rPr>
        <w:t xml:space="preserve">Nearly 60% of workers said that their jobs are a major cause of stress, and over a third acknowledged that they often feel uncomfortable or stressed out at work, according to an American Psychological Association (APA) research (APA, 2020). In addition, the need to succeed in a competitive job market might result in longer workdays, which can strain interpersonal connections even more and leave less time for leisure and self-care (Henderson, 2022). Employers have begun to apply a variety of techniques to counteract the negative consequences that a poor work-life balance has on employee retention and productivity. These consist of telecommuting choices, employee wellness initiatives, and flexible work schedules. </w:t>
      </w:r>
    </w:p>
    <w:p w14:paraId="29947AF8" w14:textId="77777777" w:rsidR="00CB6D33" w:rsidRDefault="00CB6D33" w:rsidP="00CB6D33">
      <w:pPr>
        <w:spacing w:after="0" w:line="360" w:lineRule="auto"/>
        <w:rPr>
          <w:rFonts w:eastAsia="Times New Roman" w:cstheme="minorHAnsi"/>
          <w:kern w:val="0"/>
          <w:sz w:val="24"/>
          <w:szCs w:val="24"/>
          <w:lang w:eastAsia="en-GB"/>
          <w14:ligatures w14:val="none"/>
        </w:rPr>
      </w:pPr>
    </w:p>
    <w:p w14:paraId="403E4766" w14:textId="60453978" w:rsidR="00CB6D33" w:rsidRPr="00886051" w:rsidRDefault="00CB6D33" w:rsidP="00CB6D33">
      <w:pPr>
        <w:spacing w:after="0" w:line="360" w:lineRule="auto"/>
        <w:rPr>
          <w:rFonts w:eastAsia="Times New Roman" w:cstheme="minorHAnsi"/>
          <w:kern w:val="0"/>
          <w:sz w:val="24"/>
          <w:szCs w:val="24"/>
          <w:lang w:eastAsia="en-GB"/>
          <w14:ligatures w14:val="none"/>
        </w:rPr>
      </w:pPr>
      <w:r w:rsidRPr="00886051">
        <w:rPr>
          <w:rFonts w:eastAsia="Times New Roman" w:cstheme="minorHAnsi"/>
          <w:kern w:val="0"/>
          <w:sz w:val="24"/>
          <w:szCs w:val="24"/>
          <w:lang w:eastAsia="en-GB"/>
          <w14:ligatures w14:val="none"/>
        </w:rPr>
        <w:t>However, managerial techniques and organisational culture frequently place limits on how effective these strategies can be. For example, even if a business offers flexible hours, the benefits could not materialise if presenteeism is the norm or if the workload is still too heavy. (</w:t>
      </w:r>
      <w:proofErr w:type="spellStart"/>
      <w:r w:rsidRPr="00886051">
        <w:rPr>
          <w:rFonts w:eastAsia="Times New Roman" w:cstheme="minorHAnsi"/>
          <w:kern w:val="0"/>
          <w:sz w:val="24"/>
          <w:szCs w:val="24"/>
          <w:lang w:eastAsia="en-GB"/>
          <w14:ligatures w14:val="none"/>
        </w:rPr>
        <w:t>Kossek</w:t>
      </w:r>
      <w:proofErr w:type="spellEnd"/>
      <w:r w:rsidRPr="00886051">
        <w:rPr>
          <w:rFonts w:eastAsia="Times New Roman" w:cstheme="minorHAnsi"/>
          <w:kern w:val="0"/>
          <w:sz w:val="24"/>
          <w:szCs w:val="24"/>
          <w:lang w:eastAsia="en-GB"/>
          <w14:ligatures w14:val="none"/>
        </w:rPr>
        <w:t xml:space="preserve"> et al., 2011). Furthermore, gender is a major factor in work-life balance stress, with women frequently experiencing a disproportionate amount of load </w:t>
      </w:r>
      <w:r w:rsidR="007B4303" w:rsidRPr="00886051">
        <w:rPr>
          <w:rFonts w:eastAsia="Times New Roman" w:cstheme="minorHAnsi"/>
          <w:kern w:val="0"/>
          <w:sz w:val="24"/>
          <w:szCs w:val="24"/>
          <w:lang w:eastAsia="en-GB"/>
          <w14:ligatures w14:val="none"/>
        </w:rPr>
        <w:t>because of</w:t>
      </w:r>
      <w:r w:rsidRPr="00886051">
        <w:rPr>
          <w:rFonts w:eastAsia="Times New Roman" w:cstheme="minorHAnsi"/>
          <w:kern w:val="0"/>
          <w:sz w:val="24"/>
          <w:szCs w:val="24"/>
          <w:lang w:eastAsia="en-GB"/>
          <w14:ligatures w14:val="none"/>
        </w:rPr>
        <w:t xml:space="preserve"> societal expectations and caring obligations (OECD, 2021). In dual-income households, women tend to devote more time to household chores than men do, even though they work comparable hours in paid jobs (Bianchi &amp; Milkie, 2010). This gender gap is especially noticeable in these settings. These difficulties were brought to light by the COVID-19 epidemic, as many people found it difficult to balance distant employment with other family obligations and homeschooling, which increased stress and anxiety (Carnevale &amp; Hatak, 2020). Going forward, managing the stress associated with work-life balance calls for a multidimensional strategy that incorporates organisational assistance, regulatory modifications, and cultural transformations. Enacting laws that support work-life balance, such as required paid time off and work-hour caps, is one important way that governments may play a crucial role. Work-life balance needs to be promoted in organisations and modelled by executives, who should also make it a core part of the business culture. Employees themselves must also set boundaries to safeguard their personal time and speak out for their own demands (Greenhaus &amp; Allen, 2011). </w:t>
      </w:r>
    </w:p>
    <w:p w14:paraId="3045DC96" w14:textId="77777777" w:rsidR="00CB6D33" w:rsidRDefault="00CB6D33" w:rsidP="00CB6D33">
      <w:pPr>
        <w:spacing w:after="0" w:line="360" w:lineRule="auto"/>
        <w:rPr>
          <w:rFonts w:eastAsia="Times New Roman" w:cstheme="minorHAnsi"/>
          <w:kern w:val="0"/>
          <w:sz w:val="24"/>
          <w:szCs w:val="24"/>
          <w:lang w:eastAsia="en-GB"/>
          <w14:ligatures w14:val="none"/>
        </w:rPr>
      </w:pPr>
    </w:p>
    <w:p w14:paraId="032C39BE" w14:textId="77777777" w:rsidR="00CB6D33" w:rsidRPr="00886051" w:rsidRDefault="00CB6D33" w:rsidP="00CB6D33">
      <w:pPr>
        <w:spacing w:line="360" w:lineRule="auto"/>
        <w:rPr>
          <w:sz w:val="24"/>
          <w:szCs w:val="24"/>
        </w:rPr>
      </w:pPr>
      <w:r w:rsidRPr="00D729CB">
        <w:rPr>
          <w:sz w:val="24"/>
          <w:szCs w:val="24"/>
        </w:rPr>
        <w:t>Ultimately, achieving a healthy work-life balance is crucial for the well-being of employees and the overall productivity and sustainability of organizations. Balancing professional and personal life is not merely an individual concern but a collective societal challenge that requires concerted efforts from all stakeholders.</w:t>
      </w:r>
    </w:p>
    <w:p w14:paraId="58206A6B" w14:textId="77777777" w:rsidR="00CB6D33" w:rsidRDefault="00CB6D33" w:rsidP="00CB6D33">
      <w:pPr>
        <w:spacing w:after="0" w:line="360" w:lineRule="auto"/>
        <w:rPr>
          <w:rFonts w:eastAsia="Times New Roman" w:cstheme="minorHAnsi"/>
          <w:b/>
          <w:bCs/>
          <w:kern w:val="0"/>
          <w:sz w:val="24"/>
          <w:szCs w:val="24"/>
          <w:u w:val="single"/>
          <w:lang w:eastAsia="en-GB"/>
          <w14:ligatures w14:val="none"/>
        </w:rPr>
      </w:pPr>
      <w:r>
        <w:rPr>
          <w:rFonts w:eastAsia="Times New Roman" w:cstheme="minorHAnsi"/>
          <w:b/>
          <w:bCs/>
          <w:kern w:val="0"/>
          <w:sz w:val="24"/>
          <w:szCs w:val="24"/>
          <w:u w:val="single"/>
          <w:lang w:eastAsia="en-GB"/>
          <w14:ligatures w14:val="none"/>
        </w:rPr>
        <w:t>1.6 Conclusion:</w:t>
      </w:r>
    </w:p>
    <w:p w14:paraId="76A1EC5C" w14:textId="77777777" w:rsidR="00CB6D33" w:rsidRDefault="00CB6D33" w:rsidP="00CB6D33">
      <w:pPr>
        <w:spacing w:after="0" w:line="360" w:lineRule="auto"/>
        <w:rPr>
          <w:rFonts w:eastAsia="Times New Roman" w:cstheme="minorHAnsi"/>
          <w:kern w:val="0"/>
          <w:sz w:val="24"/>
          <w:szCs w:val="24"/>
          <w:lang w:eastAsia="en-GB"/>
          <w14:ligatures w14:val="none"/>
        </w:rPr>
      </w:pPr>
      <w:r w:rsidRPr="00B41B89">
        <w:rPr>
          <w:rFonts w:eastAsia="Times New Roman" w:cstheme="minorHAnsi"/>
          <w:kern w:val="0"/>
          <w:sz w:val="24"/>
          <w:szCs w:val="24"/>
          <w:lang w:eastAsia="en-GB"/>
          <w14:ligatures w14:val="none"/>
        </w:rPr>
        <w:t xml:space="preserve">Because of the demand, police officers face an especially high level of stress when it comes to establishing a work-life balance. Because of the demanding nature of police employment, which includes exposure </w:t>
      </w:r>
      <w:r>
        <w:rPr>
          <w:rFonts w:eastAsia="Times New Roman" w:cstheme="minorHAnsi"/>
          <w:kern w:val="0"/>
          <w:sz w:val="24"/>
          <w:szCs w:val="24"/>
          <w:lang w:eastAsia="en-GB"/>
          <w14:ligatures w14:val="none"/>
        </w:rPr>
        <w:t>to traumatic incidents</w:t>
      </w:r>
      <w:r w:rsidRPr="00B41B89">
        <w:rPr>
          <w:rFonts w:eastAsia="Times New Roman" w:cstheme="minorHAnsi"/>
          <w:kern w:val="0"/>
          <w:sz w:val="24"/>
          <w:szCs w:val="24"/>
          <w:lang w:eastAsia="en-GB"/>
          <w14:ligatures w14:val="none"/>
        </w:rPr>
        <w:t>, irregular and long workdays, and high</w:t>
      </w:r>
      <w:r>
        <w:rPr>
          <w:rFonts w:eastAsia="Times New Roman" w:cstheme="minorHAnsi"/>
          <w:kern w:val="0"/>
          <w:sz w:val="24"/>
          <w:szCs w:val="24"/>
          <w:lang w:eastAsia="en-GB"/>
          <w14:ligatures w14:val="none"/>
        </w:rPr>
        <w:t xml:space="preserve"> demanding</w:t>
      </w:r>
      <w:r w:rsidRPr="00B41B89">
        <w:rPr>
          <w:rFonts w:eastAsia="Times New Roman" w:cstheme="minorHAnsi"/>
          <w:kern w:val="0"/>
          <w:sz w:val="24"/>
          <w:szCs w:val="24"/>
          <w:lang w:eastAsia="en-GB"/>
          <w14:ligatures w14:val="none"/>
        </w:rPr>
        <w:t xml:space="preserve"> decision-making, it can be very difficult to </w:t>
      </w:r>
      <w:r>
        <w:rPr>
          <w:rFonts w:eastAsia="Times New Roman" w:cstheme="minorHAnsi"/>
          <w:kern w:val="0"/>
          <w:sz w:val="24"/>
          <w:szCs w:val="24"/>
          <w:lang w:eastAsia="en-GB"/>
          <w14:ligatures w14:val="none"/>
        </w:rPr>
        <w:t>maintain</w:t>
      </w:r>
      <w:r w:rsidRPr="00B41B89">
        <w:rPr>
          <w:rFonts w:eastAsia="Times New Roman" w:cstheme="minorHAnsi"/>
          <w:kern w:val="0"/>
          <w:sz w:val="24"/>
          <w:szCs w:val="24"/>
          <w:lang w:eastAsia="en-GB"/>
          <w14:ligatures w14:val="none"/>
        </w:rPr>
        <w:t xml:space="preserve"> a healthy balance between work and home life. The lines between work and home can be blurred by the ongoing need to be alert and prepared for </w:t>
      </w:r>
      <w:r>
        <w:rPr>
          <w:rFonts w:eastAsia="Times New Roman" w:cstheme="minorHAnsi"/>
          <w:kern w:val="0"/>
          <w:sz w:val="24"/>
          <w:szCs w:val="24"/>
          <w:lang w:eastAsia="en-GB"/>
          <w14:ligatures w14:val="none"/>
        </w:rPr>
        <w:t>incidents</w:t>
      </w:r>
      <w:r w:rsidRPr="00B41B89">
        <w:rPr>
          <w:rFonts w:eastAsia="Times New Roman" w:cstheme="minorHAnsi"/>
          <w:kern w:val="0"/>
          <w:sz w:val="24"/>
          <w:szCs w:val="24"/>
          <w:lang w:eastAsia="en-GB"/>
          <w14:ligatures w14:val="none"/>
        </w:rPr>
        <w:t>, which can result in chronic stress and burnout (Green, 2020).</w:t>
      </w:r>
    </w:p>
    <w:p w14:paraId="3CF58147" w14:textId="77777777" w:rsidR="00CB6D33" w:rsidRDefault="00CB6D33" w:rsidP="00CB6D33">
      <w:pPr>
        <w:spacing w:after="0" w:line="360" w:lineRule="auto"/>
        <w:rPr>
          <w:rFonts w:eastAsia="Times New Roman" w:cstheme="minorHAnsi"/>
          <w:kern w:val="0"/>
          <w:sz w:val="24"/>
          <w:szCs w:val="24"/>
          <w:lang w:eastAsia="en-GB"/>
          <w14:ligatures w14:val="none"/>
        </w:rPr>
      </w:pPr>
    </w:p>
    <w:p w14:paraId="316D6460" w14:textId="77777777" w:rsidR="00CB6D33" w:rsidRDefault="00CB6D33" w:rsidP="00CB6D33">
      <w:pPr>
        <w:spacing w:after="0" w:line="360" w:lineRule="auto"/>
        <w:rPr>
          <w:rFonts w:eastAsia="Times New Roman" w:cstheme="minorHAnsi"/>
          <w:kern w:val="0"/>
          <w:sz w:val="24"/>
          <w:szCs w:val="24"/>
          <w:lang w:eastAsia="en-GB"/>
          <w14:ligatures w14:val="none"/>
        </w:rPr>
      </w:pPr>
      <w:r w:rsidRPr="00B41B89">
        <w:rPr>
          <w:rFonts w:eastAsia="Times New Roman" w:cstheme="minorHAnsi"/>
          <w:kern w:val="0"/>
          <w:sz w:val="24"/>
          <w:szCs w:val="24"/>
          <w:lang w:eastAsia="en-GB"/>
          <w14:ligatures w14:val="none"/>
        </w:rPr>
        <w:t>This imbalance has a variety of effects on police officers' physical and mental well-being. Psychologically, police officers are more likely to suffer from anxiety, depression, and post-traumatic stress disorder (PTSD). This is made worse by the stigma associated with getting help in the community. The physical demands of the work can result in weariness, disturbed sleep, and other health problems linked to stress. These stressors have a cumulative effect that lowers officers' performance and well-being, which may have an impact on public safety and the efficiency of law enforcement (</w:t>
      </w:r>
      <w:proofErr w:type="spellStart"/>
      <w:r w:rsidRPr="00B41B89">
        <w:rPr>
          <w:rFonts w:eastAsia="Times New Roman" w:cstheme="minorHAnsi"/>
          <w:kern w:val="0"/>
          <w:sz w:val="24"/>
          <w:szCs w:val="24"/>
          <w:lang w:eastAsia="en-GB"/>
          <w14:ligatures w14:val="none"/>
        </w:rPr>
        <w:t>Houdmont</w:t>
      </w:r>
      <w:proofErr w:type="spellEnd"/>
      <w:r w:rsidRPr="00B41B89">
        <w:rPr>
          <w:rFonts w:eastAsia="Times New Roman" w:cstheme="minorHAnsi"/>
          <w:kern w:val="0"/>
          <w:sz w:val="24"/>
          <w:szCs w:val="24"/>
          <w:lang w:eastAsia="en-GB"/>
          <w14:ligatures w14:val="none"/>
        </w:rPr>
        <w:t xml:space="preserve"> et al, 2020).</w:t>
      </w:r>
    </w:p>
    <w:p w14:paraId="4CB079B6" w14:textId="77777777" w:rsidR="00CB6D33" w:rsidRDefault="00CB6D33" w:rsidP="00CB6D33">
      <w:pPr>
        <w:spacing w:after="0" w:line="360" w:lineRule="auto"/>
        <w:rPr>
          <w:rFonts w:eastAsia="Times New Roman" w:cstheme="minorHAnsi"/>
          <w:kern w:val="0"/>
          <w:sz w:val="24"/>
          <w:szCs w:val="24"/>
          <w:lang w:eastAsia="en-GB"/>
          <w14:ligatures w14:val="none"/>
        </w:rPr>
      </w:pPr>
    </w:p>
    <w:p w14:paraId="293A15DB" w14:textId="45B8E3D1" w:rsidR="00CB6D33" w:rsidRPr="00B41B89" w:rsidRDefault="00CB6D33" w:rsidP="00CB6D33">
      <w:pPr>
        <w:spacing w:after="0" w:line="360" w:lineRule="auto"/>
        <w:rPr>
          <w:rFonts w:eastAsia="Times New Roman" w:cstheme="minorHAnsi"/>
          <w:kern w:val="0"/>
          <w:sz w:val="24"/>
          <w:szCs w:val="24"/>
          <w:lang w:eastAsia="en-GB"/>
          <w14:ligatures w14:val="none"/>
        </w:rPr>
      </w:pPr>
      <w:r w:rsidRPr="00B41B89">
        <w:rPr>
          <w:rFonts w:eastAsia="Times New Roman" w:cstheme="minorHAnsi"/>
          <w:kern w:val="0"/>
          <w:sz w:val="24"/>
          <w:szCs w:val="24"/>
          <w:lang w:eastAsia="en-GB"/>
          <w14:ligatures w14:val="none"/>
        </w:rPr>
        <w:t xml:space="preserve">Police officers face a great deal of stress due to organisational issues like performance targets, bureaucratic pressures, and understaffing. Officers may feel overworked and devalued at work </w:t>
      </w:r>
      <w:r w:rsidR="007B4303" w:rsidRPr="00B41B89">
        <w:rPr>
          <w:rFonts w:eastAsia="Times New Roman" w:cstheme="minorHAnsi"/>
          <w:kern w:val="0"/>
          <w:sz w:val="24"/>
          <w:szCs w:val="24"/>
          <w:lang w:eastAsia="en-GB"/>
          <w14:ligatures w14:val="none"/>
        </w:rPr>
        <w:t>because of</w:t>
      </w:r>
      <w:r w:rsidRPr="00B41B89">
        <w:rPr>
          <w:rFonts w:eastAsia="Times New Roman" w:cstheme="minorHAnsi"/>
          <w:kern w:val="0"/>
          <w:sz w:val="24"/>
          <w:szCs w:val="24"/>
          <w:lang w:eastAsia="en-GB"/>
          <w14:ligatures w14:val="none"/>
        </w:rPr>
        <w:t xml:space="preserve"> these pressures, which makes it harder for them to strike a balance between their personal and professional obligations. Officers must manage the expectations and perceptions of the communities they serve while navigating public scrutiny and community relations, which can be particularly challenging given that they are frequently observed by the media and social media (Home Office, 2021).</w:t>
      </w:r>
    </w:p>
    <w:p w14:paraId="34654B20" w14:textId="77777777" w:rsidR="00CB6D33" w:rsidRDefault="00CB6D33" w:rsidP="00CB6D33">
      <w:pPr>
        <w:spacing w:after="0" w:line="360" w:lineRule="auto"/>
        <w:rPr>
          <w:rFonts w:eastAsia="Times New Roman" w:cstheme="minorHAnsi"/>
          <w:kern w:val="0"/>
          <w:sz w:val="24"/>
          <w:szCs w:val="24"/>
          <w:lang w:eastAsia="en-GB"/>
          <w14:ligatures w14:val="none"/>
        </w:rPr>
      </w:pPr>
    </w:p>
    <w:p w14:paraId="2CFFD8ED" w14:textId="4742A9D3" w:rsidR="00CB6D33" w:rsidRPr="00B41B89" w:rsidRDefault="00CB6D33" w:rsidP="00CB6D33">
      <w:pPr>
        <w:spacing w:after="0" w:line="360" w:lineRule="auto"/>
        <w:rPr>
          <w:rFonts w:eastAsia="Times New Roman" w:cstheme="minorHAnsi"/>
          <w:kern w:val="0"/>
          <w:sz w:val="24"/>
          <w:szCs w:val="24"/>
          <w:lang w:eastAsia="en-GB"/>
          <w14:ligatures w14:val="none"/>
        </w:rPr>
      </w:pPr>
      <w:r w:rsidRPr="00B41B89">
        <w:rPr>
          <w:rFonts w:eastAsia="Times New Roman" w:cstheme="minorHAnsi"/>
          <w:kern w:val="0"/>
          <w:sz w:val="24"/>
          <w:szCs w:val="24"/>
          <w:lang w:eastAsia="en-GB"/>
          <w14:ligatures w14:val="none"/>
        </w:rPr>
        <w:lastRenderedPageBreak/>
        <w:t>A comprehensive strategy that includes social awareness of the difficulties faced by police personnel, organisational reform, and individual support is needed to address these problems. To help police with the psychological demands of their profession, better mental health care—including access to counselling and peer support programs—is crucial (</w:t>
      </w:r>
      <w:proofErr w:type="spellStart"/>
      <w:r w:rsidRPr="00B41B89">
        <w:rPr>
          <w:rFonts w:eastAsia="Times New Roman" w:cstheme="minorHAnsi"/>
          <w:kern w:val="0"/>
          <w:sz w:val="24"/>
          <w:szCs w:val="24"/>
          <w:lang w:eastAsia="en-GB"/>
          <w14:ligatures w14:val="none"/>
        </w:rPr>
        <w:t>Houdmont</w:t>
      </w:r>
      <w:proofErr w:type="spellEnd"/>
      <w:r w:rsidRPr="00B41B89">
        <w:rPr>
          <w:rFonts w:eastAsia="Times New Roman" w:cstheme="minorHAnsi"/>
          <w:kern w:val="0"/>
          <w:sz w:val="24"/>
          <w:szCs w:val="24"/>
          <w:lang w:eastAsia="en-GB"/>
          <w14:ligatures w14:val="none"/>
        </w:rPr>
        <w:t xml:space="preserve"> et al., 2020). Some of the operational stressors can be reduced by organisational changes such</w:t>
      </w:r>
      <w:r w:rsidR="00A40CF2">
        <w:rPr>
          <w:rFonts w:eastAsia="Times New Roman" w:cstheme="minorHAnsi"/>
          <w:kern w:val="0"/>
          <w:sz w:val="24"/>
          <w:szCs w:val="24"/>
          <w:lang w:eastAsia="en-GB"/>
          <w14:ligatures w14:val="none"/>
        </w:rPr>
        <w:t xml:space="preserve"> as</w:t>
      </w:r>
      <w:r w:rsidRPr="00B41B89">
        <w:rPr>
          <w:rFonts w:eastAsia="Times New Roman" w:cstheme="minorHAnsi"/>
          <w:kern w:val="0"/>
          <w:sz w:val="24"/>
          <w:szCs w:val="24"/>
          <w:lang w:eastAsia="en-GB"/>
          <w14:ligatures w14:val="none"/>
        </w:rPr>
        <w:t xml:space="preserve"> improved personnel, acceptable workloads, and flexible work schedules (College of Policing, 2019). De-escalation, cultural competency, and communication training programs help improve community relations and lessen the stress that comes with interacting with people in public (HMICFRS, 2020).</w:t>
      </w:r>
    </w:p>
    <w:p w14:paraId="6E31CED1" w14:textId="77777777" w:rsidR="00CB6D33" w:rsidRDefault="00CB6D33" w:rsidP="00CB6D33">
      <w:pPr>
        <w:spacing w:after="0" w:line="360" w:lineRule="auto"/>
        <w:rPr>
          <w:rFonts w:eastAsia="Times New Roman" w:cstheme="minorHAnsi"/>
          <w:kern w:val="0"/>
          <w:sz w:val="24"/>
          <w:szCs w:val="24"/>
          <w:lang w:eastAsia="en-GB"/>
          <w14:ligatures w14:val="none"/>
        </w:rPr>
      </w:pPr>
    </w:p>
    <w:p w14:paraId="07D81626" w14:textId="77777777" w:rsidR="00CB6D33" w:rsidRDefault="00CB6D33" w:rsidP="00CB6D33">
      <w:pPr>
        <w:spacing w:after="0" w:line="360" w:lineRule="auto"/>
        <w:rPr>
          <w:rFonts w:eastAsia="Times New Roman" w:cstheme="minorHAnsi"/>
          <w:kern w:val="0"/>
          <w:sz w:val="24"/>
          <w:szCs w:val="24"/>
          <w:lang w:eastAsia="en-GB"/>
          <w14:ligatures w14:val="none"/>
        </w:rPr>
      </w:pPr>
      <w:r w:rsidRPr="00B41B89">
        <w:rPr>
          <w:rFonts w:eastAsia="Times New Roman" w:cstheme="minorHAnsi"/>
          <w:kern w:val="0"/>
          <w:sz w:val="24"/>
          <w:szCs w:val="24"/>
          <w:lang w:eastAsia="en-GB"/>
          <w14:ligatures w14:val="none"/>
        </w:rPr>
        <w:t>Additionally, it is critical to cultivate an organisational culture that values officers' well-being and is helpful. This calls for policies that support officers in seeking assistance without fear of repercussions and leadership that exemplifies and encourages good work-life balance practices. It is feasible to establish a more sustainable and supportive environment for police officers, allowing them to carry out their essential responsibilities efficiently while maintaining their health and well-being, by addressing the complex nature of stress and work-life balance in policing. In the end, it is crucial for the communities that police officers serve and protect as well as for the officers themselves to ensure the welfare of these professionals.</w:t>
      </w:r>
    </w:p>
    <w:p w14:paraId="07D66AC7" w14:textId="77777777" w:rsidR="00CB6D33" w:rsidRDefault="00CB6D33" w:rsidP="00CB6D33">
      <w:pPr>
        <w:spacing w:after="0" w:line="360" w:lineRule="auto"/>
        <w:rPr>
          <w:rFonts w:eastAsia="Times New Roman" w:cstheme="minorHAnsi"/>
          <w:kern w:val="0"/>
          <w:sz w:val="24"/>
          <w:szCs w:val="24"/>
          <w:lang w:eastAsia="en-GB"/>
          <w14:ligatures w14:val="none"/>
        </w:rPr>
      </w:pPr>
    </w:p>
    <w:p w14:paraId="47CB05E5" w14:textId="77777777" w:rsidR="00CB6D33" w:rsidRDefault="00CB6D33" w:rsidP="00CB6D33">
      <w:pPr>
        <w:spacing w:after="0" w:line="360" w:lineRule="auto"/>
        <w:rPr>
          <w:rFonts w:eastAsia="Times New Roman" w:cstheme="minorHAnsi"/>
          <w:kern w:val="0"/>
          <w:sz w:val="24"/>
          <w:szCs w:val="24"/>
          <w:lang w:eastAsia="en-GB"/>
          <w14:ligatures w14:val="none"/>
        </w:rPr>
      </w:pPr>
    </w:p>
    <w:p w14:paraId="52AE0578" w14:textId="77777777" w:rsidR="00CB6D33" w:rsidRDefault="00CB6D33" w:rsidP="00CB6D33">
      <w:pPr>
        <w:spacing w:after="0" w:line="360" w:lineRule="auto"/>
        <w:rPr>
          <w:rFonts w:eastAsia="Times New Roman" w:cstheme="minorHAnsi"/>
          <w:kern w:val="0"/>
          <w:sz w:val="24"/>
          <w:szCs w:val="24"/>
          <w:lang w:eastAsia="en-GB"/>
          <w14:ligatures w14:val="none"/>
        </w:rPr>
      </w:pPr>
    </w:p>
    <w:p w14:paraId="7914C048" w14:textId="77777777" w:rsidR="00CB6D33" w:rsidRDefault="00CB6D33" w:rsidP="00CB6D33">
      <w:pPr>
        <w:spacing w:after="0" w:line="360" w:lineRule="auto"/>
        <w:rPr>
          <w:rFonts w:eastAsia="Times New Roman" w:cstheme="minorHAnsi"/>
          <w:kern w:val="0"/>
          <w:sz w:val="24"/>
          <w:szCs w:val="24"/>
          <w:lang w:eastAsia="en-GB"/>
          <w14:ligatures w14:val="none"/>
        </w:rPr>
      </w:pPr>
    </w:p>
    <w:p w14:paraId="2C217561" w14:textId="77777777" w:rsidR="00CB6D33" w:rsidRDefault="00CB6D33" w:rsidP="00CB6D33">
      <w:pPr>
        <w:spacing w:after="0" w:line="360" w:lineRule="auto"/>
        <w:rPr>
          <w:rFonts w:eastAsia="Times New Roman" w:cstheme="minorHAnsi"/>
          <w:kern w:val="0"/>
          <w:sz w:val="24"/>
          <w:szCs w:val="24"/>
          <w:lang w:eastAsia="en-GB"/>
          <w14:ligatures w14:val="none"/>
        </w:rPr>
      </w:pPr>
    </w:p>
    <w:p w14:paraId="1AA0E162" w14:textId="77777777" w:rsidR="00CB6D33" w:rsidRDefault="00CB6D33" w:rsidP="00CB6D33">
      <w:pPr>
        <w:spacing w:after="0" w:line="360" w:lineRule="auto"/>
        <w:rPr>
          <w:rFonts w:eastAsia="Times New Roman" w:cstheme="minorHAnsi"/>
          <w:kern w:val="0"/>
          <w:sz w:val="24"/>
          <w:szCs w:val="24"/>
          <w:lang w:eastAsia="en-GB"/>
          <w14:ligatures w14:val="none"/>
        </w:rPr>
      </w:pPr>
    </w:p>
    <w:p w14:paraId="28F32998" w14:textId="77777777" w:rsidR="00CB6D33" w:rsidRDefault="00CB6D33" w:rsidP="00CB6D33">
      <w:pPr>
        <w:spacing w:after="0" w:line="360" w:lineRule="auto"/>
        <w:rPr>
          <w:rFonts w:eastAsia="Times New Roman" w:cstheme="minorHAnsi"/>
          <w:kern w:val="0"/>
          <w:sz w:val="24"/>
          <w:szCs w:val="24"/>
          <w:lang w:eastAsia="en-GB"/>
          <w14:ligatures w14:val="none"/>
        </w:rPr>
      </w:pPr>
    </w:p>
    <w:p w14:paraId="138F8084" w14:textId="77777777" w:rsidR="00CB6D33" w:rsidRDefault="00CB6D33" w:rsidP="00CB6D33">
      <w:pPr>
        <w:spacing w:after="0" w:line="360" w:lineRule="auto"/>
        <w:rPr>
          <w:rFonts w:eastAsia="Times New Roman" w:cstheme="minorHAnsi"/>
          <w:kern w:val="0"/>
          <w:sz w:val="24"/>
          <w:szCs w:val="24"/>
          <w:lang w:eastAsia="en-GB"/>
          <w14:ligatures w14:val="none"/>
        </w:rPr>
      </w:pPr>
    </w:p>
    <w:p w14:paraId="034208B2" w14:textId="77777777" w:rsidR="00CB6D33" w:rsidRDefault="00CB6D33" w:rsidP="00CB6D33">
      <w:pPr>
        <w:spacing w:after="0" w:line="360" w:lineRule="auto"/>
        <w:rPr>
          <w:rFonts w:eastAsia="Times New Roman" w:cstheme="minorHAnsi"/>
          <w:kern w:val="0"/>
          <w:sz w:val="24"/>
          <w:szCs w:val="24"/>
          <w:lang w:eastAsia="en-GB"/>
          <w14:ligatures w14:val="none"/>
        </w:rPr>
      </w:pPr>
    </w:p>
    <w:p w14:paraId="175445BF" w14:textId="77777777" w:rsidR="00CB6D33" w:rsidRDefault="00CB6D33" w:rsidP="00CB6D33">
      <w:pPr>
        <w:spacing w:after="0" w:line="360" w:lineRule="auto"/>
        <w:rPr>
          <w:rFonts w:eastAsia="Times New Roman" w:cstheme="minorHAnsi"/>
          <w:kern w:val="0"/>
          <w:sz w:val="24"/>
          <w:szCs w:val="24"/>
          <w:lang w:eastAsia="en-GB"/>
          <w14:ligatures w14:val="none"/>
        </w:rPr>
      </w:pPr>
    </w:p>
    <w:p w14:paraId="170462E5" w14:textId="77777777" w:rsidR="00CB6D33" w:rsidRDefault="00CB6D33" w:rsidP="00CB6D33"/>
    <w:p w14:paraId="1E529FA5" w14:textId="3CB6F070" w:rsidR="00CB6D33" w:rsidRPr="00A40CF2" w:rsidRDefault="00CB6D33" w:rsidP="00A40CF2">
      <w:pPr>
        <w:spacing w:line="360" w:lineRule="auto"/>
        <w:rPr>
          <w:rFonts w:cstheme="minorHAnsi"/>
          <w:sz w:val="24"/>
          <w:szCs w:val="24"/>
        </w:rPr>
      </w:pPr>
    </w:p>
    <w:p w14:paraId="62C3361C" w14:textId="2EB98591" w:rsidR="00CB6D33" w:rsidRPr="00A40CF2" w:rsidRDefault="00FC09D7" w:rsidP="00A40CF2">
      <w:pPr>
        <w:spacing w:line="360" w:lineRule="auto"/>
        <w:rPr>
          <w:rFonts w:cstheme="minorHAnsi"/>
          <w:sz w:val="24"/>
          <w:szCs w:val="24"/>
          <w:u w:val="single"/>
        </w:rPr>
      </w:pPr>
      <w:r>
        <w:rPr>
          <w:rFonts w:cstheme="minorHAnsi"/>
          <w:sz w:val="24"/>
          <w:szCs w:val="24"/>
          <w:u w:val="single"/>
        </w:rPr>
        <w:lastRenderedPageBreak/>
        <w:t>1.7</w:t>
      </w:r>
      <w:r w:rsidR="00CB6D33" w:rsidRPr="00A40CF2">
        <w:rPr>
          <w:rFonts w:cstheme="minorHAnsi"/>
          <w:sz w:val="24"/>
          <w:szCs w:val="24"/>
          <w:u w:val="single"/>
        </w:rPr>
        <w:t xml:space="preserve"> – </w:t>
      </w:r>
      <w:r>
        <w:rPr>
          <w:rFonts w:cstheme="minorHAnsi"/>
          <w:sz w:val="24"/>
          <w:szCs w:val="24"/>
          <w:u w:val="single"/>
        </w:rPr>
        <w:t xml:space="preserve">Chapter 3: Methodology - </w:t>
      </w:r>
      <w:r w:rsidR="00CB6D33" w:rsidRPr="00A40CF2">
        <w:rPr>
          <w:rFonts w:cstheme="minorHAnsi"/>
          <w:sz w:val="24"/>
          <w:szCs w:val="24"/>
          <w:u w:val="single"/>
        </w:rPr>
        <w:t xml:space="preserve">Introduction </w:t>
      </w:r>
    </w:p>
    <w:p w14:paraId="28A9952D" w14:textId="070E617F" w:rsidR="00CB6D33" w:rsidRPr="00A40CF2" w:rsidRDefault="00CB6D33" w:rsidP="00A40CF2">
      <w:pPr>
        <w:spacing w:line="360" w:lineRule="auto"/>
        <w:rPr>
          <w:rFonts w:cstheme="minorHAnsi"/>
          <w:i/>
          <w:iCs/>
          <w:sz w:val="24"/>
          <w:szCs w:val="24"/>
        </w:rPr>
      </w:pPr>
      <w:r w:rsidRPr="00A40CF2">
        <w:rPr>
          <w:rFonts w:cstheme="minorHAnsi"/>
          <w:sz w:val="24"/>
          <w:szCs w:val="24"/>
        </w:rPr>
        <w:t xml:space="preserve">In the last chapter of the </w:t>
      </w:r>
      <w:r w:rsidR="007B4303" w:rsidRPr="00A40CF2">
        <w:rPr>
          <w:rFonts w:cstheme="minorHAnsi"/>
          <w:sz w:val="24"/>
          <w:szCs w:val="24"/>
        </w:rPr>
        <w:t>dissertation,</w:t>
      </w:r>
      <w:r w:rsidRPr="00A40CF2">
        <w:rPr>
          <w:rFonts w:cstheme="minorHAnsi"/>
          <w:sz w:val="24"/>
          <w:szCs w:val="24"/>
        </w:rPr>
        <w:t xml:space="preserve"> </w:t>
      </w:r>
      <w:r w:rsidR="003240E7">
        <w:rPr>
          <w:rFonts w:cstheme="minorHAnsi"/>
          <w:sz w:val="24"/>
          <w:szCs w:val="24"/>
        </w:rPr>
        <w:t xml:space="preserve">I </w:t>
      </w:r>
      <w:r w:rsidRPr="00A40CF2">
        <w:rPr>
          <w:rFonts w:cstheme="minorHAnsi"/>
          <w:sz w:val="24"/>
          <w:szCs w:val="24"/>
        </w:rPr>
        <w:t xml:space="preserve">look at the already existing information available regarding the </w:t>
      </w:r>
      <w:r w:rsidR="007B4303" w:rsidRPr="00A40CF2">
        <w:rPr>
          <w:rFonts w:cstheme="minorHAnsi"/>
          <w:sz w:val="24"/>
          <w:szCs w:val="24"/>
        </w:rPr>
        <w:t>link</w:t>
      </w:r>
      <w:r w:rsidRPr="00A40CF2">
        <w:rPr>
          <w:rFonts w:cstheme="minorHAnsi"/>
          <w:sz w:val="24"/>
          <w:szCs w:val="24"/>
        </w:rPr>
        <w:t xml:space="preserve"> between stress and </w:t>
      </w:r>
      <w:r w:rsidR="007B4303" w:rsidRPr="00A40CF2">
        <w:rPr>
          <w:rFonts w:cstheme="minorHAnsi"/>
          <w:sz w:val="24"/>
          <w:szCs w:val="24"/>
        </w:rPr>
        <w:t>front-line</w:t>
      </w:r>
      <w:r w:rsidRPr="00A40CF2">
        <w:rPr>
          <w:rFonts w:cstheme="minorHAnsi"/>
          <w:sz w:val="24"/>
          <w:szCs w:val="24"/>
        </w:rPr>
        <w:t xml:space="preserve"> policing. It also gave an </w:t>
      </w:r>
      <w:r w:rsidR="007B4303" w:rsidRPr="00A40CF2">
        <w:rPr>
          <w:rFonts w:cstheme="minorHAnsi"/>
          <w:sz w:val="24"/>
          <w:szCs w:val="24"/>
        </w:rPr>
        <w:t>insight</w:t>
      </w:r>
      <w:r w:rsidRPr="00A40CF2">
        <w:rPr>
          <w:rFonts w:cstheme="minorHAnsi"/>
          <w:sz w:val="24"/>
          <w:szCs w:val="24"/>
        </w:rPr>
        <w:t xml:space="preserve"> into the work/life balance issues that come with front line policing which is ultimately objective one. This chapter of the dissertation looks to achieve objective two which is: </w:t>
      </w:r>
      <w:r w:rsidRPr="00A40CF2">
        <w:rPr>
          <w:rFonts w:cstheme="minorHAnsi"/>
          <w:i/>
          <w:iCs/>
          <w:sz w:val="24"/>
          <w:szCs w:val="24"/>
        </w:rPr>
        <w:t xml:space="preserve">To identify the most suitable research approach required to appropriately conduct the research project and the topic of stress in front line policing. </w:t>
      </w:r>
    </w:p>
    <w:p w14:paraId="0CCCB30C" w14:textId="34AA55CF" w:rsidR="00CB6D33" w:rsidRPr="00A40CF2" w:rsidRDefault="00CB6D33" w:rsidP="00A40CF2">
      <w:pPr>
        <w:spacing w:line="360" w:lineRule="auto"/>
        <w:rPr>
          <w:rFonts w:cstheme="minorHAnsi"/>
          <w:sz w:val="24"/>
          <w:szCs w:val="24"/>
        </w:rPr>
      </w:pPr>
      <w:r w:rsidRPr="00A40CF2">
        <w:rPr>
          <w:rFonts w:cstheme="minorHAnsi"/>
          <w:sz w:val="24"/>
          <w:szCs w:val="24"/>
        </w:rPr>
        <w:t>Research is the methodical use of scientific methods to examine a specific issue or research subject, and to build an increased awareness and knowledge of that specific subject (</w:t>
      </w:r>
      <w:proofErr w:type="spellStart"/>
      <w:r w:rsidRPr="00A40CF2">
        <w:rPr>
          <w:rFonts w:cstheme="minorHAnsi"/>
          <w:sz w:val="24"/>
          <w:szCs w:val="24"/>
        </w:rPr>
        <w:t>QuestionPro</w:t>
      </w:r>
      <w:proofErr w:type="spellEnd"/>
      <w:r w:rsidRPr="00A40CF2">
        <w:rPr>
          <w:rFonts w:cstheme="minorHAnsi"/>
          <w:sz w:val="24"/>
          <w:szCs w:val="24"/>
        </w:rPr>
        <w:t xml:space="preserve">, 2018). There are two main types of research typically used when looking for data, these are primary and secondary research. Research involving the collecting of original data relevant to a certain subject is referred to as primary research. Instead of depending on material found in databases and other publications, the researcher collects data directly from sources when conducting primary research (Research.com, 2024). </w:t>
      </w:r>
      <w:r w:rsidR="007B4303" w:rsidRPr="00A40CF2">
        <w:rPr>
          <w:rFonts w:cstheme="minorHAnsi"/>
          <w:sz w:val="24"/>
          <w:szCs w:val="24"/>
        </w:rPr>
        <w:t>Whereby</w:t>
      </w:r>
      <w:r w:rsidRPr="00A40CF2">
        <w:rPr>
          <w:rFonts w:cstheme="minorHAnsi"/>
          <w:sz w:val="24"/>
          <w:szCs w:val="24"/>
        </w:rPr>
        <w:t xml:space="preserve"> secondary research is the summarisation or synthesis of data and literature that has been arranged and published by others, whereas primary research entails the researcher's direct engagement. Researchers utilise and examine data from primary research sources when conducting secondary research (Research.com, 2024). There is plenty of information regarding the projects title, however primary research will be used to assist </w:t>
      </w:r>
      <w:r w:rsidR="003240E7">
        <w:rPr>
          <w:rFonts w:cstheme="minorHAnsi"/>
          <w:sz w:val="24"/>
          <w:szCs w:val="24"/>
        </w:rPr>
        <w:t>in</w:t>
      </w:r>
      <w:r w:rsidRPr="00A40CF2">
        <w:rPr>
          <w:rFonts w:cstheme="minorHAnsi"/>
          <w:sz w:val="24"/>
          <w:szCs w:val="24"/>
        </w:rPr>
        <w:t xml:space="preserve"> answering the projects question. This chapter will be used to state the methodology being used and to give more information and understanding of the research process. </w:t>
      </w:r>
    </w:p>
    <w:p w14:paraId="23FD82B7" w14:textId="544B817E" w:rsidR="00CB6D33" w:rsidRPr="00A40CF2" w:rsidRDefault="00FC09D7" w:rsidP="00A40CF2">
      <w:pPr>
        <w:spacing w:line="360" w:lineRule="auto"/>
        <w:rPr>
          <w:rFonts w:cstheme="minorHAnsi"/>
          <w:sz w:val="24"/>
          <w:szCs w:val="24"/>
          <w:u w:val="single"/>
        </w:rPr>
      </w:pPr>
      <w:r>
        <w:rPr>
          <w:rFonts w:cstheme="minorHAnsi"/>
          <w:sz w:val="24"/>
          <w:szCs w:val="24"/>
          <w:u w:val="single"/>
        </w:rPr>
        <w:t>1.8</w:t>
      </w:r>
      <w:r w:rsidR="00CB6D33" w:rsidRPr="00A40CF2">
        <w:rPr>
          <w:rFonts w:cstheme="minorHAnsi"/>
          <w:sz w:val="24"/>
          <w:szCs w:val="24"/>
          <w:u w:val="single"/>
        </w:rPr>
        <w:t xml:space="preserve"> – Research strategy </w:t>
      </w:r>
    </w:p>
    <w:p w14:paraId="4F8C7887"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In this project the researcher considered the ethical issues and implications that the data collection could have on the participants. The researcher submitted a proposal and </w:t>
      </w:r>
      <w:proofErr w:type="spellStart"/>
      <w:r w:rsidRPr="00A40CF2">
        <w:rPr>
          <w:rFonts w:cstheme="minorHAnsi"/>
          <w:sz w:val="24"/>
          <w:szCs w:val="24"/>
        </w:rPr>
        <w:t>a</w:t>
      </w:r>
      <w:proofErr w:type="spellEnd"/>
      <w:r w:rsidRPr="00A40CF2">
        <w:rPr>
          <w:rFonts w:cstheme="minorHAnsi"/>
          <w:sz w:val="24"/>
          <w:szCs w:val="24"/>
        </w:rPr>
        <w:t xml:space="preserve"> approved ethics from the University of Wales Trinity Saint Davide (UWTSD) which was signed off by the lecture before any research took place. In doing so this has protected the researcher as a current serving police officer, the participants and the university. There is always a potential of doing harm when conducting research, even if that harm isn't the intention. Establishing ethical guidelines and research proposal guarantees that there are </w:t>
      </w:r>
      <w:r w:rsidRPr="00A40CF2">
        <w:rPr>
          <w:rFonts w:cstheme="minorHAnsi"/>
          <w:sz w:val="24"/>
          <w:szCs w:val="24"/>
        </w:rPr>
        <w:lastRenderedPageBreak/>
        <w:t>rules for carrying out research to guarantee that it won't cause bodily or psychological harm to individuals (</w:t>
      </w:r>
      <w:proofErr w:type="spellStart"/>
      <w:r w:rsidRPr="00A40CF2">
        <w:rPr>
          <w:rFonts w:cstheme="minorHAnsi"/>
          <w:sz w:val="24"/>
          <w:szCs w:val="24"/>
        </w:rPr>
        <w:t>Libquides</w:t>
      </w:r>
      <w:proofErr w:type="spellEnd"/>
      <w:r w:rsidRPr="00A40CF2">
        <w:rPr>
          <w:rFonts w:cstheme="minorHAnsi"/>
          <w:sz w:val="24"/>
          <w:szCs w:val="24"/>
        </w:rPr>
        <w:t>, 2023).</w:t>
      </w:r>
    </w:p>
    <w:p w14:paraId="5AF8A8E9" w14:textId="5536171E" w:rsidR="00CB6D33" w:rsidRPr="00A40CF2" w:rsidRDefault="00CB6D33" w:rsidP="00A40CF2">
      <w:pPr>
        <w:spacing w:line="360" w:lineRule="auto"/>
        <w:rPr>
          <w:rFonts w:cstheme="minorHAnsi"/>
          <w:sz w:val="24"/>
          <w:szCs w:val="24"/>
        </w:rPr>
      </w:pPr>
      <w:r w:rsidRPr="00A40CF2">
        <w:rPr>
          <w:rFonts w:cstheme="minorHAnsi"/>
          <w:sz w:val="24"/>
          <w:szCs w:val="24"/>
        </w:rPr>
        <w:t xml:space="preserve">Confidentiality was ensured when conducting the research. No names, or other personal date was requested from the researcher. participants are more likely to answer questions honestly in an anonymous survey, anonymity leads to better data. Also, anonymity leads to more data because the assurance of anonymity can </w:t>
      </w:r>
      <w:r w:rsidR="003240E7">
        <w:rPr>
          <w:rFonts w:cstheme="minorHAnsi"/>
          <w:sz w:val="24"/>
          <w:szCs w:val="24"/>
        </w:rPr>
        <w:t xml:space="preserve">increase </w:t>
      </w:r>
      <w:r w:rsidRPr="00A40CF2">
        <w:rPr>
          <w:rFonts w:cstheme="minorHAnsi"/>
          <w:sz w:val="24"/>
          <w:szCs w:val="24"/>
        </w:rPr>
        <w:t>response rates (Diversity Atlas, 2023).</w:t>
      </w:r>
    </w:p>
    <w:p w14:paraId="1074D2A2" w14:textId="1721C56C" w:rsidR="00CB6D33" w:rsidRPr="00A40CF2" w:rsidRDefault="00CB6D33" w:rsidP="00A40CF2">
      <w:pPr>
        <w:spacing w:line="360" w:lineRule="auto"/>
        <w:rPr>
          <w:rFonts w:cstheme="minorHAnsi"/>
          <w:sz w:val="24"/>
          <w:szCs w:val="24"/>
        </w:rPr>
      </w:pPr>
      <w:r w:rsidRPr="00A40CF2">
        <w:rPr>
          <w:rFonts w:cstheme="minorHAnsi"/>
          <w:sz w:val="24"/>
          <w:szCs w:val="24"/>
        </w:rPr>
        <w:t xml:space="preserve">Participants to the research were given information prior to answering </w:t>
      </w:r>
      <w:r w:rsidR="003240E7">
        <w:rPr>
          <w:rFonts w:cstheme="minorHAnsi"/>
          <w:sz w:val="24"/>
          <w:szCs w:val="24"/>
        </w:rPr>
        <w:t>t</w:t>
      </w:r>
      <w:r w:rsidRPr="00A40CF2">
        <w:rPr>
          <w:rFonts w:cstheme="minorHAnsi"/>
          <w:sz w:val="24"/>
          <w:szCs w:val="24"/>
        </w:rPr>
        <w:t xml:space="preserve">he questions that it would be an anonymous survey, and that no personal data would be shared with anyone other than the researcher. </w:t>
      </w:r>
    </w:p>
    <w:p w14:paraId="6CC1381D"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The survey included 14 questions based on stress and work/life balance when on response policing. The survey would take approximately 5 minutes to complete. Each question was a closed question with either a yes/no option, or on other occasions a -3 years/ +3 years option. Closed questions are designed to gather numerical data. They provide the respondent with a small number of options. Because quantitative data is simpler to analyse than qualitative data, they are often used (Smart Survey, 2022). An example of some of the questions in the survey are “Is response policing stressful?”, “Do you have a good work/life balance?” and “How often do you get cancelled to work each month?”. </w:t>
      </w:r>
    </w:p>
    <w:p w14:paraId="4B929144" w14:textId="008AE8D9" w:rsidR="00CB6D33" w:rsidRPr="00A40CF2" w:rsidRDefault="00CB6D33" w:rsidP="00A40CF2">
      <w:pPr>
        <w:spacing w:line="360" w:lineRule="auto"/>
        <w:rPr>
          <w:rFonts w:cstheme="minorHAnsi"/>
          <w:sz w:val="24"/>
          <w:szCs w:val="24"/>
        </w:rPr>
      </w:pPr>
      <w:r w:rsidRPr="00A40CF2">
        <w:rPr>
          <w:rFonts w:cstheme="minorHAnsi"/>
          <w:sz w:val="24"/>
          <w:szCs w:val="24"/>
        </w:rPr>
        <w:t xml:space="preserve">The researcher posted the form onto their team mobile phone group and specifically stated that it was to be filled out by current serving response police officers. Given the </w:t>
      </w:r>
      <w:r w:rsidR="007B4303" w:rsidRPr="00A40CF2">
        <w:rPr>
          <w:rFonts w:cstheme="minorHAnsi"/>
          <w:sz w:val="24"/>
          <w:szCs w:val="24"/>
        </w:rPr>
        <w:t>various</w:t>
      </w:r>
      <w:r w:rsidRPr="00A40CF2">
        <w:rPr>
          <w:rFonts w:cstheme="minorHAnsi"/>
          <w:sz w:val="24"/>
          <w:szCs w:val="24"/>
        </w:rPr>
        <w:t xml:space="preserve"> lengths of service, age and gender, it opted for a more diverse response aiding the overall research findings. </w:t>
      </w:r>
    </w:p>
    <w:p w14:paraId="50DBCAB9"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The survey was voluntary and any participant that did not wish to complete the survey could withdraw or refuse to answer at any time. </w:t>
      </w:r>
    </w:p>
    <w:p w14:paraId="301B21CB" w14:textId="77777777" w:rsidR="00FC09D7" w:rsidRDefault="00F10795" w:rsidP="00A40CF2">
      <w:pPr>
        <w:spacing w:line="360" w:lineRule="auto"/>
        <w:rPr>
          <w:rFonts w:cstheme="minorHAnsi"/>
          <w:sz w:val="24"/>
          <w:szCs w:val="24"/>
        </w:rPr>
      </w:pPr>
      <w:r>
        <w:rPr>
          <w:rFonts w:cstheme="minorHAnsi"/>
          <w:sz w:val="24"/>
          <w:szCs w:val="24"/>
        </w:rPr>
        <w:t xml:space="preserve">South Wales Police occupational health unit were also contacted to provide further information surrounding the availability of support methods regarding stress at work. Advice was provided to the researcher on specific pages available to police staff, as well as after care of officers who have been involved with a serious incident that could potentially leave lasting mental health problems.  </w:t>
      </w:r>
    </w:p>
    <w:p w14:paraId="6A4572A4" w14:textId="6227E8CE" w:rsidR="00CB6D33" w:rsidRPr="00FC09D7" w:rsidRDefault="00FC09D7" w:rsidP="00A40CF2">
      <w:pPr>
        <w:spacing w:line="360" w:lineRule="auto"/>
        <w:rPr>
          <w:rFonts w:cstheme="minorHAnsi"/>
          <w:sz w:val="24"/>
          <w:szCs w:val="24"/>
        </w:rPr>
      </w:pPr>
      <w:r>
        <w:rPr>
          <w:rFonts w:cstheme="minorHAnsi"/>
          <w:sz w:val="24"/>
          <w:szCs w:val="24"/>
          <w:u w:val="single"/>
        </w:rPr>
        <w:lastRenderedPageBreak/>
        <w:t>1.9</w:t>
      </w:r>
      <w:r w:rsidR="00CB6D33" w:rsidRPr="00A40CF2">
        <w:rPr>
          <w:rFonts w:cstheme="minorHAnsi"/>
          <w:sz w:val="24"/>
          <w:szCs w:val="24"/>
          <w:u w:val="single"/>
        </w:rPr>
        <w:t xml:space="preserve"> – Data Collection</w:t>
      </w:r>
    </w:p>
    <w:p w14:paraId="054BDCBE" w14:textId="28B01805" w:rsidR="00CB6D33" w:rsidRPr="00A40CF2" w:rsidRDefault="00CB6D33" w:rsidP="00A40CF2">
      <w:pPr>
        <w:spacing w:line="360" w:lineRule="auto"/>
        <w:rPr>
          <w:rFonts w:cstheme="minorHAnsi"/>
          <w:sz w:val="24"/>
          <w:szCs w:val="24"/>
        </w:rPr>
      </w:pPr>
      <w:r w:rsidRPr="00A40CF2">
        <w:rPr>
          <w:rFonts w:cstheme="minorHAnsi"/>
          <w:sz w:val="24"/>
          <w:szCs w:val="24"/>
        </w:rPr>
        <w:t xml:space="preserve">The researcher collected data from current servicing response police officers by using Google Forms. Each participant in the survey was </w:t>
      </w:r>
      <w:r w:rsidR="003240E7">
        <w:rPr>
          <w:rFonts w:cstheme="minorHAnsi"/>
          <w:sz w:val="24"/>
          <w:szCs w:val="24"/>
        </w:rPr>
        <w:t>assured</w:t>
      </w:r>
      <w:r w:rsidRPr="00A40CF2">
        <w:rPr>
          <w:rFonts w:cstheme="minorHAnsi"/>
          <w:sz w:val="24"/>
          <w:szCs w:val="24"/>
        </w:rPr>
        <w:t xml:space="preserve"> that their knowledge</w:t>
      </w:r>
      <w:r w:rsidR="00456F58">
        <w:rPr>
          <w:rFonts w:cstheme="minorHAnsi"/>
          <w:sz w:val="24"/>
          <w:szCs w:val="24"/>
        </w:rPr>
        <w:t xml:space="preserve"> and understanding</w:t>
      </w:r>
      <w:r w:rsidRPr="00A40CF2">
        <w:rPr>
          <w:rFonts w:cstheme="minorHAnsi"/>
          <w:sz w:val="24"/>
          <w:szCs w:val="24"/>
        </w:rPr>
        <w:t xml:space="preserve"> was confirmed </w:t>
      </w:r>
      <w:r w:rsidR="007B4303">
        <w:rPr>
          <w:rFonts w:cstheme="minorHAnsi"/>
          <w:sz w:val="24"/>
          <w:szCs w:val="24"/>
        </w:rPr>
        <w:t>regarding</w:t>
      </w:r>
      <w:r w:rsidRPr="00A40CF2">
        <w:rPr>
          <w:rFonts w:cstheme="minorHAnsi"/>
          <w:sz w:val="24"/>
          <w:szCs w:val="24"/>
        </w:rPr>
        <w:t xml:space="preserve"> the data being used and collected. Each participant was given the guarantee that anonymity would be upheld as the survey did not require any personal or additional information from the participant, this include</w:t>
      </w:r>
      <w:r w:rsidR="00456F58">
        <w:rPr>
          <w:rFonts w:cstheme="minorHAnsi"/>
          <w:sz w:val="24"/>
          <w:szCs w:val="24"/>
        </w:rPr>
        <w:t>d</w:t>
      </w:r>
      <w:r w:rsidRPr="00A40CF2">
        <w:rPr>
          <w:rFonts w:cstheme="minorHAnsi"/>
          <w:sz w:val="24"/>
          <w:szCs w:val="24"/>
        </w:rPr>
        <w:t xml:space="preserve"> names, dates of birth, and given it was for current serving response police officers, the participants collar numbers. </w:t>
      </w:r>
      <w:r w:rsidR="007B4303" w:rsidRPr="00A40CF2">
        <w:rPr>
          <w:rFonts w:cstheme="minorHAnsi"/>
          <w:sz w:val="24"/>
          <w:szCs w:val="24"/>
        </w:rPr>
        <w:t>Additionally,</w:t>
      </w:r>
      <w:r w:rsidR="00456F58">
        <w:rPr>
          <w:rFonts w:cstheme="minorHAnsi"/>
          <w:sz w:val="24"/>
          <w:szCs w:val="24"/>
        </w:rPr>
        <w:t xml:space="preserve"> </w:t>
      </w:r>
      <w:r w:rsidRPr="00A40CF2">
        <w:rPr>
          <w:rFonts w:cstheme="minorHAnsi"/>
          <w:sz w:val="24"/>
          <w:szCs w:val="24"/>
        </w:rPr>
        <w:t xml:space="preserve">to ensure that there were no data breaches, the participants information that was obtained, was kept on an encrypted laptop with only the researcher knowing the password. A breach of GDPR is any security event in which unauthorised parties gain access to private or sensitive data such as bank account numbers, medical records, and other personal information as well as corporate data, customer records, intellectual property, and financial information (IBM, 2024). </w:t>
      </w:r>
    </w:p>
    <w:p w14:paraId="61C70D1F" w14:textId="06B76D6A" w:rsidR="00CB6D33" w:rsidRPr="00A40CF2" w:rsidRDefault="00FC09D7" w:rsidP="00A40CF2">
      <w:pPr>
        <w:spacing w:line="360" w:lineRule="auto"/>
        <w:rPr>
          <w:rFonts w:cstheme="minorHAnsi"/>
          <w:sz w:val="24"/>
          <w:szCs w:val="24"/>
          <w:u w:val="single"/>
        </w:rPr>
      </w:pPr>
      <w:r>
        <w:rPr>
          <w:rFonts w:cstheme="minorHAnsi"/>
          <w:sz w:val="24"/>
          <w:szCs w:val="24"/>
          <w:u w:val="single"/>
        </w:rPr>
        <w:t>2.0</w:t>
      </w:r>
      <w:r w:rsidR="005A58AE" w:rsidRPr="00A40CF2">
        <w:rPr>
          <w:rFonts w:cstheme="minorHAnsi"/>
          <w:sz w:val="24"/>
          <w:szCs w:val="24"/>
          <w:u w:val="single"/>
        </w:rPr>
        <w:t xml:space="preserve"> -</w:t>
      </w:r>
      <w:r w:rsidR="00CB6D33" w:rsidRPr="00A40CF2">
        <w:rPr>
          <w:rFonts w:cstheme="minorHAnsi"/>
          <w:sz w:val="24"/>
          <w:szCs w:val="24"/>
          <w:u w:val="single"/>
        </w:rPr>
        <w:t xml:space="preserve">Data Analysis </w:t>
      </w:r>
    </w:p>
    <w:p w14:paraId="2C4F4717" w14:textId="706F12FA" w:rsidR="00CB6D33" w:rsidRPr="00A40CF2" w:rsidRDefault="00CB6D33" w:rsidP="00A40CF2">
      <w:pPr>
        <w:spacing w:line="360" w:lineRule="auto"/>
        <w:rPr>
          <w:rFonts w:cstheme="minorHAnsi"/>
          <w:sz w:val="24"/>
          <w:szCs w:val="24"/>
        </w:rPr>
      </w:pPr>
      <w:r w:rsidRPr="00A40CF2">
        <w:rPr>
          <w:rFonts w:cstheme="minorHAnsi"/>
          <w:sz w:val="24"/>
          <w:szCs w:val="24"/>
        </w:rPr>
        <w:t xml:space="preserve">The thorough process of examining, cleaning, converting, and modelling data </w:t>
      </w:r>
      <w:r w:rsidR="007B4303" w:rsidRPr="00A40CF2">
        <w:rPr>
          <w:rFonts w:cstheme="minorHAnsi"/>
          <w:sz w:val="24"/>
          <w:szCs w:val="24"/>
        </w:rPr>
        <w:t>to</w:t>
      </w:r>
      <w:r w:rsidRPr="00A40CF2">
        <w:rPr>
          <w:rFonts w:cstheme="minorHAnsi"/>
          <w:sz w:val="24"/>
          <w:szCs w:val="24"/>
        </w:rPr>
        <w:t xml:space="preserve"> find relevant information, make inferences, and aid in decision-making is known as data analysis. Interpreting data from diverse sources in a variety of forms is a complex process that involves </w:t>
      </w:r>
      <w:r w:rsidR="007B4303" w:rsidRPr="00A40CF2">
        <w:rPr>
          <w:rFonts w:cstheme="minorHAnsi"/>
          <w:sz w:val="24"/>
          <w:szCs w:val="24"/>
        </w:rPr>
        <w:t>several</w:t>
      </w:r>
      <w:r w:rsidRPr="00A40CF2">
        <w:rPr>
          <w:rFonts w:cstheme="minorHAnsi"/>
          <w:sz w:val="24"/>
          <w:szCs w:val="24"/>
        </w:rPr>
        <w:t xml:space="preserve"> approaches and strategies (DataCamp.com, 2023). The information gathered from the participants will be broken down and analysed to provide evidence for the researcher’s conclusion. The data analysis will help confirm or deny if there is any connection between the already available data. The connection between the already available data, and the researchers’ findings from the participants answering the relevant questions on the survey should ultimately coincide with the research question. </w:t>
      </w:r>
    </w:p>
    <w:p w14:paraId="209A4CBD" w14:textId="49BA35EB" w:rsidR="00CB6D33" w:rsidRPr="00A40CF2" w:rsidRDefault="00FC09D7" w:rsidP="00A40CF2">
      <w:pPr>
        <w:spacing w:line="360" w:lineRule="auto"/>
        <w:rPr>
          <w:rFonts w:cstheme="minorHAnsi"/>
          <w:sz w:val="24"/>
          <w:szCs w:val="24"/>
          <w:u w:val="single"/>
        </w:rPr>
      </w:pPr>
      <w:r>
        <w:rPr>
          <w:rFonts w:cstheme="minorHAnsi"/>
          <w:sz w:val="24"/>
          <w:szCs w:val="24"/>
          <w:u w:val="single"/>
        </w:rPr>
        <w:t>2.1</w:t>
      </w:r>
      <w:r w:rsidR="005A58AE" w:rsidRPr="00A40CF2">
        <w:rPr>
          <w:rFonts w:cstheme="minorHAnsi"/>
          <w:sz w:val="24"/>
          <w:szCs w:val="24"/>
          <w:u w:val="single"/>
        </w:rPr>
        <w:t xml:space="preserve"> -</w:t>
      </w:r>
      <w:r w:rsidR="00CB6D33" w:rsidRPr="00A40CF2">
        <w:rPr>
          <w:rFonts w:cstheme="minorHAnsi"/>
          <w:sz w:val="24"/>
          <w:szCs w:val="24"/>
          <w:u w:val="single"/>
        </w:rPr>
        <w:t>Limitations</w:t>
      </w:r>
    </w:p>
    <w:p w14:paraId="5A7EB398" w14:textId="2B4AA5DE" w:rsidR="00CB6D33" w:rsidRPr="00A40CF2" w:rsidRDefault="00CB6D33" w:rsidP="00A40CF2">
      <w:pPr>
        <w:spacing w:line="360" w:lineRule="auto"/>
        <w:rPr>
          <w:rFonts w:cstheme="minorHAnsi"/>
          <w:sz w:val="24"/>
          <w:szCs w:val="24"/>
        </w:rPr>
      </w:pPr>
      <w:r w:rsidRPr="00A40CF2">
        <w:rPr>
          <w:rFonts w:cstheme="minorHAnsi"/>
          <w:sz w:val="24"/>
          <w:szCs w:val="24"/>
        </w:rPr>
        <w:t xml:space="preserve">Due to the limitations in the overall number of responses to the survey itself, it would not be possible to do a complete analysis of the data for the whole of South Wales Police, this goes along with the nature of the survey and what it is based on. Requesting participants to complete the survey in their own time will have effects on the number of responses. A National Health Service guide to stress states that you should switch off from work and concentrate on personal time when away from work (NHS, 2024). This would show that </w:t>
      </w:r>
      <w:r w:rsidRPr="00A40CF2">
        <w:rPr>
          <w:rFonts w:cstheme="minorHAnsi"/>
          <w:sz w:val="24"/>
          <w:szCs w:val="24"/>
        </w:rPr>
        <w:lastRenderedPageBreak/>
        <w:t xml:space="preserve">people who are stressed may not want to answer a survey based on stress in their own free time. It also </w:t>
      </w:r>
      <w:r w:rsidR="007B4303" w:rsidRPr="00A40CF2">
        <w:rPr>
          <w:rFonts w:cstheme="minorHAnsi"/>
          <w:sz w:val="24"/>
          <w:szCs w:val="24"/>
        </w:rPr>
        <w:t>must</w:t>
      </w:r>
      <w:r w:rsidRPr="00A40CF2">
        <w:rPr>
          <w:rFonts w:cstheme="minorHAnsi"/>
          <w:sz w:val="24"/>
          <w:szCs w:val="24"/>
        </w:rPr>
        <w:t xml:space="preserve"> be taken into consideration that fact that some people might not have time to answer the survey or may rush to answer it and not read the questions fully, giving inaccurate results and findings. </w:t>
      </w:r>
    </w:p>
    <w:p w14:paraId="662911E0" w14:textId="117DF2F4" w:rsidR="00CB6D33" w:rsidRPr="00A40CF2" w:rsidRDefault="00FC09D7" w:rsidP="00A40CF2">
      <w:pPr>
        <w:spacing w:line="360" w:lineRule="auto"/>
        <w:rPr>
          <w:rFonts w:cstheme="minorHAnsi"/>
          <w:sz w:val="24"/>
          <w:szCs w:val="24"/>
          <w:u w:val="single"/>
        </w:rPr>
      </w:pPr>
      <w:r>
        <w:rPr>
          <w:rFonts w:cstheme="minorHAnsi"/>
          <w:sz w:val="24"/>
          <w:szCs w:val="24"/>
          <w:u w:val="single"/>
        </w:rPr>
        <w:t>2.2</w:t>
      </w:r>
      <w:r w:rsidR="005A58AE" w:rsidRPr="00A40CF2">
        <w:rPr>
          <w:rFonts w:cstheme="minorHAnsi"/>
          <w:sz w:val="24"/>
          <w:szCs w:val="24"/>
          <w:u w:val="single"/>
        </w:rPr>
        <w:t xml:space="preserve"> - </w:t>
      </w:r>
      <w:r w:rsidR="00CB6D33" w:rsidRPr="00A40CF2">
        <w:rPr>
          <w:rFonts w:cstheme="minorHAnsi"/>
          <w:sz w:val="24"/>
          <w:szCs w:val="24"/>
          <w:u w:val="single"/>
        </w:rPr>
        <w:t xml:space="preserve">Conclusion </w:t>
      </w:r>
    </w:p>
    <w:p w14:paraId="509FBD87"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This chapter has stated and identified the most accurate and suitable means of methodology in which the data will be collected for this dissertation, and this data will help to achieve objective two of the dissertation. It has identified the issues surrounding the gathering of data and the implications that can occur. This chapter has laid out the fundamentals in keeping in line with the UWTSD ethical issues form, and the proposal for the overall dissertation. Following on from this chapter, the next dissertation chapter will look at the findings of the survey and analyse the data collected during the data collection phase of this research project. </w:t>
      </w:r>
    </w:p>
    <w:p w14:paraId="1B36C740"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1F86A89C"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0BFF31A8"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5820AA5C"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78346B54"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0E06628A"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25FF06B3"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43B0CE34"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70E37E2C"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626C63A8"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7337FFAA"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46582294"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3E33717D"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5695AD90"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47304F65" w14:textId="77777777" w:rsidR="00CB6D33" w:rsidRPr="00A40CF2" w:rsidRDefault="00CB6D33" w:rsidP="00A40CF2">
      <w:pPr>
        <w:spacing w:after="0" w:line="360" w:lineRule="auto"/>
        <w:rPr>
          <w:rFonts w:eastAsia="Times New Roman" w:cstheme="minorHAnsi"/>
          <w:kern w:val="0"/>
          <w:sz w:val="24"/>
          <w:szCs w:val="24"/>
          <w:lang w:eastAsia="en-GB"/>
          <w14:ligatures w14:val="none"/>
        </w:rPr>
      </w:pPr>
    </w:p>
    <w:p w14:paraId="330EA1F1" w14:textId="77777777" w:rsidR="00E65993" w:rsidRDefault="00E65993" w:rsidP="00A40CF2">
      <w:pPr>
        <w:spacing w:line="360" w:lineRule="auto"/>
        <w:rPr>
          <w:rFonts w:eastAsia="Times New Roman" w:cstheme="minorHAnsi"/>
          <w:kern w:val="0"/>
          <w:sz w:val="24"/>
          <w:szCs w:val="24"/>
          <w:lang w:eastAsia="en-GB"/>
          <w14:ligatures w14:val="none"/>
        </w:rPr>
      </w:pPr>
    </w:p>
    <w:p w14:paraId="14EEE04B" w14:textId="77777777" w:rsidR="00FC09D7" w:rsidRDefault="00FC09D7" w:rsidP="00A40CF2">
      <w:pPr>
        <w:spacing w:line="360" w:lineRule="auto"/>
        <w:rPr>
          <w:rFonts w:cstheme="minorHAnsi"/>
          <w:sz w:val="24"/>
          <w:szCs w:val="24"/>
          <w:u w:val="single"/>
        </w:rPr>
      </w:pPr>
    </w:p>
    <w:p w14:paraId="5DFF0C69" w14:textId="46CED443" w:rsidR="00FC09D7" w:rsidRPr="00A40CF2" w:rsidRDefault="00E13528" w:rsidP="00FC09D7">
      <w:pPr>
        <w:spacing w:line="360" w:lineRule="auto"/>
        <w:rPr>
          <w:rFonts w:cstheme="minorHAnsi"/>
          <w:sz w:val="24"/>
          <w:szCs w:val="24"/>
          <w:u w:val="single"/>
        </w:rPr>
      </w:pPr>
      <w:r>
        <w:rPr>
          <w:rFonts w:cstheme="minorHAnsi"/>
          <w:sz w:val="24"/>
          <w:szCs w:val="24"/>
          <w:u w:val="single"/>
        </w:rPr>
        <w:lastRenderedPageBreak/>
        <w:t>2.3</w:t>
      </w:r>
      <w:r w:rsidR="00FC09D7">
        <w:rPr>
          <w:rFonts w:cstheme="minorHAnsi"/>
          <w:sz w:val="24"/>
          <w:szCs w:val="24"/>
          <w:u w:val="single"/>
        </w:rPr>
        <w:t xml:space="preserve"> </w:t>
      </w:r>
      <w:r w:rsidR="00FC09D7" w:rsidRPr="00A40CF2">
        <w:rPr>
          <w:rFonts w:cstheme="minorHAnsi"/>
          <w:sz w:val="24"/>
          <w:szCs w:val="24"/>
          <w:u w:val="single"/>
        </w:rPr>
        <w:t>Chapter 4</w:t>
      </w:r>
      <w:r w:rsidR="00FC09D7">
        <w:rPr>
          <w:rFonts w:cstheme="minorHAnsi"/>
          <w:sz w:val="24"/>
          <w:szCs w:val="24"/>
          <w:u w:val="single"/>
        </w:rPr>
        <w:t>:</w:t>
      </w:r>
      <w:r w:rsidR="00FC09D7" w:rsidRPr="00A40CF2">
        <w:rPr>
          <w:rFonts w:cstheme="minorHAnsi"/>
          <w:sz w:val="24"/>
          <w:szCs w:val="24"/>
          <w:u w:val="single"/>
        </w:rPr>
        <w:t xml:space="preserve"> Data analysis and result findings</w:t>
      </w:r>
      <w:r w:rsidR="00FC09D7">
        <w:rPr>
          <w:rFonts w:cstheme="minorHAnsi"/>
          <w:sz w:val="24"/>
          <w:szCs w:val="24"/>
          <w:u w:val="single"/>
        </w:rPr>
        <w:t xml:space="preserve"> - Introduction</w:t>
      </w:r>
    </w:p>
    <w:p w14:paraId="47873C0B" w14:textId="7F05271B" w:rsidR="00CB6D33" w:rsidRPr="00FC09D7" w:rsidRDefault="00CB6D33" w:rsidP="00A40CF2">
      <w:pPr>
        <w:spacing w:line="360" w:lineRule="auto"/>
        <w:rPr>
          <w:rFonts w:cstheme="minorHAnsi"/>
          <w:sz w:val="24"/>
          <w:szCs w:val="24"/>
          <w:u w:val="single"/>
        </w:rPr>
      </w:pPr>
      <w:r w:rsidRPr="00A40CF2">
        <w:rPr>
          <w:rFonts w:cstheme="minorHAnsi"/>
          <w:sz w:val="24"/>
          <w:szCs w:val="24"/>
        </w:rPr>
        <w:t>The previous chapter to this one outlined the methodology and data gathering techniques for this research project. Initial data taken from wider available sources will be used, but the secondary data taken from the research using the participants answers will be shown in this chapter. The break down and analysis of the findings will help answer the following questions from the research proposal:</w:t>
      </w:r>
    </w:p>
    <w:p w14:paraId="2A175A26" w14:textId="3666E22B" w:rsidR="00CB6D33" w:rsidRPr="00A40CF2" w:rsidRDefault="00CB6D33" w:rsidP="00A40CF2">
      <w:pPr>
        <w:pStyle w:val="ListParagraph"/>
        <w:numPr>
          <w:ilvl w:val="0"/>
          <w:numId w:val="4"/>
        </w:numPr>
        <w:spacing w:line="360" w:lineRule="auto"/>
        <w:rPr>
          <w:rFonts w:cstheme="minorHAnsi"/>
          <w:b/>
          <w:bCs/>
          <w:color w:val="000000" w:themeColor="text1"/>
          <w:sz w:val="24"/>
          <w:szCs w:val="24"/>
          <w:u w:val="single"/>
        </w:rPr>
      </w:pPr>
      <w:r w:rsidRPr="00A40CF2">
        <w:rPr>
          <w:rFonts w:cstheme="minorHAnsi"/>
          <w:b/>
          <w:bCs/>
          <w:color w:val="000000" w:themeColor="text1"/>
          <w:sz w:val="24"/>
          <w:szCs w:val="24"/>
          <w:u w:val="single"/>
        </w:rPr>
        <w:t xml:space="preserve">To see if there is an increased number of PTSD related sicknesses. </w:t>
      </w:r>
    </w:p>
    <w:p w14:paraId="5CEA29B6" w14:textId="77777777" w:rsidR="00CB6D33" w:rsidRPr="00A40CF2" w:rsidRDefault="00CB6D33" w:rsidP="00A40CF2">
      <w:pPr>
        <w:pStyle w:val="ListParagraph"/>
        <w:numPr>
          <w:ilvl w:val="0"/>
          <w:numId w:val="4"/>
        </w:numPr>
        <w:spacing w:line="360" w:lineRule="auto"/>
        <w:rPr>
          <w:rFonts w:cstheme="minorHAnsi"/>
          <w:b/>
          <w:bCs/>
          <w:color w:val="000000" w:themeColor="text1"/>
          <w:sz w:val="24"/>
          <w:szCs w:val="24"/>
          <w:u w:val="single"/>
        </w:rPr>
      </w:pPr>
      <w:r w:rsidRPr="00A40CF2">
        <w:rPr>
          <w:rFonts w:cstheme="minorHAnsi"/>
          <w:b/>
          <w:bCs/>
          <w:color w:val="000000" w:themeColor="text1"/>
          <w:sz w:val="24"/>
          <w:szCs w:val="24"/>
          <w:u w:val="single"/>
        </w:rPr>
        <w:t>To see if officers feel they have a good work/life balance</w:t>
      </w:r>
    </w:p>
    <w:p w14:paraId="1E4F1704" w14:textId="77777777" w:rsidR="00CB6D33" w:rsidRPr="00A40CF2" w:rsidRDefault="00CB6D33" w:rsidP="00A40CF2">
      <w:pPr>
        <w:pStyle w:val="ListParagraph"/>
        <w:numPr>
          <w:ilvl w:val="0"/>
          <w:numId w:val="4"/>
        </w:numPr>
        <w:spacing w:line="360" w:lineRule="auto"/>
        <w:rPr>
          <w:rFonts w:cstheme="minorHAnsi"/>
          <w:b/>
          <w:bCs/>
          <w:color w:val="000000" w:themeColor="text1"/>
          <w:sz w:val="24"/>
          <w:szCs w:val="24"/>
          <w:u w:val="single"/>
        </w:rPr>
      </w:pPr>
      <w:r w:rsidRPr="00A40CF2">
        <w:rPr>
          <w:rFonts w:cstheme="minorHAnsi"/>
          <w:b/>
          <w:bCs/>
          <w:color w:val="000000" w:themeColor="text1"/>
          <w:sz w:val="24"/>
          <w:szCs w:val="24"/>
          <w:u w:val="single"/>
        </w:rPr>
        <w:t xml:space="preserve">To see if there are sufficient coping methods available for officers suffering with stress. </w:t>
      </w:r>
    </w:p>
    <w:p w14:paraId="5B32BD82" w14:textId="23FF531B" w:rsidR="00CB6D33" w:rsidRPr="00A40CF2" w:rsidRDefault="00CB6D33" w:rsidP="00A40CF2">
      <w:pPr>
        <w:spacing w:line="360" w:lineRule="auto"/>
        <w:rPr>
          <w:rFonts w:cstheme="minorHAnsi"/>
          <w:color w:val="000000" w:themeColor="text1"/>
          <w:sz w:val="24"/>
          <w:szCs w:val="24"/>
        </w:rPr>
      </w:pPr>
      <w:r w:rsidRPr="00A40CF2">
        <w:rPr>
          <w:rFonts w:cstheme="minorHAnsi"/>
          <w:color w:val="000000" w:themeColor="text1"/>
          <w:sz w:val="24"/>
          <w:szCs w:val="24"/>
        </w:rPr>
        <w:t>The next stage for the researcher was to break down the results from the survey. The survey was available to a total of twenty-one potential participants although as mentioned in the previous chapter, there was potential that not every person would answer the survey, and the survey was optional for the available participants. The survey looked at active response police officers within South Wales Police and the different experiences they had involving stress. Occupational health members were also spoke</w:t>
      </w:r>
      <w:r w:rsidR="00456F58">
        <w:rPr>
          <w:rFonts w:cstheme="minorHAnsi"/>
          <w:color w:val="000000" w:themeColor="text1"/>
          <w:sz w:val="24"/>
          <w:szCs w:val="24"/>
        </w:rPr>
        <w:t>n</w:t>
      </w:r>
      <w:r w:rsidRPr="00A40CF2">
        <w:rPr>
          <w:rFonts w:cstheme="minorHAnsi"/>
          <w:color w:val="000000" w:themeColor="text1"/>
          <w:sz w:val="24"/>
          <w:szCs w:val="24"/>
        </w:rPr>
        <w:t xml:space="preserve"> to by the researcher regarding the current coping methods used by South Wales Police, and available to its members. It was relayed that the survey was anonymous to all those who wished to participate, and that only the researcher would know any personal details. As a result, a total of fourteen responses were recorded which gave an approximate sixty-six percent response rate which is a good amount for the researcher to analyse the data. </w:t>
      </w:r>
    </w:p>
    <w:p w14:paraId="449D01E3" w14:textId="77777777" w:rsidR="00CB6D33" w:rsidRPr="00A40CF2" w:rsidRDefault="00CB6D33" w:rsidP="00A40CF2">
      <w:pPr>
        <w:spacing w:line="360" w:lineRule="auto"/>
        <w:rPr>
          <w:rFonts w:cstheme="minorHAnsi"/>
          <w:color w:val="000000" w:themeColor="text1"/>
          <w:sz w:val="24"/>
          <w:szCs w:val="24"/>
        </w:rPr>
      </w:pPr>
      <w:r w:rsidRPr="00A40CF2">
        <w:rPr>
          <w:rFonts w:cstheme="minorHAnsi"/>
          <w:color w:val="000000" w:themeColor="text1"/>
          <w:sz w:val="24"/>
          <w:szCs w:val="24"/>
        </w:rPr>
        <w:t>The response rate of participants for the survey will give the researcher the data required to compare with the initial findings and will allow for the proposed questions to be answered.</w:t>
      </w:r>
    </w:p>
    <w:p w14:paraId="565E3D40" w14:textId="21BDF031" w:rsidR="00CB6D33" w:rsidRPr="00A40CF2" w:rsidRDefault="00E13528" w:rsidP="00A40CF2">
      <w:pPr>
        <w:spacing w:line="360" w:lineRule="auto"/>
        <w:rPr>
          <w:rFonts w:cstheme="minorHAnsi"/>
          <w:color w:val="000000" w:themeColor="text1"/>
          <w:sz w:val="24"/>
          <w:szCs w:val="24"/>
          <w:u w:val="single"/>
        </w:rPr>
      </w:pPr>
      <w:r>
        <w:rPr>
          <w:rFonts w:cstheme="minorHAnsi"/>
          <w:color w:val="000000" w:themeColor="text1"/>
          <w:sz w:val="24"/>
          <w:szCs w:val="24"/>
          <w:u w:val="single"/>
        </w:rPr>
        <w:t>2.4</w:t>
      </w:r>
      <w:r w:rsidR="00CB6D33" w:rsidRPr="00A40CF2">
        <w:rPr>
          <w:rFonts w:cstheme="minorHAnsi"/>
          <w:color w:val="000000" w:themeColor="text1"/>
          <w:sz w:val="24"/>
          <w:szCs w:val="24"/>
          <w:u w:val="single"/>
        </w:rPr>
        <w:t xml:space="preserve"> Data Analysis</w:t>
      </w:r>
    </w:p>
    <w:p w14:paraId="7860ADA4" w14:textId="77777777" w:rsidR="00CB6D33" w:rsidRPr="00A40CF2" w:rsidRDefault="00CB6D33" w:rsidP="00A40CF2">
      <w:pPr>
        <w:spacing w:line="360" w:lineRule="auto"/>
        <w:rPr>
          <w:rFonts w:cstheme="minorHAnsi"/>
          <w:color w:val="000000" w:themeColor="text1"/>
          <w:sz w:val="24"/>
          <w:szCs w:val="24"/>
        </w:rPr>
      </w:pPr>
      <w:r w:rsidRPr="00A40CF2">
        <w:rPr>
          <w:rFonts w:cstheme="minorHAnsi"/>
          <w:color w:val="000000" w:themeColor="text1"/>
          <w:sz w:val="24"/>
          <w:szCs w:val="24"/>
        </w:rPr>
        <w:t xml:space="preserve">Data analysis is the break down, organising and compiling of large amounts of data that has been gathered and then looks at the any regular themes or patterns within the data which is then made simpler and easier to understand. The analysis of this data is then put towards to overall research question to see if it potentially answers it. The analysis of the data </w:t>
      </w:r>
      <w:r w:rsidRPr="00A40CF2">
        <w:rPr>
          <w:rFonts w:cstheme="minorHAnsi"/>
          <w:color w:val="000000" w:themeColor="text1"/>
          <w:sz w:val="24"/>
          <w:szCs w:val="24"/>
        </w:rPr>
        <w:lastRenderedPageBreak/>
        <w:t xml:space="preserve">throughout this chapter will help answer the questions put forward in the research proposal and determine if the question has been resolved. </w:t>
      </w:r>
    </w:p>
    <w:p w14:paraId="2FF27446" w14:textId="5653107B" w:rsidR="00CB6D33" w:rsidRPr="00A40CF2" w:rsidRDefault="00E13528" w:rsidP="00A40CF2">
      <w:pPr>
        <w:spacing w:line="360" w:lineRule="auto"/>
        <w:rPr>
          <w:rFonts w:cstheme="minorHAnsi"/>
          <w:color w:val="000000" w:themeColor="text1"/>
          <w:sz w:val="24"/>
          <w:szCs w:val="24"/>
          <w:u w:val="single"/>
        </w:rPr>
      </w:pPr>
      <w:r>
        <w:rPr>
          <w:rFonts w:cstheme="minorHAnsi"/>
          <w:color w:val="000000" w:themeColor="text1"/>
          <w:sz w:val="24"/>
          <w:szCs w:val="24"/>
          <w:u w:val="single"/>
        </w:rPr>
        <w:t>2.5</w:t>
      </w:r>
      <w:r w:rsidR="00CB6D33" w:rsidRPr="00A40CF2">
        <w:rPr>
          <w:rFonts w:cstheme="minorHAnsi"/>
          <w:color w:val="000000" w:themeColor="text1"/>
          <w:sz w:val="24"/>
          <w:szCs w:val="24"/>
          <w:u w:val="single"/>
        </w:rPr>
        <w:t xml:space="preserve"> </w:t>
      </w:r>
      <w:r>
        <w:rPr>
          <w:rFonts w:cstheme="minorHAnsi"/>
          <w:color w:val="000000" w:themeColor="text1"/>
          <w:sz w:val="24"/>
          <w:szCs w:val="24"/>
          <w:u w:val="single"/>
        </w:rPr>
        <w:t xml:space="preserve">- </w:t>
      </w:r>
      <w:r w:rsidR="00CB6D33" w:rsidRPr="00A40CF2">
        <w:rPr>
          <w:rFonts w:cstheme="minorHAnsi"/>
          <w:color w:val="000000" w:themeColor="text1"/>
          <w:sz w:val="24"/>
          <w:szCs w:val="24"/>
          <w:u w:val="single"/>
        </w:rPr>
        <w:t>Method of Analysis</w:t>
      </w:r>
    </w:p>
    <w:p w14:paraId="03637979" w14:textId="6DF09238" w:rsidR="00CB6D33" w:rsidRPr="00A40CF2" w:rsidRDefault="007B4303" w:rsidP="00A40CF2">
      <w:pPr>
        <w:spacing w:line="360" w:lineRule="auto"/>
        <w:rPr>
          <w:rFonts w:cstheme="minorHAnsi"/>
          <w:color w:val="000000" w:themeColor="text1"/>
          <w:sz w:val="24"/>
          <w:szCs w:val="24"/>
        </w:rPr>
      </w:pPr>
      <w:r w:rsidRPr="00A40CF2">
        <w:rPr>
          <w:rFonts w:cstheme="minorHAnsi"/>
          <w:color w:val="000000" w:themeColor="text1"/>
          <w:sz w:val="24"/>
          <w:szCs w:val="24"/>
        </w:rPr>
        <w:t>For</w:t>
      </w:r>
      <w:r w:rsidR="00CB6D33" w:rsidRPr="00A40CF2">
        <w:rPr>
          <w:rFonts w:cstheme="minorHAnsi"/>
          <w:color w:val="000000" w:themeColor="text1"/>
          <w:sz w:val="24"/>
          <w:szCs w:val="24"/>
        </w:rPr>
        <w:t xml:space="preserve"> the data to be analysed it was important that the researcher broke down the findings in a manner that was easy to understand. The 14 participants who answered all the questions using Google Forms, meaning that with each question that had a response there was a pie chart with the percentage of the findings. These findings showed </w:t>
      </w:r>
      <w:r w:rsidRPr="00A40CF2">
        <w:rPr>
          <w:rFonts w:cstheme="minorHAnsi"/>
          <w:color w:val="000000" w:themeColor="text1"/>
          <w:sz w:val="24"/>
          <w:szCs w:val="24"/>
        </w:rPr>
        <w:t>many</w:t>
      </w:r>
      <w:r w:rsidR="00CB6D33" w:rsidRPr="00A40CF2">
        <w:rPr>
          <w:rFonts w:cstheme="minorHAnsi"/>
          <w:color w:val="000000" w:themeColor="text1"/>
          <w:sz w:val="24"/>
          <w:szCs w:val="24"/>
        </w:rPr>
        <w:t xml:space="preserve"> participants all feeling the same way </w:t>
      </w:r>
      <w:r w:rsidR="00456F58">
        <w:rPr>
          <w:rFonts w:cstheme="minorHAnsi"/>
          <w:color w:val="000000" w:themeColor="text1"/>
          <w:sz w:val="24"/>
          <w:szCs w:val="24"/>
        </w:rPr>
        <w:t>with</w:t>
      </w:r>
      <w:r w:rsidR="00CB6D33" w:rsidRPr="00A40CF2">
        <w:rPr>
          <w:rFonts w:cstheme="minorHAnsi"/>
          <w:color w:val="000000" w:themeColor="text1"/>
          <w:sz w:val="24"/>
          <w:szCs w:val="24"/>
        </w:rPr>
        <w:t xml:space="preserve"> regards to work related stress, and work/life balance. </w:t>
      </w:r>
    </w:p>
    <w:p w14:paraId="134B7A22" w14:textId="3E95BFC0" w:rsidR="00CB6D33" w:rsidRPr="00A40CF2" w:rsidRDefault="00E13528" w:rsidP="00A40CF2">
      <w:pPr>
        <w:spacing w:line="360" w:lineRule="auto"/>
        <w:rPr>
          <w:rFonts w:cstheme="minorHAnsi"/>
          <w:color w:val="000000" w:themeColor="text1"/>
          <w:sz w:val="24"/>
          <w:szCs w:val="24"/>
          <w:u w:val="single"/>
        </w:rPr>
      </w:pPr>
      <w:r>
        <w:rPr>
          <w:rFonts w:cstheme="minorHAnsi"/>
          <w:color w:val="000000" w:themeColor="text1"/>
          <w:sz w:val="24"/>
          <w:szCs w:val="24"/>
          <w:u w:val="single"/>
        </w:rPr>
        <w:t>2.6</w:t>
      </w:r>
      <w:r w:rsidR="00CB6D33" w:rsidRPr="00A40CF2">
        <w:rPr>
          <w:rFonts w:cstheme="minorHAnsi"/>
          <w:color w:val="000000" w:themeColor="text1"/>
          <w:sz w:val="24"/>
          <w:szCs w:val="24"/>
          <w:u w:val="single"/>
        </w:rPr>
        <w:t xml:space="preserve"> – Results</w:t>
      </w:r>
    </w:p>
    <w:p w14:paraId="51991E47" w14:textId="58792FCA" w:rsidR="00CB6D33" w:rsidRPr="00A40CF2" w:rsidRDefault="00CB6D33" w:rsidP="00A40CF2">
      <w:pPr>
        <w:spacing w:line="360" w:lineRule="auto"/>
        <w:rPr>
          <w:rFonts w:cstheme="minorHAnsi"/>
          <w:color w:val="000000" w:themeColor="text1"/>
          <w:sz w:val="24"/>
          <w:szCs w:val="24"/>
        </w:rPr>
      </w:pPr>
      <w:r w:rsidRPr="00A40CF2">
        <w:rPr>
          <w:rFonts w:cstheme="minorHAnsi"/>
          <w:color w:val="000000" w:themeColor="text1"/>
          <w:sz w:val="24"/>
          <w:szCs w:val="24"/>
        </w:rPr>
        <w:t xml:space="preserve">The results from the survey will be shown in pie chart form and will </w:t>
      </w:r>
      <w:r w:rsidR="00456F58">
        <w:rPr>
          <w:rFonts w:cstheme="minorHAnsi"/>
          <w:color w:val="000000" w:themeColor="text1"/>
          <w:sz w:val="24"/>
          <w:szCs w:val="24"/>
        </w:rPr>
        <w:t>present</w:t>
      </w:r>
      <w:r w:rsidRPr="00A40CF2">
        <w:rPr>
          <w:rFonts w:cstheme="minorHAnsi"/>
          <w:color w:val="000000" w:themeColor="text1"/>
          <w:sz w:val="24"/>
          <w:szCs w:val="24"/>
        </w:rPr>
        <w:t xml:space="preserve"> an indication to the reader of the overall feeling active front line police officers have regarding stress. The 14 participants make up one – hundred percent of the pie chart. </w:t>
      </w:r>
    </w:p>
    <w:p w14:paraId="7A2B5EE9" w14:textId="77777777" w:rsidR="00CB6D33" w:rsidRPr="00A40CF2" w:rsidRDefault="00CB6D33" w:rsidP="00A40CF2">
      <w:pPr>
        <w:spacing w:line="360" w:lineRule="auto"/>
        <w:rPr>
          <w:rFonts w:cstheme="minorHAnsi"/>
          <w:i/>
          <w:iCs/>
          <w:color w:val="000000" w:themeColor="text1"/>
          <w:sz w:val="24"/>
          <w:szCs w:val="24"/>
        </w:rPr>
      </w:pPr>
      <w:r w:rsidRPr="00A40CF2">
        <w:rPr>
          <w:rFonts w:cstheme="minorHAnsi"/>
          <w:i/>
          <w:iCs/>
          <w:color w:val="000000" w:themeColor="text1"/>
          <w:sz w:val="24"/>
          <w:szCs w:val="24"/>
        </w:rPr>
        <w:t>Figure 1.0</w:t>
      </w:r>
    </w:p>
    <w:p w14:paraId="6CE4F7AB" w14:textId="77777777" w:rsidR="00CB6D33" w:rsidRDefault="00CB6D33" w:rsidP="00CB6D33">
      <w:pPr>
        <w:rPr>
          <w:rFonts w:cs="Arial"/>
          <w:color w:val="000000" w:themeColor="text1"/>
        </w:rPr>
      </w:pPr>
      <w:r>
        <w:rPr>
          <w:noProof/>
        </w:rPr>
        <w:drawing>
          <wp:inline distT="0" distB="0" distL="0" distR="0" wp14:anchorId="07327D6C" wp14:editId="370241F8">
            <wp:extent cx="5731510" cy="2408555"/>
            <wp:effectExtent l="0" t="0" r="2540" b="0"/>
            <wp:docPr id="1607336159" name="Picture 2" descr="Forms response chart. Question title: Does SWP provide coping methods for stress?.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Does SWP provide coping methods for stress?. Number of responses: 14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26FE5209" w14:textId="780A5E05"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As shown above, </w:t>
      </w:r>
      <w:r w:rsidR="007B4303" w:rsidRPr="00A40CF2">
        <w:rPr>
          <w:rFonts w:cs="Arial"/>
          <w:color w:val="000000" w:themeColor="text1"/>
          <w:sz w:val="24"/>
          <w:szCs w:val="24"/>
        </w:rPr>
        <w:t>most</w:t>
      </w:r>
      <w:r w:rsidRPr="00A40CF2">
        <w:rPr>
          <w:rFonts w:cs="Arial"/>
          <w:color w:val="000000" w:themeColor="text1"/>
          <w:sz w:val="24"/>
          <w:szCs w:val="24"/>
        </w:rPr>
        <w:t xml:space="preserve"> participants believe that South Wales Police do not provide officers with adequate coping methods for stress. </w:t>
      </w:r>
    </w:p>
    <w:p w14:paraId="413125C9" w14:textId="77777777" w:rsidR="00E65993" w:rsidRDefault="00E65993" w:rsidP="00A40CF2">
      <w:pPr>
        <w:spacing w:line="360" w:lineRule="auto"/>
        <w:rPr>
          <w:rFonts w:cs="Arial"/>
          <w:i/>
          <w:iCs/>
          <w:color w:val="000000" w:themeColor="text1"/>
          <w:sz w:val="24"/>
          <w:szCs w:val="24"/>
        </w:rPr>
      </w:pPr>
    </w:p>
    <w:p w14:paraId="6FF0B287" w14:textId="77777777" w:rsidR="00E65993" w:rsidRDefault="00E65993" w:rsidP="00A40CF2">
      <w:pPr>
        <w:spacing w:line="360" w:lineRule="auto"/>
        <w:rPr>
          <w:rFonts w:cs="Arial"/>
          <w:i/>
          <w:iCs/>
          <w:color w:val="000000" w:themeColor="text1"/>
          <w:sz w:val="24"/>
          <w:szCs w:val="24"/>
        </w:rPr>
      </w:pPr>
    </w:p>
    <w:p w14:paraId="4876290C" w14:textId="77777777" w:rsidR="00E65993" w:rsidRDefault="00E65993" w:rsidP="00A40CF2">
      <w:pPr>
        <w:spacing w:line="360" w:lineRule="auto"/>
        <w:rPr>
          <w:rFonts w:cs="Arial"/>
          <w:i/>
          <w:iCs/>
          <w:color w:val="000000" w:themeColor="text1"/>
          <w:sz w:val="24"/>
          <w:szCs w:val="24"/>
        </w:rPr>
      </w:pPr>
    </w:p>
    <w:p w14:paraId="5488F006" w14:textId="77777777" w:rsidR="00E65993" w:rsidRDefault="00E65993" w:rsidP="00A40CF2">
      <w:pPr>
        <w:spacing w:line="360" w:lineRule="auto"/>
        <w:rPr>
          <w:rFonts w:cs="Arial"/>
          <w:i/>
          <w:iCs/>
          <w:color w:val="000000" w:themeColor="text1"/>
          <w:sz w:val="24"/>
          <w:szCs w:val="24"/>
        </w:rPr>
      </w:pPr>
    </w:p>
    <w:p w14:paraId="059DE0F0" w14:textId="78118E31" w:rsidR="00CB6D33" w:rsidRPr="00A40CF2" w:rsidRDefault="00CB6D33" w:rsidP="00A40CF2">
      <w:pPr>
        <w:spacing w:line="360" w:lineRule="auto"/>
        <w:rPr>
          <w:rFonts w:cs="Arial"/>
          <w:i/>
          <w:iCs/>
          <w:color w:val="000000" w:themeColor="text1"/>
          <w:sz w:val="24"/>
          <w:szCs w:val="24"/>
        </w:rPr>
      </w:pPr>
      <w:r w:rsidRPr="00A40CF2">
        <w:rPr>
          <w:rFonts w:cs="Arial"/>
          <w:i/>
          <w:iCs/>
          <w:color w:val="000000" w:themeColor="text1"/>
          <w:sz w:val="24"/>
          <w:szCs w:val="24"/>
        </w:rPr>
        <w:lastRenderedPageBreak/>
        <w:t>Figure 1.1</w:t>
      </w:r>
    </w:p>
    <w:p w14:paraId="14CB1D79" w14:textId="77777777" w:rsidR="00CB6D33" w:rsidRDefault="00CB6D33" w:rsidP="00CB6D33">
      <w:pPr>
        <w:rPr>
          <w:rFonts w:cs="Arial"/>
          <w:color w:val="000000" w:themeColor="text1"/>
        </w:rPr>
      </w:pPr>
      <w:r>
        <w:rPr>
          <w:noProof/>
        </w:rPr>
        <w:drawing>
          <wp:inline distT="0" distB="0" distL="0" distR="0" wp14:anchorId="6CA9A799" wp14:editId="438F96FC">
            <wp:extent cx="5731510" cy="2408555"/>
            <wp:effectExtent l="0" t="0" r="2540" b="0"/>
            <wp:docPr id="748884287" name="Picture 3" descr="Forms response chart. Question title: Do you feel you have a good work/life balance?.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Do you feel you have a good work/life balance?. Number of responses: 14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4F366CF8" w14:textId="77777777"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The results from this question are more equal than the previous question, but still have a negative result in regards to work/life balance. </w:t>
      </w:r>
    </w:p>
    <w:p w14:paraId="4A420382" w14:textId="77777777" w:rsidR="00CB6D33" w:rsidRPr="00A40CF2" w:rsidRDefault="00CB6D33" w:rsidP="00A40CF2">
      <w:pPr>
        <w:spacing w:line="360" w:lineRule="auto"/>
        <w:rPr>
          <w:rFonts w:cs="Arial"/>
          <w:i/>
          <w:iCs/>
          <w:color w:val="000000" w:themeColor="text1"/>
          <w:sz w:val="24"/>
          <w:szCs w:val="24"/>
        </w:rPr>
      </w:pPr>
      <w:r w:rsidRPr="00A40CF2">
        <w:rPr>
          <w:rFonts w:cs="Arial"/>
          <w:i/>
          <w:iCs/>
          <w:color w:val="000000" w:themeColor="text1"/>
          <w:sz w:val="24"/>
          <w:szCs w:val="24"/>
        </w:rPr>
        <w:t>Figure 1.2</w:t>
      </w:r>
    </w:p>
    <w:p w14:paraId="618D5F40" w14:textId="77777777" w:rsidR="00CB6D33" w:rsidRDefault="00CB6D33" w:rsidP="00CB6D33">
      <w:pPr>
        <w:rPr>
          <w:rFonts w:cs="Arial"/>
          <w:color w:val="000000" w:themeColor="text1"/>
        </w:rPr>
      </w:pPr>
      <w:r>
        <w:rPr>
          <w:noProof/>
        </w:rPr>
        <w:drawing>
          <wp:inline distT="0" distB="0" distL="0" distR="0" wp14:anchorId="76A02BDE" wp14:editId="79BFDA2F">
            <wp:extent cx="5731510" cy="2408555"/>
            <wp:effectExtent l="0" t="0" r="2540" b="0"/>
            <wp:docPr id="698685980" name="Picture 4" descr="Forms response chart. Question title: Is Response policing stressful?.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Is Response policing stressful?. Number of responses: 14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78C0FF7" w14:textId="02C2C365" w:rsidR="00CB6D33" w:rsidRPr="00A40CF2" w:rsidRDefault="007B4303" w:rsidP="00A40CF2">
      <w:pPr>
        <w:spacing w:line="360" w:lineRule="auto"/>
        <w:rPr>
          <w:rFonts w:cs="Arial"/>
          <w:color w:val="000000" w:themeColor="text1"/>
          <w:sz w:val="24"/>
          <w:szCs w:val="24"/>
        </w:rPr>
      </w:pPr>
      <w:r w:rsidRPr="00A40CF2">
        <w:rPr>
          <w:rFonts w:cs="Arial"/>
          <w:color w:val="000000" w:themeColor="text1"/>
          <w:sz w:val="24"/>
          <w:szCs w:val="24"/>
        </w:rPr>
        <w:t>Many</w:t>
      </w:r>
      <w:r w:rsidR="00CB6D33" w:rsidRPr="00A40CF2">
        <w:rPr>
          <w:rFonts w:cs="Arial"/>
          <w:color w:val="000000" w:themeColor="text1"/>
          <w:sz w:val="24"/>
          <w:szCs w:val="24"/>
        </w:rPr>
        <w:t xml:space="preserve"> participants believe that response policing is stressful. </w:t>
      </w:r>
    </w:p>
    <w:p w14:paraId="06401374" w14:textId="77777777" w:rsidR="00E65993" w:rsidRDefault="00E65993" w:rsidP="00A40CF2">
      <w:pPr>
        <w:spacing w:line="360" w:lineRule="auto"/>
        <w:rPr>
          <w:rFonts w:cs="Arial"/>
          <w:i/>
          <w:iCs/>
          <w:color w:val="000000" w:themeColor="text1"/>
          <w:sz w:val="24"/>
          <w:szCs w:val="24"/>
        </w:rPr>
      </w:pPr>
    </w:p>
    <w:p w14:paraId="4E105BE2" w14:textId="77777777" w:rsidR="00E65993" w:rsidRDefault="00E65993" w:rsidP="00A40CF2">
      <w:pPr>
        <w:spacing w:line="360" w:lineRule="auto"/>
        <w:rPr>
          <w:rFonts w:cs="Arial"/>
          <w:i/>
          <w:iCs/>
          <w:color w:val="000000" w:themeColor="text1"/>
          <w:sz w:val="24"/>
          <w:szCs w:val="24"/>
        </w:rPr>
      </w:pPr>
    </w:p>
    <w:p w14:paraId="2D14E054" w14:textId="77777777" w:rsidR="00E65993" w:rsidRDefault="00E65993" w:rsidP="00A40CF2">
      <w:pPr>
        <w:spacing w:line="360" w:lineRule="auto"/>
        <w:rPr>
          <w:rFonts w:cs="Arial"/>
          <w:i/>
          <w:iCs/>
          <w:color w:val="000000" w:themeColor="text1"/>
          <w:sz w:val="24"/>
          <w:szCs w:val="24"/>
        </w:rPr>
      </w:pPr>
    </w:p>
    <w:p w14:paraId="263DE171" w14:textId="77777777" w:rsidR="00E65993" w:rsidRDefault="00E65993" w:rsidP="00A40CF2">
      <w:pPr>
        <w:spacing w:line="360" w:lineRule="auto"/>
        <w:rPr>
          <w:rFonts w:cs="Arial"/>
          <w:i/>
          <w:iCs/>
          <w:color w:val="000000" w:themeColor="text1"/>
          <w:sz w:val="24"/>
          <w:szCs w:val="24"/>
        </w:rPr>
      </w:pPr>
    </w:p>
    <w:p w14:paraId="5B01CED5" w14:textId="77777777" w:rsidR="00E65993" w:rsidRDefault="00E65993" w:rsidP="00A40CF2">
      <w:pPr>
        <w:spacing w:line="360" w:lineRule="auto"/>
        <w:rPr>
          <w:rFonts w:cs="Arial"/>
          <w:i/>
          <w:iCs/>
          <w:color w:val="000000" w:themeColor="text1"/>
          <w:sz w:val="24"/>
          <w:szCs w:val="24"/>
        </w:rPr>
      </w:pPr>
    </w:p>
    <w:p w14:paraId="234D37EC" w14:textId="47BA8EB7" w:rsidR="00CB6D33" w:rsidRPr="00A40CF2" w:rsidRDefault="00CB6D33" w:rsidP="00A40CF2">
      <w:pPr>
        <w:spacing w:line="360" w:lineRule="auto"/>
        <w:rPr>
          <w:rFonts w:cs="Arial"/>
          <w:i/>
          <w:iCs/>
          <w:color w:val="000000" w:themeColor="text1"/>
          <w:sz w:val="24"/>
          <w:szCs w:val="24"/>
        </w:rPr>
      </w:pPr>
      <w:r w:rsidRPr="00A40CF2">
        <w:rPr>
          <w:rFonts w:cs="Arial"/>
          <w:i/>
          <w:iCs/>
          <w:color w:val="000000" w:themeColor="text1"/>
          <w:sz w:val="24"/>
          <w:szCs w:val="24"/>
        </w:rPr>
        <w:lastRenderedPageBreak/>
        <w:t>Figure 1.3</w:t>
      </w:r>
    </w:p>
    <w:p w14:paraId="64670D42" w14:textId="77777777" w:rsidR="00CB6D33" w:rsidRDefault="00CB6D33" w:rsidP="00CB6D33">
      <w:pPr>
        <w:rPr>
          <w:rFonts w:cs="Arial"/>
          <w:color w:val="000000" w:themeColor="text1"/>
        </w:rPr>
      </w:pPr>
      <w:r>
        <w:rPr>
          <w:noProof/>
        </w:rPr>
        <w:drawing>
          <wp:inline distT="0" distB="0" distL="0" distR="0" wp14:anchorId="502224B3" wp14:editId="48E6C8F5">
            <wp:extent cx="5731510" cy="2408555"/>
            <wp:effectExtent l="0" t="0" r="2540" b="0"/>
            <wp:docPr id="1855232326" name="Picture 5" descr="Forms response chart. Question title: Are you happy working on response?.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Are you happy working on response?. Number of responses: 14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6074837A" w14:textId="04C55F9B"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Despite </w:t>
      </w:r>
      <w:r w:rsidR="007B4303" w:rsidRPr="00A40CF2">
        <w:rPr>
          <w:rFonts w:cs="Arial"/>
          <w:color w:val="000000" w:themeColor="text1"/>
          <w:sz w:val="24"/>
          <w:szCs w:val="24"/>
        </w:rPr>
        <w:t>most</w:t>
      </w:r>
      <w:r w:rsidRPr="00A40CF2">
        <w:rPr>
          <w:rFonts w:cs="Arial"/>
          <w:color w:val="000000" w:themeColor="text1"/>
          <w:sz w:val="24"/>
          <w:szCs w:val="24"/>
        </w:rPr>
        <w:t xml:space="preserve"> participants answering the previous question on the conclusion that response policing is stressful. It is clear from this data that most participants are happy working on response. </w:t>
      </w:r>
    </w:p>
    <w:p w14:paraId="70E4CBBD" w14:textId="0069342D" w:rsidR="00CB6D33" w:rsidRPr="00A40CF2" w:rsidRDefault="00E13528" w:rsidP="00A40CF2">
      <w:pPr>
        <w:spacing w:line="360" w:lineRule="auto"/>
        <w:rPr>
          <w:sz w:val="24"/>
          <w:szCs w:val="24"/>
          <w:u w:val="single"/>
        </w:rPr>
      </w:pPr>
      <w:r>
        <w:rPr>
          <w:sz w:val="24"/>
          <w:szCs w:val="24"/>
          <w:u w:val="single"/>
        </w:rPr>
        <w:t>2.7</w:t>
      </w:r>
      <w:r w:rsidR="00CB6D33" w:rsidRPr="00A40CF2">
        <w:rPr>
          <w:sz w:val="24"/>
          <w:szCs w:val="24"/>
          <w:u w:val="single"/>
        </w:rPr>
        <w:t xml:space="preserve"> – Result Findings</w:t>
      </w:r>
    </w:p>
    <w:p w14:paraId="14690B7F" w14:textId="77777777" w:rsidR="00CB6D33" w:rsidRPr="00A40CF2" w:rsidRDefault="00CB6D33" w:rsidP="00A40CF2">
      <w:pPr>
        <w:spacing w:line="360" w:lineRule="auto"/>
        <w:rPr>
          <w:sz w:val="24"/>
          <w:szCs w:val="24"/>
        </w:rPr>
      </w:pPr>
      <w:r w:rsidRPr="00A40CF2">
        <w:rPr>
          <w:sz w:val="24"/>
          <w:szCs w:val="24"/>
        </w:rPr>
        <w:t xml:space="preserve">As shown in </w:t>
      </w:r>
      <w:r w:rsidRPr="00A40CF2">
        <w:rPr>
          <w:i/>
          <w:iCs/>
          <w:sz w:val="24"/>
          <w:szCs w:val="24"/>
        </w:rPr>
        <w:t xml:space="preserve">Figure 1.0 </w:t>
      </w:r>
      <w:r w:rsidRPr="00A40CF2">
        <w:rPr>
          <w:sz w:val="24"/>
          <w:szCs w:val="24"/>
        </w:rPr>
        <w:t xml:space="preserve">most participants felt they do not have good coping methods provided to them by South Wales Police. It is possible however to find a handout of coping methods to do with stress and South Wales Police internal intranet system. Despite this, there is still clear feelings that not enough is being done to aid front line police officers with coping methods. </w:t>
      </w:r>
    </w:p>
    <w:p w14:paraId="760B536D" w14:textId="25258091" w:rsidR="00CB6D33" w:rsidRPr="00A40CF2" w:rsidRDefault="00CB6D33" w:rsidP="00A40CF2">
      <w:pPr>
        <w:spacing w:line="360" w:lineRule="auto"/>
        <w:rPr>
          <w:sz w:val="24"/>
          <w:szCs w:val="24"/>
        </w:rPr>
      </w:pPr>
      <w:r w:rsidRPr="00A40CF2">
        <w:rPr>
          <w:i/>
          <w:iCs/>
          <w:sz w:val="24"/>
          <w:szCs w:val="24"/>
        </w:rPr>
        <w:t xml:space="preserve">Figure 1.1 </w:t>
      </w:r>
      <w:r w:rsidRPr="00A40CF2">
        <w:rPr>
          <w:sz w:val="24"/>
          <w:szCs w:val="24"/>
        </w:rPr>
        <w:t xml:space="preserve">shows that there is a closer balance between the participants in the feelings or their work/life balance. There are </w:t>
      </w:r>
      <w:r w:rsidR="007B4303" w:rsidRPr="00A40CF2">
        <w:rPr>
          <w:sz w:val="24"/>
          <w:szCs w:val="24"/>
        </w:rPr>
        <w:t>a few</w:t>
      </w:r>
      <w:r w:rsidRPr="00A40CF2">
        <w:rPr>
          <w:sz w:val="24"/>
          <w:szCs w:val="24"/>
        </w:rPr>
        <w:t xml:space="preserve"> different factors that could possibly affect this answer, as some participants may not have children or could possibly have older children who are less </w:t>
      </w:r>
      <w:r w:rsidR="007B4303" w:rsidRPr="00A40CF2">
        <w:rPr>
          <w:sz w:val="24"/>
          <w:szCs w:val="24"/>
        </w:rPr>
        <w:t>dependent</w:t>
      </w:r>
      <w:r w:rsidRPr="00A40CF2">
        <w:rPr>
          <w:sz w:val="24"/>
          <w:szCs w:val="24"/>
        </w:rPr>
        <w:t xml:space="preserve"> on the parents. Some participants may also enjoy work more than others and are happy to be in work. </w:t>
      </w:r>
    </w:p>
    <w:p w14:paraId="2B8C6F77" w14:textId="284CC71A" w:rsidR="00CB6D33" w:rsidRPr="00A40CF2" w:rsidRDefault="00CB6D33" w:rsidP="00A40CF2">
      <w:pPr>
        <w:spacing w:line="360" w:lineRule="auto"/>
        <w:rPr>
          <w:sz w:val="24"/>
          <w:szCs w:val="24"/>
        </w:rPr>
      </w:pPr>
      <w:r w:rsidRPr="00A40CF2">
        <w:rPr>
          <w:sz w:val="24"/>
          <w:szCs w:val="24"/>
        </w:rPr>
        <w:t xml:space="preserve">The results from </w:t>
      </w:r>
      <w:r w:rsidRPr="00A40CF2">
        <w:rPr>
          <w:i/>
          <w:iCs/>
          <w:sz w:val="24"/>
          <w:szCs w:val="24"/>
        </w:rPr>
        <w:t>Figure 1.2,</w:t>
      </w:r>
      <w:r w:rsidRPr="00A40CF2">
        <w:rPr>
          <w:sz w:val="24"/>
          <w:szCs w:val="24"/>
        </w:rPr>
        <w:t xml:space="preserve"> it clearly </w:t>
      </w:r>
      <w:r w:rsidR="007B4303" w:rsidRPr="00A40CF2">
        <w:rPr>
          <w:sz w:val="24"/>
          <w:szCs w:val="24"/>
        </w:rPr>
        <w:t>shows</w:t>
      </w:r>
      <w:r w:rsidRPr="00A40CF2">
        <w:rPr>
          <w:sz w:val="24"/>
          <w:szCs w:val="24"/>
        </w:rPr>
        <w:t xml:space="preserve"> an overall majority bias towards response policing being stressful. Although there was one participant who selected that response policing was not stressful, this could be partially to do with the limitations spoken about in the previous chapter where the question has not been read correctly, or possibly that this </w:t>
      </w:r>
      <w:r w:rsidR="007B4303" w:rsidRPr="00A40CF2">
        <w:rPr>
          <w:sz w:val="24"/>
          <w:szCs w:val="24"/>
        </w:rPr>
        <w:t>participant</w:t>
      </w:r>
      <w:r w:rsidRPr="00A40CF2">
        <w:rPr>
          <w:sz w:val="24"/>
          <w:szCs w:val="24"/>
        </w:rPr>
        <w:t xml:space="preserve"> in the survey simply does not find response policing stressful in the slightest. </w:t>
      </w:r>
    </w:p>
    <w:p w14:paraId="459CED3D" w14:textId="35A9A780" w:rsidR="00CB6D33" w:rsidRPr="00A40CF2" w:rsidRDefault="00CB6D33" w:rsidP="00A40CF2">
      <w:pPr>
        <w:spacing w:line="360" w:lineRule="auto"/>
        <w:rPr>
          <w:sz w:val="24"/>
          <w:szCs w:val="24"/>
        </w:rPr>
      </w:pPr>
      <w:r w:rsidRPr="00A40CF2">
        <w:rPr>
          <w:sz w:val="24"/>
          <w:szCs w:val="24"/>
        </w:rPr>
        <w:lastRenderedPageBreak/>
        <w:t xml:space="preserve">In </w:t>
      </w:r>
      <w:r w:rsidRPr="00A40CF2">
        <w:rPr>
          <w:i/>
          <w:iCs/>
          <w:sz w:val="24"/>
          <w:szCs w:val="24"/>
        </w:rPr>
        <w:t xml:space="preserve">Figure 1.3 </w:t>
      </w:r>
      <w:r w:rsidRPr="00A40CF2">
        <w:rPr>
          <w:sz w:val="24"/>
          <w:szCs w:val="24"/>
        </w:rPr>
        <w:t xml:space="preserve">it is a follow-on question from </w:t>
      </w:r>
      <w:r w:rsidRPr="00A40CF2">
        <w:rPr>
          <w:i/>
          <w:iCs/>
          <w:sz w:val="24"/>
          <w:szCs w:val="24"/>
        </w:rPr>
        <w:t xml:space="preserve">Figure 1.2 </w:t>
      </w:r>
      <w:r w:rsidRPr="00A40CF2">
        <w:rPr>
          <w:sz w:val="24"/>
          <w:szCs w:val="24"/>
        </w:rPr>
        <w:t xml:space="preserve">and shows that despite </w:t>
      </w:r>
      <w:r w:rsidR="007B4303" w:rsidRPr="00A40CF2">
        <w:rPr>
          <w:sz w:val="24"/>
          <w:szCs w:val="24"/>
        </w:rPr>
        <w:t>most</w:t>
      </w:r>
      <w:r w:rsidRPr="00A40CF2">
        <w:rPr>
          <w:sz w:val="24"/>
          <w:szCs w:val="24"/>
        </w:rPr>
        <w:t xml:space="preserve"> participants finding response policing stressful, it is still where most of the participants are happy working. This could be down to the feeling of being part of a team, or possibly that the participants enjoy the type of work that comes with response policing and the rewards that they receive </w:t>
      </w:r>
      <w:r w:rsidR="00456F58">
        <w:rPr>
          <w:sz w:val="24"/>
          <w:szCs w:val="24"/>
        </w:rPr>
        <w:t>following</w:t>
      </w:r>
      <w:r w:rsidRPr="00A40CF2">
        <w:rPr>
          <w:sz w:val="24"/>
          <w:szCs w:val="24"/>
        </w:rPr>
        <w:t xml:space="preserve"> an incident. </w:t>
      </w:r>
    </w:p>
    <w:p w14:paraId="3046222A" w14:textId="77777777" w:rsidR="00CB6D33" w:rsidRPr="00A40CF2" w:rsidRDefault="00CB6D33" w:rsidP="00A40CF2">
      <w:pPr>
        <w:spacing w:line="360" w:lineRule="auto"/>
        <w:rPr>
          <w:sz w:val="24"/>
          <w:szCs w:val="24"/>
        </w:rPr>
      </w:pPr>
      <w:r w:rsidRPr="00A40CF2">
        <w:rPr>
          <w:sz w:val="24"/>
          <w:szCs w:val="24"/>
        </w:rPr>
        <w:t xml:space="preserve">The results and findings gathered to give the data will be spoken about more in depth in the final conclusion chapter later on in this dissertation. </w:t>
      </w:r>
    </w:p>
    <w:p w14:paraId="53D33D95" w14:textId="77777777" w:rsidR="00CB6D33" w:rsidRPr="00A40CF2" w:rsidRDefault="00CB6D33" w:rsidP="00A40CF2">
      <w:pPr>
        <w:spacing w:line="360" w:lineRule="auto"/>
        <w:rPr>
          <w:sz w:val="24"/>
          <w:szCs w:val="24"/>
        </w:rPr>
      </w:pPr>
      <w:r w:rsidRPr="00A40CF2">
        <w:rPr>
          <w:sz w:val="24"/>
          <w:szCs w:val="24"/>
        </w:rPr>
        <w:t>Regarding the question:</w:t>
      </w:r>
    </w:p>
    <w:p w14:paraId="69EE5CCF" w14:textId="0B970BB0" w:rsidR="00CB6D33" w:rsidRPr="00A40CF2" w:rsidRDefault="00CB6D33" w:rsidP="00A40CF2">
      <w:pPr>
        <w:pStyle w:val="ListParagraph"/>
        <w:numPr>
          <w:ilvl w:val="0"/>
          <w:numId w:val="5"/>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 xml:space="preserve">To see if there is an increased number of PTSD related sicknesses. </w:t>
      </w:r>
    </w:p>
    <w:p w14:paraId="786B6FAD" w14:textId="38708785"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A less personal question was asked in the survey as there was a potential for participants not wanting to answer a question related to Post Traumatic Stress Disorder (PTSD) as it could possibly bring up some sort of memory of an incident that they did not wish to remember. This </w:t>
      </w:r>
      <w:r w:rsidR="00456F58">
        <w:rPr>
          <w:rFonts w:cs="Arial"/>
          <w:color w:val="000000" w:themeColor="text1"/>
          <w:sz w:val="24"/>
          <w:szCs w:val="24"/>
        </w:rPr>
        <w:t>is</w:t>
      </w:r>
      <w:r w:rsidRPr="00A40CF2">
        <w:rPr>
          <w:rFonts w:cs="Arial"/>
          <w:color w:val="000000" w:themeColor="text1"/>
          <w:sz w:val="24"/>
          <w:szCs w:val="24"/>
        </w:rPr>
        <w:t xml:space="preserve"> in line with the approved ethics form the researcher filled out, stating that they did not wish to affect any participants physical or mental health. This was a choice made by the researcher when producing the survey questions. </w:t>
      </w:r>
    </w:p>
    <w:p w14:paraId="4CA83110" w14:textId="77777777"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A more generic question was asked about participants experiencing stress related work whilst off duty as shown below. </w:t>
      </w:r>
    </w:p>
    <w:p w14:paraId="6B6F1E55" w14:textId="77777777" w:rsidR="00CB6D33" w:rsidRPr="00A40CF2" w:rsidRDefault="00CB6D33" w:rsidP="00A40CF2">
      <w:pPr>
        <w:spacing w:line="360" w:lineRule="auto"/>
        <w:rPr>
          <w:rFonts w:cs="Arial"/>
          <w:i/>
          <w:iCs/>
          <w:color w:val="000000" w:themeColor="text1"/>
          <w:sz w:val="24"/>
          <w:szCs w:val="24"/>
        </w:rPr>
      </w:pPr>
      <w:r w:rsidRPr="00A40CF2">
        <w:rPr>
          <w:rFonts w:cs="Arial"/>
          <w:i/>
          <w:iCs/>
          <w:color w:val="000000" w:themeColor="text1"/>
          <w:sz w:val="24"/>
          <w:szCs w:val="24"/>
        </w:rPr>
        <w:t>Figure 1.4</w:t>
      </w:r>
    </w:p>
    <w:p w14:paraId="20EB95D2" w14:textId="77777777" w:rsidR="00CB6D33" w:rsidRDefault="00CB6D33" w:rsidP="00CB6D33">
      <w:pPr>
        <w:rPr>
          <w:rFonts w:cs="Arial"/>
          <w:color w:val="000000" w:themeColor="text1"/>
        </w:rPr>
      </w:pPr>
      <w:r>
        <w:rPr>
          <w:noProof/>
        </w:rPr>
        <w:drawing>
          <wp:inline distT="0" distB="0" distL="0" distR="0" wp14:anchorId="58B8485A" wp14:editId="30BC8D5F">
            <wp:extent cx="5731510" cy="2408555"/>
            <wp:effectExtent l="0" t="0" r="2540" b="0"/>
            <wp:docPr id="1145832018" name="Picture 1" descr="Forms response chart. Question title: Do you stress about work while off duty?.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stress about work while off duty?. Number of responses: 14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8DF6558" w14:textId="77777777" w:rsidR="00CB6D33" w:rsidRPr="00A40CF2" w:rsidRDefault="00CB6D33" w:rsidP="00A40CF2">
      <w:pPr>
        <w:spacing w:line="360" w:lineRule="auto"/>
        <w:rPr>
          <w:rFonts w:cs="Arial"/>
          <w:color w:val="000000" w:themeColor="text1"/>
          <w:sz w:val="24"/>
          <w:szCs w:val="24"/>
        </w:rPr>
      </w:pPr>
      <w:r w:rsidRPr="00A40CF2">
        <w:rPr>
          <w:rFonts w:cs="Arial"/>
          <w:i/>
          <w:iCs/>
          <w:color w:val="000000" w:themeColor="text1"/>
          <w:sz w:val="24"/>
          <w:szCs w:val="24"/>
        </w:rPr>
        <w:t xml:space="preserve">Figure 1.4 </w:t>
      </w:r>
      <w:r w:rsidRPr="00A40CF2">
        <w:rPr>
          <w:rFonts w:cs="Arial"/>
          <w:color w:val="000000" w:themeColor="text1"/>
          <w:sz w:val="24"/>
          <w:szCs w:val="24"/>
        </w:rPr>
        <w:t xml:space="preserve">shows again a more equal balance of answers from the participants. However, it still shows that a higher percentage of participants in the survey stress about work related </w:t>
      </w:r>
      <w:r w:rsidRPr="00A40CF2">
        <w:rPr>
          <w:rFonts w:cs="Arial"/>
          <w:color w:val="000000" w:themeColor="text1"/>
          <w:sz w:val="24"/>
          <w:szCs w:val="24"/>
        </w:rPr>
        <w:lastRenderedPageBreak/>
        <w:t xml:space="preserve">issues whilst off duty. This sort of issue could be reflected from </w:t>
      </w:r>
      <w:r w:rsidRPr="00A40CF2">
        <w:rPr>
          <w:rFonts w:cs="Arial"/>
          <w:i/>
          <w:iCs/>
          <w:color w:val="000000" w:themeColor="text1"/>
          <w:sz w:val="24"/>
          <w:szCs w:val="24"/>
        </w:rPr>
        <w:t xml:space="preserve">Figure 1.1 </w:t>
      </w:r>
      <w:r w:rsidRPr="00A40CF2">
        <w:rPr>
          <w:rFonts w:cs="Arial"/>
          <w:color w:val="000000" w:themeColor="text1"/>
          <w:sz w:val="24"/>
          <w:szCs w:val="24"/>
        </w:rPr>
        <w:t xml:space="preserve">regarding participants work/life balance. </w:t>
      </w:r>
    </w:p>
    <w:p w14:paraId="0D4832E8" w14:textId="4C44F39C" w:rsidR="00CB6D33" w:rsidRPr="00A40CF2" w:rsidRDefault="00E13528" w:rsidP="00A40CF2">
      <w:pPr>
        <w:spacing w:line="360" w:lineRule="auto"/>
        <w:rPr>
          <w:rFonts w:cs="Arial"/>
          <w:color w:val="000000" w:themeColor="text1"/>
          <w:sz w:val="24"/>
          <w:szCs w:val="24"/>
          <w:u w:val="single"/>
        </w:rPr>
      </w:pPr>
      <w:r>
        <w:rPr>
          <w:rFonts w:cs="Arial"/>
          <w:color w:val="000000" w:themeColor="text1"/>
          <w:sz w:val="24"/>
          <w:szCs w:val="24"/>
          <w:u w:val="single"/>
        </w:rPr>
        <w:t>2.8</w:t>
      </w:r>
      <w:r w:rsidR="00CB6D33" w:rsidRPr="00A40CF2">
        <w:rPr>
          <w:rFonts w:cs="Arial"/>
          <w:color w:val="000000" w:themeColor="text1"/>
          <w:sz w:val="24"/>
          <w:szCs w:val="24"/>
          <w:u w:val="single"/>
        </w:rPr>
        <w:t xml:space="preserve"> – Conclusion </w:t>
      </w:r>
    </w:p>
    <w:p w14:paraId="25D59E03" w14:textId="77777777"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The information and findings of the data in this chapter has been successfully presented. A brief overview of the findings has been provided, but a more detailed and in depth look at the results will be given in the next chapter. The overall goal of the dissertation was explained in the literature review. The next and final chapter of the dissertation will look at comparing the findings from the already available information, the data gathered from the survey and the questions set out at the start of the dissertation and will link all three together. A summary of the evidence will be explained, and any potential recommendations and implications looked at. The final chapter will also look at answering the following questions in more detail now that there is more data available. </w:t>
      </w:r>
    </w:p>
    <w:p w14:paraId="0F1BA79E" w14:textId="500BC418" w:rsidR="00CB6D33" w:rsidRPr="00A40CF2" w:rsidRDefault="00CB6D33" w:rsidP="00A40CF2">
      <w:pPr>
        <w:pStyle w:val="ListParagraph"/>
        <w:numPr>
          <w:ilvl w:val="0"/>
          <w:numId w:val="6"/>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 xml:space="preserve">To see if there is an increased number of PTSD related sicknesses. </w:t>
      </w:r>
    </w:p>
    <w:p w14:paraId="32FA19A9" w14:textId="77777777" w:rsidR="00CB6D33" w:rsidRPr="00A40CF2" w:rsidRDefault="00CB6D33" w:rsidP="00A40CF2">
      <w:pPr>
        <w:pStyle w:val="ListParagraph"/>
        <w:numPr>
          <w:ilvl w:val="0"/>
          <w:numId w:val="6"/>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To see if officers feel they have a good work/life balance</w:t>
      </w:r>
    </w:p>
    <w:p w14:paraId="3FB74A40" w14:textId="77777777" w:rsidR="00CB6D33" w:rsidRPr="00A40CF2" w:rsidRDefault="00CB6D33" w:rsidP="00A40CF2">
      <w:pPr>
        <w:pStyle w:val="ListParagraph"/>
        <w:numPr>
          <w:ilvl w:val="0"/>
          <w:numId w:val="6"/>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 xml:space="preserve">To see if there are sufficient coping methods available for officers suffering with stress. </w:t>
      </w:r>
    </w:p>
    <w:p w14:paraId="2790BB42" w14:textId="77777777" w:rsidR="00456F58" w:rsidRDefault="00456F58" w:rsidP="00A40CF2">
      <w:pPr>
        <w:spacing w:line="360" w:lineRule="auto"/>
        <w:rPr>
          <w:rFonts w:cs="Arial"/>
          <w:color w:val="000000" w:themeColor="text1"/>
        </w:rPr>
      </w:pPr>
    </w:p>
    <w:p w14:paraId="1B9E9EF1" w14:textId="77777777" w:rsidR="00E65993" w:rsidRDefault="00E65993" w:rsidP="00A40CF2">
      <w:pPr>
        <w:spacing w:line="360" w:lineRule="auto"/>
        <w:rPr>
          <w:rFonts w:cs="Arial"/>
          <w:color w:val="000000" w:themeColor="text1"/>
        </w:rPr>
      </w:pPr>
    </w:p>
    <w:p w14:paraId="66A99D18" w14:textId="77777777" w:rsidR="00E65993" w:rsidRDefault="00E65993" w:rsidP="00A40CF2">
      <w:pPr>
        <w:spacing w:line="360" w:lineRule="auto"/>
        <w:rPr>
          <w:rFonts w:cs="Arial"/>
          <w:color w:val="000000" w:themeColor="text1"/>
        </w:rPr>
      </w:pPr>
    </w:p>
    <w:p w14:paraId="595360A7" w14:textId="77777777" w:rsidR="00E65993" w:rsidRDefault="00E65993" w:rsidP="00A40CF2">
      <w:pPr>
        <w:spacing w:line="360" w:lineRule="auto"/>
        <w:rPr>
          <w:rFonts w:cs="Arial"/>
          <w:color w:val="000000" w:themeColor="text1"/>
        </w:rPr>
      </w:pPr>
    </w:p>
    <w:p w14:paraId="69B2334A" w14:textId="77777777" w:rsidR="00E65993" w:rsidRDefault="00E65993" w:rsidP="00A40CF2">
      <w:pPr>
        <w:spacing w:line="360" w:lineRule="auto"/>
        <w:rPr>
          <w:rFonts w:cs="Arial"/>
          <w:color w:val="000000" w:themeColor="text1"/>
        </w:rPr>
      </w:pPr>
    </w:p>
    <w:p w14:paraId="1E2D964A" w14:textId="77777777" w:rsidR="00E65993" w:rsidRDefault="00E65993" w:rsidP="00A40CF2">
      <w:pPr>
        <w:spacing w:line="360" w:lineRule="auto"/>
        <w:rPr>
          <w:rFonts w:cs="Arial"/>
          <w:color w:val="000000" w:themeColor="text1"/>
        </w:rPr>
      </w:pPr>
    </w:p>
    <w:p w14:paraId="40EA2493" w14:textId="77777777" w:rsidR="00E65993" w:rsidRDefault="00E65993" w:rsidP="00A40CF2">
      <w:pPr>
        <w:spacing w:line="360" w:lineRule="auto"/>
        <w:rPr>
          <w:rFonts w:cs="Arial"/>
          <w:color w:val="000000" w:themeColor="text1"/>
        </w:rPr>
      </w:pPr>
    </w:p>
    <w:p w14:paraId="527B7540" w14:textId="77777777" w:rsidR="00E65993" w:rsidRDefault="00E65993" w:rsidP="00A40CF2">
      <w:pPr>
        <w:spacing w:line="360" w:lineRule="auto"/>
        <w:rPr>
          <w:rFonts w:cs="Arial"/>
          <w:color w:val="000000" w:themeColor="text1"/>
        </w:rPr>
      </w:pPr>
    </w:p>
    <w:p w14:paraId="7A1F3018" w14:textId="77777777" w:rsidR="00E65993" w:rsidRDefault="00E65993" w:rsidP="00A40CF2">
      <w:pPr>
        <w:spacing w:line="360" w:lineRule="auto"/>
        <w:rPr>
          <w:rFonts w:cs="Arial"/>
          <w:color w:val="000000" w:themeColor="text1"/>
        </w:rPr>
      </w:pPr>
    </w:p>
    <w:p w14:paraId="41802A74" w14:textId="77777777" w:rsidR="00E65993" w:rsidRDefault="00E65993" w:rsidP="00A40CF2">
      <w:pPr>
        <w:spacing w:line="360" w:lineRule="auto"/>
        <w:rPr>
          <w:rFonts w:cs="Arial"/>
          <w:color w:val="000000" w:themeColor="text1"/>
        </w:rPr>
      </w:pPr>
    </w:p>
    <w:p w14:paraId="384AF4BF" w14:textId="77777777" w:rsidR="00E65993" w:rsidRDefault="00E65993" w:rsidP="00A40CF2">
      <w:pPr>
        <w:spacing w:line="360" w:lineRule="auto"/>
        <w:rPr>
          <w:rFonts w:cs="Arial"/>
          <w:color w:val="000000" w:themeColor="text1"/>
        </w:rPr>
      </w:pPr>
    </w:p>
    <w:p w14:paraId="1E4181B1" w14:textId="098DDAF2" w:rsidR="00CB6D33" w:rsidRPr="00A40CF2" w:rsidRDefault="00E13528" w:rsidP="00A40CF2">
      <w:pPr>
        <w:spacing w:line="360" w:lineRule="auto"/>
        <w:rPr>
          <w:sz w:val="24"/>
          <w:szCs w:val="24"/>
          <w:u w:val="single"/>
        </w:rPr>
      </w:pPr>
      <w:r>
        <w:rPr>
          <w:sz w:val="24"/>
          <w:szCs w:val="24"/>
          <w:u w:val="single"/>
        </w:rPr>
        <w:lastRenderedPageBreak/>
        <w:t>2.9</w:t>
      </w:r>
      <w:r w:rsidR="00CB6D33" w:rsidRPr="00A40CF2">
        <w:rPr>
          <w:sz w:val="24"/>
          <w:szCs w:val="24"/>
          <w:u w:val="single"/>
        </w:rPr>
        <w:t xml:space="preserve"> – </w:t>
      </w:r>
      <w:r>
        <w:rPr>
          <w:sz w:val="24"/>
          <w:szCs w:val="24"/>
          <w:u w:val="single"/>
        </w:rPr>
        <w:t xml:space="preserve">Overall </w:t>
      </w:r>
      <w:r w:rsidR="00CB6D33" w:rsidRPr="00A40CF2">
        <w:rPr>
          <w:sz w:val="24"/>
          <w:szCs w:val="24"/>
          <w:u w:val="single"/>
        </w:rPr>
        <w:t>Conclusion</w:t>
      </w:r>
      <w:r>
        <w:rPr>
          <w:sz w:val="24"/>
          <w:szCs w:val="24"/>
          <w:u w:val="single"/>
        </w:rPr>
        <w:t>: Introduction</w:t>
      </w:r>
    </w:p>
    <w:p w14:paraId="5219205E" w14:textId="77777777" w:rsidR="00CB6D33" w:rsidRPr="00A40CF2" w:rsidRDefault="00CB6D33" w:rsidP="00A40CF2">
      <w:pPr>
        <w:spacing w:line="360" w:lineRule="auto"/>
        <w:rPr>
          <w:sz w:val="24"/>
          <w:szCs w:val="24"/>
        </w:rPr>
      </w:pPr>
      <w:r w:rsidRPr="00A40CF2">
        <w:rPr>
          <w:sz w:val="24"/>
          <w:szCs w:val="24"/>
        </w:rPr>
        <w:t xml:space="preserve">The previous chapters in this dissertation have outlined the already available information with online sources along with the results from the survey sent out to current serving front line police officers. This conclusion chapter will look at the findings from the survey in greater detail and further data analysis will be conducted. It will also look at the research proposal to see if the overall goal has been reached. </w:t>
      </w:r>
    </w:p>
    <w:p w14:paraId="28FB916A" w14:textId="77777777" w:rsidR="00CB6D33" w:rsidRPr="00A40CF2" w:rsidRDefault="00CB6D33" w:rsidP="00A40CF2">
      <w:pPr>
        <w:spacing w:line="360" w:lineRule="auto"/>
        <w:rPr>
          <w:sz w:val="24"/>
          <w:szCs w:val="24"/>
        </w:rPr>
      </w:pPr>
      <w:r w:rsidRPr="00A40CF2">
        <w:rPr>
          <w:sz w:val="24"/>
          <w:szCs w:val="24"/>
        </w:rPr>
        <w:t xml:space="preserve">The findings from the survey have been briefly analysed in the previous chapter, however a combination of the findings and the available online information will be used to fully answer the proposed questions from the research proposal. </w:t>
      </w:r>
    </w:p>
    <w:p w14:paraId="56064C20" w14:textId="77777777" w:rsidR="00CB6D33" w:rsidRDefault="00CB6D33" w:rsidP="00CB6D33"/>
    <w:p w14:paraId="4AA33F71" w14:textId="77777777" w:rsidR="00CB6D33" w:rsidRDefault="00CB6D33" w:rsidP="00CB6D33">
      <w:pPr>
        <w:rPr>
          <w:i/>
          <w:iCs/>
        </w:rPr>
      </w:pPr>
      <w:r>
        <w:rPr>
          <w:i/>
          <w:iCs/>
        </w:rPr>
        <w:t>Figure 1.0:</w:t>
      </w:r>
    </w:p>
    <w:p w14:paraId="73C5A764" w14:textId="77777777" w:rsidR="00CB6D33" w:rsidRDefault="00CB6D33" w:rsidP="00CB6D33">
      <w:r>
        <w:rPr>
          <w:noProof/>
        </w:rPr>
        <w:drawing>
          <wp:inline distT="0" distB="0" distL="0" distR="0" wp14:anchorId="4C8845D6" wp14:editId="22EBF1CB">
            <wp:extent cx="5731510" cy="2408555"/>
            <wp:effectExtent l="0" t="0" r="0" b="0"/>
            <wp:docPr id="561643157" name="Picture 2" descr="Forms response chart. Question title: Does SWP provide coping methods for stress?.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Does SWP provide coping methods for stress?. Number of responses: 14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0B3A344" w14:textId="77777777" w:rsidR="00CB6D33" w:rsidRPr="00A40CF2" w:rsidRDefault="00CB6D33" w:rsidP="00A40CF2">
      <w:pPr>
        <w:spacing w:line="360" w:lineRule="auto"/>
        <w:rPr>
          <w:sz w:val="24"/>
          <w:szCs w:val="24"/>
        </w:rPr>
      </w:pPr>
      <w:r w:rsidRPr="00A40CF2">
        <w:rPr>
          <w:sz w:val="24"/>
          <w:szCs w:val="24"/>
        </w:rPr>
        <w:t xml:space="preserve">This figure, as shown in the data analysis chapter gives a percentage from the number of participants from the survey on if South Wales Police (SWP) provide coping methods for stress. It shows that 21.4% of participants out of 14 overall responses don’t believe that SWP provide coping methods for stress. However, on SWP intranet there is a dedicated page to wellbeing with multiple different links, hints and tips on how to cope with stress. </w:t>
      </w:r>
    </w:p>
    <w:p w14:paraId="068B059A" w14:textId="77777777" w:rsidR="00CB6D33" w:rsidRPr="00A40CF2" w:rsidRDefault="00CB6D33" w:rsidP="00A40CF2">
      <w:pPr>
        <w:spacing w:line="360" w:lineRule="auto"/>
        <w:rPr>
          <w:sz w:val="24"/>
          <w:szCs w:val="24"/>
        </w:rPr>
      </w:pPr>
      <w:r w:rsidRPr="00A40CF2">
        <w:rPr>
          <w:sz w:val="24"/>
          <w:szCs w:val="24"/>
        </w:rPr>
        <w:t xml:space="preserve">The Health and Safety Executive states, employers are required by law to conduct risk assessments and take appropriate action to protect employees from workplace stress. Similar to how you evaluate other work-related health and safety hazards, you should evaluate the risk of stress and its effects on mental and physical illness (HSE, 2019). This is why SWP have a legal obligation to provide its employees, for example front line response </w:t>
      </w:r>
      <w:r w:rsidRPr="00A40CF2">
        <w:rPr>
          <w:sz w:val="24"/>
          <w:szCs w:val="24"/>
        </w:rPr>
        <w:lastRenderedPageBreak/>
        <w:t xml:space="preserve">officers with the correct means and methods for dealing with stress in the workplace. Despite this </w:t>
      </w:r>
      <w:r w:rsidRPr="00A40CF2">
        <w:rPr>
          <w:i/>
          <w:iCs/>
          <w:sz w:val="24"/>
          <w:szCs w:val="24"/>
        </w:rPr>
        <w:t xml:space="preserve">Figure 1 </w:t>
      </w:r>
      <w:r w:rsidRPr="00A40CF2">
        <w:rPr>
          <w:sz w:val="24"/>
          <w:szCs w:val="24"/>
        </w:rPr>
        <w:t>would lead readers to believe that SWP is failing in providing adequate aid to its employees.</w:t>
      </w:r>
    </w:p>
    <w:p w14:paraId="4A38C4FA" w14:textId="766CA29F" w:rsidR="00CB6D33" w:rsidRPr="00A40CF2" w:rsidRDefault="00CB6D33" w:rsidP="00A40CF2">
      <w:pPr>
        <w:spacing w:line="360" w:lineRule="auto"/>
        <w:jc w:val="both"/>
        <w:rPr>
          <w:sz w:val="24"/>
          <w:szCs w:val="24"/>
        </w:rPr>
      </w:pPr>
      <w:r w:rsidRPr="00A40CF2">
        <w:rPr>
          <w:i/>
          <w:iCs/>
          <w:sz w:val="24"/>
          <w:szCs w:val="24"/>
        </w:rPr>
        <w:t>Figure 1.0 leads</w:t>
      </w:r>
      <w:r w:rsidRPr="00A40CF2">
        <w:rPr>
          <w:sz w:val="24"/>
          <w:szCs w:val="24"/>
        </w:rPr>
        <w:t xml:space="preserve"> on to </w:t>
      </w:r>
      <w:r w:rsidRPr="00A40CF2">
        <w:rPr>
          <w:i/>
          <w:iCs/>
          <w:sz w:val="24"/>
          <w:szCs w:val="24"/>
        </w:rPr>
        <w:t>Figure 1.2</w:t>
      </w:r>
      <w:r w:rsidRPr="00A40CF2">
        <w:rPr>
          <w:sz w:val="24"/>
          <w:szCs w:val="24"/>
        </w:rPr>
        <w:t xml:space="preserve"> which looks at the results from a question in the survey ‘is response policing stressful?’. </w:t>
      </w:r>
    </w:p>
    <w:p w14:paraId="7EE9873E" w14:textId="77777777" w:rsidR="00CB6D33" w:rsidRDefault="00CB6D33" w:rsidP="00CB6D33">
      <w:pPr>
        <w:jc w:val="both"/>
      </w:pPr>
    </w:p>
    <w:p w14:paraId="5FF64491" w14:textId="77777777" w:rsidR="00CB6D33" w:rsidRDefault="00CB6D33" w:rsidP="00CB6D33">
      <w:pPr>
        <w:jc w:val="both"/>
      </w:pPr>
      <w:r>
        <w:rPr>
          <w:noProof/>
        </w:rPr>
        <w:drawing>
          <wp:inline distT="0" distB="0" distL="0" distR="0" wp14:anchorId="50A7C46C" wp14:editId="4F274E9B">
            <wp:extent cx="5731510" cy="2408555"/>
            <wp:effectExtent l="0" t="0" r="0" b="0"/>
            <wp:docPr id="690046486" name="Picture 4" descr="Forms response chart. Question title: Is Response policing stressful?.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orms response chart. Question title: Is Response policing stressful?. Number of responses: 14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05B15003" w14:textId="2E7AEFAC" w:rsidR="00CB6D33" w:rsidRPr="00A40CF2" w:rsidRDefault="00CB6D33" w:rsidP="00A40CF2">
      <w:pPr>
        <w:spacing w:line="360" w:lineRule="auto"/>
        <w:jc w:val="both"/>
        <w:rPr>
          <w:sz w:val="24"/>
          <w:szCs w:val="24"/>
        </w:rPr>
      </w:pPr>
      <w:r w:rsidRPr="00A40CF2">
        <w:rPr>
          <w:sz w:val="24"/>
          <w:szCs w:val="24"/>
        </w:rPr>
        <w:t xml:space="preserve">As shown above, </w:t>
      </w:r>
      <w:r w:rsidRPr="00A40CF2">
        <w:rPr>
          <w:i/>
          <w:iCs/>
          <w:sz w:val="24"/>
          <w:szCs w:val="24"/>
        </w:rPr>
        <w:t xml:space="preserve">Figure 1.2 </w:t>
      </w:r>
      <w:r w:rsidRPr="00A40CF2">
        <w:rPr>
          <w:sz w:val="24"/>
          <w:szCs w:val="24"/>
        </w:rPr>
        <w:t xml:space="preserve">clearly shows the outcome that </w:t>
      </w:r>
      <w:r w:rsidR="007B4303" w:rsidRPr="00A40CF2">
        <w:rPr>
          <w:sz w:val="24"/>
          <w:szCs w:val="24"/>
        </w:rPr>
        <w:t>many of</w:t>
      </w:r>
      <w:r w:rsidRPr="00A40CF2">
        <w:rPr>
          <w:sz w:val="24"/>
          <w:szCs w:val="24"/>
        </w:rPr>
        <w:t xml:space="preserve"> the participants believed that responding policing is stressful. In 2019 the Police Federation conducted a survey with various police forces in the United Kingdom and found that during the past 12 months, 79% of front-line officers report experiencing stress and anxiety, and 94% of those officers claim their jobs caused or exacerbated these issues (Police Federation, 2019). Following on from this of those surveyed, 43.9% said they considered their jobs to be very or extremely stressful. This is more than the percentage discovered in the 2016 Demand, Capacity and Welfare Survey results (38.6%), and it is nearly three times more than the percentage recorded in the general population by the HSE in 2010 (15%) and the Scottish Health Survey in 2017 (16%) (Police Federation,2019). </w:t>
      </w:r>
    </w:p>
    <w:p w14:paraId="6AF571FA" w14:textId="77777777" w:rsidR="00E65993" w:rsidRDefault="00CB6D33" w:rsidP="00A40CF2">
      <w:pPr>
        <w:spacing w:line="360" w:lineRule="auto"/>
        <w:jc w:val="both"/>
        <w:rPr>
          <w:sz w:val="24"/>
          <w:szCs w:val="24"/>
        </w:rPr>
      </w:pPr>
      <w:r w:rsidRPr="00A40CF2">
        <w:rPr>
          <w:sz w:val="24"/>
          <w:szCs w:val="24"/>
        </w:rPr>
        <w:t xml:space="preserve">This shows that there is a connection </w:t>
      </w:r>
      <w:r w:rsidR="00356B75">
        <w:rPr>
          <w:sz w:val="24"/>
          <w:szCs w:val="24"/>
        </w:rPr>
        <w:t>between</w:t>
      </w:r>
      <w:r w:rsidRPr="00A40CF2">
        <w:rPr>
          <w:sz w:val="24"/>
          <w:szCs w:val="24"/>
        </w:rPr>
        <w:t xml:space="preserve"> front line police officers and stress. This can be affected by recent changes in police force numbers across the United Kingdom, which has led to a reduction in officers across the board. As a result of the government's ongoing efforts to reduce the number of officers, we currently have over 22,000 fewer </w:t>
      </w:r>
      <w:r w:rsidR="00356B75">
        <w:rPr>
          <w:sz w:val="24"/>
          <w:szCs w:val="24"/>
        </w:rPr>
        <w:t>police</w:t>
      </w:r>
      <w:r w:rsidRPr="00A40CF2">
        <w:rPr>
          <w:sz w:val="24"/>
          <w:szCs w:val="24"/>
        </w:rPr>
        <w:t xml:space="preserve"> than we did in 2010. A service that is overworked and staffed by officers who are traumatised and under </w:t>
      </w:r>
      <w:r w:rsidRPr="00A40CF2">
        <w:rPr>
          <w:sz w:val="24"/>
          <w:szCs w:val="24"/>
        </w:rPr>
        <w:lastRenderedPageBreak/>
        <w:t xml:space="preserve">stress is the sad legacy of austerity. However, Westminster residents continuously deny the existence of the issue and take no action to address it (Police Federation,2019). The researcher has found that a lower number of officers working has led to an increase in stress within front line officers. </w:t>
      </w:r>
    </w:p>
    <w:p w14:paraId="31E61A88" w14:textId="36DD82F3" w:rsidR="00CB6D33" w:rsidRPr="00A40CF2" w:rsidRDefault="00CB6D33" w:rsidP="00A40CF2">
      <w:pPr>
        <w:spacing w:line="360" w:lineRule="auto"/>
        <w:jc w:val="both"/>
        <w:rPr>
          <w:sz w:val="24"/>
          <w:szCs w:val="24"/>
        </w:rPr>
      </w:pPr>
      <w:r w:rsidRPr="00A40CF2">
        <w:rPr>
          <w:sz w:val="24"/>
          <w:szCs w:val="24"/>
        </w:rPr>
        <w:t xml:space="preserve">Despite the clear findings regarding stress in front line policing, and the connection between stress and the number of officers working </w:t>
      </w:r>
      <w:r w:rsidRPr="00A40CF2">
        <w:rPr>
          <w:i/>
          <w:iCs/>
          <w:sz w:val="24"/>
          <w:szCs w:val="24"/>
        </w:rPr>
        <w:t xml:space="preserve">Figure 1.3 </w:t>
      </w:r>
      <w:r w:rsidRPr="00A40CF2">
        <w:rPr>
          <w:sz w:val="24"/>
          <w:szCs w:val="24"/>
        </w:rPr>
        <w:t>shows that officers are happy working on the front line.</w:t>
      </w:r>
    </w:p>
    <w:p w14:paraId="63949F4F" w14:textId="77777777" w:rsidR="00CB6D33" w:rsidRDefault="00CB6D33" w:rsidP="00CB6D33">
      <w:pPr>
        <w:jc w:val="both"/>
      </w:pPr>
      <w:r>
        <w:rPr>
          <w:noProof/>
        </w:rPr>
        <w:drawing>
          <wp:inline distT="0" distB="0" distL="0" distR="0" wp14:anchorId="31FF7550" wp14:editId="30445235">
            <wp:extent cx="5731510" cy="2408555"/>
            <wp:effectExtent l="0" t="0" r="2540" b="0"/>
            <wp:docPr id="920243854" name="Picture 5" descr="Forms response chart. Question title: Are you happy working on response?.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rms response chart. Question title: Are you happy working on response?. Number of responses: 14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57B0739D" w14:textId="25DDD10C" w:rsidR="00CB6D33" w:rsidRPr="00A40CF2" w:rsidRDefault="00CB6D33" w:rsidP="00A40CF2">
      <w:pPr>
        <w:spacing w:line="360" w:lineRule="auto"/>
        <w:jc w:val="both"/>
        <w:rPr>
          <w:sz w:val="24"/>
          <w:szCs w:val="24"/>
        </w:rPr>
      </w:pPr>
      <w:r w:rsidRPr="00A40CF2">
        <w:rPr>
          <w:sz w:val="24"/>
          <w:szCs w:val="24"/>
        </w:rPr>
        <w:t xml:space="preserve">Above is </w:t>
      </w:r>
      <w:r w:rsidRPr="00A40CF2">
        <w:rPr>
          <w:i/>
          <w:iCs/>
          <w:sz w:val="24"/>
          <w:szCs w:val="24"/>
        </w:rPr>
        <w:t>Figure 1.3</w:t>
      </w:r>
      <w:r w:rsidRPr="00A40CF2">
        <w:rPr>
          <w:sz w:val="24"/>
          <w:szCs w:val="24"/>
        </w:rPr>
        <w:t xml:space="preserve">, a result from the survey which asked the question ‘Are you happy working on response?’. The results show that almost three quarters of respondents are happy working on response. Comparing this to </w:t>
      </w:r>
      <w:r w:rsidRPr="00A40CF2">
        <w:rPr>
          <w:i/>
          <w:iCs/>
          <w:sz w:val="24"/>
          <w:szCs w:val="24"/>
        </w:rPr>
        <w:t>Figure 1.2</w:t>
      </w:r>
      <w:r w:rsidRPr="00A40CF2">
        <w:rPr>
          <w:sz w:val="24"/>
          <w:szCs w:val="24"/>
        </w:rPr>
        <w:t xml:space="preserve"> indicates that despite the high levels of stress, people are happy to carry on working under such stressful conditions. A</w:t>
      </w:r>
      <w:r w:rsidR="00356B75">
        <w:rPr>
          <w:sz w:val="24"/>
          <w:szCs w:val="24"/>
        </w:rPr>
        <w:t>s the</w:t>
      </w:r>
      <w:r w:rsidRPr="00A40CF2">
        <w:rPr>
          <w:sz w:val="24"/>
          <w:szCs w:val="24"/>
        </w:rPr>
        <w:t xml:space="preserve"> Police Federation the unrelenting exposure to trauma, the rush of adrenaline police officer’s get when responding to a violent call, even when they’ve just had to sit with a family to inform them that a loved one has passed away, the conflicting emotions that come and go when handling complicated situations, having to make life-saving decisions in an instant, and having to take someone's liberty when making an arrest has a cost (Police Federation, 2023). More officers are using self-medication as a coping mechanism, and on top of this are the stresses of home life, for which there is little respite as leave days are cancelled due to low officer numbers (Police Federation, 2023). It is no surprise that there is a sharp increase in mental illness and the ensuing sick leave. However, police officers continue to perform this work like no other every day (Police Federation, 2023). This could be the reason why so many of the response to the survey are happy working the response policing role. </w:t>
      </w:r>
    </w:p>
    <w:p w14:paraId="48E8901E" w14:textId="04E244A9" w:rsidR="00CB6D33" w:rsidRPr="00A40CF2" w:rsidRDefault="00CB6D33" w:rsidP="00A40CF2">
      <w:pPr>
        <w:spacing w:line="360" w:lineRule="auto"/>
        <w:jc w:val="both"/>
        <w:rPr>
          <w:sz w:val="24"/>
          <w:szCs w:val="24"/>
        </w:rPr>
      </w:pPr>
      <w:r w:rsidRPr="00A40CF2">
        <w:rPr>
          <w:sz w:val="24"/>
          <w:szCs w:val="24"/>
        </w:rPr>
        <w:lastRenderedPageBreak/>
        <w:t xml:space="preserve">Looking at </w:t>
      </w:r>
      <w:r w:rsidRPr="00A40CF2">
        <w:rPr>
          <w:i/>
          <w:iCs/>
          <w:sz w:val="24"/>
          <w:szCs w:val="24"/>
        </w:rPr>
        <w:t xml:space="preserve">Figure 1.0, Figure 1.2 </w:t>
      </w:r>
      <w:r w:rsidRPr="00A40CF2">
        <w:rPr>
          <w:sz w:val="24"/>
          <w:szCs w:val="24"/>
        </w:rPr>
        <w:t xml:space="preserve">and </w:t>
      </w:r>
      <w:r w:rsidRPr="00A40CF2">
        <w:rPr>
          <w:i/>
          <w:iCs/>
          <w:sz w:val="24"/>
          <w:szCs w:val="24"/>
        </w:rPr>
        <w:t xml:space="preserve">Figure 1.3 </w:t>
      </w:r>
      <w:r w:rsidRPr="00A40CF2">
        <w:rPr>
          <w:sz w:val="24"/>
          <w:szCs w:val="24"/>
        </w:rPr>
        <w:t>it shows that the participants are happy to work in response policing despite it being a stressful role with in the SWP organisation and other organisations throughout the United Kingdom, and that most of the participants didn’t believe that SWP provided appropriate coping methods to deal with the stresses of work life. This relates to the already available data to back up the findings from the survey. There were however some participants in the survey who felt differently from other participants and believed there were coping methods available from SWP regard to stress, didn’t wish to remain on response policing and did not find it stressful. These participants did not make up the majority however which answered the question:</w:t>
      </w:r>
    </w:p>
    <w:p w14:paraId="1CED9D80" w14:textId="77777777" w:rsidR="00CB6D33" w:rsidRPr="00A40CF2" w:rsidRDefault="00CB6D33" w:rsidP="00A40CF2">
      <w:pPr>
        <w:pStyle w:val="ListParagraph"/>
        <w:numPr>
          <w:ilvl w:val="0"/>
          <w:numId w:val="7"/>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To see if there are sufficient coping methods available for officers suffering with stress.</w:t>
      </w:r>
    </w:p>
    <w:p w14:paraId="62BFFFBB" w14:textId="4416BD21"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The results showed from the participants that the majority did not feel there were coping methods from SWP provided to them. However, after speaking to </w:t>
      </w:r>
      <w:r w:rsidR="00F10795">
        <w:rPr>
          <w:rFonts w:cs="Arial"/>
          <w:color w:val="000000" w:themeColor="text1"/>
          <w:sz w:val="24"/>
          <w:szCs w:val="24"/>
        </w:rPr>
        <w:t>Ryan David</w:t>
      </w:r>
      <w:r w:rsidRPr="00A40CF2">
        <w:rPr>
          <w:rFonts w:cs="Arial"/>
          <w:color w:val="000000" w:themeColor="text1"/>
          <w:sz w:val="24"/>
          <w:szCs w:val="24"/>
        </w:rPr>
        <w:t xml:space="preserve"> </w:t>
      </w:r>
      <w:r w:rsidR="007B4303">
        <w:rPr>
          <w:rFonts w:cs="Arial"/>
          <w:color w:val="000000" w:themeColor="text1"/>
          <w:sz w:val="24"/>
          <w:szCs w:val="24"/>
        </w:rPr>
        <w:t>f</w:t>
      </w:r>
      <w:r w:rsidRPr="00A40CF2">
        <w:rPr>
          <w:rFonts w:cs="Arial"/>
          <w:color w:val="000000" w:themeColor="text1"/>
          <w:sz w:val="24"/>
          <w:szCs w:val="24"/>
        </w:rPr>
        <w:t xml:space="preserve">rom </w:t>
      </w:r>
      <w:r w:rsidR="00F10795">
        <w:rPr>
          <w:rFonts w:cs="Arial"/>
          <w:color w:val="000000" w:themeColor="text1"/>
          <w:sz w:val="24"/>
          <w:szCs w:val="24"/>
        </w:rPr>
        <w:t>occupational health, advices was given and stated</w:t>
      </w:r>
      <w:r w:rsidRPr="00A40CF2">
        <w:rPr>
          <w:rFonts w:cs="Arial"/>
          <w:b/>
          <w:bCs/>
          <w:color w:val="000000" w:themeColor="text1"/>
          <w:sz w:val="24"/>
          <w:szCs w:val="24"/>
        </w:rPr>
        <w:t xml:space="preserve"> </w:t>
      </w:r>
      <w:r w:rsidRPr="00A40CF2">
        <w:rPr>
          <w:rFonts w:cs="Arial"/>
          <w:color w:val="000000" w:themeColor="text1"/>
          <w:sz w:val="24"/>
          <w:szCs w:val="24"/>
        </w:rPr>
        <w:t xml:space="preserve">that after any serious incident which can include a traumatic incident, an incident where an officer has nearly lost their life or witnessed another officer nearly lose their life. An incident where an officer is personally affected by the event as well as other types of incidents which are deemed serious, a Post Incident Procedure (PIP) is conducted. The PIP occurs almost immediately after the incident has been dealt with and each person is in the correct place of care </w:t>
      </w:r>
      <w:r w:rsidR="00F10795" w:rsidRPr="00A40CF2">
        <w:rPr>
          <w:rFonts w:cs="Arial"/>
          <w:color w:val="000000" w:themeColor="text1"/>
          <w:sz w:val="24"/>
          <w:szCs w:val="24"/>
        </w:rPr>
        <w:t>whether</w:t>
      </w:r>
      <w:r w:rsidRPr="00A40CF2">
        <w:rPr>
          <w:rFonts w:cs="Arial"/>
          <w:color w:val="000000" w:themeColor="text1"/>
          <w:sz w:val="24"/>
          <w:szCs w:val="24"/>
        </w:rPr>
        <w:t xml:space="preserve"> that means hospital or custody.  Included in the PIP is the Basic Command Unit commander, superintendent, a member of the Police Federation and a special crimes officer. These people come together with the officers involved in the incident to gather information regarding it, and to give advice to the officers as to what happens next. Counselling is offered to every officer involved which is called Traumer and Risk Incident Management (TRIM) which is paid for by SWP to give the involved officers a way of coping and talking about the incident they are involved in. Special leave is given to the officers involved as there is a risk that they may be unable to conduct their normal duties due to suffering from post-traumatic stress disorder (PTSD). A person's capacity to perform at work might be severely impacted by post-traumatic stress disorder (PTSD) (Our Mental Health, 2024). Chronic anxiety, hyperreactivity, fatigue, and depression are symptoms of PTSD that can affect an employee's ability to function and be productive at work. Emotional numbness, self-</w:t>
      </w:r>
      <w:r w:rsidRPr="00A40CF2">
        <w:rPr>
          <w:rFonts w:cs="Arial"/>
          <w:color w:val="000000" w:themeColor="text1"/>
          <w:sz w:val="24"/>
          <w:szCs w:val="24"/>
        </w:rPr>
        <w:lastRenderedPageBreak/>
        <w:t>isolation, and trouble focussing are some of the symptoms of workplace PTSD that can make it difficult for those who are affected to do their jobs well (Our Mental Health, 2024).</w:t>
      </w:r>
    </w:p>
    <w:p w14:paraId="7AC286AA" w14:textId="29DEDDAA"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Any incident that requires PIP is automatically referred to the Independent Officer for Police Conduct (IOPC). In England and Wales, the IOPC </w:t>
      </w:r>
      <w:r w:rsidR="007B4303" w:rsidRPr="00A40CF2">
        <w:rPr>
          <w:rFonts w:cs="Arial"/>
          <w:color w:val="000000" w:themeColor="text1"/>
          <w:sz w:val="24"/>
          <w:szCs w:val="24"/>
        </w:rPr>
        <w:t>oversees</w:t>
      </w:r>
      <w:r w:rsidRPr="00A40CF2">
        <w:rPr>
          <w:rFonts w:cs="Arial"/>
          <w:color w:val="000000" w:themeColor="text1"/>
          <w:sz w:val="24"/>
          <w:szCs w:val="24"/>
        </w:rPr>
        <w:t xml:space="preserve"> the police complaints system and </w:t>
      </w:r>
      <w:r w:rsidR="007B4303" w:rsidRPr="00A40CF2">
        <w:rPr>
          <w:rFonts w:cs="Arial"/>
          <w:color w:val="000000" w:themeColor="text1"/>
          <w:sz w:val="24"/>
          <w:szCs w:val="24"/>
        </w:rPr>
        <w:t>investigates</w:t>
      </w:r>
      <w:r w:rsidRPr="00A40CF2">
        <w:rPr>
          <w:rFonts w:cs="Arial"/>
          <w:color w:val="000000" w:themeColor="text1"/>
          <w:sz w:val="24"/>
          <w:szCs w:val="24"/>
        </w:rPr>
        <w:t xml:space="preserve"> the most serious cases involving police behaviour. </w:t>
      </w:r>
      <w:r w:rsidR="007B4303" w:rsidRPr="00A40CF2">
        <w:rPr>
          <w:rFonts w:cs="Arial"/>
          <w:color w:val="000000" w:themeColor="text1"/>
          <w:sz w:val="24"/>
          <w:szCs w:val="24"/>
        </w:rPr>
        <w:t>For</w:t>
      </w:r>
      <w:r w:rsidRPr="00A40CF2">
        <w:rPr>
          <w:rFonts w:cs="Arial"/>
          <w:color w:val="000000" w:themeColor="text1"/>
          <w:sz w:val="24"/>
          <w:szCs w:val="24"/>
        </w:rPr>
        <w:t xml:space="preserve"> everyone to have faith and confidence in law enforcement, they also share what we have learnt about how to enhance police procedures (IOPC, 2023).</w:t>
      </w:r>
    </w:p>
    <w:p w14:paraId="13B530E1" w14:textId="708CD908"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This shows that SWP </w:t>
      </w:r>
      <w:r w:rsidR="007B4303" w:rsidRPr="00A40CF2">
        <w:rPr>
          <w:rFonts w:cs="Arial"/>
          <w:color w:val="000000" w:themeColor="text1"/>
          <w:sz w:val="24"/>
          <w:szCs w:val="24"/>
        </w:rPr>
        <w:t>can</w:t>
      </w:r>
      <w:r w:rsidRPr="00A40CF2">
        <w:rPr>
          <w:rFonts w:cs="Arial"/>
          <w:color w:val="000000" w:themeColor="text1"/>
          <w:sz w:val="24"/>
          <w:szCs w:val="24"/>
        </w:rPr>
        <w:t xml:space="preserve"> provide officers with counselling if they have been involved in a serious incident. This could be a reason </w:t>
      </w:r>
      <w:r w:rsidR="00356B75">
        <w:rPr>
          <w:rFonts w:cs="Arial"/>
          <w:color w:val="000000" w:themeColor="text1"/>
          <w:sz w:val="24"/>
          <w:szCs w:val="24"/>
        </w:rPr>
        <w:t>why</w:t>
      </w:r>
      <w:r w:rsidRPr="00A40CF2">
        <w:rPr>
          <w:rFonts w:cs="Arial"/>
          <w:color w:val="000000" w:themeColor="text1"/>
          <w:sz w:val="24"/>
          <w:szCs w:val="24"/>
        </w:rPr>
        <w:t xml:space="preserve"> the participants in the survey do not believe there </w:t>
      </w:r>
      <w:r w:rsidR="00356B75">
        <w:rPr>
          <w:rFonts w:cs="Arial"/>
          <w:color w:val="000000" w:themeColor="text1"/>
          <w:sz w:val="24"/>
          <w:szCs w:val="24"/>
        </w:rPr>
        <w:t>are</w:t>
      </w:r>
      <w:r w:rsidRPr="00A40CF2">
        <w:rPr>
          <w:rFonts w:cs="Arial"/>
          <w:color w:val="000000" w:themeColor="text1"/>
          <w:sz w:val="24"/>
          <w:szCs w:val="24"/>
        </w:rPr>
        <w:t xml:space="preserve"> suitable stress coping methods within SWP as they may not have been involved in a serious incident. </w:t>
      </w:r>
    </w:p>
    <w:p w14:paraId="2920EACD" w14:textId="77777777" w:rsidR="00CB6D33" w:rsidRPr="00A40CF2" w:rsidRDefault="00CB6D33" w:rsidP="00A40CF2">
      <w:pPr>
        <w:spacing w:line="360" w:lineRule="auto"/>
        <w:rPr>
          <w:rFonts w:cs="Arial"/>
          <w:color w:val="000000" w:themeColor="text1"/>
          <w:sz w:val="24"/>
          <w:szCs w:val="24"/>
        </w:rPr>
      </w:pPr>
      <w:r w:rsidRPr="00A40CF2">
        <w:rPr>
          <w:rFonts w:cs="Arial"/>
          <w:color w:val="000000" w:themeColor="text1"/>
          <w:sz w:val="24"/>
          <w:szCs w:val="24"/>
        </w:rPr>
        <w:t xml:space="preserve">Following on from this the researcher also asked questions to the participants regards work/life balance, as well as the participants thought on stress whilst off duty. </w:t>
      </w:r>
    </w:p>
    <w:p w14:paraId="6EDC83C0" w14:textId="77777777" w:rsidR="00CB6D33" w:rsidRPr="00206E42" w:rsidRDefault="00CB6D33" w:rsidP="00A40CF2">
      <w:pPr>
        <w:spacing w:line="360" w:lineRule="auto"/>
        <w:rPr>
          <w:rFonts w:cs="Arial"/>
          <w:color w:val="000000" w:themeColor="text1"/>
        </w:rPr>
      </w:pPr>
      <w:r w:rsidRPr="00A40CF2">
        <w:rPr>
          <w:rFonts w:cs="Arial"/>
          <w:i/>
          <w:iCs/>
          <w:color w:val="000000" w:themeColor="text1"/>
          <w:sz w:val="24"/>
          <w:szCs w:val="24"/>
        </w:rPr>
        <w:t xml:space="preserve">Figure 1.1 </w:t>
      </w:r>
      <w:r w:rsidRPr="00A40CF2">
        <w:rPr>
          <w:rFonts w:cs="Arial"/>
          <w:color w:val="000000" w:themeColor="text1"/>
          <w:sz w:val="24"/>
          <w:szCs w:val="24"/>
        </w:rPr>
        <w:t>is a result from the</w:t>
      </w:r>
      <w:r>
        <w:rPr>
          <w:rFonts w:cs="Arial"/>
          <w:color w:val="000000" w:themeColor="text1"/>
        </w:rPr>
        <w:t xml:space="preserve"> survey where the participants where asked ‘Do you feel you have a good work/life balance?’. </w:t>
      </w:r>
    </w:p>
    <w:p w14:paraId="1CB74F51" w14:textId="77777777" w:rsidR="00CB6D33" w:rsidRDefault="00CB6D33" w:rsidP="00CB6D33">
      <w:pPr>
        <w:rPr>
          <w:rFonts w:cs="Arial"/>
          <w:color w:val="000000" w:themeColor="text1"/>
        </w:rPr>
      </w:pPr>
      <w:r>
        <w:rPr>
          <w:noProof/>
        </w:rPr>
        <w:drawing>
          <wp:inline distT="0" distB="0" distL="0" distR="0" wp14:anchorId="4812946B" wp14:editId="0BD4AC8F">
            <wp:extent cx="5731510" cy="2408555"/>
            <wp:effectExtent l="0" t="0" r="2540" b="0"/>
            <wp:docPr id="810711808" name="Picture 3" descr="Forms response chart. Question title: Do you feel you have a good work/life balance?.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Do you feel you have a good work/life balance?. Number of responses: 14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3F6AA5ED" w14:textId="77777777" w:rsidR="00CB6D33" w:rsidRPr="00A40CF2" w:rsidRDefault="00CB6D33" w:rsidP="00A40CF2">
      <w:pPr>
        <w:spacing w:line="360" w:lineRule="auto"/>
        <w:rPr>
          <w:rFonts w:cstheme="minorHAnsi"/>
          <w:sz w:val="24"/>
          <w:szCs w:val="24"/>
        </w:rPr>
      </w:pPr>
      <w:r w:rsidRPr="00A40CF2">
        <w:rPr>
          <w:rFonts w:cs="Arial"/>
          <w:i/>
          <w:iCs/>
          <w:color w:val="000000" w:themeColor="text1"/>
          <w:sz w:val="24"/>
          <w:szCs w:val="24"/>
        </w:rPr>
        <w:t xml:space="preserve">Figure 1.1 </w:t>
      </w:r>
      <w:r w:rsidRPr="00A40CF2">
        <w:rPr>
          <w:rFonts w:cs="Arial"/>
          <w:color w:val="000000" w:themeColor="text1"/>
          <w:sz w:val="24"/>
          <w:szCs w:val="24"/>
        </w:rPr>
        <w:t xml:space="preserve">shows that out of the 14 participants in the survey, over half of them felt that they did not have a good work life balance. </w:t>
      </w:r>
    </w:p>
    <w:p w14:paraId="796C4438" w14:textId="77777777" w:rsidR="00CB6D33" w:rsidRPr="00A40CF2" w:rsidRDefault="00CB6D33" w:rsidP="00A40CF2">
      <w:pPr>
        <w:spacing w:line="360" w:lineRule="auto"/>
        <w:rPr>
          <w:rFonts w:cstheme="minorHAnsi"/>
          <w:i/>
          <w:iCs/>
          <w:sz w:val="24"/>
          <w:szCs w:val="24"/>
        </w:rPr>
      </w:pPr>
      <w:r w:rsidRPr="00A40CF2">
        <w:rPr>
          <w:rFonts w:cstheme="minorHAnsi"/>
          <w:sz w:val="24"/>
          <w:szCs w:val="24"/>
        </w:rPr>
        <w:t xml:space="preserve">Employee performance and job satisfaction are negatively impacted by occupational stress. The circumstances are associated with the notion of work/life balance, which posits that the equilibrium between an individual's personal and professional lives is also influenced by </w:t>
      </w:r>
      <w:r w:rsidRPr="00A40CF2">
        <w:rPr>
          <w:rFonts w:cstheme="minorHAnsi"/>
          <w:sz w:val="24"/>
          <w:szCs w:val="24"/>
        </w:rPr>
        <w:lastRenderedPageBreak/>
        <w:t xml:space="preserve">their work and home cultures (S, S.D., 2024). </w:t>
      </w:r>
      <w:r w:rsidRPr="00A40CF2">
        <w:rPr>
          <w:rFonts w:eastAsia="Times New Roman" w:cstheme="minorHAnsi"/>
          <w:kern w:val="0"/>
          <w:sz w:val="24"/>
          <w:szCs w:val="24"/>
          <w:lang w:eastAsia="en-GB"/>
          <w14:ligatures w14:val="none"/>
        </w:rPr>
        <w:t xml:space="preserve">Being a police officer comes with a lot of stress, which has an impact on both job and personal life. The two main areas of a person's life are thought to be their family and their job. Police officers' job satisfaction is negatively impacted by high levels of stress and other unpleasant situations they encounter on the job </w:t>
      </w:r>
      <w:r w:rsidRPr="00A40CF2">
        <w:rPr>
          <w:rFonts w:cstheme="minorHAnsi"/>
          <w:sz w:val="24"/>
          <w:szCs w:val="24"/>
        </w:rPr>
        <w:t>(S, S.D., 2024)</w:t>
      </w:r>
      <w:r w:rsidRPr="00A40CF2">
        <w:rPr>
          <w:rFonts w:eastAsia="Times New Roman" w:cstheme="minorHAnsi"/>
          <w:kern w:val="0"/>
          <w:sz w:val="24"/>
          <w:szCs w:val="24"/>
          <w:lang w:eastAsia="en-GB"/>
          <w14:ligatures w14:val="none"/>
        </w:rPr>
        <w:t xml:space="preserve">. </w:t>
      </w:r>
      <w:r w:rsidRPr="00A40CF2">
        <w:rPr>
          <w:rFonts w:cstheme="minorHAnsi"/>
          <w:sz w:val="24"/>
          <w:szCs w:val="24"/>
        </w:rPr>
        <w:t xml:space="preserve">Support for work/life balance strategies inside organisations reduces the negative effects of work on employees, like how low levels of positive job elements and work support are linked to greater levels of stress and depression. Improving work/life balance, skill deployment, and employee productivity are all aided by improving work/life quality in businesses (S, S.D., 2024). This leads on to identify a connection between </w:t>
      </w:r>
      <w:r w:rsidRPr="00A40CF2">
        <w:rPr>
          <w:rFonts w:cstheme="minorHAnsi"/>
          <w:i/>
          <w:iCs/>
          <w:sz w:val="24"/>
          <w:szCs w:val="24"/>
        </w:rPr>
        <w:t xml:space="preserve">Figure 1.1 </w:t>
      </w:r>
      <w:r w:rsidRPr="00A40CF2">
        <w:rPr>
          <w:rFonts w:cstheme="minorHAnsi"/>
          <w:sz w:val="24"/>
          <w:szCs w:val="24"/>
        </w:rPr>
        <w:t xml:space="preserve">and </w:t>
      </w:r>
      <w:r w:rsidRPr="00A40CF2">
        <w:rPr>
          <w:rFonts w:cstheme="minorHAnsi"/>
          <w:i/>
          <w:iCs/>
          <w:sz w:val="24"/>
          <w:szCs w:val="24"/>
        </w:rPr>
        <w:t>Figure 1.4.</w:t>
      </w:r>
    </w:p>
    <w:p w14:paraId="4982115A" w14:textId="77777777" w:rsidR="00CB6D33" w:rsidRPr="00A40CF2" w:rsidRDefault="00CB6D33" w:rsidP="00A40CF2">
      <w:pPr>
        <w:spacing w:line="360" w:lineRule="auto"/>
        <w:rPr>
          <w:rFonts w:cstheme="minorHAnsi"/>
          <w:sz w:val="24"/>
          <w:szCs w:val="24"/>
        </w:rPr>
      </w:pPr>
      <w:r w:rsidRPr="00A40CF2">
        <w:rPr>
          <w:rFonts w:cstheme="minorHAnsi"/>
          <w:i/>
          <w:iCs/>
          <w:sz w:val="24"/>
          <w:szCs w:val="24"/>
        </w:rPr>
        <w:t xml:space="preserve">Figure 1.4 </w:t>
      </w:r>
      <w:r w:rsidRPr="00A40CF2">
        <w:rPr>
          <w:rFonts w:cstheme="minorHAnsi"/>
          <w:sz w:val="24"/>
          <w:szCs w:val="24"/>
        </w:rPr>
        <w:t>Asked the survey participants the question ‘Do you stress about work while off duty?’</w:t>
      </w:r>
    </w:p>
    <w:p w14:paraId="1DE09106" w14:textId="77777777" w:rsidR="00CB6D33" w:rsidRDefault="00CB6D33" w:rsidP="00CB6D33">
      <w:pPr>
        <w:rPr>
          <w:rFonts w:cstheme="minorHAnsi"/>
        </w:rPr>
      </w:pPr>
      <w:r>
        <w:rPr>
          <w:noProof/>
        </w:rPr>
        <w:drawing>
          <wp:inline distT="0" distB="0" distL="0" distR="0" wp14:anchorId="78EC9BB3" wp14:editId="281E133F">
            <wp:extent cx="5731510" cy="2408555"/>
            <wp:effectExtent l="0" t="0" r="2540" b="0"/>
            <wp:docPr id="1803280555" name="Picture 1" descr="Forms response chart. Question title: Do you stress about work while off duty?.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stress about work while off duty?. Number of responses: 14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inline>
        </w:drawing>
      </w:r>
    </w:p>
    <w:p w14:paraId="7256ED92" w14:textId="77777777" w:rsidR="00E13528" w:rsidRDefault="00CB6D33" w:rsidP="00A40CF2">
      <w:pPr>
        <w:spacing w:line="360" w:lineRule="auto"/>
        <w:rPr>
          <w:rFonts w:cstheme="minorHAnsi"/>
          <w:sz w:val="24"/>
          <w:szCs w:val="24"/>
        </w:rPr>
      </w:pPr>
      <w:r w:rsidRPr="00A40CF2">
        <w:rPr>
          <w:rFonts w:cstheme="minorHAnsi"/>
          <w:sz w:val="24"/>
          <w:szCs w:val="24"/>
        </w:rPr>
        <w:t xml:space="preserve">The results shown from </w:t>
      </w:r>
      <w:r w:rsidRPr="00A40CF2">
        <w:rPr>
          <w:rFonts w:cstheme="minorHAnsi"/>
          <w:i/>
          <w:iCs/>
          <w:sz w:val="24"/>
          <w:szCs w:val="24"/>
        </w:rPr>
        <w:t xml:space="preserve">Figure 1.4 </w:t>
      </w:r>
      <w:r w:rsidRPr="00A40CF2">
        <w:rPr>
          <w:rFonts w:cstheme="minorHAnsi"/>
          <w:sz w:val="24"/>
          <w:szCs w:val="24"/>
        </w:rPr>
        <w:t xml:space="preserve">indicate that over half the participants stress about work whilst off duty. This is a clear </w:t>
      </w:r>
      <w:r w:rsidR="00356B75">
        <w:rPr>
          <w:rFonts w:cstheme="minorHAnsi"/>
          <w:sz w:val="24"/>
          <w:szCs w:val="24"/>
        </w:rPr>
        <w:t>correlation</w:t>
      </w:r>
      <w:r w:rsidRPr="00A40CF2">
        <w:rPr>
          <w:rFonts w:cstheme="minorHAnsi"/>
          <w:sz w:val="24"/>
          <w:szCs w:val="24"/>
        </w:rPr>
        <w:t xml:space="preserve"> to </w:t>
      </w:r>
      <w:r w:rsidRPr="00A40CF2">
        <w:rPr>
          <w:rFonts w:cstheme="minorHAnsi"/>
          <w:i/>
          <w:iCs/>
          <w:sz w:val="24"/>
          <w:szCs w:val="24"/>
        </w:rPr>
        <w:t xml:space="preserve">Figure 1.1 </w:t>
      </w:r>
      <w:r w:rsidRPr="00A40CF2">
        <w:rPr>
          <w:rFonts w:cstheme="minorHAnsi"/>
          <w:sz w:val="24"/>
          <w:szCs w:val="24"/>
        </w:rPr>
        <w:t xml:space="preserve">and builds a stronger argument regarding the link between stress, and response policing. </w:t>
      </w:r>
    </w:p>
    <w:p w14:paraId="10433EF8" w14:textId="58CE0306" w:rsidR="00CB6D33" w:rsidRPr="00A40CF2" w:rsidRDefault="00CB6D33" w:rsidP="00A40CF2">
      <w:pPr>
        <w:spacing w:line="360" w:lineRule="auto"/>
        <w:rPr>
          <w:rFonts w:cstheme="minorHAnsi"/>
          <w:sz w:val="24"/>
          <w:szCs w:val="24"/>
        </w:rPr>
      </w:pPr>
      <w:r w:rsidRPr="00A40CF2">
        <w:rPr>
          <w:rFonts w:cstheme="minorHAnsi"/>
          <w:sz w:val="24"/>
          <w:szCs w:val="24"/>
        </w:rPr>
        <w:t xml:space="preserve">The researcher has carried out research on already available data from various online sources as well as a survey where multiple participants were asked a different variety of questions regarding the 3 main objectives </w:t>
      </w:r>
      <w:r w:rsidR="00356B75">
        <w:rPr>
          <w:rFonts w:cstheme="minorHAnsi"/>
          <w:sz w:val="24"/>
          <w:szCs w:val="24"/>
        </w:rPr>
        <w:t>of</w:t>
      </w:r>
      <w:r w:rsidRPr="00A40CF2">
        <w:rPr>
          <w:rFonts w:cstheme="minorHAnsi"/>
          <w:sz w:val="24"/>
          <w:szCs w:val="24"/>
        </w:rPr>
        <w:t xml:space="preserve"> the dissertation. This data has then been analysed and the findings compared against each other to find a possible connection between the two, or to identify discrepancies in the gather data from both sources.</w:t>
      </w:r>
    </w:p>
    <w:p w14:paraId="7ED36211" w14:textId="123CD0E1" w:rsidR="00CB6D33" w:rsidRPr="00A40CF2" w:rsidRDefault="00CB6D33" w:rsidP="00A40CF2">
      <w:pPr>
        <w:spacing w:line="360" w:lineRule="auto"/>
        <w:rPr>
          <w:rFonts w:cstheme="minorHAnsi"/>
          <w:sz w:val="24"/>
          <w:szCs w:val="24"/>
        </w:rPr>
      </w:pPr>
      <w:r w:rsidRPr="00A40CF2">
        <w:rPr>
          <w:rFonts w:cstheme="minorHAnsi"/>
          <w:sz w:val="24"/>
          <w:szCs w:val="24"/>
        </w:rPr>
        <w:lastRenderedPageBreak/>
        <w:t>It has been established that there is a connection between the data available, and the data collected from the survey participants. The researcher has found that stress within front line policing is extremely high and is having an impact on individual officers personal and wo</w:t>
      </w:r>
      <w:r w:rsidR="00356B75">
        <w:rPr>
          <w:rFonts w:cstheme="minorHAnsi"/>
          <w:sz w:val="24"/>
          <w:szCs w:val="24"/>
        </w:rPr>
        <w:t>r</w:t>
      </w:r>
      <w:r w:rsidRPr="00A40CF2">
        <w:rPr>
          <w:rFonts w:cstheme="minorHAnsi"/>
          <w:sz w:val="24"/>
          <w:szCs w:val="24"/>
        </w:rPr>
        <w:t xml:space="preserve">k lives. Despite this, there is evidence to back up the theory that despite the stress individual officers are under, most are happy to work in the response police officer role. The data collected showed that the response police officer role was appealing due to its uncertainty in the types of calls an officer can attend, as well as the overall feeling of making a difference in the community. </w:t>
      </w:r>
    </w:p>
    <w:p w14:paraId="0E662C4D" w14:textId="4CADEAE2" w:rsidR="00CB6D33" w:rsidRPr="00A40CF2" w:rsidRDefault="00CB6D33" w:rsidP="00A40CF2">
      <w:pPr>
        <w:spacing w:line="360" w:lineRule="auto"/>
        <w:rPr>
          <w:rFonts w:cstheme="minorHAnsi"/>
          <w:sz w:val="24"/>
          <w:szCs w:val="24"/>
        </w:rPr>
      </w:pPr>
      <w:r w:rsidRPr="00A40CF2">
        <w:rPr>
          <w:rFonts w:cstheme="minorHAnsi"/>
          <w:sz w:val="24"/>
          <w:szCs w:val="24"/>
        </w:rPr>
        <w:t xml:space="preserve">The </w:t>
      </w:r>
      <w:r w:rsidR="007B4303" w:rsidRPr="00A40CF2">
        <w:rPr>
          <w:rFonts w:cstheme="minorHAnsi"/>
          <w:sz w:val="24"/>
          <w:szCs w:val="24"/>
        </w:rPr>
        <w:t>consensus</w:t>
      </w:r>
      <w:r w:rsidRPr="00A40CF2">
        <w:rPr>
          <w:rFonts w:cstheme="minorHAnsi"/>
          <w:sz w:val="24"/>
          <w:szCs w:val="24"/>
        </w:rPr>
        <w:t xml:space="preserve"> between the data collected shows that there is a lack in coping methods given to officers regarding stress. Despite the </w:t>
      </w:r>
      <w:r w:rsidR="00356B75" w:rsidRPr="00A40CF2">
        <w:rPr>
          <w:rFonts w:cstheme="minorHAnsi"/>
          <w:sz w:val="24"/>
          <w:szCs w:val="24"/>
        </w:rPr>
        <w:t>aftercare</w:t>
      </w:r>
      <w:r w:rsidRPr="00A40CF2">
        <w:rPr>
          <w:rFonts w:cstheme="minorHAnsi"/>
          <w:sz w:val="24"/>
          <w:szCs w:val="24"/>
        </w:rPr>
        <w:t xml:space="preserve"> given to officers who have been involved in a more serious incident, there seems to be a lack of stress coping methods given to officers in a general manner. Excessive workloads for the individual officers play a major factor in this as it builds stress and anxiety.  Police officers face several difficulties, including exposure to traumatic events, verbal threats, and violence at work, despite their high degree of professionalism and dedication. Workload and other pressures are also causing the mental health of police officers to deteriorate, which in turn is causing burnout (Police Federation, 2024). </w:t>
      </w:r>
    </w:p>
    <w:p w14:paraId="00BE3ED9"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The Policing Vision 2025 stated 'by 2025 policing will be a profession with a more representative workforce that will align the right skills, powers and experience to meet challenging requirements' (National Police Chief Council, NPCC, 2016: p. 8).  </w:t>
      </w:r>
    </w:p>
    <w:p w14:paraId="1D7DB924" w14:textId="1C6B2FAA" w:rsidR="00CB6D33" w:rsidRDefault="00CB6D33" w:rsidP="00A40CF2">
      <w:pPr>
        <w:spacing w:line="360" w:lineRule="auto"/>
        <w:rPr>
          <w:rFonts w:cstheme="minorHAnsi"/>
          <w:sz w:val="24"/>
          <w:szCs w:val="24"/>
        </w:rPr>
      </w:pPr>
      <w:r w:rsidRPr="00A40CF2">
        <w:rPr>
          <w:rFonts w:cstheme="minorHAnsi"/>
          <w:sz w:val="24"/>
          <w:szCs w:val="24"/>
        </w:rPr>
        <w:t xml:space="preserve">The NPCC suggests developing data based on worker welfare </w:t>
      </w:r>
      <w:r w:rsidR="007B4303" w:rsidRPr="00A40CF2">
        <w:rPr>
          <w:rFonts w:cstheme="minorHAnsi"/>
          <w:sz w:val="24"/>
          <w:szCs w:val="24"/>
        </w:rPr>
        <w:t>to</w:t>
      </w:r>
      <w:r w:rsidRPr="00A40CF2">
        <w:rPr>
          <w:rFonts w:cstheme="minorHAnsi"/>
          <w:sz w:val="24"/>
          <w:szCs w:val="24"/>
        </w:rPr>
        <w:t xml:space="preserve"> address the issue of stress in frontline police officers (NPCC, 2016). Change can help to support and value those who serve in law enforcement. recognising and promoting advancements and perspectives in police stress management and well-being (NPCC, 2016). The NPCC brought attention to inconsistencies in organisations and individual viewpoints. Police personnel' well-being and stress management are impacted by the outdated management structure and policies, which are out of step with contemporary norms which extremely intricate and varied demands that front-line police personnel face today. The well-being of officers must be integrated into an organisation. Individual and organisational viewpoints must coincide, and this includes a shared definition of success and well-being (NPCC, 2016). </w:t>
      </w:r>
    </w:p>
    <w:p w14:paraId="05937CDF" w14:textId="77777777" w:rsidR="00366D31" w:rsidRPr="00A40CF2" w:rsidRDefault="00366D31" w:rsidP="00366D31">
      <w:pPr>
        <w:spacing w:line="360" w:lineRule="auto"/>
        <w:rPr>
          <w:rFonts w:cstheme="minorHAnsi"/>
          <w:sz w:val="24"/>
          <w:szCs w:val="24"/>
        </w:rPr>
      </w:pPr>
      <w:r w:rsidRPr="00A40CF2">
        <w:rPr>
          <w:rFonts w:cstheme="minorHAnsi"/>
          <w:sz w:val="24"/>
          <w:szCs w:val="24"/>
        </w:rPr>
        <w:lastRenderedPageBreak/>
        <w:t xml:space="preserve">Overall, this research project has answered the three main questions which were proposed at the beginning of this project. </w:t>
      </w:r>
    </w:p>
    <w:p w14:paraId="062A22EC" w14:textId="77777777" w:rsidR="00366D31" w:rsidRPr="00A40CF2" w:rsidRDefault="00366D31" w:rsidP="00366D31">
      <w:pPr>
        <w:pStyle w:val="ListParagraph"/>
        <w:numPr>
          <w:ilvl w:val="0"/>
          <w:numId w:val="36"/>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 xml:space="preserve">To see if there is an increased number of PTSD related sicknesses. </w:t>
      </w:r>
    </w:p>
    <w:p w14:paraId="198A7C26" w14:textId="77777777" w:rsidR="00366D31" w:rsidRPr="00A40CF2" w:rsidRDefault="00366D31" w:rsidP="00366D31">
      <w:pPr>
        <w:pStyle w:val="ListParagraph"/>
        <w:numPr>
          <w:ilvl w:val="0"/>
          <w:numId w:val="36"/>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To see if officers feel they have a good work/life balance</w:t>
      </w:r>
    </w:p>
    <w:p w14:paraId="70C96B0F" w14:textId="77777777" w:rsidR="00366D31" w:rsidRPr="00A40CF2" w:rsidRDefault="00366D31" w:rsidP="00366D31">
      <w:pPr>
        <w:pStyle w:val="ListParagraph"/>
        <w:numPr>
          <w:ilvl w:val="0"/>
          <w:numId w:val="36"/>
        </w:numPr>
        <w:spacing w:line="360" w:lineRule="auto"/>
        <w:rPr>
          <w:rFonts w:cs="Arial"/>
          <w:b/>
          <w:bCs/>
          <w:color w:val="000000" w:themeColor="text1"/>
          <w:sz w:val="24"/>
          <w:szCs w:val="24"/>
          <w:u w:val="single"/>
        </w:rPr>
      </w:pPr>
      <w:r w:rsidRPr="00A40CF2">
        <w:rPr>
          <w:rFonts w:cs="Arial"/>
          <w:b/>
          <w:bCs/>
          <w:color w:val="000000" w:themeColor="text1"/>
          <w:sz w:val="24"/>
          <w:szCs w:val="24"/>
          <w:u w:val="single"/>
        </w:rPr>
        <w:t xml:space="preserve">To see if there are sufficient coping methods available for officers suffering with stress. </w:t>
      </w:r>
    </w:p>
    <w:p w14:paraId="7A1D138F" w14:textId="77777777" w:rsidR="00366D31" w:rsidRPr="00A40CF2" w:rsidRDefault="00366D31" w:rsidP="00366D31">
      <w:pPr>
        <w:spacing w:line="360" w:lineRule="auto"/>
        <w:rPr>
          <w:rFonts w:cstheme="minorHAnsi"/>
          <w:sz w:val="24"/>
          <w:szCs w:val="24"/>
        </w:rPr>
      </w:pPr>
      <w:r w:rsidRPr="00A40CF2">
        <w:rPr>
          <w:rFonts w:cstheme="minorHAnsi"/>
          <w:sz w:val="24"/>
          <w:szCs w:val="24"/>
        </w:rPr>
        <w:t xml:space="preserve">Question one was revised and mentioned in a previous chapter and was changed to ask participants in the survey about stress and thinking of work-related stress whilst on duty. The data for this question was analysed and proved that police officers do think about work whilst off duty which influences their personal life. </w:t>
      </w:r>
    </w:p>
    <w:p w14:paraId="4884518E" w14:textId="77777777" w:rsidR="00366D31" w:rsidRPr="00A40CF2" w:rsidRDefault="00366D31" w:rsidP="00366D31">
      <w:pPr>
        <w:spacing w:line="360" w:lineRule="auto"/>
        <w:rPr>
          <w:rFonts w:cstheme="minorHAnsi"/>
          <w:sz w:val="24"/>
          <w:szCs w:val="24"/>
        </w:rPr>
      </w:pPr>
      <w:r w:rsidRPr="00A40CF2">
        <w:rPr>
          <w:rFonts w:cstheme="minorHAnsi"/>
          <w:sz w:val="24"/>
          <w:szCs w:val="24"/>
        </w:rPr>
        <w:t xml:space="preserve">Question two was answered where participants and online data show that police officers struggle with maintaining a healthy work/life balance and require more support in work life. </w:t>
      </w:r>
    </w:p>
    <w:p w14:paraId="17399120" w14:textId="77777777" w:rsidR="00366D31" w:rsidRPr="00A40CF2" w:rsidRDefault="00366D31" w:rsidP="00366D31">
      <w:pPr>
        <w:spacing w:line="360" w:lineRule="auto"/>
        <w:rPr>
          <w:rFonts w:cstheme="minorHAnsi"/>
          <w:sz w:val="24"/>
          <w:szCs w:val="24"/>
        </w:rPr>
      </w:pPr>
      <w:r w:rsidRPr="00A40CF2">
        <w:rPr>
          <w:rFonts w:cstheme="minorHAnsi"/>
          <w:sz w:val="24"/>
          <w:szCs w:val="24"/>
        </w:rPr>
        <w:t>Question three was mainly answered by the participants in the survey, where the majority felt that Sout</w:t>
      </w:r>
      <w:r>
        <w:rPr>
          <w:rFonts w:cstheme="minorHAnsi"/>
          <w:sz w:val="24"/>
          <w:szCs w:val="24"/>
        </w:rPr>
        <w:t>h</w:t>
      </w:r>
      <w:r w:rsidRPr="00A40CF2">
        <w:rPr>
          <w:rFonts w:cstheme="minorHAnsi"/>
          <w:sz w:val="24"/>
          <w:szCs w:val="24"/>
        </w:rPr>
        <w:t xml:space="preserve"> Wales Police did not provide sufficient coping methods to do with stress related issues. Despite this, there is information readily available to officers on the internal intranet which gives advice on how to maintain good mental wellbeing. As shown in previous chapters, there is also a post incident process which is given to officers involved in serious incident which have the potential to give the individuals post-traumatic stress disorder.</w:t>
      </w:r>
      <w:r w:rsidRPr="00356B75">
        <w:rPr>
          <w:rFonts w:cstheme="minorHAnsi"/>
          <w:kern w:val="0"/>
          <w14:ligatures w14:val="none"/>
        </w:rPr>
        <w:t xml:space="preserve"> </w:t>
      </w:r>
      <w:r w:rsidRPr="00356B75">
        <w:rPr>
          <w:rFonts w:cstheme="minorHAnsi"/>
          <w:sz w:val="24"/>
          <w:szCs w:val="24"/>
        </w:rPr>
        <w:t>However, some proactive tools ahead of such incidents should be made available to negate the need to seek assistance post incidents and allow officers to take control of their wellbeing with the support of South Wales Police.</w:t>
      </w:r>
      <w:r w:rsidRPr="00A40CF2">
        <w:rPr>
          <w:rFonts w:cstheme="minorHAnsi"/>
          <w:sz w:val="24"/>
          <w:szCs w:val="24"/>
        </w:rPr>
        <w:t xml:space="preserve"> </w:t>
      </w:r>
    </w:p>
    <w:p w14:paraId="1681389E" w14:textId="77777777" w:rsidR="00366D31" w:rsidRPr="00A40CF2" w:rsidRDefault="00366D31" w:rsidP="00366D31">
      <w:pPr>
        <w:spacing w:after="0" w:line="360" w:lineRule="auto"/>
        <w:rPr>
          <w:rFonts w:eastAsia="Times New Roman" w:cstheme="minorHAnsi"/>
          <w:kern w:val="0"/>
          <w:sz w:val="24"/>
          <w:szCs w:val="24"/>
          <w:lang w:eastAsia="en-GB"/>
          <w14:ligatures w14:val="none"/>
        </w:rPr>
      </w:pPr>
      <w:r w:rsidRPr="00A40CF2">
        <w:rPr>
          <w:rFonts w:cstheme="minorHAnsi"/>
          <w:sz w:val="24"/>
          <w:szCs w:val="24"/>
        </w:rPr>
        <w:t>This research project has identified a link between response policing and stress, including work/life balance issues, and has provided data which can be viewed by the reader to benefit their understanding on stress in front line policing</w:t>
      </w:r>
      <w:r>
        <w:rPr>
          <w:rFonts w:cstheme="minorHAnsi"/>
          <w:sz w:val="24"/>
          <w:szCs w:val="24"/>
        </w:rPr>
        <w:t>.</w:t>
      </w:r>
    </w:p>
    <w:p w14:paraId="0D496DFF" w14:textId="77777777" w:rsidR="00366D31" w:rsidRDefault="00366D31" w:rsidP="00A40CF2">
      <w:pPr>
        <w:spacing w:line="360" w:lineRule="auto"/>
        <w:rPr>
          <w:rFonts w:cstheme="minorHAnsi"/>
          <w:sz w:val="24"/>
          <w:szCs w:val="24"/>
        </w:rPr>
      </w:pPr>
    </w:p>
    <w:p w14:paraId="7A1973FF" w14:textId="77777777" w:rsidR="00366D31" w:rsidRDefault="00366D31" w:rsidP="00A40CF2">
      <w:pPr>
        <w:spacing w:line="360" w:lineRule="auto"/>
        <w:rPr>
          <w:rFonts w:cstheme="minorHAnsi"/>
          <w:sz w:val="24"/>
          <w:szCs w:val="24"/>
        </w:rPr>
      </w:pPr>
    </w:p>
    <w:p w14:paraId="153F4E11" w14:textId="77777777" w:rsidR="00E13528" w:rsidRDefault="00E13528" w:rsidP="00A40CF2">
      <w:pPr>
        <w:spacing w:line="360" w:lineRule="auto"/>
        <w:rPr>
          <w:rFonts w:cstheme="minorHAnsi"/>
          <w:sz w:val="24"/>
          <w:szCs w:val="24"/>
        </w:rPr>
      </w:pPr>
    </w:p>
    <w:p w14:paraId="53D7B0DC" w14:textId="77777777" w:rsidR="00E13528" w:rsidRDefault="00E13528" w:rsidP="00A40CF2">
      <w:pPr>
        <w:spacing w:line="360" w:lineRule="auto"/>
        <w:rPr>
          <w:rFonts w:cstheme="minorHAnsi"/>
          <w:sz w:val="24"/>
          <w:szCs w:val="24"/>
        </w:rPr>
      </w:pPr>
    </w:p>
    <w:p w14:paraId="53944956" w14:textId="10869007" w:rsidR="00CB6D33" w:rsidRPr="00A40CF2" w:rsidRDefault="00E13528" w:rsidP="00A40CF2">
      <w:pPr>
        <w:spacing w:line="360" w:lineRule="auto"/>
        <w:rPr>
          <w:rFonts w:cstheme="minorHAnsi"/>
          <w:sz w:val="24"/>
          <w:szCs w:val="24"/>
          <w:u w:val="single"/>
        </w:rPr>
      </w:pPr>
      <w:r>
        <w:rPr>
          <w:rFonts w:cstheme="minorHAnsi"/>
          <w:sz w:val="24"/>
          <w:szCs w:val="24"/>
          <w:u w:val="single"/>
        </w:rPr>
        <w:lastRenderedPageBreak/>
        <w:t>3.0 -</w:t>
      </w:r>
      <w:r w:rsidR="00CB6D33" w:rsidRPr="00A40CF2">
        <w:rPr>
          <w:rFonts w:cstheme="minorHAnsi"/>
          <w:sz w:val="24"/>
          <w:szCs w:val="24"/>
          <w:u w:val="single"/>
        </w:rPr>
        <w:t xml:space="preserve"> Recommendations</w:t>
      </w:r>
    </w:p>
    <w:p w14:paraId="7ACE57E2"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The following recommendations are based purely on the perspectives drawn from the various discoveries and findings made whilst conducting the research project and the survey results. </w:t>
      </w:r>
    </w:p>
    <w:p w14:paraId="590E6BAA" w14:textId="03EC620F" w:rsidR="00CB6D33" w:rsidRPr="00A40CF2" w:rsidRDefault="00CB6D33" w:rsidP="00A40CF2">
      <w:pPr>
        <w:spacing w:line="360" w:lineRule="auto"/>
        <w:rPr>
          <w:rFonts w:cstheme="minorHAnsi"/>
          <w:sz w:val="24"/>
          <w:szCs w:val="24"/>
        </w:rPr>
      </w:pPr>
      <w:r w:rsidRPr="00A40CF2">
        <w:rPr>
          <w:rFonts w:cstheme="minorHAnsi"/>
          <w:sz w:val="24"/>
          <w:szCs w:val="24"/>
        </w:rPr>
        <w:t xml:space="preserve">To </w:t>
      </w:r>
      <w:r w:rsidR="00356B75">
        <w:rPr>
          <w:rFonts w:cstheme="minorHAnsi"/>
          <w:sz w:val="24"/>
          <w:szCs w:val="24"/>
        </w:rPr>
        <w:t>begin</w:t>
      </w:r>
      <w:r w:rsidRPr="00A40CF2">
        <w:rPr>
          <w:rFonts w:cstheme="minorHAnsi"/>
          <w:sz w:val="24"/>
          <w:szCs w:val="24"/>
        </w:rPr>
        <w:t xml:space="preserve">, South Wales Police need to do more for officer’s stress and mental wellbeing. The results from the data collected online, and from the survey shows that there is a lack of coping strategies readily available to officers. Despite the intranet pages available to officers and the major incident after care, most officers do not feel there is enough help and care available. </w:t>
      </w:r>
      <w:r w:rsidR="00356B75" w:rsidRPr="00A40CF2">
        <w:rPr>
          <w:rFonts w:cstheme="minorHAnsi"/>
          <w:sz w:val="24"/>
          <w:szCs w:val="24"/>
        </w:rPr>
        <w:t>W</w:t>
      </w:r>
      <w:r w:rsidR="00356B75">
        <w:rPr>
          <w:rFonts w:cstheme="minorHAnsi"/>
          <w:sz w:val="24"/>
          <w:szCs w:val="24"/>
        </w:rPr>
        <w:t>h</w:t>
      </w:r>
      <w:r w:rsidR="00356B75" w:rsidRPr="00A40CF2">
        <w:rPr>
          <w:rFonts w:cstheme="minorHAnsi"/>
          <w:sz w:val="24"/>
          <w:szCs w:val="24"/>
        </w:rPr>
        <w:t>ether</w:t>
      </w:r>
      <w:r w:rsidRPr="00A40CF2">
        <w:rPr>
          <w:rFonts w:cstheme="minorHAnsi"/>
          <w:sz w:val="24"/>
          <w:szCs w:val="24"/>
        </w:rPr>
        <w:t xml:space="preserve"> this help is given to officers in </w:t>
      </w:r>
      <w:r w:rsidR="00356B75">
        <w:rPr>
          <w:rFonts w:cstheme="minorHAnsi"/>
          <w:sz w:val="24"/>
          <w:szCs w:val="24"/>
        </w:rPr>
        <w:t xml:space="preserve">the form of </w:t>
      </w:r>
      <w:r w:rsidRPr="00A40CF2">
        <w:rPr>
          <w:rFonts w:cstheme="minorHAnsi"/>
          <w:sz w:val="24"/>
          <w:szCs w:val="24"/>
        </w:rPr>
        <w:t xml:space="preserve">online courses, or via face-to-face meeting with councillors there needs to be more information and backing from the organisation. </w:t>
      </w:r>
    </w:p>
    <w:p w14:paraId="19454E9F" w14:textId="621EA33E" w:rsidR="00CB6D33" w:rsidRPr="00A40CF2" w:rsidRDefault="00CB6D33" w:rsidP="00A40CF2">
      <w:pPr>
        <w:spacing w:line="360" w:lineRule="auto"/>
        <w:rPr>
          <w:rFonts w:cstheme="minorHAnsi"/>
          <w:sz w:val="24"/>
          <w:szCs w:val="24"/>
        </w:rPr>
      </w:pPr>
      <w:r w:rsidRPr="00A40CF2">
        <w:rPr>
          <w:rFonts w:cstheme="minorHAnsi"/>
          <w:sz w:val="24"/>
          <w:szCs w:val="24"/>
        </w:rPr>
        <w:t xml:space="preserve">Despite </w:t>
      </w:r>
      <w:r w:rsidR="007B4303" w:rsidRPr="00A40CF2">
        <w:rPr>
          <w:rFonts w:cstheme="minorHAnsi"/>
          <w:sz w:val="24"/>
          <w:szCs w:val="24"/>
        </w:rPr>
        <w:t>most</w:t>
      </w:r>
      <w:r w:rsidRPr="00A40CF2">
        <w:rPr>
          <w:rFonts w:cstheme="minorHAnsi"/>
          <w:sz w:val="24"/>
          <w:szCs w:val="24"/>
        </w:rPr>
        <w:t xml:space="preserve"> response officers acknowledging that they are happy working on response, the stress levels officers are experiencing is increasing which is having a determinative effect on officer’s work/life balance</w:t>
      </w:r>
      <w:r w:rsidR="00356B75">
        <w:rPr>
          <w:rFonts w:cstheme="minorHAnsi"/>
          <w:sz w:val="24"/>
          <w:szCs w:val="24"/>
        </w:rPr>
        <w:t xml:space="preserve"> and their health</w:t>
      </w:r>
      <w:r w:rsidRPr="00A40CF2">
        <w:rPr>
          <w:rFonts w:cstheme="minorHAnsi"/>
          <w:sz w:val="24"/>
          <w:szCs w:val="24"/>
        </w:rPr>
        <w:t xml:space="preserve">. Given the data collected and analysed </w:t>
      </w:r>
      <w:r w:rsidR="007B4303" w:rsidRPr="00A40CF2">
        <w:rPr>
          <w:rFonts w:cstheme="minorHAnsi"/>
          <w:sz w:val="24"/>
          <w:szCs w:val="24"/>
        </w:rPr>
        <w:t>there</w:t>
      </w:r>
      <w:r w:rsidRPr="00A40CF2">
        <w:rPr>
          <w:rFonts w:cstheme="minorHAnsi"/>
          <w:sz w:val="24"/>
          <w:szCs w:val="24"/>
        </w:rPr>
        <w:t xml:space="preserve"> needs to be more done to increase officers’ wellbeing. </w:t>
      </w:r>
    </w:p>
    <w:p w14:paraId="12E5F8E4"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Given that the data analysed from the survey showed that ninety percent of participants stated that response policing is stressful South Wale Police must give officers more support. Not only support with health and wellbeing, but with off duty issues and support for civilian life issues such as family and financial issues. </w:t>
      </w:r>
    </w:p>
    <w:p w14:paraId="1B89EF1D" w14:textId="77777777" w:rsidR="00CB6D33" w:rsidRPr="00A40CF2" w:rsidRDefault="00CB6D33" w:rsidP="00A40CF2">
      <w:pPr>
        <w:spacing w:line="360" w:lineRule="auto"/>
        <w:rPr>
          <w:rFonts w:cstheme="minorHAnsi"/>
          <w:sz w:val="24"/>
          <w:szCs w:val="24"/>
        </w:rPr>
      </w:pPr>
      <w:r w:rsidRPr="00A40CF2">
        <w:rPr>
          <w:rFonts w:cstheme="minorHAnsi"/>
          <w:sz w:val="24"/>
          <w:szCs w:val="24"/>
        </w:rPr>
        <w:t xml:space="preserve">Drop-in sessions regarding stress and mental health should be more accessible for individuals within the police organisation. Officers who do not need to, should be able to have wellbeing drop-in sessions organised around shift patterns. </w:t>
      </w:r>
    </w:p>
    <w:p w14:paraId="3FC8D09D" w14:textId="1555FBE4" w:rsidR="00CB6D33" w:rsidRPr="00A40CF2" w:rsidRDefault="00E13528" w:rsidP="00A40CF2">
      <w:pPr>
        <w:spacing w:line="360" w:lineRule="auto"/>
        <w:rPr>
          <w:rFonts w:cstheme="minorHAnsi"/>
          <w:sz w:val="24"/>
          <w:szCs w:val="24"/>
          <w:u w:val="single"/>
        </w:rPr>
      </w:pPr>
      <w:r>
        <w:rPr>
          <w:rFonts w:cstheme="minorHAnsi"/>
          <w:sz w:val="24"/>
          <w:szCs w:val="24"/>
          <w:u w:val="single"/>
        </w:rPr>
        <w:t>3.1 -</w:t>
      </w:r>
      <w:r w:rsidR="00CB6D33" w:rsidRPr="00A40CF2">
        <w:rPr>
          <w:rFonts w:cstheme="minorHAnsi"/>
          <w:sz w:val="24"/>
          <w:szCs w:val="24"/>
          <w:u w:val="single"/>
        </w:rPr>
        <w:t xml:space="preserve"> Limitations</w:t>
      </w:r>
    </w:p>
    <w:p w14:paraId="15F7E7A9" w14:textId="63979274" w:rsidR="00CB6D33" w:rsidRPr="00A40CF2" w:rsidRDefault="00CB6D33" w:rsidP="00A40CF2">
      <w:pPr>
        <w:spacing w:line="360" w:lineRule="auto"/>
        <w:rPr>
          <w:rFonts w:cstheme="minorHAnsi"/>
          <w:sz w:val="24"/>
          <w:szCs w:val="24"/>
        </w:rPr>
      </w:pPr>
      <w:r w:rsidRPr="00A40CF2">
        <w:rPr>
          <w:rFonts w:cstheme="minorHAnsi"/>
          <w:sz w:val="24"/>
          <w:szCs w:val="24"/>
        </w:rPr>
        <w:t>The biggest limitations regarding this project was that some individuals might not want to answer questions regarding their current situations involving stress and mental wellbeing. Some individuals may feel pressured into answering questions based on what other persons have already answered</w:t>
      </w:r>
      <w:r w:rsidR="00356B75">
        <w:rPr>
          <w:rFonts w:cstheme="minorHAnsi"/>
          <w:sz w:val="24"/>
          <w:szCs w:val="24"/>
        </w:rPr>
        <w:t xml:space="preserve"> or what other persons believe. </w:t>
      </w:r>
      <w:r w:rsidRPr="00A40CF2">
        <w:rPr>
          <w:rFonts w:cstheme="minorHAnsi"/>
          <w:sz w:val="24"/>
          <w:szCs w:val="24"/>
        </w:rPr>
        <w:t xml:space="preserve">Another limitation regarding this research project was the number of responses for the survey. A more available survey to a </w:t>
      </w:r>
      <w:r w:rsidRPr="00A40CF2">
        <w:rPr>
          <w:rFonts w:cstheme="minorHAnsi"/>
          <w:sz w:val="24"/>
          <w:szCs w:val="24"/>
        </w:rPr>
        <w:lastRenderedPageBreak/>
        <w:t xml:space="preserve">wider range of response officers would have probably given a higher response rate and been able to aid in a broader array in the answers to the questions from the survey. </w:t>
      </w:r>
    </w:p>
    <w:p w14:paraId="627F02F4" w14:textId="77777777" w:rsidR="00CB6D33" w:rsidRDefault="00CB6D33" w:rsidP="00A40CF2">
      <w:pPr>
        <w:spacing w:line="360" w:lineRule="auto"/>
        <w:rPr>
          <w:rFonts w:cstheme="minorHAnsi"/>
          <w:sz w:val="24"/>
          <w:szCs w:val="24"/>
        </w:rPr>
      </w:pPr>
      <w:r w:rsidRPr="00A40CF2">
        <w:rPr>
          <w:rFonts w:cstheme="minorHAnsi"/>
          <w:sz w:val="24"/>
          <w:szCs w:val="24"/>
        </w:rPr>
        <w:t xml:space="preserve">A higher number of responses could result in a different conclusion to the research project and show different types of data, although this would have different factors involved such as length of service, age, attitude towards the job and others. </w:t>
      </w:r>
    </w:p>
    <w:p w14:paraId="6B296708" w14:textId="3396B146" w:rsidR="00CB6D33" w:rsidRPr="00A40CF2" w:rsidRDefault="00E13528" w:rsidP="00A40CF2">
      <w:pPr>
        <w:spacing w:line="360" w:lineRule="auto"/>
        <w:rPr>
          <w:rFonts w:cstheme="minorHAnsi"/>
          <w:sz w:val="24"/>
          <w:szCs w:val="24"/>
          <w:u w:val="single"/>
        </w:rPr>
      </w:pPr>
      <w:r>
        <w:rPr>
          <w:rFonts w:cstheme="minorHAnsi"/>
          <w:sz w:val="24"/>
          <w:szCs w:val="24"/>
          <w:u w:val="single"/>
        </w:rPr>
        <w:t>3.2 -</w:t>
      </w:r>
      <w:r w:rsidR="00CB6D33" w:rsidRPr="00A40CF2">
        <w:rPr>
          <w:rFonts w:cstheme="minorHAnsi"/>
          <w:sz w:val="24"/>
          <w:szCs w:val="24"/>
          <w:u w:val="single"/>
        </w:rPr>
        <w:t xml:space="preserve"> Future Research</w:t>
      </w:r>
    </w:p>
    <w:p w14:paraId="2E629B30" w14:textId="7C700A3B" w:rsidR="00CB6D33" w:rsidRDefault="00CB6D33" w:rsidP="00A40CF2">
      <w:pPr>
        <w:spacing w:line="360" w:lineRule="auto"/>
        <w:rPr>
          <w:rFonts w:cstheme="minorHAnsi"/>
          <w:sz w:val="24"/>
          <w:szCs w:val="24"/>
        </w:rPr>
      </w:pPr>
      <w:r w:rsidRPr="00A40CF2">
        <w:rPr>
          <w:rFonts w:cstheme="minorHAnsi"/>
          <w:sz w:val="24"/>
          <w:szCs w:val="24"/>
        </w:rPr>
        <w:t xml:space="preserve">If this research project was to be carried on, then a wider range of questions regarding the subject could be asked, along with the survey being made available to a higher number of response officers to give a larger amount of data which could then be analysed further. Potentially this research project could be made available to different force areas to see how stress levels throughout the United </w:t>
      </w:r>
      <w:r w:rsidR="007B4303" w:rsidRPr="00A40CF2">
        <w:rPr>
          <w:rFonts w:cstheme="minorHAnsi"/>
          <w:sz w:val="24"/>
          <w:szCs w:val="24"/>
        </w:rPr>
        <w:t>Kingdom’s</w:t>
      </w:r>
      <w:r w:rsidRPr="00A40CF2">
        <w:rPr>
          <w:rFonts w:cstheme="minorHAnsi"/>
          <w:sz w:val="24"/>
          <w:szCs w:val="24"/>
        </w:rPr>
        <w:t xml:space="preserve"> police forces change. Although there is information available online there could be discrepancies if compared to more police forces. South Wales Police have a different method of policing and individual </w:t>
      </w:r>
      <w:r w:rsidR="007B4303" w:rsidRPr="00A40CF2">
        <w:rPr>
          <w:rFonts w:cstheme="minorHAnsi"/>
          <w:sz w:val="24"/>
          <w:szCs w:val="24"/>
        </w:rPr>
        <w:t>officers’</w:t>
      </w:r>
      <w:r w:rsidRPr="00A40CF2">
        <w:rPr>
          <w:rFonts w:cstheme="minorHAnsi"/>
          <w:sz w:val="24"/>
          <w:szCs w:val="24"/>
        </w:rPr>
        <w:t xml:space="preserve"> workloads can be considerably higher than those in different force areas, which is why this research project could give different results if reviewed by different force areas. </w:t>
      </w:r>
    </w:p>
    <w:p w14:paraId="7B48D3CD" w14:textId="77777777" w:rsidR="00E65993" w:rsidRDefault="00E65993" w:rsidP="00A40CF2">
      <w:pPr>
        <w:spacing w:line="360" w:lineRule="auto"/>
        <w:rPr>
          <w:rFonts w:cstheme="minorHAnsi"/>
          <w:sz w:val="24"/>
          <w:szCs w:val="24"/>
        </w:rPr>
      </w:pPr>
    </w:p>
    <w:p w14:paraId="750AF90E" w14:textId="77777777" w:rsidR="00E65993" w:rsidRDefault="00E65993" w:rsidP="00A40CF2">
      <w:pPr>
        <w:spacing w:line="360" w:lineRule="auto"/>
        <w:rPr>
          <w:rFonts w:cstheme="minorHAnsi"/>
          <w:sz w:val="24"/>
          <w:szCs w:val="24"/>
        </w:rPr>
      </w:pPr>
    </w:p>
    <w:p w14:paraId="74325940" w14:textId="77777777" w:rsidR="00E65993" w:rsidRDefault="00E65993" w:rsidP="00A40CF2">
      <w:pPr>
        <w:spacing w:line="360" w:lineRule="auto"/>
        <w:rPr>
          <w:rFonts w:cstheme="minorHAnsi"/>
          <w:sz w:val="24"/>
          <w:szCs w:val="24"/>
        </w:rPr>
      </w:pPr>
    </w:p>
    <w:p w14:paraId="1895AB83" w14:textId="77777777" w:rsidR="00E65993" w:rsidRDefault="00E65993" w:rsidP="00A40CF2">
      <w:pPr>
        <w:spacing w:line="360" w:lineRule="auto"/>
        <w:rPr>
          <w:rFonts w:cstheme="minorHAnsi"/>
          <w:sz w:val="24"/>
          <w:szCs w:val="24"/>
        </w:rPr>
      </w:pPr>
    </w:p>
    <w:p w14:paraId="25849276" w14:textId="77777777" w:rsidR="00E65993" w:rsidRDefault="00E65993" w:rsidP="00A40CF2">
      <w:pPr>
        <w:spacing w:line="360" w:lineRule="auto"/>
        <w:rPr>
          <w:rFonts w:cstheme="minorHAnsi"/>
          <w:sz w:val="24"/>
          <w:szCs w:val="24"/>
        </w:rPr>
      </w:pPr>
    </w:p>
    <w:p w14:paraId="293D5990" w14:textId="77777777" w:rsidR="00E65993" w:rsidRPr="00A40CF2" w:rsidRDefault="00E65993" w:rsidP="00A40CF2">
      <w:pPr>
        <w:spacing w:line="360" w:lineRule="auto"/>
        <w:rPr>
          <w:rFonts w:cstheme="minorHAnsi"/>
          <w:sz w:val="24"/>
          <w:szCs w:val="24"/>
        </w:rPr>
      </w:pPr>
    </w:p>
    <w:p w14:paraId="25FF1E62" w14:textId="77777777" w:rsidR="00E65993" w:rsidRDefault="00E65993" w:rsidP="00A40CF2">
      <w:pPr>
        <w:spacing w:line="360" w:lineRule="auto"/>
        <w:rPr>
          <w:rFonts w:cstheme="minorHAnsi"/>
          <w:sz w:val="24"/>
          <w:szCs w:val="24"/>
          <w:u w:val="single"/>
        </w:rPr>
      </w:pPr>
    </w:p>
    <w:bookmarkEnd w:id="0"/>
    <w:p w14:paraId="579BD674" w14:textId="77777777" w:rsidR="003F3166" w:rsidRDefault="003F3166"/>
    <w:p w14:paraId="74F7E4F2" w14:textId="77777777" w:rsidR="003F3166" w:rsidRDefault="003F3166"/>
    <w:p w14:paraId="3E1415F7" w14:textId="77777777" w:rsidR="003F3166" w:rsidRDefault="003F3166"/>
    <w:p w14:paraId="1D902D04" w14:textId="77777777" w:rsidR="003F3166" w:rsidRDefault="003F3166"/>
    <w:p w14:paraId="27A1949F" w14:textId="77777777" w:rsidR="003F3166" w:rsidRDefault="003F3166"/>
    <w:p w14:paraId="399C66B2" w14:textId="77777777" w:rsidR="00E13528" w:rsidRDefault="00E13528"/>
    <w:p w14:paraId="4C67B052" w14:textId="371B9E80" w:rsidR="003F3166" w:rsidRDefault="003F3166">
      <w:r>
        <w:lastRenderedPageBreak/>
        <w:t>Bibliography:</w:t>
      </w:r>
    </w:p>
    <w:p w14:paraId="0E47AB95"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Bianchi, S. M., &amp; Milkie, M. A. (2010). Work and family research in the first decade of the 21st century. Journal of Marriage and Family, 72(3), 705-725.</w:t>
      </w:r>
    </w:p>
    <w:p w14:paraId="6E8E2734"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proofErr w:type="spellStart"/>
      <w:r w:rsidRPr="00597F00">
        <w:rPr>
          <w:rFonts w:ascii="Times New Roman" w:hAnsi="Times New Roman" w:cs="Times New Roman"/>
          <w:kern w:val="0"/>
          <w:sz w:val="24"/>
          <w:szCs w:val="24"/>
          <w:lang w:val="en-US"/>
        </w:rPr>
        <w:t>Bouchrika</w:t>
      </w:r>
      <w:proofErr w:type="spellEnd"/>
      <w:r w:rsidRPr="00597F00">
        <w:rPr>
          <w:rFonts w:ascii="Times New Roman" w:hAnsi="Times New Roman" w:cs="Times New Roman"/>
          <w:kern w:val="0"/>
          <w:sz w:val="24"/>
          <w:szCs w:val="24"/>
          <w:lang w:val="en-US"/>
        </w:rPr>
        <w:t xml:space="preserve">, I. (2024). </w:t>
      </w:r>
      <w:r w:rsidRPr="00597F00">
        <w:rPr>
          <w:rFonts w:ascii="Times New Roman" w:hAnsi="Times New Roman" w:cs="Times New Roman"/>
          <w:i/>
          <w:iCs/>
          <w:kern w:val="0"/>
          <w:sz w:val="24"/>
          <w:szCs w:val="24"/>
          <w:lang w:val="en-US"/>
        </w:rPr>
        <w:t>Primary Research Vs Secondary Research: Definitions, Differences, and Examples</w:t>
      </w:r>
      <w:r w:rsidRPr="00597F00">
        <w:rPr>
          <w:rFonts w:ascii="Times New Roman" w:hAnsi="Times New Roman" w:cs="Times New Roman"/>
          <w:kern w:val="0"/>
          <w:sz w:val="24"/>
          <w:szCs w:val="24"/>
          <w:lang w:val="en-US"/>
        </w:rPr>
        <w:t xml:space="preserve">. [online] Research.com. Available at: </w:t>
      </w:r>
      <w:hyperlink r:id="rId13" w:history="1">
        <w:r w:rsidRPr="00597F00">
          <w:rPr>
            <w:rFonts w:ascii="Times New Roman" w:hAnsi="Times New Roman" w:cs="Times New Roman"/>
            <w:kern w:val="0"/>
            <w:sz w:val="24"/>
            <w:szCs w:val="24"/>
            <w:lang w:val="en-US"/>
          </w:rPr>
          <w:t>https://research.com/research/primary-research-vs-secondary-research</w:t>
        </w:r>
      </w:hyperlink>
      <w:r w:rsidRPr="00597F00">
        <w:rPr>
          <w:rFonts w:ascii="Times New Roman" w:hAnsi="Times New Roman" w:cs="Times New Roman"/>
          <w:kern w:val="0"/>
          <w:sz w:val="24"/>
          <w:szCs w:val="24"/>
          <w:lang w:val="en-US"/>
        </w:rPr>
        <w:t xml:space="preserve"> [Accessed 20 Nov. 2024].</w:t>
      </w:r>
    </w:p>
    <w:p w14:paraId="5E82D8F2"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Bowers-Joseph, N. (2023). </w:t>
      </w:r>
      <w:proofErr w:type="spellStart"/>
      <w:r w:rsidRPr="00597F00">
        <w:rPr>
          <w:rFonts w:ascii="Times New Roman" w:hAnsi="Times New Roman" w:cs="Times New Roman"/>
          <w:i/>
          <w:iCs/>
          <w:kern w:val="0"/>
          <w:sz w:val="24"/>
          <w:szCs w:val="24"/>
          <w:lang w:val="en-US"/>
        </w:rPr>
        <w:t>LibGuides</w:t>
      </w:r>
      <w:proofErr w:type="spellEnd"/>
      <w:r w:rsidRPr="00597F00">
        <w:rPr>
          <w:rFonts w:ascii="Times New Roman" w:hAnsi="Times New Roman" w:cs="Times New Roman"/>
          <w:i/>
          <w:iCs/>
          <w:kern w:val="0"/>
          <w:sz w:val="24"/>
          <w:szCs w:val="24"/>
          <w:lang w:val="en-US"/>
        </w:rPr>
        <w:t>: Dissertations - Skills Guide: Ethics Form</w:t>
      </w:r>
      <w:r w:rsidRPr="00597F00">
        <w:rPr>
          <w:rFonts w:ascii="Times New Roman" w:hAnsi="Times New Roman" w:cs="Times New Roman"/>
          <w:kern w:val="0"/>
          <w:sz w:val="24"/>
          <w:szCs w:val="24"/>
          <w:lang w:val="en-US"/>
        </w:rPr>
        <w:t xml:space="preserve">. [online] libguides.derby.ac.uk. Available at: </w:t>
      </w:r>
      <w:hyperlink r:id="rId14" w:history="1">
        <w:r w:rsidRPr="00597F00">
          <w:rPr>
            <w:rFonts w:ascii="Times New Roman" w:hAnsi="Times New Roman" w:cs="Times New Roman"/>
            <w:kern w:val="0"/>
            <w:sz w:val="24"/>
            <w:szCs w:val="24"/>
            <w:lang w:val="en-US"/>
          </w:rPr>
          <w:t>https://libguides.derby.ac.uk/c.php?g=690330&amp;p=4944392</w:t>
        </w:r>
      </w:hyperlink>
      <w:r w:rsidRPr="00597F00">
        <w:rPr>
          <w:rFonts w:ascii="Times New Roman" w:hAnsi="Times New Roman" w:cs="Times New Roman"/>
          <w:kern w:val="0"/>
          <w:sz w:val="24"/>
          <w:szCs w:val="24"/>
          <w:lang w:val="en-US"/>
        </w:rPr>
        <w:t xml:space="preserve"> [Accessed 20 Nov. 2024].</w:t>
      </w:r>
    </w:p>
    <w:p w14:paraId="5CC99AD9"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Carnevale, J. B., &amp; Hatak, I. (2020). Employee adjustment and well-being in the era of COVID-19: Implications for human resource management. Journal of Business Research, 116, 183-187.</w:t>
      </w:r>
    </w:p>
    <w:p w14:paraId="3D4655FE" w14:textId="77777777" w:rsidR="00A02488" w:rsidRPr="00597F00"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t xml:space="preserve">Cartwright, A. (2021). Validate User. [online] academic.oup.com. Available at: </w:t>
      </w:r>
      <w:hyperlink r:id="rId15" w:history="1">
        <w:r w:rsidRPr="00597F00">
          <w:rPr>
            <w:rFonts w:cstheme="minorHAnsi"/>
            <w:sz w:val="24"/>
            <w:szCs w:val="24"/>
            <w:lang w:val="en-US"/>
          </w:rPr>
          <w:t>https://academic.oup.com/policing/article-abstract/15/2/1326/5864637?login=false</w:t>
        </w:r>
      </w:hyperlink>
      <w:r w:rsidRPr="00597F00">
        <w:rPr>
          <w:rFonts w:cstheme="minorHAnsi"/>
          <w:sz w:val="24"/>
          <w:szCs w:val="24"/>
          <w:lang w:val="en-US"/>
        </w:rPr>
        <w:t>.</w:t>
      </w:r>
    </w:p>
    <w:p w14:paraId="4E5DBEF9" w14:textId="77777777" w:rsidR="00A02488" w:rsidRPr="00597F00"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t xml:space="preserve">College of Policing (2020). Looking after your health and wellbeing. [online] College of Policing. Available at: </w:t>
      </w:r>
      <w:hyperlink r:id="rId16" w:history="1">
        <w:r w:rsidRPr="00597F00">
          <w:rPr>
            <w:rFonts w:cstheme="minorHAnsi"/>
            <w:sz w:val="24"/>
            <w:szCs w:val="24"/>
            <w:lang w:val="en-US"/>
          </w:rPr>
          <w:t>https://www.college.police.uk/article/wellbeing-cpd-in-focus</w:t>
        </w:r>
      </w:hyperlink>
      <w:r w:rsidRPr="00597F00">
        <w:rPr>
          <w:rFonts w:cstheme="minorHAnsi"/>
          <w:sz w:val="24"/>
          <w:szCs w:val="24"/>
          <w:lang w:val="en-US"/>
        </w:rPr>
        <w:t>.</w:t>
      </w:r>
    </w:p>
    <w:p w14:paraId="7D743E28"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College of Policing. (2019). Workforce Resilience: Supporting our People through Change.</w:t>
      </w:r>
    </w:p>
    <w:p w14:paraId="6F816D5A"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Crabtree, M. and Nehme, A. (2023). </w:t>
      </w:r>
      <w:r w:rsidRPr="00597F00">
        <w:rPr>
          <w:rFonts w:ascii="Times New Roman" w:hAnsi="Times New Roman" w:cs="Times New Roman"/>
          <w:i/>
          <w:iCs/>
          <w:kern w:val="0"/>
          <w:sz w:val="24"/>
          <w:szCs w:val="24"/>
          <w:lang w:val="en-US"/>
        </w:rPr>
        <w:t>What is Data Analysis? An Expert Guide With Examples</w:t>
      </w:r>
      <w:r w:rsidRPr="00597F00">
        <w:rPr>
          <w:rFonts w:ascii="Times New Roman" w:hAnsi="Times New Roman" w:cs="Times New Roman"/>
          <w:kern w:val="0"/>
          <w:sz w:val="24"/>
          <w:szCs w:val="24"/>
          <w:lang w:val="en-US"/>
        </w:rPr>
        <w:t xml:space="preserve">. [online] Datacamp.com. Available at: </w:t>
      </w:r>
      <w:hyperlink r:id="rId17" w:history="1">
        <w:r w:rsidRPr="00597F00">
          <w:rPr>
            <w:rFonts w:ascii="Times New Roman" w:hAnsi="Times New Roman" w:cs="Times New Roman"/>
            <w:kern w:val="0"/>
            <w:sz w:val="24"/>
            <w:szCs w:val="24"/>
            <w:lang w:val="en-US"/>
          </w:rPr>
          <w:t>https://www.datacamp.com/blog/what-is-data-analysis-expert-guide</w:t>
        </w:r>
      </w:hyperlink>
      <w:r w:rsidRPr="00597F00">
        <w:rPr>
          <w:rFonts w:ascii="Times New Roman" w:hAnsi="Times New Roman" w:cs="Times New Roman"/>
          <w:kern w:val="0"/>
          <w:sz w:val="24"/>
          <w:szCs w:val="24"/>
          <w:lang w:val="en-US"/>
        </w:rPr>
        <w:t xml:space="preserve"> [Accessed 20 Nov. 2024].</w:t>
      </w:r>
    </w:p>
    <w:p w14:paraId="534D1A64" w14:textId="77777777" w:rsidR="00A02488" w:rsidRPr="00597F00"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t>Elliot-Davies, M. (2018). PFEW Demand, Capacity and Welfare Survey 2018 Headline Statistics December 2018.</w:t>
      </w:r>
    </w:p>
    <w:p w14:paraId="4FFA628B"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Fleetwood, D. (2018). </w:t>
      </w:r>
      <w:r w:rsidRPr="00597F00">
        <w:rPr>
          <w:rFonts w:ascii="Times New Roman" w:hAnsi="Times New Roman" w:cs="Times New Roman"/>
          <w:i/>
          <w:iCs/>
          <w:kern w:val="0"/>
          <w:sz w:val="24"/>
          <w:szCs w:val="24"/>
          <w:lang w:val="en-US"/>
        </w:rPr>
        <w:t>What is Research- Definition, Types, Methods &amp; Examples</w:t>
      </w:r>
      <w:r w:rsidRPr="00597F00">
        <w:rPr>
          <w:rFonts w:ascii="Times New Roman" w:hAnsi="Times New Roman" w:cs="Times New Roman"/>
          <w:kern w:val="0"/>
          <w:sz w:val="24"/>
          <w:szCs w:val="24"/>
          <w:lang w:val="en-US"/>
        </w:rPr>
        <w:t xml:space="preserve">. </w:t>
      </w:r>
      <w:r w:rsidRPr="00597F00">
        <w:rPr>
          <w:rFonts w:ascii="Times New Roman" w:hAnsi="Times New Roman" w:cs="Times New Roman"/>
          <w:kern w:val="0"/>
          <w:sz w:val="24"/>
          <w:szCs w:val="24"/>
          <w:lang w:val="en-US"/>
        </w:rPr>
        <w:lastRenderedPageBreak/>
        <w:t xml:space="preserve">[online] </w:t>
      </w:r>
      <w:proofErr w:type="spellStart"/>
      <w:r w:rsidRPr="00597F00">
        <w:rPr>
          <w:rFonts w:ascii="Times New Roman" w:hAnsi="Times New Roman" w:cs="Times New Roman"/>
          <w:kern w:val="0"/>
          <w:sz w:val="24"/>
          <w:szCs w:val="24"/>
          <w:lang w:val="en-US"/>
        </w:rPr>
        <w:t>QuestionPro</w:t>
      </w:r>
      <w:proofErr w:type="spellEnd"/>
      <w:r w:rsidRPr="00597F00">
        <w:rPr>
          <w:rFonts w:ascii="Times New Roman" w:hAnsi="Times New Roman" w:cs="Times New Roman"/>
          <w:kern w:val="0"/>
          <w:sz w:val="24"/>
          <w:szCs w:val="24"/>
          <w:lang w:val="en-US"/>
        </w:rPr>
        <w:t xml:space="preserve">. Available at: </w:t>
      </w:r>
      <w:hyperlink r:id="rId18" w:history="1">
        <w:r w:rsidRPr="00597F00">
          <w:rPr>
            <w:rFonts w:ascii="Times New Roman" w:hAnsi="Times New Roman" w:cs="Times New Roman"/>
            <w:kern w:val="0"/>
            <w:sz w:val="24"/>
            <w:szCs w:val="24"/>
            <w:lang w:val="en-US"/>
          </w:rPr>
          <w:t>https://www.questionpro.com/blog/what-is-research/</w:t>
        </w:r>
      </w:hyperlink>
      <w:r w:rsidRPr="00597F00">
        <w:rPr>
          <w:rFonts w:ascii="Times New Roman" w:hAnsi="Times New Roman" w:cs="Times New Roman"/>
          <w:kern w:val="0"/>
          <w:sz w:val="24"/>
          <w:szCs w:val="24"/>
          <w:lang w:val="en-US"/>
        </w:rPr>
        <w:t xml:space="preserve"> [Accessed 20 Nov. 2024].</w:t>
      </w:r>
    </w:p>
    <w:p w14:paraId="53A33DC5" w14:textId="77777777" w:rsidR="00A02488" w:rsidRPr="00597F00"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t xml:space="preserve">GOV.UK. (2021). Home Office Outcome Delivery Plan: 2021 to 2022. [online] Available at: </w:t>
      </w:r>
      <w:hyperlink r:id="rId19" w:history="1">
        <w:r w:rsidRPr="00597F00">
          <w:rPr>
            <w:rFonts w:cstheme="minorHAnsi"/>
            <w:sz w:val="24"/>
            <w:szCs w:val="24"/>
            <w:lang w:val="en-US"/>
          </w:rPr>
          <w:t>https://www.gov.uk/government/publications/home-office-outcome-delivery-plan/home-office-outcome-delivery-plan-2021-to-2022</w:t>
        </w:r>
      </w:hyperlink>
      <w:r w:rsidRPr="00597F00">
        <w:rPr>
          <w:rFonts w:cstheme="minorHAnsi"/>
          <w:sz w:val="24"/>
          <w:szCs w:val="24"/>
          <w:lang w:val="en-US"/>
        </w:rPr>
        <w:t>.</w:t>
      </w:r>
    </w:p>
    <w:p w14:paraId="38858F26"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Green, R. (2020). PTSD in UK police officers: The role of trauma and organizational culture. Journal of Occupational Health Psychology, 25(2), 163-175.</w:t>
      </w:r>
    </w:p>
    <w:p w14:paraId="76D183D0"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eastAsia="Aptos" w:cstheme="minorHAnsi"/>
          <w:color w:val="000000"/>
          <w:sz w:val="24"/>
          <w:szCs w:val="24"/>
          <w:lang w:eastAsia="en-GB"/>
        </w:rPr>
        <w:t>Green, R. (2020). PTSD in UK police officers: The role of trauma and organizational culture. Journal of Occupational Health Psychology, 25(2), 163-175.</w:t>
      </w:r>
    </w:p>
    <w:p w14:paraId="5EBAA8B0"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Greenhaus, J. H., &amp; Allen, T. D. (2011). Work–family balance: A review and extension of the literature. Handbook of occupational health psychology, 2, 165-183.</w:t>
      </w:r>
    </w:p>
    <w:p w14:paraId="39E657F5"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HALL, Q. (2023). </w:t>
      </w:r>
      <w:r w:rsidRPr="00597F00">
        <w:rPr>
          <w:rFonts w:ascii="Times New Roman" w:hAnsi="Times New Roman" w:cs="Times New Roman"/>
          <w:i/>
          <w:iCs/>
          <w:kern w:val="0"/>
          <w:sz w:val="24"/>
          <w:szCs w:val="24"/>
          <w:lang w:val="en-US"/>
        </w:rPr>
        <w:t>Is Survey Anonymity Good or Bad? | Diversity Atlas</w:t>
      </w:r>
      <w:r w:rsidRPr="00597F00">
        <w:rPr>
          <w:rFonts w:ascii="Times New Roman" w:hAnsi="Times New Roman" w:cs="Times New Roman"/>
          <w:kern w:val="0"/>
          <w:sz w:val="24"/>
          <w:szCs w:val="24"/>
          <w:lang w:val="en-US"/>
        </w:rPr>
        <w:t xml:space="preserve">. [online] diversityatlas.io. Available at: </w:t>
      </w:r>
      <w:hyperlink r:id="rId20" w:history="1">
        <w:r w:rsidRPr="00597F00">
          <w:rPr>
            <w:rFonts w:ascii="Times New Roman" w:hAnsi="Times New Roman" w:cs="Times New Roman"/>
            <w:kern w:val="0"/>
            <w:sz w:val="24"/>
            <w:szCs w:val="24"/>
            <w:lang w:val="en-US"/>
          </w:rPr>
          <w:t>https://diversityatlas.io/is-survey-anonymity-good-or-bad/</w:t>
        </w:r>
      </w:hyperlink>
      <w:r w:rsidRPr="00597F00">
        <w:rPr>
          <w:rFonts w:ascii="Times New Roman" w:hAnsi="Times New Roman" w:cs="Times New Roman"/>
          <w:kern w:val="0"/>
          <w:sz w:val="24"/>
          <w:szCs w:val="24"/>
          <w:lang w:val="en-US"/>
        </w:rPr>
        <w:t xml:space="preserve"> [Accessed 20 Nov. 2024].</w:t>
      </w:r>
    </w:p>
    <w:p w14:paraId="54C91AAF"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Health and Safety Executive (2019). </w:t>
      </w:r>
      <w:r w:rsidRPr="00597F00">
        <w:rPr>
          <w:rFonts w:ascii="Times New Roman" w:hAnsi="Times New Roman" w:cs="Times New Roman"/>
          <w:i/>
          <w:iCs/>
          <w:kern w:val="0"/>
          <w:sz w:val="24"/>
          <w:szCs w:val="24"/>
          <w:lang w:val="en-US"/>
        </w:rPr>
        <w:t>Stress at work - Stress risk assessment - HSE</w:t>
      </w:r>
      <w:r w:rsidRPr="00597F00">
        <w:rPr>
          <w:rFonts w:ascii="Times New Roman" w:hAnsi="Times New Roman" w:cs="Times New Roman"/>
          <w:kern w:val="0"/>
          <w:sz w:val="24"/>
          <w:szCs w:val="24"/>
          <w:lang w:val="en-US"/>
        </w:rPr>
        <w:t xml:space="preserve">. [online] Hse.gov.uk. Available at: </w:t>
      </w:r>
      <w:hyperlink r:id="rId21" w:history="1">
        <w:r w:rsidRPr="00597F00">
          <w:rPr>
            <w:rStyle w:val="Hyperlink"/>
            <w:rFonts w:ascii="Times New Roman" w:hAnsi="Times New Roman" w:cs="Times New Roman"/>
            <w:color w:val="auto"/>
            <w:kern w:val="0"/>
            <w:sz w:val="24"/>
            <w:szCs w:val="24"/>
            <w:lang w:val="en-US"/>
          </w:rPr>
          <w:t>https://www.hse.gov.uk/stress/risk-assessment.htm</w:t>
        </w:r>
      </w:hyperlink>
      <w:r w:rsidRPr="00597F00">
        <w:rPr>
          <w:rFonts w:ascii="Times New Roman" w:hAnsi="Times New Roman" w:cs="Times New Roman"/>
          <w:kern w:val="0"/>
          <w:sz w:val="24"/>
          <w:szCs w:val="24"/>
          <w:lang w:val="en-US"/>
        </w:rPr>
        <w:t xml:space="preserve"> [Accessed 20 Nov. 2024].</w:t>
      </w:r>
    </w:p>
    <w:p w14:paraId="42118CC2"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Henderson, D. J. (2022). The impact of work-life balance on job satisfaction and productivity. International Journal of Human Resource Studies, 12(1), 45-60.</w:t>
      </w:r>
    </w:p>
    <w:p w14:paraId="3651B882" w14:textId="77777777" w:rsidR="00A02488" w:rsidRPr="00597F00"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t xml:space="preserve">His Majesty’s Inspectorate of Constabulary and Fire &amp; Rescue Services. (2021). State of Policing: The Annual Assessment of Policing in England and Wales 2020. [online] Available at: </w:t>
      </w:r>
      <w:hyperlink r:id="rId22" w:history="1">
        <w:r w:rsidRPr="00597F00">
          <w:rPr>
            <w:rFonts w:cstheme="minorHAnsi"/>
            <w:sz w:val="24"/>
            <w:szCs w:val="24"/>
            <w:lang w:val="en-US"/>
          </w:rPr>
          <w:t>https://hmicfrs.justiceinspectorates.gov.uk/publications/state-of-policing-the-annual-assessment-of-policing-in-england-and-wales-2020/</w:t>
        </w:r>
      </w:hyperlink>
      <w:r w:rsidRPr="00597F00">
        <w:rPr>
          <w:rFonts w:cstheme="minorHAnsi"/>
          <w:sz w:val="24"/>
          <w:szCs w:val="24"/>
          <w:lang w:val="en-US"/>
        </w:rPr>
        <w:t>.</w:t>
      </w:r>
    </w:p>
    <w:p w14:paraId="78201862"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HMICFRS. (2020). State of Policing: The Annual Assessment of Policing in England and Wales.</w:t>
      </w:r>
    </w:p>
    <w:p w14:paraId="02545A8C"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Home Office. (2021). Policing for the Future: A Review of the Challenges and Opportunities.</w:t>
      </w:r>
    </w:p>
    <w:p w14:paraId="7922528C" w14:textId="77777777" w:rsidR="00A02488" w:rsidRPr="00597F00" w:rsidRDefault="00A02488" w:rsidP="00A02488">
      <w:pPr>
        <w:numPr>
          <w:ilvl w:val="0"/>
          <w:numId w:val="2"/>
        </w:numPr>
        <w:spacing w:line="360" w:lineRule="auto"/>
        <w:contextualSpacing/>
        <w:rPr>
          <w:rFonts w:cstheme="minorHAnsi"/>
          <w:sz w:val="24"/>
          <w:szCs w:val="24"/>
        </w:rPr>
      </w:pPr>
      <w:proofErr w:type="spellStart"/>
      <w:r w:rsidRPr="00597F00">
        <w:rPr>
          <w:rFonts w:cstheme="minorHAnsi"/>
          <w:sz w:val="24"/>
          <w:szCs w:val="24"/>
        </w:rPr>
        <w:lastRenderedPageBreak/>
        <w:t>Houdmont</w:t>
      </w:r>
      <w:proofErr w:type="spellEnd"/>
      <w:r w:rsidRPr="00597F00">
        <w:rPr>
          <w:rFonts w:cstheme="minorHAnsi"/>
          <w:sz w:val="24"/>
          <w:szCs w:val="24"/>
        </w:rPr>
        <w:t>, J., Elliott-Davies, M., &amp; Donnelly, J. (2020). Peer support in UK         policing: A qualitative study. Policing and Society, 30(5), 597-612.</w:t>
      </w:r>
    </w:p>
    <w:p w14:paraId="34C5ACB7" w14:textId="77777777" w:rsidR="00A02488" w:rsidRPr="00597F00" w:rsidRDefault="00A02488" w:rsidP="00A02488">
      <w:pPr>
        <w:numPr>
          <w:ilvl w:val="0"/>
          <w:numId w:val="2"/>
        </w:numPr>
        <w:spacing w:line="360" w:lineRule="auto"/>
        <w:contextualSpacing/>
        <w:rPr>
          <w:rFonts w:cstheme="minorHAnsi"/>
          <w:sz w:val="24"/>
          <w:szCs w:val="24"/>
        </w:rPr>
      </w:pPr>
      <w:proofErr w:type="spellStart"/>
      <w:r w:rsidRPr="00597F00">
        <w:rPr>
          <w:rFonts w:eastAsia="Aptos" w:cstheme="minorHAnsi"/>
          <w:color w:val="000000"/>
          <w:sz w:val="24"/>
          <w:szCs w:val="24"/>
          <w:lang w:eastAsia="en-GB"/>
        </w:rPr>
        <w:t>Houdmont</w:t>
      </w:r>
      <w:proofErr w:type="spellEnd"/>
      <w:r w:rsidRPr="00597F00">
        <w:rPr>
          <w:rFonts w:eastAsia="Aptos" w:cstheme="minorHAnsi"/>
          <w:color w:val="000000"/>
          <w:sz w:val="24"/>
          <w:szCs w:val="24"/>
          <w:lang w:eastAsia="en-GB"/>
        </w:rPr>
        <w:t>, J., Elliott-Davies, M., &amp; Donnelly, J. (2020). Peer support in UK policing: A qualitative study. Policing and Society, 30(5), 597-612.</w:t>
      </w:r>
    </w:p>
    <w:p w14:paraId="1E7FA998"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IOPC (2023). </w:t>
      </w:r>
      <w:r w:rsidRPr="00597F00">
        <w:rPr>
          <w:rFonts w:ascii="Times New Roman" w:hAnsi="Times New Roman" w:cs="Times New Roman"/>
          <w:i/>
          <w:iCs/>
          <w:kern w:val="0"/>
          <w:sz w:val="24"/>
          <w:szCs w:val="24"/>
          <w:lang w:val="en-US"/>
        </w:rPr>
        <w:t>About us | Independent Office for Police Conduct (IOPC)</w:t>
      </w:r>
      <w:r w:rsidRPr="00597F00">
        <w:rPr>
          <w:rFonts w:ascii="Times New Roman" w:hAnsi="Times New Roman" w:cs="Times New Roman"/>
          <w:kern w:val="0"/>
          <w:sz w:val="24"/>
          <w:szCs w:val="24"/>
          <w:lang w:val="en-US"/>
        </w:rPr>
        <w:t xml:space="preserve">. [online] www.policeconduct.gov.uk. Available at: </w:t>
      </w:r>
      <w:hyperlink r:id="rId23" w:history="1">
        <w:r w:rsidRPr="00597F00">
          <w:rPr>
            <w:rStyle w:val="Hyperlink"/>
            <w:rFonts w:ascii="Times New Roman" w:hAnsi="Times New Roman" w:cs="Times New Roman"/>
            <w:color w:val="auto"/>
            <w:kern w:val="0"/>
            <w:sz w:val="24"/>
            <w:szCs w:val="24"/>
            <w:lang w:val="en-US"/>
          </w:rPr>
          <w:t>https://www.policeconduct.gov.uk/about-us</w:t>
        </w:r>
      </w:hyperlink>
      <w:r w:rsidRPr="00597F00">
        <w:rPr>
          <w:rFonts w:ascii="Times New Roman" w:hAnsi="Times New Roman" w:cs="Times New Roman"/>
          <w:kern w:val="0"/>
          <w:sz w:val="24"/>
          <w:szCs w:val="24"/>
          <w:lang w:val="en-US"/>
        </w:rPr>
        <w:t xml:space="preserve"> [Accessed 23 Nov. 2024].</w:t>
      </w:r>
    </w:p>
    <w:p w14:paraId="229A0024"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Job, A. (2024). </w:t>
      </w:r>
      <w:r w:rsidRPr="00597F00">
        <w:rPr>
          <w:rFonts w:ascii="Times New Roman" w:hAnsi="Times New Roman" w:cs="Times New Roman"/>
          <w:i/>
          <w:iCs/>
          <w:kern w:val="0"/>
          <w:sz w:val="24"/>
          <w:szCs w:val="24"/>
          <w:lang w:val="en-US"/>
        </w:rPr>
        <w:t>A Job Like No Other</w:t>
      </w:r>
      <w:r w:rsidRPr="00597F00">
        <w:rPr>
          <w:rFonts w:ascii="Times New Roman" w:hAnsi="Times New Roman" w:cs="Times New Roman"/>
          <w:kern w:val="0"/>
          <w:sz w:val="24"/>
          <w:szCs w:val="24"/>
          <w:lang w:val="en-US"/>
        </w:rPr>
        <w:t xml:space="preserve">. [online] Polfed.org. Available at: </w:t>
      </w:r>
      <w:hyperlink r:id="rId24" w:history="1">
        <w:r w:rsidRPr="00597F00">
          <w:rPr>
            <w:rStyle w:val="Hyperlink"/>
            <w:rFonts w:ascii="Times New Roman" w:hAnsi="Times New Roman" w:cs="Times New Roman"/>
            <w:color w:val="auto"/>
            <w:kern w:val="0"/>
            <w:sz w:val="24"/>
            <w:szCs w:val="24"/>
            <w:lang w:val="en-US"/>
          </w:rPr>
          <w:t>https://www.polfed.org/news/blogs/2023/a-job-like-no-other/</w:t>
        </w:r>
      </w:hyperlink>
      <w:r w:rsidRPr="00597F00">
        <w:rPr>
          <w:rFonts w:ascii="Times New Roman" w:hAnsi="Times New Roman" w:cs="Times New Roman"/>
          <w:kern w:val="0"/>
          <w:sz w:val="24"/>
          <w:szCs w:val="24"/>
          <w:lang w:val="en-US"/>
        </w:rPr>
        <w:t xml:space="preserve"> [Accessed 22 Nov. 2024].</w:t>
      </w:r>
    </w:p>
    <w:p w14:paraId="09042957"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Kosinski, M. (2024). </w:t>
      </w:r>
      <w:r w:rsidRPr="00597F00">
        <w:rPr>
          <w:rFonts w:ascii="Times New Roman" w:hAnsi="Times New Roman" w:cs="Times New Roman"/>
          <w:i/>
          <w:iCs/>
          <w:kern w:val="0"/>
          <w:sz w:val="24"/>
          <w:szCs w:val="24"/>
          <w:lang w:val="en-US"/>
        </w:rPr>
        <w:t>What Is a Data Breach?</w:t>
      </w:r>
      <w:r w:rsidRPr="00597F00">
        <w:rPr>
          <w:rFonts w:ascii="Times New Roman" w:hAnsi="Times New Roman" w:cs="Times New Roman"/>
          <w:kern w:val="0"/>
          <w:sz w:val="24"/>
          <w:szCs w:val="24"/>
          <w:lang w:val="en-US"/>
        </w:rPr>
        <w:t xml:space="preserve"> [online] IBM. Available at: </w:t>
      </w:r>
      <w:hyperlink r:id="rId25" w:history="1">
        <w:r w:rsidRPr="00597F00">
          <w:rPr>
            <w:rFonts w:ascii="Times New Roman" w:hAnsi="Times New Roman" w:cs="Times New Roman"/>
            <w:kern w:val="0"/>
            <w:sz w:val="24"/>
            <w:szCs w:val="24"/>
            <w:lang w:val="en-US"/>
          </w:rPr>
          <w:t>https://www.ibm.com/topics/data-breach</w:t>
        </w:r>
      </w:hyperlink>
      <w:r w:rsidRPr="00597F00">
        <w:rPr>
          <w:rFonts w:ascii="Times New Roman" w:hAnsi="Times New Roman" w:cs="Times New Roman"/>
          <w:kern w:val="0"/>
          <w:sz w:val="24"/>
          <w:szCs w:val="24"/>
          <w:lang w:val="en-US"/>
        </w:rPr>
        <w:t xml:space="preserve"> [Accessed 20 Nov. 2024].</w:t>
      </w:r>
    </w:p>
    <w:p w14:paraId="7FB2B449" w14:textId="77777777" w:rsidR="00A02488" w:rsidRPr="00597F00" w:rsidRDefault="00A02488" w:rsidP="00A02488">
      <w:pPr>
        <w:numPr>
          <w:ilvl w:val="0"/>
          <w:numId w:val="2"/>
        </w:numPr>
        <w:spacing w:line="360" w:lineRule="auto"/>
        <w:contextualSpacing/>
        <w:rPr>
          <w:rFonts w:cstheme="minorHAnsi"/>
          <w:sz w:val="24"/>
          <w:szCs w:val="24"/>
        </w:rPr>
      </w:pPr>
      <w:proofErr w:type="spellStart"/>
      <w:r w:rsidRPr="00597F00">
        <w:rPr>
          <w:rFonts w:cstheme="minorHAnsi"/>
          <w:sz w:val="24"/>
          <w:szCs w:val="24"/>
        </w:rPr>
        <w:t>Kossek</w:t>
      </w:r>
      <w:proofErr w:type="spellEnd"/>
      <w:r w:rsidRPr="00597F00">
        <w:rPr>
          <w:rFonts w:cstheme="minorHAnsi"/>
          <w:sz w:val="24"/>
          <w:szCs w:val="24"/>
        </w:rPr>
        <w:t>, E. E., Lewis, S., &amp; Hammer, L. B. (2011). Work-life initiatives and organizational change: Overcoming mixed messages to move from the margin to the mainstream. Human Relations, 63(1), 3-19.</w:t>
      </w:r>
    </w:p>
    <w:p w14:paraId="05BB51E1" w14:textId="77777777" w:rsidR="00A02488"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t xml:space="preserve">Mental Health Foundation (2021). Work-life balance. [online] www.mentalhealth.org.uk. Available at: </w:t>
      </w:r>
      <w:hyperlink r:id="rId26" w:history="1">
        <w:r w:rsidRPr="00597F00">
          <w:rPr>
            <w:rFonts w:cstheme="minorHAnsi"/>
            <w:sz w:val="24"/>
            <w:szCs w:val="24"/>
            <w:lang w:val="en-US"/>
          </w:rPr>
          <w:t>https://www.mentalhealth.org.uk/explore-mental-health/a-z-topics/work-life-balance</w:t>
        </w:r>
      </w:hyperlink>
      <w:r w:rsidRPr="00597F00">
        <w:rPr>
          <w:rFonts w:cstheme="minorHAnsi"/>
          <w:sz w:val="24"/>
          <w:szCs w:val="24"/>
          <w:lang w:val="en-US"/>
        </w:rPr>
        <w:t>.</w:t>
      </w:r>
    </w:p>
    <w:p w14:paraId="17FF4400" w14:textId="098ACC57" w:rsidR="00B95004" w:rsidRDefault="00B95004" w:rsidP="00B95004">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lang w:val="en-US"/>
        </w:rPr>
      </w:pPr>
      <w:r w:rsidRPr="00B95004">
        <w:rPr>
          <w:rFonts w:ascii="Times New Roman" w:hAnsi="Times New Roman" w:cs="Times New Roman"/>
          <w:kern w:val="0"/>
          <w:lang w:val="en-US"/>
        </w:rPr>
        <w:t xml:space="preserve">NHS (2022). </w:t>
      </w:r>
      <w:r w:rsidRPr="00B95004">
        <w:rPr>
          <w:rFonts w:ascii="Times New Roman" w:hAnsi="Times New Roman" w:cs="Times New Roman"/>
          <w:i/>
          <w:iCs/>
          <w:kern w:val="0"/>
          <w:lang w:val="en-US"/>
        </w:rPr>
        <w:t>Post-traumatic Stress Disorder</w:t>
      </w:r>
      <w:r w:rsidRPr="00B95004">
        <w:rPr>
          <w:rFonts w:ascii="Times New Roman" w:hAnsi="Times New Roman" w:cs="Times New Roman"/>
          <w:kern w:val="0"/>
          <w:lang w:val="en-US"/>
        </w:rPr>
        <w:t xml:space="preserve">. [online] nhs.uk. Available at: </w:t>
      </w:r>
      <w:hyperlink r:id="rId27" w:history="1">
        <w:r w:rsidRPr="00B95004">
          <w:rPr>
            <w:rStyle w:val="Hyperlink"/>
            <w:rFonts w:ascii="Times New Roman" w:hAnsi="Times New Roman" w:cs="Times New Roman"/>
            <w:color w:val="auto"/>
            <w:kern w:val="0"/>
            <w:lang w:val="en-US"/>
          </w:rPr>
          <w:t>https://www.nhs.uk/mental-health/conditions/post-traumatic-stress-disorder-ptsd/overview/</w:t>
        </w:r>
      </w:hyperlink>
      <w:r w:rsidRPr="00B95004">
        <w:rPr>
          <w:rFonts w:ascii="Times New Roman" w:hAnsi="Times New Roman" w:cs="Times New Roman"/>
          <w:kern w:val="0"/>
          <w:lang w:val="en-US"/>
        </w:rPr>
        <w:t xml:space="preserve"> [Accessed 25 Jan. 2025].</w:t>
      </w:r>
    </w:p>
    <w:p w14:paraId="6FEB4DDA" w14:textId="77777777" w:rsidR="00B95004" w:rsidRPr="00B95004" w:rsidRDefault="00B95004" w:rsidP="00B95004">
      <w:pPr>
        <w:pStyle w:val="ListParagraph"/>
        <w:widowControl w:val="0"/>
        <w:autoSpaceDE w:val="0"/>
        <w:autoSpaceDN w:val="0"/>
        <w:adjustRightInd w:val="0"/>
        <w:spacing w:after="240" w:line="360" w:lineRule="auto"/>
        <w:ind w:left="1080"/>
        <w:rPr>
          <w:rFonts w:ascii="Times New Roman" w:hAnsi="Times New Roman" w:cs="Times New Roman"/>
          <w:kern w:val="0"/>
          <w:lang w:val="en-US"/>
        </w:rPr>
      </w:pPr>
    </w:p>
    <w:p w14:paraId="7E40D3DD"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nhs.uk. (2023). </w:t>
      </w:r>
      <w:r w:rsidRPr="00597F00">
        <w:rPr>
          <w:rFonts w:ascii="Times New Roman" w:hAnsi="Times New Roman" w:cs="Times New Roman"/>
          <w:i/>
          <w:iCs/>
          <w:kern w:val="0"/>
          <w:sz w:val="24"/>
          <w:szCs w:val="24"/>
          <w:lang w:val="en-US"/>
        </w:rPr>
        <w:t>Work-related stress</w:t>
      </w:r>
      <w:r w:rsidRPr="00597F00">
        <w:rPr>
          <w:rFonts w:ascii="Times New Roman" w:hAnsi="Times New Roman" w:cs="Times New Roman"/>
          <w:kern w:val="0"/>
          <w:sz w:val="24"/>
          <w:szCs w:val="24"/>
          <w:lang w:val="en-US"/>
        </w:rPr>
        <w:t xml:space="preserve">. [online] Available at: </w:t>
      </w:r>
      <w:hyperlink r:id="rId28" w:anchor="top-tips" w:history="1">
        <w:r w:rsidRPr="00597F00">
          <w:rPr>
            <w:rFonts w:ascii="Times New Roman" w:hAnsi="Times New Roman" w:cs="Times New Roman"/>
            <w:kern w:val="0"/>
            <w:sz w:val="24"/>
            <w:szCs w:val="24"/>
            <w:lang w:val="en-US"/>
          </w:rPr>
          <w:t>https://www.nhs.uk/every-mind-matters/lifes-challenges/work-related-stress/#top-tips</w:t>
        </w:r>
      </w:hyperlink>
      <w:r w:rsidRPr="00597F00">
        <w:rPr>
          <w:rFonts w:ascii="Times New Roman" w:hAnsi="Times New Roman" w:cs="Times New Roman"/>
          <w:kern w:val="0"/>
          <w:sz w:val="24"/>
          <w:szCs w:val="24"/>
          <w:lang w:val="en-US"/>
        </w:rPr>
        <w:t xml:space="preserve"> [Accessed 20 Nov. 2024].</w:t>
      </w:r>
    </w:p>
    <w:p w14:paraId="180CCF28"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NPCC (2016). </w:t>
      </w:r>
      <w:r w:rsidRPr="00597F00">
        <w:rPr>
          <w:rFonts w:ascii="Times New Roman" w:hAnsi="Times New Roman" w:cs="Times New Roman"/>
          <w:i/>
          <w:iCs/>
          <w:kern w:val="0"/>
          <w:sz w:val="24"/>
          <w:szCs w:val="24"/>
          <w:lang w:val="en-US"/>
        </w:rPr>
        <w:t>Police Chiefs and PCCs Set out a Vision for Policing in 2025</w:t>
      </w:r>
      <w:r w:rsidRPr="00597F00">
        <w:rPr>
          <w:rFonts w:ascii="Times New Roman" w:hAnsi="Times New Roman" w:cs="Times New Roman"/>
          <w:kern w:val="0"/>
          <w:sz w:val="24"/>
          <w:szCs w:val="24"/>
          <w:lang w:val="en-US"/>
        </w:rPr>
        <w:t xml:space="preserve">. [online] Police.uk. Available at: </w:t>
      </w:r>
      <w:hyperlink r:id="rId29" w:history="1">
        <w:r w:rsidRPr="00597F00">
          <w:rPr>
            <w:rStyle w:val="Hyperlink"/>
            <w:rFonts w:ascii="Times New Roman" w:hAnsi="Times New Roman" w:cs="Times New Roman"/>
            <w:color w:val="auto"/>
            <w:kern w:val="0"/>
            <w:sz w:val="24"/>
            <w:szCs w:val="24"/>
            <w:lang w:val="en-US"/>
          </w:rPr>
          <w:t>https://news.npcc.police.uk/releases/police-chiefs-and-pccs-set-out-a-vision-for-policing-in-2025</w:t>
        </w:r>
      </w:hyperlink>
      <w:r w:rsidRPr="00597F00">
        <w:rPr>
          <w:rFonts w:ascii="Times New Roman" w:hAnsi="Times New Roman" w:cs="Times New Roman"/>
          <w:kern w:val="0"/>
          <w:sz w:val="24"/>
          <w:szCs w:val="24"/>
          <w:lang w:val="en-US"/>
        </w:rPr>
        <w:t xml:space="preserve"> [Accessed 25 Nov. 2024].</w:t>
      </w:r>
    </w:p>
    <w:p w14:paraId="3E73ED66"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Police Federation (2019). </w:t>
      </w:r>
      <w:r w:rsidRPr="00597F00">
        <w:rPr>
          <w:rFonts w:ascii="Times New Roman" w:hAnsi="Times New Roman" w:cs="Times New Roman"/>
          <w:i/>
          <w:iCs/>
          <w:kern w:val="0"/>
          <w:sz w:val="24"/>
          <w:szCs w:val="24"/>
          <w:lang w:val="en-US"/>
        </w:rPr>
        <w:t>Government must face facts - extreme stress in policing is real</w:t>
      </w:r>
      <w:r w:rsidRPr="00597F00">
        <w:rPr>
          <w:rFonts w:ascii="Times New Roman" w:hAnsi="Times New Roman" w:cs="Times New Roman"/>
          <w:kern w:val="0"/>
          <w:sz w:val="24"/>
          <w:szCs w:val="24"/>
          <w:lang w:val="en-US"/>
        </w:rPr>
        <w:t xml:space="preserve">. [online] www.polfed.org. Available at: </w:t>
      </w:r>
      <w:hyperlink r:id="rId30" w:history="1">
        <w:r w:rsidRPr="00597F00">
          <w:rPr>
            <w:rStyle w:val="Hyperlink"/>
            <w:rFonts w:ascii="Times New Roman" w:hAnsi="Times New Roman" w:cs="Times New Roman"/>
            <w:color w:val="auto"/>
            <w:kern w:val="0"/>
            <w:sz w:val="24"/>
            <w:szCs w:val="24"/>
            <w:lang w:val="en-US"/>
          </w:rPr>
          <w:t>https://www.polfed.org/news/latest-news/2019/government-must-face-facts-extreme-stress-in-policing-is-real/</w:t>
        </w:r>
      </w:hyperlink>
      <w:r w:rsidRPr="00597F00">
        <w:rPr>
          <w:rFonts w:ascii="Times New Roman" w:hAnsi="Times New Roman" w:cs="Times New Roman"/>
          <w:kern w:val="0"/>
          <w:sz w:val="24"/>
          <w:szCs w:val="24"/>
          <w:lang w:val="en-US"/>
        </w:rPr>
        <w:t xml:space="preserve"> [Accessed 20 Nov. 2024].</w:t>
      </w:r>
    </w:p>
    <w:p w14:paraId="006740EB"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Police Federation (2024). </w:t>
      </w:r>
      <w:r w:rsidRPr="00597F00">
        <w:rPr>
          <w:rFonts w:ascii="Times New Roman" w:hAnsi="Times New Roman" w:cs="Times New Roman"/>
          <w:i/>
          <w:iCs/>
          <w:kern w:val="0"/>
          <w:sz w:val="24"/>
          <w:szCs w:val="24"/>
          <w:lang w:val="en-US"/>
        </w:rPr>
        <w:t>Challenges faced by police demand urgent attention and reform</w:t>
      </w:r>
      <w:r w:rsidRPr="00597F00">
        <w:rPr>
          <w:rFonts w:ascii="Times New Roman" w:hAnsi="Times New Roman" w:cs="Times New Roman"/>
          <w:kern w:val="0"/>
          <w:sz w:val="24"/>
          <w:szCs w:val="24"/>
          <w:lang w:val="en-US"/>
        </w:rPr>
        <w:t xml:space="preserve">. [online] www.polfed.org. Available at: </w:t>
      </w:r>
      <w:hyperlink r:id="rId31" w:history="1">
        <w:r w:rsidRPr="00597F00">
          <w:rPr>
            <w:rStyle w:val="Hyperlink"/>
            <w:rFonts w:ascii="Times New Roman" w:hAnsi="Times New Roman" w:cs="Times New Roman"/>
            <w:color w:val="auto"/>
            <w:kern w:val="0"/>
            <w:sz w:val="24"/>
            <w:szCs w:val="24"/>
            <w:lang w:val="en-US"/>
          </w:rPr>
          <w:t>https://www.polfed.org/news/latest-news/2024/challenges-faced-by-police-demand-urgent-attention-and-reform/</w:t>
        </w:r>
      </w:hyperlink>
      <w:r w:rsidRPr="00597F00">
        <w:rPr>
          <w:rFonts w:ascii="Times New Roman" w:hAnsi="Times New Roman" w:cs="Times New Roman"/>
          <w:kern w:val="0"/>
          <w:sz w:val="24"/>
          <w:szCs w:val="24"/>
          <w:lang w:val="en-US"/>
        </w:rPr>
        <w:t xml:space="preserve"> [Accessed 23 Nov. 2024].</w:t>
      </w:r>
    </w:p>
    <w:p w14:paraId="14322934"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S, S.D. (2024). A conceptual framework for the work–life balance of police officers: a post-COVID-19 perspective. </w:t>
      </w:r>
      <w:r w:rsidRPr="00597F00">
        <w:rPr>
          <w:rFonts w:ascii="Times New Roman" w:hAnsi="Times New Roman" w:cs="Times New Roman"/>
          <w:i/>
          <w:iCs/>
          <w:kern w:val="0"/>
          <w:sz w:val="24"/>
          <w:szCs w:val="24"/>
          <w:lang w:val="en-US"/>
        </w:rPr>
        <w:t>Cogent Business &amp; Management</w:t>
      </w:r>
      <w:r w:rsidRPr="00597F00">
        <w:rPr>
          <w:rFonts w:ascii="Times New Roman" w:hAnsi="Times New Roman" w:cs="Times New Roman"/>
          <w:kern w:val="0"/>
          <w:sz w:val="24"/>
          <w:szCs w:val="24"/>
          <w:lang w:val="en-US"/>
        </w:rPr>
        <w:t xml:space="preserve">, 11(1). </w:t>
      </w:r>
      <w:proofErr w:type="spellStart"/>
      <w:r w:rsidRPr="00597F00">
        <w:rPr>
          <w:rFonts w:ascii="Times New Roman" w:hAnsi="Times New Roman" w:cs="Times New Roman"/>
          <w:kern w:val="0"/>
          <w:sz w:val="24"/>
          <w:szCs w:val="24"/>
          <w:lang w:val="en-US"/>
        </w:rPr>
        <w:t>doi:</w:t>
      </w:r>
      <w:hyperlink r:id="rId32" w:history="1">
        <w:r w:rsidRPr="00597F00">
          <w:rPr>
            <w:rStyle w:val="Hyperlink"/>
            <w:rFonts w:ascii="Times New Roman" w:hAnsi="Times New Roman" w:cs="Times New Roman"/>
            <w:color w:val="auto"/>
            <w:kern w:val="0"/>
            <w:sz w:val="24"/>
            <w:szCs w:val="24"/>
            <w:lang w:val="en-US"/>
          </w:rPr>
          <w:t>https</w:t>
        </w:r>
        <w:proofErr w:type="spellEnd"/>
        <w:r w:rsidRPr="00597F00">
          <w:rPr>
            <w:rStyle w:val="Hyperlink"/>
            <w:rFonts w:ascii="Times New Roman" w:hAnsi="Times New Roman" w:cs="Times New Roman"/>
            <w:color w:val="auto"/>
            <w:kern w:val="0"/>
            <w:sz w:val="24"/>
            <w:szCs w:val="24"/>
            <w:lang w:val="en-US"/>
          </w:rPr>
          <w:t>://doi.org/10.1080/23311975.2024.2304429</w:t>
        </w:r>
      </w:hyperlink>
      <w:r w:rsidRPr="00597F00">
        <w:rPr>
          <w:rFonts w:ascii="Times New Roman" w:hAnsi="Times New Roman" w:cs="Times New Roman"/>
          <w:kern w:val="0"/>
          <w:sz w:val="24"/>
          <w:szCs w:val="24"/>
          <w:lang w:val="en-US"/>
        </w:rPr>
        <w:t>.</w:t>
      </w:r>
    </w:p>
    <w:p w14:paraId="63635B59"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proofErr w:type="spellStart"/>
      <w:r w:rsidRPr="00597F00">
        <w:rPr>
          <w:rFonts w:ascii="Times New Roman" w:hAnsi="Times New Roman" w:cs="Times New Roman"/>
          <w:kern w:val="0"/>
          <w:sz w:val="24"/>
          <w:szCs w:val="24"/>
          <w:lang w:val="en-US"/>
        </w:rPr>
        <w:t>SmartSurvey</w:t>
      </w:r>
      <w:proofErr w:type="spellEnd"/>
      <w:r w:rsidRPr="00597F00">
        <w:rPr>
          <w:rFonts w:ascii="Times New Roman" w:hAnsi="Times New Roman" w:cs="Times New Roman"/>
          <w:kern w:val="0"/>
          <w:sz w:val="24"/>
          <w:szCs w:val="24"/>
          <w:lang w:val="en-US"/>
        </w:rPr>
        <w:t xml:space="preserve"> (2022). </w:t>
      </w:r>
      <w:r w:rsidRPr="00597F00">
        <w:rPr>
          <w:rFonts w:ascii="Times New Roman" w:hAnsi="Times New Roman" w:cs="Times New Roman"/>
          <w:i/>
          <w:iCs/>
          <w:kern w:val="0"/>
          <w:sz w:val="24"/>
          <w:szCs w:val="24"/>
          <w:lang w:val="en-US"/>
        </w:rPr>
        <w:t>Closed Questions Explained</w:t>
      </w:r>
      <w:r w:rsidRPr="00597F00">
        <w:rPr>
          <w:rFonts w:ascii="Times New Roman" w:hAnsi="Times New Roman" w:cs="Times New Roman"/>
          <w:kern w:val="0"/>
          <w:sz w:val="24"/>
          <w:szCs w:val="24"/>
          <w:lang w:val="en-US"/>
        </w:rPr>
        <w:t xml:space="preserve">. [online] </w:t>
      </w:r>
      <w:proofErr w:type="spellStart"/>
      <w:r w:rsidRPr="00597F00">
        <w:rPr>
          <w:rFonts w:ascii="Times New Roman" w:hAnsi="Times New Roman" w:cs="Times New Roman"/>
          <w:kern w:val="0"/>
          <w:sz w:val="24"/>
          <w:szCs w:val="24"/>
          <w:lang w:val="en-US"/>
        </w:rPr>
        <w:t>SmartSurvey</w:t>
      </w:r>
      <w:proofErr w:type="spellEnd"/>
      <w:r w:rsidRPr="00597F00">
        <w:rPr>
          <w:rFonts w:ascii="Times New Roman" w:hAnsi="Times New Roman" w:cs="Times New Roman"/>
          <w:kern w:val="0"/>
          <w:sz w:val="24"/>
          <w:szCs w:val="24"/>
          <w:lang w:val="en-US"/>
        </w:rPr>
        <w:t xml:space="preserve">. Available at: </w:t>
      </w:r>
      <w:hyperlink r:id="rId33" w:history="1">
        <w:r w:rsidRPr="00597F00">
          <w:rPr>
            <w:rFonts w:ascii="Times New Roman" w:hAnsi="Times New Roman" w:cs="Times New Roman"/>
            <w:kern w:val="0"/>
            <w:sz w:val="24"/>
            <w:szCs w:val="24"/>
            <w:lang w:val="en-US"/>
          </w:rPr>
          <w:t>https://www.smartsurvey.co.uk/articles/closed-questions</w:t>
        </w:r>
      </w:hyperlink>
      <w:r w:rsidRPr="00597F00">
        <w:rPr>
          <w:rFonts w:ascii="Times New Roman" w:hAnsi="Times New Roman" w:cs="Times New Roman"/>
          <w:kern w:val="0"/>
          <w:sz w:val="24"/>
          <w:szCs w:val="24"/>
          <w:lang w:val="en-US"/>
        </w:rPr>
        <w:t xml:space="preserve"> [Accessed 20 Nov. 2024].</w:t>
      </w:r>
    </w:p>
    <w:p w14:paraId="75B45B06" w14:textId="77777777" w:rsidR="00A02488"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t xml:space="preserve">Steel, C., Tehrani, N., Lewis, G. and Billings, J. (2021). Risk factors for complex posttraumatic stress disorder in UK police. Occupational Medicine, 71(8). </w:t>
      </w:r>
      <w:proofErr w:type="spellStart"/>
      <w:r w:rsidRPr="00597F00">
        <w:rPr>
          <w:rFonts w:cstheme="minorHAnsi"/>
          <w:sz w:val="24"/>
          <w:szCs w:val="24"/>
          <w:lang w:val="en-US"/>
        </w:rPr>
        <w:t>doi:</w:t>
      </w:r>
      <w:hyperlink r:id="rId34" w:history="1">
        <w:r w:rsidRPr="00597F00">
          <w:rPr>
            <w:rFonts w:cstheme="minorHAnsi"/>
            <w:sz w:val="24"/>
            <w:szCs w:val="24"/>
            <w:lang w:val="en-US"/>
          </w:rPr>
          <w:t>https</w:t>
        </w:r>
        <w:proofErr w:type="spellEnd"/>
        <w:r w:rsidRPr="00597F00">
          <w:rPr>
            <w:rFonts w:cstheme="minorHAnsi"/>
            <w:sz w:val="24"/>
            <w:szCs w:val="24"/>
            <w:lang w:val="en-US"/>
          </w:rPr>
          <w:t>://doi.org/10.1093/</w:t>
        </w:r>
        <w:proofErr w:type="spellStart"/>
        <w:r w:rsidRPr="00597F00">
          <w:rPr>
            <w:rFonts w:cstheme="minorHAnsi"/>
            <w:sz w:val="24"/>
            <w:szCs w:val="24"/>
            <w:lang w:val="en-US"/>
          </w:rPr>
          <w:t>occmed</w:t>
        </w:r>
        <w:proofErr w:type="spellEnd"/>
        <w:r w:rsidRPr="00597F00">
          <w:rPr>
            <w:rFonts w:cstheme="minorHAnsi"/>
            <w:sz w:val="24"/>
            <w:szCs w:val="24"/>
            <w:lang w:val="en-US"/>
          </w:rPr>
          <w:t>/kqab114</w:t>
        </w:r>
      </w:hyperlink>
      <w:r w:rsidRPr="00597F00">
        <w:rPr>
          <w:rFonts w:cstheme="minorHAnsi"/>
          <w:sz w:val="24"/>
          <w:szCs w:val="24"/>
          <w:lang w:val="en-US"/>
        </w:rPr>
        <w:t>.</w:t>
      </w:r>
    </w:p>
    <w:p w14:paraId="48861EA7" w14:textId="0D511121" w:rsidR="00B95004" w:rsidRPr="00B95004" w:rsidRDefault="00B95004" w:rsidP="00B95004">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lang w:val="en-US"/>
        </w:rPr>
      </w:pPr>
      <w:proofErr w:type="spellStart"/>
      <w:r w:rsidRPr="00B95004">
        <w:rPr>
          <w:rFonts w:ascii="Times New Roman" w:hAnsi="Times New Roman" w:cs="Times New Roman"/>
          <w:kern w:val="0"/>
          <w:lang w:val="en-US"/>
        </w:rPr>
        <w:t>SThree</w:t>
      </w:r>
      <w:proofErr w:type="spellEnd"/>
      <w:r w:rsidRPr="00B95004">
        <w:rPr>
          <w:rFonts w:ascii="Times New Roman" w:hAnsi="Times New Roman" w:cs="Times New Roman"/>
          <w:kern w:val="0"/>
          <w:lang w:val="en-US"/>
        </w:rPr>
        <w:t xml:space="preserve"> (2023). </w:t>
      </w:r>
      <w:r w:rsidRPr="00B95004">
        <w:rPr>
          <w:rFonts w:ascii="Times New Roman" w:hAnsi="Times New Roman" w:cs="Times New Roman"/>
          <w:i/>
          <w:iCs/>
          <w:kern w:val="0"/>
          <w:lang w:val="en-US"/>
        </w:rPr>
        <w:t>What is work-life balance? | Glossary</w:t>
      </w:r>
      <w:r w:rsidRPr="00B95004">
        <w:rPr>
          <w:rFonts w:ascii="Times New Roman" w:hAnsi="Times New Roman" w:cs="Times New Roman"/>
          <w:kern w:val="0"/>
          <w:lang w:val="en-US"/>
        </w:rPr>
        <w:t xml:space="preserve">. [online] </w:t>
      </w:r>
      <w:proofErr w:type="spellStart"/>
      <w:r w:rsidRPr="00B95004">
        <w:rPr>
          <w:rFonts w:ascii="Times New Roman" w:hAnsi="Times New Roman" w:cs="Times New Roman"/>
          <w:kern w:val="0"/>
          <w:lang w:val="en-US"/>
        </w:rPr>
        <w:t>SThree</w:t>
      </w:r>
      <w:proofErr w:type="spellEnd"/>
      <w:r w:rsidRPr="00B95004">
        <w:rPr>
          <w:rFonts w:ascii="Times New Roman" w:hAnsi="Times New Roman" w:cs="Times New Roman"/>
          <w:kern w:val="0"/>
          <w:lang w:val="en-US"/>
        </w:rPr>
        <w:t xml:space="preserve">. Available at: </w:t>
      </w:r>
      <w:hyperlink r:id="rId35" w:history="1">
        <w:r w:rsidRPr="00B95004">
          <w:rPr>
            <w:rStyle w:val="Hyperlink"/>
            <w:rFonts w:ascii="Times New Roman" w:hAnsi="Times New Roman" w:cs="Times New Roman"/>
            <w:color w:val="auto"/>
            <w:kern w:val="0"/>
            <w:lang w:val="en-US"/>
          </w:rPr>
          <w:t>https://www.sthree.com/en-gb/glossary/w/work-life-balance/</w:t>
        </w:r>
      </w:hyperlink>
      <w:r w:rsidRPr="00B95004">
        <w:rPr>
          <w:rFonts w:ascii="Times New Roman" w:hAnsi="Times New Roman" w:cs="Times New Roman"/>
          <w:kern w:val="0"/>
          <w:lang w:val="en-US"/>
        </w:rPr>
        <w:t xml:space="preserve"> [Accessed 25 Jan. 2025].</w:t>
      </w:r>
    </w:p>
    <w:p w14:paraId="2314E49A" w14:textId="77777777" w:rsidR="00A02488" w:rsidRPr="00597F00" w:rsidRDefault="00A02488" w:rsidP="00A02488">
      <w:pPr>
        <w:widowControl w:val="0"/>
        <w:numPr>
          <w:ilvl w:val="0"/>
          <w:numId w:val="2"/>
        </w:numPr>
        <w:autoSpaceDE w:val="0"/>
        <w:autoSpaceDN w:val="0"/>
        <w:adjustRightInd w:val="0"/>
        <w:spacing w:after="240" w:line="360" w:lineRule="auto"/>
        <w:rPr>
          <w:rFonts w:cstheme="minorHAnsi"/>
          <w:sz w:val="24"/>
          <w:szCs w:val="24"/>
          <w:lang w:val="en-US"/>
        </w:rPr>
      </w:pPr>
      <w:r w:rsidRPr="00597F00">
        <w:rPr>
          <w:rFonts w:cstheme="minorHAnsi"/>
          <w:sz w:val="24"/>
          <w:szCs w:val="24"/>
          <w:lang w:val="en-US"/>
        </w:rPr>
        <w:t xml:space="preserve">Stotland, E. and Pendleton, M. (1989). Workload, Stress, and Strain among Police Officers. Behavioral Medicine, 15(1), pp.5–17. </w:t>
      </w:r>
      <w:proofErr w:type="spellStart"/>
      <w:r w:rsidRPr="00597F00">
        <w:rPr>
          <w:rFonts w:cstheme="minorHAnsi"/>
          <w:sz w:val="24"/>
          <w:szCs w:val="24"/>
          <w:lang w:val="en-US"/>
        </w:rPr>
        <w:t>doi:</w:t>
      </w:r>
      <w:hyperlink r:id="rId36" w:history="1">
        <w:r w:rsidRPr="00597F00">
          <w:rPr>
            <w:rFonts w:cstheme="minorHAnsi"/>
            <w:sz w:val="24"/>
            <w:szCs w:val="24"/>
            <w:lang w:val="en-US"/>
          </w:rPr>
          <w:t>https</w:t>
        </w:r>
        <w:proofErr w:type="spellEnd"/>
        <w:r w:rsidRPr="00597F00">
          <w:rPr>
            <w:rFonts w:cstheme="minorHAnsi"/>
            <w:sz w:val="24"/>
            <w:szCs w:val="24"/>
            <w:lang w:val="en-US"/>
          </w:rPr>
          <w:t>://doi.org/10.1080/08964289.1989.9935146</w:t>
        </w:r>
      </w:hyperlink>
      <w:r w:rsidRPr="00597F00">
        <w:rPr>
          <w:rFonts w:cstheme="minorHAnsi"/>
          <w:sz w:val="24"/>
          <w:szCs w:val="24"/>
          <w:lang w:val="en-US"/>
        </w:rPr>
        <w:t>.</w:t>
      </w:r>
    </w:p>
    <w:p w14:paraId="73929F51" w14:textId="77777777" w:rsidR="00A02488" w:rsidRPr="00597F00" w:rsidRDefault="00A02488" w:rsidP="00A02488">
      <w:pPr>
        <w:numPr>
          <w:ilvl w:val="0"/>
          <w:numId w:val="2"/>
        </w:numPr>
        <w:spacing w:line="360" w:lineRule="auto"/>
        <w:contextualSpacing/>
        <w:rPr>
          <w:rFonts w:cstheme="minorHAnsi"/>
          <w:sz w:val="24"/>
          <w:szCs w:val="24"/>
        </w:rPr>
      </w:pPr>
      <w:r w:rsidRPr="00597F00">
        <w:rPr>
          <w:rFonts w:cstheme="minorHAnsi"/>
          <w:sz w:val="24"/>
          <w:szCs w:val="24"/>
        </w:rPr>
        <w:t>Wang, B., Liu, Y., Qian, J., &amp; Parker, S. K. (2021). Achieving effective remote working during the COVID-19 pandemic: A work design perspective. Applied Psychology, 70(1), 16-59.</w:t>
      </w:r>
    </w:p>
    <w:p w14:paraId="5AF6C92E" w14:textId="77777777" w:rsidR="00A02488" w:rsidRPr="00597F00" w:rsidRDefault="00A02488" w:rsidP="00A02488">
      <w:pPr>
        <w:pStyle w:val="ListParagraph"/>
        <w:widowControl w:val="0"/>
        <w:numPr>
          <w:ilvl w:val="0"/>
          <w:numId w:val="2"/>
        </w:numPr>
        <w:autoSpaceDE w:val="0"/>
        <w:autoSpaceDN w:val="0"/>
        <w:adjustRightInd w:val="0"/>
        <w:spacing w:after="240" w:line="360" w:lineRule="auto"/>
        <w:rPr>
          <w:rFonts w:ascii="Times New Roman" w:hAnsi="Times New Roman" w:cs="Times New Roman"/>
          <w:kern w:val="0"/>
          <w:sz w:val="24"/>
          <w:szCs w:val="24"/>
          <w:lang w:val="en-US"/>
        </w:rPr>
      </w:pPr>
      <w:r w:rsidRPr="00597F00">
        <w:rPr>
          <w:rFonts w:ascii="Times New Roman" w:hAnsi="Times New Roman" w:cs="Times New Roman"/>
          <w:kern w:val="0"/>
          <w:sz w:val="24"/>
          <w:szCs w:val="24"/>
          <w:lang w:val="en-US"/>
        </w:rPr>
        <w:t xml:space="preserve">Work (2024). </w:t>
      </w:r>
      <w:r w:rsidRPr="00597F00">
        <w:rPr>
          <w:rFonts w:ascii="Times New Roman" w:hAnsi="Times New Roman" w:cs="Times New Roman"/>
          <w:i/>
          <w:iCs/>
          <w:kern w:val="0"/>
          <w:sz w:val="24"/>
          <w:szCs w:val="24"/>
          <w:lang w:val="en-US"/>
        </w:rPr>
        <w:t>Our Mental Health</w:t>
      </w:r>
      <w:r w:rsidRPr="00597F00">
        <w:rPr>
          <w:rFonts w:ascii="Times New Roman" w:hAnsi="Times New Roman" w:cs="Times New Roman"/>
          <w:kern w:val="0"/>
          <w:sz w:val="24"/>
          <w:szCs w:val="24"/>
          <w:lang w:val="en-US"/>
        </w:rPr>
        <w:t xml:space="preserve">. [online] Our Mental Health. Available at: </w:t>
      </w:r>
      <w:hyperlink r:id="rId37" w:history="1">
        <w:r w:rsidRPr="00597F00">
          <w:rPr>
            <w:rStyle w:val="Hyperlink"/>
            <w:rFonts w:ascii="Times New Roman" w:hAnsi="Times New Roman" w:cs="Times New Roman"/>
            <w:color w:val="auto"/>
            <w:kern w:val="0"/>
            <w:sz w:val="24"/>
            <w:szCs w:val="24"/>
            <w:lang w:val="en-US"/>
          </w:rPr>
          <w:t>https://www.ourmental.health/trauma/navigating-the-workplace-with-post-traumatic-stress-disorder</w:t>
        </w:r>
      </w:hyperlink>
      <w:r w:rsidRPr="00597F00">
        <w:rPr>
          <w:rFonts w:ascii="Times New Roman" w:hAnsi="Times New Roman" w:cs="Times New Roman"/>
          <w:kern w:val="0"/>
          <w:sz w:val="24"/>
          <w:szCs w:val="24"/>
          <w:lang w:val="en-US"/>
        </w:rPr>
        <w:t xml:space="preserve"> [Accessed 22 Nov. 2024].</w:t>
      </w:r>
    </w:p>
    <w:p w14:paraId="0084DE88" w14:textId="77777777" w:rsidR="003F3166" w:rsidRDefault="003F3166"/>
    <w:p w14:paraId="1D862013" w14:textId="77777777" w:rsidR="00FB01C6" w:rsidRDefault="00FB01C6"/>
    <w:p w14:paraId="53B7688E" w14:textId="77777777" w:rsidR="00FB01C6" w:rsidRDefault="00FB01C6"/>
    <w:p w14:paraId="4290A800" w14:textId="77777777" w:rsidR="00FB01C6" w:rsidRDefault="00FB01C6"/>
    <w:p w14:paraId="4136496C" w14:textId="77777777" w:rsidR="00FB01C6" w:rsidRDefault="00FB01C6"/>
    <w:p w14:paraId="002EBAD5" w14:textId="77777777" w:rsidR="00FB01C6" w:rsidRDefault="00FB01C6"/>
    <w:p w14:paraId="4DC6734A" w14:textId="77777777" w:rsidR="00FB01C6" w:rsidRDefault="00FB01C6"/>
    <w:p w14:paraId="24F83956" w14:textId="77777777" w:rsidR="00E13528" w:rsidRDefault="00E13528"/>
    <w:p w14:paraId="2B2FD9E8" w14:textId="77777777" w:rsidR="00FB01C6" w:rsidRPr="00B61956" w:rsidRDefault="00FB01C6" w:rsidP="00FB01C6">
      <w:pPr>
        <w:jc w:val="center"/>
        <w:rPr>
          <w:rFonts w:cstheme="minorHAnsi"/>
        </w:rPr>
      </w:pPr>
      <w:r w:rsidRPr="00B61956">
        <w:rPr>
          <w:rFonts w:cstheme="minorHAnsi"/>
          <w:noProof/>
        </w:rPr>
        <w:drawing>
          <wp:inline distT="0" distB="0" distL="0" distR="0" wp14:anchorId="686BAA3B" wp14:editId="056E9166">
            <wp:extent cx="1619250" cy="638125"/>
            <wp:effectExtent l="0" t="0" r="0" b="0"/>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65C769AD" w14:textId="77777777" w:rsidR="00FB01C6" w:rsidRDefault="00FB01C6" w:rsidP="00FB01C6">
      <w:pPr>
        <w:jc w:val="center"/>
        <w:rPr>
          <w:rFonts w:cstheme="minorHAnsi"/>
        </w:rPr>
      </w:pPr>
    </w:p>
    <w:tbl>
      <w:tblPr>
        <w:tblStyle w:val="TableGrid"/>
        <w:tblW w:w="0" w:type="auto"/>
        <w:tblLook w:val="04A0" w:firstRow="1" w:lastRow="0" w:firstColumn="1" w:lastColumn="0" w:noHBand="0" w:noVBand="1"/>
      </w:tblPr>
      <w:tblGrid>
        <w:gridCol w:w="9016"/>
      </w:tblGrid>
      <w:tr w:rsidR="00FB01C6" w14:paraId="0B495E7F" w14:textId="77777777" w:rsidTr="00850CE5">
        <w:tc>
          <w:tcPr>
            <w:tcW w:w="9350" w:type="dxa"/>
            <w:shd w:val="clear" w:color="auto" w:fill="E7E6E6" w:themeFill="background2"/>
          </w:tcPr>
          <w:p w14:paraId="2E2E0E3B" w14:textId="77777777" w:rsidR="00FB01C6" w:rsidRPr="00946F49" w:rsidRDefault="00FB01C6" w:rsidP="00850CE5">
            <w:pPr>
              <w:jc w:val="center"/>
              <w:rPr>
                <w:rFonts w:cs="Arial"/>
                <w:b/>
                <w:szCs w:val="24"/>
              </w:rPr>
            </w:pPr>
          </w:p>
          <w:p w14:paraId="37E4B4FE" w14:textId="77777777" w:rsidR="00FB01C6" w:rsidRPr="00946F49" w:rsidRDefault="00FB01C6" w:rsidP="00850CE5">
            <w:pPr>
              <w:jc w:val="center"/>
              <w:rPr>
                <w:rFonts w:cs="Arial"/>
                <w:b/>
                <w:szCs w:val="24"/>
              </w:rPr>
            </w:pPr>
            <w:r w:rsidRPr="00946F49">
              <w:rPr>
                <w:rFonts w:cs="Arial"/>
                <w:b/>
                <w:szCs w:val="24"/>
              </w:rPr>
              <w:t>UNDERGRADUATE DISSERTATION</w:t>
            </w:r>
          </w:p>
          <w:p w14:paraId="5C0039A8" w14:textId="77777777" w:rsidR="00FB01C6" w:rsidRPr="00946F49" w:rsidRDefault="00FB01C6" w:rsidP="00850CE5">
            <w:pPr>
              <w:jc w:val="center"/>
              <w:rPr>
                <w:rFonts w:cs="Arial"/>
                <w:b/>
                <w:bCs/>
                <w:szCs w:val="24"/>
              </w:rPr>
            </w:pPr>
            <w:r w:rsidRPr="00946F49">
              <w:rPr>
                <w:rFonts w:cs="Arial"/>
                <w:b/>
                <w:bCs/>
                <w:szCs w:val="24"/>
              </w:rPr>
              <w:t>RESEARCH PROPOSAL FORM</w:t>
            </w:r>
          </w:p>
          <w:p w14:paraId="0FB0C384" w14:textId="77777777" w:rsidR="00FB01C6" w:rsidRDefault="00FB01C6" w:rsidP="00850CE5">
            <w:pPr>
              <w:jc w:val="center"/>
              <w:rPr>
                <w:rFonts w:asciiTheme="minorHAnsi" w:hAnsiTheme="minorHAnsi" w:cstheme="minorHAnsi"/>
                <w:sz w:val="22"/>
                <w:szCs w:val="22"/>
              </w:rPr>
            </w:pPr>
          </w:p>
        </w:tc>
      </w:tr>
    </w:tbl>
    <w:p w14:paraId="18BAE2D0" w14:textId="77777777" w:rsidR="00FB01C6" w:rsidRPr="00B61956" w:rsidRDefault="00FB01C6" w:rsidP="00FB01C6">
      <w:pPr>
        <w:ind w:right="-199"/>
        <w:rPr>
          <w:rFonts w:cstheme="minorHAnsi"/>
        </w:rPr>
      </w:pPr>
      <w:r w:rsidRPr="00B61956">
        <w:rPr>
          <w:rFonts w:cstheme="minorHAnsi"/>
          <w:b/>
          <w:bCs/>
        </w:rPr>
        <w:t xml:space="preserve"> </w:t>
      </w:r>
    </w:p>
    <w:p w14:paraId="549C13A3" w14:textId="77777777" w:rsidR="00FB01C6" w:rsidRPr="004B0295" w:rsidRDefault="00FB01C6" w:rsidP="00FB01C6">
      <w:pPr>
        <w:rPr>
          <w:rFonts w:cs="Arial"/>
          <w:b/>
          <w:bCs/>
        </w:rPr>
      </w:pPr>
      <w:r w:rsidRPr="004B0295">
        <w:rPr>
          <w:rFonts w:cs="Arial"/>
          <w:b/>
          <w:bCs/>
        </w:rPr>
        <w:t xml:space="preserve">Please complete the following research proposal and submit it to Turnitin. </w:t>
      </w:r>
    </w:p>
    <w:p w14:paraId="02AA3866" w14:textId="77777777" w:rsidR="00FB01C6" w:rsidRPr="004B0295" w:rsidRDefault="00FB01C6" w:rsidP="00FB01C6">
      <w:pPr>
        <w:rPr>
          <w:rFonts w:cs="Arial"/>
          <w:b/>
          <w:bCs/>
        </w:rPr>
      </w:pPr>
    </w:p>
    <w:p w14:paraId="57424EE9" w14:textId="77777777" w:rsidR="00FB01C6" w:rsidRPr="004B0295" w:rsidRDefault="00FB01C6" w:rsidP="00FB01C6">
      <w:pPr>
        <w:rPr>
          <w:rFonts w:cs="Arial"/>
          <w:b/>
          <w:bCs/>
        </w:rPr>
      </w:pPr>
      <w:r w:rsidRPr="004B0295">
        <w:rPr>
          <w:rFonts w:cs="Arial"/>
          <w:b/>
          <w:bCs/>
        </w:rPr>
        <w:t>Which project option are you taking? Please tick:</w:t>
      </w:r>
    </w:p>
    <w:p w14:paraId="25DA20C8" w14:textId="77777777" w:rsidR="00FB01C6" w:rsidRPr="004B0295" w:rsidRDefault="00FB01C6" w:rsidP="00FB01C6">
      <w:pPr>
        <w:rPr>
          <w:rFonts w:cs="Arial"/>
          <w:b/>
          <w:bCs/>
        </w:rPr>
      </w:pPr>
    </w:p>
    <w:p w14:paraId="3C2864DC" w14:textId="77777777" w:rsidR="00FB01C6" w:rsidRPr="004B0295" w:rsidRDefault="00FB01C6" w:rsidP="00FB01C6">
      <w:pPr>
        <w:rPr>
          <w:rFonts w:cs="Arial"/>
          <w:b/>
          <w:bCs/>
        </w:rPr>
      </w:pPr>
      <w:r w:rsidRPr="004B0295">
        <w:rPr>
          <w:rFonts w:cs="Arial"/>
          <w:b/>
          <w:bCs/>
        </w:rPr>
        <w:t xml:space="preserve">8,000 word project:  </w:t>
      </w:r>
      <w:r>
        <w:rPr>
          <w:rFonts w:cs="Arial"/>
          <w:b/>
          <w:bCs/>
        </w:rPr>
        <w:t>(X)</w:t>
      </w:r>
      <w:r w:rsidRPr="004B0295">
        <w:rPr>
          <w:rFonts w:cs="Arial"/>
          <w:b/>
          <w:bCs/>
        </w:rPr>
        <w:t xml:space="preserve">    </w:t>
      </w:r>
    </w:p>
    <w:p w14:paraId="74B21B58" w14:textId="77777777" w:rsidR="00FB01C6" w:rsidRDefault="00FB01C6" w:rsidP="00FB01C6">
      <w:pPr>
        <w:rPr>
          <w:rFonts w:cs="Arial"/>
        </w:rPr>
      </w:pPr>
    </w:p>
    <w:p w14:paraId="6FCFED7C" w14:textId="77777777" w:rsidR="00FB01C6" w:rsidRPr="00B61956" w:rsidRDefault="00FB01C6" w:rsidP="00FB01C6">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FB01C6" w:rsidRPr="00B61956" w14:paraId="099A84A2" w14:textId="77777777" w:rsidTr="00850CE5">
        <w:tc>
          <w:tcPr>
            <w:tcW w:w="6242" w:type="dxa"/>
            <w:tcMar>
              <w:top w:w="0" w:type="dxa"/>
              <w:left w:w="108" w:type="dxa"/>
              <w:bottom w:w="0" w:type="dxa"/>
              <w:right w:w="108" w:type="dxa"/>
            </w:tcMar>
          </w:tcPr>
          <w:p w14:paraId="16D6AB41" w14:textId="77777777" w:rsidR="00FB01C6" w:rsidRDefault="00FB01C6" w:rsidP="00850CE5">
            <w:pPr>
              <w:pStyle w:val="BodyText"/>
              <w:jc w:val="both"/>
              <w:rPr>
                <w:rFonts w:cs="Arial"/>
                <w:b/>
                <w:bCs/>
                <w:sz w:val="22"/>
                <w:szCs w:val="22"/>
              </w:rPr>
            </w:pPr>
            <w:r w:rsidRPr="00D012E7">
              <w:rPr>
                <w:rFonts w:cs="Arial"/>
                <w:b/>
                <w:bCs/>
                <w:sz w:val="22"/>
                <w:szCs w:val="22"/>
              </w:rPr>
              <w:t xml:space="preserve">NAME: </w:t>
            </w:r>
            <w:r>
              <w:rPr>
                <w:rFonts w:cs="Arial"/>
                <w:b/>
                <w:bCs/>
                <w:sz w:val="22"/>
                <w:szCs w:val="22"/>
              </w:rPr>
              <w:t>Jack STERIO</w:t>
            </w:r>
          </w:p>
          <w:p w14:paraId="4474A42B" w14:textId="77777777" w:rsidR="00FB01C6" w:rsidRPr="00D012E7" w:rsidRDefault="00FB01C6" w:rsidP="00850CE5">
            <w:pPr>
              <w:pStyle w:val="BodyText"/>
              <w:jc w:val="both"/>
              <w:rPr>
                <w:rFonts w:cs="Arial"/>
                <w:b/>
                <w:bCs/>
                <w:sz w:val="22"/>
                <w:szCs w:val="22"/>
              </w:rPr>
            </w:pPr>
          </w:p>
        </w:tc>
        <w:tc>
          <w:tcPr>
            <w:tcW w:w="2835" w:type="dxa"/>
          </w:tcPr>
          <w:p w14:paraId="49CAF15E" w14:textId="77777777" w:rsidR="00FB01C6" w:rsidRPr="00946F49" w:rsidRDefault="00FB01C6" w:rsidP="00850CE5">
            <w:pPr>
              <w:jc w:val="both"/>
              <w:rPr>
                <w:rFonts w:cs="Arial"/>
              </w:rPr>
            </w:pPr>
            <w:r>
              <w:rPr>
                <w:rFonts w:cs="Arial"/>
                <w:b/>
                <w:bCs/>
              </w:rPr>
              <w:t>STUDENT I</w:t>
            </w:r>
            <w:r w:rsidRPr="00946F49">
              <w:rPr>
                <w:rFonts w:cs="Arial"/>
                <w:b/>
                <w:bCs/>
              </w:rPr>
              <w:t xml:space="preserve">D No.: </w:t>
            </w:r>
            <w:r>
              <w:rPr>
                <w:rFonts w:cs="Arial"/>
                <w:b/>
                <w:bCs/>
              </w:rPr>
              <w:t>2124731</w:t>
            </w:r>
          </w:p>
        </w:tc>
      </w:tr>
      <w:tr w:rsidR="00FB01C6" w:rsidRPr="00B61956" w14:paraId="1DA166EB" w14:textId="77777777" w:rsidTr="00850CE5">
        <w:tc>
          <w:tcPr>
            <w:tcW w:w="9077" w:type="dxa"/>
            <w:gridSpan w:val="2"/>
            <w:shd w:val="clear" w:color="auto" w:fill="FFFFFF"/>
            <w:tcMar>
              <w:top w:w="0" w:type="dxa"/>
              <w:left w:w="108" w:type="dxa"/>
              <w:bottom w:w="0" w:type="dxa"/>
              <w:right w:w="108" w:type="dxa"/>
            </w:tcMar>
          </w:tcPr>
          <w:p w14:paraId="07DEFA65" w14:textId="77777777" w:rsidR="00FB01C6" w:rsidRDefault="00FB01C6" w:rsidP="00850CE5">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Stress relations and work/life balance in policing.</w:t>
            </w:r>
          </w:p>
          <w:p w14:paraId="1038A95F" w14:textId="77777777" w:rsidR="00FB01C6" w:rsidRPr="002D0EF0" w:rsidRDefault="00FB01C6" w:rsidP="00850CE5">
            <w:pPr>
              <w:jc w:val="both"/>
              <w:rPr>
                <w:rFonts w:cs="Arial"/>
                <w:b/>
                <w:bCs/>
              </w:rPr>
            </w:pPr>
            <w:r w:rsidRPr="002D0EF0">
              <w:rPr>
                <w:rFonts w:cs="Arial"/>
                <w:b/>
                <w:bCs/>
              </w:rPr>
              <w:t>INTRO</w:t>
            </w:r>
            <w:r>
              <w:rPr>
                <w:rFonts w:cs="Arial"/>
                <w:b/>
                <w:bCs/>
              </w:rPr>
              <w:t>DUCTION</w:t>
            </w:r>
            <w:r w:rsidRPr="002D0EF0">
              <w:rPr>
                <w:rFonts w:cs="Arial"/>
                <w:b/>
                <w:bCs/>
              </w:rPr>
              <w:t>:</w:t>
            </w:r>
          </w:p>
          <w:p w14:paraId="68C64939" w14:textId="2EB63877" w:rsidR="00FB01C6" w:rsidRDefault="00FB01C6" w:rsidP="00850CE5">
            <w:pPr>
              <w:jc w:val="both"/>
              <w:rPr>
                <w:rFonts w:cs="Arial"/>
                <w:color w:val="000000" w:themeColor="text1"/>
              </w:rPr>
            </w:pPr>
            <w:r w:rsidRPr="00B65376">
              <w:rPr>
                <w:rFonts w:cs="Arial"/>
                <w:color w:val="000000" w:themeColor="text1"/>
              </w:rPr>
              <w:t xml:space="preserve">There </w:t>
            </w:r>
            <w:r>
              <w:rPr>
                <w:rFonts w:cs="Arial"/>
                <w:color w:val="000000" w:themeColor="text1"/>
              </w:rPr>
              <w:t>are</w:t>
            </w:r>
            <w:r w:rsidRPr="00B65376">
              <w:rPr>
                <w:rFonts w:cs="Arial"/>
                <w:color w:val="000000" w:themeColor="text1"/>
              </w:rPr>
              <w:t xml:space="preserve"> a vast number of stress related sicknesses</w:t>
            </w:r>
            <w:r>
              <w:rPr>
                <w:rFonts w:cs="Arial"/>
                <w:color w:val="000000" w:themeColor="text1"/>
              </w:rPr>
              <w:t xml:space="preserve"> in various police forces due to </w:t>
            </w:r>
            <w:r w:rsidR="00533DD8">
              <w:rPr>
                <w:rFonts w:cs="Arial"/>
                <w:color w:val="000000" w:themeColor="text1"/>
              </w:rPr>
              <w:t>several</w:t>
            </w:r>
            <w:r>
              <w:rPr>
                <w:rFonts w:cs="Arial"/>
                <w:color w:val="000000" w:themeColor="text1"/>
              </w:rPr>
              <w:t xml:space="preserve"> factors. The workload officers have and the demand on the police is massively effecting officers’ work/life balance. I believe that this area is worthy of a dissertation as there needs to be a better understanding of the stress and work/life balance officers have and the techniques that can be used to cope with everyday life. </w:t>
            </w:r>
          </w:p>
          <w:p w14:paraId="19F3F3E4" w14:textId="06E7CCCD" w:rsidR="00FB01C6" w:rsidRPr="00B65376" w:rsidRDefault="00FB01C6" w:rsidP="00850CE5">
            <w:pPr>
              <w:rPr>
                <w:rFonts w:cs="Arial"/>
                <w:color w:val="000000" w:themeColor="text1"/>
              </w:rPr>
            </w:pPr>
            <w:r>
              <w:rPr>
                <w:rFonts w:cs="Arial"/>
                <w:color w:val="000000" w:themeColor="text1"/>
              </w:rPr>
              <w:t xml:space="preserve">There are different methods suggested for coping with stress however, due to the types of incidents front line police officers deal with, there are different types of stress such as PTSD. The research will be justified as it needs to support my proposal and any findings that come to light. Prior to conducting this dissertation, I read an article stating that there are more officers going off on the sick with stress than ever before, and there are </w:t>
            </w:r>
            <w:r w:rsidR="00533DD8">
              <w:rPr>
                <w:rFonts w:cs="Arial"/>
                <w:color w:val="000000" w:themeColor="text1"/>
              </w:rPr>
              <w:t>very</w:t>
            </w:r>
            <w:r>
              <w:rPr>
                <w:rFonts w:cs="Arial"/>
                <w:color w:val="000000" w:themeColor="text1"/>
              </w:rPr>
              <w:t xml:space="preserve"> little coping methods for PTSD for police officers. </w:t>
            </w:r>
          </w:p>
          <w:p w14:paraId="3EE01FAF" w14:textId="77777777" w:rsidR="00FB01C6" w:rsidRPr="00D012E7" w:rsidRDefault="00FB01C6" w:rsidP="00850CE5">
            <w:pPr>
              <w:tabs>
                <w:tab w:val="left" w:pos="1860"/>
              </w:tabs>
              <w:jc w:val="both"/>
              <w:rPr>
                <w:rFonts w:cs="Arial"/>
                <w:highlight w:val="yellow"/>
              </w:rPr>
            </w:pPr>
          </w:p>
          <w:p w14:paraId="372C5CB5" w14:textId="77777777" w:rsidR="00FB01C6" w:rsidRPr="00D012E7" w:rsidRDefault="00FB01C6" w:rsidP="00850CE5">
            <w:pPr>
              <w:tabs>
                <w:tab w:val="left" w:pos="1860"/>
              </w:tabs>
              <w:jc w:val="both"/>
              <w:rPr>
                <w:rFonts w:cs="Arial"/>
                <w:highlight w:val="yellow"/>
              </w:rPr>
            </w:pPr>
          </w:p>
          <w:p w14:paraId="3BED6751" w14:textId="77777777" w:rsidR="00FB01C6" w:rsidRPr="00D012E7" w:rsidRDefault="00FB01C6" w:rsidP="00850CE5">
            <w:pPr>
              <w:tabs>
                <w:tab w:val="left" w:pos="1860"/>
              </w:tabs>
              <w:jc w:val="both"/>
              <w:rPr>
                <w:rFonts w:cs="Arial"/>
              </w:rPr>
            </w:pPr>
          </w:p>
        </w:tc>
      </w:tr>
      <w:tr w:rsidR="00FB01C6" w:rsidRPr="00B61956" w14:paraId="222FC2F1" w14:textId="77777777" w:rsidTr="00850CE5">
        <w:tc>
          <w:tcPr>
            <w:tcW w:w="9077" w:type="dxa"/>
            <w:gridSpan w:val="2"/>
            <w:tcMar>
              <w:top w:w="0" w:type="dxa"/>
              <w:left w:w="108" w:type="dxa"/>
              <w:bottom w:w="0" w:type="dxa"/>
              <w:right w:w="108" w:type="dxa"/>
            </w:tcMar>
          </w:tcPr>
          <w:p w14:paraId="53F60CB4" w14:textId="77777777" w:rsidR="00FB01C6" w:rsidRPr="00D012E7" w:rsidRDefault="00FB01C6" w:rsidP="00850CE5">
            <w:pPr>
              <w:jc w:val="both"/>
              <w:rPr>
                <w:rFonts w:cs="Arial"/>
                <w:b/>
                <w:bCs/>
              </w:rPr>
            </w:pPr>
            <w:r w:rsidRPr="00D012E7">
              <w:rPr>
                <w:rFonts w:cs="Arial"/>
                <w:b/>
                <w:bCs/>
              </w:rPr>
              <w:lastRenderedPageBreak/>
              <w:t xml:space="preserve">SUMMARY OF RESEARCH OBJECTIVES: </w:t>
            </w:r>
          </w:p>
          <w:p w14:paraId="21522C3C" w14:textId="77777777" w:rsidR="00FB01C6" w:rsidRDefault="00FB01C6" w:rsidP="00850CE5">
            <w:pPr>
              <w:rPr>
                <w:rFonts w:cs="Arial"/>
                <w:color w:val="000000" w:themeColor="text1"/>
              </w:rPr>
            </w:pPr>
            <w:r w:rsidRPr="003174F0">
              <w:rPr>
                <w:rFonts w:cs="Arial"/>
                <w:color w:val="000000" w:themeColor="text1"/>
              </w:rPr>
              <w:t>The key objectives to this dissertation will be:</w:t>
            </w:r>
          </w:p>
          <w:p w14:paraId="6877C147" w14:textId="77777777" w:rsidR="00FB01C6" w:rsidRPr="003174F0" w:rsidRDefault="00FB01C6" w:rsidP="00850CE5">
            <w:pPr>
              <w:rPr>
                <w:rFonts w:cs="Arial"/>
                <w:color w:val="000000" w:themeColor="text1"/>
              </w:rPr>
            </w:pPr>
          </w:p>
          <w:p w14:paraId="553EA592" w14:textId="77777777" w:rsidR="00FB01C6" w:rsidRPr="003174F0" w:rsidRDefault="00FB01C6" w:rsidP="00850CE5">
            <w:pPr>
              <w:rPr>
                <w:rFonts w:cs="Arial"/>
                <w:color w:val="000000" w:themeColor="text1"/>
              </w:rPr>
            </w:pPr>
            <w:bookmarkStart w:id="10" w:name="_Hlk183094431"/>
            <w:r w:rsidRPr="003174F0">
              <w:rPr>
                <w:rFonts w:cs="Arial"/>
                <w:color w:val="000000" w:themeColor="text1"/>
              </w:rPr>
              <w:t xml:space="preserve">Too see if there is an increased number of PTSD related sicknesses. </w:t>
            </w:r>
          </w:p>
          <w:p w14:paraId="5F62B7A4" w14:textId="77777777" w:rsidR="00FB01C6" w:rsidRPr="003174F0" w:rsidRDefault="00FB01C6" w:rsidP="00850CE5">
            <w:pPr>
              <w:rPr>
                <w:rFonts w:cs="Arial"/>
                <w:color w:val="000000" w:themeColor="text1"/>
              </w:rPr>
            </w:pPr>
          </w:p>
          <w:p w14:paraId="692BF41B" w14:textId="77777777" w:rsidR="00FB01C6" w:rsidRPr="003174F0" w:rsidRDefault="00FB01C6" w:rsidP="00850CE5">
            <w:pPr>
              <w:rPr>
                <w:rFonts w:cs="Arial"/>
                <w:color w:val="000000" w:themeColor="text1"/>
              </w:rPr>
            </w:pPr>
            <w:r w:rsidRPr="003174F0">
              <w:rPr>
                <w:rFonts w:cs="Arial"/>
                <w:color w:val="000000" w:themeColor="text1"/>
              </w:rPr>
              <w:t>To see if officers feel they have a good work/life balance</w:t>
            </w:r>
          </w:p>
          <w:p w14:paraId="56408E5E" w14:textId="77777777" w:rsidR="00FB01C6" w:rsidRPr="003174F0" w:rsidRDefault="00FB01C6" w:rsidP="00850CE5">
            <w:pPr>
              <w:rPr>
                <w:rFonts w:cs="Arial"/>
                <w:color w:val="000000" w:themeColor="text1"/>
              </w:rPr>
            </w:pPr>
          </w:p>
          <w:p w14:paraId="05A28ED5" w14:textId="77777777" w:rsidR="00FB01C6" w:rsidRPr="003174F0" w:rsidRDefault="00FB01C6" w:rsidP="00850CE5">
            <w:pPr>
              <w:rPr>
                <w:rFonts w:cs="Arial"/>
                <w:color w:val="000000" w:themeColor="text1"/>
              </w:rPr>
            </w:pPr>
            <w:r w:rsidRPr="003174F0">
              <w:rPr>
                <w:rFonts w:cs="Arial"/>
                <w:color w:val="000000" w:themeColor="text1"/>
              </w:rPr>
              <w:t xml:space="preserve">To see if there are sufficient coping methods available for officers suffering with stress. </w:t>
            </w:r>
          </w:p>
          <w:bookmarkEnd w:id="10"/>
          <w:p w14:paraId="484E3D52" w14:textId="77777777" w:rsidR="00FB01C6" w:rsidRPr="00B948CD" w:rsidRDefault="00FB01C6" w:rsidP="00850CE5">
            <w:pPr>
              <w:rPr>
                <w:rFonts w:cs="Arial"/>
                <w:color w:val="FF0000"/>
              </w:rPr>
            </w:pPr>
          </w:p>
          <w:p w14:paraId="7C93589D" w14:textId="77777777" w:rsidR="00FB01C6" w:rsidRPr="00D012E7" w:rsidRDefault="00FB01C6" w:rsidP="00850CE5">
            <w:pPr>
              <w:jc w:val="both"/>
              <w:rPr>
                <w:rFonts w:cs="Arial"/>
              </w:rPr>
            </w:pPr>
          </w:p>
          <w:p w14:paraId="3BBB7978" w14:textId="77777777" w:rsidR="00FB01C6" w:rsidRPr="00D012E7" w:rsidRDefault="00FB01C6" w:rsidP="00850CE5">
            <w:pPr>
              <w:jc w:val="both"/>
              <w:rPr>
                <w:rFonts w:cs="Arial"/>
              </w:rPr>
            </w:pPr>
          </w:p>
        </w:tc>
      </w:tr>
      <w:tr w:rsidR="00FB01C6" w:rsidRPr="00B61956" w14:paraId="6287EDA3" w14:textId="77777777" w:rsidTr="00850CE5">
        <w:tc>
          <w:tcPr>
            <w:tcW w:w="9077" w:type="dxa"/>
            <w:gridSpan w:val="2"/>
            <w:tcMar>
              <w:top w:w="0" w:type="dxa"/>
              <w:left w:w="108" w:type="dxa"/>
              <w:bottom w:w="0" w:type="dxa"/>
              <w:right w:w="108" w:type="dxa"/>
            </w:tcMar>
          </w:tcPr>
          <w:p w14:paraId="1D5662EE" w14:textId="77777777" w:rsidR="00FB01C6" w:rsidRPr="00D012E7" w:rsidRDefault="00FB01C6" w:rsidP="00850CE5">
            <w:pPr>
              <w:rPr>
                <w:rFonts w:cs="Arial"/>
                <w:b/>
                <w:bCs/>
              </w:rPr>
            </w:pPr>
            <w:r>
              <w:rPr>
                <w:rFonts w:cs="Arial"/>
                <w:b/>
                <w:bCs/>
              </w:rPr>
              <w:t>LITERATURE REVIEW</w:t>
            </w:r>
            <w:r w:rsidRPr="00D012E7">
              <w:rPr>
                <w:rFonts w:cs="Arial"/>
                <w:b/>
                <w:bCs/>
              </w:rPr>
              <w:t>:</w:t>
            </w:r>
          </w:p>
          <w:p w14:paraId="161E13F6" w14:textId="77777777" w:rsidR="00FB01C6" w:rsidRPr="001C70B2" w:rsidRDefault="00FB01C6" w:rsidP="00850CE5">
            <w:pPr>
              <w:rPr>
                <w:rFonts w:cs="Arial"/>
                <w:color w:val="000000" w:themeColor="text1"/>
              </w:rPr>
            </w:pPr>
            <w:r w:rsidRPr="001C70B2">
              <w:rPr>
                <w:rFonts w:cs="Arial"/>
                <w:color w:val="000000" w:themeColor="text1"/>
              </w:rPr>
              <w:t>I will be using a number of different platforms to gather information including, journals, articles, and government reports.</w:t>
            </w:r>
          </w:p>
          <w:p w14:paraId="1AF0937E" w14:textId="77777777" w:rsidR="00FB01C6" w:rsidRPr="001C70B2" w:rsidRDefault="00FB01C6" w:rsidP="00850CE5">
            <w:pPr>
              <w:rPr>
                <w:rFonts w:cs="Arial"/>
                <w:color w:val="000000" w:themeColor="text1"/>
              </w:rPr>
            </w:pPr>
            <w:r w:rsidRPr="001C70B2">
              <w:rPr>
                <w:rFonts w:cs="Arial"/>
                <w:color w:val="000000" w:themeColor="text1"/>
              </w:rPr>
              <w:t>These reports will help to provide accurate data for this dissertation.</w:t>
            </w:r>
          </w:p>
          <w:p w14:paraId="1A571B6C" w14:textId="77777777" w:rsidR="00FB01C6" w:rsidRPr="00D012E7" w:rsidRDefault="00FB01C6" w:rsidP="00850CE5">
            <w:pPr>
              <w:jc w:val="both"/>
              <w:rPr>
                <w:rStyle w:val="lookup-resultcontent"/>
                <w:rFonts w:cs="Arial"/>
                <w:b/>
                <w:bCs/>
              </w:rPr>
            </w:pPr>
          </w:p>
          <w:p w14:paraId="1AC3BF20" w14:textId="77777777" w:rsidR="00FB01C6" w:rsidRPr="00D012E7" w:rsidRDefault="00FB01C6" w:rsidP="00850CE5">
            <w:pPr>
              <w:jc w:val="both"/>
              <w:rPr>
                <w:rFonts w:cs="Arial"/>
              </w:rPr>
            </w:pPr>
          </w:p>
        </w:tc>
      </w:tr>
      <w:tr w:rsidR="00FB01C6" w:rsidRPr="00B61956" w14:paraId="6CCDB484" w14:textId="77777777" w:rsidTr="00850CE5">
        <w:tc>
          <w:tcPr>
            <w:tcW w:w="9077" w:type="dxa"/>
            <w:gridSpan w:val="2"/>
            <w:tcMar>
              <w:top w:w="0" w:type="dxa"/>
              <w:left w:w="108" w:type="dxa"/>
              <w:bottom w:w="0" w:type="dxa"/>
              <w:right w:w="108" w:type="dxa"/>
            </w:tcMar>
          </w:tcPr>
          <w:p w14:paraId="13B47D34" w14:textId="77777777" w:rsidR="00FB01C6" w:rsidRPr="00B5610A" w:rsidRDefault="00FB01C6" w:rsidP="00850CE5">
            <w:pPr>
              <w:rPr>
                <w:rFonts w:cs="Arial"/>
                <w:b/>
                <w:bCs/>
              </w:rPr>
            </w:pPr>
            <w:r w:rsidRPr="00B5610A">
              <w:rPr>
                <w:rFonts w:cs="Arial"/>
                <w:b/>
                <w:bCs/>
              </w:rPr>
              <w:t xml:space="preserve">SUMMARY OF RESEARCH –SURVEY METHOD: </w:t>
            </w:r>
          </w:p>
          <w:p w14:paraId="0E33F874" w14:textId="77777777" w:rsidR="00FB01C6" w:rsidRPr="004123DB" w:rsidRDefault="00FB01C6" w:rsidP="00850CE5">
            <w:pPr>
              <w:rPr>
                <w:rFonts w:cs="Arial"/>
                <w:color w:val="000000" w:themeColor="text1"/>
              </w:rPr>
            </w:pPr>
            <w:r w:rsidRPr="004123DB">
              <w:rPr>
                <w:rFonts w:cs="Arial"/>
                <w:color w:val="000000" w:themeColor="text1"/>
              </w:rPr>
              <w:t xml:space="preserve">Looking at present data for stress related sickness in police officer will give a good indication on the current issues. looking at the different types of stress will be key in identifying the best coping strategies. </w:t>
            </w:r>
          </w:p>
          <w:p w14:paraId="7ACF3555" w14:textId="77777777" w:rsidR="00FB01C6" w:rsidRPr="004123DB" w:rsidRDefault="00FB01C6" w:rsidP="00850CE5">
            <w:pPr>
              <w:rPr>
                <w:rFonts w:cs="Arial"/>
                <w:color w:val="000000" w:themeColor="text1"/>
              </w:rPr>
            </w:pPr>
            <w:r w:rsidRPr="004123DB">
              <w:rPr>
                <w:rFonts w:cs="Arial"/>
                <w:color w:val="000000" w:themeColor="text1"/>
              </w:rPr>
              <w:t xml:space="preserve">Looking into the pressures and demand on the police force will help show the complexities of having a steady work/life balance. </w:t>
            </w:r>
          </w:p>
          <w:p w14:paraId="7A3DEABF" w14:textId="77777777" w:rsidR="00FB01C6" w:rsidRPr="00B5610A" w:rsidRDefault="00FB01C6" w:rsidP="00850CE5">
            <w:pPr>
              <w:rPr>
                <w:rFonts w:cs="Arial"/>
              </w:rPr>
            </w:pPr>
          </w:p>
          <w:p w14:paraId="34639EBE" w14:textId="77777777" w:rsidR="00FB01C6" w:rsidRPr="00B61956" w:rsidRDefault="00FB01C6" w:rsidP="00850CE5">
            <w:pPr>
              <w:jc w:val="both"/>
              <w:rPr>
                <w:rFonts w:cstheme="minorHAnsi"/>
              </w:rPr>
            </w:pPr>
          </w:p>
        </w:tc>
      </w:tr>
      <w:tr w:rsidR="00FB01C6" w:rsidRPr="00B61956" w14:paraId="2FD835E4" w14:textId="77777777" w:rsidTr="00850CE5">
        <w:tc>
          <w:tcPr>
            <w:tcW w:w="9077" w:type="dxa"/>
            <w:gridSpan w:val="2"/>
            <w:tcMar>
              <w:top w:w="0" w:type="dxa"/>
              <w:left w:w="108" w:type="dxa"/>
              <w:bottom w:w="0" w:type="dxa"/>
              <w:right w:w="108" w:type="dxa"/>
            </w:tcMar>
          </w:tcPr>
          <w:p w14:paraId="2A930F76" w14:textId="77777777" w:rsidR="00FB01C6" w:rsidRDefault="00FB01C6" w:rsidP="00850CE5">
            <w:pPr>
              <w:rPr>
                <w:rFonts w:cstheme="minorHAnsi"/>
              </w:rPr>
            </w:pPr>
            <w:r w:rsidRPr="00B5610A">
              <w:rPr>
                <w:rFonts w:cs="Arial"/>
                <w:b/>
                <w:bCs/>
              </w:rPr>
              <w:t>SUMMARY OF SAMPLING FRAMEWORK:</w:t>
            </w:r>
            <w:r w:rsidRPr="00B5610A">
              <w:rPr>
                <w:rFonts w:cstheme="minorHAnsi"/>
              </w:rPr>
              <w:t xml:space="preserve"> </w:t>
            </w:r>
          </w:p>
          <w:p w14:paraId="66C4DDBC" w14:textId="77777777" w:rsidR="00FB01C6" w:rsidRPr="00D77BEE" w:rsidRDefault="00FB01C6" w:rsidP="00850CE5">
            <w:pPr>
              <w:jc w:val="both"/>
              <w:rPr>
                <w:rFonts w:cs="Arial"/>
                <w:color w:val="000000" w:themeColor="text1"/>
              </w:rPr>
            </w:pPr>
            <w:r w:rsidRPr="00D77BEE">
              <w:rPr>
                <w:rFonts w:cs="Arial"/>
                <w:color w:val="000000" w:themeColor="text1"/>
              </w:rPr>
              <w:t xml:space="preserve">For my research I will be putting together a questionnaire based around stress levels in front line policing, along with how officers find the work/life balance. </w:t>
            </w:r>
          </w:p>
          <w:p w14:paraId="297B5428" w14:textId="77777777" w:rsidR="00FB01C6" w:rsidRDefault="00FB01C6" w:rsidP="00850CE5">
            <w:pPr>
              <w:jc w:val="both"/>
              <w:rPr>
                <w:rFonts w:cstheme="minorHAnsi"/>
              </w:rPr>
            </w:pPr>
          </w:p>
          <w:p w14:paraId="7B585AB8" w14:textId="77777777" w:rsidR="00FB01C6" w:rsidRDefault="00FB01C6" w:rsidP="00850CE5">
            <w:pPr>
              <w:jc w:val="both"/>
              <w:rPr>
                <w:rFonts w:cstheme="minorHAnsi"/>
              </w:rPr>
            </w:pPr>
            <w:r>
              <w:rPr>
                <w:rFonts w:cstheme="minorHAnsi"/>
              </w:rPr>
              <w:t>A sample of some of the questions will be:</w:t>
            </w:r>
          </w:p>
          <w:p w14:paraId="079D3D08" w14:textId="77777777" w:rsidR="00FB01C6" w:rsidRDefault="00FB01C6" w:rsidP="00850CE5">
            <w:pPr>
              <w:jc w:val="both"/>
              <w:rPr>
                <w:rFonts w:cstheme="minorHAnsi"/>
              </w:rPr>
            </w:pPr>
          </w:p>
          <w:p w14:paraId="363B1CDF" w14:textId="77777777" w:rsidR="00FB01C6" w:rsidRDefault="00FB01C6" w:rsidP="00850CE5">
            <w:pPr>
              <w:pStyle w:val="ListParagraph"/>
              <w:numPr>
                <w:ilvl w:val="0"/>
                <w:numId w:val="1"/>
              </w:numPr>
              <w:spacing w:after="0" w:line="240" w:lineRule="auto"/>
              <w:jc w:val="both"/>
              <w:rPr>
                <w:rFonts w:cstheme="minorHAnsi"/>
              </w:rPr>
            </w:pPr>
            <w:r>
              <w:rPr>
                <w:rFonts w:cstheme="minorHAnsi"/>
              </w:rPr>
              <w:t>Do you feel there is sufficient resources to help cope with stress</w:t>
            </w:r>
          </w:p>
          <w:p w14:paraId="14CF5CFF" w14:textId="77777777" w:rsidR="00FB01C6" w:rsidRDefault="00FB01C6" w:rsidP="00850CE5">
            <w:pPr>
              <w:pStyle w:val="ListParagraph"/>
              <w:numPr>
                <w:ilvl w:val="0"/>
                <w:numId w:val="1"/>
              </w:numPr>
              <w:spacing w:after="0" w:line="240" w:lineRule="auto"/>
              <w:jc w:val="both"/>
              <w:rPr>
                <w:rFonts w:cstheme="minorHAnsi"/>
              </w:rPr>
            </w:pPr>
            <w:r>
              <w:rPr>
                <w:rFonts w:cstheme="minorHAnsi"/>
              </w:rPr>
              <w:t xml:space="preserve">Do you feel you have a good work/life balance. </w:t>
            </w:r>
          </w:p>
          <w:p w14:paraId="722F6F23" w14:textId="77777777" w:rsidR="00FB01C6" w:rsidRDefault="00FB01C6" w:rsidP="00850CE5">
            <w:pPr>
              <w:pStyle w:val="ListParagraph"/>
              <w:numPr>
                <w:ilvl w:val="0"/>
                <w:numId w:val="1"/>
              </w:numPr>
              <w:spacing w:after="0" w:line="240" w:lineRule="auto"/>
              <w:jc w:val="both"/>
              <w:rPr>
                <w:rFonts w:cstheme="minorHAnsi"/>
              </w:rPr>
            </w:pPr>
            <w:r>
              <w:rPr>
                <w:rFonts w:cstheme="minorHAnsi"/>
              </w:rPr>
              <w:t>Do you still feel stressed on rest days due to work.</w:t>
            </w:r>
          </w:p>
          <w:p w14:paraId="20C77D04" w14:textId="77777777" w:rsidR="00FB01C6" w:rsidRPr="00D77BEE" w:rsidRDefault="00FB01C6" w:rsidP="00850CE5">
            <w:pPr>
              <w:ind w:left="360"/>
              <w:jc w:val="both"/>
              <w:rPr>
                <w:rFonts w:cstheme="minorHAnsi"/>
              </w:rPr>
            </w:pPr>
          </w:p>
          <w:p w14:paraId="2013BA21" w14:textId="77777777" w:rsidR="00FB01C6" w:rsidRPr="00B61956" w:rsidRDefault="00FB01C6" w:rsidP="00850CE5">
            <w:pPr>
              <w:jc w:val="both"/>
              <w:rPr>
                <w:rFonts w:cstheme="minorHAnsi"/>
              </w:rPr>
            </w:pPr>
          </w:p>
        </w:tc>
      </w:tr>
      <w:tr w:rsidR="00FB01C6" w:rsidRPr="00B61956" w14:paraId="368DB4AB" w14:textId="77777777" w:rsidTr="00850CE5">
        <w:trPr>
          <w:trHeight w:val="1352"/>
        </w:trPr>
        <w:tc>
          <w:tcPr>
            <w:tcW w:w="9077" w:type="dxa"/>
            <w:gridSpan w:val="2"/>
            <w:tcMar>
              <w:top w:w="0" w:type="dxa"/>
              <w:left w:w="108" w:type="dxa"/>
              <w:bottom w:w="0" w:type="dxa"/>
              <w:right w:w="108" w:type="dxa"/>
            </w:tcMar>
          </w:tcPr>
          <w:p w14:paraId="1498449F" w14:textId="77777777" w:rsidR="00FB01C6" w:rsidRDefault="00FB01C6" w:rsidP="00850CE5">
            <w:pPr>
              <w:jc w:val="both"/>
              <w:rPr>
                <w:rFonts w:cs="Arial"/>
                <w:b/>
                <w:bCs/>
              </w:rPr>
            </w:pPr>
            <w:r w:rsidRPr="00D4485A">
              <w:rPr>
                <w:rFonts w:cs="Arial"/>
                <w:b/>
                <w:bCs/>
              </w:rPr>
              <w:lastRenderedPageBreak/>
              <w:t>ETHICAL ISSUES</w:t>
            </w:r>
            <w:r>
              <w:rPr>
                <w:rFonts w:cs="Arial"/>
                <w:b/>
                <w:bCs/>
              </w:rPr>
              <w:t>:</w:t>
            </w:r>
          </w:p>
          <w:p w14:paraId="308D449B" w14:textId="77777777" w:rsidR="00FB01C6" w:rsidRPr="004123DB" w:rsidRDefault="00FB01C6" w:rsidP="00850CE5">
            <w:pPr>
              <w:jc w:val="both"/>
              <w:rPr>
                <w:rFonts w:cs="Arial"/>
                <w:color w:val="000000" w:themeColor="text1"/>
              </w:rPr>
            </w:pPr>
            <w:r w:rsidRPr="004123DB">
              <w:rPr>
                <w:rFonts w:cs="Arial"/>
                <w:color w:val="000000" w:themeColor="text1"/>
              </w:rPr>
              <w:t xml:space="preserve">There are no ethical issues regarding this dissertation.  </w:t>
            </w:r>
          </w:p>
        </w:tc>
      </w:tr>
      <w:tr w:rsidR="00FB01C6" w14:paraId="11205FB3" w14:textId="77777777" w:rsidTr="00850CE5">
        <w:tblPrEx>
          <w:tblCellMar>
            <w:left w:w="108" w:type="dxa"/>
            <w:right w:w="108" w:type="dxa"/>
          </w:tblCellMar>
          <w:tblLook w:val="0000" w:firstRow="0" w:lastRow="0" w:firstColumn="0" w:lastColumn="0" w:noHBand="0" w:noVBand="0"/>
        </w:tblPrEx>
        <w:trPr>
          <w:trHeight w:val="1020"/>
        </w:trPr>
        <w:tc>
          <w:tcPr>
            <w:tcW w:w="9077" w:type="dxa"/>
            <w:gridSpan w:val="2"/>
          </w:tcPr>
          <w:p w14:paraId="7558CD19" w14:textId="77777777" w:rsidR="00FB01C6" w:rsidRDefault="00FB01C6" w:rsidP="00850CE5">
            <w:pPr>
              <w:jc w:val="both"/>
              <w:rPr>
                <w:rFonts w:cs="Arial"/>
                <w:b/>
                <w:bCs/>
              </w:rPr>
            </w:pPr>
            <w:r w:rsidRPr="00D4485A">
              <w:rPr>
                <w:rFonts w:cs="Arial"/>
                <w:b/>
                <w:bCs/>
              </w:rPr>
              <w:t>T</w:t>
            </w:r>
            <w:r>
              <w:rPr>
                <w:rFonts w:cs="Arial"/>
                <w:b/>
                <w:bCs/>
              </w:rPr>
              <w:t>IME SCALE:</w:t>
            </w:r>
          </w:p>
          <w:p w14:paraId="6AC13523" w14:textId="77777777" w:rsidR="00FB01C6" w:rsidRPr="004123DB" w:rsidRDefault="00FB01C6" w:rsidP="00850CE5">
            <w:pPr>
              <w:jc w:val="both"/>
              <w:rPr>
                <w:rFonts w:cs="Arial"/>
                <w:color w:val="000000" w:themeColor="text1"/>
              </w:rPr>
            </w:pPr>
            <w:r w:rsidRPr="004123DB">
              <w:rPr>
                <w:rFonts w:cs="Arial"/>
                <w:color w:val="000000" w:themeColor="text1"/>
              </w:rPr>
              <w:t xml:space="preserve">I hope to complete this dissertation by 02/25. . </w:t>
            </w:r>
          </w:p>
        </w:tc>
      </w:tr>
      <w:tr w:rsidR="00FB01C6" w14:paraId="2A3FB0BA" w14:textId="77777777" w:rsidTr="00850CE5">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220423A8" w14:textId="77777777" w:rsidR="00FB01C6" w:rsidRPr="00D4485A" w:rsidRDefault="00FB01C6" w:rsidP="00850CE5">
            <w:pPr>
              <w:jc w:val="both"/>
              <w:rPr>
                <w:rFonts w:cs="Arial"/>
                <w:b/>
                <w:bCs/>
              </w:rPr>
            </w:pPr>
            <w:r w:rsidRPr="00D4485A">
              <w:rPr>
                <w:rFonts w:cs="Arial"/>
                <w:b/>
                <w:bCs/>
              </w:rPr>
              <w:t>REFERENCE LIST:</w:t>
            </w:r>
          </w:p>
          <w:p w14:paraId="13D89E67" w14:textId="77777777" w:rsidR="00FB01C6" w:rsidRPr="00D65D8B" w:rsidRDefault="00FB01C6" w:rsidP="00850CE5">
            <w:pPr>
              <w:rPr>
                <w:rFonts w:cstheme="minorHAnsi"/>
                <w:szCs w:val="24"/>
              </w:rPr>
            </w:pPr>
          </w:p>
          <w:p w14:paraId="78419BFF" w14:textId="77777777" w:rsidR="00FB01C6" w:rsidRPr="00D65D8B" w:rsidRDefault="00FB01C6" w:rsidP="00850CE5">
            <w:pPr>
              <w:numPr>
                <w:ilvl w:val="0"/>
                <w:numId w:val="2"/>
              </w:numPr>
              <w:contextualSpacing/>
              <w:rPr>
                <w:rFonts w:cstheme="minorHAnsi"/>
                <w:szCs w:val="24"/>
              </w:rPr>
            </w:pPr>
            <w:r w:rsidRPr="00D65D8B">
              <w:rPr>
                <w:rFonts w:cstheme="minorHAnsi"/>
                <w:szCs w:val="24"/>
              </w:rPr>
              <w:t>Bianchi, S. M., &amp; Milkie, M. A. (2010). Work and family research in the first decade of the 21st century. Journal of Marriage and Family, 72(3), 705-725.</w:t>
            </w:r>
          </w:p>
          <w:p w14:paraId="080A89E4" w14:textId="77777777" w:rsidR="00FB01C6" w:rsidRPr="00D65D8B" w:rsidRDefault="00FB01C6" w:rsidP="00850CE5">
            <w:pPr>
              <w:ind w:left="1080"/>
              <w:contextualSpacing/>
              <w:rPr>
                <w:rFonts w:cstheme="minorHAnsi"/>
                <w:szCs w:val="24"/>
              </w:rPr>
            </w:pPr>
          </w:p>
          <w:p w14:paraId="175893DF" w14:textId="77777777" w:rsidR="00FB01C6" w:rsidRPr="00D65D8B" w:rsidRDefault="00FB01C6" w:rsidP="00850CE5">
            <w:pPr>
              <w:numPr>
                <w:ilvl w:val="0"/>
                <w:numId w:val="2"/>
              </w:numPr>
              <w:contextualSpacing/>
              <w:rPr>
                <w:rFonts w:cstheme="minorHAnsi"/>
                <w:szCs w:val="24"/>
              </w:rPr>
            </w:pPr>
            <w:r w:rsidRPr="00D65D8B">
              <w:rPr>
                <w:rFonts w:cstheme="minorHAnsi"/>
                <w:szCs w:val="24"/>
              </w:rPr>
              <w:t>Carnevale, J. B., &amp; Hatak, I. (2020). Employee adjustment and well-being in the era of COVID-19: Implications for human resource management. Journal of Business Research, 116, 183-187.</w:t>
            </w:r>
          </w:p>
          <w:p w14:paraId="3C2D93A6" w14:textId="77777777" w:rsidR="00FB01C6" w:rsidRPr="00D65D8B" w:rsidRDefault="00FB01C6" w:rsidP="00850CE5">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 xml:space="preserve">Cartwright, A. (2021). Validate User. [online] academic.oup.com. Available at: </w:t>
            </w:r>
            <w:hyperlink r:id="rId39" w:history="1">
              <w:r w:rsidRPr="00D65D8B">
                <w:rPr>
                  <w:rFonts w:cstheme="minorHAnsi"/>
                  <w:szCs w:val="24"/>
                  <w:lang w:val="en-US"/>
                </w:rPr>
                <w:t>https://academic.oup.com/policing/article-abstract/15/2/1326/5864637?login=false</w:t>
              </w:r>
            </w:hyperlink>
            <w:r w:rsidRPr="00D65D8B">
              <w:rPr>
                <w:rFonts w:cstheme="minorHAnsi"/>
                <w:szCs w:val="24"/>
                <w:lang w:val="en-US"/>
              </w:rPr>
              <w:t>.</w:t>
            </w:r>
          </w:p>
          <w:p w14:paraId="3B8625A4" w14:textId="77777777" w:rsidR="00FB01C6" w:rsidRPr="00D65D8B" w:rsidRDefault="00FB01C6" w:rsidP="00850CE5">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 xml:space="preserve">College of Policing (2020). Looking after your health and wellbeing. [online] College of Policing. Available at: </w:t>
            </w:r>
            <w:hyperlink r:id="rId40" w:history="1">
              <w:r w:rsidRPr="00D65D8B">
                <w:rPr>
                  <w:rFonts w:cstheme="minorHAnsi"/>
                  <w:szCs w:val="24"/>
                  <w:lang w:val="en-US"/>
                </w:rPr>
                <w:t>https://www.college.police.uk/article/wellbeing-cpd-in-focus</w:t>
              </w:r>
            </w:hyperlink>
            <w:r w:rsidRPr="00D65D8B">
              <w:rPr>
                <w:rFonts w:cstheme="minorHAnsi"/>
                <w:szCs w:val="24"/>
                <w:lang w:val="en-US"/>
              </w:rPr>
              <w:t>.</w:t>
            </w:r>
          </w:p>
          <w:p w14:paraId="245ED25B" w14:textId="77777777" w:rsidR="00FB01C6" w:rsidRPr="00D65D8B" w:rsidRDefault="00FB01C6" w:rsidP="00850CE5">
            <w:pPr>
              <w:numPr>
                <w:ilvl w:val="0"/>
                <w:numId w:val="2"/>
              </w:numPr>
              <w:contextualSpacing/>
              <w:rPr>
                <w:rFonts w:cstheme="minorHAnsi"/>
                <w:szCs w:val="24"/>
              </w:rPr>
            </w:pPr>
            <w:r w:rsidRPr="00D65D8B">
              <w:rPr>
                <w:rFonts w:cstheme="minorHAnsi"/>
                <w:szCs w:val="24"/>
              </w:rPr>
              <w:t>College of Policing. (2019). Workforce Resilience: Supporting our People through Change.</w:t>
            </w:r>
          </w:p>
          <w:p w14:paraId="64B8B55D" w14:textId="77777777" w:rsidR="00FB01C6" w:rsidRPr="00D65D8B" w:rsidRDefault="00FB01C6" w:rsidP="00850CE5">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Elliot-Davies, M. (2018). PFEW Demand, Capacity and Welfare Survey 2018 Headline Statistics December 2018.</w:t>
            </w:r>
          </w:p>
          <w:p w14:paraId="1D12957E" w14:textId="77777777" w:rsidR="00FB01C6" w:rsidRPr="00D65D8B" w:rsidRDefault="00FB01C6" w:rsidP="00850CE5">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 xml:space="preserve">GOV.UK. (2021). Home Office Outcome Delivery Plan: 2021 to 2022. [online] Available at: </w:t>
            </w:r>
            <w:hyperlink r:id="rId41" w:history="1">
              <w:r w:rsidRPr="00D65D8B">
                <w:rPr>
                  <w:rFonts w:cstheme="minorHAnsi"/>
                  <w:szCs w:val="24"/>
                  <w:lang w:val="en-US"/>
                </w:rPr>
                <w:t>https://www.gov.uk/government/publications/home-office-outcome-delivery-plan/home-office-outcome-delivery-plan-2021-to-2022</w:t>
              </w:r>
            </w:hyperlink>
            <w:r w:rsidRPr="00D65D8B">
              <w:rPr>
                <w:rFonts w:cstheme="minorHAnsi"/>
                <w:szCs w:val="24"/>
                <w:lang w:val="en-US"/>
              </w:rPr>
              <w:t>.</w:t>
            </w:r>
          </w:p>
          <w:p w14:paraId="6CFDBB0B" w14:textId="77777777" w:rsidR="00FB01C6" w:rsidRPr="00D65D8B" w:rsidRDefault="00FB01C6" w:rsidP="00850CE5">
            <w:pPr>
              <w:numPr>
                <w:ilvl w:val="0"/>
                <w:numId w:val="2"/>
              </w:numPr>
              <w:contextualSpacing/>
              <w:rPr>
                <w:rFonts w:cstheme="minorHAnsi"/>
                <w:szCs w:val="24"/>
              </w:rPr>
            </w:pPr>
            <w:r w:rsidRPr="00D65D8B">
              <w:rPr>
                <w:rFonts w:cstheme="minorHAnsi"/>
                <w:szCs w:val="24"/>
              </w:rPr>
              <w:t>Green, R. (2020). PTSD in UK police officers: The role of trauma and organizational culture. Journal of Occupational Health Psychology, 25(2), 163-175.</w:t>
            </w:r>
          </w:p>
          <w:p w14:paraId="5CFD7EA5" w14:textId="77777777" w:rsidR="00FB01C6" w:rsidRPr="00D65D8B" w:rsidRDefault="00FB01C6" w:rsidP="00850CE5">
            <w:pPr>
              <w:numPr>
                <w:ilvl w:val="0"/>
                <w:numId w:val="2"/>
              </w:numPr>
              <w:contextualSpacing/>
              <w:rPr>
                <w:rFonts w:cstheme="minorHAnsi"/>
                <w:szCs w:val="24"/>
              </w:rPr>
            </w:pPr>
            <w:r w:rsidRPr="00D65D8B">
              <w:rPr>
                <w:rFonts w:eastAsia="Aptos" w:cstheme="minorHAnsi"/>
                <w:color w:val="000000"/>
                <w:szCs w:val="24"/>
                <w:lang w:eastAsia="en-GB"/>
              </w:rPr>
              <w:t>Green, R. (2020). PTSD in UK police officers: The role of trauma and organizational culture. Journal of Occupational Health Psychology, 25(2), 163-175.</w:t>
            </w:r>
          </w:p>
          <w:p w14:paraId="03F05E48" w14:textId="77777777" w:rsidR="00FB01C6" w:rsidRPr="00D65D8B" w:rsidRDefault="00FB01C6" w:rsidP="00850CE5">
            <w:pPr>
              <w:numPr>
                <w:ilvl w:val="0"/>
                <w:numId w:val="2"/>
              </w:numPr>
              <w:contextualSpacing/>
              <w:rPr>
                <w:rFonts w:cstheme="minorHAnsi"/>
                <w:szCs w:val="24"/>
              </w:rPr>
            </w:pPr>
            <w:r w:rsidRPr="00D65D8B">
              <w:rPr>
                <w:rFonts w:cstheme="minorHAnsi"/>
                <w:szCs w:val="24"/>
              </w:rPr>
              <w:lastRenderedPageBreak/>
              <w:t>Greenhaus, J. H., &amp; Allen, T. D. (2011). Work–family balance: A review and extension of the literature. Handbook of occupational health psychology, 2, 165-183.</w:t>
            </w:r>
          </w:p>
          <w:p w14:paraId="375D9792" w14:textId="77777777" w:rsidR="00FB01C6" w:rsidRPr="00D65D8B" w:rsidRDefault="00FB01C6" w:rsidP="00850CE5">
            <w:pPr>
              <w:numPr>
                <w:ilvl w:val="0"/>
                <w:numId w:val="2"/>
              </w:numPr>
              <w:contextualSpacing/>
              <w:rPr>
                <w:rFonts w:cstheme="minorHAnsi"/>
                <w:szCs w:val="24"/>
              </w:rPr>
            </w:pPr>
            <w:r w:rsidRPr="00D65D8B">
              <w:rPr>
                <w:rFonts w:cstheme="minorHAnsi"/>
                <w:szCs w:val="24"/>
              </w:rPr>
              <w:t>Henderson, D. J. (2022). The impact of work-life balance on job satisfaction and productivity. International Journal of Human Resource Studies, 12(1), 45-60.</w:t>
            </w:r>
          </w:p>
          <w:p w14:paraId="1C8C8459" w14:textId="77777777" w:rsidR="00FB01C6" w:rsidRPr="00D65D8B" w:rsidRDefault="00FB01C6" w:rsidP="00850CE5">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 xml:space="preserve">His Majesty’s Inspectorate of Constabulary and Fire &amp; Rescue Services. (2021). State of Policing: The Annual Assessment of Policing in England and Wales 2020. [online] Available at: </w:t>
            </w:r>
            <w:hyperlink r:id="rId42" w:history="1">
              <w:r w:rsidRPr="00D65D8B">
                <w:rPr>
                  <w:rFonts w:cstheme="minorHAnsi"/>
                  <w:szCs w:val="24"/>
                  <w:lang w:val="en-US"/>
                </w:rPr>
                <w:t>https://hmicfrs.justiceinspectorates.gov.uk/publications/state-of-policing-the-annual-assessment-of-policing-in-england-and-wales-2020/</w:t>
              </w:r>
            </w:hyperlink>
            <w:r w:rsidRPr="00D65D8B">
              <w:rPr>
                <w:rFonts w:cstheme="minorHAnsi"/>
                <w:szCs w:val="24"/>
                <w:lang w:val="en-US"/>
              </w:rPr>
              <w:t>.</w:t>
            </w:r>
          </w:p>
          <w:p w14:paraId="55BE08AC" w14:textId="77777777" w:rsidR="00FB01C6" w:rsidRPr="00D65D8B" w:rsidRDefault="00FB01C6" w:rsidP="00850CE5">
            <w:pPr>
              <w:numPr>
                <w:ilvl w:val="0"/>
                <w:numId w:val="2"/>
              </w:numPr>
              <w:contextualSpacing/>
              <w:rPr>
                <w:rFonts w:cstheme="minorHAnsi"/>
                <w:szCs w:val="24"/>
              </w:rPr>
            </w:pPr>
            <w:r w:rsidRPr="00D65D8B">
              <w:rPr>
                <w:rFonts w:cstheme="minorHAnsi"/>
                <w:szCs w:val="24"/>
              </w:rPr>
              <w:t>HMICFRS. (2020). State of Policing: The Annual Assessment of Policing in England and Wales.</w:t>
            </w:r>
          </w:p>
          <w:p w14:paraId="765F8D1E" w14:textId="77777777" w:rsidR="00FB01C6" w:rsidRPr="00D65D8B" w:rsidRDefault="00FB01C6" w:rsidP="00850CE5">
            <w:pPr>
              <w:ind w:left="1080"/>
              <w:contextualSpacing/>
              <w:rPr>
                <w:rFonts w:cstheme="minorHAnsi"/>
                <w:szCs w:val="24"/>
              </w:rPr>
            </w:pPr>
          </w:p>
          <w:p w14:paraId="4AB5A18C" w14:textId="77777777" w:rsidR="00FB01C6" w:rsidRPr="00D65D8B" w:rsidRDefault="00FB01C6" w:rsidP="00850CE5">
            <w:pPr>
              <w:numPr>
                <w:ilvl w:val="0"/>
                <w:numId w:val="2"/>
              </w:numPr>
              <w:contextualSpacing/>
              <w:rPr>
                <w:rFonts w:cstheme="minorHAnsi"/>
                <w:szCs w:val="24"/>
              </w:rPr>
            </w:pPr>
            <w:r w:rsidRPr="00D65D8B">
              <w:rPr>
                <w:rFonts w:cstheme="minorHAnsi"/>
                <w:szCs w:val="24"/>
              </w:rPr>
              <w:t>Home Office. (2021). Policing for the Future: A Review of the Challenges and Opportunities.</w:t>
            </w:r>
          </w:p>
          <w:p w14:paraId="35035632" w14:textId="77777777" w:rsidR="00FB01C6" w:rsidRPr="00D65D8B" w:rsidRDefault="00FB01C6" w:rsidP="00850CE5">
            <w:pPr>
              <w:ind w:left="720"/>
              <w:contextualSpacing/>
              <w:rPr>
                <w:rFonts w:cstheme="minorHAnsi"/>
                <w:szCs w:val="24"/>
              </w:rPr>
            </w:pPr>
          </w:p>
          <w:p w14:paraId="5C0E89F0" w14:textId="77777777" w:rsidR="00FB01C6" w:rsidRPr="00D65D8B" w:rsidRDefault="00FB01C6" w:rsidP="00850CE5">
            <w:pPr>
              <w:ind w:left="1080"/>
              <w:contextualSpacing/>
              <w:rPr>
                <w:rFonts w:cstheme="minorHAnsi"/>
                <w:szCs w:val="24"/>
              </w:rPr>
            </w:pPr>
          </w:p>
          <w:p w14:paraId="34CEAADC" w14:textId="77777777" w:rsidR="00FB01C6" w:rsidRPr="00D65D8B" w:rsidRDefault="00FB01C6" w:rsidP="00850CE5">
            <w:pPr>
              <w:numPr>
                <w:ilvl w:val="0"/>
                <w:numId w:val="2"/>
              </w:numPr>
              <w:contextualSpacing/>
              <w:rPr>
                <w:rFonts w:cstheme="minorHAnsi"/>
                <w:szCs w:val="24"/>
              </w:rPr>
            </w:pPr>
            <w:proofErr w:type="spellStart"/>
            <w:r w:rsidRPr="00D65D8B">
              <w:rPr>
                <w:rFonts w:cstheme="minorHAnsi"/>
                <w:szCs w:val="24"/>
              </w:rPr>
              <w:t>Houdmont</w:t>
            </w:r>
            <w:proofErr w:type="spellEnd"/>
            <w:r w:rsidRPr="00D65D8B">
              <w:rPr>
                <w:rFonts w:cstheme="minorHAnsi"/>
                <w:szCs w:val="24"/>
              </w:rPr>
              <w:t>, J., Elliott-Davies, M., &amp; Donnelly, J. (2020). Peer support in UK         policing: A qualitative study. Policing and Society, 30(5), 597-612.</w:t>
            </w:r>
          </w:p>
          <w:p w14:paraId="777D7842" w14:textId="77777777" w:rsidR="00FB01C6" w:rsidRPr="00D65D8B" w:rsidRDefault="00FB01C6" w:rsidP="00850CE5">
            <w:pPr>
              <w:ind w:left="1080"/>
              <w:contextualSpacing/>
              <w:rPr>
                <w:rFonts w:cstheme="minorHAnsi"/>
                <w:szCs w:val="24"/>
              </w:rPr>
            </w:pPr>
          </w:p>
          <w:p w14:paraId="237B80FA" w14:textId="77777777" w:rsidR="00FB01C6" w:rsidRPr="00D65D8B" w:rsidRDefault="00FB01C6" w:rsidP="00850CE5">
            <w:pPr>
              <w:numPr>
                <w:ilvl w:val="0"/>
                <w:numId w:val="2"/>
              </w:numPr>
              <w:contextualSpacing/>
              <w:rPr>
                <w:rFonts w:cstheme="minorHAnsi"/>
                <w:szCs w:val="24"/>
              </w:rPr>
            </w:pPr>
            <w:proofErr w:type="spellStart"/>
            <w:r w:rsidRPr="00D65D8B">
              <w:rPr>
                <w:rFonts w:eastAsia="Aptos" w:cstheme="minorHAnsi"/>
                <w:color w:val="000000"/>
                <w:szCs w:val="24"/>
                <w:lang w:eastAsia="en-GB"/>
              </w:rPr>
              <w:t>Houdmont</w:t>
            </w:r>
            <w:proofErr w:type="spellEnd"/>
            <w:r w:rsidRPr="00D65D8B">
              <w:rPr>
                <w:rFonts w:eastAsia="Aptos" w:cstheme="minorHAnsi"/>
                <w:color w:val="000000"/>
                <w:szCs w:val="24"/>
                <w:lang w:eastAsia="en-GB"/>
              </w:rPr>
              <w:t>, J., Elliott-Davies, M., &amp; Donnelly, J. (2020). Peer support in UK policing: A qualitative study. Policing and Society, 30(5), 597-612.</w:t>
            </w:r>
          </w:p>
          <w:p w14:paraId="540FBA2E" w14:textId="77777777" w:rsidR="00FB01C6" w:rsidRPr="00D65D8B" w:rsidRDefault="00FB01C6" w:rsidP="00850CE5">
            <w:pPr>
              <w:ind w:left="720"/>
              <w:contextualSpacing/>
              <w:rPr>
                <w:rFonts w:cstheme="minorHAnsi"/>
                <w:szCs w:val="24"/>
              </w:rPr>
            </w:pPr>
          </w:p>
          <w:p w14:paraId="7A665BDC" w14:textId="77777777" w:rsidR="00FB01C6" w:rsidRPr="00D65D8B" w:rsidRDefault="00FB01C6" w:rsidP="00850CE5">
            <w:pPr>
              <w:ind w:left="1080"/>
              <w:contextualSpacing/>
              <w:rPr>
                <w:rFonts w:cstheme="minorHAnsi"/>
                <w:szCs w:val="24"/>
              </w:rPr>
            </w:pPr>
          </w:p>
          <w:p w14:paraId="43DF0F5E" w14:textId="77777777" w:rsidR="00FB01C6" w:rsidRPr="00D65D8B" w:rsidRDefault="00FB01C6" w:rsidP="00850CE5">
            <w:pPr>
              <w:numPr>
                <w:ilvl w:val="0"/>
                <w:numId w:val="2"/>
              </w:numPr>
              <w:contextualSpacing/>
              <w:rPr>
                <w:rFonts w:cstheme="minorHAnsi"/>
                <w:szCs w:val="24"/>
              </w:rPr>
            </w:pPr>
            <w:proofErr w:type="spellStart"/>
            <w:r w:rsidRPr="00D65D8B">
              <w:rPr>
                <w:rFonts w:cstheme="minorHAnsi"/>
                <w:szCs w:val="24"/>
              </w:rPr>
              <w:t>Kossek</w:t>
            </w:r>
            <w:proofErr w:type="spellEnd"/>
            <w:r w:rsidRPr="00D65D8B">
              <w:rPr>
                <w:rFonts w:cstheme="minorHAnsi"/>
                <w:szCs w:val="24"/>
              </w:rPr>
              <w:t>, E. E., Lewis, S., &amp; Hammer, L. B. (2011). Work-life initiatives and organizational change: Overcoming mixed messages to move from the margin to the mainstream. Human Relations, 63(1), 3-19.</w:t>
            </w:r>
          </w:p>
          <w:p w14:paraId="5F5D5A25" w14:textId="77777777" w:rsidR="00FB01C6" w:rsidRPr="00D65D8B" w:rsidRDefault="00FB01C6" w:rsidP="00850CE5">
            <w:pPr>
              <w:ind w:left="1080"/>
              <w:contextualSpacing/>
              <w:rPr>
                <w:rFonts w:cstheme="minorHAnsi"/>
                <w:szCs w:val="24"/>
              </w:rPr>
            </w:pPr>
          </w:p>
          <w:p w14:paraId="1B5824D8" w14:textId="77777777" w:rsidR="00FB01C6" w:rsidRPr="00D65D8B" w:rsidRDefault="00FB01C6" w:rsidP="00850CE5">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 xml:space="preserve">Mental Health Foundation (2021). Work-life balance. [online] www.mentalhealth.org.uk. Available at: </w:t>
            </w:r>
            <w:hyperlink r:id="rId43" w:history="1">
              <w:r w:rsidRPr="00D65D8B">
                <w:rPr>
                  <w:rFonts w:cstheme="minorHAnsi"/>
                  <w:szCs w:val="24"/>
                  <w:lang w:val="en-US"/>
                </w:rPr>
                <w:t>https://www.mentalhealth.org.uk/explore-mental-health/a-z-topics/work-life-balance</w:t>
              </w:r>
            </w:hyperlink>
            <w:r w:rsidRPr="00D65D8B">
              <w:rPr>
                <w:rFonts w:cstheme="minorHAnsi"/>
                <w:szCs w:val="24"/>
                <w:lang w:val="en-US"/>
              </w:rPr>
              <w:t>.</w:t>
            </w:r>
          </w:p>
          <w:p w14:paraId="1F8A3F6C" w14:textId="77777777" w:rsidR="00FB01C6" w:rsidRPr="00D65D8B" w:rsidRDefault="00FB01C6" w:rsidP="00850CE5">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 xml:space="preserve">Steel, C., Tehrani, N., Lewis, G. and Billings, J. (2021). Risk factors for complex posttraumatic stress disorder in UK police. Occupational Medicine, 71(8). </w:t>
            </w:r>
            <w:proofErr w:type="spellStart"/>
            <w:r w:rsidRPr="00D65D8B">
              <w:rPr>
                <w:rFonts w:cstheme="minorHAnsi"/>
                <w:szCs w:val="24"/>
                <w:lang w:val="en-US"/>
              </w:rPr>
              <w:t>doi:</w:t>
            </w:r>
            <w:hyperlink r:id="rId44" w:history="1">
              <w:r w:rsidRPr="00D65D8B">
                <w:rPr>
                  <w:rFonts w:cstheme="minorHAnsi"/>
                  <w:szCs w:val="24"/>
                  <w:lang w:val="en-US"/>
                </w:rPr>
                <w:t>https</w:t>
              </w:r>
              <w:proofErr w:type="spellEnd"/>
              <w:r w:rsidRPr="00D65D8B">
                <w:rPr>
                  <w:rFonts w:cstheme="minorHAnsi"/>
                  <w:szCs w:val="24"/>
                  <w:lang w:val="en-US"/>
                </w:rPr>
                <w:t>://doi.org/10.1093/</w:t>
              </w:r>
              <w:proofErr w:type="spellStart"/>
              <w:r w:rsidRPr="00D65D8B">
                <w:rPr>
                  <w:rFonts w:cstheme="minorHAnsi"/>
                  <w:szCs w:val="24"/>
                  <w:lang w:val="en-US"/>
                </w:rPr>
                <w:t>occmed</w:t>
              </w:r>
              <w:proofErr w:type="spellEnd"/>
              <w:r w:rsidRPr="00D65D8B">
                <w:rPr>
                  <w:rFonts w:cstheme="minorHAnsi"/>
                  <w:szCs w:val="24"/>
                  <w:lang w:val="en-US"/>
                </w:rPr>
                <w:t>/kqab114</w:t>
              </w:r>
            </w:hyperlink>
            <w:r w:rsidRPr="00D65D8B">
              <w:rPr>
                <w:rFonts w:cstheme="minorHAnsi"/>
                <w:szCs w:val="24"/>
                <w:lang w:val="en-US"/>
              </w:rPr>
              <w:t>.</w:t>
            </w:r>
          </w:p>
          <w:p w14:paraId="15AFDA9E" w14:textId="77777777" w:rsidR="00FB01C6" w:rsidRPr="00D65D8B" w:rsidRDefault="00FB01C6" w:rsidP="00850CE5">
            <w:pPr>
              <w:widowControl w:val="0"/>
              <w:numPr>
                <w:ilvl w:val="0"/>
                <w:numId w:val="2"/>
              </w:numPr>
              <w:autoSpaceDE w:val="0"/>
              <w:autoSpaceDN w:val="0"/>
              <w:adjustRightInd w:val="0"/>
              <w:spacing w:after="240" w:line="360" w:lineRule="auto"/>
              <w:rPr>
                <w:rFonts w:cstheme="minorHAnsi"/>
                <w:szCs w:val="24"/>
                <w:lang w:val="en-US"/>
              </w:rPr>
            </w:pPr>
            <w:r w:rsidRPr="00D65D8B">
              <w:rPr>
                <w:rFonts w:cstheme="minorHAnsi"/>
                <w:szCs w:val="24"/>
                <w:lang w:val="en-US"/>
              </w:rPr>
              <w:t xml:space="preserve">Stotland, E. and Pendleton, M. (1989). Workload, Stress, and Strain among Police Officers. Behavioral Medicine, 15(1), pp.5–17. </w:t>
            </w:r>
            <w:proofErr w:type="spellStart"/>
            <w:r w:rsidRPr="00D65D8B">
              <w:rPr>
                <w:rFonts w:cstheme="minorHAnsi"/>
                <w:szCs w:val="24"/>
                <w:lang w:val="en-US"/>
              </w:rPr>
              <w:t>doi:</w:t>
            </w:r>
            <w:hyperlink r:id="rId45" w:history="1">
              <w:r w:rsidRPr="00D65D8B">
                <w:rPr>
                  <w:rFonts w:cstheme="minorHAnsi"/>
                  <w:szCs w:val="24"/>
                  <w:lang w:val="en-US"/>
                </w:rPr>
                <w:t>https</w:t>
              </w:r>
              <w:proofErr w:type="spellEnd"/>
              <w:r w:rsidRPr="00D65D8B">
                <w:rPr>
                  <w:rFonts w:cstheme="minorHAnsi"/>
                  <w:szCs w:val="24"/>
                  <w:lang w:val="en-US"/>
                </w:rPr>
                <w:t>://doi.org/10.1080/08964289.1989.9935146</w:t>
              </w:r>
            </w:hyperlink>
            <w:r w:rsidRPr="00D65D8B">
              <w:rPr>
                <w:rFonts w:cstheme="minorHAnsi"/>
                <w:szCs w:val="24"/>
                <w:lang w:val="en-US"/>
              </w:rPr>
              <w:t>.</w:t>
            </w:r>
          </w:p>
          <w:p w14:paraId="1662A4B6" w14:textId="77777777" w:rsidR="00FB01C6" w:rsidRPr="00D65D8B" w:rsidRDefault="00FB01C6" w:rsidP="00850CE5">
            <w:pPr>
              <w:numPr>
                <w:ilvl w:val="0"/>
                <w:numId w:val="2"/>
              </w:numPr>
              <w:contextualSpacing/>
              <w:rPr>
                <w:rFonts w:cstheme="minorHAnsi"/>
                <w:szCs w:val="24"/>
              </w:rPr>
            </w:pPr>
            <w:r w:rsidRPr="00D65D8B">
              <w:rPr>
                <w:rFonts w:cstheme="minorHAnsi"/>
                <w:szCs w:val="24"/>
              </w:rPr>
              <w:t>Wang, B., Liu, Y., Qian, J., &amp; Parker, S. K. (2021). Achieving effective remote working during the COVID-19 pandemic: A work design perspective. Applied Psychology, 70(1), 16-59.</w:t>
            </w:r>
          </w:p>
          <w:p w14:paraId="61558E44" w14:textId="77777777" w:rsidR="00FB01C6" w:rsidRDefault="00FB01C6" w:rsidP="00850CE5">
            <w:pPr>
              <w:jc w:val="both"/>
              <w:rPr>
                <w:rFonts w:cstheme="minorHAnsi"/>
                <w:b/>
                <w:bCs/>
              </w:rPr>
            </w:pPr>
          </w:p>
        </w:tc>
      </w:tr>
    </w:tbl>
    <w:p w14:paraId="64B5BD66" w14:textId="77777777" w:rsidR="00FB01C6" w:rsidRDefault="00FB01C6"/>
    <w:p w14:paraId="717EF7CA" w14:textId="77777777" w:rsidR="00FB01C6" w:rsidRDefault="00FB01C6"/>
    <w:p w14:paraId="0663E06B" w14:textId="77777777" w:rsidR="00FB01C6" w:rsidRDefault="00FB01C6"/>
    <w:p w14:paraId="18D2F8CB" w14:textId="77777777" w:rsidR="00FB01C6" w:rsidRDefault="00FB01C6"/>
    <w:p w14:paraId="26DFB9D7" w14:textId="77777777" w:rsidR="00FB01C6" w:rsidRDefault="00FB01C6"/>
    <w:p w14:paraId="08364F4F" w14:textId="77777777" w:rsidR="00FB01C6" w:rsidRPr="00A42F82" w:rsidRDefault="00FB01C6" w:rsidP="00FB01C6">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268D4F16" w14:textId="77777777" w:rsidR="00FB01C6" w:rsidRPr="00A42F82" w:rsidRDefault="00FB01C6" w:rsidP="00FB01C6">
      <w:pPr>
        <w:tabs>
          <w:tab w:val="left" w:pos="5103"/>
        </w:tabs>
        <w:jc w:val="center"/>
        <w:rPr>
          <w:rFonts w:ascii="Arial" w:hAnsi="Arial" w:cs="Arial"/>
          <w:b/>
          <w:bCs/>
        </w:rPr>
      </w:pPr>
    </w:p>
    <w:p w14:paraId="161FBA1D" w14:textId="77777777" w:rsidR="00FB01C6" w:rsidRPr="00A42F82" w:rsidRDefault="00FB01C6" w:rsidP="00FB01C6">
      <w:pPr>
        <w:tabs>
          <w:tab w:val="left" w:pos="5103"/>
        </w:tabs>
        <w:jc w:val="both"/>
        <w:rPr>
          <w:rFonts w:ascii="Arial" w:hAnsi="Arial" w:cs="Arial"/>
          <w:b/>
          <w:bCs/>
        </w:rPr>
      </w:pPr>
    </w:p>
    <w:tbl>
      <w:tblPr>
        <w:tblStyle w:val="TableGrid"/>
        <w:tblW w:w="10435" w:type="dxa"/>
        <w:jc w:val="center"/>
        <w:tblLook w:val="04A0" w:firstRow="1" w:lastRow="0" w:firstColumn="1" w:lastColumn="0" w:noHBand="0" w:noVBand="1"/>
      </w:tblPr>
      <w:tblGrid>
        <w:gridCol w:w="10435"/>
      </w:tblGrid>
      <w:tr w:rsidR="00FB01C6" w:rsidRPr="00A42F82" w14:paraId="5F4AD16B" w14:textId="77777777" w:rsidTr="00FB01C6">
        <w:trPr>
          <w:jc w:val="center"/>
        </w:trPr>
        <w:tc>
          <w:tcPr>
            <w:tcW w:w="10435" w:type="dxa"/>
          </w:tcPr>
          <w:p w14:paraId="5A33AA13" w14:textId="77777777" w:rsidR="00FB01C6" w:rsidRPr="006E7B19" w:rsidRDefault="00FB01C6" w:rsidP="00850CE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B1075F2" w14:textId="77777777" w:rsidR="00FB01C6" w:rsidRPr="00A42F82" w:rsidRDefault="00FB01C6" w:rsidP="00850CE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11896CA1" w14:textId="77777777" w:rsidR="00FB01C6" w:rsidRPr="00A42F82" w:rsidRDefault="00FB01C6" w:rsidP="00850CE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60191A4D" w14:textId="77777777" w:rsidR="00FB01C6" w:rsidRDefault="00FB01C6" w:rsidP="00850CE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46"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3E12F68E" w14:textId="77777777" w:rsidR="00FB01C6" w:rsidRDefault="00FB01C6" w:rsidP="00850CE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88985B7" w14:textId="77777777" w:rsidR="00FB01C6" w:rsidRDefault="00FB01C6" w:rsidP="00850CE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EDBBF68" w14:textId="77777777" w:rsidR="00FB01C6" w:rsidRPr="00A42F82" w:rsidRDefault="00FB01C6" w:rsidP="00850CE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FB01C6" w:rsidRPr="00A42F82" w14:paraId="287AC59B" w14:textId="77777777" w:rsidTr="00FB01C6">
        <w:trPr>
          <w:jc w:val="center"/>
        </w:trPr>
        <w:tc>
          <w:tcPr>
            <w:tcW w:w="10435" w:type="dxa"/>
          </w:tcPr>
          <w:p w14:paraId="5450F180" w14:textId="77777777" w:rsidR="00FB01C6" w:rsidRPr="00A42F82" w:rsidRDefault="00FB01C6" w:rsidP="00850CE5">
            <w:pPr>
              <w:rPr>
                <w:rFonts w:ascii="Arial" w:hAnsi="Arial" w:cs="Arial"/>
                <w:b/>
                <w:sz w:val="22"/>
                <w:szCs w:val="22"/>
              </w:rPr>
            </w:pPr>
            <w:r w:rsidRPr="00A42F82">
              <w:rPr>
                <w:rFonts w:ascii="Arial" w:hAnsi="Arial" w:cs="Arial"/>
                <w:b/>
                <w:sz w:val="22"/>
                <w:szCs w:val="22"/>
              </w:rPr>
              <w:t>RESEARCH STAFF ONLY</w:t>
            </w:r>
          </w:p>
          <w:p w14:paraId="404DB077" w14:textId="77777777" w:rsidR="00FB01C6" w:rsidRPr="00A42F82" w:rsidRDefault="00FB01C6" w:rsidP="00850C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47"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F778D75" w14:textId="77777777" w:rsidR="00FB01C6" w:rsidRPr="00A42F82" w:rsidRDefault="00FB01C6" w:rsidP="00850CE5">
            <w:pPr>
              <w:rPr>
                <w:rFonts w:ascii="Arial" w:hAnsi="Arial" w:cs="Arial"/>
                <w:sz w:val="22"/>
                <w:szCs w:val="22"/>
              </w:rPr>
            </w:pPr>
          </w:p>
        </w:tc>
      </w:tr>
      <w:tr w:rsidR="00FB01C6" w:rsidRPr="00A42F82" w14:paraId="3494A72C" w14:textId="77777777" w:rsidTr="00FB01C6">
        <w:trPr>
          <w:jc w:val="center"/>
        </w:trPr>
        <w:tc>
          <w:tcPr>
            <w:tcW w:w="10435" w:type="dxa"/>
          </w:tcPr>
          <w:p w14:paraId="08FB87C8" w14:textId="77777777" w:rsidR="00FB01C6" w:rsidRPr="00A42F82" w:rsidRDefault="00FB01C6" w:rsidP="00850CE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5DE2092" w14:textId="77777777" w:rsidR="00FB01C6" w:rsidRDefault="00FB01C6" w:rsidP="00FB01C6">
      <w:pPr>
        <w:tabs>
          <w:tab w:val="left" w:pos="5103"/>
        </w:tabs>
        <w:jc w:val="both"/>
        <w:rPr>
          <w:rFonts w:ascii="Arial" w:hAnsi="Arial" w:cs="Arial"/>
          <w:b/>
          <w:bCs/>
        </w:rPr>
      </w:pPr>
    </w:p>
    <w:p w14:paraId="759455DB" w14:textId="77777777" w:rsidR="00FB01C6" w:rsidRPr="00A42F82" w:rsidRDefault="00FB01C6" w:rsidP="00FB01C6">
      <w:pPr>
        <w:tabs>
          <w:tab w:val="left" w:pos="5103"/>
        </w:tabs>
        <w:jc w:val="both"/>
        <w:rPr>
          <w:rFonts w:ascii="Arial" w:hAnsi="Arial" w:cs="Arial"/>
          <w:b/>
          <w:bCs/>
        </w:rPr>
      </w:pPr>
    </w:p>
    <w:p w14:paraId="56AEA413" w14:textId="77777777" w:rsidR="00FB01C6" w:rsidRPr="00A42F82" w:rsidRDefault="00FB01C6" w:rsidP="00FB01C6">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4D94DF0" w14:textId="77777777" w:rsidR="00FB01C6" w:rsidRPr="00A42F82" w:rsidRDefault="00FB01C6" w:rsidP="00FB01C6">
      <w:pPr>
        <w:tabs>
          <w:tab w:val="left" w:pos="5103"/>
        </w:tabs>
        <w:jc w:val="center"/>
        <w:rPr>
          <w:rFonts w:ascii="Arial" w:hAnsi="Arial" w:cs="Arial"/>
          <w:b/>
          <w:bCs/>
          <w:sz w:val="16"/>
          <w:szCs w:val="16"/>
        </w:rPr>
      </w:pPr>
    </w:p>
    <w:p w14:paraId="1F8FAC48" w14:textId="77777777" w:rsidR="00FB01C6" w:rsidRPr="00A42F82" w:rsidRDefault="00FB01C6" w:rsidP="00FB01C6">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D1138E" w14:textId="77777777" w:rsidR="00FB01C6" w:rsidRPr="00A42F82" w:rsidRDefault="00FB01C6" w:rsidP="00FB01C6">
      <w:pPr>
        <w:tabs>
          <w:tab w:val="left" w:pos="5103"/>
        </w:tabs>
        <w:jc w:val="both"/>
        <w:rPr>
          <w:rFonts w:ascii="Arial" w:hAnsi="Arial" w:cs="Arial"/>
        </w:rPr>
      </w:pPr>
    </w:p>
    <w:p w14:paraId="20E820C7" w14:textId="77777777" w:rsidR="00FB01C6" w:rsidRPr="00A42F82" w:rsidRDefault="00FB01C6" w:rsidP="00FB01C6">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043E453E" w14:textId="77777777" w:rsidR="00FB01C6" w:rsidRPr="00A42F82" w:rsidRDefault="00FB01C6" w:rsidP="00FB01C6">
      <w:pPr>
        <w:tabs>
          <w:tab w:val="left" w:pos="5103"/>
        </w:tabs>
        <w:jc w:val="both"/>
        <w:rPr>
          <w:rFonts w:ascii="Arial" w:hAnsi="Arial" w:cs="Arial"/>
        </w:rPr>
      </w:pPr>
    </w:p>
    <w:p w14:paraId="63F311EB" w14:textId="77777777" w:rsidR="00FB01C6" w:rsidRPr="00A42F82" w:rsidRDefault="00FB01C6" w:rsidP="00FB01C6">
      <w:pPr>
        <w:tabs>
          <w:tab w:val="left" w:pos="5103"/>
        </w:tabs>
        <w:jc w:val="both"/>
        <w:rPr>
          <w:rFonts w:ascii="Arial" w:hAnsi="Arial" w:cs="Arial"/>
        </w:rPr>
      </w:pPr>
      <w:r w:rsidRPr="00A42F82">
        <w:rPr>
          <w:rFonts w:ascii="Arial" w:hAnsi="Arial" w:cs="Arial"/>
        </w:rPr>
        <w:lastRenderedPageBreak/>
        <w:t>Ethical approval is not required for routine audits, performance reviews, quality assurance studies, testing within normal educational requirements, and literary or artistic criticism.</w:t>
      </w:r>
    </w:p>
    <w:p w14:paraId="7F035FA0" w14:textId="77777777" w:rsidR="00FB01C6" w:rsidRPr="00A42F82" w:rsidRDefault="00FB01C6" w:rsidP="00FB01C6">
      <w:pPr>
        <w:tabs>
          <w:tab w:val="left" w:pos="5103"/>
        </w:tabs>
        <w:jc w:val="both"/>
        <w:rPr>
          <w:rFonts w:ascii="Arial" w:hAnsi="Arial" w:cs="Arial"/>
        </w:rPr>
      </w:pPr>
    </w:p>
    <w:p w14:paraId="3F78759C" w14:textId="77777777" w:rsidR="00FB01C6" w:rsidRPr="00A42F82" w:rsidRDefault="00FB01C6" w:rsidP="00FB01C6">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0B44BE83" w14:textId="77777777" w:rsidR="00FB01C6" w:rsidRPr="00A42F82" w:rsidRDefault="00FB01C6" w:rsidP="00FB01C6">
      <w:pPr>
        <w:autoSpaceDE w:val="0"/>
        <w:autoSpaceDN w:val="0"/>
        <w:adjustRightInd w:val="0"/>
        <w:jc w:val="both"/>
        <w:rPr>
          <w:rFonts w:ascii="Arial" w:hAnsi="Arial" w:cs="Arial"/>
        </w:rPr>
      </w:pPr>
    </w:p>
    <w:p w14:paraId="674D5D16" w14:textId="77777777" w:rsidR="00FB01C6" w:rsidRPr="00A42F82" w:rsidRDefault="00FB01C6" w:rsidP="00FB01C6">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1DF9095C" w14:textId="77777777" w:rsidR="00FB01C6" w:rsidRPr="00A42F82" w:rsidRDefault="00FB01C6" w:rsidP="00FB01C6">
      <w:pPr>
        <w:autoSpaceDE w:val="0"/>
        <w:autoSpaceDN w:val="0"/>
        <w:adjustRightInd w:val="0"/>
        <w:jc w:val="both"/>
        <w:rPr>
          <w:rFonts w:ascii="Arial" w:hAnsi="Arial" w:cs="Arial"/>
        </w:rPr>
      </w:pPr>
    </w:p>
    <w:p w14:paraId="75E8C544" w14:textId="77777777" w:rsidR="00FB01C6" w:rsidRPr="00A42F82" w:rsidRDefault="00FB01C6" w:rsidP="00FB01C6">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B01C6" w:rsidRPr="00A42F82" w14:paraId="61AD4AD6" w14:textId="77777777" w:rsidTr="00FB01C6">
        <w:trPr>
          <w:trHeight w:val="439"/>
          <w:jc w:val="center"/>
        </w:trPr>
        <w:tc>
          <w:tcPr>
            <w:tcW w:w="559" w:type="dxa"/>
            <w:shd w:val="clear" w:color="auto" w:fill="F2F2F2" w:themeFill="background1" w:themeFillShade="F2"/>
            <w:vAlign w:val="center"/>
          </w:tcPr>
          <w:p w14:paraId="7DE4C067" w14:textId="77777777" w:rsidR="00FB01C6" w:rsidRPr="00A42F82" w:rsidRDefault="00FB01C6" w:rsidP="00850CE5">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4BB6359D" w14:textId="77777777" w:rsidR="00FB01C6" w:rsidRPr="00A42F82" w:rsidRDefault="00FB01C6" w:rsidP="00850CE5">
            <w:pPr>
              <w:rPr>
                <w:rFonts w:ascii="Arial" w:hAnsi="Arial" w:cs="Arial"/>
              </w:rPr>
            </w:pPr>
            <w:r w:rsidRPr="00A42F82">
              <w:rPr>
                <w:rFonts w:ascii="Arial" w:hAnsi="Arial" w:cs="Arial"/>
              </w:rPr>
              <w:t>Full Name:</w:t>
            </w:r>
          </w:p>
        </w:tc>
        <w:tc>
          <w:tcPr>
            <w:tcW w:w="6636" w:type="dxa"/>
            <w:gridSpan w:val="4"/>
            <w:vAlign w:val="center"/>
          </w:tcPr>
          <w:p w14:paraId="2833AE2A" w14:textId="77777777" w:rsidR="00FB01C6" w:rsidRPr="00A42F82" w:rsidRDefault="00FB01C6" w:rsidP="00850CE5">
            <w:pPr>
              <w:rPr>
                <w:rFonts w:ascii="Arial" w:hAnsi="Arial" w:cs="Arial"/>
              </w:rPr>
            </w:pPr>
            <w:r>
              <w:rPr>
                <w:rFonts w:ascii="Arial" w:hAnsi="Arial" w:cs="Arial"/>
              </w:rPr>
              <w:t>Jack Sterio</w:t>
            </w:r>
          </w:p>
        </w:tc>
      </w:tr>
      <w:tr w:rsidR="00FB01C6" w:rsidRPr="00A42F82" w14:paraId="4CC8196C" w14:textId="77777777" w:rsidTr="00FB01C6">
        <w:trPr>
          <w:trHeight w:val="472"/>
          <w:jc w:val="center"/>
        </w:trPr>
        <w:tc>
          <w:tcPr>
            <w:tcW w:w="559" w:type="dxa"/>
            <w:shd w:val="clear" w:color="auto" w:fill="BFBFBF" w:themeFill="background1" w:themeFillShade="BF"/>
            <w:vAlign w:val="center"/>
          </w:tcPr>
          <w:p w14:paraId="501CDBD1" w14:textId="77777777" w:rsidR="00FB01C6" w:rsidRPr="00A42F82" w:rsidRDefault="00FB01C6" w:rsidP="00850CE5">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E29C63A" w14:textId="77777777" w:rsidR="00FB01C6" w:rsidRPr="00A42F82" w:rsidRDefault="00FB01C6" w:rsidP="00850CE5">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23A68F17" w14:textId="77777777" w:rsidR="00FB01C6" w:rsidRPr="00A42F82" w:rsidRDefault="00FB01C6" w:rsidP="00850CE5">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47CC2E1C" w14:textId="77777777" w:rsidR="00FB01C6" w:rsidRPr="00A42F82" w:rsidRDefault="00FB01C6" w:rsidP="00850CE5">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7F11D052" w14:textId="77777777" w:rsidR="00FB01C6" w:rsidRPr="00A42F82" w:rsidRDefault="00FB01C6" w:rsidP="00850CE5">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6971C60F" w14:textId="77777777" w:rsidR="00FB01C6" w:rsidRPr="00A42F82" w:rsidRDefault="00FB01C6" w:rsidP="00850CE5">
            <w:pPr>
              <w:jc w:val="center"/>
              <w:rPr>
                <w:rFonts w:ascii="Arial" w:hAnsi="Arial" w:cs="Arial"/>
              </w:rPr>
            </w:pPr>
            <w:r w:rsidRPr="00A42F82">
              <w:rPr>
                <w:rFonts w:ascii="Segoe UI Symbol" w:eastAsia="MS Gothic" w:hAnsi="Segoe UI Symbol" w:cs="Segoe UI Symbol"/>
              </w:rPr>
              <w:t>☐</w:t>
            </w:r>
          </w:p>
        </w:tc>
      </w:tr>
      <w:tr w:rsidR="00FB01C6" w:rsidRPr="00A42F82" w14:paraId="11CAB3C7" w14:textId="77777777" w:rsidTr="00FB01C6">
        <w:trPr>
          <w:trHeight w:val="472"/>
          <w:jc w:val="center"/>
        </w:trPr>
        <w:tc>
          <w:tcPr>
            <w:tcW w:w="559" w:type="dxa"/>
            <w:shd w:val="clear" w:color="auto" w:fill="F2F2F2" w:themeFill="background1" w:themeFillShade="F2"/>
            <w:vAlign w:val="center"/>
          </w:tcPr>
          <w:p w14:paraId="33841442" w14:textId="77777777" w:rsidR="00FB01C6" w:rsidRPr="00A42F82" w:rsidRDefault="00FB01C6" w:rsidP="00850CE5">
            <w:pPr>
              <w:rPr>
                <w:rFonts w:ascii="Arial" w:hAnsi="Arial" w:cs="Arial"/>
              </w:rPr>
            </w:pPr>
          </w:p>
        </w:tc>
        <w:tc>
          <w:tcPr>
            <w:tcW w:w="2544" w:type="dxa"/>
            <w:shd w:val="clear" w:color="auto" w:fill="F2F2F2" w:themeFill="background1" w:themeFillShade="F2"/>
            <w:vAlign w:val="center"/>
          </w:tcPr>
          <w:p w14:paraId="6D0A0183" w14:textId="77777777" w:rsidR="00FB01C6" w:rsidRPr="00A42F82" w:rsidRDefault="00FB01C6" w:rsidP="00850CE5">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3E9011E" w14:textId="77777777" w:rsidR="00FB01C6" w:rsidRPr="00A42F82" w:rsidRDefault="00FB01C6" w:rsidP="00850CE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CDC9F90" w14:textId="77777777" w:rsidR="00FB01C6" w:rsidRPr="00A42F82" w:rsidRDefault="00FB01C6" w:rsidP="00850CE5">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6E20B9E" w14:textId="77777777" w:rsidR="00FB01C6" w:rsidRPr="00A42F82" w:rsidRDefault="00FB01C6" w:rsidP="00850CE5">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28E457A2" w14:textId="77777777" w:rsidR="00FB01C6" w:rsidRPr="00A42F82" w:rsidRDefault="00FB01C6" w:rsidP="00850CE5">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B02B445" w14:textId="77777777" w:rsidR="00FB01C6" w:rsidRPr="00A42F82" w:rsidRDefault="00FB01C6" w:rsidP="00850CE5">
                <w:pPr>
                  <w:jc w:val="center"/>
                  <w:rPr>
                    <w:rFonts w:ascii="Arial" w:hAnsi="Arial" w:cs="Arial"/>
                  </w:rPr>
                </w:pPr>
                <w:r w:rsidRPr="00A42F82">
                  <w:rPr>
                    <w:rFonts w:ascii="Segoe UI Symbol" w:eastAsia="MS Gothic" w:hAnsi="Segoe UI Symbol" w:cs="Segoe UI Symbol"/>
                  </w:rPr>
                  <w:t>☐</w:t>
                </w:r>
              </w:p>
            </w:tc>
          </w:sdtContent>
        </w:sdt>
      </w:tr>
    </w:tbl>
    <w:p w14:paraId="285FA4AC" w14:textId="77777777" w:rsidR="00FB01C6" w:rsidRPr="00A42F82" w:rsidRDefault="00FB01C6" w:rsidP="00FB01C6">
      <w:pPr>
        <w:rPr>
          <w:rFonts w:ascii="Arial" w:hAnsi="Arial" w:cs="Arial"/>
          <w:bCs/>
          <w:iCs/>
          <w:sz w:val="16"/>
          <w:szCs w:val="16"/>
        </w:rPr>
      </w:pP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B01C6" w:rsidRPr="00A42F82" w14:paraId="5385528A" w14:textId="77777777" w:rsidTr="00FB01C6">
        <w:trPr>
          <w:cantSplit/>
          <w:trHeight w:val="334"/>
          <w:jc w:val="center"/>
        </w:trPr>
        <w:tc>
          <w:tcPr>
            <w:tcW w:w="559" w:type="dxa"/>
            <w:shd w:val="clear" w:color="auto" w:fill="F2F2F2" w:themeFill="background1" w:themeFillShade="F2"/>
            <w:vAlign w:val="center"/>
          </w:tcPr>
          <w:p w14:paraId="783D29FB" w14:textId="77777777" w:rsidR="00FB01C6" w:rsidRPr="00A42F82" w:rsidRDefault="00FB01C6" w:rsidP="00850CE5">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5D8077AB" w14:textId="77777777" w:rsidR="00FB01C6" w:rsidRPr="00A42F82" w:rsidRDefault="00FB01C6" w:rsidP="00850CE5">
            <w:pPr>
              <w:rPr>
                <w:rFonts w:ascii="Arial" w:hAnsi="Arial" w:cs="Arial"/>
              </w:rPr>
            </w:pPr>
            <w:r w:rsidRPr="00A42F82">
              <w:rPr>
                <w:rFonts w:ascii="Arial" w:hAnsi="Arial" w:cs="Arial"/>
              </w:rPr>
              <w:t>Institute/Academic Discipline/Centre:</w:t>
            </w:r>
          </w:p>
        </w:tc>
        <w:tc>
          <w:tcPr>
            <w:tcW w:w="6636" w:type="dxa"/>
            <w:vAlign w:val="center"/>
          </w:tcPr>
          <w:p w14:paraId="247BD422" w14:textId="77777777" w:rsidR="00FB01C6" w:rsidRPr="00A42F82" w:rsidRDefault="00FB01C6" w:rsidP="00850CE5">
            <w:pPr>
              <w:rPr>
                <w:rFonts w:ascii="Arial" w:hAnsi="Arial" w:cs="Arial"/>
              </w:rPr>
            </w:pPr>
            <w:r>
              <w:rPr>
                <w:rFonts w:ascii="Arial" w:hAnsi="Arial" w:cs="Arial"/>
              </w:rPr>
              <w:t>UWTST College street, Lampeter. SA48 7ED</w:t>
            </w:r>
          </w:p>
          <w:p w14:paraId="3D85DD3D" w14:textId="77777777" w:rsidR="00FB01C6" w:rsidRPr="00A42F82" w:rsidRDefault="00FB01C6" w:rsidP="00850CE5">
            <w:pPr>
              <w:rPr>
                <w:rFonts w:ascii="Arial" w:hAnsi="Arial" w:cs="Arial"/>
              </w:rPr>
            </w:pPr>
          </w:p>
        </w:tc>
      </w:tr>
      <w:tr w:rsidR="00FB01C6" w:rsidRPr="00A42F82" w14:paraId="0B028F09" w14:textId="77777777" w:rsidTr="00FB01C6">
        <w:trPr>
          <w:cantSplit/>
          <w:trHeight w:val="340"/>
          <w:jc w:val="center"/>
        </w:trPr>
        <w:tc>
          <w:tcPr>
            <w:tcW w:w="559" w:type="dxa"/>
            <w:shd w:val="clear" w:color="auto" w:fill="F2F2F2" w:themeFill="background1" w:themeFillShade="F2"/>
            <w:vAlign w:val="center"/>
          </w:tcPr>
          <w:p w14:paraId="3CBC48C2" w14:textId="77777777" w:rsidR="00FB01C6" w:rsidRPr="00A42F82" w:rsidRDefault="00FB01C6" w:rsidP="00850CE5">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1E3FFF0A" w14:textId="77777777" w:rsidR="00FB01C6" w:rsidRPr="00A42F82" w:rsidRDefault="00FB01C6" w:rsidP="00850CE5">
            <w:pPr>
              <w:rPr>
                <w:rFonts w:ascii="Arial" w:hAnsi="Arial" w:cs="Arial"/>
              </w:rPr>
            </w:pPr>
            <w:r w:rsidRPr="00A42F82">
              <w:rPr>
                <w:rFonts w:ascii="Arial" w:hAnsi="Arial" w:cs="Arial"/>
              </w:rPr>
              <w:t>Campus:</w:t>
            </w:r>
          </w:p>
        </w:tc>
        <w:tc>
          <w:tcPr>
            <w:tcW w:w="6636" w:type="dxa"/>
            <w:vAlign w:val="center"/>
          </w:tcPr>
          <w:p w14:paraId="1827DDD4" w14:textId="77777777" w:rsidR="00FB01C6" w:rsidRPr="00A42F82" w:rsidRDefault="00FB01C6" w:rsidP="00850CE5">
            <w:pPr>
              <w:rPr>
                <w:rFonts w:ascii="Arial" w:hAnsi="Arial" w:cs="Arial"/>
              </w:rPr>
            </w:pPr>
            <w:r>
              <w:rPr>
                <w:rFonts w:ascii="Arial" w:hAnsi="Arial" w:cs="Arial"/>
              </w:rPr>
              <w:t>UWTST College street, Lampeter. SA48 7ED</w:t>
            </w:r>
          </w:p>
          <w:p w14:paraId="4C75D486" w14:textId="77777777" w:rsidR="00FB01C6" w:rsidRPr="00A42F82" w:rsidRDefault="00FB01C6" w:rsidP="00850CE5">
            <w:pPr>
              <w:rPr>
                <w:rFonts w:ascii="Arial" w:hAnsi="Arial" w:cs="Arial"/>
              </w:rPr>
            </w:pPr>
          </w:p>
          <w:p w14:paraId="5F66EF98" w14:textId="77777777" w:rsidR="00FB01C6" w:rsidRPr="00A42F82" w:rsidRDefault="00FB01C6" w:rsidP="00850CE5">
            <w:pPr>
              <w:rPr>
                <w:rFonts w:ascii="Arial" w:hAnsi="Arial" w:cs="Arial"/>
              </w:rPr>
            </w:pPr>
          </w:p>
        </w:tc>
      </w:tr>
      <w:tr w:rsidR="00FB01C6" w:rsidRPr="00A42F82" w14:paraId="4B22EB1A" w14:textId="77777777" w:rsidTr="00FB01C6">
        <w:trPr>
          <w:cantSplit/>
          <w:trHeight w:val="340"/>
          <w:jc w:val="center"/>
        </w:trPr>
        <w:tc>
          <w:tcPr>
            <w:tcW w:w="559" w:type="dxa"/>
            <w:shd w:val="clear" w:color="auto" w:fill="F2F2F2" w:themeFill="background1" w:themeFillShade="F2"/>
            <w:vAlign w:val="center"/>
          </w:tcPr>
          <w:p w14:paraId="7C36068F" w14:textId="77777777" w:rsidR="00FB01C6" w:rsidRPr="00A42F82" w:rsidRDefault="00FB01C6" w:rsidP="00850CE5">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3FA6A84A" w14:textId="77777777" w:rsidR="00FB01C6" w:rsidRPr="00A42F82" w:rsidRDefault="00FB01C6" w:rsidP="00850CE5">
            <w:pPr>
              <w:rPr>
                <w:rFonts w:ascii="Arial" w:hAnsi="Arial" w:cs="Arial"/>
              </w:rPr>
            </w:pPr>
            <w:r w:rsidRPr="00A42F82">
              <w:rPr>
                <w:rFonts w:ascii="Arial" w:hAnsi="Arial" w:cs="Arial"/>
              </w:rPr>
              <w:t>E-mail address:</w:t>
            </w:r>
          </w:p>
        </w:tc>
        <w:tc>
          <w:tcPr>
            <w:tcW w:w="6636" w:type="dxa"/>
            <w:vAlign w:val="center"/>
          </w:tcPr>
          <w:p w14:paraId="779300F6" w14:textId="77777777" w:rsidR="00FB01C6" w:rsidRPr="00A42F82" w:rsidRDefault="00FB01C6" w:rsidP="00850CE5">
            <w:pPr>
              <w:rPr>
                <w:rFonts w:ascii="Arial" w:hAnsi="Arial" w:cs="Arial"/>
              </w:rPr>
            </w:pPr>
            <w:r>
              <w:rPr>
                <w:rFonts w:ascii="Arial" w:hAnsi="Arial" w:cs="Arial"/>
              </w:rPr>
              <w:t>Jack.sterio@south-wales.police.uk</w:t>
            </w:r>
          </w:p>
          <w:p w14:paraId="5D98D4A7" w14:textId="77777777" w:rsidR="00FB01C6" w:rsidRPr="00A42F82" w:rsidRDefault="00FB01C6" w:rsidP="00850CE5">
            <w:pPr>
              <w:rPr>
                <w:rFonts w:ascii="Arial" w:hAnsi="Arial" w:cs="Arial"/>
              </w:rPr>
            </w:pPr>
          </w:p>
        </w:tc>
      </w:tr>
      <w:tr w:rsidR="00FB01C6" w:rsidRPr="00A42F82" w14:paraId="41FBF920" w14:textId="77777777" w:rsidTr="00FB01C6">
        <w:trPr>
          <w:cantSplit/>
          <w:trHeight w:val="340"/>
          <w:jc w:val="center"/>
        </w:trPr>
        <w:tc>
          <w:tcPr>
            <w:tcW w:w="559" w:type="dxa"/>
            <w:shd w:val="clear" w:color="auto" w:fill="F2F2F2" w:themeFill="background1" w:themeFillShade="F2"/>
            <w:vAlign w:val="center"/>
          </w:tcPr>
          <w:p w14:paraId="15A21585" w14:textId="77777777" w:rsidR="00FB01C6" w:rsidRPr="00A42F82" w:rsidRDefault="00FB01C6" w:rsidP="00850CE5">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06205754" w14:textId="77777777" w:rsidR="00FB01C6" w:rsidRPr="00A42F82" w:rsidRDefault="00FB01C6" w:rsidP="00850CE5">
            <w:pPr>
              <w:rPr>
                <w:rFonts w:ascii="Arial" w:hAnsi="Arial" w:cs="Arial"/>
              </w:rPr>
            </w:pPr>
            <w:r w:rsidRPr="00A42F82">
              <w:rPr>
                <w:rFonts w:ascii="Arial" w:hAnsi="Arial" w:cs="Arial"/>
              </w:rPr>
              <w:t>Contact Telephone Number:</w:t>
            </w:r>
          </w:p>
        </w:tc>
        <w:tc>
          <w:tcPr>
            <w:tcW w:w="6636" w:type="dxa"/>
            <w:vAlign w:val="center"/>
          </w:tcPr>
          <w:p w14:paraId="21C2D3FC" w14:textId="77777777" w:rsidR="00FB01C6" w:rsidRPr="00A42F82" w:rsidRDefault="00FB01C6" w:rsidP="00850CE5">
            <w:pPr>
              <w:rPr>
                <w:rFonts w:ascii="Arial" w:hAnsi="Arial" w:cs="Arial"/>
              </w:rPr>
            </w:pPr>
            <w:r>
              <w:rPr>
                <w:rFonts w:ascii="Arial" w:hAnsi="Arial" w:cs="Arial"/>
              </w:rPr>
              <w:t>07815459299</w:t>
            </w:r>
          </w:p>
          <w:p w14:paraId="4A4B334D" w14:textId="77777777" w:rsidR="00FB01C6" w:rsidRPr="00A42F82" w:rsidRDefault="00FB01C6" w:rsidP="00850CE5">
            <w:pPr>
              <w:rPr>
                <w:rFonts w:ascii="Arial" w:hAnsi="Arial" w:cs="Arial"/>
              </w:rPr>
            </w:pPr>
          </w:p>
        </w:tc>
      </w:tr>
      <w:tr w:rsidR="00FB01C6" w:rsidRPr="00A42F82" w14:paraId="2EEB2864" w14:textId="77777777" w:rsidTr="00FB01C6">
        <w:trPr>
          <w:jc w:val="center"/>
        </w:trPr>
        <w:tc>
          <w:tcPr>
            <w:tcW w:w="559" w:type="dxa"/>
            <w:shd w:val="clear" w:color="auto" w:fill="BFBFBF" w:themeFill="background1" w:themeFillShade="BF"/>
            <w:vAlign w:val="center"/>
          </w:tcPr>
          <w:p w14:paraId="7A910688" w14:textId="77777777" w:rsidR="00FB01C6" w:rsidRPr="00A42F82" w:rsidRDefault="00FB01C6" w:rsidP="00850CE5">
            <w:pPr>
              <w:rPr>
                <w:rFonts w:ascii="Arial" w:hAnsi="Arial" w:cs="Arial"/>
                <w:b/>
                <w:i/>
              </w:rPr>
            </w:pPr>
          </w:p>
        </w:tc>
        <w:tc>
          <w:tcPr>
            <w:tcW w:w="9889" w:type="dxa"/>
            <w:gridSpan w:val="2"/>
            <w:shd w:val="clear" w:color="auto" w:fill="BFBFBF" w:themeFill="background1" w:themeFillShade="BF"/>
            <w:vAlign w:val="center"/>
          </w:tcPr>
          <w:p w14:paraId="28B47B4E" w14:textId="77777777" w:rsidR="00FB01C6" w:rsidRPr="00A42F82" w:rsidRDefault="00FB01C6" w:rsidP="00850CE5">
            <w:pPr>
              <w:rPr>
                <w:rFonts w:ascii="Arial" w:hAnsi="Arial" w:cs="Arial"/>
              </w:rPr>
            </w:pPr>
            <w:r w:rsidRPr="00A42F82">
              <w:rPr>
                <w:rFonts w:ascii="Arial" w:hAnsi="Arial" w:cs="Arial"/>
                <w:b/>
                <w:i/>
              </w:rPr>
              <w:t>For students:</w:t>
            </w:r>
          </w:p>
        </w:tc>
      </w:tr>
      <w:tr w:rsidR="00FB01C6" w:rsidRPr="00A42F82" w14:paraId="39C2A4C8" w14:textId="77777777" w:rsidTr="00FB01C6">
        <w:trPr>
          <w:trHeight w:val="513"/>
          <w:jc w:val="center"/>
        </w:trPr>
        <w:tc>
          <w:tcPr>
            <w:tcW w:w="559" w:type="dxa"/>
            <w:shd w:val="clear" w:color="auto" w:fill="F2F2F2" w:themeFill="background1" w:themeFillShade="F2"/>
            <w:vAlign w:val="center"/>
          </w:tcPr>
          <w:p w14:paraId="0E7961FE" w14:textId="77777777" w:rsidR="00FB01C6" w:rsidRPr="00A42F82" w:rsidRDefault="00FB01C6" w:rsidP="00850CE5">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1B102B2" w14:textId="77777777" w:rsidR="00FB01C6" w:rsidRPr="00A42F82" w:rsidRDefault="00FB01C6" w:rsidP="00850CE5">
            <w:pPr>
              <w:rPr>
                <w:rFonts w:ascii="Arial" w:hAnsi="Arial" w:cs="Arial"/>
              </w:rPr>
            </w:pPr>
            <w:r w:rsidRPr="00A42F82">
              <w:rPr>
                <w:rFonts w:ascii="Arial" w:hAnsi="Arial" w:cs="Arial"/>
              </w:rPr>
              <w:t>Student Number:</w:t>
            </w:r>
          </w:p>
        </w:tc>
        <w:tc>
          <w:tcPr>
            <w:tcW w:w="6636" w:type="dxa"/>
            <w:vAlign w:val="center"/>
          </w:tcPr>
          <w:p w14:paraId="5EC1540F" w14:textId="77777777" w:rsidR="00FB01C6" w:rsidRPr="00A42F82" w:rsidRDefault="00FB01C6" w:rsidP="00850CE5">
            <w:pPr>
              <w:rPr>
                <w:rFonts w:ascii="Arial" w:hAnsi="Arial" w:cs="Arial"/>
              </w:rPr>
            </w:pPr>
            <w:r>
              <w:rPr>
                <w:rFonts w:ascii="Arial" w:hAnsi="Arial" w:cs="Arial"/>
              </w:rPr>
              <w:t>2124731</w:t>
            </w:r>
          </w:p>
        </w:tc>
      </w:tr>
      <w:tr w:rsidR="00FB01C6" w:rsidRPr="00A42F82" w14:paraId="6A967EE1" w14:textId="77777777" w:rsidTr="00FB01C6">
        <w:trPr>
          <w:trHeight w:val="549"/>
          <w:jc w:val="center"/>
        </w:trPr>
        <w:tc>
          <w:tcPr>
            <w:tcW w:w="559" w:type="dxa"/>
            <w:shd w:val="clear" w:color="auto" w:fill="F2F2F2" w:themeFill="background1" w:themeFillShade="F2"/>
            <w:vAlign w:val="center"/>
          </w:tcPr>
          <w:p w14:paraId="7B38649E" w14:textId="77777777" w:rsidR="00FB01C6" w:rsidRPr="00A42F82" w:rsidRDefault="00FB01C6" w:rsidP="00850CE5">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3D790B0B" w14:textId="77777777" w:rsidR="00FB01C6" w:rsidRPr="00A42F82" w:rsidRDefault="00FB01C6" w:rsidP="00850CE5">
            <w:pPr>
              <w:rPr>
                <w:rFonts w:ascii="Arial" w:hAnsi="Arial" w:cs="Arial"/>
              </w:rPr>
            </w:pPr>
            <w:r w:rsidRPr="00A42F82">
              <w:rPr>
                <w:rFonts w:ascii="Arial" w:hAnsi="Arial" w:cs="Arial"/>
              </w:rPr>
              <w:t>Programme of Study:</w:t>
            </w:r>
          </w:p>
        </w:tc>
        <w:tc>
          <w:tcPr>
            <w:tcW w:w="6636" w:type="dxa"/>
            <w:vAlign w:val="center"/>
          </w:tcPr>
          <w:p w14:paraId="67A97265" w14:textId="77777777" w:rsidR="00FB01C6" w:rsidRPr="00A42F82" w:rsidRDefault="00FB01C6" w:rsidP="00850CE5">
            <w:pPr>
              <w:rPr>
                <w:rFonts w:ascii="Arial" w:hAnsi="Arial" w:cs="Arial"/>
              </w:rPr>
            </w:pPr>
            <w:r>
              <w:rPr>
                <w:rFonts w:ascii="Arial" w:hAnsi="Arial" w:cs="Arial"/>
              </w:rPr>
              <w:t>Professional policing</w:t>
            </w:r>
          </w:p>
        </w:tc>
      </w:tr>
      <w:tr w:rsidR="00FB01C6" w:rsidRPr="00A42F82" w14:paraId="679026A7" w14:textId="77777777" w:rsidTr="00FB01C6">
        <w:trPr>
          <w:trHeight w:val="557"/>
          <w:jc w:val="center"/>
        </w:trPr>
        <w:tc>
          <w:tcPr>
            <w:tcW w:w="559" w:type="dxa"/>
            <w:shd w:val="clear" w:color="auto" w:fill="F2F2F2" w:themeFill="background1" w:themeFillShade="F2"/>
            <w:vAlign w:val="center"/>
          </w:tcPr>
          <w:p w14:paraId="2A8E770C" w14:textId="77777777" w:rsidR="00FB01C6" w:rsidRPr="00A42F82" w:rsidRDefault="00FB01C6" w:rsidP="00850CE5">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3679E41F" w14:textId="77777777" w:rsidR="00FB01C6" w:rsidRPr="00A42F82" w:rsidRDefault="00FB01C6" w:rsidP="00850CE5">
            <w:pPr>
              <w:rPr>
                <w:rFonts w:ascii="Arial" w:hAnsi="Arial" w:cs="Arial"/>
              </w:rPr>
            </w:pPr>
            <w:r w:rsidRPr="00A42F82">
              <w:rPr>
                <w:rFonts w:ascii="Arial" w:hAnsi="Arial" w:cs="Arial"/>
              </w:rPr>
              <w:t>Director of Studies/Supervisor:</w:t>
            </w:r>
          </w:p>
        </w:tc>
        <w:tc>
          <w:tcPr>
            <w:tcW w:w="6636" w:type="dxa"/>
            <w:vAlign w:val="center"/>
          </w:tcPr>
          <w:p w14:paraId="7D314E27" w14:textId="77777777" w:rsidR="00FB01C6" w:rsidRPr="00A42F82" w:rsidRDefault="00FB01C6" w:rsidP="00850CE5">
            <w:pPr>
              <w:rPr>
                <w:rFonts w:ascii="Arial" w:hAnsi="Arial" w:cs="Arial"/>
              </w:rPr>
            </w:pPr>
            <w:r>
              <w:rPr>
                <w:rFonts w:ascii="Arial" w:hAnsi="Arial" w:cs="Arial"/>
              </w:rPr>
              <w:t>Jane DAVIES</w:t>
            </w:r>
          </w:p>
        </w:tc>
      </w:tr>
    </w:tbl>
    <w:p w14:paraId="2027B182" w14:textId="77777777" w:rsidR="00FB01C6" w:rsidRPr="00A42F82" w:rsidRDefault="00FB01C6" w:rsidP="00FB01C6">
      <w:pPr>
        <w:rPr>
          <w:rFonts w:ascii="Arial" w:hAnsi="Arial" w:cs="Arial"/>
          <w:bCs/>
          <w:iCs/>
        </w:rPr>
      </w:pPr>
    </w:p>
    <w:p w14:paraId="2DD17DBA" w14:textId="77777777" w:rsidR="00FB01C6" w:rsidRPr="00A42F82" w:rsidRDefault="00FB01C6" w:rsidP="00FB01C6">
      <w:pPr>
        <w:autoSpaceDE w:val="0"/>
        <w:autoSpaceDN w:val="0"/>
        <w:adjustRightInd w:val="0"/>
        <w:jc w:val="both"/>
        <w:rPr>
          <w:rFonts w:ascii="Arial" w:hAnsi="Arial" w:cs="Arial"/>
          <w:b/>
        </w:rPr>
      </w:pPr>
    </w:p>
    <w:p w14:paraId="58D11692" w14:textId="77777777" w:rsidR="00FB01C6" w:rsidRPr="00A42F82" w:rsidRDefault="00FB01C6" w:rsidP="00FB01C6">
      <w:pPr>
        <w:rPr>
          <w:rFonts w:ascii="Arial" w:hAnsi="Arial" w:cs="Arial"/>
          <w:b/>
        </w:rPr>
      </w:pPr>
    </w:p>
    <w:p w14:paraId="685BBC3F" w14:textId="77777777" w:rsidR="00FB01C6" w:rsidRPr="00A42F82" w:rsidRDefault="00FB01C6" w:rsidP="00FB01C6">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jc w:val="center"/>
        <w:tblLayout w:type="fixed"/>
        <w:tblLook w:val="04A0" w:firstRow="1" w:lastRow="0" w:firstColumn="1" w:lastColumn="0" w:noHBand="0" w:noVBand="1"/>
      </w:tblPr>
      <w:tblGrid>
        <w:gridCol w:w="562"/>
        <w:gridCol w:w="3693"/>
        <w:gridCol w:w="2539"/>
        <w:gridCol w:w="993"/>
        <w:gridCol w:w="850"/>
        <w:gridCol w:w="992"/>
        <w:gridCol w:w="851"/>
      </w:tblGrid>
      <w:tr w:rsidR="00FB01C6" w:rsidRPr="00A42F82" w14:paraId="414546D5" w14:textId="77777777" w:rsidTr="00FB01C6">
        <w:trPr>
          <w:jc w:val="center"/>
        </w:trPr>
        <w:tc>
          <w:tcPr>
            <w:tcW w:w="562" w:type="dxa"/>
            <w:shd w:val="clear" w:color="auto" w:fill="F2F2F2" w:themeFill="background1" w:themeFillShade="F2"/>
          </w:tcPr>
          <w:p w14:paraId="2251BB98"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6232" w:type="dxa"/>
            <w:gridSpan w:val="2"/>
            <w:shd w:val="clear" w:color="auto" w:fill="F2F2F2" w:themeFill="background1" w:themeFillShade="F2"/>
            <w:vAlign w:val="center"/>
          </w:tcPr>
          <w:p w14:paraId="34966F9D"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0A44B91F"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97EA0FF" w14:textId="77777777" w:rsidR="00FB01C6" w:rsidRPr="00A42F82" w:rsidRDefault="00FB01C6" w:rsidP="00850CE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F31C18" w14:textId="77777777" w:rsidR="00FB01C6" w:rsidRPr="00A42F82" w:rsidRDefault="00FB01C6" w:rsidP="00850CE5">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5E89AD2B" w14:textId="77777777" w:rsidR="00FB01C6" w:rsidRPr="00A42F82" w:rsidRDefault="00FB01C6" w:rsidP="00850CE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62C52C67" w14:textId="77777777" w:rsidR="00FB01C6" w:rsidRPr="00A42F82" w:rsidRDefault="00FB01C6" w:rsidP="00850CE5">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FB01C6" w:rsidRPr="00A42F82" w14:paraId="4D311254" w14:textId="77777777" w:rsidTr="00FB01C6">
        <w:trPr>
          <w:jc w:val="center"/>
        </w:trPr>
        <w:tc>
          <w:tcPr>
            <w:tcW w:w="562" w:type="dxa"/>
            <w:shd w:val="clear" w:color="auto" w:fill="F2F2F2" w:themeFill="background1" w:themeFillShade="F2"/>
          </w:tcPr>
          <w:p w14:paraId="19BB23EF" w14:textId="77777777" w:rsidR="00FB01C6" w:rsidRPr="00A42F82" w:rsidRDefault="00FB01C6" w:rsidP="00850CE5">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B5E5766" w14:textId="77777777" w:rsidR="00FB01C6" w:rsidRPr="00A42F82" w:rsidRDefault="00FB01C6" w:rsidP="00850CE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D4BBA26" w14:textId="77777777" w:rsidR="00FB01C6" w:rsidRPr="00A42F82" w:rsidRDefault="00FB01C6" w:rsidP="00850CE5">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FB01C6" w:rsidRPr="00A42F82" w14:paraId="5C129047" w14:textId="77777777" w:rsidTr="00FB01C6">
        <w:trPr>
          <w:trHeight w:val="437"/>
          <w:jc w:val="center"/>
        </w:trPr>
        <w:tc>
          <w:tcPr>
            <w:tcW w:w="562" w:type="dxa"/>
            <w:vMerge w:val="restart"/>
            <w:shd w:val="clear" w:color="auto" w:fill="F2F2F2" w:themeFill="background1" w:themeFillShade="F2"/>
          </w:tcPr>
          <w:p w14:paraId="6E990824" w14:textId="77777777" w:rsidR="00FB01C6" w:rsidRPr="00A42F82" w:rsidRDefault="00FB01C6" w:rsidP="00850CE5">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7FDA2EEE" w14:textId="77777777" w:rsidR="00FB01C6" w:rsidRPr="00A42F82" w:rsidRDefault="00FB01C6" w:rsidP="00850CE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047695A"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EA19C80"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8FDCF9E" w14:textId="77777777" w:rsidR="00FB01C6" w:rsidRPr="00A42F82" w:rsidRDefault="00FB01C6" w:rsidP="00850CE5">
            <w:pPr>
              <w:autoSpaceDE w:val="0"/>
              <w:autoSpaceDN w:val="0"/>
              <w:adjustRightInd w:val="0"/>
              <w:jc w:val="center"/>
              <w:rPr>
                <w:rFonts w:ascii="Arial" w:hAnsi="Arial" w:cs="Arial"/>
                <w:b/>
                <w:bCs/>
                <w:sz w:val="22"/>
                <w:szCs w:val="22"/>
              </w:rPr>
            </w:pPr>
          </w:p>
        </w:tc>
      </w:tr>
      <w:tr w:rsidR="00FB01C6" w:rsidRPr="00A42F82" w14:paraId="014571DC" w14:textId="77777777" w:rsidTr="00FB01C6">
        <w:trPr>
          <w:trHeight w:val="415"/>
          <w:jc w:val="center"/>
        </w:trPr>
        <w:tc>
          <w:tcPr>
            <w:tcW w:w="562" w:type="dxa"/>
            <w:vMerge/>
            <w:shd w:val="clear" w:color="auto" w:fill="F2F2F2" w:themeFill="background1" w:themeFillShade="F2"/>
          </w:tcPr>
          <w:p w14:paraId="4F35D041" w14:textId="77777777" w:rsidR="00FB01C6" w:rsidRPr="00A42F82" w:rsidRDefault="00FB01C6" w:rsidP="00850CE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E832CFF" w14:textId="77777777" w:rsidR="00FB01C6" w:rsidRPr="00A42F82" w:rsidRDefault="00FB01C6" w:rsidP="00850CE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962153D"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2D5C6DC"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E3ACFE0" w14:textId="77777777" w:rsidR="00FB01C6" w:rsidRPr="00A42F82" w:rsidRDefault="00FB01C6" w:rsidP="00850CE5">
            <w:pPr>
              <w:autoSpaceDE w:val="0"/>
              <w:autoSpaceDN w:val="0"/>
              <w:adjustRightInd w:val="0"/>
              <w:jc w:val="center"/>
              <w:rPr>
                <w:rFonts w:ascii="Arial" w:hAnsi="Arial" w:cs="Arial"/>
                <w:b/>
                <w:bCs/>
                <w:sz w:val="22"/>
                <w:szCs w:val="22"/>
              </w:rPr>
            </w:pPr>
          </w:p>
        </w:tc>
      </w:tr>
      <w:tr w:rsidR="00FB01C6" w:rsidRPr="00A42F82" w14:paraId="3CD9F5E6" w14:textId="77777777" w:rsidTr="00FB01C6">
        <w:trPr>
          <w:jc w:val="center"/>
        </w:trPr>
        <w:tc>
          <w:tcPr>
            <w:tcW w:w="562" w:type="dxa"/>
            <w:vMerge/>
            <w:shd w:val="clear" w:color="auto" w:fill="F2F2F2" w:themeFill="background1" w:themeFillShade="F2"/>
          </w:tcPr>
          <w:p w14:paraId="602DC236" w14:textId="77777777" w:rsidR="00FB01C6" w:rsidRPr="00A42F82" w:rsidRDefault="00FB01C6" w:rsidP="00850CE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68081C9" w14:textId="77777777" w:rsidR="00FB01C6" w:rsidRPr="00A42F82" w:rsidRDefault="00FB01C6" w:rsidP="00850CE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AFFDE1A"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Other (write in)</w:t>
            </w:r>
          </w:p>
          <w:p w14:paraId="64F85C5E" w14:textId="77777777" w:rsidR="00FB01C6" w:rsidRPr="00A42F82" w:rsidRDefault="00FB01C6" w:rsidP="00850CE5">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FC6295"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B5EBF34" w14:textId="77777777" w:rsidR="00FB01C6" w:rsidRPr="00A42F82" w:rsidRDefault="00FB01C6" w:rsidP="00850CE5">
            <w:pPr>
              <w:autoSpaceDE w:val="0"/>
              <w:autoSpaceDN w:val="0"/>
              <w:adjustRightInd w:val="0"/>
              <w:jc w:val="center"/>
              <w:rPr>
                <w:rFonts w:ascii="Arial" w:hAnsi="Arial" w:cs="Arial"/>
                <w:b/>
                <w:bCs/>
                <w:sz w:val="22"/>
                <w:szCs w:val="22"/>
              </w:rPr>
            </w:pPr>
          </w:p>
        </w:tc>
      </w:tr>
    </w:tbl>
    <w:p w14:paraId="10BB4163" w14:textId="77777777" w:rsidR="00FB01C6" w:rsidRPr="00A42F82" w:rsidRDefault="00FB01C6" w:rsidP="00FB01C6">
      <w:pPr>
        <w:autoSpaceDE w:val="0"/>
        <w:autoSpaceDN w:val="0"/>
        <w:adjustRightInd w:val="0"/>
        <w:spacing w:after="240"/>
        <w:jc w:val="both"/>
        <w:rPr>
          <w:rFonts w:ascii="Arial" w:hAnsi="Arial" w:cs="Arial"/>
          <w:bCs/>
          <w:iCs/>
        </w:rPr>
      </w:pPr>
    </w:p>
    <w:p w14:paraId="7AC83BB8" w14:textId="77777777" w:rsidR="00FB01C6" w:rsidRPr="00A42F82" w:rsidRDefault="00FB01C6" w:rsidP="00FB01C6">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FB01C6" w:rsidRPr="00A42F82" w14:paraId="3DEFFD36" w14:textId="77777777" w:rsidTr="00FB01C6">
        <w:trPr>
          <w:jc w:val="center"/>
        </w:trPr>
        <w:tc>
          <w:tcPr>
            <w:tcW w:w="562" w:type="dxa"/>
            <w:shd w:val="clear" w:color="auto" w:fill="F2F2F2" w:themeFill="background1" w:themeFillShade="F2"/>
          </w:tcPr>
          <w:p w14:paraId="6EA7E9FE" w14:textId="77777777" w:rsidR="00FB01C6" w:rsidRPr="00A42F82" w:rsidRDefault="00FB01C6" w:rsidP="00850CE5">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AC8A1B2"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B01C6" w:rsidRPr="00A42F82" w14:paraId="5E896704" w14:textId="77777777" w:rsidTr="00FB01C6">
        <w:trPr>
          <w:trHeight w:val="355"/>
          <w:jc w:val="center"/>
        </w:trPr>
        <w:tc>
          <w:tcPr>
            <w:tcW w:w="562" w:type="dxa"/>
            <w:vAlign w:val="center"/>
          </w:tcPr>
          <w:p w14:paraId="3AD1C866"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D01CB59" w14:textId="77777777" w:rsidR="00FB01C6" w:rsidRPr="00A42F82" w:rsidRDefault="00FB01C6" w:rsidP="00850CE5">
            <w:pPr>
              <w:autoSpaceDE w:val="0"/>
              <w:autoSpaceDN w:val="0"/>
              <w:adjustRightInd w:val="0"/>
              <w:rPr>
                <w:rFonts w:ascii="Arial" w:hAnsi="Arial" w:cs="Arial"/>
                <w:b/>
                <w:bCs/>
                <w:sz w:val="22"/>
                <w:szCs w:val="22"/>
              </w:rPr>
            </w:pPr>
            <w:hyperlink r:id="rId48"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68E2C416"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B01C6" w:rsidRPr="00A42F82" w14:paraId="3D4F6989" w14:textId="77777777" w:rsidTr="00FB01C6">
        <w:trPr>
          <w:trHeight w:val="417"/>
          <w:jc w:val="center"/>
        </w:trPr>
        <w:tc>
          <w:tcPr>
            <w:tcW w:w="562" w:type="dxa"/>
            <w:vAlign w:val="center"/>
          </w:tcPr>
          <w:p w14:paraId="5841FB4A"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65222DE" w14:textId="77777777" w:rsidR="00FB01C6" w:rsidRPr="00A42F82" w:rsidRDefault="00FB01C6" w:rsidP="00850CE5">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48108872" w14:textId="77777777" w:rsidR="00FB01C6" w:rsidRPr="00A42F82" w:rsidRDefault="00FB01C6" w:rsidP="00850CE5">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B01C6" w:rsidRPr="00A42F82" w14:paraId="0C22F7CD" w14:textId="77777777" w:rsidTr="00FB01C6">
        <w:trPr>
          <w:trHeight w:val="409"/>
          <w:jc w:val="center"/>
        </w:trPr>
        <w:tc>
          <w:tcPr>
            <w:tcW w:w="562" w:type="dxa"/>
            <w:vAlign w:val="center"/>
          </w:tcPr>
          <w:p w14:paraId="2A908ABB"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626F93C" w14:textId="77777777" w:rsidR="00FB01C6" w:rsidRPr="00A42F82" w:rsidRDefault="00FB01C6" w:rsidP="00850CE5">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20342959" w14:textId="77777777" w:rsidR="00FB01C6" w:rsidRPr="00A42F82" w:rsidRDefault="00FB01C6" w:rsidP="00850CE5">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4893D5A" w14:textId="77777777" w:rsidR="00FB01C6" w:rsidRPr="00A42F82" w:rsidRDefault="00FB01C6" w:rsidP="00FB01C6">
      <w:pPr>
        <w:autoSpaceDE w:val="0"/>
        <w:autoSpaceDN w:val="0"/>
        <w:adjustRightInd w:val="0"/>
        <w:spacing w:after="240"/>
        <w:jc w:val="both"/>
        <w:rPr>
          <w:rFonts w:ascii="Arial" w:hAnsi="Arial" w:cs="Arial"/>
          <w:b/>
        </w:rPr>
      </w:pPr>
    </w:p>
    <w:p w14:paraId="10038349" w14:textId="77777777" w:rsidR="00FB01C6" w:rsidRPr="00A42F82" w:rsidRDefault="00FB01C6" w:rsidP="00FB01C6">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71D035F9" w14:textId="77777777" w:rsidR="00FB01C6" w:rsidRPr="00A42F82" w:rsidRDefault="00FB01C6" w:rsidP="00FB01C6">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jc w:val="center"/>
        <w:tblLayout w:type="fixed"/>
        <w:tblLook w:val="04A0" w:firstRow="1" w:lastRow="0" w:firstColumn="1" w:lastColumn="0" w:noHBand="0" w:noVBand="1"/>
      </w:tblPr>
      <w:tblGrid>
        <w:gridCol w:w="562"/>
        <w:gridCol w:w="3823"/>
        <w:gridCol w:w="2409"/>
        <w:gridCol w:w="993"/>
        <w:gridCol w:w="850"/>
        <w:gridCol w:w="982"/>
        <w:gridCol w:w="10"/>
        <w:gridCol w:w="851"/>
      </w:tblGrid>
      <w:tr w:rsidR="00FB01C6" w:rsidRPr="00A42F82" w14:paraId="0F50A4A1" w14:textId="77777777" w:rsidTr="00FB01C6">
        <w:trPr>
          <w:trHeight w:val="227"/>
          <w:jc w:val="center"/>
        </w:trPr>
        <w:tc>
          <w:tcPr>
            <w:tcW w:w="562" w:type="dxa"/>
            <w:shd w:val="clear" w:color="auto" w:fill="F2F2F2" w:themeFill="background1" w:themeFillShade="F2"/>
          </w:tcPr>
          <w:p w14:paraId="5BB382F9"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0B46B7E" w14:textId="77777777" w:rsidR="00FB01C6" w:rsidRPr="00A42F82" w:rsidRDefault="00FB01C6" w:rsidP="00850CE5">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748C7CDD" w14:textId="77777777" w:rsidR="00FB01C6" w:rsidRPr="00A42F82" w:rsidRDefault="00FB01C6" w:rsidP="00850CE5">
            <w:pPr>
              <w:autoSpaceDE w:val="0"/>
              <w:autoSpaceDN w:val="0"/>
              <w:adjustRightInd w:val="0"/>
              <w:rPr>
                <w:rFonts w:ascii="Arial" w:hAnsi="Arial" w:cs="Arial"/>
                <w:bCs/>
                <w:sz w:val="22"/>
                <w:szCs w:val="22"/>
              </w:rPr>
            </w:pPr>
            <w:r>
              <w:rPr>
                <w:rFonts w:ascii="Arial" w:hAnsi="Arial" w:cs="Arial"/>
                <w:bCs/>
                <w:sz w:val="22"/>
                <w:szCs w:val="22"/>
              </w:rPr>
              <w:t>N/A</w:t>
            </w:r>
          </w:p>
          <w:p w14:paraId="4C9F1E0D" w14:textId="77777777" w:rsidR="00FB01C6" w:rsidRPr="00A42F82" w:rsidRDefault="00FB01C6" w:rsidP="00850CE5">
            <w:pPr>
              <w:autoSpaceDE w:val="0"/>
              <w:autoSpaceDN w:val="0"/>
              <w:adjustRightInd w:val="0"/>
              <w:rPr>
                <w:rFonts w:ascii="Arial" w:hAnsi="Arial" w:cs="Arial"/>
                <w:bCs/>
                <w:sz w:val="22"/>
                <w:szCs w:val="22"/>
              </w:rPr>
            </w:pPr>
          </w:p>
        </w:tc>
      </w:tr>
      <w:tr w:rsidR="00FB01C6" w:rsidRPr="00A42F82" w14:paraId="21C667B9" w14:textId="77777777" w:rsidTr="00FB01C6">
        <w:trPr>
          <w:trHeight w:val="227"/>
          <w:jc w:val="center"/>
        </w:trPr>
        <w:tc>
          <w:tcPr>
            <w:tcW w:w="562" w:type="dxa"/>
            <w:shd w:val="clear" w:color="auto" w:fill="F2F2F2" w:themeFill="background1" w:themeFillShade="F2"/>
          </w:tcPr>
          <w:p w14:paraId="23C8680A"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5A4C2046" w14:textId="77777777" w:rsidR="00FB01C6" w:rsidRPr="00A42F82" w:rsidRDefault="00FB01C6" w:rsidP="00850CE5">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57EF2B3" w14:textId="77777777" w:rsidR="00FB01C6" w:rsidRPr="00A42F82" w:rsidRDefault="00FB01C6" w:rsidP="00850CE5">
            <w:pPr>
              <w:autoSpaceDE w:val="0"/>
              <w:autoSpaceDN w:val="0"/>
              <w:adjustRightInd w:val="0"/>
              <w:rPr>
                <w:rFonts w:ascii="Arial" w:hAnsi="Arial" w:cs="Arial"/>
                <w:bCs/>
                <w:sz w:val="22"/>
                <w:szCs w:val="22"/>
              </w:rPr>
            </w:pPr>
          </w:p>
          <w:p w14:paraId="62318BA0" w14:textId="77777777" w:rsidR="00FB01C6" w:rsidRPr="00A42F82" w:rsidRDefault="00FB01C6" w:rsidP="00850CE5">
            <w:pPr>
              <w:autoSpaceDE w:val="0"/>
              <w:autoSpaceDN w:val="0"/>
              <w:adjustRightInd w:val="0"/>
              <w:rPr>
                <w:rFonts w:ascii="Arial" w:hAnsi="Arial" w:cs="Arial"/>
                <w:bCs/>
                <w:sz w:val="22"/>
                <w:szCs w:val="22"/>
              </w:rPr>
            </w:pPr>
          </w:p>
        </w:tc>
      </w:tr>
      <w:tr w:rsidR="00FB01C6" w:rsidRPr="00A42F82" w14:paraId="386C8CC2" w14:textId="77777777" w:rsidTr="00FB01C6">
        <w:trPr>
          <w:trHeight w:val="227"/>
          <w:jc w:val="center"/>
        </w:trPr>
        <w:tc>
          <w:tcPr>
            <w:tcW w:w="562" w:type="dxa"/>
            <w:shd w:val="clear" w:color="auto" w:fill="F2F2F2" w:themeFill="background1" w:themeFillShade="F2"/>
          </w:tcPr>
          <w:p w14:paraId="5385DB94"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1459F85" w14:textId="77777777" w:rsidR="00FB01C6" w:rsidRPr="00A42F82" w:rsidRDefault="00FB01C6" w:rsidP="00850CE5">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77059A96" w14:textId="77777777" w:rsidR="00FB01C6" w:rsidRPr="00A42F82" w:rsidRDefault="00FB01C6" w:rsidP="00850CE5">
            <w:pPr>
              <w:autoSpaceDE w:val="0"/>
              <w:autoSpaceDN w:val="0"/>
              <w:adjustRightInd w:val="0"/>
              <w:jc w:val="both"/>
              <w:rPr>
                <w:rFonts w:ascii="Arial" w:hAnsi="Arial" w:cs="Arial"/>
                <w:sz w:val="22"/>
                <w:szCs w:val="22"/>
              </w:rPr>
            </w:pPr>
          </w:p>
        </w:tc>
        <w:tc>
          <w:tcPr>
            <w:tcW w:w="6095" w:type="dxa"/>
            <w:gridSpan w:val="6"/>
          </w:tcPr>
          <w:p w14:paraId="2D087490" w14:textId="77777777" w:rsidR="00FB01C6" w:rsidRPr="00A42F82" w:rsidRDefault="00FB01C6" w:rsidP="00850CE5">
            <w:pPr>
              <w:autoSpaceDE w:val="0"/>
              <w:autoSpaceDN w:val="0"/>
              <w:adjustRightInd w:val="0"/>
              <w:rPr>
                <w:rFonts w:ascii="Arial" w:hAnsi="Arial" w:cs="Arial"/>
                <w:bCs/>
                <w:sz w:val="22"/>
                <w:szCs w:val="22"/>
              </w:rPr>
            </w:pPr>
          </w:p>
        </w:tc>
      </w:tr>
      <w:tr w:rsidR="00FB01C6" w:rsidRPr="00A42F82" w14:paraId="3209A825" w14:textId="77777777" w:rsidTr="00FB01C6">
        <w:trPr>
          <w:jc w:val="center"/>
        </w:trPr>
        <w:tc>
          <w:tcPr>
            <w:tcW w:w="562" w:type="dxa"/>
            <w:shd w:val="clear" w:color="auto" w:fill="F2F2F2" w:themeFill="background1" w:themeFillShade="F2"/>
          </w:tcPr>
          <w:p w14:paraId="3760BD27"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545505F"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F28FFC4" w14:textId="77777777" w:rsidR="00FB01C6" w:rsidRPr="00A42F82" w:rsidRDefault="00FB01C6" w:rsidP="00850CE5">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2E8BEF9" w14:textId="77777777" w:rsidR="00FB01C6" w:rsidRPr="00A42F82" w:rsidRDefault="00B95004" w:rsidP="00850CE5">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FB01C6"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5F315D9" w14:textId="77777777" w:rsidR="00FB01C6" w:rsidRPr="00A42F82" w:rsidRDefault="00FB01C6" w:rsidP="00850CE5">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4999F2EF" w14:textId="77777777" w:rsidR="00FB01C6" w:rsidRPr="00A42F82" w:rsidRDefault="00FB01C6" w:rsidP="00850CE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B01C6" w:rsidRPr="00A42F82" w14:paraId="3485756F" w14:textId="77777777" w:rsidTr="00FB01C6">
        <w:trPr>
          <w:jc w:val="center"/>
        </w:trPr>
        <w:tc>
          <w:tcPr>
            <w:tcW w:w="562" w:type="dxa"/>
            <w:shd w:val="clear" w:color="auto" w:fill="F2F2F2" w:themeFill="background1" w:themeFillShade="F2"/>
          </w:tcPr>
          <w:p w14:paraId="37846DCE"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E7553EC"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262167A4" w14:textId="77777777" w:rsidR="00FB01C6" w:rsidRPr="00A42F82" w:rsidRDefault="00FB01C6" w:rsidP="00850CE5">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A91CF6C" w14:textId="77777777" w:rsidR="00FB01C6" w:rsidRPr="00A42F82" w:rsidRDefault="00B95004" w:rsidP="00850CE5">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FB01C6"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6CF620F" w14:textId="77777777" w:rsidR="00FB01C6" w:rsidRPr="00A42F82" w:rsidRDefault="00FB01C6" w:rsidP="00850CE5">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0CF1D502" w14:textId="77777777" w:rsidR="00FB01C6" w:rsidRPr="00A42F82" w:rsidRDefault="00FB01C6" w:rsidP="00850CE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B01C6" w:rsidRPr="00A42F82" w14:paraId="11656687" w14:textId="77777777" w:rsidTr="00FB01C6">
        <w:trPr>
          <w:trHeight w:val="386"/>
          <w:jc w:val="center"/>
        </w:trPr>
        <w:tc>
          <w:tcPr>
            <w:tcW w:w="562" w:type="dxa"/>
            <w:shd w:val="clear" w:color="auto" w:fill="F2F2F2" w:themeFill="background1" w:themeFillShade="F2"/>
          </w:tcPr>
          <w:p w14:paraId="7EF6F6A4"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360F12E"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19115871" w14:textId="77777777" w:rsidR="00FB01C6" w:rsidRPr="00A42F82" w:rsidRDefault="00FB01C6" w:rsidP="00850CE5">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497A9BA6"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7FB21CC5"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F06C03A"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71096B47" w14:textId="77777777" w:rsidR="00FB01C6" w:rsidRPr="00A42F82" w:rsidRDefault="00FB01C6" w:rsidP="00850CE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B01C6" w:rsidRPr="00A42F82" w14:paraId="2CF48DEE" w14:textId="77777777" w:rsidTr="00FB01C6">
        <w:trPr>
          <w:trHeight w:val="386"/>
          <w:jc w:val="center"/>
        </w:trPr>
        <w:tc>
          <w:tcPr>
            <w:tcW w:w="562" w:type="dxa"/>
            <w:shd w:val="clear" w:color="auto" w:fill="F2F2F2" w:themeFill="background1" w:themeFillShade="F2"/>
          </w:tcPr>
          <w:p w14:paraId="7A1AF386"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6FD5B81" w14:textId="77777777" w:rsidR="00FB01C6" w:rsidRPr="00A42F82" w:rsidRDefault="00FB01C6" w:rsidP="00850CE5">
            <w:pPr>
              <w:autoSpaceDE w:val="0"/>
              <w:autoSpaceDN w:val="0"/>
              <w:adjustRightInd w:val="0"/>
              <w:rPr>
                <w:rFonts w:ascii="Arial" w:hAnsi="Arial" w:cs="Arial"/>
                <w:sz w:val="22"/>
                <w:szCs w:val="22"/>
              </w:rPr>
            </w:pPr>
          </w:p>
        </w:tc>
        <w:tc>
          <w:tcPr>
            <w:tcW w:w="2409" w:type="dxa"/>
          </w:tcPr>
          <w:p w14:paraId="70AC5F91" w14:textId="77777777" w:rsidR="00FB01C6" w:rsidRPr="00A42F82" w:rsidRDefault="00FB01C6" w:rsidP="00850CE5">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FDB39AF"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3840B9BA"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621F588"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7FD51787" w14:textId="77777777" w:rsidR="00FB01C6" w:rsidRPr="00A42F82" w:rsidRDefault="00FB01C6" w:rsidP="00850CE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B01C6" w:rsidRPr="00A42F82" w14:paraId="5F41C67C" w14:textId="77777777" w:rsidTr="00FB01C6">
        <w:trPr>
          <w:jc w:val="center"/>
        </w:trPr>
        <w:tc>
          <w:tcPr>
            <w:tcW w:w="562" w:type="dxa"/>
            <w:shd w:val="clear" w:color="auto" w:fill="F2F2F2" w:themeFill="background1" w:themeFillShade="F2"/>
          </w:tcPr>
          <w:p w14:paraId="3CF5AEEA"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8441D7A"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282B9C53" w14:textId="77777777" w:rsidR="00FB01C6" w:rsidRPr="00A42F82" w:rsidRDefault="00FB01C6" w:rsidP="00850CE5">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C18EF2D"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39C4EB7" w14:textId="77777777" w:rsidR="00FB01C6" w:rsidRPr="00A42F82" w:rsidRDefault="00B95004" w:rsidP="00850CE5">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FB01C6"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E849341"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2F11F71C" w14:textId="77777777" w:rsidR="00FB01C6" w:rsidRPr="00A42F82" w:rsidRDefault="00FB01C6" w:rsidP="00850CE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FB01C6" w:rsidRPr="00A42F82" w14:paraId="34EE3246" w14:textId="77777777" w:rsidTr="00FB01C6">
        <w:trPr>
          <w:jc w:val="center"/>
        </w:trPr>
        <w:tc>
          <w:tcPr>
            <w:tcW w:w="562" w:type="dxa"/>
            <w:shd w:val="clear" w:color="auto" w:fill="F2F2F2" w:themeFill="background1" w:themeFillShade="F2"/>
          </w:tcPr>
          <w:p w14:paraId="796870AA"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6B71FFF"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2A534564" w14:textId="77777777" w:rsidR="00FB01C6" w:rsidRPr="00A42F82" w:rsidRDefault="00FB01C6" w:rsidP="00850CE5">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799D94E" w14:textId="77777777" w:rsidR="00FB01C6" w:rsidRPr="00A42F82" w:rsidDel="008461DD" w:rsidRDefault="00FB01C6" w:rsidP="00850CE5">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4326638" w14:textId="77777777" w:rsidR="00FB01C6" w:rsidRPr="00A42F82" w:rsidRDefault="00FB01C6" w:rsidP="00850CE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C8846DD" w14:textId="77777777" w:rsidR="00FB01C6" w:rsidRPr="00A42F82" w:rsidRDefault="00B95004" w:rsidP="00850CE5">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FB01C6"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31361ED" w14:textId="77777777" w:rsidR="00FB01C6" w:rsidRPr="00A42F82" w:rsidRDefault="00FB01C6" w:rsidP="00850CE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49A0B28A" w14:textId="77777777" w:rsidR="00FB01C6" w:rsidRPr="00A42F82" w:rsidRDefault="00FB01C6" w:rsidP="00850CE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310B6E9D" w14:textId="77777777" w:rsidR="00FB01C6" w:rsidRPr="00A42F82" w:rsidRDefault="00FB01C6" w:rsidP="00FB01C6">
      <w:pPr>
        <w:rPr>
          <w:rFonts w:ascii="Arial" w:hAnsi="Arial" w:cs="Arial"/>
          <w:bCs/>
          <w:iCs/>
          <w:sz w:val="16"/>
          <w:szCs w:val="16"/>
        </w:rPr>
      </w:pPr>
    </w:p>
    <w:p w14:paraId="1E9F45F1" w14:textId="77777777" w:rsidR="00FB01C6" w:rsidRPr="00A42F82" w:rsidRDefault="00FB01C6" w:rsidP="00FB01C6">
      <w:pPr>
        <w:rPr>
          <w:rFonts w:ascii="Arial" w:hAnsi="Arial" w:cs="Arial"/>
          <w:b/>
          <w:bCs/>
          <w:iCs/>
        </w:rPr>
      </w:pPr>
    </w:p>
    <w:p w14:paraId="5F4AFE46" w14:textId="77777777" w:rsidR="00FB01C6" w:rsidRPr="00A42F82" w:rsidRDefault="00FB01C6" w:rsidP="00FB01C6">
      <w:pPr>
        <w:autoSpaceDE w:val="0"/>
        <w:autoSpaceDN w:val="0"/>
        <w:adjustRightInd w:val="0"/>
        <w:spacing w:after="240"/>
        <w:jc w:val="both"/>
        <w:rPr>
          <w:rFonts w:ascii="Arial" w:hAnsi="Arial" w:cs="Arial"/>
          <w:b/>
        </w:rPr>
      </w:pPr>
      <w:r w:rsidRPr="00A42F82">
        <w:rPr>
          <w:rFonts w:ascii="Arial" w:hAnsi="Arial" w:cs="Arial"/>
          <w:b/>
        </w:rPr>
        <w:lastRenderedPageBreak/>
        <w:t>Where research activity is carried out in collaboration with an external organisation</w:t>
      </w:r>
    </w:p>
    <w:tbl>
      <w:tblPr>
        <w:tblStyle w:val="TableGrid"/>
        <w:tblW w:w="10490" w:type="dxa"/>
        <w:jc w:val="center"/>
        <w:tblLook w:val="04A0" w:firstRow="1" w:lastRow="0" w:firstColumn="1" w:lastColumn="0" w:noHBand="0" w:noVBand="1"/>
      </w:tblPr>
      <w:tblGrid>
        <w:gridCol w:w="567"/>
        <w:gridCol w:w="6237"/>
        <w:gridCol w:w="993"/>
        <w:gridCol w:w="895"/>
        <w:gridCol w:w="947"/>
        <w:gridCol w:w="851"/>
      </w:tblGrid>
      <w:tr w:rsidR="00FB01C6" w:rsidRPr="00A42F82" w14:paraId="736A88FD" w14:textId="77777777" w:rsidTr="00FB01C6">
        <w:trPr>
          <w:trHeight w:val="507"/>
          <w:jc w:val="center"/>
        </w:trPr>
        <w:tc>
          <w:tcPr>
            <w:tcW w:w="567" w:type="dxa"/>
            <w:shd w:val="clear" w:color="auto" w:fill="F2F2F2" w:themeFill="background1" w:themeFillShade="F2"/>
            <w:vAlign w:val="center"/>
          </w:tcPr>
          <w:p w14:paraId="5B09A775" w14:textId="77777777" w:rsidR="00FB01C6" w:rsidRPr="00A42F82" w:rsidRDefault="00FB01C6" w:rsidP="00850CE5">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1C6A2027" w14:textId="77777777" w:rsidR="00FB01C6" w:rsidRPr="00A42F82" w:rsidRDefault="00FB01C6" w:rsidP="00850CE5">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E603A2E"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3CA4D186" w14:textId="77777777" w:rsidR="00FB01C6" w:rsidRPr="00A42F82" w:rsidRDefault="00FB01C6" w:rsidP="00850CE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A06E137"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14FAC52A" w14:textId="77777777" w:rsidR="00FB01C6" w:rsidRPr="00A42F82" w:rsidRDefault="00FB01C6" w:rsidP="00850CE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FB01C6" w:rsidRPr="00A42F82" w14:paraId="7265908B" w14:textId="77777777" w:rsidTr="00FB01C6">
        <w:trPr>
          <w:jc w:val="center"/>
        </w:trPr>
        <w:tc>
          <w:tcPr>
            <w:tcW w:w="567" w:type="dxa"/>
          </w:tcPr>
          <w:p w14:paraId="59163C9B" w14:textId="77777777" w:rsidR="00FB01C6" w:rsidRPr="00A42F82" w:rsidRDefault="00FB01C6" w:rsidP="00850CE5">
            <w:pPr>
              <w:autoSpaceDE w:val="0"/>
              <w:autoSpaceDN w:val="0"/>
              <w:adjustRightInd w:val="0"/>
              <w:rPr>
                <w:rFonts w:ascii="Arial" w:hAnsi="Arial" w:cs="Arial"/>
                <w:bCs/>
                <w:sz w:val="22"/>
                <w:szCs w:val="22"/>
              </w:rPr>
            </w:pPr>
          </w:p>
        </w:tc>
        <w:tc>
          <w:tcPr>
            <w:tcW w:w="9923" w:type="dxa"/>
            <w:gridSpan w:val="5"/>
          </w:tcPr>
          <w:p w14:paraId="451FF953" w14:textId="77777777" w:rsidR="00FB01C6" w:rsidRPr="00A42F82" w:rsidRDefault="00FB01C6" w:rsidP="00850CE5">
            <w:pPr>
              <w:autoSpaceDE w:val="0"/>
              <w:autoSpaceDN w:val="0"/>
              <w:adjustRightInd w:val="0"/>
              <w:rPr>
                <w:rFonts w:ascii="Arial" w:hAnsi="Arial" w:cs="Arial"/>
                <w:bCs/>
                <w:sz w:val="22"/>
                <w:szCs w:val="22"/>
              </w:rPr>
            </w:pPr>
          </w:p>
          <w:p w14:paraId="76ACB805" w14:textId="77777777" w:rsidR="00FB01C6" w:rsidRPr="00A42F82" w:rsidRDefault="00FB01C6" w:rsidP="00850CE5">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5B1C93F9" w14:textId="77777777" w:rsidR="00FB01C6" w:rsidRPr="00A42F82" w:rsidRDefault="00FB01C6" w:rsidP="00850CE5">
            <w:pPr>
              <w:autoSpaceDE w:val="0"/>
              <w:autoSpaceDN w:val="0"/>
              <w:adjustRightInd w:val="0"/>
              <w:rPr>
                <w:rFonts w:ascii="Arial" w:hAnsi="Arial" w:cs="Arial"/>
                <w:b/>
                <w:bCs/>
                <w:sz w:val="22"/>
                <w:szCs w:val="22"/>
              </w:rPr>
            </w:pPr>
          </w:p>
        </w:tc>
      </w:tr>
    </w:tbl>
    <w:p w14:paraId="3D672393" w14:textId="77777777" w:rsidR="00FB01C6" w:rsidRPr="00A42F82" w:rsidRDefault="00FB01C6" w:rsidP="00FB01C6">
      <w:pPr>
        <w:autoSpaceDE w:val="0"/>
        <w:autoSpaceDN w:val="0"/>
        <w:adjustRightInd w:val="0"/>
        <w:spacing w:after="240"/>
        <w:jc w:val="both"/>
        <w:rPr>
          <w:rFonts w:ascii="Arial" w:hAnsi="Arial" w:cs="Arial"/>
          <w:b/>
        </w:rPr>
      </w:pPr>
    </w:p>
    <w:p w14:paraId="38CC9AA4" w14:textId="77777777" w:rsidR="00FB01C6" w:rsidRPr="00A42F82" w:rsidRDefault="00FB01C6" w:rsidP="00FB01C6">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FB01C6" w:rsidRPr="00A42F82" w14:paraId="1B787720" w14:textId="77777777" w:rsidTr="00FB01C6">
        <w:trPr>
          <w:trHeight w:val="454"/>
          <w:jc w:val="center"/>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55500F" w14:textId="77777777" w:rsidR="00FB01C6" w:rsidRPr="00A42F82" w:rsidRDefault="00FB01C6" w:rsidP="00850CE5">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ED180F" w14:textId="77777777" w:rsidR="00FB01C6" w:rsidRPr="00A42F82" w:rsidRDefault="00FB01C6" w:rsidP="00850CE5">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5C0AB4D" w14:textId="77777777" w:rsidR="00FB01C6" w:rsidRPr="00A42F82" w:rsidRDefault="00FB01C6" w:rsidP="00850CE5">
            <w:pPr>
              <w:rPr>
                <w:rFonts w:ascii="Arial" w:hAnsi="Arial" w:cs="Arial"/>
              </w:rPr>
            </w:pPr>
          </w:p>
        </w:tc>
      </w:tr>
      <w:tr w:rsidR="00FB01C6" w:rsidRPr="00A42F82" w14:paraId="7D9806A9" w14:textId="77777777" w:rsidTr="00FB01C6">
        <w:trPr>
          <w:trHeight w:val="454"/>
          <w:jc w:val="center"/>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7ECB68" w14:textId="77777777" w:rsidR="00FB01C6" w:rsidRPr="00A42F82" w:rsidRDefault="00FB01C6" w:rsidP="00850CE5">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4E4B3E" w14:textId="77777777" w:rsidR="00FB01C6" w:rsidRPr="00A42F82" w:rsidRDefault="00FB01C6" w:rsidP="00850CE5">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4A96A1C" w14:textId="77777777" w:rsidR="00FB01C6" w:rsidRPr="00A42F82" w:rsidRDefault="00FB01C6" w:rsidP="00850CE5">
            <w:pPr>
              <w:rPr>
                <w:rFonts w:ascii="Arial" w:hAnsi="Arial" w:cs="Arial"/>
              </w:rPr>
            </w:pPr>
            <w:r>
              <w:rPr>
                <w:rFonts w:ascii="Arial" w:hAnsi="Arial" w:cs="Arial"/>
              </w:rPr>
              <w:t>02/24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86CD1" w14:textId="77777777" w:rsidR="00FB01C6" w:rsidRPr="00A42F82" w:rsidRDefault="00FB01C6" w:rsidP="00850CE5">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553740D" w14:textId="77777777" w:rsidR="00FB01C6" w:rsidRPr="00A42F82" w:rsidRDefault="00FB01C6" w:rsidP="00850CE5">
            <w:pPr>
              <w:rPr>
                <w:rFonts w:ascii="Arial" w:hAnsi="Arial" w:cs="Arial"/>
              </w:rPr>
            </w:pPr>
            <w:r>
              <w:rPr>
                <w:rFonts w:ascii="Arial" w:hAnsi="Arial" w:cs="Arial"/>
              </w:rPr>
              <w:t>02/25</w:t>
            </w:r>
          </w:p>
        </w:tc>
      </w:tr>
      <w:tr w:rsidR="00FB01C6" w:rsidRPr="00A42F82" w14:paraId="3990893C" w14:textId="77777777" w:rsidTr="00FB01C6">
        <w:trPr>
          <w:trHeight w:val="454"/>
          <w:jc w:val="center"/>
        </w:trPr>
        <w:tc>
          <w:tcPr>
            <w:tcW w:w="297" w:type="pct"/>
            <w:tcBorders>
              <w:top w:val="single" w:sz="4" w:space="0" w:color="auto"/>
            </w:tcBorders>
            <w:shd w:val="clear" w:color="auto" w:fill="F2F2F2" w:themeFill="background1" w:themeFillShade="F2"/>
            <w:vAlign w:val="center"/>
          </w:tcPr>
          <w:p w14:paraId="4C448FD5" w14:textId="77777777" w:rsidR="00FB01C6" w:rsidRPr="00A42F82" w:rsidRDefault="00FB01C6" w:rsidP="00850CE5">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D4EC3C1" w14:textId="77777777" w:rsidR="00FB01C6" w:rsidRPr="00A42F82" w:rsidRDefault="00FB01C6" w:rsidP="00850CE5">
            <w:pPr>
              <w:spacing w:before="120" w:after="120"/>
              <w:rPr>
                <w:rFonts w:ascii="Arial" w:hAnsi="Arial" w:cs="Arial"/>
                <w:b/>
              </w:rPr>
            </w:pPr>
            <w:r w:rsidRPr="00A42F82">
              <w:rPr>
                <w:rFonts w:ascii="Arial" w:hAnsi="Arial" w:cs="Arial"/>
                <w:b/>
              </w:rPr>
              <w:t>Introduction to the Research (maximum 300 words per section)</w:t>
            </w:r>
          </w:p>
          <w:p w14:paraId="51B8BA19" w14:textId="77777777" w:rsidR="00FB01C6" w:rsidRPr="00A42F82" w:rsidRDefault="00FB01C6" w:rsidP="00850CE5">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36C83C01" w14:textId="77777777" w:rsidR="00FB01C6" w:rsidRPr="00A42F82" w:rsidRDefault="00FB01C6" w:rsidP="00FB01C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Purpose of Research Activity</w:t>
            </w:r>
          </w:p>
          <w:p w14:paraId="3AB2D3EC" w14:textId="77777777" w:rsidR="00FB01C6" w:rsidRPr="00A42F82" w:rsidRDefault="00FB01C6" w:rsidP="00FB01C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Proposed Research Question</w:t>
            </w:r>
          </w:p>
          <w:p w14:paraId="7978CB3D" w14:textId="77777777" w:rsidR="00FB01C6" w:rsidRPr="00A42F82" w:rsidRDefault="00FB01C6" w:rsidP="00FB01C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Aims of Research Activity</w:t>
            </w:r>
          </w:p>
          <w:p w14:paraId="2A19E071" w14:textId="77777777" w:rsidR="00FB01C6" w:rsidRPr="00A42F82" w:rsidRDefault="00FB01C6" w:rsidP="00FB01C6">
            <w:pPr>
              <w:pStyle w:val="ListParagraph"/>
              <w:numPr>
                <w:ilvl w:val="0"/>
                <w:numId w:val="33"/>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3DC41D80" w14:textId="77777777" w:rsidR="00FB01C6" w:rsidRPr="00A42F82" w:rsidRDefault="00FB01C6" w:rsidP="00850CE5">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27AC9829" w14:textId="77777777" w:rsidR="00FB01C6" w:rsidRPr="00A42F82" w:rsidRDefault="00FB01C6" w:rsidP="00FB01C6">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23561C83" w14:textId="77777777" w:rsidR="00FB01C6" w:rsidRPr="00A42F82" w:rsidRDefault="00FB01C6" w:rsidP="00FB01C6">
            <w:pPr>
              <w:pStyle w:val="ListParagraph"/>
              <w:numPr>
                <w:ilvl w:val="0"/>
                <w:numId w:val="33"/>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FB01C6" w:rsidRPr="00A42F82" w:rsidDel="002A152D" w14:paraId="4B9A25F0" w14:textId="77777777" w:rsidTr="00FB01C6">
        <w:trPr>
          <w:trHeight w:val="454"/>
          <w:jc w:val="center"/>
        </w:trPr>
        <w:tc>
          <w:tcPr>
            <w:tcW w:w="297" w:type="pct"/>
            <w:vAlign w:val="center"/>
          </w:tcPr>
          <w:p w14:paraId="78ED8CBF" w14:textId="77777777" w:rsidR="00FB01C6" w:rsidRPr="00A42F82" w:rsidRDefault="00FB01C6" w:rsidP="00850CE5">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4C3D864E" w14:textId="77777777" w:rsidR="00FB01C6" w:rsidRPr="00A42F82" w:rsidRDefault="00FB01C6" w:rsidP="00850CE5">
            <w:pPr>
              <w:autoSpaceDE w:val="0"/>
              <w:autoSpaceDN w:val="0"/>
              <w:adjustRightInd w:val="0"/>
              <w:rPr>
                <w:rFonts w:ascii="Arial" w:hAnsi="Arial" w:cs="Arial"/>
                <w:b/>
                <w:bCs/>
              </w:rPr>
            </w:pPr>
            <w:r w:rsidRPr="00A42F82">
              <w:rPr>
                <w:rFonts w:ascii="Arial" w:hAnsi="Arial" w:cs="Arial"/>
                <w:b/>
                <w:bCs/>
              </w:rPr>
              <w:t>Purpose of Research Activity</w:t>
            </w:r>
          </w:p>
          <w:p w14:paraId="6F562F2E" w14:textId="77777777" w:rsidR="00FB01C6" w:rsidRPr="00A42F82" w:rsidRDefault="00FB01C6" w:rsidP="00850CE5">
            <w:pPr>
              <w:rPr>
                <w:rFonts w:ascii="Arial" w:hAnsi="Arial" w:cs="Arial"/>
              </w:rPr>
            </w:pPr>
            <w:r>
              <w:rPr>
                <w:rFonts w:ascii="Arial" w:hAnsi="Arial" w:cs="Arial"/>
              </w:rPr>
              <w:t xml:space="preserve">To see if there is a connection between stress when working in policing, and to see if there is an equal work/life balance in policing. </w:t>
            </w:r>
          </w:p>
          <w:p w14:paraId="585CF78A" w14:textId="77777777" w:rsidR="00FB01C6" w:rsidRPr="00A42F82" w:rsidRDefault="00FB01C6" w:rsidP="00850CE5">
            <w:pPr>
              <w:rPr>
                <w:rFonts w:ascii="Arial" w:hAnsi="Arial" w:cs="Arial"/>
              </w:rPr>
            </w:pPr>
          </w:p>
          <w:p w14:paraId="01913E7B" w14:textId="77777777" w:rsidR="00FB01C6" w:rsidRPr="00A42F82" w:rsidRDefault="00FB01C6" w:rsidP="00850CE5">
            <w:pPr>
              <w:rPr>
                <w:rFonts w:ascii="Arial" w:hAnsi="Arial" w:cs="Arial"/>
              </w:rPr>
            </w:pPr>
          </w:p>
          <w:p w14:paraId="3C16A3E4" w14:textId="77777777" w:rsidR="00FB01C6" w:rsidRPr="00A42F82" w:rsidDel="00425DA7" w:rsidRDefault="00FB01C6" w:rsidP="00850CE5">
            <w:pPr>
              <w:rPr>
                <w:rFonts w:ascii="Arial" w:hAnsi="Arial" w:cs="Arial"/>
              </w:rPr>
            </w:pPr>
            <w:r w:rsidRPr="00A42F82">
              <w:rPr>
                <w:rFonts w:ascii="Arial" w:hAnsi="Arial" w:cs="Arial"/>
                <w:color w:val="808080"/>
                <w:sz w:val="18"/>
                <w:szCs w:val="18"/>
              </w:rPr>
              <w:t>(this box should expand as you type)</w:t>
            </w:r>
          </w:p>
        </w:tc>
      </w:tr>
      <w:tr w:rsidR="00FB01C6" w:rsidRPr="00A42F82" w:rsidDel="002A152D" w14:paraId="79712750" w14:textId="77777777" w:rsidTr="00FB01C6">
        <w:trPr>
          <w:trHeight w:val="454"/>
          <w:jc w:val="center"/>
        </w:trPr>
        <w:tc>
          <w:tcPr>
            <w:tcW w:w="297" w:type="pct"/>
            <w:vAlign w:val="center"/>
          </w:tcPr>
          <w:p w14:paraId="73AE51C2" w14:textId="77777777" w:rsidR="00FB01C6" w:rsidRPr="00A42F82" w:rsidRDefault="00FB01C6" w:rsidP="00850CE5">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01837D0F" w14:textId="77777777" w:rsidR="00FB01C6" w:rsidRPr="00A42F82" w:rsidRDefault="00FB01C6" w:rsidP="00850CE5">
            <w:pPr>
              <w:autoSpaceDE w:val="0"/>
              <w:autoSpaceDN w:val="0"/>
              <w:adjustRightInd w:val="0"/>
              <w:rPr>
                <w:rFonts w:ascii="Arial" w:hAnsi="Arial" w:cs="Arial"/>
                <w:b/>
                <w:bCs/>
              </w:rPr>
            </w:pPr>
            <w:r w:rsidRPr="00A42F82">
              <w:rPr>
                <w:rFonts w:ascii="Arial" w:hAnsi="Arial" w:cs="Arial"/>
                <w:b/>
                <w:bCs/>
              </w:rPr>
              <w:t>Research Question</w:t>
            </w:r>
          </w:p>
          <w:p w14:paraId="2C616C69" w14:textId="77777777" w:rsidR="00FB01C6" w:rsidRDefault="00FB01C6" w:rsidP="00850CE5">
            <w:pPr>
              <w:rPr>
                <w:rFonts w:ascii="Arial" w:hAnsi="Arial" w:cs="Arial"/>
              </w:rPr>
            </w:pPr>
            <w:r>
              <w:rPr>
                <w:rFonts w:ascii="Arial" w:hAnsi="Arial" w:cs="Arial"/>
              </w:rPr>
              <w:t>Is there a higher level of stress working in front line policing?</w:t>
            </w:r>
          </w:p>
          <w:p w14:paraId="3088C852" w14:textId="77777777" w:rsidR="00FB01C6" w:rsidRDefault="00FB01C6" w:rsidP="00850CE5">
            <w:pPr>
              <w:rPr>
                <w:rFonts w:ascii="Arial" w:hAnsi="Arial" w:cs="Arial"/>
              </w:rPr>
            </w:pPr>
          </w:p>
          <w:p w14:paraId="0A79BE68" w14:textId="77777777" w:rsidR="00FB01C6" w:rsidRPr="00A42F82" w:rsidRDefault="00FB01C6" w:rsidP="00850CE5">
            <w:pPr>
              <w:rPr>
                <w:rFonts w:ascii="Arial" w:hAnsi="Arial" w:cs="Arial"/>
              </w:rPr>
            </w:pPr>
            <w:r>
              <w:rPr>
                <w:rFonts w:ascii="Arial" w:hAnsi="Arial" w:cs="Arial"/>
              </w:rPr>
              <w:t xml:space="preserve">Is there an equal work/life balance when working in policing. </w:t>
            </w:r>
          </w:p>
          <w:p w14:paraId="7B8A57FC" w14:textId="77777777" w:rsidR="00FB01C6" w:rsidRPr="00A42F82" w:rsidRDefault="00FB01C6" w:rsidP="00850CE5">
            <w:pPr>
              <w:rPr>
                <w:rFonts w:ascii="Arial" w:hAnsi="Arial" w:cs="Arial"/>
              </w:rPr>
            </w:pPr>
          </w:p>
          <w:p w14:paraId="055E4996" w14:textId="77777777" w:rsidR="00FB01C6" w:rsidRPr="00A42F82" w:rsidRDefault="00FB01C6" w:rsidP="00850CE5">
            <w:pPr>
              <w:rPr>
                <w:rFonts w:ascii="Arial" w:hAnsi="Arial" w:cs="Arial"/>
              </w:rPr>
            </w:pPr>
          </w:p>
          <w:p w14:paraId="0D39B212" w14:textId="77777777" w:rsidR="00FB01C6" w:rsidRPr="00A42F82" w:rsidRDefault="00FB01C6" w:rsidP="00850CE5">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FB01C6" w:rsidRPr="00A42F82" w14:paraId="40DF799E" w14:textId="77777777" w:rsidTr="00FB01C6">
        <w:trPr>
          <w:trHeight w:val="454"/>
          <w:jc w:val="center"/>
        </w:trPr>
        <w:tc>
          <w:tcPr>
            <w:tcW w:w="297" w:type="pct"/>
            <w:vAlign w:val="center"/>
          </w:tcPr>
          <w:p w14:paraId="04FE32E9" w14:textId="77777777" w:rsidR="00FB01C6" w:rsidRPr="00A42F82" w:rsidRDefault="00FB01C6" w:rsidP="00850CE5">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26F3B816" w14:textId="77777777" w:rsidR="00FB01C6" w:rsidRPr="00A42F82" w:rsidRDefault="00FB01C6" w:rsidP="00850CE5">
            <w:pPr>
              <w:autoSpaceDE w:val="0"/>
              <w:autoSpaceDN w:val="0"/>
              <w:adjustRightInd w:val="0"/>
              <w:rPr>
                <w:rFonts w:ascii="Arial" w:hAnsi="Arial" w:cs="Arial"/>
                <w:b/>
                <w:bCs/>
              </w:rPr>
            </w:pPr>
            <w:r w:rsidRPr="00A42F82">
              <w:rPr>
                <w:rFonts w:ascii="Arial" w:hAnsi="Arial" w:cs="Arial"/>
                <w:b/>
                <w:bCs/>
              </w:rPr>
              <w:t>Aims of Research Activity</w:t>
            </w:r>
          </w:p>
          <w:p w14:paraId="6EE9FA9B" w14:textId="77777777" w:rsidR="00FB01C6" w:rsidRPr="00A42F82" w:rsidRDefault="00FB01C6" w:rsidP="00850CE5">
            <w:pPr>
              <w:rPr>
                <w:rFonts w:ascii="Arial" w:hAnsi="Arial" w:cs="Arial"/>
              </w:rPr>
            </w:pPr>
            <w:r>
              <w:rPr>
                <w:rFonts w:ascii="Arial" w:hAnsi="Arial" w:cs="Arial"/>
              </w:rPr>
              <w:lastRenderedPageBreak/>
              <w:t xml:space="preserve">To gather evidence relating to the questions. </w:t>
            </w:r>
          </w:p>
          <w:p w14:paraId="21400B9D" w14:textId="77777777" w:rsidR="00FB01C6" w:rsidRPr="00A42F82" w:rsidRDefault="00FB01C6" w:rsidP="00850CE5">
            <w:pPr>
              <w:rPr>
                <w:rFonts w:ascii="Arial" w:hAnsi="Arial" w:cs="Arial"/>
              </w:rPr>
            </w:pPr>
          </w:p>
          <w:p w14:paraId="310A50E4" w14:textId="77777777" w:rsidR="00FB01C6" w:rsidRPr="00A42F82" w:rsidRDefault="00FB01C6" w:rsidP="00850CE5">
            <w:pPr>
              <w:rPr>
                <w:rFonts w:ascii="Arial" w:hAnsi="Arial" w:cs="Arial"/>
              </w:rPr>
            </w:pPr>
          </w:p>
          <w:p w14:paraId="73CDFFE9" w14:textId="77777777" w:rsidR="00FB01C6" w:rsidRPr="00A42F82" w:rsidRDefault="00FB01C6" w:rsidP="00850CE5">
            <w:pPr>
              <w:rPr>
                <w:rFonts w:ascii="Arial" w:hAnsi="Arial" w:cs="Arial"/>
              </w:rPr>
            </w:pPr>
            <w:r w:rsidRPr="00A42F82">
              <w:rPr>
                <w:rFonts w:ascii="Arial" w:hAnsi="Arial" w:cs="Arial"/>
                <w:color w:val="808080"/>
                <w:sz w:val="18"/>
                <w:szCs w:val="18"/>
              </w:rPr>
              <w:t>(this box should expand as you type)</w:t>
            </w:r>
          </w:p>
        </w:tc>
      </w:tr>
      <w:tr w:rsidR="00FB01C6" w:rsidRPr="00A42F82" w14:paraId="27192620" w14:textId="77777777" w:rsidTr="00FB01C6">
        <w:trPr>
          <w:trHeight w:val="454"/>
          <w:jc w:val="center"/>
        </w:trPr>
        <w:tc>
          <w:tcPr>
            <w:tcW w:w="297" w:type="pct"/>
            <w:vAlign w:val="center"/>
          </w:tcPr>
          <w:p w14:paraId="5849727F" w14:textId="77777777" w:rsidR="00FB01C6" w:rsidRPr="00A42F82" w:rsidRDefault="00FB01C6" w:rsidP="00850CE5">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14BA52A6" w14:textId="77777777" w:rsidR="00FB01C6" w:rsidRPr="00A42F82" w:rsidRDefault="00FB01C6" w:rsidP="00850CE5">
            <w:pPr>
              <w:autoSpaceDE w:val="0"/>
              <w:autoSpaceDN w:val="0"/>
              <w:adjustRightInd w:val="0"/>
              <w:rPr>
                <w:rFonts w:ascii="Arial" w:hAnsi="Arial" w:cs="Arial"/>
                <w:b/>
                <w:bCs/>
              </w:rPr>
            </w:pPr>
            <w:r w:rsidRPr="00A42F82">
              <w:rPr>
                <w:rFonts w:ascii="Arial" w:hAnsi="Arial" w:cs="Arial"/>
                <w:b/>
                <w:bCs/>
              </w:rPr>
              <w:t>Objectives of Research Activity</w:t>
            </w:r>
          </w:p>
          <w:p w14:paraId="4B015BFB" w14:textId="77777777" w:rsidR="00FB01C6" w:rsidRDefault="00FB01C6" w:rsidP="00850CE5">
            <w:pPr>
              <w:rPr>
                <w:rFonts w:ascii="Arial" w:hAnsi="Arial" w:cs="Arial"/>
              </w:rPr>
            </w:pPr>
            <w:r>
              <w:rPr>
                <w:rFonts w:ascii="Arial" w:hAnsi="Arial" w:cs="Arial"/>
              </w:rPr>
              <w:t xml:space="preserve">Look at stress levels of front line police officers </w:t>
            </w:r>
          </w:p>
          <w:p w14:paraId="0E32966F" w14:textId="77777777" w:rsidR="00FB01C6" w:rsidRPr="00A42F82" w:rsidRDefault="00FB01C6" w:rsidP="00850CE5">
            <w:pPr>
              <w:rPr>
                <w:rFonts w:ascii="Arial" w:hAnsi="Arial" w:cs="Arial"/>
              </w:rPr>
            </w:pPr>
            <w:r>
              <w:rPr>
                <w:rFonts w:ascii="Arial" w:hAnsi="Arial" w:cs="Arial"/>
              </w:rPr>
              <w:t xml:space="preserve">Look at the demand on officers and how it effects work/life balance. </w:t>
            </w:r>
          </w:p>
          <w:p w14:paraId="45C1E987" w14:textId="77777777" w:rsidR="00FB01C6" w:rsidRPr="00A42F82" w:rsidRDefault="00FB01C6" w:rsidP="00850CE5">
            <w:pPr>
              <w:rPr>
                <w:rFonts w:ascii="Arial" w:hAnsi="Arial" w:cs="Arial"/>
              </w:rPr>
            </w:pPr>
          </w:p>
          <w:p w14:paraId="3B28CBA4" w14:textId="77777777" w:rsidR="00FB01C6" w:rsidRPr="00A42F82" w:rsidRDefault="00FB01C6" w:rsidP="00850CE5">
            <w:pPr>
              <w:rPr>
                <w:rFonts w:ascii="Arial" w:hAnsi="Arial" w:cs="Arial"/>
              </w:rPr>
            </w:pPr>
            <w:r w:rsidRPr="00A42F82">
              <w:rPr>
                <w:rFonts w:ascii="Arial" w:hAnsi="Arial" w:cs="Arial"/>
                <w:color w:val="808080"/>
                <w:sz w:val="18"/>
                <w:szCs w:val="18"/>
              </w:rPr>
              <w:t>(this box should expand as you type)</w:t>
            </w:r>
          </w:p>
        </w:tc>
      </w:tr>
      <w:tr w:rsidR="00FB01C6" w:rsidRPr="00A42F82" w14:paraId="4AD9F40F" w14:textId="77777777" w:rsidTr="00FB01C6">
        <w:trPr>
          <w:trHeight w:val="454"/>
          <w:jc w:val="center"/>
        </w:trPr>
        <w:tc>
          <w:tcPr>
            <w:tcW w:w="297" w:type="pct"/>
            <w:shd w:val="clear" w:color="auto" w:fill="F2F2F2" w:themeFill="background1" w:themeFillShade="F2"/>
            <w:vAlign w:val="center"/>
          </w:tcPr>
          <w:p w14:paraId="0AD86169" w14:textId="77777777" w:rsidR="00FB01C6" w:rsidRPr="00A42F82" w:rsidRDefault="00FB01C6" w:rsidP="00850CE5">
            <w:pPr>
              <w:spacing w:before="120" w:after="120"/>
              <w:rPr>
                <w:rFonts w:ascii="Arial" w:hAnsi="Arial" w:cs="Arial"/>
              </w:rPr>
            </w:pPr>
          </w:p>
        </w:tc>
        <w:tc>
          <w:tcPr>
            <w:tcW w:w="4703" w:type="pct"/>
            <w:gridSpan w:val="4"/>
            <w:shd w:val="clear" w:color="auto" w:fill="F2F2F2" w:themeFill="background1" w:themeFillShade="F2"/>
            <w:vAlign w:val="center"/>
          </w:tcPr>
          <w:p w14:paraId="2A1DAD12" w14:textId="77777777" w:rsidR="00FB01C6" w:rsidRPr="00A42F82" w:rsidRDefault="00FB01C6" w:rsidP="00850CE5">
            <w:pPr>
              <w:spacing w:before="120" w:after="120"/>
              <w:rPr>
                <w:rFonts w:ascii="Arial" w:hAnsi="Arial" w:cs="Arial"/>
                <w:b/>
              </w:rPr>
            </w:pPr>
            <w:r w:rsidRPr="00A42F82">
              <w:rPr>
                <w:rFonts w:ascii="Arial" w:hAnsi="Arial" w:cs="Arial"/>
                <w:b/>
              </w:rPr>
              <w:t>Proposed methods (maximum 600 words)</w:t>
            </w:r>
          </w:p>
          <w:p w14:paraId="4F8560A8" w14:textId="77777777" w:rsidR="00FB01C6" w:rsidRPr="00A42F82" w:rsidRDefault="00FB01C6" w:rsidP="00850CE5">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B01C6" w:rsidRPr="00A42F82" w14:paraId="4ACEDF35" w14:textId="77777777" w:rsidTr="00FB01C6">
        <w:trPr>
          <w:trHeight w:val="454"/>
          <w:jc w:val="center"/>
        </w:trPr>
        <w:tc>
          <w:tcPr>
            <w:tcW w:w="297" w:type="pct"/>
            <w:vAlign w:val="center"/>
          </w:tcPr>
          <w:p w14:paraId="2674B3ED" w14:textId="77777777" w:rsidR="00FB01C6" w:rsidRPr="00A42F82" w:rsidRDefault="00FB01C6" w:rsidP="00850CE5">
            <w:pPr>
              <w:rPr>
                <w:rFonts w:ascii="Arial" w:hAnsi="Arial" w:cs="Arial"/>
              </w:rPr>
            </w:pPr>
            <w:r w:rsidRPr="00A42F82">
              <w:rPr>
                <w:rFonts w:ascii="Arial" w:hAnsi="Arial" w:cs="Arial"/>
              </w:rPr>
              <w:t>7</w:t>
            </w:r>
          </w:p>
        </w:tc>
        <w:tc>
          <w:tcPr>
            <w:tcW w:w="4703" w:type="pct"/>
            <w:gridSpan w:val="4"/>
            <w:vAlign w:val="center"/>
          </w:tcPr>
          <w:p w14:paraId="662741B8" w14:textId="77777777" w:rsidR="00FB01C6" w:rsidRPr="00A42F82" w:rsidRDefault="00FB01C6" w:rsidP="00850CE5">
            <w:pPr>
              <w:rPr>
                <w:rFonts w:ascii="Arial" w:hAnsi="Arial" w:cs="Arial"/>
              </w:rPr>
            </w:pPr>
          </w:p>
          <w:p w14:paraId="0B1119A5" w14:textId="77777777" w:rsidR="00FB01C6" w:rsidRPr="00A42F82" w:rsidRDefault="00FB01C6" w:rsidP="00850CE5">
            <w:pPr>
              <w:rPr>
                <w:rFonts w:ascii="Arial" w:hAnsi="Arial" w:cs="Arial"/>
              </w:rPr>
            </w:pPr>
            <w:r>
              <w:rPr>
                <w:rFonts w:ascii="Arial" w:hAnsi="Arial" w:cs="Arial"/>
              </w:rPr>
              <w:t>Using article from online sources</w:t>
            </w:r>
          </w:p>
          <w:p w14:paraId="2A1194B4" w14:textId="77777777" w:rsidR="00FB01C6" w:rsidRPr="00A42F82" w:rsidRDefault="00FB01C6" w:rsidP="00850CE5">
            <w:pPr>
              <w:rPr>
                <w:rFonts w:ascii="Arial" w:hAnsi="Arial" w:cs="Arial"/>
              </w:rPr>
            </w:pPr>
          </w:p>
          <w:p w14:paraId="7F8274FC" w14:textId="77777777" w:rsidR="00FB01C6" w:rsidRPr="00A42F82" w:rsidRDefault="00FB01C6" w:rsidP="00850CE5">
            <w:pPr>
              <w:rPr>
                <w:rFonts w:ascii="Arial" w:hAnsi="Arial" w:cs="Arial"/>
                <w:b/>
              </w:rPr>
            </w:pPr>
            <w:r w:rsidRPr="00A42F82">
              <w:rPr>
                <w:rFonts w:ascii="Arial" w:hAnsi="Arial" w:cs="Arial"/>
                <w:color w:val="808080"/>
                <w:sz w:val="18"/>
                <w:szCs w:val="18"/>
              </w:rPr>
              <w:t>(this box should expand as you type)</w:t>
            </w:r>
          </w:p>
        </w:tc>
      </w:tr>
      <w:tr w:rsidR="00FB01C6" w:rsidRPr="00A42F82" w14:paraId="5A2A2A95" w14:textId="77777777" w:rsidTr="00FB01C6">
        <w:trPr>
          <w:trHeight w:val="454"/>
          <w:jc w:val="center"/>
        </w:trPr>
        <w:tc>
          <w:tcPr>
            <w:tcW w:w="297" w:type="pct"/>
            <w:shd w:val="clear" w:color="auto" w:fill="F2F2F2" w:themeFill="background1" w:themeFillShade="F2"/>
            <w:vAlign w:val="center"/>
          </w:tcPr>
          <w:p w14:paraId="7D55D13D" w14:textId="77777777" w:rsidR="00FB01C6" w:rsidRPr="00A42F82" w:rsidRDefault="00FB01C6" w:rsidP="00850CE5">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6048FAF5" w14:textId="77777777" w:rsidR="00FB01C6" w:rsidRPr="00A42F82" w:rsidRDefault="00FB01C6" w:rsidP="00850CE5">
            <w:pPr>
              <w:spacing w:before="120"/>
              <w:rPr>
                <w:rFonts w:ascii="Arial" w:hAnsi="Arial" w:cs="Arial"/>
                <w:b/>
              </w:rPr>
            </w:pPr>
            <w:r w:rsidRPr="00A42F82">
              <w:rPr>
                <w:rFonts w:ascii="Arial" w:hAnsi="Arial" w:cs="Arial"/>
                <w:b/>
              </w:rPr>
              <w:t>Location of research activity</w:t>
            </w:r>
          </w:p>
          <w:p w14:paraId="6AD07520" w14:textId="77777777" w:rsidR="00FB01C6" w:rsidRPr="00A42F82" w:rsidRDefault="00FB01C6" w:rsidP="00850CE5">
            <w:pPr>
              <w:rPr>
                <w:rFonts w:ascii="Arial" w:hAnsi="Arial" w:cs="Arial"/>
              </w:rPr>
            </w:pPr>
            <w:r w:rsidRPr="00A42F82">
              <w:rPr>
                <w:rFonts w:ascii="Arial" w:hAnsi="Arial" w:cs="Arial"/>
              </w:rPr>
              <w:t>Identify all locations where research activity will take place.</w:t>
            </w:r>
          </w:p>
        </w:tc>
      </w:tr>
      <w:tr w:rsidR="00FB01C6" w:rsidRPr="00A42F82" w14:paraId="41BFE3A3" w14:textId="77777777" w:rsidTr="00FB01C6">
        <w:trPr>
          <w:trHeight w:val="454"/>
          <w:jc w:val="center"/>
        </w:trPr>
        <w:tc>
          <w:tcPr>
            <w:tcW w:w="297" w:type="pct"/>
            <w:vAlign w:val="center"/>
          </w:tcPr>
          <w:p w14:paraId="1EB08DF1" w14:textId="77777777" w:rsidR="00FB01C6" w:rsidRPr="00A42F82" w:rsidRDefault="00FB01C6" w:rsidP="00850CE5">
            <w:pPr>
              <w:rPr>
                <w:rFonts w:ascii="Arial" w:hAnsi="Arial" w:cs="Arial"/>
                <w:bCs/>
              </w:rPr>
            </w:pPr>
            <w:r w:rsidRPr="00A42F82">
              <w:rPr>
                <w:rFonts w:ascii="Arial" w:hAnsi="Arial" w:cs="Arial"/>
                <w:bCs/>
              </w:rPr>
              <w:t>8</w:t>
            </w:r>
          </w:p>
        </w:tc>
        <w:tc>
          <w:tcPr>
            <w:tcW w:w="4703" w:type="pct"/>
            <w:gridSpan w:val="4"/>
            <w:vAlign w:val="center"/>
          </w:tcPr>
          <w:p w14:paraId="76421B08" w14:textId="77777777" w:rsidR="00FB01C6" w:rsidRPr="00A42F82" w:rsidRDefault="00FB01C6" w:rsidP="00850CE5">
            <w:pPr>
              <w:rPr>
                <w:rFonts w:ascii="Arial" w:hAnsi="Arial" w:cs="Arial"/>
              </w:rPr>
            </w:pPr>
            <w:r>
              <w:rPr>
                <w:rFonts w:ascii="Arial" w:hAnsi="Arial" w:cs="Arial"/>
              </w:rPr>
              <w:t xml:space="preserve">Research will be conducted online using multiple sources. </w:t>
            </w:r>
          </w:p>
          <w:p w14:paraId="611402DB" w14:textId="77777777" w:rsidR="00FB01C6" w:rsidRPr="00A42F82" w:rsidRDefault="00FB01C6" w:rsidP="00850CE5">
            <w:pPr>
              <w:rPr>
                <w:rFonts w:ascii="Arial" w:hAnsi="Arial" w:cs="Arial"/>
              </w:rPr>
            </w:pPr>
          </w:p>
          <w:p w14:paraId="57BE7CA0" w14:textId="77777777" w:rsidR="00FB01C6" w:rsidRPr="00A42F82" w:rsidRDefault="00FB01C6" w:rsidP="00850CE5">
            <w:pPr>
              <w:rPr>
                <w:rFonts w:ascii="Arial" w:hAnsi="Arial" w:cs="Arial"/>
                <w:b/>
              </w:rPr>
            </w:pPr>
            <w:r w:rsidRPr="00A42F82">
              <w:rPr>
                <w:rFonts w:ascii="Arial" w:hAnsi="Arial" w:cs="Arial"/>
                <w:color w:val="808080"/>
                <w:sz w:val="18"/>
                <w:szCs w:val="18"/>
              </w:rPr>
              <w:t>(this box should expand as you type)</w:t>
            </w:r>
          </w:p>
        </w:tc>
      </w:tr>
      <w:tr w:rsidR="00FB01C6" w:rsidRPr="00A42F82" w14:paraId="6845812C" w14:textId="77777777" w:rsidTr="00FB01C6">
        <w:trPr>
          <w:trHeight w:val="454"/>
          <w:jc w:val="center"/>
        </w:trPr>
        <w:tc>
          <w:tcPr>
            <w:tcW w:w="297" w:type="pct"/>
            <w:shd w:val="clear" w:color="auto" w:fill="F2F2F2" w:themeFill="background1" w:themeFillShade="F2"/>
            <w:vAlign w:val="center"/>
          </w:tcPr>
          <w:p w14:paraId="798CB210" w14:textId="77777777" w:rsidR="00FB01C6" w:rsidRPr="00A42F82" w:rsidRDefault="00FB01C6" w:rsidP="00850CE5">
            <w:pPr>
              <w:spacing w:before="120"/>
              <w:rPr>
                <w:rFonts w:ascii="Arial" w:hAnsi="Arial" w:cs="Arial"/>
                <w:bCs/>
              </w:rPr>
            </w:pPr>
          </w:p>
        </w:tc>
        <w:tc>
          <w:tcPr>
            <w:tcW w:w="4703" w:type="pct"/>
            <w:gridSpan w:val="4"/>
            <w:shd w:val="clear" w:color="auto" w:fill="F2F2F2" w:themeFill="background1" w:themeFillShade="F2"/>
            <w:vAlign w:val="center"/>
          </w:tcPr>
          <w:p w14:paraId="25980574" w14:textId="77777777" w:rsidR="00FB01C6" w:rsidRPr="00A42F82" w:rsidRDefault="00FB01C6" w:rsidP="00850CE5">
            <w:pPr>
              <w:spacing w:before="120"/>
              <w:rPr>
                <w:rFonts w:ascii="Arial" w:hAnsi="Arial" w:cs="Arial"/>
                <w:b/>
              </w:rPr>
            </w:pPr>
            <w:r w:rsidRPr="00A42F82">
              <w:rPr>
                <w:rFonts w:ascii="Arial" w:hAnsi="Arial" w:cs="Arial"/>
                <w:b/>
              </w:rPr>
              <w:t>Research activity outside of the UK</w:t>
            </w:r>
          </w:p>
          <w:p w14:paraId="5415ED82" w14:textId="77777777" w:rsidR="00FB01C6" w:rsidRPr="00A42F82" w:rsidRDefault="00FB01C6" w:rsidP="00850CE5">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B01C6" w:rsidRPr="00A42F82" w14:paraId="1888FF4C" w14:textId="77777777" w:rsidTr="00FB01C6">
        <w:trPr>
          <w:trHeight w:val="454"/>
          <w:jc w:val="center"/>
        </w:trPr>
        <w:tc>
          <w:tcPr>
            <w:tcW w:w="297" w:type="pct"/>
            <w:vAlign w:val="center"/>
          </w:tcPr>
          <w:p w14:paraId="4D7952DE" w14:textId="77777777" w:rsidR="00FB01C6" w:rsidRPr="00A42F82" w:rsidRDefault="00FB01C6" w:rsidP="00850CE5">
            <w:pPr>
              <w:rPr>
                <w:rFonts w:ascii="Arial" w:hAnsi="Arial" w:cs="Arial"/>
                <w:bCs/>
              </w:rPr>
            </w:pPr>
            <w:r w:rsidRPr="00A42F82">
              <w:rPr>
                <w:rFonts w:ascii="Arial" w:hAnsi="Arial" w:cs="Arial"/>
                <w:bCs/>
              </w:rPr>
              <w:lastRenderedPageBreak/>
              <w:t>9</w:t>
            </w:r>
          </w:p>
        </w:tc>
        <w:tc>
          <w:tcPr>
            <w:tcW w:w="4703" w:type="pct"/>
            <w:gridSpan w:val="4"/>
            <w:vAlign w:val="center"/>
          </w:tcPr>
          <w:p w14:paraId="426CFF57" w14:textId="77777777" w:rsidR="00FB01C6" w:rsidRPr="00A42F82" w:rsidRDefault="00FB01C6" w:rsidP="00850CE5">
            <w:pPr>
              <w:rPr>
                <w:rFonts w:ascii="Arial" w:hAnsi="Arial" w:cs="Arial"/>
              </w:rPr>
            </w:pPr>
          </w:p>
          <w:p w14:paraId="6A8C8DA3" w14:textId="77777777" w:rsidR="00FB01C6" w:rsidRPr="00A42F82" w:rsidRDefault="00FB01C6" w:rsidP="00850CE5">
            <w:pPr>
              <w:rPr>
                <w:rFonts w:ascii="Arial" w:hAnsi="Arial" w:cs="Arial"/>
              </w:rPr>
            </w:pPr>
          </w:p>
          <w:p w14:paraId="2D2288AC" w14:textId="77777777" w:rsidR="00FB01C6" w:rsidRPr="00A42F82" w:rsidRDefault="00FB01C6" w:rsidP="00850CE5">
            <w:pPr>
              <w:rPr>
                <w:rFonts w:ascii="Arial" w:hAnsi="Arial" w:cs="Arial"/>
              </w:rPr>
            </w:pPr>
          </w:p>
          <w:p w14:paraId="20E1FBE3" w14:textId="77777777" w:rsidR="00FB01C6" w:rsidRPr="00A42F82" w:rsidRDefault="00FB01C6" w:rsidP="00850CE5">
            <w:pPr>
              <w:rPr>
                <w:rFonts w:ascii="Arial" w:hAnsi="Arial" w:cs="Arial"/>
                <w:b/>
                <w:i/>
              </w:rPr>
            </w:pPr>
            <w:r w:rsidRPr="00A42F82">
              <w:rPr>
                <w:rFonts w:ascii="Arial" w:hAnsi="Arial" w:cs="Arial"/>
                <w:i/>
                <w:color w:val="808080"/>
                <w:sz w:val="18"/>
                <w:szCs w:val="18"/>
              </w:rPr>
              <w:t>(this box should expand as you type)</w:t>
            </w:r>
          </w:p>
        </w:tc>
      </w:tr>
    </w:tbl>
    <w:p w14:paraId="5AB6B331" w14:textId="77777777" w:rsidR="00FB01C6" w:rsidRPr="00A42F82" w:rsidRDefault="00FB01C6" w:rsidP="00FB01C6">
      <w:pPr>
        <w:rPr>
          <w:rFonts w:ascii="Arial" w:hAnsi="Arial" w:cs="Arial"/>
        </w:rPr>
      </w:pPr>
    </w:p>
    <w:tbl>
      <w:tblPr>
        <w:tblStyle w:val="TableGrid"/>
        <w:tblW w:w="10490" w:type="dxa"/>
        <w:jc w:val="center"/>
        <w:tblLayout w:type="fixed"/>
        <w:tblLook w:val="04A0" w:firstRow="1" w:lastRow="0" w:firstColumn="1" w:lastColumn="0" w:noHBand="0" w:noVBand="1"/>
      </w:tblPr>
      <w:tblGrid>
        <w:gridCol w:w="567"/>
        <w:gridCol w:w="7371"/>
        <w:gridCol w:w="1276"/>
        <w:gridCol w:w="1276"/>
      </w:tblGrid>
      <w:tr w:rsidR="00FB01C6" w:rsidRPr="00A42F82" w14:paraId="78D6062E" w14:textId="77777777" w:rsidTr="00FB01C6">
        <w:trPr>
          <w:trHeight w:val="383"/>
          <w:jc w:val="center"/>
        </w:trPr>
        <w:tc>
          <w:tcPr>
            <w:tcW w:w="567" w:type="dxa"/>
            <w:vMerge w:val="restart"/>
            <w:shd w:val="clear" w:color="auto" w:fill="F2F2F2" w:themeFill="background1" w:themeFillShade="F2"/>
            <w:vAlign w:val="center"/>
          </w:tcPr>
          <w:p w14:paraId="2E053B90"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19CAD835"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5D53B61" w14:textId="77777777" w:rsidR="00FB01C6" w:rsidRPr="00A42F82" w:rsidRDefault="00FB01C6" w:rsidP="00850CE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053AEB6" w14:textId="77777777" w:rsidR="00FB01C6" w:rsidRPr="00A42F82" w:rsidRDefault="00FB01C6" w:rsidP="00850CE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156257FB" w14:textId="77777777" w:rsidR="00FB01C6" w:rsidRPr="00A42F82" w:rsidRDefault="00FB01C6" w:rsidP="00850CE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B01C6" w:rsidRPr="00A42F82" w14:paraId="07BDC158" w14:textId="77777777" w:rsidTr="00FB01C6">
        <w:trPr>
          <w:trHeight w:val="218"/>
          <w:jc w:val="center"/>
        </w:trPr>
        <w:tc>
          <w:tcPr>
            <w:tcW w:w="567" w:type="dxa"/>
            <w:vMerge/>
            <w:shd w:val="clear" w:color="auto" w:fill="F2F2F2" w:themeFill="background1" w:themeFillShade="F2"/>
            <w:vAlign w:val="center"/>
          </w:tcPr>
          <w:p w14:paraId="45B81649" w14:textId="77777777" w:rsidR="00FB01C6" w:rsidRPr="00A42F82" w:rsidRDefault="00FB01C6" w:rsidP="00850CE5">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23BC6DC" w14:textId="77777777" w:rsidR="00FB01C6" w:rsidRPr="00A42F82" w:rsidRDefault="00FB01C6" w:rsidP="00850CE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A48C5AF" w14:textId="77777777" w:rsidR="00FB01C6" w:rsidRPr="00A42F82" w:rsidRDefault="00FB01C6" w:rsidP="00850CE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4D4834C" w14:textId="77777777" w:rsidR="00FB01C6" w:rsidRPr="00A42F82" w:rsidRDefault="00B95004" w:rsidP="00850CE5">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FB01C6" w:rsidRPr="00A42F82">
                  <w:rPr>
                    <w:rFonts w:ascii="Segoe UI Symbol" w:eastAsia="MS Gothic" w:hAnsi="Segoe UI Symbol" w:cs="Segoe UI Symbol"/>
                    <w:bCs/>
                    <w:sz w:val="22"/>
                    <w:szCs w:val="22"/>
                  </w:rPr>
                  <w:t>☐</w:t>
                </w:r>
              </w:sdtContent>
            </w:sdt>
          </w:p>
        </w:tc>
      </w:tr>
      <w:tr w:rsidR="00FB01C6" w:rsidRPr="00A42F82" w14:paraId="75F8F4DC" w14:textId="77777777" w:rsidTr="00FB01C6">
        <w:trPr>
          <w:jc w:val="center"/>
        </w:trPr>
        <w:tc>
          <w:tcPr>
            <w:tcW w:w="567" w:type="dxa"/>
            <w:shd w:val="clear" w:color="auto" w:fill="FFFFFF" w:themeFill="background1"/>
            <w:vAlign w:val="center"/>
          </w:tcPr>
          <w:p w14:paraId="15AF126E"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862C80B"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0A15625" w14:textId="77777777" w:rsidR="00FB01C6" w:rsidRPr="00A42F82" w:rsidRDefault="00FB01C6" w:rsidP="00850CE5">
            <w:pPr>
              <w:rPr>
                <w:rFonts w:ascii="Arial" w:hAnsi="Arial" w:cs="Arial"/>
                <w:sz w:val="22"/>
                <w:szCs w:val="22"/>
              </w:rPr>
            </w:pPr>
          </w:p>
          <w:p w14:paraId="48727E91" w14:textId="77777777" w:rsidR="00FB01C6" w:rsidRPr="00A42F82" w:rsidRDefault="00FB01C6" w:rsidP="00850CE5">
            <w:pPr>
              <w:rPr>
                <w:rFonts w:ascii="Arial" w:hAnsi="Arial" w:cs="Arial"/>
                <w:sz w:val="22"/>
                <w:szCs w:val="22"/>
              </w:rPr>
            </w:pPr>
          </w:p>
          <w:p w14:paraId="6B6E5232" w14:textId="77777777" w:rsidR="00FB01C6" w:rsidRPr="00A42F82" w:rsidRDefault="00FB01C6" w:rsidP="00850CE5">
            <w:pPr>
              <w:rPr>
                <w:rFonts w:ascii="Arial" w:hAnsi="Arial" w:cs="Arial"/>
                <w:sz w:val="22"/>
                <w:szCs w:val="22"/>
              </w:rPr>
            </w:pPr>
          </w:p>
          <w:p w14:paraId="02544573" w14:textId="77777777" w:rsidR="00FB01C6" w:rsidRPr="00A42F82" w:rsidRDefault="00FB01C6" w:rsidP="00850CE5">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AD6A2F1" w14:textId="77777777" w:rsidR="00FB01C6" w:rsidRPr="00A42F82" w:rsidRDefault="00FB01C6" w:rsidP="00FB01C6">
      <w:pPr>
        <w:autoSpaceDE w:val="0"/>
        <w:autoSpaceDN w:val="0"/>
        <w:adjustRightInd w:val="0"/>
        <w:spacing w:after="240"/>
        <w:jc w:val="both"/>
        <w:rPr>
          <w:rFonts w:ascii="Arial" w:hAnsi="Arial" w:cs="Arial"/>
          <w:b/>
        </w:rPr>
      </w:pPr>
    </w:p>
    <w:tbl>
      <w:tblPr>
        <w:tblStyle w:val="TableGrid"/>
        <w:tblW w:w="10451" w:type="dxa"/>
        <w:jc w:val="center"/>
        <w:tblLook w:val="04A0" w:firstRow="1" w:lastRow="0" w:firstColumn="1" w:lastColumn="0" w:noHBand="0" w:noVBand="1"/>
      </w:tblPr>
      <w:tblGrid>
        <w:gridCol w:w="562"/>
        <w:gridCol w:w="8217"/>
        <w:gridCol w:w="850"/>
        <w:gridCol w:w="822"/>
      </w:tblGrid>
      <w:tr w:rsidR="00FB01C6" w:rsidRPr="00A42F82" w14:paraId="13A8C684" w14:textId="77777777" w:rsidTr="00FB01C6">
        <w:trPr>
          <w:jc w:val="center"/>
        </w:trPr>
        <w:tc>
          <w:tcPr>
            <w:tcW w:w="562" w:type="dxa"/>
            <w:shd w:val="clear" w:color="auto" w:fill="F2F2F2" w:themeFill="background1" w:themeFillShade="F2"/>
            <w:vAlign w:val="center"/>
          </w:tcPr>
          <w:p w14:paraId="4735F49B" w14:textId="77777777" w:rsidR="00FB01C6" w:rsidRPr="00A42F82" w:rsidRDefault="00FB01C6" w:rsidP="00850CE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BF5BE4A" w14:textId="77777777" w:rsidR="00FB01C6" w:rsidRPr="00A42F82" w:rsidRDefault="00FB01C6" w:rsidP="00850CE5">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D9210E0" w14:textId="77777777" w:rsidR="00FB01C6" w:rsidRPr="00A42F82" w:rsidRDefault="00FB01C6" w:rsidP="00850CE5">
            <w:pPr>
              <w:autoSpaceDE w:val="0"/>
              <w:autoSpaceDN w:val="0"/>
              <w:adjustRightInd w:val="0"/>
              <w:jc w:val="center"/>
              <w:rPr>
                <w:rFonts w:ascii="Arial" w:hAnsi="Arial" w:cs="Arial"/>
                <w:b/>
                <w:bCs/>
                <w:sz w:val="22"/>
                <w:szCs w:val="22"/>
              </w:rPr>
            </w:pPr>
          </w:p>
          <w:p w14:paraId="079E1BBF"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79B34F8" w14:textId="77777777" w:rsidR="00FB01C6" w:rsidRPr="00A42F82" w:rsidRDefault="00FB01C6" w:rsidP="00850CE5">
            <w:pPr>
              <w:autoSpaceDE w:val="0"/>
              <w:autoSpaceDN w:val="0"/>
              <w:adjustRightInd w:val="0"/>
              <w:jc w:val="center"/>
              <w:rPr>
                <w:rFonts w:ascii="Arial" w:hAnsi="Arial" w:cs="Arial"/>
                <w:b/>
                <w:bCs/>
                <w:sz w:val="22"/>
                <w:szCs w:val="22"/>
              </w:rPr>
            </w:pPr>
          </w:p>
          <w:p w14:paraId="784BEBFA"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B01C6" w:rsidRPr="00A42F82" w14:paraId="013A66EE" w14:textId="77777777" w:rsidTr="00FB01C6">
        <w:trPr>
          <w:trHeight w:val="439"/>
          <w:jc w:val="center"/>
        </w:trPr>
        <w:tc>
          <w:tcPr>
            <w:tcW w:w="562" w:type="dxa"/>
            <w:shd w:val="clear" w:color="auto" w:fill="F2F2F2" w:themeFill="background1" w:themeFillShade="F2"/>
            <w:vAlign w:val="center"/>
          </w:tcPr>
          <w:p w14:paraId="4CD4709F"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CF16639"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23EB3FBF"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12F94E38"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432B164C" w14:textId="77777777" w:rsidTr="00FB01C6">
        <w:trPr>
          <w:trHeight w:val="403"/>
          <w:jc w:val="center"/>
        </w:trPr>
        <w:tc>
          <w:tcPr>
            <w:tcW w:w="562" w:type="dxa"/>
            <w:shd w:val="clear" w:color="auto" w:fill="F2F2F2" w:themeFill="background1" w:themeFillShade="F2"/>
            <w:vAlign w:val="center"/>
          </w:tcPr>
          <w:p w14:paraId="388B6EDC"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828C2D1"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2EC6A983"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1661DB69"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6C731FA4" w14:textId="77777777" w:rsidTr="00FB01C6">
        <w:trPr>
          <w:trHeight w:val="439"/>
          <w:jc w:val="center"/>
        </w:trPr>
        <w:tc>
          <w:tcPr>
            <w:tcW w:w="562" w:type="dxa"/>
            <w:shd w:val="clear" w:color="auto" w:fill="F2F2F2" w:themeFill="background1" w:themeFillShade="F2"/>
            <w:vAlign w:val="center"/>
          </w:tcPr>
          <w:p w14:paraId="67034291"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31D902B"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20306CC8"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7CCA001C"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504FE8D7" w14:textId="77777777" w:rsidTr="00FB01C6">
        <w:trPr>
          <w:trHeight w:val="403"/>
          <w:jc w:val="center"/>
        </w:trPr>
        <w:tc>
          <w:tcPr>
            <w:tcW w:w="562" w:type="dxa"/>
            <w:shd w:val="clear" w:color="auto" w:fill="F2F2F2" w:themeFill="background1" w:themeFillShade="F2"/>
            <w:vAlign w:val="center"/>
          </w:tcPr>
          <w:p w14:paraId="1791BEF5"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D577187"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2EAB2E8C"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782576EA"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3B0989B0" w14:textId="77777777" w:rsidTr="00FB01C6">
        <w:trPr>
          <w:trHeight w:val="403"/>
          <w:jc w:val="center"/>
        </w:trPr>
        <w:tc>
          <w:tcPr>
            <w:tcW w:w="562" w:type="dxa"/>
            <w:shd w:val="clear" w:color="auto" w:fill="F2F2F2" w:themeFill="background1" w:themeFillShade="F2"/>
            <w:vAlign w:val="center"/>
          </w:tcPr>
          <w:p w14:paraId="24A4676F"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220D34E"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50574A33"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3FC671D3"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017E1F4F" w14:textId="77777777" w:rsidTr="00FB01C6">
        <w:trPr>
          <w:trHeight w:val="439"/>
          <w:jc w:val="center"/>
        </w:trPr>
        <w:tc>
          <w:tcPr>
            <w:tcW w:w="562" w:type="dxa"/>
            <w:shd w:val="clear" w:color="auto" w:fill="F2F2F2" w:themeFill="background1" w:themeFillShade="F2"/>
            <w:vAlign w:val="center"/>
          </w:tcPr>
          <w:p w14:paraId="77F3FD33"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6458CAE"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1532D27E"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59C1F919"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38721F85" w14:textId="77777777" w:rsidTr="00FB01C6">
        <w:trPr>
          <w:trHeight w:val="403"/>
          <w:jc w:val="center"/>
        </w:trPr>
        <w:tc>
          <w:tcPr>
            <w:tcW w:w="562" w:type="dxa"/>
            <w:shd w:val="clear" w:color="auto" w:fill="F2F2F2" w:themeFill="background1" w:themeFillShade="F2"/>
            <w:vAlign w:val="center"/>
          </w:tcPr>
          <w:p w14:paraId="5E83CA67"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00F8ADCF"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5F309BB7"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66D29A30"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7706D2A6" w14:textId="77777777" w:rsidTr="00FB01C6">
        <w:trPr>
          <w:trHeight w:val="403"/>
          <w:jc w:val="center"/>
        </w:trPr>
        <w:tc>
          <w:tcPr>
            <w:tcW w:w="562" w:type="dxa"/>
            <w:shd w:val="clear" w:color="auto" w:fill="F2F2F2" w:themeFill="background1" w:themeFillShade="F2"/>
            <w:vAlign w:val="center"/>
          </w:tcPr>
          <w:p w14:paraId="0D30035E"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5FDDCA8" w14:textId="77777777" w:rsidR="00FB01C6" w:rsidRPr="00A42F82" w:rsidRDefault="00FB01C6" w:rsidP="00850CE5">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FB01C6" w:rsidRPr="00A42F82" w14:paraId="15D62D9C" w14:textId="77777777" w:rsidTr="00FB01C6">
        <w:trPr>
          <w:trHeight w:val="403"/>
          <w:jc w:val="center"/>
        </w:trPr>
        <w:tc>
          <w:tcPr>
            <w:tcW w:w="562" w:type="dxa"/>
            <w:vAlign w:val="center"/>
          </w:tcPr>
          <w:p w14:paraId="5BCC1E4B" w14:textId="77777777" w:rsidR="00FB01C6" w:rsidRPr="00A42F82" w:rsidRDefault="00FB01C6" w:rsidP="00850CE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40B303FB" w14:textId="77777777" w:rsidR="00FB01C6" w:rsidRPr="00A42F82" w:rsidRDefault="00FB01C6" w:rsidP="00850CE5">
            <w:pPr>
              <w:rPr>
                <w:rFonts w:ascii="Arial" w:hAnsi="Arial" w:cs="Arial"/>
              </w:rPr>
            </w:pPr>
          </w:p>
          <w:p w14:paraId="2EAC7AC4" w14:textId="77777777" w:rsidR="00FB01C6" w:rsidRPr="00A42F82" w:rsidRDefault="00FB01C6" w:rsidP="00850CE5">
            <w:pPr>
              <w:rPr>
                <w:rFonts w:ascii="Arial" w:hAnsi="Arial" w:cs="Arial"/>
              </w:rPr>
            </w:pPr>
          </w:p>
          <w:p w14:paraId="29EE8F17" w14:textId="77777777" w:rsidR="00FB01C6" w:rsidRPr="00A42F82" w:rsidRDefault="00FB01C6" w:rsidP="00850CE5">
            <w:pPr>
              <w:rPr>
                <w:rFonts w:ascii="Arial" w:hAnsi="Arial" w:cs="Arial"/>
                <w:sz w:val="22"/>
                <w:szCs w:val="22"/>
              </w:rPr>
            </w:pPr>
          </w:p>
          <w:p w14:paraId="3FF42FAF" w14:textId="77777777" w:rsidR="00FB01C6" w:rsidRPr="00A42F82" w:rsidRDefault="00FB01C6" w:rsidP="00850CE5">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4A075C3" w14:textId="77777777" w:rsidR="00FB01C6" w:rsidRPr="00A42F82" w:rsidRDefault="00FB01C6" w:rsidP="00FB01C6">
      <w:pPr>
        <w:autoSpaceDE w:val="0"/>
        <w:autoSpaceDN w:val="0"/>
        <w:adjustRightInd w:val="0"/>
        <w:spacing w:after="240"/>
        <w:jc w:val="both"/>
        <w:rPr>
          <w:rFonts w:ascii="Arial" w:hAnsi="Arial" w:cs="Arial"/>
          <w:b/>
        </w:rPr>
      </w:pPr>
    </w:p>
    <w:p w14:paraId="2AD2AD9B" w14:textId="77777777" w:rsidR="00FB01C6" w:rsidRPr="00A42F82" w:rsidRDefault="00FB01C6" w:rsidP="00FB01C6">
      <w:pPr>
        <w:spacing w:after="240"/>
        <w:rPr>
          <w:rFonts w:ascii="Arial" w:hAnsi="Arial" w:cs="Arial"/>
          <w:b/>
        </w:rPr>
      </w:pPr>
      <w:r w:rsidRPr="00A42F82">
        <w:rPr>
          <w:rFonts w:ascii="Arial" w:hAnsi="Arial" w:cs="Arial"/>
          <w:b/>
        </w:rPr>
        <w:t>SECTION F: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FB01C6" w:rsidRPr="00A42F82" w14:paraId="7D834C9B" w14:textId="77777777" w:rsidTr="00FB01C6">
        <w:trPr>
          <w:trHeight w:val="558"/>
          <w:jc w:val="center"/>
        </w:trPr>
        <w:tc>
          <w:tcPr>
            <w:tcW w:w="562" w:type="dxa"/>
            <w:shd w:val="clear" w:color="auto" w:fill="F2F2F2" w:themeFill="background1" w:themeFillShade="F2"/>
            <w:vAlign w:val="center"/>
          </w:tcPr>
          <w:p w14:paraId="6F5ADF22" w14:textId="77777777" w:rsidR="00FB01C6" w:rsidRPr="00A42F82" w:rsidRDefault="00FB01C6" w:rsidP="00850CE5">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C2F14AA" w14:textId="77777777" w:rsidR="00FB01C6" w:rsidRPr="00A42F82" w:rsidRDefault="00FB01C6" w:rsidP="00850CE5">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0538743C"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CFD74B"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B01C6" w:rsidRPr="00A42F82" w14:paraId="26F60041" w14:textId="77777777" w:rsidTr="00FB01C6">
        <w:trPr>
          <w:trHeight w:val="439"/>
          <w:jc w:val="center"/>
        </w:trPr>
        <w:tc>
          <w:tcPr>
            <w:tcW w:w="562" w:type="dxa"/>
            <w:shd w:val="clear" w:color="auto" w:fill="F2F2F2" w:themeFill="background1" w:themeFillShade="F2"/>
            <w:vAlign w:val="center"/>
          </w:tcPr>
          <w:p w14:paraId="311ED9E2"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7998B72"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28874DD0"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69C0DD48"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B01C6" w:rsidRPr="00A42F82" w14:paraId="0C11ABE9" w14:textId="77777777" w:rsidTr="00FB01C6">
        <w:trPr>
          <w:trHeight w:val="439"/>
          <w:jc w:val="center"/>
        </w:trPr>
        <w:tc>
          <w:tcPr>
            <w:tcW w:w="562" w:type="dxa"/>
            <w:shd w:val="clear" w:color="auto" w:fill="F2F2F2" w:themeFill="background1" w:themeFillShade="F2"/>
            <w:vAlign w:val="center"/>
          </w:tcPr>
          <w:p w14:paraId="46748312"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7ED531FC"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53EB98B1"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104D99CB"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1D80A729" w14:textId="77777777" w:rsidTr="00FB01C6">
        <w:trPr>
          <w:trHeight w:val="439"/>
          <w:jc w:val="center"/>
        </w:trPr>
        <w:tc>
          <w:tcPr>
            <w:tcW w:w="562" w:type="dxa"/>
            <w:shd w:val="clear" w:color="auto" w:fill="F2F2F2" w:themeFill="background1" w:themeFillShade="F2"/>
            <w:vAlign w:val="center"/>
          </w:tcPr>
          <w:p w14:paraId="1CFCAEBD"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4C838C4"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30368235"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362DFE46"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4DD6035F" w14:textId="77777777" w:rsidTr="00FB01C6">
        <w:trPr>
          <w:trHeight w:val="403"/>
          <w:jc w:val="center"/>
        </w:trPr>
        <w:tc>
          <w:tcPr>
            <w:tcW w:w="562" w:type="dxa"/>
            <w:shd w:val="clear" w:color="auto" w:fill="F2F2F2" w:themeFill="background1" w:themeFillShade="F2"/>
            <w:vAlign w:val="center"/>
          </w:tcPr>
          <w:p w14:paraId="6B99A0AA"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FB5929D"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73C690C9"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23AD63AF"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04A8E003" w14:textId="77777777" w:rsidTr="00FB01C6">
        <w:trPr>
          <w:trHeight w:val="403"/>
          <w:jc w:val="center"/>
        </w:trPr>
        <w:tc>
          <w:tcPr>
            <w:tcW w:w="562" w:type="dxa"/>
            <w:shd w:val="clear" w:color="auto" w:fill="F2F2F2" w:themeFill="background1" w:themeFillShade="F2"/>
            <w:vAlign w:val="center"/>
          </w:tcPr>
          <w:p w14:paraId="264C2257"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1CE1A61"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6AD6CC9C"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4D74608D"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4DCBC2A5" w14:textId="77777777" w:rsidTr="00FB01C6">
        <w:trPr>
          <w:trHeight w:val="403"/>
          <w:jc w:val="center"/>
        </w:trPr>
        <w:tc>
          <w:tcPr>
            <w:tcW w:w="562" w:type="dxa"/>
            <w:shd w:val="clear" w:color="auto" w:fill="F2F2F2" w:themeFill="background1" w:themeFillShade="F2"/>
            <w:vAlign w:val="center"/>
          </w:tcPr>
          <w:p w14:paraId="5DA67DF3"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573AA938"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007AB04D"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7DCA1D1C"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2753D5A2" w14:textId="77777777" w:rsidTr="00FB01C6">
        <w:trPr>
          <w:trHeight w:val="439"/>
          <w:jc w:val="center"/>
        </w:trPr>
        <w:tc>
          <w:tcPr>
            <w:tcW w:w="562" w:type="dxa"/>
            <w:shd w:val="clear" w:color="auto" w:fill="F2F2F2" w:themeFill="background1" w:themeFillShade="F2"/>
            <w:vAlign w:val="center"/>
          </w:tcPr>
          <w:p w14:paraId="1CF7028B"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4B2956BA"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0BF0FB4F"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36E5C218"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75BD0004" w14:textId="77777777" w:rsidTr="00FB01C6">
        <w:trPr>
          <w:trHeight w:val="403"/>
          <w:jc w:val="center"/>
        </w:trPr>
        <w:tc>
          <w:tcPr>
            <w:tcW w:w="562" w:type="dxa"/>
            <w:shd w:val="clear" w:color="auto" w:fill="F2F2F2" w:themeFill="background1" w:themeFillShade="F2"/>
            <w:vAlign w:val="center"/>
          </w:tcPr>
          <w:p w14:paraId="56376332"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5E5499C"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845B458"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55248988"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6BB84492" w14:textId="77777777" w:rsidTr="00FB01C6">
        <w:trPr>
          <w:trHeight w:val="439"/>
          <w:jc w:val="center"/>
        </w:trPr>
        <w:tc>
          <w:tcPr>
            <w:tcW w:w="562" w:type="dxa"/>
            <w:shd w:val="clear" w:color="auto" w:fill="F2F2F2" w:themeFill="background1" w:themeFillShade="F2"/>
            <w:vAlign w:val="center"/>
          </w:tcPr>
          <w:p w14:paraId="6EB6A2F2"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F9603BD"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691A642A"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34819EDD"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28FFC9BD" w14:textId="77777777" w:rsidTr="00FB01C6">
        <w:trPr>
          <w:trHeight w:val="403"/>
          <w:jc w:val="center"/>
        </w:trPr>
        <w:tc>
          <w:tcPr>
            <w:tcW w:w="562" w:type="dxa"/>
            <w:shd w:val="clear" w:color="auto" w:fill="F2F2F2" w:themeFill="background1" w:themeFillShade="F2"/>
            <w:vAlign w:val="center"/>
          </w:tcPr>
          <w:p w14:paraId="172B8F66"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7D29075B"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2A0C1CF4"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2DBF8FE3"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30919CAB" w14:textId="77777777" w:rsidTr="00FB01C6">
        <w:trPr>
          <w:trHeight w:val="403"/>
          <w:jc w:val="center"/>
        </w:trPr>
        <w:tc>
          <w:tcPr>
            <w:tcW w:w="562" w:type="dxa"/>
            <w:shd w:val="clear" w:color="auto" w:fill="F2F2F2" w:themeFill="background1" w:themeFillShade="F2"/>
            <w:vAlign w:val="center"/>
          </w:tcPr>
          <w:p w14:paraId="77EB1C11"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11A0B22A"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5CDF9DA5"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09AF991D"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124B1036" w14:textId="77777777" w:rsidTr="00FB01C6">
        <w:trPr>
          <w:trHeight w:val="403"/>
          <w:jc w:val="center"/>
        </w:trPr>
        <w:tc>
          <w:tcPr>
            <w:tcW w:w="562" w:type="dxa"/>
            <w:shd w:val="clear" w:color="auto" w:fill="F2F2F2" w:themeFill="background1" w:themeFillShade="F2"/>
            <w:vAlign w:val="center"/>
          </w:tcPr>
          <w:p w14:paraId="5D340943"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0543192"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28FE8CE6"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48702BBF"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615A03B6" w14:textId="77777777" w:rsidTr="00FB01C6">
        <w:trPr>
          <w:trHeight w:val="403"/>
          <w:jc w:val="center"/>
        </w:trPr>
        <w:tc>
          <w:tcPr>
            <w:tcW w:w="562" w:type="dxa"/>
            <w:shd w:val="clear" w:color="auto" w:fill="F2F2F2" w:themeFill="background1" w:themeFillShade="F2"/>
            <w:vAlign w:val="center"/>
          </w:tcPr>
          <w:p w14:paraId="64B9A894"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4185221D"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2B7A7F0A"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15686792"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1B6914F9" w14:textId="77777777" w:rsidTr="00FB01C6">
        <w:trPr>
          <w:trHeight w:val="403"/>
          <w:jc w:val="center"/>
        </w:trPr>
        <w:tc>
          <w:tcPr>
            <w:tcW w:w="562" w:type="dxa"/>
            <w:shd w:val="clear" w:color="auto" w:fill="F2F2F2" w:themeFill="background1" w:themeFillShade="F2"/>
            <w:vAlign w:val="center"/>
          </w:tcPr>
          <w:p w14:paraId="554D3562"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0E05C965"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0F0BE489"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564B2220"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5DB5BC31" w14:textId="77777777" w:rsidTr="00FB01C6">
        <w:trPr>
          <w:trHeight w:val="403"/>
          <w:jc w:val="center"/>
        </w:trPr>
        <w:tc>
          <w:tcPr>
            <w:tcW w:w="562" w:type="dxa"/>
            <w:shd w:val="clear" w:color="auto" w:fill="F2F2F2" w:themeFill="background1" w:themeFillShade="F2"/>
            <w:vAlign w:val="center"/>
          </w:tcPr>
          <w:p w14:paraId="295644CA"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D99B2ED"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3C721B1E"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008732D5"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6B1B7F95" w14:textId="77777777" w:rsidTr="00FB01C6">
        <w:trPr>
          <w:trHeight w:val="403"/>
          <w:jc w:val="center"/>
        </w:trPr>
        <w:tc>
          <w:tcPr>
            <w:tcW w:w="562" w:type="dxa"/>
            <w:shd w:val="clear" w:color="auto" w:fill="F2F2F2" w:themeFill="background1" w:themeFillShade="F2"/>
            <w:vAlign w:val="center"/>
          </w:tcPr>
          <w:p w14:paraId="20018117"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4C213C3"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547D19D2"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5E548267"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5ACE72E4" w14:textId="77777777" w:rsidTr="00FB01C6">
        <w:trPr>
          <w:trHeight w:val="403"/>
          <w:jc w:val="center"/>
        </w:trPr>
        <w:tc>
          <w:tcPr>
            <w:tcW w:w="562" w:type="dxa"/>
            <w:shd w:val="clear" w:color="auto" w:fill="F2F2F2" w:themeFill="background1" w:themeFillShade="F2"/>
            <w:vAlign w:val="center"/>
          </w:tcPr>
          <w:p w14:paraId="18FA72FD"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B1A1120"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120FE1D4"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06573665"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76A8B053" w14:textId="77777777" w:rsidTr="00FB01C6">
        <w:trPr>
          <w:trHeight w:val="403"/>
          <w:jc w:val="center"/>
        </w:trPr>
        <w:tc>
          <w:tcPr>
            <w:tcW w:w="562" w:type="dxa"/>
            <w:vAlign w:val="center"/>
          </w:tcPr>
          <w:p w14:paraId="3D1A897E" w14:textId="77777777" w:rsidR="00FB01C6" w:rsidRPr="00A42F82" w:rsidRDefault="00FB01C6" w:rsidP="00850CE5">
            <w:pPr>
              <w:autoSpaceDE w:val="0"/>
              <w:autoSpaceDN w:val="0"/>
              <w:adjustRightInd w:val="0"/>
              <w:rPr>
                <w:rFonts w:ascii="Arial" w:hAnsi="Arial" w:cs="Arial"/>
                <w:sz w:val="22"/>
                <w:szCs w:val="22"/>
              </w:rPr>
            </w:pPr>
          </w:p>
        </w:tc>
        <w:tc>
          <w:tcPr>
            <w:tcW w:w="8227" w:type="dxa"/>
            <w:shd w:val="clear" w:color="auto" w:fill="auto"/>
            <w:vAlign w:val="center"/>
          </w:tcPr>
          <w:p w14:paraId="3E19797F"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7256C4FD" w14:textId="77777777" w:rsidR="00FB01C6" w:rsidRPr="00A42F82" w:rsidRDefault="00FB01C6" w:rsidP="00850CE5">
            <w:pPr>
              <w:rPr>
                <w:rFonts w:ascii="Arial" w:hAnsi="Arial" w:cs="Arial"/>
              </w:rPr>
            </w:pPr>
          </w:p>
          <w:p w14:paraId="05D02589" w14:textId="77777777" w:rsidR="00FB01C6" w:rsidRPr="00A42F82" w:rsidRDefault="00FB01C6" w:rsidP="00850CE5">
            <w:pPr>
              <w:rPr>
                <w:rFonts w:ascii="Arial" w:hAnsi="Arial" w:cs="Arial"/>
              </w:rPr>
            </w:pPr>
          </w:p>
          <w:p w14:paraId="1D3CA38E" w14:textId="77777777" w:rsidR="00FB01C6" w:rsidRPr="00A42F82" w:rsidRDefault="00FB01C6" w:rsidP="00850CE5">
            <w:pPr>
              <w:rPr>
                <w:rFonts w:ascii="Arial" w:hAnsi="Arial" w:cs="Arial"/>
                <w:sz w:val="22"/>
                <w:szCs w:val="22"/>
              </w:rPr>
            </w:pPr>
          </w:p>
          <w:p w14:paraId="3A5B4D90"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BBB5205" w14:textId="77777777" w:rsidR="00FB01C6" w:rsidRPr="00A42F82" w:rsidRDefault="00FB01C6" w:rsidP="00850CE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C46794F" w14:textId="77777777" w:rsidR="00FB01C6" w:rsidRPr="00A42F82" w:rsidRDefault="00FB01C6" w:rsidP="00850CE5">
            <w:pPr>
              <w:autoSpaceDE w:val="0"/>
              <w:autoSpaceDN w:val="0"/>
              <w:adjustRightInd w:val="0"/>
              <w:jc w:val="center"/>
              <w:rPr>
                <w:rFonts w:ascii="Arial" w:hAnsi="Arial" w:cs="Arial"/>
                <w:b/>
                <w:bCs/>
                <w:sz w:val="22"/>
                <w:szCs w:val="22"/>
              </w:rPr>
            </w:pPr>
          </w:p>
        </w:tc>
      </w:tr>
    </w:tbl>
    <w:p w14:paraId="40815E2F" w14:textId="77777777" w:rsidR="00FB01C6" w:rsidRPr="00A42F82" w:rsidRDefault="00FB01C6" w:rsidP="00FB01C6">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3E06F8A2" w14:textId="77777777" w:rsidR="00FB01C6" w:rsidRPr="00A42F82" w:rsidRDefault="00FB01C6" w:rsidP="00FB01C6">
      <w:pPr>
        <w:rPr>
          <w:rFonts w:ascii="Arial" w:hAnsi="Arial" w:cs="Arial"/>
          <w:bCs/>
          <w:iCs/>
        </w:rPr>
      </w:pPr>
    </w:p>
    <w:p w14:paraId="2C7D243D" w14:textId="77777777" w:rsidR="00FB01C6" w:rsidRPr="00A42F82" w:rsidRDefault="00FB01C6" w:rsidP="00FB01C6">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57E3F347" w14:textId="77777777" w:rsidR="00FB01C6" w:rsidRPr="00A42F82" w:rsidRDefault="00FB01C6" w:rsidP="00FB01C6">
      <w:pPr>
        <w:rPr>
          <w:rFonts w:ascii="Arial" w:hAnsi="Arial" w:cs="Arial"/>
          <w:bCs/>
          <w:iCs/>
        </w:rPr>
      </w:pPr>
    </w:p>
    <w:p w14:paraId="5EF8D0B2" w14:textId="77777777" w:rsidR="00FB01C6" w:rsidRPr="00A42F82" w:rsidRDefault="00FB01C6" w:rsidP="00FB01C6">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0A6B17B5" w14:textId="77777777" w:rsidR="00FB01C6" w:rsidRPr="00A42F82" w:rsidRDefault="00FB01C6" w:rsidP="00FB01C6">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9792277" w14:textId="77777777" w:rsidR="00FB01C6" w:rsidRPr="00A42F82" w:rsidRDefault="00FB01C6" w:rsidP="00FB01C6">
      <w:pPr>
        <w:rPr>
          <w:rFonts w:ascii="Arial" w:hAnsi="Arial" w:cs="Arial"/>
          <w:bCs/>
          <w:sz w:val="24"/>
          <w:szCs w:val="24"/>
        </w:rPr>
      </w:pPr>
    </w:p>
    <w:tbl>
      <w:tblPr>
        <w:tblStyle w:val="TableGrid"/>
        <w:tblW w:w="10451" w:type="dxa"/>
        <w:jc w:val="center"/>
        <w:tblLook w:val="04A0" w:firstRow="1" w:lastRow="0" w:firstColumn="1" w:lastColumn="0" w:noHBand="0" w:noVBand="1"/>
      </w:tblPr>
      <w:tblGrid>
        <w:gridCol w:w="562"/>
        <w:gridCol w:w="8217"/>
        <w:gridCol w:w="850"/>
        <w:gridCol w:w="822"/>
      </w:tblGrid>
      <w:tr w:rsidR="00FB01C6" w:rsidRPr="00A42F82" w14:paraId="361D6997" w14:textId="77777777" w:rsidTr="00FB01C6">
        <w:trPr>
          <w:jc w:val="center"/>
        </w:trPr>
        <w:tc>
          <w:tcPr>
            <w:tcW w:w="562" w:type="dxa"/>
            <w:shd w:val="clear" w:color="auto" w:fill="F2F2F2" w:themeFill="background1" w:themeFillShade="F2"/>
            <w:vAlign w:val="center"/>
          </w:tcPr>
          <w:p w14:paraId="472C1369" w14:textId="77777777" w:rsidR="00FB01C6" w:rsidRPr="00A42F82" w:rsidRDefault="00FB01C6" w:rsidP="00850CE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0F1775E" w14:textId="77777777" w:rsidR="00FB01C6" w:rsidRPr="00A42F82" w:rsidRDefault="00FB01C6" w:rsidP="00850CE5">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4A7D0AEB" w14:textId="77777777" w:rsidR="00FB01C6" w:rsidRPr="00A42F82" w:rsidRDefault="00FB01C6" w:rsidP="00850CE5">
            <w:pPr>
              <w:autoSpaceDE w:val="0"/>
              <w:autoSpaceDN w:val="0"/>
              <w:adjustRightInd w:val="0"/>
              <w:jc w:val="center"/>
              <w:rPr>
                <w:rFonts w:ascii="Arial" w:hAnsi="Arial" w:cs="Arial"/>
                <w:b/>
                <w:bCs/>
                <w:sz w:val="22"/>
                <w:szCs w:val="22"/>
              </w:rPr>
            </w:pPr>
          </w:p>
          <w:p w14:paraId="3A18B4EF"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0E218C7" w14:textId="77777777" w:rsidR="00FB01C6" w:rsidRPr="00A42F82" w:rsidRDefault="00FB01C6" w:rsidP="00850CE5">
            <w:pPr>
              <w:autoSpaceDE w:val="0"/>
              <w:autoSpaceDN w:val="0"/>
              <w:adjustRightInd w:val="0"/>
              <w:jc w:val="center"/>
              <w:rPr>
                <w:rFonts w:ascii="Arial" w:hAnsi="Arial" w:cs="Arial"/>
                <w:b/>
                <w:bCs/>
                <w:sz w:val="22"/>
                <w:szCs w:val="22"/>
              </w:rPr>
            </w:pPr>
          </w:p>
          <w:p w14:paraId="5CDD6FF8"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B01C6" w:rsidRPr="00A42F82" w14:paraId="334607F9" w14:textId="77777777" w:rsidTr="00FB01C6">
        <w:trPr>
          <w:trHeight w:val="439"/>
          <w:jc w:val="center"/>
        </w:trPr>
        <w:tc>
          <w:tcPr>
            <w:tcW w:w="562" w:type="dxa"/>
            <w:shd w:val="clear" w:color="auto" w:fill="F2F2F2" w:themeFill="background1" w:themeFillShade="F2"/>
            <w:vAlign w:val="center"/>
          </w:tcPr>
          <w:p w14:paraId="2168A04C"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5DA404D"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60E1A8C1"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4C13EBB3"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000A6266" w14:textId="77777777" w:rsidTr="00FB01C6">
        <w:trPr>
          <w:trHeight w:val="403"/>
          <w:jc w:val="center"/>
        </w:trPr>
        <w:tc>
          <w:tcPr>
            <w:tcW w:w="562" w:type="dxa"/>
            <w:shd w:val="clear" w:color="auto" w:fill="F2F2F2" w:themeFill="background1" w:themeFillShade="F2"/>
            <w:vAlign w:val="center"/>
          </w:tcPr>
          <w:p w14:paraId="20AC9C0C"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8EB41DE"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144A9C65"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0D5E91C1"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B01C6" w:rsidRPr="00A42F82" w14:paraId="0F1316AD" w14:textId="77777777" w:rsidTr="00FB01C6">
        <w:trPr>
          <w:trHeight w:val="439"/>
          <w:jc w:val="center"/>
        </w:trPr>
        <w:tc>
          <w:tcPr>
            <w:tcW w:w="562" w:type="dxa"/>
            <w:shd w:val="clear" w:color="auto" w:fill="F2F2F2" w:themeFill="background1" w:themeFillShade="F2"/>
            <w:vAlign w:val="center"/>
          </w:tcPr>
          <w:p w14:paraId="296D88E5"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29889D"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566AEB31"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5ECD8FD0"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7EBB268F" w14:textId="77777777" w:rsidTr="00FB01C6">
        <w:trPr>
          <w:trHeight w:val="403"/>
          <w:jc w:val="center"/>
        </w:trPr>
        <w:tc>
          <w:tcPr>
            <w:tcW w:w="562" w:type="dxa"/>
            <w:shd w:val="clear" w:color="auto" w:fill="F2F2F2" w:themeFill="background1" w:themeFillShade="F2"/>
            <w:vAlign w:val="center"/>
          </w:tcPr>
          <w:p w14:paraId="6A59A4D7"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0C15BC94"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38F01F88"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6EF66CDC"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0739D166" w14:textId="77777777" w:rsidTr="00FB01C6">
        <w:trPr>
          <w:trHeight w:val="403"/>
          <w:jc w:val="center"/>
        </w:trPr>
        <w:tc>
          <w:tcPr>
            <w:tcW w:w="562" w:type="dxa"/>
            <w:shd w:val="clear" w:color="auto" w:fill="F2F2F2" w:themeFill="background1" w:themeFillShade="F2"/>
            <w:vAlign w:val="center"/>
          </w:tcPr>
          <w:p w14:paraId="6CC338DA"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868FB9C"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0E893F41"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424C6134"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50BC4985" w14:textId="77777777" w:rsidTr="00FB01C6">
        <w:trPr>
          <w:trHeight w:val="439"/>
          <w:jc w:val="center"/>
        </w:trPr>
        <w:tc>
          <w:tcPr>
            <w:tcW w:w="562" w:type="dxa"/>
            <w:shd w:val="clear" w:color="auto" w:fill="F2F2F2" w:themeFill="background1" w:themeFillShade="F2"/>
            <w:vAlign w:val="center"/>
          </w:tcPr>
          <w:p w14:paraId="5022F0CC"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77CAB88"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34CD700D"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48506EED"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16F39633" w14:textId="77777777" w:rsidTr="00FB01C6">
        <w:trPr>
          <w:trHeight w:val="403"/>
          <w:jc w:val="center"/>
        </w:trPr>
        <w:tc>
          <w:tcPr>
            <w:tcW w:w="562" w:type="dxa"/>
            <w:shd w:val="clear" w:color="auto" w:fill="F2F2F2" w:themeFill="background1" w:themeFillShade="F2"/>
            <w:vAlign w:val="center"/>
          </w:tcPr>
          <w:p w14:paraId="625D61D5"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337F2583"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2FCED31B"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2C857559"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5B2D346B" w14:textId="77777777" w:rsidTr="00FB01C6">
        <w:trPr>
          <w:trHeight w:val="403"/>
          <w:jc w:val="center"/>
        </w:trPr>
        <w:tc>
          <w:tcPr>
            <w:tcW w:w="562" w:type="dxa"/>
            <w:shd w:val="clear" w:color="auto" w:fill="F2F2F2" w:themeFill="background1" w:themeFillShade="F2"/>
            <w:vAlign w:val="center"/>
          </w:tcPr>
          <w:p w14:paraId="19D5E537"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DC73BC8"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1F4D4877"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72E1CAC7"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642FCA53" w14:textId="77777777" w:rsidTr="00FB01C6">
        <w:trPr>
          <w:trHeight w:val="403"/>
          <w:jc w:val="center"/>
        </w:trPr>
        <w:tc>
          <w:tcPr>
            <w:tcW w:w="562" w:type="dxa"/>
            <w:shd w:val="clear" w:color="auto" w:fill="F2F2F2" w:themeFill="background1" w:themeFillShade="F2"/>
            <w:vAlign w:val="center"/>
          </w:tcPr>
          <w:p w14:paraId="7040DE16"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394DD72"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0FFFDD0" w14:textId="77777777" w:rsidR="00FB01C6" w:rsidRPr="00A42F82" w:rsidRDefault="00FB01C6" w:rsidP="00850CE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77B8CC28"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077D1232"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3ACBB84E" w14:textId="77777777" w:rsidTr="00FB01C6">
        <w:trPr>
          <w:trHeight w:val="403"/>
          <w:jc w:val="center"/>
        </w:trPr>
        <w:tc>
          <w:tcPr>
            <w:tcW w:w="562" w:type="dxa"/>
            <w:vAlign w:val="center"/>
          </w:tcPr>
          <w:p w14:paraId="1871BAE8" w14:textId="77777777" w:rsidR="00FB01C6" w:rsidRPr="00A42F82" w:rsidRDefault="00FB01C6" w:rsidP="00850CE5">
            <w:pPr>
              <w:autoSpaceDE w:val="0"/>
              <w:autoSpaceDN w:val="0"/>
              <w:adjustRightInd w:val="0"/>
              <w:jc w:val="center"/>
              <w:rPr>
                <w:rFonts w:ascii="Arial" w:hAnsi="Arial" w:cs="Arial"/>
                <w:sz w:val="22"/>
                <w:szCs w:val="22"/>
              </w:rPr>
            </w:pPr>
          </w:p>
        </w:tc>
        <w:tc>
          <w:tcPr>
            <w:tcW w:w="8217" w:type="dxa"/>
            <w:shd w:val="clear" w:color="auto" w:fill="auto"/>
            <w:vAlign w:val="center"/>
          </w:tcPr>
          <w:p w14:paraId="5E1C0735"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44D6D8B" w14:textId="77777777" w:rsidR="00FB01C6" w:rsidRPr="00A42F82" w:rsidRDefault="00FB01C6" w:rsidP="00850CE5">
            <w:pPr>
              <w:rPr>
                <w:rFonts w:ascii="Arial" w:hAnsi="Arial" w:cs="Arial"/>
              </w:rPr>
            </w:pPr>
          </w:p>
          <w:p w14:paraId="59705FE9" w14:textId="77777777" w:rsidR="00FB01C6" w:rsidRPr="00A42F82" w:rsidRDefault="00FB01C6" w:rsidP="00850CE5">
            <w:pPr>
              <w:rPr>
                <w:rFonts w:ascii="Arial" w:hAnsi="Arial" w:cs="Arial"/>
              </w:rPr>
            </w:pPr>
          </w:p>
          <w:p w14:paraId="471C5592" w14:textId="77777777" w:rsidR="00FB01C6" w:rsidRPr="00A42F82" w:rsidRDefault="00FB01C6" w:rsidP="00850CE5">
            <w:pPr>
              <w:rPr>
                <w:rFonts w:ascii="Arial" w:hAnsi="Arial" w:cs="Arial"/>
                <w:sz w:val="22"/>
                <w:szCs w:val="22"/>
              </w:rPr>
            </w:pPr>
          </w:p>
          <w:p w14:paraId="250B9968"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908FCAD" w14:textId="77777777" w:rsidR="00FB01C6" w:rsidRPr="00A42F82" w:rsidRDefault="00FB01C6" w:rsidP="00850CE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8D26724" w14:textId="77777777" w:rsidR="00FB01C6" w:rsidRPr="00A42F82" w:rsidRDefault="00FB01C6" w:rsidP="00850CE5">
            <w:pPr>
              <w:autoSpaceDE w:val="0"/>
              <w:autoSpaceDN w:val="0"/>
              <w:adjustRightInd w:val="0"/>
              <w:jc w:val="center"/>
              <w:rPr>
                <w:rFonts w:ascii="Arial" w:hAnsi="Arial" w:cs="Arial"/>
                <w:b/>
                <w:bCs/>
                <w:sz w:val="22"/>
                <w:szCs w:val="22"/>
              </w:rPr>
            </w:pPr>
          </w:p>
        </w:tc>
      </w:tr>
    </w:tbl>
    <w:p w14:paraId="346A554A" w14:textId="77777777" w:rsidR="00FB01C6" w:rsidRPr="00A42F82" w:rsidRDefault="00FB01C6" w:rsidP="00FB01C6">
      <w:pPr>
        <w:rPr>
          <w:rFonts w:ascii="Arial" w:hAnsi="Arial" w:cs="Arial"/>
          <w:bCs/>
          <w:sz w:val="24"/>
          <w:szCs w:val="24"/>
        </w:rPr>
      </w:pPr>
    </w:p>
    <w:tbl>
      <w:tblPr>
        <w:tblStyle w:val="TableGrid"/>
        <w:tblW w:w="10451" w:type="dxa"/>
        <w:jc w:val="center"/>
        <w:tblLook w:val="04A0" w:firstRow="1" w:lastRow="0" w:firstColumn="1" w:lastColumn="0" w:noHBand="0" w:noVBand="1"/>
      </w:tblPr>
      <w:tblGrid>
        <w:gridCol w:w="562"/>
        <w:gridCol w:w="3256"/>
        <w:gridCol w:w="6633"/>
      </w:tblGrid>
      <w:tr w:rsidR="00FB01C6" w:rsidRPr="00A42F82" w14:paraId="58C0BCD7" w14:textId="77777777" w:rsidTr="00FB01C6">
        <w:trPr>
          <w:trHeight w:val="403"/>
          <w:jc w:val="center"/>
        </w:trPr>
        <w:tc>
          <w:tcPr>
            <w:tcW w:w="562" w:type="dxa"/>
            <w:tcBorders>
              <w:bottom w:val="single" w:sz="4" w:space="0" w:color="auto"/>
            </w:tcBorders>
            <w:shd w:val="clear" w:color="auto" w:fill="F2F2F2" w:themeFill="background1" w:themeFillShade="F2"/>
          </w:tcPr>
          <w:p w14:paraId="6E56C043" w14:textId="77777777" w:rsidR="00FB01C6" w:rsidRPr="00A42F82" w:rsidRDefault="00FB01C6" w:rsidP="00850CE5">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11AB604" w14:textId="77777777" w:rsidR="00FB01C6" w:rsidRPr="00A42F82" w:rsidRDefault="00FB01C6" w:rsidP="00850CE5">
            <w:pPr>
              <w:rPr>
                <w:rFonts w:ascii="Arial" w:hAnsi="Arial" w:cs="Arial"/>
                <w:b/>
                <w:sz w:val="22"/>
                <w:szCs w:val="22"/>
              </w:rPr>
            </w:pPr>
            <w:r w:rsidRPr="00A42F82">
              <w:rPr>
                <w:rFonts w:ascii="Arial" w:hAnsi="Arial" w:cs="Arial"/>
                <w:b/>
                <w:sz w:val="22"/>
                <w:szCs w:val="22"/>
              </w:rPr>
              <w:t>Participant numbers and source</w:t>
            </w:r>
          </w:p>
          <w:p w14:paraId="48C56BAE"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FB01C6" w:rsidRPr="00A42F82" w14:paraId="2E1D5D75" w14:textId="77777777" w:rsidTr="00FB01C6">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195AA5" w14:textId="77777777" w:rsidR="00FB01C6" w:rsidRPr="00A42F82" w:rsidRDefault="00FB01C6" w:rsidP="00850CE5">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B76446" w14:textId="77777777" w:rsidR="00FB01C6" w:rsidRPr="00A42F82" w:rsidRDefault="00FB01C6" w:rsidP="00850CE5">
            <w:pPr>
              <w:rPr>
                <w:rFonts w:ascii="Arial" w:hAnsi="Arial" w:cs="Arial"/>
                <w:sz w:val="22"/>
                <w:szCs w:val="22"/>
              </w:rPr>
            </w:pPr>
            <w:r w:rsidRPr="00A42F82">
              <w:rPr>
                <w:rFonts w:ascii="Arial" w:hAnsi="Arial" w:cs="Arial"/>
                <w:sz w:val="22"/>
                <w:szCs w:val="22"/>
              </w:rPr>
              <w:t>How many participants are expected?</w:t>
            </w:r>
          </w:p>
          <w:p w14:paraId="5E8EC6D7" w14:textId="77777777" w:rsidR="00FB01C6" w:rsidRPr="00A42F82" w:rsidRDefault="00FB01C6" w:rsidP="00850CE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66F1826" w14:textId="77777777" w:rsidR="00FB01C6" w:rsidRPr="00A42F82" w:rsidRDefault="00FB01C6" w:rsidP="00850CE5">
            <w:pPr>
              <w:rPr>
                <w:rFonts w:ascii="Arial" w:hAnsi="Arial" w:cs="Arial"/>
                <w:sz w:val="22"/>
                <w:szCs w:val="22"/>
              </w:rPr>
            </w:pPr>
          </w:p>
          <w:p w14:paraId="0EFE2ED1" w14:textId="77777777" w:rsidR="00FB01C6" w:rsidRPr="00A42F82" w:rsidRDefault="00FB01C6" w:rsidP="00850CE5">
            <w:pPr>
              <w:rPr>
                <w:rFonts w:ascii="Arial" w:hAnsi="Arial" w:cs="Arial"/>
                <w:sz w:val="22"/>
                <w:szCs w:val="22"/>
              </w:rPr>
            </w:pPr>
            <w:r>
              <w:rPr>
                <w:rFonts w:ascii="Arial" w:hAnsi="Arial" w:cs="Arial"/>
                <w:sz w:val="22"/>
                <w:szCs w:val="22"/>
              </w:rPr>
              <w:t>10-15</w:t>
            </w:r>
          </w:p>
          <w:p w14:paraId="4856C691" w14:textId="77777777" w:rsidR="00FB01C6" w:rsidRPr="00A42F82" w:rsidRDefault="00FB01C6" w:rsidP="00850CE5">
            <w:pPr>
              <w:rPr>
                <w:rFonts w:ascii="Arial" w:hAnsi="Arial" w:cs="Arial"/>
                <w:sz w:val="22"/>
                <w:szCs w:val="22"/>
              </w:rPr>
            </w:pPr>
          </w:p>
          <w:p w14:paraId="440C7CD2" w14:textId="77777777" w:rsidR="00FB01C6" w:rsidRPr="00A42F82" w:rsidRDefault="00FB01C6" w:rsidP="00850CE5">
            <w:pPr>
              <w:rPr>
                <w:rFonts w:ascii="Arial" w:hAnsi="Arial" w:cs="Arial"/>
                <w:b/>
                <w:sz w:val="22"/>
                <w:szCs w:val="22"/>
              </w:rPr>
            </w:pPr>
            <w:r w:rsidRPr="00A42F82">
              <w:rPr>
                <w:rFonts w:ascii="Arial" w:hAnsi="Arial" w:cs="Arial"/>
                <w:i/>
                <w:color w:val="808080"/>
                <w:sz w:val="18"/>
                <w:szCs w:val="18"/>
              </w:rPr>
              <w:t>(this box should expand as you type)</w:t>
            </w:r>
          </w:p>
        </w:tc>
      </w:tr>
      <w:tr w:rsidR="00FB01C6" w:rsidRPr="00A42F82" w14:paraId="1323BB00" w14:textId="77777777" w:rsidTr="00FB01C6">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70AD3" w14:textId="77777777" w:rsidR="00FB01C6" w:rsidRPr="00A42F82" w:rsidRDefault="00FB01C6" w:rsidP="00850CE5">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8718C5" w14:textId="77777777" w:rsidR="00FB01C6" w:rsidRPr="00A42F82" w:rsidRDefault="00FB01C6" w:rsidP="00850CE5">
            <w:pPr>
              <w:rPr>
                <w:rFonts w:ascii="Arial" w:hAnsi="Arial" w:cs="Arial"/>
                <w:sz w:val="22"/>
                <w:szCs w:val="22"/>
              </w:rPr>
            </w:pPr>
            <w:r w:rsidRPr="00A42F82">
              <w:rPr>
                <w:rFonts w:ascii="Arial" w:hAnsi="Arial" w:cs="Arial"/>
                <w:sz w:val="22"/>
                <w:szCs w:val="22"/>
              </w:rPr>
              <w:t>Who will the participants be?</w:t>
            </w:r>
          </w:p>
          <w:p w14:paraId="31CE086C" w14:textId="77777777" w:rsidR="00FB01C6" w:rsidRPr="00A42F82" w:rsidRDefault="00FB01C6" w:rsidP="00850CE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25DC51" w14:textId="77777777" w:rsidR="00FB01C6" w:rsidRPr="00A42F82" w:rsidRDefault="00FB01C6" w:rsidP="00850CE5">
            <w:pPr>
              <w:rPr>
                <w:rFonts w:ascii="Arial" w:hAnsi="Arial" w:cs="Arial"/>
                <w:sz w:val="22"/>
                <w:szCs w:val="22"/>
              </w:rPr>
            </w:pPr>
          </w:p>
          <w:p w14:paraId="6F81FB65" w14:textId="77777777" w:rsidR="00FB01C6" w:rsidRPr="00A42F82" w:rsidRDefault="00FB01C6" w:rsidP="00850CE5">
            <w:pPr>
              <w:rPr>
                <w:rFonts w:ascii="Arial" w:hAnsi="Arial" w:cs="Arial"/>
                <w:sz w:val="22"/>
                <w:szCs w:val="22"/>
              </w:rPr>
            </w:pPr>
            <w:r>
              <w:rPr>
                <w:rFonts w:ascii="Arial" w:hAnsi="Arial" w:cs="Arial"/>
                <w:sz w:val="22"/>
                <w:szCs w:val="22"/>
              </w:rPr>
              <w:t>Officers</w:t>
            </w:r>
          </w:p>
          <w:p w14:paraId="68964813" w14:textId="77777777" w:rsidR="00FB01C6" w:rsidRPr="00A42F82" w:rsidRDefault="00FB01C6" w:rsidP="00850CE5">
            <w:pPr>
              <w:rPr>
                <w:rFonts w:ascii="Arial" w:hAnsi="Arial" w:cs="Arial"/>
                <w:sz w:val="22"/>
                <w:szCs w:val="22"/>
              </w:rPr>
            </w:pPr>
          </w:p>
          <w:p w14:paraId="685800CE" w14:textId="77777777" w:rsidR="00FB01C6" w:rsidRPr="00A42F82" w:rsidRDefault="00FB01C6" w:rsidP="00850CE5">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FB01C6" w:rsidRPr="00A42F82" w14:paraId="1441A737" w14:textId="77777777" w:rsidTr="00FB01C6">
        <w:trPr>
          <w:trHeight w:val="403"/>
          <w:jc w:val="center"/>
        </w:trPr>
        <w:tc>
          <w:tcPr>
            <w:tcW w:w="562" w:type="dxa"/>
            <w:tcBorders>
              <w:top w:val="single" w:sz="4" w:space="0" w:color="auto"/>
            </w:tcBorders>
            <w:shd w:val="clear" w:color="auto" w:fill="F2F2F2" w:themeFill="background1" w:themeFillShade="F2"/>
            <w:vAlign w:val="center"/>
          </w:tcPr>
          <w:p w14:paraId="5CC9B282" w14:textId="77777777" w:rsidR="00FB01C6" w:rsidRPr="00A42F82" w:rsidRDefault="00FB01C6" w:rsidP="00850CE5">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0D21851" w14:textId="77777777" w:rsidR="00FB01C6" w:rsidRPr="00A42F82" w:rsidRDefault="00FB01C6" w:rsidP="00850CE5">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6FBB544" w14:textId="77777777" w:rsidR="00FB01C6" w:rsidRPr="00A42F82" w:rsidRDefault="00FB01C6" w:rsidP="00850CE5">
            <w:pPr>
              <w:rPr>
                <w:rFonts w:ascii="Arial" w:hAnsi="Arial" w:cs="Arial"/>
                <w:sz w:val="22"/>
                <w:szCs w:val="22"/>
              </w:rPr>
            </w:pPr>
          </w:p>
          <w:p w14:paraId="1165C361" w14:textId="77777777" w:rsidR="00FB01C6" w:rsidRPr="00A42F82" w:rsidRDefault="00FB01C6" w:rsidP="00850CE5">
            <w:pPr>
              <w:rPr>
                <w:rFonts w:ascii="Arial" w:hAnsi="Arial" w:cs="Arial"/>
                <w:sz w:val="22"/>
                <w:szCs w:val="22"/>
              </w:rPr>
            </w:pPr>
            <w:r>
              <w:rPr>
                <w:rFonts w:ascii="Arial" w:hAnsi="Arial" w:cs="Arial"/>
                <w:sz w:val="22"/>
                <w:szCs w:val="22"/>
              </w:rPr>
              <w:t xml:space="preserve">Anonymous </w:t>
            </w:r>
          </w:p>
          <w:p w14:paraId="08051345" w14:textId="77777777" w:rsidR="00FB01C6" w:rsidRPr="00A42F82" w:rsidRDefault="00FB01C6" w:rsidP="00850CE5">
            <w:pPr>
              <w:rPr>
                <w:rFonts w:ascii="Arial" w:hAnsi="Arial" w:cs="Arial"/>
                <w:sz w:val="22"/>
                <w:szCs w:val="22"/>
              </w:rPr>
            </w:pPr>
          </w:p>
          <w:p w14:paraId="45C0E5EE" w14:textId="77777777" w:rsidR="00FB01C6" w:rsidRPr="00A42F82" w:rsidRDefault="00FB01C6" w:rsidP="00850CE5">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5B8B4F5" w14:textId="77777777" w:rsidR="00FB01C6" w:rsidRPr="00A42F82" w:rsidRDefault="00FB01C6" w:rsidP="00FB01C6">
      <w:pPr>
        <w:rPr>
          <w:rFonts w:ascii="Arial" w:hAnsi="Arial" w:cs="Arial"/>
          <w:bCs/>
          <w:sz w:val="24"/>
          <w:szCs w:val="24"/>
        </w:rPr>
      </w:pPr>
    </w:p>
    <w:p w14:paraId="0A02FBE4" w14:textId="77777777" w:rsidR="00FB01C6" w:rsidRPr="00A42F82" w:rsidRDefault="00FB01C6" w:rsidP="00FB01C6">
      <w:pPr>
        <w:rPr>
          <w:rFonts w:ascii="Arial" w:hAnsi="Arial" w:cs="Arial"/>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FB01C6" w:rsidRPr="00A42F82" w14:paraId="74FDB177" w14:textId="77777777" w:rsidTr="00FB01C6">
        <w:trPr>
          <w:jc w:val="center"/>
        </w:trPr>
        <w:tc>
          <w:tcPr>
            <w:tcW w:w="562" w:type="dxa"/>
            <w:shd w:val="clear" w:color="auto" w:fill="F2F2F2" w:themeFill="background1" w:themeFillShade="F2"/>
            <w:vAlign w:val="center"/>
          </w:tcPr>
          <w:p w14:paraId="2F8607FC" w14:textId="77777777" w:rsidR="00FB01C6" w:rsidRPr="00A42F82" w:rsidRDefault="00FB01C6" w:rsidP="00850CE5">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3ED2431" w14:textId="77777777" w:rsidR="00FB01C6" w:rsidRPr="00A42F82" w:rsidRDefault="00FB01C6" w:rsidP="00850CE5">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B9236E0" w14:textId="77777777" w:rsidR="00FB01C6" w:rsidRPr="00A42F82" w:rsidRDefault="00FB01C6" w:rsidP="00850CE5">
            <w:pPr>
              <w:autoSpaceDE w:val="0"/>
              <w:autoSpaceDN w:val="0"/>
              <w:adjustRightInd w:val="0"/>
              <w:jc w:val="center"/>
              <w:rPr>
                <w:rFonts w:ascii="Arial" w:hAnsi="Arial" w:cs="Arial"/>
                <w:b/>
                <w:bCs/>
                <w:sz w:val="16"/>
                <w:szCs w:val="16"/>
              </w:rPr>
            </w:pPr>
          </w:p>
          <w:p w14:paraId="33502FBA"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643D241"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2E5DFBB" w14:textId="77777777" w:rsidR="00FB01C6" w:rsidRPr="00A42F82" w:rsidRDefault="00FB01C6" w:rsidP="00850CE5">
            <w:pPr>
              <w:autoSpaceDE w:val="0"/>
              <w:autoSpaceDN w:val="0"/>
              <w:adjustRightInd w:val="0"/>
              <w:jc w:val="center"/>
              <w:rPr>
                <w:rFonts w:ascii="Arial" w:hAnsi="Arial" w:cs="Arial"/>
                <w:b/>
                <w:bCs/>
                <w:sz w:val="16"/>
                <w:szCs w:val="16"/>
              </w:rPr>
            </w:pPr>
          </w:p>
          <w:p w14:paraId="17C4D3CA"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FB01C6" w:rsidRPr="00A42F82" w14:paraId="0A73A066" w14:textId="77777777" w:rsidTr="00FB01C6">
        <w:trPr>
          <w:trHeight w:val="439"/>
          <w:jc w:val="center"/>
        </w:trPr>
        <w:tc>
          <w:tcPr>
            <w:tcW w:w="562" w:type="dxa"/>
            <w:shd w:val="clear" w:color="auto" w:fill="F2F2F2" w:themeFill="background1" w:themeFillShade="F2"/>
            <w:vAlign w:val="center"/>
          </w:tcPr>
          <w:p w14:paraId="438E0E34"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BC3B0FD"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5D69BA6B"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3C2172EA"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6A423EE4"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B01C6" w:rsidRPr="00A42F82" w14:paraId="4E1F2FBD" w14:textId="77777777" w:rsidTr="00FB01C6">
        <w:trPr>
          <w:trHeight w:val="403"/>
          <w:jc w:val="center"/>
        </w:trPr>
        <w:tc>
          <w:tcPr>
            <w:tcW w:w="562" w:type="dxa"/>
            <w:shd w:val="clear" w:color="auto" w:fill="F2F2F2" w:themeFill="background1" w:themeFillShade="F2"/>
            <w:vAlign w:val="center"/>
          </w:tcPr>
          <w:p w14:paraId="10DD2E4B"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1045A06E"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5A2863BE"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5A874A50"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33AB42F"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B01C6" w:rsidRPr="00A42F82" w14:paraId="082E4F50" w14:textId="77777777" w:rsidTr="00FB01C6">
        <w:trPr>
          <w:trHeight w:val="439"/>
          <w:jc w:val="center"/>
        </w:trPr>
        <w:tc>
          <w:tcPr>
            <w:tcW w:w="562" w:type="dxa"/>
            <w:shd w:val="clear" w:color="auto" w:fill="F2F2F2" w:themeFill="background1" w:themeFillShade="F2"/>
            <w:vAlign w:val="center"/>
          </w:tcPr>
          <w:p w14:paraId="1D773623"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01649357"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0A75340B"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1"/>
                <w14:checkedState w14:val="2612" w14:font="MS Gothic"/>
                <w14:uncheckedState w14:val="2610" w14:font="MS Gothic"/>
              </w14:checkbox>
            </w:sdtPr>
            <w:sdtEndPr/>
            <w:sdtContent>
              <w:p w14:paraId="4D5A4FC1"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1CB28894"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B01C6" w:rsidRPr="00A42F82" w14:paraId="013FBBF6" w14:textId="77777777" w:rsidTr="00FB01C6">
        <w:trPr>
          <w:trHeight w:val="403"/>
          <w:jc w:val="center"/>
        </w:trPr>
        <w:tc>
          <w:tcPr>
            <w:tcW w:w="562" w:type="dxa"/>
            <w:shd w:val="clear" w:color="auto" w:fill="F2F2F2" w:themeFill="background1" w:themeFillShade="F2"/>
            <w:vAlign w:val="center"/>
          </w:tcPr>
          <w:p w14:paraId="73A576B8"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DC855B3"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798C7A62"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1D3FF0F3"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390B4AC2"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086C6B85" w14:textId="77777777" w:rsidTr="00FB01C6">
        <w:trPr>
          <w:trHeight w:val="439"/>
          <w:jc w:val="center"/>
        </w:trPr>
        <w:tc>
          <w:tcPr>
            <w:tcW w:w="562" w:type="dxa"/>
            <w:shd w:val="clear" w:color="auto" w:fill="F2F2F2" w:themeFill="background1" w:themeFillShade="F2"/>
            <w:vAlign w:val="center"/>
          </w:tcPr>
          <w:p w14:paraId="051A8AC9"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664B0042"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6655D500"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05D9469B"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7B766778"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64D2A1B6" w14:textId="77777777" w:rsidTr="00FB01C6">
        <w:trPr>
          <w:trHeight w:val="403"/>
          <w:jc w:val="center"/>
        </w:trPr>
        <w:tc>
          <w:tcPr>
            <w:tcW w:w="562" w:type="dxa"/>
            <w:shd w:val="clear" w:color="auto" w:fill="F2F2F2" w:themeFill="background1" w:themeFillShade="F2"/>
            <w:vAlign w:val="center"/>
          </w:tcPr>
          <w:p w14:paraId="426589C9"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C63ADE6"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EndPr/>
            <w:sdtContent>
              <w:p w14:paraId="27132E24"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25DDEFE6"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EndPr/>
            <w:sdtContent>
              <w:p w14:paraId="4E4915B5"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3FAAEFC4" w14:textId="77777777" w:rsidTr="00FB01C6">
        <w:trPr>
          <w:trHeight w:val="439"/>
          <w:jc w:val="center"/>
        </w:trPr>
        <w:tc>
          <w:tcPr>
            <w:tcW w:w="562" w:type="dxa"/>
            <w:shd w:val="clear" w:color="auto" w:fill="F2F2F2" w:themeFill="background1" w:themeFillShade="F2"/>
            <w:vAlign w:val="center"/>
          </w:tcPr>
          <w:p w14:paraId="7F929E9A"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6DB71D5"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EndPr/>
            <w:sdtContent>
              <w:p w14:paraId="1BAAC3D6"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1"/>
                <w14:checkedState w14:val="2612" w14:font="MS Gothic"/>
                <w14:uncheckedState w14:val="2610" w14:font="MS Gothic"/>
              </w14:checkbox>
            </w:sdtPr>
            <w:sdtEndPr/>
            <w:sdtContent>
              <w:p w14:paraId="012798DA"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671F87D5"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B01C6" w:rsidRPr="00A42F82" w14:paraId="2804DB6E" w14:textId="77777777" w:rsidTr="00FB01C6">
        <w:trPr>
          <w:trHeight w:val="403"/>
          <w:jc w:val="center"/>
        </w:trPr>
        <w:tc>
          <w:tcPr>
            <w:tcW w:w="562" w:type="dxa"/>
            <w:shd w:val="clear" w:color="auto" w:fill="F2F2F2" w:themeFill="background1" w:themeFillShade="F2"/>
            <w:vAlign w:val="center"/>
          </w:tcPr>
          <w:p w14:paraId="1BBCFB09"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3BF75107"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EndPr/>
            <w:sdtContent>
              <w:p w14:paraId="19EC3B55"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16ACF1CA"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1"/>
                <w14:checkedState w14:val="2612" w14:font="MS Gothic"/>
                <w14:uncheckedState w14:val="2610" w14:font="MS Gothic"/>
              </w14:checkbox>
            </w:sdtPr>
            <w:sdtEndPr/>
            <w:sdtContent>
              <w:p w14:paraId="03C497EC"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221FD6EC" w14:textId="77777777" w:rsidTr="00FB01C6">
        <w:trPr>
          <w:trHeight w:val="439"/>
          <w:jc w:val="center"/>
        </w:trPr>
        <w:tc>
          <w:tcPr>
            <w:tcW w:w="562" w:type="dxa"/>
            <w:shd w:val="clear" w:color="auto" w:fill="F2F2F2" w:themeFill="background1" w:themeFillShade="F2"/>
            <w:vAlign w:val="center"/>
          </w:tcPr>
          <w:p w14:paraId="5D62C242"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30C339C4"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4C8BDB3C"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2C666E21"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EndPr/>
            <w:sdtContent>
              <w:p w14:paraId="709BBFF4"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078B3A72" w14:textId="77777777" w:rsidTr="00FB01C6">
        <w:trPr>
          <w:trHeight w:val="403"/>
          <w:jc w:val="center"/>
        </w:trPr>
        <w:tc>
          <w:tcPr>
            <w:tcW w:w="562" w:type="dxa"/>
            <w:tcBorders>
              <w:bottom w:val="single" w:sz="4" w:space="0" w:color="auto"/>
            </w:tcBorders>
            <w:shd w:val="clear" w:color="auto" w:fill="F2F2F2" w:themeFill="background1" w:themeFillShade="F2"/>
            <w:vAlign w:val="center"/>
          </w:tcPr>
          <w:p w14:paraId="3A84E923"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7F0AF8C"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FB01C6" w:rsidRPr="00A42F82" w14:paraId="0A31F79D" w14:textId="77777777" w:rsidTr="00FB01C6">
        <w:trPr>
          <w:trHeight w:val="403"/>
          <w:jc w:val="center"/>
        </w:trPr>
        <w:tc>
          <w:tcPr>
            <w:tcW w:w="562" w:type="dxa"/>
            <w:vAlign w:val="center"/>
          </w:tcPr>
          <w:p w14:paraId="034DDDD1" w14:textId="77777777" w:rsidR="00FB01C6" w:rsidRPr="00A42F82" w:rsidRDefault="00FB01C6" w:rsidP="00850CE5">
            <w:pPr>
              <w:jc w:val="center"/>
              <w:rPr>
                <w:rFonts w:ascii="Arial" w:hAnsi="Arial" w:cs="Arial"/>
                <w:sz w:val="22"/>
                <w:szCs w:val="22"/>
              </w:rPr>
            </w:pPr>
          </w:p>
        </w:tc>
        <w:tc>
          <w:tcPr>
            <w:tcW w:w="9923" w:type="dxa"/>
            <w:gridSpan w:val="4"/>
            <w:vAlign w:val="center"/>
          </w:tcPr>
          <w:p w14:paraId="5D434974" w14:textId="77777777" w:rsidR="00FB01C6" w:rsidRPr="00A42F82" w:rsidRDefault="00FB01C6" w:rsidP="00850CE5">
            <w:pPr>
              <w:rPr>
                <w:rFonts w:ascii="Arial" w:hAnsi="Arial" w:cs="Arial"/>
                <w:sz w:val="22"/>
                <w:szCs w:val="22"/>
              </w:rPr>
            </w:pPr>
          </w:p>
          <w:p w14:paraId="7965DFA0" w14:textId="77777777" w:rsidR="00FB01C6" w:rsidRPr="00A42F82" w:rsidRDefault="00FB01C6" w:rsidP="00850CE5">
            <w:pPr>
              <w:rPr>
                <w:rFonts w:ascii="Arial" w:hAnsi="Arial" w:cs="Arial"/>
                <w:sz w:val="22"/>
                <w:szCs w:val="22"/>
              </w:rPr>
            </w:pPr>
          </w:p>
          <w:p w14:paraId="5440F0F7" w14:textId="77777777" w:rsidR="00FB01C6" w:rsidRPr="00A42F82" w:rsidRDefault="00FB01C6" w:rsidP="00850CE5">
            <w:pPr>
              <w:rPr>
                <w:rFonts w:ascii="Arial" w:hAnsi="Arial" w:cs="Arial"/>
                <w:sz w:val="22"/>
                <w:szCs w:val="22"/>
              </w:rPr>
            </w:pPr>
          </w:p>
          <w:p w14:paraId="5A6906AD" w14:textId="77777777" w:rsidR="00FB01C6" w:rsidRPr="00A42F82" w:rsidRDefault="00FB01C6" w:rsidP="00850CE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9F4F091" w14:textId="77777777" w:rsidR="00FB01C6" w:rsidRPr="00A42F82" w:rsidRDefault="00FB01C6" w:rsidP="00FB01C6">
      <w:pPr>
        <w:rPr>
          <w:rFonts w:ascii="Arial" w:hAnsi="Arial" w:cs="Arial"/>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FB01C6" w:rsidRPr="00A42F82" w14:paraId="1065742C" w14:textId="77777777" w:rsidTr="00FB01C6">
        <w:trPr>
          <w:jc w:val="center"/>
        </w:trPr>
        <w:tc>
          <w:tcPr>
            <w:tcW w:w="562" w:type="dxa"/>
            <w:shd w:val="clear" w:color="auto" w:fill="F2F2F2" w:themeFill="background1" w:themeFillShade="F2"/>
          </w:tcPr>
          <w:p w14:paraId="04BDBCCD" w14:textId="77777777" w:rsidR="00FB01C6" w:rsidRPr="00A42F82" w:rsidRDefault="00FB01C6" w:rsidP="00850CE5">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E00BAF1" w14:textId="77777777" w:rsidR="00FB01C6" w:rsidRPr="00A42F82" w:rsidRDefault="00FB01C6" w:rsidP="00850CE5">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D10B1C6" w14:textId="77777777" w:rsidR="00FB01C6" w:rsidRPr="00A42F82" w:rsidRDefault="00FB01C6" w:rsidP="00850CE5">
            <w:pPr>
              <w:autoSpaceDE w:val="0"/>
              <w:autoSpaceDN w:val="0"/>
              <w:adjustRightInd w:val="0"/>
              <w:jc w:val="center"/>
              <w:rPr>
                <w:rFonts w:ascii="Arial" w:hAnsi="Arial" w:cs="Arial"/>
                <w:b/>
                <w:bCs/>
                <w:sz w:val="16"/>
                <w:szCs w:val="16"/>
              </w:rPr>
            </w:pPr>
          </w:p>
          <w:p w14:paraId="0480ED72"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121F345"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E7E9B7E" w14:textId="77777777" w:rsidR="00FB01C6" w:rsidRPr="00A42F82" w:rsidRDefault="00FB01C6" w:rsidP="00850CE5">
            <w:pPr>
              <w:autoSpaceDE w:val="0"/>
              <w:autoSpaceDN w:val="0"/>
              <w:adjustRightInd w:val="0"/>
              <w:jc w:val="center"/>
              <w:rPr>
                <w:rFonts w:ascii="Arial" w:hAnsi="Arial" w:cs="Arial"/>
                <w:b/>
                <w:bCs/>
                <w:sz w:val="16"/>
                <w:szCs w:val="16"/>
              </w:rPr>
            </w:pPr>
          </w:p>
          <w:p w14:paraId="0A203387"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FB01C6" w:rsidRPr="00A42F82" w14:paraId="17DB0F75" w14:textId="77777777" w:rsidTr="00FB01C6">
        <w:trPr>
          <w:trHeight w:val="439"/>
          <w:jc w:val="center"/>
        </w:trPr>
        <w:tc>
          <w:tcPr>
            <w:tcW w:w="562" w:type="dxa"/>
            <w:shd w:val="clear" w:color="auto" w:fill="F2F2F2" w:themeFill="background1" w:themeFillShade="F2"/>
            <w:vAlign w:val="center"/>
          </w:tcPr>
          <w:p w14:paraId="1F268352"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23889145"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4939CB8C"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49429EA3"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1BCCB8D2"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B01C6" w:rsidRPr="00A42F82" w14:paraId="18BEBEA2" w14:textId="77777777" w:rsidTr="00FB01C6">
        <w:trPr>
          <w:trHeight w:val="403"/>
          <w:jc w:val="center"/>
        </w:trPr>
        <w:tc>
          <w:tcPr>
            <w:tcW w:w="562" w:type="dxa"/>
            <w:shd w:val="clear" w:color="auto" w:fill="F2F2F2" w:themeFill="background1" w:themeFillShade="F2"/>
            <w:vAlign w:val="center"/>
          </w:tcPr>
          <w:p w14:paraId="49ECB3B3"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8B6BCB6"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35724E10"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7D297B46"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3B6B26DD"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B01C6" w:rsidRPr="00A42F82" w14:paraId="71F351EC" w14:textId="77777777" w:rsidTr="00FB01C6">
        <w:trPr>
          <w:trHeight w:val="439"/>
          <w:jc w:val="center"/>
        </w:trPr>
        <w:tc>
          <w:tcPr>
            <w:tcW w:w="562" w:type="dxa"/>
            <w:shd w:val="clear" w:color="auto" w:fill="F2F2F2" w:themeFill="background1" w:themeFillShade="F2"/>
            <w:vAlign w:val="center"/>
          </w:tcPr>
          <w:p w14:paraId="68A4183A"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A425EEE"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5F40C5F2"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52F6CDEC"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6146BDFC"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B01C6" w:rsidRPr="00A42F82" w14:paraId="75AFEFB2" w14:textId="77777777" w:rsidTr="00FB01C6">
        <w:trPr>
          <w:trHeight w:val="403"/>
          <w:jc w:val="center"/>
        </w:trPr>
        <w:tc>
          <w:tcPr>
            <w:tcW w:w="562" w:type="dxa"/>
            <w:shd w:val="clear" w:color="auto" w:fill="F2F2F2" w:themeFill="background1" w:themeFillShade="F2"/>
            <w:vAlign w:val="center"/>
          </w:tcPr>
          <w:p w14:paraId="1E9AC1B9"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2069AC5"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426C32C3"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4BE42959"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0B131241"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B01C6" w:rsidRPr="00A42F82" w14:paraId="31723C0C" w14:textId="77777777" w:rsidTr="00FB01C6">
        <w:trPr>
          <w:trHeight w:val="403"/>
          <w:jc w:val="center"/>
        </w:trPr>
        <w:tc>
          <w:tcPr>
            <w:tcW w:w="562" w:type="dxa"/>
            <w:shd w:val="clear" w:color="auto" w:fill="F2F2F2" w:themeFill="background1" w:themeFillShade="F2"/>
            <w:vAlign w:val="center"/>
          </w:tcPr>
          <w:p w14:paraId="798B86AF"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8BACDB3"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FB01C6" w:rsidRPr="00A42F82" w14:paraId="6B778B8C" w14:textId="77777777" w:rsidTr="00FB01C6">
        <w:trPr>
          <w:trHeight w:val="403"/>
          <w:jc w:val="center"/>
        </w:trPr>
        <w:tc>
          <w:tcPr>
            <w:tcW w:w="562" w:type="dxa"/>
            <w:vAlign w:val="center"/>
          </w:tcPr>
          <w:p w14:paraId="0676611E" w14:textId="77777777" w:rsidR="00FB01C6" w:rsidRPr="00A42F82" w:rsidRDefault="00FB01C6" w:rsidP="00850CE5">
            <w:pPr>
              <w:jc w:val="center"/>
              <w:rPr>
                <w:rFonts w:ascii="Arial" w:hAnsi="Arial" w:cs="Arial"/>
                <w:sz w:val="22"/>
                <w:szCs w:val="22"/>
              </w:rPr>
            </w:pPr>
          </w:p>
        </w:tc>
        <w:tc>
          <w:tcPr>
            <w:tcW w:w="9923" w:type="dxa"/>
            <w:gridSpan w:val="4"/>
            <w:vAlign w:val="center"/>
          </w:tcPr>
          <w:p w14:paraId="06787DB0" w14:textId="77777777" w:rsidR="00FB01C6" w:rsidRPr="00A42F82" w:rsidRDefault="00FB01C6" w:rsidP="00850CE5">
            <w:pPr>
              <w:rPr>
                <w:rFonts w:ascii="Arial" w:hAnsi="Arial" w:cs="Arial"/>
                <w:sz w:val="22"/>
                <w:szCs w:val="22"/>
              </w:rPr>
            </w:pPr>
          </w:p>
          <w:p w14:paraId="577A8ED8" w14:textId="77777777" w:rsidR="00FB01C6" w:rsidRPr="00A42F82" w:rsidRDefault="00FB01C6" w:rsidP="00850CE5">
            <w:pPr>
              <w:rPr>
                <w:rFonts w:ascii="Arial" w:hAnsi="Arial" w:cs="Arial"/>
                <w:sz w:val="22"/>
                <w:szCs w:val="22"/>
              </w:rPr>
            </w:pPr>
          </w:p>
          <w:p w14:paraId="13C6E05E" w14:textId="77777777" w:rsidR="00FB01C6" w:rsidRPr="00A42F82" w:rsidRDefault="00FB01C6" w:rsidP="00850CE5">
            <w:pPr>
              <w:rPr>
                <w:rFonts w:ascii="Arial" w:hAnsi="Arial" w:cs="Arial"/>
                <w:sz w:val="22"/>
                <w:szCs w:val="22"/>
              </w:rPr>
            </w:pPr>
          </w:p>
          <w:p w14:paraId="4F9A3F34" w14:textId="77777777" w:rsidR="00FB01C6" w:rsidRPr="00A42F82" w:rsidRDefault="00FB01C6" w:rsidP="00850CE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4317C02" w14:textId="77777777" w:rsidR="00FB01C6" w:rsidRPr="00A42F82" w:rsidRDefault="00FB01C6" w:rsidP="00FB01C6">
      <w:pPr>
        <w:autoSpaceDE w:val="0"/>
        <w:autoSpaceDN w:val="0"/>
        <w:adjustRightInd w:val="0"/>
        <w:spacing w:after="240"/>
        <w:jc w:val="both"/>
        <w:rPr>
          <w:rFonts w:ascii="Arial" w:hAnsi="Arial" w:cs="Arial"/>
          <w:b/>
        </w:rPr>
      </w:pPr>
    </w:p>
    <w:p w14:paraId="596F4632" w14:textId="77777777" w:rsidR="00FB01C6" w:rsidRPr="00A42F82" w:rsidRDefault="00FB01C6" w:rsidP="00FB01C6">
      <w:pPr>
        <w:rPr>
          <w:rFonts w:ascii="Arial" w:hAnsi="Arial" w:cs="Arial"/>
          <w:b/>
        </w:rPr>
      </w:pPr>
      <w:r w:rsidRPr="00A42F82">
        <w:rPr>
          <w:rFonts w:ascii="Arial" w:hAnsi="Arial" w:cs="Arial"/>
          <w:b/>
        </w:rPr>
        <w:t>SECTION H: Anticipated Risks</w:t>
      </w:r>
    </w:p>
    <w:p w14:paraId="1CE4D477" w14:textId="77777777" w:rsidR="00FB01C6" w:rsidRPr="00A42F82" w:rsidRDefault="00FB01C6" w:rsidP="00FB01C6">
      <w:pPr>
        <w:rPr>
          <w:rFonts w:ascii="Arial" w:hAnsi="Arial" w:cs="Arial"/>
          <w:b/>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FB01C6" w:rsidRPr="00A42F82" w14:paraId="095670E1" w14:textId="77777777" w:rsidTr="00FB01C6">
        <w:trPr>
          <w:jc w:val="center"/>
        </w:trPr>
        <w:tc>
          <w:tcPr>
            <w:tcW w:w="596" w:type="dxa"/>
            <w:tcBorders>
              <w:bottom w:val="single" w:sz="4" w:space="0" w:color="auto"/>
            </w:tcBorders>
            <w:shd w:val="clear" w:color="auto" w:fill="F2F2F2" w:themeFill="background1" w:themeFillShade="F2"/>
          </w:tcPr>
          <w:p w14:paraId="11B7AD14" w14:textId="77777777" w:rsidR="00FB01C6" w:rsidRPr="00A42F82" w:rsidRDefault="00FB01C6" w:rsidP="00850CE5">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E77958E" w14:textId="77777777" w:rsidR="00FB01C6" w:rsidRPr="00A42F82" w:rsidRDefault="00FB01C6" w:rsidP="00850CE5">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CB158C1" w14:textId="77777777" w:rsidR="00FB01C6" w:rsidRPr="00A42F82" w:rsidRDefault="00FB01C6" w:rsidP="00850CE5">
            <w:pPr>
              <w:rPr>
                <w:rFonts w:ascii="Arial" w:hAnsi="Arial" w:cs="Arial"/>
              </w:rPr>
            </w:pPr>
          </w:p>
          <w:p w14:paraId="1AA6BABC" w14:textId="77777777" w:rsidR="00FB01C6" w:rsidRPr="00A42F82" w:rsidRDefault="00FB01C6" w:rsidP="00850CE5">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FB01C6" w:rsidRPr="00A42F82" w14:paraId="33B98E82" w14:textId="77777777" w:rsidTr="00FB01C6">
        <w:trPr>
          <w:jc w:val="center"/>
        </w:trPr>
        <w:tc>
          <w:tcPr>
            <w:tcW w:w="596" w:type="dxa"/>
            <w:vMerge w:val="restart"/>
            <w:shd w:val="clear" w:color="auto" w:fill="F2F2F2" w:themeFill="background1" w:themeFillShade="F2"/>
            <w:vAlign w:val="center"/>
          </w:tcPr>
          <w:p w14:paraId="54350C27" w14:textId="77777777" w:rsidR="00FB01C6" w:rsidRPr="00A42F82" w:rsidRDefault="00FB01C6" w:rsidP="00850CE5">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122018A6" w14:textId="77777777" w:rsidR="00FB01C6" w:rsidRPr="00A42F82" w:rsidRDefault="00FB01C6" w:rsidP="00850CE5">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45E6208" w14:textId="77777777" w:rsidR="00FB01C6" w:rsidRPr="00A42F82" w:rsidRDefault="00FB01C6" w:rsidP="00850CE5">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3E3C2EB" w14:textId="77777777" w:rsidR="00FB01C6" w:rsidRPr="00A42F82" w:rsidRDefault="00B95004" w:rsidP="00850CE5">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00FB01C6" w:rsidRPr="00A42F82">
                  <w:rPr>
                    <w:rFonts w:ascii="Segoe UI Symbol" w:eastAsia="MS Gothic" w:hAnsi="Segoe UI Symbol" w:cs="Segoe UI Symbol"/>
                  </w:rPr>
                  <w:t>☐</w:t>
                </w:r>
              </w:sdtContent>
            </w:sdt>
          </w:p>
        </w:tc>
      </w:tr>
      <w:tr w:rsidR="00FB01C6" w:rsidRPr="00A42F82" w14:paraId="36EB67C6" w14:textId="77777777" w:rsidTr="00FB01C6">
        <w:trPr>
          <w:jc w:val="center"/>
        </w:trPr>
        <w:tc>
          <w:tcPr>
            <w:tcW w:w="596" w:type="dxa"/>
            <w:vMerge/>
            <w:tcBorders>
              <w:bottom w:val="single" w:sz="4" w:space="0" w:color="auto"/>
            </w:tcBorders>
            <w:shd w:val="clear" w:color="auto" w:fill="F2F2F2" w:themeFill="background1" w:themeFillShade="F2"/>
            <w:vAlign w:val="center"/>
          </w:tcPr>
          <w:p w14:paraId="709CE299" w14:textId="77777777" w:rsidR="00FB01C6" w:rsidRPr="00A42F82" w:rsidRDefault="00FB01C6" w:rsidP="00850CE5">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4DADEB76" w14:textId="77777777" w:rsidR="00FB01C6" w:rsidRPr="00A42F82" w:rsidRDefault="00FB01C6" w:rsidP="00850CE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42EECA7" w14:textId="77777777" w:rsidR="00FB01C6" w:rsidRPr="00A42F82" w:rsidRDefault="00FB01C6" w:rsidP="00850CE5">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73993E4" w14:textId="77777777" w:rsidR="00FB01C6" w:rsidRPr="00A42F82" w:rsidRDefault="00B95004" w:rsidP="00850CE5">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FB01C6">
                  <w:rPr>
                    <w:rFonts w:ascii="MS Gothic" w:eastAsia="MS Gothic" w:hAnsi="MS Gothic" w:cs="Arial" w:hint="eastAsia"/>
                  </w:rPr>
                  <w:t>☒</w:t>
                </w:r>
              </w:sdtContent>
            </w:sdt>
          </w:p>
        </w:tc>
      </w:tr>
      <w:tr w:rsidR="00FB01C6" w:rsidRPr="00A42F82" w14:paraId="291022FD" w14:textId="77777777" w:rsidTr="00FB01C6">
        <w:trPr>
          <w:jc w:val="center"/>
        </w:trPr>
        <w:tc>
          <w:tcPr>
            <w:tcW w:w="596" w:type="dxa"/>
            <w:tcBorders>
              <w:bottom w:val="single" w:sz="4" w:space="0" w:color="auto"/>
            </w:tcBorders>
            <w:shd w:val="clear" w:color="auto" w:fill="F2F2F2" w:themeFill="background1" w:themeFillShade="F2"/>
            <w:vAlign w:val="center"/>
          </w:tcPr>
          <w:p w14:paraId="7FF8D784" w14:textId="77777777" w:rsidR="00FB01C6" w:rsidRPr="00A42F82" w:rsidRDefault="00FB01C6" w:rsidP="00850CE5">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0870D2D3" w14:textId="77777777" w:rsidR="00FB01C6" w:rsidRPr="00A42F82" w:rsidRDefault="00FB01C6" w:rsidP="00850CE5">
            <w:pPr>
              <w:rPr>
                <w:rFonts w:ascii="Arial" w:hAnsi="Arial" w:cs="Arial"/>
              </w:rPr>
            </w:pPr>
            <w:r w:rsidRPr="00A42F82">
              <w:rPr>
                <w:rFonts w:ascii="Arial" w:hAnsi="Arial" w:cs="Arial"/>
                <w:b/>
              </w:rPr>
              <w:t>Risks to participants</w:t>
            </w:r>
          </w:p>
          <w:p w14:paraId="6B54A378" w14:textId="77777777" w:rsidR="00FB01C6" w:rsidRPr="00A42F82" w:rsidRDefault="00FB01C6" w:rsidP="00850CE5">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FB01C6" w:rsidRPr="00A42F82" w14:paraId="33A4B0D5" w14:textId="77777777" w:rsidTr="00FB01C6">
        <w:trPr>
          <w:jc w:val="center"/>
        </w:trPr>
        <w:tc>
          <w:tcPr>
            <w:tcW w:w="596" w:type="dxa"/>
            <w:tcBorders>
              <w:top w:val="single" w:sz="4" w:space="0" w:color="auto"/>
              <w:bottom w:val="single" w:sz="4" w:space="0" w:color="auto"/>
            </w:tcBorders>
            <w:vAlign w:val="center"/>
          </w:tcPr>
          <w:p w14:paraId="6B1B0911" w14:textId="77777777" w:rsidR="00FB01C6" w:rsidRPr="00A42F82" w:rsidRDefault="00FB01C6" w:rsidP="00850CE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737C41F" w14:textId="77777777" w:rsidR="00FB01C6" w:rsidRPr="00A42F82" w:rsidRDefault="00FB01C6" w:rsidP="00850CE5">
            <w:pPr>
              <w:autoSpaceDE w:val="0"/>
              <w:autoSpaceDN w:val="0"/>
              <w:adjustRightInd w:val="0"/>
              <w:rPr>
                <w:rFonts w:ascii="Arial" w:hAnsi="Arial" w:cs="Arial"/>
              </w:rPr>
            </w:pPr>
            <w:r w:rsidRPr="00A42F82">
              <w:rPr>
                <w:rFonts w:ascii="Arial" w:hAnsi="Arial" w:cs="Arial"/>
              </w:rPr>
              <w:t>Risk to participants:</w:t>
            </w:r>
          </w:p>
          <w:p w14:paraId="016B7EF4" w14:textId="77777777" w:rsidR="00FB01C6" w:rsidRPr="00A42F82" w:rsidRDefault="00FB01C6" w:rsidP="00850CE5">
            <w:pPr>
              <w:rPr>
                <w:rFonts w:ascii="Arial" w:hAnsi="Arial" w:cs="Arial"/>
              </w:rPr>
            </w:pPr>
            <w:r>
              <w:rPr>
                <w:rFonts w:ascii="Arial" w:hAnsi="Arial" w:cs="Arial"/>
              </w:rPr>
              <w:t>No risks</w:t>
            </w:r>
          </w:p>
          <w:p w14:paraId="13F21822" w14:textId="77777777" w:rsidR="00FB01C6" w:rsidRPr="00A42F82" w:rsidRDefault="00FB01C6" w:rsidP="00850CE5">
            <w:pPr>
              <w:rPr>
                <w:rFonts w:ascii="Arial" w:hAnsi="Arial" w:cs="Arial"/>
              </w:rPr>
            </w:pPr>
          </w:p>
          <w:p w14:paraId="49947A63" w14:textId="77777777" w:rsidR="00FB01C6" w:rsidRPr="00A42F82" w:rsidRDefault="00FB01C6" w:rsidP="00850CE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028097B" w14:textId="77777777" w:rsidR="00FB01C6" w:rsidRPr="00A42F82" w:rsidRDefault="00FB01C6" w:rsidP="00850CE5">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7B00B036" w14:textId="77777777" w:rsidR="00FB01C6" w:rsidRPr="00A42F82" w:rsidRDefault="00FB01C6" w:rsidP="00850CE5">
            <w:pPr>
              <w:rPr>
                <w:rFonts w:ascii="Arial" w:hAnsi="Arial" w:cs="Arial"/>
              </w:rPr>
            </w:pPr>
            <w:r>
              <w:rPr>
                <w:rFonts w:ascii="Arial" w:hAnsi="Arial" w:cs="Arial"/>
              </w:rPr>
              <w:t>N/A</w:t>
            </w:r>
          </w:p>
          <w:p w14:paraId="64750379" w14:textId="77777777" w:rsidR="00FB01C6" w:rsidRPr="00A42F82" w:rsidRDefault="00FB01C6" w:rsidP="00850CE5">
            <w:pPr>
              <w:rPr>
                <w:rFonts w:ascii="Arial" w:hAnsi="Arial" w:cs="Arial"/>
              </w:rPr>
            </w:pPr>
          </w:p>
          <w:p w14:paraId="78131C89" w14:textId="77777777" w:rsidR="00FB01C6" w:rsidRPr="00A42F82" w:rsidRDefault="00FB01C6" w:rsidP="00850CE5">
            <w:pPr>
              <w:rPr>
                <w:rFonts w:ascii="Arial" w:hAnsi="Arial" w:cs="Arial"/>
              </w:rPr>
            </w:pPr>
          </w:p>
          <w:p w14:paraId="103A9CF9" w14:textId="77777777" w:rsidR="00FB01C6" w:rsidRPr="00A42F82" w:rsidRDefault="00FB01C6" w:rsidP="00850CE5">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FB01C6" w:rsidRPr="00A42F82" w14:paraId="5F6825B3" w14:textId="77777777" w:rsidTr="00FB01C6">
        <w:trPr>
          <w:jc w:val="center"/>
        </w:trPr>
        <w:tc>
          <w:tcPr>
            <w:tcW w:w="596" w:type="dxa"/>
            <w:tcBorders>
              <w:bottom w:val="single" w:sz="4" w:space="0" w:color="auto"/>
            </w:tcBorders>
            <w:shd w:val="clear" w:color="auto" w:fill="F2F2F2" w:themeFill="background1" w:themeFillShade="F2"/>
            <w:vAlign w:val="center"/>
          </w:tcPr>
          <w:p w14:paraId="5020B3F2" w14:textId="77777777" w:rsidR="00FB01C6" w:rsidRPr="00A42F82" w:rsidRDefault="00FB01C6" w:rsidP="00850CE5">
            <w:pPr>
              <w:jc w:val="center"/>
              <w:rPr>
                <w:rFonts w:ascii="Arial" w:hAnsi="Arial" w:cs="Arial"/>
              </w:rPr>
            </w:pPr>
            <w:r w:rsidRPr="00A42F8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11A41938" w14:textId="77777777" w:rsidR="00FB01C6" w:rsidRPr="00A42F82" w:rsidRDefault="00FB01C6" w:rsidP="00850CE5">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FB01C6" w:rsidRPr="00A42F82" w14:paraId="15D0BA15" w14:textId="77777777" w:rsidTr="00FB01C6">
        <w:trPr>
          <w:jc w:val="center"/>
        </w:trPr>
        <w:tc>
          <w:tcPr>
            <w:tcW w:w="596" w:type="dxa"/>
            <w:tcBorders>
              <w:top w:val="single" w:sz="4" w:space="0" w:color="auto"/>
              <w:bottom w:val="single" w:sz="4" w:space="0" w:color="auto"/>
            </w:tcBorders>
            <w:vAlign w:val="center"/>
          </w:tcPr>
          <w:p w14:paraId="397B323F" w14:textId="77777777" w:rsidR="00FB01C6" w:rsidRPr="00A42F82" w:rsidRDefault="00FB01C6" w:rsidP="00850CE5">
            <w:pPr>
              <w:jc w:val="center"/>
              <w:rPr>
                <w:rFonts w:ascii="Arial" w:hAnsi="Arial" w:cs="Arial"/>
              </w:rPr>
            </w:pPr>
          </w:p>
        </w:tc>
        <w:tc>
          <w:tcPr>
            <w:tcW w:w="9923" w:type="dxa"/>
            <w:gridSpan w:val="4"/>
            <w:tcBorders>
              <w:top w:val="single" w:sz="4" w:space="0" w:color="auto"/>
              <w:bottom w:val="single" w:sz="4" w:space="0" w:color="auto"/>
            </w:tcBorders>
          </w:tcPr>
          <w:p w14:paraId="46437C25" w14:textId="77777777" w:rsidR="00FB01C6" w:rsidRPr="00A42F82" w:rsidRDefault="00FB01C6" w:rsidP="00850CE5">
            <w:pPr>
              <w:rPr>
                <w:rFonts w:ascii="Arial" w:hAnsi="Arial" w:cs="Arial"/>
              </w:rPr>
            </w:pPr>
          </w:p>
          <w:p w14:paraId="25FE6871" w14:textId="77777777" w:rsidR="00FB01C6" w:rsidRPr="00A42F82" w:rsidRDefault="00FB01C6" w:rsidP="00850CE5">
            <w:pPr>
              <w:rPr>
                <w:rFonts w:ascii="Arial" w:hAnsi="Arial" w:cs="Arial"/>
              </w:rPr>
            </w:pPr>
            <w:r>
              <w:rPr>
                <w:rFonts w:ascii="Arial" w:hAnsi="Arial" w:cs="Arial"/>
              </w:rPr>
              <w:t>N/A</w:t>
            </w:r>
          </w:p>
          <w:p w14:paraId="2BF97817" w14:textId="77777777" w:rsidR="00FB01C6" w:rsidRPr="00A42F82" w:rsidRDefault="00FB01C6" w:rsidP="00850CE5">
            <w:pPr>
              <w:rPr>
                <w:rFonts w:ascii="Arial" w:hAnsi="Arial" w:cs="Arial"/>
              </w:rPr>
            </w:pPr>
          </w:p>
          <w:p w14:paraId="1C80D74F" w14:textId="77777777" w:rsidR="00FB01C6" w:rsidRPr="00A42F82" w:rsidRDefault="00FB01C6" w:rsidP="00850CE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B01C6" w:rsidRPr="00A42F82" w14:paraId="0F8AFB64" w14:textId="77777777" w:rsidTr="00FB01C6">
        <w:trPr>
          <w:jc w:val="center"/>
        </w:trPr>
        <w:tc>
          <w:tcPr>
            <w:tcW w:w="596" w:type="dxa"/>
            <w:tcBorders>
              <w:top w:val="single" w:sz="4" w:space="0" w:color="auto"/>
              <w:bottom w:val="single" w:sz="4" w:space="0" w:color="auto"/>
            </w:tcBorders>
            <w:shd w:val="clear" w:color="auto" w:fill="F2F2F2" w:themeFill="background1" w:themeFillShade="F2"/>
            <w:vAlign w:val="center"/>
          </w:tcPr>
          <w:p w14:paraId="037F7CF1" w14:textId="77777777" w:rsidR="00FB01C6" w:rsidRPr="00A42F82" w:rsidRDefault="00FB01C6" w:rsidP="00850CE5">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CE8DDB3" w14:textId="77777777" w:rsidR="00FB01C6" w:rsidRPr="00A42F82" w:rsidRDefault="00FB01C6" w:rsidP="00850CE5">
            <w:pPr>
              <w:rPr>
                <w:rFonts w:ascii="Arial" w:hAnsi="Arial" w:cs="Arial"/>
              </w:rPr>
            </w:pPr>
            <w:r w:rsidRPr="00A42F82">
              <w:rPr>
                <w:rFonts w:ascii="Arial" w:hAnsi="Arial" w:cs="Arial"/>
                <w:b/>
              </w:rPr>
              <w:t>Risks to the investigator</w:t>
            </w:r>
          </w:p>
          <w:p w14:paraId="1C8E060E" w14:textId="77777777" w:rsidR="00FB01C6" w:rsidRPr="00A42F82" w:rsidRDefault="00FB01C6" w:rsidP="00850CE5">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FB01C6" w:rsidRPr="00A42F82" w14:paraId="4CC10039" w14:textId="77777777" w:rsidTr="00FB01C6">
        <w:trPr>
          <w:jc w:val="center"/>
        </w:trPr>
        <w:tc>
          <w:tcPr>
            <w:tcW w:w="596" w:type="dxa"/>
            <w:tcBorders>
              <w:top w:val="single" w:sz="4" w:space="0" w:color="auto"/>
              <w:bottom w:val="single" w:sz="4" w:space="0" w:color="auto"/>
            </w:tcBorders>
            <w:vAlign w:val="center"/>
          </w:tcPr>
          <w:p w14:paraId="61DAD68F" w14:textId="77777777" w:rsidR="00FB01C6" w:rsidRPr="00A42F82" w:rsidRDefault="00FB01C6" w:rsidP="00850CE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36624BC" w14:textId="77777777" w:rsidR="00FB01C6" w:rsidRPr="00A42F82" w:rsidRDefault="00FB01C6" w:rsidP="00850CE5">
            <w:pPr>
              <w:autoSpaceDE w:val="0"/>
              <w:autoSpaceDN w:val="0"/>
              <w:adjustRightInd w:val="0"/>
              <w:rPr>
                <w:rFonts w:ascii="Arial" w:hAnsi="Arial" w:cs="Arial"/>
              </w:rPr>
            </w:pPr>
            <w:r w:rsidRPr="00A42F82">
              <w:rPr>
                <w:rFonts w:ascii="Arial" w:hAnsi="Arial" w:cs="Arial"/>
              </w:rPr>
              <w:t>Risk to the investigator:</w:t>
            </w:r>
          </w:p>
          <w:p w14:paraId="209C12A5" w14:textId="77777777" w:rsidR="00FB01C6" w:rsidRPr="00A42F82" w:rsidRDefault="00FB01C6" w:rsidP="00850CE5">
            <w:pPr>
              <w:rPr>
                <w:rFonts w:ascii="Arial" w:hAnsi="Arial" w:cs="Arial"/>
              </w:rPr>
            </w:pPr>
            <w:r>
              <w:rPr>
                <w:rFonts w:ascii="Arial" w:hAnsi="Arial" w:cs="Arial"/>
              </w:rPr>
              <w:t>No risk</w:t>
            </w:r>
          </w:p>
          <w:p w14:paraId="1E840F52" w14:textId="77777777" w:rsidR="00FB01C6" w:rsidRPr="00A42F82" w:rsidRDefault="00FB01C6" w:rsidP="00850CE5">
            <w:pPr>
              <w:rPr>
                <w:rFonts w:ascii="Arial" w:hAnsi="Arial" w:cs="Arial"/>
              </w:rPr>
            </w:pPr>
          </w:p>
          <w:p w14:paraId="4B4C8C4A" w14:textId="77777777" w:rsidR="00FB01C6" w:rsidRPr="00A42F82" w:rsidRDefault="00FB01C6" w:rsidP="00850CE5">
            <w:pPr>
              <w:rPr>
                <w:rFonts w:ascii="Arial" w:hAnsi="Arial" w:cs="Arial"/>
              </w:rPr>
            </w:pPr>
          </w:p>
          <w:p w14:paraId="52AEC202" w14:textId="77777777" w:rsidR="00FB01C6" w:rsidRPr="00A42F82" w:rsidRDefault="00FB01C6" w:rsidP="00850CE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5559960" w14:textId="77777777" w:rsidR="00FB01C6" w:rsidRPr="00A42F82" w:rsidRDefault="00FB01C6" w:rsidP="00850CE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FE9B8C4" w14:textId="77777777" w:rsidR="00FB01C6" w:rsidRPr="00A42F82" w:rsidRDefault="00FB01C6" w:rsidP="00850CE5">
            <w:pPr>
              <w:rPr>
                <w:rFonts w:ascii="Arial" w:hAnsi="Arial" w:cs="Arial"/>
              </w:rPr>
            </w:pPr>
            <w:r>
              <w:rPr>
                <w:rFonts w:ascii="Arial" w:hAnsi="Arial" w:cs="Arial"/>
              </w:rPr>
              <w:t>N/A</w:t>
            </w:r>
          </w:p>
          <w:p w14:paraId="1461F639" w14:textId="77777777" w:rsidR="00FB01C6" w:rsidRPr="00A42F82" w:rsidRDefault="00FB01C6" w:rsidP="00850CE5">
            <w:pPr>
              <w:rPr>
                <w:rFonts w:ascii="Arial" w:hAnsi="Arial" w:cs="Arial"/>
              </w:rPr>
            </w:pPr>
          </w:p>
          <w:p w14:paraId="0D2F92F8" w14:textId="77777777" w:rsidR="00FB01C6" w:rsidRPr="00A42F82" w:rsidRDefault="00FB01C6" w:rsidP="00850CE5">
            <w:pPr>
              <w:rPr>
                <w:rFonts w:ascii="Arial" w:hAnsi="Arial" w:cs="Arial"/>
              </w:rPr>
            </w:pPr>
          </w:p>
          <w:p w14:paraId="7525F8A6" w14:textId="77777777" w:rsidR="00FB01C6" w:rsidRPr="00A42F82" w:rsidRDefault="00FB01C6" w:rsidP="00850CE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B01C6" w:rsidRPr="00A42F82" w14:paraId="206AC63F" w14:textId="77777777" w:rsidTr="00FB01C6">
        <w:trPr>
          <w:jc w:val="center"/>
        </w:trPr>
        <w:tc>
          <w:tcPr>
            <w:tcW w:w="596" w:type="dxa"/>
            <w:tcBorders>
              <w:top w:val="single" w:sz="4" w:space="0" w:color="auto"/>
              <w:bottom w:val="single" w:sz="4" w:space="0" w:color="auto"/>
            </w:tcBorders>
            <w:shd w:val="clear" w:color="auto" w:fill="F2F2F2" w:themeFill="background1" w:themeFillShade="F2"/>
            <w:vAlign w:val="center"/>
          </w:tcPr>
          <w:p w14:paraId="233277BB" w14:textId="77777777" w:rsidR="00FB01C6" w:rsidRPr="00A42F82" w:rsidRDefault="00FB01C6" w:rsidP="00850CE5">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6227FF6C" w14:textId="77777777" w:rsidR="00FB01C6" w:rsidRPr="00A42F82" w:rsidRDefault="00FB01C6" w:rsidP="00850CE5">
            <w:pPr>
              <w:rPr>
                <w:rFonts w:ascii="Arial" w:hAnsi="Arial" w:cs="Arial"/>
              </w:rPr>
            </w:pPr>
            <w:r w:rsidRPr="00A42F82">
              <w:rPr>
                <w:rFonts w:ascii="Arial" w:hAnsi="Arial" w:cs="Arial"/>
                <w:b/>
              </w:rPr>
              <w:t>University/institutional risks</w:t>
            </w:r>
          </w:p>
          <w:p w14:paraId="337EBECE" w14:textId="77777777" w:rsidR="00FB01C6" w:rsidRPr="00A42F82" w:rsidRDefault="00FB01C6" w:rsidP="00850CE5">
            <w:pPr>
              <w:rPr>
                <w:rFonts w:ascii="Arial" w:hAnsi="Arial" w:cs="Arial"/>
              </w:rPr>
            </w:pPr>
            <w:r w:rsidRPr="00A42F82">
              <w:rPr>
                <w:rFonts w:ascii="Arial" w:hAnsi="Arial" w:cs="Arial"/>
              </w:rPr>
              <w:t>For example: adverse publicity, financial loss, data protection</w:t>
            </w:r>
          </w:p>
        </w:tc>
      </w:tr>
      <w:tr w:rsidR="00FB01C6" w:rsidRPr="00A42F82" w14:paraId="5A0D2B5D" w14:textId="77777777" w:rsidTr="00FB01C6">
        <w:trPr>
          <w:jc w:val="center"/>
        </w:trPr>
        <w:tc>
          <w:tcPr>
            <w:tcW w:w="596" w:type="dxa"/>
            <w:tcBorders>
              <w:top w:val="single" w:sz="4" w:space="0" w:color="auto"/>
              <w:bottom w:val="single" w:sz="4" w:space="0" w:color="auto"/>
            </w:tcBorders>
            <w:vAlign w:val="center"/>
          </w:tcPr>
          <w:p w14:paraId="3B441775" w14:textId="77777777" w:rsidR="00FB01C6" w:rsidRPr="00A42F82" w:rsidRDefault="00FB01C6" w:rsidP="00850CE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E44C2AA" w14:textId="77777777" w:rsidR="00FB01C6" w:rsidRPr="00A42F82" w:rsidRDefault="00FB01C6" w:rsidP="00850CE5">
            <w:pPr>
              <w:autoSpaceDE w:val="0"/>
              <w:autoSpaceDN w:val="0"/>
              <w:adjustRightInd w:val="0"/>
              <w:rPr>
                <w:rFonts w:ascii="Arial" w:hAnsi="Arial" w:cs="Arial"/>
              </w:rPr>
            </w:pPr>
            <w:r w:rsidRPr="00A42F82">
              <w:rPr>
                <w:rFonts w:ascii="Arial" w:hAnsi="Arial" w:cs="Arial"/>
              </w:rPr>
              <w:t>Risk to the University:</w:t>
            </w:r>
          </w:p>
          <w:p w14:paraId="6EECC175" w14:textId="77777777" w:rsidR="00FB01C6" w:rsidRPr="00A42F82" w:rsidRDefault="00FB01C6" w:rsidP="00850CE5">
            <w:pPr>
              <w:rPr>
                <w:rFonts w:ascii="Arial" w:hAnsi="Arial" w:cs="Arial"/>
              </w:rPr>
            </w:pPr>
          </w:p>
          <w:p w14:paraId="0BC68D35" w14:textId="77777777" w:rsidR="00FB01C6" w:rsidRPr="00A42F82" w:rsidRDefault="00FB01C6" w:rsidP="00850CE5">
            <w:pPr>
              <w:rPr>
                <w:rFonts w:ascii="Arial" w:hAnsi="Arial" w:cs="Arial"/>
              </w:rPr>
            </w:pPr>
            <w:r>
              <w:rPr>
                <w:rFonts w:ascii="Arial" w:hAnsi="Arial" w:cs="Arial"/>
              </w:rPr>
              <w:t>No risk</w:t>
            </w:r>
          </w:p>
          <w:p w14:paraId="5B23ECB7" w14:textId="77777777" w:rsidR="00FB01C6" w:rsidRPr="00A42F82" w:rsidRDefault="00FB01C6" w:rsidP="00850CE5">
            <w:pPr>
              <w:rPr>
                <w:rFonts w:ascii="Arial" w:hAnsi="Arial" w:cs="Arial"/>
              </w:rPr>
            </w:pPr>
          </w:p>
          <w:p w14:paraId="0C3D06BE" w14:textId="77777777" w:rsidR="00FB01C6" w:rsidRPr="00A42F82" w:rsidRDefault="00FB01C6" w:rsidP="00850CE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C386DD5" w14:textId="77777777" w:rsidR="00FB01C6" w:rsidRPr="00A42F82" w:rsidRDefault="00FB01C6" w:rsidP="00850CE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3BDA50CE" w14:textId="77777777" w:rsidR="00FB01C6" w:rsidRPr="00A42F82" w:rsidRDefault="00FB01C6" w:rsidP="00850CE5">
            <w:pPr>
              <w:rPr>
                <w:rFonts w:ascii="Arial" w:hAnsi="Arial" w:cs="Arial"/>
              </w:rPr>
            </w:pPr>
          </w:p>
          <w:p w14:paraId="415AD32A" w14:textId="77777777" w:rsidR="00FB01C6" w:rsidRPr="00A42F82" w:rsidRDefault="00FB01C6" w:rsidP="00850CE5">
            <w:pPr>
              <w:rPr>
                <w:rFonts w:ascii="Arial" w:hAnsi="Arial" w:cs="Arial"/>
              </w:rPr>
            </w:pPr>
            <w:r>
              <w:rPr>
                <w:rFonts w:ascii="Arial" w:hAnsi="Arial" w:cs="Arial"/>
              </w:rPr>
              <w:t>N/A</w:t>
            </w:r>
          </w:p>
          <w:p w14:paraId="5463D46A" w14:textId="77777777" w:rsidR="00FB01C6" w:rsidRPr="00A42F82" w:rsidRDefault="00FB01C6" w:rsidP="00850CE5">
            <w:pPr>
              <w:rPr>
                <w:rFonts w:ascii="Arial" w:hAnsi="Arial" w:cs="Arial"/>
              </w:rPr>
            </w:pPr>
          </w:p>
          <w:p w14:paraId="14D8BE67" w14:textId="77777777" w:rsidR="00FB01C6" w:rsidRPr="00A42F82" w:rsidRDefault="00FB01C6" w:rsidP="00850CE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B01C6" w:rsidRPr="00A42F82" w14:paraId="526297E8" w14:textId="77777777" w:rsidTr="00FB01C6">
        <w:trPr>
          <w:jc w:val="center"/>
        </w:trPr>
        <w:tc>
          <w:tcPr>
            <w:tcW w:w="596" w:type="dxa"/>
            <w:tcBorders>
              <w:top w:val="single" w:sz="4" w:space="0" w:color="auto"/>
              <w:bottom w:val="single" w:sz="4" w:space="0" w:color="auto"/>
            </w:tcBorders>
            <w:shd w:val="clear" w:color="auto" w:fill="F2F2F2" w:themeFill="background1" w:themeFillShade="F2"/>
            <w:vAlign w:val="center"/>
          </w:tcPr>
          <w:p w14:paraId="46458698" w14:textId="77777777" w:rsidR="00FB01C6" w:rsidRPr="00A42F82" w:rsidRDefault="00FB01C6" w:rsidP="00850CE5">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4496010" w14:textId="77777777" w:rsidR="00FB01C6" w:rsidRPr="00A42F82" w:rsidRDefault="00FB01C6" w:rsidP="00850CE5">
            <w:pPr>
              <w:rPr>
                <w:rFonts w:ascii="Arial" w:hAnsi="Arial" w:cs="Arial"/>
              </w:rPr>
            </w:pPr>
            <w:r w:rsidRPr="00A42F82">
              <w:rPr>
                <w:rFonts w:ascii="Arial" w:hAnsi="Arial" w:cs="Arial"/>
                <w:b/>
              </w:rPr>
              <w:t>Environmental risks</w:t>
            </w:r>
          </w:p>
          <w:p w14:paraId="3DF746C4" w14:textId="77777777" w:rsidR="00FB01C6" w:rsidRPr="00A42F82" w:rsidRDefault="00FB01C6" w:rsidP="00850CE5">
            <w:pPr>
              <w:rPr>
                <w:rFonts w:ascii="Arial" w:hAnsi="Arial" w:cs="Arial"/>
              </w:rPr>
            </w:pPr>
            <w:r w:rsidRPr="00A42F82">
              <w:rPr>
                <w:rFonts w:ascii="Arial" w:hAnsi="Arial" w:cs="Arial"/>
              </w:rPr>
              <w:t>For example: accidental spillage of pollutants, damage to local ecosystems</w:t>
            </w:r>
          </w:p>
        </w:tc>
      </w:tr>
      <w:tr w:rsidR="00FB01C6" w:rsidRPr="00A42F82" w14:paraId="5D408260" w14:textId="77777777" w:rsidTr="00FB01C6">
        <w:trPr>
          <w:jc w:val="center"/>
        </w:trPr>
        <w:tc>
          <w:tcPr>
            <w:tcW w:w="596" w:type="dxa"/>
            <w:tcBorders>
              <w:top w:val="single" w:sz="4" w:space="0" w:color="auto"/>
              <w:bottom w:val="single" w:sz="4" w:space="0" w:color="auto"/>
            </w:tcBorders>
            <w:vAlign w:val="center"/>
          </w:tcPr>
          <w:p w14:paraId="2B6A7CCB" w14:textId="77777777" w:rsidR="00FB01C6" w:rsidRPr="00A42F82" w:rsidRDefault="00FB01C6" w:rsidP="00850CE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F424599" w14:textId="77777777" w:rsidR="00FB01C6" w:rsidRPr="00A42F82" w:rsidRDefault="00FB01C6" w:rsidP="00850CE5">
            <w:pPr>
              <w:autoSpaceDE w:val="0"/>
              <w:autoSpaceDN w:val="0"/>
              <w:adjustRightInd w:val="0"/>
              <w:rPr>
                <w:rFonts w:ascii="Arial" w:hAnsi="Arial" w:cs="Arial"/>
              </w:rPr>
            </w:pPr>
            <w:r w:rsidRPr="00A42F82">
              <w:rPr>
                <w:rFonts w:ascii="Arial" w:hAnsi="Arial" w:cs="Arial"/>
              </w:rPr>
              <w:t>Risk to the environment:</w:t>
            </w:r>
          </w:p>
          <w:p w14:paraId="1C74CDDC" w14:textId="77777777" w:rsidR="00FB01C6" w:rsidRPr="00A42F82" w:rsidRDefault="00FB01C6" w:rsidP="00850CE5">
            <w:pPr>
              <w:rPr>
                <w:rFonts w:ascii="Arial" w:hAnsi="Arial" w:cs="Arial"/>
              </w:rPr>
            </w:pPr>
          </w:p>
          <w:p w14:paraId="480A2B24" w14:textId="77777777" w:rsidR="00FB01C6" w:rsidRPr="00A42F82" w:rsidRDefault="00FB01C6" w:rsidP="00850CE5">
            <w:pPr>
              <w:rPr>
                <w:rFonts w:ascii="Arial" w:hAnsi="Arial" w:cs="Arial"/>
              </w:rPr>
            </w:pPr>
            <w:r>
              <w:rPr>
                <w:rFonts w:ascii="Arial" w:hAnsi="Arial" w:cs="Arial"/>
              </w:rPr>
              <w:t>No risk</w:t>
            </w:r>
          </w:p>
          <w:p w14:paraId="4925E316" w14:textId="77777777" w:rsidR="00FB01C6" w:rsidRPr="00A42F82" w:rsidRDefault="00FB01C6" w:rsidP="00850CE5">
            <w:pPr>
              <w:rPr>
                <w:rFonts w:ascii="Arial" w:hAnsi="Arial" w:cs="Arial"/>
              </w:rPr>
            </w:pPr>
          </w:p>
          <w:p w14:paraId="4D85A91E" w14:textId="77777777" w:rsidR="00FB01C6" w:rsidRPr="00A42F82" w:rsidRDefault="00FB01C6" w:rsidP="00850CE5">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BB5D3D8" w14:textId="77777777" w:rsidR="00FB01C6" w:rsidRPr="00A42F82" w:rsidRDefault="00FB01C6" w:rsidP="00850CE5">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environment:</w:t>
            </w:r>
          </w:p>
          <w:p w14:paraId="298CC72F" w14:textId="77777777" w:rsidR="00FB01C6" w:rsidRPr="00A42F82" w:rsidRDefault="00FB01C6" w:rsidP="00850CE5">
            <w:pPr>
              <w:rPr>
                <w:rFonts w:ascii="Arial" w:hAnsi="Arial" w:cs="Arial"/>
              </w:rPr>
            </w:pPr>
          </w:p>
          <w:p w14:paraId="18C21504" w14:textId="77777777" w:rsidR="00FB01C6" w:rsidRPr="00A42F82" w:rsidRDefault="00FB01C6" w:rsidP="00850CE5">
            <w:pPr>
              <w:rPr>
                <w:rFonts w:ascii="Arial" w:hAnsi="Arial" w:cs="Arial"/>
              </w:rPr>
            </w:pPr>
            <w:r>
              <w:rPr>
                <w:rFonts w:ascii="Arial" w:hAnsi="Arial" w:cs="Arial"/>
              </w:rPr>
              <w:t>N/A</w:t>
            </w:r>
          </w:p>
          <w:p w14:paraId="68AD041B" w14:textId="77777777" w:rsidR="00FB01C6" w:rsidRPr="00A42F82" w:rsidRDefault="00FB01C6" w:rsidP="00850CE5">
            <w:pPr>
              <w:rPr>
                <w:rFonts w:ascii="Arial" w:hAnsi="Arial" w:cs="Arial"/>
              </w:rPr>
            </w:pPr>
          </w:p>
          <w:p w14:paraId="50836EDA" w14:textId="77777777" w:rsidR="00FB01C6" w:rsidRPr="00A42F82" w:rsidRDefault="00FB01C6" w:rsidP="00850CE5">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0ED68D45" w14:textId="77777777" w:rsidR="00FB01C6" w:rsidRPr="00A42F82" w:rsidRDefault="00FB01C6" w:rsidP="00FB01C6">
      <w:pPr>
        <w:rPr>
          <w:rFonts w:ascii="Arial" w:hAnsi="Arial" w:cs="Arial"/>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B01C6" w:rsidRPr="00A42F82" w14:paraId="7AABD234" w14:textId="77777777" w:rsidTr="00FB01C6">
        <w:trPr>
          <w:trHeight w:val="483"/>
          <w:jc w:val="center"/>
        </w:trPr>
        <w:tc>
          <w:tcPr>
            <w:tcW w:w="596" w:type="dxa"/>
            <w:tcBorders>
              <w:top w:val="single" w:sz="4" w:space="0" w:color="auto"/>
              <w:bottom w:val="single" w:sz="4" w:space="0" w:color="auto"/>
            </w:tcBorders>
            <w:shd w:val="clear" w:color="auto" w:fill="F2F2F2" w:themeFill="background1" w:themeFillShade="F2"/>
            <w:vAlign w:val="center"/>
          </w:tcPr>
          <w:p w14:paraId="57F65539" w14:textId="77777777" w:rsidR="00FB01C6" w:rsidRPr="00A42F82" w:rsidRDefault="00FB01C6" w:rsidP="00850CE5">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0305EA6" w14:textId="77777777" w:rsidR="00FB01C6" w:rsidRPr="00A42F82" w:rsidRDefault="00FB01C6" w:rsidP="00850CE5">
            <w:pPr>
              <w:autoSpaceDE w:val="0"/>
              <w:autoSpaceDN w:val="0"/>
              <w:adjustRightInd w:val="0"/>
              <w:rPr>
                <w:rFonts w:ascii="Arial" w:hAnsi="Arial" w:cs="Arial"/>
                <w:b/>
              </w:rPr>
            </w:pPr>
            <w:r w:rsidRPr="00A42F82">
              <w:rPr>
                <w:rFonts w:ascii="Arial" w:hAnsi="Arial" w:cs="Arial"/>
                <w:b/>
              </w:rPr>
              <w:t>Disclosure and Barring Service</w:t>
            </w:r>
          </w:p>
        </w:tc>
      </w:tr>
      <w:tr w:rsidR="00FB01C6" w:rsidRPr="00A42F82" w14:paraId="0DC52E52" w14:textId="77777777" w:rsidTr="00FB01C6">
        <w:trPr>
          <w:jc w:val="center"/>
        </w:trPr>
        <w:tc>
          <w:tcPr>
            <w:tcW w:w="596" w:type="dxa"/>
            <w:tcBorders>
              <w:top w:val="single" w:sz="4" w:space="0" w:color="auto"/>
              <w:bottom w:val="single" w:sz="4" w:space="0" w:color="auto"/>
            </w:tcBorders>
            <w:shd w:val="clear" w:color="auto" w:fill="F2F2F2" w:themeFill="background1" w:themeFillShade="F2"/>
            <w:vAlign w:val="center"/>
          </w:tcPr>
          <w:p w14:paraId="2CAC152B" w14:textId="77777777" w:rsidR="00FB01C6" w:rsidRPr="00A42F82" w:rsidRDefault="00FB01C6" w:rsidP="00850CE5">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0B4EB42" w14:textId="77777777" w:rsidR="00FB01C6" w:rsidRPr="00A42F82" w:rsidRDefault="00FB01C6" w:rsidP="00850CE5">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7B23E9C" w14:textId="77777777" w:rsidR="00FB01C6" w:rsidRPr="00A42F82" w:rsidRDefault="00FB01C6" w:rsidP="00850CE5">
            <w:pPr>
              <w:autoSpaceDE w:val="0"/>
              <w:autoSpaceDN w:val="0"/>
              <w:adjustRightInd w:val="0"/>
              <w:jc w:val="center"/>
              <w:rPr>
                <w:rFonts w:ascii="Arial" w:hAnsi="Arial" w:cs="Arial"/>
                <w:b/>
                <w:bCs/>
              </w:rPr>
            </w:pPr>
            <w:r w:rsidRPr="00A42F82">
              <w:rPr>
                <w:rFonts w:ascii="Arial" w:hAnsi="Arial" w:cs="Arial"/>
                <w:b/>
                <w:bCs/>
              </w:rPr>
              <w:t>YES</w:t>
            </w:r>
          </w:p>
          <w:p w14:paraId="2C18B546" w14:textId="77777777" w:rsidR="00FB01C6" w:rsidRPr="00A42F82" w:rsidRDefault="00FB01C6" w:rsidP="00850CE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AEF06A9" w14:textId="77777777" w:rsidR="00FB01C6" w:rsidRPr="00A42F82" w:rsidRDefault="00FB01C6" w:rsidP="00850CE5">
            <w:pPr>
              <w:autoSpaceDE w:val="0"/>
              <w:autoSpaceDN w:val="0"/>
              <w:adjustRightInd w:val="0"/>
              <w:jc w:val="center"/>
              <w:rPr>
                <w:rFonts w:ascii="Arial" w:hAnsi="Arial" w:cs="Arial"/>
                <w:b/>
                <w:bCs/>
              </w:rPr>
            </w:pPr>
            <w:r w:rsidRPr="00A42F82">
              <w:rPr>
                <w:rFonts w:ascii="Arial" w:hAnsi="Arial" w:cs="Arial"/>
                <w:b/>
                <w:bCs/>
              </w:rPr>
              <w:t>NO</w:t>
            </w:r>
          </w:p>
          <w:p w14:paraId="4EDF5F21" w14:textId="77777777" w:rsidR="00FB01C6" w:rsidRPr="00A42F82" w:rsidRDefault="00FB01C6" w:rsidP="00850CE5">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6A5157BE" w14:textId="77777777" w:rsidR="00FB01C6" w:rsidRPr="00A42F82" w:rsidRDefault="00FB01C6" w:rsidP="00850CE5">
            <w:pPr>
              <w:autoSpaceDE w:val="0"/>
              <w:autoSpaceDN w:val="0"/>
              <w:adjustRightInd w:val="0"/>
              <w:jc w:val="center"/>
              <w:rPr>
                <w:rFonts w:ascii="Arial" w:hAnsi="Arial" w:cs="Arial"/>
                <w:b/>
                <w:bCs/>
              </w:rPr>
            </w:pPr>
            <w:r w:rsidRPr="00A42F82">
              <w:rPr>
                <w:rFonts w:ascii="Arial" w:hAnsi="Arial" w:cs="Arial"/>
                <w:b/>
                <w:bCs/>
              </w:rPr>
              <w:t>N/A</w:t>
            </w:r>
          </w:p>
          <w:p w14:paraId="4D9FFD4C" w14:textId="77777777" w:rsidR="00FB01C6" w:rsidRPr="00A42F82" w:rsidRDefault="00FB01C6" w:rsidP="00850CE5">
            <w:pPr>
              <w:autoSpaceDE w:val="0"/>
              <w:autoSpaceDN w:val="0"/>
              <w:adjustRightInd w:val="0"/>
              <w:jc w:val="center"/>
              <w:rPr>
                <w:rFonts w:ascii="Arial" w:hAnsi="Arial" w:cs="Arial"/>
                <w:b/>
              </w:rPr>
            </w:pPr>
          </w:p>
        </w:tc>
      </w:tr>
      <w:tr w:rsidR="00FB01C6" w:rsidRPr="00A42F82" w14:paraId="4C9309B2" w14:textId="77777777" w:rsidTr="00FB01C6">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608EADDE" w14:textId="77777777" w:rsidR="00FB01C6" w:rsidRPr="00A42F82" w:rsidRDefault="00FB01C6" w:rsidP="00850CE5">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5CB112AF" w14:textId="77777777" w:rsidR="00FB01C6" w:rsidRPr="00A42F82" w:rsidRDefault="00FB01C6" w:rsidP="00850CE5">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026B924" w14:textId="77777777" w:rsidR="00FB01C6" w:rsidRPr="00A42F82" w:rsidRDefault="00B95004" w:rsidP="00850CE5">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FB01C6"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994D54" w14:textId="77777777" w:rsidR="00FB01C6" w:rsidRPr="00A42F82" w:rsidRDefault="00B95004" w:rsidP="00850CE5">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FB01C6"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C3872A5" w14:textId="77777777" w:rsidR="00FB01C6" w:rsidRPr="00A42F82" w:rsidRDefault="00B95004" w:rsidP="00850CE5">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FB01C6">
                  <w:rPr>
                    <w:rFonts w:ascii="MS Gothic" w:eastAsia="MS Gothic" w:hAnsi="MS Gothic" w:cs="Arial" w:hint="eastAsia"/>
                  </w:rPr>
                  <w:t>☒</w:t>
                </w:r>
              </w:sdtContent>
            </w:sdt>
          </w:p>
        </w:tc>
      </w:tr>
      <w:tr w:rsidR="00FB01C6" w:rsidRPr="00A42F82" w14:paraId="49EF5B0E" w14:textId="77777777" w:rsidTr="00FB01C6">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3FE7BEEA" w14:textId="77777777" w:rsidR="00FB01C6" w:rsidRPr="00A42F82" w:rsidRDefault="00FB01C6" w:rsidP="00850CE5">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3893FB43" w14:textId="77777777" w:rsidR="00FB01C6" w:rsidRPr="00A42F82" w:rsidRDefault="00FB01C6" w:rsidP="00850CE5">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01B1488" w14:textId="77777777" w:rsidR="00FB01C6" w:rsidRPr="00A42F82" w:rsidRDefault="00FB01C6" w:rsidP="00850CE5">
            <w:pPr>
              <w:autoSpaceDE w:val="0"/>
              <w:autoSpaceDN w:val="0"/>
              <w:adjustRightInd w:val="0"/>
              <w:jc w:val="center"/>
              <w:rPr>
                <w:rFonts w:ascii="Arial" w:hAnsi="Arial" w:cs="Arial"/>
                <w:b/>
                <w:bCs/>
              </w:rPr>
            </w:pPr>
          </w:p>
        </w:tc>
      </w:tr>
    </w:tbl>
    <w:p w14:paraId="7E850405" w14:textId="77777777" w:rsidR="00FB01C6" w:rsidRPr="00A42F82" w:rsidRDefault="00FB01C6" w:rsidP="00FB01C6">
      <w:pPr>
        <w:autoSpaceDE w:val="0"/>
        <w:autoSpaceDN w:val="0"/>
        <w:adjustRightInd w:val="0"/>
        <w:spacing w:after="240"/>
        <w:jc w:val="both"/>
        <w:rPr>
          <w:rFonts w:ascii="Arial" w:hAnsi="Arial" w:cs="Arial"/>
          <w:b/>
        </w:rPr>
      </w:pPr>
    </w:p>
    <w:p w14:paraId="4FF82F26" w14:textId="77777777" w:rsidR="00FB01C6" w:rsidRPr="00A42F82" w:rsidRDefault="00FB01C6" w:rsidP="00FB01C6">
      <w:pPr>
        <w:rPr>
          <w:rFonts w:ascii="Arial" w:hAnsi="Arial" w:cs="Arial"/>
          <w:b/>
        </w:rPr>
      </w:pPr>
      <w:r w:rsidRPr="00A42F82">
        <w:rPr>
          <w:rFonts w:ascii="Arial" w:hAnsi="Arial" w:cs="Arial"/>
          <w:b/>
        </w:rPr>
        <w:t>SECTION I: Feedback, Consent and Confidentiality</w:t>
      </w:r>
    </w:p>
    <w:p w14:paraId="7F359E0A" w14:textId="77777777" w:rsidR="00FB01C6" w:rsidRPr="00A42F82" w:rsidRDefault="00FB01C6" w:rsidP="00FB01C6">
      <w:pPr>
        <w:rPr>
          <w:rFonts w:ascii="Arial" w:hAnsi="Arial" w:cs="Arial"/>
          <w:b/>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B01C6" w:rsidRPr="00A42F82" w14:paraId="54954F62" w14:textId="77777777" w:rsidTr="00FB01C6">
        <w:trPr>
          <w:jc w:val="center"/>
        </w:trPr>
        <w:tc>
          <w:tcPr>
            <w:tcW w:w="596" w:type="dxa"/>
            <w:tcBorders>
              <w:top w:val="single" w:sz="4" w:space="0" w:color="auto"/>
              <w:bottom w:val="single" w:sz="4" w:space="0" w:color="auto"/>
            </w:tcBorders>
            <w:shd w:val="clear" w:color="auto" w:fill="F2F2F2" w:themeFill="background1" w:themeFillShade="F2"/>
          </w:tcPr>
          <w:p w14:paraId="46FCF2A6" w14:textId="77777777" w:rsidR="00FB01C6" w:rsidRPr="00A42F82" w:rsidRDefault="00FB01C6" w:rsidP="00850CE5">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0F59E72" w14:textId="77777777" w:rsidR="00FB01C6" w:rsidRPr="00A42F82" w:rsidRDefault="00FB01C6" w:rsidP="00850CE5">
            <w:pPr>
              <w:rPr>
                <w:rFonts w:ascii="Arial" w:hAnsi="Arial" w:cs="Arial"/>
              </w:rPr>
            </w:pPr>
            <w:r w:rsidRPr="00A42F82">
              <w:rPr>
                <w:rFonts w:ascii="Arial" w:hAnsi="Arial" w:cs="Arial"/>
                <w:b/>
              </w:rPr>
              <w:t>Feedback</w:t>
            </w:r>
          </w:p>
          <w:p w14:paraId="19CC7AF2" w14:textId="77777777" w:rsidR="00FB01C6" w:rsidRPr="00A42F82" w:rsidRDefault="00FB01C6" w:rsidP="00850CE5">
            <w:pPr>
              <w:rPr>
                <w:rFonts w:ascii="Arial" w:hAnsi="Arial" w:cs="Arial"/>
              </w:rPr>
            </w:pPr>
            <w:r w:rsidRPr="00A42F82">
              <w:rPr>
                <w:rFonts w:ascii="Arial" w:hAnsi="Arial" w:cs="Arial"/>
              </w:rPr>
              <w:t xml:space="preserve">What de-briefing and feedback will be provided to participants, how will this be done and when? </w:t>
            </w:r>
          </w:p>
        </w:tc>
      </w:tr>
      <w:tr w:rsidR="00FB01C6" w:rsidRPr="00A42F82" w14:paraId="04C4CF93" w14:textId="77777777" w:rsidTr="00FB01C6">
        <w:trPr>
          <w:jc w:val="center"/>
        </w:trPr>
        <w:tc>
          <w:tcPr>
            <w:tcW w:w="596" w:type="dxa"/>
            <w:tcBorders>
              <w:top w:val="single" w:sz="4" w:space="0" w:color="auto"/>
              <w:bottom w:val="single" w:sz="4" w:space="0" w:color="auto"/>
            </w:tcBorders>
          </w:tcPr>
          <w:p w14:paraId="7F1348A6" w14:textId="77777777" w:rsidR="00FB01C6" w:rsidRPr="00A42F82" w:rsidRDefault="00FB01C6" w:rsidP="00850CE5">
            <w:pPr>
              <w:rPr>
                <w:rFonts w:ascii="Arial" w:hAnsi="Arial" w:cs="Arial"/>
                <w:bCs/>
              </w:rPr>
            </w:pPr>
          </w:p>
        </w:tc>
        <w:tc>
          <w:tcPr>
            <w:tcW w:w="9923" w:type="dxa"/>
            <w:tcBorders>
              <w:top w:val="single" w:sz="4" w:space="0" w:color="auto"/>
              <w:bottom w:val="single" w:sz="4" w:space="0" w:color="auto"/>
            </w:tcBorders>
          </w:tcPr>
          <w:p w14:paraId="21D717A5" w14:textId="77777777" w:rsidR="00FB01C6" w:rsidRPr="00A42F82" w:rsidRDefault="00FB01C6" w:rsidP="00850CE5">
            <w:pPr>
              <w:rPr>
                <w:rFonts w:ascii="Arial" w:hAnsi="Arial" w:cs="Arial"/>
              </w:rPr>
            </w:pPr>
            <w:r>
              <w:rPr>
                <w:rFonts w:ascii="Arial" w:hAnsi="Arial" w:cs="Arial"/>
              </w:rPr>
              <w:t xml:space="preserve">No feedback as it will be an anonymous questionnaire </w:t>
            </w:r>
          </w:p>
          <w:p w14:paraId="53B2DAD9" w14:textId="77777777" w:rsidR="00FB01C6" w:rsidRPr="00A42F82" w:rsidRDefault="00FB01C6" w:rsidP="00850CE5">
            <w:pPr>
              <w:rPr>
                <w:rFonts w:ascii="Arial" w:hAnsi="Arial" w:cs="Arial"/>
              </w:rPr>
            </w:pPr>
          </w:p>
          <w:p w14:paraId="0F82A2BB" w14:textId="77777777" w:rsidR="00FB01C6" w:rsidRPr="00A42F82" w:rsidRDefault="00FB01C6" w:rsidP="00850CE5">
            <w:pPr>
              <w:rPr>
                <w:rFonts w:ascii="Arial" w:hAnsi="Arial" w:cs="Arial"/>
              </w:rPr>
            </w:pPr>
          </w:p>
          <w:p w14:paraId="21A9A8FE" w14:textId="77777777" w:rsidR="00FB01C6" w:rsidRPr="00A42F82" w:rsidRDefault="00FB01C6" w:rsidP="00850CE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B01C6" w:rsidRPr="00A42F82" w14:paraId="5D03CE44" w14:textId="77777777" w:rsidTr="00FB01C6">
        <w:trPr>
          <w:jc w:val="center"/>
        </w:trPr>
        <w:tc>
          <w:tcPr>
            <w:tcW w:w="596" w:type="dxa"/>
            <w:tcBorders>
              <w:top w:val="single" w:sz="4" w:space="0" w:color="auto"/>
              <w:bottom w:val="single" w:sz="4" w:space="0" w:color="auto"/>
            </w:tcBorders>
            <w:shd w:val="clear" w:color="auto" w:fill="F2F2F2" w:themeFill="background1" w:themeFillShade="F2"/>
          </w:tcPr>
          <w:p w14:paraId="0D5BEFD4" w14:textId="77777777" w:rsidR="00FB01C6" w:rsidRPr="00A42F82" w:rsidRDefault="00FB01C6" w:rsidP="00850CE5">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B0C5F0D" w14:textId="77777777" w:rsidR="00FB01C6" w:rsidRPr="00A42F82" w:rsidRDefault="00FB01C6" w:rsidP="00850CE5">
            <w:pPr>
              <w:rPr>
                <w:rFonts w:ascii="Arial" w:hAnsi="Arial" w:cs="Arial"/>
              </w:rPr>
            </w:pPr>
            <w:r w:rsidRPr="00A42F82">
              <w:rPr>
                <w:rFonts w:ascii="Arial" w:hAnsi="Arial" w:cs="Arial"/>
                <w:b/>
              </w:rPr>
              <w:t>Informed consent</w:t>
            </w:r>
          </w:p>
          <w:p w14:paraId="44A730B1" w14:textId="77777777" w:rsidR="00FB01C6" w:rsidRPr="00A42F82" w:rsidRDefault="00FB01C6" w:rsidP="00850CE5">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B01C6" w:rsidRPr="00A42F82" w14:paraId="27FCD7E7" w14:textId="77777777" w:rsidTr="00FB01C6">
        <w:trPr>
          <w:jc w:val="center"/>
        </w:trPr>
        <w:tc>
          <w:tcPr>
            <w:tcW w:w="596" w:type="dxa"/>
            <w:tcBorders>
              <w:top w:val="single" w:sz="4" w:space="0" w:color="auto"/>
              <w:bottom w:val="single" w:sz="4" w:space="0" w:color="auto"/>
            </w:tcBorders>
          </w:tcPr>
          <w:p w14:paraId="760CE9FB" w14:textId="77777777" w:rsidR="00FB01C6" w:rsidRPr="00A42F82" w:rsidRDefault="00FB01C6" w:rsidP="00850CE5">
            <w:pPr>
              <w:rPr>
                <w:rFonts w:ascii="Arial" w:hAnsi="Arial" w:cs="Arial"/>
                <w:bCs/>
              </w:rPr>
            </w:pPr>
          </w:p>
        </w:tc>
        <w:tc>
          <w:tcPr>
            <w:tcW w:w="9923" w:type="dxa"/>
            <w:tcBorders>
              <w:top w:val="single" w:sz="4" w:space="0" w:color="auto"/>
              <w:bottom w:val="single" w:sz="4" w:space="0" w:color="auto"/>
            </w:tcBorders>
          </w:tcPr>
          <w:p w14:paraId="687935DF" w14:textId="77777777" w:rsidR="00FB01C6" w:rsidRPr="00A42F82" w:rsidRDefault="00FB01C6" w:rsidP="00850CE5">
            <w:pPr>
              <w:rPr>
                <w:rFonts w:ascii="Arial" w:hAnsi="Arial" w:cs="Arial"/>
              </w:rPr>
            </w:pPr>
          </w:p>
          <w:p w14:paraId="0D14973D" w14:textId="77777777" w:rsidR="00FB01C6" w:rsidRPr="00A42F82" w:rsidRDefault="00FB01C6" w:rsidP="00850CE5">
            <w:pPr>
              <w:rPr>
                <w:rFonts w:ascii="Arial" w:hAnsi="Arial" w:cs="Arial"/>
              </w:rPr>
            </w:pPr>
          </w:p>
          <w:p w14:paraId="69FAAFDC" w14:textId="77777777" w:rsidR="00FB01C6" w:rsidRPr="00A42F82" w:rsidRDefault="00FB01C6" w:rsidP="00850CE5">
            <w:pPr>
              <w:rPr>
                <w:rFonts w:ascii="Arial" w:hAnsi="Arial" w:cs="Arial"/>
              </w:rPr>
            </w:pPr>
            <w:r>
              <w:rPr>
                <w:rFonts w:ascii="Arial" w:hAnsi="Arial" w:cs="Arial"/>
              </w:rPr>
              <w:t>N/A</w:t>
            </w:r>
          </w:p>
          <w:p w14:paraId="51398DAC" w14:textId="77777777" w:rsidR="00FB01C6" w:rsidRPr="00A42F82" w:rsidRDefault="00FB01C6" w:rsidP="00850CE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B01C6" w:rsidRPr="00A42F82" w14:paraId="1F222487" w14:textId="77777777" w:rsidTr="00FB01C6">
        <w:trPr>
          <w:jc w:val="center"/>
        </w:trPr>
        <w:tc>
          <w:tcPr>
            <w:tcW w:w="596" w:type="dxa"/>
            <w:tcBorders>
              <w:top w:val="single" w:sz="4" w:space="0" w:color="auto"/>
              <w:bottom w:val="single" w:sz="4" w:space="0" w:color="auto"/>
            </w:tcBorders>
            <w:shd w:val="clear" w:color="auto" w:fill="F2F2F2" w:themeFill="background1" w:themeFillShade="F2"/>
          </w:tcPr>
          <w:p w14:paraId="29F37948" w14:textId="77777777" w:rsidR="00FB01C6" w:rsidRPr="00A42F82" w:rsidRDefault="00FB01C6" w:rsidP="00850CE5">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7C809A1E" w14:textId="77777777" w:rsidR="00FB01C6" w:rsidRPr="00A42F82" w:rsidRDefault="00FB01C6" w:rsidP="00850CE5">
            <w:pPr>
              <w:rPr>
                <w:rFonts w:ascii="Arial" w:hAnsi="Arial" w:cs="Arial"/>
                <w:b/>
              </w:rPr>
            </w:pPr>
            <w:r w:rsidRPr="00A42F82">
              <w:rPr>
                <w:rFonts w:ascii="Arial" w:hAnsi="Arial" w:cs="Arial"/>
                <w:b/>
              </w:rPr>
              <w:t>Confidentiality / Anonymity</w:t>
            </w:r>
          </w:p>
          <w:p w14:paraId="6CA55E5E" w14:textId="77777777" w:rsidR="00FB01C6" w:rsidRPr="00A42F82" w:rsidRDefault="00FB01C6" w:rsidP="00850CE5">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FB01C6" w:rsidRPr="00A42F82" w14:paraId="7E9B5E90" w14:textId="77777777" w:rsidTr="00FB01C6">
        <w:trPr>
          <w:jc w:val="center"/>
        </w:trPr>
        <w:tc>
          <w:tcPr>
            <w:tcW w:w="596" w:type="dxa"/>
            <w:tcBorders>
              <w:top w:val="single" w:sz="4" w:space="0" w:color="auto"/>
              <w:bottom w:val="single" w:sz="4" w:space="0" w:color="auto"/>
            </w:tcBorders>
          </w:tcPr>
          <w:p w14:paraId="7BE00390" w14:textId="77777777" w:rsidR="00FB01C6" w:rsidRPr="00A42F82" w:rsidRDefault="00FB01C6" w:rsidP="00850CE5">
            <w:pPr>
              <w:rPr>
                <w:rFonts w:ascii="Arial" w:hAnsi="Arial" w:cs="Arial"/>
                <w:bCs/>
              </w:rPr>
            </w:pPr>
          </w:p>
        </w:tc>
        <w:tc>
          <w:tcPr>
            <w:tcW w:w="9923" w:type="dxa"/>
            <w:tcBorders>
              <w:top w:val="single" w:sz="4" w:space="0" w:color="auto"/>
              <w:bottom w:val="single" w:sz="4" w:space="0" w:color="auto"/>
            </w:tcBorders>
          </w:tcPr>
          <w:p w14:paraId="5BF5B82D" w14:textId="77777777" w:rsidR="00FB01C6" w:rsidRPr="00A42F82" w:rsidRDefault="00FB01C6" w:rsidP="00850CE5">
            <w:pPr>
              <w:rPr>
                <w:rFonts w:ascii="Arial" w:hAnsi="Arial" w:cs="Arial"/>
              </w:rPr>
            </w:pPr>
          </w:p>
          <w:p w14:paraId="7CA782C4" w14:textId="77777777" w:rsidR="00FB01C6" w:rsidRPr="00A42F82" w:rsidRDefault="00FB01C6" w:rsidP="00850CE5">
            <w:pPr>
              <w:rPr>
                <w:rFonts w:ascii="Arial" w:hAnsi="Arial" w:cs="Arial"/>
              </w:rPr>
            </w:pPr>
            <w:r>
              <w:rPr>
                <w:rFonts w:ascii="Arial" w:hAnsi="Arial" w:cs="Arial"/>
              </w:rPr>
              <w:t xml:space="preserve">The questionnaire will be anonymous for participants. </w:t>
            </w:r>
          </w:p>
          <w:p w14:paraId="41509309" w14:textId="77777777" w:rsidR="00FB01C6" w:rsidRPr="00A42F82" w:rsidRDefault="00FB01C6" w:rsidP="00850CE5">
            <w:pPr>
              <w:rPr>
                <w:rFonts w:ascii="Arial" w:hAnsi="Arial" w:cs="Arial"/>
              </w:rPr>
            </w:pPr>
          </w:p>
          <w:p w14:paraId="4B25A798" w14:textId="77777777" w:rsidR="00FB01C6" w:rsidRPr="00A42F82" w:rsidRDefault="00FB01C6" w:rsidP="00850CE5">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2987AD2E" w14:textId="77777777" w:rsidR="00FB01C6" w:rsidRPr="00A42F82" w:rsidRDefault="00FB01C6" w:rsidP="00FB01C6">
      <w:pPr>
        <w:rPr>
          <w:rFonts w:ascii="Arial" w:hAnsi="Arial" w:cs="Arial"/>
        </w:rPr>
      </w:pPr>
    </w:p>
    <w:p w14:paraId="550B82B8" w14:textId="77777777" w:rsidR="00FB01C6" w:rsidRPr="00A42F82" w:rsidRDefault="00FB01C6" w:rsidP="00FB01C6">
      <w:pPr>
        <w:rPr>
          <w:rFonts w:ascii="Arial" w:hAnsi="Arial" w:cs="Arial"/>
          <w:b/>
        </w:rPr>
      </w:pPr>
      <w:r w:rsidRPr="00A42F82">
        <w:rPr>
          <w:rFonts w:ascii="Arial" w:hAnsi="Arial" w:cs="Arial"/>
          <w:b/>
        </w:rPr>
        <w:t>SECTION J: Data Protection and Storage</w:t>
      </w:r>
    </w:p>
    <w:p w14:paraId="35A2B1D9" w14:textId="77777777" w:rsidR="00FB01C6" w:rsidRPr="00A42F82" w:rsidRDefault="00FB01C6" w:rsidP="00FB01C6">
      <w:pPr>
        <w:rPr>
          <w:rFonts w:ascii="Arial" w:hAnsi="Arial" w:cs="Arial"/>
          <w:b/>
        </w:rPr>
      </w:pP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B01C6" w:rsidRPr="00A42F82" w14:paraId="54D29A05" w14:textId="77777777" w:rsidTr="00FB01C6">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8DA5FA" w14:textId="77777777" w:rsidR="00FB01C6" w:rsidRPr="00A42F82" w:rsidRDefault="00FB01C6" w:rsidP="00850CE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E2540FB" w14:textId="77777777" w:rsidR="00FB01C6" w:rsidRPr="00A42F82" w:rsidRDefault="00FB01C6" w:rsidP="00850CE5">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3AE33A" w14:textId="77777777" w:rsidR="00FB01C6" w:rsidRPr="00A42F82" w:rsidRDefault="00FB01C6" w:rsidP="00850CE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2C26A0" w14:textId="77777777" w:rsidR="00FB01C6" w:rsidRPr="00A42F82" w:rsidRDefault="00FB01C6" w:rsidP="00850CE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FB01C6" w:rsidRPr="00A42F82" w14:paraId="65DD5654" w14:textId="77777777" w:rsidTr="00FB01C6">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E6BA01D" w14:textId="77777777" w:rsidR="00FB01C6" w:rsidRPr="00A42F82" w:rsidRDefault="00FB01C6" w:rsidP="00850CE5">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1EA3A65" w14:textId="77777777" w:rsidR="00FB01C6" w:rsidRPr="00A42F82" w:rsidRDefault="00FB01C6" w:rsidP="00850CE5">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CF27EE" w14:textId="77777777" w:rsidR="00FB01C6" w:rsidRPr="00A42F82" w:rsidRDefault="00FB01C6" w:rsidP="00850CE5">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3BBD63" w14:textId="77777777" w:rsidR="00FB01C6" w:rsidRPr="00A42F82" w:rsidRDefault="00FB01C6" w:rsidP="00850CE5">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FB01C6" w:rsidRPr="00A42F82" w14:paraId="2DD490EF" w14:textId="77777777" w:rsidTr="00FB01C6">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45CCC6" w14:textId="77777777" w:rsidR="00FB01C6" w:rsidRPr="00A42F82" w:rsidRDefault="00FB01C6" w:rsidP="00850CE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CDB639" w14:textId="77777777" w:rsidR="00FB01C6" w:rsidRPr="00A42F82" w:rsidRDefault="00FB01C6" w:rsidP="00850CE5">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FB01C6" w:rsidRPr="00A42F82" w14:paraId="01F1A594" w14:textId="77777777" w:rsidTr="00FB01C6">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4EC8EDB3" w14:textId="77777777" w:rsidR="00FB01C6" w:rsidRPr="00A42F82" w:rsidRDefault="00FB01C6" w:rsidP="00850CE5">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D53D3CE" w14:textId="77777777" w:rsidR="00FB01C6" w:rsidRPr="00A42F82" w:rsidRDefault="00FB01C6" w:rsidP="00850CE5">
            <w:pPr>
              <w:rPr>
                <w:rFonts w:ascii="Arial" w:hAnsi="Arial" w:cs="Arial"/>
              </w:rPr>
            </w:pPr>
          </w:p>
          <w:p w14:paraId="63F14F44" w14:textId="77777777" w:rsidR="00FB01C6" w:rsidRPr="00A42F82" w:rsidRDefault="00FB01C6" w:rsidP="00850CE5">
            <w:pPr>
              <w:rPr>
                <w:rFonts w:ascii="Arial" w:hAnsi="Arial" w:cs="Arial"/>
              </w:rPr>
            </w:pPr>
          </w:p>
          <w:p w14:paraId="3B7ABDD8" w14:textId="77777777" w:rsidR="00FB01C6" w:rsidRPr="00A42F82" w:rsidRDefault="00FB01C6" w:rsidP="00850CE5">
            <w:pPr>
              <w:rPr>
                <w:rFonts w:ascii="Arial" w:hAnsi="Arial" w:cs="Arial"/>
              </w:rPr>
            </w:pPr>
          </w:p>
          <w:p w14:paraId="6ED1CEA6" w14:textId="77777777" w:rsidR="00FB01C6" w:rsidRPr="00A42F82" w:rsidRDefault="00FB01C6" w:rsidP="00850CE5">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FB01C6" w:rsidRPr="00A42F82" w14:paraId="1550264E" w14:textId="77777777" w:rsidTr="00FB01C6">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E69C834" w14:textId="77777777" w:rsidR="00FB01C6" w:rsidRPr="00A42F82" w:rsidRDefault="00FB01C6" w:rsidP="00850CE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B323787" w14:textId="77777777" w:rsidR="00FB01C6" w:rsidRPr="00A42F82" w:rsidRDefault="00FB01C6" w:rsidP="00850CE5">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890F35" w14:textId="77777777" w:rsidR="00FB01C6" w:rsidRPr="00A42F82" w:rsidRDefault="00FB01C6" w:rsidP="00850CE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1943EF" w14:textId="77777777" w:rsidR="00FB01C6" w:rsidRPr="00A42F82" w:rsidRDefault="00FB01C6" w:rsidP="00850CE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FB01C6" w:rsidRPr="00A42F82" w14:paraId="0EFD485A" w14:textId="77777777" w:rsidTr="00FB01C6">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DA4931" w14:textId="77777777" w:rsidR="00FB01C6" w:rsidRPr="00A42F82" w:rsidRDefault="00FB01C6" w:rsidP="00850CE5">
            <w:pPr>
              <w:pStyle w:val="NormalWeb"/>
              <w:spacing w:before="0" w:beforeAutospacing="0" w:after="0" w:afterAutospacing="0"/>
              <w:jc w:val="center"/>
              <w:rPr>
                <w:rStyle w:val="Strong"/>
                <w:rFonts w:cs="Arial"/>
                <w:b w:val="0"/>
                <w:iCs/>
                <w:color w:val="000000"/>
                <w:sz w:val="20"/>
                <w:szCs w:val="23"/>
              </w:rPr>
            </w:pPr>
            <w:r w:rsidRPr="00A42F82">
              <w:rPr>
                <w:rStyle w:val="Strong"/>
                <w:rFonts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36A1E2" w14:textId="77777777" w:rsidR="00FB01C6" w:rsidRPr="00A42F82" w:rsidRDefault="00FB01C6" w:rsidP="00850CE5">
            <w:pPr>
              <w:pStyle w:val="NormalWeb"/>
              <w:spacing w:before="0" w:beforeAutospacing="0" w:after="0" w:afterAutospacing="0"/>
              <w:rPr>
                <w:rFonts w:ascii="Arial" w:hAnsi="Arial" w:cs="Arial"/>
              </w:rPr>
            </w:pPr>
            <w:r w:rsidRPr="00A42F82">
              <w:rPr>
                <w:rStyle w:val="Strong"/>
                <w:rFonts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5ED4712" w14:textId="77777777" w:rsidR="00FB01C6" w:rsidRPr="00A42F82" w:rsidRDefault="00FB01C6" w:rsidP="00850CE5">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ACC73ED" w14:textId="77777777" w:rsidR="00FB01C6" w:rsidRPr="00A42F82" w:rsidRDefault="00FB01C6" w:rsidP="00850CE5">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08824A2" w14:textId="77777777" w:rsidR="00FB01C6" w:rsidRPr="00A42F82" w:rsidRDefault="00FB01C6" w:rsidP="00850CE5">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1F25D61" w14:textId="77777777" w:rsidR="00FB01C6" w:rsidRPr="00A42F82" w:rsidRDefault="00FB01C6" w:rsidP="00850CE5">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39F515E6" w14:textId="77777777" w:rsidR="00FB01C6" w:rsidRPr="00A42F82" w:rsidRDefault="00FB01C6" w:rsidP="00850CE5">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A55F339" w14:textId="77777777" w:rsidR="00FB01C6" w:rsidRPr="00A42F82" w:rsidRDefault="00FB01C6" w:rsidP="00850CE5">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E607CF1" w14:textId="77777777" w:rsidR="00FB01C6" w:rsidRPr="00A42F82" w:rsidRDefault="00FB01C6" w:rsidP="00850CE5">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A5FBF8" w14:textId="77777777" w:rsidR="00FB01C6" w:rsidRPr="00A42F82" w:rsidRDefault="00FB01C6" w:rsidP="00850CE5">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C051CD" w14:textId="77777777" w:rsidR="00FB01C6" w:rsidRPr="00A42F82" w:rsidRDefault="00FB01C6" w:rsidP="00850CE5">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0F1749" w14:textId="77777777" w:rsidR="00FB01C6" w:rsidRPr="00A42F82" w:rsidRDefault="00FB01C6" w:rsidP="00850CE5">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FB01C6" w:rsidRPr="00A42F82" w14:paraId="05592518" w14:textId="77777777" w:rsidTr="00FB01C6">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CD6FB3" w14:textId="77777777" w:rsidR="00FB01C6" w:rsidRPr="00A42F82" w:rsidRDefault="00FB01C6" w:rsidP="00850CE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42F90C" w14:textId="77777777" w:rsidR="00FB01C6" w:rsidRPr="00A42F82" w:rsidRDefault="00FB01C6" w:rsidP="00850CE5">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FB01C6" w:rsidRPr="00A42F82" w14:paraId="53D2349D" w14:textId="77777777" w:rsidTr="00FB01C6">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47F0B421" w14:textId="77777777" w:rsidR="00FB01C6" w:rsidRPr="00A42F82" w:rsidRDefault="00FB01C6" w:rsidP="00850CE5">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83B287B" w14:textId="77777777" w:rsidR="00FB01C6" w:rsidRPr="00A42F82" w:rsidRDefault="00FB01C6" w:rsidP="00850CE5">
            <w:pPr>
              <w:rPr>
                <w:rFonts w:ascii="Arial" w:hAnsi="Arial" w:cs="Arial"/>
              </w:rPr>
            </w:pPr>
          </w:p>
          <w:p w14:paraId="108CF65D" w14:textId="77777777" w:rsidR="00FB01C6" w:rsidRPr="00A42F82" w:rsidRDefault="00FB01C6" w:rsidP="00850CE5">
            <w:pPr>
              <w:rPr>
                <w:rFonts w:ascii="Arial" w:hAnsi="Arial" w:cs="Arial"/>
              </w:rPr>
            </w:pPr>
          </w:p>
          <w:p w14:paraId="0AD4150C" w14:textId="77777777" w:rsidR="00FB01C6" w:rsidRPr="00A42F82" w:rsidRDefault="00FB01C6" w:rsidP="00850CE5">
            <w:pPr>
              <w:rPr>
                <w:rFonts w:ascii="Arial" w:hAnsi="Arial" w:cs="Arial"/>
              </w:rPr>
            </w:pPr>
          </w:p>
          <w:p w14:paraId="053816E0" w14:textId="77777777" w:rsidR="00FB01C6" w:rsidRPr="00A42F82" w:rsidRDefault="00FB01C6" w:rsidP="00850CE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2394F70" w14:textId="77777777" w:rsidR="00FB01C6" w:rsidRPr="00A42F82" w:rsidRDefault="00FB01C6" w:rsidP="00FB01C6">
      <w:pPr>
        <w:rPr>
          <w:rFonts w:ascii="Arial" w:hAnsi="Arial" w:cs="Arial"/>
        </w:rPr>
      </w:pPr>
    </w:p>
    <w:tbl>
      <w:tblPr>
        <w:tblStyle w:val="TableGrid"/>
        <w:tblW w:w="10485" w:type="dxa"/>
        <w:jc w:val="center"/>
        <w:tblLook w:val="04A0" w:firstRow="1" w:lastRow="0" w:firstColumn="1" w:lastColumn="0" w:noHBand="0" w:noVBand="1"/>
      </w:tblPr>
      <w:tblGrid>
        <w:gridCol w:w="562"/>
        <w:gridCol w:w="7905"/>
        <w:gridCol w:w="992"/>
        <w:gridCol w:w="1026"/>
      </w:tblGrid>
      <w:tr w:rsidR="00FB01C6" w:rsidRPr="00A42F82" w14:paraId="4B881230" w14:textId="77777777" w:rsidTr="00FB01C6">
        <w:trPr>
          <w:trHeight w:val="439"/>
          <w:jc w:val="center"/>
        </w:trPr>
        <w:tc>
          <w:tcPr>
            <w:tcW w:w="562" w:type="dxa"/>
            <w:shd w:val="clear" w:color="auto" w:fill="F2F2F2" w:themeFill="background1" w:themeFillShade="F2"/>
            <w:vAlign w:val="center"/>
          </w:tcPr>
          <w:p w14:paraId="2BA964D0" w14:textId="77777777" w:rsidR="00FB01C6" w:rsidRPr="00A42F82" w:rsidRDefault="00FB01C6" w:rsidP="00850CE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C8D5356" w14:textId="77777777" w:rsidR="00FB01C6" w:rsidRPr="00A42F82" w:rsidRDefault="00FB01C6" w:rsidP="00850CE5">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4C2C090"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E624899" w14:textId="77777777" w:rsidR="00FB01C6" w:rsidRPr="00A42F82" w:rsidRDefault="00FB01C6" w:rsidP="00850CE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B01C6" w:rsidRPr="00A42F82" w14:paraId="056A07F3" w14:textId="77777777" w:rsidTr="00FB01C6">
        <w:trPr>
          <w:trHeight w:val="439"/>
          <w:jc w:val="center"/>
        </w:trPr>
        <w:tc>
          <w:tcPr>
            <w:tcW w:w="562" w:type="dxa"/>
            <w:shd w:val="clear" w:color="auto" w:fill="F2F2F2" w:themeFill="background1" w:themeFillShade="F2"/>
            <w:vAlign w:val="center"/>
          </w:tcPr>
          <w:p w14:paraId="3E2E97F9"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C8911D0"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517D10AF"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45F5E549"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6CB52175" w14:textId="77777777" w:rsidTr="00FB01C6">
        <w:trPr>
          <w:trHeight w:val="403"/>
          <w:jc w:val="center"/>
        </w:trPr>
        <w:tc>
          <w:tcPr>
            <w:tcW w:w="562" w:type="dxa"/>
            <w:shd w:val="clear" w:color="auto" w:fill="F2F2F2" w:themeFill="background1" w:themeFillShade="F2"/>
            <w:vAlign w:val="center"/>
          </w:tcPr>
          <w:p w14:paraId="4FBFB45E"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87751BE"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6487A676"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4309DECC"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5C98DAB2" w14:textId="77777777" w:rsidTr="00FB01C6">
        <w:trPr>
          <w:trHeight w:val="439"/>
          <w:jc w:val="center"/>
        </w:trPr>
        <w:tc>
          <w:tcPr>
            <w:tcW w:w="562" w:type="dxa"/>
            <w:shd w:val="clear" w:color="auto" w:fill="F2F2F2" w:themeFill="background1" w:themeFillShade="F2"/>
            <w:vAlign w:val="center"/>
          </w:tcPr>
          <w:p w14:paraId="7BD16E2D"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2C7CAB1C"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45BD2744"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04982A3B"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34714563" w14:textId="77777777" w:rsidTr="00FB01C6">
        <w:trPr>
          <w:trHeight w:val="403"/>
          <w:jc w:val="center"/>
        </w:trPr>
        <w:tc>
          <w:tcPr>
            <w:tcW w:w="562" w:type="dxa"/>
            <w:shd w:val="clear" w:color="auto" w:fill="F2F2F2" w:themeFill="background1" w:themeFillShade="F2"/>
            <w:vAlign w:val="center"/>
          </w:tcPr>
          <w:p w14:paraId="6F0AC085"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0A8890B3"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3423E989"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60C303AF"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0166915A" w14:textId="77777777" w:rsidTr="00FB01C6">
        <w:trPr>
          <w:trHeight w:val="403"/>
          <w:jc w:val="center"/>
        </w:trPr>
        <w:tc>
          <w:tcPr>
            <w:tcW w:w="562" w:type="dxa"/>
            <w:shd w:val="clear" w:color="auto" w:fill="F2F2F2" w:themeFill="background1" w:themeFillShade="F2"/>
            <w:vAlign w:val="center"/>
          </w:tcPr>
          <w:p w14:paraId="787FC79F"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91A04BD"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5634A8BE"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3D3A51F2"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129A6EB9" w14:textId="77777777" w:rsidTr="00FB01C6">
        <w:trPr>
          <w:trHeight w:val="403"/>
          <w:jc w:val="center"/>
        </w:trPr>
        <w:tc>
          <w:tcPr>
            <w:tcW w:w="562" w:type="dxa"/>
            <w:shd w:val="clear" w:color="auto" w:fill="F2F2F2" w:themeFill="background1" w:themeFillShade="F2"/>
            <w:vAlign w:val="center"/>
          </w:tcPr>
          <w:p w14:paraId="56E2D467"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6FB61CA"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04E356AE"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208111F4"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42CE6F3C" w14:textId="77777777" w:rsidTr="00FB01C6">
        <w:trPr>
          <w:trHeight w:val="403"/>
          <w:jc w:val="center"/>
        </w:trPr>
        <w:tc>
          <w:tcPr>
            <w:tcW w:w="562" w:type="dxa"/>
            <w:shd w:val="clear" w:color="auto" w:fill="F2F2F2" w:themeFill="background1" w:themeFillShade="F2"/>
            <w:vAlign w:val="center"/>
          </w:tcPr>
          <w:p w14:paraId="499661B5"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92F46EE" w14:textId="77777777" w:rsidR="00FB01C6" w:rsidRPr="00A42F82" w:rsidRDefault="00FB01C6" w:rsidP="00850CE5">
            <w:pPr>
              <w:autoSpaceDE w:val="0"/>
              <w:autoSpaceDN w:val="0"/>
              <w:adjustRightInd w:val="0"/>
              <w:rPr>
                <w:rFonts w:ascii="Arial" w:hAnsi="Arial" w:cs="Arial"/>
                <w:sz w:val="22"/>
                <w:szCs w:val="22"/>
              </w:rPr>
            </w:pPr>
            <w:r w:rsidRPr="00A42F82">
              <w:rPr>
                <w:rFonts w:ascii="Arial" w:hAnsi="Arial" w:cs="Arial"/>
                <w:sz w:val="22"/>
                <w:szCs w:val="22"/>
              </w:rPr>
              <w:t>Other – specify:</w:t>
            </w:r>
          </w:p>
          <w:p w14:paraId="15C0DAB3" w14:textId="77777777" w:rsidR="00FB01C6" w:rsidRPr="00A42F82" w:rsidRDefault="00FB01C6" w:rsidP="00850CE5">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2292CE62" w14:textId="77777777" w:rsidR="00FB01C6" w:rsidRPr="00A42F82" w:rsidRDefault="00FB01C6" w:rsidP="00850CE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750458C5" w14:textId="77777777" w:rsidR="00FB01C6" w:rsidRPr="00A42F82" w:rsidRDefault="00FB01C6" w:rsidP="00850CE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4A483B00" w14:textId="77777777" w:rsidTr="00FB01C6">
        <w:trPr>
          <w:trHeight w:val="403"/>
          <w:jc w:val="center"/>
        </w:trPr>
        <w:tc>
          <w:tcPr>
            <w:tcW w:w="562" w:type="dxa"/>
            <w:shd w:val="clear" w:color="auto" w:fill="F2F2F2" w:themeFill="background1" w:themeFillShade="F2"/>
            <w:vAlign w:val="center"/>
          </w:tcPr>
          <w:p w14:paraId="048E1968" w14:textId="77777777" w:rsidR="00FB01C6" w:rsidRPr="00A42F82" w:rsidRDefault="00FB01C6" w:rsidP="00850CE5">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A715EA1" w14:textId="77777777" w:rsidR="00FB01C6" w:rsidRPr="00A42F82" w:rsidRDefault="00FB01C6" w:rsidP="00850CE5">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FB01C6" w:rsidRPr="00A42F82" w14:paraId="152C9D77" w14:textId="77777777" w:rsidTr="00FB01C6">
        <w:trPr>
          <w:trHeight w:val="403"/>
          <w:jc w:val="center"/>
        </w:trPr>
        <w:tc>
          <w:tcPr>
            <w:tcW w:w="562" w:type="dxa"/>
            <w:vAlign w:val="center"/>
          </w:tcPr>
          <w:p w14:paraId="500C5A26" w14:textId="77777777" w:rsidR="00FB01C6" w:rsidRPr="00A42F82" w:rsidRDefault="00FB01C6" w:rsidP="00FB01C6">
            <w:pPr>
              <w:rPr>
                <w:rFonts w:ascii="Arial" w:hAnsi="Arial" w:cs="Arial"/>
                <w:sz w:val="22"/>
                <w:szCs w:val="22"/>
              </w:rPr>
            </w:pPr>
          </w:p>
        </w:tc>
        <w:tc>
          <w:tcPr>
            <w:tcW w:w="9923" w:type="dxa"/>
            <w:gridSpan w:val="3"/>
          </w:tcPr>
          <w:p w14:paraId="04EB33E8" w14:textId="77777777" w:rsidR="00FB01C6" w:rsidRPr="00A42F82" w:rsidRDefault="00FB01C6" w:rsidP="00FB01C6">
            <w:pPr>
              <w:rPr>
                <w:rFonts w:ascii="Arial" w:hAnsi="Arial" w:cs="Arial"/>
                <w:sz w:val="22"/>
                <w:szCs w:val="22"/>
              </w:rPr>
            </w:pPr>
          </w:p>
          <w:p w14:paraId="4E33056D" w14:textId="77777777" w:rsidR="00FB01C6" w:rsidRPr="00A42F82" w:rsidRDefault="00FB01C6" w:rsidP="00FB01C6">
            <w:pPr>
              <w:rPr>
                <w:rFonts w:ascii="Arial" w:hAnsi="Arial" w:cs="Arial"/>
                <w:sz w:val="22"/>
                <w:szCs w:val="22"/>
              </w:rPr>
            </w:pPr>
          </w:p>
          <w:p w14:paraId="1663FEA4" w14:textId="77777777" w:rsidR="00FB01C6" w:rsidRPr="00A42F82" w:rsidRDefault="00FB01C6" w:rsidP="00FB01C6">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329"/>
        <w:tblW w:w="10485" w:type="dxa"/>
        <w:tblLook w:val="04A0" w:firstRow="1" w:lastRow="0" w:firstColumn="1" w:lastColumn="0" w:noHBand="0" w:noVBand="1"/>
      </w:tblPr>
      <w:tblGrid>
        <w:gridCol w:w="562"/>
        <w:gridCol w:w="7905"/>
        <w:gridCol w:w="992"/>
        <w:gridCol w:w="1026"/>
      </w:tblGrid>
      <w:tr w:rsidR="00FB01C6" w:rsidRPr="00A42F82" w14:paraId="416A8C43" w14:textId="77777777" w:rsidTr="00FB01C6">
        <w:trPr>
          <w:trHeight w:val="439"/>
        </w:trPr>
        <w:tc>
          <w:tcPr>
            <w:tcW w:w="562" w:type="dxa"/>
            <w:shd w:val="clear" w:color="auto" w:fill="F2F2F2" w:themeFill="background1" w:themeFillShade="F2"/>
          </w:tcPr>
          <w:p w14:paraId="6870FFBC" w14:textId="77777777" w:rsidR="00FB01C6" w:rsidRPr="00A42F82" w:rsidRDefault="00FB01C6" w:rsidP="00FB01C6">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20FC0F6" w14:textId="77777777" w:rsidR="00FB01C6" w:rsidRPr="00A42F82" w:rsidRDefault="00FB01C6" w:rsidP="00FB01C6">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FB01C6" w:rsidRPr="00A42F82" w14:paraId="0FBCADC9" w14:textId="77777777" w:rsidTr="00FB01C6">
        <w:trPr>
          <w:trHeight w:val="439"/>
        </w:trPr>
        <w:tc>
          <w:tcPr>
            <w:tcW w:w="562" w:type="dxa"/>
            <w:shd w:val="clear" w:color="auto" w:fill="F2F2F2" w:themeFill="background1" w:themeFillShade="F2"/>
            <w:vAlign w:val="center"/>
          </w:tcPr>
          <w:p w14:paraId="2F93B996" w14:textId="77777777" w:rsidR="00FB01C6" w:rsidRPr="00A42F82" w:rsidRDefault="00FB01C6" w:rsidP="00FB01C6">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14381C3" w14:textId="77777777" w:rsidR="00FB01C6" w:rsidRPr="00A42F82" w:rsidRDefault="00FB01C6" w:rsidP="00FB01C6">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5D6009D" w14:textId="77777777" w:rsidR="00FB01C6" w:rsidRPr="00A42F82" w:rsidRDefault="00FB01C6" w:rsidP="00FB01C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1DE25AA8" w14:textId="77777777" w:rsidR="00FB01C6" w:rsidRPr="00A42F82" w:rsidRDefault="00FB01C6" w:rsidP="00FB01C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FB01C6" w:rsidRPr="00A42F82" w14:paraId="724A314D" w14:textId="77777777" w:rsidTr="00FB01C6">
        <w:trPr>
          <w:trHeight w:val="439"/>
        </w:trPr>
        <w:tc>
          <w:tcPr>
            <w:tcW w:w="562" w:type="dxa"/>
            <w:shd w:val="clear" w:color="auto" w:fill="F2F2F2" w:themeFill="background1" w:themeFillShade="F2"/>
            <w:vAlign w:val="center"/>
          </w:tcPr>
          <w:p w14:paraId="5463A7D3"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E2A1F26"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00F9B1F3"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062C7326"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FB01C6" w:rsidRPr="00A42F82" w14:paraId="4D9A9557" w14:textId="77777777" w:rsidTr="00FB01C6">
        <w:trPr>
          <w:trHeight w:val="403"/>
        </w:trPr>
        <w:tc>
          <w:tcPr>
            <w:tcW w:w="562" w:type="dxa"/>
            <w:shd w:val="clear" w:color="auto" w:fill="F2F2F2" w:themeFill="background1" w:themeFillShade="F2"/>
            <w:vAlign w:val="center"/>
          </w:tcPr>
          <w:p w14:paraId="23523AAA"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24A13E56"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58E13405"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5295884B" w14:textId="77777777" w:rsidR="00FB01C6" w:rsidRPr="00A42F82" w:rsidRDefault="00FB01C6" w:rsidP="00FB01C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204F7A97" w14:textId="77777777" w:rsidTr="00FB01C6">
        <w:trPr>
          <w:trHeight w:val="439"/>
        </w:trPr>
        <w:tc>
          <w:tcPr>
            <w:tcW w:w="562" w:type="dxa"/>
            <w:shd w:val="clear" w:color="auto" w:fill="F2F2F2" w:themeFill="background1" w:themeFillShade="F2"/>
            <w:vAlign w:val="center"/>
          </w:tcPr>
          <w:p w14:paraId="3E5FFA41"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3106CAE"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2825F341"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52F1C641" w14:textId="77777777" w:rsidR="00FB01C6" w:rsidRPr="00A42F82" w:rsidRDefault="00FB01C6" w:rsidP="00FB01C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53E7CBF6" w14:textId="77777777" w:rsidTr="00FB01C6">
        <w:trPr>
          <w:trHeight w:val="403"/>
        </w:trPr>
        <w:tc>
          <w:tcPr>
            <w:tcW w:w="562" w:type="dxa"/>
            <w:shd w:val="clear" w:color="auto" w:fill="F2F2F2" w:themeFill="background1" w:themeFillShade="F2"/>
            <w:vAlign w:val="center"/>
          </w:tcPr>
          <w:p w14:paraId="241EB791"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974FECE"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28600977"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0757F1E6" w14:textId="77777777" w:rsidR="00FB01C6" w:rsidRPr="00A42F82" w:rsidRDefault="00FB01C6" w:rsidP="00FB01C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7BFF2390" w14:textId="77777777" w:rsidTr="00FB01C6">
        <w:trPr>
          <w:trHeight w:val="403"/>
        </w:trPr>
        <w:tc>
          <w:tcPr>
            <w:tcW w:w="562" w:type="dxa"/>
            <w:shd w:val="clear" w:color="auto" w:fill="F2F2F2" w:themeFill="background1" w:themeFillShade="F2"/>
            <w:vAlign w:val="center"/>
          </w:tcPr>
          <w:p w14:paraId="7E887A2D"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4C3FA12"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7D5D69C4"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03AF6D42" w14:textId="77777777" w:rsidR="00FB01C6" w:rsidRPr="00A42F82" w:rsidRDefault="00FB01C6" w:rsidP="00FB01C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54F26CA2" w14:textId="77777777" w:rsidTr="00FB01C6">
        <w:trPr>
          <w:trHeight w:val="403"/>
        </w:trPr>
        <w:tc>
          <w:tcPr>
            <w:tcW w:w="562" w:type="dxa"/>
            <w:shd w:val="clear" w:color="auto" w:fill="F2F2F2" w:themeFill="background1" w:themeFillShade="F2"/>
            <w:vAlign w:val="center"/>
          </w:tcPr>
          <w:p w14:paraId="06043A0F"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B3416E8"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485FAABB"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1925A9DE" w14:textId="77777777" w:rsidR="00FB01C6" w:rsidRPr="00A42F82" w:rsidRDefault="00FB01C6" w:rsidP="00FB01C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748FC543" w14:textId="77777777" w:rsidTr="00FB01C6">
        <w:trPr>
          <w:trHeight w:val="403"/>
        </w:trPr>
        <w:tc>
          <w:tcPr>
            <w:tcW w:w="562" w:type="dxa"/>
            <w:shd w:val="clear" w:color="auto" w:fill="F2F2F2" w:themeFill="background1" w:themeFillShade="F2"/>
            <w:vAlign w:val="center"/>
          </w:tcPr>
          <w:p w14:paraId="733E6B86"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CAFEA5E"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43BEE733"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0DB85B35" w14:textId="77777777" w:rsidR="00FB01C6" w:rsidRPr="00A42F82" w:rsidRDefault="00FB01C6" w:rsidP="00FB01C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1FFB94FA" w14:textId="77777777" w:rsidTr="00FB01C6">
        <w:trPr>
          <w:trHeight w:val="403"/>
        </w:trPr>
        <w:tc>
          <w:tcPr>
            <w:tcW w:w="562" w:type="dxa"/>
            <w:shd w:val="clear" w:color="auto" w:fill="F2F2F2" w:themeFill="background1" w:themeFillShade="F2"/>
            <w:vAlign w:val="center"/>
          </w:tcPr>
          <w:p w14:paraId="4A8F8058"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E3B841C" w14:textId="77777777" w:rsidR="00FB01C6" w:rsidRPr="00A42F82" w:rsidRDefault="00FB01C6" w:rsidP="00FB01C6">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4C4825B3"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06DB23DD" w14:textId="77777777" w:rsidR="00FB01C6" w:rsidRPr="00A42F82" w:rsidRDefault="00FB01C6" w:rsidP="00FB01C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B01C6" w:rsidRPr="00A42F82" w14:paraId="6F3F5075" w14:textId="77777777" w:rsidTr="00FB01C6">
        <w:trPr>
          <w:trHeight w:val="403"/>
        </w:trPr>
        <w:tc>
          <w:tcPr>
            <w:tcW w:w="562" w:type="dxa"/>
            <w:shd w:val="clear" w:color="auto" w:fill="F2F2F2" w:themeFill="background1" w:themeFillShade="F2"/>
            <w:vAlign w:val="center"/>
          </w:tcPr>
          <w:p w14:paraId="118EFD6F" w14:textId="77777777" w:rsidR="00FB01C6" w:rsidRPr="00A42F82" w:rsidRDefault="00FB01C6" w:rsidP="00FB01C6">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359D5129" w14:textId="77777777" w:rsidR="00FB01C6" w:rsidRPr="00A42F82" w:rsidRDefault="00FB01C6" w:rsidP="00FB01C6">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FB01C6" w:rsidRPr="00A42F82" w14:paraId="684BD410" w14:textId="77777777" w:rsidTr="00FB01C6">
        <w:trPr>
          <w:trHeight w:val="403"/>
        </w:trPr>
        <w:tc>
          <w:tcPr>
            <w:tcW w:w="562" w:type="dxa"/>
            <w:vAlign w:val="center"/>
          </w:tcPr>
          <w:p w14:paraId="6AFE8C0B" w14:textId="77777777" w:rsidR="00FB01C6" w:rsidRPr="00A42F82" w:rsidRDefault="00FB01C6" w:rsidP="00FB01C6">
            <w:pPr>
              <w:autoSpaceDE w:val="0"/>
              <w:autoSpaceDN w:val="0"/>
              <w:adjustRightInd w:val="0"/>
              <w:jc w:val="center"/>
              <w:rPr>
                <w:rFonts w:ascii="Arial" w:hAnsi="Arial" w:cs="Arial"/>
                <w:sz w:val="22"/>
                <w:szCs w:val="22"/>
              </w:rPr>
            </w:pPr>
          </w:p>
        </w:tc>
        <w:tc>
          <w:tcPr>
            <w:tcW w:w="9923" w:type="dxa"/>
            <w:gridSpan w:val="3"/>
            <w:vAlign w:val="center"/>
          </w:tcPr>
          <w:p w14:paraId="424F5F6F" w14:textId="77777777" w:rsidR="00FB01C6" w:rsidRPr="00A42F82" w:rsidRDefault="00FB01C6" w:rsidP="00FB01C6">
            <w:pPr>
              <w:autoSpaceDE w:val="0"/>
              <w:autoSpaceDN w:val="0"/>
              <w:adjustRightInd w:val="0"/>
              <w:rPr>
                <w:rFonts w:ascii="Arial" w:hAnsi="Arial" w:cs="Arial"/>
                <w:sz w:val="22"/>
                <w:szCs w:val="22"/>
              </w:rPr>
            </w:pPr>
          </w:p>
          <w:p w14:paraId="7A0CEC47" w14:textId="77777777" w:rsidR="00FB01C6" w:rsidRPr="00A42F82" w:rsidRDefault="00FB01C6" w:rsidP="00FB01C6">
            <w:pPr>
              <w:autoSpaceDE w:val="0"/>
              <w:autoSpaceDN w:val="0"/>
              <w:adjustRightInd w:val="0"/>
              <w:rPr>
                <w:rFonts w:ascii="Arial" w:hAnsi="Arial" w:cs="Arial"/>
                <w:sz w:val="22"/>
                <w:szCs w:val="22"/>
              </w:rPr>
            </w:pPr>
            <w:r>
              <w:rPr>
                <w:rFonts w:ascii="Arial" w:hAnsi="Arial" w:cs="Arial"/>
                <w:sz w:val="22"/>
                <w:szCs w:val="22"/>
              </w:rPr>
              <w:t>Data from online sources</w:t>
            </w:r>
          </w:p>
          <w:p w14:paraId="5CD16085" w14:textId="77777777" w:rsidR="00FB01C6" w:rsidRPr="00A42F82" w:rsidRDefault="00FB01C6" w:rsidP="00FB01C6">
            <w:pPr>
              <w:autoSpaceDE w:val="0"/>
              <w:autoSpaceDN w:val="0"/>
              <w:adjustRightInd w:val="0"/>
              <w:rPr>
                <w:rFonts w:ascii="Arial" w:hAnsi="Arial" w:cs="Arial"/>
                <w:sz w:val="22"/>
                <w:szCs w:val="22"/>
              </w:rPr>
            </w:pPr>
          </w:p>
          <w:p w14:paraId="6770AA8D" w14:textId="77777777" w:rsidR="00FB01C6" w:rsidRPr="00A42F82" w:rsidRDefault="00FB01C6" w:rsidP="00FB01C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FB01C6" w:rsidRPr="00A42F82" w14:paraId="14109B2A" w14:textId="77777777" w:rsidTr="00FB01C6">
        <w:trPr>
          <w:trHeight w:val="403"/>
        </w:trPr>
        <w:tc>
          <w:tcPr>
            <w:tcW w:w="562" w:type="dxa"/>
            <w:shd w:val="clear" w:color="auto" w:fill="F2F2F2" w:themeFill="background1" w:themeFillShade="F2"/>
            <w:vAlign w:val="center"/>
          </w:tcPr>
          <w:p w14:paraId="401358C8" w14:textId="77777777" w:rsidR="00FB01C6" w:rsidRPr="00A42F82" w:rsidRDefault="00FB01C6" w:rsidP="00FB01C6">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141CADF"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FB01C6" w:rsidRPr="00A42F82" w14:paraId="0FA43B50" w14:textId="77777777" w:rsidTr="00FB01C6">
        <w:trPr>
          <w:trHeight w:val="403"/>
        </w:trPr>
        <w:tc>
          <w:tcPr>
            <w:tcW w:w="562" w:type="dxa"/>
            <w:vAlign w:val="center"/>
          </w:tcPr>
          <w:p w14:paraId="5C1D5F0A" w14:textId="77777777" w:rsidR="00FB01C6" w:rsidRPr="00A42F82" w:rsidRDefault="00FB01C6" w:rsidP="00FB01C6">
            <w:pPr>
              <w:autoSpaceDE w:val="0"/>
              <w:autoSpaceDN w:val="0"/>
              <w:adjustRightInd w:val="0"/>
              <w:jc w:val="center"/>
              <w:rPr>
                <w:rFonts w:ascii="Arial" w:hAnsi="Arial" w:cs="Arial"/>
                <w:sz w:val="22"/>
                <w:szCs w:val="22"/>
              </w:rPr>
            </w:pPr>
          </w:p>
        </w:tc>
        <w:tc>
          <w:tcPr>
            <w:tcW w:w="9923" w:type="dxa"/>
            <w:gridSpan w:val="3"/>
            <w:vAlign w:val="center"/>
          </w:tcPr>
          <w:p w14:paraId="6DD3F918" w14:textId="77777777" w:rsidR="00FB01C6" w:rsidRPr="00A42F82" w:rsidRDefault="00FB01C6" w:rsidP="00FB01C6">
            <w:pPr>
              <w:autoSpaceDE w:val="0"/>
              <w:autoSpaceDN w:val="0"/>
              <w:adjustRightInd w:val="0"/>
              <w:rPr>
                <w:rFonts w:ascii="Arial" w:hAnsi="Arial" w:cs="Arial"/>
                <w:sz w:val="22"/>
                <w:szCs w:val="22"/>
              </w:rPr>
            </w:pPr>
            <w:r>
              <w:rPr>
                <w:rFonts w:ascii="Arial" w:hAnsi="Arial" w:cs="Arial"/>
                <w:sz w:val="22"/>
                <w:szCs w:val="22"/>
              </w:rPr>
              <w:t>Public data from online sources</w:t>
            </w:r>
          </w:p>
          <w:p w14:paraId="7807EE39" w14:textId="77777777" w:rsidR="00FB01C6" w:rsidRPr="00A42F82" w:rsidRDefault="00FB01C6" w:rsidP="00FB01C6">
            <w:pPr>
              <w:autoSpaceDE w:val="0"/>
              <w:autoSpaceDN w:val="0"/>
              <w:adjustRightInd w:val="0"/>
              <w:rPr>
                <w:rFonts w:ascii="Arial" w:hAnsi="Arial" w:cs="Arial"/>
                <w:sz w:val="22"/>
                <w:szCs w:val="22"/>
              </w:rPr>
            </w:pPr>
          </w:p>
          <w:p w14:paraId="634AFF1C" w14:textId="77777777" w:rsidR="00FB01C6" w:rsidRPr="00A42F82" w:rsidRDefault="00FB01C6" w:rsidP="00FB01C6">
            <w:pPr>
              <w:autoSpaceDE w:val="0"/>
              <w:autoSpaceDN w:val="0"/>
              <w:adjustRightInd w:val="0"/>
              <w:rPr>
                <w:rFonts w:ascii="Arial" w:hAnsi="Arial" w:cs="Arial"/>
                <w:sz w:val="22"/>
                <w:szCs w:val="22"/>
              </w:rPr>
            </w:pPr>
          </w:p>
          <w:p w14:paraId="4F29BF7F"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FB01C6" w:rsidRPr="00A42F82" w14:paraId="62DF7A53" w14:textId="77777777" w:rsidTr="00FB01C6">
        <w:trPr>
          <w:trHeight w:val="403"/>
        </w:trPr>
        <w:tc>
          <w:tcPr>
            <w:tcW w:w="562" w:type="dxa"/>
            <w:shd w:val="clear" w:color="auto" w:fill="F2F2F2" w:themeFill="background1" w:themeFillShade="F2"/>
            <w:vAlign w:val="center"/>
          </w:tcPr>
          <w:p w14:paraId="2A842D2D" w14:textId="77777777" w:rsidR="00FB01C6" w:rsidRPr="00A42F82" w:rsidRDefault="00FB01C6" w:rsidP="00FB01C6">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2BC5EB45"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FB01C6" w:rsidRPr="00A42F82" w14:paraId="24C4696C" w14:textId="77777777" w:rsidTr="00FB01C6">
        <w:trPr>
          <w:trHeight w:val="403"/>
        </w:trPr>
        <w:tc>
          <w:tcPr>
            <w:tcW w:w="562" w:type="dxa"/>
            <w:vAlign w:val="center"/>
          </w:tcPr>
          <w:p w14:paraId="3264AE33" w14:textId="77777777" w:rsidR="00FB01C6" w:rsidRPr="00A42F82" w:rsidRDefault="00FB01C6" w:rsidP="00FB01C6">
            <w:pPr>
              <w:autoSpaceDE w:val="0"/>
              <w:autoSpaceDN w:val="0"/>
              <w:adjustRightInd w:val="0"/>
              <w:jc w:val="center"/>
              <w:rPr>
                <w:rFonts w:ascii="Arial" w:hAnsi="Arial" w:cs="Arial"/>
                <w:sz w:val="22"/>
                <w:szCs w:val="22"/>
              </w:rPr>
            </w:pPr>
          </w:p>
        </w:tc>
        <w:tc>
          <w:tcPr>
            <w:tcW w:w="9923" w:type="dxa"/>
            <w:gridSpan w:val="3"/>
          </w:tcPr>
          <w:p w14:paraId="5B7BB185" w14:textId="77777777" w:rsidR="00FB01C6" w:rsidRPr="00A42F82" w:rsidRDefault="00FB01C6" w:rsidP="00FB01C6">
            <w:pPr>
              <w:autoSpaceDE w:val="0"/>
              <w:autoSpaceDN w:val="0"/>
              <w:adjustRightInd w:val="0"/>
              <w:rPr>
                <w:rFonts w:ascii="Arial" w:hAnsi="Arial" w:cs="Arial"/>
                <w:sz w:val="22"/>
                <w:szCs w:val="22"/>
              </w:rPr>
            </w:pPr>
            <w:r>
              <w:rPr>
                <w:rFonts w:ascii="Arial" w:hAnsi="Arial" w:cs="Arial"/>
                <w:sz w:val="22"/>
                <w:szCs w:val="22"/>
              </w:rPr>
              <w:t>Myself.</w:t>
            </w:r>
          </w:p>
          <w:p w14:paraId="335610BC" w14:textId="77777777" w:rsidR="00FB01C6" w:rsidRPr="00A42F82" w:rsidRDefault="00FB01C6" w:rsidP="00FB01C6">
            <w:pPr>
              <w:autoSpaceDE w:val="0"/>
              <w:autoSpaceDN w:val="0"/>
              <w:adjustRightInd w:val="0"/>
              <w:rPr>
                <w:rFonts w:ascii="Arial" w:hAnsi="Arial" w:cs="Arial"/>
                <w:sz w:val="22"/>
                <w:szCs w:val="22"/>
              </w:rPr>
            </w:pPr>
          </w:p>
          <w:p w14:paraId="07CCD8D6" w14:textId="77777777" w:rsidR="00FB01C6" w:rsidRPr="00A42F82" w:rsidRDefault="00FB01C6" w:rsidP="00FB01C6">
            <w:pPr>
              <w:autoSpaceDE w:val="0"/>
              <w:autoSpaceDN w:val="0"/>
              <w:adjustRightInd w:val="0"/>
              <w:rPr>
                <w:rFonts w:ascii="Arial" w:hAnsi="Arial" w:cs="Arial"/>
                <w:sz w:val="22"/>
                <w:szCs w:val="22"/>
              </w:rPr>
            </w:pPr>
          </w:p>
          <w:p w14:paraId="58A749BB"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FB01C6" w:rsidRPr="00A42F82" w14:paraId="206B500B" w14:textId="77777777" w:rsidTr="00FB01C6">
        <w:trPr>
          <w:trHeight w:val="403"/>
        </w:trPr>
        <w:tc>
          <w:tcPr>
            <w:tcW w:w="562" w:type="dxa"/>
            <w:shd w:val="clear" w:color="auto" w:fill="F2F2F2" w:themeFill="background1" w:themeFillShade="F2"/>
            <w:vAlign w:val="center"/>
          </w:tcPr>
          <w:p w14:paraId="1E0D0996" w14:textId="77777777" w:rsidR="00FB01C6" w:rsidRPr="00A42F82" w:rsidRDefault="00FB01C6" w:rsidP="00FB01C6">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75357F8E"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FB01C6" w:rsidRPr="00A42F82" w14:paraId="6B298E88" w14:textId="77777777" w:rsidTr="00FB01C6">
        <w:trPr>
          <w:trHeight w:val="403"/>
        </w:trPr>
        <w:tc>
          <w:tcPr>
            <w:tcW w:w="562" w:type="dxa"/>
            <w:vAlign w:val="center"/>
          </w:tcPr>
          <w:p w14:paraId="4FEA6760" w14:textId="77777777" w:rsidR="00FB01C6" w:rsidRPr="00A42F82" w:rsidRDefault="00FB01C6" w:rsidP="00FB01C6">
            <w:pPr>
              <w:autoSpaceDE w:val="0"/>
              <w:autoSpaceDN w:val="0"/>
              <w:adjustRightInd w:val="0"/>
              <w:jc w:val="center"/>
              <w:rPr>
                <w:rFonts w:ascii="Arial" w:hAnsi="Arial" w:cs="Arial"/>
                <w:sz w:val="22"/>
                <w:szCs w:val="22"/>
              </w:rPr>
            </w:pPr>
          </w:p>
        </w:tc>
        <w:tc>
          <w:tcPr>
            <w:tcW w:w="9923" w:type="dxa"/>
            <w:gridSpan w:val="3"/>
          </w:tcPr>
          <w:p w14:paraId="6E8C9C3F" w14:textId="77777777" w:rsidR="00FB01C6" w:rsidRPr="00A42F82" w:rsidRDefault="00FB01C6" w:rsidP="00FB01C6">
            <w:pPr>
              <w:autoSpaceDE w:val="0"/>
              <w:autoSpaceDN w:val="0"/>
              <w:adjustRightInd w:val="0"/>
              <w:rPr>
                <w:rFonts w:ascii="Arial" w:hAnsi="Arial" w:cs="Arial"/>
                <w:sz w:val="22"/>
                <w:szCs w:val="22"/>
              </w:rPr>
            </w:pPr>
            <w:r>
              <w:rPr>
                <w:rFonts w:ascii="Arial" w:hAnsi="Arial" w:cs="Arial"/>
                <w:sz w:val="22"/>
                <w:szCs w:val="22"/>
              </w:rPr>
              <w:t>N/A</w:t>
            </w:r>
          </w:p>
          <w:p w14:paraId="23531CF1" w14:textId="77777777" w:rsidR="00FB01C6" w:rsidRPr="00A42F82" w:rsidRDefault="00FB01C6" w:rsidP="00FB01C6">
            <w:pPr>
              <w:autoSpaceDE w:val="0"/>
              <w:autoSpaceDN w:val="0"/>
              <w:adjustRightInd w:val="0"/>
              <w:rPr>
                <w:rFonts w:ascii="Arial" w:hAnsi="Arial" w:cs="Arial"/>
                <w:sz w:val="22"/>
                <w:szCs w:val="22"/>
              </w:rPr>
            </w:pPr>
          </w:p>
          <w:p w14:paraId="468A0D5C" w14:textId="77777777" w:rsidR="00FB01C6" w:rsidRPr="00A42F82" w:rsidRDefault="00FB01C6" w:rsidP="00FB01C6">
            <w:pPr>
              <w:autoSpaceDE w:val="0"/>
              <w:autoSpaceDN w:val="0"/>
              <w:adjustRightInd w:val="0"/>
              <w:rPr>
                <w:rFonts w:ascii="Arial" w:hAnsi="Arial" w:cs="Arial"/>
                <w:sz w:val="22"/>
                <w:szCs w:val="22"/>
              </w:rPr>
            </w:pPr>
          </w:p>
          <w:p w14:paraId="392F6B06"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FB01C6" w:rsidRPr="00A42F82" w14:paraId="69C911D4" w14:textId="77777777" w:rsidTr="00FB01C6">
        <w:trPr>
          <w:trHeight w:val="403"/>
        </w:trPr>
        <w:tc>
          <w:tcPr>
            <w:tcW w:w="562" w:type="dxa"/>
            <w:shd w:val="clear" w:color="auto" w:fill="F2F2F2" w:themeFill="background1" w:themeFillShade="F2"/>
            <w:vAlign w:val="center"/>
          </w:tcPr>
          <w:p w14:paraId="344DF0F1" w14:textId="77777777" w:rsidR="00FB01C6" w:rsidRPr="00A42F82" w:rsidRDefault="00FB01C6" w:rsidP="00FB01C6">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9923" w:type="dxa"/>
            <w:gridSpan w:val="3"/>
            <w:shd w:val="clear" w:color="auto" w:fill="F2F2F2" w:themeFill="background1" w:themeFillShade="F2"/>
          </w:tcPr>
          <w:p w14:paraId="2D211901"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49"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FB01C6" w:rsidRPr="00A42F82" w14:paraId="330E9360" w14:textId="77777777" w:rsidTr="00FB01C6">
        <w:trPr>
          <w:trHeight w:val="403"/>
        </w:trPr>
        <w:tc>
          <w:tcPr>
            <w:tcW w:w="562" w:type="dxa"/>
            <w:vAlign w:val="center"/>
          </w:tcPr>
          <w:p w14:paraId="61BDE361" w14:textId="77777777" w:rsidR="00FB01C6" w:rsidRPr="00A42F82" w:rsidRDefault="00FB01C6" w:rsidP="00FB01C6">
            <w:pPr>
              <w:autoSpaceDE w:val="0"/>
              <w:autoSpaceDN w:val="0"/>
              <w:adjustRightInd w:val="0"/>
              <w:jc w:val="center"/>
              <w:rPr>
                <w:rFonts w:ascii="Arial" w:hAnsi="Arial" w:cs="Arial"/>
                <w:sz w:val="22"/>
                <w:szCs w:val="22"/>
              </w:rPr>
            </w:pPr>
          </w:p>
        </w:tc>
        <w:tc>
          <w:tcPr>
            <w:tcW w:w="9923" w:type="dxa"/>
            <w:gridSpan w:val="3"/>
          </w:tcPr>
          <w:p w14:paraId="4CC8F99F" w14:textId="77777777" w:rsidR="00FB01C6" w:rsidRPr="00A42F82" w:rsidRDefault="00FB01C6" w:rsidP="00FB01C6">
            <w:pPr>
              <w:autoSpaceDE w:val="0"/>
              <w:autoSpaceDN w:val="0"/>
              <w:adjustRightInd w:val="0"/>
              <w:rPr>
                <w:rFonts w:ascii="Arial" w:hAnsi="Arial" w:cs="Arial"/>
                <w:sz w:val="22"/>
                <w:szCs w:val="22"/>
              </w:rPr>
            </w:pPr>
            <w:r>
              <w:rPr>
                <w:rFonts w:ascii="Arial" w:hAnsi="Arial" w:cs="Arial"/>
                <w:sz w:val="22"/>
                <w:szCs w:val="22"/>
              </w:rPr>
              <w:t>N/A</w:t>
            </w:r>
          </w:p>
          <w:p w14:paraId="551D2C7E" w14:textId="77777777" w:rsidR="00FB01C6" w:rsidRPr="00A42F82" w:rsidRDefault="00FB01C6" w:rsidP="00FB01C6">
            <w:pPr>
              <w:autoSpaceDE w:val="0"/>
              <w:autoSpaceDN w:val="0"/>
              <w:adjustRightInd w:val="0"/>
              <w:rPr>
                <w:rFonts w:ascii="Arial" w:hAnsi="Arial" w:cs="Arial"/>
                <w:sz w:val="22"/>
                <w:szCs w:val="22"/>
              </w:rPr>
            </w:pPr>
          </w:p>
          <w:p w14:paraId="5B40AE8B" w14:textId="77777777" w:rsidR="00FB01C6" w:rsidRPr="00A42F82" w:rsidRDefault="00FB01C6" w:rsidP="00FB01C6">
            <w:pPr>
              <w:autoSpaceDE w:val="0"/>
              <w:autoSpaceDN w:val="0"/>
              <w:adjustRightInd w:val="0"/>
              <w:rPr>
                <w:rFonts w:ascii="Arial" w:hAnsi="Arial" w:cs="Arial"/>
                <w:sz w:val="22"/>
                <w:szCs w:val="22"/>
              </w:rPr>
            </w:pPr>
          </w:p>
          <w:p w14:paraId="5B75035B"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FB01C6" w:rsidRPr="00A42F82" w14:paraId="48000B98" w14:textId="77777777" w:rsidTr="00FB01C6">
        <w:trPr>
          <w:trHeight w:val="606"/>
        </w:trPr>
        <w:tc>
          <w:tcPr>
            <w:tcW w:w="562" w:type="dxa"/>
            <w:shd w:val="clear" w:color="auto" w:fill="F2F2F2" w:themeFill="background1" w:themeFillShade="F2"/>
            <w:vAlign w:val="center"/>
          </w:tcPr>
          <w:p w14:paraId="51389122" w14:textId="77777777" w:rsidR="00FB01C6" w:rsidRPr="00A42F82" w:rsidRDefault="00FB01C6" w:rsidP="00FB01C6">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224953B" w14:textId="77777777" w:rsidR="00FB01C6" w:rsidRPr="00A42F82" w:rsidRDefault="00FB01C6" w:rsidP="00FB01C6">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50"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07D9DAC" w14:textId="77777777" w:rsidR="00FB01C6" w:rsidRPr="00A42F82" w:rsidRDefault="00FB01C6" w:rsidP="00FB01C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E16B3E3" w14:textId="77777777" w:rsidR="00FB01C6" w:rsidRPr="00A42F82" w:rsidRDefault="00B95004" w:rsidP="00FB01C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B01C6">
                  <w:rPr>
                    <w:rFonts w:ascii="MS Gothic" w:eastAsia="MS Gothic" w:hAnsi="MS Gothic" w:cs="Arial" w:hint="eastAsia"/>
                  </w:rPr>
                  <w:t>☒</w:t>
                </w:r>
              </w:sdtContent>
            </w:sdt>
          </w:p>
        </w:tc>
      </w:tr>
      <w:tr w:rsidR="00FB01C6" w:rsidRPr="00A42F82" w14:paraId="2C0DC225" w14:textId="77777777" w:rsidTr="00FB01C6">
        <w:trPr>
          <w:trHeight w:val="632"/>
        </w:trPr>
        <w:tc>
          <w:tcPr>
            <w:tcW w:w="562" w:type="dxa"/>
            <w:shd w:val="clear" w:color="auto" w:fill="F2F2F2" w:themeFill="background1" w:themeFillShade="F2"/>
            <w:vAlign w:val="center"/>
          </w:tcPr>
          <w:p w14:paraId="44C99112" w14:textId="77777777" w:rsidR="00FB01C6" w:rsidRPr="00A42F82" w:rsidRDefault="00FB01C6" w:rsidP="00FB01C6">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03CF4AFD" w14:textId="77777777" w:rsidR="00FB01C6" w:rsidRPr="00A42F82" w:rsidRDefault="00FB01C6" w:rsidP="00FB01C6">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27C9185" w14:textId="77777777" w:rsidR="00FB01C6" w:rsidRPr="00A42F82" w:rsidRDefault="00FB01C6" w:rsidP="00FB01C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FE76B57" w14:textId="77777777" w:rsidR="00FB01C6" w:rsidRPr="00A42F82" w:rsidRDefault="00B95004" w:rsidP="00FB01C6">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B01C6">
                  <w:rPr>
                    <w:rFonts w:ascii="MS Gothic" w:eastAsia="MS Gothic" w:hAnsi="MS Gothic" w:cs="Arial" w:hint="eastAsia"/>
                  </w:rPr>
                  <w:t>☒</w:t>
                </w:r>
              </w:sdtContent>
            </w:sdt>
          </w:p>
        </w:tc>
      </w:tr>
    </w:tbl>
    <w:p w14:paraId="6BA1A76F" w14:textId="77777777" w:rsidR="00FB01C6" w:rsidRPr="00A42F82" w:rsidRDefault="00FB01C6" w:rsidP="00FB01C6">
      <w:pPr>
        <w:rPr>
          <w:rFonts w:ascii="Arial" w:hAnsi="Arial" w:cs="Arial"/>
        </w:rPr>
      </w:pPr>
    </w:p>
    <w:p w14:paraId="208FA30F" w14:textId="77777777" w:rsidR="00FB01C6" w:rsidRPr="00A42F82" w:rsidRDefault="00FB01C6" w:rsidP="00FB01C6">
      <w:pPr>
        <w:rPr>
          <w:rFonts w:ascii="Arial" w:hAnsi="Arial" w:cs="Arial"/>
          <w:b/>
          <w:bCs/>
        </w:rPr>
      </w:pPr>
    </w:p>
    <w:p w14:paraId="416F3C22" w14:textId="77777777" w:rsidR="00FB01C6" w:rsidRPr="00A42F82" w:rsidRDefault="00FB01C6" w:rsidP="00FB01C6">
      <w:pPr>
        <w:rPr>
          <w:rFonts w:ascii="Arial" w:hAnsi="Arial" w:cs="Arial"/>
          <w:b/>
          <w:bCs/>
        </w:rPr>
      </w:pPr>
      <w:r w:rsidRPr="00A42F82">
        <w:rPr>
          <w:rFonts w:ascii="Arial" w:hAnsi="Arial" w:cs="Arial"/>
          <w:b/>
          <w:bCs/>
        </w:rPr>
        <w:br w:type="page"/>
      </w:r>
    </w:p>
    <w:p w14:paraId="6362BB57" w14:textId="77777777" w:rsidR="00FB01C6" w:rsidRPr="00A42F82" w:rsidRDefault="00FB01C6" w:rsidP="00FB01C6">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B01C6" w:rsidRPr="00A42F82" w14:paraId="5A9215FF" w14:textId="77777777" w:rsidTr="00FB01C6">
        <w:trPr>
          <w:trHeight w:val="1807"/>
          <w:jc w:val="center"/>
        </w:trPr>
        <w:tc>
          <w:tcPr>
            <w:tcW w:w="554" w:type="dxa"/>
            <w:shd w:val="clear" w:color="auto" w:fill="F2F2F2" w:themeFill="background1" w:themeFillShade="F2"/>
            <w:vAlign w:val="center"/>
          </w:tcPr>
          <w:p w14:paraId="5DB9F463" w14:textId="77777777" w:rsidR="00FB01C6" w:rsidRPr="00A42F82" w:rsidRDefault="00FB01C6" w:rsidP="00850CE5">
            <w:pPr>
              <w:jc w:val="center"/>
              <w:rPr>
                <w:rFonts w:ascii="Arial" w:hAnsi="Arial" w:cs="Arial"/>
              </w:rPr>
            </w:pPr>
          </w:p>
        </w:tc>
        <w:tc>
          <w:tcPr>
            <w:tcW w:w="9923" w:type="dxa"/>
            <w:gridSpan w:val="3"/>
            <w:shd w:val="clear" w:color="auto" w:fill="F2F2F2" w:themeFill="background1" w:themeFillShade="F2"/>
            <w:vAlign w:val="center"/>
          </w:tcPr>
          <w:p w14:paraId="41E15680" w14:textId="77777777" w:rsidR="00FB01C6" w:rsidRPr="00A42F82" w:rsidRDefault="00FB01C6" w:rsidP="00850CE5">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CC052D9" w14:textId="77777777" w:rsidR="00FB01C6" w:rsidRPr="00A42F82" w:rsidRDefault="00FB01C6" w:rsidP="00850CE5">
            <w:pPr>
              <w:jc w:val="both"/>
              <w:rPr>
                <w:rFonts w:ascii="Arial" w:hAnsi="Arial" w:cs="Arial"/>
                <w:b/>
                <w:bCs/>
                <w:color w:val="000000"/>
              </w:rPr>
            </w:pPr>
          </w:p>
          <w:p w14:paraId="793753AD" w14:textId="77777777" w:rsidR="00FB01C6" w:rsidRPr="00A42F82" w:rsidRDefault="00FB01C6" w:rsidP="00850CE5">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51"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FB01C6" w:rsidRPr="00A42F82" w14:paraId="43A45470" w14:textId="77777777" w:rsidTr="00FB01C6">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C51C" w14:textId="77777777" w:rsidR="00FB01C6" w:rsidRPr="00A42F82" w:rsidRDefault="00FB01C6" w:rsidP="00850CE5">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30851C" w14:textId="77777777" w:rsidR="00FB01C6" w:rsidRPr="00A42F82" w:rsidRDefault="00FB01C6" w:rsidP="00850CE5">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216F5705" w14:textId="77777777" w:rsidR="00FB01C6" w:rsidRPr="00A42F82" w:rsidRDefault="00FB01C6" w:rsidP="00850CE5">
            <w:pPr>
              <w:spacing w:before="100" w:beforeAutospacing="1" w:after="100" w:afterAutospacing="1"/>
              <w:rPr>
                <w:rFonts w:ascii="Arial" w:hAnsi="Arial" w:cs="Arial"/>
              </w:rPr>
            </w:pPr>
            <w:r>
              <w:rPr>
                <w:rFonts w:ascii="Arial" w:hAnsi="Arial" w:cs="Arial"/>
              </w:rPr>
              <w:t>J.STERIO</w:t>
            </w:r>
          </w:p>
        </w:tc>
        <w:tc>
          <w:tcPr>
            <w:tcW w:w="2139" w:type="dxa"/>
            <w:vAlign w:val="center"/>
          </w:tcPr>
          <w:p w14:paraId="476A181C" w14:textId="77777777" w:rsidR="00FB01C6" w:rsidRPr="00A42F82" w:rsidRDefault="00FB01C6" w:rsidP="00850CE5">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15/08/2024</w:t>
            </w:r>
          </w:p>
          <w:p w14:paraId="4C2BB3FA" w14:textId="77777777" w:rsidR="00FB01C6" w:rsidRPr="00A42F82" w:rsidRDefault="00FB01C6" w:rsidP="00850CE5">
            <w:pPr>
              <w:spacing w:before="100" w:beforeAutospacing="1" w:after="100" w:afterAutospacing="1"/>
              <w:rPr>
                <w:rFonts w:ascii="Arial" w:hAnsi="Arial" w:cs="Arial"/>
              </w:rPr>
            </w:pPr>
          </w:p>
        </w:tc>
      </w:tr>
    </w:tbl>
    <w:p w14:paraId="124825A1" w14:textId="77777777" w:rsidR="00FB01C6" w:rsidRPr="00A42F82" w:rsidRDefault="00FB01C6" w:rsidP="00FB01C6">
      <w:pPr>
        <w:rPr>
          <w:rFonts w:ascii="Arial" w:hAnsi="Arial" w:cs="Arial"/>
        </w:rPr>
      </w:pPr>
    </w:p>
    <w:p w14:paraId="74D85C44" w14:textId="77777777" w:rsidR="00FB01C6" w:rsidRPr="00A42F82" w:rsidRDefault="00FB01C6" w:rsidP="00FB01C6">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FB01C6" w:rsidRPr="00A42F82" w14:paraId="6AA2C9C7" w14:textId="77777777" w:rsidTr="00850CE5">
        <w:trPr>
          <w:trHeight w:val="346"/>
        </w:trPr>
        <w:tc>
          <w:tcPr>
            <w:tcW w:w="365" w:type="pct"/>
            <w:shd w:val="clear" w:color="auto" w:fill="F2F2F2" w:themeFill="background1" w:themeFillShade="F2"/>
            <w:vAlign w:val="center"/>
          </w:tcPr>
          <w:p w14:paraId="2B58812F" w14:textId="77777777" w:rsidR="00FB01C6" w:rsidRPr="00A42F82" w:rsidRDefault="00FB01C6" w:rsidP="00850CE5">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D60B1E0" w14:textId="77777777" w:rsidR="00FB01C6" w:rsidRPr="00A42F82" w:rsidRDefault="00FB01C6" w:rsidP="00850CE5">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0194DB5C" w14:textId="77777777" w:rsidR="00FB01C6" w:rsidRPr="00A42F82" w:rsidRDefault="00FB01C6" w:rsidP="00850CE5">
            <w:pPr>
              <w:pStyle w:val="ListParagraph"/>
              <w:ind w:left="0"/>
              <w:rPr>
                <w:rFonts w:ascii="Arial" w:hAnsi="Arial" w:cs="Arial"/>
              </w:rPr>
            </w:pPr>
          </w:p>
        </w:tc>
        <w:tc>
          <w:tcPr>
            <w:tcW w:w="1014" w:type="pct"/>
            <w:vMerge w:val="restart"/>
          </w:tcPr>
          <w:p w14:paraId="46B00B00" w14:textId="77777777" w:rsidR="00FB01C6" w:rsidRPr="00A42F82" w:rsidRDefault="00FB01C6" w:rsidP="00850CE5">
            <w:pPr>
              <w:pStyle w:val="ListParagraph"/>
              <w:ind w:left="0"/>
              <w:rPr>
                <w:rFonts w:ascii="Arial" w:hAnsi="Arial" w:cs="Arial"/>
              </w:rPr>
            </w:pPr>
            <w:r w:rsidRPr="00A42F82">
              <w:rPr>
                <w:rFonts w:ascii="Arial" w:hAnsi="Arial" w:cs="Arial"/>
                <w:b/>
                <w:bCs/>
              </w:rPr>
              <w:t>Date:</w:t>
            </w:r>
          </w:p>
        </w:tc>
      </w:tr>
      <w:tr w:rsidR="00FB01C6" w:rsidRPr="00A42F82" w14:paraId="41DFFF51" w14:textId="77777777" w:rsidTr="00850CE5">
        <w:trPr>
          <w:trHeight w:val="347"/>
        </w:trPr>
        <w:tc>
          <w:tcPr>
            <w:tcW w:w="365" w:type="pct"/>
            <w:shd w:val="clear" w:color="auto" w:fill="F2F2F2" w:themeFill="background1" w:themeFillShade="F2"/>
            <w:vAlign w:val="center"/>
          </w:tcPr>
          <w:p w14:paraId="0223C73D" w14:textId="77777777" w:rsidR="00FB01C6" w:rsidRPr="00A42F82" w:rsidRDefault="00FB01C6" w:rsidP="00850CE5">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19F30E0" w14:textId="77777777" w:rsidR="00FB01C6" w:rsidRPr="00A42F82" w:rsidRDefault="00FB01C6" w:rsidP="00850CE5">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322C051" w14:textId="77777777" w:rsidR="00FB01C6" w:rsidRPr="00A42F82" w:rsidRDefault="00FB01C6" w:rsidP="00850CE5">
            <w:pPr>
              <w:pStyle w:val="ListParagraph"/>
              <w:ind w:left="0"/>
              <w:rPr>
                <w:rFonts w:ascii="Arial" w:hAnsi="Arial" w:cs="Arial"/>
              </w:rPr>
            </w:pPr>
          </w:p>
          <w:p w14:paraId="2738C416" w14:textId="77777777" w:rsidR="00FB01C6" w:rsidRPr="00A42F82" w:rsidRDefault="00FB01C6" w:rsidP="00850CE5">
            <w:pPr>
              <w:pStyle w:val="ListParagraph"/>
              <w:ind w:left="0"/>
              <w:rPr>
                <w:rFonts w:ascii="Arial" w:hAnsi="Arial" w:cs="Arial"/>
              </w:rPr>
            </w:pPr>
          </w:p>
        </w:tc>
        <w:tc>
          <w:tcPr>
            <w:tcW w:w="1014" w:type="pct"/>
            <w:vMerge/>
            <w:vAlign w:val="center"/>
          </w:tcPr>
          <w:p w14:paraId="47C73F9B" w14:textId="77777777" w:rsidR="00FB01C6" w:rsidRPr="00A42F82" w:rsidRDefault="00FB01C6" w:rsidP="00850CE5">
            <w:pPr>
              <w:pStyle w:val="ListParagraph"/>
              <w:ind w:left="0"/>
              <w:rPr>
                <w:rFonts w:ascii="Arial" w:hAnsi="Arial" w:cs="Arial"/>
              </w:rPr>
            </w:pPr>
          </w:p>
        </w:tc>
      </w:tr>
    </w:tbl>
    <w:p w14:paraId="49529061" w14:textId="77777777" w:rsidR="00FB01C6" w:rsidRDefault="00FB01C6" w:rsidP="00FB01C6">
      <w:pPr>
        <w:rPr>
          <w:rFonts w:ascii="Arial" w:hAnsi="Arial" w:cs="Arial"/>
        </w:rPr>
      </w:pPr>
    </w:p>
    <w:p w14:paraId="7F79BDCA" w14:textId="77777777" w:rsidR="00FB01C6" w:rsidRPr="00A42F82" w:rsidRDefault="00FB01C6" w:rsidP="00FB01C6">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FB01C6" w:rsidRPr="00A42F82" w14:paraId="6ED3883B" w14:textId="77777777" w:rsidTr="00850CE5">
        <w:trPr>
          <w:trHeight w:val="346"/>
        </w:trPr>
        <w:tc>
          <w:tcPr>
            <w:tcW w:w="366" w:type="pct"/>
            <w:shd w:val="clear" w:color="auto" w:fill="F2F2F2" w:themeFill="background1" w:themeFillShade="F2"/>
            <w:vAlign w:val="center"/>
          </w:tcPr>
          <w:p w14:paraId="7C72E571" w14:textId="77777777" w:rsidR="00FB01C6" w:rsidRPr="00A42F82" w:rsidRDefault="00FB01C6" w:rsidP="00850CE5">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ED91204" w14:textId="77777777" w:rsidR="00FB01C6" w:rsidRPr="00A42F82" w:rsidRDefault="00FB01C6" w:rsidP="00850CE5">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89507EF" w14:textId="77777777" w:rsidR="00FB01C6" w:rsidRPr="00A42F82" w:rsidRDefault="00FB01C6" w:rsidP="00850CE5">
            <w:pPr>
              <w:pStyle w:val="ListParagraph"/>
              <w:ind w:left="0"/>
              <w:rPr>
                <w:rFonts w:ascii="Arial" w:hAnsi="Arial" w:cs="Arial"/>
              </w:rPr>
            </w:pPr>
          </w:p>
        </w:tc>
        <w:tc>
          <w:tcPr>
            <w:tcW w:w="1013" w:type="pct"/>
            <w:vMerge w:val="restart"/>
          </w:tcPr>
          <w:p w14:paraId="185E258E" w14:textId="77777777" w:rsidR="00FB01C6" w:rsidRPr="00A42F82" w:rsidRDefault="00FB01C6" w:rsidP="00850CE5">
            <w:pPr>
              <w:pStyle w:val="ListParagraph"/>
              <w:ind w:left="0"/>
              <w:rPr>
                <w:rFonts w:ascii="Arial" w:hAnsi="Arial" w:cs="Arial"/>
              </w:rPr>
            </w:pPr>
            <w:r w:rsidRPr="00A42F82">
              <w:rPr>
                <w:rFonts w:ascii="Arial" w:hAnsi="Arial" w:cs="Arial"/>
                <w:b/>
                <w:bCs/>
              </w:rPr>
              <w:t>Date:</w:t>
            </w:r>
          </w:p>
        </w:tc>
      </w:tr>
      <w:tr w:rsidR="00FB01C6" w:rsidRPr="00A42F82" w14:paraId="7E517E9E" w14:textId="77777777" w:rsidTr="00850CE5">
        <w:trPr>
          <w:trHeight w:val="347"/>
        </w:trPr>
        <w:tc>
          <w:tcPr>
            <w:tcW w:w="366" w:type="pct"/>
            <w:shd w:val="clear" w:color="auto" w:fill="F2F2F2" w:themeFill="background1" w:themeFillShade="F2"/>
            <w:vAlign w:val="center"/>
          </w:tcPr>
          <w:p w14:paraId="441E42DC" w14:textId="77777777" w:rsidR="00FB01C6" w:rsidRPr="00A42F82" w:rsidRDefault="00FB01C6" w:rsidP="00850CE5">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7F7BC79" w14:textId="77777777" w:rsidR="00FB01C6" w:rsidRPr="00A42F82" w:rsidRDefault="00FB01C6" w:rsidP="00850CE5">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60663E5" w14:textId="77777777" w:rsidR="00FB01C6" w:rsidRPr="00A42F82" w:rsidRDefault="00FB01C6" w:rsidP="00850CE5">
            <w:pPr>
              <w:pStyle w:val="ListParagraph"/>
              <w:ind w:left="0"/>
              <w:rPr>
                <w:rFonts w:ascii="Arial" w:hAnsi="Arial" w:cs="Arial"/>
              </w:rPr>
            </w:pPr>
          </w:p>
          <w:p w14:paraId="4E331E49" w14:textId="77777777" w:rsidR="00FB01C6" w:rsidRPr="00A42F82" w:rsidRDefault="00FB01C6" w:rsidP="00850CE5">
            <w:pPr>
              <w:pStyle w:val="ListParagraph"/>
              <w:ind w:left="0"/>
              <w:rPr>
                <w:rFonts w:ascii="Arial" w:hAnsi="Arial" w:cs="Arial"/>
              </w:rPr>
            </w:pPr>
          </w:p>
        </w:tc>
        <w:tc>
          <w:tcPr>
            <w:tcW w:w="1013" w:type="pct"/>
            <w:vMerge/>
            <w:vAlign w:val="center"/>
          </w:tcPr>
          <w:p w14:paraId="1A1DA50C" w14:textId="77777777" w:rsidR="00FB01C6" w:rsidRPr="00A42F82" w:rsidRDefault="00FB01C6" w:rsidP="00850CE5">
            <w:pPr>
              <w:pStyle w:val="ListParagraph"/>
              <w:ind w:left="0"/>
              <w:rPr>
                <w:rFonts w:ascii="Arial" w:hAnsi="Arial" w:cs="Arial"/>
              </w:rPr>
            </w:pPr>
          </w:p>
        </w:tc>
      </w:tr>
    </w:tbl>
    <w:p w14:paraId="17737B9F" w14:textId="77777777" w:rsidR="00FB01C6" w:rsidRPr="00A42F82" w:rsidRDefault="00FB01C6" w:rsidP="00FB01C6">
      <w:pPr>
        <w:rPr>
          <w:rFonts w:ascii="Arial" w:hAnsi="Arial" w:cs="Arial"/>
          <w:b/>
        </w:rPr>
      </w:pPr>
    </w:p>
    <w:p w14:paraId="445A3EEE" w14:textId="77777777" w:rsidR="00FB01C6" w:rsidRPr="00A42F82" w:rsidRDefault="00FB01C6" w:rsidP="00FB01C6">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jc w:val="center"/>
        <w:tblLook w:val="04A0" w:firstRow="1" w:lastRow="0" w:firstColumn="1" w:lastColumn="0" w:noHBand="0" w:noVBand="1"/>
      </w:tblPr>
      <w:tblGrid>
        <w:gridCol w:w="675"/>
        <w:gridCol w:w="9810"/>
      </w:tblGrid>
      <w:tr w:rsidR="00FB01C6" w:rsidRPr="00A42F82" w14:paraId="352B4A50" w14:textId="77777777" w:rsidTr="00FB01C6">
        <w:trPr>
          <w:trHeight w:val="491"/>
          <w:jc w:val="center"/>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552D04D4" w14:textId="77777777" w:rsidR="00FB01C6" w:rsidRPr="00A42F82" w:rsidRDefault="00FB01C6" w:rsidP="00850CE5">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B1F2716" w14:textId="77777777" w:rsidR="00FB01C6" w:rsidRPr="00A42F82" w:rsidRDefault="00FB01C6" w:rsidP="00850CE5">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FB01C6" w:rsidRPr="00A42F82" w14:paraId="33CBF61F" w14:textId="77777777" w:rsidTr="00FB01C6">
        <w:trPr>
          <w:trHeight w:val="413"/>
          <w:jc w:val="center"/>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58CEB84D" w14:textId="77777777" w:rsidR="00FB01C6" w:rsidRPr="00A42F82" w:rsidRDefault="00FB01C6" w:rsidP="00850CE5">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D8148A1" w14:textId="77777777" w:rsidR="00FB01C6" w:rsidRPr="00A42F82" w:rsidRDefault="00FB01C6" w:rsidP="00850CE5">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FB01C6" w:rsidRPr="00A42F82" w14:paraId="7556AF9B" w14:textId="77777777" w:rsidTr="00FB01C6">
        <w:trPr>
          <w:trHeight w:val="419"/>
          <w:jc w:val="center"/>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32ADCE7E" w14:textId="77777777" w:rsidR="00FB01C6" w:rsidRPr="00A42F82" w:rsidRDefault="00FB01C6" w:rsidP="00850CE5">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0D77956" w14:textId="77777777" w:rsidR="00FB01C6" w:rsidRPr="00A42F82" w:rsidRDefault="00FB01C6" w:rsidP="00850CE5">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FB01C6" w:rsidRPr="00A42F82" w14:paraId="327AA731" w14:textId="77777777" w:rsidTr="00FB01C6">
        <w:trPr>
          <w:trHeight w:val="492"/>
          <w:jc w:val="center"/>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199BC592" w14:textId="77777777" w:rsidR="00FB01C6" w:rsidRPr="00A42F82" w:rsidRDefault="00FB01C6" w:rsidP="00850CE5">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7F73A0D" w14:textId="77777777" w:rsidR="00FB01C6" w:rsidRPr="00A42F82" w:rsidRDefault="00FB01C6" w:rsidP="00850CE5">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FB01C6" w:rsidRPr="00A42F82" w14:paraId="7BD88E91" w14:textId="77777777" w:rsidTr="00FB01C6">
        <w:trPr>
          <w:trHeight w:val="720"/>
          <w:jc w:val="center"/>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66CCB8F" w14:textId="77777777" w:rsidR="00FB01C6" w:rsidRPr="00A42F82" w:rsidRDefault="00FB01C6" w:rsidP="00850CE5">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6C9EEBD" w14:textId="77777777" w:rsidR="00FB01C6" w:rsidRPr="00A42F82" w:rsidRDefault="00FB01C6" w:rsidP="00850CE5">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FB01C6" w:rsidRPr="00A42F82" w14:paraId="0291122B" w14:textId="77777777" w:rsidTr="00FB01C6">
        <w:trPr>
          <w:trHeight w:val="858"/>
          <w:jc w:val="center"/>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3DE23C93" w14:textId="77777777" w:rsidR="00FB01C6" w:rsidRPr="00A42F82" w:rsidRDefault="00FB01C6" w:rsidP="00850CE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B3A9C76" w14:textId="77777777" w:rsidR="00FB01C6" w:rsidRPr="00A42F82" w:rsidRDefault="00FB01C6" w:rsidP="00850CE5">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FB01C6" w:rsidRPr="00A42F82" w14:paraId="50F354AA" w14:textId="77777777" w:rsidTr="00FB01C6">
        <w:trPr>
          <w:trHeight w:val="969"/>
          <w:jc w:val="center"/>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272B10C" w14:textId="77777777" w:rsidR="00FB01C6" w:rsidRPr="00A42F82" w:rsidRDefault="00FB01C6" w:rsidP="00850CE5">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4FEE065" w14:textId="77777777" w:rsidR="00FB01C6" w:rsidRPr="00A42F82" w:rsidRDefault="00FB01C6" w:rsidP="00850CE5">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203CCA9" w14:textId="77777777" w:rsidR="00FB01C6" w:rsidRPr="00A42F82" w:rsidRDefault="00FB01C6" w:rsidP="00FB01C6">
      <w:pPr>
        <w:tabs>
          <w:tab w:val="left" w:pos="5103"/>
        </w:tabs>
        <w:rPr>
          <w:rFonts w:ascii="Arial" w:hAnsi="Arial" w:cs="Arial"/>
          <w:b/>
          <w:bCs/>
        </w:rPr>
      </w:pPr>
    </w:p>
    <w:tbl>
      <w:tblPr>
        <w:tblW w:w="104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B01C6" w:rsidRPr="00A42F82" w14:paraId="411B0DBC" w14:textId="77777777" w:rsidTr="00FB01C6">
        <w:trPr>
          <w:jc w:val="center"/>
        </w:trPr>
        <w:tc>
          <w:tcPr>
            <w:tcW w:w="10485" w:type="dxa"/>
            <w:shd w:val="clear" w:color="auto" w:fill="D9D9D9" w:themeFill="background1" w:themeFillShade="D9"/>
          </w:tcPr>
          <w:p w14:paraId="06CF2D24" w14:textId="77777777" w:rsidR="00FB01C6" w:rsidRPr="00A42F82" w:rsidRDefault="00FB01C6" w:rsidP="00850CE5">
            <w:pPr>
              <w:rPr>
                <w:rFonts w:ascii="Arial" w:hAnsi="Arial" w:cs="Arial"/>
                <w:b/>
              </w:rPr>
            </w:pPr>
            <w:r w:rsidRPr="00A42F82">
              <w:rPr>
                <w:rFonts w:ascii="Arial" w:hAnsi="Arial" w:cs="Arial"/>
                <w:b/>
              </w:rPr>
              <w:lastRenderedPageBreak/>
              <w:t>RESEARCH STUDENTS ONLY</w:t>
            </w:r>
          </w:p>
          <w:p w14:paraId="550364F7" w14:textId="77777777" w:rsidR="00FB01C6" w:rsidRPr="00A42F82" w:rsidRDefault="00FB01C6" w:rsidP="00850CE5">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52" w:history="1">
              <w:r w:rsidRPr="00A42F82">
                <w:rPr>
                  <w:rStyle w:val="Hyperlink"/>
                  <w:rFonts w:ascii="Arial" w:hAnsi="Arial" w:cs="Arial"/>
                </w:rPr>
                <w:t>https://mytsd.uwtsd.ac.uk</w:t>
              </w:r>
            </w:hyperlink>
            <w:r w:rsidRPr="00A42F82">
              <w:rPr>
                <w:rFonts w:ascii="Arial" w:hAnsi="Arial" w:cs="Arial"/>
              </w:rPr>
              <w:t>).</w:t>
            </w:r>
          </w:p>
          <w:p w14:paraId="7E453BFB" w14:textId="77777777" w:rsidR="00FB01C6" w:rsidRPr="00A42F82" w:rsidRDefault="00FB01C6" w:rsidP="00850CE5">
            <w:pPr>
              <w:rPr>
                <w:rFonts w:ascii="Arial" w:hAnsi="Arial" w:cs="Arial"/>
              </w:rPr>
            </w:pPr>
          </w:p>
        </w:tc>
      </w:tr>
      <w:tr w:rsidR="00FB01C6" w:rsidRPr="00A42F82" w14:paraId="29E0B55E" w14:textId="77777777" w:rsidTr="00FB01C6">
        <w:trPr>
          <w:jc w:val="center"/>
        </w:trPr>
        <w:tc>
          <w:tcPr>
            <w:tcW w:w="10485" w:type="dxa"/>
            <w:shd w:val="clear" w:color="auto" w:fill="D9D9D9" w:themeFill="background1" w:themeFillShade="D9"/>
          </w:tcPr>
          <w:p w14:paraId="45EAC162" w14:textId="77777777" w:rsidR="00FB01C6" w:rsidRPr="00A42F82" w:rsidRDefault="00FB01C6" w:rsidP="00850CE5">
            <w:pPr>
              <w:rPr>
                <w:rFonts w:ascii="Arial" w:hAnsi="Arial" w:cs="Arial"/>
                <w:b/>
              </w:rPr>
            </w:pPr>
            <w:r w:rsidRPr="00A42F82">
              <w:rPr>
                <w:rFonts w:ascii="Arial" w:hAnsi="Arial" w:cs="Arial"/>
                <w:b/>
              </w:rPr>
              <w:t>RESEARCH STAFF ONLY</w:t>
            </w:r>
          </w:p>
          <w:p w14:paraId="5A09AF81" w14:textId="77777777" w:rsidR="00FB01C6" w:rsidRPr="00A42F82" w:rsidRDefault="00FB01C6" w:rsidP="00850CE5">
            <w:pPr>
              <w:rPr>
                <w:rFonts w:ascii="Arial" w:hAnsi="Arial" w:cs="Arial"/>
              </w:rPr>
            </w:pPr>
            <w:r w:rsidRPr="00A42F82">
              <w:rPr>
                <w:rFonts w:ascii="Arial" w:hAnsi="Arial" w:cs="Arial"/>
              </w:rPr>
              <w:t xml:space="preserve">All communications relating to this application during its processing must be in writing and emailed to </w:t>
            </w:r>
            <w:hyperlink r:id="rId53"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409EDF13" w14:textId="77777777" w:rsidR="00FB01C6" w:rsidRPr="00A42F82" w:rsidRDefault="00FB01C6" w:rsidP="00850CE5">
            <w:pPr>
              <w:rPr>
                <w:rFonts w:ascii="Arial" w:hAnsi="Arial" w:cs="Arial"/>
              </w:rPr>
            </w:pPr>
          </w:p>
        </w:tc>
      </w:tr>
      <w:tr w:rsidR="00FB01C6" w:rsidRPr="00A42F82" w14:paraId="44D2739A" w14:textId="77777777" w:rsidTr="00FB01C6">
        <w:trPr>
          <w:jc w:val="center"/>
        </w:trPr>
        <w:tc>
          <w:tcPr>
            <w:tcW w:w="10485" w:type="dxa"/>
            <w:shd w:val="clear" w:color="auto" w:fill="D9D9D9" w:themeFill="background1" w:themeFillShade="D9"/>
          </w:tcPr>
          <w:p w14:paraId="2C9AAC58" w14:textId="77777777" w:rsidR="00FB01C6" w:rsidRPr="00A42F82" w:rsidRDefault="00FB01C6" w:rsidP="00850CE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58A9A74C" w14:textId="77777777" w:rsidR="00FB01C6" w:rsidRPr="00A42F82" w:rsidRDefault="00FB01C6" w:rsidP="00FB01C6">
      <w:pPr>
        <w:tabs>
          <w:tab w:val="left" w:pos="5103"/>
        </w:tabs>
        <w:rPr>
          <w:rFonts w:ascii="Arial" w:hAnsi="Arial" w:cs="Arial"/>
          <w:bCs/>
        </w:rPr>
      </w:pPr>
    </w:p>
    <w:bookmarkEnd w:id="1"/>
    <w:p w14:paraId="5DC1C3BB" w14:textId="77777777" w:rsidR="00FB01C6" w:rsidRDefault="00FB01C6"/>
    <w:sectPr w:rsidR="00FB01C6">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D2C759" w14:textId="77777777" w:rsidR="00DA0921" w:rsidRDefault="00DA0921" w:rsidP="00DA0921">
      <w:pPr>
        <w:spacing w:after="0" w:line="240" w:lineRule="auto"/>
      </w:pPr>
      <w:r>
        <w:separator/>
      </w:r>
    </w:p>
  </w:endnote>
  <w:endnote w:type="continuationSeparator" w:id="0">
    <w:p w14:paraId="3716CE79" w14:textId="77777777" w:rsidR="00DA0921" w:rsidRDefault="00DA0921" w:rsidP="00DA0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3533694"/>
      <w:docPartObj>
        <w:docPartGallery w:val="Page Numbers (Bottom of Page)"/>
        <w:docPartUnique/>
      </w:docPartObj>
    </w:sdtPr>
    <w:sdtEndPr>
      <w:rPr>
        <w:noProof/>
      </w:rPr>
    </w:sdtEndPr>
    <w:sdtContent>
      <w:p w14:paraId="422D390D" w14:textId="69235002" w:rsidR="005A58AE" w:rsidRDefault="005A58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AD914B" w14:textId="77777777" w:rsidR="005A58AE" w:rsidRDefault="005A58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50BBC6" w14:textId="77777777" w:rsidR="00DA0921" w:rsidRDefault="00DA0921" w:rsidP="00DA0921">
      <w:pPr>
        <w:spacing w:after="0" w:line="240" w:lineRule="auto"/>
      </w:pPr>
      <w:r>
        <w:separator/>
      </w:r>
    </w:p>
  </w:footnote>
  <w:footnote w:type="continuationSeparator" w:id="0">
    <w:p w14:paraId="5BADC4FF" w14:textId="77777777" w:rsidR="00DA0921" w:rsidRDefault="00DA0921" w:rsidP="00DA09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B58C7"/>
    <w:multiLevelType w:val="hybridMultilevel"/>
    <w:tmpl w:val="63E84C2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52B401E"/>
    <w:multiLevelType w:val="hybridMultilevel"/>
    <w:tmpl w:val="46CC962C"/>
    <w:lvl w:ilvl="0" w:tplc="B1FA5B4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273BD7"/>
    <w:multiLevelType w:val="hybridMultilevel"/>
    <w:tmpl w:val="4158234C"/>
    <w:lvl w:ilvl="0" w:tplc="34B2F6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3751F5"/>
    <w:multiLevelType w:val="multilevel"/>
    <w:tmpl w:val="CA362B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B91412C"/>
    <w:multiLevelType w:val="hybridMultilevel"/>
    <w:tmpl w:val="63E84C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E50BCA"/>
    <w:multiLevelType w:val="hybridMultilevel"/>
    <w:tmpl w:val="9528AE7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425B64"/>
    <w:multiLevelType w:val="hybridMultilevel"/>
    <w:tmpl w:val="235034E6"/>
    <w:lvl w:ilvl="0" w:tplc="81587524">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3A5885"/>
    <w:multiLevelType w:val="hybridMultilevel"/>
    <w:tmpl w:val="63E84C2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E0F78AD"/>
    <w:multiLevelType w:val="hybridMultilevel"/>
    <w:tmpl w:val="63E84C2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2372547">
    <w:abstractNumId w:val="1"/>
  </w:num>
  <w:num w:numId="2" w16cid:durableId="894699247">
    <w:abstractNumId w:val="25"/>
  </w:num>
  <w:num w:numId="3" w16cid:durableId="1650397100">
    <w:abstractNumId w:val="12"/>
  </w:num>
  <w:num w:numId="4" w16cid:durableId="1125468068">
    <w:abstractNumId w:val="19"/>
  </w:num>
  <w:num w:numId="5" w16cid:durableId="916133911">
    <w:abstractNumId w:val="28"/>
  </w:num>
  <w:num w:numId="6" w16cid:durableId="345909752">
    <w:abstractNumId w:val="0"/>
  </w:num>
  <w:num w:numId="7" w16cid:durableId="1349871224">
    <w:abstractNumId w:val="20"/>
  </w:num>
  <w:num w:numId="8" w16cid:durableId="850493201">
    <w:abstractNumId w:val="14"/>
  </w:num>
  <w:num w:numId="9" w16cid:durableId="1418014885">
    <w:abstractNumId w:val="26"/>
  </w:num>
  <w:num w:numId="10" w16cid:durableId="1351489909">
    <w:abstractNumId w:val="4"/>
  </w:num>
  <w:num w:numId="11" w16cid:durableId="996802858">
    <w:abstractNumId w:val="33"/>
  </w:num>
  <w:num w:numId="12"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04271145">
    <w:abstractNumId w:val="5"/>
  </w:num>
  <w:num w:numId="16" w16cid:durableId="465201546">
    <w:abstractNumId w:val="10"/>
  </w:num>
  <w:num w:numId="17" w16cid:durableId="801313199">
    <w:abstractNumId w:val="11"/>
  </w:num>
  <w:num w:numId="18" w16cid:durableId="1932622472">
    <w:abstractNumId w:val="30"/>
  </w:num>
  <w:num w:numId="19" w16cid:durableId="803698313">
    <w:abstractNumId w:val="27"/>
  </w:num>
  <w:num w:numId="20" w16cid:durableId="1870216879">
    <w:abstractNumId w:val="29"/>
  </w:num>
  <w:num w:numId="21" w16cid:durableId="100340676">
    <w:abstractNumId w:val="2"/>
  </w:num>
  <w:num w:numId="22" w16cid:durableId="1557625305">
    <w:abstractNumId w:val="7"/>
  </w:num>
  <w:num w:numId="23" w16cid:durableId="1281380168">
    <w:abstractNumId w:val="8"/>
  </w:num>
  <w:num w:numId="24" w16cid:durableId="1244143853">
    <w:abstractNumId w:val="15"/>
  </w:num>
  <w:num w:numId="25" w16cid:durableId="131824218">
    <w:abstractNumId w:val="17"/>
  </w:num>
  <w:num w:numId="26" w16cid:durableId="395248324">
    <w:abstractNumId w:val="32"/>
  </w:num>
  <w:num w:numId="27" w16cid:durableId="267927197">
    <w:abstractNumId w:val="6"/>
  </w:num>
  <w:num w:numId="28" w16cid:durableId="48654765">
    <w:abstractNumId w:val="18"/>
  </w:num>
  <w:num w:numId="29" w16cid:durableId="1337196786">
    <w:abstractNumId w:val="24"/>
  </w:num>
  <w:num w:numId="30" w16cid:durableId="1755130753">
    <w:abstractNumId w:val="3"/>
  </w:num>
  <w:num w:numId="31" w16cid:durableId="726926220">
    <w:abstractNumId w:val="13"/>
  </w:num>
  <w:num w:numId="32" w16cid:durableId="2083483834">
    <w:abstractNumId w:val="16"/>
  </w:num>
  <w:num w:numId="33" w16cid:durableId="2097245557">
    <w:abstractNumId w:val="34"/>
  </w:num>
  <w:num w:numId="34" w16cid:durableId="475149258">
    <w:abstractNumId w:val="23"/>
  </w:num>
  <w:num w:numId="35" w16cid:durableId="1904829563">
    <w:abstractNumId w:val="9"/>
  </w:num>
  <w:num w:numId="36" w16cid:durableId="1755662163">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D33"/>
    <w:rsid w:val="00046589"/>
    <w:rsid w:val="000908B6"/>
    <w:rsid w:val="00121D18"/>
    <w:rsid w:val="00140889"/>
    <w:rsid w:val="001D5D98"/>
    <w:rsid w:val="002A40E6"/>
    <w:rsid w:val="002C6BC1"/>
    <w:rsid w:val="003240E7"/>
    <w:rsid w:val="00356B75"/>
    <w:rsid w:val="00366D31"/>
    <w:rsid w:val="003F3166"/>
    <w:rsid w:val="00456F58"/>
    <w:rsid w:val="00533DD8"/>
    <w:rsid w:val="00542E17"/>
    <w:rsid w:val="005A58AE"/>
    <w:rsid w:val="005E2267"/>
    <w:rsid w:val="00663BF8"/>
    <w:rsid w:val="00682CBA"/>
    <w:rsid w:val="006B3F51"/>
    <w:rsid w:val="006C6E59"/>
    <w:rsid w:val="00716237"/>
    <w:rsid w:val="00716D61"/>
    <w:rsid w:val="0075140D"/>
    <w:rsid w:val="007B4303"/>
    <w:rsid w:val="007F7131"/>
    <w:rsid w:val="0082605C"/>
    <w:rsid w:val="0082753B"/>
    <w:rsid w:val="008D4541"/>
    <w:rsid w:val="0099788A"/>
    <w:rsid w:val="009A604B"/>
    <w:rsid w:val="009A6C48"/>
    <w:rsid w:val="009D0A97"/>
    <w:rsid w:val="009E5A3D"/>
    <w:rsid w:val="00A02488"/>
    <w:rsid w:val="00A0476D"/>
    <w:rsid w:val="00A21DF8"/>
    <w:rsid w:val="00A40CF2"/>
    <w:rsid w:val="00A90151"/>
    <w:rsid w:val="00AC3A43"/>
    <w:rsid w:val="00B95004"/>
    <w:rsid w:val="00C0152A"/>
    <w:rsid w:val="00C20E59"/>
    <w:rsid w:val="00CB6D33"/>
    <w:rsid w:val="00CC3749"/>
    <w:rsid w:val="00D13A3A"/>
    <w:rsid w:val="00DA0921"/>
    <w:rsid w:val="00E13528"/>
    <w:rsid w:val="00E65993"/>
    <w:rsid w:val="00F10795"/>
    <w:rsid w:val="00FB01C6"/>
    <w:rsid w:val="00FB1AF2"/>
    <w:rsid w:val="00FC09D7"/>
    <w:rsid w:val="00FD0B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BFA2B"/>
  <w15:chartTrackingRefBased/>
  <w15:docId w15:val="{6B9D5562-9177-43BC-8C3B-6EF94FE55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6D33"/>
  </w:style>
  <w:style w:type="paragraph" w:styleId="Heading1">
    <w:name w:val="heading 1"/>
    <w:basedOn w:val="Normal"/>
    <w:next w:val="Normal"/>
    <w:link w:val="Heading1Char"/>
    <w:uiPriority w:val="99"/>
    <w:qFormat/>
    <w:rsid w:val="00CB6D3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B6D3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B6D3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CB6D3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CB6D3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B6D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D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D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D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B6D3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B6D3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B6D3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9"/>
    <w:rsid w:val="00CB6D3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CB6D3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B6D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6D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6D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6D33"/>
    <w:rPr>
      <w:rFonts w:eastAsiaTheme="majorEastAsia" w:cstheme="majorBidi"/>
      <w:color w:val="272727" w:themeColor="text1" w:themeTint="D8"/>
    </w:rPr>
  </w:style>
  <w:style w:type="paragraph" w:styleId="Title">
    <w:name w:val="Title"/>
    <w:basedOn w:val="Normal"/>
    <w:next w:val="Normal"/>
    <w:link w:val="TitleChar"/>
    <w:uiPriority w:val="10"/>
    <w:qFormat/>
    <w:rsid w:val="00CB6D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D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D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D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D33"/>
    <w:pPr>
      <w:spacing w:before="160"/>
      <w:jc w:val="center"/>
    </w:pPr>
    <w:rPr>
      <w:i/>
      <w:iCs/>
      <w:color w:val="404040" w:themeColor="text1" w:themeTint="BF"/>
    </w:rPr>
  </w:style>
  <w:style w:type="character" w:customStyle="1" w:styleId="QuoteChar">
    <w:name w:val="Quote Char"/>
    <w:basedOn w:val="DefaultParagraphFont"/>
    <w:link w:val="Quote"/>
    <w:uiPriority w:val="29"/>
    <w:rsid w:val="00CB6D33"/>
    <w:rPr>
      <w:i/>
      <w:iCs/>
      <w:color w:val="404040" w:themeColor="text1" w:themeTint="BF"/>
    </w:rPr>
  </w:style>
  <w:style w:type="paragraph" w:styleId="ListParagraph">
    <w:name w:val="List Paragraph"/>
    <w:basedOn w:val="Normal"/>
    <w:link w:val="ListParagraphChar"/>
    <w:uiPriority w:val="34"/>
    <w:qFormat/>
    <w:rsid w:val="00CB6D33"/>
    <w:pPr>
      <w:ind w:left="720"/>
      <w:contextualSpacing/>
    </w:pPr>
  </w:style>
  <w:style w:type="character" w:styleId="IntenseEmphasis">
    <w:name w:val="Intense Emphasis"/>
    <w:basedOn w:val="DefaultParagraphFont"/>
    <w:uiPriority w:val="21"/>
    <w:qFormat/>
    <w:rsid w:val="00CB6D33"/>
    <w:rPr>
      <w:i/>
      <w:iCs/>
      <w:color w:val="2F5496" w:themeColor="accent1" w:themeShade="BF"/>
    </w:rPr>
  </w:style>
  <w:style w:type="paragraph" w:styleId="IntenseQuote">
    <w:name w:val="Intense Quote"/>
    <w:basedOn w:val="Normal"/>
    <w:next w:val="Normal"/>
    <w:link w:val="IntenseQuoteChar"/>
    <w:uiPriority w:val="30"/>
    <w:qFormat/>
    <w:rsid w:val="00CB6D3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B6D33"/>
    <w:rPr>
      <w:i/>
      <w:iCs/>
      <w:color w:val="2F5496" w:themeColor="accent1" w:themeShade="BF"/>
    </w:rPr>
  </w:style>
  <w:style w:type="character" w:styleId="IntenseReference">
    <w:name w:val="Intense Reference"/>
    <w:basedOn w:val="DefaultParagraphFont"/>
    <w:uiPriority w:val="32"/>
    <w:qFormat/>
    <w:rsid w:val="00CB6D33"/>
    <w:rPr>
      <w:b/>
      <w:bCs/>
      <w:smallCaps/>
      <w:color w:val="2F5496" w:themeColor="accent1" w:themeShade="BF"/>
      <w:spacing w:val="5"/>
    </w:rPr>
  </w:style>
  <w:style w:type="paragraph" w:styleId="TOC1">
    <w:name w:val="toc 1"/>
    <w:basedOn w:val="Normal"/>
    <w:next w:val="Normal"/>
    <w:autoRedefine/>
    <w:semiHidden/>
    <w:rsid w:val="00CB6D33"/>
    <w:pPr>
      <w:spacing w:before="200" w:after="40" w:line="360" w:lineRule="auto"/>
    </w:pPr>
    <w:rPr>
      <w:rFonts w:ascii="Cambria" w:eastAsia="Times New Roman" w:hAnsi="Cambria" w:cs="Times New Roman"/>
      <w:b/>
      <w:noProof/>
      <w:color w:val="000000"/>
      <w:kern w:val="0"/>
      <w:sz w:val="24"/>
      <w:szCs w:val="28"/>
    </w:rPr>
  </w:style>
  <w:style w:type="paragraph" w:styleId="TOC2">
    <w:name w:val="toc 2"/>
    <w:basedOn w:val="Normal"/>
    <w:next w:val="Normal"/>
    <w:autoRedefine/>
    <w:semiHidden/>
    <w:rsid w:val="0099788A"/>
    <w:pPr>
      <w:tabs>
        <w:tab w:val="left" w:pos="720"/>
        <w:tab w:val="right" w:leader="dot" w:pos="9628"/>
      </w:tabs>
      <w:spacing w:after="0" w:line="360" w:lineRule="auto"/>
      <w:ind w:left="240"/>
    </w:pPr>
    <w:rPr>
      <w:rFonts w:asciiTheme="majorHAnsi" w:eastAsia="Times New Roman" w:hAnsiTheme="majorHAnsi" w:cstheme="majorHAnsi"/>
      <w:kern w:val="0"/>
      <w:sz w:val="20"/>
      <w:szCs w:val="24"/>
    </w:rPr>
  </w:style>
  <w:style w:type="character" w:styleId="Hyperlink">
    <w:name w:val="Hyperlink"/>
    <w:basedOn w:val="DefaultParagraphFont"/>
    <w:rsid w:val="00CB6D33"/>
    <w:rPr>
      <w:rFonts w:ascii="Cambria" w:hAnsi="Cambria"/>
      <w:color w:val="0000FF"/>
      <w:sz w:val="20"/>
      <w:u w:val="single" w:color="0000FF"/>
    </w:rPr>
  </w:style>
  <w:style w:type="paragraph" w:styleId="BodyText">
    <w:name w:val="Body Text"/>
    <w:basedOn w:val="Normal"/>
    <w:link w:val="BodyTextChar"/>
    <w:rsid w:val="00CB6D33"/>
    <w:pPr>
      <w:spacing w:after="0" w:line="240" w:lineRule="auto"/>
    </w:pPr>
    <w:rPr>
      <w:rFonts w:ascii="Arial" w:eastAsia="Times New Roman" w:hAnsi="Arial" w:cs="Times New Roman"/>
      <w:kern w:val="0"/>
      <w:sz w:val="24"/>
      <w:szCs w:val="20"/>
    </w:rPr>
  </w:style>
  <w:style w:type="character" w:customStyle="1" w:styleId="BodyTextChar">
    <w:name w:val="Body Text Char"/>
    <w:basedOn w:val="DefaultParagraphFont"/>
    <w:link w:val="BodyText"/>
    <w:rsid w:val="00CB6D33"/>
    <w:rPr>
      <w:rFonts w:ascii="Arial" w:eastAsia="Times New Roman" w:hAnsi="Arial" w:cs="Times New Roman"/>
      <w:kern w:val="0"/>
      <w:sz w:val="24"/>
      <w:szCs w:val="20"/>
    </w:rPr>
  </w:style>
  <w:style w:type="table" w:styleId="TableGrid">
    <w:name w:val="Table Grid"/>
    <w:basedOn w:val="TableNormal"/>
    <w:rsid w:val="00CB6D33"/>
    <w:pPr>
      <w:spacing w:after="0" w:line="240" w:lineRule="auto"/>
    </w:pPr>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CB6D33"/>
  </w:style>
  <w:style w:type="character" w:customStyle="1" w:styleId="ListParagraphChar">
    <w:name w:val="List Paragraph Char"/>
    <w:link w:val="ListParagraph"/>
    <w:uiPriority w:val="34"/>
    <w:locked/>
    <w:rsid w:val="00CB6D33"/>
  </w:style>
  <w:style w:type="paragraph" w:styleId="Header">
    <w:name w:val="header"/>
    <w:basedOn w:val="Normal"/>
    <w:link w:val="HeaderChar"/>
    <w:uiPriority w:val="99"/>
    <w:unhideWhenUsed/>
    <w:rsid w:val="00DA09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921"/>
  </w:style>
  <w:style w:type="paragraph" w:styleId="Footer">
    <w:name w:val="footer"/>
    <w:basedOn w:val="Normal"/>
    <w:link w:val="FooterChar"/>
    <w:uiPriority w:val="99"/>
    <w:unhideWhenUsed/>
    <w:rsid w:val="00DA09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921"/>
  </w:style>
  <w:style w:type="paragraph" w:styleId="BodyText2">
    <w:name w:val="Body Text 2"/>
    <w:basedOn w:val="Normal"/>
    <w:link w:val="BodyText2Char"/>
    <w:uiPriority w:val="99"/>
    <w:rsid w:val="00FB01C6"/>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FB01C6"/>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FB01C6"/>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FB01C6"/>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FB01C6"/>
    <w:rPr>
      <w:rFonts w:ascii="Tahoma" w:eastAsia="Times New Roman" w:hAnsi="Tahoma" w:cs="Tahoma"/>
      <w:kern w:val="0"/>
      <w:sz w:val="16"/>
      <w:szCs w:val="16"/>
      <w14:ligatures w14:val="none"/>
    </w:rPr>
  </w:style>
  <w:style w:type="character" w:styleId="FollowedHyperlink">
    <w:name w:val="FollowedHyperlink"/>
    <w:uiPriority w:val="99"/>
    <w:semiHidden/>
    <w:rsid w:val="00FB01C6"/>
    <w:rPr>
      <w:color w:val="800080"/>
      <w:u w:val="single"/>
    </w:rPr>
  </w:style>
  <w:style w:type="paragraph" w:styleId="NormalWeb">
    <w:name w:val="Normal (Web)"/>
    <w:basedOn w:val="Normal"/>
    <w:uiPriority w:val="99"/>
    <w:rsid w:val="00FB01C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FB01C6"/>
    <w:rPr>
      <w:color w:val="535353"/>
      <w:u w:val="single"/>
      <w:effect w:val="none"/>
    </w:rPr>
  </w:style>
  <w:style w:type="paragraph" w:customStyle="1" w:styleId="NormalWeb1">
    <w:name w:val="Normal (Web)1"/>
    <w:basedOn w:val="Normal"/>
    <w:uiPriority w:val="99"/>
    <w:rsid w:val="00FB01C6"/>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FB01C6"/>
  </w:style>
  <w:style w:type="character" w:styleId="CommentReference">
    <w:name w:val="annotation reference"/>
    <w:uiPriority w:val="99"/>
    <w:semiHidden/>
    <w:unhideWhenUsed/>
    <w:rsid w:val="00FB01C6"/>
    <w:rPr>
      <w:sz w:val="16"/>
      <w:szCs w:val="16"/>
    </w:rPr>
  </w:style>
  <w:style w:type="paragraph" w:styleId="CommentText">
    <w:name w:val="annotation text"/>
    <w:basedOn w:val="Normal"/>
    <w:link w:val="CommentTextChar"/>
    <w:uiPriority w:val="99"/>
    <w:semiHidden/>
    <w:unhideWhenUsed/>
    <w:rsid w:val="00FB01C6"/>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FB01C6"/>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B01C6"/>
    <w:rPr>
      <w:b/>
      <w:bCs/>
    </w:rPr>
  </w:style>
  <w:style w:type="character" w:customStyle="1" w:styleId="CommentSubjectChar">
    <w:name w:val="Comment Subject Char"/>
    <w:basedOn w:val="CommentTextChar"/>
    <w:link w:val="CommentSubject"/>
    <w:uiPriority w:val="99"/>
    <w:semiHidden/>
    <w:rsid w:val="00FB01C6"/>
    <w:rPr>
      <w:rFonts w:ascii="Times New Roman" w:eastAsia="Times New Roman" w:hAnsi="Times New Roman" w:cs="Times New Roman"/>
      <w:b/>
      <w:bCs/>
      <w:kern w:val="0"/>
      <w:sz w:val="20"/>
      <w:szCs w:val="20"/>
      <w14:ligatures w14:val="none"/>
    </w:rPr>
  </w:style>
  <w:style w:type="character" w:styleId="Strong">
    <w:name w:val="Strong"/>
    <w:uiPriority w:val="22"/>
    <w:qFormat/>
    <w:rsid w:val="00FB01C6"/>
    <w:rPr>
      <w:b/>
      <w:bCs/>
    </w:rPr>
  </w:style>
  <w:style w:type="character" w:styleId="UnresolvedMention">
    <w:name w:val="Unresolved Mention"/>
    <w:basedOn w:val="DefaultParagraphFont"/>
    <w:uiPriority w:val="99"/>
    <w:semiHidden/>
    <w:unhideWhenUsed/>
    <w:rsid w:val="00FB01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3955253">
      <w:bodyDiv w:val="1"/>
      <w:marLeft w:val="0"/>
      <w:marRight w:val="0"/>
      <w:marTop w:val="0"/>
      <w:marBottom w:val="0"/>
      <w:divBdr>
        <w:top w:val="none" w:sz="0" w:space="0" w:color="auto"/>
        <w:left w:val="none" w:sz="0" w:space="0" w:color="auto"/>
        <w:bottom w:val="none" w:sz="0" w:space="0" w:color="auto"/>
        <w:right w:val="none" w:sz="0" w:space="0" w:color="auto"/>
      </w:divBdr>
    </w:div>
    <w:div w:id="333805378">
      <w:bodyDiv w:val="1"/>
      <w:marLeft w:val="0"/>
      <w:marRight w:val="0"/>
      <w:marTop w:val="0"/>
      <w:marBottom w:val="0"/>
      <w:divBdr>
        <w:top w:val="none" w:sz="0" w:space="0" w:color="auto"/>
        <w:left w:val="none" w:sz="0" w:space="0" w:color="auto"/>
        <w:bottom w:val="none" w:sz="0" w:space="0" w:color="auto"/>
        <w:right w:val="none" w:sz="0" w:space="0" w:color="auto"/>
      </w:divBdr>
    </w:div>
    <w:div w:id="816646843">
      <w:bodyDiv w:val="1"/>
      <w:marLeft w:val="0"/>
      <w:marRight w:val="0"/>
      <w:marTop w:val="0"/>
      <w:marBottom w:val="0"/>
      <w:divBdr>
        <w:top w:val="none" w:sz="0" w:space="0" w:color="auto"/>
        <w:left w:val="none" w:sz="0" w:space="0" w:color="auto"/>
        <w:bottom w:val="none" w:sz="0" w:space="0" w:color="auto"/>
        <w:right w:val="none" w:sz="0" w:space="0" w:color="auto"/>
      </w:divBdr>
    </w:div>
    <w:div w:id="1851681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earch.com/research/primary-research-vs-secondary-research" TargetMode="External"/><Relationship Id="rId18" Type="http://schemas.openxmlformats.org/officeDocument/2006/relationships/hyperlink" Target="https://www.questionpro.com/blog/what-is-research/" TargetMode="External"/><Relationship Id="rId26" Type="http://schemas.openxmlformats.org/officeDocument/2006/relationships/hyperlink" Target="https://www.mentalhealth.org.uk/explore-mental-health/a-z-topics/work-life-balance" TargetMode="External"/><Relationship Id="rId39" Type="http://schemas.openxmlformats.org/officeDocument/2006/relationships/hyperlink" Target="https://academic.oup.com/policing/article-abstract/15/2/1326/5864637?login=false" TargetMode="External"/><Relationship Id="rId21" Type="http://schemas.openxmlformats.org/officeDocument/2006/relationships/hyperlink" Target="https://www.hse.gov.uk/stress/risk-assessment.htm" TargetMode="External"/><Relationship Id="rId34" Type="http://schemas.openxmlformats.org/officeDocument/2006/relationships/hyperlink" Target="https://doi.org/10.1093/occmed/kqab114" TargetMode="External"/><Relationship Id="rId42" Type="http://schemas.openxmlformats.org/officeDocument/2006/relationships/hyperlink" Target="https://hmicfrs.justiceinspectorates.gov.uk/publications/state-of-policing-the-annual-assessment-of-policing-in-england-and-wales-2020/" TargetMode="External"/><Relationship Id="rId47" Type="http://schemas.openxmlformats.org/officeDocument/2006/relationships/hyperlink" Target="mailto:pgresearch@uwtsd.ac.uk" TargetMode="External"/><Relationship Id="rId5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college.police.uk/article/wellbeing-cpd-in-focus" TargetMode="External"/><Relationship Id="rId29" Type="http://schemas.openxmlformats.org/officeDocument/2006/relationships/hyperlink" Target="https://news.npcc.police.uk/releases/police-chiefs-and-pccs-set-out-a-vision-for-policing-in-2025" TargetMode="External"/><Relationship Id="rId11" Type="http://schemas.openxmlformats.org/officeDocument/2006/relationships/image" Target="media/image5.png"/><Relationship Id="rId24" Type="http://schemas.openxmlformats.org/officeDocument/2006/relationships/hyperlink" Target="https://www.polfed.org/news/blogs/2023/a-job-like-no-other/" TargetMode="External"/><Relationship Id="rId32" Type="http://schemas.openxmlformats.org/officeDocument/2006/relationships/hyperlink" Target="https://doi.org/10.1080/23311975.2024.2304429" TargetMode="External"/><Relationship Id="rId37" Type="http://schemas.openxmlformats.org/officeDocument/2006/relationships/hyperlink" Target="https://www.ourmental.health/trauma/navigating-the-workplace-with-post-traumatic-stress-disorder" TargetMode="External"/><Relationship Id="rId40" Type="http://schemas.openxmlformats.org/officeDocument/2006/relationships/hyperlink" Target="https://www.college.police.uk/article/wellbeing-cpd-in-focus" TargetMode="External"/><Relationship Id="rId45" Type="http://schemas.openxmlformats.org/officeDocument/2006/relationships/hyperlink" Target="https://doi.org/10.1080/08964289.1989.9935146" TargetMode="External"/><Relationship Id="rId53" Type="http://schemas.openxmlformats.org/officeDocument/2006/relationships/hyperlink" Target="mailto:pgresearch@uwtsd.ac.uk" TargetMode="Externa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gov.uk/government/publications/home-office-outcome-delivery-plan/home-office-outcome-delivery-plan-2021-to-2022" TargetMode="External"/><Relationship Id="rId31" Type="http://schemas.openxmlformats.org/officeDocument/2006/relationships/hyperlink" Target="https://www.polfed.org/news/latest-news/2024/challenges-faced-by-police-demand-urgent-attention-and-reform/" TargetMode="External"/><Relationship Id="rId44" Type="http://schemas.openxmlformats.org/officeDocument/2006/relationships/hyperlink" Target="https://doi.org/10.1093/occmed/kqab114" TargetMode="External"/><Relationship Id="rId52" Type="http://schemas.openxmlformats.org/officeDocument/2006/relationships/hyperlink" Target="https://mytsd.uwtsd.ac.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ibguides.derby.ac.uk/c.php?g=690330&amp;p=4944392" TargetMode="External"/><Relationship Id="rId22" Type="http://schemas.openxmlformats.org/officeDocument/2006/relationships/hyperlink" Target="https://hmicfrs.justiceinspectorates.gov.uk/publications/state-of-policing-the-annual-assessment-of-policing-in-england-and-wales-2020/" TargetMode="External"/><Relationship Id="rId27" Type="http://schemas.openxmlformats.org/officeDocument/2006/relationships/hyperlink" Target="https://www.nhs.uk/mental-health/conditions/post-traumatic-stress-disorder-ptsd/overview/" TargetMode="External"/><Relationship Id="rId30" Type="http://schemas.openxmlformats.org/officeDocument/2006/relationships/hyperlink" Target="https://www.polfed.org/news/latest-news/2019/government-must-face-facts-extreme-stress-in-policing-is-real/" TargetMode="External"/><Relationship Id="rId35" Type="http://schemas.openxmlformats.org/officeDocument/2006/relationships/hyperlink" Target="https://www.sthree.com/en-gb/glossary/w/work-life-balance/" TargetMode="External"/><Relationship Id="rId43" Type="http://schemas.openxmlformats.org/officeDocument/2006/relationships/hyperlink" Target="https://www.mentalhealth.org.uk/explore-mental-health/a-z-topics/work-life-balance" TargetMode="External"/><Relationship Id="rId48" Type="http://schemas.openxmlformats.org/officeDocument/2006/relationships/hyperlink" Target="file:///C:/Users/c.lohmann-hancock/AppData/Local/Microsoft/Windows/INetCache/REICoP-17-20-v3-Final.pdf"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uwtsd.ac.uk/research/research-ethic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datacamp.com/blog/what-is-data-analysis-expert-guide" TargetMode="External"/><Relationship Id="rId25" Type="http://schemas.openxmlformats.org/officeDocument/2006/relationships/hyperlink" Target="https://www.ibm.com/topics/data-breach" TargetMode="External"/><Relationship Id="rId33" Type="http://schemas.openxmlformats.org/officeDocument/2006/relationships/hyperlink" Target="https://www.smartsurvey.co.uk/articles/closed-questions" TargetMode="External"/><Relationship Id="rId38" Type="http://schemas.openxmlformats.org/officeDocument/2006/relationships/image" Target="media/image7.png"/><Relationship Id="rId46" Type="http://schemas.openxmlformats.org/officeDocument/2006/relationships/hyperlink" Target="https://mytsd.uwtsd.ac.uk" TargetMode="External"/><Relationship Id="rId20" Type="http://schemas.openxmlformats.org/officeDocument/2006/relationships/hyperlink" Target="https://diversityatlas.io/is-survey-anonymity-good-or-bad/" TargetMode="External"/><Relationship Id="rId41" Type="http://schemas.openxmlformats.org/officeDocument/2006/relationships/hyperlink" Target="https://www.gov.uk/government/publications/home-office-outcome-delivery-plan/home-office-outcome-delivery-plan-2021-to-2022"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academic.oup.com/policing/article-abstract/15/2/1326/5864637?login=false" TargetMode="External"/><Relationship Id="rId23" Type="http://schemas.openxmlformats.org/officeDocument/2006/relationships/hyperlink" Target="https://www.policeconduct.gov.uk/about-us" TargetMode="External"/><Relationship Id="rId28" Type="http://schemas.openxmlformats.org/officeDocument/2006/relationships/hyperlink" Target="https://www.nhs.uk/every-mind-matters/lifes-challenges/work-related-stress/" TargetMode="External"/><Relationship Id="rId36" Type="http://schemas.openxmlformats.org/officeDocument/2006/relationships/hyperlink" Target="https://doi.org/10.1080/08964289.1989.9935146" TargetMode="External"/><Relationship Id="rId4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372</TotalTime>
  <Pages>57</Pages>
  <Words>14744</Words>
  <Characters>84045</Characters>
  <Application>Microsoft Office Word</Application>
  <DocSecurity>0</DocSecurity>
  <Lines>700</Lines>
  <Paragraphs>197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98592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Sterio,Jack swp8138</dc:creator>
  <cp:keywords/>
  <dc:description/>
  <cp:lastModifiedBy>Sterio,Jack swp8138</cp:lastModifiedBy>
  <cp:revision>18</cp:revision>
  <dcterms:created xsi:type="dcterms:W3CDTF">2025-01-03T09:07:00Z</dcterms:created>
  <dcterms:modified xsi:type="dcterms:W3CDTF">2025-02-03T11:14:00Z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2024-12-24T11:20:11Z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ef6887ed-5bae-4772-8254-febdcd19ed88</vt:lpwstr>
  </property>
  <property fmtid="{D5CDD505-2E9C-101B-9397-08002B2CF9AE}" pid="8" name="MSIP_Label_66cf8fe5-b7b7-4df7-b38d-1c61ac2f6639_ContentBits">
    <vt:lpwstr>0</vt:lpwstr>
  </property>
</Properties>
</file>