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44128845"/>
        <w:docPartObj>
          <w:docPartGallery w:val="Cover Pages"/>
          <w:docPartUnique/>
        </w:docPartObj>
      </w:sdtPr>
      <w:sdtEndPr/>
      <w:sdtContent>
        <w:p w14:paraId="14FE39FD" w14:textId="6923E7C5" w:rsidR="00446860" w:rsidRDefault="00446860">
          <w:r>
            <w:rPr>
              <w:noProof/>
            </w:rPr>
            <mc:AlternateContent>
              <mc:Choice Requires="wpg">
                <w:drawing>
                  <wp:anchor distT="0" distB="0" distL="114300" distR="114300" simplePos="0" relativeHeight="251662336" behindDoc="0" locked="0" layoutInCell="1" allowOverlap="1" wp14:anchorId="7803535B" wp14:editId="32A1CFF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D03A2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4B3B443" wp14:editId="7D17220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357386E" w14:textId="5C6D7392" w:rsidR="00446860" w:rsidRDefault="00446860">
                                    <w:pPr>
                                      <w:pStyle w:val="NoSpacing"/>
                                      <w:jc w:val="right"/>
                                      <w:rPr>
                                        <w:color w:val="595959" w:themeColor="text1" w:themeTint="A6"/>
                                        <w:sz w:val="28"/>
                                        <w:szCs w:val="28"/>
                                      </w:rPr>
                                    </w:pPr>
                                    <w:r>
                                      <w:rPr>
                                        <w:color w:val="595959" w:themeColor="text1" w:themeTint="A6"/>
                                        <w:sz w:val="28"/>
                                        <w:szCs w:val="28"/>
                                      </w:rPr>
                                      <w:t>Veronika Brunnerova (2020488)</w:t>
                                    </w:r>
                                  </w:p>
                                </w:sdtContent>
                              </w:sdt>
                              <w:p w14:paraId="741CCF4A" w14:textId="2924BA48" w:rsidR="00446860" w:rsidRDefault="00446860" w:rsidP="00446860">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4B3B44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357386E" w14:textId="5C6D7392" w:rsidR="00446860" w:rsidRDefault="00446860">
                              <w:pPr>
                                <w:pStyle w:val="NoSpacing"/>
                                <w:jc w:val="right"/>
                                <w:rPr>
                                  <w:color w:val="595959" w:themeColor="text1" w:themeTint="A6"/>
                                  <w:sz w:val="28"/>
                                  <w:szCs w:val="28"/>
                                </w:rPr>
                              </w:pPr>
                              <w:r>
                                <w:rPr>
                                  <w:color w:val="595959" w:themeColor="text1" w:themeTint="A6"/>
                                  <w:sz w:val="28"/>
                                  <w:szCs w:val="28"/>
                                </w:rPr>
                                <w:t>Veronika Brunnerova (2020488)</w:t>
                              </w:r>
                            </w:p>
                          </w:sdtContent>
                        </w:sdt>
                        <w:p w14:paraId="741CCF4A" w14:textId="2924BA48" w:rsidR="00446860" w:rsidRDefault="00446860" w:rsidP="00446860">
                          <w:pPr>
                            <w:pStyle w:val="NoSpacing"/>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F36FD3D" wp14:editId="5C6B4FC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B86E4" w14:textId="0F64B852" w:rsidR="00446860" w:rsidRDefault="00877EA0" w:rsidP="00446860">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6860">
                                      <w:rPr>
                                        <w:caps/>
                                        <w:color w:val="4472C4" w:themeColor="accent1"/>
                                        <w:sz w:val="64"/>
                                        <w:szCs w:val="64"/>
                                      </w:rPr>
                                      <w:t>research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582C64C" w14:textId="62F9923D" w:rsidR="00446860" w:rsidRDefault="00446860">
                                    <w:pPr>
                                      <w:jc w:val="right"/>
                                      <w:rPr>
                                        <w:smallCaps/>
                                        <w:color w:val="404040" w:themeColor="text1" w:themeTint="BF"/>
                                        <w:sz w:val="36"/>
                                        <w:szCs w:val="36"/>
                                      </w:rPr>
                                    </w:pPr>
                                    <w:r>
                                      <w:rPr>
                                        <w:color w:val="404040" w:themeColor="text1" w:themeTint="BF"/>
                                        <w:sz w:val="36"/>
                                        <w:szCs w:val="36"/>
                                      </w:rPr>
                                      <w:t xml:space="preserve">John </w:t>
                                    </w:r>
                                    <w:proofErr w:type="spellStart"/>
                                    <w:r>
                                      <w:rPr>
                                        <w:color w:val="404040" w:themeColor="text1" w:themeTint="BF"/>
                                        <w:sz w:val="36"/>
                                        <w:szCs w:val="36"/>
                                      </w:rPr>
                                      <w:t>Malagila</w:t>
                                    </w:r>
                                    <w:proofErr w:type="spellEnd"/>
                                    <w:r>
                                      <w:rPr>
                                        <w:color w:val="404040" w:themeColor="text1" w:themeTint="BF"/>
                                        <w:sz w:val="36"/>
                                        <w:szCs w:val="36"/>
                                      </w:rPr>
                                      <w:t xml:space="preserve"> BMSW4003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F36FD3D"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D4B86E4" w14:textId="0F64B852" w:rsidR="00446860" w:rsidRDefault="00877EA0" w:rsidP="00446860">
                          <w:pPr>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6860">
                                <w:rPr>
                                  <w:caps/>
                                  <w:color w:val="4472C4" w:themeColor="accent1"/>
                                  <w:sz w:val="64"/>
                                  <w:szCs w:val="64"/>
                                </w:rPr>
                                <w:t>research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582C64C" w14:textId="62F9923D" w:rsidR="00446860" w:rsidRDefault="00446860">
                              <w:pPr>
                                <w:jc w:val="right"/>
                                <w:rPr>
                                  <w:smallCaps/>
                                  <w:color w:val="404040" w:themeColor="text1" w:themeTint="BF"/>
                                  <w:sz w:val="36"/>
                                  <w:szCs w:val="36"/>
                                </w:rPr>
                              </w:pPr>
                              <w:r>
                                <w:rPr>
                                  <w:color w:val="404040" w:themeColor="text1" w:themeTint="BF"/>
                                  <w:sz w:val="36"/>
                                  <w:szCs w:val="36"/>
                                </w:rPr>
                                <w:t xml:space="preserve">John </w:t>
                              </w:r>
                              <w:proofErr w:type="spellStart"/>
                              <w:r>
                                <w:rPr>
                                  <w:color w:val="404040" w:themeColor="text1" w:themeTint="BF"/>
                                  <w:sz w:val="36"/>
                                  <w:szCs w:val="36"/>
                                </w:rPr>
                                <w:t>Malagila</w:t>
                              </w:r>
                              <w:proofErr w:type="spellEnd"/>
                              <w:r>
                                <w:rPr>
                                  <w:color w:val="404040" w:themeColor="text1" w:themeTint="BF"/>
                                  <w:sz w:val="36"/>
                                  <w:szCs w:val="36"/>
                                </w:rPr>
                                <w:t xml:space="preserve"> BMSW4003</w:t>
                              </w:r>
                            </w:p>
                          </w:sdtContent>
                        </w:sdt>
                      </w:txbxContent>
                    </v:textbox>
                    <w10:wrap type="square" anchorx="page" anchory="page"/>
                  </v:shape>
                </w:pict>
              </mc:Fallback>
            </mc:AlternateContent>
          </w:r>
        </w:p>
        <w:p w14:paraId="4A323E95" w14:textId="217F4EFA" w:rsidR="00446860" w:rsidRDefault="00446860">
          <w:r>
            <w:rPr>
              <w:noProof/>
            </w:rPr>
            <mc:AlternateContent>
              <mc:Choice Requires="wps">
                <w:drawing>
                  <wp:anchor distT="0" distB="0" distL="114300" distR="114300" simplePos="0" relativeHeight="251661312" behindDoc="0" locked="0" layoutInCell="1" allowOverlap="1" wp14:anchorId="7B81C035" wp14:editId="58AF7AAF">
                    <wp:simplePos x="0" y="0"/>
                    <wp:positionH relativeFrom="page">
                      <wp:posOffset>220980</wp:posOffset>
                    </wp:positionH>
                    <wp:positionV relativeFrom="page">
                      <wp:posOffset>7399020</wp:posOffset>
                    </wp:positionV>
                    <wp:extent cx="7315200" cy="493395"/>
                    <wp:effectExtent l="0" t="0" r="0" b="190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4933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49497D" w14:textId="778ECC38" w:rsidR="00446860" w:rsidRDefault="00446860" w:rsidP="00446860">
                                <w:pPr>
                                  <w:pStyle w:val="NoSpacing"/>
                                  <w:rPr>
                                    <w:color w:val="4472C4" w:themeColor="accent1"/>
                                    <w:sz w:val="28"/>
                                    <w:szCs w:val="28"/>
                                  </w:rPr>
                                </w:pPr>
                              </w:p>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69500C6" w14:textId="6AB7948D" w:rsidR="00446860" w:rsidRPr="00446860" w:rsidRDefault="00446860">
                                    <w:pPr>
                                      <w:pStyle w:val="NoSpacing"/>
                                      <w:jc w:val="right"/>
                                      <w:rPr>
                                        <w:color w:val="595959" w:themeColor="text1" w:themeTint="A6"/>
                                        <w:sz w:val="24"/>
                                        <w:szCs w:val="24"/>
                                      </w:rPr>
                                    </w:pPr>
                                    <w:r w:rsidRPr="00446860">
                                      <w:rPr>
                                        <w:color w:val="595959" w:themeColor="text1" w:themeTint="A6"/>
                                        <w:sz w:val="24"/>
                                        <w:szCs w:val="24"/>
                                      </w:rPr>
                                      <w:t>Digital Skills and research methods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B81C035" id="Text Box 153" o:spid="_x0000_s1028" type="#_x0000_t202" style="position:absolute;margin-left:17.4pt;margin-top:582.6pt;width:8in;height:38.8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" filled="f" stroked="f" strokeweight=".5pt">
                    <v:textbox inset="126pt,0,54pt,0">
                      <w:txbxContent>
                        <w:p w14:paraId="1049497D" w14:textId="778ECC38" w:rsidR="00446860" w:rsidRDefault="00446860" w:rsidP="00446860">
                          <w:pPr>
                            <w:pStyle w:val="NoSpacing"/>
                            <w:rPr>
                              <w:color w:val="4472C4" w:themeColor="accent1"/>
                              <w:sz w:val="28"/>
                              <w:szCs w:val="28"/>
                            </w:rPr>
                          </w:pPr>
                        </w:p>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69500C6" w14:textId="6AB7948D" w:rsidR="00446860" w:rsidRPr="00446860" w:rsidRDefault="00446860">
                              <w:pPr>
                                <w:pStyle w:val="NoSpacing"/>
                                <w:jc w:val="right"/>
                                <w:rPr>
                                  <w:color w:val="595959" w:themeColor="text1" w:themeTint="A6"/>
                                  <w:sz w:val="24"/>
                                  <w:szCs w:val="24"/>
                                </w:rPr>
                              </w:pPr>
                              <w:r w:rsidRPr="00446860">
                                <w:rPr>
                                  <w:color w:val="595959" w:themeColor="text1" w:themeTint="A6"/>
                                  <w:sz w:val="24"/>
                                  <w:szCs w:val="24"/>
                                </w:rPr>
                                <w:t>Digital Skills and research methods</w:t>
                              </w:r>
                            </w:p>
                          </w:sdtContent>
                        </w:sdt>
                      </w:txbxContent>
                    </v:textbox>
                    <w10:wrap type="square" anchorx="page" anchory="page"/>
                  </v:shape>
                </w:pict>
              </mc:Fallback>
            </mc:AlternateContent>
          </w:r>
          <w:r>
            <w:br w:type="page"/>
          </w:r>
        </w:p>
      </w:sdtContent>
    </w:sdt>
    <w:p w14:paraId="29A3288B" w14:textId="7D59E3B8" w:rsidR="00427BE4" w:rsidRDefault="00427BE4"/>
    <w:p w14:paraId="7C81F271" w14:textId="203EC8C5" w:rsidR="00446860" w:rsidRDefault="00446860"/>
    <w:p w14:paraId="23A900D0" w14:textId="2590FDD6" w:rsidR="00446860" w:rsidRDefault="00446860"/>
    <w:p w14:paraId="4666BF27" w14:textId="6EC00EC9" w:rsidR="00446860" w:rsidRDefault="00446860"/>
    <w:p w14:paraId="59042A22" w14:textId="0FD13099" w:rsidR="00446860" w:rsidRDefault="00446860"/>
    <w:p w14:paraId="674213AE" w14:textId="6CF9D998" w:rsidR="00446860" w:rsidRDefault="00446860"/>
    <w:p w14:paraId="481D7ED3" w14:textId="2E973FFE" w:rsidR="00446860" w:rsidRDefault="00446860"/>
    <w:p w14:paraId="7B7EB6DB" w14:textId="4739E99E" w:rsidR="00446860" w:rsidRDefault="00446860"/>
    <w:p w14:paraId="13C42832" w14:textId="6746B8D0" w:rsidR="00446860" w:rsidRDefault="00446860"/>
    <w:p w14:paraId="1F2CFBAD" w14:textId="1BBFD5D8" w:rsidR="00446860" w:rsidRDefault="00446860"/>
    <w:p w14:paraId="297B8993" w14:textId="03599889" w:rsidR="00446860" w:rsidRDefault="00446860"/>
    <w:p w14:paraId="1F3D61DD" w14:textId="10E02791" w:rsidR="00446860" w:rsidRDefault="00446860"/>
    <w:p w14:paraId="025A95B5" w14:textId="682E04C9" w:rsidR="00446860" w:rsidRDefault="00446860"/>
    <w:p w14:paraId="487A9087" w14:textId="21075F0A" w:rsidR="00446860" w:rsidRDefault="00446860"/>
    <w:p w14:paraId="32D5CDDD" w14:textId="4F4758D9" w:rsidR="00446860" w:rsidRDefault="00446860"/>
    <w:p w14:paraId="7F285432" w14:textId="4932FA6C" w:rsidR="00446860" w:rsidRDefault="00446860"/>
    <w:p w14:paraId="43BDEF9B" w14:textId="689DD623" w:rsidR="00446860" w:rsidRDefault="00446860"/>
    <w:p w14:paraId="0A2CEBD6" w14:textId="78603287" w:rsidR="00446860" w:rsidRDefault="00446860"/>
    <w:p w14:paraId="1D7F5151" w14:textId="385F5609" w:rsidR="00446860" w:rsidRDefault="00446860"/>
    <w:p w14:paraId="3C74674B" w14:textId="58AB81C9" w:rsidR="00446860" w:rsidRDefault="00446860"/>
    <w:p w14:paraId="469ED82E" w14:textId="56D84695" w:rsidR="00446860" w:rsidRDefault="00446860"/>
    <w:p w14:paraId="4218B538" w14:textId="48ECFF2F" w:rsidR="00446860" w:rsidRDefault="00446860"/>
    <w:p w14:paraId="47067FBF" w14:textId="5F5F9BC6" w:rsidR="00446860" w:rsidRDefault="00446860"/>
    <w:p w14:paraId="71E7EF84" w14:textId="69DC8D11" w:rsidR="00446860" w:rsidRDefault="00446860"/>
    <w:p w14:paraId="4D1CB797" w14:textId="61BC03B4" w:rsidR="00446860" w:rsidRDefault="00446860"/>
    <w:p w14:paraId="04E70728" w14:textId="2E0A3930" w:rsidR="00446860" w:rsidRDefault="00446860"/>
    <w:p w14:paraId="5940ADFE" w14:textId="215FD506" w:rsidR="00446860" w:rsidRDefault="00446860"/>
    <w:p w14:paraId="747C024C" w14:textId="54710383" w:rsidR="00446860" w:rsidRDefault="00446860"/>
    <w:p w14:paraId="0EA093A2" w14:textId="414C5590" w:rsidR="00446860" w:rsidRDefault="00446860"/>
    <w:p w14:paraId="41B0337D" w14:textId="1FB41A4E" w:rsidR="00446860" w:rsidRDefault="00446860"/>
    <w:p w14:paraId="5B61EF49" w14:textId="5725B243" w:rsidR="00446860" w:rsidRDefault="00446860"/>
    <w:sdt>
      <w:sdtPr>
        <w:rPr>
          <w:rFonts w:asciiTheme="minorHAnsi" w:eastAsiaTheme="minorHAnsi" w:hAnsiTheme="minorHAnsi" w:cstheme="minorBidi"/>
          <w:color w:val="auto"/>
          <w:sz w:val="22"/>
          <w:szCs w:val="22"/>
          <w:lang w:val="en-GB"/>
        </w:rPr>
        <w:id w:val="-1433743378"/>
        <w:docPartObj>
          <w:docPartGallery w:val="Table of Contents"/>
          <w:docPartUnique/>
        </w:docPartObj>
      </w:sdtPr>
      <w:sdtEndPr>
        <w:rPr>
          <w:b/>
          <w:bCs/>
          <w:noProof/>
        </w:rPr>
      </w:sdtEndPr>
      <w:sdtContent>
        <w:p w14:paraId="3021E0FC" w14:textId="2C690DDC" w:rsidR="00BE4464" w:rsidRDefault="00BE4464">
          <w:pPr>
            <w:pStyle w:val="TOCHeading"/>
          </w:pPr>
          <w:r>
            <w:t>Table of Contents</w:t>
          </w:r>
        </w:p>
        <w:p w14:paraId="71948AA3" w14:textId="112FCBF5" w:rsidR="00812CC1" w:rsidRDefault="00BE446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394577" w:history="1">
            <w:r w:rsidR="00812CC1" w:rsidRPr="009F7414">
              <w:rPr>
                <w:rStyle w:val="Hyperlink"/>
                <w:rFonts w:ascii="Arial" w:hAnsi="Arial" w:cs="Arial"/>
                <w:noProof/>
              </w:rPr>
              <w:t>Secondary data analysis</w:t>
            </w:r>
            <w:r w:rsidR="00812CC1">
              <w:rPr>
                <w:noProof/>
                <w:webHidden/>
              </w:rPr>
              <w:tab/>
            </w:r>
            <w:r w:rsidR="00812CC1">
              <w:rPr>
                <w:noProof/>
                <w:webHidden/>
              </w:rPr>
              <w:fldChar w:fldCharType="begin"/>
            </w:r>
            <w:r w:rsidR="00812CC1">
              <w:rPr>
                <w:noProof/>
                <w:webHidden/>
              </w:rPr>
              <w:instrText xml:space="preserve"> PAGEREF _Toc71394577 \h </w:instrText>
            </w:r>
            <w:r w:rsidR="00812CC1">
              <w:rPr>
                <w:noProof/>
                <w:webHidden/>
              </w:rPr>
            </w:r>
            <w:r w:rsidR="00812CC1">
              <w:rPr>
                <w:noProof/>
                <w:webHidden/>
              </w:rPr>
              <w:fldChar w:fldCharType="separate"/>
            </w:r>
            <w:r w:rsidR="00812CC1">
              <w:rPr>
                <w:noProof/>
                <w:webHidden/>
              </w:rPr>
              <w:t>2</w:t>
            </w:r>
            <w:r w:rsidR="00812CC1">
              <w:rPr>
                <w:noProof/>
                <w:webHidden/>
              </w:rPr>
              <w:fldChar w:fldCharType="end"/>
            </w:r>
          </w:hyperlink>
        </w:p>
        <w:p w14:paraId="6A979363" w14:textId="369C4B98" w:rsidR="00812CC1" w:rsidRDefault="00877EA0">
          <w:pPr>
            <w:pStyle w:val="TOC2"/>
            <w:tabs>
              <w:tab w:val="right" w:leader="dot" w:pos="9016"/>
            </w:tabs>
            <w:rPr>
              <w:rFonts w:eastAsiaTheme="minorEastAsia"/>
              <w:noProof/>
              <w:lang w:eastAsia="en-GB"/>
            </w:rPr>
          </w:pPr>
          <w:hyperlink w:anchor="_Toc71394578" w:history="1">
            <w:r w:rsidR="00812CC1" w:rsidRPr="009F7414">
              <w:rPr>
                <w:rStyle w:val="Hyperlink"/>
                <w:rFonts w:ascii="Arial" w:hAnsi="Arial" w:cs="Arial"/>
                <w:noProof/>
              </w:rPr>
              <w:t>Rationale</w:t>
            </w:r>
            <w:r w:rsidR="00812CC1">
              <w:rPr>
                <w:noProof/>
                <w:webHidden/>
              </w:rPr>
              <w:tab/>
            </w:r>
            <w:r w:rsidR="00812CC1">
              <w:rPr>
                <w:noProof/>
                <w:webHidden/>
              </w:rPr>
              <w:fldChar w:fldCharType="begin"/>
            </w:r>
            <w:r w:rsidR="00812CC1">
              <w:rPr>
                <w:noProof/>
                <w:webHidden/>
              </w:rPr>
              <w:instrText xml:space="preserve"> PAGEREF _Toc71394578 \h </w:instrText>
            </w:r>
            <w:r w:rsidR="00812CC1">
              <w:rPr>
                <w:noProof/>
                <w:webHidden/>
              </w:rPr>
            </w:r>
            <w:r w:rsidR="00812CC1">
              <w:rPr>
                <w:noProof/>
                <w:webHidden/>
              </w:rPr>
              <w:fldChar w:fldCharType="separate"/>
            </w:r>
            <w:r w:rsidR="00812CC1">
              <w:rPr>
                <w:noProof/>
                <w:webHidden/>
              </w:rPr>
              <w:t>3</w:t>
            </w:r>
            <w:r w:rsidR="00812CC1">
              <w:rPr>
                <w:noProof/>
                <w:webHidden/>
              </w:rPr>
              <w:fldChar w:fldCharType="end"/>
            </w:r>
          </w:hyperlink>
        </w:p>
        <w:p w14:paraId="53FE26B0" w14:textId="133FCA0E" w:rsidR="00812CC1" w:rsidRDefault="00877EA0">
          <w:pPr>
            <w:pStyle w:val="TOC2"/>
            <w:tabs>
              <w:tab w:val="right" w:leader="dot" w:pos="9016"/>
            </w:tabs>
            <w:rPr>
              <w:rFonts w:eastAsiaTheme="minorEastAsia"/>
              <w:noProof/>
              <w:lang w:eastAsia="en-GB"/>
            </w:rPr>
          </w:pPr>
          <w:hyperlink w:anchor="_Toc71394579" w:history="1">
            <w:r w:rsidR="00812CC1" w:rsidRPr="009F7414">
              <w:rPr>
                <w:rStyle w:val="Hyperlink"/>
                <w:rFonts w:ascii="Arial" w:hAnsi="Arial" w:cs="Arial"/>
                <w:noProof/>
              </w:rPr>
              <w:t>Objectives</w:t>
            </w:r>
            <w:r w:rsidR="00812CC1">
              <w:rPr>
                <w:noProof/>
                <w:webHidden/>
              </w:rPr>
              <w:tab/>
            </w:r>
            <w:r w:rsidR="00812CC1">
              <w:rPr>
                <w:noProof/>
                <w:webHidden/>
              </w:rPr>
              <w:fldChar w:fldCharType="begin"/>
            </w:r>
            <w:r w:rsidR="00812CC1">
              <w:rPr>
                <w:noProof/>
                <w:webHidden/>
              </w:rPr>
              <w:instrText xml:space="preserve"> PAGEREF _Toc71394579 \h </w:instrText>
            </w:r>
            <w:r w:rsidR="00812CC1">
              <w:rPr>
                <w:noProof/>
                <w:webHidden/>
              </w:rPr>
            </w:r>
            <w:r w:rsidR="00812CC1">
              <w:rPr>
                <w:noProof/>
                <w:webHidden/>
              </w:rPr>
              <w:fldChar w:fldCharType="separate"/>
            </w:r>
            <w:r w:rsidR="00812CC1">
              <w:rPr>
                <w:noProof/>
                <w:webHidden/>
              </w:rPr>
              <w:t>3</w:t>
            </w:r>
            <w:r w:rsidR="00812CC1">
              <w:rPr>
                <w:noProof/>
                <w:webHidden/>
              </w:rPr>
              <w:fldChar w:fldCharType="end"/>
            </w:r>
          </w:hyperlink>
        </w:p>
        <w:p w14:paraId="581F1317" w14:textId="58E9096D" w:rsidR="00812CC1" w:rsidRDefault="00877EA0">
          <w:pPr>
            <w:pStyle w:val="TOC2"/>
            <w:tabs>
              <w:tab w:val="right" w:leader="dot" w:pos="9016"/>
            </w:tabs>
            <w:rPr>
              <w:rFonts w:eastAsiaTheme="minorEastAsia"/>
              <w:noProof/>
              <w:lang w:eastAsia="en-GB"/>
            </w:rPr>
          </w:pPr>
          <w:hyperlink w:anchor="_Toc71394580" w:history="1">
            <w:r w:rsidR="00812CC1" w:rsidRPr="009F7414">
              <w:rPr>
                <w:rStyle w:val="Hyperlink"/>
                <w:rFonts w:ascii="Arial" w:hAnsi="Arial" w:cs="Arial"/>
                <w:noProof/>
              </w:rPr>
              <w:t>Methodology</w:t>
            </w:r>
            <w:r w:rsidR="00812CC1">
              <w:rPr>
                <w:noProof/>
                <w:webHidden/>
              </w:rPr>
              <w:tab/>
            </w:r>
            <w:r w:rsidR="00812CC1">
              <w:rPr>
                <w:noProof/>
                <w:webHidden/>
              </w:rPr>
              <w:fldChar w:fldCharType="begin"/>
            </w:r>
            <w:r w:rsidR="00812CC1">
              <w:rPr>
                <w:noProof/>
                <w:webHidden/>
              </w:rPr>
              <w:instrText xml:space="preserve"> PAGEREF _Toc71394580 \h </w:instrText>
            </w:r>
            <w:r w:rsidR="00812CC1">
              <w:rPr>
                <w:noProof/>
                <w:webHidden/>
              </w:rPr>
            </w:r>
            <w:r w:rsidR="00812CC1">
              <w:rPr>
                <w:noProof/>
                <w:webHidden/>
              </w:rPr>
              <w:fldChar w:fldCharType="separate"/>
            </w:r>
            <w:r w:rsidR="00812CC1">
              <w:rPr>
                <w:noProof/>
                <w:webHidden/>
              </w:rPr>
              <w:t>4</w:t>
            </w:r>
            <w:r w:rsidR="00812CC1">
              <w:rPr>
                <w:noProof/>
                <w:webHidden/>
              </w:rPr>
              <w:fldChar w:fldCharType="end"/>
            </w:r>
          </w:hyperlink>
        </w:p>
        <w:p w14:paraId="3B2C3B70" w14:textId="3A312989" w:rsidR="00812CC1" w:rsidRDefault="00877EA0">
          <w:pPr>
            <w:pStyle w:val="TOC2"/>
            <w:tabs>
              <w:tab w:val="right" w:leader="dot" w:pos="9016"/>
            </w:tabs>
            <w:rPr>
              <w:rFonts w:eastAsiaTheme="minorEastAsia"/>
              <w:noProof/>
              <w:lang w:eastAsia="en-GB"/>
            </w:rPr>
          </w:pPr>
          <w:hyperlink w:anchor="_Toc71394581" w:history="1">
            <w:r w:rsidR="00812CC1" w:rsidRPr="009F7414">
              <w:rPr>
                <w:rStyle w:val="Hyperlink"/>
                <w:rFonts w:ascii="Arial" w:hAnsi="Arial" w:cs="Arial"/>
                <w:noProof/>
              </w:rPr>
              <w:t>Literature review methodology</w:t>
            </w:r>
            <w:r w:rsidR="00812CC1">
              <w:rPr>
                <w:noProof/>
                <w:webHidden/>
              </w:rPr>
              <w:tab/>
            </w:r>
            <w:r w:rsidR="00812CC1">
              <w:rPr>
                <w:noProof/>
                <w:webHidden/>
              </w:rPr>
              <w:fldChar w:fldCharType="begin"/>
            </w:r>
            <w:r w:rsidR="00812CC1">
              <w:rPr>
                <w:noProof/>
                <w:webHidden/>
              </w:rPr>
              <w:instrText xml:space="preserve"> PAGEREF _Toc71394581 \h </w:instrText>
            </w:r>
            <w:r w:rsidR="00812CC1">
              <w:rPr>
                <w:noProof/>
                <w:webHidden/>
              </w:rPr>
            </w:r>
            <w:r w:rsidR="00812CC1">
              <w:rPr>
                <w:noProof/>
                <w:webHidden/>
              </w:rPr>
              <w:fldChar w:fldCharType="separate"/>
            </w:r>
            <w:r w:rsidR="00812CC1">
              <w:rPr>
                <w:noProof/>
                <w:webHidden/>
              </w:rPr>
              <w:t>6</w:t>
            </w:r>
            <w:r w:rsidR="00812CC1">
              <w:rPr>
                <w:noProof/>
                <w:webHidden/>
              </w:rPr>
              <w:fldChar w:fldCharType="end"/>
            </w:r>
          </w:hyperlink>
        </w:p>
        <w:p w14:paraId="2AF1089D" w14:textId="26EDD508" w:rsidR="00812CC1" w:rsidRDefault="00877EA0">
          <w:pPr>
            <w:pStyle w:val="TOC2"/>
            <w:tabs>
              <w:tab w:val="right" w:leader="dot" w:pos="9016"/>
            </w:tabs>
            <w:rPr>
              <w:rFonts w:eastAsiaTheme="minorEastAsia"/>
              <w:noProof/>
              <w:lang w:eastAsia="en-GB"/>
            </w:rPr>
          </w:pPr>
          <w:hyperlink w:anchor="_Toc71394582" w:history="1">
            <w:r w:rsidR="00812CC1" w:rsidRPr="009F7414">
              <w:rPr>
                <w:rStyle w:val="Hyperlink"/>
                <w:rFonts w:ascii="Arial" w:hAnsi="Arial" w:cs="Arial"/>
                <w:noProof/>
              </w:rPr>
              <w:t>The analysis and overview of all the advances in technology</w:t>
            </w:r>
            <w:r w:rsidR="00812CC1">
              <w:rPr>
                <w:noProof/>
                <w:webHidden/>
              </w:rPr>
              <w:tab/>
            </w:r>
            <w:r w:rsidR="00812CC1">
              <w:rPr>
                <w:noProof/>
                <w:webHidden/>
              </w:rPr>
              <w:fldChar w:fldCharType="begin"/>
            </w:r>
            <w:r w:rsidR="00812CC1">
              <w:rPr>
                <w:noProof/>
                <w:webHidden/>
              </w:rPr>
              <w:instrText xml:space="preserve"> PAGEREF _Toc71394582 \h </w:instrText>
            </w:r>
            <w:r w:rsidR="00812CC1">
              <w:rPr>
                <w:noProof/>
                <w:webHidden/>
              </w:rPr>
            </w:r>
            <w:r w:rsidR="00812CC1">
              <w:rPr>
                <w:noProof/>
                <w:webHidden/>
              </w:rPr>
              <w:fldChar w:fldCharType="separate"/>
            </w:r>
            <w:r w:rsidR="00812CC1">
              <w:rPr>
                <w:noProof/>
                <w:webHidden/>
              </w:rPr>
              <w:t>7</w:t>
            </w:r>
            <w:r w:rsidR="00812CC1">
              <w:rPr>
                <w:noProof/>
                <w:webHidden/>
              </w:rPr>
              <w:fldChar w:fldCharType="end"/>
            </w:r>
          </w:hyperlink>
        </w:p>
        <w:p w14:paraId="7BE4291A" w14:textId="74A9CF1B" w:rsidR="00812CC1" w:rsidRDefault="00877EA0">
          <w:pPr>
            <w:pStyle w:val="TOC3"/>
            <w:tabs>
              <w:tab w:val="right" w:leader="dot" w:pos="9016"/>
            </w:tabs>
            <w:rPr>
              <w:rFonts w:eastAsiaTheme="minorEastAsia"/>
              <w:noProof/>
              <w:lang w:eastAsia="en-GB"/>
            </w:rPr>
          </w:pPr>
          <w:hyperlink w:anchor="_Toc71394583" w:history="1">
            <w:r w:rsidR="00812CC1" w:rsidRPr="009F7414">
              <w:rPr>
                <w:rStyle w:val="Hyperlink"/>
                <w:rFonts w:ascii="Arial" w:hAnsi="Arial" w:cs="Arial"/>
                <w:noProof/>
              </w:rPr>
              <w:t>Technology, which helps to diagnose illnesses (wireless pacemaker monitoring and endobronchial ultrasound)</w:t>
            </w:r>
            <w:r w:rsidR="00812CC1">
              <w:rPr>
                <w:noProof/>
                <w:webHidden/>
              </w:rPr>
              <w:tab/>
            </w:r>
            <w:r w:rsidR="00812CC1">
              <w:rPr>
                <w:noProof/>
                <w:webHidden/>
              </w:rPr>
              <w:fldChar w:fldCharType="begin"/>
            </w:r>
            <w:r w:rsidR="00812CC1">
              <w:rPr>
                <w:noProof/>
                <w:webHidden/>
              </w:rPr>
              <w:instrText xml:space="preserve"> PAGEREF _Toc71394583 \h </w:instrText>
            </w:r>
            <w:r w:rsidR="00812CC1">
              <w:rPr>
                <w:noProof/>
                <w:webHidden/>
              </w:rPr>
            </w:r>
            <w:r w:rsidR="00812CC1">
              <w:rPr>
                <w:noProof/>
                <w:webHidden/>
              </w:rPr>
              <w:fldChar w:fldCharType="separate"/>
            </w:r>
            <w:r w:rsidR="00812CC1">
              <w:rPr>
                <w:noProof/>
                <w:webHidden/>
              </w:rPr>
              <w:t>8</w:t>
            </w:r>
            <w:r w:rsidR="00812CC1">
              <w:rPr>
                <w:noProof/>
                <w:webHidden/>
              </w:rPr>
              <w:fldChar w:fldCharType="end"/>
            </w:r>
          </w:hyperlink>
        </w:p>
        <w:p w14:paraId="7B09C1E1" w14:textId="76EFB32C" w:rsidR="00812CC1" w:rsidRDefault="00877EA0">
          <w:pPr>
            <w:pStyle w:val="TOC3"/>
            <w:tabs>
              <w:tab w:val="right" w:leader="dot" w:pos="9016"/>
            </w:tabs>
            <w:rPr>
              <w:rFonts w:eastAsiaTheme="minorEastAsia"/>
              <w:noProof/>
              <w:lang w:eastAsia="en-GB"/>
            </w:rPr>
          </w:pPr>
          <w:hyperlink w:anchor="_Toc71394584" w:history="1">
            <w:r w:rsidR="00812CC1" w:rsidRPr="009F7414">
              <w:rPr>
                <w:rStyle w:val="Hyperlink"/>
                <w:rFonts w:ascii="Arial" w:hAnsi="Arial" w:cs="Arial"/>
                <w:noProof/>
              </w:rPr>
              <w:t>How to improve patient management?</w:t>
            </w:r>
            <w:r w:rsidR="00812CC1">
              <w:rPr>
                <w:noProof/>
                <w:webHidden/>
              </w:rPr>
              <w:tab/>
            </w:r>
            <w:r w:rsidR="00812CC1">
              <w:rPr>
                <w:noProof/>
                <w:webHidden/>
              </w:rPr>
              <w:fldChar w:fldCharType="begin"/>
            </w:r>
            <w:r w:rsidR="00812CC1">
              <w:rPr>
                <w:noProof/>
                <w:webHidden/>
              </w:rPr>
              <w:instrText xml:space="preserve"> PAGEREF _Toc71394584 \h </w:instrText>
            </w:r>
            <w:r w:rsidR="00812CC1">
              <w:rPr>
                <w:noProof/>
                <w:webHidden/>
              </w:rPr>
            </w:r>
            <w:r w:rsidR="00812CC1">
              <w:rPr>
                <w:noProof/>
                <w:webHidden/>
              </w:rPr>
              <w:fldChar w:fldCharType="separate"/>
            </w:r>
            <w:r w:rsidR="00812CC1">
              <w:rPr>
                <w:noProof/>
                <w:webHidden/>
              </w:rPr>
              <w:t>8</w:t>
            </w:r>
            <w:r w:rsidR="00812CC1">
              <w:rPr>
                <w:noProof/>
                <w:webHidden/>
              </w:rPr>
              <w:fldChar w:fldCharType="end"/>
            </w:r>
          </w:hyperlink>
        </w:p>
        <w:p w14:paraId="405FC342" w14:textId="18AE1304" w:rsidR="00812CC1" w:rsidRDefault="00877EA0">
          <w:pPr>
            <w:pStyle w:val="TOC3"/>
            <w:tabs>
              <w:tab w:val="right" w:leader="dot" w:pos="9016"/>
            </w:tabs>
            <w:rPr>
              <w:rFonts w:eastAsiaTheme="minorEastAsia"/>
              <w:noProof/>
              <w:lang w:eastAsia="en-GB"/>
            </w:rPr>
          </w:pPr>
          <w:hyperlink w:anchor="_Toc71394585" w:history="1">
            <w:r w:rsidR="00812CC1" w:rsidRPr="009F7414">
              <w:rPr>
                <w:rStyle w:val="Hyperlink"/>
                <w:rFonts w:ascii="Arial" w:hAnsi="Arial" w:cs="Arial"/>
                <w:noProof/>
              </w:rPr>
              <w:t>Some companies made significant success.</w:t>
            </w:r>
            <w:r w:rsidR="00812CC1">
              <w:rPr>
                <w:noProof/>
                <w:webHidden/>
              </w:rPr>
              <w:tab/>
            </w:r>
            <w:r w:rsidR="00812CC1">
              <w:rPr>
                <w:noProof/>
                <w:webHidden/>
              </w:rPr>
              <w:fldChar w:fldCharType="begin"/>
            </w:r>
            <w:r w:rsidR="00812CC1">
              <w:rPr>
                <w:noProof/>
                <w:webHidden/>
              </w:rPr>
              <w:instrText xml:space="preserve"> PAGEREF _Toc71394585 \h </w:instrText>
            </w:r>
            <w:r w:rsidR="00812CC1">
              <w:rPr>
                <w:noProof/>
                <w:webHidden/>
              </w:rPr>
            </w:r>
            <w:r w:rsidR="00812CC1">
              <w:rPr>
                <w:noProof/>
                <w:webHidden/>
              </w:rPr>
              <w:fldChar w:fldCharType="separate"/>
            </w:r>
            <w:r w:rsidR="00812CC1">
              <w:rPr>
                <w:noProof/>
                <w:webHidden/>
              </w:rPr>
              <w:t>8</w:t>
            </w:r>
            <w:r w:rsidR="00812CC1">
              <w:rPr>
                <w:noProof/>
                <w:webHidden/>
              </w:rPr>
              <w:fldChar w:fldCharType="end"/>
            </w:r>
          </w:hyperlink>
        </w:p>
        <w:p w14:paraId="34D291D2" w14:textId="3C8C2E7A" w:rsidR="00812CC1" w:rsidRDefault="00877EA0">
          <w:pPr>
            <w:pStyle w:val="TOC3"/>
            <w:tabs>
              <w:tab w:val="right" w:leader="dot" w:pos="9016"/>
            </w:tabs>
            <w:rPr>
              <w:rFonts w:eastAsiaTheme="minorEastAsia"/>
              <w:noProof/>
              <w:lang w:eastAsia="en-GB"/>
            </w:rPr>
          </w:pPr>
          <w:hyperlink w:anchor="_Toc71394586" w:history="1">
            <w:r w:rsidR="00812CC1" w:rsidRPr="009F7414">
              <w:rPr>
                <w:rStyle w:val="Hyperlink"/>
                <w:rFonts w:ascii="Arial" w:hAnsi="Arial" w:cs="Arial"/>
                <w:noProof/>
              </w:rPr>
              <w:t>Technology used in ‘Royal Marsden Hospital’.</w:t>
            </w:r>
            <w:r w:rsidR="00812CC1">
              <w:rPr>
                <w:noProof/>
                <w:webHidden/>
              </w:rPr>
              <w:tab/>
            </w:r>
            <w:r w:rsidR="00812CC1">
              <w:rPr>
                <w:noProof/>
                <w:webHidden/>
              </w:rPr>
              <w:fldChar w:fldCharType="begin"/>
            </w:r>
            <w:r w:rsidR="00812CC1">
              <w:rPr>
                <w:noProof/>
                <w:webHidden/>
              </w:rPr>
              <w:instrText xml:space="preserve"> PAGEREF _Toc71394586 \h </w:instrText>
            </w:r>
            <w:r w:rsidR="00812CC1">
              <w:rPr>
                <w:noProof/>
                <w:webHidden/>
              </w:rPr>
            </w:r>
            <w:r w:rsidR="00812CC1">
              <w:rPr>
                <w:noProof/>
                <w:webHidden/>
              </w:rPr>
              <w:fldChar w:fldCharType="separate"/>
            </w:r>
            <w:r w:rsidR="00812CC1">
              <w:rPr>
                <w:noProof/>
                <w:webHidden/>
              </w:rPr>
              <w:t>9</w:t>
            </w:r>
            <w:r w:rsidR="00812CC1">
              <w:rPr>
                <w:noProof/>
                <w:webHidden/>
              </w:rPr>
              <w:fldChar w:fldCharType="end"/>
            </w:r>
          </w:hyperlink>
        </w:p>
        <w:p w14:paraId="0D30ECC6" w14:textId="29DB0638" w:rsidR="00812CC1" w:rsidRDefault="00877EA0">
          <w:pPr>
            <w:pStyle w:val="TOC3"/>
            <w:tabs>
              <w:tab w:val="right" w:leader="dot" w:pos="9016"/>
            </w:tabs>
            <w:rPr>
              <w:rFonts w:eastAsiaTheme="minorEastAsia"/>
              <w:noProof/>
              <w:lang w:eastAsia="en-GB"/>
            </w:rPr>
          </w:pPr>
          <w:hyperlink w:anchor="_Toc71394587" w:history="1">
            <w:r w:rsidR="00812CC1" w:rsidRPr="009F7414">
              <w:rPr>
                <w:rStyle w:val="Hyperlink"/>
                <w:rFonts w:ascii="Arial" w:hAnsi="Arial" w:cs="Arial"/>
                <w:noProof/>
              </w:rPr>
              <w:t>Technology used during Covid-19</w:t>
            </w:r>
            <w:r w:rsidR="00812CC1">
              <w:rPr>
                <w:noProof/>
                <w:webHidden/>
              </w:rPr>
              <w:tab/>
            </w:r>
            <w:r w:rsidR="00812CC1">
              <w:rPr>
                <w:noProof/>
                <w:webHidden/>
              </w:rPr>
              <w:fldChar w:fldCharType="begin"/>
            </w:r>
            <w:r w:rsidR="00812CC1">
              <w:rPr>
                <w:noProof/>
                <w:webHidden/>
              </w:rPr>
              <w:instrText xml:space="preserve"> PAGEREF _Toc71394587 \h </w:instrText>
            </w:r>
            <w:r w:rsidR="00812CC1">
              <w:rPr>
                <w:noProof/>
                <w:webHidden/>
              </w:rPr>
            </w:r>
            <w:r w:rsidR="00812CC1">
              <w:rPr>
                <w:noProof/>
                <w:webHidden/>
              </w:rPr>
              <w:fldChar w:fldCharType="separate"/>
            </w:r>
            <w:r w:rsidR="00812CC1">
              <w:rPr>
                <w:noProof/>
                <w:webHidden/>
              </w:rPr>
              <w:t>9</w:t>
            </w:r>
            <w:r w:rsidR="00812CC1">
              <w:rPr>
                <w:noProof/>
                <w:webHidden/>
              </w:rPr>
              <w:fldChar w:fldCharType="end"/>
            </w:r>
          </w:hyperlink>
        </w:p>
        <w:p w14:paraId="28F82659" w14:textId="16E55C38" w:rsidR="00812CC1" w:rsidRDefault="00877EA0">
          <w:pPr>
            <w:pStyle w:val="TOC2"/>
            <w:tabs>
              <w:tab w:val="right" w:leader="dot" w:pos="9016"/>
            </w:tabs>
            <w:rPr>
              <w:rFonts w:eastAsiaTheme="minorEastAsia"/>
              <w:noProof/>
              <w:lang w:eastAsia="en-GB"/>
            </w:rPr>
          </w:pPr>
          <w:hyperlink w:anchor="_Toc71394588" w:history="1">
            <w:r w:rsidR="00812CC1" w:rsidRPr="009F7414">
              <w:rPr>
                <w:rStyle w:val="Hyperlink"/>
                <w:rFonts w:ascii="Arial" w:hAnsi="Arial" w:cs="Arial"/>
                <w:noProof/>
              </w:rPr>
              <w:t>Conclusion (recommendations)</w:t>
            </w:r>
            <w:r w:rsidR="00812CC1">
              <w:rPr>
                <w:noProof/>
                <w:webHidden/>
              </w:rPr>
              <w:tab/>
            </w:r>
            <w:r w:rsidR="00812CC1">
              <w:rPr>
                <w:noProof/>
                <w:webHidden/>
              </w:rPr>
              <w:fldChar w:fldCharType="begin"/>
            </w:r>
            <w:r w:rsidR="00812CC1">
              <w:rPr>
                <w:noProof/>
                <w:webHidden/>
              </w:rPr>
              <w:instrText xml:space="preserve"> PAGEREF _Toc71394588 \h </w:instrText>
            </w:r>
            <w:r w:rsidR="00812CC1">
              <w:rPr>
                <w:noProof/>
                <w:webHidden/>
              </w:rPr>
            </w:r>
            <w:r w:rsidR="00812CC1">
              <w:rPr>
                <w:noProof/>
                <w:webHidden/>
              </w:rPr>
              <w:fldChar w:fldCharType="separate"/>
            </w:r>
            <w:r w:rsidR="00812CC1">
              <w:rPr>
                <w:noProof/>
                <w:webHidden/>
              </w:rPr>
              <w:t>10</w:t>
            </w:r>
            <w:r w:rsidR="00812CC1">
              <w:rPr>
                <w:noProof/>
                <w:webHidden/>
              </w:rPr>
              <w:fldChar w:fldCharType="end"/>
            </w:r>
          </w:hyperlink>
        </w:p>
        <w:p w14:paraId="1EC0F8D1" w14:textId="52E3E392" w:rsidR="00BE4464" w:rsidRDefault="00BE4464">
          <w:r>
            <w:rPr>
              <w:b/>
              <w:bCs/>
              <w:noProof/>
            </w:rPr>
            <w:fldChar w:fldCharType="end"/>
          </w:r>
        </w:p>
      </w:sdtContent>
    </w:sdt>
    <w:p w14:paraId="5C34A003" w14:textId="69EB6D9A" w:rsidR="00446860" w:rsidRDefault="00446860"/>
    <w:p w14:paraId="07D896F9" w14:textId="1B2482C2" w:rsidR="00446860" w:rsidRDefault="00446860"/>
    <w:p w14:paraId="62B91E12" w14:textId="72C39152" w:rsidR="00446860" w:rsidRDefault="00446860"/>
    <w:p w14:paraId="53AAEF7F" w14:textId="5FB2CCF4" w:rsidR="00446860" w:rsidRDefault="00446860"/>
    <w:p w14:paraId="696D831B" w14:textId="294B942D" w:rsidR="00446860" w:rsidRDefault="00446860"/>
    <w:p w14:paraId="5380555E" w14:textId="7D57DAE0" w:rsidR="00446860" w:rsidRDefault="00446860"/>
    <w:p w14:paraId="2E74BA83" w14:textId="4F24063C" w:rsidR="00446860" w:rsidRDefault="00446860"/>
    <w:p w14:paraId="3410130D" w14:textId="67B798BC" w:rsidR="00446860" w:rsidRDefault="00446860"/>
    <w:p w14:paraId="096B5B49" w14:textId="7699C413" w:rsidR="00446860" w:rsidRDefault="00446860"/>
    <w:p w14:paraId="040414D4" w14:textId="2B9FA950" w:rsidR="00446860" w:rsidRDefault="00446860"/>
    <w:p w14:paraId="272F208E" w14:textId="5600ADCB" w:rsidR="00446860" w:rsidRDefault="00446860"/>
    <w:p w14:paraId="73182626" w14:textId="007C851B" w:rsidR="00446860" w:rsidRDefault="00446860"/>
    <w:p w14:paraId="440B15AE" w14:textId="784B88E1" w:rsidR="00446860" w:rsidRDefault="00446860"/>
    <w:p w14:paraId="04CF0EC9" w14:textId="1676EFFE" w:rsidR="00446860" w:rsidRDefault="00446860"/>
    <w:p w14:paraId="6BE194E0" w14:textId="481938A8" w:rsidR="00446860" w:rsidRDefault="00446860"/>
    <w:p w14:paraId="0A9F5270" w14:textId="1D2A3827" w:rsidR="00446860" w:rsidRDefault="00446860"/>
    <w:p w14:paraId="564F7765" w14:textId="424AD64E" w:rsidR="00446860" w:rsidRDefault="00446860"/>
    <w:p w14:paraId="4C0C5703" w14:textId="4BE7BEDD" w:rsidR="000B3627" w:rsidRDefault="00812CC1" w:rsidP="00BE4464">
      <w:pPr>
        <w:pStyle w:val="Heading1"/>
        <w:rPr>
          <w:rFonts w:ascii="Arial" w:hAnsi="Arial" w:cs="Arial"/>
          <w:sz w:val="22"/>
          <w:szCs w:val="22"/>
        </w:rPr>
      </w:pPr>
      <w:bookmarkStart w:id="0" w:name="_Toc71394577"/>
      <w:r>
        <w:rPr>
          <w:rFonts w:ascii="Arial" w:hAnsi="Arial" w:cs="Arial"/>
          <w:sz w:val="22"/>
          <w:szCs w:val="22"/>
        </w:rPr>
        <w:lastRenderedPageBreak/>
        <w:t>Secondary data analysis</w:t>
      </w:r>
      <w:bookmarkEnd w:id="0"/>
    </w:p>
    <w:p w14:paraId="0FFC9B52" w14:textId="77777777" w:rsidR="00BE4464" w:rsidRPr="00BE4464" w:rsidRDefault="00BE4464" w:rsidP="00BE4464"/>
    <w:p w14:paraId="6AF866C0" w14:textId="63190B17" w:rsidR="000B3627" w:rsidRPr="003F01E4" w:rsidRDefault="000B3627" w:rsidP="003F01E4">
      <w:pPr>
        <w:rPr>
          <w:rFonts w:ascii="Arial" w:hAnsi="Arial" w:cs="Arial"/>
        </w:rPr>
      </w:pPr>
      <w:r w:rsidRPr="003F01E4">
        <w:rPr>
          <w:rFonts w:ascii="Arial" w:hAnsi="Arial" w:cs="Arial"/>
        </w:rPr>
        <w:t xml:space="preserve">Explore technology and communication systems within hospitals and rehabilitation </w:t>
      </w:r>
      <w:proofErr w:type="gramStart"/>
      <w:r w:rsidRPr="003F01E4">
        <w:rPr>
          <w:rFonts w:ascii="Arial" w:hAnsi="Arial" w:cs="Arial"/>
        </w:rPr>
        <w:t>centres</w:t>
      </w:r>
      <w:proofErr w:type="gramEnd"/>
    </w:p>
    <w:p w14:paraId="52CB64BF" w14:textId="5FE4C2BC" w:rsidR="00BE4464" w:rsidRDefault="00BE4464" w:rsidP="003F01E4"/>
    <w:p w14:paraId="660F8DD9" w14:textId="77777777" w:rsidR="00BE4464" w:rsidRPr="00BE4464" w:rsidRDefault="00BE4464" w:rsidP="00BE4464"/>
    <w:p w14:paraId="69CF7CD9" w14:textId="74E8906E" w:rsidR="000B3627" w:rsidRDefault="000B3627" w:rsidP="00BE4464">
      <w:pPr>
        <w:pStyle w:val="Heading2"/>
        <w:rPr>
          <w:rFonts w:ascii="Arial" w:hAnsi="Arial" w:cs="Arial"/>
          <w:sz w:val="22"/>
          <w:szCs w:val="22"/>
        </w:rPr>
      </w:pPr>
      <w:bookmarkStart w:id="1" w:name="_Toc71394578"/>
      <w:r w:rsidRPr="00BE4464">
        <w:rPr>
          <w:rFonts w:ascii="Arial" w:hAnsi="Arial" w:cs="Arial"/>
          <w:sz w:val="22"/>
          <w:szCs w:val="22"/>
        </w:rPr>
        <w:t>Rationale</w:t>
      </w:r>
      <w:bookmarkEnd w:id="1"/>
    </w:p>
    <w:p w14:paraId="33721492" w14:textId="77777777" w:rsidR="00582976" w:rsidRDefault="00582976" w:rsidP="000B3627">
      <w:pPr>
        <w:spacing w:line="360" w:lineRule="auto"/>
        <w:rPr>
          <w:rFonts w:ascii="Arial" w:hAnsi="Arial" w:cs="Arial"/>
        </w:rPr>
      </w:pPr>
    </w:p>
    <w:p w14:paraId="330BABCD" w14:textId="77777777" w:rsidR="008B43B6" w:rsidRDefault="009B7B4E" w:rsidP="000B3627">
      <w:pPr>
        <w:spacing w:line="360" w:lineRule="auto"/>
        <w:rPr>
          <w:rFonts w:ascii="Arial" w:hAnsi="Arial" w:cs="Arial"/>
        </w:rPr>
      </w:pPr>
      <w:r w:rsidRPr="009B7B4E">
        <w:rPr>
          <w:rFonts w:ascii="Arial" w:hAnsi="Arial" w:cs="Arial"/>
        </w:rPr>
        <w:t xml:space="preserve">With the ever-increasing pressure on healthcare providers in both the NHS and private care, it is critical that we have processes, protocols, and communication systems in place to meet this growing demand. The proper application of tailored technologies is critical to our ability to develop and fulfil all the demands put on our health care professionals. This will assist them in reaching their maximum potential in their chosen </w:t>
      </w:r>
      <w:r>
        <w:rPr>
          <w:rFonts w:ascii="Arial" w:hAnsi="Arial" w:cs="Arial"/>
        </w:rPr>
        <w:t>field</w:t>
      </w:r>
      <w:r w:rsidR="000B3627">
        <w:rPr>
          <w:rFonts w:ascii="Arial" w:hAnsi="Arial" w:cs="Arial"/>
        </w:rPr>
        <w:t>. Also, it is important to explore worldwide to see what we can learn from different countries.</w:t>
      </w:r>
    </w:p>
    <w:p w14:paraId="0335A4D9" w14:textId="61CAAB8A" w:rsidR="000B3627" w:rsidRDefault="00582976" w:rsidP="000B3627">
      <w:pPr>
        <w:spacing w:line="360" w:lineRule="auto"/>
        <w:rPr>
          <w:rFonts w:ascii="Arial" w:hAnsi="Arial" w:cs="Arial"/>
        </w:rPr>
      </w:pPr>
      <w:r>
        <w:rPr>
          <w:rFonts w:ascii="Arial" w:hAnsi="Arial" w:cs="Arial"/>
        </w:rPr>
        <w:t xml:space="preserve">The use of modern technology has become useful especially during Covid-19. The epidemic threatened the whole </w:t>
      </w:r>
      <w:r w:rsidR="008B43B6">
        <w:rPr>
          <w:rFonts w:ascii="Arial" w:hAnsi="Arial" w:cs="Arial"/>
        </w:rPr>
        <w:t>colonies,</w:t>
      </w:r>
      <w:r>
        <w:rPr>
          <w:rFonts w:ascii="Arial" w:hAnsi="Arial" w:cs="Arial"/>
        </w:rPr>
        <w:t xml:space="preserve"> so nobody was able to see doctor or get in hospital and that is when all the appointments were done via video consultations.  </w:t>
      </w:r>
      <w:r w:rsidR="008B43B6">
        <w:rPr>
          <w:rFonts w:ascii="Arial" w:hAnsi="Arial" w:cs="Arial"/>
        </w:rPr>
        <w:t xml:space="preserve">Also, advances in technology improve patient’s overall health making it less risky and more reliable than ever. </w:t>
      </w:r>
    </w:p>
    <w:p w14:paraId="3D8FDB15" w14:textId="7E01B8E0" w:rsidR="000B3627" w:rsidRDefault="000B3627" w:rsidP="000B3627">
      <w:pPr>
        <w:spacing w:line="360" w:lineRule="auto"/>
        <w:rPr>
          <w:rFonts w:ascii="Arial" w:hAnsi="Arial" w:cs="Arial"/>
        </w:rPr>
      </w:pPr>
    </w:p>
    <w:p w14:paraId="231E70D9" w14:textId="6038A2C0" w:rsidR="00032A6E" w:rsidRDefault="00032A6E" w:rsidP="00BE4464">
      <w:pPr>
        <w:pStyle w:val="Heading2"/>
        <w:rPr>
          <w:rFonts w:ascii="Arial" w:hAnsi="Arial" w:cs="Arial"/>
          <w:sz w:val="22"/>
          <w:szCs w:val="22"/>
        </w:rPr>
      </w:pPr>
      <w:bookmarkStart w:id="2" w:name="_Toc71394579"/>
      <w:r w:rsidRPr="00BE4464">
        <w:rPr>
          <w:rFonts w:ascii="Arial" w:hAnsi="Arial" w:cs="Arial"/>
          <w:sz w:val="22"/>
          <w:szCs w:val="22"/>
        </w:rPr>
        <w:t>Objectives</w:t>
      </w:r>
      <w:bookmarkEnd w:id="2"/>
    </w:p>
    <w:p w14:paraId="77C88BA5" w14:textId="77777777" w:rsidR="00BE4464" w:rsidRPr="00BE4464" w:rsidRDefault="00BE4464" w:rsidP="00BE4464"/>
    <w:p w14:paraId="3DBD0294" w14:textId="3723C5B1" w:rsidR="00032A6E" w:rsidRDefault="00032A6E" w:rsidP="00032A6E">
      <w:pPr>
        <w:pStyle w:val="ListParagraph"/>
        <w:numPr>
          <w:ilvl w:val="0"/>
          <w:numId w:val="1"/>
        </w:numPr>
        <w:spacing w:line="360" w:lineRule="auto"/>
        <w:rPr>
          <w:rFonts w:ascii="Arial" w:hAnsi="Arial" w:cs="Arial"/>
        </w:rPr>
      </w:pPr>
      <w:r>
        <w:rPr>
          <w:rFonts w:ascii="Arial" w:hAnsi="Arial" w:cs="Arial"/>
        </w:rPr>
        <w:t>Examine technology that helps in diagnosing illnesses.</w:t>
      </w:r>
    </w:p>
    <w:p w14:paraId="7263FB1A" w14:textId="1E7E0700" w:rsidR="008B43B6" w:rsidRDefault="008B43B6" w:rsidP="00032A6E">
      <w:pPr>
        <w:pStyle w:val="ListParagraph"/>
        <w:numPr>
          <w:ilvl w:val="0"/>
          <w:numId w:val="1"/>
        </w:numPr>
        <w:spacing w:line="360" w:lineRule="auto"/>
        <w:rPr>
          <w:rFonts w:ascii="Arial" w:hAnsi="Arial" w:cs="Arial"/>
        </w:rPr>
      </w:pPr>
      <w:r>
        <w:rPr>
          <w:rFonts w:ascii="Arial" w:hAnsi="Arial" w:cs="Arial"/>
        </w:rPr>
        <w:t>How to improve patient management</w:t>
      </w:r>
    </w:p>
    <w:p w14:paraId="63DF3D80" w14:textId="462BA56E" w:rsidR="008B43B6" w:rsidRDefault="0025692A" w:rsidP="00032A6E">
      <w:pPr>
        <w:pStyle w:val="ListParagraph"/>
        <w:numPr>
          <w:ilvl w:val="0"/>
          <w:numId w:val="1"/>
        </w:numPr>
        <w:spacing w:line="360" w:lineRule="auto"/>
        <w:rPr>
          <w:rFonts w:ascii="Arial" w:hAnsi="Arial" w:cs="Arial"/>
        </w:rPr>
      </w:pPr>
      <w:r>
        <w:rPr>
          <w:rFonts w:ascii="Arial" w:hAnsi="Arial" w:cs="Arial"/>
        </w:rPr>
        <w:t xml:space="preserve">Which companies are making significant change? </w:t>
      </w:r>
      <w:r w:rsidR="008B43B6">
        <w:rPr>
          <w:rFonts w:ascii="Arial" w:hAnsi="Arial" w:cs="Arial"/>
        </w:rPr>
        <w:t xml:space="preserve">Are they companies IT companies and are they a part of NHS companies? In this report I will be examining some of the main. </w:t>
      </w:r>
    </w:p>
    <w:p w14:paraId="42A310DF" w14:textId="16B5C983" w:rsidR="008B43B6" w:rsidRDefault="008B43B6" w:rsidP="00032A6E">
      <w:pPr>
        <w:pStyle w:val="ListParagraph"/>
        <w:numPr>
          <w:ilvl w:val="0"/>
          <w:numId w:val="1"/>
        </w:numPr>
        <w:spacing w:line="360" w:lineRule="auto"/>
        <w:rPr>
          <w:rFonts w:ascii="Arial" w:hAnsi="Arial" w:cs="Arial"/>
        </w:rPr>
      </w:pPr>
      <w:r>
        <w:rPr>
          <w:rFonts w:ascii="Arial" w:hAnsi="Arial" w:cs="Arial"/>
        </w:rPr>
        <w:t>I will also explore technology in ‘Royal Marsden hospital’ to illustrate how an innovative leading-edge hospital has introduced a wide range of technological advances to bring them into the 21</w:t>
      </w:r>
      <w:r w:rsidRPr="008B43B6">
        <w:rPr>
          <w:rFonts w:ascii="Arial" w:hAnsi="Arial" w:cs="Arial"/>
          <w:vertAlign w:val="superscript"/>
        </w:rPr>
        <w:t>st</w:t>
      </w:r>
      <w:r>
        <w:rPr>
          <w:rFonts w:ascii="Arial" w:hAnsi="Arial" w:cs="Arial"/>
        </w:rPr>
        <w:t xml:space="preserve"> Century. </w:t>
      </w:r>
    </w:p>
    <w:p w14:paraId="066A4602" w14:textId="503E8CAB" w:rsidR="008B43B6" w:rsidRDefault="00E02412" w:rsidP="00032A6E">
      <w:pPr>
        <w:pStyle w:val="ListParagraph"/>
        <w:numPr>
          <w:ilvl w:val="0"/>
          <w:numId w:val="1"/>
        </w:numPr>
        <w:spacing w:line="360" w:lineRule="auto"/>
        <w:rPr>
          <w:rFonts w:ascii="Arial" w:hAnsi="Arial" w:cs="Arial"/>
        </w:rPr>
      </w:pPr>
      <w:r>
        <w:rPr>
          <w:rFonts w:ascii="Arial" w:hAnsi="Arial" w:cs="Arial"/>
        </w:rPr>
        <w:t>Given the current climate in this report I also want to look at what technological advances have been made to manage Covid crisis. I will be discussing Track and trace app used during Covid-19.</w:t>
      </w:r>
    </w:p>
    <w:p w14:paraId="0AA75165" w14:textId="0E67754B" w:rsidR="00E02412" w:rsidRDefault="00E02412" w:rsidP="00E02412">
      <w:pPr>
        <w:pStyle w:val="ListParagraph"/>
        <w:numPr>
          <w:ilvl w:val="0"/>
          <w:numId w:val="7"/>
        </w:numPr>
        <w:spacing w:line="360" w:lineRule="auto"/>
        <w:rPr>
          <w:rFonts w:ascii="Arial" w:hAnsi="Arial" w:cs="Arial"/>
        </w:rPr>
      </w:pPr>
      <w:r>
        <w:rPr>
          <w:rFonts w:ascii="Arial" w:hAnsi="Arial" w:cs="Arial"/>
        </w:rPr>
        <w:t>The software was first made available on September 24</w:t>
      </w:r>
      <w:r w:rsidRPr="00E02412">
        <w:rPr>
          <w:rFonts w:ascii="Arial" w:hAnsi="Arial" w:cs="Arial"/>
          <w:vertAlign w:val="superscript"/>
        </w:rPr>
        <w:t>th</w:t>
      </w:r>
      <w:r>
        <w:rPr>
          <w:rFonts w:ascii="Arial" w:hAnsi="Arial" w:cs="Arial"/>
        </w:rPr>
        <w:t xml:space="preserve"> and is equipped with barcode-like QR codes for online check-in to places of hospitality. It was tested on the Isle of Wight and in London’s East End borough. </w:t>
      </w:r>
    </w:p>
    <w:p w14:paraId="320B7086" w14:textId="022E89D6" w:rsidR="00E02412" w:rsidRDefault="00E02412" w:rsidP="00E02412">
      <w:pPr>
        <w:pStyle w:val="ListParagraph"/>
        <w:numPr>
          <w:ilvl w:val="0"/>
          <w:numId w:val="7"/>
        </w:numPr>
        <w:spacing w:line="360" w:lineRule="auto"/>
        <w:rPr>
          <w:rFonts w:ascii="Arial" w:hAnsi="Arial" w:cs="Arial"/>
        </w:rPr>
      </w:pPr>
      <w:r>
        <w:rPr>
          <w:rFonts w:ascii="Arial" w:hAnsi="Arial" w:cs="Arial"/>
        </w:rPr>
        <w:lastRenderedPageBreak/>
        <w:t>It has also been redesigned to assist people in logging test outcomes and to prevent the transmission of disease risk.</w:t>
      </w:r>
    </w:p>
    <w:p w14:paraId="04C6EA65" w14:textId="598C8E8E" w:rsidR="00267578" w:rsidRDefault="00267578" w:rsidP="00BE4464">
      <w:pPr>
        <w:pStyle w:val="ListParagraph"/>
        <w:numPr>
          <w:ilvl w:val="0"/>
          <w:numId w:val="7"/>
        </w:numPr>
        <w:spacing w:line="360" w:lineRule="auto"/>
        <w:rPr>
          <w:rFonts w:ascii="Arial" w:hAnsi="Arial" w:cs="Arial"/>
        </w:rPr>
      </w:pPr>
      <w:r>
        <w:rPr>
          <w:rFonts w:ascii="Arial" w:hAnsi="Arial" w:cs="Arial"/>
        </w:rPr>
        <w:t>Wireless pacemaker monitoring</w:t>
      </w:r>
      <w:r w:rsidR="00727CE8">
        <w:rPr>
          <w:rFonts w:ascii="Arial" w:hAnsi="Arial" w:cs="Arial"/>
        </w:rPr>
        <w:t xml:space="preserve"> </w:t>
      </w:r>
      <w:r w:rsidR="004C16D6">
        <w:rPr>
          <w:rFonts w:ascii="Arial" w:hAnsi="Arial" w:cs="Arial"/>
        </w:rPr>
        <w:t xml:space="preserve">- </w:t>
      </w:r>
      <w:r w:rsidR="004C16D6" w:rsidRPr="004C16D6">
        <w:rPr>
          <w:rFonts w:ascii="Arial" w:hAnsi="Arial" w:cs="Arial"/>
        </w:rPr>
        <w:t>protective device</w:t>
      </w:r>
      <w:r w:rsidR="004C16D6">
        <w:rPr>
          <w:rFonts w:ascii="Arial" w:hAnsi="Arial" w:cs="Arial"/>
        </w:rPr>
        <w:t xml:space="preserve">, that is </w:t>
      </w:r>
      <w:r w:rsidR="004C16D6" w:rsidRPr="004C16D6">
        <w:rPr>
          <w:rFonts w:ascii="Arial" w:hAnsi="Arial" w:cs="Arial"/>
        </w:rPr>
        <w:t>used to track the pulse and avoid blood clots before they appear</w:t>
      </w:r>
      <w:r w:rsidR="004C16D6">
        <w:rPr>
          <w:rFonts w:ascii="Arial" w:hAnsi="Arial" w:cs="Arial"/>
        </w:rPr>
        <w:t>. It allows doctors to collect real-time data via internet and prescribe blood thinner to avoid heart attacks or other heart disease.</w:t>
      </w:r>
    </w:p>
    <w:p w14:paraId="0D35BE99" w14:textId="3F89181E" w:rsidR="00BE4464" w:rsidRDefault="004C16D6" w:rsidP="00BE4464">
      <w:pPr>
        <w:pStyle w:val="ListParagraph"/>
        <w:numPr>
          <w:ilvl w:val="0"/>
          <w:numId w:val="7"/>
        </w:numPr>
        <w:spacing w:line="360" w:lineRule="auto"/>
        <w:rPr>
          <w:rFonts w:ascii="Arial" w:hAnsi="Arial" w:cs="Arial"/>
        </w:rPr>
      </w:pPr>
      <w:r w:rsidRPr="00FC0CE7">
        <w:rPr>
          <w:rFonts w:ascii="Arial" w:hAnsi="Arial" w:cs="Arial"/>
        </w:rPr>
        <w:t>E</w:t>
      </w:r>
      <w:r w:rsidR="00DC08BC" w:rsidRPr="00FC0CE7">
        <w:rPr>
          <w:rFonts w:ascii="Arial" w:hAnsi="Arial" w:cs="Arial"/>
        </w:rPr>
        <w:t>ndobronchial ultrasound</w:t>
      </w:r>
      <w:r w:rsidR="00A9136F">
        <w:rPr>
          <w:rFonts w:ascii="Arial" w:hAnsi="Arial" w:cs="Arial"/>
        </w:rPr>
        <w:t xml:space="preserve"> </w:t>
      </w:r>
      <w:r w:rsidR="00DC08BC" w:rsidRPr="00FC0CE7">
        <w:rPr>
          <w:rFonts w:ascii="Arial" w:hAnsi="Arial" w:cs="Arial"/>
        </w:rPr>
        <w:t xml:space="preserve">– </w:t>
      </w:r>
      <w:r w:rsidR="005A346B" w:rsidRPr="00FC0CE7">
        <w:rPr>
          <w:rFonts w:ascii="Arial" w:hAnsi="Arial" w:cs="Arial"/>
        </w:rPr>
        <w:t xml:space="preserve">perform biopsy to </w:t>
      </w:r>
      <w:r w:rsidR="00DC08BC" w:rsidRPr="00FC0CE7">
        <w:rPr>
          <w:rFonts w:ascii="Arial" w:hAnsi="Arial" w:cs="Arial"/>
        </w:rPr>
        <w:t xml:space="preserve">identify several forms of lungs diseases. </w:t>
      </w:r>
      <w:r w:rsidR="005A346B" w:rsidRPr="00FC0CE7">
        <w:rPr>
          <w:rFonts w:ascii="Arial" w:hAnsi="Arial" w:cs="Arial"/>
        </w:rPr>
        <w:t xml:space="preserve">A thin tube is inserted through nose, trachea into patient’s lungs. If there is any issue, the small needle will be release itself to collect the </w:t>
      </w:r>
      <w:r w:rsidR="00A9136F" w:rsidRPr="00FC0CE7">
        <w:rPr>
          <w:rFonts w:ascii="Arial" w:hAnsi="Arial" w:cs="Arial"/>
        </w:rPr>
        <w:t>sample.</w:t>
      </w:r>
    </w:p>
    <w:p w14:paraId="00A844C0" w14:textId="77777777" w:rsidR="00FC0CE7" w:rsidRPr="00FC0CE7" w:rsidRDefault="00FC0CE7" w:rsidP="00FC0CE7">
      <w:pPr>
        <w:pStyle w:val="ListParagraph"/>
        <w:spacing w:line="360" w:lineRule="auto"/>
        <w:ind w:left="2520"/>
        <w:rPr>
          <w:rFonts w:ascii="Arial" w:hAnsi="Arial" w:cs="Arial"/>
        </w:rPr>
      </w:pPr>
    </w:p>
    <w:p w14:paraId="12DBF40D" w14:textId="76C0C6DD" w:rsidR="00662770" w:rsidRPr="0046451C" w:rsidRDefault="00662770" w:rsidP="0046451C">
      <w:pPr>
        <w:pStyle w:val="ListParagraph"/>
        <w:spacing w:line="360" w:lineRule="auto"/>
        <w:rPr>
          <w:rFonts w:ascii="Arial" w:hAnsi="Arial" w:cs="Arial"/>
        </w:rPr>
      </w:pPr>
    </w:p>
    <w:p w14:paraId="3D7E0183" w14:textId="77777777" w:rsidR="0025692A" w:rsidRPr="0025692A" w:rsidRDefault="0025692A" w:rsidP="0025692A">
      <w:pPr>
        <w:spacing w:line="360" w:lineRule="auto"/>
        <w:rPr>
          <w:rFonts w:ascii="Arial" w:hAnsi="Arial" w:cs="Arial"/>
          <w:color w:val="000000" w:themeColor="text1"/>
        </w:rPr>
      </w:pPr>
    </w:p>
    <w:p w14:paraId="5C037FA0" w14:textId="77777777" w:rsidR="00662770" w:rsidRDefault="00662770" w:rsidP="00662770">
      <w:pPr>
        <w:pStyle w:val="ListParagraph"/>
        <w:spacing w:line="360" w:lineRule="auto"/>
        <w:ind w:left="2520"/>
        <w:rPr>
          <w:rFonts w:ascii="Arial" w:hAnsi="Arial" w:cs="Arial"/>
          <w:color w:val="000000" w:themeColor="text1"/>
        </w:rPr>
      </w:pPr>
    </w:p>
    <w:p w14:paraId="33871E56" w14:textId="10DDCCC7" w:rsidR="00F7002F" w:rsidRDefault="00F7002F" w:rsidP="00032A6E">
      <w:pPr>
        <w:spacing w:line="360" w:lineRule="auto"/>
        <w:rPr>
          <w:rFonts w:ascii="Arial" w:hAnsi="Arial" w:cs="Arial"/>
        </w:rPr>
      </w:pPr>
    </w:p>
    <w:p w14:paraId="2805A691" w14:textId="7BD3CBF5" w:rsidR="00CD6716" w:rsidRDefault="00CD6716" w:rsidP="00032A6E">
      <w:pPr>
        <w:spacing w:line="360" w:lineRule="auto"/>
        <w:rPr>
          <w:rFonts w:ascii="Arial" w:hAnsi="Arial" w:cs="Arial"/>
        </w:rPr>
      </w:pPr>
    </w:p>
    <w:p w14:paraId="07447A8E" w14:textId="0E1C884A" w:rsidR="00CD6716" w:rsidRDefault="00CD6716" w:rsidP="00032A6E">
      <w:pPr>
        <w:spacing w:line="360" w:lineRule="auto"/>
        <w:rPr>
          <w:rFonts w:ascii="Arial" w:hAnsi="Arial" w:cs="Arial"/>
        </w:rPr>
      </w:pPr>
    </w:p>
    <w:p w14:paraId="77A53E92" w14:textId="5C9A0C43" w:rsidR="00CD6716" w:rsidRDefault="00CD6716" w:rsidP="00032A6E">
      <w:pPr>
        <w:spacing w:line="360" w:lineRule="auto"/>
        <w:rPr>
          <w:rFonts w:ascii="Arial" w:hAnsi="Arial" w:cs="Arial"/>
        </w:rPr>
      </w:pPr>
    </w:p>
    <w:p w14:paraId="1CD54979" w14:textId="3D706659" w:rsidR="0046451C" w:rsidRDefault="0046451C" w:rsidP="00032A6E">
      <w:pPr>
        <w:spacing w:line="360" w:lineRule="auto"/>
        <w:rPr>
          <w:rFonts w:ascii="Arial" w:hAnsi="Arial" w:cs="Arial"/>
        </w:rPr>
      </w:pPr>
    </w:p>
    <w:p w14:paraId="1C133170" w14:textId="275C45A5" w:rsidR="0046451C" w:rsidRDefault="0046451C" w:rsidP="00032A6E">
      <w:pPr>
        <w:spacing w:line="360" w:lineRule="auto"/>
        <w:rPr>
          <w:rFonts w:ascii="Arial" w:hAnsi="Arial" w:cs="Arial"/>
        </w:rPr>
      </w:pPr>
    </w:p>
    <w:p w14:paraId="19E88803" w14:textId="08B68FFE" w:rsidR="0046451C" w:rsidRDefault="0046451C" w:rsidP="00032A6E">
      <w:pPr>
        <w:spacing w:line="360" w:lineRule="auto"/>
        <w:rPr>
          <w:rFonts w:ascii="Arial" w:hAnsi="Arial" w:cs="Arial"/>
        </w:rPr>
      </w:pPr>
    </w:p>
    <w:p w14:paraId="5EBEBFE4" w14:textId="56D465A5" w:rsidR="0046451C" w:rsidRDefault="0046451C" w:rsidP="00032A6E">
      <w:pPr>
        <w:spacing w:line="360" w:lineRule="auto"/>
        <w:rPr>
          <w:rFonts w:ascii="Arial" w:hAnsi="Arial" w:cs="Arial"/>
        </w:rPr>
      </w:pPr>
    </w:p>
    <w:p w14:paraId="2D4C4049" w14:textId="614B0616" w:rsidR="0046451C" w:rsidRDefault="0046451C" w:rsidP="00032A6E">
      <w:pPr>
        <w:spacing w:line="360" w:lineRule="auto"/>
        <w:rPr>
          <w:rFonts w:ascii="Arial" w:hAnsi="Arial" w:cs="Arial"/>
        </w:rPr>
      </w:pPr>
    </w:p>
    <w:p w14:paraId="16356478" w14:textId="195C0758" w:rsidR="0046451C" w:rsidRDefault="0046451C" w:rsidP="00032A6E">
      <w:pPr>
        <w:spacing w:line="360" w:lineRule="auto"/>
        <w:rPr>
          <w:rFonts w:ascii="Arial" w:hAnsi="Arial" w:cs="Arial"/>
        </w:rPr>
      </w:pPr>
    </w:p>
    <w:p w14:paraId="7A9273D6" w14:textId="5F72D3C6" w:rsidR="0046451C" w:rsidRDefault="0046451C" w:rsidP="00032A6E">
      <w:pPr>
        <w:spacing w:line="360" w:lineRule="auto"/>
        <w:rPr>
          <w:rFonts w:ascii="Arial" w:hAnsi="Arial" w:cs="Arial"/>
        </w:rPr>
      </w:pPr>
    </w:p>
    <w:p w14:paraId="533336A9" w14:textId="6EC4C22A" w:rsidR="0046451C" w:rsidRDefault="0046451C" w:rsidP="00032A6E">
      <w:pPr>
        <w:spacing w:line="360" w:lineRule="auto"/>
        <w:rPr>
          <w:rFonts w:ascii="Arial" w:hAnsi="Arial" w:cs="Arial"/>
        </w:rPr>
      </w:pPr>
    </w:p>
    <w:p w14:paraId="0D59BE1F" w14:textId="46DF5E4A" w:rsidR="0046451C" w:rsidRDefault="0046451C" w:rsidP="00032A6E">
      <w:pPr>
        <w:spacing w:line="360" w:lineRule="auto"/>
        <w:rPr>
          <w:rFonts w:ascii="Arial" w:hAnsi="Arial" w:cs="Arial"/>
        </w:rPr>
      </w:pPr>
    </w:p>
    <w:p w14:paraId="02310B1D" w14:textId="77777777" w:rsidR="0046451C" w:rsidRDefault="0046451C" w:rsidP="00032A6E">
      <w:pPr>
        <w:spacing w:line="360" w:lineRule="auto"/>
        <w:rPr>
          <w:rFonts w:ascii="Arial" w:hAnsi="Arial" w:cs="Arial"/>
        </w:rPr>
      </w:pPr>
    </w:p>
    <w:p w14:paraId="05A4FAD9" w14:textId="77777777" w:rsidR="00CD6716" w:rsidRDefault="00CD6716" w:rsidP="00032A6E">
      <w:pPr>
        <w:spacing w:line="360" w:lineRule="auto"/>
        <w:rPr>
          <w:rFonts w:ascii="Arial" w:hAnsi="Arial" w:cs="Arial"/>
        </w:rPr>
      </w:pPr>
    </w:p>
    <w:p w14:paraId="25501E6A" w14:textId="6A18AD1F" w:rsidR="00032A6E" w:rsidRDefault="00032A6E" w:rsidP="00BE4464">
      <w:pPr>
        <w:pStyle w:val="Heading2"/>
        <w:rPr>
          <w:rFonts w:ascii="Arial" w:hAnsi="Arial" w:cs="Arial"/>
          <w:sz w:val="22"/>
          <w:szCs w:val="22"/>
        </w:rPr>
      </w:pPr>
      <w:bookmarkStart w:id="3" w:name="_Toc71394580"/>
      <w:r w:rsidRPr="00BE4464">
        <w:rPr>
          <w:rFonts w:ascii="Arial" w:hAnsi="Arial" w:cs="Arial"/>
          <w:sz w:val="22"/>
          <w:szCs w:val="22"/>
        </w:rPr>
        <w:lastRenderedPageBreak/>
        <w:t>Methodology</w:t>
      </w:r>
      <w:bookmarkEnd w:id="3"/>
    </w:p>
    <w:p w14:paraId="1E02C7A5" w14:textId="77777777" w:rsidR="00BE4464" w:rsidRPr="00BE4464" w:rsidRDefault="00BE4464" w:rsidP="00BE4464"/>
    <w:p w14:paraId="23F3EE45" w14:textId="69661258" w:rsidR="00032A6E" w:rsidRDefault="00032A6E" w:rsidP="00032A6E">
      <w:pPr>
        <w:spacing w:line="360" w:lineRule="auto"/>
        <w:rPr>
          <w:rFonts w:ascii="Arial" w:hAnsi="Arial" w:cs="Arial"/>
        </w:rPr>
      </w:pPr>
      <w:r>
        <w:rPr>
          <w:rFonts w:ascii="Arial" w:hAnsi="Arial" w:cs="Arial"/>
        </w:rPr>
        <w:t xml:space="preserve">In this report I will look at both qualitative and quantitative methods. Qualitative will include newspaper articles, websites, interviews, and case studies. The quantitative side will be any research studies that are either statistical analysis or analysing numerical data to reach a conclusion. </w:t>
      </w:r>
    </w:p>
    <w:p w14:paraId="1904BB63" w14:textId="1C516385" w:rsidR="00232F89" w:rsidRDefault="00232F89" w:rsidP="00232F89">
      <w:pPr>
        <w:pStyle w:val="ListParagraph"/>
        <w:numPr>
          <w:ilvl w:val="0"/>
          <w:numId w:val="3"/>
        </w:numPr>
        <w:spacing w:line="360" w:lineRule="auto"/>
        <w:rPr>
          <w:rFonts w:ascii="Arial" w:hAnsi="Arial" w:cs="Arial"/>
        </w:rPr>
      </w:pPr>
      <w:r>
        <w:rPr>
          <w:rFonts w:ascii="Arial" w:hAnsi="Arial" w:cs="Arial"/>
        </w:rPr>
        <w:t>N</w:t>
      </w:r>
      <w:r w:rsidR="00FC75C3">
        <w:rPr>
          <w:rFonts w:ascii="Arial" w:hAnsi="Arial" w:cs="Arial"/>
        </w:rPr>
        <w:t xml:space="preserve">ew app to manage diabetes, where questionnaire survey was conducted in </w:t>
      </w:r>
      <w:r>
        <w:rPr>
          <w:rFonts w:ascii="Arial" w:hAnsi="Arial" w:cs="Arial"/>
        </w:rPr>
        <w:t>Czech Republic.</w:t>
      </w:r>
      <w:r w:rsidR="00FC75C3">
        <w:rPr>
          <w:rFonts w:ascii="Arial" w:hAnsi="Arial" w:cs="Arial"/>
        </w:rPr>
        <w:t xml:space="preserve"> </w:t>
      </w:r>
    </w:p>
    <w:p w14:paraId="7963B903" w14:textId="3CB2B582" w:rsidR="00F502CD" w:rsidRDefault="00F502CD" w:rsidP="00F502CD">
      <w:pPr>
        <w:pStyle w:val="ListParagraph"/>
        <w:numPr>
          <w:ilvl w:val="0"/>
          <w:numId w:val="11"/>
        </w:numPr>
        <w:spacing w:line="360" w:lineRule="auto"/>
        <w:ind w:left="2160"/>
        <w:rPr>
          <w:rFonts w:ascii="Arial" w:hAnsi="Arial" w:cs="Arial"/>
        </w:rPr>
      </w:pPr>
      <w:r>
        <w:rPr>
          <w:rFonts w:ascii="Arial" w:hAnsi="Arial" w:cs="Arial"/>
        </w:rPr>
        <w:t>D</w:t>
      </w:r>
      <w:r w:rsidRPr="00F502CD">
        <w:rPr>
          <w:rFonts w:ascii="Arial" w:hAnsi="Arial" w:cs="Arial"/>
        </w:rPr>
        <w:t>iabetes is becoming more common. This is, in general, a very problematic topic in the 21st century If the condition is recognized on time, so the expenses of treatment would be reduced.</w:t>
      </w:r>
    </w:p>
    <w:p w14:paraId="2EEA1039" w14:textId="74E296BD" w:rsidR="00F502CD" w:rsidRDefault="00F502CD" w:rsidP="00F502CD">
      <w:pPr>
        <w:pStyle w:val="ListParagraph"/>
        <w:numPr>
          <w:ilvl w:val="0"/>
          <w:numId w:val="11"/>
        </w:numPr>
        <w:spacing w:line="360" w:lineRule="auto"/>
        <w:ind w:left="2160"/>
        <w:rPr>
          <w:rFonts w:ascii="Arial" w:hAnsi="Arial" w:cs="Arial"/>
        </w:rPr>
      </w:pPr>
      <w:r w:rsidRPr="00F502CD">
        <w:rPr>
          <w:rFonts w:ascii="Arial" w:hAnsi="Arial" w:cs="Arial"/>
        </w:rPr>
        <w:t xml:space="preserve">Continue to expand knowledge in this area includes continuous glucose control systems, as well as pens that use the Glucose tracking, as well as handheld devices that use electronic insulin </w:t>
      </w:r>
      <w:r w:rsidR="009B7B4E" w:rsidRPr="00F502CD">
        <w:rPr>
          <w:rFonts w:ascii="Arial" w:hAnsi="Arial" w:cs="Arial"/>
        </w:rPr>
        <w:t>pumps.</w:t>
      </w:r>
    </w:p>
    <w:p w14:paraId="6746597C" w14:textId="040D0D1C" w:rsidR="00232F89" w:rsidRPr="00232F89" w:rsidRDefault="00232F89" w:rsidP="00232F89">
      <w:pPr>
        <w:pStyle w:val="ListParagraph"/>
        <w:numPr>
          <w:ilvl w:val="0"/>
          <w:numId w:val="5"/>
        </w:numPr>
        <w:spacing w:line="360" w:lineRule="auto"/>
        <w:rPr>
          <w:rFonts w:ascii="Arial" w:hAnsi="Arial" w:cs="Arial"/>
        </w:rPr>
      </w:pPr>
      <w:r w:rsidRPr="00232F89">
        <w:rPr>
          <w:rFonts w:ascii="Arial" w:hAnsi="Arial" w:cs="Arial"/>
        </w:rPr>
        <w:t>Although smartphone apps are used to track patients' health conditions in 30</w:t>
      </w:r>
      <w:r>
        <w:rPr>
          <w:rFonts w:ascii="Arial" w:hAnsi="Arial" w:cs="Arial"/>
        </w:rPr>
        <w:t xml:space="preserve"> percent</w:t>
      </w:r>
      <w:r w:rsidRPr="00232F89">
        <w:rPr>
          <w:rFonts w:ascii="Arial" w:hAnsi="Arial" w:cs="Arial"/>
        </w:rPr>
        <w:t xml:space="preserve"> of situations, they are used by just </w:t>
      </w:r>
      <w:r>
        <w:rPr>
          <w:rFonts w:ascii="Arial" w:hAnsi="Arial" w:cs="Arial"/>
        </w:rPr>
        <w:t>4 percent</w:t>
      </w:r>
      <w:r w:rsidRPr="00232F89">
        <w:rPr>
          <w:rFonts w:ascii="Arial" w:hAnsi="Arial" w:cs="Arial"/>
        </w:rPr>
        <w:t xml:space="preserve"> of </w:t>
      </w:r>
      <w:r>
        <w:rPr>
          <w:rFonts w:ascii="Arial" w:hAnsi="Arial" w:cs="Arial"/>
        </w:rPr>
        <w:t>clients</w:t>
      </w:r>
      <w:r w:rsidRPr="00232F89">
        <w:rPr>
          <w:rFonts w:ascii="Arial" w:hAnsi="Arial" w:cs="Arial"/>
        </w:rPr>
        <w:t xml:space="preserve"> with diabetes.</w:t>
      </w:r>
    </w:p>
    <w:p w14:paraId="0BDA990E" w14:textId="6024DD13" w:rsidR="00FC75C3" w:rsidRDefault="00232F89" w:rsidP="00232F89">
      <w:pPr>
        <w:pStyle w:val="ListParagraph"/>
        <w:numPr>
          <w:ilvl w:val="0"/>
          <w:numId w:val="5"/>
        </w:numPr>
        <w:spacing w:line="360" w:lineRule="auto"/>
        <w:rPr>
          <w:rFonts w:ascii="Arial" w:hAnsi="Arial" w:cs="Arial"/>
        </w:rPr>
      </w:pPr>
      <w:r w:rsidRPr="00232F89">
        <w:rPr>
          <w:rFonts w:ascii="Arial" w:hAnsi="Arial" w:cs="Arial"/>
        </w:rPr>
        <w:t xml:space="preserve">Around </w:t>
      </w:r>
      <w:r>
        <w:rPr>
          <w:rFonts w:ascii="Arial" w:hAnsi="Arial" w:cs="Arial"/>
        </w:rPr>
        <w:t>8 percent</w:t>
      </w:r>
      <w:r w:rsidRPr="00232F89">
        <w:rPr>
          <w:rFonts w:ascii="Arial" w:hAnsi="Arial" w:cs="Arial"/>
        </w:rPr>
        <w:t xml:space="preserve"> of </w:t>
      </w:r>
      <w:r>
        <w:rPr>
          <w:rFonts w:ascii="Arial" w:hAnsi="Arial" w:cs="Arial"/>
        </w:rPr>
        <w:t>patient’s</w:t>
      </w:r>
      <w:r w:rsidRPr="00232F89">
        <w:rPr>
          <w:rFonts w:ascii="Arial" w:hAnsi="Arial" w:cs="Arial"/>
        </w:rPr>
        <w:t xml:space="preserve"> use an application but dislike it. The remainder of respondents stated that they had never used a smartphone application.</w:t>
      </w:r>
    </w:p>
    <w:p w14:paraId="014206D6" w14:textId="33BDBD62" w:rsidR="00232F89" w:rsidRDefault="00232F89" w:rsidP="00232F89">
      <w:pPr>
        <w:pStyle w:val="ListParagraph"/>
        <w:numPr>
          <w:ilvl w:val="0"/>
          <w:numId w:val="5"/>
        </w:numPr>
        <w:spacing w:line="360" w:lineRule="auto"/>
        <w:rPr>
          <w:rFonts w:ascii="Arial" w:hAnsi="Arial" w:cs="Arial"/>
        </w:rPr>
      </w:pPr>
      <w:r>
        <w:rPr>
          <w:rFonts w:ascii="Arial" w:hAnsi="Arial" w:cs="Arial"/>
        </w:rPr>
        <w:t>L</w:t>
      </w:r>
      <w:r w:rsidRPr="00232F89">
        <w:rPr>
          <w:rFonts w:ascii="Arial" w:hAnsi="Arial" w:cs="Arial"/>
        </w:rPr>
        <w:t xml:space="preserve">ack of technology is not the problem; rather, it is due to patients' lack of awareness and </w:t>
      </w:r>
      <w:r>
        <w:rPr>
          <w:rFonts w:ascii="Arial" w:hAnsi="Arial" w:cs="Arial"/>
        </w:rPr>
        <w:t>their</w:t>
      </w:r>
      <w:r w:rsidRPr="00232F89">
        <w:rPr>
          <w:rFonts w:ascii="Arial" w:hAnsi="Arial" w:cs="Arial"/>
        </w:rPr>
        <w:t xml:space="preserve"> age.</w:t>
      </w:r>
    </w:p>
    <w:p w14:paraId="111721A9" w14:textId="77777777" w:rsidR="009B7B4E" w:rsidRPr="00FC75C3" w:rsidRDefault="009B7B4E" w:rsidP="009B7B4E">
      <w:pPr>
        <w:pStyle w:val="ListParagraph"/>
        <w:spacing w:line="360" w:lineRule="auto"/>
        <w:ind w:left="2160"/>
        <w:rPr>
          <w:rFonts w:ascii="Arial" w:hAnsi="Arial" w:cs="Arial"/>
        </w:rPr>
      </w:pPr>
    </w:p>
    <w:p w14:paraId="1648EBFE" w14:textId="1F994D2D" w:rsidR="004C47D5" w:rsidRDefault="00631046" w:rsidP="007928CC">
      <w:pPr>
        <w:pStyle w:val="ListParagraph"/>
        <w:numPr>
          <w:ilvl w:val="0"/>
          <w:numId w:val="3"/>
        </w:numPr>
        <w:spacing w:line="360" w:lineRule="auto"/>
        <w:rPr>
          <w:rFonts w:ascii="Arial" w:hAnsi="Arial" w:cs="Arial"/>
        </w:rPr>
      </w:pPr>
      <w:proofErr w:type="spellStart"/>
      <w:r>
        <w:rPr>
          <w:rFonts w:ascii="Arial" w:hAnsi="Arial" w:cs="Arial"/>
        </w:rPr>
        <w:t>Exosceleton</w:t>
      </w:r>
      <w:proofErr w:type="spellEnd"/>
      <w:r>
        <w:rPr>
          <w:rFonts w:ascii="Arial" w:hAnsi="Arial" w:cs="Arial"/>
        </w:rPr>
        <w:t xml:space="preserve"> technology is used by wheelchair users to promote their health and mobility, where was carried out an online survey with wheelchair users and professionals working to</w:t>
      </w:r>
      <w:r w:rsidR="004C47D5">
        <w:rPr>
          <w:rFonts w:ascii="Arial" w:hAnsi="Arial" w:cs="Arial"/>
        </w:rPr>
        <w:t>gether.</w:t>
      </w:r>
    </w:p>
    <w:p w14:paraId="5732735D" w14:textId="3AFAED17" w:rsidR="00022838" w:rsidRPr="00AC6B76" w:rsidRDefault="00022838" w:rsidP="00AC6B76">
      <w:pPr>
        <w:pStyle w:val="ListParagraph"/>
        <w:numPr>
          <w:ilvl w:val="0"/>
          <w:numId w:val="20"/>
        </w:numPr>
        <w:spacing w:line="360" w:lineRule="auto"/>
        <w:ind w:left="2160"/>
        <w:rPr>
          <w:rFonts w:ascii="Arial" w:hAnsi="Arial" w:cs="Arial"/>
        </w:rPr>
      </w:pPr>
      <w:r w:rsidRPr="00AC6B76">
        <w:rPr>
          <w:rFonts w:ascii="Arial" w:hAnsi="Arial" w:cs="Arial"/>
        </w:rPr>
        <w:t xml:space="preserve">Movement is performed </w:t>
      </w:r>
      <w:r w:rsidR="009B7B4E" w:rsidRPr="00AC6B76">
        <w:rPr>
          <w:rFonts w:ascii="Arial" w:hAnsi="Arial" w:cs="Arial"/>
        </w:rPr>
        <w:t>using</w:t>
      </w:r>
      <w:r w:rsidRPr="00AC6B76">
        <w:rPr>
          <w:rFonts w:ascii="Arial" w:hAnsi="Arial" w:cs="Arial"/>
        </w:rPr>
        <w:t xml:space="preserve"> the hand controls or by using the location of the body in an exoskeleton the main purposes for this form of technology are individuals who depend on wheelchairs for mobility.</w:t>
      </w:r>
    </w:p>
    <w:p w14:paraId="71240A1F" w14:textId="6383BDC1" w:rsidR="00FC75C3" w:rsidRDefault="00FC75C3" w:rsidP="00FC75C3">
      <w:pPr>
        <w:pStyle w:val="ListParagraph"/>
        <w:numPr>
          <w:ilvl w:val="0"/>
          <w:numId w:val="4"/>
        </w:numPr>
        <w:spacing w:line="360" w:lineRule="auto"/>
        <w:rPr>
          <w:rFonts w:ascii="Arial" w:hAnsi="Arial" w:cs="Arial"/>
        </w:rPr>
      </w:pPr>
      <w:r>
        <w:rPr>
          <w:rFonts w:ascii="Arial" w:hAnsi="Arial" w:cs="Arial"/>
        </w:rPr>
        <w:t xml:space="preserve">It is wearable device, which use combination of system and sensors to accomplish walking motions. </w:t>
      </w:r>
    </w:p>
    <w:p w14:paraId="15C5490E" w14:textId="77777777" w:rsidR="0056698C" w:rsidRDefault="004C47D5" w:rsidP="004C47D5">
      <w:pPr>
        <w:pStyle w:val="ListParagraph"/>
        <w:numPr>
          <w:ilvl w:val="0"/>
          <w:numId w:val="4"/>
        </w:numPr>
        <w:spacing w:line="360" w:lineRule="auto"/>
        <w:rPr>
          <w:rFonts w:ascii="Arial" w:hAnsi="Arial" w:cs="Arial"/>
        </w:rPr>
      </w:pPr>
      <w:r w:rsidRPr="004C47D5">
        <w:rPr>
          <w:rFonts w:ascii="Arial" w:hAnsi="Arial" w:cs="Arial"/>
        </w:rPr>
        <w:t xml:space="preserve">481 clients were surveyed, including 127 practitioners. The most common use is to use for health benefits. </w:t>
      </w:r>
    </w:p>
    <w:p w14:paraId="05113FDF" w14:textId="7D810CD9" w:rsidR="009324A1" w:rsidRDefault="004C47D5" w:rsidP="00232F89">
      <w:pPr>
        <w:pStyle w:val="ListParagraph"/>
        <w:numPr>
          <w:ilvl w:val="0"/>
          <w:numId w:val="4"/>
        </w:numPr>
        <w:spacing w:line="360" w:lineRule="auto"/>
        <w:rPr>
          <w:rFonts w:ascii="Arial" w:hAnsi="Arial" w:cs="Arial"/>
        </w:rPr>
      </w:pPr>
      <w:r w:rsidRPr="004C47D5">
        <w:rPr>
          <w:rFonts w:ascii="Arial" w:hAnsi="Arial" w:cs="Arial"/>
        </w:rPr>
        <w:t>Median ratings for design features were minimization of injury concern, simplicity of use, and reduced price</w:t>
      </w:r>
      <w:r w:rsidR="0056698C">
        <w:rPr>
          <w:rFonts w:ascii="Arial" w:hAnsi="Arial" w:cs="Arial"/>
        </w:rPr>
        <w:t>.</w:t>
      </w:r>
    </w:p>
    <w:p w14:paraId="5AD6CEE6" w14:textId="76E0D85E" w:rsidR="00022838" w:rsidRDefault="00022838" w:rsidP="00232F89">
      <w:pPr>
        <w:pStyle w:val="ListParagraph"/>
        <w:numPr>
          <w:ilvl w:val="0"/>
          <w:numId w:val="4"/>
        </w:numPr>
        <w:spacing w:line="360" w:lineRule="auto"/>
        <w:rPr>
          <w:rFonts w:ascii="Arial" w:hAnsi="Arial" w:cs="Arial"/>
        </w:rPr>
      </w:pPr>
      <w:r w:rsidRPr="00022838">
        <w:rPr>
          <w:rFonts w:ascii="Arial" w:hAnsi="Arial" w:cs="Arial"/>
        </w:rPr>
        <w:lastRenderedPageBreak/>
        <w:t>Several wheelchair users and health-care providers mentioned the possible health, psychosocial, and practical advantages that exoskelet</w:t>
      </w:r>
      <w:r w:rsidR="00CD6716">
        <w:rPr>
          <w:rFonts w:ascii="Arial" w:hAnsi="Arial" w:cs="Arial"/>
        </w:rPr>
        <w:t xml:space="preserve">on </w:t>
      </w:r>
      <w:r w:rsidRPr="00022838">
        <w:rPr>
          <w:rFonts w:ascii="Arial" w:hAnsi="Arial" w:cs="Arial"/>
        </w:rPr>
        <w:t>mobility devices could have for the elderly and disabled. They discovered, also, that they found, that the device's design for simplicity, prices, long-to-short-term cost effectiveness, and fast repair, as crucial in their consideration of the purchasing decision making</w:t>
      </w:r>
      <w:r>
        <w:rPr>
          <w:rFonts w:ascii="Arial" w:hAnsi="Arial" w:cs="Arial"/>
        </w:rPr>
        <w:t xml:space="preserve"> A</w:t>
      </w:r>
      <w:r w:rsidRPr="00022838">
        <w:rPr>
          <w:rFonts w:ascii="Arial" w:hAnsi="Arial" w:cs="Arial"/>
        </w:rPr>
        <w:t xml:space="preserve"> few other characteristics were found to be </w:t>
      </w:r>
      <w:r>
        <w:rPr>
          <w:rFonts w:ascii="Arial" w:hAnsi="Arial" w:cs="Arial"/>
        </w:rPr>
        <w:t>positively linked</w:t>
      </w:r>
      <w:r w:rsidRPr="00022838">
        <w:rPr>
          <w:rFonts w:ascii="Arial" w:hAnsi="Arial" w:cs="Arial"/>
        </w:rPr>
        <w:t xml:space="preserve"> as well.</w:t>
      </w:r>
    </w:p>
    <w:p w14:paraId="6BCBB6A6" w14:textId="496A0F48" w:rsidR="003F01E4" w:rsidRDefault="003F01E4" w:rsidP="003F01E4">
      <w:pPr>
        <w:spacing w:line="360" w:lineRule="auto"/>
        <w:rPr>
          <w:rFonts w:ascii="Arial" w:hAnsi="Arial" w:cs="Arial"/>
        </w:rPr>
      </w:pPr>
    </w:p>
    <w:p w14:paraId="04D91F17" w14:textId="54C0BC7A" w:rsidR="003F01E4" w:rsidRDefault="003F01E4" w:rsidP="003F01E4">
      <w:pPr>
        <w:spacing w:line="360" w:lineRule="auto"/>
        <w:rPr>
          <w:rFonts w:ascii="Arial" w:hAnsi="Arial" w:cs="Arial"/>
        </w:rPr>
      </w:pPr>
    </w:p>
    <w:p w14:paraId="010B89BD" w14:textId="3EF4C085" w:rsidR="003F01E4" w:rsidRDefault="003F01E4" w:rsidP="003F01E4">
      <w:pPr>
        <w:spacing w:line="360" w:lineRule="auto"/>
        <w:rPr>
          <w:rFonts w:ascii="Arial" w:hAnsi="Arial" w:cs="Arial"/>
        </w:rPr>
      </w:pPr>
    </w:p>
    <w:p w14:paraId="4E8A911C" w14:textId="337BC98F" w:rsidR="003F01E4" w:rsidRDefault="003F01E4" w:rsidP="003F01E4">
      <w:pPr>
        <w:spacing w:line="360" w:lineRule="auto"/>
        <w:rPr>
          <w:rFonts w:ascii="Arial" w:hAnsi="Arial" w:cs="Arial"/>
        </w:rPr>
      </w:pPr>
    </w:p>
    <w:p w14:paraId="2EF0400D" w14:textId="0EAD4914" w:rsidR="003F01E4" w:rsidRDefault="003F01E4" w:rsidP="003F01E4">
      <w:pPr>
        <w:spacing w:line="360" w:lineRule="auto"/>
        <w:rPr>
          <w:rFonts w:ascii="Arial" w:hAnsi="Arial" w:cs="Arial"/>
        </w:rPr>
      </w:pPr>
    </w:p>
    <w:p w14:paraId="28D940E2" w14:textId="3B647FEF" w:rsidR="003F01E4" w:rsidRDefault="003F01E4" w:rsidP="003F01E4">
      <w:pPr>
        <w:spacing w:line="360" w:lineRule="auto"/>
        <w:rPr>
          <w:rFonts w:ascii="Arial" w:hAnsi="Arial" w:cs="Arial"/>
        </w:rPr>
      </w:pPr>
    </w:p>
    <w:p w14:paraId="198CCECA" w14:textId="49E5E27D" w:rsidR="00F7002F" w:rsidRDefault="00F7002F" w:rsidP="003F01E4">
      <w:pPr>
        <w:spacing w:line="360" w:lineRule="auto"/>
        <w:rPr>
          <w:rFonts w:ascii="Arial" w:hAnsi="Arial" w:cs="Arial"/>
        </w:rPr>
      </w:pPr>
    </w:p>
    <w:p w14:paraId="38D6F7EB" w14:textId="77777777" w:rsidR="00F7002F" w:rsidRDefault="00F7002F" w:rsidP="003F01E4">
      <w:pPr>
        <w:spacing w:line="360" w:lineRule="auto"/>
        <w:rPr>
          <w:rFonts w:ascii="Arial" w:hAnsi="Arial" w:cs="Arial"/>
        </w:rPr>
      </w:pPr>
    </w:p>
    <w:p w14:paraId="2E7EE5D5" w14:textId="3C9CCEB3" w:rsidR="003F01E4" w:rsidRDefault="003F01E4" w:rsidP="003F01E4">
      <w:pPr>
        <w:spacing w:line="360" w:lineRule="auto"/>
        <w:rPr>
          <w:rFonts w:ascii="Arial" w:hAnsi="Arial" w:cs="Arial"/>
        </w:rPr>
      </w:pPr>
    </w:p>
    <w:p w14:paraId="66B26D23" w14:textId="6611B5D3" w:rsidR="00022838" w:rsidRDefault="00022838" w:rsidP="003F01E4">
      <w:pPr>
        <w:spacing w:line="360" w:lineRule="auto"/>
        <w:rPr>
          <w:rFonts w:ascii="Arial" w:hAnsi="Arial" w:cs="Arial"/>
        </w:rPr>
      </w:pPr>
    </w:p>
    <w:p w14:paraId="50793EE3" w14:textId="55C659A9" w:rsidR="00022838" w:rsidRDefault="00022838" w:rsidP="003F01E4">
      <w:pPr>
        <w:spacing w:line="360" w:lineRule="auto"/>
        <w:rPr>
          <w:rFonts w:ascii="Arial" w:hAnsi="Arial" w:cs="Arial"/>
        </w:rPr>
      </w:pPr>
    </w:p>
    <w:p w14:paraId="356A8322" w14:textId="66086934" w:rsidR="00022838" w:rsidRDefault="00022838" w:rsidP="003F01E4">
      <w:pPr>
        <w:spacing w:line="360" w:lineRule="auto"/>
        <w:rPr>
          <w:rFonts w:ascii="Arial" w:hAnsi="Arial" w:cs="Arial"/>
        </w:rPr>
      </w:pPr>
    </w:p>
    <w:p w14:paraId="6BB8DE1C" w14:textId="589F3B25" w:rsidR="00022838" w:rsidRDefault="00022838" w:rsidP="003F01E4">
      <w:pPr>
        <w:spacing w:line="360" w:lineRule="auto"/>
        <w:rPr>
          <w:rFonts w:ascii="Arial" w:hAnsi="Arial" w:cs="Arial"/>
        </w:rPr>
      </w:pPr>
    </w:p>
    <w:p w14:paraId="6FACE583" w14:textId="584DAFA4" w:rsidR="00022838" w:rsidRDefault="00022838" w:rsidP="003F01E4">
      <w:pPr>
        <w:spacing w:line="360" w:lineRule="auto"/>
        <w:rPr>
          <w:rFonts w:ascii="Arial" w:hAnsi="Arial" w:cs="Arial"/>
        </w:rPr>
      </w:pPr>
    </w:p>
    <w:p w14:paraId="37581480" w14:textId="7B4DCC07" w:rsidR="00022838" w:rsidRDefault="00022838" w:rsidP="003F01E4">
      <w:pPr>
        <w:spacing w:line="360" w:lineRule="auto"/>
        <w:rPr>
          <w:rFonts w:ascii="Arial" w:hAnsi="Arial" w:cs="Arial"/>
        </w:rPr>
      </w:pPr>
    </w:p>
    <w:p w14:paraId="729929F1" w14:textId="677B8C69" w:rsidR="00022838" w:rsidRDefault="00022838" w:rsidP="003F01E4">
      <w:pPr>
        <w:spacing w:line="360" w:lineRule="auto"/>
        <w:rPr>
          <w:rFonts w:ascii="Arial" w:hAnsi="Arial" w:cs="Arial"/>
        </w:rPr>
      </w:pPr>
    </w:p>
    <w:p w14:paraId="09C67B81" w14:textId="75AA1F45" w:rsidR="00022838" w:rsidRDefault="00022838" w:rsidP="003F01E4">
      <w:pPr>
        <w:spacing w:line="360" w:lineRule="auto"/>
        <w:rPr>
          <w:rFonts w:ascii="Arial" w:hAnsi="Arial" w:cs="Arial"/>
        </w:rPr>
      </w:pPr>
    </w:p>
    <w:p w14:paraId="1A7E994C" w14:textId="57B7E818" w:rsidR="00022838" w:rsidRDefault="00022838" w:rsidP="003F01E4">
      <w:pPr>
        <w:spacing w:line="360" w:lineRule="auto"/>
        <w:rPr>
          <w:rFonts w:ascii="Arial" w:hAnsi="Arial" w:cs="Arial"/>
        </w:rPr>
      </w:pPr>
    </w:p>
    <w:p w14:paraId="454FB4B7" w14:textId="77777777" w:rsidR="00022838" w:rsidRPr="003F01E4" w:rsidRDefault="00022838" w:rsidP="003F01E4">
      <w:pPr>
        <w:spacing w:line="360" w:lineRule="auto"/>
        <w:rPr>
          <w:rFonts w:ascii="Arial" w:hAnsi="Arial" w:cs="Arial"/>
        </w:rPr>
      </w:pPr>
    </w:p>
    <w:p w14:paraId="396A838D" w14:textId="570A566E" w:rsidR="00232F89" w:rsidRDefault="00232F89" w:rsidP="00BE4464">
      <w:pPr>
        <w:pStyle w:val="Heading2"/>
        <w:rPr>
          <w:rFonts w:ascii="Arial" w:hAnsi="Arial" w:cs="Arial"/>
          <w:sz w:val="22"/>
          <w:szCs w:val="22"/>
        </w:rPr>
      </w:pPr>
      <w:bookmarkStart w:id="4" w:name="_Toc71394581"/>
      <w:r w:rsidRPr="00BE4464">
        <w:rPr>
          <w:rFonts w:ascii="Arial" w:hAnsi="Arial" w:cs="Arial"/>
          <w:sz w:val="22"/>
          <w:szCs w:val="22"/>
        </w:rPr>
        <w:lastRenderedPageBreak/>
        <w:t>Literature review methodology</w:t>
      </w:r>
      <w:bookmarkEnd w:id="4"/>
      <w:r w:rsidRPr="00BE4464">
        <w:rPr>
          <w:rFonts w:ascii="Arial" w:hAnsi="Arial" w:cs="Arial"/>
          <w:sz w:val="22"/>
          <w:szCs w:val="22"/>
        </w:rPr>
        <w:t xml:space="preserve"> </w:t>
      </w:r>
    </w:p>
    <w:p w14:paraId="42A2A688" w14:textId="77777777" w:rsidR="00BE4464" w:rsidRPr="00BE4464" w:rsidRDefault="00BE4464" w:rsidP="00BE4464"/>
    <w:p w14:paraId="642CDC24" w14:textId="1962D277" w:rsidR="00FC75C3" w:rsidRPr="00A9136F" w:rsidRDefault="00B42744" w:rsidP="00B42744">
      <w:pPr>
        <w:pStyle w:val="ListParagraph"/>
        <w:numPr>
          <w:ilvl w:val="0"/>
          <w:numId w:val="6"/>
        </w:numPr>
        <w:spacing w:line="360" w:lineRule="auto"/>
        <w:rPr>
          <w:rFonts w:ascii="Arial" w:hAnsi="Arial" w:cs="Arial"/>
          <w:color w:val="000000" w:themeColor="text1"/>
        </w:rPr>
      </w:pPr>
      <w:r w:rsidRPr="00A9136F">
        <w:rPr>
          <w:rFonts w:ascii="Arial" w:hAnsi="Arial" w:cs="Arial"/>
          <w:color w:val="000000" w:themeColor="text1"/>
          <w:shd w:val="clear" w:color="auto" w:fill="FFFFFF"/>
        </w:rPr>
        <w:t xml:space="preserve">Cerna, L. and </w:t>
      </w:r>
      <w:proofErr w:type="spellStart"/>
      <w:r w:rsidRPr="00A9136F">
        <w:rPr>
          <w:rFonts w:ascii="Arial" w:hAnsi="Arial" w:cs="Arial"/>
          <w:color w:val="000000" w:themeColor="text1"/>
          <w:shd w:val="clear" w:color="auto" w:fill="FFFFFF"/>
        </w:rPr>
        <w:t>Maresova</w:t>
      </w:r>
      <w:proofErr w:type="spellEnd"/>
      <w:r w:rsidRPr="00A9136F">
        <w:rPr>
          <w:rFonts w:ascii="Arial" w:hAnsi="Arial" w:cs="Arial"/>
          <w:color w:val="000000" w:themeColor="text1"/>
          <w:shd w:val="clear" w:color="auto" w:fill="FFFFFF"/>
        </w:rPr>
        <w:t>, P. (2016)</w:t>
      </w:r>
      <w:r w:rsidRPr="00A9136F">
        <w:rPr>
          <w:rFonts w:ascii="Source Sans Pro" w:hAnsi="Source Sans Pro"/>
          <w:color w:val="000000" w:themeColor="text1"/>
          <w:sz w:val="23"/>
          <w:szCs w:val="23"/>
          <w:shd w:val="clear" w:color="auto" w:fill="FFFFFF"/>
        </w:rPr>
        <w:t xml:space="preserve"> </w:t>
      </w:r>
      <w:r w:rsidRPr="00A9136F">
        <w:rPr>
          <w:rFonts w:ascii="Arial" w:hAnsi="Arial" w:cs="Arial"/>
          <w:i/>
          <w:iCs/>
          <w:color w:val="000000" w:themeColor="text1"/>
          <w:shd w:val="clear" w:color="auto" w:fill="FFFFFF"/>
        </w:rPr>
        <w:t xml:space="preserve">Dove Press Journal, </w:t>
      </w:r>
      <w:r w:rsidRPr="00A9136F">
        <w:rPr>
          <w:rFonts w:ascii="Arial" w:hAnsi="Arial" w:cs="Arial"/>
          <w:color w:val="000000" w:themeColor="text1"/>
          <w:shd w:val="clear" w:color="auto" w:fill="FFFFFF"/>
        </w:rPr>
        <w:t>Patients' attitudes to the use of modern technologies in the treatment of diabetes</w:t>
      </w:r>
      <w:r w:rsidR="00BE4464" w:rsidRPr="00A9136F">
        <w:rPr>
          <w:rFonts w:ascii="Source Sans Pro" w:hAnsi="Source Sans Pro"/>
          <w:color w:val="000000" w:themeColor="text1"/>
          <w:sz w:val="23"/>
          <w:szCs w:val="23"/>
          <w:shd w:val="clear" w:color="auto" w:fill="FFFFFF"/>
        </w:rPr>
        <w:t xml:space="preserve">, </w:t>
      </w:r>
      <w:r w:rsidR="00BE4464" w:rsidRPr="00A9136F">
        <w:rPr>
          <w:rFonts w:ascii="Arial" w:hAnsi="Arial" w:cs="Arial"/>
          <w:color w:val="000000" w:themeColor="text1"/>
          <w:shd w:val="clear" w:color="auto" w:fill="FFFFFF"/>
        </w:rPr>
        <w:t>Patient preference and adherence, vol.10, p.1869-1879</w:t>
      </w:r>
    </w:p>
    <w:p w14:paraId="3F2132B9" w14:textId="52622535" w:rsidR="00B42744" w:rsidRPr="00A9136F" w:rsidRDefault="00B42744" w:rsidP="00B42744">
      <w:pPr>
        <w:pStyle w:val="ListParagraph"/>
        <w:numPr>
          <w:ilvl w:val="0"/>
          <w:numId w:val="6"/>
        </w:numPr>
        <w:spacing w:line="360" w:lineRule="auto"/>
        <w:rPr>
          <w:rFonts w:ascii="Arial" w:hAnsi="Arial" w:cs="Arial"/>
          <w:i/>
          <w:iCs/>
          <w:color w:val="000000" w:themeColor="text1"/>
        </w:rPr>
      </w:pPr>
      <w:r w:rsidRPr="00A9136F">
        <w:rPr>
          <w:rFonts w:ascii="Arial" w:hAnsi="Arial" w:cs="Arial"/>
          <w:color w:val="000000" w:themeColor="text1"/>
          <w:shd w:val="clear" w:color="auto" w:fill="FFFFFF"/>
        </w:rPr>
        <w:t>Wolff, J.; Parker, C.; Borisoff, J.; Mortenson W.B. and Mattie, J. (2014)</w:t>
      </w:r>
      <w:r w:rsidRPr="00A9136F">
        <w:rPr>
          <w:rFonts w:ascii="Source Sans Pro" w:hAnsi="Source Sans Pro"/>
          <w:color w:val="000000" w:themeColor="text1"/>
          <w:sz w:val="23"/>
          <w:szCs w:val="23"/>
          <w:shd w:val="clear" w:color="auto" w:fill="FFFFFF"/>
        </w:rPr>
        <w:t xml:space="preserve">, </w:t>
      </w:r>
      <w:r w:rsidRPr="00A9136F">
        <w:rPr>
          <w:rFonts w:ascii="Arial" w:hAnsi="Arial" w:cs="Arial"/>
          <w:i/>
          <w:iCs/>
          <w:color w:val="000000" w:themeColor="text1"/>
          <w:shd w:val="clear" w:color="auto" w:fill="FFFFFF"/>
        </w:rPr>
        <w:t xml:space="preserve">Journal of </w:t>
      </w:r>
      <w:proofErr w:type="spellStart"/>
      <w:r w:rsidRPr="00A9136F">
        <w:rPr>
          <w:rFonts w:ascii="Arial" w:hAnsi="Arial" w:cs="Arial"/>
          <w:i/>
          <w:iCs/>
          <w:color w:val="000000" w:themeColor="text1"/>
          <w:shd w:val="clear" w:color="auto" w:fill="FFFFFF"/>
        </w:rPr>
        <w:t>NeuroEngineering</w:t>
      </w:r>
      <w:proofErr w:type="spellEnd"/>
      <w:r w:rsidRPr="00A9136F">
        <w:rPr>
          <w:rFonts w:ascii="Arial" w:hAnsi="Arial" w:cs="Arial"/>
          <w:i/>
          <w:iCs/>
          <w:color w:val="000000" w:themeColor="text1"/>
          <w:shd w:val="clear" w:color="auto" w:fill="FFFFFF"/>
        </w:rPr>
        <w:t xml:space="preserve"> and Rehabilitation</w:t>
      </w:r>
      <w:r w:rsidRPr="00A9136F">
        <w:rPr>
          <w:rFonts w:ascii="Arial" w:hAnsi="Arial" w:cs="Arial"/>
          <w:color w:val="000000" w:themeColor="text1"/>
          <w:shd w:val="clear" w:color="auto" w:fill="FFFFFF"/>
        </w:rPr>
        <w:t>, A survey of stakeholder perspectives on exoskeleton technology, vol.11, issue 1, p.169</w:t>
      </w:r>
    </w:p>
    <w:p w14:paraId="66E178C1" w14:textId="77777777" w:rsidR="00727CE8" w:rsidRPr="00727CE8" w:rsidRDefault="00FC0CE7" w:rsidP="00B42744">
      <w:pPr>
        <w:pStyle w:val="ListParagraph"/>
        <w:numPr>
          <w:ilvl w:val="0"/>
          <w:numId w:val="6"/>
        </w:numPr>
        <w:spacing w:line="360" w:lineRule="auto"/>
        <w:rPr>
          <w:rFonts w:ascii="Arial" w:hAnsi="Arial" w:cs="Arial"/>
          <w:i/>
          <w:iCs/>
        </w:rPr>
      </w:pPr>
      <w:r w:rsidRPr="00A9136F">
        <w:rPr>
          <w:rFonts w:ascii="Arial" w:hAnsi="Arial" w:cs="Arial"/>
          <w:color w:val="000000" w:themeColor="text1"/>
        </w:rPr>
        <w:t xml:space="preserve">Douglass, M. (n.d.), </w:t>
      </w:r>
      <w:r w:rsidRPr="00A9136F">
        <w:rPr>
          <w:rFonts w:ascii="Arial" w:hAnsi="Arial" w:cs="Arial"/>
          <w:i/>
          <w:iCs/>
          <w:color w:val="000000" w:themeColor="text1"/>
        </w:rPr>
        <w:t xml:space="preserve">Definitive Guide to Patient Management/Smartsheet, </w:t>
      </w:r>
      <w:hyperlink r:id="rId11" w:history="1">
        <w:r w:rsidR="00727CE8" w:rsidRPr="00DB1B45">
          <w:rPr>
            <w:rStyle w:val="Hyperlink"/>
            <w:rFonts w:ascii="Arial" w:hAnsi="Arial" w:cs="Arial"/>
          </w:rPr>
          <w:t>https://www.smartsheet.com/patient-software-systems</w:t>
        </w:r>
      </w:hyperlink>
      <w:r w:rsidR="00727CE8">
        <w:rPr>
          <w:rFonts w:ascii="Arial" w:hAnsi="Arial" w:cs="Arial"/>
        </w:rPr>
        <w:t xml:space="preserve"> (online) [accessed May 06, 2021]</w:t>
      </w:r>
    </w:p>
    <w:p w14:paraId="1A3A4995" w14:textId="4D5233CC" w:rsidR="00FC0CE7" w:rsidRPr="00A9136F" w:rsidRDefault="00727CE8" w:rsidP="00B42744">
      <w:pPr>
        <w:pStyle w:val="ListParagraph"/>
        <w:numPr>
          <w:ilvl w:val="0"/>
          <w:numId w:val="6"/>
        </w:numPr>
        <w:spacing w:line="360" w:lineRule="auto"/>
        <w:rPr>
          <w:rFonts w:ascii="Arial" w:hAnsi="Arial" w:cs="Arial"/>
          <w:i/>
          <w:iCs/>
        </w:rPr>
      </w:pPr>
      <w:proofErr w:type="spellStart"/>
      <w:r>
        <w:rPr>
          <w:rFonts w:ascii="Arial" w:hAnsi="Arial" w:cs="Arial"/>
        </w:rPr>
        <w:t>Futurescope</w:t>
      </w:r>
      <w:proofErr w:type="spellEnd"/>
      <w:r>
        <w:rPr>
          <w:rFonts w:ascii="Arial" w:hAnsi="Arial" w:cs="Arial"/>
        </w:rPr>
        <w:t xml:space="preserve"> (2021), </w:t>
      </w:r>
      <w:hyperlink r:id="rId12" w:history="1">
        <w:r w:rsidR="00A9136F" w:rsidRPr="00DB1B45">
          <w:rPr>
            <w:rStyle w:val="Hyperlink"/>
            <w:rFonts w:ascii="Arial" w:hAnsi="Arial" w:cs="Arial"/>
          </w:rPr>
          <w:t>https://www.futurescope.co/category/gadgets</w:t>
        </w:r>
      </w:hyperlink>
      <w:r w:rsidR="00A9136F">
        <w:rPr>
          <w:rFonts w:ascii="Arial" w:hAnsi="Arial" w:cs="Arial"/>
        </w:rPr>
        <w:t xml:space="preserve"> (online) [accessed May 06, 2021]</w:t>
      </w:r>
    </w:p>
    <w:p w14:paraId="0FF3ED64" w14:textId="77777777" w:rsidR="006C0D69" w:rsidRPr="006C0D69" w:rsidRDefault="00662770" w:rsidP="00B42744">
      <w:pPr>
        <w:pStyle w:val="ListParagraph"/>
        <w:numPr>
          <w:ilvl w:val="0"/>
          <w:numId w:val="6"/>
        </w:numPr>
        <w:spacing w:line="360" w:lineRule="auto"/>
        <w:rPr>
          <w:rFonts w:ascii="Arial" w:hAnsi="Arial" w:cs="Arial"/>
          <w:i/>
          <w:iCs/>
        </w:rPr>
      </w:pPr>
      <w:r>
        <w:rPr>
          <w:rFonts w:ascii="Arial" w:hAnsi="Arial" w:cs="Arial"/>
        </w:rPr>
        <w:t xml:space="preserve">Hammer, R. </w:t>
      </w:r>
      <w:r w:rsidR="006C0D69">
        <w:rPr>
          <w:rFonts w:ascii="Arial" w:hAnsi="Arial" w:cs="Arial"/>
        </w:rPr>
        <w:t xml:space="preserve">(2018), </w:t>
      </w:r>
      <w:r w:rsidR="006C0D69" w:rsidRPr="006C0D69">
        <w:rPr>
          <w:rFonts w:ascii="Arial" w:hAnsi="Arial" w:cs="Arial"/>
          <w:i/>
          <w:iCs/>
        </w:rPr>
        <w:t>Top 13 Healthcare Technology Innovations</w:t>
      </w:r>
      <w:r w:rsidR="006C0D69">
        <w:rPr>
          <w:rFonts w:ascii="Arial" w:hAnsi="Arial" w:cs="Arial"/>
        </w:rPr>
        <w:t xml:space="preserve">, </w:t>
      </w:r>
      <w:hyperlink r:id="rId13" w:history="1">
        <w:r w:rsidR="006C0D69" w:rsidRPr="00DB1B45">
          <w:rPr>
            <w:rStyle w:val="Hyperlink"/>
            <w:rFonts w:ascii="Arial" w:hAnsi="Arial" w:cs="Arial"/>
          </w:rPr>
          <w:t>https://getreferralmd.com/2018/01/future-healthcare-technology-advancements/</w:t>
        </w:r>
      </w:hyperlink>
      <w:r w:rsidR="006C0D69">
        <w:rPr>
          <w:rFonts w:ascii="Arial" w:hAnsi="Arial" w:cs="Arial"/>
        </w:rPr>
        <w:t xml:space="preserve"> (online) [accessed May 06, 2021]</w:t>
      </w:r>
    </w:p>
    <w:p w14:paraId="659A05E7" w14:textId="08C74386" w:rsidR="00A9136F" w:rsidRDefault="006C0D69" w:rsidP="00B42744">
      <w:pPr>
        <w:pStyle w:val="ListParagraph"/>
        <w:numPr>
          <w:ilvl w:val="0"/>
          <w:numId w:val="6"/>
        </w:numPr>
        <w:spacing w:line="360" w:lineRule="auto"/>
        <w:rPr>
          <w:rFonts w:ascii="Arial" w:hAnsi="Arial" w:cs="Arial"/>
        </w:rPr>
      </w:pPr>
      <w:r w:rsidRPr="009324A1">
        <w:rPr>
          <w:rFonts w:ascii="Arial" w:hAnsi="Arial" w:cs="Arial"/>
        </w:rPr>
        <w:t xml:space="preserve"> </w:t>
      </w:r>
      <w:r w:rsidR="009324A1">
        <w:rPr>
          <w:rFonts w:ascii="Arial" w:hAnsi="Arial" w:cs="Arial"/>
        </w:rPr>
        <w:t xml:space="preserve">Dr Locke, I. and </w:t>
      </w:r>
      <w:proofErr w:type="spellStart"/>
      <w:r w:rsidR="009324A1">
        <w:rPr>
          <w:rFonts w:ascii="Arial" w:hAnsi="Arial" w:cs="Arial"/>
        </w:rPr>
        <w:t>Helyer</w:t>
      </w:r>
      <w:proofErr w:type="spellEnd"/>
      <w:r w:rsidR="009324A1">
        <w:rPr>
          <w:rFonts w:ascii="Arial" w:hAnsi="Arial" w:cs="Arial"/>
        </w:rPr>
        <w:t xml:space="preserve">, S. (n.d.) </w:t>
      </w:r>
      <w:r w:rsidR="009324A1" w:rsidRPr="009324A1">
        <w:rPr>
          <w:rFonts w:ascii="Arial" w:hAnsi="Arial" w:cs="Arial"/>
        </w:rPr>
        <w:t>Advanced technology, precision treatment | The Royal Marsden NHS Foundation Trust</w:t>
      </w:r>
      <w:r w:rsidR="009324A1">
        <w:rPr>
          <w:rFonts w:ascii="Arial" w:hAnsi="Arial" w:cs="Arial"/>
        </w:rPr>
        <w:t xml:space="preserve">, </w:t>
      </w:r>
      <w:hyperlink r:id="rId14" w:history="1">
        <w:r w:rsidR="008A50FB" w:rsidRPr="00DB1B45">
          <w:rPr>
            <w:rStyle w:val="Hyperlink"/>
            <w:rFonts w:ascii="Arial" w:hAnsi="Arial" w:cs="Arial"/>
          </w:rPr>
          <w:t>https://www.royalmarsden.nhs.uk/rm-magazine/advanced-technology-precision-treatment</w:t>
        </w:r>
      </w:hyperlink>
      <w:r w:rsidR="008A50FB">
        <w:rPr>
          <w:rFonts w:ascii="Arial" w:hAnsi="Arial" w:cs="Arial"/>
        </w:rPr>
        <w:t xml:space="preserve"> (online) [accessed May 06, 2021]</w:t>
      </w:r>
    </w:p>
    <w:p w14:paraId="5F761198" w14:textId="556F39FA" w:rsidR="003F01E4" w:rsidRDefault="003F01E4" w:rsidP="00B42744">
      <w:pPr>
        <w:pStyle w:val="ListParagraph"/>
        <w:numPr>
          <w:ilvl w:val="0"/>
          <w:numId w:val="6"/>
        </w:numPr>
        <w:spacing w:line="360" w:lineRule="auto"/>
        <w:rPr>
          <w:rFonts w:ascii="Arial" w:hAnsi="Arial" w:cs="Arial"/>
        </w:rPr>
      </w:pPr>
      <w:r>
        <w:rPr>
          <w:rFonts w:ascii="Arial" w:hAnsi="Arial" w:cs="Arial"/>
        </w:rPr>
        <w:t xml:space="preserve">The Sun (2021), </w:t>
      </w:r>
      <w:r w:rsidRPr="003F01E4">
        <w:rPr>
          <w:rFonts w:ascii="Arial" w:hAnsi="Arial" w:cs="Arial"/>
          <w:i/>
          <w:iCs/>
        </w:rPr>
        <w:t>NHS Covid-19 track and trace app explained</w:t>
      </w:r>
      <w:r>
        <w:rPr>
          <w:rFonts w:ascii="Arial" w:hAnsi="Arial" w:cs="Arial"/>
          <w:i/>
          <w:iCs/>
        </w:rPr>
        <w:t xml:space="preserve">, </w:t>
      </w:r>
      <w:hyperlink r:id="rId15" w:history="1">
        <w:r w:rsidRPr="00DB1B45">
          <w:rPr>
            <w:rStyle w:val="Hyperlink"/>
            <w:rFonts w:ascii="Arial" w:hAnsi="Arial" w:cs="Arial"/>
          </w:rPr>
          <w:t>https://www.thesun.co.uk/news/11720019/nhs-covid-19-track-trace-app-explained/</w:t>
        </w:r>
      </w:hyperlink>
      <w:r>
        <w:rPr>
          <w:rFonts w:ascii="Arial" w:hAnsi="Arial" w:cs="Arial"/>
        </w:rPr>
        <w:t xml:space="preserve"> (online) [accessed May 06, 2021]</w:t>
      </w:r>
    </w:p>
    <w:p w14:paraId="2710030A" w14:textId="40639141" w:rsidR="00DC37B0" w:rsidRPr="00F7002F" w:rsidRDefault="00DC37B0" w:rsidP="00B42744">
      <w:pPr>
        <w:pStyle w:val="ListParagraph"/>
        <w:numPr>
          <w:ilvl w:val="0"/>
          <w:numId w:val="6"/>
        </w:numPr>
        <w:spacing w:line="360" w:lineRule="auto"/>
        <w:rPr>
          <w:rFonts w:ascii="Arial" w:hAnsi="Arial" w:cs="Arial"/>
          <w:i/>
          <w:iCs/>
        </w:rPr>
      </w:pPr>
      <w:r>
        <w:rPr>
          <w:rFonts w:ascii="Arial" w:hAnsi="Arial" w:cs="Arial"/>
        </w:rPr>
        <w:t xml:space="preserve">Physio Function (2021), </w:t>
      </w:r>
      <w:proofErr w:type="spellStart"/>
      <w:r w:rsidRPr="00DC37B0">
        <w:rPr>
          <w:rFonts w:ascii="Arial" w:hAnsi="Arial" w:cs="Arial"/>
          <w:i/>
          <w:iCs/>
        </w:rPr>
        <w:t>PhysioFunction</w:t>
      </w:r>
      <w:proofErr w:type="spellEnd"/>
      <w:r w:rsidRPr="00DC37B0">
        <w:rPr>
          <w:rFonts w:ascii="Arial" w:hAnsi="Arial" w:cs="Arial"/>
          <w:i/>
          <w:iCs/>
        </w:rPr>
        <w:t xml:space="preserve"> now offer a </w:t>
      </w:r>
      <w:proofErr w:type="spellStart"/>
      <w:r w:rsidRPr="00DC37B0">
        <w:rPr>
          <w:rFonts w:ascii="Arial" w:hAnsi="Arial" w:cs="Arial"/>
          <w:i/>
          <w:iCs/>
        </w:rPr>
        <w:t>Telerehab</w:t>
      </w:r>
      <w:proofErr w:type="spellEnd"/>
      <w:r w:rsidRPr="00DC37B0">
        <w:rPr>
          <w:rFonts w:ascii="Arial" w:hAnsi="Arial" w:cs="Arial"/>
          <w:i/>
          <w:iCs/>
        </w:rPr>
        <w:t xml:space="preserve"> service to continue providing high quality Neurological Physiotherapy during the COVID-19 Crisis</w:t>
      </w:r>
      <w:r>
        <w:rPr>
          <w:rFonts w:ascii="Arial" w:hAnsi="Arial" w:cs="Arial"/>
        </w:rPr>
        <w:t xml:space="preserve">, </w:t>
      </w:r>
      <w:hyperlink r:id="rId16" w:history="1">
        <w:r w:rsidRPr="00DB1B45">
          <w:rPr>
            <w:rStyle w:val="Hyperlink"/>
            <w:rFonts w:ascii="Arial" w:hAnsi="Arial" w:cs="Arial"/>
          </w:rPr>
          <w:t>https://www.physiofunction.co.uk/telerehab</w:t>
        </w:r>
      </w:hyperlink>
      <w:r>
        <w:rPr>
          <w:rFonts w:ascii="Arial" w:hAnsi="Arial" w:cs="Arial"/>
        </w:rPr>
        <w:t xml:space="preserve"> (online) [accessed May 06, 2021]</w:t>
      </w:r>
    </w:p>
    <w:p w14:paraId="46C84188" w14:textId="4907DC61" w:rsidR="00F7002F" w:rsidRPr="00087647" w:rsidRDefault="00F7002F" w:rsidP="00B42744">
      <w:pPr>
        <w:pStyle w:val="ListParagraph"/>
        <w:numPr>
          <w:ilvl w:val="0"/>
          <w:numId w:val="6"/>
        </w:numPr>
        <w:spacing w:line="360" w:lineRule="auto"/>
        <w:rPr>
          <w:rFonts w:ascii="Arial" w:hAnsi="Arial" w:cs="Arial"/>
          <w:i/>
          <w:iCs/>
        </w:rPr>
      </w:pPr>
      <w:proofErr w:type="spellStart"/>
      <w:r>
        <w:rPr>
          <w:rFonts w:ascii="Arial" w:hAnsi="Arial" w:cs="Arial"/>
        </w:rPr>
        <w:t>Ssadmin</w:t>
      </w:r>
      <w:proofErr w:type="spellEnd"/>
      <w:r>
        <w:rPr>
          <w:rFonts w:ascii="Arial" w:hAnsi="Arial" w:cs="Arial"/>
        </w:rPr>
        <w:t xml:space="preserve"> (2016), </w:t>
      </w:r>
      <w:r w:rsidRPr="00F7002F">
        <w:rPr>
          <w:rFonts w:ascii="Arial" w:hAnsi="Arial" w:cs="Arial"/>
          <w:i/>
          <w:iCs/>
        </w:rPr>
        <w:t xml:space="preserve">The Role of Technology in Stroke Rehabilitation – </w:t>
      </w:r>
      <w:proofErr w:type="spellStart"/>
      <w:r w:rsidRPr="00F7002F">
        <w:rPr>
          <w:rFonts w:ascii="Arial" w:hAnsi="Arial" w:cs="Arial"/>
          <w:i/>
          <w:iCs/>
        </w:rPr>
        <w:t>NovaVision</w:t>
      </w:r>
      <w:proofErr w:type="spellEnd"/>
      <w:r w:rsidRPr="00F7002F">
        <w:rPr>
          <w:rFonts w:ascii="Arial" w:hAnsi="Arial" w:cs="Arial"/>
          <w:i/>
          <w:iCs/>
        </w:rPr>
        <w:t xml:space="preserve"> – Sight Science</w:t>
      </w:r>
      <w:r>
        <w:rPr>
          <w:rFonts w:ascii="Arial" w:hAnsi="Arial" w:cs="Arial"/>
        </w:rPr>
        <w:t xml:space="preserve">, </w:t>
      </w:r>
      <w:hyperlink r:id="rId17" w:history="1">
        <w:r w:rsidRPr="00DB1B45">
          <w:rPr>
            <w:rStyle w:val="Hyperlink"/>
            <w:rFonts w:ascii="Arial" w:hAnsi="Arial" w:cs="Arial"/>
          </w:rPr>
          <w:t>https://www.sightscience.com/role-technology-stroke-rehabilitation/</w:t>
        </w:r>
      </w:hyperlink>
      <w:r>
        <w:rPr>
          <w:rFonts w:ascii="Arial" w:hAnsi="Arial" w:cs="Arial"/>
        </w:rPr>
        <w:t xml:space="preserve"> (online) [accessed May 06, 2021]</w:t>
      </w:r>
    </w:p>
    <w:p w14:paraId="4D9E44E3" w14:textId="070A0A5C" w:rsidR="00087647" w:rsidRDefault="004F73D8" w:rsidP="00B42744">
      <w:pPr>
        <w:pStyle w:val="ListParagraph"/>
        <w:numPr>
          <w:ilvl w:val="0"/>
          <w:numId w:val="6"/>
        </w:numPr>
        <w:spacing w:line="360" w:lineRule="auto"/>
        <w:rPr>
          <w:rFonts w:ascii="Arial" w:hAnsi="Arial" w:cs="Arial"/>
        </w:rPr>
      </w:pPr>
      <w:r>
        <w:rPr>
          <w:rFonts w:ascii="Arial" w:hAnsi="Arial" w:cs="Arial"/>
        </w:rPr>
        <w:t xml:space="preserve">HealthManagement.org (2021) </w:t>
      </w:r>
      <w:r w:rsidRPr="004F73D8">
        <w:rPr>
          <w:rFonts w:ascii="Arial" w:hAnsi="Arial" w:cs="Arial"/>
          <w:i/>
          <w:iCs/>
        </w:rPr>
        <w:t>Radiology Management, ICU Management, Healthcare IT, Cardiology Management, Executive Management</w:t>
      </w:r>
      <w:r>
        <w:rPr>
          <w:rFonts w:ascii="Arial" w:hAnsi="Arial" w:cs="Arial"/>
          <w:i/>
          <w:iCs/>
        </w:rPr>
        <w:t xml:space="preserve">, </w:t>
      </w:r>
      <w:hyperlink r:id="rId18" w:history="1">
        <w:r w:rsidRPr="00980899">
          <w:rPr>
            <w:rStyle w:val="Hyperlink"/>
            <w:rFonts w:ascii="Arial" w:hAnsi="Arial" w:cs="Arial"/>
          </w:rPr>
          <w:t>https://healthmanagement.org/c/it/news/4-tech-tools-to-improve-patient-care</w:t>
        </w:r>
      </w:hyperlink>
      <w:r>
        <w:rPr>
          <w:rFonts w:ascii="Arial" w:hAnsi="Arial" w:cs="Arial"/>
        </w:rPr>
        <w:t xml:space="preserve"> (online) [accessed May 07, 2021)</w:t>
      </w:r>
    </w:p>
    <w:p w14:paraId="273C274B" w14:textId="77777777" w:rsidR="0025692A" w:rsidRPr="0025692A" w:rsidRDefault="0025692A" w:rsidP="0025692A">
      <w:pPr>
        <w:spacing w:line="360" w:lineRule="auto"/>
        <w:rPr>
          <w:rFonts w:ascii="Arial" w:hAnsi="Arial" w:cs="Arial"/>
        </w:rPr>
      </w:pPr>
    </w:p>
    <w:p w14:paraId="2C590EFA" w14:textId="2AD981D7" w:rsidR="0025692A" w:rsidRDefault="0025692A" w:rsidP="0025692A">
      <w:pPr>
        <w:spacing w:line="360" w:lineRule="auto"/>
        <w:rPr>
          <w:rFonts w:ascii="Arial" w:hAnsi="Arial" w:cs="Arial"/>
        </w:rPr>
      </w:pPr>
    </w:p>
    <w:p w14:paraId="7556D9F6" w14:textId="0FDC3CAF" w:rsidR="00CD6716" w:rsidRPr="00CD6716" w:rsidRDefault="00CD6716" w:rsidP="00CD6716">
      <w:pPr>
        <w:pStyle w:val="Heading2"/>
        <w:rPr>
          <w:rFonts w:ascii="Arial" w:hAnsi="Arial" w:cs="Arial"/>
          <w:sz w:val="22"/>
          <w:szCs w:val="22"/>
        </w:rPr>
      </w:pPr>
      <w:bookmarkStart w:id="5" w:name="_Toc71394582"/>
      <w:r w:rsidRPr="00CD6716">
        <w:rPr>
          <w:rFonts w:ascii="Arial" w:hAnsi="Arial" w:cs="Arial"/>
          <w:sz w:val="22"/>
          <w:szCs w:val="22"/>
        </w:rPr>
        <w:lastRenderedPageBreak/>
        <w:t>The analysis and overview of all the advances in technology</w:t>
      </w:r>
      <w:bookmarkEnd w:id="5"/>
      <w:r w:rsidRPr="00CD6716">
        <w:rPr>
          <w:rFonts w:ascii="Arial" w:hAnsi="Arial" w:cs="Arial"/>
          <w:sz w:val="22"/>
          <w:szCs w:val="22"/>
        </w:rPr>
        <w:t xml:space="preserve"> </w:t>
      </w:r>
    </w:p>
    <w:p w14:paraId="7395A0D8" w14:textId="396EB6B5" w:rsidR="0025692A" w:rsidRDefault="0025692A" w:rsidP="00CD6716">
      <w:pPr>
        <w:spacing w:line="360" w:lineRule="auto"/>
        <w:rPr>
          <w:rFonts w:ascii="Arial" w:hAnsi="Arial" w:cs="Arial"/>
        </w:rPr>
      </w:pPr>
    </w:p>
    <w:p w14:paraId="676415A5" w14:textId="2685C22B" w:rsidR="00CD6716" w:rsidRDefault="00CD6716" w:rsidP="00AC6B76">
      <w:pPr>
        <w:pStyle w:val="Heading3"/>
        <w:rPr>
          <w:rFonts w:ascii="Arial" w:hAnsi="Arial" w:cs="Arial"/>
          <w:sz w:val="22"/>
          <w:szCs w:val="22"/>
        </w:rPr>
      </w:pPr>
      <w:bookmarkStart w:id="6" w:name="_Toc71394583"/>
      <w:r w:rsidRPr="00AC6B76">
        <w:rPr>
          <w:rFonts w:ascii="Arial" w:hAnsi="Arial" w:cs="Arial"/>
          <w:sz w:val="22"/>
          <w:szCs w:val="22"/>
        </w:rPr>
        <w:t>Technology, which helps to diagnose illnesses (wireless pacemaker monitoring and endobronchial ultrasound)</w:t>
      </w:r>
      <w:bookmarkEnd w:id="6"/>
    </w:p>
    <w:p w14:paraId="7476C263" w14:textId="77777777" w:rsidR="00AC6B76" w:rsidRPr="00AC6B76" w:rsidRDefault="00AC6B76" w:rsidP="00AC6B76"/>
    <w:p w14:paraId="78ADFA20" w14:textId="13C37281" w:rsidR="00CD6716" w:rsidRDefault="00CD6716" w:rsidP="00CD6716">
      <w:pPr>
        <w:pStyle w:val="ListParagraph"/>
        <w:numPr>
          <w:ilvl w:val="0"/>
          <w:numId w:val="12"/>
        </w:numPr>
        <w:spacing w:line="360" w:lineRule="auto"/>
        <w:rPr>
          <w:rFonts w:ascii="Arial" w:hAnsi="Arial" w:cs="Arial"/>
        </w:rPr>
      </w:pPr>
      <w:r>
        <w:rPr>
          <w:rFonts w:ascii="Arial" w:hAnsi="Arial" w:cs="Arial"/>
        </w:rPr>
        <w:t>Wireless pacemaker monitoring</w:t>
      </w:r>
    </w:p>
    <w:p w14:paraId="4C0C854C" w14:textId="744F0280" w:rsidR="00CD6716" w:rsidRDefault="00CD6716" w:rsidP="00CD6716">
      <w:pPr>
        <w:pStyle w:val="ListParagraph"/>
        <w:numPr>
          <w:ilvl w:val="0"/>
          <w:numId w:val="15"/>
        </w:numPr>
        <w:spacing w:line="360" w:lineRule="auto"/>
        <w:rPr>
          <w:rFonts w:ascii="Arial" w:hAnsi="Arial" w:cs="Arial"/>
        </w:rPr>
      </w:pPr>
      <w:r>
        <w:rPr>
          <w:rFonts w:ascii="Arial" w:hAnsi="Arial" w:cs="Arial"/>
        </w:rPr>
        <w:t>Protective device that is used to track the pulse and avoid blood clots before they appear. It allows doctors to collect real-time data via internet and prescribe blood thinner to avoid heart attacks or other diseases.</w:t>
      </w:r>
    </w:p>
    <w:p w14:paraId="161FDC1E" w14:textId="47B58C28" w:rsidR="00CD6716" w:rsidRDefault="00CD6716" w:rsidP="00CD6716">
      <w:pPr>
        <w:pStyle w:val="ListParagraph"/>
        <w:numPr>
          <w:ilvl w:val="0"/>
          <w:numId w:val="12"/>
        </w:numPr>
        <w:spacing w:line="360" w:lineRule="auto"/>
        <w:rPr>
          <w:rFonts w:ascii="Arial" w:hAnsi="Arial" w:cs="Arial"/>
        </w:rPr>
      </w:pPr>
      <w:r>
        <w:rPr>
          <w:rFonts w:ascii="Arial" w:hAnsi="Arial" w:cs="Arial"/>
        </w:rPr>
        <w:t>Endobronchial ultrasound</w:t>
      </w:r>
    </w:p>
    <w:p w14:paraId="1ACEAA68" w14:textId="62970057" w:rsidR="00CD6716" w:rsidRDefault="00CD6716" w:rsidP="00CD6716">
      <w:pPr>
        <w:pStyle w:val="ListParagraph"/>
        <w:numPr>
          <w:ilvl w:val="0"/>
          <w:numId w:val="15"/>
        </w:numPr>
        <w:spacing w:line="360" w:lineRule="auto"/>
        <w:rPr>
          <w:rFonts w:ascii="Arial" w:hAnsi="Arial" w:cs="Arial"/>
        </w:rPr>
      </w:pPr>
      <w:r>
        <w:rPr>
          <w:rFonts w:ascii="Arial" w:hAnsi="Arial" w:cs="Arial"/>
        </w:rPr>
        <w:t>Perform biopsy to identify several forms of lungs diseases</w:t>
      </w:r>
      <w:r w:rsidR="0046451C">
        <w:rPr>
          <w:rFonts w:ascii="Arial" w:hAnsi="Arial" w:cs="Arial"/>
        </w:rPr>
        <w:t xml:space="preserve">. A thin tube is inserted through nose, trachea into patient’s lungs. If there is any issue, the small needle will be release itself to collect the sample. </w:t>
      </w:r>
    </w:p>
    <w:p w14:paraId="55F4FC18" w14:textId="396ED132" w:rsidR="0046451C" w:rsidRDefault="0046451C" w:rsidP="0046451C">
      <w:pPr>
        <w:spacing w:line="360" w:lineRule="auto"/>
        <w:rPr>
          <w:rFonts w:ascii="Arial" w:hAnsi="Arial" w:cs="Arial"/>
        </w:rPr>
      </w:pPr>
    </w:p>
    <w:p w14:paraId="6B5C3F75" w14:textId="0B0C36D8" w:rsidR="0046451C" w:rsidRDefault="0046451C" w:rsidP="00AC6B76">
      <w:pPr>
        <w:pStyle w:val="Heading3"/>
        <w:rPr>
          <w:rFonts w:ascii="Arial" w:hAnsi="Arial" w:cs="Arial"/>
          <w:sz w:val="22"/>
          <w:szCs w:val="22"/>
        </w:rPr>
      </w:pPr>
      <w:bookmarkStart w:id="7" w:name="_Toc71394584"/>
      <w:r w:rsidRPr="00AC6B76">
        <w:rPr>
          <w:rFonts w:ascii="Arial" w:hAnsi="Arial" w:cs="Arial"/>
          <w:sz w:val="22"/>
          <w:szCs w:val="22"/>
        </w:rPr>
        <w:t>How to improve patient management?</w:t>
      </w:r>
      <w:bookmarkEnd w:id="7"/>
    </w:p>
    <w:p w14:paraId="6EA0BF14" w14:textId="77777777" w:rsidR="00AC6B76" w:rsidRPr="00AC6B76" w:rsidRDefault="00AC6B76" w:rsidP="00AC6B76"/>
    <w:p w14:paraId="4F35522A" w14:textId="2884ACDC" w:rsidR="0046451C" w:rsidRDefault="0046451C" w:rsidP="0046451C">
      <w:pPr>
        <w:pStyle w:val="ListParagraph"/>
        <w:numPr>
          <w:ilvl w:val="0"/>
          <w:numId w:val="12"/>
        </w:numPr>
        <w:spacing w:line="360" w:lineRule="auto"/>
        <w:rPr>
          <w:rFonts w:ascii="Arial" w:hAnsi="Arial" w:cs="Arial"/>
          <w:color w:val="000000" w:themeColor="text1"/>
        </w:rPr>
      </w:pPr>
      <w:r w:rsidRPr="00DF781D">
        <w:rPr>
          <w:rFonts w:ascii="Arial" w:hAnsi="Arial" w:cs="Arial"/>
          <w:color w:val="000000" w:themeColor="text1"/>
          <w:shd w:val="clear" w:color="auto" w:fill="FFFFFF"/>
        </w:rPr>
        <w:t xml:space="preserve">The nation’s largest cloud-based electronic health records platform by ‘Practice Fusion’ company </w:t>
      </w:r>
      <w:r w:rsidRPr="00DF781D">
        <w:rPr>
          <w:rFonts w:ascii="Arial" w:hAnsi="Arial" w:cs="Arial"/>
          <w:color w:val="000000" w:themeColor="text1"/>
        </w:rPr>
        <w:t>from 2007</w:t>
      </w:r>
      <w:r>
        <w:rPr>
          <w:rFonts w:ascii="Arial" w:hAnsi="Arial" w:cs="Arial"/>
          <w:color w:val="000000" w:themeColor="text1"/>
        </w:rPr>
        <w:t>, the use of patient management systems increased from seven to eighty five percent (</w:t>
      </w:r>
      <w:hyperlink r:id="rId19" w:history="1">
        <w:r w:rsidRPr="00DB1B45">
          <w:rPr>
            <w:rStyle w:val="Hyperlink"/>
            <w:rFonts w:ascii="Arial" w:hAnsi="Arial" w:cs="Arial"/>
          </w:rPr>
          <w:t>www.smartsheet.com</w:t>
        </w:r>
      </w:hyperlink>
      <w:r>
        <w:rPr>
          <w:rFonts w:ascii="Arial" w:hAnsi="Arial" w:cs="Arial"/>
          <w:color w:val="000000" w:themeColor="text1"/>
        </w:rPr>
        <w:t>)</w:t>
      </w:r>
    </w:p>
    <w:p w14:paraId="51F8D0D2" w14:textId="77777777" w:rsidR="0046451C" w:rsidRDefault="0046451C" w:rsidP="0046451C">
      <w:pPr>
        <w:pStyle w:val="ListParagraph"/>
        <w:numPr>
          <w:ilvl w:val="0"/>
          <w:numId w:val="12"/>
        </w:numPr>
        <w:spacing w:line="360" w:lineRule="auto"/>
        <w:rPr>
          <w:rFonts w:ascii="Arial" w:hAnsi="Arial" w:cs="Arial"/>
          <w:color w:val="000000" w:themeColor="text1"/>
        </w:rPr>
      </w:pPr>
      <w:r>
        <w:rPr>
          <w:rFonts w:ascii="Arial" w:hAnsi="Arial" w:cs="Arial"/>
          <w:color w:val="000000" w:themeColor="text1"/>
        </w:rPr>
        <w:t xml:space="preserve">Electronic Health Record (EHR) - </w:t>
      </w:r>
      <w:r w:rsidRPr="004F73D8">
        <w:rPr>
          <w:rFonts w:ascii="Arial" w:hAnsi="Arial" w:cs="Arial"/>
          <w:color w:val="000000" w:themeColor="text1"/>
        </w:rPr>
        <w:t>The Electronic Health Record (EHR) framework is linked by internal and external health information exchanges, and it is currently in the process of developing an enterprise master individual index that will have a single patient identity throughout the health system.</w:t>
      </w:r>
    </w:p>
    <w:p w14:paraId="2366B360" w14:textId="7CCF0F52" w:rsidR="00905DEB" w:rsidRDefault="0046451C" w:rsidP="00905DEB">
      <w:pPr>
        <w:pStyle w:val="ListParagraph"/>
        <w:numPr>
          <w:ilvl w:val="0"/>
          <w:numId w:val="12"/>
        </w:numPr>
        <w:spacing w:line="360" w:lineRule="auto"/>
        <w:rPr>
          <w:rFonts w:ascii="Arial" w:hAnsi="Arial" w:cs="Arial"/>
          <w:color w:val="000000" w:themeColor="text1"/>
        </w:rPr>
      </w:pPr>
      <w:r w:rsidRPr="0025692A">
        <w:rPr>
          <w:rFonts w:ascii="Arial" w:hAnsi="Arial" w:cs="Arial"/>
          <w:color w:val="000000" w:themeColor="text1"/>
        </w:rPr>
        <w:t xml:space="preserve">To improve patient care has been adjusted by Mount Sinai Health system, which includes four appliances: The triage screening sepsis, Vaccination compliance, List of patients meeting </w:t>
      </w:r>
      <w:proofErr w:type="gramStart"/>
      <w:r w:rsidRPr="0025692A">
        <w:rPr>
          <w:rFonts w:ascii="Arial" w:hAnsi="Arial" w:cs="Arial"/>
          <w:color w:val="000000" w:themeColor="text1"/>
        </w:rPr>
        <w:t>particular criteria</w:t>
      </w:r>
      <w:proofErr w:type="gramEnd"/>
      <w:r w:rsidRPr="0025692A">
        <w:rPr>
          <w:rFonts w:ascii="Arial" w:hAnsi="Arial" w:cs="Arial"/>
          <w:color w:val="000000" w:themeColor="text1"/>
        </w:rPr>
        <w:t xml:space="preserve"> and Track board</w:t>
      </w:r>
      <w:r>
        <w:rPr>
          <w:rFonts w:ascii="Arial" w:hAnsi="Arial" w:cs="Arial"/>
          <w:color w:val="000000" w:themeColor="text1"/>
        </w:rPr>
        <w:t>.</w:t>
      </w:r>
    </w:p>
    <w:p w14:paraId="2E8BBB58" w14:textId="6712068F" w:rsidR="00905DEB" w:rsidRDefault="00905DEB" w:rsidP="00905DEB">
      <w:pPr>
        <w:pStyle w:val="ListParagraph"/>
        <w:spacing w:line="360" w:lineRule="auto"/>
        <w:ind w:left="2520"/>
        <w:rPr>
          <w:rFonts w:ascii="Arial" w:hAnsi="Arial" w:cs="Arial"/>
          <w:color w:val="000000" w:themeColor="text1"/>
        </w:rPr>
      </w:pPr>
    </w:p>
    <w:p w14:paraId="399288BF" w14:textId="4594D756" w:rsidR="00AC6B76" w:rsidRDefault="00AC6B76" w:rsidP="00905DEB">
      <w:pPr>
        <w:pStyle w:val="ListParagraph"/>
        <w:spacing w:line="360" w:lineRule="auto"/>
        <w:ind w:left="2520"/>
        <w:rPr>
          <w:rFonts w:ascii="Arial" w:hAnsi="Arial" w:cs="Arial"/>
          <w:color w:val="000000" w:themeColor="text1"/>
        </w:rPr>
      </w:pPr>
    </w:p>
    <w:p w14:paraId="7A15D0CF" w14:textId="31F89BD9" w:rsidR="00AC6B76" w:rsidRDefault="00AC6B76" w:rsidP="00905DEB">
      <w:pPr>
        <w:pStyle w:val="ListParagraph"/>
        <w:spacing w:line="360" w:lineRule="auto"/>
        <w:ind w:left="2520"/>
        <w:rPr>
          <w:rFonts w:ascii="Arial" w:hAnsi="Arial" w:cs="Arial"/>
          <w:color w:val="000000" w:themeColor="text1"/>
        </w:rPr>
      </w:pPr>
    </w:p>
    <w:p w14:paraId="297F970B" w14:textId="77777777" w:rsidR="00AC6B76" w:rsidRPr="00905DEB" w:rsidRDefault="00AC6B76" w:rsidP="00905DEB">
      <w:pPr>
        <w:pStyle w:val="ListParagraph"/>
        <w:spacing w:line="360" w:lineRule="auto"/>
        <w:ind w:left="2520"/>
        <w:rPr>
          <w:rFonts w:ascii="Arial" w:hAnsi="Arial" w:cs="Arial"/>
          <w:color w:val="000000" w:themeColor="text1"/>
        </w:rPr>
      </w:pPr>
    </w:p>
    <w:p w14:paraId="41EC0608" w14:textId="1ED25837" w:rsidR="00905DEB" w:rsidRDefault="00905DEB" w:rsidP="00AC6B76">
      <w:pPr>
        <w:pStyle w:val="Heading3"/>
        <w:rPr>
          <w:rFonts w:ascii="Arial" w:hAnsi="Arial" w:cs="Arial"/>
          <w:sz w:val="22"/>
          <w:szCs w:val="22"/>
        </w:rPr>
      </w:pPr>
      <w:bookmarkStart w:id="8" w:name="_Toc71394585"/>
      <w:r w:rsidRPr="00AC6B76">
        <w:rPr>
          <w:rFonts w:ascii="Arial" w:hAnsi="Arial" w:cs="Arial"/>
          <w:sz w:val="22"/>
          <w:szCs w:val="22"/>
        </w:rPr>
        <w:lastRenderedPageBreak/>
        <w:t>Some companies made significant success.</w:t>
      </w:r>
      <w:bookmarkEnd w:id="8"/>
    </w:p>
    <w:p w14:paraId="068EF9F2" w14:textId="77777777" w:rsidR="00AC6B76" w:rsidRPr="00AC6B76" w:rsidRDefault="00AC6B76" w:rsidP="00AC6B76"/>
    <w:p w14:paraId="6B6D6ECF" w14:textId="288D42AF" w:rsidR="00905DEB" w:rsidRDefault="005504A3" w:rsidP="005504A3">
      <w:pPr>
        <w:pStyle w:val="ListParagraph"/>
        <w:numPr>
          <w:ilvl w:val="0"/>
          <w:numId w:val="17"/>
        </w:numPr>
        <w:spacing w:line="360" w:lineRule="auto"/>
        <w:ind w:left="2430"/>
        <w:rPr>
          <w:rFonts w:ascii="Arial" w:hAnsi="Arial" w:cs="Arial"/>
          <w:color w:val="000000" w:themeColor="text1"/>
        </w:rPr>
      </w:pPr>
      <w:proofErr w:type="spellStart"/>
      <w:r w:rsidRPr="00662770">
        <w:rPr>
          <w:rFonts w:ascii="Arial" w:hAnsi="Arial" w:cs="Arial"/>
          <w:color w:val="000000" w:themeColor="text1"/>
        </w:rPr>
        <w:t>Not</w:t>
      </w:r>
      <w:r>
        <w:rPr>
          <w:rFonts w:ascii="Arial" w:hAnsi="Arial" w:cs="Arial"/>
          <w:color w:val="000000" w:themeColor="text1"/>
        </w:rPr>
        <w:t>eworth</w:t>
      </w:r>
      <w:proofErr w:type="spellEnd"/>
      <w:r w:rsidRPr="00662770">
        <w:rPr>
          <w:rFonts w:ascii="Arial" w:hAnsi="Arial" w:cs="Arial"/>
          <w:color w:val="000000" w:themeColor="text1"/>
        </w:rPr>
        <w:t xml:space="preserve"> health network</w:t>
      </w:r>
      <w:r>
        <w:rPr>
          <w:rFonts w:ascii="Arial" w:hAnsi="Arial" w:cs="Arial"/>
          <w:color w:val="000000" w:themeColor="text1"/>
        </w:rPr>
        <w:t xml:space="preserve"> – the game is being changed by this company which provides virtual treatment models for health organisations to help doctors gather and access viewed medical evidence that saves money, boosts teamwork, and results, and activates patients. </w:t>
      </w:r>
    </w:p>
    <w:p w14:paraId="4E440AA4" w14:textId="138F96FD" w:rsidR="005504A3" w:rsidRDefault="005504A3" w:rsidP="005504A3">
      <w:pPr>
        <w:pStyle w:val="ListParagraph"/>
        <w:numPr>
          <w:ilvl w:val="0"/>
          <w:numId w:val="17"/>
        </w:numPr>
        <w:spacing w:line="360" w:lineRule="auto"/>
        <w:ind w:left="2430"/>
        <w:rPr>
          <w:rFonts w:ascii="Arial" w:hAnsi="Arial" w:cs="Arial"/>
          <w:color w:val="000000" w:themeColor="text1"/>
        </w:rPr>
      </w:pPr>
      <w:r>
        <w:rPr>
          <w:rFonts w:ascii="Arial" w:hAnsi="Arial" w:cs="Arial"/>
          <w:color w:val="000000" w:themeColor="text1"/>
        </w:rPr>
        <w:t xml:space="preserve">Artificial Intelligence – The team of Pennsylvania doctors, headed by Basil and George, won the award to artificial intelligence-based machine learning, which learns to identify medical problems by combining real-use cases with analytical data from patients. </w:t>
      </w:r>
    </w:p>
    <w:p w14:paraId="06A036E3" w14:textId="78EA5D56" w:rsidR="005504A3" w:rsidRDefault="005504A3" w:rsidP="005504A3">
      <w:pPr>
        <w:spacing w:line="360" w:lineRule="auto"/>
        <w:rPr>
          <w:rFonts w:ascii="Arial" w:hAnsi="Arial" w:cs="Arial"/>
          <w:color w:val="000000" w:themeColor="text1"/>
        </w:rPr>
      </w:pPr>
    </w:p>
    <w:p w14:paraId="269FE84B" w14:textId="594483E8" w:rsidR="0025692A" w:rsidRDefault="005504A3" w:rsidP="00AC6B76">
      <w:pPr>
        <w:pStyle w:val="Heading3"/>
        <w:rPr>
          <w:rFonts w:ascii="Arial" w:hAnsi="Arial" w:cs="Arial"/>
          <w:sz w:val="22"/>
          <w:szCs w:val="22"/>
        </w:rPr>
      </w:pPr>
      <w:bookmarkStart w:id="9" w:name="_Toc71394586"/>
      <w:r w:rsidRPr="00AC6B76">
        <w:rPr>
          <w:rFonts w:ascii="Arial" w:hAnsi="Arial" w:cs="Arial"/>
          <w:sz w:val="22"/>
          <w:szCs w:val="22"/>
        </w:rPr>
        <w:t>Technology used in ‘Royal Marsden Hospital’.</w:t>
      </w:r>
      <w:bookmarkEnd w:id="9"/>
    </w:p>
    <w:p w14:paraId="34854694" w14:textId="77777777" w:rsidR="00AC6B76" w:rsidRPr="00AC6B76" w:rsidRDefault="00AC6B76" w:rsidP="00AC6B76"/>
    <w:p w14:paraId="5F9F5112" w14:textId="77777777" w:rsidR="0025692A" w:rsidRDefault="0025692A" w:rsidP="0025692A">
      <w:pPr>
        <w:pStyle w:val="ListParagraph"/>
        <w:numPr>
          <w:ilvl w:val="0"/>
          <w:numId w:val="8"/>
        </w:numPr>
        <w:spacing w:line="360" w:lineRule="auto"/>
        <w:rPr>
          <w:rFonts w:ascii="Arial" w:hAnsi="Arial" w:cs="Arial"/>
          <w:color w:val="000000" w:themeColor="text1"/>
        </w:rPr>
      </w:pPr>
      <w:r w:rsidRPr="005D2835">
        <w:rPr>
          <w:rFonts w:ascii="Arial" w:hAnsi="Arial" w:cs="Arial"/>
          <w:color w:val="000000" w:themeColor="text1"/>
        </w:rPr>
        <w:t xml:space="preserve">Radiotherapy services at the Royal Marsden has one of the UK's busiest radiation departments, managing </w:t>
      </w:r>
      <w:r>
        <w:rPr>
          <w:rFonts w:ascii="Arial" w:hAnsi="Arial" w:cs="Arial"/>
          <w:color w:val="000000" w:themeColor="text1"/>
        </w:rPr>
        <w:t xml:space="preserve">up to five thousand </w:t>
      </w:r>
      <w:r w:rsidRPr="005D2835">
        <w:rPr>
          <w:rFonts w:ascii="Arial" w:hAnsi="Arial" w:cs="Arial"/>
          <w:color w:val="000000" w:themeColor="text1"/>
        </w:rPr>
        <w:t>people each year using a variety of different approaches.</w:t>
      </w:r>
    </w:p>
    <w:p w14:paraId="7DF618D8" w14:textId="3776685D" w:rsidR="0025692A" w:rsidRDefault="0025692A" w:rsidP="0025692A">
      <w:pPr>
        <w:pStyle w:val="ListParagraph"/>
        <w:numPr>
          <w:ilvl w:val="0"/>
          <w:numId w:val="8"/>
        </w:numPr>
        <w:spacing w:line="360" w:lineRule="auto"/>
        <w:rPr>
          <w:rFonts w:ascii="Arial" w:hAnsi="Arial" w:cs="Arial"/>
          <w:color w:val="000000" w:themeColor="text1"/>
        </w:rPr>
      </w:pPr>
      <w:r>
        <w:rPr>
          <w:rFonts w:ascii="Arial" w:hAnsi="Arial" w:cs="Arial"/>
          <w:color w:val="000000" w:themeColor="text1"/>
        </w:rPr>
        <w:t>They use</w:t>
      </w:r>
      <w:r w:rsidRPr="009324A1">
        <w:rPr>
          <w:rFonts w:ascii="Arial" w:hAnsi="Arial" w:cs="Arial"/>
          <w:color w:val="000000" w:themeColor="text1"/>
        </w:rPr>
        <w:t xml:space="preserve"> x-ray cameras that are checking to see whether the tumour is where they are placed, as well as sensors that check if the patient is still breathing. Radiotherapy localization may be done by creating an environment that helps the beam remain stationary while minimising damage to healthy tissue. </w:t>
      </w:r>
      <w:r>
        <w:rPr>
          <w:rFonts w:ascii="Arial" w:hAnsi="Arial" w:cs="Arial"/>
          <w:color w:val="000000" w:themeColor="text1"/>
        </w:rPr>
        <w:t>T</w:t>
      </w:r>
      <w:r w:rsidRPr="009324A1">
        <w:rPr>
          <w:rFonts w:ascii="Arial" w:hAnsi="Arial" w:cs="Arial"/>
          <w:color w:val="000000" w:themeColor="text1"/>
        </w:rPr>
        <w:t xml:space="preserve">he </w:t>
      </w:r>
      <w:proofErr w:type="spellStart"/>
      <w:r w:rsidRPr="009324A1">
        <w:rPr>
          <w:rFonts w:ascii="Arial" w:hAnsi="Arial" w:cs="Arial"/>
          <w:color w:val="000000" w:themeColor="text1"/>
        </w:rPr>
        <w:t>CyberKnife</w:t>
      </w:r>
      <w:proofErr w:type="spellEnd"/>
      <w:r w:rsidRPr="009324A1">
        <w:rPr>
          <w:rFonts w:ascii="Arial" w:hAnsi="Arial" w:cs="Arial"/>
          <w:color w:val="000000" w:themeColor="text1"/>
        </w:rPr>
        <w:t xml:space="preserve"> travels through</w:t>
      </w:r>
      <w:r>
        <w:rPr>
          <w:rFonts w:ascii="Arial" w:hAnsi="Arial" w:cs="Arial"/>
          <w:color w:val="000000" w:themeColor="text1"/>
        </w:rPr>
        <w:t xml:space="preserve"> while</w:t>
      </w:r>
      <w:r w:rsidRPr="009324A1">
        <w:rPr>
          <w:rFonts w:ascii="Arial" w:hAnsi="Arial" w:cs="Arial"/>
          <w:color w:val="000000" w:themeColor="text1"/>
        </w:rPr>
        <w:t xml:space="preserve"> the patient's breathing and can detect a tumour that is in motion.</w:t>
      </w:r>
      <w:r>
        <w:rPr>
          <w:rFonts w:ascii="Arial" w:hAnsi="Arial" w:cs="Arial"/>
          <w:color w:val="000000" w:themeColor="text1"/>
        </w:rPr>
        <w:t xml:space="preserve"> </w:t>
      </w:r>
      <w:r w:rsidRPr="009324A1">
        <w:rPr>
          <w:rFonts w:ascii="Arial" w:hAnsi="Arial" w:cs="Arial"/>
          <w:color w:val="000000" w:themeColor="text1"/>
        </w:rPr>
        <w:t xml:space="preserve">For </w:t>
      </w:r>
      <w:r>
        <w:rPr>
          <w:rFonts w:ascii="Arial" w:hAnsi="Arial" w:cs="Arial"/>
          <w:color w:val="000000" w:themeColor="text1"/>
        </w:rPr>
        <w:t>example</w:t>
      </w:r>
      <w:r w:rsidRPr="009324A1">
        <w:rPr>
          <w:rFonts w:ascii="Arial" w:hAnsi="Arial" w:cs="Arial"/>
          <w:color w:val="000000" w:themeColor="text1"/>
        </w:rPr>
        <w:t>, to bring down the amount of lung cancer patients visiting, the number of times seen would go from 30, for the time being seen will reduce from thirty to less to just five, and the time required for palliative radiotherapy treatments could be made less, that would be one.</w:t>
      </w:r>
    </w:p>
    <w:p w14:paraId="548E9B84" w14:textId="0A7F47E5" w:rsidR="005504A3" w:rsidRDefault="005504A3" w:rsidP="005504A3">
      <w:pPr>
        <w:spacing w:line="360" w:lineRule="auto"/>
        <w:rPr>
          <w:rFonts w:ascii="Arial" w:hAnsi="Arial" w:cs="Arial"/>
          <w:color w:val="000000" w:themeColor="text1"/>
        </w:rPr>
      </w:pPr>
    </w:p>
    <w:p w14:paraId="4FF5DDD4" w14:textId="264BEC5A" w:rsidR="00AC6B76" w:rsidRDefault="00AC6B76" w:rsidP="005504A3">
      <w:pPr>
        <w:spacing w:line="360" w:lineRule="auto"/>
        <w:rPr>
          <w:rFonts w:ascii="Arial" w:hAnsi="Arial" w:cs="Arial"/>
          <w:color w:val="000000" w:themeColor="text1"/>
        </w:rPr>
      </w:pPr>
    </w:p>
    <w:p w14:paraId="49B70678" w14:textId="0D801844" w:rsidR="00AC6B76" w:rsidRDefault="00AC6B76" w:rsidP="005504A3">
      <w:pPr>
        <w:spacing w:line="360" w:lineRule="auto"/>
        <w:rPr>
          <w:rFonts w:ascii="Arial" w:hAnsi="Arial" w:cs="Arial"/>
          <w:color w:val="000000" w:themeColor="text1"/>
        </w:rPr>
      </w:pPr>
    </w:p>
    <w:p w14:paraId="062FA70C" w14:textId="6D282FA1" w:rsidR="00AC6B76" w:rsidRDefault="00AC6B76" w:rsidP="005504A3">
      <w:pPr>
        <w:spacing w:line="360" w:lineRule="auto"/>
        <w:rPr>
          <w:rFonts w:ascii="Arial" w:hAnsi="Arial" w:cs="Arial"/>
          <w:color w:val="000000" w:themeColor="text1"/>
        </w:rPr>
      </w:pPr>
    </w:p>
    <w:p w14:paraId="39B81D23" w14:textId="77777777" w:rsidR="00AC6B76" w:rsidRDefault="00AC6B76" w:rsidP="005504A3">
      <w:pPr>
        <w:spacing w:line="360" w:lineRule="auto"/>
        <w:rPr>
          <w:rFonts w:ascii="Arial" w:hAnsi="Arial" w:cs="Arial"/>
          <w:color w:val="000000" w:themeColor="text1"/>
        </w:rPr>
      </w:pPr>
    </w:p>
    <w:p w14:paraId="734B609E" w14:textId="29482BC6" w:rsidR="005504A3" w:rsidRDefault="005504A3" w:rsidP="00AC6B76">
      <w:pPr>
        <w:pStyle w:val="Heading3"/>
        <w:rPr>
          <w:rFonts w:ascii="Arial" w:hAnsi="Arial" w:cs="Arial"/>
          <w:sz w:val="22"/>
          <w:szCs w:val="22"/>
        </w:rPr>
      </w:pPr>
      <w:bookmarkStart w:id="10" w:name="_Toc71394587"/>
      <w:r w:rsidRPr="00AC6B76">
        <w:rPr>
          <w:rFonts w:ascii="Arial" w:hAnsi="Arial" w:cs="Arial"/>
          <w:sz w:val="22"/>
          <w:szCs w:val="22"/>
        </w:rPr>
        <w:lastRenderedPageBreak/>
        <w:t>Technology used during Covid-</w:t>
      </w:r>
      <w:proofErr w:type="gramStart"/>
      <w:r w:rsidRPr="00AC6B76">
        <w:rPr>
          <w:rFonts w:ascii="Arial" w:hAnsi="Arial" w:cs="Arial"/>
          <w:sz w:val="22"/>
          <w:szCs w:val="22"/>
        </w:rPr>
        <w:t>19</w:t>
      </w:r>
      <w:bookmarkEnd w:id="10"/>
      <w:proofErr w:type="gramEnd"/>
    </w:p>
    <w:p w14:paraId="50C401A0" w14:textId="77777777" w:rsidR="00AC6B76" w:rsidRPr="00AC6B76" w:rsidRDefault="00AC6B76" w:rsidP="00AC6B76"/>
    <w:p w14:paraId="7ACA60D5" w14:textId="78E61221" w:rsidR="005504A3" w:rsidRDefault="008B40EB" w:rsidP="008B40EB">
      <w:pPr>
        <w:pStyle w:val="ListParagraph"/>
        <w:numPr>
          <w:ilvl w:val="0"/>
          <w:numId w:val="18"/>
        </w:numPr>
        <w:spacing w:line="360" w:lineRule="auto"/>
        <w:ind w:left="2430"/>
        <w:rPr>
          <w:rFonts w:ascii="Arial" w:hAnsi="Arial" w:cs="Arial"/>
          <w:color w:val="000000" w:themeColor="text1"/>
        </w:rPr>
      </w:pPr>
      <w:proofErr w:type="spellStart"/>
      <w:r>
        <w:rPr>
          <w:rFonts w:ascii="Arial" w:hAnsi="Arial" w:cs="Arial"/>
          <w:color w:val="000000" w:themeColor="text1"/>
        </w:rPr>
        <w:t>Telerehab</w:t>
      </w:r>
      <w:proofErr w:type="spellEnd"/>
      <w:r>
        <w:rPr>
          <w:rFonts w:ascii="Arial" w:hAnsi="Arial" w:cs="Arial"/>
          <w:color w:val="000000" w:themeColor="text1"/>
        </w:rPr>
        <w:t xml:space="preserve"> </w:t>
      </w:r>
    </w:p>
    <w:p w14:paraId="34397B72" w14:textId="08DE66C5" w:rsidR="0025692A" w:rsidRDefault="0025692A" w:rsidP="008B40EB">
      <w:pPr>
        <w:pStyle w:val="ListParagraph"/>
        <w:numPr>
          <w:ilvl w:val="0"/>
          <w:numId w:val="19"/>
        </w:numPr>
        <w:spacing w:line="360" w:lineRule="auto"/>
        <w:ind w:left="2790"/>
        <w:rPr>
          <w:rFonts w:ascii="Arial" w:hAnsi="Arial" w:cs="Arial"/>
          <w:color w:val="000000" w:themeColor="text1"/>
        </w:rPr>
      </w:pPr>
      <w:r w:rsidRPr="008B40EB">
        <w:rPr>
          <w:rFonts w:ascii="Arial" w:hAnsi="Arial" w:cs="Arial"/>
          <w:color w:val="000000" w:themeColor="text1"/>
        </w:rPr>
        <w:t xml:space="preserve"> where people </w:t>
      </w:r>
      <w:r w:rsidR="008B40EB" w:rsidRPr="008B40EB">
        <w:rPr>
          <w:rFonts w:ascii="Arial" w:hAnsi="Arial" w:cs="Arial"/>
          <w:color w:val="000000" w:themeColor="text1"/>
        </w:rPr>
        <w:t xml:space="preserve">have </w:t>
      </w:r>
      <w:r w:rsidRPr="008B40EB">
        <w:rPr>
          <w:rFonts w:ascii="Arial" w:hAnsi="Arial" w:cs="Arial"/>
          <w:color w:val="000000" w:themeColor="text1"/>
        </w:rPr>
        <w:t xml:space="preserve">physiotherapy to be kept apart owing to security concerns, such as airport travel difficulties during Covid-19, video-based physical therapy is a high value therapy. In relation to training, they are using an application named Zoom for all classes. You can download it for free to your phone or computer or get it from the internet with a mobile app called ‘Zoom’. However, the physiotherapist may not be allowed to provide you "hands-on" or a thorough examination when in </w:t>
      </w:r>
      <w:proofErr w:type="spellStart"/>
      <w:r w:rsidRPr="008B40EB">
        <w:rPr>
          <w:rFonts w:ascii="Arial" w:hAnsi="Arial" w:cs="Arial"/>
          <w:color w:val="000000" w:themeColor="text1"/>
        </w:rPr>
        <w:t>TeleRehab</w:t>
      </w:r>
      <w:proofErr w:type="spellEnd"/>
      <w:r w:rsidRPr="008B40EB">
        <w:rPr>
          <w:rFonts w:ascii="Arial" w:hAnsi="Arial" w:cs="Arial"/>
          <w:color w:val="000000" w:themeColor="text1"/>
        </w:rPr>
        <w:t>, instead, including specialised observation and commenting on the activity habits on the videos instead. The recovery arrangements may have been developed based on specific needs, including workouts, stretches, self-modification therapies, and one-advice can be made by a consultant. We are also able to collaborate alongside your physiotherapists and caregivers and educate and teach the whole household about how to help you.</w:t>
      </w:r>
    </w:p>
    <w:p w14:paraId="1B5E40ED" w14:textId="124954B7" w:rsidR="0025692A" w:rsidRPr="008B40EB" w:rsidRDefault="0025692A" w:rsidP="008B40EB">
      <w:pPr>
        <w:pStyle w:val="ListParagraph"/>
        <w:numPr>
          <w:ilvl w:val="0"/>
          <w:numId w:val="18"/>
        </w:numPr>
        <w:spacing w:line="360" w:lineRule="auto"/>
        <w:ind w:left="2520"/>
        <w:rPr>
          <w:rFonts w:ascii="Arial" w:hAnsi="Arial" w:cs="Arial"/>
          <w:color w:val="000000" w:themeColor="text1"/>
        </w:rPr>
      </w:pPr>
      <w:r w:rsidRPr="008B40EB">
        <w:rPr>
          <w:rFonts w:ascii="Arial" w:hAnsi="Arial" w:cs="Arial"/>
          <w:color w:val="000000" w:themeColor="text1"/>
        </w:rPr>
        <w:t>Rehabilitation after Stroke</w:t>
      </w:r>
      <w:r w:rsidR="008B40EB">
        <w:rPr>
          <w:rFonts w:ascii="Arial" w:hAnsi="Arial" w:cs="Arial"/>
          <w:color w:val="000000" w:themeColor="text1"/>
        </w:rPr>
        <w:t xml:space="preserve"> when certain tools can be </w:t>
      </w:r>
      <w:proofErr w:type="gramStart"/>
      <w:r w:rsidR="008B40EB">
        <w:rPr>
          <w:rFonts w:ascii="Arial" w:hAnsi="Arial" w:cs="Arial"/>
          <w:color w:val="000000" w:themeColor="text1"/>
        </w:rPr>
        <w:t>used</w:t>
      </w:r>
      <w:proofErr w:type="gramEnd"/>
    </w:p>
    <w:p w14:paraId="09ED90C1" w14:textId="77777777" w:rsidR="0025692A" w:rsidRDefault="0025692A" w:rsidP="008B40EB">
      <w:pPr>
        <w:pStyle w:val="ListParagraph"/>
        <w:numPr>
          <w:ilvl w:val="0"/>
          <w:numId w:val="10"/>
        </w:numPr>
        <w:spacing w:line="360" w:lineRule="auto"/>
        <w:ind w:left="2880"/>
        <w:rPr>
          <w:rFonts w:ascii="Arial" w:hAnsi="Arial" w:cs="Arial"/>
        </w:rPr>
      </w:pPr>
      <w:r>
        <w:rPr>
          <w:rFonts w:ascii="Arial" w:hAnsi="Arial" w:cs="Arial"/>
        </w:rPr>
        <w:t xml:space="preserve">‘Text2speech’, which is an </w:t>
      </w:r>
      <w:r w:rsidRPr="00626BA3">
        <w:rPr>
          <w:rFonts w:ascii="Arial" w:hAnsi="Arial" w:cs="Arial"/>
        </w:rPr>
        <w:t xml:space="preserve">application/software programme that translates any document or paper into text. To download or listen to recording, </w:t>
      </w:r>
      <w:r>
        <w:rPr>
          <w:rFonts w:ascii="Arial" w:hAnsi="Arial" w:cs="Arial"/>
        </w:rPr>
        <w:t xml:space="preserve">it requires to type text into </w:t>
      </w:r>
      <w:r w:rsidRPr="00626BA3">
        <w:rPr>
          <w:rFonts w:ascii="Arial" w:hAnsi="Arial" w:cs="Arial"/>
        </w:rPr>
        <w:t>the box on the tab, then pick desired voice from the list and press one of the downloads or Listen buttons.</w:t>
      </w:r>
    </w:p>
    <w:p w14:paraId="79D6E89E" w14:textId="77777777" w:rsidR="0025692A" w:rsidRDefault="0025692A" w:rsidP="008B40EB">
      <w:pPr>
        <w:pStyle w:val="ListParagraph"/>
        <w:numPr>
          <w:ilvl w:val="0"/>
          <w:numId w:val="10"/>
        </w:numPr>
        <w:spacing w:line="360" w:lineRule="auto"/>
        <w:ind w:left="2880"/>
        <w:rPr>
          <w:rFonts w:ascii="Arial" w:hAnsi="Arial" w:cs="Arial"/>
        </w:rPr>
      </w:pPr>
      <w:r>
        <w:rPr>
          <w:rFonts w:ascii="Arial" w:hAnsi="Arial" w:cs="Arial"/>
        </w:rPr>
        <w:t>‘</w:t>
      </w:r>
      <w:proofErr w:type="spellStart"/>
      <w:r>
        <w:rPr>
          <w:rFonts w:ascii="Arial" w:hAnsi="Arial" w:cs="Arial"/>
        </w:rPr>
        <w:t>Cozi</w:t>
      </w:r>
      <w:proofErr w:type="spellEnd"/>
      <w:r>
        <w:rPr>
          <w:rFonts w:ascii="Arial" w:hAnsi="Arial" w:cs="Arial"/>
        </w:rPr>
        <w:t xml:space="preserve"> Family Organizer’ when color-coded calendar is used for everyone to track and assign appointments.</w:t>
      </w:r>
      <w:r w:rsidRPr="00626BA3">
        <w:rPr>
          <w:rFonts w:ascii="Arial" w:hAnsi="Arial" w:cs="Arial"/>
        </w:rPr>
        <w:t xml:space="preserve"> The schedules of other people in the circle are available to all participants. A to-do chart, shopping list and newspaper are additional features. Available on all android smartphones, iPad/iPhone.</w:t>
      </w:r>
    </w:p>
    <w:p w14:paraId="44A6F18E" w14:textId="77777777" w:rsidR="0025692A" w:rsidRPr="00DC37B0" w:rsidRDefault="0025692A" w:rsidP="008B40EB">
      <w:pPr>
        <w:pStyle w:val="ListParagraph"/>
        <w:numPr>
          <w:ilvl w:val="0"/>
          <w:numId w:val="10"/>
        </w:numPr>
        <w:spacing w:line="360" w:lineRule="auto"/>
        <w:ind w:left="2880"/>
        <w:rPr>
          <w:rFonts w:ascii="Arial" w:hAnsi="Arial" w:cs="Arial"/>
        </w:rPr>
      </w:pPr>
      <w:r>
        <w:rPr>
          <w:rFonts w:ascii="Arial" w:hAnsi="Arial" w:cs="Arial"/>
        </w:rPr>
        <w:t>‘</w:t>
      </w:r>
      <w:proofErr w:type="spellStart"/>
      <w:r>
        <w:rPr>
          <w:rFonts w:ascii="Arial" w:hAnsi="Arial" w:cs="Arial"/>
        </w:rPr>
        <w:t>Talk’n</w:t>
      </w:r>
      <w:proofErr w:type="spellEnd"/>
      <w:r>
        <w:rPr>
          <w:rFonts w:ascii="Arial" w:hAnsi="Arial" w:cs="Arial"/>
        </w:rPr>
        <w:t xml:space="preserve"> Photos’ which enable</w:t>
      </w:r>
      <w:r w:rsidRPr="00F7002F">
        <w:rPr>
          <w:rFonts w:ascii="Arial" w:hAnsi="Arial" w:cs="Arial"/>
        </w:rPr>
        <w:t xml:space="preserve"> people </w:t>
      </w:r>
      <w:r>
        <w:rPr>
          <w:rFonts w:ascii="Arial" w:hAnsi="Arial" w:cs="Arial"/>
        </w:rPr>
        <w:t xml:space="preserve">to </w:t>
      </w:r>
      <w:r w:rsidRPr="00F7002F">
        <w:rPr>
          <w:rFonts w:ascii="Arial" w:hAnsi="Arial" w:cs="Arial"/>
        </w:rPr>
        <w:t>take pictures of different objects and add descriptions or notes</w:t>
      </w:r>
      <w:r>
        <w:rPr>
          <w:rFonts w:ascii="Arial" w:hAnsi="Arial" w:cs="Arial"/>
        </w:rPr>
        <w:t>. It is used to treat autisms and other disabilities that may affect speech.</w:t>
      </w:r>
      <w:r w:rsidRPr="00F7002F">
        <w:rPr>
          <w:rFonts w:ascii="Arial" w:hAnsi="Arial" w:cs="Arial"/>
        </w:rPr>
        <w:t xml:space="preserve"> </w:t>
      </w:r>
    </w:p>
    <w:p w14:paraId="5457C9E6" w14:textId="77777777" w:rsidR="008B40EB" w:rsidRDefault="008B40EB" w:rsidP="00032A6E">
      <w:pPr>
        <w:spacing w:line="360" w:lineRule="auto"/>
        <w:rPr>
          <w:rFonts w:ascii="Arial" w:hAnsi="Arial" w:cs="Arial"/>
        </w:rPr>
      </w:pPr>
    </w:p>
    <w:p w14:paraId="3C63457B" w14:textId="77777777" w:rsidR="00BE4464" w:rsidRDefault="00BE4464" w:rsidP="00032A6E">
      <w:pPr>
        <w:spacing w:line="360" w:lineRule="auto"/>
        <w:rPr>
          <w:rFonts w:ascii="Arial" w:hAnsi="Arial" w:cs="Arial"/>
        </w:rPr>
      </w:pPr>
    </w:p>
    <w:p w14:paraId="039EE3D9" w14:textId="4516FC3D" w:rsidR="00032A6E" w:rsidRDefault="00D35FFC" w:rsidP="00BE4464">
      <w:pPr>
        <w:pStyle w:val="Heading2"/>
        <w:rPr>
          <w:rFonts w:ascii="Arial" w:hAnsi="Arial" w:cs="Arial"/>
          <w:sz w:val="22"/>
          <w:szCs w:val="22"/>
        </w:rPr>
      </w:pPr>
      <w:bookmarkStart w:id="11" w:name="_Toc71394588"/>
      <w:r w:rsidRPr="00BE4464">
        <w:rPr>
          <w:rFonts w:ascii="Arial" w:hAnsi="Arial" w:cs="Arial"/>
          <w:sz w:val="22"/>
          <w:szCs w:val="22"/>
        </w:rPr>
        <w:lastRenderedPageBreak/>
        <w:t>Conclusion (recommendations)</w:t>
      </w:r>
      <w:bookmarkEnd w:id="11"/>
      <w:r w:rsidRPr="00BE4464">
        <w:rPr>
          <w:rFonts w:ascii="Arial" w:hAnsi="Arial" w:cs="Arial"/>
          <w:sz w:val="22"/>
          <w:szCs w:val="22"/>
        </w:rPr>
        <w:t xml:space="preserve"> </w:t>
      </w:r>
    </w:p>
    <w:p w14:paraId="6D315072" w14:textId="77777777" w:rsidR="0011433C" w:rsidRPr="00BE4464" w:rsidRDefault="0011433C" w:rsidP="00BE4464"/>
    <w:p w14:paraId="204228FF" w14:textId="77777777" w:rsidR="0011433C" w:rsidRDefault="009B7B4E" w:rsidP="00032A6E">
      <w:pPr>
        <w:spacing w:line="360" w:lineRule="auto"/>
        <w:rPr>
          <w:rFonts w:ascii="Arial" w:hAnsi="Arial" w:cs="Arial"/>
        </w:rPr>
      </w:pPr>
      <w:r w:rsidRPr="009B7B4E">
        <w:rPr>
          <w:rFonts w:ascii="Arial" w:hAnsi="Arial" w:cs="Arial"/>
        </w:rPr>
        <w:t>Modern healthcare has seen massive advancements in various technological fields, and scientific practises. This emerging form of modern technology frequently includes the improvement of communications and appointment processes for the staff as well as its eventual</w:t>
      </w:r>
      <w:r w:rsidR="008B40EB">
        <w:rPr>
          <w:rFonts w:ascii="Arial" w:hAnsi="Arial" w:cs="Arial"/>
        </w:rPr>
        <w:t>ly</w:t>
      </w:r>
      <w:r w:rsidRPr="009B7B4E">
        <w:rPr>
          <w:rFonts w:ascii="Arial" w:hAnsi="Arial" w:cs="Arial"/>
        </w:rPr>
        <w:t xml:space="preserve"> use in the treatments and care of illnesses.</w:t>
      </w:r>
      <w:r>
        <w:rPr>
          <w:rFonts w:ascii="Arial" w:hAnsi="Arial" w:cs="Arial"/>
        </w:rPr>
        <w:t xml:space="preserve"> </w:t>
      </w:r>
      <w:r w:rsidR="0011433C" w:rsidRPr="0011433C">
        <w:rPr>
          <w:rFonts w:ascii="Arial" w:hAnsi="Arial" w:cs="Arial"/>
        </w:rPr>
        <w:t>Some medical technologies will increase a hospital's productivity and the level of treatment provided to patients.</w:t>
      </w:r>
      <w:r w:rsidR="0011433C">
        <w:rPr>
          <w:rFonts w:ascii="Arial" w:hAnsi="Arial" w:cs="Arial"/>
        </w:rPr>
        <w:t xml:space="preserve"> </w:t>
      </w:r>
    </w:p>
    <w:p w14:paraId="76437709" w14:textId="7278D2F6" w:rsidR="00D35FFC" w:rsidRDefault="00D35FFC" w:rsidP="00032A6E">
      <w:pPr>
        <w:spacing w:line="360" w:lineRule="auto"/>
        <w:rPr>
          <w:rFonts w:ascii="Arial" w:hAnsi="Arial" w:cs="Arial"/>
        </w:rPr>
      </w:pPr>
      <w:r>
        <w:rPr>
          <w:rFonts w:ascii="Arial" w:hAnsi="Arial" w:cs="Arial"/>
        </w:rPr>
        <w:t>But along the way there will be casualties – an abandoned NHS IT system (</w:t>
      </w:r>
      <w:hyperlink r:id="rId20" w:history="1">
        <w:r w:rsidRPr="00DB1B45">
          <w:rPr>
            <w:rStyle w:val="Hyperlink"/>
            <w:rFonts w:ascii="Arial" w:hAnsi="Arial" w:cs="Arial"/>
          </w:rPr>
          <w:t>www.guardian.com</w:t>
        </w:r>
      </w:hyperlink>
      <w:r>
        <w:rPr>
          <w:rFonts w:ascii="Arial" w:hAnsi="Arial" w:cs="Arial"/>
        </w:rPr>
        <w:t>) who has lost £10 billion. This system was an NHS patient record system</w:t>
      </w:r>
      <w:r w:rsidR="00E35F81">
        <w:rPr>
          <w:rFonts w:ascii="Arial" w:hAnsi="Arial" w:cs="Arial"/>
        </w:rPr>
        <w:t>.</w:t>
      </w:r>
    </w:p>
    <w:p w14:paraId="3FFD8EF1" w14:textId="17E818E2" w:rsidR="009B7B4E" w:rsidRDefault="009B7B4E" w:rsidP="00032A6E">
      <w:pPr>
        <w:spacing w:line="360" w:lineRule="auto"/>
        <w:rPr>
          <w:rFonts w:ascii="Arial" w:hAnsi="Arial" w:cs="Arial"/>
        </w:rPr>
      </w:pPr>
      <w:r>
        <w:rPr>
          <w:rFonts w:ascii="Arial" w:hAnsi="Arial" w:cs="Arial"/>
        </w:rPr>
        <w:t>I</w:t>
      </w:r>
      <w:r w:rsidRPr="009B7B4E">
        <w:rPr>
          <w:rFonts w:ascii="Arial" w:hAnsi="Arial" w:cs="Arial"/>
        </w:rPr>
        <w:t>t has been beneficial to look f</w:t>
      </w:r>
      <w:r w:rsidR="008B40EB">
        <w:rPr>
          <w:rFonts w:ascii="Arial" w:hAnsi="Arial" w:cs="Arial"/>
        </w:rPr>
        <w:t>u</w:t>
      </w:r>
      <w:r w:rsidRPr="009B7B4E">
        <w:rPr>
          <w:rFonts w:ascii="Arial" w:hAnsi="Arial" w:cs="Arial"/>
        </w:rPr>
        <w:t>rther a</w:t>
      </w:r>
      <w:r>
        <w:rPr>
          <w:rFonts w:ascii="Arial" w:hAnsi="Arial" w:cs="Arial"/>
        </w:rPr>
        <w:t>f</w:t>
      </w:r>
      <w:r w:rsidRPr="009B7B4E">
        <w:rPr>
          <w:rFonts w:ascii="Arial" w:hAnsi="Arial" w:cs="Arial"/>
        </w:rPr>
        <w:t>ield to get an understanding of how mature the infrastructure in the health care sector is and what things we might gain from it. As a result, care centres are using several innovative technologies to aid in the rehabilitation process whilst often assisting in the reduction of associated costs.</w:t>
      </w:r>
      <w:r w:rsidR="008B40EB">
        <w:rPr>
          <w:rFonts w:ascii="Arial" w:hAnsi="Arial" w:cs="Arial"/>
        </w:rPr>
        <w:t xml:space="preserve"> </w:t>
      </w:r>
    </w:p>
    <w:p w14:paraId="3E0F4622" w14:textId="5EEB713C" w:rsidR="0011433C" w:rsidRDefault="0011433C" w:rsidP="00032A6E">
      <w:pPr>
        <w:spacing w:line="360" w:lineRule="auto"/>
        <w:rPr>
          <w:rFonts w:ascii="Arial" w:hAnsi="Arial" w:cs="Arial"/>
        </w:rPr>
      </w:pPr>
      <w:r w:rsidRPr="0011433C">
        <w:rPr>
          <w:rFonts w:ascii="Arial" w:hAnsi="Arial" w:cs="Arial"/>
        </w:rPr>
        <w:t>The advancement in radiotherapy is focused on the ability to shape the radiation beam in such a way that it does the least amount of harm to healthy tissue and organs.</w:t>
      </w:r>
      <w:r>
        <w:rPr>
          <w:rFonts w:ascii="Arial" w:hAnsi="Arial" w:cs="Arial"/>
        </w:rPr>
        <w:t xml:space="preserve"> For </w:t>
      </w:r>
      <w:r w:rsidR="0094215B">
        <w:rPr>
          <w:rFonts w:ascii="Arial" w:hAnsi="Arial" w:cs="Arial"/>
        </w:rPr>
        <w:t>example,</w:t>
      </w:r>
      <w:r>
        <w:rPr>
          <w:rFonts w:ascii="Arial" w:hAnsi="Arial" w:cs="Arial"/>
        </w:rPr>
        <w:t xml:space="preserve"> in ‘Royal Marsden hospital’ </w:t>
      </w:r>
      <w:r w:rsidR="00AC6B76">
        <w:rPr>
          <w:rFonts w:ascii="Arial" w:hAnsi="Arial" w:cs="Arial"/>
        </w:rPr>
        <w:t xml:space="preserve">when they handle patient’s in a more advanced manner. </w:t>
      </w:r>
    </w:p>
    <w:p w14:paraId="78B388C9" w14:textId="77777777" w:rsidR="000B3627" w:rsidRDefault="000B3627" w:rsidP="000B3627">
      <w:pPr>
        <w:spacing w:line="360" w:lineRule="auto"/>
        <w:rPr>
          <w:rFonts w:ascii="Arial" w:hAnsi="Arial" w:cs="Arial"/>
        </w:rPr>
      </w:pPr>
    </w:p>
    <w:p w14:paraId="0E43A705" w14:textId="77777777" w:rsidR="000B3627" w:rsidRPr="000B3627" w:rsidRDefault="000B3627" w:rsidP="000B3627">
      <w:pPr>
        <w:spacing w:line="360" w:lineRule="auto"/>
        <w:rPr>
          <w:rFonts w:ascii="Arial" w:hAnsi="Arial" w:cs="Arial"/>
        </w:rPr>
      </w:pPr>
    </w:p>
    <w:p w14:paraId="6355C022" w14:textId="6BB8D70E" w:rsidR="000B3627" w:rsidRPr="000B3627" w:rsidRDefault="000B3627" w:rsidP="000B3627">
      <w:pPr>
        <w:spacing w:line="360" w:lineRule="auto"/>
        <w:rPr>
          <w:rFonts w:ascii="Arial" w:hAnsi="Arial" w:cs="Arial"/>
        </w:rPr>
      </w:pPr>
    </w:p>
    <w:p w14:paraId="2D1F13D9" w14:textId="77777777" w:rsidR="000B3627" w:rsidRPr="000B3627" w:rsidRDefault="000B3627" w:rsidP="000B3627">
      <w:pPr>
        <w:spacing w:line="360" w:lineRule="auto"/>
        <w:rPr>
          <w:rFonts w:ascii="Arial" w:hAnsi="Arial" w:cs="Arial"/>
        </w:rPr>
      </w:pPr>
    </w:p>
    <w:sectPr w:rsidR="000B3627" w:rsidRPr="000B3627" w:rsidSect="0044686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8D6C4" w14:textId="77777777" w:rsidR="00877EA0" w:rsidRDefault="00877EA0" w:rsidP="00446860">
      <w:pPr>
        <w:spacing w:after="0" w:line="240" w:lineRule="auto"/>
      </w:pPr>
      <w:r>
        <w:separator/>
      </w:r>
    </w:p>
  </w:endnote>
  <w:endnote w:type="continuationSeparator" w:id="0">
    <w:p w14:paraId="7635AAE8" w14:textId="77777777" w:rsidR="00877EA0" w:rsidRDefault="00877EA0" w:rsidP="004468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CCEC7" w14:textId="77777777" w:rsidR="00446860" w:rsidRDefault="0044686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4D50275" w14:textId="77777777" w:rsidR="00446860" w:rsidRDefault="004468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A829C" w14:textId="77777777" w:rsidR="00877EA0" w:rsidRDefault="00877EA0" w:rsidP="00446860">
      <w:pPr>
        <w:spacing w:after="0" w:line="240" w:lineRule="auto"/>
      </w:pPr>
      <w:r>
        <w:separator/>
      </w:r>
    </w:p>
  </w:footnote>
  <w:footnote w:type="continuationSeparator" w:id="0">
    <w:p w14:paraId="4458EB11" w14:textId="77777777" w:rsidR="00877EA0" w:rsidRDefault="00877EA0" w:rsidP="004468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67CE"/>
    <w:multiLevelType w:val="hybridMultilevel"/>
    <w:tmpl w:val="20443C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F7F68"/>
    <w:multiLevelType w:val="hybridMultilevel"/>
    <w:tmpl w:val="FD02E66C"/>
    <w:lvl w:ilvl="0" w:tplc="C1AC6D7E">
      <w:numFmt w:val="bullet"/>
      <w:lvlText w:val="-"/>
      <w:lvlJc w:val="left"/>
      <w:pPr>
        <w:ind w:left="2520" w:hanging="360"/>
      </w:pPr>
      <w:rPr>
        <w:rFonts w:ascii="Arial" w:eastAsiaTheme="minorHAnsi" w:hAnsi="Arial"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 w15:restartNumberingAfterBreak="0">
    <w:nsid w:val="04061638"/>
    <w:multiLevelType w:val="hybridMultilevel"/>
    <w:tmpl w:val="24EE2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9F4816"/>
    <w:multiLevelType w:val="hybridMultilevel"/>
    <w:tmpl w:val="E2E617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755304"/>
    <w:multiLevelType w:val="hybridMultilevel"/>
    <w:tmpl w:val="089CAF7A"/>
    <w:lvl w:ilvl="0" w:tplc="C1AC6D7E">
      <w:numFmt w:val="bullet"/>
      <w:lvlText w:val="-"/>
      <w:lvlJc w:val="left"/>
      <w:pPr>
        <w:ind w:left="3150" w:hanging="360"/>
      </w:pPr>
      <w:rPr>
        <w:rFonts w:ascii="Arial" w:eastAsiaTheme="minorHAnsi" w:hAnsi="Arial" w:cs="Arial" w:hint="default"/>
      </w:rPr>
    </w:lvl>
    <w:lvl w:ilvl="1" w:tplc="08090003" w:tentative="1">
      <w:start w:val="1"/>
      <w:numFmt w:val="bullet"/>
      <w:lvlText w:val="o"/>
      <w:lvlJc w:val="left"/>
      <w:pPr>
        <w:ind w:left="3870" w:hanging="360"/>
      </w:pPr>
      <w:rPr>
        <w:rFonts w:ascii="Courier New" w:hAnsi="Courier New" w:cs="Courier New" w:hint="default"/>
      </w:rPr>
    </w:lvl>
    <w:lvl w:ilvl="2" w:tplc="08090005" w:tentative="1">
      <w:start w:val="1"/>
      <w:numFmt w:val="bullet"/>
      <w:lvlText w:val=""/>
      <w:lvlJc w:val="left"/>
      <w:pPr>
        <w:ind w:left="4590" w:hanging="360"/>
      </w:pPr>
      <w:rPr>
        <w:rFonts w:ascii="Wingdings" w:hAnsi="Wingdings" w:hint="default"/>
      </w:rPr>
    </w:lvl>
    <w:lvl w:ilvl="3" w:tplc="08090001" w:tentative="1">
      <w:start w:val="1"/>
      <w:numFmt w:val="bullet"/>
      <w:lvlText w:val=""/>
      <w:lvlJc w:val="left"/>
      <w:pPr>
        <w:ind w:left="5310" w:hanging="360"/>
      </w:pPr>
      <w:rPr>
        <w:rFonts w:ascii="Symbol" w:hAnsi="Symbol" w:hint="default"/>
      </w:rPr>
    </w:lvl>
    <w:lvl w:ilvl="4" w:tplc="08090003" w:tentative="1">
      <w:start w:val="1"/>
      <w:numFmt w:val="bullet"/>
      <w:lvlText w:val="o"/>
      <w:lvlJc w:val="left"/>
      <w:pPr>
        <w:ind w:left="6030" w:hanging="360"/>
      </w:pPr>
      <w:rPr>
        <w:rFonts w:ascii="Courier New" w:hAnsi="Courier New" w:cs="Courier New" w:hint="default"/>
      </w:rPr>
    </w:lvl>
    <w:lvl w:ilvl="5" w:tplc="08090005" w:tentative="1">
      <w:start w:val="1"/>
      <w:numFmt w:val="bullet"/>
      <w:lvlText w:val=""/>
      <w:lvlJc w:val="left"/>
      <w:pPr>
        <w:ind w:left="6750" w:hanging="360"/>
      </w:pPr>
      <w:rPr>
        <w:rFonts w:ascii="Wingdings" w:hAnsi="Wingdings" w:hint="default"/>
      </w:rPr>
    </w:lvl>
    <w:lvl w:ilvl="6" w:tplc="08090001" w:tentative="1">
      <w:start w:val="1"/>
      <w:numFmt w:val="bullet"/>
      <w:lvlText w:val=""/>
      <w:lvlJc w:val="left"/>
      <w:pPr>
        <w:ind w:left="7470" w:hanging="360"/>
      </w:pPr>
      <w:rPr>
        <w:rFonts w:ascii="Symbol" w:hAnsi="Symbol" w:hint="default"/>
      </w:rPr>
    </w:lvl>
    <w:lvl w:ilvl="7" w:tplc="08090003" w:tentative="1">
      <w:start w:val="1"/>
      <w:numFmt w:val="bullet"/>
      <w:lvlText w:val="o"/>
      <w:lvlJc w:val="left"/>
      <w:pPr>
        <w:ind w:left="8190" w:hanging="360"/>
      </w:pPr>
      <w:rPr>
        <w:rFonts w:ascii="Courier New" w:hAnsi="Courier New" w:cs="Courier New" w:hint="default"/>
      </w:rPr>
    </w:lvl>
    <w:lvl w:ilvl="8" w:tplc="08090005" w:tentative="1">
      <w:start w:val="1"/>
      <w:numFmt w:val="bullet"/>
      <w:lvlText w:val=""/>
      <w:lvlJc w:val="left"/>
      <w:pPr>
        <w:ind w:left="8910" w:hanging="360"/>
      </w:pPr>
      <w:rPr>
        <w:rFonts w:ascii="Wingdings" w:hAnsi="Wingdings" w:hint="default"/>
      </w:rPr>
    </w:lvl>
  </w:abstractNum>
  <w:abstractNum w:abstractNumId="5" w15:restartNumberingAfterBreak="0">
    <w:nsid w:val="20905E56"/>
    <w:multiLevelType w:val="hybridMultilevel"/>
    <w:tmpl w:val="9E5A7458"/>
    <w:lvl w:ilvl="0" w:tplc="C1AC6D7E">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D2B0862"/>
    <w:multiLevelType w:val="hybridMultilevel"/>
    <w:tmpl w:val="E34C6AF2"/>
    <w:lvl w:ilvl="0" w:tplc="C1AC6D7E">
      <w:numFmt w:val="bullet"/>
      <w:lvlText w:val="-"/>
      <w:lvlJc w:val="left"/>
      <w:pPr>
        <w:ind w:left="2520" w:hanging="360"/>
      </w:pPr>
      <w:rPr>
        <w:rFonts w:ascii="Arial" w:eastAsiaTheme="minorHAnsi" w:hAnsi="Arial"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2EF51FBE"/>
    <w:multiLevelType w:val="hybridMultilevel"/>
    <w:tmpl w:val="D87C9E6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FB85A29"/>
    <w:multiLevelType w:val="hybridMultilevel"/>
    <w:tmpl w:val="2F265598"/>
    <w:lvl w:ilvl="0" w:tplc="C1AC6D7E">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5F239BE"/>
    <w:multiLevelType w:val="hybridMultilevel"/>
    <w:tmpl w:val="E7205CD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41359E6"/>
    <w:multiLevelType w:val="hybridMultilevel"/>
    <w:tmpl w:val="441C634E"/>
    <w:lvl w:ilvl="0" w:tplc="5F965B22">
      <w:numFmt w:val="bullet"/>
      <w:lvlText w:val="-"/>
      <w:lvlJc w:val="left"/>
      <w:pPr>
        <w:ind w:left="2160" w:hanging="360"/>
      </w:pPr>
      <w:rPr>
        <w:rFonts w:ascii="Arial" w:eastAsiaTheme="minorHAnsi"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4EE562F6"/>
    <w:multiLevelType w:val="hybridMultilevel"/>
    <w:tmpl w:val="0F7A1FF6"/>
    <w:lvl w:ilvl="0" w:tplc="C1AC6D7E">
      <w:numFmt w:val="bullet"/>
      <w:lvlText w:val="-"/>
      <w:lvlJc w:val="left"/>
      <w:pPr>
        <w:ind w:left="2520" w:hanging="360"/>
      </w:pPr>
      <w:rPr>
        <w:rFonts w:ascii="Arial" w:eastAsiaTheme="minorHAnsi" w:hAnsi="Arial"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2" w15:restartNumberingAfterBreak="0">
    <w:nsid w:val="5C2D7D43"/>
    <w:multiLevelType w:val="hybridMultilevel"/>
    <w:tmpl w:val="4F10A97E"/>
    <w:lvl w:ilvl="0" w:tplc="C1AC6D7E">
      <w:numFmt w:val="bullet"/>
      <w:lvlText w:val="-"/>
      <w:lvlJc w:val="left"/>
      <w:pPr>
        <w:ind w:left="21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1A4808"/>
    <w:multiLevelType w:val="hybridMultilevel"/>
    <w:tmpl w:val="33464AD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67E9195C"/>
    <w:multiLevelType w:val="hybridMultilevel"/>
    <w:tmpl w:val="403CCB3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A272906"/>
    <w:multiLevelType w:val="hybridMultilevel"/>
    <w:tmpl w:val="081C6CE8"/>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6" w15:restartNumberingAfterBreak="0">
    <w:nsid w:val="6E43426B"/>
    <w:multiLevelType w:val="hybridMultilevel"/>
    <w:tmpl w:val="78306FAC"/>
    <w:lvl w:ilvl="0" w:tplc="C1AC6D7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AC5229"/>
    <w:multiLevelType w:val="hybridMultilevel"/>
    <w:tmpl w:val="68D2A5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E34709C"/>
    <w:multiLevelType w:val="hybridMultilevel"/>
    <w:tmpl w:val="B6902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17650B"/>
    <w:multiLevelType w:val="hybridMultilevel"/>
    <w:tmpl w:val="2B3E6844"/>
    <w:lvl w:ilvl="0" w:tplc="C1AC6D7E">
      <w:numFmt w:val="bullet"/>
      <w:lvlText w:val="-"/>
      <w:lvlJc w:val="left"/>
      <w:pPr>
        <w:ind w:left="2880" w:hanging="360"/>
      </w:pPr>
      <w:rPr>
        <w:rFonts w:ascii="Arial" w:eastAsiaTheme="minorHAnsi" w:hAnsi="Arial" w:cs="Aria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num w:numId="1">
    <w:abstractNumId w:val="18"/>
  </w:num>
  <w:num w:numId="2">
    <w:abstractNumId w:val="13"/>
  </w:num>
  <w:num w:numId="3">
    <w:abstractNumId w:val="7"/>
  </w:num>
  <w:num w:numId="4">
    <w:abstractNumId w:val="10"/>
  </w:num>
  <w:num w:numId="5">
    <w:abstractNumId w:val="12"/>
  </w:num>
  <w:num w:numId="6">
    <w:abstractNumId w:val="17"/>
  </w:num>
  <w:num w:numId="7">
    <w:abstractNumId w:val="11"/>
  </w:num>
  <w:num w:numId="8">
    <w:abstractNumId w:val="6"/>
  </w:num>
  <w:num w:numId="9">
    <w:abstractNumId w:val="5"/>
  </w:num>
  <w:num w:numId="10">
    <w:abstractNumId w:val="8"/>
  </w:num>
  <w:num w:numId="11">
    <w:abstractNumId w:val="1"/>
  </w:num>
  <w:num w:numId="12">
    <w:abstractNumId w:val="15"/>
  </w:num>
  <w:num w:numId="13">
    <w:abstractNumId w:val="2"/>
  </w:num>
  <w:num w:numId="14">
    <w:abstractNumId w:val="3"/>
  </w:num>
  <w:num w:numId="15">
    <w:abstractNumId w:val="19"/>
  </w:num>
  <w:num w:numId="16">
    <w:abstractNumId w:val="0"/>
  </w:num>
  <w:num w:numId="17">
    <w:abstractNumId w:val="14"/>
  </w:num>
  <w:num w:numId="18">
    <w:abstractNumId w:val="9"/>
  </w:num>
  <w:num w:numId="19">
    <w:abstractNumId w:val="4"/>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860"/>
    <w:rsid w:val="00022838"/>
    <w:rsid w:val="00032A6E"/>
    <w:rsid w:val="0005564A"/>
    <w:rsid w:val="00087647"/>
    <w:rsid w:val="000B3627"/>
    <w:rsid w:val="000C3850"/>
    <w:rsid w:val="001044D3"/>
    <w:rsid w:val="00107525"/>
    <w:rsid w:val="0011433C"/>
    <w:rsid w:val="00116069"/>
    <w:rsid w:val="00232F89"/>
    <w:rsid w:val="0025692A"/>
    <w:rsid w:val="00267578"/>
    <w:rsid w:val="002C3C9D"/>
    <w:rsid w:val="002F5942"/>
    <w:rsid w:val="003153E2"/>
    <w:rsid w:val="003F01E4"/>
    <w:rsid w:val="00427BE4"/>
    <w:rsid w:val="00446860"/>
    <w:rsid w:val="0046451C"/>
    <w:rsid w:val="004C16D6"/>
    <w:rsid w:val="004C47D5"/>
    <w:rsid w:val="004F73D8"/>
    <w:rsid w:val="005504A3"/>
    <w:rsid w:val="0056698C"/>
    <w:rsid w:val="00582976"/>
    <w:rsid w:val="005866F8"/>
    <w:rsid w:val="005A346B"/>
    <w:rsid w:val="005D2835"/>
    <w:rsid w:val="005E6B80"/>
    <w:rsid w:val="006060AC"/>
    <w:rsid w:val="00624AC0"/>
    <w:rsid w:val="00626BA3"/>
    <w:rsid w:val="00631046"/>
    <w:rsid w:val="00662770"/>
    <w:rsid w:val="00675FC5"/>
    <w:rsid w:val="006C0D69"/>
    <w:rsid w:val="00705C59"/>
    <w:rsid w:val="00727CE8"/>
    <w:rsid w:val="007928CC"/>
    <w:rsid w:val="007B1ED7"/>
    <w:rsid w:val="00812CC1"/>
    <w:rsid w:val="00865148"/>
    <w:rsid w:val="00877EA0"/>
    <w:rsid w:val="008A50FB"/>
    <w:rsid w:val="008B40EB"/>
    <w:rsid w:val="008B43B6"/>
    <w:rsid w:val="00905DEB"/>
    <w:rsid w:val="009324A1"/>
    <w:rsid w:val="0094215B"/>
    <w:rsid w:val="009B7B4E"/>
    <w:rsid w:val="00A25E87"/>
    <w:rsid w:val="00A51FEA"/>
    <w:rsid w:val="00A9136F"/>
    <w:rsid w:val="00A93000"/>
    <w:rsid w:val="00AC6B76"/>
    <w:rsid w:val="00B103BD"/>
    <w:rsid w:val="00B42744"/>
    <w:rsid w:val="00B607D2"/>
    <w:rsid w:val="00BA0C1B"/>
    <w:rsid w:val="00BA501C"/>
    <w:rsid w:val="00BE4464"/>
    <w:rsid w:val="00CD6716"/>
    <w:rsid w:val="00D14AA8"/>
    <w:rsid w:val="00D247BC"/>
    <w:rsid w:val="00D35FFC"/>
    <w:rsid w:val="00DC08BC"/>
    <w:rsid w:val="00DC37B0"/>
    <w:rsid w:val="00DF781D"/>
    <w:rsid w:val="00E02412"/>
    <w:rsid w:val="00E35F81"/>
    <w:rsid w:val="00F25E9B"/>
    <w:rsid w:val="00F502CD"/>
    <w:rsid w:val="00F7002F"/>
    <w:rsid w:val="00FB741A"/>
    <w:rsid w:val="00FC0CE7"/>
    <w:rsid w:val="00FC75C3"/>
    <w:rsid w:val="00FE7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1E7000"/>
  <w15:chartTrackingRefBased/>
  <w15:docId w15:val="{70C3CF78-1956-4795-803C-E2E534959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44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44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6B7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686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6860"/>
    <w:rPr>
      <w:rFonts w:eastAsiaTheme="minorEastAsia"/>
      <w:lang w:val="en-US"/>
    </w:rPr>
  </w:style>
  <w:style w:type="paragraph" w:styleId="Header">
    <w:name w:val="header"/>
    <w:basedOn w:val="Normal"/>
    <w:link w:val="HeaderChar"/>
    <w:uiPriority w:val="99"/>
    <w:unhideWhenUsed/>
    <w:rsid w:val="004468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860"/>
  </w:style>
  <w:style w:type="paragraph" w:styleId="Footer">
    <w:name w:val="footer"/>
    <w:basedOn w:val="Normal"/>
    <w:link w:val="FooterChar"/>
    <w:uiPriority w:val="99"/>
    <w:unhideWhenUsed/>
    <w:rsid w:val="004468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860"/>
  </w:style>
  <w:style w:type="paragraph" w:styleId="ListParagraph">
    <w:name w:val="List Paragraph"/>
    <w:basedOn w:val="Normal"/>
    <w:uiPriority w:val="34"/>
    <w:qFormat/>
    <w:rsid w:val="00032A6E"/>
    <w:pPr>
      <w:ind w:left="720"/>
      <w:contextualSpacing/>
    </w:pPr>
  </w:style>
  <w:style w:type="character" w:styleId="Hyperlink">
    <w:name w:val="Hyperlink"/>
    <w:basedOn w:val="DefaultParagraphFont"/>
    <w:uiPriority w:val="99"/>
    <w:unhideWhenUsed/>
    <w:rsid w:val="00D35FFC"/>
    <w:rPr>
      <w:color w:val="0563C1" w:themeColor="hyperlink"/>
      <w:u w:val="single"/>
    </w:rPr>
  </w:style>
  <w:style w:type="character" w:styleId="UnresolvedMention">
    <w:name w:val="Unresolved Mention"/>
    <w:basedOn w:val="DefaultParagraphFont"/>
    <w:uiPriority w:val="99"/>
    <w:semiHidden/>
    <w:unhideWhenUsed/>
    <w:rsid w:val="00D35FFC"/>
    <w:rPr>
      <w:color w:val="605E5C"/>
      <w:shd w:val="clear" w:color="auto" w:fill="E1DFDD"/>
    </w:rPr>
  </w:style>
  <w:style w:type="character" w:customStyle="1" w:styleId="Heading1Char">
    <w:name w:val="Heading 1 Char"/>
    <w:basedOn w:val="DefaultParagraphFont"/>
    <w:link w:val="Heading1"/>
    <w:uiPriority w:val="9"/>
    <w:rsid w:val="00BE446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E446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E4464"/>
    <w:pPr>
      <w:outlineLvl w:val="9"/>
    </w:pPr>
    <w:rPr>
      <w:lang w:val="en-US"/>
    </w:rPr>
  </w:style>
  <w:style w:type="paragraph" w:styleId="TOC1">
    <w:name w:val="toc 1"/>
    <w:basedOn w:val="Normal"/>
    <w:next w:val="Normal"/>
    <w:autoRedefine/>
    <w:uiPriority w:val="39"/>
    <w:unhideWhenUsed/>
    <w:rsid w:val="00BE4464"/>
    <w:pPr>
      <w:spacing w:after="100"/>
    </w:pPr>
  </w:style>
  <w:style w:type="paragraph" w:styleId="TOC2">
    <w:name w:val="toc 2"/>
    <w:basedOn w:val="Normal"/>
    <w:next w:val="Normal"/>
    <w:autoRedefine/>
    <w:uiPriority w:val="39"/>
    <w:unhideWhenUsed/>
    <w:rsid w:val="00BE4464"/>
    <w:pPr>
      <w:spacing w:after="100"/>
      <w:ind w:left="220"/>
    </w:pPr>
  </w:style>
  <w:style w:type="character" w:styleId="FollowedHyperlink">
    <w:name w:val="FollowedHyperlink"/>
    <w:basedOn w:val="DefaultParagraphFont"/>
    <w:uiPriority w:val="99"/>
    <w:semiHidden/>
    <w:unhideWhenUsed/>
    <w:rsid w:val="00727CE8"/>
    <w:rPr>
      <w:color w:val="954F72" w:themeColor="followedHyperlink"/>
      <w:u w:val="single"/>
    </w:rPr>
  </w:style>
  <w:style w:type="character" w:customStyle="1" w:styleId="Heading3Char">
    <w:name w:val="Heading 3 Char"/>
    <w:basedOn w:val="DefaultParagraphFont"/>
    <w:link w:val="Heading3"/>
    <w:uiPriority w:val="9"/>
    <w:rsid w:val="00AC6B7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247B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etreferralmd.com/2018/01/future-healthcare-technology-advancements/" TargetMode="External"/><Relationship Id="rId18" Type="http://schemas.openxmlformats.org/officeDocument/2006/relationships/hyperlink" Target="https://healthmanagement.org/c/it/news/4-tech-tools-to-improve-patient-care"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futurescope.co/category/gadgets" TargetMode="External"/><Relationship Id="rId17" Type="http://schemas.openxmlformats.org/officeDocument/2006/relationships/hyperlink" Target="https://www.sightscience.com/role-technology-stroke-rehabilitation/" TargetMode="External"/><Relationship Id="rId2" Type="http://schemas.openxmlformats.org/officeDocument/2006/relationships/customXml" Target="../customXml/item2.xml"/><Relationship Id="rId16" Type="http://schemas.openxmlformats.org/officeDocument/2006/relationships/hyperlink" Target="https://www.physiofunction.co.uk/telerehab" TargetMode="External"/><Relationship Id="rId20" Type="http://schemas.openxmlformats.org/officeDocument/2006/relationships/hyperlink" Target="http://www.guardian.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martsheet.com/patient-software-systems" TargetMode="External"/><Relationship Id="rId5" Type="http://schemas.openxmlformats.org/officeDocument/2006/relationships/settings" Target="settings.xml"/><Relationship Id="rId15" Type="http://schemas.openxmlformats.org/officeDocument/2006/relationships/hyperlink" Target="https://www.thesun.co.uk/news/11720019/nhs-covid-19-track-trace-app-explained/"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smartsheet.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royalmarsden.nhs.uk/rm-magazine/advanced-technology-precision-treatmen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Digital Skills and research methods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0C9724-A723-441F-88FA-1CFAC8242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2217</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research Report</vt:lpstr>
    </vt:vector>
  </TitlesOfParts>
  <Company/>
  <LinksUpToDate>false</LinksUpToDate>
  <CharactersWithSpaces>14831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dc:title>
  <dc:subject>John Malagila BMSW4003</dc:subject>
  <dc:creator>Veronika Brunnerova (2020488)</dc:creator>
  <cp:keywords/>
  <dc:description/>
  <cp:lastModifiedBy>Veronika Brunnerova (2020488)</cp:lastModifiedBy>
  <cp:revision>2</cp:revision>
  <dcterms:created xsi:type="dcterms:W3CDTF">2021-05-08T18:39:00Z</dcterms:created>
  <dcterms:modified xsi:type="dcterms:W3CDTF">2021-05-08T18:39:00Z</dcterms:modified>
</cp:coreProperties>
</file>