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46772" w14:textId="305AD9F1" w:rsidR="00793E4B" w:rsidRDefault="00E844D8" w:rsidP="00F646CF">
      <w:pPr>
        <w:jc w:val="center"/>
        <w:rPr>
          <w:rFonts w:asciiTheme="majorHAnsi" w:hAnsiTheme="majorHAnsi" w:cstheme="majorHAnsi"/>
          <w:b/>
          <w:bCs/>
          <w:sz w:val="28"/>
          <w:szCs w:val="28"/>
          <w:u w:val="single"/>
        </w:rPr>
      </w:pPr>
      <w:r>
        <w:rPr>
          <w:rFonts w:asciiTheme="majorHAnsi" w:hAnsiTheme="majorHAnsi" w:cstheme="majorHAnsi"/>
          <w:b/>
          <w:bCs/>
          <w:sz w:val="28"/>
          <w:szCs w:val="28"/>
          <w:u w:val="single"/>
        </w:rPr>
        <w:t xml:space="preserve"> </w:t>
      </w:r>
      <w:r w:rsidR="00F646CF" w:rsidRPr="00F646CF">
        <w:rPr>
          <w:rFonts w:asciiTheme="majorHAnsi" w:hAnsiTheme="majorHAnsi" w:cstheme="majorHAnsi"/>
          <w:b/>
          <w:bCs/>
          <w:sz w:val="28"/>
          <w:szCs w:val="28"/>
          <w:u w:val="single"/>
        </w:rPr>
        <w:t>Discuss the impact of the French Revolution and the campaigns of Napoleon on constitutional reforms in both Europe and the wider world.</w:t>
      </w:r>
    </w:p>
    <w:p w14:paraId="2D2631E1" w14:textId="2D545297" w:rsidR="00F646CF" w:rsidRDefault="00F646CF" w:rsidP="00F646CF">
      <w:pPr>
        <w:jc w:val="center"/>
        <w:rPr>
          <w:rFonts w:asciiTheme="majorHAnsi" w:hAnsiTheme="majorHAnsi" w:cstheme="majorHAnsi"/>
          <w:b/>
          <w:bCs/>
          <w:sz w:val="28"/>
          <w:szCs w:val="28"/>
          <w:u w:val="single"/>
        </w:rPr>
      </w:pPr>
    </w:p>
    <w:p w14:paraId="72B537BB" w14:textId="00133EF0" w:rsidR="001B68F4" w:rsidRPr="001B68F4" w:rsidRDefault="00F646CF" w:rsidP="00F646CF">
      <w:pPr>
        <w:rPr>
          <w:rFonts w:asciiTheme="majorHAnsi" w:hAnsiTheme="majorHAnsi" w:cstheme="majorHAnsi"/>
          <w:sz w:val="24"/>
          <w:szCs w:val="24"/>
        </w:rPr>
      </w:pPr>
      <w:r>
        <w:rPr>
          <w:rFonts w:asciiTheme="majorHAnsi" w:hAnsiTheme="majorHAnsi" w:cstheme="majorHAnsi"/>
          <w:sz w:val="24"/>
          <w:szCs w:val="24"/>
        </w:rPr>
        <w:t>At the turn of the 18</w:t>
      </w:r>
      <w:r w:rsidRPr="00F646CF">
        <w:rPr>
          <w:rFonts w:asciiTheme="majorHAnsi" w:hAnsiTheme="majorHAnsi" w:cstheme="majorHAnsi"/>
          <w:sz w:val="24"/>
          <w:szCs w:val="24"/>
          <w:vertAlign w:val="superscript"/>
        </w:rPr>
        <w:t>th</w:t>
      </w:r>
      <w:r>
        <w:rPr>
          <w:rFonts w:asciiTheme="majorHAnsi" w:hAnsiTheme="majorHAnsi" w:cstheme="majorHAnsi"/>
          <w:sz w:val="24"/>
          <w:szCs w:val="24"/>
        </w:rPr>
        <w:t xml:space="preserve"> century Europe as well as the </w:t>
      </w:r>
      <w:r w:rsidR="00BA3485">
        <w:rPr>
          <w:rFonts w:asciiTheme="majorHAnsi" w:hAnsiTheme="majorHAnsi" w:cstheme="majorHAnsi"/>
          <w:sz w:val="24"/>
          <w:szCs w:val="24"/>
        </w:rPr>
        <w:t>wider world would witness the radical political unrest</w:t>
      </w:r>
      <w:r w:rsidR="00142E7E">
        <w:rPr>
          <w:rFonts w:asciiTheme="majorHAnsi" w:hAnsiTheme="majorHAnsi" w:cstheme="majorHAnsi"/>
          <w:sz w:val="24"/>
          <w:szCs w:val="24"/>
        </w:rPr>
        <w:t xml:space="preserve"> growing in</w:t>
      </w:r>
      <w:r w:rsidR="00BA3485">
        <w:rPr>
          <w:rFonts w:asciiTheme="majorHAnsi" w:hAnsiTheme="majorHAnsi" w:cstheme="majorHAnsi"/>
          <w:sz w:val="24"/>
          <w:szCs w:val="24"/>
        </w:rPr>
        <w:t xml:space="preserve"> France, it would be this unrest along with a series of other surrounding factors that would eventually </w:t>
      </w:r>
      <w:r w:rsidR="00142E7E">
        <w:rPr>
          <w:rFonts w:asciiTheme="majorHAnsi" w:hAnsiTheme="majorHAnsi" w:cstheme="majorHAnsi"/>
          <w:sz w:val="24"/>
          <w:szCs w:val="24"/>
        </w:rPr>
        <w:t>lead to the French Revolution. In this essay I will be providing some background factors leading up to the French Revolution</w:t>
      </w:r>
      <w:r w:rsidR="007048BC">
        <w:rPr>
          <w:rFonts w:asciiTheme="majorHAnsi" w:hAnsiTheme="majorHAnsi" w:cstheme="majorHAnsi"/>
          <w:sz w:val="24"/>
          <w:szCs w:val="24"/>
        </w:rPr>
        <w:t>, furthermore I will be examining key aspects of the Revolution and its impact on the constitutional reforms being passed in Europe and its neighbouring countries. In addition to this I will also be outlining the key elements of the Napoleonic campaigns and how these also impacted the constitutional reforms of the period</w:t>
      </w:r>
      <w:r w:rsidR="00C3024F">
        <w:rPr>
          <w:rFonts w:asciiTheme="majorHAnsi" w:hAnsiTheme="majorHAnsi" w:cstheme="majorHAnsi"/>
          <w:sz w:val="24"/>
          <w:szCs w:val="24"/>
        </w:rPr>
        <w:t xml:space="preserve">, while considering the impact on existing monarchic systems. </w:t>
      </w:r>
    </w:p>
    <w:p w14:paraId="63189C6F" w14:textId="62447FF5" w:rsidR="00E3146B" w:rsidRDefault="00C7594E" w:rsidP="00F646CF">
      <w:pPr>
        <w:rPr>
          <w:rFonts w:asciiTheme="majorHAnsi" w:hAnsiTheme="majorHAnsi" w:cstheme="majorHAnsi"/>
          <w:sz w:val="24"/>
          <w:szCs w:val="24"/>
        </w:rPr>
      </w:pPr>
      <w:r>
        <w:rPr>
          <w:rFonts w:asciiTheme="majorHAnsi" w:hAnsiTheme="majorHAnsi" w:cstheme="majorHAnsi"/>
          <w:sz w:val="24"/>
          <w:szCs w:val="24"/>
        </w:rPr>
        <w:t xml:space="preserve">After </w:t>
      </w:r>
      <w:r w:rsidR="00A75D62">
        <w:rPr>
          <w:rFonts w:asciiTheme="majorHAnsi" w:hAnsiTheme="majorHAnsi" w:cstheme="majorHAnsi"/>
          <w:sz w:val="24"/>
          <w:szCs w:val="24"/>
        </w:rPr>
        <w:t>laying out</w:t>
      </w:r>
      <w:r w:rsidR="00F23CC1">
        <w:rPr>
          <w:rFonts w:asciiTheme="majorHAnsi" w:hAnsiTheme="majorHAnsi" w:cstheme="majorHAnsi"/>
          <w:sz w:val="24"/>
          <w:szCs w:val="24"/>
        </w:rPr>
        <w:t xml:space="preserve"> the three main aspects of this essay let us </w:t>
      </w:r>
      <w:r w:rsidR="00037DA6">
        <w:rPr>
          <w:rFonts w:asciiTheme="majorHAnsi" w:hAnsiTheme="majorHAnsi" w:cstheme="majorHAnsi"/>
          <w:sz w:val="24"/>
          <w:szCs w:val="24"/>
        </w:rPr>
        <w:t>more closely examine on</w:t>
      </w:r>
      <w:r w:rsidR="00DF23DF">
        <w:rPr>
          <w:rFonts w:asciiTheme="majorHAnsi" w:hAnsiTheme="majorHAnsi" w:cstheme="majorHAnsi"/>
          <w:sz w:val="24"/>
          <w:szCs w:val="24"/>
        </w:rPr>
        <w:t xml:space="preserve">e </w:t>
      </w:r>
      <w:r w:rsidR="00037DA6">
        <w:rPr>
          <w:rFonts w:asciiTheme="majorHAnsi" w:hAnsiTheme="majorHAnsi" w:cstheme="majorHAnsi"/>
          <w:sz w:val="24"/>
          <w:szCs w:val="24"/>
        </w:rPr>
        <w:t xml:space="preserve">of the </w:t>
      </w:r>
      <w:r w:rsidR="00A74B92">
        <w:rPr>
          <w:rFonts w:asciiTheme="majorHAnsi" w:hAnsiTheme="majorHAnsi" w:cstheme="majorHAnsi"/>
          <w:sz w:val="24"/>
          <w:szCs w:val="24"/>
        </w:rPr>
        <w:t>crucial events of the</w:t>
      </w:r>
      <w:r w:rsidR="005571AE">
        <w:rPr>
          <w:rFonts w:asciiTheme="majorHAnsi" w:hAnsiTheme="majorHAnsi" w:cstheme="majorHAnsi"/>
          <w:sz w:val="24"/>
          <w:szCs w:val="24"/>
        </w:rPr>
        <w:t xml:space="preserve"> start of the</w:t>
      </w:r>
      <w:r w:rsidR="00A74B92">
        <w:rPr>
          <w:rFonts w:asciiTheme="majorHAnsi" w:hAnsiTheme="majorHAnsi" w:cstheme="majorHAnsi"/>
          <w:sz w:val="24"/>
          <w:szCs w:val="24"/>
        </w:rPr>
        <w:t xml:space="preserve"> French Revolution</w:t>
      </w:r>
      <w:r w:rsidR="00DF23DF">
        <w:rPr>
          <w:rFonts w:asciiTheme="majorHAnsi" w:hAnsiTheme="majorHAnsi" w:cstheme="majorHAnsi"/>
          <w:sz w:val="24"/>
          <w:szCs w:val="24"/>
        </w:rPr>
        <w:t xml:space="preserve">, </w:t>
      </w:r>
      <w:r w:rsidR="00713258">
        <w:rPr>
          <w:rFonts w:asciiTheme="majorHAnsi" w:hAnsiTheme="majorHAnsi" w:cstheme="majorHAnsi"/>
          <w:sz w:val="24"/>
          <w:szCs w:val="24"/>
        </w:rPr>
        <w:t xml:space="preserve">within </w:t>
      </w:r>
      <w:r w:rsidR="005E4C4E">
        <w:rPr>
          <w:rFonts w:asciiTheme="majorHAnsi" w:hAnsiTheme="majorHAnsi" w:cstheme="majorHAnsi"/>
          <w:sz w:val="24"/>
          <w:szCs w:val="24"/>
        </w:rPr>
        <w:t xml:space="preserve">contemporary </w:t>
      </w:r>
      <w:r w:rsidR="00DB00F8">
        <w:rPr>
          <w:rFonts w:asciiTheme="majorHAnsi" w:hAnsiTheme="majorHAnsi" w:cstheme="majorHAnsi"/>
          <w:sz w:val="24"/>
          <w:szCs w:val="24"/>
        </w:rPr>
        <w:t xml:space="preserve">historical discussion </w:t>
      </w:r>
      <w:r w:rsidR="00910277">
        <w:rPr>
          <w:rFonts w:asciiTheme="majorHAnsi" w:hAnsiTheme="majorHAnsi" w:cstheme="majorHAnsi"/>
          <w:sz w:val="24"/>
          <w:szCs w:val="24"/>
        </w:rPr>
        <w:t xml:space="preserve">one of the major </w:t>
      </w:r>
      <w:r w:rsidR="00584D48">
        <w:rPr>
          <w:rFonts w:asciiTheme="majorHAnsi" w:hAnsiTheme="majorHAnsi" w:cstheme="majorHAnsi"/>
          <w:sz w:val="24"/>
          <w:szCs w:val="24"/>
        </w:rPr>
        <w:t xml:space="preserve">events of the French revolution </w:t>
      </w:r>
      <w:r w:rsidR="000B3A2B">
        <w:rPr>
          <w:rFonts w:asciiTheme="majorHAnsi" w:hAnsiTheme="majorHAnsi" w:cstheme="majorHAnsi"/>
          <w:sz w:val="24"/>
          <w:szCs w:val="24"/>
        </w:rPr>
        <w:t xml:space="preserve">was the abolition of </w:t>
      </w:r>
      <w:r w:rsidR="00C54E4D">
        <w:rPr>
          <w:rFonts w:asciiTheme="majorHAnsi" w:hAnsiTheme="majorHAnsi" w:cstheme="majorHAnsi"/>
          <w:sz w:val="24"/>
          <w:szCs w:val="24"/>
        </w:rPr>
        <w:t xml:space="preserve">Feudalism. </w:t>
      </w:r>
      <w:r w:rsidR="0031029A">
        <w:rPr>
          <w:rFonts w:asciiTheme="majorHAnsi" w:hAnsiTheme="majorHAnsi" w:cstheme="majorHAnsi"/>
          <w:sz w:val="24"/>
          <w:szCs w:val="24"/>
        </w:rPr>
        <w:t xml:space="preserve">Unlike most </w:t>
      </w:r>
      <w:r w:rsidR="00DB0597">
        <w:rPr>
          <w:rFonts w:asciiTheme="majorHAnsi" w:hAnsiTheme="majorHAnsi" w:cstheme="majorHAnsi"/>
          <w:sz w:val="24"/>
          <w:szCs w:val="24"/>
        </w:rPr>
        <w:t>parts of Europe throughout the 16</w:t>
      </w:r>
      <w:r w:rsidR="00DB0597" w:rsidRPr="00DB0597">
        <w:rPr>
          <w:rFonts w:asciiTheme="majorHAnsi" w:hAnsiTheme="majorHAnsi" w:cstheme="majorHAnsi"/>
          <w:sz w:val="24"/>
          <w:szCs w:val="24"/>
          <w:vertAlign w:val="superscript"/>
        </w:rPr>
        <w:t>th</w:t>
      </w:r>
      <w:r w:rsidR="00DB0597">
        <w:rPr>
          <w:rFonts w:asciiTheme="majorHAnsi" w:hAnsiTheme="majorHAnsi" w:cstheme="majorHAnsi"/>
          <w:sz w:val="24"/>
          <w:szCs w:val="24"/>
        </w:rPr>
        <w:t xml:space="preserve"> century </w:t>
      </w:r>
      <w:r w:rsidR="00902024">
        <w:rPr>
          <w:rFonts w:asciiTheme="majorHAnsi" w:hAnsiTheme="majorHAnsi" w:cstheme="majorHAnsi"/>
          <w:sz w:val="24"/>
          <w:szCs w:val="24"/>
        </w:rPr>
        <w:t xml:space="preserve">that had already seen an end to this medieval system </w:t>
      </w:r>
      <w:r w:rsidR="00FD5D2D">
        <w:rPr>
          <w:rFonts w:asciiTheme="majorHAnsi" w:hAnsiTheme="majorHAnsi" w:cstheme="majorHAnsi"/>
          <w:sz w:val="24"/>
          <w:szCs w:val="24"/>
        </w:rPr>
        <w:t>it remained in France until the 18</w:t>
      </w:r>
      <w:r w:rsidR="00FD5D2D" w:rsidRPr="00FD5D2D">
        <w:rPr>
          <w:rFonts w:asciiTheme="majorHAnsi" w:hAnsiTheme="majorHAnsi" w:cstheme="majorHAnsi"/>
          <w:sz w:val="24"/>
          <w:szCs w:val="24"/>
          <w:vertAlign w:val="superscript"/>
        </w:rPr>
        <w:t>th</w:t>
      </w:r>
      <w:r w:rsidR="00FD5D2D">
        <w:rPr>
          <w:rFonts w:asciiTheme="majorHAnsi" w:hAnsiTheme="majorHAnsi" w:cstheme="majorHAnsi"/>
          <w:sz w:val="24"/>
          <w:szCs w:val="24"/>
        </w:rPr>
        <w:t xml:space="preserve"> century</w:t>
      </w:r>
      <w:r w:rsidR="00E52D91">
        <w:rPr>
          <w:rFonts w:asciiTheme="majorHAnsi" w:hAnsiTheme="majorHAnsi" w:cstheme="majorHAnsi"/>
          <w:sz w:val="24"/>
          <w:szCs w:val="24"/>
        </w:rPr>
        <w:t xml:space="preserve"> when it was eventually abolished. </w:t>
      </w:r>
      <w:r w:rsidR="00387DDC">
        <w:rPr>
          <w:rFonts w:asciiTheme="majorHAnsi" w:hAnsiTheme="majorHAnsi" w:cstheme="majorHAnsi"/>
          <w:sz w:val="24"/>
          <w:szCs w:val="24"/>
        </w:rPr>
        <w:t>This aboli</w:t>
      </w:r>
      <w:r w:rsidR="00192321">
        <w:rPr>
          <w:rFonts w:asciiTheme="majorHAnsi" w:hAnsiTheme="majorHAnsi" w:cstheme="majorHAnsi"/>
          <w:sz w:val="24"/>
          <w:szCs w:val="24"/>
        </w:rPr>
        <w:t xml:space="preserve">tion was key for two </w:t>
      </w:r>
      <w:r w:rsidR="000967E8">
        <w:rPr>
          <w:rFonts w:asciiTheme="majorHAnsi" w:hAnsiTheme="majorHAnsi" w:cstheme="majorHAnsi"/>
          <w:sz w:val="24"/>
          <w:szCs w:val="24"/>
        </w:rPr>
        <w:t xml:space="preserve">central reasons, the first being that </w:t>
      </w:r>
      <w:r w:rsidR="002F243F">
        <w:rPr>
          <w:rFonts w:asciiTheme="majorHAnsi" w:hAnsiTheme="majorHAnsi" w:cstheme="majorHAnsi"/>
          <w:sz w:val="24"/>
          <w:szCs w:val="24"/>
        </w:rPr>
        <w:t xml:space="preserve">it saw an important shift of power away from </w:t>
      </w:r>
      <w:r w:rsidR="00D93ED7">
        <w:rPr>
          <w:rFonts w:asciiTheme="majorHAnsi" w:hAnsiTheme="majorHAnsi" w:cstheme="majorHAnsi"/>
          <w:sz w:val="24"/>
          <w:szCs w:val="24"/>
        </w:rPr>
        <w:t xml:space="preserve">feudal lords and monarchs to the people. The second reason was </w:t>
      </w:r>
      <w:r w:rsidR="00F52A9E">
        <w:rPr>
          <w:rFonts w:asciiTheme="majorHAnsi" w:hAnsiTheme="majorHAnsi" w:cstheme="majorHAnsi"/>
          <w:sz w:val="24"/>
          <w:szCs w:val="24"/>
        </w:rPr>
        <w:t xml:space="preserve">that </w:t>
      </w:r>
      <w:r w:rsidR="00255C56">
        <w:rPr>
          <w:rFonts w:asciiTheme="majorHAnsi" w:hAnsiTheme="majorHAnsi" w:cstheme="majorHAnsi"/>
          <w:sz w:val="24"/>
          <w:szCs w:val="24"/>
        </w:rPr>
        <w:t xml:space="preserve">it was </w:t>
      </w:r>
      <w:r w:rsidR="00466FBB" w:rsidRPr="00466FBB">
        <w:rPr>
          <w:rFonts w:asciiTheme="majorHAnsi" w:hAnsiTheme="majorHAnsi" w:cstheme="majorHAnsi"/>
          <w:sz w:val="24"/>
          <w:szCs w:val="24"/>
        </w:rPr>
        <w:t>critical to the emergence of a free land market and the emergence of a modernized, contractual idea of property</w:t>
      </w:r>
      <w:r w:rsidR="00750A1E">
        <w:rPr>
          <w:rFonts w:asciiTheme="majorHAnsi" w:hAnsiTheme="majorHAnsi" w:cstheme="majorHAnsi"/>
          <w:sz w:val="24"/>
          <w:szCs w:val="24"/>
        </w:rPr>
        <w:t xml:space="preserve"> (Ma</w:t>
      </w:r>
      <w:r w:rsidR="006F64FA">
        <w:rPr>
          <w:rFonts w:asciiTheme="majorHAnsi" w:hAnsiTheme="majorHAnsi" w:cstheme="majorHAnsi"/>
          <w:sz w:val="24"/>
          <w:szCs w:val="24"/>
        </w:rPr>
        <w:t xml:space="preserve">rkoff, 2010). </w:t>
      </w:r>
      <w:r w:rsidR="009E68FF">
        <w:rPr>
          <w:rFonts w:asciiTheme="majorHAnsi" w:hAnsiTheme="majorHAnsi" w:cstheme="majorHAnsi"/>
          <w:sz w:val="24"/>
          <w:szCs w:val="24"/>
        </w:rPr>
        <w:t xml:space="preserve">This </w:t>
      </w:r>
      <w:r w:rsidR="00BE29EE">
        <w:rPr>
          <w:rFonts w:asciiTheme="majorHAnsi" w:hAnsiTheme="majorHAnsi" w:cstheme="majorHAnsi"/>
          <w:sz w:val="24"/>
          <w:szCs w:val="24"/>
        </w:rPr>
        <w:t xml:space="preserve">large power shift being seen in France </w:t>
      </w:r>
      <w:r w:rsidR="0050620C">
        <w:rPr>
          <w:rFonts w:asciiTheme="majorHAnsi" w:hAnsiTheme="majorHAnsi" w:cstheme="majorHAnsi"/>
          <w:sz w:val="24"/>
          <w:szCs w:val="24"/>
        </w:rPr>
        <w:t xml:space="preserve">also had an impact on the rest of Europe, </w:t>
      </w:r>
      <w:r w:rsidR="000C45FA">
        <w:rPr>
          <w:rFonts w:asciiTheme="majorHAnsi" w:hAnsiTheme="majorHAnsi" w:cstheme="majorHAnsi"/>
          <w:sz w:val="24"/>
          <w:szCs w:val="24"/>
        </w:rPr>
        <w:t>for Br</w:t>
      </w:r>
      <w:r w:rsidR="00C56FFB">
        <w:rPr>
          <w:rFonts w:asciiTheme="majorHAnsi" w:hAnsiTheme="majorHAnsi" w:cstheme="majorHAnsi"/>
          <w:sz w:val="24"/>
          <w:szCs w:val="24"/>
        </w:rPr>
        <w:t xml:space="preserve">itain </w:t>
      </w:r>
      <w:r w:rsidR="00733211">
        <w:rPr>
          <w:rFonts w:asciiTheme="majorHAnsi" w:hAnsiTheme="majorHAnsi" w:cstheme="majorHAnsi"/>
          <w:sz w:val="24"/>
          <w:szCs w:val="24"/>
        </w:rPr>
        <w:t>author</w:t>
      </w:r>
      <w:r w:rsidR="0081061D">
        <w:rPr>
          <w:rFonts w:asciiTheme="majorHAnsi" w:hAnsiTheme="majorHAnsi" w:cstheme="majorHAnsi"/>
          <w:sz w:val="24"/>
          <w:szCs w:val="24"/>
        </w:rPr>
        <w:t xml:space="preserve"> </w:t>
      </w:r>
      <w:r w:rsidR="00E5180B">
        <w:rPr>
          <w:rFonts w:asciiTheme="majorHAnsi" w:hAnsiTheme="majorHAnsi" w:cstheme="majorHAnsi"/>
          <w:sz w:val="24"/>
          <w:szCs w:val="24"/>
        </w:rPr>
        <w:t xml:space="preserve">Mori </w:t>
      </w:r>
      <w:r w:rsidR="00733211">
        <w:rPr>
          <w:rFonts w:asciiTheme="majorHAnsi" w:hAnsiTheme="majorHAnsi" w:cstheme="majorHAnsi"/>
          <w:sz w:val="24"/>
          <w:szCs w:val="24"/>
        </w:rPr>
        <w:t xml:space="preserve">explains that </w:t>
      </w:r>
      <w:r w:rsidR="000F4046">
        <w:rPr>
          <w:rFonts w:asciiTheme="majorHAnsi" w:hAnsiTheme="majorHAnsi" w:cstheme="majorHAnsi"/>
          <w:sz w:val="24"/>
          <w:szCs w:val="24"/>
        </w:rPr>
        <w:t>“</w:t>
      </w:r>
      <w:r w:rsidR="005A70B1">
        <w:rPr>
          <w:rFonts w:asciiTheme="majorHAnsi" w:hAnsiTheme="majorHAnsi" w:cstheme="majorHAnsi"/>
          <w:sz w:val="24"/>
          <w:szCs w:val="24"/>
        </w:rPr>
        <w:t xml:space="preserve">The French </w:t>
      </w:r>
      <w:r w:rsidR="00752664">
        <w:rPr>
          <w:rFonts w:asciiTheme="majorHAnsi" w:hAnsiTheme="majorHAnsi" w:cstheme="majorHAnsi"/>
          <w:sz w:val="24"/>
          <w:szCs w:val="24"/>
        </w:rPr>
        <w:t xml:space="preserve">Revolution attracted much praise and blame in Britain, giving a new lease </w:t>
      </w:r>
      <w:r w:rsidR="00267209">
        <w:rPr>
          <w:rFonts w:asciiTheme="majorHAnsi" w:hAnsiTheme="majorHAnsi" w:cstheme="majorHAnsi"/>
          <w:sz w:val="24"/>
          <w:szCs w:val="24"/>
        </w:rPr>
        <w:t>of</w:t>
      </w:r>
      <w:r w:rsidR="00752664">
        <w:rPr>
          <w:rFonts w:asciiTheme="majorHAnsi" w:hAnsiTheme="majorHAnsi" w:cstheme="majorHAnsi"/>
          <w:sz w:val="24"/>
          <w:szCs w:val="24"/>
        </w:rPr>
        <w:t xml:space="preserve"> life to old forms of </w:t>
      </w:r>
      <w:r w:rsidR="00CF03C4">
        <w:rPr>
          <w:rFonts w:asciiTheme="majorHAnsi" w:hAnsiTheme="majorHAnsi" w:cstheme="majorHAnsi"/>
          <w:sz w:val="24"/>
          <w:szCs w:val="24"/>
        </w:rPr>
        <w:t>traditional</w:t>
      </w:r>
      <w:r w:rsidR="00B611DA">
        <w:rPr>
          <w:rFonts w:asciiTheme="majorHAnsi" w:hAnsiTheme="majorHAnsi" w:cstheme="majorHAnsi"/>
          <w:sz w:val="24"/>
          <w:szCs w:val="24"/>
        </w:rPr>
        <w:t xml:space="preserve"> discourse while encouraging their fusion with newer </w:t>
      </w:r>
      <w:r w:rsidR="00CF03C4">
        <w:rPr>
          <w:rFonts w:asciiTheme="majorHAnsi" w:hAnsiTheme="majorHAnsi" w:cstheme="majorHAnsi"/>
          <w:sz w:val="24"/>
          <w:szCs w:val="24"/>
        </w:rPr>
        <w:t xml:space="preserve">forms of thought” </w:t>
      </w:r>
      <w:r w:rsidR="00E5180B">
        <w:rPr>
          <w:rFonts w:asciiTheme="majorHAnsi" w:hAnsiTheme="majorHAnsi" w:cstheme="majorHAnsi"/>
          <w:sz w:val="24"/>
          <w:szCs w:val="24"/>
        </w:rPr>
        <w:t xml:space="preserve">(Mori, 2014). </w:t>
      </w:r>
      <w:r w:rsidR="00EA47B5">
        <w:rPr>
          <w:rFonts w:asciiTheme="majorHAnsi" w:hAnsiTheme="majorHAnsi" w:cstheme="majorHAnsi"/>
          <w:sz w:val="24"/>
          <w:szCs w:val="24"/>
        </w:rPr>
        <w:t xml:space="preserve">In terms to </w:t>
      </w:r>
      <w:r w:rsidR="008875BF">
        <w:rPr>
          <w:rFonts w:asciiTheme="majorHAnsi" w:hAnsiTheme="majorHAnsi" w:cstheme="majorHAnsi"/>
          <w:sz w:val="24"/>
          <w:szCs w:val="24"/>
        </w:rPr>
        <w:t xml:space="preserve">European constitutional reform the beginning of the </w:t>
      </w:r>
      <w:r w:rsidR="00AA1F95">
        <w:rPr>
          <w:rFonts w:asciiTheme="majorHAnsi" w:hAnsiTheme="majorHAnsi" w:cstheme="majorHAnsi"/>
          <w:sz w:val="24"/>
          <w:szCs w:val="24"/>
        </w:rPr>
        <w:t>French Revolution saw a sympathetic view from the rest of Europe</w:t>
      </w:r>
      <w:r w:rsidR="00AB3F45">
        <w:rPr>
          <w:rFonts w:asciiTheme="majorHAnsi" w:hAnsiTheme="majorHAnsi" w:cstheme="majorHAnsi"/>
          <w:sz w:val="24"/>
          <w:szCs w:val="24"/>
        </w:rPr>
        <w:t xml:space="preserve">, many people in </w:t>
      </w:r>
      <w:r w:rsidR="002D1631">
        <w:rPr>
          <w:rFonts w:asciiTheme="majorHAnsi" w:hAnsiTheme="majorHAnsi" w:cstheme="majorHAnsi"/>
          <w:sz w:val="24"/>
          <w:szCs w:val="24"/>
        </w:rPr>
        <w:t>Britain</w:t>
      </w:r>
      <w:r w:rsidR="00AB3F45">
        <w:rPr>
          <w:rFonts w:asciiTheme="majorHAnsi" w:hAnsiTheme="majorHAnsi" w:cstheme="majorHAnsi"/>
          <w:sz w:val="24"/>
          <w:szCs w:val="24"/>
        </w:rPr>
        <w:t xml:space="preserve"> in particular </w:t>
      </w:r>
      <w:r w:rsidR="002D1631">
        <w:rPr>
          <w:rFonts w:asciiTheme="majorHAnsi" w:hAnsiTheme="majorHAnsi" w:cstheme="majorHAnsi"/>
          <w:sz w:val="24"/>
          <w:szCs w:val="24"/>
        </w:rPr>
        <w:t xml:space="preserve">thought the </w:t>
      </w:r>
      <w:r w:rsidR="002755BA">
        <w:rPr>
          <w:rFonts w:asciiTheme="majorHAnsi" w:hAnsiTheme="majorHAnsi" w:cstheme="majorHAnsi"/>
          <w:sz w:val="24"/>
          <w:szCs w:val="24"/>
        </w:rPr>
        <w:t>e</w:t>
      </w:r>
      <w:r w:rsidR="002755BA" w:rsidRPr="002755BA">
        <w:rPr>
          <w:rFonts w:asciiTheme="majorHAnsi" w:hAnsiTheme="majorHAnsi" w:cstheme="majorHAnsi"/>
          <w:sz w:val="24"/>
          <w:szCs w:val="24"/>
        </w:rPr>
        <w:t>arly French riots could be seen as a justifiable reaction to Louis XVI's taxation</w:t>
      </w:r>
      <w:r w:rsidR="0022720E">
        <w:rPr>
          <w:rFonts w:asciiTheme="majorHAnsi" w:hAnsiTheme="majorHAnsi" w:cstheme="majorHAnsi"/>
          <w:sz w:val="24"/>
          <w:szCs w:val="24"/>
        </w:rPr>
        <w:t xml:space="preserve">, </w:t>
      </w:r>
      <w:r w:rsidR="002755BA">
        <w:rPr>
          <w:rFonts w:asciiTheme="majorHAnsi" w:hAnsiTheme="majorHAnsi" w:cstheme="majorHAnsi"/>
          <w:sz w:val="24"/>
          <w:szCs w:val="24"/>
        </w:rPr>
        <w:t>rather than a threat to the empire.</w:t>
      </w:r>
      <w:r w:rsidR="00A905B9">
        <w:rPr>
          <w:rFonts w:asciiTheme="majorHAnsi" w:hAnsiTheme="majorHAnsi" w:cstheme="majorHAnsi"/>
          <w:sz w:val="24"/>
          <w:szCs w:val="24"/>
        </w:rPr>
        <w:t xml:space="preserve"> </w:t>
      </w:r>
    </w:p>
    <w:p w14:paraId="4E68DDEC" w14:textId="7B9711A7" w:rsidR="00903C32" w:rsidRPr="00454E14" w:rsidRDefault="00A905B9" w:rsidP="00F646CF">
      <w:pPr>
        <w:rPr>
          <w:rFonts w:asciiTheme="majorHAnsi" w:hAnsiTheme="majorHAnsi" w:cstheme="majorHAnsi"/>
          <w:sz w:val="24"/>
          <w:szCs w:val="24"/>
        </w:rPr>
      </w:pPr>
      <w:r>
        <w:rPr>
          <w:rFonts w:asciiTheme="majorHAnsi" w:hAnsiTheme="majorHAnsi" w:cstheme="majorHAnsi"/>
          <w:sz w:val="24"/>
          <w:szCs w:val="24"/>
        </w:rPr>
        <w:t xml:space="preserve">The second arguably </w:t>
      </w:r>
      <w:r w:rsidR="005571AE">
        <w:rPr>
          <w:rFonts w:asciiTheme="majorHAnsi" w:hAnsiTheme="majorHAnsi" w:cstheme="majorHAnsi"/>
          <w:sz w:val="24"/>
          <w:szCs w:val="24"/>
        </w:rPr>
        <w:t xml:space="preserve">major </w:t>
      </w:r>
      <w:r w:rsidR="003B2FB2">
        <w:rPr>
          <w:rFonts w:asciiTheme="majorHAnsi" w:hAnsiTheme="majorHAnsi" w:cstheme="majorHAnsi"/>
          <w:sz w:val="24"/>
          <w:szCs w:val="24"/>
        </w:rPr>
        <w:t xml:space="preserve">event of the </w:t>
      </w:r>
      <w:r w:rsidR="003C01C8">
        <w:rPr>
          <w:rFonts w:asciiTheme="majorHAnsi" w:hAnsiTheme="majorHAnsi" w:cstheme="majorHAnsi"/>
          <w:sz w:val="24"/>
          <w:szCs w:val="24"/>
        </w:rPr>
        <w:t xml:space="preserve">beginning of the </w:t>
      </w:r>
      <w:r w:rsidR="003B2FB2">
        <w:rPr>
          <w:rFonts w:asciiTheme="majorHAnsi" w:hAnsiTheme="majorHAnsi" w:cstheme="majorHAnsi"/>
          <w:sz w:val="24"/>
          <w:szCs w:val="24"/>
        </w:rPr>
        <w:t xml:space="preserve">French Revolution was the </w:t>
      </w:r>
      <w:r w:rsidR="00F35806">
        <w:rPr>
          <w:rFonts w:asciiTheme="majorHAnsi" w:hAnsiTheme="majorHAnsi" w:cstheme="majorHAnsi"/>
          <w:sz w:val="24"/>
          <w:szCs w:val="24"/>
        </w:rPr>
        <w:t>storming of the bastille</w:t>
      </w:r>
      <w:r w:rsidR="003B2FB2">
        <w:rPr>
          <w:rFonts w:asciiTheme="majorHAnsi" w:hAnsiTheme="majorHAnsi" w:cstheme="majorHAnsi"/>
          <w:sz w:val="24"/>
          <w:szCs w:val="24"/>
        </w:rPr>
        <w:t xml:space="preserve">, </w:t>
      </w:r>
      <w:r w:rsidR="002A10E7">
        <w:rPr>
          <w:rFonts w:asciiTheme="majorHAnsi" w:hAnsiTheme="majorHAnsi" w:cstheme="majorHAnsi"/>
          <w:sz w:val="24"/>
          <w:szCs w:val="24"/>
        </w:rPr>
        <w:t xml:space="preserve">taking place the </w:t>
      </w:r>
      <w:r w:rsidR="00E4055F">
        <w:rPr>
          <w:rFonts w:asciiTheme="majorHAnsi" w:hAnsiTheme="majorHAnsi" w:cstheme="majorHAnsi"/>
          <w:sz w:val="24"/>
          <w:szCs w:val="24"/>
        </w:rPr>
        <w:t>14</w:t>
      </w:r>
      <w:r w:rsidR="00E4055F" w:rsidRPr="00E4055F">
        <w:rPr>
          <w:rFonts w:asciiTheme="majorHAnsi" w:hAnsiTheme="majorHAnsi" w:cstheme="majorHAnsi"/>
          <w:sz w:val="24"/>
          <w:szCs w:val="24"/>
          <w:vertAlign w:val="superscript"/>
        </w:rPr>
        <w:t>th</w:t>
      </w:r>
      <w:r w:rsidR="00E4055F">
        <w:rPr>
          <w:rFonts w:asciiTheme="majorHAnsi" w:hAnsiTheme="majorHAnsi" w:cstheme="majorHAnsi"/>
          <w:sz w:val="24"/>
          <w:szCs w:val="24"/>
        </w:rPr>
        <w:t xml:space="preserve"> of July </w:t>
      </w:r>
      <w:r w:rsidR="00483F3C">
        <w:rPr>
          <w:rFonts w:asciiTheme="majorHAnsi" w:hAnsiTheme="majorHAnsi" w:cstheme="majorHAnsi"/>
          <w:sz w:val="24"/>
          <w:szCs w:val="24"/>
        </w:rPr>
        <w:t xml:space="preserve">1789, </w:t>
      </w:r>
      <w:r w:rsidR="00A07061">
        <w:rPr>
          <w:rFonts w:asciiTheme="majorHAnsi" w:hAnsiTheme="majorHAnsi" w:cstheme="majorHAnsi"/>
          <w:sz w:val="24"/>
          <w:szCs w:val="24"/>
        </w:rPr>
        <w:t xml:space="preserve">the </w:t>
      </w:r>
      <w:r w:rsidR="002A10E7">
        <w:rPr>
          <w:rFonts w:asciiTheme="majorHAnsi" w:hAnsiTheme="majorHAnsi" w:cstheme="majorHAnsi"/>
          <w:sz w:val="24"/>
          <w:szCs w:val="24"/>
        </w:rPr>
        <w:t xml:space="preserve">same year as the </w:t>
      </w:r>
      <w:r w:rsidR="00E4055F">
        <w:rPr>
          <w:rFonts w:asciiTheme="majorHAnsi" w:hAnsiTheme="majorHAnsi" w:cstheme="majorHAnsi"/>
          <w:sz w:val="24"/>
          <w:szCs w:val="24"/>
        </w:rPr>
        <w:t>abolition</w:t>
      </w:r>
      <w:r w:rsidR="002A10E7">
        <w:rPr>
          <w:rFonts w:asciiTheme="majorHAnsi" w:hAnsiTheme="majorHAnsi" w:cstheme="majorHAnsi"/>
          <w:sz w:val="24"/>
          <w:szCs w:val="24"/>
        </w:rPr>
        <w:t xml:space="preserve"> of the </w:t>
      </w:r>
      <w:r w:rsidR="00E4055F">
        <w:rPr>
          <w:rFonts w:asciiTheme="majorHAnsi" w:hAnsiTheme="majorHAnsi" w:cstheme="majorHAnsi"/>
          <w:sz w:val="24"/>
          <w:szCs w:val="24"/>
        </w:rPr>
        <w:t xml:space="preserve">Feudal system </w:t>
      </w:r>
      <w:r w:rsidR="0089417B">
        <w:rPr>
          <w:rFonts w:asciiTheme="majorHAnsi" w:hAnsiTheme="majorHAnsi" w:cstheme="majorHAnsi"/>
          <w:sz w:val="24"/>
          <w:szCs w:val="24"/>
        </w:rPr>
        <w:t xml:space="preserve">around 100 French rebels </w:t>
      </w:r>
      <w:r w:rsidR="00095033">
        <w:rPr>
          <w:rFonts w:asciiTheme="majorHAnsi" w:hAnsiTheme="majorHAnsi" w:cstheme="majorHAnsi"/>
          <w:sz w:val="24"/>
          <w:szCs w:val="24"/>
        </w:rPr>
        <w:t xml:space="preserve">attacked the prison </w:t>
      </w:r>
      <w:r w:rsidR="00AF5CCA">
        <w:rPr>
          <w:rFonts w:asciiTheme="majorHAnsi" w:hAnsiTheme="majorHAnsi" w:cstheme="majorHAnsi"/>
          <w:sz w:val="24"/>
          <w:szCs w:val="24"/>
        </w:rPr>
        <w:t>which had become a symbol for the monarchy</w:t>
      </w:r>
      <w:r w:rsidR="00CD4AA6">
        <w:rPr>
          <w:rFonts w:asciiTheme="majorHAnsi" w:hAnsiTheme="majorHAnsi" w:cstheme="majorHAnsi"/>
          <w:sz w:val="24"/>
          <w:szCs w:val="24"/>
        </w:rPr>
        <w:t xml:space="preserve">; But why exactly </w:t>
      </w:r>
      <w:r w:rsidR="00C33E50">
        <w:rPr>
          <w:rFonts w:asciiTheme="majorHAnsi" w:hAnsiTheme="majorHAnsi" w:cstheme="majorHAnsi"/>
          <w:sz w:val="24"/>
          <w:szCs w:val="24"/>
        </w:rPr>
        <w:t xml:space="preserve">did the </w:t>
      </w:r>
      <w:r w:rsidR="007425E0">
        <w:rPr>
          <w:rFonts w:asciiTheme="majorHAnsi" w:hAnsiTheme="majorHAnsi" w:cstheme="majorHAnsi"/>
          <w:sz w:val="24"/>
          <w:szCs w:val="24"/>
        </w:rPr>
        <w:t xml:space="preserve">Third Estate </w:t>
      </w:r>
      <w:r w:rsidR="00AE42EA">
        <w:rPr>
          <w:rFonts w:asciiTheme="majorHAnsi" w:hAnsiTheme="majorHAnsi" w:cstheme="majorHAnsi"/>
          <w:sz w:val="24"/>
          <w:szCs w:val="24"/>
        </w:rPr>
        <w:t xml:space="preserve">decide to do this? One of the major </w:t>
      </w:r>
      <w:r w:rsidR="00B75197">
        <w:rPr>
          <w:rFonts w:asciiTheme="majorHAnsi" w:hAnsiTheme="majorHAnsi" w:cstheme="majorHAnsi"/>
          <w:sz w:val="24"/>
          <w:szCs w:val="24"/>
        </w:rPr>
        <w:t xml:space="preserve">motivations for this event </w:t>
      </w:r>
      <w:r w:rsidR="00156DA0">
        <w:rPr>
          <w:rFonts w:asciiTheme="majorHAnsi" w:hAnsiTheme="majorHAnsi" w:cstheme="majorHAnsi"/>
          <w:sz w:val="24"/>
          <w:szCs w:val="24"/>
        </w:rPr>
        <w:t xml:space="preserve">according to author </w:t>
      </w:r>
      <w:r w:rsidR="006D0AAD" w:rsidRPr="006D0AAD">
        <w:rPr>
          <w:rFonts w:asciiTheme="majorHAnsi" w:hAnsiTheme="majorHAnsi" w:cstheme="majorHAnsi"/>
          <w:sz w:val="24"/>
          <w:szCs w:val="24"/>
        </w:rPr>
        <w:t>Lüsebrink</w:t>
      </w:r>
      <w:r w:rsidR="00636F7E" w:rsidRPr="006D0AAD">
        <w:rPr>
          <w:rFonts w:asciiTheme="majorHAnsi" w:hAnsiTheme="majorHAnsi" w:cstheme="majorHAnsi"/>
          <w:sz w:val="28"/>
          <w:szCs w:val="28"/>
        </w:rPr>
        <w:t xml:space="preserve"> </w:t>
      </w:r>
      <w:r w:rsidR="00B75197">
        <w:rPr>
          <w:rFonts w:asciiTheme="majorHAnsi" w:hAnsiTheme="majorHAnsi" w:cstheme="majorHAnsi"/>
          <w:sz w:val="24"/>
          <w:szCs w:val="24"/>
        </w:rPr>
        <w:t xml:space="preserve">was </w:t>
      </w:r>
      <w:r w:rsidR="008F40ED">
        <w:rPr>
          <w:rFonts w:asciiTheme="majorHAnsi" w:hAnsiTheme="majorHAnsi" w:cstheme="majorHAnsi"/>
          <w:sz w:val="24"/>
          <w:szCs w:val="24"/>
        </w:rPr>
        <w:t xml:space="preserve">actually in form of a rumour, this </w:t>
      </w:r>
      <w:r w:rsidR="004B1776">
        <w:rPr>
          <w:rFonts w:asciiTheme="majorHAnsi" w:hAnsiTheme="majorHAnsi" w:cstheme="majorHAnsi"/>
          <w:sz w:val="24"/>
          <w:szCs w:val="24"/>
        </w:rPr>
        <w:t>fast-spreading</w:t>
      </w:r>
      <w:r w:rsidR="006832BC">
        <w:rPr>
          <w:rFonts w:asciiTheme="majorHAnsi" w:hAnsiTheme="majorHAnsi" w:cstheme="majorHAnsi"/>
          <w:sz w:val="24"/>
          <w:szCs w:val="24"/>
        </w:rPr>
        <w:t xml:space="preserve"> </w:t>
      </w:r>
      <w:r w:rsidR="008F40ED">
        <w:rPr>
          <w:rFonts w:asciiTheme="majorHAnsi" w:hAnsiTheme="majorHAnsi" w:cstheme="majorHAnsi"/>
          <w:sz w:val="24"/>
          <w:szCs w:val="24"/>
        </w:rPr>
        <w:t xml:space="preserve">rumour </w:t>
      </w:r>
      <w:r w:rsidR="00187C3F">
        <w:rPr>
          <w:rFonts w:asciiTheme="majorHAnsi" w:hAnsiTheme="majorHAnsi" w:cstheme="majorHAnsi"/>
          <w:sz w:val="24"/>
          <w:szCs w:val="24"/>
        </w:rPr>
        <w:t xml:space="preserve">was </w:t>
      </w:r>
      <w:r w:rsidR="00383836">
        <w:rPr>
          <w:rFonts w:asciiTheme="majorHAnsi" w:hAnsiTheme="majorHAnsi" w:cstheme="majorHAnsi"/>
          <w:sz w:val="24"/>
          <w:szCs w:val="24"/>
        </w:rPr>
        <w:t xml:space="preserve">an impeding occupation of the capital </w:t>
      </w:r>
      <w:r w:rsidR="00636F7E">
        <w:rPr>
          <w:rFonts w:asciiTheme="majorHAnsi" w:hAnsiTheme="majorHAnsi" w:cstheme="majorHAnsi"/>
          <w:sz w:val="24"/>
          <w:szCs w:val="24"/>
        </w:rPr>
        <w:t>by</w:t>
      </w:r>
      <w:r w:rsidR="00CD4A2F">
        <w:rPr>
          <w:rFonts w:asciiTheme="majorHAnsi" w:hAnsiTheme="majorHAnsi" w:cstheme="majorHAnsi"/>
          <w:sz w:val="24"/>
          <w:szCs w:val="24"/>
        </w:rPr>
        <w:t xml:space="preserve"> 15,000</w:t>
      </w:r>
      <w:r w:rsidR="00636F7E">
        <w:rPr>
          <w:rFonts w:asciiTheme="majorHAnsi" w:hAnsiTheme="majorHAnsi" w:cstheme="majorHAnsi"/>
          <w:sz w:val="24"/>
          <w:szCs w:val="24"/>
        </w:rPr>
        <w:t xml:space="preserve"> royal troop</w:t>
      </w:r>
      <w:r w:rsidR="00CD4A2F">
        <w:rPr>
          <w:rFonts w:asciiTheme="majorHAnsi" w:hAnsiTheme="majorHAnsi" w:cstheme="majorHAnsi"/>
          <w:sz w:val="24"/>
          <w:szCs w:val="24"/>
        </w:rPr>
        <w:t xml:space="preserve">s </w:t>
      </w:r>
      <w:r w:rsidR="00802A65">
        <w:rPr>
          <w:rFonts w:asciiTheme="majorHAnsi" w:hAnsiTheme="majorHAnsi" w:cstheme="majorHAnsi"/>
          <w:sz w:val="24"/>
          <w:szCs w:val="24"/>
        </w:rPr>
        <w:t xml:space="preserve">to kill its </w:t>
      </w:r>
      <w:r w:rsidR="005A1A39">
        <w:rPr>
          <w:rFonts w:asciiTheme="majorHAnsi" w:hAnsiTheme="majorHAnsi" w:cstheme="majorHAnsi"/>
          <w:sz w:val="24"/>
          <w:szCs w:val="24"/>
        </w:rPr>
        <w:t>rebellious citizens</w:t>
      </w:r>
      <w:r w:rsidR="006832BC">
        <w:rPr>
          <w:rFonts w:asciiTheme="majorHAnsi" w:hAnsiTheme="majorHAnsi" w:cstheme="majorHAnsi"/>
          <w:sz w:val="24"/>
          <w:szCs w:val="24"/>
        </w:rPr>
        <w:t xml:space="preserve">. </w:t>
      </w:r>
      <w:r w:rsidR="004B1776">
        <w:rPr>
          <w:rFonts w:asciiTheme="majorHAnsi" w:hAnsiTheme="majorHAnsi" w:cstheme="majorHAnsi"/>
          <w:sz w:val="24"/>
          <w:szCs w:val="24"/>
        </w:rPr>
        <w:t xml:space="preserve">This combination </w:t>
      </w:r>
      <w:r w:rsidR="009647B6">
        <w:rPr>
          <w:rFonts w:asciiTheme="majorHAnsi" w:hAnsiTheme="majorHAnsi" w:cstheme="majorHAnsi"/>
          <w:sz w:val="24"/>
          <w:szCs w:val="24"/>
        </w:rPr>
        <w:t xml:space="preserve">of </w:t>
      </w:r>
      <w:r w:rsidR="00606B33">
        <w:rPr>
          <w:rFonts w:asciiTheme="majorHAnsi" w:hAnsiTheme="majorHAnsi" w:cstheme="majorHAnsi"/>
          <w:sz w:val="24"/>
          <w:szCs w:val="24"/>
        </w:rPr>
        <w:t xml:space="preserve">political news, rumours and collective anxieties </w:t>
      </w:r>
      <w:r w:rsidR="0022305C">
        <w:rPr>
          <w:rFonts w:asciiTheme="majorHAnsi" w:hAnsiTheme="majorHAnsi" w:cstheme="majorHAnsi"/>
          <w:sz w:val="24"/>
          <w:szCs w:val="24"/>
        </w:rPr>
        <w:t xml:space="preserve">would eventually lead to the acts of violence seen at the storming of the </w:t>
      </w:r>
      <w:r w:rsidR="00454E14">
        <w:rPr>
          <w:rFonts w:asciiTheme="majorHAnsi" w:hAnsiTheme="majorHAnsi" w:cstheme="majorHAnsi"/>
          <w:sz w:val="24"/>
          <w:szCs w:val="24"/>
        </w:rPr>
        <w:t>bastille</w:t>
      </w:r>
      <w:r w:rsidR="00A81916">
        <w:rPr>
          <w:rFonts w:asciiTheme="majorHAnsi" w:hAnsiTheme="majorHAnsi" w:cstheme="majorHAnsi"/>
          <w:sz w:val="24"/>
          <w:szCs w:val="24"/>
        </w:rPr>
        <w:t xml:space="preserve"> </w:t>
      </w:r>
      <w:r w:rsidR="00B96615">
        <w:rPr>
          <w:rFonts w:asciiTheme="majorHAnsi" w:hAnsiTheme="majorHAnsi" w:cstheme="majorHAnsi"/>
          <w:sz w:val="24"/>
          <w:szCs w:val="24"/>
        </w:rPr>
        <w:t xml:space="preserve">that would eventually </w:t>
      </w:r>
      <w:r w:rsidR="00A161DB">
        <w:rPr>
          <w:rFonts w:asciiTheme="majorHAnsi" w:hAnsiTheme="majorHAnsi" w:cstheme="majorHAnsi"/>
          <w:sz w:val="24"/>
          <w:szCs w:val="24"/>
        </w:rPr>
        <w:t xml:space="preserve">give commoners of France the courage to overthrow the King </w:t>
      </w:r>
      <w:r w:rsidR="00A81916">
        <w:rPr>
          <w:rFonts w:asciiTheme="majorHAnsi" w:hAnsiTheme="majorHAnsi" w:cstheme="majorHAnsi"/>
          <w:sz w:val="24"/>
          <w:szCs w:val="24"/>
        </w:rPr>
        <w:t>(</w:t>
      </w:r>
      <w:r w:rsidR="006D0AAD" w:rsidRPr="006D0AAD">
        <w:rPr>
          <w:rFonts w:asciiTheme="majorHAnsi" w:hAnsiTheme="majorHAnsi" w:cstheme="majorHAnsi"/>
          <w:sz w:val="24"/>
          <w:szCs w:val="24"/>
        </w:rPr>
        <w:t>Lüsebrink</w:t>
      </w:r>
      <w:r w:rsidR="006D0AAD">
        <w:rPr>
          <w:rFonts w:asciiTheme="majorHAnsi" w:hAnsiTheme="majorHAnsi" w:cstheme="majorHAnsi"/>
          <w:sz w:val="24"/>
          <w:szCs w:val="24"/>
        </w:rPr>
        <w:t xml:space="preserve">, </w:t>
      </w:r>
      <w:r w:rsidR="00CF2801">
        <w:rPr>
          <w:rFonts w:asciiTheme="majorHAnsi" w:hAnsiTheme="majorHAnsi" w:cstheme="majorHAnsi"/>
          <w:sz w:val="24"/>
          <w:szCs w:val="24"/>
        </w:rPr>
        <w:t xml:space="preserve">1997). </w:t>
      </w:r>
      <w:r w:rsidR="004B011A">
        <w:rPr>
          <w:rFonts w:asciiTheme="majorHAnsi" w:hAnsiTheme="majorHAnsi" w:cstheme="majorHAnsi"/>
          <w:sz w:val="24"/>
          <w:szCs w:val="24"/>
        </w:rPr>
        <w:t xml:space="preserve">The </w:t>
      </w:r>
      <w:r w:rsidR="00FA0A57">
        <w:rPr>
          <w:rFonts w:asciiTheme="majorHAnsi" w:hAnsiTheme="majorHAnsi" w:cstheme="majorHAnsi"/>
          <w:sz w:val="24"/>
          <w:szCs w:val="24"/>
        </w:rPr>
        <w:t>r</w:t>
      </w:r>
      <w:r w:rsidR="00AE235D">
        <w:rPr>
          <w:rFonts w:asciiTheme="majorHAnsi" w:hAnsiTheme="majorHAnsi" w:cstheme="majorHAnsi"/>
          <w:sz w:val="24"/>
          <w:szCs w:val="24"/>
        </w:rPr>
        <w:t>eaction</w:t>
      </w:r>
      <w:r w:rsidR="00FA0A57">
        <w:rPr>
          <w:rFonts w:asciiTheme="majorHAnsi" w:hAnsiTheme="majorHAnsi" w:cstheme="majorHAnsi"/>
          <w:sz w:val="24"/>
          <w:szCs w:val="24"/>
        </w:rPr>
        <w:t xml:space="preserve"> </w:t>
      </w:r>
      <w:r w:rsidR="00AE235D">
        <w:rPr>
          <w:rFonts w:asciiTheme="majorHAnsi" w:hAnsiTheme="majorHAnsi" w:cstheme="majorHAnsi"/>
          <w:sz w:val="24"/>
          <w:szCs w:val="24"/>
        </w:rPr>
        <w:t>to</w:t>
      </w:r>
      <w:r w:rsidR="00FA0A57">
        <w:rPr>
          <w:rFonts w:asciiTheme="majorHAnsi" w:hAnsiTheme="majorHAnsi" w:cstheme="majorHAnsi"/>
          <w:sz w:val="24"/>
          <w:szCs w:val="24"/>
        </w:rPr>
        <w:t xml:space="preserve"> this event </w:t>
      </w:r>
      <w:r w:rsidR="00A161DB">
        <w:rPr>
          <w:rFonts w:asciiTheme="majorHAnsi" w:hAnsiTheme="majorHAnsi" w:cstheme="majorHAnsi"/>
          <w:sz w:val="24"/>
          <w:szCs w:val="24"/>
        </w:rPr>
        <w:t>were</w:t>
      </w:r>
      <w:r w:rsidR="009D6BF9">
        <w:rPr>
          <w:rFonts w:asciiTheme="majorHAnsi" w:hAnsiTheme="majorHAnsi" w:cstheme="majorHAnsi"/>
          <w:sz w:val="24"/>
          <w:szCs w:val="24"/>
        </w:rPr>
        <w:t xml:space="preserve"> </w:t>
      </w:r>
      <w:r w:rsidR="00AE235D">
        <w:rPr>
          <w:rFonts w:asciiTheme="majorHAnsi" w:hAnsiTheme="majorHAnsi" w:cstheme="majorHAnsi"/>
          <w:sz w:val="24"/>
          <w:szCs w:val="24"/>
        </w:rPr>
        <w:t>seen</w:t>
      </w:r>
      <w:r w:rsidR="00FA0A57">
        <w:rPr>
          <w:rFonts w:asciiTheme="majorHAnsi" w:hAnsiTheme="majorHAnsi" w:cstheme="majorHAnsi"/>
          <w:sz w:val="24"/>
          <w:szCs w:val="24"/>
        </w:rPr>
        <w:t xml:space="preserve"> across </w:t>
      </w:r>
      <w:r w:rsidR="00D57380">
        <w:rPr>
          <w:rFonts w:asciiTheme="majorHAnsi" w:hAnsiTheme="majorHAnsi" w:cstheme="majorHAnsi"/>
          <w:sz w:val="24"/>
          <w:szCs w:val="24"/>
        </w:rPr>
        <w:t xml:space="preserve">all of Europe not just </w:t>
      </w:r>
      <w:r w:rsidR="00C939D8">
        <w:rPr>
          <w:rFonts w:asciiTheme="majorHAnsi" w:hAnsiTheme="majorHAnsi" w:cstheme="majorHAnsi"/>
          <w:sz w:val="24"/>
          <w:szCs w:val="24"/>
        </w:rPr>
        <w:t>France, according</w:t>
      </w:r>
      <w:r w:rsidR="00062EB3">
        <w:rPr>
          <w:rFonts w:asciiTheme="majorHAnsi" w:hAnsiTheme="majorHAnsi" w:cstheme="majorHAnsi"/>
          <w:sz w:val="24"/>
          <w:szCs w:val="24"/>
        </w:rPr>
        <w:t xml:space="preserve"> to author </w:t>
      </w:r>
      <w:r w:rsidR="007474E4">
        <w:rPr>
          <w:rFonts w:asciiTheme="majorHAnsi" w:hAnsiTheme="majorHAnsi" w:cstheme="majorHAnsi"/>
          <w:sz w:val="24"/>
          <w:szCs w:val="24"/>
        </w:rPr>
        <w:t>Palmer</w:t>
      </w:r>
      <w:r w:rsidR="00062EB3">
        <w:rPr>
          <w:rFonts w:asciiTheme="majorHAnsi" w:hAnsiTheme="majorHAnsi" w:cstheme="majorHAnsi"/>
          <w:sz w:val="24"/>
          <w:szCs w:val="24"/>
        </w:rPr>
        <w:t xml:space="preserve"> </w:t>
      </w:r>
      <w:r w:rsidR="00C939D8">
        <w:rPr>
          <w:rFonts w:asciiTheme="majorHAnsi" w:hAnsiTheme="majorHAnsi" w:cstheme="majorHAnsi"/>
          <w:sz w:val="24"/>
          <w:szCs w:val="24"/>
        </w:rPr>
        <w:t>“</w:t>
      </w:r>
      <w:r w:rsidR="00A36862">
        <w:rPr>
          <w:rFonts w:asciiTheme="majorHAnsi" w:hAnsiTheme="majorHAnsi" w:cstheme="majorHAnsi"/>
          <w:sz w:val="24"/>
          <w:szCs w:val="24"/>
        </w:rPr>
        <w:t xml:space="preserve">none of the papers </w:t>
      </w:r>
      <w:r w:rsidR="005E4B70">
        <w:rPr>
          <w:rFonts w:asciiTheme="majorHAnsi" w:hAnsiTheme="majorHAnsi" w:cstheme="majorHAnsi"/>
          <w:sz w:val="24"/>
          <w:szCs w:val="24"/>
        </w:rPr>
        <w:t xml:space="preserve">expressed surprise </w:t>
      </w:r>
      <w:r w:rsidR="001C653E">
        <w:rPr>
          <w:rFonts w:asciiTheme="majorHAnsi" w:hAnsiTheme="majorHAnsi" w:cstheme="majorHAnsi"/>
          <w:sz w:val="24"/>
          <w:szCs w:val="24"/>
        </w:rPr>
        <w:t>when the Bastille was stormed”</w:t>
      </w:r>
      <w:r w:rsidR="00F65C74">
        <w:rPr>
          <w:rFonts w:asciiTheme="majorHAnsi" w:hAnsiTheme="majorHAnsi" w:cstheme="majorHAnsi"/>
          <w:sz w:val="24"/>
          <w:szCs w:val="24"/>
        </w:rPr>
        <w:t xml:space="preserve">, and within the British press a stress was placed over the symbolic </w:t>
      </w:r>
      <w:r w:rsidR="005036DB">
        <w:rPr>
          <w:rFonts w:asciiTheme="majorHAnsi" w:hAnsiTheme="majorHAnsi" w:cstheme="majorHAnsi"/>
          <w:sz w:val="24"/>
          <w:szCs w:val="24"/>
        </w:rPr>
        <w:t xml:space="preserve">significance rather than the tactical </w:t>
      </w:r>
      <w:r w:rsidR="00AB20D2">
        <w:rPr>
          <w:rFonts w:asciiTheme="majorHAnsi" w:hAnsiTheme="majorHAnsi" w:cstheme="majorHAnsi"/>
          <w:sz w:val="24"/>
          <w:szCs w:val="24"/>
        </w:rPr>
        <w:t xml:space="preserve">as the situation would develop however and the violence would increase </w:t>
      </w:r>
      <w:r w:rsidR="00773209">
        <w:rPr>
          <w:rFonts w:asciiTheme="majorHAnsi" w:hAnsiTheme="majorHAnsi" w:cstheme="majorHAnsi"/>
          <w:sz w:val="24"/>
          <w:szCs w:val="24"/>
        </w:rPr>
        <w:t>this outlook would drastically change</w:t>
      </w:r>
      <w:r w:rsidR="007474E4">
        <w:rPr>
          <w:rFonts w:asciiTheme="majorHAnsi" w:hAnsiTheme="majorHAnsi" w:cstheme="majorHAnsi"/>
          <w:sz w:val="24"/>
          <w:szCs w:val="24"/>
        </w:rPr>
        <w:t xml:space="preserve"> (Palmer, 1984). </w:t>
      </w:r>
    </w:p>
    <w:p w14:paraId="305A7A09" w14:textId="799900C1" w:rsidR="00903C32" w:rsidRDefault="00552823" w:rsidP="00F646CF">
      <w:pPr>
        <w:rPr>
          <w:rFonts w:asciiTheme="majorHAnsi" w:hAnsiTheme="majorHAnsi" w:cstheme="majorHAnsi"/>
          <w:sz w:val="24"/>
          <w:szCs w:val="24"/>
        </w:rPr>
      </w:pPr>
      <w:r>
        <w:rPr>
          <w:rFonts w:asciiTheme="majorHAnsi" w:hAnsiTheme="majorHAnsi" w:cstheme="majorHAnsi"/>
          <w:sz w:val="24"/>
          <w:szCs w:val="24"/>
        </w:rPr>
        <w:lastRenderedPageBreak/>
        <w:t xml:space="preserve">It was not only France and the rest of Europe that saw </w:t>
      </w:r>
      <w:r w:rsidR="007146F0">
        <w:rPr>
          <w:rFonts w:asciiTheme="majorHAnsi" w:hAnsiTheme="majorHAnsi" w:cstheme="majorHAnsi"/>
          <w:sz w:val="24"/>
          <w:szCs w:val="24"/>
        </w:rPr>
        <w:t xml:space="preserve">an impact </w:t>
      </w:r>
      <w:r w:rsidR="00C92199">
        <w:rPr>
          <w:rFonts w:asciiTheme="majorHAnsi" w:hAnsiTheme="majorHAnsi" w:cstheme="majorHAnsi"/>
          <w:sz w:val="24"/>
          <w:szCs w:val="24"/>
        </w:rPr>
        <w:t>as a result of the French Revolution as the wider world was also witnessing these events play out</w:t>
      </w:r>
      <w:r w:rsidR="005A785D">
        <w:rPr>
          <w:rFonts w:asciiTheme="majorHAnsi" w:hAnsiTheme="majorHAnsi" w:cstheme="majorHAnsi"/>
          <w:sz w:val="24"/>
          <w:szCs w:val="24"/>
        </w:rPr>
        <w:t xml:space="preserve">, for some the French Revolution was a frighting reality of the </w:t>
      </w:r>
      <w:r w:rsidR="0078263F">
        <w:rPr>
          <w:rFonts w:asciiTheme="majorHAnsi" w:hAnsiTheme="majorHAnsi" w:cstheme="majorHAnsi"/>
          <w:sz w:val="24"/>
          <w:szCs w:val="24"/>
        </w:rPr>
        <w:t xml:space="preserve">rigid and </w:t>
      </w:r>
      <w:r w:rsidR="003B2971">
        <w:rPr>
          <w:rFonts w:asciiTheme="majorHAnsi" w:hAnsiTheme="majorHAnsi" w:cstheme="majorHAnsi"/>
          <w:sz w:val="24"/>
          <w:szCs w:val="24"/>
        </w:rPr>
        <w:t xml:space="preserve">harsh </w:t>
      </w:r>
      <w:r w:rsidR="00304EB5">
        <w:rPr>
          <w:rFonts w:asciiTheme="majorHAnsi" w:hAnsiTheme="majorHAnsi" w:cstheme="majorHAnsi"/>
          <w:sz w:val="24"/>
          <w:szCs w:val="24"/>
        </w:rPr>
        <w:t xml:space="preserve">class system that could collapse at any point, for others however the French Revolution was a sign </w:t>
      </w:r>
      <w:r w:rsidR="00DB5799">
        <w:rPr>
          <w:rFonts w:asciiTheme="majorHAnsi" w:hAnsiTheme="majorHAnsi" w:cstheme="majorHAnsi"/>
          <w:sz w:val="24"/>
          <w:szCs w:val="24"/>
        </w:rPr>
        <w:t xml:space="preserve">for this change to happen now. One of the events of the French Revolution that impacted the wider world was the declaration </w:t>
      </w:r>
      <w:r w:rsidR="0037408F">
        <w:rPr>
          <w:rFonts w:asciiTheme="majorHAnsi" w:hAnsiTheme="majorHAnsi" w:cstheme="majorHAnsi"/>
          <w:sz w:val="24"/>
          <w:szCs w:val="24"/>
        </w:rPr>
        <w:t>of the</w:t>
      </w:r>
      <w:r w:rsidR="005A785D">
        <w:rPr>
          <w:rFonts w:asciiTheme="majorHAnsi" w:hAnsiTheme="majorHAnsi" w:cstheme="majorHAnsi"/>
          <w:sz w:val="24"/>
          <w:szCs w:val="24"/>
        </w:rPr>
        <w:t xml:space="preserve"> </w:t>
      </w:r>
      <w:r w:rsidR="00613A3B">
        <w:rPr>
          <w:rFonts w:asciiTheme="majorHAnsi" w:hAnsiTheme="majorHAnsi" w:cstheme="majorHAnsi"/>
          <w:sz w:val="24"/>
          <w:szCs w:val="24"/>
        </w:rPr>
        <w:t>rights of man and of the citizen</w:t>
      </w:r>
      <w:r w:rsidR="0037408F">
        <w:rPr>
          <w:rFonts w:asciiTheme="majorHAnsi" w:hAnsiTheme="majorHAnsi" w:cstheme="majorHAnsi"/>
          <w:sz w:val="24"/>
          <w:szCs w:val="24"/>
        </w:rPr>
        <w:t>.</w:t>
      </w:r>
      <w:r w:rsidR="00BE100B">
        <w:rPr>
          <w:rFonts w:asciiTheme="majorHAnsi" w:hAnsiTheme="majorHAnsi" w:cstheme="majorHAnsi"/>
          <w:sz w:val="24"/>
          <w:szCs w:val="24"/>
        </w:rPr>
        <w:t xml:space="preserve"> </w:t>
      </w:r>
      <w:r w:rsidR="006B5204" w:rsidRPr="006B5204">
        <w:rPr>
          <w:rFonts w:asciiTheme="majorHAnsi" w:hAnsiTheme="majorHAnsi" w:cstheme="majorHAnsi"/>
          <w:sz w:val="24"/>
          <w:szCs w:val="24"/>
        </w:rPr>
        <w:t>In France, the proclamation of human rights was crucial. Because the people of France gained religious freedom, freedom of speech, freedom of assembly, and separation of powers as a result of this constitution or statute.</w:t>
      </w:r>
      <w:r w:rsidR="006B5204">
        <w:rPr>
          <w:rFonts w:asciiTheme="majorHAnsi" w:hAnsiTheme="majorHAnsi" w:cstheme="majorHAnsi"/>
          <w:sz w:val="24"/>
          <w:szCs w:val="24"/>
        </w:rPr>
        <w:t xml:space="preserve"> This</w:t>
      </w:r>
      <w:r w:rsidR="008B57AB">
        <w:rPr>
          <w:rFonts w:asciiTheme="majorHAnsi" w:hAnsiTheme="majorHAnsi" w:cstheme="majorHAnsi"/>
          <w:sz w:val="24"/>
          <w:szCs w:val="24"/>
        </w:rPr>
        <w:t xml:space="preserve"> declaration</w:t>
      </w:r>
      <w:r w:rsidR="00712771">
        <w:rPr>
          <w:rFonts w:asciiTheme="majorHAnsi" w:hAnsiTheme="majorHAnsi" w:cstheme="majorHAnsi"/>
          <w:sz w:val="24"/>
          <w:szCs w:val="24"/>
        </w:rPr>
        <w:t xml:space="preserve"> </w:t>
      </w:r>
      <w:r w:rsidR="008B57AB">
        <w:rPr>
          <w:rFonts w:asciiTheme="majorHAnsi" w:hAnsiTheme="majorHAnsi" w:cstheme="majorHAnsi"/>
          <w:sz w:val="24"/>
          <w:szCs w:val="24"/>
        </w:rPr>
        <w:t xml:space="preserve">from France would ring similar to America as </w:t>
      </w:r>
      <w:r w:rsidR="00286BF7">
        <w:rPr>
          <w:rFonts w:asciiTheme="majorHAnsi" w:hAnsiTheme="majorHAnsi" w:cstheme="majorHAnsi"/>
          <w:sz w:val="24"/>
          <w:szCs w:val="24"/>
        </w:rPr>
        <w:t>during the American revol</w:t>
      </w:r>
      <w:r w:rsidR="00A46FEF">
        <w:rPr>
          <w:rFonts w:asciiTheme="majorHAnsi" w:hAnsiTheme="majorHAnsi" w:cstheme="majorHAnsi"/>
          <w:sz w:val="24"/>
          <w:szCs w:val="24"/>
        </w:rPr>
        <w:t xml:space="preserve">ution they would bring forth the declaration of independence, </w:t>
      </w:r>
      <w:r w:rsidR="00572961" w:rsidRPr="00572961">
        <w:rPr>
          <w:rFonts w:asciiTheme="majorHAnsi" w:hAnsiTheme="majorHAnsi" w:cstheme="majorHAnsi"/>
          <w:sz w:val="24"/>
          <w:szCs w:val="24"/>
        </w:rPr>
        <w:t>Both declarations addressed men's fundamental rights to liberty, equality, and freedom</w:t>
      </w:r>
      <w:r w:rsidR="007A2663">
        <w:rPr>
          <w:rFonts w:asciiTheme="majorHAnsi" w:hAnsiTheme="majorHAnsi" w:cstheme="majorHAnsi"/>
          <w:sz w:val="24"/>
          <w:szCs w:val="24"/>
        </w:rPr>
        <w:t xml:space="preserve"> (</w:t>
      </w:r>
      <w:r w:rsidR="00D84F72">
        <w:rPr>
          <w:rFonts w:asciiTheme="majorHAnsi" w:hAnsiTheme="majorHAnsi" w:cstheme="majorHAnsi"/>
          <w:sz w:val="24"/>
          <w:szCs w:val="24"/>
        </w:rPr>
        <w:t>Cornell</w:t>
      </w:r>
      <w:r w:rsidR="00403EE0">
        <w:rPr>
          <w:rFonts w:asciiTheme="majorHAnsi" w:hAnsiTheme="majorHAnsi" w:cstheme="majorHAnsi"/>
          <w:sz w:val="24"/>
          <w:szCs w:val="24"/>
        </w:rPr>
        <w:t>,</w:t>
      </w:r>
      <w:r w:rsidR="00D84F72">
        <w:rPr>
          <w:rFonts w:asciiTheme="majorHAnsi" w:hAnsiTheme="majorHAnsi" w:cstheme="majorHAnsi"/>
          <w:sz w:val="24"/>
          <w:szCs w:val="24"/>
        </w:rPr>
        <w:t xml:space="preserve"> </w:t>
      </w:r>
      <w:r w:rsidR="00403EE0">
        <w:rPr>
          <w:rFonts w:asciiTheme="majorHAnsi" w:hAnsiTheme="majorHAnsi" w:cstheme="majorHAnsi"/>
          <w:sz w:val="24"/>
          <w:szCs w:val="24"/>
        </w:rPr>
        <w:t>2013)</w:t>
      </w:r>
      <w:r w:rsidR="00572961" w:rsidRPr="00572961">
        <w:rPr>
          <w:rFonts w:asciiTheme="majorHAnsi" w:hAnsiTheme="majorHAnsi" w:cstheme="majorHAnsi"/>
          <w:sz w:val="24"/>
          <w:szCs w:val="24"/>
        </w:rPr>
        <w:t>. The fundamental ideas were derived from Enlightenment views offered by writers like John Locke.</w:t>
      </w:r>
      <w:r w:rsidR="00F826C9">
        <w:rPr>
          <w:rFonts w:asciiTheme="majorHAnsi" w:hAnsiTheme="majorHAnsi" w:cstheme="majorHAnsi"/>
          <w:sz w:val="24"/>
          <w:szCs w:val="24"/>
        </w:rPr>
        <w:t xml:space="preserve"> </w:t>
      </w:r>
      <w:r w:rsidR="00505761">
        <w:rPr>
          <w:rFonts w:asciiTheme="majorHAnsi" w:hAnsiTheme="majorHAnsi" w:cstheme="majorHAnsi"/>
          <w:sz w:val="24"/>
          <w:szCs w:val="24"/>
        </w:rPr>
        <w:t>However m</w:t>
      </w:r>
      <w:r w:rsidR="00505761" w:rsidRPr="00505761">
        <w:rPr>
          <w:rFonts w:asciiTheme="majorHAnsi" w:hAnsiTheme="majorHAnsi" w:cstheme="majorHAnsi"/>
          <w:sz w:val="24"/>
          <w:szCs w:val="24"/>
        </w:rPr>
        <w:t>ost late-eighteenth- and early-nineteenth-century European declarations of rights and constitutions were based on the French declarations of 1789, 1791, and 1795, rather than the American declaration of 1776</w:t>
      </w:r>
      <w:r w:rsidR="00B507EC">
        <w:rPr>
          <w:rFonts w:asciiTheme="majorHAnsi" w:hAnsiTheme="majorHAnsi" w:cstheme="majorHAnsi"/>
          <w:sz w:val="24"/>
          <w:szCs w:val="24"/>
        </w:rPr>
        <w:t xml:space="preserve"> (M</w:t>
      </w:r>
      <w:r w:rsidR="00F43117">
        <w:rPr>
          <w:rFonts w:asciiTheme="majorHAnsi" w:hAnsiTheme="majorHAnsi" w:cstheme="majorHAnsi"/>
          <w:sz w:val="24"/>
          <w:szCs w:val="24"/>
        </w:rPr>
        <w:t xml:space="preserve">arienstras, 1999). </w:t>
      </w:r>
    </w:p>
    <w:p w14:paraId="18F3268D" w14:textId="1D11C280" w:rsidR="00903C32" w:rsidRPr="00AD7B76" w:rsidRDefault="00A629FD" w:rsidP="00F646CF">
      <w:pPr>
        <w:rPr>
          <w:rFonts w:asciiTheme="majorHAnsi" w:hAnsiTheme="majorHAnsi" w:cstheme="majorHAnsi"/>
          <w:sz w:val="24"/>
          <w:szCs w:val="24"/>
        </w:rPr>
      </w:pPr>
      <w:r w:rsidRPr="006437C6">
        <w:rPr>
          <w:rFonts w:asciiTheme="majorHAnsi" w:hAnsiTheme="majorHAnsi" w:cstheme="majorHAnsi"/>
          <w:sz w:val="24"/>
          <w:szCs w:val="24"/>
        </w:rPr>
        <w:t>Of course,</w:t>
      </w:r>
      <w:r w:rsidR="001D7C20" w:rsidRPr="006437C6">
        <w:rPr>
          <w:rFonts w:asciiTheme="majorHAnsi" w:hAnsiTheme="majorHAnsi" w:cstheme="majorHAnsi"/>
          <w:sz w:val="24"/>
          <w:szCs w:val="24"/>
        </w:rPr>
        <w:t xml:space="preserve"> the impact of the French Revolution </w:t>
      </w:r>
      <w:r w:rsidR="00C12937" w:rsidRPr="006437C6">
        <w:rPr>
          <w:rFonts w:asciiTheme="majorHAnsi" w:hAnsiTheme="majorHAnsi" w:cstheme="majorHAnsi"/>
          <w:sz w:val="24"/>
          <w:szCs w:val="24"/>
        </w:rPr>
        <w:t xml:space="preserve">seen by the rest of the world would not only be limited to the </w:t>
      </w:r>
      <w:r w:rsidR="00CC2DE0" w:rsidRPr="006437C6">
        <w:rPr>
          <w:rFonts w:asciiTheme="majorHAnsi" w:hAnsiTheme="majorHAnsi" w:cstheme="majorHAnsi"/>
          <w:sz w:val="24"/>
          <w:szCs w:val="24"/>
        </w:rPr>
        <w:t>constitutional reforms being passed in France as there were</w:t>
      </w:r>
      <w:r w:rsidR="00167AB4" w:rsidRPr="006437C6">
        <w:rPr>
          <w:rFonts w:asciiTheme="majorHAnsi" w:hAnsiTheme="majorHAnsi" w:cstheme="majorHAnsi"/>
          <w:sz w:val="24"/>
          <w:szCs w:val="24"/>
        </w:rPr>
        <w:t xml:space="preserve"> more </w:t>
      </w:r>
      <w:r w:rsidR="00355F73" w:rsidRPr="006437C6">
        <w:rPr>
          <w:rFonts w:asciiTheme="majorHAnsi" w:hAnsiTheme="majorHAnsi" w:cstheme="majorHAnsi"/>
          <w:sz w:val="24"/>
          <w:szCs w:val="24"/>
        </w:rPr>
        <w:t>impactful</w:t>
      </w:r>
      <w:r w:rsidR="00167AB4" w:rsidRPr="006437C6">
        <w:rPr>
          <w:rFonts w:asciiTheme="majorHAnsi" w:hAnsiTheme="majorHAnsi" w:cstheme="majorHAnsi"/>
          <w:sz w:val="24"/>
          <w:szCs w:val="24"/>
        </w:rPr>
        <w:t xml:space="preserve"> events, one of these was the </w:t>
      </w:r>
      <w:r w:rsidR="00613A3B" w:rsidRPr="006437C6">
        <w:rPr>
          <w:rFonts w:asciiTheme="majorHAnsi" w:hAnsiTheme="majorHAnsi" w:cstheme="majorHAnsi"/>
          <w:sz w:val="24"/>
          <w:szCs w:val="24"/>
        </w:rPr>
        <w:t>Coup of 18th Brumaire</w:t>
      </w:r>
      <w:r w:rsidR="00167AB4" w:rsidRPr="006437C6">
        <w:rPr>
          <w:rFonts w:asciiTheme="majorHAnsi" w:hAnsiTheme="majorHAnsi" w:cstheme="majorHAnsi"/>
          <w:sz w:val="24"/>
          <w:szCs w:val="24"/>
        </w:rPr>
        <w:t xml:space="preserve">. </w:t>
      </w:r>
      <w:r w:rsidRPr="006437C6">
        <w:rPr>
          <w:rFonts w:asciiTheme="majorHAnsi" w:hAnsiTheme="majorHAnsi" w:cstheme="majorHAnsi"/>
          <w:sz w:val="24"/>
          <w:szCs w:val="24"/>
        </w:rPr>
        <w:t xml:space="preserve">Occurring on the </w:t>
      </w:r>
      <w:r w:rsidR="00A8192C" w:rsidRPr="006437C6">
        <w:rPr>
          <w:rFonts w:asciiTheme="majorHAnsi" w:hAnsiTheme="majorHAnsi" w:cstheme="majorHAnsi"/>
          <w:sz w:val="24"/>
          <w:szCs w:val="24"/>
        </w:rPr>
        <w:t xml:space="preserve">9th of November </w:t>
      </w:r>
      <w:r w:rsidR="004D5E73" w:rsidRPr="006437C6">
        <w:rPr>
          <w:rFonts w:asciiTheme="majorHAnsi" w:hAnsiTheme="majorHAnsi" w:cstheme="majorHAnsi"/>
          <w:sz w:val="24"/>
          <w:szCs w:val="24"/>
        </w:rPr>
        <w:t xml:space="preserve">1799 this event refers to when General Napoleon Bonaparte </w:t>
      </w:r>
      <w:r w:rsidR="00B60C01" w:rsidRPr="006437C6">
        <w:rPr>
          <w:rFonts w:asciiTheme="majorHAnsi" w:hAnsiTheme="majorHAnsi" w:cstheme="majorHAnsi"/>
          <w:sz w:val="24"/>
          <w:szCs w:val="24"/>
        </w:rPr>
        <w:t xml:space="preserve">overthrew the </w:t>
      </w:r>
      <w:r w:rsidR="00EC2AD7" w:rsidRPr="006437C6">
        <w:rPr>
          <w:rFonts w:asciiTheme="majorHAnsi" w:hAnsiTheme="majorHAnsi" w:cstheme="majorHAnsi"/>
          <w:sz w:val="24"/>
          <w:szCs w:val="24"/>
        </w:rPr>
        <w:t xml:space="preserve">French Directory </w:t>
      </w:r>
      <w:r w:rsidR="00C42ED3" w:rsidRPr="006437C6">
        <w:rPr>
          <w:rFonts w:asciiTheme="majorHAnsi" w:hAnsiTheme="majorHAnsi" w:cstheme="majorHAnsi"/>
          <w:sz w:val="24"/>
          <w:szCs w:val="24"/>
        </w:rPr>
        <w:t xml:space="preserve">and replaced </w:t>
      </w:r>
      <w:r w:rsidR="00CB3CF5" w:rsidRPr="006437C6">
        <w:rPr>
          <w:rFonts w:asciiTheme="majorHAnsi" w:hAnsiTheme="majorHAnsi" w:cstheme="majorHAnsi"/>
          <w:sz w:val="24"/>
          <w:szCs w:val="24"/>
        </w:rPr>
        <w:t xml:space="preserve">it with the Consulate. </w:t>
      </w:r>
      <w:r w:rsidR="004F0BC3" w:rsidRPr="006437C6">
        <w:rPr>
          <w:rFonts w:asciiTheme="majorHAnsi" w:hAnsiTheme="majorHAnsi" w:cstheme="majorHAnsi"/>
          <w:sz w:val="24"/>
          <w:szCs w:val="24"/>
        </w:rPr>
        <w:t>Th</w:t>
      </w:r>
      <w:r w:rsidR="00194A8E" w:rsidRPr="006437C6">
        <w:rPr>
          <w:rFonts w:asciiTheme="majorHAnsi" w:hAnsiTheme="majorHAnsi" w:cstheme="majorHAnsi"/>
          <w:sz w:val="24"/>
          <w:szCs w:val="24"/>
        </w:rPr>
        <w:t xml:space="preserve">is Coup happened for a number of reasons one of the main being </w:t>
      </w:r>
      <w:r w:rsidR="00782687" w:rsidRPr="006437C6">
        <w:rPr>
          <w:rFonts w:asciiTheme="majorHAnsi" w:hAnsiTheme="majorHAnsi" w:cstheme="majorHAnsi"/>
          <w:sz w:val="24"/>
          <w:szCs w:val="24"/>
        </w:rPr>
        <w:t xml:space="preserve">that the </w:t>
      </w:r>
      <w:r w:rsidR="00B13DC3" w:rsidRPr="006437C6">
        <w:rPr>
          <w:rFonts w:asciiTheme="majorHAnsi" w:hAnsiTheme="majorHAnsi" w:cstheme="majorHAnsi"/>
          <w:sz w:val="24"/>
          <w:szCs w:val="24"/>
        </w:rPr>
        <w:t xml:space="preserve">corruption, financial troubles, political purges, and a disastrous reliance on the army to preserve power characterised the </w:t>
      </w:r>
      <w:r w:rsidR="00A71F56" w:rsidRPr="006437C6">
        <w:rPr>
          <w:rFonts w:asciiTheme="majorHAnsi" w:hAnsiTheme="majorHAnsi" w:cstheme="majorHAnsi"/>
          <w:sz w:val="24"/>
          <w:szCs w:val="24"/>
        </w:rPr>
        <w:t xml:space="preserve">failed </w:t>
      </w:r>
      <w:r w:rsidR="00B13DC3" w:rsidRPr="006437C6">
        <w:rPr>
          <w:rFonts w:asciiTheme="majorHAnsi" w:hAnsiTheme="majorHAnsi" w:cstheme="majorHAnsi"/>
          <w:sz w:val="24"/>
          <w:szCs w:val="24"/>
        </w:rPr>
        <w:t>Directory's leadership.</w:t>
      </w:r>
      <w:r w:rsidR="00494652" w:rsidRPr="006437C6">
        <w:rPr>
          <w:rFonts w:asciiTheme="majorHAnsi" w:hAnsiTheme="majorHAnsi" w:cstheme="majorHAnsi"/>
          <w:sz w:val="24"/>
          <w:szCs w:val="24"/>
        </w:rPr>
        <w:t xml:space="preserve"> </w:t>
      </w:r>
      <w:r w:rsidR="00F22013" w:rsidRPr="006437C6">
        <w:rPr>
          <w:rFonts w:asciiTheme="majorHAnsi" w:hAnsiTheme="majorHAnsi" w:cstheme="majorHAnsi"/>
          <w:sz w:val="24"/>
          <w:szCs w:val="24"/>
        </w:rPr>
        <w:t xml:space="preserve">In regards to the impact </w:t>
      </w:r>
      <w:r w:rsidR="00151244" w:rsidRPr="006437C6">
        <w:rPr>
          <w:rFonts w:asciiTheme="majorHAnsi" w:hAnsiTheme="majorHAnsi" w:cstheme="majorHAnsi"/>
          <w:sz w:val="24"/>
          <w:szCs w:val="24"/>
        </w:rPr>
        <w:t xml:space="preserve">of this Coup on the rest of the world </w:t>
      </w:r>
      <w:r w:rsidR="00224204" w:rsidRPr="006437C6">
        <w:rPr>
          <w:rFonts w:asciiTheme="majorHAnsi" w:hAnsiTheme="majorHAnsi" w:cstheme="majorHAnsi"/>
          <w:sz w:val="24"/>
          <w:szCs w:val="24"/>
        </w:rPr>
        <w:t xml:space="preserve">the bloodless </w:t>
      </w:r>
      <w:r w:rsidR="00045670" w:rsidRPr="006437C6">
        <w:rPr>
          <w:rFonts w:asciiTheme="majorHAnsi" w:hAnsiTheme="majorHAnsi" w:cstheme="majorHAnsi"/>
          <w:sz w:val="24"/>
          <w:szCs w:val="24"/>
        </w:rPr>
        <w:t>coup was not seen as a particular</w:t>
      </w:r>
      <w:r w:rsidR="009569BB" w:rsidRPr="006437C6">
        <w:rPr>
          <w:rFonts w:asciiTheme="majorHAnsi" w:hAnsiTheme="majorHAnsi" w:cstheme="majorHAnsi"/>
          <w:sz w:val="24"/>
          <w:szCs w:val="24"/>
        </w:rPr>
        <w:t xml:space="preserve">ly </w:t>
      </w:r>
      <w:r w:rsidR="002A1D20" w:rsidRPr="006437C6">
        <w:rPr>
          <w:rFonts w:asciiTheme="majorHAnsi" w:hAnsiTheme="majorHAnsi" w:cstheme="majorHAnsi"/>
          <w:sz w:val="24"/>
          <w:szCs w:val="24"/>
        </w:rPr>
        <w:t xml:space="preserve">threatening event and as such not much was done. In the span of the next 50 years however this coup would have </w:t>
      </w:r>
      <w:r w:rsidR="004C2BA0" w:rsidRPr="006437C6">
        <w:rPr>
          <w:rFonts w:asciiTheme="majorHAnsi" w:hAnsiTheme="majorHAnsi" w:cstheme="majorHAnsi"/>
          <w:sz w:val="24"/>
          <w:szCs w:val="24"/>
        </w:rPr>
        <w:t xml:space="preserve">quite the impact on one Karl Marx, </w:t>
      </w:r>
      <w:r w:rsidR="00154DD0" w:rsidRPr="006437C6">
        <w:rPr>
          <w:rFonts w:asciiTheme="majorHAnsi" w:hAnsiTheme="majorHAnsi" w:cstheme="majorHAnsi"/>
          <w:sz w:val="24"/>
          <w:szCs w:val="24"/>
        </w:rPr>
        <w:t>in fact Marx would later dedicate an essay titled “</w:t>
      </w:r>
      <w:r w:rsidR="004A01D7" w:rsidRPr="006437C6">
        <w:rPr>
          <w:rFonts w:asciiTheme="majorHAnsi" w:hAnsiTheme="majorHAnsi" w:cstheme="majorHAnsi"/>
          <w:sz w:val="24"/>
          <w:szCs w:val="24"/>
        </w:rPr>
        <w:t>The Eighteenth Brumaire of Louis Napoleon</w:t>
      </w:r>
      <w:r w:rsidR="006437C6" w:rsidRPr="006437C6">
        <w:rPr>
          <w:rFonts w:asciiTheme="majorHAnsi" w:hAnsiTheme="majorHAnsi" w:cstheme="majorHAnsi"/>
          <w:sz w:val="24"/>
          <w:szCs w:val="24"/>
        </w:rPr>
        <w:t>”</w:t>
      </w:r>
      <w:r w:rsidR="00244844">
        <w:rPr>
          <w:rFonts w:asciiTheme="majorHAnsi" w:hAnsiTheme="majorHAnsi" w:cstheme="majorHAnsi"/>
          <w:sz w:val="24"/>
          <w:szCs w:val="24"/>
        </w:rPr>
        <w:t xml:space="preserve">, </w:t>
      </w:r>
      <w:r w:rsidR="00244844" w:rsidRPr="00244844">
        <w:rPr>
          <w:rFonts w:asciiTheme="majorHAnsi" w:hAnsiTheme="majorHAnsi" w:cstheme="majorHAnsi"/>
          <w:sz w:val="24"/>
          <w:szCs w:val="24"/>
        </w:rPr>
        <w:t>It illustrates Marx in his role as a social and political historian, analysing historical events through the lens of his materialist ideology.</w:t>
      </w:r>
      <w:r w:rsidR="006F2D90">
        <w:rPr>
          <w:rFonts w:asciiTheme="majorHAnsi" w:hAnsiTheme="majorHAnsi" w:cstheme="majorHAnsi"/>
          <w:sz w:val="24"/>
          <w:szCs w:val="24"/>
        </w:rPr>
        <w:t xml:space="preserve"> And </w:t>
      </w:r>
      <w:r w:rsidR="00A01BB1">
        <w:rPr>
          <w:rFonts w:asciiTheme="majorHAnsi" w:hAnsiTheme="majorHAnsi" w:cstheme="majorHAnsi"/>
          <w:sz w:val="24"/>
          <w:szCs w:val="24"/>
        </w:rPr>
        <w:t>certainly,</w:t>
      </w:r>
      <w:r w:rsidR="00ED69D9">
        <w:rPr>
          <w:rFonts w:asciiTheme="majorHAnsi" w:hAnsiTheme="majorHAnsi" w:cstheme="majorHAnsi"/>
          <w:sz w:val="24"/>
          <w:szCs w:val="24"/>
        </w:rPr>
        <w:t xml:space="preserve"> </w:t>
      </w:r>
      <w:r w:rsidR="0040164D">
        <w:rPr>
          <w:rFonts w:asciiTheme="majorHAnsi" w:hAnsiTheme="majorHAnsi" w:cstheme="majorHAnsi"/>
          <w:sz w:val="24"/>
          <w:szCs w:val="24"/>
        </w:rPr>
        <w:t xml:space="preserve">one of </w:t>
      </w:r>
      <w:r w:rsidR="00CC618D">
        <w:rPr>
          <w:rFonts w:asciiTheme="majorHAnsi" w:hAnsiTheme="majorHAnsi" w:cstheme="majorHAnsi"/>
          <w:sz w:val="24"/>
          <w:szCs w:val="24"/>
        </w:rPr>
        <w:t xml:space="preserve">the other large impacts of the Coup would of course be the rise </w:t>
      </w:r>
      <w:r w:rsidR="00831AC3">
        <w:rPr>
          <w:rFonts w:asciiTheme="majorHAnsi" w:hAnsiTheme="majorHAnsi" w:cstheme="majorHAnsi"/>
          <w:sz w:val="24"/>
          <w:szCs w:val="24"/>
        </w:rPr>
        <w:t xml:space="preserve">of one </w:t>
      </w:r>
      <w:r w:rsidR="00387B5B">
        <w:rPr>
          <w:rFonts w:asciiTheme="majorHAnsi" w:hAnsiTheme="majorHAnsi" w:cstheme="majorHAnsi"/>
          <w:sz w:val="24"/>
          <w:szCs w:val="24"/>
        </w:rPr>
        <w:t>N</w:t>
      </w:r>
      <w:r w:rsidR="00E01336">
        <w:rPr>
          <w:rFonts w:asciiTheme="majorHAnsi" w:hAnsiTheme="majorHAnsi" w:cstheme="majorHAnsi"/>
          <w:sz w:val="24"/>
          <w:szCs w:val="24"/>
        </w:rPr>
        <w:t xml:space="preserve">apoleon Bonaparte </w:t>
      </w:r>
      <w:r w:rsidR="00A01BB1">
        <w:rPr>
          <w:rFonts w:asciiTheme="majorHAnsi" w:hAnsiTheme="majorHAnsi" w:cstheme="majorHAnsi"/>
          <w:sz w:val="24"/>
          <w:szCs w:val="24"/>
        </w:rPr>
        <w:t>whose</w:t>
      </w:r>
      <w:r w:rsidR="00E01336">
        <w:rPr>
          <w:rFonts w:asciiTheme="majorHAnsi" w:hAnsiTheme="majorHAnsi" w:cstheme="majorHAnsi"/>
          <w:sz w:val="24"/>
          <w:szCs w:val="24"/>
        </w:rPr>
        <w:t xml:space="preserve"> </w:t>
      </w:r>
      <w:r w:rsidR="00FC620E">
        <w:rPr>
          <w:rFonts w:asciiTheme="majorHAnsi" w:hAnsiTheme="majorHAnsi" w:cstheme="majorHAnsi"/>
          <w:sz w:val="24"/>
          <w:szCs w:val="24"/>
        </w:rPr>
        <w:t xml:space="preserve">military </w:t>
      </w:r>
      <w:r w:rsidR="00D0103B">
        <w:rPr>
          <w:rFonts w:asciiTheme="majorHAnsi" w:hAnsiTheme="majorHAnsi" w:cstheme="majorHAnsi"/>
          <w:sz w:val="24"/>
          <w:szCs w:val="24"/>
        </w:rPr>
        <w:t>care</w:t>
      </w:r>
      <w:r w:rsidR="00E27BA5">
        <w:rPr>
          <w:rFonts w:asciiTheme="majorHAnsi" w:hAnsiTheme="majorHAnsi" w:cstheme="majorHAnsi"/>
          <w:sz w:val="24"/>
          <w:szCs w:val="24"/>
        </w:rPr>
        <w:t>e</w:t>
      </w:r>
      <w:r w:rsidR="00D0103B">
        <w:rPr>
          <w:rFonts w:asciiTheme="majorHAnsi" w:hAnsiTheme="majorHAnsi" w:cstheme="majorHAnsi"/>
          <w:sz w:val="24"/>
          <w:szCs w:val="24"/>
        </w:rPr>
        <w:t xml:space="preserve">r would change </w:t>
      </w:r>
      <w:r w:rsidR="00B72AE6">
        <w:rPr>
          <w:rFonts w:asciiTheme="majorHAnsi" w:hAnsiTheme="majorHAnsi" w:cstheme="majorHAnsi"/>
          <w:sz w:val="24"/>
          <w:szCs w:val="24"/>
        </w:rPr>
        <w:t>France indefinitely.</w:t>
      </w:r>
    </w:p>
    <w:p w14:paraId="5DAB8B3D" w14:textId="3D689BC8" w:rsidR="00AD7B76" w:rsidRDefault="00BA4F8F" w:rsidP="00F646CF">
      <w:pPr>
        <w:rPr>
          <w:rFonts w:asciiTheme="majorHAnsi" w:hAnsiTheme="majorHAnsi" w:cstheme="majorHAnsi"/>
          <w:sz w:val="24"/>
          <w:szCs w:val="24"/>
        </w:rPr>
      </w:pPr>
      <w:r>
        <w:rPr>
          <w:rFonts w:asciiTheme="majorHAnsi" w:hAnsiTheme="majorHAnsi" w:cstheme="majorHAnsi"/>
          <w:sz w:val="24"/>
          <w:szCs w:val="24"/>
        </w:rPr>
        <w:t xml:space="preserve">Although Napoleon would have a successful </w:t>
      </w:r>
      <w:r w:rsidR="00E27BA5">
        <w:rPr>
          <w:rFonts w:asciiTheme="majorHAnsi" w:hAnsiTheme="majorHAnsi" w:cstheme="majorHAnsi"/>
          <w:sz w:val="24"/>
          <w:szCs w:val="24"/>
        </w:rPr>
        <w:t xml:space="preserve">military career before </w:t>
      </w:r>
      <w:r w:rsidR="00E2512D">
        <w:rPr>
          <w:rFonts w:asciiTheme="majorHAnsi" w:hAnsiTheme="majorHAnsi" w:cstheme="majorHAnsi"/>
          <w:sz w:val="24"/>
          <w:szCs w:val="24"/>
        </w:rPr>
        <w:t xml:space="preserve">the series </w:t>
      </w:r>
      <w:r w:rsidR="005C49E2">
        <w:rPr>
          <w:rFonts w:asciiTheme="majorHAnsi" w:hAnsiTheme="majorHAnsi" w:cstheme="majorHAnsi"/>
          <w:sz w:val="24"/>
          <w:szCs w:val="24"/>
        </w:rPr>
        <w:t xml:space="preserve">of wars known as the Napoleonic wars </w:t>
      </w:r>
      <w:r w:rsidR="00C30DEA">
        <w:rPr>
          <w:rFonts w:asciiTheme="majorHAnsi" w:hAnsiTheme="majorHAnsi" w:cstheme="majorHAnsi"/>
          <w:sz w:val="24"/>
          <w:szCs w:val="24"/>
        </w:rPr>
        <w:t xml:space="preserve">there were many obstacles in his path </w:t>
      </w:r>
      <w:r w:rsidR="00F13186">
        <w:rPr>
          <w:rFonts w:asciiTheme="majorHAnsi" w:hAnsiTheme="majorHAnsi" w:cstheme="majorHAnsi"/>
          <w:sz w:val="24"/>
          <w:szCs w:val="24"/>
        </w:rPr>
        <w:t xml:space="preserve">between him and his vision for an expanded and proud French Empire, </w:t>
      </w:r>
      <w:r w:rsidR="00597FCE">
        <w:rPr>
          <w:rFonts w:asciiTheme="majorHAnsi" w:hAnsiTheme="majorHAnsi" w:cstheme="majorHAnsi"/>
          <w:sz w:val="24"/>
          <w:szCs w:val="24"/>
        </w:rPr>
        <w:t xml:space="preserve">arguably one of these first obstacles was </w:t>
      </w:r>
      <w:r w:rsidR="00416D64">
        <w:rPr>
          <w:rFonts w:asciiTheme="majorHAnsi" w:hAnsiTheme="majorHAnsi" w:cstheme="majorHAnsi"/>
          <w:sz w:val="24"/>
          <w:szCs w:val="24"/>
        </w:rPr>
        <w:t>his campaign in Ital</w:t>
      </w:r>
      <w:r w:rsidR="00115CE0">
        <w:rPr>
          <w:rFonts w:asciiTheme="majorHAnsi" w:hAnsiTheme="majorHAnsi" w:cstheme="majorHAnsi"/>
          <w:sz w:val="24"/>
          <w:szCs w:val="24"/>
        </w:rPr>
        <w:t xml:space="preserve">y. </w:t>
      </w:r>
      <w:r w:rsidR="003165CA">
        <w:rPr>
          <w:rFonts w:asciiTheme="majorHAnsi" w:hAnsiTheme="majorHAnsi" w:cstheme="majorHAnsi"/>
          <w:sz w:val="24"/>
          <w:szCs w:val="24"/>
        </w:rPr>
        <w:t xml:space="preserve">The most </w:t>
      </w:r>
      <w:r w:rsidR="00017E8D">
        <w:rPr>
          <w:rFonts w:asciiTheme="majorHAnsi" w:hAnsiTheme="majorHAnsi" w:cstheme="majorHAnsi"/>
          <w:sz w:val="24"/>
          <w:szCs w:val="24"/>
        </w:rPr>
        <w:t xml:space="preserve">essential battle of Napoleons campaign in Italy </w:t>
      </w:r>
      <w:r w:rsidR="00764889">
        <w:rPr>
          <w:rFonts w:asciiTheme="majorHAnsi" w:hAnsiTheme="majorHAnsi" w:cstheme="majorHAnsi"/>
          <w:sz w:val="24"/>
          <w:szCs w:val="24"/>
        </w:rPr>
        <w:t>was The Battle of Montenotte</w:t>
      </w:r>
      <w:r w:rsidR="00CC702E">
        <w:rPr>
          <w:rFonts w:asciiTheme="majorHAnsi" w:hAnsiTheme="majorHAnsi" w:cstheme="majorHAnsi"/>
          <w:sz w:val="24"/>
          <w:szCs w:val="24"/>
        </w:rPr>
        <w:t xml:space="preserve">, </w:t>
      </w:r>
      <w:r w:rsidR="00541EE7">
        <w:rPr>
          <w:rFonts w:asciiTheme="majorHAnsi" w:hAnsiTheme="majorHAnsi" w:cstheme="majorHAnsi"/>
          <w:sz w:val="24"/>
          <w:szCs w:val="24"/>
        </w:rPr>
        <w:t xml:space="preserve">it was this battle that many </w:t>
      </w:r>
      <w:r w:rsidR="004D0B0B">
        <w:rPr>
          <w:rFonts w:asciiTheme="majorHAnsi" w:hAnsiTheme="majorHAnsi" w:cstheme="majorHAnsi"/>
          <w:sz w:val="24"/>
          <w:szCs w:val="24"/>
        </w:rPr>
        <w:t>contemporary</w:t>
      </w:r>
      <w:r w:rsidR="00541EE7">
        <w:rPr>
          <w:rFonts w:asciiTheme="majorHAnsi" w:hAnsiTheme="majorHAnsi" w:cstheme="majorHAnsi"/>
          <w:sz w:val="24"/>
          <w:szCs w:val="24"/>
        </w:rPr>
        <w:t xml:space="preserve"> historians would attribute to Napoleons first victory as a commander. </w:t>
      </w:r>
      <w:r w:rsidR="008334C5">
        <w:rPr>
          <w:rFonts w:asciiTheme="majorHAnsi" w:hAnsiTheme="majorHAnsi" w:cstheme="majorHAnsi"/>
          <w:sz w:val="24"/>
          <w:szCs w:val="24"/>
        </w:rPr>
        <w:t xml:space="preserve">Fought against </w:t>
      </w:r>
      <w:r w:rsidR="001F1821">
        <w:rPr>
          <w:rFonts w:asciiTheme="majorHAnsi" w:hAnsiTheme="majorHAnsi" w:cstheme="majorHAnsi"/>
          <w:sz w:val="24"/>
          <w:szCs w:val="24"/>
        </w:rPr>
        <w:t xml:space="preserve">the Sardinians and Austrians </w:t>
      </w:r>
      <w:r w:rsidR="00845218">
        <w:rPr>
          <w:rFonts w:asciiTheme="majorHAnsi" w:hAnsiTheme="majorHAnsi" w:cstheme="majorHAnsi"/>
          <w:sz w:val="24"/>
          <w:szCs w:val="24"/>
        </w:rPr>
        <w:t xml:space="preserve">this battle took place </w:t>
      </w:r>
      <w:r w:rsidR="0003392C">
        <w:rPr>
          <w:rFonts w:asciiTheme="majorHAnsi" w:hAnsiTheme="majorHAnsi" w:cstheme="majorHAnsi"/>
          <w:sz w:val="24"/>
          <w:szCs w:val="24"/>
        </w:rPr>
        <w:t>on the 12</w:t>
      </w:r>
      <w:r w:rsidR="0003392C" w:rsidRPr="0003392C">
        <w:rPr>
          <w:rFonts w:asciiTheme="majorHAnsi" w:hAnsiTheme="majorHAnsi" w:cstheme="majorHAnsi"/>
          <w:sz w:val="24"/>
          <w:szCs w:val="24"/>
          <w:vertAlign w:val="superscript"/>
        </w:rPr>
        <w:t>th</w:t>
      </w:r>
      <w:r w:rsidR="0003392C">
        <w:rPr>
          <w:rFonts w:asciiTheme="majorHAnsi" w:hAnsiTheme="majorHAnsi" w:cstheme="majorHAnsi"/>
          <w:sz w:val="24"/>
          <w:szCs w:val="24"/>
        </w:rPr>
        <w:t xml:space="preserve"> of April 1796</w:t>
      </w:r>
      <w:r w:rsidR="0024126E">
        <w:rPr>
          <w:rFonts w:asciiTheme="majorHAnsi" w:hAnsiTheme="majorHAnsi" w:cstheme="majorHAnsi"/>
          <w:sz w:val="24"/>
          <w:szCs w:val="24"/>
        </w:rPr>
        <w:t xml:space="preserve"> </w:t>
      </w:r>
      <w:r w:rsidR="0080264F">
        <w:rPr>
          <w:rFonts w:asciiTheme="majorHAnsi" w:hAnsiTheme="majorHAnsi" w:cstheme="majorHAnsi"/>
          <w:sz w:val="24"/>
          <w:szCs w:val="24"/>
        </w:rPr>
        <w:t xml:space="preserve">during the </w:t>
      </w:r>
      <w:r w:rsidR="00A80E89">
        <w:rPr>
          <w:rFonts w:asciiTheme="majorHAnsi" w:hAnsiTheme="majorHAnsi" w:cstheme="majorHAnsi"/>
          <w:sz w:val="24"/>
          <w:szCs w:val="24"/>
        </w:rPr>
        <w:t xml:space="preserve">French Revolutionary Wars </w:t>
      </w:r>
      <w:r w:rsidR="001D038F">
        <w:rPr>
          <w:rFonts w:asciiTheme="majorHAnsi" w:hAnsiTheme="majorHAnsi" w:cstheme="majorHAnsi"/>
          <w:sz w:val="24"/>
          <w:szCs w:val="24"/>
        </w:rPr>
        <w:t xml:space="preserve">and was a part of the Montenotte campaign </w:t>
      </w:r>
      <w:r w:rsidR="00017B23">
        <w:rPr>
          <w:rFonts w:asciiTheme="majorHAnsi" w:hAnsiTheme="majorHAnsi" w:cstheme="majorHAnsi"/>
          <w:sz w:val="24"/>
          <w:szCs w:val="24"/>
        </w:rPr>
        <w:t xml:space="preserve">that aimed to </w:t>
      </w:r>
      <w:r w:rsidR="001640E9">
        <w:rPr>
          <w:rFonts w:asciiTheme="majorHAnsi" w:hAnsiTheme="majorHAnsi" w:cstheme="majorHAnsi"/>
          <w:sz w:val="24"/>
          <w:szCs w:val="24"/>
        </w:rPr>
        <w:t>carve a path through the Alps a</w:t>
      </w:r>
      <w:r w:rsidR="007C4F1E">
        <w:rPr>
          <w:rFonts w:asciiTheme="majorHAnsi" w:hAnsiTheme="majorHAnsi" w:cstheme="majorHAnsi"/>
          <w:sz w:val="24"/>
          <w:szCs w:val="24"/>
        </w:rPr>
        <w:t xml:space="preserve">s well as weaken </w:t>
      </w:r>
      <w:r w:rsidR="00C8041D">
        <w:rPr>
          <w:rFonts w:asciiTheme="majorHAnsi" w:hAnsiTheme="majorHAnsi" w:cstheme="majorHAnsi"/>
          <w:sz w:val="24"/>
          <w:szCs w:val="24"/>
        </w:rPr>
        <w:t>the Habsburg Empire</w:t>
      </w:r>
      <w:r w:rsidR="00C029A4">
        <w:rPr>
          <w:rFonts w:asciiTheme="majorHAnsi" w:hAnsiTheme="majorHAnsi" w:cstheme="majorHAnsi"/>
          <w:sz w:val="24"/>
          <w:szCs w:val="24"/>
        </w:rPr>
        <w:t xml:space="preserve">. </w:t>
      </w:r>
      <w:r w:rsidR="007A2A8D" w:rsidRPr="007A2A8D">
        <w:rPr>
          <w:rFonts w:asciiTheme="majorHAnsi" w:hAnsiTheme="majorHAnsi" w:cstheme="majorHAnsi"/>
          <w:sz w:val="24"/>
          <w:szCs w:val="24"/>
        </w:rPr>
        <w:t>Bonaparte had conquered one of France's adversaries in two and a half weeks, leaving only the weakened Habsburg army in northern Italy as his final foe</w:t>
      </w:r>
      <w:r w:rsidR="00001F49">
        <w:rPr>
          <w:rFonts w:asciiTheme="majorHAnsi" w:hAnsiTheme="majorHAnsi" w:cstheme="majorHAnsi"/>
          <w:sz w:val="24"/>
          <w:szCs w:val="24"/>
        </w:rPr>
        <w:t xml:space="preserve"> (</w:t>
      </w:r>
      <w:r w:rsidR="00524C55">
        <w:rPr>
          <w:rFonts w:asciiTheme="majorHAnsi" w:hAnsiTheme="majorHAnsi" w:cstheme="majorHAnsi"/>
          <w:sz w:val="24"/>
          <w:szCs w:val="24"/>
        </w:rPr>
        <w:t>Sargent, 1895). It would be this campaign in Italy by Napoleon that would of course effect Europe and most prevalently Austria</w:t>
      </w:r>
      <w:r w:rsidR="00EE7AC2">
        <w:rPr>
          <w:rFonts w:asciiTheme="majorHAnsi" w:hAnsiTheme="majorHAnsi" w:cstheme="majorHAnsi"/>
          <w:sz w:val="24"/>
          <w:szCs w:val="24"/>
        </w:rPr>
        <w:t xml:space="preserve"> although his advance </w:t>
      </w:r>
      <w:r w:rsidR="000D7E08">
        <w:rPr>
          <w:rFonts w:asciiTheme="majorHAnsi" w:hAnsiTheme="majorHAnsi" w:cstheme="majorHAnsi"/>
          <w:sz w:val="24"/>
          <w:szCs w:val="24"/>
        </w:rPr>
        <w:t xml:space="preserve">triggered a panic in Vienna, </w:t>
      </w:r>
      <w:r w:rsidR="00AB1013">
        <w:rPr>
          <w:rFonts w:asciiTheme="majorHAnsi" w:hAnsiTheme="majorHAnsi" w:cstheme="majorHAnsi"/>
          <w:sz w:val="24"/>
          <w:szCs w:val="24"/>
        </w:rPr>
        <w:t xml:space="preserve">the loss </w:t>
      </w:r>
      <w:r w:rsidR="00281000">
        <w:rPr>
          <w:rFonts w:asciiTheme="majorHAnsi" w:hAnsiTheme="majorHAnsi" w:cstheme="majorHAnsi"/>
          <w:sz w:val="24"/>
          <w:szCs w:val="24"/>
        </w:rPr>
        <w:t xml:space="preserve">of life </w:t>
      </w:r>
      <w:r w:rsidR="005C37FE">
        <w:rPr>
          <w:rFonts w:asciiTheme="majorHAnsi" w:hAnsiTheme="majorHAnsi" w:cstheme="majorHAnsi"/>
          <w:sz w:val="24"/>
          <w:szCs w:val="24"/>
        </w:rPr>
        <w:t xml:space="preserve">for Austria was a large one the death toll reaching </w:t>
      </w:r>
      <w:r w:rsidR="00FA25D8">
        <w:rPr>
          <w:rFonts w:asciiTheme="majorHAnsi" w:hAnsiTheme="majorHAnsi" w:cstheme="majorHAnsi"/>
          <w:sz w:val="24"/>
          <w:szCs w:val="24"/>
        </w:rPr>
        <w:t>25,000 combined troops as opposed to the 6000 French losses</w:t>
      </w:r>
      <w:r w:rsidR="00947587">
        <w:rPr>
          <w:rFonts w:asciiTheme="majorHAnsi" w:hAnsiTheme="majorHAnsi" w:cstheme="majorHAnsi"/>
          <w:sz w:val="24"/>
          <w:szCs w:val="24"/>
        </w:rPr>
        <w:t xml:space="preserve">. </w:t>
      </w:r>
    </w:p>
    <w:p w14:paraId="0FCD5F1F" w14:textId="36BF7A23" w:rsidR="00903C32" w:rsidRPr="00552F6F" w:rsidRDefault="00375F7E" w:rsidP="00F646CF">
      <w:pPr>
        <w:rPr>
          <w:rFonts w:asciiTheme="majorHAnsi" w:hAnsiTheme="majorHAnsi" w:cstheme="majorHAnsi"/>
          <w:sz w:val="24"/>
          <w:szCs w:val="24"/>
        </w:rPr>
      </w:pPr>
      <w:r>
        <w:rPr>
          <w:rFonts w:asciiTheme="majorHAnsi" w:hAnsiTheme="majorHAnsi" w:cstheme="majorHAnsi"/>
          <w:sz w:val="24"/>
          <w:szCs w:val="24"/>
        </w:rPr>
        <w:lastRenderedPageBreak/>
        <w:t>Although Napoleon</w:t>
      </w:r>
      <w:r w:rsidR="0066286B">
        <w:rPr>
          <w:rFonts w:asciiTheme="majorHAnsi" w:hAnsiTheme="majorHAnsi" w:cstheme="majorHAnsi"/>
          <w:sz w:val="24"/>
          <w:szCs w:val="24"/>
        </w:rPr>
        <w:t>’s campaign in Italy defiantly marked</w:t>
      </w:r>
      <w:r w:rsidR="00B7407F">
        <w:rPr>
          <w:rFonts w:asciiTheme="majorHAnsi" w:hAnsiTheme="majorHAnsi" w:cstheme="majorHAnsi"/>
          <w:sz w:val="24"/>
          <w:szCs w:val="24"/>
        </w:rPr>
        <w:t xml:space="preserve"> </w:t>
      </w:r>
      <w:r w:rsidR="003F704D">
        <w:rPr>
          <w:rFonts w:asciiTheme="majorHAnsi" w:hAnsiTheme="majorHAnsi" w:cstheme="majorHAnsi"/>
          <w:sz w:val="24"/>
          <w:szCs w:val="24"/>
        </w:rPr>
        <w:t xml:space="preserve">an </w:t>
      </w:r>
      <w:r w:rsidR="00871A5F">
        <w:rPr>
          <w:rFonts w:asciiTheme="majorHAnsi" w:hAnsiTheme="majorHAnsi" w:cstheme="majorHAnsi"/>
          <w:sz w:val="24"/>
          <w:szCs w:val="24"/>
        </w:rPr>
        <w:t xml:space="preserve">important milestone in his military achievements it also </w:t>
      </w:r>
      <w:r w:rsidR="005D13D8">
        <w:rPr>
          <w:rFonts w:asciiTheme="majorHAnsi" w:hAnsiTheme="majorHAnsi" w:cstheme="majorHAnsi"/>
          <w:sz w:val="24"/>
          <w:szCs w:val="24"/>
        </w:rPr>
        <w:t xml:space="preserve">marked an important </w:t>
      </w:r>
      <w:r w:rsidR="00462323">
        <w:rPr>
          <w:rFonts w:asciiTheme="majorHAnsi" w:hAnsiTheme="majorHAnsi" w:cstheme="majorHAnsi"/>
          <w:sz w:val="24"/>
          <w:szCs w:val="24"/>
        </w:rPr>
        <w:t>milestone for France forces, however there wou</w:t>
      </w:r>
      <w:r w:rsidR="008F56E1">
        <w:rPr>
          <w:rFonts w:asciiTheme="majorHAnsi" w:hAnsiTheme="majorHAnsi" w:cstheme="majorHAnsi"/>
          <w:sz w:val="24"/>
          <w:szCs w:val="24"/>
        </w:rPr>
        <w:t xml:space="preserve">ld be no greater French or Napoleonic achievement that the one seen at the Battle of Austerlitz. </w:t>
      </w:r>
      <w:r w:rsidR="0014063E">
        <w:rPr>
          <w:rFonts w:asciiTheme="majorHAnsi" w:hAnsiTheme="majorHAnsi" w:cstheme="majorHAnsi"/>
          <w:sz w:val="24"/>
          <w:szCs w:val="24"/>
        </w:rPr>
        <w:t>This major engagement</w:t>
      </w:r>
      <w:r w:rsidR="00E6641C">
        <w:rPr>
          <w:rFonts w:asciiTheme="majorHAnsi" w:hAnsiTheme="majorHAnsi" w:cstheme="majorHAnsi"/>
          <w:sz w:val="24"/>
          <w:szCs w:val="24"/>
        </w:rPr>
        <w:t xml:space="preserve"> </w:t>
      </w:r>
      <w:r w:rsidR="0014063E">
        <w:rPr>
          <w:rFonts w:asciiTheme="majorHAnsi" w:hAnsiTheme="majorHAnsi" w:cstheme="majorHAnsi"/>
          <w:sz w:val="24"/>
          <w:szCs w:val="24"/>
        </w:rPr>
        <w:t xml:space="preserve">of the </w:t>
      </w:r>
      <w:r w:rsidR="00E6641C">
        <w:rPr>
          <w:rFonts w:asciiTheme="majorHAnsi" w:hAnsiTheme="majorHAnsi" w:cstheme="majorHAnsi"/>
          <w:sz w:val="24"/>
          <w:szCs w:val="24"/>
        </w:rPr>
        <w:t xml:space="preserve">Napoleonic Wars </w:t>
      </w:r>
      <w:r w:rsidR="00A836A4">
        <w:rPr>
          <w:rFonts w:asciiTheme="majorHAnsi" w:hAnsiTheme="majorHAnsi" w:cstheme="majorHAnsi"/>
          <w:sz w:val="24"/>
          <w:szCs w:val="24"/>
        </w:rPr>
        <w:t xml:space="preserve">happened </w:t>
      </w:r>
      <w:r w:rsidR="00F4695E">
        <w:rPr>
          <w:rFonts w:asciiTheme="majorHAnsi" w:hAnsiTheme="majorHAnsi" w:cstheme="majorHAnsi"/>
          <w:sz w:val="24"/>
          <w:szCs w:val="24"/>
        </w:rPr>
        <w:t>the 2</w:t>
      </w:r>
      <w:r w:rsidR="00F4695E" w:rsidRPr="00F4695E">
        <w:rPr>
          <w:rFonts w:asciiTheme="majorHAnsi" w:hAnsiTheme="majorHAnsi" w:cstheme="majorHAnsi"/>
          <w:sz w:val="24"/>
          <w:szCs w:val="24"/>
          <w:vertAlign w:val="superscript"/>
        </w:rPr>
        <w:t>nd</w:t>
      </w:r>
      <w:r w:rsidR="00F4695E">
        <w:rPr>
          <w:rFonts w:asciiTheme="majorHAnsi" w:hAnsiTheme="majorHAnsi" w:cstheme="majorHAnsi"/>
          <w:sz w:val="24"/>
          <w:szCs w:val="24"/>
        </w:rPr>
        <w:t xml:space="preserve"> of December </w:t>
      </w:r>
      <w:r w:rsidR="00FF2FCC">
        <w:rPr>
          <w:rFonts w:asciiTheme="majorHAnsi" w:hAnsiTheme="majorHAnsi" w:cstheme="majorHAnsi"/>
          <w:sz w:val="24"/>
          <w:szCs w:val="24"/>
        </w:rPr>
        <w:t xml:space="preserve">1805, Fought between </w:t>
      </w:r>
      <w:r w:rsidR="00A72BF1">
        <w:rPr>
          <w:rFonts w:asciiTheme="majorHAnsi" w:hAnsiTheme="majorHAnsi" w:cstheme="majorHAnsi"/>
          <w:sz w:val="24"/>
          <w:szCs w:val="24"/>
        </w:rPr>
        <w:t xml:space="preserve">France and the Russian and Austrian Empires </w:t>
      </w:r>
      <w:r w:rsidR="00C204E1">
        <w:rPr>
          <w:rFonts w:asciiTheme="majorHAnsi" w:hAnsiTheme="majorHAnsi" w:cstheme="majorHAnsi"/>
          <w:sz w:val="24"/>
          <w:szCs w:val="24"/>
        </w:rPr>
        <w:t xml:space="preserve">this battle </w:t>
      </w:r>
      <w:r w:rsidR="0042792C">
        <w:rPr>
          <w:rFonts w:asciiTheme="majorHAnsi" w:hAnsiTheme="majorHAnsi" w:cstheme="majorHAnsi"/>
          <w:sz w:val="24"/>
          <w:szCs w:val="24"/>
        </w:rPr>
        <w:t xml:space="preserve">permitted the creation and establishment </w:t>
      </w:r>
      <w:r w:rsidR="000431BA">
        <w:rPr>
          <w:rFonts w:asciiTheme="majorHAnsi" w:hAnsiTheme="majorHAnsi" w:cstheme="majorHAnsi"/>
          <w:sz w:val="24"/>
          <w:szCs w:val="24"/>
        </w:rPr>
        <w:t xml:space="preserve">of the Confederation of the Rhine rendering the Holy Roman Empire </w:t>
      </w:r>
      <w:r w:rsidR="003B3455">
        <w:rPr>
          <w:rFonts w:asciiTheme="majorHAnsi" w:hAnsiTheme="majorHAnsi" w:cstheme="majorHAnsi"/>
          <w:sz w:val="24"/>
          <w:szCs w:val="24"/>
        </w:rPr>
        <w:t xml:space="preserve">essentially powerless. </w:t>
      </w:r>
      <w:r w:rsidR="007915F5" w:rsidRPr="007915F5">
        <w:rPr>
          <w:rFonts w:asciiTheme="majorHAnsi" w:hAnsiTheme="majorHAnsi" w:cstheme="majorHAnsi"/>
          <w:sz w:val="24"/>
          <w:szCs w:val="24"/>
        </w:rPr>
        <w:t>However, these victories did not result in a durable peace on the continent. The War of the Fourth Coalition began in 1806 as a result of Prussian concerns over expanding French hegemony in Central Europe.</w:t>
      </w:r>
      <w:r w:rsidR="007915F5">
        <w:rPr>
          <w:rFonts w:asciiTheme="majorHAnsi" w:hAnsiTheme="majorHAnsi" w:cstheme="majorHAnsi"/>
          <w:sz w:val="24"/>
          <w:szCs w:val="24"/>
        </w:rPr>
        <w:t xml:space="preserve"> </w:t>
      </w:r>
      <w:r w:rsidR="00974C99">
        <w:rPr>
          <w:rFonts w:asciiTheme="majorHAnsi" w:hAnsiTheme="majorHAnsi" w:cstheme="majorHAnsi"/>
          <w:sz w:val="24"/>
          <w:szCs w:val="24"/>
        </w:rPr>
        <w:t xml:space="preserve">In regards to the impact on Europe and </w:t>
      </w:r>
      <w:r w:rsidR="0031517B">
        <w:rPr>
          <w:rFonts w:asciiTheme="majorHAnsi" w:hAnsiTheme="majorHAnsi" w:cstheme="majorHAnsi"/>
          <w:sz w:val="24"/>
          <w:szCs w:val="24"/>
        </w:rPr>
        <w:t>constitutional reform a</w:t>
      </w:r>
      <w:r w:rsidR="00754E5D" w:rsidRPr="00754E5D">
        <w:rPr>
          <w:rFonts w:asciiTheme="majorHAnsi" w:hAnsiTheme="majorHAnsi" w:cstheme="majorHAnsi"/>
          <w:sz w:val="24"/>
          <w:szCs w:val="24"/>
        </w:rPr>
        <w:t>ccording to certain historians, Napoleon was so successful at Austerlitz that he lost all perspective, and after the fight, what had been French foreign policy became a "personal Napoleonic one."</w:t>
      </w:r>
      <w:r w:rsidR="00E96170">
        <w:rPr>
          <w:rFonts w:asciiTheme="majorHAnsi" w:hAnsiTheme="majorHAnsi" w:cstheme="majorHAnsi"/>
          <w:sz w:val="24"/>
          <w:szCs w:val="24"/>
        </w:rPr>
        <w:t>(McLynn, 1998)</w:t>
      </w:r>
      <w:r w:rsidR="00754E5D">
        <w:rPr>
          <w:rFonts w:asciiTheme="majorHAnsi" w:hAnsiTheme="majorHAnsi" w:cstheme="majorHAnsi"/>
          <w:sz w:val="24"/>
          <w:szCs w:val="24"/>
        </w:rPr>
        <w:t xml:space="preserve">. </w:t>
      </w:r>
      <w:r w:rsidR="004B37D8" w:rsidRPr="004B37D8">
        <w:rPr>
          <w:rFonts w:asciiTheme="majorHAnsi" w:hAnsiTheme="majorHAnsi" w:cstheme="majorHAnsi"/>
          <w:sz w:val="24"/>
          <w:szCs w:val="24"/>
        </w:rPr>
        <w:t>The image of European politics was drastically transformed by Austerlitz and the previous battle.</w:t>
      </w:r>
      <w:r w:rsidR="00A46601">
        <w:rPr>
          <w:rFonts w:asciiTheme="majorHAnsi" w:hAnsiTheme="majorHAnsi" w:cstheme="majorHAnsi"/>
          <w:sz w:val="24"/>
          <w:szCs w:val="24"/>
        </w:rPr>
        <w:t xml:space="preserve"> </w:t>
      </w:r>
      <w:r w:rsidR="00A46601" w:rsidRPr="00A46601">
        <w:rPr>
          <w:rFonts w:asciiTheme="majorHAnsi" w:hAnsiTheme="majorHAnsi" w:cstheme="majorHAnsi"/>
          <w:sz w:val="24"/>
          <w:szCs w:val="24"/>
        </w:rPr>
        <w:t>The French had captured Vienna in three months, devastated two armies, and beaten the Austrian Empire.</w:t>
      </w:r>
      <w:r w:rsidR="00A46601">
        <w:rPr>
          <w:rFonts w:asciiTheme="majorHAnsi" w:hAnsiTheme="majorHAnsi" w:cstheme="majorHAnsi"/>
          <w:sz w:val="24"/>
          <w:szCs w:val="24"/>
        </w:rPr>
        <w:t xml:space="preserve"> </w:t>
      </w:r>
      <w:r w:rsidR="00D96722" w:rsidRPr="00D96722">
        <w:rPr>
          <w:rFonts w:asciiTheme="majorHAnsi" w:hAnsiTheme="majorHAnsi" w:cstheme="majorHAnsi"/>
          <w:sz w:val="24"/>
          <w:szCs w:val="24"/>
        </w:rPr>
        <w:t>Napoleon's forces were key in sweeping away the old, aristocratic world's political institutions, paving the way for the birth of democracy and social equality.</w:t>
      </w:r>
      <w:r w:rsidR="006E6CAC">
        <w:rPr>
          <w:rFonts w:asciiTheme="majorHAnsi" w:hAnsiTheme="majorHAnsi" w:cstheme="majorHAnsi"/>
          <w:sz w:val="24"/>
          <w:szCs w:val="24"/>
        </w:rPr>
        <w:t xml:space="preserve"> </w:t>
      </w:r>
    </w:p>
    <w:p w14:paraId="662C750C" w14:textId="3E6AFDC1" w:rsidR="00903C32" w:rsidRPr="00806CE6" w:rsidRDefault="006F4055" w:rsidP="00F646CF">
      <w:pPr>
        <w:rPr>
          <w:rFonts w:asciiTheme="majorHAnsi" w:hAnsiTheme="majorHAnsi" w:cstheme="majorHAnsi"/>
          <w:sz w:val="24"/>
          <w:szCs w:val="24"/>
        </w:rPr>
      </w:pPr>
      <w:r w:rsidRPr="00444D8F">
        <w:rPr>
          <w:rFonts w:asciiTheme="majorHAnsi" w:hAnsiTheme="majorHAnsi" w:cstheme="majorHAnsi"/>
          <w:sz w:val="24"/>
          <w:szCs w:val="24"/>
        </w:rPr>
        <w:t>Unfortunately</w:t>
      </w:r>
      <w:r w:rsidR="008148A7" w:rsidRPr="00444D8F">
        <w:rPr>
          <w:rFonts w:asciiTheme="majorHAnsi" w:hAnsiTheme="majorHAnsi" w:cstheme="majorHAnsi"/>
          <w:sz w:val="24"/>
          <w:szCs w:val="24"/>
        </w:rPr>
        <w:t xml:space="preserve"> for Napoleon and his vison of a French Empire </w:t>
      </w:r>
      <w:r w:rsidR="00925513" w:rsidRPr="00444D8F">
        <w:rPr>
          <w:rFonts w:asciiTheme="majorHAnsi" w:hAnsiTheme="majorHAnsi" w:cstheme="majorHAnsi"/>
          <w:sz w:val="24"/>
          <w:szCs w:val="24"/>
        </w:rPr>
        <w:t xml:space="preserve">his </w:t>
      </w:r>
      <w:r w:rsidR="00BB7ECC" w:rsidRPr="00444D8F">
        <w:rPr>
          <w:rFonts w:asciiTheme="majorHAnsi" w:hAnsiTheme="majorHAnsi" w:cstheme="majorHAnsi"/>
          <w:sz w:val="24"/>
          <w:szCs w:val="24"/>
        </w:rPr>
        <w:t>victories</w:t>
      </w:r>
      <w:r w:rsidR="00925513" w:rsidRPr="00444D8F">
        <w:rPr>
          <w:rFonts w:asciiTheme="majorHAnsi" w:hAnsiTheme="majorHAnsi" w:cstheme="majorHAnsi"/>
          <w:sz w:val="24"/>
          <w:szCs w:val="24"/>
        </w:rPr>
        <w:t xml:space="preserve"> would come to a </w:t>
      </w:r>
      <w:r w:rsidR="00EC2610" w:rsidRPr="00444D8F">
        <w:rPr>
          <w:rFonts w:asciiTheme="majorHAnsi" w:hAnsiTheme="majorHAnsi" w:cstheme="majorHAnsi"/>
          <w:sz w:val="24"/>
          <w:szCs w:val="24"/>
        </w:rPr>
        <w:t>halt</w:t>
      </w:r>
      <w:r w:rsidR="00925513" w:rsidRPr="00444D8F">
        <w:rPr>
          <w:rFonts w:asciiTheme="majorHAnsi" w:hAnsiTheme="majorHAnsi" w:cstheme="majorHAnsi"/>
          <w:sz w:val="24"/>
          <w:szCs w:val="24"/>
        </w:rPr>
        <w:t xml:space="preserve"> at the turn of the </w:t>
      </w:r>
      <w:r w:rsidR="00C44320" w:rsidRPr="00444D8F">
        <w:rPr>
          <w:rFonts w:asciiTheme="majorHAnsi" w:hAnsiTheme="majorHAnsi" w:cstheme="majorHAnsi"/>
          <w:sz w:val="24"/>
          <w:szCs w:val="24"/>
        </w:rPr>
        <w:t>nineteenth century</w:t>
      </w:r>
      <w:r w:rsidR="00513A68" w:rsidRPr="00444D8F">
        <w:rPr>
          <w:rFonts w:asciiTheme="majorHAnsi" w:hAnsiTheme="majorHAnsi" w:cstheme="majorHAnsi"/>
          <w:sz w:val="24"/>
          <w:szCs w:val="24"/>
        </w:rPr>
        <w:t xml:space="preserve">. </w:t>
      </w:r>
      <w:r w:rsidR="00BB7ECC" w:rsidRPr="00444D8F">
        <w:rPr>
          <w:rFonts w:asciiTheme="majorHAnsi" w:hAnsiTheme="majorHAnsi" w:cstheme="majorHAnsi"/>
          <w:sz w:val="24"/>
          <w:szCs w:val="24"/>
        </w:rPr>
        <w:t>This would be demonstrated through Nap</w:t>
      </w:r>
      <w:r w:rsidR="001575DE" w:rsidRPr="00444D8F">
        <w:rPr>
          <w:rFonts w:asciiTheme="majorHAnsi" w:hAnsiTheme="majorHAnsi" w:cstheme="majorHAnsi"/>
          <w:sz w:val="24"/>
          <w:szCs w:val="24"/>
        </w:rPr>
        <w:t xml:space="preserve">oleons exile </w:t>
      </w:r>
      <w:r w:rsidR="00B57F1B" w:rsidRPr="00444D8F">
        <w:rPr>
          <w:rFonts w:asciiTheme="majorHAnsi" w:hAnsiTheme="majorHAnsi" w:cstheme="majorHAnsi"/>
          <w:sz w:val="24"/>
          <w:szCs w:val="24"/>
        </w:rPr>
        <w:t xml:space="preserve">to Elba, </w:t>
      </w:r>
      <w:r w:rsidR="001B30AF" w:rsidRPr="00444D8F">
        <w:rPr>
          <w:rFonts w:asciiTheme="majorHAnsi" w:hAnsiTheme="majorHAnsi" w:cstheme="majorHAnsi"/>
          <w:sz w:val="24"/>
          <w:szCs w:val="24"/>
        </w:rPr>
        <w:t xml:space="preserve">forced to abdicate </w:t>
      </w:r>
      <w:r w:rsidR="00DF30A2" w:rsidRPr="00444D8F">
        <w:rPr>
          <w:rFonts w:asciiTheme="majorHAnsi" w:hAnsiTheme="majorHAnsi" w:cstheme="majorHAnsi"/>
          <w:sz w:val="24"/>
          <w:szCs w:val="24"/>
        </w:rPr>
        <w:t>in 1</w:t>
      </w:r>
      <w:r w:rsidR="00444D8F" w:rsidRPr="00444D8F">
        <w:rPr>
          <w:rFonts w:asciiTheme="majorHAnsi" w:hAnsiTheme="majorHAnsi" w:cstheme="majorHAnsi"/>
          <w:sz w:val="24"/>
          <w:szCs w:val="24"/>
        </w:rPr>
        <w:t xml:space="preserve">814 while the Treaty of Fontainebleau was being wrote </w:t>
      </w:r>
      <w:r w:rsidR="00724BB5">
        <w:rPr>
          <w:rFonts w:asciiTheme="majorHAnsi" w:hAnsiTheme="majorHAnsi" w:cstheme="majorHAnsi"/>
          <w:sz w:val="24"/>
          <w:szCs w:val="24"/>
        </w:rPr>
        <w:t xml:space="preserve">Napoleon would only wait a year to attempt to </w:t>
      </w:r>
      <w:r w:rsidR="003B7AE9">
        <w:rPr>
          <w:rFonts w:asciiTheme="majorHAnsi" w:hAnsiTheme="majorHAnsi" w:cstheme="majorHAnsi"/>
          <w:sz w:val="24"/>
          <w:szCs w:val="24"/>
        </w:rPr>
        <w:t>reclaim France</w:t>
      </w:r>
      <w:r w:rsidR="005D0E9A">
        <w:rPr>
          <w:rFonts w:asciiTheme="majorHAnsi" w:hAnsiTheme="majorHAnsi" w:cstheme="majorHAnsi"/>
          <w:sz w:val="24"/>
          <w:szCs w:val="24"/>
        </w:rPr>
        <w:t xml:space="preserve"> </w:t>
      </w:r>
      <w:r w:rsidR="0024439A">
        <w:rPr>
          <w:rFonts w:asciiTheme="majorHAnsi" w:hAnsiTheme="majorHAnsi" w:cstheme="majorHAnsi"/>
          <w:sz w:val="24"/>
          <w:szCs w:val="24"/>
        </w:rPr>
        <w:t xml:space="preserve">leading up to one of the most important battles of </w:t>
      </w:r>
      <w:r w:rsidR="00080FC8">
        <w:rPr>
          <w:rFonts w:asciiTheme="majorHAnsi" w:hAnsiTheme="majorHAnsi" w:cstheme="majorHAnsi"/>
          <w:sz w:val="24"/>
          <w:szCs w:val="24"/>
        </w:rPr>
        <w:t xml:space="preserve">the </w:t>
      </w:r>
      <w:r w:rsidR="00EA30C6">
        <w:rPr>
          <w:rFonts w:asciiTheme="majorHAnsi" w:hAnsiTheme="majorHAnsi" w:cstheme="majorHAnsi"/>
          <w:sz w:val="24"/>
          <w:szCs w:val="24"/>
        </w:rPr>
        <w:t>Napoleonic</w:t>
      </w:r>
      <w:r w:rsidR="00080FC8">
        <w:rPr>
          <w:rFonts w:asciiTheme="majorHAnsi" w:hAnsiTheme="majorHAnsi" w:cstheme="majorHAnsi"/>
          <w:sz w:val="24"/>
          <w:szCs w:val="24"/>
        </w:rPr>
        <w:t xml:space="preserve"> wars</w:t>
      </w:r>
      <w:r w:rsidR="00DF2A7B">
        <w:rPr>
          <w:rFonts w:asciiTheme="majorHAnsi" w:hAnsiTheme="majorHAnsi" w:cstheme="majorHAnsi"/>
          <w:sz w:val="24"/>
          <w:szCs w:val="24"/>
        </w:rPr>
        <w:t xml:space="preserve"> as well as the Waterloo campaign</w:t>
      </w:r>
      <w:r w:rsidR="00EA30C6">
        <w:rPr>
          <w:rFonts w:asciiTheme="majorHAnsi" w:hAnsiTheme="majorHAnsi" w:cstheme="majorHAnsi"/>
          <w:sz w:val="24"/>
          <w:szCs w:val="24"/>
        </w:rPr>
        <w:t>, the B</w:t>
      </w:r>
      <w:r w:rsidR="002A6A19" w:rsidRPr="00444D8F">
        <w:rPr>
          <w:rFonts w:asciiTheme="majorHAnsi" w:hAnsiTheme="majorHAnsi" w:cstheme="majorHAnsi"/>
          <w:sz w:val="24"/>
          <w:szCs w:val="24"/>
        </w:rPr>
        <w:t>attle of Waterloo</w:t>
      </w:r>
      <w:r w:rsidR="00EA30C6">
        <w:rPr>
          <w:rFonts w:asciiTheme="majorHAnsi" w:hAnsiTheme="majorHAnsi" w:cstheme="majorHAnsi"/>
          <w:sz w:val="24"/>
          <w:szCs w:val="24"/>
        </w:rPr>
        <w:t xml:space="preserve">. </w:t>
      </w:r>
      <w:r w:rsidR="000A6A26">
        <w:rPr>
          <w:rFonts w:asciiTheme="majorHAnsi" w:hAnsiTheme="majorHAnsi" w:cstheme="majorHAnsi"/>
          <w:sz w:val="24"/>
          <w:szCs w:val="24"/>
        </w:rPr>
        <w:t xml:space="preserve">Occurring </w:t>
      </w:r>
      <w:r w:rsidR="00DF2A7B">
        <w:rPr>
          <w:rFonts w:asciiTheme="majorHAnsi" w:hAnsiTheme="majorHAnsi" w:cstheme="majorHAnsi"/>
          <w:sz w:val="24"/>
          <w:szCs w:val="24"/>
        </w:rPr>
        <w:t>the 18</w:t>
      </w:r>
      <w:r w:rsidR="00DF2A7B" w:rsidRPr="000A6A26">
        <w:rPr>
          <w:rFonts w:asciiTheme="majorHAnsi" w:hAnsiTheme="majorHAnsi" w:cstheme="majorHAnsi"/>
          <w:sz w:val="24"/>
          <w:szCs w:val="24"/>
          <w:vertAlign w:val="superscript"/>
        </w:rPr>
        <w:t>th</w:t>
      </w:r>
      <w:r w:rsidR="00DF2A7B">
        <w:rPr>
          <w:rFonts w:asciiTheme="majorHAnsi" w:hAnsiTheme="majorHAnsi" w:cstheme="majorHAnsi"/>
          <w:sz w:val="24"/>
          <w:szCs w:val="24"/>
        </w:rPr>
        <w:t xml:space="preserve"> of June 1815,</w:t>
      </w:r>
      <w:r w:rsidR="000A6A26">
        <w:rPr>
          <w:rFonts w:asciiTheme="majorHAnsi" w:hAnsiTheme="majorHAnsi" w:cstheme="majorHAnsi"/>
          <w:sz w:val="24"/>
          <w:szCs w:val="24"/>
        </w:rPr>
        <w:t xml:space="preserve"> </w:t>
      </w:r>
      <w:r w:rsidR="00C86535">
        <w:rPr>
          <w:rFonts w:asciiTheme="majorHAnsi" w:hAnsiTheme="majorHAnsi" w:cstheme="majorHAnsi"/>
          <w:sz w:val="24"/>
          <w:szCs w:val="24"/>
        </w:rPr>
        <w:t xml:space="preserve">it was fought between </w:t>
      </w:r>
      <w:r w:rsidR="00645165">
        <w:rPr>
          <w:rFonts w:asciiTheme="majorHAnsi" w:hAnsiTheme="majorHAnsi" w:cstheme="majorHAnsi"/>
          <w:sz w:val="24"/>
          <w:szCs w:val="24"/>
        </w:rPr>
        <w:t xml:space="preserve">France and an alliance of the United Kingdom, Prussia </w:t>
      </w:r>
      <w:r w:rsidR="000A2C9A">
        <w:rPr>
          <w:rFonts w:asciiTheme="majorHAnsi" w:hAnsiTheme="majorHAnsi" w:cstheme="majorHAnsi"/>
          <w:sz w:val="24"/>
          <w:szCs w:val="24"/>
        </w:rPr>
        <w:t>and others</w:t>
      </w:r>
      <w:r w:rsidR="00E84C91">
        <w:rPr>
          <w:rFonts w:asciiTheme="majorHAnsi" w:hAnsiTheme="majorHAnsi" w:cstheme="majorHAnsi"/>
          <w:sz w:val="24"/>
          <w:szCs w:val="24"/>
        </w:rPr>
        <w:t xml:space="preserve">. Waterloo would lend itself to have quite the impact on Europe as well as the other countries of the world, </w:t>
      </w:r>
      <w:r w:rsidR="0031479B">
        <w:rPr>
          <w:rFonts w:asciiTheme="majorHAnsi" w:hAnsiTheme="majorHAnsi" w:cstheme="majorHAnsi"/>
          <w:sz w:val="24"/>
          <w:szCs w:val="24"/>
        </w:rPr>
        <w:t xml:space="preserve">it saw and end to Napoleons </w:t>
      </w:r>
      <w:r w:rsidR="005B5DF9">
        <w:rPr>
          <w:rFonts w:asciiTheme="majorHAnsi" w:hAnsiTheme="majorHAnsi" w:cstheme="majorHAnsi"/>
          <w:sz w:val="24"/>
          <w:szCs w:val="24"/>
        </w:rPr>
        <w:t>15-year</w:t>
      </w:r>
      <w:r w:rsidR="00D57828">
        <w:rPr>
          <w:rFonts w:asciiTheme="majorHAnsi" w:hAnsiTheme="majorHAnsi" w:cstheme="majorHAnsi"/>
          <w:sz w:val="24"/>
          <w:szCs w:val="24"/>
        </w:rPr>
        <w:t xml:space="preserve"> </w:t>
      </w:r>
      <w:r w:rsidR="0031479B">
        <w:rPr>
          <w:rFonts w:asciiTheme="majorHAnsi" w:hAnsiTheme="majorHAnsi" w:cstheme="majorHAnsi"/>
          <w:sz w:val="24"/>
          <w:szCs w:val="24"/>
        </w:rPr>
        <w:t>attempt to dominate Europ</w:t>
      </w:r>
      <w:r w:rsidR="00D57828">
        <w:rPr>
          <w:rFonts w:asciiTheme="majorHAnsi" w:hAnsiTheme="majorHAnsi" w:cstheme="majorHAnsi"/>
          <w:sz w:val="24"/>
          <w:szCs w:val="24"/>
        </w:rPr>
        <w:t xml:space="preserve">e. </w:t>
      </w:r>
      <w:r w:rsidR="00BA7B7F" w:rsidRPr="00BA7B7F">
        <w:rPr>
          <w:rFonts w:asciiTheme="majorHAnsi" w:hAnsiTheme="majorHAnsi" w:cstheme="majorHAnsi"/>
          <w:sz w:val="24"/>
          <w:szCs w:val="24"/>
        </w:rPr>
        <w:t>The allies chose not to fully weaken France in order to use it as a counterweight to Russia, but rather to return Austria and Prussia to their pre-war positions. This would ensure that the first four decades after the Napoleonic Wars were stable and that sovereign monarchs were restored</w:t>
      </w:r>
      <w:r w:rsidR="002F67BC">
        <w:rPr>
          <w:rFonts w:asciiTheme="majorHAnsi" w:hAnsiTheme="majorHAnsi" w:cstheme="majorHAnsi"/>
          <w:sz w:val="24"/>
          <w:szCs w:val="24"/>
        </w:rPr>
        <w:t xml:space="preserve"> (Mikaberidze, 2020).</w:t>
      </w:r>
      <w:r w:rsidR="00FA48ED">
        <w:rPr>
          <w:rFonts w:asciiTheme="majorHAnsi" w:hAnsiTheme="majorHAnsi" w:cstheme="majorHAnsi"/>
          <w:sz w:val="24"/>
          <w:szCs w:val="24"/>
        </w:rPr>
        <w:t xml:space="preserve"> </w:t>
      </w:r>
      <w:r w:rsidR="00DF1F87" w:rsidRPr="00DF1F87">
        <w:rPr>
          <w:rFonts w:asciiTheme="majorHAnsi" w:hAnsiTheme="majorHAnsi" w:cstheme="majorHAnsi"/>
          <w:sz w:val="24"/>
          <w:szCs w:val="24"/>
        </w:rPr>
        <w:t>Waterloo marked the beginning of a broad European stability that lasted until 1914, with the exception of the temporary break of the Crimean War (1854-56).</w:t>
      </w:r>
    </w:p>
    <w:p w14:paraId="58A03ADA" w14:textId="2E64F1DD" w:rsidR="00903C32" w:rsidRPr="00AC6995" w:rsidRDefault="004932C5" w:rsidP="00F646CF">
      <w:pPr>
        <w:rPr>
          <w:rFonts w:asciiTheme="majorHAnsi" w:hAnsiTheme="majorHAnsi" w:cstheme="majorHAnsi"/>
          <w:sz w:val="24"/>
          <w:szCs w:val="24"/>
        </w:rPr>
      </w:pPr>
      <w:r>
        <w:rPr>
          <w:rFonts w:asciiTheme="majorHAnsi" w:hAnsiTheme="majorHAnsi" w:cstheme="majorHAnsi"/>
          <w:sz w:val="24"/>
          <w:szCs w:val="24"/>
        </w:rPr>
        <w:t xml:space="preserve">Although the Battle of Waterloo </w:t>
      </w:r>
      <w:r w:rsidR="003B6215">
        <w:rPr>
          <w:rFonts w:asciiTheme="majorHAnsi" w:hAnsiTheme="majorHAnsi" w:cstheme="majorHAnsi"/>
          <w:sz w:val="24"/>
          <w:szCs w:val="24"/>
        </w:rPr>
        <w:t>certainly marked an end to the military</w:t>
      </w:r>
      <w:r w:rsidR="00697033">
        <w:rPr>
          <w:rFonts w:asciiTheme="majorHAnsi" w:hAnsiTheme="majorHAnsi" w:cstheme="majorHAnsi"/>
          <w:sz w:val="24"/>
          <w:szCs w:val="24"/>
        </w:rPr>
        <w:t xml:space="preserve"> </w:t>
      </w:r>
      <w:r w:rsidR="00FC119A">
        <w:rPr>
          <w:rFonts w:asciiTheme="majorHAnsi" w:hAnsiTheme="majorHAnsi" w:cstheme="majorHAnsi"/>
          <w:sz w:val="24"/>
          <w:szCs w:val="24"/>
        </w:rPr>
        <w:t xml:space="preserve">engagement </w:t>
      </w:r>
      <w:r w:rsidR="00D5595D">
        <w:rPr>
          <w:rFonts w:asciiTheme="majorHAnsi" w:hAnsiTheme="majorHAnsi" w:cstheme="majorHAnsi"/>
          <w:sz w:val="24"/>
          <w:szCs w:val="24"/>
        </w:rPr>
        <w:t>there w</w:t>
      </w:r>
      <w:r w:rsidR="00E27DA9">
        <w:rPr>
          <w:rFonts w:asciiTheme="majorHAnsi" w:hAnsiTheme="majorHAnsi" w:cstheme="majorHAnsi"/>
          <w:sz w:val="24"/>
          <w:szCs w:val="24"/>
        </w:rPr>
        <w:t xml:space="preserve">ere </w:t>
      </w:r>
      <w:r w:rsidR="00D5595D">
        <w:rPr>
          <w:rFonts w:asciiTheme="majorHAnsi" w:hAnsiTheme="majorHAnsi" w:cstheme="majorHAnsi"/>
          <w:sz w:val="24"/>
          <w:szCs w:val="24"/>
        </w:rPr>
        <w:t xml:space="preserve">still many steps by both </w:t>
      </w:r>
      <w:r w:rsidR="00247778">
        <w:rPr>
          <w:rFonts w:asciiTheme="majorHAnsi" w:hAnsiTheme="majorHAnsi" w:cstheme="majorHAnsi"/>
          <w:sz w:val="24"/>
          <w:szCs w:val="24"/>
        </w:rPr>
        <w:t xml:space="preserve">France and the Allied forces to establish </w:t>
      </w:r>
      <w:r w:rsidR="009923FE">
        <w:rPr>
          <w:rFonts w:asciiTheme="majorHAnsi" w:hAnsiTheme="majorHAnsi" w:cstheme="majorHAnsi"/>
          <w:sz w:val="24"/>
          <w:szCs w:val="24"/>
        </w:rPr>
        <w:t xml:space="preserve">diplomacy and political harmony. </w:t>
      </w:r>
      <w:r w:rsidR="007929BF">
        <w:rPr>
          <w:rFonts w:asciiTheme="majorHAnsi" w:hAnsiTheme="majorHAnsi" w:cstheme="majorHAnsi"/>
          <w:sz w:val="24"/>
          <w:szCs w:val="24"/>
        </w:rPr>
        <w:t xml:space="preserve">This is where the </w:t>
      </w:r>
      <w:r w:rsidR="00D06471">
        <w:rPr>
          <w:rFonts w:asciiTheme="majorHAnsi" w:hAnsiTheme="majorHAnsi" w:cstheme="majorHAnsi"/>
          <w:sz w:val="24"/>
          <w:szCs w:val="24"/>
        </w:rPr>
        <w:t xml:space="preserve">Congress of Vienna </w:t>
      </w:r>
      <w:r w:rsidR="007929BF">
        <w:rPr>
          <w:rFonts w:asciiTheme="majorHAnsi" w:hAnsiTheme="majorHAnsi" w:cstheme="majorHAnsi"/>
          <w:sz w:val="24"/>
          <w:szCs w:val="24"/>
        </w:rPr>
        <w:t xml:space="preserve">would function, </w:t>
      </w:r>
      <w:r w:rsidR="00275557">
        <w:rPr>
          <w:rFonts w:asciiTheme="majorHAnsi" w:hAnsiTheme="majorHAnsi" w:cstheme="majorHAnsi"/>
          <w:sz w:val="24"/>
          <w:szCs w:val="24"/>
        </w:rPr>
        <w:t xml:space="preserve">the congress </w:t>
      </w:r>
      <w:r w:rsidR="00275557" w:rsidRPr="00275557">
        <w:rPr>
          <w:rFonts w:asciiTheme="majorHAnsi" w:hAnsiTheme="majorHAnsi" w:cstheme="majorHAnsi"/>
          <w:sz w:val="24"/>
          <w:szCs w:val="24"/>
        </w:rPr>
        <w:t>was an international diplomatic conference held following the fall of the French Emperor Napoleon I to re</w:t>
      </w:r>
      <w:r w:rsidR="00275557">
        <w:rPr>
          <w:rFonts w:asciiTheme="majorHAnsi" w:hAnsiTheme="majorHAnsi" w:cstheme="majorHAnsi"/>
          <w:sz w:val="24"/>
          <w:szCs w:val="24"/>
        </w:rPr>
        <w:t>-es</w:t>
      </w:r>
      <w:r w:rsidR="00275557" w:rsidRPr="00275557">
        <w:rPr>
          <w:rFonts w:asciiTheme="majorHAnsi" w:hAnsiTheme="majorHAnsi" w:cstheme="majorHAnsi"/>
          <w:sz w:val="24"/>
          <w:szCs w:val="24"/>
        </w:rPr>
        <w:t>tablish the European political order.</w:t>
      </w:r>
      <w:r w:rsidR="00C507F9">
        <w:rPr>
          <w:rFonts w:asciiTheme="majorHAnsi" w:hAnsiTheme="majorHAnsi" w:cstheme="majorHAnsi"/>
          <w:sz w:val="24"/>
          <w:szCs w:val="24"/>
        </w:rPr>
        <w:t xml:space="preserve"> </w:t>
      </w:r>
      <w:r w:rsidR="00C507F9" w:rsidRPr="00C507F9">
        <w:rPr>
          <w:rFonts w:asciiTheme="majorHAnsi" w:hAnsiTheme="majorHAnsi" w:cstheme="majorHAnsi"/>
          <w:sz w:val="24"/>
          <w:szCs w:val="24"/>
        </w:rPr>
        <w:t xml:space="preserve">The Congress's goal was to offer a long-term peace agreement for Europe by resolving immediate problems resulting from the French Revolutionary and Napoleonic Wars. The purpose was not merely to restore boundaries, but to restructure the major powers in order for them to stabilise each other and maintain peace. More importantly, the conservative leaders of the Congress tried to limit republicanism and the revolution that had </w:t>
      </w:r>
      <w:r w:rsidR="00D15569">
        <w:rPr>
          <w:rFonts w:asciiTheme="majorHAnsi" w:hAnsiTheme="majorHAnsi" w:cstheme="majorHAnsi"/>
          <w:sz w:val="24"/>
          <w:szCs w:val="24"/>
        </w:rPr>
        <w:t xml:space="preserve">disrupted </w:t>
      </w:r>
      <w:r w:rsidR="00C507F9" w:rsidRPr="00C507F9">
        <w:rPr>
          <w:rFonts w:asciiTheme="majorHAnsi" w:hAnsiTheme="majorHAnsi" w:cstheme="majorHAnsi"/>
          <w:sz w:val="24"/>
          <w:szCs w:val="24"/>
        </w:rPr>
        <w:t xml:space="preserve">and threatened to undermine the European </w:t>
      </w:r>
      <w:r w:rsidR="00D15569" w:rsidRPr="00C507F9">
        <w:rPr>
          <w:rFonts w:asciiTheme="majorHAnsi" w:hAnsiTheme="majorHAnsi" w:cstheme="majorHAnsi"/>
          <w:sz w:val="24"/>
          <w:szCs w:val="24"/>
        </w:rPr>
        <w:t>regimes</w:t>
      </w:r>
      <w:r w:rsidR="00C507F9" w:rsidRPr="00C507F9">
        <w:rPr>
          <w:rFonts w:asciiTheme="majorHAnsi" w:hAnsiTheme="majorHAnsi" w:cstheme="majorHAnsi"/>
          <w:sz w:val="24"/>
          <w:szCs w:val="24"/>
        </w:rPr>
        <w:t xml:space="preserve"> </w:t>
      </w:r>
      <w:r w:rsidR="00D15569">
        <w:rPr>
          <w:rFonts w:asciiTheme="majorHAnsi" w:hAnsiTheme="majorHAnsi" w:cstheme="majorHAnsi"/>
          <w:sz w:val="24"/>
          <w:szCs w:val="24"/>
        </w:rPr>
        <w:t xml:space="preserve">of </w:t>
      </w:r>
      <w:r w:rsidR="00C507F9" w:rsidRPr="00C507F9">
        <w:rPr>
          <w:rFonts w:asciiTheme="majorHAnsi" w:hAnsiTheme="majorHAnsi" w:cstheme="majorHAnsi"/>
          <w:sz w:val="24"/>
          <w:szCs w:val="24"/>
        </w:rPr>
        <w:t>constitutional order</w:t>
      </w:r>
      <w:r w:rsidR="002A20A7">
        <w:rPr>
          <w:rFonts w:asciiTheme="majorHAnsi" w:hAnsiTheme="majorHAnsi" w:cstheme="majorHAnsi"/>
          <w:sz w:val="24"/>
          <w:szCs w:val="24"/>
        </w:rPr>
        <w:t xml:space="preserve"> (Vick, 2014). </w:t>
      </w:r>
      <w:r w:rsidR="00542782">
        <w:rPr>
          <w:rFonts w:asciiTheme="majorHAnsi" w:hAnsiTheme="majorHAnsi" w:cstheme="majorHAnsi"/>
          <w:sz w:val="24"/>
          <w:szCs w:val="24"/>
        </w:rPr>
        <w:t>One of the biggest impacts of the congress was of course the division o</w:t>
      </w:r>
      <w:r w:rsidR="00B64FB1">
        <w:rPr>
          <w:rFonts w:asciiTheme="majorHAnsi" w:hAnsiTheme="majorHAnsi" w:cstheme="majorHAnsi"/>
          <w:sz w:val="24"/>
          <w:szCs w:val="24"/>
        </w:rPr>
        <w:t>f land between the allied countries</w:t>
      </w:r>
      <w:r w:rsidR="004D227E">
        <w:rPr>
          <w:rFonts w:asciiTheme="majorHAnsi" w:hAnsiTheme="majorHAnsi" w:cstheme="majorHAnsi"/>
          <w:sz w:val="24"/>
          <w:szCs w:val="24"/>
        </w:rPr>
        <w:t xml:space="preserve"> such as Russia’s ability to obtain Poland as well as Austria </w:t>
      </w:r>
      <w:r w:rsidR="00FD04CC">
        <w:rPr>
          <w:rFonts w:asciiTheme="majorHAnsi" w:hAnsiTheme="majorHAnsi" w:cstheme="majorHAnsi"/>
          <w:sz w:val="24"/>
          <w:szCs w:val="24"/>
        </w:rPr>
        <w:t xml:space="preserve">gaining control the German Confederation. </w:t>
      </w:r>
      <w:r w:rsidR="00FA5B44" w:rsidRPr="00FA5B44">
        <w:rPr>
          <w:rFonts w:asciiTheme="majorHAnsi" w:hAnsiTheme="majorHAnsi" w:cstheme="majorHAnsi"/>
          <w:sz w:val="24"/>
          <w:szCs w:val="24"/>
        </w:rPr>
        <w:t xml:space="preserve">Though </w:t>
      </w:r>
      <w:r w:rsidR="00FA5B44" w:rsidRPr="00FA5B44">
        <w:rPr>
          <w:rFonts w:asciiTheme="majorHAnsi" w:hAnsiTheme="majorHAnsi" w:cstheme="majorHAnsi"/>
          <w:sz w:val="24"/>
          <w:szCs w:val="24"/>
        </w:rPr>
        <w:lastRenderedPageBreak/>
        <w:t xml:space="preserve">they were supposedly at peace in the years after the Final Act of the Congress of Vienna and the Holy Alliance, the European states were constantly in turmoil within. It is precisely in this framework that we must distinguish between peace and security. In foreign relations, peace signified the absence of conflict between </w:t>
      </w:r>
      <w:r w:rsidR="00FA5B44" w:rsidRPr="00005E46">
        <w:rPr>
          <w:rFonts w:asciiTheme="majorHAnsi" w:hAnsiTheme="majorHAnsi" w:cstheme="majorHAnsi"/>
          <w:sz w:val="24"/>
          <w:szCs w:val="24"/>
        </w:rPr>
        <w:t>states</w:t>
      </w:r>
      <w:r w:rsidR="00005E46" w:rsidRPr="00005E46">
        <w:rPr>
          <w:rFonts w:asciiTheme="majorHAnsi" w:hAnsiTheme="majorHAnsi" w:cstheme="majorHAnsi"/>
          <w:sz w:val="24"/>
          <w:szCs w:val="24"/>
        </w:rPr>
        <w:t xml:space="preserve"> (Ghervas, 2015).</w:t>
      </w:r>
    </w:p>
    <w:p w14:paraId="4C1076DB" w14:textId="77777777" w:rsidR="00F62303" w:rsidRDefault="009458C6" w:rsidP="00F646CF">
      <w:pPr>
        <w:rPr>
          <w:rFonts w:asciiTheme="majorHAnsi" w:hAnsiTheme="majorHAnsi" w:cstheme="majorHAnsi"/>
          <w:sz w:val="24"/>
          <w:szCs w:val="24"/>
        </w:rPr>
      </w:pPr>
      <w:r>
        <w:rPr>
          <w:rFonts w:asciiTheme="majorHAnsi" w:hAnsiTheme="majorHAnsi" w:cstheme="majorHAnsi"/>
          <w:sz w:val="24"/>
          <w:szCs w:val="24"/>
        </w:rPr>
        <w:t xml:space="preserve">As demonstrated </w:t>
      </w:r>
      <w:r w:rsidR="0070715F">
        <w:rPr>
          <w:rFonts w:asciiTheme="majorHAnsi" w:hAnsiTheme="majorHAnsi" w:cstheme="majorHAnsi"/>
          <w:sz w:val="24"/>
          <w:szCs w:val="24"/>
        </w:rPr>
        <w:t>throughout</w:t>
      </w:r>
      <w:r w:rsidR="00AA74E8">
        <w:rPr>
          <w:rFonts w:asciiTheme="majorHAnsi" w:hAnsiTheme="majorHAnsi" w:cstheme="majorHAnsi"/>
          <w:sz w:val="24"/>
          <w:szCs w:val="24"/>
        </w:rPr>
        <w:t xml:space="preserve"> this essay </w:t>
      </w:r>
      <w:r w:rsidR="00387B62">
        <w:rPr>
          <w:rFonts w:asciiTheme="majorHAnsi" w:hAnsiTheme="majorHAnsi" w:cstheme="majorHAnsi"/>
          <w:sz w:val="24"/>
          <w:szCs w:val="24"/>
        </w:rPr>
        <w:t xml:space="preserve">the French Revolution’s impact was </w:t>
      </w:r>
      <w:r w:rsidR="001B3AAB">
        <w:rPr>
          <w:rFonts w:asciiTheme="majorHAnsi" w:hAnsiTheme="majorHAnsi" w:cstheme="majorHAnsi"/>
          <w:sz w:val="24"/>
          <w:szCs w:val="24"/>
        </w:rPr>
        <w:t xml:space="preserve">felt throughout Europe and the wider world, </w:t>
      </w:r>
      <w:r w:rsidR="006F6098">
        <w:rPr>
          <w:rFonts w:asciiTheme="majorHAnsi" w:hAnsiTheme="majorHAnsi" w:cstheme="majorHAnsi"/>
          <w:sz w:val="24"/>
          <w:szCs w:val="24"/>
        </w:rPr>
        <w:t xml:space="preserve">the French people’s ability to dismantle its monarchy </w:t>
      </w:r>
      <w:r w:rsidR="00C47686">
        <w:rPr>
          <w:rFonts w:asciiTheme="majorHAnsi" w:hAnsiTheme="majorHAnsi" w:cstheme="majorHAnsi"/>
          <w:sz w:val="24"/>
          <w:szCs w:val="24"/>
        </w:rPr>
        <w:t>saw a ripple in other established monarch</w:t>
      </w:r>
      <w:r w:rsidR="007916B0">
        <w:rPr>
          <w:rFonts w:asciiTheme="majorHAnsi" w:hAnsiTheme="majorHAnsi" w:cstheme="majorHAnsi"/>
          <w:sz w:val="24"/>
          <w:szCs w:val="24"/>
        </w:rPr>
        <w:t>ies across the globe</w:t>
      </w:r>
      <w:r w:rsidR="002F2FB0">
        <w:rPr>
          <w:rFonts w:asciiTheme="majorHAnsi" w:hAnsiTheme="majorHAnsi" w:cstheme="majorHAnsi"/>
          <w:sz w:val="24"/>
          <w:szCs w:val="24"/>
        </w:rPr>
        <w:t xml:space="preserve">, some even </w:t>
      </w:r>
      <w:r w:rsidR="005D3762">
        <w:rPr>
          <w:rFonts w:asciiTheme="majorHAnsi" w:hAnsiTheme="majorHAnsi" w:cstheme="majorHAnsi"/>
          <w:sz w:val="24"/>
          <w:szCs w:val="24"/>
        </w:rPr>
        <w:t xml:space="preserve">impacting </w:t>
      </w:r>
      <w:r w:rsidR="001618DC">
        <w:rPr>
          <w:rFonts w:asciiTheme="majorHAnsi" w:hAnsiTheme="majorHAnsi" w:cstheme="majorHAnsi"/>
          <w:sz w:val="24"/>
          <w:szCs w:val="24"/>
        </w:rPr>
        <w:t>monarchies</w:t>
      </w:r>
      <w:r w:rsidR="005D3762">
        <w:rPr>
          <w:rFonts w:asciiTheme="majorHAnsi" w:hAnsiTheme="majorHAnsi" w:cstheme="majorHAnsi"/>
          <w:sz w:val="24"/>
          <w:szCs w:val="24"/>
        </w:rPr>
        <w:t xml:space="preserve"> that exist to modern day.</w:t>
      </w:r>
      <w:r w:rsidR="00F40744">
        <w:rPr>
          <w:rFonts w:asciiTheme="majorHAnsi" w:hAnsiTheme="majorHAnsi" w:cstheme="majorHAnsi"/>
          <w:sz w:val="24"/>
          <w:szCs w:val="24"/>
        </w:rPr>
        <w:t xml:space="preserve"> One of those existing </w:t>
      </w:r>
      <w:r w:rsidR="00F73D35">
        <w:rPr>
          <w:rFonts w:asciiTheme="majorHAnsi" w:hAnsiTheme="majorHAnsi" w:cstheme="majorHAnsi"/>
          <w:sz w:val="24"/>
          <w:szCs w:val="24"/>
        </w:rPr>
        <w:t xml:space="preserve">monarchy systems is of course the British monarchy, </w:t>
      </w:r>
      <w:r w:rsidR="00781368">
        <w:rPr>
          <w:rFonts w:asciiTheme="majorHAnsi" w:hAnsiTheme="majorHAnsi" w:cstheme="majorHAnsi"/>
          <w:sz w:val="24"/>
          <w:szCs w:val="24"/>
        </w:rPr>
        <w:t>t</w:t>
      </w:r>
      <w:r w:rsidR="00781368" w:rsidRPr="00781368">
        <w:rPr>
          <w:rFonts w:asciiTheme="majorHAnsi" w:hAnsiTheme="majorHAnsi" w:cstheme="majorHAnsi"/>
          <w:sz w:val="24"/>
          <w:szCs w:val="24"/>
        </w:rPr>
        <w:t xml:space="preserve">he 18th century was not a positive event for the British throne. In 1714 and 1745, </w:t>
      </w:r>
      <w:r w:rsidR="00FC423A" w:rsidRPr="00781368">
        <w:rPr>
          <w:rFonts w:asciiTheme="majorHAnsi" w:hAnsiTheme="majorHAnsi" w:cstheme="majorHAnsi"/>
          <w:sz w:val="24"/>
          <w:szCs w:val="24"/>
        </w:rPr>
        <w:t>Jacobite’s</w:t>
      </w:r>
      <w:r w:rsidR="00781368" w:rsidRPr="00781368">
        <w:rPr>
          <w:rFonts w:asciiTheme="majorHAnsi" w:hAnsiTheme="majorHAnsi" w:cstheme="majorHAnsi"/>
          <w:sz w:val="24"/>
          <w:szCs w:val="24"/>
        </w:rPr>
        <w:t>, adherents of the Stuart pretenders, instigated rebellions</w:t>
      </w:r>
      <w:r w:rsidR="000D05D7">
        <w:rPr>
          <w:rFonts w:asciiTheme="majorHAnsi" w:hAnsiTheme="majorHAnsi" w:cstheme="majorHAnsi"/>
          <w:sz w:val="24"/>
          <w:szCs w:val="24"/>
        </w:rPr>
        <w:t xml:space="preserve">; </w:t>
      </w:r>
      <w:r w:rsidR="000D05D7" w:rsidRPr="000D05D7">
        <w:rPr>
          <w:rFonts w:asciiTheme="majorHAnsi" w:hAnsiTheme="majorHAnsi" w:cstheme="majorHAnsi"/>
          <w:sz w:val="24"/>
          <w:szCs w:val="24"/>
        </w:rPr>
        <w:t>George III lost the American colonies, a setback that left him so depressed that he pondered abdicating</w:t>
      </w:r>
      <w:r w:rsidR="009F45CB">
        <w:rPr>
          <w:rFonts w:asciiTheme="majorHAnsi" w:hAnsiTheme="majorHAnsi" w:cstheme="majorHAnsi"/>
          <w:sz w:val="24"/>
          <w:szCs w:val="24"/>
        </w:rPr>
        <w:t xml:space="preserve"> (M</w:t>
      </w:r>
      <w:r w:rsidR="0093510F">
        <w:rPr>
          <w:rFonts w:asciiTheme="majorHAnsi" w:hAnsiTheme="majorHAnsi" w:cstheme="majorHAnsi"/>
          <w:sz w:val="24"/>
          <w:szCs w:val="24"/>
        </w:rPr>
        <w:t xml:space="preserve">orris, </w:t>
      </w:r>
      <w:r w:rsidR="00376A13">
        <w:rPr>
          <w:rFonts w:asciiTheme="majorHAnsi" w:hAnsiTheme="majorHAnsi" w:cstheme="majorHAnsi"/>
          <w:sz w:val="24"/>
          <w:szCs w:val="24"/>
        </w:rPr>
        <w:t>1998</w:t>
      </w:r>
      <w:r w:rsidR="0093510F">
        <w:rPr>
          <w:rFonts w:asciiTheme="majorHAnsi" w:hAnsiTheme="majorHAnsi" w:cstheme="majorHAnsi"/>
          <w:sz w:val="24"/>
          <w:szCs w:val="24"/>
        </w:rPr>
        <w:t xml:space="preserve">). </w:t>
      </w:r>
      <w:r w:rsidR="00314262">
        <w:rPr>
          <w:rFonts w:asciiTheme="majorHAnsi" w:hAnsiTheme="majorHAnsi" w:cstheme="majorHAnsi"/>
          <w:sz w:val="24"/>
          <w:szCs w:val="24"/>
        </w:rPr>
        <w:t>Nevertheless,</w:t>
      </w:r>
      <w:r w:rsidR="00F41E30">
        <w:rPr>
          <w:rFonts w:asciiTheme="majorHAnsi" w:hAnsiTheme="majorHAnsi" w:cstheme="majorHAnsi"/>
          <w:sz w:val="24"/>
          <w:szCs w:val="24"/>
        </w:rPr>
        <w:t xml:space="preserve"> the British monarchy held strong </w:t>
      </w:r>
      <w:r w:rsidR="00704CCF">
        <w:rPr>
          <w:rFonts w:asciiTheme="majorHAnsi" w:hAnsiTheme="majorHAnsi" w:cstheme="majorHAnsi"/>
          <w:sz w:val="24"/>
          <w:szCs w:val="24"/>
        </w:rPr>
        <w:t xml:space="preserve">and after the French Revolution </w:t>
      </w:r>
      <w:r w:rsidR="00401916">
        <w:rPr>
          <w:rFonts w:asciiTheme="majorHAnsi" w:hAnsiTheme="majorHAnsi" w:cstheme="majorHAnsi"/>
          <w:sz w:val="24"/>
          <w:szCs w:val="24"/>
        </w:rPr>
        <w:t xml:space="preserve">and this success would hold to present day. </w:t>
      </w:r>
      <w:r w:rsidR="00872322">
        <w:rPr>
          <w:rFonts w:asciiTheme="majorHAnsi" w:hAnsiTheme="majorHAnsi" w:cstheme="majorHAnsi"/>
          <w:sz w:val="24"/>
          <w:szCs w:val="24"/>
        </w:rPr>
        <w:t xml:space="preserve">Within </w:t>
      </w:r>
      <w:r w:rsidR="00635B06">
        <w:rPr>
          <w:rFonts w:asciiTheme="majorHAnsi" w:hAnsiTheme="majorHAnsi" w:cstheme="majorHAnsi"/>
          <w:sz w:val="24"/>
          <w:szCs w:val="24"/>
        </w:rPr>
        <w:t xml:space="preserve">a similar line of thought another monarchy </w:t>
      </w:r>
      <w:r w:rsidR="00CE3516">
        <w:rPr>
          <w:rFonts w:asciiTheme="majorHAnsi" w:hAnsiTheme="majorHAnsi" w:cstheme="majorHAnsi"/>
          <w:sz w:val="24"/>
          <w:szCs w:val="24"/>
        </w:rPr>
        <w:t xml:space="preserve">that saw an impact due to the French Revolution was the Swedish monarchy, </w:t>
      </w:r>
      <w:r w:rsidR="00B07ABA">
        <w:rPr>
          <w:rFonts w:asciiTheme="majorHAnsi" w:hAnsiTheme="majorHAnsi" w:cstheme="majorHAnsi"/>
          <w:sz w:val="24"/>
          <w:szCs w:val="24"/>
        </w:rPr>
        <w:t>during the French Revolution Gustav III was the King of Swede</w:t>
      </w:r>
      <w:r w:rsidR="004672E1">
        <w:rPr>
          <w:rFonts w:asciiTheme="majorHAnsi" w:hAnsiTheme="majorHAnsi" w:cstheme="majorHAnsi"/>
          <w:sz w:val="24"/>
          <w:szCs w:val="24"/>
        </w:rPr>
        <w:t xml:space="preserve">n. </w:t>
      </w:r>
      <w:r w:rsidR="004672E1" w:rsidRPr="004672E1">
        <w:rPr>
          <w:rFonts w:asciiTheme="majorHAnsi" w:hAnsiTheme="majorHAnsi" w:cstheme="majorHAnsi"/>
          <w:sz w:val="24"/>
          <w:szCs w:val="24"/>
        </w:rPr>
        <w:t>The king had long been apprehensive of revolutionaries. He began to fear that the example of France, where the monarch's power diminished with each passing month, would lead to the collapse of the monarchy in all other European countries.</w:t>
      </w:r>
      <w:r w:rsidR="00F50292">
        <w:rPr>
          <w:rFonts w:asciiTheme="majorHAnsi" w:hAnsiTheme="majorHAnsi" w:cstheme="majorHAnsi"/>
          <w:sz w:val="24"/>
          <w:szCs w:val="24"/>
        </w:rPr>
        <w:t xml:space="preserve"> As a </w:t>
      </w:r>
      <w:r w:rsidR="00E37F31">
        <w:rPr>
          <w:rFonts w:asciiTheme="majorHAnsi" w:hAnsiTheme="majorHAnsi" w:cstheme="majorHAnsi"/>
          <w:sz w:val="24"/>
          <w:szCs w:val="24"/>
        </w:rPr>
        <w:t>result,</w:t>
      </w:r>
      <w:r w:rsidR="00F50292">
        <w:rPr>
          <w:rFonts w:asciiTheme="majorHAnsi" w:hAnsiTheme="majorHAnsi" w:cstheme="majorHAnsi"/>
          <w:sz w:val="24"/>
          <w:szCs w:val="24"/>
        </w:rPr>
        <w:t xml:space="preserve"> </w:t>
      </w:r>
      <w:r w:rsidR="00A241B4">
        <w:rPr>
          <w:rFonts w:asciiTheme="majorHAnsi" w:hAnsiTheme="majorHAnsi" w:cstheme="majorHAnsi"/>
          <w:sz w:val="24"/>
          <w:szCs w:val="24"/>
        </w:rPr>
        <w:t>he would take what he deemed as preventive steps such as the</w:t>
      </w:r>
      <w:r w:rsidR="00FC3456">
        <w:rPr>
          <w:rFonts w:asciiTheme="majorHAnsi" w:hAnsiTheme="majorHAnsi" w:cstheme="majorHAnsi"/>
          <w:sz w:val="24"/>
          <w:szCs w:val="24"/>
        </w:rPr>
        <w:t xml:space="preserve"> Union and Security Act of 1789</w:t>
      </w:r>
      <w:r w:rsidR="00257ABC">
        <w:rPr>
          <w:rFonts w:asciiTheme="majorHAnsi" w:hAnsiTheme="majorHAnsi" w:cstheme="majorHAnsi"/>
          <w:sz w:val="24"/>
          <w:szCs w:val="24"/>
        </w:rPr>
        <w:t xml:space="preserve">, this </w:t>
      </w:r>
      <w:r w:rsidR="00A64BC7">
        <w:rPr>
          <w:rFonts w:asciiTheme="majorHAnsi" w:hAnsiTheme="majorHAnsi" w:cstheme="majorHAnsi"/>
          <w:sz w:val="24"/>
          <w:szCs w:val="24"/>
        </w:rPr>
        <w:t xml:space="preserve">gave the monarch absolute power to declare war and announce peace </w:t>
      </w:r>
      <w:r w:rsidR="003F7D44">
        <w:rPr>
          <w:rFonts w:asciiTheme="majorHAnsi" w:hAnsiTheme="majorHAnsi" w:cstheme="majorHAnsi"/>
          <w:sz w:val="24"/>
          <w:szCs w:val="24"/>
        </w:rPr>
        <w:t>without sharing power with the privy council.</w:t>
      </w:r>
    </w:p>
    <w:p w14:paraId="1D6F09B1" w14:textId="393DBF2C" w:rsidR="00903C32" w:rsidRPr="00967B67" w:rsidRDefault="00FC14D0" w:rsidP="00F646CF">
      <w:pPr>
        <w:rPr>
          <w:rFonts w:asciiTheme="majorHAnsi" w:hAnsiTheme="majorHAnsi" w:cstheme="majorHAnsi"/>
          <w:sz w:val="24"/>
          <w:szCs w:val="24"/>
        </w:rPr>
      </w:pPr>
      <w:r>
        <w:rPr>
          <w:rFonts w:asciiTheme="majorHAnsi" w:hAnsiTheme="majorHAnsi" w:cstheme="majorHAnsi"/>
          <w:sz w:val="24"/>
          <w:szCs w:val="24"/>
        </w:rPr>
        <w:t xml:space="preserve">A key difference however between that of the British </w:t>
      </w:r>
      <w:r w:rsidR="00DE4470">
        <w:rPr>
          <w:rFonts w:asciiTheme="majorHAnsi" w:hAnsiTheme="majorHAnsi" w:cstheme="majorHAnsi"/>
          <w:sz w:val="24"/>
          <w:szCs w:val="24"/>
        </w:rPr>
        <w:t>monarchy</w:t>
      </w:r>
      <w:r>
        <w:rPr>
          <w:rFonts w:asciiTheme="majorHAnsi" w:hAnsiTheme="majorHAnsi" w:cstheme="majorHAnsi"/>
          <w:sz w:val="24"/>
          <w:szCs w:val="24"/>
        </w:rPr>
        <w:t xml:space="preserve"> and the Swedish is that these decisions would </w:t>
      </w:r>
      <w:r w:rsidR="00DE4470">
        <w:rPr>
          <w:rFonts w:asciiTheme="majorHAnsi" w:hAnsiTheme="majorHAnsi" w:cstheme="majorHAnsi"/>
          <w:sz w:val="24"/>
          <w:szCs w:val="24"/>
        </w:rPr>
        <w:t>eventually</w:t>
      </w:r>
      <w:r>
        <w:rPr>
          <w:rFonts w:asciiTheme="majorHAnsi" w:hAnsiTheme="majorHAnsi" w:cstheme="majorHAnsi"/>
          <w:sz w:val="24"/>
          <w:szCs w:val="24"/>
        </w:rPr>
        <w:t xml:space="preserve"> lead to growing hatred </w:t>
      </w:r>
      <w:r w:rsidR="00DE4470">
        <w:rPr>
          <w:rFonts w:asciiTheme="majorHAnsi" w:hAnsiTheme="majorHAnsi" w:cstheme="majorHAnsi"/>
          <w:sz w:val="24"/>
          <w:szCs w:val="24"/>
        </w:rPr>
        <w:t>against the King that would lead to his assassination</w:t>
      </w:r>
      <w:r w:rsidR="00697FF7">
        <w:rPr>
          <w:rFonts w:asciiTheme="majorHAnsi" w:hAnsiTheme="majorHAnsi" w:cstheme="majorHAnsi"/>
          <w:sz w:val="24"/>
          <w:szCs w:val="24"/>
        </w:rPr>
        <w:t xml:space="preserve">. </w:t>
      </w:r>
      <w:r w:rsidR="00533349">
        <w:rPr>
          <w:rFonts w:asciiTheme="majorHAnsi" w:hAnsiTheme="majorHAnsi" w:cstheme="majorHAnsi"/>
          <w:sz w:val="24"/>
          <w:szCs w:val="24"/>
        </w:rPr>
        <w:t xml:space="preserve">In </w:t>
      </w:r>
      <w:r w:rsidR="009736A9">
        <w:rPr>
          <w:rFonts w:asciiTheme="majorHAnsi" w:hAnsiTheme="majorHAnsi" w:cstheme="majorHAnsi"/>
          <w:sz w:val="24"/>
          <w:szCs w:val="24"/>
        </w:rPr>
        <w:t>addition,</w:t>
      </w:r>
      <w:r w:rsidR="00533349">
        <w:rPr>
          <w:rFonts w:asciiTheme="majorHAnsi" w:hAnsiTheme="majorHAnsi" w:cstheme="majorHAnsi"/>
          <w:sz w:val="24"/>
          <w:szCs w:val="24"/>
        </w:rPr>
        <w:t xml:space="preserve"> the Swedish royal family no longer has much power over political decisions </w:t>
      </w:r>
      <w:r w:rsidR="009736A9">
        <w:rPr>
          <w:rFonts w:asciiTheme="majorHAnsi" w:hAnsiTheme="majorHAnsi" w:cstheme="majorHAnsi"/>
          <w:sz w:val="24"/>
          <w:szCs w:val="24"/>
        </w:rPr>
        <w:t xml:space="preserve">and acts more as a </w:t>
      </w:r>
      <w:r w:rsidR="009736A9" w:rsidRPr="00623A3E">
        <w:rPr>
          <w:rFonts w:asciiTheme="majorHAnsi" w:hAnsiTheme="majorHAnsi" w:cstheme="majorHAnsi"/>
          <w:sz w:val="24"/>
          <w:szCs w:val="24"/>
        </w:rPr>
        <w:t>figurehead</w:t>
      </w:r>
      <w:r w:rsidR="00623A3E" w:rsidRPr="00623A3E">
        <w:rPr>
          <w:rFonts w:asciiTheme="majorHAnsi" w:hAnsiTheme="majorHAnsi" w:cstheme="majorHAnsi"/>
          <w:sz w:val="24"/>
          <w:szCs w:val="24"/>
        </w:rPr>
        <w:t xml:space="preserve"> (</w:t>
      </w:r>
      <w:r w:rsidR="00623A3E" w:rsidRPr="00623A3E">
        <w:rPr>
          <w:rFonts w:ascii="Calibri Light" w:hAnsi="Calibri Light" w:cs="Calibri Light"/>
          <w:sz w:val="24"/>
          <w:szCs w:val="24"/>
          <w:shd w:val="clear" w:color="auto" w:fill="FFFFFF"/>
        </w:rPr>
        <w:t>Anusik, 2017)</w:t>
      </w:r>
      <w:r w:rsidR="00623A3E">
        <w:rPr>
          <w:rFonts w:ascii="Calibri Light" w:hAnsi="Calibri Light" w:cs="Calibri Light"/>
          <w:sz w:val="24"/>
          <w:szCs w:val="24"/>
          <w:shd w:val="clear" w:color="auto" w:fill="FFFFFF"/>
        </w:rPr>
        <w:t>.</w:t>
      </w:r>
      <w:r w:rsidR="00F62303">
        <w:rPr>
          <w:rFonts w:asciiTheme="majorHAnsi" w:hAnsiTheme="majorHAnsi" w:cstheme="majorHAnsi"/>
          <w:sz w:val="24"/>
          <w:szCs w:val="24"/>
        </w:rPr>
        <w:t xml:space="preserve"> </w:t>
      </w:r>
      <w:r w:rsidR="00956AC5">
        <w:rPr>
          <w:rFonts w:asciiTheme="majorHAnsi" w:hAnsiTheme="majorHAnsi" w:cstheme="majorHAnsi"/>
          <w:sz w:val="24"/>
          <w:szCs w:val="24"/>
        </w:rPr>
        <w:t>One still existing monarchy that saw the impact of the French Revolution that is often overlooked i</w:t>
      </w:r>
      <w:r w:rsidR="00356E36">
        <w:rPr>
          <w:rFonts w:asciiTheme="majorHAnsi" w:hAnsiTheme="majorHAnsi" w:cstheme="majorHAnsi"/>
          <w:sz w:val="24"/>
          <w:szCs w:val="24"/>
        </w:rPr>
        <w:t xml:space="preserve">s the Belgium monarchy. </w:t>
      </w:r>
      <w:r w:rsidR="00E561FB">
        <w:rPr>
          <w:rFonts w:asciiTheme="majorHAnsi" w:hAnsiTheme="majorHAnsi" w:cstheme="majorHAnsi"/>
          <w:sz w:val="24"/>
          <w:szCs w:val="24"/>
        </w:rPr>
        <w:t xml:space="preserve">Unlike the British and Swedish monarchs Belgium saw </w:t>
      </w:r>
      <w:r w:rsidR="002365F9">
        <w:rPr>
          <w:rFonts w:asciiTheme="majorHAnsi" w:hAnsiTheme="majorHAnsi" w:cstheme="majorHAnsi"/>
          <w:sz w:val="24"/>
          <w:szCs w:val="24"/>
        </w:rPr>
        <w:t xml:space="preserve">complete French control between 1994 and 1814. Although Sweden was partially invaded </w:t>
      </w:r>
      <w:r w:rsidR="007D4227">
        <w:rPr>
          <w:rFonts w:asciiTheme="majorHAnsi" w:hAnsiTheme="majorHAnsi" w:cstheme="majorHAnsi"/>
          <w:sz w:val="24"/>
          <w:szCs w:val="24"/>
        </w:rPr>
        <w:t xml:space="preserve">Belgium saw </w:t>
      </w:r>
      <w:r w:rsidR="00AB7AA7">
        <w:rPr>
          <w:rFonts w:asciiTheme="majorHAnsi" w:hAnsiTheme="majorHAnsi" w:cstheme="majorHAnsi"/>
          <w:sz w:val="24"/>
          <w:szCs w:val="24"/>
        </w:rPr>
        <w:t xml:space="preserve">French imposed reforms </w:t>
      </w:r>
      <w:r w:rsidR="00A24570">
        <w:rPr>
          <w:rFonts w:asciiTheme="majorHAnsi" w:hAnsiTheme="majorHAnsi" w:cstheme="majorHAnsi"/>
          <w:sz w:val="24"/>
          <w:szCs w:val="24"/>
        </w:rPr>
        <w:t xml:space="preserve">such as a draft in addition to heavy taxation. </w:t>
      </w:r>
      <w:r w:rsidR="00D94D78" w:rsidRPr="00D94D78">
        <w:rPr>
          <w:rFonts w:asciiTheme="majorHAnsi" w:hAnsiTheme="majorHAnsi" w:cstheme="majorHAnsi"/>
          <w:sz w:val="24"/>
          <w:szCs w:val="24"/>
        </w:rPr>
        <w:t>The region was under military control, damaged by battle, and continuously exploited by both the army and civilian political figures in Paris. Law and order fell to pieces under these conditions, and both economic protest and widespread brigandage proliferated</w:t>
      </w:r>
      <w:r w:rsidR="004B4063">
        <w:rPr>
          <w:rFonts w:asciiTheme="majorHAnsi" w:hAnsiTheme="majorHAnsi" w:cstheme="majorHAnsi"/>
          <w:sz w:val="24"/>
          <w:szCs w:val="24"/>
        </w:rPr>
        <w:t xml:space="preserve">, </w:t>
      </w:r>
      <w:r w:rsidR="004B4063" w:rsidRPr="004B4063">
        <w:rPr>
          <w:rFonts w:asciiTheme="majorHAnsi" w:hAnsiTheme="majorHAnsi" w:cstheme="majorHAnsi"/>
          <w:sz w:val="24"/>
          <w:szCs w:val="24"/>
        </w:rPr>
        <w:t xml:space="preserve">Some </w:t>
      </w:r>
      <w:r w:rsidR="004B4063" w:rsidRPr="003B3F06">
        <w:rPr>
          <w:rFonts w:asciiTheme="majorHAnsi" w:hAnsiTheme="majorHAnsi" w:cstheme="majorHAnsi"/>
          <w:sz w:val="24"/>
          <w:szCs w:val="24"/>
        </w:rPr>
        <w:t>Belgian leaders advocated annexation as the only quick way out of military occupation's cruelty</w:t>
      </w:r>
      <w:r w:rsidR="003B3F06" w:rsidRPr="003B3F06">
        <w:rPr>
          <w:rFonts w:asciiTheme="majorHAnsi" w:hAnsiTheme="majorHAnsi" w:cstheme="majorHAnsi"/>
          <w:sz w:val="24"/>
          <w:szCs w:val="24"/>
        </w:rPr>
        <w:t xml:space="preserve"> </w:t>
      </w:r>
      <w:r w:rsidR="003B3F06" w:rsidRPr="003B3F06">
        <w:rPr>
          <w:rFonts w:asciiTheme="majorHAnsi" w:hAnsiTheme="majorHAnsi" w:cstheme="majorHAnsi"/>
          <w:color w:val="000000"/>
          <w:sz w:val="24"/>
          <w:szCs w:val="24"/>
          <w:shd w:val="clear" w:color="auto" w:fill="FFFFFF"/>
        </w:rPr>
        <w:t>(Rapport, 2002)</w:t>
      </w:r>
      <w:r w:rsidR="003B3F06" w:rsidRPr="003B3F06">
        <w:rPr>
          <w:rFonts w:asciiTheme="majorHAnsi" w:hAnsiTheme="majorHAnsi" w:cstheme="majorHAnsi"/>
          <w:color w:val="000000"/>
          <w:sz w:val="24"/>
          <w:szCs w:val="24"/>
          <w:shd w:val="clear" w:color="auto" w:fill="FFFFFF"/>
        </w:rPr>
        <w:t>.</w:t>
      </w:r>
      <w:r w:rsidR="003B3F06">
        <w:rPr>
          <w:color w:val="000000"/>
          <w:shd w:val="clear" w:color="auto" w:fill="FFFFFF"/>
        </w:rPr>
        <w:t xml:space="preserve"> </w:t>
      </w:r>
    </w:p>
    <w:p w14:paraId="1C0DC6DC" w14:textId="2F567260" w:rsidR="00903C32" w:rsidRDefault="00967B67" w:rsidP="00F646CF">
      <w:pPr>
        <w:rPr>
          <w:rFonts w:asciiTheme="majorHAnsi" w:hAnsiTheme="majorHAnsi" w:cstheme="majorHAnsi"/>
          <w:sz w:val="24"/>
          <w:szCs w:val="24"/>
        </w:rPr>
      </w:pPr>
      <w:r>
        <w:rPr>
          <w:rFonts w:asciiTheme="majorHAnsi" w:hAnsiTheme="majorHAnsi" w:cstheme="majorHAnsi"/>
          <w:sz w:val="24"/>
          <w:szCs w:val="24"/>
        </w:rPr>
        <w:t>In conclusion</w:t>
      </w:r>
      <w:r w:rsidR="00D4020E">
        <w:rPr>
          <w:rFonts w:asciiTheme="majorHAnsi" w:hAnsiTheme="majorHAnsi" w:cstheme="majorHAnsi"/>
          <w:sz w:val="24"/>
          <w:szCs w:val="24"/>
        </w:rPr>
        <w:t xml:space="preserve">, </w:t>
      </w:r>
      <w:r w:rsidR="00232EC1">
        <w:rPr>
          <w:rFonts w:asciiTheme="majorHAnsi" w:hAnsiTheme="majorHAnsi" w:cstheme="majorHAnsi"/>
          <w:sz w:val="24"/>
          <w:szCs w:val="24"/>
        </w:rPr>
        <w:t>the Fren</w:t>
      </w:r>
      <w:r w:rsidR="00841A4E">
        <w:rPr>
          <w:rFonts w:asciiTheme="majorHAnsi" w:hAnsiTheme="majorHAnsi" w:cstheme="majorHAnsi"/>
          <w:sz w:val="24"/>
          <w:szCs w:val="24"/>
        </w:rPr>
        <w:t xml:space="preserve">ch Revolution and the campaigns of Napoleon as well as the Napoleonic wars </w:t>
      </w:r>
      <w:r w:rsidR="00C72B74">
        <w:rPr>
          <w:rFonts w:asciiTheme="majorHAnsi" w:hAnsiTheme="majorHAnsi" w:cstheme="majorHAnsi"/>
          <w:sz w:val="24"/>
          <w:szCs w:val="24"/>
        </w:rPr>
        <w:t xml:space="preserve">all lent themselves to have a huge impact on the constitutional reforms </w:t>
      </w:r>
      <w:r w:rsidR="009915A0">
        <w:rPr>
          <w:rFonts w:asciiTheme="majorHAnsi" w:hAnsiTheme="majorHAnsi" w:cstheme="majorHAnsi"/>
          <w:sz w:val="24"/>
          <w:szCs w:val="24"/>
        </w:rPr>
        <w:t xml:space="preserve">in both Europe and its surrounding countries. The philosophical and political enlightenment </w:t>
      </w:r>
      <w:r w:rsidR="00DB4C91">
        <w:rPr>
          <w:rFonts w:asciiTheme="majorHAnsi" w:hAnsiTheme="majorHAnsi" w:cstheme="majorHAnsi"/>
          <w:sz w:val="24"/>
          <w:szCs w:val="24"/>
        </w:rPr>
        <w:t xml:space="preserve">paved by the revolution lead to a </w:t>
      </w:r>
      <w:r w:rsidR="00865D3B">
        <w:rPr>
          <w:rFonts w:asciiTheme="majorHAnsi" w:hAnsiTheme="majorHAnsi" w:cstheme="majorHAnsi"/>
          <w:sz w:val="24"/>
          <w:szCs w:val="24"/>
        </w:rPr>
        <w:t xml:space="preserve">realisation of change within the lower class and a radicalisation </w:t>
      </w:r>
      <w:r w:rsidR="00104E22">
        <w:rPr>
          <w:rFonts w:asciiTheme="majorHAnsi" w:hAnsiTheme="majorHAnsi" w:cstheme="majorHAnsi"/>
          <w:sz w:val="24"/>
          <w:szCs w:val="24"/>
        </w:rPr>
        <w:t xml:space="preserve">of </w:t>
      </w:r>
      <w:r w:rsidR="00C03BED">
        <w:rPr>
          <w:rFonts w:asciiTheme="majorHAnsi" w:hAnsiTheme="majorHAnsi" w:cstheme="majorHAnsi"/>
          <w:sz w:val="24"/>
          <w:szCs w:val="24"/>
        </w:rPr>
        <w:t xml:space="preserve">such a large population that those in power could no longer take the chance of ignoring the needs of the lower class. </w:t>
      </w:r>
      <w:r w:rsidR="00B760A6">
        <w:rPr>
          <w:rFonts w:asciiTheme="majorHAnsi" w:hAnsiTheme="majorHAnsi" w:cstheme="majorHAnsi"/>
          <w:sz w:val="24"/>
          <w:szCs w:val="24"/>
        </w:rPr>
        <w:t xml:space="preserve">In addition to this the Napoleonic wars saw an immediate desire by the European powers to </w:t>
      </w:r>
      <w:r w:rsidR="001F13E6">
        <w:rPr>
          <w:rFonts w:asciiTheme="majorHAnsi" w:hAnsiTheme="majorHAnsi" w:cstheme="majorHAnsi"/>
          <w:sz w:val="24"/>
          <w:szCs w:val="24"/>
        </w:rPr>
        <w:t>seek as era of peace and democracy that would prevail until the Crimean Wars</w:t>
      </w:r>
      <w:r w:rsidR="005921D0">
        <w:rPr>
          <w:rFonts w:asciiTheme="majorHAnsi" w:hAnsiTheme="majorHAnsi" w:cstheme="majorHAnsi"/>
          <w:sz w:val="24"/>
          <w:szCs w:val="24"/>
        </w:rPr>
        <w:t xml:space="preserve"> setting a precedent in international conflicts to come. </w:t>
      </w:r>
    </w:p>
    <w:p w14:paraId="04A8D236" w14:textId="77777777" w:rsidR="002158A7" w:rsidRDefault="002158A7" w:rsidP="00F646CF">
      <w:pPr>
        <w:rPr>
          <w:rFonts w:asciiTheme="majorHAnsi" w:hAnsiTheme="majorHAnsi" w:cstheme="majorHAnsi"/>
          <w:sz w:val="24"/>
          <w:szCs w:val="24"/>
        </w:rPr>
      </w:pPr>
    </w:p>
    <w:p w14:paraId="6691B65C"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u w:val="single"/>
        </w:rPr>
        <w:lastRenderedPageBreak/>
        <w:t xml:space="preserve">Bibliography </w:t>
      </w:r>
    </w:p>
    <w:p w14:paraId="7F0DC215"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4DDB9797"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Markoff, J. (2010). Abolition of Feudalism: Peasants, Lords, and Legislators in the French Revolution: Pennsylvania State University Press.</w:t>
      </w:r>
    </w:p>
    <w:p w14:paraId="7C534E59"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22F1AC03"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Doyle, W. (2002). The Oxford History of the French Revolution. United Kingdom: OUP Oxford.</w:t>
      </w:r>
    </w:p>
    <w:p w14:paraId="2C60B659"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15404435"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xml:space="preserve">Kaiser, T. E. (1979). Feudalism and the French Revolution. </w:t>
      </w:r>
      <w:r>
        <w:rPr>
          <w:rFonts w:ascii="Calibri Light" w:hAnsi="Calibri Light" w:cs="Calibri Light"/>
          <w:i/>
          <w:iCs/>
        </w:rPr>
        <w:t>The History Teacher</w:t>
      </w:r>
      <w:r>
        <w:rPr>
          <w:rFonts w:ascii="Calibri Light" w:hAnsi="Calibri Light" w:cs="Calibri Light"/>
        </w:rPr>
        <w:t xml:space="preserve">, </w:t>
      </w:r>
      <w:r>
        <w:rPr>
          <w:rFonts w:ascii="Calibri Light" w:hAnsi="Calibri Light" w:cs="Calibri Light"/>
          <w:i/>
          <w:iCs/>
        </w:rPr>
        <w:t>12</w:t>
      </w:r>
      <w:r>
        <w:rPr>
          <w:rFonts w:ascii="Calibri Light" w:hAnsi="Calibri Light" w:cs="Calibri Light"/>
        </w:rPr>
        <w:t xml:space="preserve">(2), 203–216. </w:t>
      </w:r>
      <w:hyperlink r:id="rId4" w:history="1">
        <w:r>
          <w:rPr>
            <w:rStyle w:val="Hyperlink"/>
            <w:rFonts w:ascii="Calibri Light" w:hAnsi="Calibri Light" w:cs="Calibri Light"/>
          </w:rPr>
          <w:t>https://doi.org/10.2307/491982</w:t>
        </w:r>
      </w:hyperlink>
    </w:p>
    <w:p w14:paraId="5D8570DB"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634765F6"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Mori, J. (2014). Britain in the Age of the French Revolution: 1785 - 1820. United Kingdom: Taylor &amp; Francis.</w:t>
      </w:r>
    </w:p>
    <w:p w14:paraId="451F777E"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6337F08B"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Reichardt, R., Lüsebrink, H. (1997). The Bastille: A History of a Symbol of Despotism and Freedom. United States: Duke University Press.</w:t>
      </w:r>
    </w:p>
    <w:p w14:paraId="7413E12E"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39B29600"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xml:space="preserve">Marienstras, E., &amp; Wulf, N. (1999). French Translations and Reception of the Declaration of Independence. </w:t>
      </w:r>
      <w:r>
        <w:rPr>
          <w:rFonts w:ascii="Calibri Light" w:hAnsi="Calibri Light" w:cs="Calibri Light"/>
          <w:i/>
          <w:iCs/>
        </w:rPr>
        <w:t>The Journal of American History</w:t>
      </w:r>
      <w:r>
        <w:rPr>
          <w:rFonts w:ascii="Calibri Light" w:hAnsi="Calibri Light" w:cs="Calibri Light"/>
        </w:rPr>
        <w:t xml:space="preserve">, </w:t>
      </w:r>
      <w:r>
        <w:rPr>
          <w:rFonts w:ascii="Calibri Light" w:hAnsi="Calibri Light" w:cs="Calibri Light"/>
          <w:i/>
          <w:iCs/>
        </w:rPr>
        <w:t>85</w:t>
      </w:r>
      <w:r>
        <w:rPr>
          <w:rFonts w:ascii="Calibri Light" w:hAnsi="Calibri Light" w:cs="Calibri Light"/>
        </w:rPr>
        <w:t xml:space="preserve">(4), 1299–1324. </w:t>
      </w:r>
      <w:hyperlink r:id="rId5" w:history="1">
        <w:r>
          <w:rPr>
            <w:rStyle w:val="Hyperlink"/>
            <w:rFonts w:ascii="Calibri Light" w:hAnsi="Calibri Light" w:cs="Calibri Light"/>
          </w:rPr>
          <w:t>https://doi.org/10.2307/2568254</w:t>
        </w:r>
      </w:hyperlink>
    </w:p>
    <w:p w14:paraId="1331543F"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6679AAFC"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The French Revolution in Global Perspective. (2013). United States: Cornell University Press.</w:t>
      </w:r>
    </w:p>
    <w:p w14:paraId="64A164EE"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1EA9E112"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Marx, K. (2020). The Eighteenth Brumaire of Louis Bonaparte. United States: SoftBook Press.</w:t>
      </w:r>
    </w:p>
    <w:p w14:paraId="762C2483"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16819F8B"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Sargent, H. H. (1895). Napoleon Bonaparte's First Campaign. United Kingdom: A.C. McClurg.</w:t>
      </w:r>
    </w:p>
    <w:p w14:paraId="05D244FB"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6EAD0E79"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Boycott-Brown, M. (2002). The Road to Rivoli: Napoleon's First Campaign. United Kingdom: Cassell.</w:t>
      </w:r>
    </w:p>
    <w:p w14:paraId="00112821"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2D3D2A52"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McLynn, F. (1998). Napoleon: A Biography. United Kingdom: Pimlico.</w:t>
      </w:r>
    </w:p>
    <w:p w14:paraId="1E8D4556"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2CA9C88A"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Mikaberidze, A. (2020). The Napoleonic Wars: A Global History. United Kingdom: Oxford University Press.</w:t>
      </w:r>
    </w:p>
    <w:p w14:paraId="087F16E0" w14:textId="77777777" w:rsidR="003C74E1" w:rsidRDefault="003C74E1" w:rsidP="003C74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E9D4075"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Vick, B. E. (2014). The Congress of Vienna: Power and Politics After Napoleon. United Kingdom: Harvard University Press.</w:t>
      </w:r>
    </w:p>
    <w:p w14:paraId="41BE7B01" w14:textId="77777777" w:rsidR="003C74E1" w:rsidRDefault="003C74E1" w:rsidP="003C74E1">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381BF89"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Morris, M. (1998). The British Monarchy and the French Revolution. United Kingdom: Yale University Press.</w:t>
      </w:r>
    </w:p>
    <w:p w14:paraId="639DD35E"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38C2ACDE"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shd w:val="clear" w:color="auto" w:fill="FFFFFF"/>
        </w:rPr>
        <w:t>Anusik, Z. (2017). Gustav III and the French Revolution. </w:t>
      </w:r>
      <w:r>
        <w:rPr>
          <w:rFonts w:ascii="Calibri Light" w:hAnsi="Calibri Light" w:cs="Calibri Light"/>
          <w:i/>
          <w:iCs/>
          <w:shd w:val="clear" w:color="auto" w:fill="FFFFFF"/>
        </w:rPr>
        <w:t>Review of Historical Sciences</w:t>
      </w:r>
      <w:r>
        <w:rPr>
          <w:rFonts w:ascii="Calibri Light" w:hAnsi="Calibri Light" w:cs="Calibri Light"/>
          <w:shd w:val="clear" w:color="auto" w:fill="FFFFFF"/>
        </w:rPr>
        <w:t> , </w:t>
      </w:r>
      <w:r>
        <w:rPr>
          <w:rFonts w:ascii="Calibri Light" w:hAnsi="Calibri Light" w:cs="Calibri Light"/>
          <w:i/>
          <w:iCs/>
          <w:shd w:val="clear" w:color="auto" w:fill="FFFFFF"/>
        </w:rPr>
        <w:t>16</w:t>
      </w:r>
      <w:r>
        <w:rPr>
          <w:rFonts w:ascii="Calibri Light" w:hAnsi="Calibri Light" w:cs="Calibri Light"/>
          <w:shd w:val="clear" w:color="auto" w:fill="FFFFFF"/>
        </w:rPr>
        <w:t> (1), 39–136. </w:t>
      </w:r>
      <w:hyperlink r:id="rId6" w:history="1">
        <w:r>
          <w:rPr>
            <w:rStyle w:val="Hyperlink"/>
            <w:rFonts w:ascii="Calibri Light" w:hAnsi="Calibri Light" w:cs="Calibri Light"/>
            <w:shd w:val="clear" w:color="auto" w:fill="FFFFFF"/>
          </w:rPr>
          <w:t>https://doi.org/10.18778/1644-857X.16.01.02</w:t>
        </w:r>
      </w:hyperlink>
    </w:p>
    <w:p w14:paraId="1F6E93D2" w14:textId="77777777" w:rsidR="003C74E1" w:rsidRDefault="003C74E1" w:rsidP="003C74E1">
      <w:pPr>
        <w:pStyle w:val="NormalWeb"/>
        <w:spacing w:before="0" w:beforeAutospacing="0" w:after="0" w:afterAutospacing="0"/>
        <w:rPr>
          <w:rFonts w:ascii="Calibri Light" w:hAnsi="Calibri Light" w:cs="Calibri Light"/>
        </w:rPr>
      </w:pPr>
      <w:r>
        <w:rPr>
          <w:rFonts w:ascii="Calibri Light" w:hAnsi="Calibri Light" w:cs="Calibri Light"/>
        </w:rPr>
        <w:t> </w:t>
      </w:r>
    </w:p>
    <w:p w14:paraId="7029AA97" w14:textId="77777777" w:rsidR="003C74E1" w:rsidRDefault="003C74E1" w:rsidP="003C74E1">
      <w:pPr>
        <w:pStyle w:val="NormalWeb"/>
        <w:spacing w:before="0" w:beforeAutospacing="0" w:after="0" w:afterAutospacing="0"/>
        <w:rPr>
          <w:rFonts w:ascii="Calibri Light" w:hAnsi="Calibri Light" w:cs="Calibri Light"/>
          <w:color w:val="000000"/>
        </w:rPr>
      </w:pPr>
      <w:r>
        <w:rPr>
          <w:rFonts w:ascii="Calibri Light" w:hAnsi="Calibri Light" w:cs="Calibri Light"/>
          <w:color w:val="000000"/>
        </w:rPr>
        <w:t>Rapport, M. (2002). Belgium under French Occupation: Between Collaboration and Resistance, July 1794 to October 1795. </w:t>
      </w:r>
      <w:r>
        <w:rPr>
          <w:rFonts w:ascii="Calibri Light" w:hAnsi="Calibri Light" w:cs="Calibri Light"/>
          <w:i/>
          <w:iCs/>
          <w:color w:val="000000"/>
        </w:rPr>
        <w:t>French History</w:t>
      </w:r>
      <w:r>
        <w:rPr>
          <w:rFonts w:ascii="Calibri Light" w:hAnsi="Calibri Light" w:cs="Calibri Light"/>
          <w:color w:val="000000"/>
        </w:rPr>
        <w:t>, </w:t>
      </w:r>
      <w:r>
        <w:rPr>
          <w:rFonts w:ascii="Calibri Light" w:hAnsi="Calibri Light" w:cs="Calibri Light"/>
          <w:i/>
          <w:iCs/>
          <w:color w:val="000000"/>
        </w:rPr>
        <w:t>16</w:t>
      </w:r>
      <w:r>
        <w:rPr>
          <w:rFonts w:ascii="Calibri Light" w:hAnsi="Calibri Light" w:cs="Calibri Light"/>
          <w:color w:val="000000"/>
        </w:rPr>
        <w:t xml:space="preserve">(1), 53–82. </w:t>
      </w:r>
      <w:hyperlink r:id="rId7" w:history="1">
        <w:r>
          <w:rPr>
            <w:rStyle w:val="Hyperlink"/>
            <w:rFonts w:ascii="Calibri Light" w:hAnsi="Calibri Light" w:cs="Calibri Light"/>
          </w:rPr>
          <w:t>https://doi.org/10.1093/fh/16.1.53</w:t>
        </w:r>
      </w:hyperlink>
    </w:p>
    <w:p w14:paraId="32843FA1" w14:textId="77777777" w:rsidR="003C74E1" w:rsidRPr="00F646CF" w:rsidRDefault="003C74E1" w:rsidP="00F646CF">
      <w:pPr>
        <w:rPr>
          <w:rFonts w:asciiTheme="majorHAnsi" w:hAnsiTheme="majorHAnsi" w:cstheme="majorHAnsi"/>
          <w:sz w:val="24"/>
          <w:szCs w:val="24"/>
        </w:rPr>
      </w:pPr>
    </w:p>
    <w:sectPr w:rsidR="003C74E1" w:rsidRPr="00F646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AwtjQ3szCwsAQxlXSUglOLizPz80AKzGsBb8iesiwAAAA="/>
  </w:docVars>
  <w:rsids>
    <w:rsidRoot w:val="00F646CF"/>
    <w:rsid w:val="00001F49"/>
    <w:rsid w:val="00005E46"/>
    <w:rsid w:val="00017B23"/>
    <w:rsid w:val="00017E8D"/>
    <w:rsid w:val="00020496"/>
    <w:rsid w:val="0003392C"/>
    <w:rsid w:val="00037DA6"/>
    <w:rsid w:val="000431BA"/>
    <w:rsid w:val="00045670"/>
    <w:rsid w:val="00062EB3"/>
    <w:rsid w:val="0007036E"/>
    <w:rsid w:val="00080FC8"/>
    <w:rsid w:val="00082DD7"/>
    <w:rsid w:val="00095033"/>
    <w:rsid w:val="000967E8"/>
    <w:rsid w:val="000A2C9A"/>
    <w:rsid w:val="000A6A26"/>
    <w:rsid w:val="000B088E"/>
    <w:rsid w:val="000B3A2B"/>
    <w:rsid w:val="000C45FA"/>
    <w:rsid w:val="000D05D7"/>
    <w:rsid w:val="000D2AF6"/>
    <w:rsid w:val="000D7E08"/>
    <w:rsid w:val="000E5721"/>
    <w:rsid w:val="000F4046"/>
    <w:rsid w:val="00104E22"/>
    <w:rsid w:val="0011469E"/>
    <w:rsid w:val="00115CE0"/>
    <w:rsid w:val="0014063E"/>
    <w:rsid w:val="00142E7E"/>
    <w:rsid w:val="00151244"/>
    <w:rsid w:val="001515E6"/>
    <w:rsid w:val="00154DD0"/>
    <w:rsid w:val="00156DA0"/>
    <w:rsid w:val="001575DE"/>
    <w:rsid w:val="001618DC"/>
    <w:rsid w:val="00162964"/>
    <w:rsid w:val="001640E9"/>
    <w:rsid w:val="00167AB4"/>
    <w:rsid w:val="00173FF9"/>
    <w:rsid w:val="00187C3F"/>
    <w:rsid w:val="00192321"/>
    <w:rsid w:val="00194A8E"/>
    <w:rsid w:val="001A3609"/>
    <w:rsid w:val="001A6752"/>
    <w:rsid w:val="001B30AF"/>
    <w:rsid w:val="001B3AAB"/>
    <w:rsid w:val="001B68F4"/>
    <w:rsid w:val="001C653E"/>
    <w:rsid w:val="001D038F"/>
    <w:rsid w:val="001D7C20"/>
    <w:rsid w:val="001F13E6"/>
    <w:rsid w:val="001F1821"/>
    <w:rsid w:val="001F4BE9"/>
    <w:rsid w:val="00205E6E"/>
    <w:rsid w:val="002158A7"/>
    <w:rsid w:val="0022305C"/>
    <w:rsid w:val="00224204"/>
    <w:rsid w:val="0022720E"/>
    <w:rsid w:val="00232EC1"/>
    <w:rsid w:val="002365F9"/>
    <w:rsid w:val="0024126E"/>
    <w:rsid w:val="0024439A"/>
    <w:rsid w:val="00244844"/>
    <w:rsid w:val="00247778"/>
    <w:rsid w:val="00255C56"/>
    <w:rsid w:val="00257ABC"/>
    <w:rsid w:val="00261284"/>
    <w:rsid w:val="00262979"/>
    <w:rsid w:val="0026573E"/>
    <w:rsid w:val="00267209"/>
    <w:rsid w:val="00275557"/>
    <w:rsid w:val="002755BA"/>
    <w:rsid w:val="00281000"/>
    <w:rsid w:val="00286BF7"/>
    <w:rsid w:val="00292EF8"/>
    <w:rsid w:val="00296176"/>
    <w:rsid w:val="002A10E7"/>
    <w:rsid w:val="002A1D20"/>
    <w:rsid w:val="002A20A7"/>
    <w:rsid w:val="002A6A19"/>
    <w:rsid w:val="002D1631"/>
    <w:rsid w:val="002F1E82"/>
    <w:rsid w:val="002F243F"/>
    <w:rsid w:val="002F2FB0"/>
    <w:rsid w:val="002F67BC"/>
    <w:rsid w:val="00304EB5"/>
    <w:rsid w:val="0031029A"/>
    <w:rsid w:val="00314262"/>
    <w:rsid w:val="0031479B"/>
    <w:rsid w:val="0031517B"/>
    <w:rsid w:val="00315609"/>
    <w:rsid w:val="003165CA"/>
    <w:rsid w:val="00355F73"/>
    <w:rsid w:val="00356E36"/>
    <w:rsid w:val="0037408F"/>
    <w:rsid w:val="00375F7E"/>
    <w:rsid w:val="00376A13"/>
    <w:rsid w:val="00383836"/>
    <w:rsid w:val="00387B5B"/>
    <w:rsid w:val="00387B62"/>
    <w:rsid w:val="00387DDC"/>
    <w:rsid w:val="003A6BE9"/>
    <w:rsid w:val="003B2971"/>
    <w:rsid w:val="003B2FB2"/>
    <w:rsid w:val="003B3455"/>
    <w:rsid w:val="003B3F06"/>
    <w:rsid w:val="003B6215"/>
    <w:rsid w:val="003B7AE9"/>
    <w:rsid w:val="003C01C8"/>
    <w:rsid w:val="003C74E1"/>
    <w:rsid w:val="003D46D0"/>
    <w:rsid w:val="003E5A6F"/>
    <w:rsid w:val="003F704D"/>
    <w:rsid w:val="003F7D44"/>
    <w:rsid w:val="0040164D"/>
    <w:rsid w:val="00401916"/>
    <w:rsid w:val="00403EE0"/>
    <w:rsid w:val="00416D64"/>
    <w:rsid w:val="0042792C"/>
    <w:rsid w:val="00442D70"/>
    <w:rsid w:val="00444D8F"/>
    <w:rsid w:val="004475E3"/>
    <w:rsid w:val="00454E14"/>
    <w:rsid w:val="00462323"/>
    <w:rsid w:val="00466FBB"/>
    <w:rsid w:val="004672E1"/>
    <w:rsid w:val="0047121F"/>
    <w:rsid w:val="00480DEA"/>
    <w:rsid w:val="00483F3C"/>
    <w:rsid w:val="004932C5"/>
    <w:rsid w:val="00494652"/>
    <w:rsid w:val="004A01D7"/>
    <w:rsid w:val="004B011A"/>
    <w:rsid w:val="004B1776"/>
    <w:rsid w:val="004B37D8"/>
    <w:rsid w:val="004B4063"/>
    <w:rsid w:val="004C2BA0"/>
    <w:rsid w:val="004D0B0B"/>
    <w:rsid w:val="004D227E"/>
    <w:rsid w:val="004D5E73"/>
    <w:rsid w:val="004D6EC9"/>
    <w:rsid w:val="004E0BC3"/>
    <w:rsid w:val="004E0C51"/>
    <w:rsid w:val="004E44D2"/>
    <w:rsid w:val="004F0BC3"/>
    <w:rsid w:val="005036DB"/>
    <w:rsid w:val="00505761"/>
    <w:rsid w:val="0050620C"/>
    <w:rsid w:val="00510B95"/>
    <w:rsid w:val="00513A68"/>
    <w:rsid w:val="00524C55"/>
    <w:rsid w:val="00526809"/>
    <w:rsid w:val="00533349"/>
    <w:rsid w:val="00537202"/>
    <w:rsid w:val="00541EE7"/>
    <w:rsid w:val="00542782"/>
    <w:rsid w:val="005472D1"/>
    <w:rsid w:val="00552823"/>
    <w:rsid w:val="00552F6F"/>
    <w:rsid w:val="005571AE"/>
    <w:rsid w:val="00566FC4"/>
    <w:rsid w:val="00572961"/>
    <w:rsid w:val="00574A05"/>
    <w:rsid w:val="00584D48"/>
    <w:rsid w:val="0058688E"/>
    <w:rsid w:val="005921D0"/>
    <w:rsid w:val="00595CE7"/>
    <w:rsid w:val="00597B75"/>
    <w:rsid w:val="00597FCE"/>
    <w:rsid w:val="005A1A39"/>
    <w:rsid w:val="005A70B1"/>
    <w:rsid w:val="005A785D"/>
    <w:rsid w:val="005B5DF9"/>
    <w:rsid w:val="005B70C5"/>
    <w:rsid w:val="005C09DC"/>
    <w:rsid w:val="005C37FE"/>
    <w:rsid w:val="005C49E2"/>
    <w:rsid w:val="005D0E9A"/>
    <w:rsid w:val="005D13D8"/>
    <w:rsid w:val="005D3762"/>
    <w:rsid w:val="005E4B70"/>
    <w:rsid w:val="005E4C4E"/>
    <w:rsid w:val="005F35D0"/>
    <w:rsid w:val="00606B33"/>
    <w:rsid w:val="00613A3B"/>
    <w:rsid w:val="00623A3E"/>
    <w:rsid w:val="00635B06"/>
    <w:rsid w:val="00636F7E"/>
    <w:rsid w:val="006437C6"/>
    <w:rsid w:val="00645165"/>
    <w:rsid w:val="0066286B"/>
    <w:rsid w:val="006657DD"/>
    <w:rsid w:val="006832BC"/>
    <w:rsid w:val="00697033"/>
    <w:rsid w:val="00697FF7"/>
    <w:rsid w:val="006A1FBC"/>
    <w:rsid w:val="006B5204"/>
    <w:rsid w:val="006D0AAD"/>
    <w:rsid w:val="006E6CAC"/>
    <w:rsid w:val="006F2D90"/>
    <w:rsid w:val="006F4055"/>
    <w:rsid w:val="006F6098"/>
    <w:rsid w:val="006F64FA"/>
    <w:rsid w:val="007048BC"/>
    <w:rsid w:val="00704CCF"/>
    <w:rsid w:val="0070715F"/>
    <w:rsid w:val="00712771"/>
    <w:rsid w:val="00713258"/>
    <w:rsid w:val="00714336"/>
    <w:rsid w:val="007146F0"/>
    <w:rsid w:val="00724BB5"/>
    <w:rsid w:val="00733211"/>
    <w:rsid w:val="007425E0"/>
    <w:rsid w:val="007460E5"/>
    <w:rsid w:val="007474E4"/>
    <w:rsid w:val="00750A1E"/>
    <w:rsid w:val="00752664"/>
    <w:rsid w:val="00754E5D"/>
    <w:rsid w:val="00764889"/>
    <w:rsid w:val="00773209"/>
    <w:rsid w:val="00781368"/>
    <w:rsid w:val="0078263F"/>
    <w:rsid w:val="00782687"/>
    <w:rsid w:val="0079107E"/>
    <w:rsid w:val="007915F5"/>
    <w:rsid w:val="007916B0"/>
    <w:rsid w:val="007929BF"/>
    <w:rsid w:val="00793E4B"/>
    <w:rsid w:val="00797D67"/>
    <w:rsid w:val="007A2663"/>
    <w:rsid w:val="007A2A8D"/>
    <w:rsid w:val="007A53D1"/>
    <w:rsid w:val="007C4F1E"/>
    <w:rsid w:val="007C6F34"/>
    <w:rsid w:val="007C741B"/>
    <w:rsid w:val="007D4227"/>
    <w:rsid w:val="007D440E"/>
    <w:rsid w:val="007F52B2"/>
    <w:rsid w:val="008002CE"/>
    <w:rsid w:val="0080264F"/>
    <w:rsid w:val="00802A65"/>
    <w:rsid w:val="00806CE6"/>
    <w:rsid w:val="0081061D"/>
    <w:rsid w:val="008148A7"/>
    <w:rsid w:val="00831AC3"/>
    <w:rsid w:val="00831BC6"/>
    <w:rsid w:val="008334C5"/>
    <w:rsid w:val="00841A4E"/>
    <w:rsid w:val="00844D55"/>
    <w:rsid w:val="00845218"/>
    <w:rsid w:val="00865D3B"/>
    <w:rsid w:val="00871A5F"/>
    <w:rsid w:val="008720B1"/>
    <w:rsid w:val="00872322"/>
    <w:rsid w:val="00873682"/>
    <w:rsid w:val="008875BF"/>
    <w:rsid w:val="0089417B"/>
    <w:rsid w:val="008B57AB"/>
    <w:rsid w:val="008F40ED"/>
    <w:rsid w:val="008F56E1"/>
    <w:rsid w:val="00902024"/>
    <w:rsid w:val="00903C32"/>
    <w:rsid w:val="00910277"/>
    <w:rsid w:val="00925513"/>
    <w:rsid w:val="0093510F"/>
    <w:rsid w:val="009458C6"/>
    <w:rsid w:val="00947587"/>
    <w:rsid w:val="009515B1"/>
    <w:rsid w:val="009569BB"/>
    <w:rsid w:val="00956AC5"/>
    <w:rsid w:val="009647B6"/>
    <w:rsid w:val="00967B67"/>
    <w:rsid w:val="00971E4A"/>
    <w:rsid w:val="009736A9"/>
    <w:rsid w:val="00974C99"/>
    <w:rsid w:val="00981981"/>
    <w:rsid w:val="009833E9"/>
    <w:rsid w:val="009915A0"/>
    <w:rsid w:val="009923FE"/>
    <w:rsid w:val="00995171"/>
    <w:rsid w:val="009A681E"/>
    <w:rsid w:val="009D6BF9"/>
    <w:rsid w:val="009E68FF"/>
    <w:rsid w:val="009F45CB"/>
    <w:rsid w:val="00A01BB1"/>
    <w:rsid w:val="00A07061"/>
    <w:rsid w:val="00A161DB"/>
    <w:rsid w:val="00A241B4"/>
    <w:rsid w:val="00A24570"/>
    <w:rsid w:val="00A36862"/>
    <w:rsid w:val="00A36A83"/>
    <w:rsid w:val="00A46601"/>
    <w:rsid w:val="00A46FEF"/>
    <w:rsid w:val="00A629FD"/>
    <w:rsid w:val="00A64BC7"/>
    <w:rsid w:val="00A71F56"/>
    <w:rsid w:val="00A72BF1"/>
    <w:rsid w:val="00A74B92"/>
    <w:rsid w:val="00A75D62"/>
    <w:rsid w:val="00A80E89"/>
    <w:rsid w:val="00A81916"/>
    <w:rsid w:val="00A8192C"/>
    <w:rsid w:val="00A836A4"/>
    <w:rsid w:val="00A905B9"/>
    <w:rsid w:val="00AA15AA"/>
    <w:rsid w:val="00AA1F95"/>
    <w:rsid w:val="00AA74E8"/>
    <w:rsid w:val="00AB1013"/>
    <w:rsid w:val="00AB20D2"/>
    <w:rsid w:val="00AB3F45"/>
    <w:rsid w:val="00AB7AA7"/>
    <w:rsid w:val="00AC6995"/>
    <w:rsid w:val="00AD7B76"/>
    <w:rsid w:val="00AE235D"/>
    <w:rsid w:val="00AE42EA"/>
    <w:rsid w:val="00AF5CCA"/>
    <w:rsid w:val="00B07ABA"/>
    <w:rsid w:val="00B13DC3"/>
    <w:rsid w:val="00B41C02"/>
    <w:rsid w:val="00B43817"/>
    <w:rsid w:val="00B507EC"/>
    <w:rsid w:val="00B57F1B"/>
    <w:rsid w:val="00B60C01"/>
    <w:rsid w:val="00B611DA"/>
    <w:rsid w:val="00B64FB1"/>
    <w:rsid w:val="00B72AE6"/>
    <w:rsid w:val="00B7407F"/>
    <w:rsid w:val="00B75197"/>
    <w:rsid w:val="00B760A6"/>
    <w:rsid w:val="00B77C6B"/>
    <w:rsid w:val="00B96615"/>
    <w:rsid w:val="00BA248F"/>
    <w:rsid w:val="00BA3485"/>
    <w:rsid w:val="00BA4F8F"/>
    <w:rsid w:val="00BA7B7F"/>
    <w:rsid w:val="00BB7ECC"/>
    <w:rsid w:val="00BC327D"/>
    <w:rsid w:val="00BC32D3"/>
    <w:rsid w:val="00BC36EF"/>
    <w:rsid w:val="00BE100B"/>
    <w:rsid w:val="00BE29EE"/>
    <w:rsid w:val="00C029A4"/>
    <w:rsid w:val="00C03BED"/>
    <w:rsid w:val="00C12937"/>
    <w:rsid w:val="00C204E1"/>
    <w:rsid w:val="00C3024F"/>
    <w:rsid w:val="00C30DEA"/>
    <w:rsid w:val="00C311B6"/>
    <w:rsid w:val="00C33E50"/>
    <w:rsid w:val="00C4264F"/>
    <w:rsid w:val="00C42E29"/>
    <w:rsid w:val="00C42ED3"/>
    <w:rsid w:val="00C44320"/>
    <w:rsid w:val="00C47686"/>
    <w:rsid w:val="00C507F9"/>
    <w:rsid w:val="00C54E4D"/>
    <w:rsid w:val="00C56FFB"/>
    <w:rsid w:val="00C60832"/>
    <w:rsid w:val="00C72B74"/>
    <w:rsid w:val="00C7594E"/>
    <w:rsid w:val="00C8041D"/>
    <w:rsid w:val="00C86535"/>
    <w:rsid w:val="00C92199"/>
    <w:rsid w:val="00C939D8"/>
    <w:rsid w:val="00CA1C8A"/>
    <w:rsid w:val="00CB3CF5"/>
    <w:rsid w:val="00CB5D2F"/>
    <w:rsid w:val="00CC26D9"/>
    <w:rsid w:val="00CC2A00"/>
    <w:rsid w:val="00CC2DE0"/>
    <w:rsid w:val="00CC618D"/>
    <w:rsid w:val="00CC702E"/>
    <w:rsid w:val="00CD4A2F"/>
    <w:rsid w:val="00CD4AA6"/>
    <w:rsid w:val="00CE3516"/>
    <w:rsid w:val="00CE372F"/>
    <w:rsid w:val="00CF03C4"/>
    <w:rsid w:val="00CF2801"/>
    <w:rsid w:val="00D0103B"/>
    <w:rsid w:val="00D06471"/>
    <w:rsid w:val="00D12B2C"/>
    <w:rsid w:val="00D15401"/>
    <w:rsid w:val="00D15569"/>
    <w:rsid w:val="00D21631"/>
    <w:rsid w:val="00D4020E"/>
    <w:rsid w:val="00D5595D"/>
    <w:rsid w:val="00D57380"/>
    <w:rsid w:val="00D57828"/>
    <w:rsid w:val="00D621CD"/>
    <w:rsid w:val="00D84F72"/>
    <w:rsid w:val="00D93ED7"/>
    <w:rsid w:val="00D94D78"/>
    <w:rsid w:val="00D96722"/>
    <w:rsid w:val="00DB00F8"/>
    <w:rsid w:val="00DB0597"/>
    <w:rsid w:val="00DB4C91"/>
    <w:rsid w:val="00DB5799"/>
    <w:rsid w:val="00DD26EB"/>
    <w:rsid w:val="00DD4158"/>
    <w:rsid w:val="00DE4470"/>
    <w:rsid w:val="00DE67D5"/>
    <w:rsid w:val="00DF1F87"/>
    <w:rsid w:val="00DF23DF"/>
    <w:rsid w:val="00DF2A7B"/>
    <w:rsid w:val="00DF30A2"/>
    <w:rsid w:val="00E00481"/>
    <w:rsid w:val="00E01336"/>
    <w:rsid w:val="00E023C8"/>
    <w:rsid w:val="00E21940"/>
    <w:rsid w:val="00E2512D"/>
    <w:rsid w:val="00E27BA5"/>
    <w:rsid w:val="00E27DA9"/>
    <w:rsid w:val="00E3146B"/>
    <w:rsid w:val="00E37F31"/>
    <w:rsid w:val="00E4055F"/>
    <w:rsid w:val="00E5180B"/>
    <w:rsid w:val="00E52D91"/>
    <w:rsid w:val="00E561FB"/>
    <w:rsid w:val="00E56243"/>
    <w:rsid w:val="00E630A1"/>
    <w:rsid w:val="00E6641C"/>
    <w:rsid w:val="00E844D8"/>
    <w:rsid w:val="00E84C91"/>
    <w:rsid w:val="00E96170"/>
    <w:rsid w:val="00EA30C6"/>
    <w:rsid w:val="00EA47B5"/>
    <w:rsid w:val="00EC2610"/>
    <w:rsid w:val="00EC2AD7"/>
    <w:rsid w:val="00ED69D9"/>
    <w:rsid w:val="00EE4690"/>
    <w:rsid w:val="00EE7AC2"/>
    <w:rsid w:val="00EF5329"/>
    <w:rsid w:val="00F0588E"/>
    <w:rsid w:val="00F13186"/>
    <w:rsid w:val="00F20A07"/>
    <w:rsid w:val="00F22013"/>
    <w:rsid w:val="00F23CC1"/>
    <w:rsid w:val="00F35806"/>
    <w:rsid w:val="00F40744"/>
    <w:rsid w:val="00F41E30"/>
    <w:rsid w:val="00F43117"/>
    <w:rsid w:val="00F4695E"/>
    <w:rsid w:val="00F50292"/>
    <w:rsid w:val="00F50547"/>
    <w:rsid w:val="00F52A9E"/>
    <w:rsid w:val="00F62303"/>
    <w:rsid w:val="00F646CF"/>
    <w:rsid w:val="00F65C74"/>
    <w:rsid w:val="00F73D35"/>
    <w:rsid w:val="00F826C9"/>
    <w:rsid w:val="00F96A22"/>
    <w:rsid w:val="00FA0A57"/>
    <w:rsid w:val="00FA25D8"/>
    <w:rsid w:val="00FA48ED"/>
    <w:rsid w:val="00FA5B3E"/>
    <w:rsid w:val="00FA5B44"/>
    <w:rsid w:val="00FB1039"/>
    <w:rsid w:val="00FC119A"/>
    <w:rsid w:val="00FC14D0"/>
    <w:rsid w:val="00FC3456"/>
    <w:rsid w:val="00FC423A"/>
    <w:rsid w:val="00FC620E"/>
    <w:rsid w:val="00FD04CC"/>
    <w:rsid w:val="00FD4D48"/>
    <w:rsid w:val="00FD5D2D"/>
    <w:rsid w:val="00FE5632"/>
    <w:rsid w:val="00FF2FCC"/>
    <w:rsid w:val="00FF6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617BB"/>
  <w15:chartTrackingRefBased/>
  <w15:docId w15:val="{730DABC7-2578-4124-8624-ED41EA9A3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6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26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26EB"/>
    <w:rPr>
      <w:rFonts w:eastAsiaTheme="minorEastAsia"/>
      <w:lang w:val="en-US"/>
    </w:rPr>
  </w:style>
  <w:style w:type="character" w:styleId="Hyperlink">
    <w:name w:val="Hyperlink"/>
    <w:basedOn w:val="DefaultParagraphFont"/>
    <w:uiPriority w:val="99"/>
    <w:semiHidden/>
    <w:unhideWhenUsed/>
    <w:rsid w:val="006D0AAD"/>
    <w:rPr>
      <w:color w:val="0000FF"/>
      <w:u w:val="single"/>
    </w:rPr>
  </w:style>
  <w:style w:type="paragraph" w:styleId="NormalWeb">
    <w:name w:val="Normal (Web)"/>
    <w:basedOn w:val="Normal"/>
    <w:uiPriority w:val="99"/>
    <w:semiHidden/>
    <w:unhideWhenUsed/>
    <w:rsid w:val="003C74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41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93/fh/16.1.5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8778/1644-857X.16.01.02" TargetMode="External"/><Relationship Id="rId5" Type="http://schemas.openxmlformats.org/officeDocument/2006/relationships/hyperlink" Target="https://doi.org/10.2307/2568254" TargetMode="External"/><Relationship Id="rId4" Type="http://schemas.openxmlformats.org/officeDocument/2006/relationships/hyperlink" Target="https://doi.org/10.2307/491982"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3879</TotalTime>
  <Pages>5</Pages>
  <Words>2500</Words>
  <Characters>14251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Vaughan</dc:creator>
  <cp:keywords/>
  <dc:description/>
  <cp:lastModifiedBy>Emily Vaughan</cp:lastModifiedBy>
  <cp:revision>472</cp:revision>
  <dcterms:created xsi:type="dcterms:W3CDTF">2022-05-26T11:56:00Z</dcterms:created>
  <dcterms:modified xsi:type="dcterms:W3CDTF">2022-06-01T13:03:00Z</dcterms:modified>
</cp:coreProperties>
</file>