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F071F" w14:textId="63ACFFD2" w:rsidR="006F56F7" w:rsidRPr="00B85917" w:rsidRDefault="00DE78A2" w:rsidP="00862459">
      <w:pPr>
        <w:spacing w:line="480" w:lineRule="auto"/>
        <w:ind w:firstLine="720"/>
        <w:contextualSpacing/>
        <w:jc w:val="both"/>
      </w:pPr>
      <w:r w:rsidRPr="00A92050">
        <w:rPr>
          <w:noProof/>
        </w:rPr>
        <w:drawing>
          <wp:inline distT="0" distB="0" distL="0" distR="0" wp14:anchorId="7EDEFFB1" wp14:editId="4C04126D">
            <wp:extent cx="2766060" cy="917292"/>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5384" cy="923700"/>
                    </a:xfrm>
                    <a:prstGeom prst="rect">
                      <a:avLst/>
                    </a:prstGeom>
                    <a:noFill/>
                    <a:ln>
                      <a:noFill/>
                    </a:ln>
                  </pic:spPr>
                </pic:pic>
              </a:graphicData>
            </a:graphic>
          </wp:inline>
        </w:drawing>
      </w:r>
    </w:p>
    <w:p w14:paraId="2AA12B25" w14:textId="77777777" w:rsidR="00691245" w:rsidRPr="00B85917" w:rsidRDefault="00691245" w:rsidP="004128E2">
      <w:pPr>
        <w:spacing w:line="480" w:lineRule="auto"/>
        <w:ind w:firstLine="720"/>
        <w:contextualSpacing/>
        <w:jc w:val="center"/>
        <w:rPr>
          <w:b/>
        </w:rPr>
      </w:pPr>
    </w:p>
    <w:p w14:paraId="04010017" w14:textId="24F326F3" w:rsidR="004F2F99" w:rsidRDefault="004F2F99" w:rsidP="004128E2">
      <w:pPr>
        <w:shd w:val="clear" w:color="auto" w:fill="FFFFFF"/>
        <w:spacing w:line="480" w:lineRule="auto"/>
        <w:contextualSpacing/>
        <w:jc w:val="center"/>
        <w:rPr>
          <w:b/>
        </w:rPr>
      </w:pPr>
    </w:p>
    <w:p w14:paraId="5AE81695" w14:textId="77777777" w:rsidR="00A96118" w:rsidRDefault="00A96118" w:rsidP="004128E2">
      <w:pPr>
        <w:shd w:val="clear" w:color="auto" w:fill="FFFFFF"/>
        <w:spacing w:line="480" w:lineRule="auto"/>
        <w:contextualSpacing/>
        <w:jc w:val="center"/>
        <w:rPr>
          <w:b/>
        </w:rPr>
      </w:pPr>
    </w:p>
    <w:p w14:paraId="52C27365" w14:textId="77777777" w:rsidR="00A96118" w:rsidRPr="00B85917" w:rsidRDefault="00A96118" w:rsidP="004128E2">
      <w:pPr>
        <w:shd w:val="clear" w:color="auto" w:fill="FFFFFF"/>
        <w:spacing w:line="480" w:lineRule="auto"/>
        <w:contextualSpacing/>
        <w:jc w:val="center"/>
        <w:rPr>
          <w:b/>
        </w:rPr>
      </w:pPr>
    </w:p>
    <w:p w14:paraId="2FC54EC4" w14:textId="77777777" w:rsidR="00A96118" w:rsidRDefault="00A96118" w:rsidP="00A96118">
      <w:pPr>
        <w:spacing w:line="480" w:lineRule="auto"/>
        <w:jc w:val="center"/>
        <w:rPr>
          <w:b/>
          <w:bCs/>
          <w:sz w:val="32"/>
          <w:szCs w:val="32"/>
        </w:rPr>
      </w:pPr>
      <w:r w:rsidRPr="006036AF">
        <w:rPr>
          <w:b/>
          <w:bCs/>
          <w:sz w:val="32"/>
          <w:szCs w:val="32"/>
        </w:rPr>
        <w:t>BA BUSINESS MANAGEMENT</w:t>
      </w:r>
    </w:p>
    <w:p w14:paraId="3F6B8527" w14:textId="61DC629C" w:rsidR="00A96118" w:rsidRDefault="00A96118" w:rsidP="00A96118">
      <w:pPr>
        <w:spacing w:line="360" w:lineRule="auto"/>
        <w:jc w:val="center"/>
      </w:pPr>
      <w:r>
        <w:rPr>
          <w:b/>
          <w:bCs/>
          <w:sz w:val="32"/>
          <w:szCs w:val="32"/>
        </w:rPr>
        <w:t xml:space="preserve">Component 1: Written </w:t>
      </w:r>
      <w:r w:rsidRPr="00521D82">
        <w:rPr>
          <w:b/>
          <w:bCs/>
          <w:sz w:val="32"/>
          <w:szCs w:val="32"/>
        </w:rPr>
        <w:t>Report</w:t>
      </w:r>
    </w:p>
    <w:p w14:paraId="1ADFFBBE" w14:textId="77777777" w:rsidR="00A96118" w:rsidRPr="00F858CD" w:rsidRDefault="00A96118" w:rsidP="00A96118">
      <w:pPr>
        <w:shd w:val="clear" w:color="auto" w:fill="FFFFFF"/>
        <w:spacing w:line="480" w:lineRule="auto"/>
        <w:jc w:val="center"/>
        <w:rPr>
          <w:color w:val="000000" w:themeColor="text1"/>
        </w:rPr>
      </w:pPr>
    </w:p>
    <w:p w14:paraId="1DC961F2" w14:textId="77777777" w:rsidR="00A96118" w:rsidRPr="00F858CD" w:rsidRDefault="00A96118" w:rsidP="00A96118">
      <w:pPr>
        <w:shd w:val="clear" w:color="auto" w:fill="FFFFFF"/>
        <w:spacing w:line="480" w:lineRule="auto"/>
        <w:jc w:val="center"/>
        <w:rPr>
          <w:color w:val="000000" w:themeColor="text1"/>
        </w:rPr>
      </w:pPr>
    </w:p>
    <w:p w14:paraId="51BF440D" w14:textId="77777777" w:rsidR="00A96118" w:rsidRPr="00F858CD" w:rsidRDefault="00A96118" w:rsidP="00A96118">
      <w:pPr>
        <w:shd w:val="clear" w:color="auto" w:fill="FFFFFF"/>
        <w:spacing w:line="480" w:lineRule="auto"/>
        <w:jc w:val="center"/>
        <w:rPr>
          <w:color w:val="000000" w:themeColor="text1"/>
        </w:rPr>
      </w:pPr>
    </w:p>
    <w:p w14:paraId="31A276F9" w14:textId="77777777" w:rsidR="00A96118" w:rsidRPr="006036AF" w:rsidRDefault="00A96118" w:rsidP="00A96118">
      <w:pPr>
        <w:spacing w:line="480" w:lineRule="auto"/>
        <w:jc w:val="both"/>
        <w:rPr>
          <w:sz w:val="28"/>
          <w:szCs w:val="28"/>
        </w:rPr>
      </w:pPr>
      <w:r w:rsidRPr="006036AF">
        <w:rPr>
          <w:b/>
          <w:bCs/>
          <w:sz w:val="28"/>
          <w:szCs w:val="28"/>
        </w:rPr>
        <w:t>Module:</w:t>
      </w:r>
      <w:r w:rsidRPr="006036AF">
        <w:rPr>
          <w:sz w:val="28"/>
          <w:szCs w:val="28"/>
        </w:rPr>
        <w:t xml:space="preserve"> </w:t>
      </w:r>
      <w:r w:rsidRPr="008F07BD">
        <w:rPr>
          <w:sz w:val="28"/>
          <w:szCs w:val="28"/>
        </w:rPr>
        <w:t>Entrepreneurship</w:t>
      </w:r>
    </w:p>
    <w:p w14:paraId="40BAF68A" w14:textId="77777777" w:rsidR="00A96118" w:rsidRPr="006036AF" w:rsidRDefault="00A96118" w:rsidP="00A96118">
      <w:pPr>
        <w:spacing w:line="480" w:lineRule="auto"/>
        <w:rPr>
          <w:b/>
          <w:bCs/>
          <w:sz w:val="28"/>
          <w:szCs w:val="28"/>
        </w:rPr>
      </w:pPr>
      <w:r w:rsidRPr="006036AF">
        <w:rPr>
          <w:b/>
          <w:bCs/>
          <w:sz w:val="28"/>
          <w:szCs w:val="28"/>
        </w:rPr>
        <w:t>Code:</w:t>
      </w:r>
      <w:r w:rsidRPr="00E21B5F">
        <w:t xml:space="preserve"> </w:t>
      </w:r>
      <w:r w:rsidRPr="00E21B5F">
        <w:rPr>
          <w:sz w:val="28"/>
          <w:szCs w:val="28"/>
        </w:rPr>
        <w:t>LCBB5001</w:t>
      </w:r>
    </w:p>
    <w:p w14:paraId="5F90DBEE" w14:textId="77777777" w:rsidR="00A96118" w:rsidRPr="006036AF" w:rsidRDefault="00A96118" w:rsidP="00A96118">
      <w:pPr>
        <w:spacing w:line="480" w:lineRule="auto"/>
        <w:rPr>
          <w:sz w:val="28"/>
          <w:szCs w:val="28"/>
        </w:rPr>
      </w:pPr>
      <w:r w:rsidRPr="006036AF">
        <w:rPr>
          <w:b/>
          <w:bCs/>
          <w:sz w:val="28"/>
          <w:szCs w:val="28"/>
        </w:rPr>
        <w:t>Lecturer:</w:t>
      </w:r>
      <w:r w:rsidRPr="006036AF">
        <w:rPr>
          <w:sz w:val="28"/>
          <w:szCs w:val="28"/>
        </w:rPr>
        <w:t xml:space="preserve"> </w:t>
      </w:r>
      <w:r w:rsidRPr="005720BE">
        <w:rPr>
          <w:sz w:val="28"/>
          <w:szCs w:val="28"/>
        </w:rPr>
        <w:t>Nishi Ramsurrun</w:t>
      </w:r>
    </w:p>
    <w:p w14:paraId="53522475" w14:textId="77777777" w:rsidR="00A96118" w:rsidRDefault="00A96118" w:rsidP="00A96118">
      <w:pPr>
        <w:spacing w:line="480" w:lineRule="auto"/>
        <w:rPr>
          <w:sz w:val="28"/>
          <w:szCs w:val="28"/>
        </w:rPr>
      </w:pPr>
      <w:r>
        <w:rPr>
          <w:b/>
          <w:bCs/>
          <w:sz w:val="28"/>
          <w:szCs w:val="28"/>
        </w:rPr>
        <w:t>Student</w:t>
      </w:r>
      <w:r w:rsidRPr="006036AF">
        <w:rPr>
          <w:b/>
          <w:bCs/>
          <w:sz w:val="28"/>
          <w:szCs w:val="28"/>
        </w:rPr>
        <w:t xml:space="preserve">: </w:t>
      </w:r>
      <w:r w:rsidRPr="006036AF">
        <w:rPr>
          <w:sz w:val="28"/>
          <w:szCs w:val="28"/>
        </w:rPr>
        <w:t>Cristina-Loredana Balaban</w:t>
      </w:r>
      <w:r>
        <w:rPr>
          <w:sz w:val="28"/>
          <w:szCs w:val="28"/>
        </w:rPr>
        <w:t xml:space="preserve"> 2030114</w:t>
      </w:r>
    </w:p>
    <w:p w14:paraId="114D8508" w14:textId="77777777" w:rsidR="00A96118" w:rsidRDefault="00A96118" w:rsidP="00A96118">
      <w:pPr>
        <w:tabs>
          <w:tab w:val="left" w:pos="3756"/>
        </w:tabs>
        <w:spacing w:line="480" w:lineRule="auto"/>
        <w:rPr>
          <w:b/>
          <w:bCs/>
          <w:sz w:val="28"/>
          <w:szCs w:val="28"/>
        </w:rPr>
      </w:pPr>
      <w:r>
        <w:rPr>
          <w:b/>
          <w:bCs/>
          <w:sz w:val="28"/>
          <w:szCs w:val="28"/>
        </w:rPr>
        <w:t xml:space="preserve"> </w:t>
      </w:r>
      <w:r>
        <w:rPr>
          <w:b/>
          <w:bCs/>
          <w:sz w:val="28"/>
          <w:szCs w:val="28"/>
        </w:rPr>
        <w:tab/>
      </w:r>
    </w:p>
    <w:p w14:paraId="042AC121" w14:textId="77777777" w:rsidR="00862459" w:rsidRDefault="00862459" w:rsidP="00A96118">
      <w:pPr>
        <w:tabs>
          <w:tab w:val="left" w:pos="3756"/>
        </w:tabs>
        <w:spacing w:line="480" w:lineRule="auto"/>
        <w:rPr>
          <w:b/>
          <w:bCs/>
          <w:sz w:val="28"/>
          <w:szCs w:val="28"/>
        </w:rPr>
      </w:pPr>
    </w:p>
    <w:p w14:paraId="643105A6" w14:textId="41AA4DEB" w:rsidR="00571765" w:rsidRPr="004724B0" w:rsidRDefault="00862459" w:rsidP="004724B0">
      <w:pPr>
        <w:spacing w:line="480" w:lineRule="auto"/>
        <w:jc w:val="center"/>
        <w:rPr>
          <w:color w:val="000000" w:themeColor="text1"/>
          <w:sz w:val="28"/>
          <w:szCs w:val="28"/>
        </w:rPr>
      </w:pPr>
      <w:r>
        <w:rPr>
          <w:sz w:val="28"/>
          <w:szCs w:val="28"/>
        </w:rPr>
        <w:t>20</w:t>
      </w:r>
      <w:r w:rsidR="00A96118" w:rsidRPr="00873D56">
        <w:rPr>
          <w:sz w:val="28"/>
          <w:szCs w:val="28"/>
        </w:rPr>
        <w:t xml:space="preserve">th of </w:t>
      </w:r>
      <w:r>
        <w:rPr>
          <w:sz w:val="28"/>
          <w:szCs w:val="28"/>
        </w:rPr>
        <w:t>Dec</w:t>
      </w:r>
      <w:r w:rsidR="00A96118" w:rsidRPr="00873D56">
        <w:rPr>
          <w:sz w:val="28"/>
          <w:szCs w:val="28"/>
        </w:rPr>
        <w:t>ember 2023</w:t>
      </w:r>
    </w:p>
    <w:p w14:paraId="03FE4122" w14:textId="169E0A40" w:rsidR="004128E2" w:rsidRPr="00B85917" w:rsidRDefault="004128E2" w:rsidP="004128E2">
      <w:pPr>
        <w:contextualSpacing/>
        <w:rPr>
          <w:b/>
        </w:rPr>
      </w:pPr>
    </w:p>
    <w:sdt>
      <w:sdtPr>
        <w:rPr>
          <w:rFonts w:ascii="Times New Roman" w:eastAsia="Times New Roman" w:hAnsi="Times New Roman" w:cs="Times New Roman"/>
          <w:color w:val="auto"/>
          <w:sz w:val="24"/>
          <w:szCs w:val="24"/>
        </w:rPr>
        <w:id w:val="-1974053515"/>
        <w:docPartObj>
          <w:docPartGallery w:val="Table of Contents"/>
          <w:docPartUnique/>
        </w:docPartObj>
      </w:sdtPr>
      <w:sdtEndPr>
        <w:rPr>
          <w:b/>
          <w:bCs/>
          <w:noProof/>
        </w:rPr>
      </w:sdtEndPr>
      <w:sdtContent>
        <w:p w14:paraId="37C69CDD" w14:textId="50AC6464" w:rsidR="00EC3643" w:rsidRPr="004724B0" w:rsidRDefault="00EC3643" w:rsidP="004724B0">
          <w:pPr>
            <w:pStyle w:val="TOCHeading"/>
            <w:spacing w:line="480" w:lineRule="auto"/>
            <w:contextualSpacing/>
            <w:jc w:val="center"/>
            <w:rPr>
              <w:rFonts w:ascii="Times New Roman" w:hAnsi="Times New Roman" w:cs="Times New Roman"/>
              <w:b/>
              <w:bCs/>
              <w:color w:val="auto"/>
            </w:rPr>
          </w:pPr>
          <w:r w:rsidRPr="004724B0">
            <w:rPr>
              <w:rFonts w:ascii="Times New Roman" w:hAnsi="Times New Roman" w:cs="Times New Roman"/>
              <w:b/>
              <w:bCs/>
              <w:color w:val="auto"/>
            </w:rPr>
            <w:t>Table of Contents</w:t>
          </w:r>
        </w:p>
        <w:p w14:paraId="3B65FAB4" w14:textId="40EE60EE" w:rsidR="004128E2" w:rsidRPr="004724B0" w:rsidRDefault="00EC3643">
          <w:pPr>
            <w:pStyle w:val="TOC1"/>
            <w:tabs>
              <w:tab w:val="right" w:leader="dot" w:pos="8630"/>
            </w:tabs>
            <w:rPr>
              <w:rFonts w:eastAsiaTheme="minorEastAsia"/>
              <w:noProof/>
              <w:kern w:val="2"/>
              <w:sz w:val="28"/>
              <w:szCs w:val="28"/>
              <w14:ligatures w14:val="standardContextual"/>
            </w:rPr>
          </w:pPr>
          <w:r w:rsidRPr="004724B0">
            <w:rPr>
              <w:sz w:val="28"/>
              <w:szCs w:val="28"/>
            </w:rPr>
            <w:fldChar w:fldCharType="begin"/>
          </w:r>
          <w:r w:rsidRPr="004724B0">
            <w:rPr>
              <w:sz w:val="28"/>
              <w:szCs w:val="28"/>
            </w:rPr>
            <w:instrText xml:space="preserve"> TOC \o "1-3" \h \z \u </w:instrText>
          </w:r>
          <w:r w:rsidRPr="004724B0">
            <w:rPr>
              <w:sz w:val="28"/>
              <w:szCs w:val="28"/>
            </w:rPr>
            <w:fldChar w:fldCharType="separate"/>
          </w:r>
          <w:hyperlink w:anchor="_Toc151273445" w:history="1">
            <w:r w:rsidR="004128E2" w:rsidRPr="004724B0">
              <w:rPr>
                <w:rStyle w:val="Hyperlink"/>
                <w:noProof/>
                <w:sz w:val="28"/>
                <w:szCs w:val="28"/>
              </w:rPr>
              <w:t>Business Description / Market Opportunity</w:t>
            </w:r>
            <w:r w:rsidR="004128E2" w:rsidRPr="004724B0">
              <w:rPr>
                <w:noProof/>
                <w:webHidden/>
                <w:sz w:val="28"/>
                <w:szCs w:val="28"/>
              </w:rPr>
              <w:tab/>
            </w:r>
            <w:r w:rsidR="004128E2" w:rsidRPr="004724B0">
              <w:rPr>
                <w:noProof/>
                <w:webHidden/>
                <w:sz w:val="28"/>
                <w:szCs w:val="28"/>
              </w:rPr>
              <w:fldChar w:fldCharType="begin"/>
            </w:r>
            <w:r w:rsidR="004128E2" w:rsidRPr="004724B0">
              <w:rPr>
                <w:noProof/>
                <w:webHidden/>
                <w:sz w:val="28"/>
                <w:szCs w:val="28"/>
              </w:rPr>
              <w:instrText xml:space="preserve"> PAGEREF _Toc151273445 \h </w:instrText>
            </w:r>
            <w:r w:rsidR="004128E2" w:rsidRPr="004724B0">
              <w:rPr>
                <w:noProof/>
                <w:webHidden/>
                <w:sz w:val="28"/>
                <w:szCs w:val="28"/>
              </w:rPr>
            </w:r>
            <w:r w:rsidR="004128E2" w:rsidRPr="004724B0">
              <w:rPr>
                <w:noProof/>
                <w:webHidden/>
                <w:sz w:val="28"/>
                <w:szCs w:val="28"/>
              </w:rPr>
              <w:fldChar w:fldCharType="separate"/>
            </w:r>
            <w:r w:rsidR="00535A64">
              <w:rPr>
                <w:noProof/>
                <w:webHidden/>
                <w:sz w:val="28"/>
                <w:szCs w:val="28"/>
              </w:rPr>
              <w:t>3</w:t>
            </w:r>
            <w:r w:rsidR="004128E2" w:rsidRPr="004724B0">
              <w:rPr>
                <w:noProof/>
                <w:webHidden/>
                <w:sz w:val="28"/>
                <w:szCs w:val="28"/>
              </w:rPr>
              <w:fldChar w:fldCharType="end"/>
            </w:r>
          </w:hyperlink>
        </w:p>
        <w:p w14:paraId="524F8FF3" w14:textId="3A554E9E" w:rsidR="004128E2" w:rsidRPr="004724B0" w:rsidRDefault="00000000">
          <w:pPr>
            <w:pStyle w:val="TOC1"/>
            <w:tabs>
              <w:tab w:val="right" w:leader="dot" w:pos="8630"/>
            </w:tabs>
            <w:rPr>
              <w:rFonts w:eastAsiaTheme="minorEastAsia"/>
              <w:noProof/>
              <w:kern w:val="2"/>
              <w:sz w:val="28"/>
              <w:szCs w:val="28"/>
              <w14:ligatures w14:val="standardContextual"/>
            </w:rPr>
          </w:pPr>
          <w:hyperlink w:anchor="_Toc151273446" w:history="1">
            <w:r w:rsidR="004128E2" w:rsidRPr="004724B0">
              <w:rPr>
                <w:rStyle w:val="Hyperlink"/>
                <w:noProof/>
                <w:sz w:val="28"/>
                <w:szCs w:val="28"/>
              </w:rPr>
              <w:t>Industry Analysis</w:t>
            </w:r>
            <w:r w:rsidR="004128E2" w:rsidRPr="004724B0">
              <w:rPr>
                <w:noProof/>
                <w:webHidden/>
                <w:sz w:val="28"/>
                <w:szCs w:val="28"/>
              </w:rPr>
              <w:tab/>
            </w:r>
            <w:r w:rsidR="004128E2" w:rsidRPr="004724B0">
              <w:rPr>
                <w:noProof/>
                <w:webHidden/>
                <w:sz w:val="28"/>
                <w:szCs w:val="28"/>
              </w:rPr>
              <w:fldChar w:fldCharType="begin"/>
            </w:r>
            <w:r w:rsidR="004128E2" w:rsidRPr="004724B0">
              <w:rPr>
                <w:noProof/>
                <w:webHidden/>
                <w:sz w:val="28"/>
                <w:szCs w:val="28"/>
              </w:rPr>
              <w:instrText xml:space="preserve"> PAGEREF _Toc151273446 \h </w:instrText>
            </w:r>
            <w:r w:rsidR="004128E2" w:rsidRPr="004724B0">
              <w:rPr>
                <w:noProof/>
                <w:webHidden/>
                <w:sz w:val="28"/>
                <w:szCs w:val="28"/>
              </w:rPr>
            </w:r>
            <w:r w:rsidR="004128E2" w:rsidRPr="004724B0">
              <w:rPr>
                <w:noProof/>
                <w:webHidden/>
                <w:sz w:val="28"/>
                <w:szCs w:val="28"/>
              </w:rPr>
              <w:fldChar w:fldCharType="separate"/>
            </w:r>
            <w:r w:rsidR="00535A64">
              <w:rPr>
                <w:noProof/>
                <w:webHidden/>
                <w:sz w:val="28"/>
                <w:szCs w:val="28"/>
              </w:rPr>
              <w:t>5</w:t>
            </w:r>
            <w:r w:rsidR="004128E2" w:rsidRPr="004724B0">
              <w:rPr>
                <w:noProof/>
                <w:webHidden/>
                <w:sz w:val="28"/>
                <w:szCs w:val="28"/>
              </w:rPr>
              <w:fldChar w:fldCharType="end"/>
            </w:r>
          </w:hyperlink>
        </w:p>
        <w:p w14:paraId="51523ED5" w14:textId="1E80015F" w:rsidR="004128E2" w:rsidRPr="004724B0" w:rsidRDefault="00000000">
          <w:pPr>
            <w:pStyle w:val="TOC1"/>
            <w:tabs>
              <w:tab w:val="right" w:leader="dot" w:pos="8630"/>
            </w:tabs>
            <w:rPr>
              <w:rFonts w:eastAsiaTheme="minorEastAsia"/>
              <w:noProof/>
              <w:kern w:val="2"/>
              <w:sz w:val="28"/>
              <w:szCs w:val="28"/>
              <w14:ligatures w14:val="standardContextual"/>
            </w:rPr>
          </w:pPr>
          <w:hyperlink w:anchor="_Toc151273447" w:history="1">
            <w:r w:rsidR="004128E2" w:rsidRPr="004724B0">
              <w:rPr>
                <w:rStyle w:val="Hyperlink"/>
                <w:noProof/>
                <w:sz w:val="28"/>
                <w:szCs w:val="28"/>
              </w:rPr>
              <w:t>Operations and Management Team Plan</w:t>
            </w:r>
            <w:r w:rsidR="004128E2" w:rsidRPr="004724B0">
              <w:rPr>
                <w:noProof/>
                <w:webHidden/>
                <w:sz w:val="28"/>
                <w:szCs w:val="28"/>
              </w:rPr>
              <w:tab/>
            </w:r>
            <w:r w:rsidR="004128E2" w:rsidRPr="004724B0">
              <w:rPr>
                <w:noProof/>
                <w:webHidden/>
                <w:sz w:val="28"/>
                <w:szCs w:val="28"/>
              </w:rPr>
              <w:fldChar w:fldCharType="begin"/>
            </w:r>
            <w:r w:rsidR="004128E2" w:rsidRPr="004724B0">
              <w:rPr>
                <w:noProof/>
                <w:webHidden/>
                <w:sz w:val="28"/>
                <w:szCs w:val="28"/>
              </w:rPr>
              <w:instrText xml:space="preserve"> PAGEREF _Toc151273447 \h </w:instrText>
            </w:r>
            <w:r w:rsidR="004128E2" w:rsidRPr="004724B0">
              <w:rPr>
                <w:noProof/>
                <w:webHidden/>
                <w:sz w:val="28"/>
                <w:szCs w:val="28"/>
              </w:rPr>
            </w:r>
            <w:r w:rsidR="004128E2" w:rsidRPr="004724B0">
              <w:rPr>
                <w:noProof/>
                <w:webHidden/>
                <w:sz w:val="28"/>
                <w:szCs w:val="28"/>
              </w:rPr>
              <w:fldChar w:fldCharType="separate"/>
            </w:r>
            <w:r w:rsidR="00535A64">
              <w:rPr>
                <w:noProof/>
                <w:webHidden/>
                <w:sz w:val="28"/>
                <w:szCs w:val="28"/>
              </w:rPr>
              <w:t>8</w:t>
            </w:r>
            <w:r w:rsidR="004128E2" w:rsidRPr="004724B0">
              <w:rPr>
                <w:noProof/>
                <w:webHidden/>
                <w:sz w:val="28"/>
                <w:szCs w:val="28"/>
              </w:rPr>
              <w:fldChar w:fldCharType="end"/>
            </w:r>
          </w:hyperlink>
        </w:p>
        <w:p w14:paraId="5B415E40" w14:textId="51118014" w:rsidR="004128E2" w:rsidRPr="004724B0" w:rsidRDefault="00000000">
          <w:pPr>
            <w:pStyle w:val="TOC1"/>
            <w:tabs>
              <w:tab w:val="right" w:leader="dot" w:pos="8630"/>
            </w:tabs>
            <w:rPr>
              <w:rFonts w:eastAsiaTheme="minorEastAsia"/>
              <w:noProof/>
              <w:kern w:val="2"/>
              <w:sz w:val="28"/>
              <w:szCs w:val="28"/>
              <w14:ligatures w14:val="standardContextual"/>
            </w:rPr>
          </w:pPr>
          <w:hyperlink w:anchor="_Toc151273448" w:history="1">
            <w:r w:rsidR="004128E2" w:rsidRPr="004724B0">
              <w:rPr>
                <w:rStyle w:val="Hyperlink"/>
                <w:noProof/>
                <w:sz w:val="28"/>
                <w:szCs w:val="28"/>
              </w:rPr>
              <w:t>Marketing Plan and Strategy</w:t>
            </w:r>
            <w:r w:rsidR="004128E2" w:rsidRPr="004724B0">
              <w:rPr>
                <w:noProof/>
                <w:webHidden/>
                <w:sz w:val="28"/>
                <w:szCs w:val="28"/>
              </w:rPr>
              <w:tab/>
            </w:r>
            <w:r w:rsidR="004128E2" w:rsidRPr="004724B0">
              <w:rPr>
                <w:noProof/>
                <w:webHidden/>
                <w:sz w:val="28"/>
                <w:szCs w:val="28"/>
              </w:rPr>
              <w:fldChar w:fldCharType="begin"/>
            </w:r>
            <w:r w:rsidR="004128E2" w:rsidRPr="004724B0">
              <w:rPr>
                <w:noProof/>
                <w:webHidden/>
                <w:sz w:val="28"/>
                <w:szCs w:val="28"/>
              </w:rPr>
              <w:instrText xml:space="preserve"> PAGEREF _Toc151273448 \h </w:instrText>
            </w:r>
            <w:r w:rsidR="004128E2" w:rsidRPr="004724B0">
              <w:rPr>
                <w:noProof/>
                <w:webHidden/>
                <w:sz w:val="28"/>
                <w:szCs w:val="28"/>
              </w:rPr>
            </w:r>
            <w:r w:rsidR="004128E2" w:rsidRPr="004724B0">
              <w:rPr>
                <w:noProof/>
                <w:webHidden/>
                <w:sz w:val="28"/>
                <w:szCs w:val="28"/>
              </w:rPr>
              <w:fldChar w:fldCharType="separate"/>
            </w:r>
            <w:r w:rsidR="00535A64">
              <w:rPr>
                <w:noProof/>
                <w:webHidden/>
                <w:sz w:val="28"/>
                <w:szCs w:val="28"/>
              </w:rPr>
              <w:t>11</w:t>
            </w:r>
            <w:r w:rsidR="004128E2" w:rsidRPr="004724B0">
              <w:rPr>
                <w:noProof/>
                <w:webHidden/>
                <w:sz w:val="28"/>
                <w:szCs w:val="28"/>
              </w:rPr>
              <w:fldChar w:fldCharType="end"/>
            </w:r>
          </w:hyperlink>
        </w:p>
        <w:p w14:paraId="75C9942A" w14:textId="024D5543" w:rsidR="004128E2" w:rsidRPr="004724B0" w:rsidRDefault="00000000">
          <w:pPr>
            <w:pStyle w:val="TOC1"/>
            <w:tabs>
              <w:tab w:val="right" w:leader="dot" w:pos="8630"/>
            </w:tabs>
            <w:rPr>
              <w:rFonts w:eastAsiaTheme="minorEastAsia"/>
              <w:noProof/>
              <w:kern w:val="2"/>
              <w:sz w:val="28"/>
              <w:szCs w:val="28"/>
              <w14:ligatures w14:val="standardContextual"/>
            </w:rPr>
          </w:pPr>
          <w:hyperlink w:anchor="_Toc151273449" w:history="1">
            <w:r w:rsidR="004128E2" w:rsidRPr="004724B0">
              <w:rPr>
                <w:rStyle w:val="Hyperlink"/>
                <w:noProof/>
                <w:sz w:val="28"/>
                <w:szCs w:val="28"/>
              </w:rPr>
              <w:t>Financial Plan</w:t>
            </w:r>
            <w:r w:rsidR="004128E2" w:rsidRPr="004724B0">
              <w:rPr>
                <w:noProof/>
                <w:webHidden/>
                <w:sz w:val="28"/>
                <w:szCs w:val="28"/>
              </w:rPr>
              <w:tab/>
            </w:r>
            <w:r w:rsidR="004128E2" w:rsidRPr="004724B0">
              <w:rPr>
                <w:noProof/>
                <w:webHidden/>
                <w:sz w:val="28"/>
                <w:szCs w:val="28"/>
              </w:rPr>
              <w:fldChar w:fldCharType="begin"/>
            </w:r>
            <w:r w:rsidR="004128E2" w:rsidRPr="004724B0">
              <w:rPr>
                <w:noProof/>
                <w:webHidden/>
                <w:sz w:val="28"/>
                <w:szCs w:val="28"/>
              </w:rPr>
              <w:instrText xml:space="preserve"> PAGEREF _Toc151273449 \h </w:instrText>
            </w:r>
            <w:r w:rsidR="004128E2" w:rsidRPr="004724B0">
              <w:rPr>
                <w:noProof/>
                <w:webHidden/>
                <w:sz w:val="28"/>
                <w:szCs w:val="28"/>
              </w:rPr>
            </w:r>
            <w:r w:rsidR="004128E2" w:rsidRPr="004724B0">
              <w:rPr>
                <w:noProof/>
                <w:webHidden/>
                <w:sz w:val="28"/>
                <w:szCs w:val="28"/>
              </w:rPr>
              <w:fldChar w:fldCharType="separate"/>
            </w:r>
            <w:r w:rsidR="00535A64">
              <w:rPr>
                <w:noProof/>
                <w:webHidden/>
                <w:sz w:val="28"/>
                <w:szCs w:val="28"/>
              </w:rPr>
              <w:t>12</w:t>
            </w:r>
            <w:r w:rsidR="004128E2" w:rsidRPr="004724B0">
              <w:rPr>
                <w:noProof/>
                <w:webHidden/>
                <w:sz w:val="28"/>
                <w:szCs w:val="28"/>
              </w:rPr>
              <w:fldChar w:fldCharType="end"/>
            </w:r>
          </w:hyperlink>
        </w:p>
        <w:p w14:paraId="51460412" w14:textId="1EC61FF4" w:rsidR="004128E2" w:rsidRPr="004724B0" w:rsidRDefault="00000000">
          <w:pPr>
            <w:pStyle w:val="TOC1"/>
            <w:tabs>
              <w:tab w:val="right" w:leader="dot" w:pos="8630"/>
            </w:tabs>
            <w:rPr>
              <w:rFonts w:eastAsiaTheme="minorEastAsia"/>
              <w:noProof/>
              <w:kern w:val="2"/>
              <w:sz w:val="28"/>
              <w:szCs w:val="28"/>
              <w14:ligatures w14:val="standardContextual"/>
            </w:rPr>
          </w:pPr>
          <w:hyperlink w:anchor="_Toc151273450" w:history="1">
            <w:r w:rsidR="004128E2" w:rsidRPr="004724B0">
              <w:rPr>
                <w:rStyle w:val="Hyperlink"/>
                <w:noProof/>
                <w:sz w:val="28"/>
                <w:szCs w:val="28"/>
              </w:rPr>
              <w:t>Closing Summary</w:t>
            </w:r>
            <w:r w:rsidR="004128E2" w:rsidRPr="004724B0">
              <w:rPr>
                <w:noProof/>
                <w:webHidden/>
                <w:sz w:val="28"/>
                <w:szCs w:val="28"/>
              </w:rPr>
              <w:tab/>
            </w:r>
            <w:r w:rsidR="004128E2" w:rsidRPr="004724B0">
              <w:rPr>
                <w:noProof/>
                <w:webHidden/>
                <w:sz w:val="28"/>
                <w:szCs w:val="28"/>
              </w:rPr>
              <w:fldChar w:fldCharType="begin"/>
            </w:r>
            <w:r w:rsidR="004128E2" w:rsidRPr="004724B0">
              <w:rPr>
                <w:noProof/>
                <w:webHidden/>
                <w:sz w:val="28"/>
                <w:szCs w:val="28"/>
              </w:rPr>
              <w:instrText xml:space="preserve"> PAGEREF _Toc151273450 \h </w:instrText>
            </w:r>
            <w:r w:rsidR="004128E2" w:rsidRPr="004724B0">
              <w:rPr>
                <w:noProof/>
                <w:webHidden/>
                <w:sz w:val="28"/>
                <w:szCs w:val="28"/>
              </w:rPr>
            </w:r>
            <w:r w:rsidR="004128E2" w:rsidRPr="004724B0">
              <w:rPr>
                <w:noProof/>
                <w:webHidden/>
                <w:sz w:val="28"/>
                <w:szCs w:val="28"/>
              </w:rPr>
              <w:fldChar w:fldCharType="separate"/>
            </w:r>
            <w:r w:rsidR="00535A64">
              <w:rPr>
                <w:noProof/>
                <w:webHidden/>
                <w:sz w:val="28"/>
                <w:szCs w:val="28"/>
              </w:rPr>
              <w:t>15</w:t>
            </w:r>
            <w:r w:rsidR="004128E2" w:rsidRPr="004724B0">
              <w:rPr>
                <w:noProof/>
                <w:webHidden/>
                <w:sz w:val="28"/>
                <w:szCs w:val="28"/>
              </w:rPr>
              <w:fldChar w:fldCharType="end"/>
            </w:r>
          </w:hyperlink>
        </w:p>
        <w:p w14:paraId="06170746" w14:textId="28A73F0A" w:rsidR="004128E2" w:rsidRPr="004724B0" w:rsidRDefault="00000000">
          <w:pPr>
            <w:pStyle w:val="TOC1"/>
            <w:tabs>
              <w:tab w:val="right" w:leader="dot" w:pos="8630"/>
            </w:tabs>
            <w:rPr>
              <w:rFonts w:eastAsiaTheme="minorEastAsia"/>
              <w:noProof/>
              <w:kern w:val="2"/>
              <w:sz w:val="28"/>
              <w:szCs w:val="28"/>
              <w14:ligatures w14:val="standardContextual"/>
            </w:rPr>
          </w:pPr>
          <w:hyperlink w:anchor="_Toc151273451" w:history="1">
            <w:r w:rsidR="004128E2" w:rsidRPr="004724B0">
              <w:rPr>
                <w:rStyle w:val="Hyperlink"/>
                <w:noProof/>
                <w:sz w:val="28"/>
                <w:szCs w:val="28"/>
              </w:rPr>
              <w:t>Reference List</w:t>
            </w:r>
            <w:r w:rsidR="004128E2" w:rsidRPr="004724B0">
              <w:rPr>
                <w:noProof/>
                <w:webHidden/>
                <w:sz w:val="28"/>
                <w:szCs w:val="28"/>
              </w:rPr>
              <w:tab/>
            </w:r>
            <w:r w:rsidR="004128E2" w:rsidRPr="004724B0">
              <w:rPr>
                <w:noProof/>
                <w:webHidden/>
                <w:sz w:val="28"/>
                <w:szCs w:val="28"/>
              </w:rPr>
              <w:fldChar w:fldCharType="begin"/>
            </w:r>
            <w:r w:rsidR="004128E2" w:rsidRPr="004724B0">
              <w:rPr>
                <w:noProof/>
                <w:webHidden/>
                <w:sz w:val="28"/>
                <w:szCs w:val="28"/>
              </w:rPr>
              <w:instrText xml:space="preserve"> PAGEREF _Toc151273451 \h </w:instrText>
            </w:r>
            <w:r w:rsidR="004128E2" w:rsidRPr="004724B0">
              <w:rPr>
                <w:noProof/>
                <w:webHidden/>
                <w:sz w:val="28"/>
                <w:szCs w:val="28"/>
              </w:rPr>
            </w:r>
            <w:r w:rsidR="004128E2" w:rsidRPr="004724B0">
              <w:rPr>
                <w:noProof/>
                <w:webHidden/>
                <w:sz w:val="28"/>
                <w:szCs w:val="28"/>
              </w:rPr>
              <w:fldChar w:fldCharType="separate"/>
            </w:r>
            <w:r w:rsidR="00535A64">
              <w:rPr>
                <w:noProof/>
                <w:webHidden/>
                <w:sz w:val="28"/>
                <w:szCs w:val="28"/>
              </w:rPr>
              <w:t>16</w:t>
            </w:r>
            <w:r w:rsidR="004128E2" w:rsidRPr="004724B0">
              <w:rPr>
                <w:noProof/>
                <w:webHidden/>
                <w:sz w:val="28"/>
                <w:szCs w:val="28"/>
              </w:rPr>
              <w:fldChar w:fldCharType="end"/>
            </w:r>
          </w:hyperlink>
        </w:p>
        <w:p w14:paraId="597C9D14" w14:textId="3C7ECF03" w:rsidR="00EC3643" w:rsidRPr="00B85917" w:rsidRDefault="00EC3643" w:rsidP="004128E2">
          <w:pPr>
            <w:spacing w:line="480" w:lineRule="auto"/>
            <w:contextualSpacing/>
          </w:pPr>
          <w:r w:rsidRPr="004724B0">
            <w:rPr>
              <w:b/>
              <w:bCs/>
              <w:noProof/>
              <w:sz w:val="28"/>
              <w:szCs w:val="28"/>
            </w:rPr>
            <w:fldChar w:fldCharType="end"/>
          </w:r>
        </w:p>
      </w:sdtContent>
    </w:sdt>
    <w:p w14:paraId="4B17B6E4" w14:textId="77777777" w:rsidR="00C47827" w:rsidRPr="00B85917" w:rsidRDefault="00C47827" w:rsidP="004128E2">
      <w:pPr>
        <w:spacing w:line="480" w:lineRule="auto"/>
        <w:contextualSpacing/>
        <w:rPr>
          <w:bCs/>
        </w:rPr>
      </w:pPr>
    </w:p>
    <w:p w14:paraId="20E0BA35" w14:textId="77777777" w:rsidR="00EC3643" w:rsidRPr="00B85917" w:rsidRDefault="00EC3643" w:rsidP="004128E2">
      <w:pPr>
        <w:spacing w:line="480" w:lineRule="auto"/>
        <w:contextualSpacing/>
        <w:rPr>
          <w:bCs/>
        </w:rPr>
      </w:pPr>
    </w:p>
    <w:p w14:paraId="064AE17E" w14:textId="77777777" w:rsidR="00EC3643" w:rsidRPr="00B85917" w:rsidRDefault="00EC3643" w:rsidP="004128E2">
      <w:pPr>
        <w:spacing w:line="480" w:lineRule="auto"/>
        <w:contextualSpacing/>
        <w:rPr>
          <w:bCs/>
        </w:rPr>
      </w:pPr>
    </w:p>
    <w:p w14:paraId="72995E6C" w14:textId="77777777" w:rsidR="00EC3643" w:rsidRPr="00B85917" w:rsidRDefault="00EC3643" w:rsidP="004128E2">
      <w:pPr>
        <w:spacing w:line="480" w:lineRule="auto"/>
        <w:contextualSpacing/>
        <w:rPr>
          <w:bCs/>
        </w:rPr>
      </w:pPr>
    </w:p>
    <w:p w14:paraId="7D30B53F" w14:textId="77777777" w:rsidR="00EC3643" w:rsidRPr="00B85917" w:rsidRDefault="00EC3643" w:rsidP="004128E2">
      <w:pPr>
        <w:spacing w:line="480" w:lineRule="auto"/>
        <w:contextualSpacing/>
        <w:rPr>
          <w:bCs/>
        </w:rPr>
      </w:pPr>
    </w:p>
    <w:p w14:paraId="44A42699" w14:textId="77777777" w:rsidR="00EC3643" w:rsidRPr="00B85917" w:rsidRDefault="00EC3643" w:rsidP="004128E2">
      <w:pPr>
        <w:spacing w:line="480" w:lineRule="auto"/>
        <w:contextualSpacing/>
        <w:rPr>
          <w:bCs/>
        </w:rPr>
      </w:pPr>
    </w:p>
    <w:p w14:paraId="579402AC" w14:textId="77777777" w:rsidR="00EC3643" w:rsidRPr="00B85917" w:rsidRDefault="00EC3643" w:rsidP="004128E2">
      <w:pPr>
        <w:spacing w:line="480" w:lineRule="auto"/>
        <w:contextualSpacing/>
        <w:rPr>
          <w:bCs/>
        </w:rPr>
      </w:pPr>
    </w:p>
    <w:p w14:paraId="4E529DBA" w14:textId="77777777" w:rsidR="00EC3643" w:rsidRPr="00B85917" w:rsidRDefault="00EC3643" w:rsidP="004128E2">
      <w:pPr>
        <w:spacing w:line="480" w:lineRule="auto"/>
        <w:contextualSpacing/>
        <w:rPr>
          <w:bCs/>
        </w:rPr>
      </w:pPr>
    </w:p>
    <w:p w14:paraId="27A62DAE" w14:textId="77777777" w:rsidR="00EC3643" w:rsidRPr="00B85917" w:rsidRDefault="00EC3643" w:rsidP="004128E2">
      <w:pPr>
        <w:spacing w:line="480" w:lineRule="auto"/>
        <w:contextualSpacing/>
        <w:rPr>
          <w:bCs/>
        </w:rPr>
      </w:pPr>
    </w:p>
    <w:p w14:paraId="2F8CCCBB" w14:textId="77777777" w:rsidR="004128E2" w:rsidRPr="00B85917" w:rsidRDefault="004128E2" w:rsidP="004128E2">
      <w:pPr>
        <w:contextualSpacing/>
        <w:rPr>
          <w:rFonts w:eastAsiaTheme="majorEastAsia"/>
          <w:b/>
          <w:bCs/>
          <w:sz w:val="28"/>
          <w:szCs w:val="28"/>
        </w:rPr>
      </w:pPr>
      <w:r w:rsidRPr="00B85917">
        <w:br w:type="page"/>
      </w:r>
    </w:p>
    <w:p w14:paraId="74D7B49A" w14:textId="6B6C29CF" w:rsidR="00571765" w:rsidRPr="00B85917" w:rsidRDefault="00571765" w:rsidP="004128E2">
      <w:pPr>
        <w:pStyle w:val="Heading1"/>
        <w:spacing w:line="480" w:lineRule="auto"/>
        <w:contextualSpacing/>
        <w:rPr>
          <w:rFonts w:cs="Times New Roman"/>
        </w:rPr>
      </w:pPr>
      <w:bookmarkStart w:id="0" w:name="_Toc151273445"/>
      <w:r w:rsidRPr="00B85917">
        <w:rPr>
          <w:rFonts w:cs="Times New Roman"/>
        </w:rPr>
        <w:lastRenderedPageBreak/>
        <w:t>Business Description / Market Opportunity</w:t>
      </w:r>
      <w:bookmarkEnd w:id="0"/>
    </w:p>
    <w:p w14:paraId="12387DFF" w14:textId="57C628D2" w:rsidR="00A972F6" w:rsidRPr="00B85917" w:rsidRDefault="00A972F6" w:rsidP="004128E2">
      <w:pPr>
        <w:spacing w:line="480" w:lineRule="auto"/>
        <w:contextualSpacing/>
        <w:jc w:val="both"/>
      </w:pPr>
      <w:r w:rsidRPr="00B85917">
        <w:tab/>
        <w:t xml:space="preserve">Starting a UK fast-food restaurant called </w:t>
      </w:r>
      <w:proofErr w:type="spellStart"/>
      <w:r w:rsidRPr="00B85917">
        <w:t>Savorious</w:t>
      </w:r>
      <w:proofErr w:type="spellEnd"/>
      <w:r w:rsidRPr="00B85917">
        <w:t xml:space="preserve"> in Northampton is </w:t>
      </w:r>
      <w:r w:rsidR="00283E4E" w:rsidRPr="00B85917">
        <w:t>a</w:t>
      </w:r>
      <w:r w:rsidRPr="00B85917">
        <w:t xml:space="preserve"> business</w:t>
      </w:r>
      <w:r w:rsidR="00657044" w:rsidRPr="00B85917">
        <w:t xml:space="preserve"> opportunity. </w:t>
      </w:r>
      <w:proofErr w:type="spellStart"/>
      <w:r w:rsidR="00657044" w:rsidRPr="00B85917">
        <w:t>Savorious</w:t>
      </w:r>
      <w:proofErr w:type="spellEnd"/>
      <w:r w:rsidR="00657044" w:rsidRPr="00B85917">
        <w:t xml:space="preserve"> will provide</w:t>
      </w:r>
      <w:r w:rsidRPr="00B85917">
        <w:t xml:space="preserve"> high-quality food delivery at low prices to become the area's top fast-food chain. The goal is a Prime Cost Ratio below 52% for cost-effectiveness and profitability. </w:t>
      </w:r>
      <w:proofErr w:type="spellStart"/>
      <w:r w:rsidRPr="00B85917">
        <w:t>Savorious</w:t>
      </w:r>
      <w:proofErr w:type="spellEnd"/>
      <w:r w:rsidRPr="00B85917">
        <w:t xml:space="preserve"> is a fast-food chain that serves unique dishes without a lot of service. Increasing demand for convenient eating options aligns with the business's focus on fast and timely meal delivery</w:t>
      </w:r>
      <w:r w:rsidR="00657044" w:rsidRPr="00B85917">
        <w:t xml:space="preserve">, according to market research. </w:t>
      </w:r>
      <w:proofErr w:type="spellStart"/>
      <w:r w:rsidRPr="00B85917">
        <w:t>Savorious</w:t>
      </w:r>
      <w:proofErr w:type="spellEnd"/>
      <w:r w:rsidRPr="00B85917">
        <w:t xml:space="preserve">' </w:t>
      </w:r>
      <w:r w:rsidR="00657044" w:rsidRPr="00B85917">
        <w:t>mission</w:t>
      </w:r>
      <w:r w:rsidRPr="00B85917">
        <w:t xml:space="preserve"> is to serve delicate and excellent meals, building a strong brand. Offering affordable menu choices with high-quality ingredients underpins this objective. The business aims to raise sales by 21% over three years, suggesting a focus on sustainable growth.</w:t>
      </w:r>
    </w:p>
    <w:p w14:paraId="1C465177" w14:textId="0E0F9618" w:rsidR="00A972F6" w:rsidRPr="00B85917" w:rsidRDefault="00657044" w:rsidP="004128E2">
      <w:pPr>
        <w:spacing w:line="480" w:lineRule="auto"/>
        <w:contextualSpacing/>
        <w:jc w:val="both"/>
      </w:pPr>
      <w:r w:rsidRPr="00B85917">
        <w:tab/>
      </w:r>
      <w:proofErr w:type="spellStart"/>
      <w:r w:rsidR="00A972F6" w:rsidRPr="00B85917">
        <w:t>Savorious's</w:t>
      </w:r>
      <w:proofErr w:type="spellEnd"/>
      <w:r w:rsidR="00A972F6" w:rsidRPr="00B85917">
        <w:t xml:space="preserve"> business opportunity stems from </w:t>
      </w:r>
      <w:r w:rsidR="00F80350" w:rsidRPr="00B85917">
        <w:t>the consumer</w:t>
      </w:r>
      <w:r w:rsidR="00A972F6" w:rsidRPr="00B85917">
        <w:t xml:space="preserve"> need for fast and convenient dining. A fast-food restaurant catering to Northampton's busy people will do well in this bustling city. People and families looking for fast, pleasant, and high-quality meals are the target market. Market research shows consumers choose time-saving dining options. With busy schedules, people prefer fast-food restaurants wi</w:t>
      </w:r>
      <w:r w:rsidR="00DF43BC" w:rsidRPr="00B85917">
        <w:t>th a range of menu alternatives (Quang et al, 2018).</w:t>
      </w:r>
      <w:r w:rsidR="00A972F6" w:rsidRPr="00B85917">
        <w:t xml:space="preserve"> </w:t>
      </w:r>
      <w:proofErr w:type="spellStart"/>
      <w:r w:rsidR="00A972F6" w:rsidRPr="00B85917">
        <w:t>Savorious</w:t>
      </w:r>
      <w:proofErr w:type="spellEnd"/>
      <w:r w:rsidR="00A972F6" w:rsidRPr="00B85917">
        <w:t xml:space="preserve"> offers a variety of high-quality quick cuisine</w:t>
      </w:r>
      <w:r w:rsidRPr="00B85917">
        <w:t xml:space="preserve"> to capitalize on this trend. </w:t>
      </w:r>
      <w:r w:rsidR="00A972F6" w:rsidRPr="00B85917">
        <w:t xml:space="preserve">Northampton's fast-food business has many competitors with diverse cuisines and service levels. </w:t>
      </w:r>
      <w:proofErr w:type="spellStart"/>
      <w:r w:rsidR="00A972F6" w:rsidRPr="00B85917">
        <w:t>Savorious</w:t>
      </w:r>
      <w:proofErr w:type="spellEnd"/>
      <w:r w:rsidR="00A972F6" w:rsidRPr="00B85917">
        <w:t xml:space="preserve"> emphasizes fast meal delivery, value-driven pricing, and superior ingredients. This difference is vital in a market with many options where consumers value quality and convenience more. </w:t>
      </w:r>
      <w:proofErr w:type="spellStart"/>
      <w:r w:rsidR="00A972F6" w:rsidRPr="00B85917">
        <w:t>Savorious's</w:t>
      </w:r>
      <w:proofErr w:type="spellEnd"/>
      <w:r w:rsidR="00A972F6" w:rsidRPr="00B85917">
        <w:t xml:space="preserve"> recipes, culinary preparation processes, and restaurant branding are its IP. The business's competitive </w:t>
      </w:r>
      <w:r w:rsidR="00A972F6" w:rsidRPr="00B85917">
        <w:lastRenderedPageBreak/>
        <w:t xml:space="preserve">advantage is its unique menu offerings and rapid delivery. To run the restaurant legally, food safety, licensing, and </w:t>
      </w:r>
      <w:proofErr w:type="spellStart"/>
      <w:r w:rsidR="00A972F6" w:rsidRPr="00B85917">
        <w:t>labo</w:t>
      </w:r>
      <w:r w:rsidR="0033076D">
        <w:t>u</w:t>
      </w:r>
      <w:r w:rsidR="00A972F6" w:rsidRPr="00B85917">
        <w:t>r</w:t>
      </w:r>
      <w:proofErr w:type="spellEnd"/>
      <w:r w:rsidR="00A972F6" w:rsidRPr="00B85917">
        <w:t xml:space="preserve"> laws must be followed.</w:t>
      </w:r>
    </w:p>
    <w:p w14:paraId="50B0140D" w14:textId="648C0945" w:rsidR="00571765" w:rsidRDefault="00657044" w:rsidP="004128E2">
      <w:pPr>
        <w:spacing w:line="480" w:lineRule="auto"/>
        <w:contextualSpacing/>
        <w:jc w:val="both"/>
      </w:pPr>
      <w:r w:rsidRPr="00B85917">
        <w:tab/>
      </w:r>
      <w:r w:rsidR="00A972F6" w:rsidRPr="00B85917">
        <w:t xml:space="preserve">The company description of </w:t>
      </w:r>
      <w:proofErr w:type="spellStart"/>
      <w:r w:rsidR="00A972F6" w:rsidRPr="00B85917">
        <w:t>Savorious</w:t>
      </w:r>
      <w:proofErr w:type="spellEnd"/>
      <w:r w:rsidR="00A972F6" w:rsidRPr="00B85917">
        <w:t xml:space="preserve"> emphasizes its ownership structure. This structure allows strategic collaborations and investments in the future and flexibi</w:t>
      </w:r>
      <w:r w:rsidR="00F5415A" w:rsidRPr="00B85917">
        <w:t xml:space="preserve">lity in decision-making. </w:t>
      </w:r>
      <w:r w:rsidR="00F574BA" w:rsidRPr="00B85917">
        <w:t>Organizational</w:t>
      </w:r>
      <w:r w:rsidR="00A972F6" w:rsidRPr="00B85917">
        <w:t xml:space="preserve"> transparency and accountability are ensured by clear ownership and decision-making authority. </w:t>
      </w:r>
      <w:proofErr w:type="spellStart"/>
      <w:r w:rsidR="00A972F6" w:rsidRPr="00B85917">
        <w:t>Savor</w:t>
      </w:r>
      <w:r w:rsidR="00F574BA">
        <w:t>ious</w:t>
      </w:r>
      <w:r w:rsidR="00A972F6" w:rsidRPr="00B85917">
        <w:t>'s</w:t>
      </w:r>
      <w:proofErr w:type="spellEnd"/>
      <w:r w:rsidR="00A972F6" w:rsidRPr="00B85917">
        <w:t xml:space="preserve"> business description and market potential analysis show how the fast-food restaurant fits within Northampton's dynamic dining industry. </w:t>
      </w:r>
      <w:proofErr w:type="spellStart"/>
      <w:r w:rsidR="00A972F6" w:rsidRPr="00B85917">
        <w:t>Savorious</w:t>
      </w:r>
      <w:proofErr w:type="spellEnd"/>
      <w:r w:rsidR="00A972F6" w:rsidRPr="00B85917">
        <w:t xml:space="preserve"> wants to grab a large market share by satisfying busy consumers' changing needs with efficient meal delivery, value-driven pricing, and quality. Industry analysis, operational plans, marketing tactics, and financial predictions will follow in the business plan, giving a complete picture of the business's potential in the competitive fast-food industry. </w:t>
      </w:r>
    </w:p>
    <w:p w14:paraId="0126D77D" w14:textId="77777777" w:rsidR="00380CAE" w:rsidRDefault="00380CAE" w:rsidP="004128E2">
      <w:pPr>
        <w:spacing w:line="480" w:lineRule="auto"/>
        <w:contextualSpacing/>
        <w:jc w:val="both"/>
      </w:pPr>
    </w:p>
    <w:p w14:paraId="1F49C291" w14:textId="77777777" w:rsidR="00380CAE" w:rsidRDefault="00380CAE" w:rsidP="004128E2">
      <w:pPr>
        <w:spacing w:line="480" w:lineRule="auto"/>
        <w:contextualSpacing/>
        <w:jc w:val="both"/>
      </w:pPr>
    </w:p>
    <w:p w14:paraId="2E42AE1C" w14:textId="77777777" w:rsidR="00380CAE" w:rsidRDefault="00380CAE" w:rsidP="004128E2">
      <w:pPr>
        <w:spacing w:line="480" w:lineRule="auto"/>
        <w:contextualSpacing/>
        <w:jc w:val="both"/>
      </w:pPr>
    </w:p>
    <w:p w14:paraId="1F3A261A" w14:textId="77777777" w:rsidR="00380CAE" w:rsidRDefault="00380CAE" w:rsidP="004128E2">
      <w:pPr>
        <w:spacing w:line="480" w:lineRule="auto"/>
        <w:contextualSpacing/>
        <w:jc w:val="both"/>
      </w:pPr>
    </w:p>
    <w:p w14:paraId="5A4AED42" w14:textId="77777777" w:rsidR="00380CAE" w:rsidRDefault="00380CAE" w:rsidP="004128E2">
      <w:pPr>
        <w:spacing w:line="480" w:lineRule="auto"/>
        <w:contextualSpacing/>
        <w:jc w:val="both"/>
      </w:pPr>
    </w:p>
    <w:p w14:paraId="38FD3E14" w14:textId="77777777" w:rsidR="00380CAE" w:rsidRPr="00B85917" w:rsidRDefault="00380CAE" w:rsidP="004128E2">
      <w:pPr>
        <w:spacing w:line="480" w:lineRule="auto"/>
        <w:contextualSpacing/>
        <w:jc w:val="both"/>
      </w:pPr>
    </w:p>
    <w:p w14:paraId="0DFE1E0D" w14:textId="77777777" w:rsidR="00571765" w:rsidRPr="00B85917" w:rsidRDefault="00571765" w:rsidP="004128E2">
      <w:pPr>
        <w:pStyle w:val="Heading1"/>
        <w:spacing w:line="480" w:lineRule="auto"/>
        <w:contextualSpacing/>
        <w:rPr>
          <w:rFonts w:cs="Times New Roman"/>
        </w:rPr>
      </w:pPr>
      <w:bookmarkStart w:id="1" w:name="_Toc151273446"/>
      <w:r w:rsidRPr="00B85917">
        <w:rPr>
          <w:rFonts w:cs="Times New Roman"/>
        </w:rPr>
        <w:lastRenderedPageBreak/>
        <w:t>Industry Analysis</w:t>
      </w:r>
      <w:bookmarkEnd w:id="1"/>
    </w:p>
    <w:p w14:paraId="362B9CBB" w14:textId="0FE3D07F" w:rsidR="00EC3643" w:rsidRDefault="00657044" w:rsidP="004128E2">
      <w:pPr>
        <w:spacing w:line="480" w:lineRule="auto"/>
        <w:contextualSpacing/>
        <w:jc w:val="both"/>
      </w:pPr>
      <w:r w:rsidRPr="00B85917">
        <w:tab/>
        <w:t>Northampton's fast-food business is competitive and active. Businesses catering to on-the-go dining thrive in the city's diverse population and busy lifestyle. Industry size, growth rate, and sales estimates imply a robust market with strategic entry and expansion prospects</w:t>
      </w:r>
      <w:r w:rsidR="00380CAE">
        <w:t>.</w:t>
      </w:r>
    </w:p>
    <w:p w14:paraId="24B1D5B3" w14:textId="77777777" w:rsidR="00380CAE" w:rsidRPr="00380CAE" w:rsidRDefault="00380CAE" w:rsidP="004128E2">
      <w:pPr>
        <w:spacing w:line="480" w:lineRule="auto"/>
        <w:contextualSpacing/>
        <w:jc w:val="both"/>
      </w:pPr>
    </w:p>
    <w:p w14:paraId="516C72E9" w14:textId="1CC7C05E" w:rsidR="00657044" w:rsidRPr="00B85917" w:rsidRDefault="00657044" w:rsidP="004128E2">
      <w:pPr>
        <w:spacing w:line="480" w:lineRule="auto"/>
        <w:contextualSpacing/>
        <w:jc w:val="both"/>
        <w:rPr>
          <w:b/>
        </w:rPr>
      </w:pPr>
      <w:r w:rsidRPr="00B85917">
        <w:rPr>
          <w:b/>
        </w:rPr>
        <w:t>VRIO Analysis</w:t>
      </w:r>
    </w:p>
    <w:p w14:paraId="488132AE" w14:textId="0898F828" w:rsidR="00657044" w:rsidRPr="00B85917" w:rsidRDefault="00657044" w:rsidP="004128E2">
      <w:pPr>
        <w:spacing w:line="480" w:lineRule="auto"/>
        <w:contextualSpacing/>
        <w:jc w:val="both"/>
      </w:pPr>
      <w:r w:rsidRPr="00B85917">
        <w:tab/>
        <w:t xml:space="preserve">A VRIO (Value, Rarity, Imitability, and </w:t>
      </w:r>
      <w:r w:rsidR="00380CAE" w:rsidRPr="00B85917">
        <w:t>Organization</w:t>
      </w:r>
      <w:r w:rsidRPr="00B85917">
        <w:t xml:space="preserve">) analysis evaluates </w:t>
      </w:r>
      <w:proofErr w:type="spellStart"/>
      <w:r w:rsidRPr="00B85917">
        <w:t>Savorious</w:t>
      </w:r>
      <w:proofErr w:type="spellEnd"/>
      <w:r w:rsidRPr="00B85917">
        <w:t>' industry strategic resources and skills.</w:t>
      </w:r>
    </w:p>
    <w:p w14:paraId="1F82157B" w14:textId="37CD7AE9" w:rsidR="00657044" w:rsidRPr="00B85917" w:rsidRDefault="00657044" w:rsidP="004128E2">
      <w:pPr>
        <w:pStyle w:val="ListParagraph"/>
        <w:numPr>
          <w:ilvl w:val="0"/>
          <w:numId w:val="30"/>
        </w:numPr>
        <w:spacing w:line="480" w:lineRule="auto"/>
        <w:jc w:val="both"/>
        <w:rPr>
          <w:rFonts w:ascii="Times New Roman" w:hAnsi="Times New Roman" w:cs="Times New Roman"/>
        </w:rPr>
      </w:pPr>
      <w:r w:rsidRPr="00B85917">
        <w:rPr>
          <w:rFonts w:ascii="Times New Roman" w:hAnsi="Times New Roman" w:cs="Times New Roman"/>
          <w:b/>
        </w:rPr>
        <w:t>Value:</w:t>
      </w:r>
      <w:r w:rsidRPr="00B85917">
        <w:rPr>
          <w:rFonts w:ascii="Times New Roman" w:hAnsi="Times New Roman" w:cs="Times New Roman"/>
        </w:rPr>
        <w:t xml:space="preserve"> </w:t>
      </w:r>
      <w:proofErr w:type="spellStart"/>
      <w:r w:rsidRPr="00B85917">
        <w:rPr>
          <w:rFonts w:ascii="Times New Roman" w:hAnsi="Times New Roman" w:cs="Times New Roman"/>
        </w:rPr>
        <w:t>Savorious</w:t>
      </w:r>
      <w:proofErr w:type="spellEnd"/>
      <w:r w:rsidRPr="00B85917">
        <w:rPr>
          <w:rFonts w:ascii="Times New Roman" w:hAnsi="Times New Roman" w:cs="Times New Roman"/>
        </w:rPr>
        <w:t xml:space="preserve"> delivers value with rapid meal delivery, a varied variety of high-quality fast food, and competitive </w:t>
      </w:r>
      <w:r w:rsidR="00380CAE" w:rsidRPr="00B85917">
        <w:rPr>
          <w:rFonts w:ascii="Times New Roman" w:hAnsi="Times New Roman" w:cs="Times New Roman"/>
        </w:rPr>
        <w:t>prices</w:t>
      </w:r>
      <w:r w:rsidRPr="00B85917">
        <w:rPr>
          <w:rFonts w:ascii="Times New Roman" w:hAnsi="Times New Roman" w:cs="Times New Roman"/>
        </w:rPr>
        <w:t>.</w:t>
      </w:r>
    </w:p>
    <w:p w14:paraId="5C7EC21C" w14:textId="77777777" w:rsidR="00657044" w:rsidRPr="00B85917" w:rsidRDefault="00657044" w:rsidP="004128E2">
      <w:pPr>
        <w:pStyle w:val="ListParagraph"/>
        <w:numPr>
          <w:ilvl w:val="0"/>
          <w:numId w:val="30"/>
        </w:numPr>
        <w:spacing w:line="480" w:lineRule="auto"/>
        <w:jc w:val="both"/>
        <w:rPr>
          <w:rFonts w:ascii="Times New Roman" w:hAnsi="Times New Roman" w:cs="Times New Roman"/>
        </w:rPr>
      </w:pPr>
      <w:r w:rsidRPr="00B85917">
        <w:rPr>
          <w:rFonts w:ascii="Times New Roman" w:hAnsi="Times New Roman" w:cs="Times New Roman"/>
          <w:b/>
        </w:rPr>
        <w:t>Rarity:</w:t>
      </w:r>
      <w:r w:rsidRPr="00B85917">
        <w:rPr>
          <w:rFonts w:ascii="Times New Roman" w:hAnsi="Times New Roman" w:cs="Times New Roman"/>
        </w:rPr>
        <w:t xml:space="preserve"> </w:t>
      </w:r>
      <w:proofErr w:type="spellStart"/>
      <w:r w:rsidRPr="00B85917">
        <w:rPr>
          <w:rFonts w:ascii="Times New Roman" w:hAnsi="Times New Roman" w:cs="Times New Roman"/>
        </w:rPr>
        <w:t>Savorious's</w:t>
      </w:r>
      <w:proofErr w:type="spellEnd"/>
      <w:r w:rsidRPr="00B85917">
        <w:rPr>
          <w:rFonts w:ascii="Times New Roman" w:hAnsi="Times New Roman" w:cs="Times New Roman"/>
        </w:rPr>
        <w:t xml:space="preserve"> products are rare due to their premium ingredients and efficient delivery.</w:t>
      </w:r>
    </w:p>
    <w:p w14:paraId="05E98F61" w14:textId="77777777" w:rsidR="00657044" w:rsidRPr="00B85917" w:rsidRDefault="00657044" w:rsidP="004128E2">
      <w:pPr>
        <w:pStyle w:val="ListParagraph"/>
        <w:numPr>
          <w:ilvl w:val="0"/>
          <w:numId w:val="30"/>
        </w:numPr>
        <w:spacing w:line="480" w:lineRule="auto"/>
        <w:jc w:val="both"/>
        <w:rPr>
          <w:rFonts w:ascii="Times New Roman" w:hAnsi="Times New Roman" w:cs="Times New Roman"/>
        </w:rPr>
      </w:pPr>
      <w:r w:rsidRPr="00B85917">
        <w:rPr>
          <w:rFonts w:ascii="Times New Roman" w:hAnsi="Times New Roman" w:cs="Times New Roman"/>
          <w:b/>
        </w:rPr>
        <w:t>Imitability:</w:t>
      </w:r>
      <w:r w:rsidRPr="00B85917">
        <w:rPr>
          <w:rFonts w:ascii="Times New Roman" w:hAnsi="Times New Roman" w:cs="Times New Roman"/>
        </w:rPr>
        <w:t xml:space="preserve"> Although efficient distribution can be replicated, the unique recipes and branding make it difficult to mimic.</w:t>
      </w:r>
    </w:p>
    <w:p w14:paraId="6C2E4298" w14:textId="78A96DA2" w:rsidR="00657044" w:rsidRPr="00B85917" w:rsidRDefault="00380CAE" w:rsidP="004128E2">
      <w:pPr>
        <w:pStyle w:val="ListParagraph"/>
        <w:numPr>
          <w:ilvl w:val="0"/>
          <w:numId w:val="30"/>
        </w:numPr>
        <w:spacing w:line="480" w:lineRule="auto"/>
        <w:jc w:val="both"/>
        <w:rPr>
          <w:rFonts w:ascii="Times New Roman" w:hAnsi="Times New Roman" w:cs="Times New Roman"/>
        </w:rPr>
      </w:pPr>
      <w:r w:rsidRPr="00B85917">
        <w:rPr>
          <w:rFonts w:ascii="Times New Roman" w:hAnsi="Times New Roman" w:cs="Times New Roman"/>
          <w:b/>
        </w:rPr>
        <w:t>Organization</w:t>
      </w:r>
      <w:r w:rsidR="00657044" w:rsidRPr="00B85917">
        <w:rPr>
          <w:rFonts w:ascii="Times New Roman" w:hAnsi="Times New Roman" w:cs="Times New Roman"/>
          <w:b/>
        </w:rPr>
        <w:t>:</w:t>
      </w:r>
      <w:r w:rsidR="00657044" w:rsidRPr="00B85917">
        <w:rPr>
          <w:rFonts w:ascii="Times New Roman" w:hAnsi="Times New Roman" w:cs="Times New Roman"/>
        </w:rPr>
        <w:t xml:space="preserve"> </w:t>
      </w:r>
      <w:proofErr w:type="spellStart"/>
      <w:r w:rsidR="00657044" w:rsidRPr="00B85917">
        <w:rPr>
          <w:rFonts w:ascii="Times New Roman" w:hAnsi="Times New Roman" w:cs="Times New Roman"/>
        </w:rPr>
        <w:t>Savorious's</w:t>
      </w:r>
      <w:proofErr w:type="spellEnd"/>
      <w:r w:rsidR="00657044" w:rsidRPr="00B85917">
        <w:rPr>
          <w:rFonts w:ascii="Times New Roman" w:hAnsi="Times New Roman" w:cs="Times New Roman"/>
        </w:rPr>
        <w:t xml:space="preserve"> professional management team and efficient operations boost its </w:t>
      </w:r>
      <w:r w:rsidRPr="00B85917">
        <w:rPr>
          <w:rFonts w:ascii="Times New Roman" w:hAnsi="Times New Roman" w:cs="Times New Roman"/>
        </w:rPr>
        <w:t>organizational</w:t>
      </w:r>
      <w:r w:rsidR="00657044" w:rsidRPr="00B85917">
        <w:rPr>
          <w:rFonts w:ascii="Times New Roman" w:hAnsi="Times New Roman" w:cs="Times New Roman"/>
        </w:rPr>
        <w:t xml:space="preserve"> capability.</w:t>
      </w:r>
    </w:p>
    <w:p w14:paraId="2922359F" w14:textId="77777777" w:rsidR="00EC3643" w:rsidRDefault="00EC3643" w:rsidP="004128E2">
      <w:pPr>
        <w:spacing w:line="480" w:lineRule="auto"/>
        <w:contextualSpacing/>
        <w:jc w:val="both"/>
        <w:rPr>
          <w:b/>
        </w:rPr>
      </w:pPr>
    </w:p>
    <w:p w14:paraId="5C5DA4BB" w14:textId="77777777" w:rsidR="00380CAE" w:rsidRDefault="00380CAE" w:rsidP="004128E2">
      <w:pPr>
        <w:spacing w:line="480" w:lineRule="auto"/>
        <w:contextualSpacing/>
        <w:jc w:val="both"/>
        <w:rPr>
          <w:b/>
        </w:rPr>
      </w:pPr>
    </w:p>
    <w:p w14:paraId="0FBF8D32" w14:textId="77777777" w:rsidR="00380CAE" w:rsidRPr="00B85917" w:rsidRDefault="00380CAE" w:rsidP="004128E2">
      <w:pPr>
        <w:spacing w:line="480" w:lineRule="auto"/>
        <w:contextualSpacing/>
        <w:jc w:val="both"/>
        <w:rPr>
          <w:b/>
        </w:rPr>
      </w:pPr>
    </w:p>
    <w:p w14:paraId="45BDB090" w14:textId="42288FD2" w:rsidR="00657044" w:rsidRPr="00B85917" w:rsidRDefault="00657044" w:rsidP="004128E2">
      <w:pPr>
        <w:spacing w:line="480" w:lineRule="auto"/>
        <w:contextualSpacing/>
        <w:jc w:val="both"/>
        <w:rPr>
          <w:b/>
        </w:rPr>
      </w:pPr>
      <w:r w:rsidRPr="00B85917">
        <w:rPr>
          <w:b/>
        </w:rPr>
        <w:lastRenderedPageBreak/>
        <w:t>Porter's Five Forces Analysis</w:t>
      </w:r>
    </w:p>
    <w:p w14:paraId="192B5B28" w14:textId="77777777" w:rsidR="00657044" w:rsidRPr="00B85917" w:rsidRDefault="00657044" w:rsidP="004128E2">
      <w:pPr>
        <w:spacing w:line="480" w:lineRule="auto"/>
        <w:contextualSpacing/>
        <w:jc w:val="both"/>
      </w:pPr>
      <w:r w:rsidRPr="00B85917">
        <w:t>1. Threat of New Entrants:</w:t>
      </w:r>
    </w:p>
    <w:p w14:paraId="2F54D504" w14:textId="511793C6" w:rsidR="00657044" w:rsidRPr="00B85917" w:rsidRDefault="00F5415A" w:rsidP="004128E2">
      <w:pPr>
        <w:spacing w:line="480" w:lineRule="auto"/>
        <w:contextualSpacing/>
        <w:jc w:val="both"/>
      </w:pPr>
      <w:r w:rsidRPr="00B85917">
        <w:tab/>
        <w:t>Newcomers pose a moderate danger to Northampton's fast-food business. Despite financial and brand</w:t>
      </w:r>
      <w:r w:rsidR="0033076D">
        <w:t>-</w:t>
      </w:r>
      <w:r w:rsidRPr="00B85917">
        <w:t xml:space="preserve">establishing constraints, the comparatively low entry barriers may attract new companies looking to </w:t>
      </w:r>
      <w:r w:rsidR="004128E2" w:rsidRPr="00B85917">
        <w:t>capitalize</w:t>
      </w:r>
      <w:r w:rsidRPr="00B85917">
        <w:t xml:space="preserve"> on the expanding demand for quick-service meals</w:t>
      </w:r>
      <w:r w:rsidR="00DF43BC" w:rsidRPr="00B85917">
        <w:t xml:space="preserve"> (Bertozzi et al., 2018)</w:t>
      </w:r>
      <w:r w:rsidR="00380CAE">
        <w:t>.</w:t>
      </w:r>
    </w:p>
    <w:p w14:paraId="647CB8DE" w14:textId="77777777" w:rsidR="00657044" w:rsidRPr="00B85917" w:rsidRDefault="00657044" w:rsidP="004128E2">
      <w:pPr>
        <w:spacing w:line="480" w:lineRule="auto"/>
        <w:contextualSpacing/>
        <w:jc w:val="both"/>
      </w:pPr>
      <w:r w:rsidRPr="00B85917">
        <w:t>2. Bargaining Power of Suppliers:</w:t>
      </w:r>
    </w:p>
    <w:p w14:paraId="1FCD0241" w14:textId="77777777" w:rsidR="00657044" w:rsidRPr="00B85917" w:rsidRDefault="00F5415A" w:rsidP="004128E2">
      <w:pPr>
        <w:spacing w:line="480" w:lineRule="auto"/>
        <w:contextualSpacing/>
        <w:jc w:val="both"/>
      </w:pPr>
      <w:r w:rsidRPr="00B85917">
        <w:tab/>
        <w:t>Food suppliers may have moderate bargaining leverage, especially for expensive ingredients. Strong supplier connections and a diversified supply chain help reduce this risk</w:t>
      </w:r>
      <w:r w:rsidR="00657044" w:rsidRPr="00B85917">
        <w:t>.</w:t>
      </w:r>
    </w:p>
    <w:p w14:paraId="16DC36C8" w14:textId="77777777" w:rsidR="00657044" w:rsidRPr="00B85917" w:rsidRDefault="00657044" w:rsidP="004128E2">
      <w:pPr>
        <w:spacing w:line="480" w:lineRule="auto"/>
        <w:contextualSpacing/>
        <w:jc w:val="both"/>
      </w:pPr>
      <w:r w:rsidRPr="00B85917">
        <w:t>3. Bargaining Power of Buyers:</w:t>
      </w:r>
    </w:p>
    <w:p w14:paraId="192E4EDB" w14:textId="77777777" w:rsidR="00F5415A" w:rsidRPr="00B85917" w:rsidRDefault="00F5415A" w:rsidP="004128E2">
      <w:pPr>
        <w:spacing w:line="480" w:lineRule="auto"/>
        <w:contextualSpacing/>
        <w:jc w:val="both"/>
      </w:pPr>
      <w:r w:rsidRPr="00B85917">
        <w:tab/>
        <w:t xml:space="preserve">Fast-food buyers have a lot of options and may easily switch restaurants, giving them significant bargaining power. </w:t>
      </w:r>
      <w:proofErr w:type="spellStart"/>
      <w:r w:rsidRPr="00B85917">
        <w:t>Savorious</w:t>
      </w:r>
      <w:proofErr w:type="spellEnd"/>
      <w:r w:rsidRPr="00B85917">
        <w:t xml:space="preserve"> must </w:t>
      </w:r>
      <w:proofErr w:type="spellStart"/>
      <w:r w:rsidRPr="00B85917">
        <w:t>prioritise</w:t>
      </w:r>
      <w:proofErr w:type="spellEnd"/>
      <w:r w:rsidRPr="00B85917">
        <w:t xml:space="preserve"> customer satisfaction, quality, and innova</w:t>
      </w:r>
      <w:r w:rsidR="00DF43BC" w:rsidRPr="00B85917">
        <w:t>tive services to keep customers (Bertozzi et al., 2018).</w:t>
      </w:r>
    </w:p>
    <w:p w14:paraId="2093E3E1" w14:textId="77777777" w:rsidR="00657044" w:rsidRPr="00B85917" w:rsidRDefault="00657044" w:rsidP="004128E2">
      <w:pPr>
        <w:spacing w:line="480" w:lineRule="auto"/>
        <w:contextualSpacing/>
        <w:jc w:val="both"/>
      </w:pPr>
      <w:r w:rsidRPr="00B85917">
        <w:t>4. Threat of Substitutes:</w:t>
      </w:r>
    </w:p>
    <w:p w14:paraId="6499EAAE" w14:textId="77777777" w:rsidR="00F5415A" w:rsidRPr="00B85917" w:rsidRDefault="00F5415A" w:rsidP="004128E2">
      <w:pPr>
        <w:spacing w:line="480" w:lineRule="auto"/>
        <w:contextualSpacing/>
        <w:jc w:val="both"/>
      </w:pPr>
      <w:r w:rsidRPr="00B85917">
        <w:tab/>
        <w:t xml:space="preserve">The threat of substitutes is moderate because consumers may pick home-cooked meals or other cuisines. </w:t>
      </w:r>
      <w:proofErr w:type="spellStart"/>
      <w:r w:rsidRPr="00B85917">
        <w:t>Savorious's</w:t>
      </w:r>
      <w:proofErr w:type="spellEnd"/>
      <w:r w:rsidRPr="00B85917">
        <w:t xml:space="preserve"> varied menu and fast delivery can counter this threat.</w:t>
      </w:r>
    </w:p>
    <w:p w14:paraId="7FCCFB09" w14:textId="77777777" w:rsidR="00657044" w:rsidRPr="00B85917" w:rsidRDefault="00657044" w:rsidP="004128E2">
      <w:pPr>
        <w:spacing w:line="480" w:lineRule="auto"/>
        <w:contextualSpacing/>
        <w:jc w:val="both"/>
      </w:pPr>
      <w:r w:rsidRPr="00B85917">
        <w:t>5. Competitive Rivalry:</w:t>
      </w:r>
    </w:p>
    <w:p w14:paraId="75C782B3" w14:textId="00834A01" w:rsidR="00657044" w:rsidRPr="00B85917" w:rsidRDefault="00F5415A" w:rsidP="004128E2">
      <w:pPr>
        <w:spacing w:line="480" w:lineRule="auto"/>
        <w:contextualSpacing/>
        <w:jc w:val="both"/>
      </w:pPr>
      <w:r w:rsidRPr="00B85917">
        <w:tab/>
        <w:t xml:space="preserve">Many restaurants compete for market share in the fast-food industry. </w:t>
      </w:r>
      <w:proofErr w:type="spellStart"/>
      <w:r w:rsidRPr="00B85917">
        <w:t>Savorious</w:t>
      </w:r>
      <w:proofErr w:type="spellEnd"/>
      <w:r w:rsidRPr="00B85917">
        <w:t xml:space="preserve"> </w:t>
      </w:r>
      <w:r w:rsidR="004128E2" w:rsidRPr="00B85917">
        <w:t>emphasizes</w:t>
      </w:r>
      <w:r w:rsidRPr="00B85917">
        <w:t xml:space="preserve"> delivery, quality ingredients, and value-driven pricing</w:t>
      </w:r>
      <w:r w:rsidR="00657044" w:rsidRPr="00B85917">
        <w:t>.</w:t>
      </w:r>
    </w:p>
    <w:p w14:paraId="7C75916A" w14:textId="77777777" w:rsidR="00EC3643" w:rsidRPr="00B85917" w:rsidRDefault="00EC3643" w:rsidP="004128E2">
      <w:pPr>
        <w:spacing w:line="480" w:lineRule="auto"/>
        <w:contextualSpacing/>
        <w:jc w:val="both"/>
        <w:rPr>
          <w:b/>
        </w:rPr>
      </w:pPr>
    </w:p>
    <w:p w14:paraId="01EE05BE" w14:textId="206FCF6F" w:rsidR="00657044" w:rsidRPr="00B85917" w:rsidRDefault="00657044" w:rsidP="004128E2">
      <w:pPr>
        <w:spacing w:line="480" w:lineRule="auto"/>
        <w:contextualSpacing/>
        <w:jc w:val="both"/>
        <w:rPr>
          <w:b/>
        </w:rPr>
      </w:pPr>
      <w:r w:rsidRPr="00B85917">
        <w:rPr>
          <w:b/>
        </w:rPr>
        <w:lastRenderedPageBreak/>
        <w:t>Target Market, Segmentation, Targeting, and Positioning Strategy</w:t>
      </w:r>
    </w:p>
    <w:p w14:paraId="235EEF1D" w14:textId="77777777" w:rsidR="00657044" w:rsidRPr="00B85917" w:rsidRDefault="00657044" w:rsidP="004128E2">
      <w:pPr>
        <w:spacing w:line="480" w:lineRule="auto"/>
        <w:contextualSpacing/>
        <w:jc w:val="both"/>
      </w:pPr>
      <w:r w:rsidRPr="00B85917">
        <w:t>Target Market:</w:t>
      </w:r>
    </w:p>
    <w:p w14:paraId="0C080202" w14:textId="77777777" w:rsidR="00F5415A" w:rsidRPr="00B85917" w:rsidRDefault="00F5415A" w:rsidP="004128E2">
      <w:pPr>
        <w:spacing w:line="480" w:lineRule="auto"/>
        <w:contextualSpacing/>
        <w:jc w:val="both"/>
      </w:pPr>
      <w:r w:rsidRPr="00B85917">
        <w:tab/>
      </w:r>
      <w:proofErr w:type="spellStart"/>
      <w:r w:rsidRPr="00B85917">
        <w:t>Savorious</w:t>
      </w:r>
      <w:proofErr w:type="spellEnd"/>
      <w:r w:rsidRPr="00B85917">
        <w:t xml:space="preserve"> targets families and people who want fast, high-quality dining. Time-conscious professionals, students, and families are the target population.</w:t>
      </w:r>
    </w:p>
    <w:p w14:paraId="2A41C25F" w14:textId="77777777" w:rsidR="00657044" w:rsidRPr="00B85917" w:rsidRDefault="00657044" w:rsidP="004128E2">
      <w:pPr>
        <w:spacing w:line="480" w:lineRule="auto"/>
        <w:contextualSpacing/>
        <w:jc w:val="both"/>
      </w:pPr>
      <w:r w:rsidRPr="00B85917">
        <w:t>Segmentation:</w:t>
      </w:r>
    </w:p>
    <w:p w14:paraId="37CA8077" w14:textId="7FA33DDD" w:rsidR="00F5415A" w:rsidRPr="00B85917" w:rsidRDefault="00DF43BC" w:rsidP="004128E2">
      <w:pPr>
        <w:spacing w:line="480" w:lineRule="auto"/>
        <w:contextualSpacing/>
        <w:jc w:val="both"/>
      </w:pPr>
      <w:r w:rsidRPr="00B85917">
        <w:tab/>
      </w:r>
      <w:r w:rsidR="00F5415A" w:rsidRPr="00B85917">
        <w:t xml:space="preserve">Demographics, psychographics, and </w:t>
      </w:r>
      <w:proofErr w:type="spellStart"/>
      <w:r w:rsidR="00F5415A" w:rsidRPr="00B85917">
        <w:t>behaviour</w:t>
      </w:r>
      <w:proofErr w:type="spellEnd"/>
      <w:r w:rsidR="00F5415A" w:rsidRPr="00B85917">
        <w:t xml:space="preserve"> segment the market. </w:t>
      </w:r>
      <w:proofErr w:type="spellStart"/>
      <w:r w:rsidR="00F5415A" w:rsidRPr="00B85917">
        <w:t>Savorious</w:t>
      </w:r>
      <w:proofErr w:type="spellEnd"/>
      <w:r w:rsidR="00F5415A" w:rsidRPr="00B85917">
        <w:t xml:space="preserve"> targets urbanites of all ages. </w:t>
      </w:r>
      <w:r w:rsidR="00421C8F" w:rsidRPr="00B85917">
        <w:t>Psychographic ally</w:t>
      </w:r>
      <w:r w:rsidR="00F5415A" w:rsidRPr="00B85917">
        <w:t xml:space="preserve">, the brand targets quality and convenience lovers. </w:t>
      </w:r>
      <w:proofErr w:type="spellStart"/>
      <w:r w:rsidR="00F5415A" w:rsidRPr="00B85917">
        <w:t>Behavio</w:t>
      </w:r>
      <w:r w:rsidR="00275D52">
        <w:t>u</w:t>
      </w:r>
      <w:r w:rsidR="00F5415A" w:rsidRPr="00B85917">
        <w:t>r</w:t>
      </w:r>
      <w:proofErr w:type="spellEnd"/>
      <w:r w:rsidR="00F5415A" w:rsidRPr="00B85917">
        <w:t>-based segmentation analyses fast-food consumption and menu diversity</w:t>
      </w:r>
      <w:r w:rsidR="00C62079">
        <w:t xml:space="preserve"> </w:t>
      </w:r>
      <w:r w:rsidR="00C62079" w:rsidRPr="00C62079">
        <w:t>(Shabbir &amp; Kassim, 2019).</w:t>
      </w:r>
    </w:p>
    <w:p w14:paraId="57D8E3D1" w14:textId="77777777" w:rsidR="00657044" w:rsidRPr="00B85917" w:rsidRDefault="00657044" w:rsidP="004128E2">
      <w:pPr>
        <w:spacing w:line="480" w:lineRule="auto"/>
        <w:contextualSpacing/>
        <w:jc w:val="both"/>
      </w:pPr>
      <w:r w:rsidRPr="00B85917">
        <w:t>Targeting:</w:t>
      </w:r>
    </w:p>
    <w:p w14:paraId="36A8B20D" w14:textId="284F9461" w:rsidR="00657044" w:rsidRPr="00B85917" w:rsidRDefault="00F5415A" w:rsidP="004128E2">
      <w:pPr>
        <w:spacing w:line="480" w:lineRule="auto"/>
        <w:contextualSpacing/>
        <w:jc w:val="both"/>
      </w:pPr>
      <w:r w:rsidRPr="00B85917">
        <w:tab/>
      </w:r>
      <w:proofErr w:type="spellStart"/>
      <w:r w:rsidRPr="00B85917">
        <w:t>Savoury</w:t>
      </w:r>
      <w:proofErr w:type="spellEnd"/>
      <w:r w:rsidRPr="00B85917">
        <w:t xml:space="preserve"> </w:t>
      </w:r>
      <w:r w:rsidR="004128E2" w:rsidRPr="00B85917">
        <w:t>utilizes</w:t>
      </w:r>
      <w:r w:rsidRPr="00B85917">
        <w:t xml:space="preserve"> </w:t>
      </w:r>
      <w:r w:rsidR="004128E2" w:rsidRPr="00B85917">
        <w:t>specialized</w:t>
      </w:r>
      <w:r w:rsidRPr="00B85917">
        <w:t xml:space="preserve"> targeting to offer a unique value proposition through efficient food delivery, excellent ingredients, and affordable pricing. </w:t>
      </w:r>
      <w:proofErr w:type="spellStart"/>
      <w:r w:rsidRPr="00B85917">
        <w:t>Savorious</w:t>
      </w:r>
      <w:proofErr w:type="spellEnd"/>
      <w:r w:rsidRPr="00B85917">
        <w:t xml:space="preserve"> wants to gain a competitive edge by understanding its target market's different needs</w:t>
      </w:r>
      <w:r w:rsidR="00657044" w:rsidRPr="00B85917">
        <w:t>.</w:t>
      </w:r>
    </w:p>
    <w:p w14:paraId="00C3707F" w14:textId="77777777" w:rsidR="00657044" w:rsidRPr="00B85917" w:rsidRDefault="00657044" w:rsidP="004128E2">
      <w:pPr>
        <w:spacing w:line="480" w:lineRule="auto"/>
        <w:contextualSpacing/>
        <w:jc w:val="both"/>
      </w:pPr>
      <w:r w:rsidRPr="00B85917">
        <w:t>Positioning:</w:t>
      </w:r>
    </w:p>
    <w:p w14:paraId="64BF6E75" w14:textId="5468FEFC" w:rsidR="00657044" w:rsidRPr="00B85917" w:rsidRDefault="00F5415A" w:rsidP="004128E2">
      <w:pPr>
        <w:spacing w:line="480" w:lineRule="auto"/>
        <w:contextualSpacing/>
        <w:jc w:val="both"/>
      </w:pPr>
      <w:r w:rsidRPr="00B85917">
        <w:tab/>
      </w:r>
      <w:proofErr w:type="spellStart"/>
      <w:r w:rsidRPr="00B85917">
        <w:t>Savoury</w:t>
      </w:r>
      <w:proofErr w:type="spellEnd"/>
      <w:r w:rsidRPr="00B85917">
        <w:t xml:space="preserve"> promotes itself as a fast-food restaurant that surprises. It </w:t>
      </w:r>
      <w:r w:rsidR="004128E2" w:rsidRPr="00B85917">
        <w:t>emphasizes</w:t>
      </w:r>
      <w:r w:rsidRPr="00B85917">
        <w:t xml:space="preserve"> quality products and fast delivery to offer quick meals and a gastronomic experience</w:t>
      </w:r>
      <w:r w:rsidR="00657044" w:rsidRPr="00B85917">
        <w:t>.</w:t>
      </w:r>
    </w:p>
    <w:p w14:paraId="6FB0E054" w14:textId="77777777" w:rsidR="00EC3643" w:rsidRPr="00B85917" w:rsidRDefault="00EC3643" w:rsidP="004128E2">
      <w:pPr>
        <w:spacing w:line="480" w:lineRule="auto"/>
        <w:contextualSpacing/>
        <w:jc w:val="both"/>
        <w:rPr>
          <w:b/>
        </w:rPr>
      </w:pPr>
    </w:p>
    <w:p w14:paraId="1EFD72CC" w14:textId="45588346" w:rsidR="00657044" w:rsidRPr="00B85917" w:rsidRDefault="00657044" w:rsidP="004128E2">
      <w:pPr>
        <w:spacing w:line="480" w:lineRule="auto"/>
        <w:contextualSpacing/>
        <w:jc w:val="both"/>
        <w:rPr>
          <w:b/>
        </w:rPr>
      </w:pPr>
      <w:r w:rsidRPr="00B85917">
        <w:rPr>
          <w:b/>
        </w:rPr>
        <w:t>Competitor Analysis</w:t>
      </w:r>
    </w:p>
    <w:p w14:paraId="7C29B773" w14:textId="4D383056" w:rsidR="00F5415A" w:rsidRPr="00B85917" w:rsidRDefault="00F5415A" w:rsidP="004128E2">
      <w:pPr>
        <w:spacing w:line="480" w:lineRule="auto"/>
        <w:contextualSpacing/>
        <w:jc w:val="both"/>
      </w:pPr>
      <w:r w:rsidRPr="00B85917">
        <w:tab/>
        <w:t xml:space="preserve">The Northampton fast-food business has many rivals, each with pros and cons. Competitor A's broad menu and brand loyalty make client retention difficult. However, </w:t>
      </w:r>
      <w:proofErr w:type="spellStart"/>
      <w:r w:rsidRPr="00B85917">
        <w:t>Savorious</w:t>
      </w:r>
      <w:proofErr w:type="spellEnd"/>
      <w:r w:rsidRPr="00B85917">
        <w:t xml:space="preserve"> </w:t>
      </w:r>
      <w:r w:rsidR="004128E2" w:rsidRPr="00B85917">
        <w:t>emphasizes</w:t>
      </w:r>
      <w:r w:rsidRPr="00B85917">
        <w:t xml:space="preserve"> delivery and innovative menu items to stand out. Price-sensitive </w:t>
      </w:r>
      <w:r w:rsidRPr="00B85917">
        <w:lastRenderedPageBreak/>
        <w:t xml:space="preserve">buyers choose Competitor B because of its affordability. </w:t>
      </w:r>
      <w:proofErr w:type="spellStart"/>
      <w:r w:rsidRPr="00B85917">
        <w:t>Savorious</w:t>
      </w:r>
      <w:proofErr w:type="spellEnd"/>
      <w:r w:rsidRPr="00B85917">
        <w:t xml:space="preserve"> counters this competition with competitive pricing and a diverse menu. Competitor C serves a </w:t>
      </w:r>
      <w:proofErr w:type="spellStart"/>
      <w:r w:rsidRPr="00B85917">
        <w:t>special</w:t>
      </w:r>
      <w:r w:rsidR="00275D52">
        <w:t>i</w:t>
      </w:r>
      <w:r w:rsidRPr="00B85917">
        <w:t>ty</w:t>
      </w:r>
      <w:proofErr w:type="spellEnd"/>
      <w:r w:rsidRPr="00B85917">
        <w:t xml:space="preserve"> cuisine. </w:t>
      </w:r>
      <w:proofErr w:type="spellStart"/>
      <w:r w:rsidRPr="00B85917">
        <w:t>Savorious</w:t>
      </w:r>
      <w:proofErr w:type="spellEnd"/>
      <w:r w:rsidRPr="00B85917">
        <w:t xml:space="preserve"> wants to attract more customers by offering more fast food.</w:t>
      </w:r>
    </w:p>
    <w:p w14:paraId="676FB195" w14:textId="0E831B06" w:rsidR="00571765" w:rsidRPr="00B85917" w:rsidRDefault="00F5415A" w:rsidP="004128E2">
      <w:pPr>
        <w:spacing w:line="480" w:lineRule="auto"/>
        <w:contextualSpacing/>
        <w:jc w:val="both"/>
      </w:pPr>
      <w:r w:rsidRPr="00B85917">
        <w:tab/>
      </w:r>
      <w:proofErr w:type="spellStart"/>
      <w:r w:rsidRPr="00B85917">
        <w:t>Savorious</w:t>
      </w:r>
      <w:proofErr w:type="spellEnd"/>
      <w:r w:rsidRPr="00B85917">
        <w:t xml:space="preserve"> faces a lively and competitive fast-food industry in Northampton. VRIO analysis and Porter's Five </w:t>
      </w:r>
      <w:r w:rsidR="00275D52">
        <w:t>F</w:t>
      </w:r>
      <w:r w:rsidRPr="00B85917">
        <w:t>actors model assess strategic resources, competitiv</w:t>
      </w:r>
      <w:r w:rsidR="00DF43BC" w:rsidRPr="00B85917">
        <w:t xml:space="preserve">e factors, and market dynamics (Bertozzi et al., 2018). </w:t>
      </w:r>
      <w:r w:rsidRPr="00B85917">
        <w:t xml:space="preserve">Success in the industry depends on </w:t>
      </w:r>
      <w:proofErr w:type="spellStart"/>
      <w:r w:rsidRPr="00B85917">
        <w:t>Savorious's</w:t>
      </w:r>
      <w:proofErr w:type="spellEnd"/>
      <w:r w:rsidRPr="00B85917">
        <w:t xml:space="preserve"> differentiating strategy, target market segmentation, and competitive positioning. Understanding competitive factors and market trends helps </w:t>
      </w:r>
      <w:proofErr w:type="spellStart"/>
      <w:r w:rsidRPr="00B85917">
        <w:t>Savorious</w:t>
      </w:r>
      <w:proofErr w:type="spellEnd"/>
      <w:r w:rsidRPr="00B85917">
        <w:t xml:space="preserve"> </w:t>
      </w:r>
      <w:r w:rsidR="004128E2" w:rsidRPr="00B85917">
        <w:t>capitalize</w:t>
      </w:r>
      <w:r w:rsidRPr="00B85917">
        <w:t xml:space="preserve"> on opportunities and manage threats to become Northampton's top fast-food restaurant.</w:t>
      </w:r>
    </w:p>
    <w:p w14:paraId="42FC963E" w14:textId="77777777" w:rsidR="00571765" w:rsidRPr="00B85917" w:rsidRDefault="00571765" w:rsidP="004128E2">
      <w:pPr>
        <w:pStyle w:val="Heading1"/>
        <w:spacing w:line="480" w:lineRule="auto"/>
        <w:contextualSpacing/>
        <w:rPr>
          <w:rFonts w:cs="Times New Roman"/>
        </w:rPr>
      </w:pPr>
      <w:bookmarkStart w:id="2" w:name="_Toc151273447"/>
      <w:r w:rsidRPr="00B85917">
        <w:rPr>
          <w:rFonts w:cs="Times New Roman"/>
        </w:rPr>
        <w:t>Operations and Management Team Plan</w:t>
      </w:r>
      <w:bookmarkEnd w:id="2"/>
    </w:p>
    <w:p w14:paraId="6F1C9EB0" w14:textId="56B0722C" w:rsidR="004E0805" w:rsidRPr="00B85917" w:rsidRDefault="004E0805" w:rsidP="004128E2">
      <w:pPr>
        <w:spacing w:line="480" w:lineRule="auto"/>
        <w:contextualSpacing/>
        <w:jc w:val="both"/>
      </w:pPr>
      <w:r w:rsidRPr="00B85917">
        <w:tab/>
      </w:r>
      <w:r w:rsidR="00F5415A" w:rsidRPr="00B85917">
        <w:t xml:space="preserve">The operational plan for </w:t>
      </w:r>
      <w:proofErr w:type="spellStart"/>
      <w:r w:rsidR="00F5415A" w:rsidRPr="00B85917">
        <w:t>Savorious</w:t>
      </w:r>
      <w:proofErr w:type="spellEnd"/>
      <w:r w:rsidR="00F5415A" w:rsidRPr="00B85917">
        <w:t xml:space="preserve">, the fast-food restaurant in Northampton, outlines the </w:t>
      </w:r>
      <w:r w:rsidRPr="00B85917">
        <w:t xml:space="preserve">daily business procedures. Everything from obtaining supplies to shipping the finished product is included. </w:t>
      </w:r>
      <w:proofErr w:type="spellStart"/>
      <w:r w:rsidRPr="00B85917">
        <w:t>Savorious</w:t>
      </w:r>
      <w:proofErr w:type="spellEnd"/>
      <w:r w:rsidRPr="00B85917">
        <w:t xml:space="preserve"> knows a strong supply network ensures premium ingredients. Reliability, quality, and demand will be considered when choosing suppliers. Strong supplier ties enable a consistent supply of ingredients, ensurin</w:t>
      </w:r>
      <w:r w:rsidR="00DF43BC" w:rsidRPr="00B85917">
        <w:t xml:space="preserve">g menu consistency and quality (Quang et al, 2018). </w:t>
      </w:r>
      <w:r w:rsidRPr="00B85917">
        <w:t xml:space="preserve">The menu items are made by trained cooks following </w:t>
      </w:r>
      <w:r w:rsidR="004128E2" w:rsidRPr="00B85917">
        <w:t>standardized</w:t>
      </w:r>
      <w:r w:rsidRPr="00B85917">
        <w:t xml:space="preserve"> recipes. Each order must be efficient and consistent to fulfil </w:t>
      </w:r>
      <w:proofErr w:type="spellStart"/>
      <w:r w:rsidRPr="00B85917">
        <w:t>Savorious</w:t>
      </w:r>
      <w:proofErr w:type="spellEnd"/>
      <w:r w:rsidRPr="00B85917">
        <w:t xml:space="preserve">' high requirements. Staff training will </w:t>
      </w:r>
      <w:proofErr w:type="spellStart"/>
      <w:r w:rsidR="00B605B8" w:rsidRPr="00B85917">
        <w:t>emphasis</w:t>
      </w:r>
      <w:r w:rsidR="00275D52">
        <w:t>e</w:t>
      </w:r>
      <w:proofErr w:type="spellEnd"/>
      <w:r w:rsidRPr="00B85917">
        <w:t xml:space="preserve"> quality and rapid preparation, and the kitchen layout will be </w:t>
      </w:r>
      <w:r w:rsidR="006571B1" w:rsidRPr="00B85917">
        <w:t>optimized</w:t>
      </w:r>
      <w:r w:rsidRPr="00B85917">
        <w:t xml:space="preserve"> for workflow.</w:t>
      </w:r>
    </w:p>
    <w:p w14:paraId="3800C1CB" w14:textId="6AC875F2" w:rsidR="004E0805" w:rsidRPr="00B85917" w:rsidRDefault="004E0805" w:rsidP="004128E2">
      <w:pPr>
        <w:spacing w:line="480" w:lineRule="auto"/>
        <w:contextualSpacing/>
        <w:jc w:val="both"/>
      </w:pPr>
      <w:r w:rsidRPr="00B85917">
        <w:lastRenderedPageBreak/>
        <w:tab/>
        <w:t xml:space="preserve">Efficiency in delivery is essential to </w:t>
      </w:r>
      <w:proofErr w:type="spellStart"/>
      <w:r w:rsidRPr="00B85917">
        <w:t>Savorious's</w:t>
      </w:r>
      <w:proofErr w:type="spellEnd"/>
      <w:r w:rsidRPr="00B85917">
        <w:t xml:space="preserve"> strategy. For fast and accurate order fulfilment, the restaurant will buy a trustworthy delivery fleet and hire a </w:t>
      </w:r>
      <w:r w:rsidR="004128E2" w:rsidRPr="00B85917">
        <w:t>specialized</w:t>
      </w:r>
      <w:r w:rsidRPr="00B85917">
        <w:t xml:space="preserve"> workforce. Order tracking and delivery </w:t>
      </w:r>
      <w:r w:rsidR="004128E2" w:rsidRPr="00B85917">
        <w:t>optimization</w:t>
      </w:r>
      <w:r w:rsidRPr="00B85917">
        <w:t xml:space="preserve"> technology streamlines and improves customer service. Dine-in, takeaway and delivery are </w:t>
      </w:r>
      <w:proofErr w:type="spellStart"/>
      <w:r w:rsidRPr="00B85917">
        <w:t>Savorious</w:t>
      </w:r>
      <w:proofErr w:type="spellEnd"/>
      <w:r w:rsidRPr="00B85917">
        <w:t xml:space="preserve">' business streams. The average transaction value will be increased by upselling and upgrading. For cost-effectiveness, operational efficiency will be </w:t>
      </w:r>
      <w:r w:rsidR="006571B1" w:rsidRPr="00B85917">
        <w:t>optimized</w:t>
      </w:r>
      <w:r w:rsidRPr="00B85917">
        <w:t xml:space="preserve"> to </w:t>
      </w:r>
      <w:r w:rsidR="004128E2" w:rsidRPr="00B85917">
        <w:t>utilize</w:t>
      </w:r>
      <w:r w:rsidRPr="00B85917">
        <w:t xml:space="preserve"> economies of scale. </w:t>
      </w:r>
      <w:proofErr w:type="spellStart"/>
      <w:r w:rsidRPr="00B85917">
        <w:t>Savorious</w:t>
      </w:r>
      <w:proofErr w:type="spellEnd"/>
      <w:r w:rsidRPr="00B85917">
        <w:t xml:space="preserve"> will reduce waste with powerful inventory management solutions to avoid revenue loss. Quality control will be enforced throughout the production process to reduce product defects. Order processing accuracy will be stressed in employee training to reduce errors and customer unhappiness.</w:t>
      </w:r>
    </w:p>
    <w:p w14:paraId="6DA39559" w14:textId="3ADE3EFC" w:rsidR="00F5415A" w:rsidRPr="00B85917" w:rsidRDefault="00F5415A" w:rsidP="004128E2">
      <w:pPr>
        <w:spacing w:line="480" w:lineRule="auto"/>
        <w:contextualSpacing/>
        <w:rPr>
          <w:b/>
          <w:bCs/>
          <w:i/>
          <w:iCs/>
        </w:rPr>
      </w:pPr>
      <w:r w:rsidRPr="00B85917">
        <w:rPr>
          <w:b/>
          <w:bCs/>
          <w:i/>
          <w:iCs/>
        </w:rPr>
        <w:t>Founder and CEO:</w:t>
      </w:r>
    </w:p>
    <w:p w14:paraId="37A5786F" w14:textId="4A18D647" w:rsidR="004E0805" w:rsidRPr="00B85917" w:rsidRDefault="004E0805" w:rsidP="004128E2">
      <w:pPr>
        <w:spacing w:line="480" w:lineRule="auto"/>
        <w:contextualSpacing/>
        <w:jc w:val="both"/>
      </w:pPr>
      <w:r w:rsidRPr="00B85917">
        <w:tab/>
        <w:t xml:space="preserve">The creator and CEO has ten years of food and hospitality expertise and </w:t>
      </w:r>
      <w:r w:rsidR="00EC3B75" w:rsidRPr="00B85917">
        <w:t>a</w:t>
      </w:r>
      <w:r w:rsidRPr="00B85917">
        <w:t xml:space="preserve"> Business Management degree. </w:t>
      </w:r>
      <w:r w:rsidR="00EC3B75" w:rsidRPr="00B85917">
        <w:t>The CEO</w:t>
      </w:r>
      <w:r w:rsidRPr="00B85917">
        <w:t xml:space="preserve"> knows consumer preferences and industry trends from his successful companies. The imaginative leadership of </w:t>
      </w:r>
      <w:r w:rsidR="00EC3B75" w:rsidRPr="00B85917">
        <w:t>the CEO</w:t>
      </w:r>
      <w:r w:rsidRPr="00B85917">
        <w:t xml:space="preserve"> drives </w:t>
      </w:r>
      <w:proofErr w:type="spellStart"/>
      <w:r w:rsidRPr="00B85917">
        <w:t>Savorious's</w:t>
      </w:r>
      <w:proofErr w:type="spellEnd"/>
      <w:r w:rsidRPr="00B85917">
        <w:t xml:space="preserve"> mission to become Northampton's top fast-food restaurant.</w:t>
      </w:r>
    </w:p>
    <w:p w14:paraId="620A12F6" w14:textId="728E8EBB" w:rsidR="00F5415A" w:rsidRPr="00B85917" w:rsidRDefault="00F5415A" w:rsidP="004128E2">
      <w:pPr>
        <w:spacing w:line="480" w:lineRule="auto"/>
        <w:contextualSpacing/>
        <w:jc w:val="both"/>
        <w:rPr>
          <w:b/>
          <w:bCs/>
          <w:i/>
          <w:iCs/>
        </w:rPr>
      </w:pPr>
      <w:r w:rsidRPr="00B85917">
        <w:rPr>
          <w:b/>
          <w:bCs/>
          <w:i/>
          <w:iCs/>
        </w:rPr>
        <w:t>Head Chef:</w:t>
      </w:r>
    </w:p>
    <w:p w14:paraId="37866300" w14:textId="29CD1DBD" w:rsidR="00F5415A" w:rsidRDefault="004E0805" w:rsidP="004128E2">
      <w:pPr>
        <w:spacing w:line="480" w:lineRule="auto"/>
        <w:contextualSpacing/>
        <w:jc w:val="both"/>
      </w:pPr>
      <w:r w:rsidRPr="00B85917">
        <w:tab/>
      </w:r>
      <w:r w:rsidR="00070227" w:rsidRPr="00B85917">
        <w:t>The head chef</w:t>
      </w:r>
      <w:r w:rsidRPr="00B85917">
        <w:t xml:space="preserve"> </w:t>
      </w:r>
      <w:r w:rsidR="00EC3B75" w:rsidRPr="00B85917">
        <w:t xml:space="preserve">should </w:t>
      </w:r>
      <w:r w:rsidRPr="00B85917">
        <w:t xml:space="preserve">hold </w:t>
      </w:r>
      <w:r w:rsidR="00AA7E72" w:rsidRPr="00B85917">
        <w:t>a Culinary</w:t>
      </w:r>
      <w:r w:rsidRPr="00B85917">
        <w:t xml:space="preserve"> Degree</w:t>
      </w:r>
      <w:r w:rsidR="00EC3B75" w:rsidRPr="00B85917">
        <w:t xml:space="preserve"> w</w:t>
      </w:r>
      <w:r w:rsidR="00F5415A" w:rsidRPr="00B85917">
        <w:t xml:space="preserve">ith </w:t>
      </w:r>
      <w:r w:rsidRPr="00B85917">
        <w:t xml:space="preserve">seven </w:t>
      </w:r>
      <w:r w:rsidR="00F5415A" w:rsidRPr="00B85917">
        <w:t>years of exper</w:t>
      </w:r>
      <w:r w:rsidRPr="00B85917">
        <w:t>ience in renowned restaurants</w:t>
      </w:r>
      <w:r w:rsidR="00EC3B75" w:rsidRPr="00B85917">
        <w:t xml:space="preserve">. Should </w:t>
      </w:r>
      <w:r w:rsidR="00F5415A" w:rsidRPr="00B85917">
        <w:t>bring</w:t>
      </w:r>
      <w:r w:rsidR="00EC3B75" w:rsidRPr="00B85917">
        <w:t xml:space="preserve"> </w:t>
      </w:r>
      <w:r w:rsidR="00F5415A" w:rsidRPr="00B85917">
        <w:t xml:space="preserve">culinary expertise and a passion for creating unique and delectable dishes. The head chef plays a pivotal role in menu development, ensuring that </w:t>
      </w:r>
      <w:proofErr w:type="spellStart"/>
      <w:r w:rsidR="00F5415A" w:rsidRPr="00B85917">
        <w:t>Savorious</w:t>
      </w:r>
      <w:proofErr w:type="spellEnd"/>
      <w:r w:rsidR="00F5415A" w:rsidRPr="00B85917">
        <w:t xml:space="preserve"> offers a diverse and appealing range of </w:t>
      </w:r>
      <w:r w:rsidR="00EC3B75" w:rsidRPr="00B85917">
        <w:t>fast-food</w:t>
      </w:r>
      <w:r w:rsidR="00F5415A" w:rsidRPr="00B85917">
        <w:t xml:space="preserve"> options.</w:t>
      </w:r>
    </w:p>
    <w:p w14:paraId="14CF81E3" w14:textId="22ECF32D" w:rsidR="00B82303" w:rsidRPr="00B85917" w:rsidRDefault="00B82303" w:rsidP="004128E2">
      <w:pPr>
        <w:spacing w:line="480" w:lineRule="auto"/>
        <w:contextualSpacing/>
        <w:jc w:val="both"/>
      </w:pPr>
    </w:p>
    <w:p w14:paraId="3990C59A" w14:textId="167A0A65" w:rsidR="00F5415A" w:rsidRPr="00B85917" w:rsidRDefault="00F5415A" w:rsidP="004128E2">
      <w:pPr>
        <w:spacing w:line="480" w:lineRule="auto"/>
        <w:contextualSpacing/>
        <w:jc w:val="both"/>
        <w:rPr>
          <w:b/>
          <w:bCs/>
          <w:i/>
          <w:iCs/>
        </w:rPr>
      </w:pPr>
      <w:r w:rsidRPr="00B85917">
        <w:rPr>
          <w:b/>
          <w:bCs/>
          <w:i/>
          <w:iCs/>
        </w:rPr>
        <w:lastRenderedPageBreak/>
        <w:t>Operations Manager</w:t>
      </w:r>
      <w:r w:rsidR="00EC3B75" w:rsidRPr="00B85917">
        <w:rPr>
          <w:b/>
          <w:bCs/>
          <w:i/>
          <w:iCs/>
        </w:rPr>
        <w:t>:</w:t>
      </w:r>
    </w:p>
    <w:p w14:paraId="01F96D2E" w14:textId="33DCCF8E" w:rsidR="004E0805" w:rsidRPr="00B85917" w:rsidRDefault="004E0805" w:rsidP="004128E2">
      <w:pPr>
        <w:spacing w:line="480" w:lineRule="auto"/>
        <w:contextualSpacing/>
        <w:jc w:val="both"/>
      </w:pPr>
      <w:r w:rsidRPr="00B85917">
        <w:tab/>
      </w:r>
      <w:r w:rsidR="00EC3B75" w:rsidRPr="00B85917">
        <w:t>T</w:t>
      </w:r>
      <w:r w:rsidRPr="00B85917">
        <w:t>he operations manager</w:t>
      </w:r>
      <w:r w:rsidR="00EC3B75" w:rsidRPr="00B85917">
        <w:t xml:space="preserve"> </w:t>
      </w:r>
      <w:r w:rsidRPr="00B85917">
        <w:t xml:space="preserve">is an experienced professional with an </w:t>
      </w:r>
      <w:r w:rsidR="00EC3B75" w:rsidRPr="00B85917">
        <w:t>operations</w:t>
      </w:r>
      <w:r w:rsidRPr="00B85917">
        <w:t xml:space="preserve"> Management degree. With 5 years of restaurant management expertise, </w:t>
      </w:r>
      <w:r w:rsidR="00EC3B75" w:rsidRPr="00B85917">
        <w:t xml:space="preserve">the operations manager </w:t>
      </w:r>
      <w:r w:rsidR="004128E2" w:rsidRPr="00B85917">
        <w:t>optimizes</w:t>
      </w:r>
      <w:r w:rsidRPr="00B85917">
        <w:t xml:space="preserve"> productivity, streamlines processes, and ensures daily operations run smoothly. </w:t>
      </w:r>
      <w:proofErr w:type="spellStart"/>
      <w:r w:rsidRPr="00B85917">
        <w:t>Savorious's</w:t>
      </w:r>
      <w:proofErr w:type="spellEnd"/>
      <w:r w:rsidRPr="00B85917">
        <w:t xml:space="preserve"> quality and consistency depend on the operations manager.</w:t>
      </w:r>
    </w:p>
    <w:p w14:paraId="58DE3515" w14:textId="1851728F" w:rsidR="00F5415A" w:rsidRPr="00B85917" w:rsidRDefault="00F5415A" w:rsidP="004128E2">
      <w:pPr>
        <w:spacing w:line="480" w:lineRule="auto"/>
        <w:contextualSpacing/>
        <w:jc w:val="both"/>
        <w:rPr>
          <w:b/>
          <w:bCs/>
          <w:i/>
          <w:iCs/>
        </w:rPr>
      </w:pPr>
      <w:r w:rsidRPr="00B85917">
        <w:rPr>
          <w:b/>
          <w:bCs/>
          <w:i/>
          <w:iCs/>
        </w:rPr>
        <w:t>Marketing and Sales Manager:</w:t>
      </w:r>
    </w:p>
    <w:p w14:paraId="5FA74963" w14:textId="7EE01D67" w:rsidR="004E0805" w:rsidRPr="00B85917" w:rsidRDefault="004E0805" w:rsidP="004128E2">
      <w:pPr>
        <w:spacing w:line="480" w:lineRule="auto"/>
        <w:contextualSpacing/>
        <w:jc w:val="both"/>
      </w:pPr>
      <w:r w:rsidRPr="00B85917">
        <w:tab/>
      </w:r>
      <w:r w:rsidR="00EC3B75" w:rsidRPr="00B85917">
        <w:t>T</w:t>
      </w:r>
      <w:r w:rsidRPr="00B85917">
        <w:t xml:space="preserve">he marketing and sales </w:t>
      </w:r>
      <w:r w:rsidR="00070227" w:rsidRPr="00B85917">
        <w:t>manager</w:t>
      </w:r>
      <w:r w:rsidRPr="00B85917">
        <w:t xml:space="preserve"> has an MBA in Marketing. </w:t>
      </w:r>
      <w:r w:rsidR="00EC3B75" w:rsidRPr="00B85917">
        <w:t xml:space="preserve">The marketing and sales manager </w:t>
      </w:r>
      <w:r w:rsidRPr="00B85917">
        <w:t xml:space="preserve">promotes </w:t>
      </w:r>
      <w:proofErr w:type="spellStart"/>
      <w:r w:rsidRPr="00B85917">
        <w:t>Savorious</w:t>
      </w:r>
      <w:proofErr w:type="spellEnd"/>
      <w:r w:rsidRPr="00B85917">
        <w:t xml:space="preserve"> strategically, having developed and implemented food sector marketing tactics. Brand awareness, promotional efforts, and customer acquisition depend on the marketing and sales manager.</w:t>
      </w:r>
    </w:p>
    <w:p w14:paraId="26FAA263" w14:textId="77777777" w:rsidR="00EC3643" w:rsidRPr="00B85917" w:rsidRDefault="00EC3643" w:rsidP="004128E2">
      <w:pPr>
        <w:spacing w:line="480" w:lineRule="auto"/>
        <w:contextualSpacing/>
        <w:rPr>
          <w:b/>
        </w:rPr>
      </w:pPr>
    </w:p>
    <w:p w14:paraId="2FB734E1" w14:textId="6F9AF6CA" w:rsidR="00F5415A" w:rsidRPr="00B85917" w:rsidRDefault="00F5415A" w:rsidP="004128E2">
      <w:pPr>
        <w:spacing w:line="480" w:lineRule="auto"/>
        <w:contextualSpacing/>
        <w:rPr>
          <w:b/>
        </w:rPr>
      </w:pPr>
      <w:r w:rsidRPr="00B85917">
        <w:rPr>
          <w:b/>
        </w:rPr>
        <w:t>Entrepreneurial Capabilities and Competences</w:t>
      </w:r>
    </w:p>
    <w:p w14:paraId="22747461" w14:textId="7960B2C7" w:rsidR="00571765" w:rsidRPr="00B85917" w:rsidRDefault="004E0805" w:rsidP="004128E2">
      <w:pPr>
        <w:spacing w:line="480" w:lineRule="auto"/>
        <w:contextualSpacing/>
        <w:jc w:val="both"/>
      </w:pPr>
      <w:r w:rsidRPr="00B85917">
        <w:tab/>
        <w:t xml:space="preserve">Management's skills show their entrepreneurialism. Academic credentials provide a solid foundation, while professional experience gives them fast-food business knowledge. Previous successes demonstrate their capacity to overcome obstacles and seize chances, ensuring </w:t>
      </w:r>
      <w:proofErr w:type="spellStart"/>
      <w:r w:rsidRPr="00B85917">
        <w:t>Savorious's</w:t>
      </w:r>
      <w:proofErr w:type="spellEnd"/>
      <w:r w:rsidRPr="00B85917">
        <w:t xml:space="preserve"> success in the competitive Northampton market</w:t>
      </w:r>
      <w:r w:rsidR="00535B18">
        <w:t xml:space="preserve">. </w:t>
      </w:r>
      <w:r w:rsidRPr="00B85917">
        <w:t xml:space="preserve">The operating plan </w:t>
      </w:r>
      <w:r w:rsidR="004128E2" w:rsidRPr="00B85917">
        <w:t>emphasizes</w:t>
      </w:r>
      <w:r w:rsidRPr="00B85917">
        <w:t xml:space="preserve"> a well-structured supply chain, efficient production, and effective delivery services for </w:t>
      </w:r>
      <w:proofErr w:type="spellStart"/>
      <w:r w:rsidRPr="00B85917">
        <w:t>Savorious</w:t>
      </w:r>
      <w:proofErr w:type="spellEnd"/>
      <w:r w:rsidRPr="00B85917">
        <w:t>' success</w:t>
      </w:r>
      <w:r w:rsidR="00535B18">
        <w:t xml:space="preserve"> </w:t>
      </w:r>
      <w:r w:rsidR="00535B18" w:rsidRPr="00B85917">
        <w:t>(Barringer</w:t>
      </w:r>
      <w:r w:rsidR="00AA7E72">
        <w:t xml:space="preserve"> and</w:t>
      </w:r>
      <w:r w:rsidR="00535B18" w:rsidRPr="00B85917">
        <w:t xml:space="preserve"> Ireland, 2019).</w:t>
      </w:r>
      <w:r w:rsidR="00535B18">
        <w:t xml:space="preserve"> </w:t>
      </w:r>
      <w:r w:rsidRPr="00B85917">
        <w:t xml:space="preserve">With its diversified experience and entrepreneurial skills, the management team can guide the business to its goals. Strategic leadership and operational expertise </w:t>
      </w:r>
      <w:r w:rsidR="00C87CAF" w:rsidRPr="00B85917">
        <w:t>helped</w:t>
      </w:r>
      <w:r w:rsidRPr="00B85917">
        <w:t xml:space="preserve"> </w:t>
      </w:r>
      <w:proofErr w:type="spellStart"/>
      <w:r w:rsidRPr="00B85917">
        <w:t>Savorious</w:t>
      </w:r>
      <w:proofErr w:type="spellEnd"/>
      <w:r w:rsidRPr="00B85917">
        <w:t xml:space="preserve"> </w:t>
      </w:r>
      <w:r w:rsidR="00067949" w:rsidRPr="00B85917">
        <w:t>become</w:t>
      </w:r>
      <w:r w:rsidRPr="00B85917">
        <w:t xml:space="preserve"> Northampton's top fast-food restaurant.</w:t>
      </w:r>
    </w:p>
    <w:p w14:paraId="68A18281" w14:textId="77777777" w:rsidR="00571765" w:rsidRPr="00B85917" w:rsidRDefault="00571765" w:rsidP="004128E2">
      <w:pPr>
        <w:pStyle w:val="Heading1"/>
        <w:spacing w:line="480" w:lineRule="auto"/>
        <w:contextualSpacing/>
        <w:rPr>
          <w:rFonts w:cs="Times New Roman"/>
        </w:rPr>
      </w:pPr>
      <w:bookmarkStart w:id="3" w:name="_Toc151273448"/>
      <w:r w:rsidRPr="00B85917">
        <w:rPr>
          <w:rFonts w:cs="Times New Roman"/>
        </w:rPr>
        <w:lastRenderedPageBreak/>
        <w:t>Marketing Plan and Strategy</w:t>
      </w:r>
      <w:bookmarkEnd w:id="3"/>
    </w:p>
    <w:p w14:paraId="171883D4" w14:textId="77777777" w:rsidR="008466EF" w:rsidRPr="00B85917" w:rsidRDefault="008466EF" w:rsidP="004128E2">
      <w:pPr>
        <w:spacing w:line="480" w:lineRule="auto"/>
        <w:contextualSpacing/>
        <w:jc w:val="both"/>
      </w:pPr>
      <w:r w:rsidRPr="00B85917">
        <w:tab/>
      </w:r>
      <w:proofErr w:type="spellStart"/>
      <w:r w:rsidRPr="00B85917">
        <w:t>Savorious</w:t>
      </w:r>
      <w:proofErr w:type="spellEnd"/>
      <w:r w:rsidRPr="00B85917">
        <w:t xml:space="preserve">, a Northampton fast-food restaurant has a thorough marketing plan to build a strong brand, attract a varied client base, and sustain growth. </w:t>
      </w:r>
      <w:proofErr w:type="spellStart"/>
      <w:r w:rsidRPr="00B85917">
        <w:t>Savorious's</w:t>
      </w:r>
      <w:proofErr w:type="spellEnd"/>
      <w:r w:rsidRPr="00B85917">
        <w:t xml:space="preserve"> marketing strategy promotes awareness, interest, and involvement. The approach uses online and offline media to reach a wide audience.</w:t>
      </w:r>
    </w:p>
    <w:p w14:paraId="22862440" w14:textId="77777777" w:rsidR="008466EF" w:rsidRPr="00B85917" w:rsidRDefault="008466EF" w:rsidP="004128E2">
      <w:pPr>
        <w:spacing w:line="480" w:lineRule="auto"/>
        <w:contextualSpacing/>
        <w:jc w:val="both"/>
        <w:rPr>
          <w:b/>
          <w:i/>
          <w:iCs/>
        </w:rPr>
      </w:pPr>
      <w:r w:rsidRPr="00B85917">
        <w:rPr>
          <w:b/>
          <w:i/>
          <w:iCs/>
        </w:rPr>
        <w:t>Positioning and Differentiating Propositions</w:t>
      </w:r>
    </w:p>
    <w:p w14:paraId="0F2962A0" w14:textId="35E148E5" w:rsidR="008466EF" w:rsidRPr="00B85917" w:rsidRDefault="008466EF" w:rsidP="004128E2">
      <w:pPr>
        <w:spacing w:line="480" w:lineRule="auto"/>
        <w:contextualSpacing/>
        <w:jc w:val="both"/>
      </w:pPr>
      <w:r w:rsidRPr="00B85917">
        <w:tab/>
      </w:r>
      <w:proofErr w:type="spellStart"/>
      <w:r w:rsidRPr="00B85917">
        <w:t>Savorious</w:t>
      </w:r>
      <w:proofErr w:type="spellEnd"/>
      <w:r w:rsidRPr="00B85917">
        <w:t xml:space="preserve"> differentiates itself in the market by promising not just fast food but a whole dining experience. The value propositions that set us apart from </w:t>
      </w:r>
      <w:proofErr w:type="gramStart"/>
      <w:r w:rsidR="00275D52">
        <w:t xml:space="preserve">the </w:t>
      </w:r>
      <w:r w:rsidR="00AA4A0F" w:rsidRPr="00B85917">
        <w:t>competition</w:t>
      </w:r>
      <w:proofErr w:type="gramEnd"/>
      <w:r w:rsidRPr="00B85917">
        <w:t xml:space="preserve"> are our commitment to prompt food delivery, our commitment to using only the highest quality ingredient</w:t>
      </w:r>
      <w:r w:rsidR="00DF43BC" w:rsidRPr="00B85917">
        <w:t xml:space="preserve">s, and our approach to pricing. </w:t>
      </w:r>
      <w:proofErr w:type="spellStart"/>
      <w:r w:rsidRPr="00B85917">
        <w:t>Savorious</w:t>
      </w:r>
      <w:proofErr w:type="spellEnd"/>
      <w:r w:rsidRPr="00B85917">
        <w:t xml:space="preserve"> aspires to be the first name people think of when they think of fast, high-quality meals.</w:t>
      </w:r>
    </w:p>
    <w:p w14:paraId="41B95084" w14:textId="77777777" w:rsidR="008466EF" w:rsidRPr="00B85917" w:rsidRDefault="008466EF" w:rsidP="004128E2">
      <w:pPr>
        <w:spacing w:line="480" w:lineRule="auto"/>
        <w:contextualSpacing/>
        <w:jc w:val="both"/>
        <w:rPr>
          <w:b/>
          <w:i/>
          <w:iCs/>
        </w:rPr>
      </w:pPr>
      <w:r w:rsidRPr="00B85917">
        <w:rPr>
          <w:b/>
          <w:i/>
          <w:iCs/>
        </w:rPr>
        <w:t>Marketing Mix - The Four P’s:</w:t>
      </w:r>
    </w:p>
    <w:p w14:paraId="7D52C139" w14:textId="77777777" w:rsidR="008466EF" w:rsidRPr="00B85917" w:rsidRDefault="008466EF" w:rsidP="004128E2">
      <w:pPr>
        <w:pStyle w:val="ListParagraph"/>
        <w:numPr>
          <w:ilvl w:val="0"/>
          <w:numId w:val="32"/>
        </w:numPr>
        <w:spacing w:line="480" w:lineRule="auto"/>
        <w:jc w:val="both"/>
        <w:rPr>
          <w:rFonts w:ascii="Times New Roman" w:hAnsi="Times New Roman" w:cs="Times New Roman"/>
        </w:rPr>
      </w:pPr>
      <w:r w:rsidRPr="00B85917">
        <w:rPr>
          <w:rFonts w:ascii="Times New Roman" w:hAnsi="Times New Roman" w:cs="Times New Roman"/>
          <w:b/>
        </w:rPr>
        <w:t>Product:</w:t>
      </w:r>
      <w:r w:rsidRPr="00B85917">
        <w:rPr>
          <w:rFonts w:ascii="Times New Roman" w:hAnsi="Times New Roman" w:cs="Times New Roman"/>
        </w:rPr>
        <w:t xml:space="preserve"> Menu selections at </w:t>
      </w:r>
      <w:proofErr w:type="spellStart"/>
      <w:r w:rsidRPr="00B85917">
        <w:rPr>
          <w:rFonts w:ascii="Times New Roman" w:hAnsi="Times New Roman" w:cs="Times New Roman"/>
        </w:rPr>
        <w:t>Savorious</w:t>
      </w:r>
      <w:proofErr w:type="spellEnd"/>
      <w:r w:rsidRPr="00B85917">
        <w:rPr>
          <w:rFonts w:ascii="Times New Roman" w:hAnsi="Times New Roman" w:cs="Times New Roman"/>
        </w:rPr>
        <w:t xml:space="preserve"> range from fast food standards to original recipes. The product stands out from the crowd thanks to its high-quality ingredients and convenient shipping options.</w:t>
      </w:r>
    </w:p>
    <w:p w14:paraId="6ACBAFC6" w14:textId="77777777" w:rsidR="008466EF" w:rsidRPr="00B85917" w:rsidRDefault="008466EF" w:rsidP="004128E2">
      <w:pPr>
        <w:pStyle w:val="ListParagraph"/>
        <w:numPr>
          <w:ilvl w:val="0"/>
          <w:numId w:val="32"/>
        </w:numPr>
        <w:spacing w:line="480" w:lineRule="auto"/>
        <w:jc w:val="both"/>
        <w:rPr>
          <w:rFonts w:ascii="Times New Roman" w:hAnsi="Times New Roman" w:cs="Times New Roman"/>
        </w:rPr>
      </w:pPr>
      <w:r w:rsidRPr="00B85917">
        <w:rPr>
          <w:rFonts w:ascii="Times New Roman" w:hAnsi="Times New Roman" w:cs="Times New Roman"/>
          <w:b/>
        </w:rPr>
        <w:t>Price:</w:t>
      </w:r>
      <w:r w:rsidRPr="00B85917">
        <w:rPr>
          <w:rFonts w:ascii="Times New Roman" w:hAnsi="Times New Roman" w:cs="Times New Roman"/>
        </w:rPr>
        <w:t xml:space="preserve"> Value-driven pricing ensures affordability without compromising quality. Strategic promotions and discounts will attract and maintain customers.</w:t>
      </w:r>
    </w:p>
    <w:p w14:paraId="232339BD" w14:textId="77777777" w:rsidR="008466EF" w:rsidRPr="00B85917" w:rsidRDefault="008466EF" w:rsidP="004128E2">
      <w:pPr>
        <w:pStyle w:val="ListParagraph"/>
        <w:numPr>
          <w:ilvl w:val="0"/>
          <w:numId w:val="32"/>
        </w:numPr>
        <w:spacing w:line="480" w:lineRule="auto"/>
        <w:jc w:val="both"/>
        <w:rPr>
          <w:rFonts w:ascii="Times New Roman" w:hAnsi="Times New Roman" w:cs="Times New Roman"/>
        </w:rPr>
      </w:pPr>
      <w:r w:rsidRPr="00B85917">
        <w:rPr>
          <w:rFonts w:ascii="Times New Roman" w:hAnsi="Times New Roman" w:cs="Times New Roman"/>
          <w:b/>
        </w:rPr>
        <w:t>Promotion:</w:t>
      </w:r>
      <w:r w:rsidRPr="00B85917">
        <w:rPr>
          <w:rFonts w:ascii="Times New Roman" w:hAnsi="Times New Roman" w:cs="Times New Roman"/>
        </w:rPr>
        <w:t xml:space="preserve"> The promotional mix comprises online and offline tactics. Social media ads, influencer relationships, and an easy-to-use online </w:t>
      </w:r>
      <w:r w:rsidR="00DF43BC" w:rsidRPr="00B85917">
        <w:rPr>
          <w:rFonts w:ascii="Times New Roman" w:hAnsi="Times New Roman" w:cs="Times New Roman"/>
        </w:rPr>
        <w:t xml:space="preserve">ordering platform </w:t>
      </w:r>
      <w:r w:rsidR="00DF43BC" w:rsidRPr="00B85917">
        <w:rPr>
          <w:rFonts w:ascii="Times New Roman" w:hAnsi="Times New Roman" w:cs="Times New Roman"/>
        </w:rPr>
        <w:lastRenderedPageBreak/>
        <w:t xml:space="preserve">will be used (Genoveva and Siam, 2019). </w:t>
      </w:r>
      <w:r w:rsidRPr="00B85917">
        <w:rPr>
          <w:rFonts w:ascii="Times New Roman" w:hAnsi="Times New Roman" w:cs="Times New Roman"/>
        </w:rPr>
        <w:t>Offline promotion will include community events, collaborations, and traditional advertising.</w:t>
      </w:r>
    </w:p>
    <w:p w14:paraId="196AD66A" w14:textId="1EB650A3" w:rsidR="008466EF" w:rsidRPr="00B85917" w:rsidRDefault="008466EF" w:rsidP="004128E2">
      <w:pPr>
        <w:pStyle w:val="ListParagraph"/>
        <w:numPr>
          <w:ilvl w:val="0"/>
          <w:numId w:val="32"/>
        </w:numPr>
        <w:spacing w:line="480" w:lineRule="auto"/>
        <w:jc w:val="both"/>
        <w:rPr>
          <w:rFonts w:ascii="Times New Roman" w:hAnsi="Times New Roman" w:cs="Times New Roman"/>
        </w:rPr>
      </w:pPr>
      <w:r w:rsidRPr="00B85917">
        <w:rPr>
          <w:rFonts w:ascii="Times New Roman" w:hAnsi="Times New Roman" w:cs="Times New Roman"/>
          <w:b/>
        </w:rPr>
        <w:t>Place:</w:t>
      </w:r>
      <w:r w:rsidRPr="00B85917">
        <w:rPr>
          <w:rFonts w:ascii="Times New Roman" w:hAnsi="Times New Roman" w:cs="Times New Roman"/>
        </w:rPr>
        <w:t xml:space="preserve"> The distribution technique </w:t>
      </w:r>
      <w:r w:rsidR="004128E2" w:rsidRPr="00B85917">
        <w:rPr>
          <w:rFonts w:ascii="Times New Roman" w:hAnsi="Times New Roman" w:cs="Times New Roman"/>
        </w:rPr>
        <w:t>maximizes</w:t>
      </w:r>
      <w:r w:rsidRPr="00B85917">
        <w:rPr>
          <w:rFonts w:ascii="Times New Roman" w:hAnsi="Times New Roman" w:cs="Times New Roman"/>
        </w:rPr>
        <w:t xml:space="preserve"> access. </w:t>
      </w:r>
      <w:proofErr w:type="spellStart"/>
      <w:r w:rsidRPr="00B85917">
        <w:rPr>
          <w:rFonts w:ascii="Times New Roman" w:hAnsi="Times New Roman" w:cs="Times New Roman"/>
        </w:rPr>
        <w:t>Savoury</w:t>
      </w:r>
      <w:proofErr w:type="spellEnd"/>
      <w:r w:rsidRPr="00B85917">
        <w:rPr>
          <w:rFonts w:ascii="Times New Roman" w:hAnsi="Times New Roman" w:cs="Times New Roman"/>
        </w:rPr>
        <w:t xml:space="preserve"> will offer dine-in, takeaway and fast delivery. Alliances with food delivery services will expand </w:t>
      </w:r>
      <w:r w:rsidR="00275D52">
        <w:rPr>
          <w:rFonts w:ascii="Times New Roman" w:hAnsi="Times New Roman" w:cs="Times New Roman"/>
        </w:rPr>
        <w:t xml:space="preserve">their </w:t>
      </w:r>
      <w:r w:rsidRPr="00B85917">
        <w:rPr>
          <w:rFonts w:ascii="Times New Roman" w:hAnsi="Times New Roman" w:cs="Times New Roman"/>
        </w:rPr>
        <w:t>reach.</w:t>
      </w:r>
    </w:p>
    <w:p w14:paraId="11EAFD45" w14:textId="77777777" w:rsidR="00EC3643" w:rsidRPr="00B85917" w:rsidRDefault="00EC3643" w:rsidP="004128E2">
      <w:pPr>
        <w:spacing w:line="480" w:lineRule="auto"/>
        <w:contextualSpacing/>
        <w:jc w:val="both"/>
        <w:rPr>
          <w:b/>
          <w:i/>
          <w:iCs/>
        </w:rPr>
      </w:pPr>
    </w:p>
    <w:p w14:paraId="32B05050" w14:textId="7834854E" w:rsidR="008466EF" w:rsidRPr="00B85917" w:rsidRDefault="008466EF" w:rsidP="004128E2">
      <w:pPr>
        <w:spacing w:line="480" w:lineRule="auto"/>
        <w:contextualSpacing/>
        <w:jc w:val="both"/>
        <w:rPr>
          <w:b/>
          <w:i/>
          <w:iCs/>
        </w:rPr>
      </w:pPr>
      <w:r w:rsidRPr="00B85917">
        <w:rPr>
          <w:b/>
          <w:i/>
          <w:iCs/>
        </w:rPr>
        <w:t>Market Entry</w:t>
      </w:r>
    </w:p>
    <w:p w14:paraId="3105E28F" w14:textId="77777777" w:rsidR="00571765" w:rsidRPr="00B85917" w:rsidRDefault="008466EF" w:rsidP="004128E2">
      <w:pPr>
        <w:spacing w:line="480" w:lineRule="auto"/>
        <w:contextualSpacing/>
        <w:jc w:val="both"/>
      </w:pPr>
      <w:r w:rsidRPr="00B85917">
        <w:tab/>
      </w:r>
      <w:proofErr w:type="spellStart"/>
      <w:r w:rsidRPr="00B85917">
        <w:t>Savorious</w:t>
      </w:r>
      <w:proofErr w:type="spellEnd"/>
      <w:r w:rsidRPr="00B85917">
        <w:t xml:space="preserve"> will enter the market gradually. Soft launches build anticipation and allow for tweaks. A full-scale launch with focused marketing will boost brand visibility as it grows. The customer-centric sales procedure ensures a smoot</w:t>
      </w:r>
      <w:r w:rsidR="00DF43BC" w:rsidRPr="00B85917">
        <w:t xml:space="preserve">h order-to-delivery experience (Genoveva and Siam, 2019). </w:t>
      </w:r>
      <w:r w:rsidRPr="00B85917">
        <w:t>Online orders will be made easy with an easy-to-use platform and efficient in-house and third-party delivery. To improve sales, customer feedback will be implemented.</w:t>
      </w:r>
    </w:p>
    <w:p w14:paraId="49D14517" w14:textId="77777777" w:rsidR="00571765" w:rsidRPr="00B85917" w:rsidRDefault="00571765" w:rsidP="004128E2">
      <w:pPr>
        <w:pStyle w:val="Heading1"/>
        <w:spacing w:line="480" w:lineRule="auto"/>
        <w:contextualSpacing/>
        <w:rPr>
          <w:rFonts w:cs="Times New Roman"/>
        </w:rPr>
      </w:pPr>
      <w:bookmarkStart w:id="4" w:name="_Toc151273449"/>
      <w:r w:rsidRPr="00B85917">
        <w:rPr>
          <w:rFonts w:cs="Times New Roman"/>
        </w:rPr>
        <w:t>Financial Plan</w:t>
      </w:r>
      <w:bookmarkEnd w:id="4"/>
    </w:p>
    <w:p w14:paraId="31C9D033" w14:textId="51E40B54" w:rsidR="00EC3643" w:rsidRDefault="008466EF" w:rsidP="006E7D86">
      <w:pPr>
        <w:spacing w:line="480" w:lineRule="auto"/>
        <w:contextualSpacing/>
        <w:jc w:val="both"/>
      </w:pPr>
      <w:r w:rsidRPr="00B85917">
        <w:tab/>
        <w:t xml:space="preserve">The marketing strategy of </w:t>
      </w:r>
      <w:proofErr w:type="spellStart"/>
      <w:r w:rsidRPr="00B85917">
        <w:t>Savorious</w:t>
      </w:r>
      <w:proofErr w:type="spellEnd"/>
      <w:r w:rsidRPr="00B85917">
        <w:t xml:space="preserve"> is crucial to its financial survival. Branding boosts client loyalty, repeat business, and word-of-mouth marketing. Online promotion efficiency reduces traditional advertising expenditures, obtaining a Pri</w:t>
      </w:r>
      <w:r w:rsidR="00DF43BC" w:rsidRPr="00B85917">
        <w:t xml:space="preserve">me Cost Ratio of less than 52% (Barringer </w:t>
      </w:r>
      <w:r w:rsidR="00A7257A">
        <w:t>and</w:t>
      </w:r>
      <w:r w:rsidR="00DF43BC" w:rsidRPr="00B85917">
        <w:t xml:space="preserve"> Ireland, 2019). </w:t>
      </w:r>
      <w:r w:rsidRPr="00B85917">
        <w:t xml:space="preserve">Marketing expenses and promotional budgets are included in the financial plan. Both launch and ongoing marketing campaigns are </w:t>
      </w:r>
      <w:r w:rsidRPr="00B85917">
        <w:lastRenderedPageBreak/>
        <w:t>included. Brand equity, customer acquisition, and long-term profitability are the marketing budget's goals.</w:t>
      </w:r>
    </w:p>
    <w:p w14:paraId="27BD047C" w14:textId="77777777" w:rsidR="0064548D" w:rsidRPr="006E7D86" w:rsidRDefault="0064548D" w:rsidP="006E7D86">
      <w:pPr>
        <w:spacing w:line="480" w:lineRule="auto"/>
        <w:contextualSpacing/>
        <w:jc w:val="both"/>
      </w:pPr>
    </w:p>
    <w:p w14:paraId="4CCA0A5A" w14:textId="7F030453" w:rsidR="00571765" w:rsidRPr="00B85917" w:rsidRDefault="008466EF" w:rsidP="004128E2">
      <w:pPr>
        <w:spacing w:line="480" w:lineRule="auto"/>
        <w:contextualSpacing/>
        <w:rPr>
          <w:b/>
          <w:bCs/>
          <w:i/>
          <w:iCs/>
        </w:rPr>
      </w:pPr>
      <w:r w:rsidRPr="00B85917">
        <w:rPr>
          <w:b/>
          <w:bCs/>
          <w:i/>
          <w:iCs/>
        </w:rPr>
        <w:t>Balance Sheet</w:t>
      </w:r>
    </w:p>
    <w:p w14:paraId="7DFBF708" w14:textId="7E193F1A" w:rsidR="008466EF" w:rsidRPr="00B85917" w:rsidRDefault="008466EF" w:rsidP="004128E2">
      <w:pPr>
        <w:spacing w:line="480" w:lineRule="auto"/>
        <w:contextualSpacing/>
        <w:rPr>
          <w:b/>
        </w:rPr>
      </w:pPr>
      <w:r w:rsidRPr="00B85917">
        <w:rPr>
          <w:b/>
          <w:noProof/>
        </w:rPr>
        <w:drawing>
          <wp:inline distT="0" distB="0" distL="0" distR="0" wp14:anchorId="6F363434" wp14:editId="0D7DAC19">
            <wp:extent cx="5486400" cy="2559401"/>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5486400" cy="2559401"/>
                    </a:xfrm>
                    <a:prstGeom prst="rect">
                      <a:avLst/>
                    </a:prstGeom>
                    <a:noFill/>
                    <a:ln w="9525">
                      <a:noFill/>
                      <a:miter lim="800000"/>
                      <a:headEnd/>
                      <a:tailEnd/>
                    </a:ln>
                  </pic:spPr>
                </pic:pic>
              </a:graphicData>
            </a:graphic>
          </wp:inline>
        </w:drawing>
      </w:r>
    </w:p>
    <w:p w14:paraId="4640F407" w14:textId="77777777" w:rsidR="008466EF" w:rsidRPr="00B85917" w:rsidRDefault="008466EF" w:rsidP="004128E2">
      <w:pPr>
        <w:spacing w:line="480" w:lineRule="auto"/>
        <w:contextualSpacing/>
        <w:rPr>
          <w:b/>
        </w:rPr>
      </w:pPr>
      <w:r w:rsidRPr="00B85917">
        <w:rPr>
          <w:b/>
          <w:noProof/>
        </w:rPr>
        <w:drawing>
          <wp:inline distT="0" distB="0" distL="0" distR="0" wp14:anchorId="294002A4" wp14:editId="17B212F7">
            <wp:extent cx="5486400" cy="2425252"/>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5486400" cy="2425252"/>
                    </a:xfrm>
                    <a:prstGeom prst="rect">
                      <a:avLst/>
                    </a:prstGeom>
                    <a:noFill/>
                    <a:ln w="9525">
                      <a:noFill/>
                      <a:miter lim="800000"/>
                      <a:headEnd/>
                      <a:tailEnd/>
                    </a:ln>
                  </pic:spPr>
                </pic:pic>
              </a:graphicData>
            </a:graphic>
          </wp:inline>
        </w:drawing>
      </w:r>
    </w:p>
    <w:p w14:paraId="0BA693D1" w14:textId="77777777" w:rsidR="006E7D86" w:rsidRDefault="006E7D86" w:rsidP="004128E2">
      <w:pPr>
        <w:spacing w:line="480" w:lineRule="auto"/>
        <w:contextualSpacing/>
        <w:rPr>
          <w:b/>
          <w:bCs/>
          <w:i/>
          <w:iCs/>
        </w:rPr>
      </w:pPr>
    </w:p>
    <w:p w14:paraId="44DE8FC7" w14:textId="55FAA55C" w:rsidR="008466EF" w:rsidRPr="00B85917" w:rsidRDefault="008466EF" w:rsidP="004128E2">
      <w:pPr>
        <w:spacing w:line="480" w:lineRule="auto"/>
        <w:contextualSpacing/>
        <w:rPr>
          <w:b/>
          <w:bCs/>
          <w:i/>
          <w:iCs/>
        </w:rPr>
      </w:pPr>
      <w:r w:rsidRPr="00B85917">
        <w:rPr>
          <w:b/>
          <w:bCs/>
          <w:i/>
          <w:iCs/>
        </w:rPr>
        <w:lastRenderedPageBreak/>
        <w:t>Break-even analysis</w:t>
      </w:r>
    </w:p>
    <w:p w14:paraId="293E99F7" w14:textId="77777777" w:rsidR="008466EF" w:rsidRPr="00B85917" w:rsidRDefault="008466EF" w:rsidP="004128E2">
      <w:pPr>
        <w:spacing w:line="480" w:lineRule="auto"/>
        <w:contextualSpacing/>
        <w:rPr>
          <w:b/>
        </w:rPr>
      </w:pPr>
      <w:r w:rsidRPr="00B85917">
        <w:rPr>
          <w:b/>
          <w:noProof/>
        </w:rPr>
        <w:drawing>
          <wp:inline distT="0" distB="0" distL="0" distR="0" wp14:anchorId="258E48DA" wp14:editId="5E8D92BC">
            <wp:extent cx="5486400" cy="4248388"/>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srcRect/>
                    <a:stretch>
                      <a:fillRect/>
                    </a:stretch>
                  </pic:blipFill>
                  <pic:spPr bwMode="auto">
                    <a:xfrm>
                      <a:off x="0" y="0"/>
                      <a:ext cx="5486400" cy="4248388"/>
                    </a:xfrm>
                    <a:prstGeom prst="rect">
                      <a:avLst/>
                    </a:prstGeom>
                    <a:noFill/>
                    <a:ln w="9525">
                      <a:noFill/>
                      <a:miter lim="800000"/>
                      <a:headEnd/>
                      <a:tailEnd/>
                    </a:ln>
                  </pic:spPr>
                </pic:pic>
              </a:graphicData>
            </a:graphic>
          </wp:inline>
        </w:drawing>
      </w:r>
    </w:p>
    <w:p w14:paraId="61A555F2" w14:textId="77777777" w:rsidR="008466EF" w:rsidRPr="00B85917" w:rsidRDefault="008466EF" w:rsidP="004128E2">
      <w:pPr>
        <w:spacing w:line="480" w:lineRule="auto"/>
        <w:contextualSpacing/>
        <w:jc w:val="both"/>
      </w:pPr>
      <w:r w:rsidRPr="00B85917">
        <w:tab/>
        <w:t xml:space="preserve">The six-month cash budget forecast details revenues, expenses, and cash flows. It includes marketing strategy-based sales estimates that account for seasonality and market trends. Marketing initiatives are funded by the budget to maintain a strong market presence. Sales and financial sustainability are linked in the financial plan. </w:t>
      </w:r>
      <w:proofErr w:type="spellStart"/>
      <w:r w:rsidRPr="00B85917">
        <w:t>Savorious</w:t>
      </w:r>
      <w:proofErr w:type="spellEnd"/>
      <w:r w:rsidRPr="00B85917">
        <w:t xml:space="preserve"> balances revenue and cost-effectiveness by connecting sales projections with marketing strategy. A consistent flow of clients and sustainable financial performance result from intelligent marketing channel deployment.</w:t>
      </w:r>
    </w:p>
    <w:p w14:paraId="1EDF0E1E" w14:textId="77777777" w:rsidR="00571765" w:rsidRPr="00B85917" w:rsidRDefault="00571765" w:rsidP="004128E2">
      <w:pPr>
        <w:pStyle w:val="Heading1"/>
        <w:spacing w:line="480" w:lineRule="auto"/>
        <w:contextualSpacing/>
        <w:rPr>
          <w:rFonts w:cs="Times New Roman"/>
        </w:rPr>
      </w:pPr>
      <w:bookmarkStart w:id="5" w:name="_Toc151273450"/>
      <w:r w:rsidRPr="00B85917">
        <w:rPr>
          <w:rFonts w:cs="Times New Roman"/>
        </w:rPr>
        <w:lastRenderedPageBreak/>
        <w:t>Closing Summary</w:t>
      </w:r>
      <w:bookmarkEnd w:id="5"/>
    </w:p>
    <w:p w14:paraId="31E8CC9C" w14:textId="77777777" w:rsidR="00976D06" w:rsidRDefault="008466EF" w:rsidP="004128E2">
      <w:pPr>
        <w:spacing w:line="480" w:lineRule="auto"/>
        <w:contextualSpacing/>
        <w:jc w:val="both"/>
      </w:pPr>
      <w:r w:rsidRPr="00B85917">
        <w:tab/>
        <w:t xml:space="preserve">In conclusion, </w:t>
      </w:r>
      <w:proofErr w:type="spellStart"/>
      <w:r w:rsidRPr="00B85917">
        <w:t>Savorious</w:t>
      </w:r>
      <w:proofErr w:type="spellEnd"/>
      <w:r w:rsidRPr="00B85917">
        <w:t xml:space="preserve">' marketing plan and strategy focus on brand equity, customer acquisition, and financial sustainability. Integration of online and offline channels and phased market entry show a comprehensive awareness of the competitive landscape. The financial strategy carefully integrates marketing expenses into the budget, acknowledging their importance to revenue and long-term performance. </w:t>
      </w:r>
    </w:p>
    <w:p w14:paraId="6E2D4945" w14:textId="1C98EDD5" w:rsidR="00571765" w:rsidRPr="00B85917" w:rsidRDefault="008466EF" w:rsidP="00976D06">
      <w:pPr>
        <w:spacing w:line="480" w:lineRule="auto"/>
        <w:ind w:firstLine="720"/>
        <w:contextualSpacing/>
        <w:jc w:val="both"/>
      </w:pPr>
      <w:proofErr w:type="spellStart"/>
      <w:r w:rsidRPr="00B85917">
        <w:t>Savorious</w:t>
      </w:r>
      <w:proofErr w:type="spellEnd"/>
      <w:r w:rsidRPr="00B85917">
        <w:t xml:space="preserve"> wants to be Northampton's signature fast-food chain and brand for quality and convenience.</w:t>
      </w:r>
    </w:p>
    <w:p w14:paraId="5A60DAFE" w14:textId="77777777" w:rsidR="00571765" w:rsidRPr="00B85917" w:rsidRDefault="00571765" w:rsidP="004128E2">
      <w:pPr>
        <w:spacing w:line="480" w:lineRule="auto"/>
        <w:contextualSpacing/>
      </w:pPr>
    </w:p>
    <w:p w14:paraId="50BE3716" w14:textId="77777777" w:rsidR="00571765" w:rsidRPr="00B85917" w:rsidRDefault="00571765" w:rsidP="004128E2">
      <w:pPr>
        <w:spacing w:line="480" w:lineRule="auto"/>
        <w:contextualSpacing/>
      </w:pPr>
    </w:p>
    <w:p w14:paraId="2C5427A7" w14:textId="77777777" w:rsidR="00571765" w:rsidRPr="00B85917" w:rsidRDefault="00571765" w:rsidP="004128E2">
      <w:pPr>
        <w:spacing w:line="480" w:lineRule="auto"/>
        <w:contextualSpacing/>
      </w:pPr>
    </w:p>
    <w:p w14:paraId="3381F148" w14:textId="77777777" w:rsidR="008466EF" w:rsidRPr="00B85917" w:rsidRDefault="008466EF" w:rsidP="004128E2">
      <w:pPr>
        <w:spacing w:line="480" w:lineRule="auto"/>
        <w:contextualSpacing/>
      </w:pPr>
    </w:p>
    <w:p w14:paraId="1B12392A" w14:textId="77777777" w:rsidR="008466EF" w:rsidRPr="00B85917" w:rsidRDefault="008466EF" w:rsidP="004128E2">
      <w:pPr>
        <w:spacing w:line="480" w:lineRule="auto"/>
        <w:contextualSpacing/>
      </w:pPr>
    </w:p>
    <w:p w14:paraId="2527CA37" w14:textId="77777777" w:rsidR="008466EF" w:rsidRDefault="008466EF" w:rsidP="004128E2">
      <w:pPr>
        <w:spacing w:line="480" w:lineRule="auto"/>
        <w:contextualSpacing/>
      </w:pPr>
    </w:p>
    <w:p w14:paraId="49D82952" w14:textId="77777777" w:rsidR="00405939" w:rsidRDefault="00405939" w:rsidP="004128E2">
      <w:pPr>
        <w:spacing w:line="480" w:lineRule="auto"/>
        <w:contextualSpacing/>
      </w:pPr>
    </w:p>
    <w:p w14:paraId="590AFC6A" w14:textId="77777777" w:rsidR="00405939" w:rsidRDefault="00405939" w:rsidP="004128E2">
      <w:pPr>
        <w:spacing w:line="480" w:lineRule="auto"/>
        <w:contextualSpacing/>
      </w:pPr>
    </w:p>
    <w:p w14:paraId="64E6537E" w14:textId="77777777" w:rsidR="00405939" w:rsidRPr="00B85917" w:rsidRDefault="00405939" w:rsidP="004128E2">
      <w:pPr>
        <w:spacing w:line="480" w:lineRule="auto"/>
        <w:contextualSpacing/>
      </w:pPr>
    </w:p>
    <w:p w14:paraId="517A8EAE" w14:textId="00238A82" w:rsidR="008466EF" w:rsidRPr="00B85917" w:rsidRDefault="008466EF" w:rsidP="004128E2">
      <w:pPr>
        <w:pStyle w:val="Heading1"/>
        <w:spacing w:line="480" w:lineRule="auto"/>
        <w:contextualSpacing/>
        <w:rPr>
          <w:rFonts w:cs="Times New Roman"/>
        </w:rPr>
      </w:pPr>
      <w:bookmarkStart w:id="6" w:name="_Toc151273451"/>
      <w:r w:rsidRPr="00B85917">
        <w:rPr>
          <w:rFonts w:cs="Times New Roman"/>
        </w:rPr>
        <w:lastRenderedPageBreak/>
        <w:t>Reference</w:t>
      </w:r>
      <w:r w:rsidR="004128E2" w:rsidRPr="00B85917">
        <w:rPr>
          <w:rFonts w:cs="Times New Roman"/>
        </w:rPr>
        <w:t xml:space="preserve"> List</w:t>
      </w:r>
      <w:bookmarkEnd w:id="6"/>
      <w:r w:rsidR="004128E2" w:rsidRPr="00B85917">
        <w:rPr>
          <w:rFonts w:cs="Times New Roman"/>
        </w:rPr>
        <w:t xml:space="preserve"> </w:t>
      </w:r>
    </w:p>
    <w:p w14:paraId="65C09B1A" w14:textId="7581B752" w:rsidR="008466EF" w:rsidRPr="00B85917" w:rsidRDefault="008466EF" w:rsidP="004C0677">
      <w:pPr>
        <w:spacing w:line="480" w:lineRule="auto"/>
        <w:ind w:left="720" w:hanging="720"/>
        <w:contextualSpacing/>
      </w:pPr>
      <w:r w:rsidRPr="00B85917">
        <w:t>Barringer, B., Ireland, D., (2019</w:t>
      </w:r>
      <w:r w:rsidR="00CA0538" w:rsidRPr="00B85917">
        <w:t>)</w:t>
      </w:r>
      <w:r w:rsidR="00CA0538">
        <w:t>,</w:t>
      </w:r>
      <w:r w:rsidR="00CA0538" w:rsidRPr="00B85917">
        <w:t xml:space="preserve"> </w:t>
      </w:r>
      <w:r w:rsidR="00CA0538">
        <w:t>Entrepreneurship</w:t>
      </w:r>
      <w:r w:rsidRPr="00B85917">
        <w:t>: Successfully</w:t>
      </w:r>
      <w:r w:rsidR="00CA0538">
        <w:t xml:space="preserve"> </w:t>
      </w:r>
      <w:r w:rsidRPr="00B85917">
        <w:t>Launching</w:t>
      </w:r>
      <w:r w:rsidR="004C0677">
        <w:t xml:space="preserve"> </w:t>
      </w:r>
      <w:r w:rsidRPr="00B85917">
        <w:t>New Ventures. Sixth edition; Global edition. Harlow, England: Pearson.</w:t>
      </w:r>
    </w:p>
    <w:p w14:paraId="290B28E3" w14:textId="587FDCA5" w:rsidR="008466EF" w:rsidRPr="00B85917" w:rsidRDefault="008466EF" w:rsidP="004128E2">
      <w:pPr>
        <w:spacing w:line="480" w:lineRule="auto"/>
        <w:ind w:left="720" w:hanging="720"/>
        <w:contextualSpacing/>
        <w:jc w:val="both"/>
      </w:pPr>
      <w:r w:rsidRPr="00B85917">
        <w:t xml:space="preserve">Bertozzi, F., Ali, C.M. and Gul, F.A., </w:t>
      </w:r>
      <w:r w:rsidR="00DF43BC" w:rsidRPr="00B85917">
        <w:t>(</w:t>
      </w:r>
      <w:r w:rsidRPr="00B85917">
        <w:t>2018</w:t>
      </w:r>
      <w:r w:rsidR="00DF43BC" w:rsidRPr="00B85917">
        <w:t>)</w:t>
      </w:r>
      <w:r w:rsidR="00CA0538">
        <w:t>,</w:t>
      </w:r>
      <w:r w:rsidRPr="00B85917">
        <w:t xml:space="preserve"> Porter’s five generic strategies; A case study from the hospitality industry. International Journal </w:t>
      </w:r>
      <w:r w:rsidR="00CA0538" w:rsidRPr="00B85917">
        <w:t>for</w:t>
      </w:r>
      <w:r w:rsidRPr="00B85917">
        <w:t xml:space="preserve"> Research </w:t>
      </w:r>
      <w:proofErr w:type="gramStart"/>
      <w:r w:rsidRPr="00B85917">
        <w:t>In</w:t>
      </w:r>
      <w:proofErr w:type="gramEnd"/>
      <w:r w:rsidRPr="00B85917">
        <w:t xml:space="preserve"> Mechanical &amp; Civil Engineering (ISSN: 2208-2727), 3(2), pp.09-23.</w:t>
      </w:r>
    </w:p>
    <w:p w14:paraId="2C2C4A48" w14:textId="12B1FEFA" w:rsidR="00DF43BC" w:rsidRDefault="00DF43BC" w:rsidP="004128E2">
      <w:pPr>
        <w:spacing w:line="480" w:lineRule="auto"/>
        <w:ind w:left="720" w:hanging="720"/>
        <w:contextualSpacing/>
        <w:jc w:val="both"/>
      </w:pPr>
      <w:r w:rsidRPr="00B85917">
        <w:t>Genoveva, G. and Siam, S.T., (2019)</w:t>
      </w:r>
      <w:r w:rsidR="00CA0538">
        <w:t>,</w:t>
      </w:r>
      <w:r w:rsidRPr="00B85917">
        <w:t xml:space="preserve"> Analysis of marketing strategy and competitive advantage. Journal of Economic &amp; Management Perspectives, 11(1), pp.1571-1579.</w:t>
      </w:r>
    </w:p>
    <w:p w14:paraId="5C832308" w14:textId="0BC7E101" w:rsidR="00411F08" w:rsidRPr="00625954" w:rsidRDefault="00411F08" w:rsidP="00411F08">
      <w:pPr>
        <w:spacing w:line="480" w:lineRule="auto"/>
        <w:ind w:left="720" w:hanging="720"/>
        <w:contextualSpacing/>
        <w:jc w:val="both"/>
      </w:pPr>
      <w:r w:rsidRPr="00625954">
        <w:t>Oliver, R</w:t>
      </w:r>
      <w:r w:rsidR="0033076D">
        <w:t>.</w:t>
      </w:r>
      <w:r w:rsidRPr="00625954">
        <w:t> (2021)</w:t>
      </w:r>
      <w:r>
        <w:t xml:space="preserve"> </w:t>
      </w:r>
      <w:r w:rsidRPr="00625954">
        <w:t>How Popular Are Meal Kits? Industry Statistics In 2021 And Beyond, Truly Blog Behind Ordinary. Available at:</w:t>
      </w:r>
    </w:p>
    <w:p w14:paraId="2DE3C1CC" w14:textId="77777777" w:rsidR="00411F08" w:rsidRDefault="00000000" w:rsidP="00411F08">
      <w:pPr>
        <w:spacing w:line="480" w:lineRule="auto"/>
        <w:ind w:left="720"/>
        <w:contextualSpacing/>
        <w:jc w:val="both"/>
      </w:pPr>
      <w:hyperlink r:id="rId15" w:history="1">
        <w:r w:rsidR="00411F08" w:rsidRPr="00280C1A">
          <w:rPr>
            <w:rStyle w:val="Hyperlink"/>
          </w:rPr>
          <w:t>https://trulyexperiences.com/blog/meal-kits-industry-statistics/</w:t>
        </w:r>
      </w:hyperlink>
    </w:p>
    <w:p w14:paraId="610D7660" w14:textId="6DB08C93" w:rsidR="00411F08" w:rsidRDefault="00411F08" w:rsidP="00411F08">
      <w:pPr>
        <w:spacing w:line="480" w:lineRule="auto"/>
        <w:ind w:left="720"/>
        <w:contextualSpacing/>
        <w:jc w:val="both"/>
      </w:pPr>
      <w:r w:rsidRPr="00625954">
        <w:t>(Accessed:10</w:t>
      </w:r>
      <w:r>
        <w:t xml:space="preserve"> December </w:t>
      </w:r>
      <w:r w:rsidRPr="00625954">
        <w:t>202</w:t>
      </w:r>
      <w:r>
        <w:t>3</w:t>
      </w:r>
      <w:r w:rsidRPr="00625954">
        <w:t>)</w:t>
      </w:r>
      <w:r>
        <w:t>.</w:t>
      </w:r>
    </w:p>
    <w:p w14:paraId="0BC4FF4B" w14:textId="093023C8" w:rsidR="00A972F6" w:rsidRDefault="00DF43BC" w:rsidP="004128E2">
      <w:pPr>
        <w:spacing w:line="480" w:lineRule="auto"/>
        <w:ind w:left="720" w:hanging="720"/>
        <w:contextualSpacing/>
        <w:jc w:val="both"/>
      </w:pPr>
      <w:r w:rsidRPr="00B85917">
        <w:t xml:space="preserve">Quang, N., Nisar, T.M., Knox, </w:t>
      </w:r>
      <w:proofErr w:type="gramStart"/>
      <w:r w:rsidRPr="00B85917">
        <w:t>D.</w:t>
      </w:r>
      <w:proofErr w:type="gramEnd"/>
      <w:r w:rsidRPr="00B85917">
        <w:t xml:space="preserve"> and Prabhakar, G.P., </w:t>
      </w:r>
      <w:r w:rsidR="00CA0538">
        <w:t>(</w:t>
      </w:r>
      <w:r w:rsidRPr="00B85917">
        <w:t>2018</w:t>
      </w:r>
      <w:r w:rsidR="00CA0538">
        <w:t>),</w:t>
      </w:r>
      <w:r w:rsidRPr="00B85917">
        <w:t xml:space="preserve"> Understanding customer satisfaction in the UK quick service restaurant industry. British Food Journal, 120(6), pp.1207-1222.</w:t>
      </w:r>
    </w:p>
    <w:p w14:paraId="5EDE9200" w14:textId="77777777" w:rsidR="00D56CDE" w:rsidRDefault="00D56CDE" w:rsidP="00D56CDE">
      <w:pPr>
        <w:spacing w:line="480" w:lineRule="auto"/>
        <w:ind w:left="720" w:hanging="720"/>
        <w:contextualSpacing/>
        <w:jc w:val="both"/>
      </w:pPr>
      <w:r w:rsidRPr="003D1D8C">
        <w:t>Shabbir, M. S., &amp; Kassim, N. M. (2019)</w:t>
      </w:r>
      <w:r>
        <w:t>,</w:t>
      </w:r>
      <w:r w:rsidRPr="003D1D8C">
        <w:t xml:space="preserve"> Entrepreneur as an Individual Review of Recent Literature on Entrepreneurial Skills. </w:t>
      </w:r>
      <w:proofErr w:type="spellStart"/>
      <w:r w:rsidRPr="003D1D8C">
        <w:t>Opción</w:t>
      </w:r>
      <w:proofErr w:type="spellEnd"/>
      <w:r w:rsidRPr="003D1D8C">
        <w:t xml:space="preserve">: </w:t>
      </w:r>
      <w:proofErr w:type="spellStart"/>
      <w:r w:rsidRPr="003D1D8C">
        <w:t>Revista</w:t>
      </w:r>
      <w:proofErr w:type="spellEnd"/>
      <w:r w:rsidRPr="003D1D8C">
        <w:t xml:space="preserve"> de </w:t>
      </w:r>
      <w:proofErr w:type="spellStart"/>
      <w:r w:rsidRPr="003D1D8C">
        <w:t>Ciencias</w:t>
      </w:r>
      <w:proofErr w:type="spellEnd"/>
      <w:r w:rsidRPr="003D1D8C">
        <w:t xml:space="preserve"> </w:t>
      </w:r>
      <w:proofErr w:type="spellStart"/>
      <w:r w:rsidRPr="003D1D8C">
        <w:t>Humanas</w:t>
      </w:r>
      <w:proofErr w:type="spellEnd"/>
      <w:r w:rsidRPr="003D1D8C">
        <w:t xml:space="preserve"> y </w:t>
      </w:r>
      <w:proofErr w:type="spellStart"/>
      <w:r w:rsidRPr="003D1D8C">
        <w:t>Sociales</w:t>
      </w:r>
      <w:proofErr w:type="spellEnd"/>
      <w:r w:rsidRPr="003D1D8C">
        <w:t>, (89), 220.</w:t>
      </w:r>
    </w:p>
    <w:p w14:paraId="29B9FAFD" w14:textId="77777777" w:rsidR="00D56CDE" w:rsidRPr="00B85917" w:rsidRDefault="00D56CDE" w:rsidP="00625954">
      <w:pPr>
        <w:spacing w:line="480" w:lineRule="auto"/>
        <w:ind w:left="720"/>
        <w:contextualSpacing/>
        <w:jc w:val="both"/>
      </w:pPr>
    </w:p>
    <w:p w14:paraId="2E5F21F4" w14:textId="77777777" w:rsidR="000D06D6" w:rsidRPr="00B85917" w:rsidRDefault="000D06D6" w:rsidP="004128E2">
      <w:pPr>
        <w:spacing w:line="480" w:lineRule="auto"/>
        <w:ind w:left="720" w:hanging="720"/>
        <w:contextualSpacing/>
        <w:jc w:val="both"/>
      </w:pPr>
    </w:p>
    <w:sectPr w:rsidR="000D06D6" w:rsidRPr="00B85917" w:rsidSect="00122E30">
      <w:headerReference w:type="even" r:id="rId16"/>
      <w:headerReference w:type="default" r:id="rId17"/>
      <w:headerReference w:type="first" r:id="rId18"/>
      <w:pgSz w:w="11520" w:h="1440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B7F25" w14:textId="77777777" w:rsidR="00342A2D" w:rsidRDefault="00342A2D">
      <w:r>
        <w:separator/>
      </w:r>
    </w:p>
  </w:endnote>
  <w:endnote w:type="continuationSeparator" w:id="0">
    <w:p w14:paraId="3D9F4F5B" w14:textId="77777777" w:rsidR="00342A2D" w:rsidRDefault="00342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utch 801 SWA">
    <w:altName w:val="Times New Roman"/>
    <w:charset w:val="00"/>
    <w:family w:val="auto"/>
    <w:pitch w:val="variable"/>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0420C" w14:textId="77777777" w:rsidR="00342A2D" w:rsidRDefault="00342A2D">
      <w:r>
        <w:separator/>
      </w:r>
    </w:p>
  </w:footnote>
  <w:footnote w:type="continuationSeparator" w:id="0">
    <w:p w14:paraId="3A1E0F7A" w14:textId="77777777" w:rsidR="00342A2D" w:rsidRDefault="00342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4834969"/>
      <w:docPartObj>
        <w:docPartGallery w:val="Page Numbers (Top of Page)"/>
        <w:docPartUnique/>
      </w:docPartObj>
    </w:sdtPr>
    <w:sdtContent>
      <w:p w14:paraId="7AF84FA8" w14:textId="77777777" w:rsidR="00405C95" w:rsidRDefault="003508C5" w:rsidP="00250A5E">
        <w:pPr>
          <w:pStyle w:val="Header"/>
          <w:framePr w:wrap="none" w:vAnchor="text" w:hAnchor="margin" w:xAlign="right" w:y="1"/>
          <w:rPr>
            <w:rStyle w:val="PageNumber"/>
          </w:rPr>
        </w:pPr>
        <w:r>
          <w:rPr>
            <w:rStyle w:val="PageNumber"/>
          </w:rPr>
          <w:fldChar w:fldCharType="begin"/>
        </w:r>
        <w:r w:rsidR="00405C95">
          <w:rPr>
            <w:rStyle w:val="PageNumber"/>
          </w:rPr>
          <w:instrText xml:space="preserve"> PAGE </w:instrText>
        </w:r>
        <w:r>
          <w:rPr>
            <w:rStyle w:val="PageNumber"/>
          </w:rPr>
          <w:fldChar w:fldCharType="end"/>
        </w:r>
      </w:p>
    </w:sdtContent>
  </w:sdt>
  <w:p w14:paraId="2314DEF6" w14:textId="77777777" w:rsidR="00405C95" w:rsidRDefault="00405C95" w:rsidP="00265F4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7864562"/>
      <w:docPartObj>
        <w:docPartGallery w:val="Page Numbers (Top of Page)"/>
        <w:docPartUnique/>
      </w:docPartObj>
    </w:sdtPr>
    <w:sdtContent>
      <w:p w14:paraId="70E19F95" w14:textId="77777777" w:rsidR="00405C95" w:rsidRDefault="003508C5" w:rsidP="00250A5E">
        <w:pPr>
          <w:pStyle w:val="Header"/>
          <w:framePr w:wrap="none" w:vAnchor="text" w:hAnchor="margin" w:xAlign="right" w:y="1"/>
          <w:rPr>
            <w:rStyle w:val="PageNumber"/>
          </w:rPr>
        </w:pPr>
        <w:r>
          <w:rPr>
            <w:rStyle w:val="PageNumber"/>
          </w:rPr>
          <w:fldChar w:fldCharType="begin"/>
        </w:r>
        <w:r w:rsidR="00405C95">
          <w:rPr>
            <w:rStyle w:val="PageNumber"/>
          </w:rPr>
          <w:instrText xml:space="preserve"> PAGE </w:instrText>
        </w:r>
        <w:r>
          <w:rPr>
            <w:rStyle w:val="PageNumber"/>
          </w:rPr>
          <w:fldChar w:fldCharType="separate"/>
        </w:r>
        <w:r w:rsidR="00DF43BC">
          <w:rPr>
            <w:rStyle w:val="PageNumber"/>
            <w:noProof/>
          </w:rPr>
          <w:t>14</w:t>
        </w:r>
        <w:r>
          <w:rPr>
            <w:rStyle w:val="PageNumber"/>
          </w:rPr>
          <w:fldChar w:fldCharType="end"/>
        </w:r>
      </w:p>
    </w:sdtContent>
  </w:sdt>
  <w:p w14:paraId="1AB3FD42" w14:textId="77777777" w:rsidR="00405C95" w:rsidRPr="00381ACF" w:rsidRDefault="00405C95" w:rsidP="00FB0F0E">
    <w:pPr>
      <w:pStyle w:val="NormalWeb"/>
      <w:shd w:val="clear" w:color="auto" w:fill="FFFFFF"/>
      <w:spacing w:before="0" w:beforeAutospacing="0" w:line="480" w:lineRule="auto"/>
      <w:rPr>
        <w:rStyle w:val="normaltextru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755274"/>
      <w:docPartObj>
        <w:docPartGallery w:val="Page Numbers (Top of Page)"/>
        <w:docPartUnique/>
      </w:docPartObj>
    </w:sdtPr>
    <w:sdtEndPr>
      <w:rPr>
        <w:noProof/>
      </w:rPr>
    </w:sdtEndPr>
    <w:sdtContent>
      <w:p w14:paraId="6C2A8D88" w14:textId="77777777" w:rsidR="00405C95" w:rsidRDefault="00313F66">
        <w:pPr>
          <w:pStyle w:val="Header"/>
          <w:jc w:val="right"/>
        </w:pPr>
        <w:r>
          <w:fldChar w:fldCharType="begin"/>
        </w:r>
        <w:r>
          <w:instrText xml:space="preserve"> PAGE   \* MERGEFORMAT </w:instrText>
        </w:r>
        <w:r>
          <w:fldChar w:fldCharType="separate"/>
        </w:r>
        <w:r w:rsidR="00DF43BC">
          <w:rPr>
            <w:noProof/>
          </w:rPr>
          <w:t>1</w:t>
        </w:r>
        <w:r>
          <w:rPr>
            <w:noProof/>
          </w:rPr>
          <w:fldChar w:fldCharType="end"/>
        </w:r>
      </w:p>
    </w:sdtContent>
  </w:sdt>
  <w:p w14:paraId="37847B97" w14:textId="77777777" w:rsidR="00405C95" w:rsidRDefault="00405C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6740B"/>
    <w:multiLevelType w:val="multilevel"/>
    <w:tmpl w:val="436E4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E173E"/>
    <w:multiLevelType w:val="hybridMultilevel"/>
    <w:tmpl w:val="94446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7E2A92"/>
    <w:multiLevelType w:val="hybridMultilevel"/>
    <w:tmpl w:val="DED05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73351"/>
    <w:multiLevelType w:val="hybridMultilevel"/>
    <w:tmpl w:val="CE2E3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E15CF7"/>
    <w:multiLevelType w:val="multilevel"/>
    <w:tmpl w:val="6DBEA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EE4B45"/>
    <w:multiLevelType w:val="multilevel"/>
    <w:tmpl w:val="D5E07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5C62D9"/>
    <w:multiLevelType w:val="multilevel"/>
    <w:tmpl w:val="C2CED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770BDA"/>
    <w:multiLevelType w:val="hybridMultilevel"/>
    <w:tmpl w:val="A5842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8F00A9"/>
    <w:multiLevelType w:val="hybridMultilevel"/>
    <w:tmpl w:val="E9223F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42351B"/>
    <w:multiLevelType w:val="multilevel"/>
    <w:tmpl w:val="21AC1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F96CC1"/>
    <w:multiLevelType w:val="multilevel"/>
    <w:tmpl w:val="0090F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093395"/>
    <w:multiLevelType w:val="multilevel"/>
    <w:tmpl w:val="54829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8361FD"/>
    <w:multiLevelType w:val="multilevel"/>
    <w:tmpl w:val="DDC0B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1467B2"/>
    <w:multiLevelType w:val="multilevel"/>
    <w:tmpl w:val="C8248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300E50"/>
    <w:multiLevelType w:val="multilevel"/>
    <w:tmpl w:val="9B0E0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64053B"/>
    <w:multiLevelType w:val="multilevel"/>
    <w:tmpl w:val="9F46C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6506FD"/>
    <w:multiLevelType w:val="hybridMultilevel"/>
    <w:tmpl w:val="8F2CF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9E6AA7"/>
    <w:multiLevelType w:val="multilevel"/>
    <w:tmpl w:val="D2C21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0551E9"/>
    <w:multiLevelType w:val="multilevel"/>
    <w:tmpl w:val="17EC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F20AA8"/>
    <w:multiLevelType w:val="hybridMultilevel"/>
    <w:tmpl w:val="1792A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3D762B"/>
    <w:multiLevelType w:val="hybridMultilevel"/>
    <w:tmpl w:val="40765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335BF5"/>
    <w:multiLevelType w:val="multilevel"/>
    <w:tmpl w:val="29DAF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F629FE"/>
    <w:multiLevelType w:val="multilevel"/>
    <w:tmpl w:val="73A60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D904F1"/>
    <w:multiLevelType w:val="multilevel"/>
    <w:tmpl w:val="978683D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EF644F"/>
    <w:multiLevelType w:val="hybridMultilevel"/>
    <w:tmpl w:val="ECDAE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1E2DD3"/>
    <w:multiLevelType w:val="multilevel"/>
    <w:tmpl w:val="6B3C4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E606EF"/>
    <w:multiLevelType w:val="multilevel"/>
    <w:tmpl w:val="3AD6A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471B8E"/>
    <w:multiLevelType w:val="hybridMultilevel"/>
    <w:tmpl w:val="9544D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584643"/>
    <w:multiLevelType w:val="multilevel"/>
    <w:tmpl w:val="7D0246A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8277C9"/>
    <w:multiLevelType w:val="multilevel"/>
    <w:tmpl w:val="76426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0639CB"/>
    <w:multiLevelType w:val="hybridMultilevel"/>
    <w:tmpl w:val="DCDA5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DD204B"/>
    <w:multiLevelType w:val="hybridMultilevel"/>
    <w:tmpl w:val="4B2E8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6826198">
    <w:abstractNumId w:val="16"/>
  </w:num>
  <w:num w:numId="2" w16cid:durableId="165941141">
    <w:abstractNumId w:val="1"/>
  </w:num>
  <w:num w:numId="3" w16cid:durableId="1086658218">
    <w:abstractNumId w:val="8"/>
  </w:num>
  <w:num w:numId="4" w16cid:durableId="1711496718">
    <w:abstractNumId w:val="7"/>
  </w:num>
  <w:num w:numId="5" w16cid:durableId="595673510">
    <w:abstractNumId w:val="19"/>
  </w:num>
  <w:num w:numId="6" w16cid:durableId="2036926725">
    <w:abstractNumId w:val="14"/>
  </w:num>
  <w:num w:numId="7" w16cid:durableId="817303541">
    <w:abstractNumId w:val="4"/>
  </w:num>
  <w:num w:numId="8" w16cid:durableId="632058592">
    <w:abstractNumId w:val="18"/>
  </w:num>
  <w:num w:numId="9" w16cid:durableId="2061204325">
    <w:abstractNumId w:val="0"/>
  </w:num>
  <w:num w:numId="10" w16cid:durableId="1767992313">
    <w:abstractNumId w:val="29"/>
  </w:num>
  <w:num w:numId="11" w16cid:durableId="1562475921">
    <w:abstractNumId w:val="25"/>
  </w:num>
  <w:num w:numId="12" w16cid:durableId="1877037616">
    <w:abstractNumId w:val="23"/>
  </w:num>
  <w:num w:numId="13" w16cid:durableId="963270321">
    <w:abstractNumId w:val="10"/>
  </w:num>
  <w:num w:numId="14" w16cid:durableId="455418001">
    <w:abstractNumId w:val="26"/>
  </w:num>
  <w:num w:numId="15" w16cid:durableId="1586495496">
    <w:abstractNumId w:val="17"/>
  </w:num>
  <w:num w:numId="16" w16cid:durableId="2026906032">
    <w:abstractNumId w:val="22"/>
  </w:num>
  <w:num w:numId="17" w16cid:durableId="1308247176">
    <w:abstractNumId w:val="5"/>
  </w:num>
  <w:num w:numId="18" w16cid:durableId="218785600">
    <w:abstractNumId w:val="11"/>
  </w:num>
  <w:num w:numId="19" w16cid:durableId="2015720244">
    <w:abstractNumId w:val="15"/>
  </w:num>
  <w:num w:numId="20" w16cid:durableId="1451624469">
    <w:abstractNumId w:val="13"/>
  </w:num>
  <w:num w:numId="21" w16cid:durableId="1393505363">
    <w:abstractNumId w:val="6"/>
  </w:num>
  <w:num w:numId="22" w16cid:durableId="138615738">
    <w:abstractNumId w:val="9"/>
  </w:num>
  <w:num w:numId="23" w16cid:durableId="1540514503">
    <w:abstractNumId w:val="28"/>
  </w:num>
  <w:num w:numId="24" w16cid:durableId="1110514384">
    <w:abstractNumId w:val="24"/>
  </w:num>
  <w:num w:numId="25" w16cid:durableId="453837204">
    <w:abstractNumId w:val="20"/>
  </w:num>
  <w:num w:numId="26" w16cid:durableId="61954638">
    <w:abstractNumId w:val="30"/>
  </w:num>
  <w:num w:numId="27" w16cid:durableId="2000383141">
    <w:abstractNumId w:val="31"/>
  </w:num>
  <w:num w:numId="28" w16cid:durableId="1283997203">
    <w:abstractNumId w:val="3"/>
  </w:num>
  <w:num w:numId="29" w16cid:durableId="2131703455">
    <w:abstractNumId w:val="12"/>
  </w:num>
  <w:num w:numId="30" w16cid:durableId="793643178">
    <w:abstractNumId w:val="2"/>
  </w:num>
  <w:num w:numId="31" w16cid:durableId="1182083203">
    <w:abstractNumId w:val="21"/>
  </w:num>
  <w:num w:numId="32" w16cid:durableId="1982684119">
    <w:abstractNumId w:val="2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yNTKxtDQ3MbMwMrZQ0lEKTi0uzszPAykwrgUAsJ9GKywAAAA="/>
  </w:docVars>
  <w:rsids>
    <w:rsidRoot w:val="00265F41"/>
    <w:rsid w:val="000000C0"/>
    <w:rsid w:val="000060C6"/>
    <w:rsid w:val="0000618C"/>
    <w:rsid w:val="00006958"/>
    <w:rsid w:val="000077C0"/>
    <w:rsid w:val="00007F19"/>
    <w:rsid w:val="0001038D"/>
    <w:rsid w:val="00010BD0"/>
    <w:rsid w:val="0001128F"/>
    <w:rsid w:val="00011309"/>
    <w:rsid w:val="00011B42"/>
    <w:rsid w:val="00013FAD"/>
    <w:rsid w:val="000146D9"/>
    <w:rsid w:val="00015037"/>
    <w:rsid w:val="000154D8"/>
    <w:rsid w:val="00015CE1"/>
    <w:rsid w:val="0001693B"/>
    <w:rsid w:val="00017859"/>
    <w:rsid w:val="000204D5"/>
    <w:rsid w:val="00021590"/>
    <w:rsid w:val="000215B9"/>
    <w:rsid w:val="00021895"/>
    <w:rsid w:val="000224E2"/>
    <w:rsid w:val="00022EB5"/>
    <w:rsid w:val="00023CB9"/>
    <w:rsid w:val="00024045"/>
    <w:rsid w:val="0002578A"/>
    <w:rsid w:val="00025C13"/>
    <w:rsid w:val="000262BB"/>
    <w:rsid w:val="00026AF4"/>
    <w:rsid w:val="00026D44"/>
    <w:rsid w:val="00027D5F"/>
    <w:rsid w:val="00027DA5"/>
    <w:rsid w:val="00031E14"/>
    <w:rsid w:val="00032181"/>
    <w:rsid w:val="0003338B"/>
    <w:rsid w:val="000333F6"/>
    <w:rsid w:val="000339A8"/>
    <w:rsid w:val="000344A4"/>
    <w:rsid w:val="0003560E"/>
    <w:rsid w:val="00035BF9"/>
    <w:rsid w:val="00036CF9"/>
    <w:rsid w:val="0003766B"/>
    <w:rsid w:val="0004161A"/>
    <w:rsid w:val="00042778"/>
    <w:rsid w:val="00042C3E"/>
    <w:rsid w:val="000431AF"/>
    <w:rsid w:val="000448C1"/>
    <w:rsid w:val="00044AE1"/>
    <w:rsid w:val="00046B91"/>
    <w:rsid w:val="00047EB2"/>
    <w:rsid w:val="000518BA"/>
    <w:rsid w:val="0005372C"/>
    <w:rsid w:val="000537C1"/>
    <w:rsid w:val="000537D8"/>
    <w:rsid w:val="00053D57"/>
    <w:rsid w:val="0005517A"/>
    <w:rsid w:val="00055621"/>
    <w:rsid w:val="0005637E"/>
    <w:rsid w:val="00056EE2"/>
    <w:rsid w:val="0006048E"/>
    <w:rsid w:val="00061595"/>
    <w:rsid w:val="00061CC5"/>
    <w:rsid w:val="00064535"/>
    <w:rsid w:val="000649CD"/>
    <w:rsid w:val="00065181"/>
    <w:rsid w:val="0006614F"/>
    <w:rsid w:val="00066BA5"/>
    <w:rsid w:val="00066D42"/>
    <w:rsid w:val="00066EC1"/>
    <w:rsid w:val="000672C6"/>
    <w:rsid w:val="00067949"/>
    <w:rsid w:val="00067A1B"/>
    <w:rsid w:val="00067D57"/>
    <w:rsid w:val="00070227"/>
    <w:rsid w:val="00070975"/>
    <w:rsid w:val="00070A63"/>
    <w:rsid w:val="00073640"/>
    <w:rsid w:val="00074EE1"/>
    <w:rsid w:val="00075230"/>
    <w:rsid w:val="00076ADE"/>
    <w:rsid w:val="000800B1"/>
    <w:rsid w:val="00080865"/>
    <w:rsid w:val="00080D16"/>
    <w:rsid w:val="00081EFD"/>
    <w:rsid w:val="00081F14"/>
    <w:rsid w:val="000823AB"/>
    <w:rsid w:val="0008457A"/>
    <w:rsid w:val="00084E8B"/>
    <w:rsid w:val="00085103"/>
    <w:rsid w:val="00085E52"/>
    <w:rsid w:val="000864AF"/>
    <w:rsid w:val="000875EE"/>
    <w:rsid w:val="00091447"/>
    <w:rsid w:val="000919CF"/>
    <w:rsid w:val="00092191"/>
    <w:rsid w:val="000938C1"/>
    <w:rsid w:val="00094091"/>
    <w:rsid w:val="0009445E"/>
    <w:rsid w:val="000945F0"/>
    <w:rsid w:val="00095758"/>
    <w:rsid w:val="00095C0D"/>
    <w:rsid w:val="00095CF4"/>
    <w:rsid w:val="00096AA5"/>
    <w:rsid w:val="0009716E"/>
    <w:rsid w:val="00097301"/>
    <w:rsid w:val="0009736A"/>
    <w:rsid w:val="00097432"/>
    <w:rsid w:val="00097868"/>
    <w:rsid w:val="000A019F"/>
    <w:rsid w:val="000A0E69"/>
    <w:rsid w:val="000A127D"/>
    <w:rsid w:val="000A1A22"/>
    <w:rsid w:val="000A2BBE"/>
    <w:rsid w:val="000A3158"/>
    <w:rsid w:val="000A6DF3"/>
    <w:rsid w:val="000A7997"/>
    <w:rsid w:val="000B071A"/>
    <w:rsid w:val="000B0AA4"/>
    <w:rsid w:val="000B20BD"/>
    <w:rsid w:val="000B2100"/>
    <w:rsid w:val="000B302B"/>
    <w:rsid w:val="000B43EA"/>
    <w:rsid w:val="000B76FD"/>
    <w:rsid w:val="000B794E"/>
    <w:rsid w:val="000B7AA9"/>
    <w:rsid w:val="000C15B8"/>
    <w:rsid w:val="000C1AD3"/>
    <w:rsid w:val="000C1BED"/>
    <w:rsid w:val="000C3D36"/>
    <w:rsid w:val="000C4E37"/>
    <w:rsid w:val="000C59F3"/>
    <w:rsid w:val="000C6071"/>
    <w:rsid w:val="000C69D7"/>
    <w:rsid w:val="000C6EB9"/>
    <w:rsid w:val="000C6FCB"/>
    <w:rsid w:val="000D06D6"/>
    <w:rsid w:val="000D07DE"/>
    <w:rsid w:val="000D107B"/>
    <w:rsid w:val="000D1F8D"/>
    <w:rsid w:val="000D443E"/>
    <w:rsid w:val="000D48A8"/>
    <w:rsid w:val="000D4E2B"/>
    <w:rsid w:val="000D5501"/>
    <w:rsid w:val="000D6259"/>
    <w:rsid w:val="000D6EFD"/>
    <w:rsid w:val="000D733D"/>
    <w:rsid w:val="000E0472"/>
    <w:rsid w:val="000E08DF"/>
    <w:rsid w:val="000E0C44"/>
    <w:rsid w:val="000E4EA3"/>
    <w:rsid w:val="000E5090"/>
    <w:rsid w:val="000E55BA"/>
    <w:rsid w:val="000E6059"/>
    <w:rsid w:val="000E62F2"/>
    <w:rsid w:val="000E65A3"/>
    <w:rsid w:val="000E7289"/>
    <w:rsid w:val="000E760A"/>
    <w:rsid w:val="000E76B6"/>
    <w:rsid w:val="000E7835"/>
    <w:rsid w:val="000E7840"/>
    <w:rsid w:val="000F18EB"/>
    <w:rsid w:val="000F1CFD"/>
    <w:rsid w:val="000F20F4"/>
    <w:rsid w:val="000F252B"/>
    <w:rsid w:val="000F27C7"/>
    <w:rsid w:val="000F4294"/>
    <w:rsid w:val="000F43C2"/>
    <w:rsid w:val="000F47FC"/>
    <w:rsid w:val="000F5141"/>
    <w:rsid w:val="000F55E8"/>
    <w:rsid w:val="000F5607"/>
    <w:rsid w:val="000F57E7"/>
    <w:rsid w:val="000F6879"/>
    <w:rsid w:val="000F6B8F"/>
    <w:rsid w:val="000F7BBE"/>
    <w:rsid w:val="000F7C26"/>
    <w:rsid w:val="00100930"/>
    <w:rsid w:val="00101A19"/>
    <w:rsid w:val="00102B09"/>
    <w:rsid w:val="0010440A"/>
    <w:rsid w:val="00104FBF"/>
    <w:rsid w:val="0011291D"/>
    <w:rsid w:val="00113960"/>
    <w:rsid w:val="001139AD"/>
    <w:rsid w:val="00113CC3"/>
    <w:rsid w:val="00113D30"/>
    <w:rsid w:val="00114DE9"/>
    <w:rsid w:val="0011543D"/>
    <w:rsid w:val="00116EF4"/>
    <w:rsid w:val="001207C8"/>
    <w:rsid w:val="00120962"/>
    <w:rsid w:val="00120977"/>
    <w:rsid w:val="00121920"/>
    <w:rsid w:val="00122BB8"/>
    <w:rsid w:val="00122E30"/>
    <w:rsid w:val="001240C3"/>
    <w:rsid w:val="00125F46"/>
    <w:rsid w:val="00126D5B"/>
    <w:rsid w:val="001302FC"/>
    <w:rsid w:val="0013068F"/>
    <w:rsid w:val="0013170C"/>
    <w:rsid w:val="0013213D"/>
    <w:rsid w:val="0013367D"/>
    <w:rsid w:val="001338ED"/>
    <w:rsid w:val="00135273"/>
    <w:rsid w:val="0013538A"/>
    <w:rsid w:val="0013701C"/>
    <w:rsid w:val="001400D0"/>
    <w:rsid w:val="00140265"/>
    <w:rsid w:val="001404E0"/>
    <w:rsid w:val="00140AD9"/>
    <w:rsid w:val="00141B36"/>
    <w:rsid w:val="00142455"/>
    <w:rsid w:val="00142CCF"/>
    <w:rsid w:val="00143F1C"/>
    <w:rsid w:val="00143FBB"/>
    <w:rsid w:val="001443FB"/>
    <w:rsid w:val="00144719"/>
    <w:rsid w:val="00144A48"/>
    <w:rsid w:val="00144D37"/>
    <w:rsid w:val="00145E0E"/>
    <w:rsid w:val="00147230"/>
    <w:rsid w:val="001502A5"/>
    <w:rsid w:val="00150D1C"/>
    <w:rsid w:val="00151174"/>
    <w:rsid w:val="00151352"/>
    <w:rsid w:val="001523DC"/>
    <w:rsid w:val="00153D85"/>
    <w:rsid w:val="00154ACB"/>
    <w:rsid w:val="00155143"/>
    <w:rsid w:val="00156DCA"/>
    <w:rsid w:val="0015709F"/>
    <w:rsid w:val="00157393"/>
    <w:rsid w:val="0015768B"/>
    <w:rsid w:val="00157F72"/>
    <w:rsid w:val="00157F7F"/>
    <w:rsid w:val="00162CAA"/>
    <w:rsid w:val="0016317F"/>
    <w:rsid w:val="0016325B"/>
    <w:rsid w:val="00163452"/>
    <w:rsid w:val="00163B52"/>
    <w:rsid w:val="00164018"/>
    <w:rsid w:val="00164956"/>
    <w:rsid w:val="00165A9C"/>
    <w:rsid w:val="00167891"/>
    <w:rsid w:val="00167E5E"/>
    <w:rsid w:val="00167EDA"/>
    <w:rsid w:val="00171341"/>
    <w:rsid w:val="00173515"/>
    <w:rsid w:val="00174349"/>
    <w:rsid w:val="0017444C"/>
    <w:rsid w:val="00174C74"/>
    <w:rsid w:val="00174F86"/>
    <w:rsid w:val="0017537A"/>
    <w:rsid w:val="001755E6"/>
    <w:rsid w:val="00175F28"/>
    <w:rsid w:val="0017659C"/>
    <w:rsid w:val="0017663E"/>
    <w:rsid w:val="00177238"/>
    <w:rsid w:val="00177DD0"/>
    <w:rsid w:val="00180366"/>
    <w:rsid w:val="001809F0"/>
    <w:rsid w:val="001816C7"/>
    <w:rsid w:val="001829D1"/>
    <w:rsid w:val="0018300D"/>
    <w:rsid w:val="001832A2"/>
    <w:rsid w:val="00183BBE"/>
    <w:rsid w:val="0018475B"/>
    <w:rsid w:val="00185BE4"/>
    <w:rsid w:val="00187650"/>
    <w:rsid w:val="0018767D"/>
    <w:rsid w:val="001937D2"/>
    <w:rsid w:val="00194405"/>
    <w:rsid w:val="001950F6"/>
    <w:rsid w:val="001964A9"/>
    <w:rsid w:val="00196C44"/>
    <w:rsid w:val="00196F21"/>
    <w:rsid w:val="00197308"/>
    <w:rsid w:val="0019738F"/>
    <w:rsid w:val="00197C00"/>
    <w:rsid w:val="00197E0C"/>
    <w:rsid w:val="001A0290"/>
    <w:rsid w:val="001A02B3"/>
    <w:rsid w:val="001A0B4A"/>
    <w:rsid w:val="001A12D5"/>
    <w:rsid w:val="001A14BB"/>
    <w:rsid w:val="001A2568"/>
    <w:rsid w:val="001A33BF"/>
    <w:rsid w:val="001A41D1"/>
    <w:rsid w:val="001A4712"/>
    <w:rsid w:val="001A4A46"/>
    <w:rsid w:val="001A4CB3"/>
    <w:rsid w:val="001A4FE1"/>
    <w:rsid w:val="001A57DA"/>
    <w:rsid w:val="001A5C03"/>
    <w:rsid w:val="001A6024"/>
    <w:rsid w:val="001A64A9"/>
    <w:rsid w:val="001A6EF9"/>
    <w:rsid w:val="001A6F69"/>
    <w:rsid w:val="001B0789"/>
    <w:rsid w:val="001B1846"/>
    <w:rsid w:val="001B27C8"/>
    <w:rsid w:val="001B2845"/>
    <w:rsid w:val="001B3730"/>
    <w:rsid w:val="001B4337"/>
    <w:rsid w:val="001B4E4C"/>
    <w:rsid w:val="001B5C2F"/>
    <w:rsid w:val="001B6A6A"/>
    <w:rsid w:val="001B7C31"/>
    <w:rsid w:val="001B7ECC"/>
    <w:rsid w:val="001C067F"/>
    <w:rsid w:val="001C18FA"/>
    <w:rsid w:val="001C25A6"/>
    <w:rsid w:val="001C267F"/>
    <w:rsid w:val="001C2EE4"/>
    <w:rsid w:val="001C3EA1"/>
    <w:rsid w:val="001C48FE"/>
    <w:rsid w:val="001C4A00"/>
    <w:rsid w:val="001C4DAE"/>
    <w:rsid w:val="001C538F"/>
    <w:rsid w:val="001D019E"/>
    <w:rsid w:val="001D09B4"/>
    <w:rsid w:val="001D09EC"/>
    <w:rsid w:val="001D197E"/>
    <w:rsid w:val="001D2704"/>
    <w:rsid w:val="001D3C52"/>
    <w:rsid w:val="001D473F"/>
    <w:rsid w:val="001D6DBA"/>
    <w:rsid w:val="001E0535"/>
    <w:rsid w:val="001E0C56"/>
    <w:rsid w:val="001E137C"/>
    <w:rsid w:val="001E1550"/>
    <w:rsid w:val="001E4359"/>
    <w:rsid w:val="001E5BCF"/>
    <w:rsid w:val="001E6360"/>
    <w:rsid w:val="001E666C"/>
    <w:rsid w:val="001E7648"/>
    <w:rsid w:val="001F0C57"/>
    <w:rsid w:val="001F1B25"/>
    <w:rsid w:val="001F2282"/>
    <w:rsid w:val="001F231D"/>
    <w:rsid w:val="001F2A36"/>
    <w:rsid w:val="001F2E85"/>
    <w:rsid w:val="001F353D"/>
    <w:rsid w:val="001F3E56"/>
    <w:rsid w:val="001F4C5D"/>
    <w:rsid w:val="001F5BD2"/>
    <w:rsid w:val="001F6CC4"/>
    <w:rsid w:val="001F7CBC"/>
    <w:rsid w:val="001F7D50"/>
    <w:rsid w:val="001F7F2C"/>
    <w:rsid w:val="00201288"/>
    <w:rsid w:val="002014F1"/>
    <w:rsid w:val="00202207"/>
    <w:rsid w:val="002027E5"/>
    <w:rsid w:val="002028EE"/>
    <w:rsid w:val="00205C71"/>
    <w:rsid w:val="002073B3"/>
    <w:rsid w:val="00207BAC"/>
    <w:rsid w:val="002103A7"/>
    <w:rsid w:val="0021084A"/>
    <w:rsid w:val="00210F57"/>
    <w:rsid w:val="00211201"/>
    <w:rsid w:val="00212E11"/>
    <w:rsid w:val="00213110"/>
    <w:rsid w:val="002133BD"/>
    <w:rsid w:val="002136FB"/>
    <w:rsid w:val="00213A16"/>
    <w:rsid w:val="00213D1C"/>
    <w:rsid w:val="00214079"/>
    <w:rsid w:val="002148A8"/>
    <w:rsid w:val="00214D59"/>
    <w:rsid w:val="002151EC"/>
    <w:rsid w:val="00215722"/>
    <w:rsid w:val="00215EE9"/>
    <w:rsid w:val="0021658D"/>
    <w:rsid w:val="00216906"/>
    <w:rsid w:val="0022020E"/>
    <w:rsid w:val="00220658"/>
    <w:rsid w:val="002227FB"/>
    <w:rsid w:val="0022286E"/>
    <w:rsid w:val="00222CD1"/>
    <w:rsid w:val="00222DF7"/>
    <w:rsid w:val="00223446"/>
    <w:rsid w:val="00223601"/>
    <w:rsid w:val="00223B6E"/>
    <w:rsid w:val="00223E30"/>
    <w:rsid w:val="00224246"/>
    <w:rsid w:val="0022435B"/>
    <w:rsid w:val="00224A86"/>
    <w:rsid w:val="00225A15"/>
    <w:rsid w:val="00226DF6"/>
    <w:rsid w:val="002302C0"/>
    <w:rsid w:val="00230325"/>
    <w:rsid w:val="0023285E"/>
    <w:rsid w:val="00232F95"/>
    <w:rsid w:val="00233F2A"/>
    <w:rsid w:val="0023441F"/>
    <w:rsid w:val="002346EB"/>
    <w:rsid w:val="00234804"/>
    <w:rsid w:val="00234FDE"/>
    <w:rsid w:val="002354BA"/>
    <w:rsid w:val="00235777"/>
    <w:rsid w:val="00235B5B"/>
    <w:rsid w:val="002362ED"/>
    <w:rsid w:val="002369C3"/>
    <w:rsid w:val="00236AD1"/>
    <w:rsid w:val="00236E14"/>
    <w:rsid w:val="00236E41"/>
    <w:rsid w:val="002378F4"/>
    <w:rsid w:val="0024064C"/>
    <w:rsid w:val="00240978"/>
    <w:rsid w:val="00240A80"/>
    <w:rsid w:val="0024117A"/>
    <w:rsid w:val="0024154B"/>
    <w:rsid w:val="002418F4"/>
    <w:rsid w:val="00244B85"/>
    <w:rsid w:val="0024520A"/>
    <w:rsid w:val="002460A0"/>
    <w:rsid w:val="00246188"/>
    <w:rsid w:val="002465D2"/>
    <w:rsid w:val="0024774C"/>
    <w:rsid w:val="00250A5E"/>
    <w:rsid w:val="00250BC2"/>
    <w:rsid w:val="00250C76"/>
    <w:rsid w:val="00250D50"/>
    <w:rsid w:val="00250EE5"/>
    <w:rsid w:val="00251831"/>
    <w:rsid w:val="00252031"/>
    <w:rsid w:val="00252065"/>
    <w:rsid w:val="0025227E"/>
    <w:rsid w:val="002526CB"/>
    <w:rsid w:val="002536D0"/>
    <w:rsid w:val="00253E75"/>
    <w:rsid w:val="002542DF"/>
    <w:rsid w:val="00255127"/>
    <w:rsid w:val="00255302"/>
    <w:rsid w:val="0025573A"/>
    <w:rsid w:val="00255DF9"/>
    <w:rsid w:val="0025701C"/>
    <w:rsid w:val="00260B88"/>
    <w:rsid w:val="0026286D"/>
    <w:rsid w:val="00263A2D"/>
    <w:rsid w:val="00264F00"/>
    <w:rsid w:val="00265B92"/>
    <w:rsid w:val="00265F41"/>
    <w:rsid w:val="002667A6"/>
    <w:rsid w:val="00270910"/>
    <w:rsid w:val="00271814"/>
    <w:rsid w:val="00271A47"/>
    <w:rsid w:val="00271E5E"/>
    <w:rsid w:val="002720C6"/>
    <w:rsid w:val="00272532"/>
    <w:rsid w:val="002738FC"/>
    <w:rsid w:val="00273E85"/>
    <w:rsid w:val="00274DE8"/>
    <w:rsid w:val="00274EB1"/>
    <w:rsid w:val="0027527C"/>
    <w:rsid w:val="00275420"/>
    <w:rsid w:val="00275465"/>
    <w:rsid w:val="00275D52"/>
    <w:rsid w:val="00276141"/>
    <w:rsid w:val="00276C74"/>
    <w:rsid w:val="00277F67"/>
    <w:rsid w:val="002802A8"/>
    <w:rsid w:val="0028043D"/>
    <w:rsid w:val="00280905"/>
    <w:rsid w:val="00280D0B"/>
    <w:rsid w:val="00280E03"/>
    <w:rsid w:val="002817CF"/>
    <w:rsid w:val="00283203"/>
    <w:rsid w:val="00283E4E"/>
    <w:rsid w:val="00284324"/>
    <w:rsid w:val="002850A6"/>
    <w:rsid w:val="002857AB"/>
    <w:rsid w:val="002857EF"/>
    <w:rsid w:val="00286AFD"/>
    <w:rsid w:val="00287654"/>
    <w:rsid w:val="00291031"/>
    <w:rsid w:val="0029117E"/>
    <w:rsid w:val="00292B28"/>
    <w:rsid w:val="00292F8B"/>
    <w:rsid w:val="00295E82"/>
    <w:rsid w:val="0029665D"/>
    <w:rsid w:val="002969AB"/>
    <w:rsid w:val="00296E02"/>
    <w:rsid w:val="002A058C"/>
    <w:rsid w:val="002A0ED4"/>
    <w:rsid w:val="002A2145"/>
    <w:rsid w:val="002A231B"/>
    <w:rsid w:val="002A3AF3"/>
    <w:rsid w:val="002A47A4"/>
    <w:rsid w:val="002A495E"/>
    <w:rsid w:val="002A52FA"/>
    <w:rsid w:val="002A68D7"/>
    <w:rsid w:val="002A6C18"/>
    <w:rsid w:val="002B0264"/>
    <w:rsid w:val="002B0267"/>
    <w:rsid w:val="002B0863"/>
    <w:rsid w:val="002B0BF7"/>
    <w:rsid w:val="002B0C43"/>
    <w:rsid w:val="002B1766"/>
    <w:rsid w:val="002B1BB7"/>
    <w:rsid w:val="002B22E5"/>
    <w:rsid w:val="002B279E"/>
    <w:rsid w:val="002B2A18"/>
    <w:rsid w:val="002B2D95"/>
    <w:rsid w:val="002B35CC"/>
    <w:rsid w:val="002B3DBC"/>
    <w:rsid w:val="002B57A8"/>
    <w:rsid w:val="002B5845"/>
    <w:rsid w:val="002B62C2"/>
    <w:rsid w:val="002B6505"/>
    <w:rsid w:val="002B6556"/>
    <w:rsid w:val="002B66DE"/>
    <w:rsid w:val="002B6AB6"/>
    <w:rsid w:val="002B79EB"/>
    <w:rsid w:val="002C0460"/>
    <w:rsid w:val="002C063C"/>
    <w:rsid w:val="002C08EE"/>
    <w:rsid w:val="002C19A7"/>
    <w:rsid w:val="002C2202"/>
    <w:rsid w:val="002C2728"/>
    <w:rsid w:val="002C28D0"/>
    <w:rsid w:val="002C3031"/>
    <w:rsid w:val="002C341F"/>
    <w:rsid w:val="002C47FD"/>
    <w:rsid w:val="002C731F"/>
    <w:rsid w:val="002C7F2F"/>
    <w:rsid w:val="002D0C9B"/>
    <w:rsid w:val="002D221F"/>
    <w:rsid w:val="002D2B9B"/>
    <w:rsid w:val="002D2D6D"/>
    <w:rsid w:val="002D348C"/>
    <w:rsid w:val="002D369D"/>
    <w:rsid w:val="002D3F6A"/>
    <w:rsid w:val="002D4307"/>
    <w:rsid w:val="002D46DD"/>
    <w:rsid w:val="002D5041"/>
    <w:rsid w:val="002D514F"/>
    <w:rsid w:val="002D5358"/>
    <w:rsid w:val="002D5CA6"/>
    <w:rsid w:val="002D637F"/>
    <w:rsid w:val="002D6A33"/>
    <w:rsid w:val="002D7D0A"/>
    <w:rsid w:val="002D7F4C"/>
    <w:rsid w:val="002E028C"/>
    <w:rsid w:val="002E073D"/>
    <w:rsid w:val="002E1194"/>
    <w:rsid w:val="002E159D"/>
    <w:rsid w:val="002E1D7D"/>
    <w:rsid w:val="002E3257"/>
    <w:rsid w:val="002E3BB4"/>
    <w:rsid w:val="002E3EFB"/>
    <w:rsid w:val="002E4678"/>
    <w:rsid w:val="002E49F6"/>
    <w:rsid w:val="002E4F3C"/>
    <w:rsid w:val="002E5F54"/>
    <w:rsid w:val="002E657C"/>
    <w:rsid w:val="002E7EE2"/>
    <w:rsid w:val="002F0F9A"/>
    <w:rsid w:val="002F16C6"/>
    <w:rsid w:val="002F25D0"/>
    <w:rsid w:val="002F282B"/>
    <w:rsid w:val="002F2957"/>
    <w:rsid w:val="002F2F1E"/>
    <w:rsid w:val="002F3225"/>
    <w:rsid w:val="002F415D"/>
    <w:rsid w:val="002F48A5"/>
    <w:rsid w:val="002F5954"/>
    <w:rsid w:val="002F626E"/>
    <w:rsid w:val="002F6BCA"/>
    <w:rsid w:val="003002F8"/>
    <w:rsid w:val="003007A3"/>
    <w:rsid w:val="00300B14"/>
    <w:rsid w:val="00301262"/>
    <w:rsid w:val="00301344"/>
    <w:rsid w:val="003013F6"/>
    <w:rsid w:val="00301826"/>
    <w:rsid w:val="00301FE8"/>
    <w:rsid w:val="0030211F"/>
    <w:rsid w:val="003027D0"/>
    <w:rsid w:val="00302C71"/>
    <w:rsid w:val="00304082"/>
    <w:rsid w:val="00304145"/>
    <w:rsid w:val="00305604"/>
    <w:rsid w:val="00305787"/>
    <w:rsid w:val="00305C6F"/>
    <w:rsid w:val="00305D81"/>
    <w:rsid w:val="003070D3"/>
    <w:rsid w:val="003071E6"/>
    <w:rsid w:val="0031249D"/>
    <w:rsid w:val="003125BA"/>
    <w:rsid w:val="003125C9"/>
    <w:rsid w:val="00312652"/>
    <w:rsid w:val="00313F66"/>
    <w:rsid w:val="003171A9"/>
    <w:rsid w:val="00317BBF"/>
    <w:rsid w:val="00320847"/>
    <w:rsid w:val="00322B58"/>
    <w:rsid w:val="0032398B"/>
    <w:rsid w:val="003239BA"/>
    <w:rsid w:val="003247CF"/>
    <w:rsid w:val="00325806"/>
    <w:rsid w:val="003261C2"/>
    <w:rsid w:val="00326440"/>
    <w:rsid w:val="00326727"/>
    <w:rsid w:val="003272E6"/>
    <w:rsid w:val="00327353"/>
    <w:rsid w:val="003274D2"/>
    <w:rsid w:val="00327707"/>
    <w:rsid w:val="00327C17"/>
    <w:rsid w:val="0033076D"/>
    <w:rsid w:val="00332AB6"/>
    <w:rsid w:val="0033344D"/>
    <w:rsid w:val="0033395B"/>
    <w:rsid w:val="00334092"/>
    <w:rsid w:val="00335156"/>
    <w:rsid w:val="00335DC9"/>
    <w:rsid w:val="003362D8"/>
    <w:rsid w:val="00336A6C"/>
    <w:rsid w:val="00336CE0"/>
    <w:rsid w:val="00337744"/>
    <w:rsid w:val="0034107A"/>
    <w:rsid w:val="003410FE"/>
    <w:rsid w:val="00342A2D"/>
    <w:rsid w:val="00342FB2"/>
    <w:rsid w:val="003432D3"/>
    <w:rsid w:val="00345898"/>
    <w:rsid w:val="003467F8"/>
    <w:rsid w:val="003508C5"/>
    <w:rsid w:val="00351ABF"/>
    <w:rsid w:val="00353354"/>
    <w:rsid w:val="00353369"/>
    <w:rsid w:val="00355198"/>
    <w:rsid w:val="00356E08"/>
    <w:rsid w:val="0035700B"/>
    <w:rsid w:val="00357398"/>
    <w:rsid w:val="00360442"/>
    <w:rsid w:val="00360873"/>
    <w:rsid w:val="00361322"/>
    <w:rsid w:val="00361499"/>
    <w:rsid w:val="003619A8"/>
    <w:rsid w:val="00361FFC"/>
    <w:rsid w:val="00362679"/>
    <w:rsid w:val="00362DDD"/>
    <w:rsid w:val="00364379"/>
    <w:rsid w:val="00365AAF"/>
    <w:rsid w:val="00365C0C"/>
    <w:rsid w:val="00365FAC"/>
    <w:rsid w:val="003666C8"/>
    <w:rsid w:val="00370102"/>
    <w:rsid w:val="0037034E"/>
    <w:rsid w:val="003717CB"/>
    <w:rsid w:val="00372E53"/>
    <w:rsid w:val="00372F36"/>
    <w:rsid w:val="00373A85"/>
    <w:rsid w:val="00374143"/>
    <w:rsid w:val="0037620F"/>
    <w:rsid w:val="00376399"/>
    <w:rsid w:val="003775BC"/>
    <w:rsid w:val="00380CAE"/>
    <w:rsid w:val="00380F2E"/>
    <w:rsid w:val="00381ACF"/>
    <w:rsid w:val="00382714"/>
    <w:rsid w:val="00383227"/>
    <w:rsid w:val="003838ED"/>
    <w:rsid w:val="00385679"/>
    <w:rsid w:val="003859DE"/>
    <w:rsid w:val="003860EB"/>
    <w:rsid w:val="00386A57"/>
    <w:rsid w:val="003922E2"/>
    <w:rsid w:val="003924EB"/>
    <w:rsid w:val="00392664"/>
    <w:rsid w:val="00392FFB"/>
    <w:rsid w:val="00394A7A"/>
    <w:rsid w:val="00394FBD"/>
    <w:rsid w:val="00395192"/>
    <w:rsid w:val="00395511"/>
    <w:rsid w:val="0039636D"/>
    <w:rsid w:val="0039758B"/>
    <w:rsid w:val="003A0253"/>
    <w:rsid w:val="003A05C6"/>
    <w:rsid w:val="003A0CDE"/>
    <w:rsid w:val="003A2164"/>
    <w:rsid w:val="003A2286"/>
    <w:rsid w:val="003A33BC"/>
    <w:rsid w:val="003A358A"/>
    <w:rsid w:val="003A4913"/>
    <w:rsid w:val="003A4927"/>
    <w:rsid w:val="003A4D90"/>
    <w:rsid w:val="003A6BDE"/>
    <w:rsid w:val="003A7712"/>
    <w:rsid w:val="003A7ECE"/>
    <w:rsid w:val="003B008B"/>
    <w:rsid w:val="003B067F"/>
    <w:rsid w:val="003B07AB"/>
    <w:rsid w:val="003B1E38"/>
    <w:rsid w:val="003B1E99"/>
    <w:rsid w:val="003B1EAC"/>
    <w:rsid w:val="003B1F36"/>
    <w:rsid w:val="003B2612"/>
    <w:rsid w:val="003B3EBD"/>
    <w:rsid w:val="003B4D88"/>
    <w:rsid w:val="003B5AB9"/>
    <w:rsid w:val="003B5D2B"/>
    <w:rsid w:val="003B68A6"/>
    <w:rsid w:val="003B6FA8"/>
    <w:rsid w:val="003B75AE"/>
    <w:rsid w:val="003C01E7"/>
    <w:rsid w:val="003C0640"/>
    <w:rsid w:val="003C2282"/>
    <w:rsid w:val="003C29F0"/>
    <w:rsid w:val="003C2D94"/>
    <w:rsid w:val="003C375C"/>
    <w:rsid w:val="003C391E"/>
    <w:rsid w:val="003C3E8C"/>
    <w:rsid w:val="003C519C"/>
    <w:rsid w:val="003C5BD8"/>
    <w:rsid w:val="003C5F62"/>
    <w:rsid w:val="003C6C04"/>
    <w:rsid w:val="003C6E91"/>
    <w:rsid w:val="003D0139"/>
    <w:rsid w:val="003D01E6"/>
    <w:rsid w:val="003D1589"/>
    <w:rsid w:val="003D1D8C"/>
    <w:rsid w:val="003D1DB5"/>
    <w:rsid w:val="003D3D29"/>
    <w:rsid w:val="003D40B0"/>
    <w:rsid w:val="003D5FD7"/>
    <w:rsid w:val="003D6190"/>
    <w:rsid w:val="003D7DBF"/>
    <w:rsid w:val="003E0AE6"/>
    <w:rsid w:val="003E1425"/>
    <w:rsid w:val="003E21CF"/>
    <w:rsid w:val="003E2BAC"/>
    <w:rsid w:val="003E4737"/>
    <w:rsid w:val="003E4F90"/>
    <w:rsid w:val="003E5E2E"/>
    <w:rsid w:val="003E646B"/>
    <w:rsid w:val="003E6B79"/>
    <w:rsid w:val="003E7E2A"/>
    <w:rsid w:val="003F1D7B"/>
    <w:rsid w:val="003F32D8"/>
    <w:rsid w:val="003F3897"/>
    <w:rsid w:val="003F3FD0"/>
    <w:rsid w:val="003F4A6E"/>
    <w:rsid w:val="003F5B37"/>
    <w:rsid w:val="003F5E23"/>
    <w:rsid w:val="003F6320"/>
    <w:rsid w:val="003F6E0E"/>
    <w:rsid w:val="00400FD6"/>
    <w:rsid w:val="0040102C"/>
    <w:rsid w:val="00402A3C"/>
    <w:rsid w:val="00402B77"/>
    <w:rsid w:val="004037B4"/>
    <w:rsid w:val="0040397E"/>
    <w:rsid w:val="004048BB"/>
    <w:rsid w:val="00404A75"/>
    <w:rsid w:val="00404D88"/>
    <w:rsid w:val="004051D7"/>
    <w:rsid w:val="0040537A"/>
    <w:rsid w:val="00405939"/>
    <w:rsid w:val="00405C95"/>
    <w:rsid w:val="00405F5B"/>
    <w:rsid w:val="0040637A"/>
    <w:rsid w:val="00406901"/>
    <w:rsid w:val="0040787D"/>
    <w:rsid w:val="0041191F"/>
    <w:rsid w:val="00411F08"/>
    <w:rsid w:val="0041264C"/>
    <w:rsid w:val="004128E2"/>
    <w:rsid w:val="00413190"/>
    <w:rsid w:val="004138CB"/>
    <w:rsid w:val="00413F9B"/>
    <w:rsid w:val="00414D94"/>
    <w:rsid w:val="0041507C"/>
    <w:rsid w:val="00415C17"/>
    <w:rsid w:val="00416A81"/>
    <w:rsid w:val="00416E68"/>
    <w:rsid w:val="004178D8"/>
    <w:rsid w:val="00421C8F"/>
    <w:rsid w:val="00422CCE"/>
    <w:rsid w:val="00422E1E"/>
    <w:rsid w:val="00424924"/>
    <w:rsid w:val="00424C67"/>
    <w:rsid w:val="00424FE0"/>
    <w:rsid w:val="004257BB"/>
    <w:rsid w:val="0042669B"/>
    <w:rsid w:val="00426B0D"/>
    <w:rsid w:val="00427B12"/>
    <w:rsid w:val="00427C34"/>
    <w:rsid w:val="00431347"/>
    <w:rsid w:val="00431485"/>
    <w:rsid w:val="00432CFF"/>
    <w:rsid w:val="00433970"/>
    <w:rsid w:val="00433DEA"/>
    <w:rsid w:val="00433E62"/>
    <w:rsid w:val="00434E8B"/>
    <w:rsid w:val="00435738"/>
    <w:rsid w:val="004365E1"/>
    <w:rsid w:val="00436D69"/>
    <w:rsid w:val="00436EAA"/>
    <w:rsid w:val="00440797"/>
    <w:rsid w:val="0044133E"/>
    <w:rsid w:val="00441D11"/>
    <w:rsid w:val="004422A2"/>
    <w:rsid w:val="00443BB5"/>
    <w:rsid w:val="00443D02"/>
    <w:rsid w:val="004454FF"/>
    <w:rsid w:val="00445847"/>
    <w:rsid w:val="004463DD"/>
    <w:rsid w:val="00446B12"/>
    <w:rsid w:val="004471A6"/>
    <w:rsid w:val="0044798C"/>
    <w:rsid w:val="00447BC1"/>
    <w:rsid w:val="00450EC6"/>
    <w:rsid w:val="00451770"/>
    <w:rsid w:val="004536D4"/>
    <w:rsid w:val="00454614"/>
    <w:rsid w:val="00455261"/>
    <w:rsid w:val="004555D6"/>
    <w:rsid w:val="00455D96"/>
    <w:rsid w:val="00456395"/>
    <w:rsid w:val="00456F9A"/>
    <w:rsid w:val="0045715C"/>
    <w:rsid w:val="00460E34"/>
    <w:rsid w:val="00463C24"/>
    <w:rsid w:val="00464806"/>
    <w:rsid w:val="00464F7A"/>
    <w:rsid w:val="00465BB3"/>
    <w:rsid w:val="00465ED0"/>
    <w:rsid w:val="00465F92"/>
    <w:rsid w:val="00467098"/>
    <w:rsid w:val="00467C22"/>
    <w:rsid w:val="004708CE"/>
    <w:rsid w:val="004724B0"/>
    <w:rsid w:val="00472734"/>
    <w:rsid w:val="0047288C"/>
    <w:rsid w:val="00472ED6"/>
    <w:rsid w:val="004737FF"/>
    <w:rsid w:val="00473E08"/>
    <w:rsid w:val="0047428D"/>
    <w:rsid w:val="00475446"/>
    <w:rsid w:val="00475719"/>
    <w:rsid w:val="00475772"/>
    <w:rsid w:val="004759C9"/>
    <w:rsid w:val="00476ED1"/>
    <w:rsid w:val="00477095"/>
    <w:rsid w:val="00477468"/>
    <w:rsid w:val="004779C8"/>
    <w:rsid w:val="00477F06"/>
    <w:rsid w:val="004802AF"/>
    <w:rsid w:val="004805CF"/>
    <w:rsid w:val="00480B7F"/>
    <w:rsid w:val="00480E51"/>
    <w:rsid w:val="004818CF"/>
    <w:rsid w:val="00482239"/>
    <w:rsid w:val="0048230B"/>
    <w:rsid w:val="00482403"/>
    <w:rsid w:val="00485778"/>
    <w:rsid w:val="00485C05"/>
    <w:rsid w:val="00486290"/>
    <w:rsid w:val="00486569"/>
    <w:rsid w:val="00487307"/>
    <w:rsid w:val="00490516"/>
    <w:rsid w:val="00491500"/>
    <w:rsid w:val="004916DE"/>
    <w:rsid w:val="00491FDF"/>
    <w:rsid w:val="00492ADD"/>
    <w:rsid w:val="00492D52"/>
    <w:rsid w:val="00493A6D"/>
    <w:rsid w:val="00494479"/>
    <w:rsid w:val="00494874"/>
    <w:rsid w:val="00495EFB"/>
    <w:rsid w:val="004968CE"/>
    <w:rsid w:val="00497BAE"/>
    <w:rsid w:val="004A0CD1"/>
    <w:rsid w:val="004A0EFE"/>
    <w:rsid w:val="004A4454"/>
    <w:rsid w:val="004A47C9"/>
    <w:rsid w:val="004A5FC0"/>
    <w:rsid w:val="004A7052"/>
    <w:rsid w:val="004A71CC"/>
    <w:rsid w:val="004B0B52"/>
    <w:rsid w:val="004B0FD5"/>
    <w:rsid w:val="004B1A10"/>
    <w:rsid w:val="004B285E"/>
    <w:rsid w:val="004B3F0B"/>
    <w:rsid w:val="004B3FE7"/>
    <w:rsid w:val="004B40B1"/>
    <w:rsid w:val="004B56F6"/>
    <w:rsid w:val="004B6211"/>
    <w:rsid w:val="004C02B9"/>
    <w:rsid w:val="004C0677"/>
    <w:rsid w:val="004C0D3B"/>
    <w:rsid w:val="004C1E8D"/>
    <w:rsid w:val="004C2BD8"/>
    <w:rsid w:val="004C2D38"/>
    <w:rsid w:val="004C4E9C"/>
    <w:rsid w:val="004C5EC7"/>
    <w:rsid w:val="004D08A2"/>
    <w:rsid w:val="004D09B3"/>
    <w:rsid w:val="004D275F"/>
    <w:rsid w:val="004D29D6"/>
    <w:rsid w:val="004D30C0"/>
    <w:rsid w:val="004D369C"/>
    <w:rsid w:val="004D4757"/>
    <w:rsid w:val="004D50DA"/>
    <w:rsid w:val="004D60E6"/>
    <w:rsid w:val="004D6313"/>
    <w:rsid w:val="004D6E78"/>
    <w:rsid w:val="004D6EE1"/>
    <w:rsid w:val="004D6F1A"/>
    <w:rsid w:val="004D797D"/>
    <w:rsid w:val="004D7B38"/>
    <w:rsid w:val="004E0466"/>
    <w:rsid w:val="004E0805"/>
    <w:rsid w:val="004E0836"/>
    <w:rsid w:val="004E1413"/>
    <w:rsid w:val="004E22A4"/>
    <w:rsid w:val="004E3291"/>
    <w:rsid w:val="004E3DFA"/>
    <w:rsid w:val="004E4078"/>
    <w:rsid w:val="004E41ED"/>
    <w:rsid w:val="004E4D2C"/>
    <w:rsid w:val="004E5475"/>
    <w:rsid w:val="004F19B5"/>
    <w:rsid w:val="004F26D4"/>
    <w:rsid w:val="004F2F99"/>
    <w:rsid w:val="004F30E4"/>
    <w:rsid w:val="004F32CE"/>
    <w:rsid w:val="004F4426"/>
    <w:rsid w:val="004F4A84"/>
    <w:rsid w:val="004F53EC"/>
    <w:rsid w:val="004F7556"/>
    <w:rsid w:val="004F7B9F"/>
    <w:rsid w:val="005024F2"/>
    <w:rsid w:val="005025A7"/>
    <w:rsid w:val="00502D1E"/>
    <w:rsid w:val="00503488"/>
    <w:rsid w:val="00503583"/>
    <w:rsid w:val="005047DF"/>
    <w:rsid w:val="005047F0"/>
    <w:rsid w:val="00505FB4"/>
    <w:rsid w:val="00506882"/>
    <w:rsid w:val="005068F6"/>
    <w:rsid w:val="0051016D"/>
    <w:rsid w:val="0051101F"/>
    <w:rsid w:val="00511961"/>
    <w:rsid w:val="00512171"/>
    <w:rsid w:val="00513B0B"/>
    <w:rsid w:val="0051594D"/>
    <w:rsid w:val="00517756"/>
    <w:rsid w:val="005209B5"/>
    <w:rsid w:val="00522404"/>
    <w:rsid w:val="00522444"/>
    <w:rsid w:val="00524C0B"/>
    <w:rsid w:val="005255D8"/>
    <w:rsid w:val="00526508"/>
    <w:rsid w:val="00526EBE"/>
    <w:rsid w:val="005302B8"/>
    <w:rsid w:val="00530B73"/>
    <w:rsid w:val="00530E20"/>
    <w:rsid w:val="005310A5"/>
    <w:rsid w:val="005315E6"/>
    <w:rsid w:val="00532CCF"/>
    <w:rsid w:val="00533301"/>
    <w:rsid w:val="00533B90"/>
    <w:rsid w:val="00534261"/>
    <w:rsid w:val="00534AF9"/>
    <w:rsid w:val="00535A64"/>
    <w:rsid w:val="00535B18"/>
    <w:rsid w:val="00535E2D"/>
    <w:rsid w:val="00536E17"/>
    <w:rsid w:val="00542780"/>
    <w:rsid w:val="00542DF7"/>
    <w:rsid w:val="00543571"/>
    <w:rsid w:val="00543665"/>
    <w:rsid w:val="005448E0"/>
    <w:rsid w:val="00544EBD"/>
    <w:rsid w:val="0054546F"/>
    <w:rsid w:val="005459AF"/>
    <w:rsid w:val="00545B2D"/>
    <w:rsid w:val="00546CF0"/>
    <w:rsid w:val="00547343"/>
    <w:rsid w:val="00547474"/>
    <w:rsid w:val="00551456"/>
    <w:rsid w:val="00551EF8"/>
    <w:rsid w:val="00552401"/>
    <w:rsid w:val="00552915"/>
    <w:rsid w:val="005538D9"/>
    <w:rsid w:val="00555CA6"/>
    <w:rsid w:val="005566ED"/>
    <w:rsid w:val="00556B0F"/>
    <w:rsid w:val="005606F4"/>
    <w:rsid w:val="00560D50"/>
    <w:rsid w:val="0056262E"/>
    <w:rsid w:val="005629AB"/>
    <w:rsid w:val="005661F5"/>
    <w:rsid w:val="005676AB"/>
    <w:rsid w:val="00570ECE"/>
    <w:rsid w:val="00571765"/>
    <w:rsid w:val="00573AD2"/>
    <w:rsid w:val="00573E09"/>
    <w:rsid w:val="0057529F"/>
    <w:rsid w:val="00575628"/>
    <w:rsid w:val="00575EF4"/>
    <w:rsid w:val="00580389"/>
    <w:rsid w:val="005806F8"/>
    <w:rsid w:val="005814B4"/>
    <w:rsid w:val="0058356E"/>
    <w:rsid w:val="0058395E"/>
    <w:rsid w:val="00584077"/>
    <w:rsid w:val="00584166"/>
    <w:rsid w:val="00584B19"/>
    <w:rsid w:val="005876AF"/>
    <w:rsid w:val="0059043A"/>
    <w:rsid w:val="00590966"/>
    <w:rsid w:val="00590D31"/>
    <w:rsid w:val="005912C9"/>
    <w:rsid w:val="00591454"/>
    <w:rsid w:val="005915AC"/>
    <w:rsid w:val="00591871"/>
    <w:rsid w:val="005928A1"/>
    <w:rsid w:val="00592A00"/>
    <w:rsid w:val="00592D98"/>
    <w:rsid w:val="00594745"/>
    <w:rsid w:val="00596041"/>
    <w:rsid w:val="00596FB6"/>
    <w:rsid w:val="005A0FC7"/>
    <w:rsid w:val="005A1772"/>
    <w:rsid w:val="005A1955"/>
    <w:rsid w:val="005A26EF"/>
    <w:rsid w:val="005A2956"/>
    <w:rsid w:val="005A350E"/>
    <w:rsid w:val="005A4236"/>
    <w:rsid w:val="005A42A7"/>
    <w:rsid w:val="005A4A99"/>
    <w:rsid w:val="005A4ED4"/>
    <w:rsid w:val="005A564B"/>
    <w:rsid w:val="005A6F4E"/>
    <w:rsid w:val="005A7A4C"/>
    <w:rsid w:val="005B1581"/>
    <w:rsid w:val="005B1BD4"/>
    <w:rsid w:val="005B2537"/>
    <w:rsid w:val="005B3524"/>
    <w:rsid w:val="005B4DB4"/>
    <w:rsid w:val="005B556F"/>
    <w:rsid w:val="005B5B91"/>
    <w:rsid w:val="005B70B6"/>
    <w:rsid w:val="005B7DED"/>
    <w:rsid w:val="005C0560"/>
    <w:rsid w:val="005C10F3"/>
    <w:rsid w:val="005C1307"/>
    <w:rsid w:val="005C176E"/>
    <w:rsid w:val="005C1BB1"/>
    <w:rsid w:val="005C1FD8"/>
    <w:rsid w:val="005C261B"/>
    <w:rsid w:val="005C2838"/>
    <w:rsid w:val="005C3A5F"/>
    <w:rsid w:val="005C3AFD"/>
    <w:rsid w:val="005C3C3B"/>
    <w:rsid w:val="005C45FF"/>
    <w:rsid w:val="005C5B28"/>
    <w:rsid w:val="005C7D31"/>
    <w:rsid w:val="005C7D5E"/>
    <w:rsid w:val="005D1B30"/>
    <w:rsid w:val="005D2327"/>
    <w:rsid w:val="005D2DFA"/>
    <w:rsid w:val="005D4552"/>
    <w:rsid w:val="005D5CF1"/>
    <w:rsid w:val="005D657F"/>
    <w:rsid w:val="005D7E49"/>
    <w:rsid w:val="005E0A02"/>
    <w:rsid w:val="005E1AC5"/>
    <w:rsid w:val="005E23C9"/>
    <w:rsid w:val="005E31CC"/>
    <w:rsid w:val="005E4548"/>
    <w:rsid w:val="005E4C1C"/>
    <w:rsid w:val="005E4F24"/>
    <w:rsid w:val="005E63D5"/>
    <w:rsid w:val="005E6791"/>
    <w:rsid w:val="005E7170"/>
    <w:rsid w:val="005E7EC8"/>
    <w:rsid w:val="005F0139"/>
    <w:rsid w:val="005F07C6"/>
    <w:rsid w:val="005F21BA"/>
    <w:rsid w:val="005F30AE"/>
    <w:rsid w:val="005F3149"/>
    <w:rsid w:val="005F39EF"/>
    <w:rsid w:val="005F3EA7"/>
    <w:rsid w:val="005F4EE5"/>
    <w:rsid w:val="005F5298"/>
    <w:rsid w:val="005F7D05"/>
    <w:rsid w:val="0060027D"/>
    <w:rsid w:val="00600B4E"/>
    <w:rsid w:val="00600E3D"/>
    <w:rsid w:val="006012FE"/>
    <w:rsid w:val="00602648"/>
    <w:rsid w:val="006030FB"/>
    <w:rsid w:val="006033AE"/>
    <w:rsid w:val="0060514C"/>
    <w:rsid w:val="00606707"/>
    <w:rsid w:val="00606EA7"/>
    <w:rsid w:val="006072B6"/>
    <w:rsid w:val="0060737E"/>
    <w:rsid w:val="006076A9"/>
    <w:rsid w:val="00610730"/>
    <w:rsid w:val="00610832"/>
    <w:rsid w:val="006108E4"/>
    <w:rsid w:val="00611416"/>
    <w:rsid w:val="00611BC8"/>
    <w:rsid w:val="00614941"/>
    <w:rsid w:val="00614A1D"/>
    <w:rsid w:val="0061540F"/>
    <w:rsid w:val="00620701"/>
    <w:rsid w:val="00620B55"/>
    <w:rsid w:val="00621262"/>
    <w:rsid w:val="00621D5B"/>
    <w:rsid w:val="00621FCD"/>
    <w:rsid w:val="00622435"/>
    <w:rsid w:val="00622500"/>
    <w:rsid w:val="006242E0"/>
    <w:rsid w:val="00625954"/>
    <w:rsid w:val="00626091"/>
    <w:rsid w:val="00626709"/>
    <w:rsid w:val="00626A1D"/>
    <w:rsid w:val="00626EA6"/>
    <w:rsid w:val="006300BF"/>
    <w:rsid w:val="00630DD7"/>
    <w:rsid w:val="00631714"/>
    <w:rsid w:val="006322A5"/>
    <w:rsid w:val="006352F6"/>
    <w:rsid w:val="006356BE"/>
    <w:rsid w:val="00635CB7"/>
    <w:rsid w:val="0064041F"/>
    <w:rsid w:val="00640476"/>
    <w:rsid w:val="00640DF8"/>
    <w:rsid w:val="006423C0"/>
    <w:rsid w:val="006426BD"/>
    <w:rsid w:val="0064371D"/>
    <w:rsid w:val="00644D39"/>
    <w:rsid w:val="0064548D"/>
    <w:rsid w:val="00650AF2"/>
    <w:rsid w:val="006514B5"/>
    <w:rsid w:val="00651527"/>
    <w:rsid w:val="00653047"/>
    <w:rsid w:val="0065331A"/>
    <w:rsid w:val="006534B1"/>
    <w:rsid w:val="00653ADB"/>
    <w:rsid w:val="0065459A"/>
    <w:rsid w:val="00654AC1"/>
    <w:rsid w:val="00656725"/>
    <w:rsid w:val="00656839"/>
    <w:rsid w:val="0065691F"/>
    <w:rsid w:val="00657044"/>
    <w:rsid w:val="0065714A"/>
    <w:rsid w:val="006571B1"/>
    <w:rsid w:val="00657C0D"/>
    <w:rsid w:val="0066046A"/>
    <w:rsid w:val="00661B27"/>
    <w:rsid w:val="006625EB"/>
    <w:rsid w:val="006630E3"/>
    <w:rsid w:val="00663630"/>
    <w:rsid w:val="00664D7E"/>
    <w:rsid w:val="006656A0"/>
    <w:rsid w:val="006657DB"/>
    <w:rsid w:val="006667C7"/>
    <w:rsid w:val="00666B14"/>
    <w:rsid w:val="00666D9F"/>
    <w:rsid w:val="006703E8"/>
    <w:rsid w:val="00670F42"/>
    <w:rsid w:val="00671160"/>
    <w:rsid w:val="0067127C"/>
    <w:rsid w:val="006714F2"/>
    <w:rsid w:val="006730CD"/>
    <w:rsid w:val="00676FDF"/>
    <w:rsid w:val="00677916"/>
    <w:rsid w:val="0068107E"/>
    <w:rsid w:val="00681087"/>
    <w:rsid w:val="00682CCD"/>
    <w:rsid w:val="00682F6B"/>
    <w:rsid w:val="006834AF"/>
    <w:rsid w:val="00683966"/>
    <w:rsid w:val="00683988"/>
    <w:rsid w:val="00683C6C"/>
    <w:rsid w:val="00684480"/>
    <w:rsid w:val="00685CD0"/>
    <w:rsid w:val="00687B83"/>
    <w:rsid w:val="00691245"/>
    <w:rsid w:val="00691825"/>
    <w:rsid w:val="00691E57"/>
    <w:rsid w:val="00692498"/>
    <w:rsid w:val="00697B22"/>
    <w:rsid w:val="00697D57"/>
    <w:rsid w:val="006A02DC"/>
    <w:rsid w:val="006A0447"/>
    <w:rsid w:val="006A063F"/>
    <w:rsid w:val="006A0968"/>
    <w:rsid w:val="006A0F8A"/>
    <w:rsid w:val="006A1D1E"/>
    <w:rsid w:val="006A2448"/>
    <w:rsid w:val="006A3374"/>
    <w:rsid w:val="006A34B0"/>
    <w:rsid w:val="006A3BB0"/>
    <w:rsid w:val="006A46BC"/>
    <w:rsid w:val="006A4A50"/>
    <w:rsid w:val="006A61E8"/>
    <w:rsid w:val="006A665B"/>
    <w:rsid w:val="006A6910"/>
    <w:rsid w:val="006A6CA6"/>
    <w:rsid w:val="006A6DCE"/>
    <w:rsid w:val="006A72D8"/>
    <w:rsid w:val="006A7D94"/>
    <w:rsid w:val="006A7E66"/>
    <w:rsid w:val="006B00BC"/>
    <w:rsid w:val="006B0994"/>
    <w:rsid w:val="006B0AC3"/>
    <w:rsid w:val="006B37A5"/>
    <w:rsid w:val="006B39FE"/>
    <w:rsid w:val="006B42A6"/>
    <w:rsid w:val="006B515C"/>
    <w:rsid w:val="006B58FB"/>
    <w:rsid w:val="006B5CB1"/>
    <w:rsid w:val="006B5CBA"/>
    <w:rsid w:val="006B7838"/>
    <w:rsid w:val="006C2772"/>
    <w:rsid w:val="006C3121"/>
    <w:rsid w:val="006C3C35"/>
    <w:rsid w:val="006C44B5"/>
    <w:rsid w:val="006C48FB"/>
    <w:rsid w:val="006C4B13"/>
    <w:rsid w:val="006C60A6"/>
    <w:rsid w:val="006C63D3"/>
    <w:rsid w:val="006C64F5"/>
    <w:rsid w:val="006C6757"/>
    <w:rsid w:val="006C68F2"/>
    <w:rsid w:val="006C69B3"/>
    <w:rsid w:val="006D0110"/>
    <w:rsid w:val="006D0E0E"/>
    <w:rsid w:val="006D113C"/>
    <w:rsid w:val="006D1346"/>
    <w:rsid w:val="006D15C8"/>
    <w:rsid w:val="006D376A"/>
    <w:rsid w:val="006D4215"/>
    <w:rsid w:val="006D58DF"/>
    <w:rsid w:val="006D73E9"/>
    <w:rsid w:val="006D75FC"/>
    <w:rsid w:val="006E0FBE"/>
    <w:rsid w:val="006E153A"/>
    <w:rsid w:val="006E187B"/>
    <w:rsid w:val="006E1EDF"/>
    <w:rsid w:val="006E2482"/>
    <w:rsid w:val="006E2D5F"/>
    <w:rsid w:val="006E30EA"/>
    <w:rsid w:val="006E51EE"/>
    <w:rsid w:val="006E55DF"/>
    <w:rsid w:val="006E6837"/>
    <w:rsid w:val="006E7035"/>
    <w:rsid w:val="006E769B"/>
    <w:rsid w:val="006E7D86"/>
    <w:rsid w:val="006F18E6"/>
    <w:rsid w:val="006F1A01"/>
    <w:rsid w:val="006F2283"/>
    <w:rsid w:val="006F2919"/>
    <w:rsid w:val="006F2ABD"/>
    <w:rsid w:val="006F2B05"/>
    <w:rsid w:val="006F3029"/>
    <w:rsid w:val="006F3FCD"/>
    <w:rsid w:val="006F459A"/>
    <w:rsid w:val="006F4C30"/>
    <w:rsid w:val="006F56F7"/>
    <w:rsid w:val="006F58C2"/>
    <w:rsid w:val="006F662C"/>
    <w:rsid w:val="0070074B"/>
    <w:rsid w:val="007013EB"/>
    <w:rsid w:val="00701E3E"/>
    <w:rsid w:val="0070366E"/>
    <w:rsid w:val="00703F99"/>
    <w:rsid w:val="00704557"/>
    <w:rsid w:val="007048B6"/>
    <w:rsid w:val="007049D1"/>
    <w:rsid w:val="00704F90"/>
    <w:rsid w:val="007050ED"/>
    <w:rsid w:val="007075DA"/>
    <w:rsid w:val="00707E27"/>
    <w:rsid w:val="00710463"/>
    <w:rsid w:val="00711273"/>
    <w:rsid w:val="007113BA"/>
    <w:rsid w:val="0071160A"/>
    <w:rsid w:val="00711E5B"/>
    <w:rsid w:val="00712DDC"/>
    <w:rsid w:val="0071324C"/>
    <w:rsid w:val="00713D78"/>
    <w:rsid w:val="00713E28"/>
    <w:rsid w:val="007145F2"/>
    <w:rsid w:val="00714E20"/>
    <w:rsid w:val="00714EAF"/>
    <w:rsid w:val="00716B56"/>
    <w:rsid w:val="007170CB"/>
    <w:rsid w:val="00720C27"/>
    <w:rsid w:val="00721553"/>
    <w:rsid w:val="00721BAE"/>
    <w:rsid w:val="00722902"/>
    <w:rsid w:val="00723576"/>
    <w:rsid w:val="00723611"/>
    <w:rsid w:val="00723912"/>
    <w:rsid w:val="00723E4C"/>
    <w:rsid w:val="007243FF"/>
    <w:rsid w:val="00724D8C"/>
    <w:rsid w:val="00725097"/>
    <w:rsid w:val="0072541A"/>
    <w:rsid w:val="00725642"/>
    <w:rsid w:val="00726482"/>
    <w:rsid w:val="00726DFF"/>
    <w:rsid w:val="00730685"/>
    <w:rsid w:val="0073255D"/>
    <w:rsid w:val="00732962"/>
    <w:rsid w:val="00732D4F"/>
    <w:rsid w:val="00733B61"/>
    <w:rsid w:val="00733E1D"/>
    <w:rsid w:val="00733F64"/>
    <w:rsid w:val="00736791"/>
    <w:rsid w:val="00736AA2"/>
    <w:rsid w:val="00736CE1"/>
    <w:rsid w:val="0073793D"/>
    <w:rsid w:val="00737F02"/>
    <w:rsid w:val="00740DB1"/>
    <w:rsid w:val="0074168E"/>
    <w:rsid w:val="007418A2"/>
    <w:rsid w:val="007421F2"/>
    <w:rsid w:val="00742E38"/>
    <w:rsid w:val="0074381A"/>
    <w:rsid w:val="00743E36"/>
    <w:rsid w:val="007446D8"/>
    <w:rsid w:val="00744F48"/>
    <w:rsid w:val="00745240"/>
    <w:rsid w:val="00745FA2"/>
    <w:rsid w:val="00746D45"/>
    <w:rsid w:val="00746F73"/>
    <w:rsid w:val="00747D71"/>
    <w:rsid w:val="00750649"/>
    <w:rsid w:val="0075088A"/>
    <w:rsid w:val="007508B7"/>
    <w:rsid w:val="00750A1F"/>
    <w:rsid w:val="00752698"/>
    <w:rsid w:val="007528B9"/>
    <w:rsid w:val="00753487"/>
    <w:rsid w:val="007537D3"/>
    <w:rsid w:val="00753C93"/>
    <w:rsid w:val="00754C54"/>
    <w:rsid w:val="0075632F"/>
    <w:rsid w:val="0075655F"/>
    <w:rsid w:val="007573A6"/>
    <w:rsid w:val="00761B0A"/>
    <w:rsid w:val="00761B41"/>
    <w:rsid w:val="00762E7A"/>
    <w:rsid w:val="007634B1"/>
    <w:rsid w:val="007651C1"/>
    <w:rsid w:val="007651C3"/>
    <w:rsid w:val="00765AA9"/>
    <w:rsid w:val="00766838"/>
    <w:rsid w:val="00766C1C"/>
    <w:rsid w:val="007676E9"/>
    <w:rsid w:val="00770181"/>
    <w:rsid w:val="00770199"/>
    <w:rsid w:val="00771887"/>
    <w:rsid w:val="007719D2"/>
    <w:rsid w:val="00772190"/>
    <w:rsid w:val="00772534"/>
    <w:rsid w:val="00772E52"/>
    <w:rsid w:val="00773D97"/>
    <w:rsid w:val="00774085"/>
    <w:rsid w:val="0077489D"/>
    <w:rsid w:val="007748A6"/>
    <w:rsid w:val="007805CF"/>
    <w:rsid w:val="00780BAB"/>
    <w:rsid w:val="007810B5"/>
    <w:rsid w:val="00781152"/>
    <w:rsid w:val="00781383"/>
    <w:rsid w:val="007818ED"/>
    <w:rsid w:val="00781A7F"/>
    <w:rsid w:val="007824AC"/>
    <w:rsid w:val="00782C31"/>
    <w:rsid w:val="007833D3"/>
    <w:rsid w:val="00783F55"/>
    <w:rsid w:val="00784363"/>
    <w:rsid w:val="00785B8A"/>
    <w:rsid w:val="00785CE9"/>
    <w:rsid w:val="00785F97"/>
    <w:rsid w:val="00786062"/>
    <w:rsid w:val="00786A8A"/>
    <w:rsid w:val="00787634"/>
    <w:rsid w:val="00787AFE"/>
    <w:rsid w:val="00787C70"/>
    <w:rsid w:val="00787FBF"/>
    <w:rsid w:val="00790583"/>
    <w:rsid w:val="00791E4F"/>
    <w:rsid w:val="00792AEC"/>
    <w:rsid w:val="00793CD8"/>
    <w:rsid w:val="00794345"/>
    <w:rsid w:val="007950AC"/>
    <w:rsid w:val="0079552A"/>
    <w:rsid w:val="00796106"/>
    <w:rsid w:val="00797674"/>
    <w:rsid w:val="007A07BA"/>
    <w:rsid w:val="007A0F17"/>
    <w:rsid w:val="007A12CB"/>
    <w:rsid w:val="007A1CAD"/>
    <w:rsid w:val="007A2750"/>
    <w:rsid w:val="007A2CB3"/>
    <w:rsid w:val="007A2D47"/>
    <w:rsid w:val="007A4668"/>
    <w:rsid w:val="007A4D1B"/>
    <w:rsid w:val="007A4FF4"/>
    <w:rsid w:val="007A538D"/>
    <w:rsid w:val="007A5987"/>
    <w:rsid w:val="007A61FE"/>
    <w:rsid w:val="007A70A3"/>
    <w:rsid w:val="007B0A0D"/>
    <w:rsid w:val="007B127B"/>
    <w:rsid w:val="007B1F29"/>
    <w:rsid w:val="007B2525"/>
    <w:rsid w:val="007B31AF"/>
    <w:rsid w:val="007B38F3"/>
    <w:rsid w:val="007B5335"/>
    <w:rsid w:val="007B534B"/>
    <w:rsid w:val="007B75B4"/>
    <w:rsid w:val="007B7714"/>
    <w:rsid w:val="007C17CB"/>
    <w:rsid w:val="007C1916"/>
    <w:rsid w:val="007C206A"/>
    <w:rsid w:val="007C2239"/>
    <w:rsid w:val="007C46F8"/>
    <w:rsid w:val="007C4A68"/>
    <w:rsid w:val="007C610D"/>
    <w:rsid w:val="007C70D1"/>
    <w:rsid w:val="007D02E0"/>
    <w:rsid w:val="007D071D"/>
    <w:rsid w:val="007D07B4"/>
    <w:rsid w:val="007D0F23"/>
    <w:rsid w:val="007D43EE"/>
    <w:rsid w:val="007D583B"/>
    <w:rsid w:val="007D6310"/>
    <w:rsid w:val="007D6663"/>
    <w:rsid w:val="007D6B3A"/>
    <w:rsid w:val="007D6D1D"/>
    <w:rsid w:val="007E004E"/>
    <w:rsid w:val="007E044E"/>
    <w:rsid w:val="007E2BE7"/>
    <w:rsid w:val="007E4EE1"/>
    <w:rsid w:val="007E55C5"/>
    <w:rsid w:val="007E6F2F"/>
    <w:rsid w:val="007E70B6"/>
    <w:rsid w:val="007E7566"/>
    <w:rsid w:val="007F16D2"/>
    <w:rsid w:val="007F1C1A"/>
    <w:rsid w:val="007F22F6"/>
    <w:rsid w:val="007F2918"/>
    <w:rsid w:val="007F333D"/>
    <w:rsid w:val="007F34F3"/>
    <w:rsid w:val="007F3E0B"/>
    <w:rsid w:val="007F462E"/>
    <w:rsid w:val="007F50E4"/>
    <w:rsid w:val="007F5EB1"/>
    <w:rsid w:val="007F68C8"/>
    <w:rsid w:val="007F72EB"/>
    <w:rsid w:val="00800647"/>
    <w:rsid w:val="00801D79"/>
    <w:rsid w:val="00803B67"/>
    <w:rsid w:val="008040DC"/>
    <w:rsid w:val="0080418A"/>
    <w:rsid w:val="00804819"/>
    <w:rsid w:val="0080483E"/>
    <w:rsid w:val="00804FDA"/>
    <w:rsid w:val="00805A7C"/>
    <w:rsid w:val="00805EFE"/>
    <w:rsid w:val="008068C2"/>
    <w:rsid w:val="00806A53"/>
    <w:rsid w:val="0081176A"/>
    <w:rsid w:val="00811DCE"/>
    <w:rsid w:val="00813509"/>
    <w:rsid w:val="008136AB"/>
    <w:rsid w:val="00813B05"/>
    <w:rsid w:val="0081423D"/>
    <w:rsid w:val="00815EB6"/>
    <w:rsid w:val="008164CC"/>
    <w:rsid w:val="008176A2"/>
    <w:rsid w:val="0082078E"/>
    <w:rsid w:val="00820B98"/>
    <w:rsid w:val="00820BD6"/>
    <w:rsid w:val="00820F78"/>
    <w:rsid w:val="00822BA3"/>
    <w:rsid w:val="00822D19"/>
    <w:rsid w:val="008234B0"/>
    <w:rsid w:val="00825556"/>
    <w:rsid w:val="008255E2"/>
    <w:rsid w:val="008276B1"/>
    <w:rsid w:val="00827DAC"/>
    <w:rsid w:val="00827FE4"/>
    <w:rsid w:val="00830044"/>
    <w:rsid w:val="008301DD"/>
    <w:rsid w:val="008308AE"/>
    <w:rsid w:val="008314C8"/>
    <w:rsid w:val="00831525"/>
    <w:rsid w:val="0083169A"/>
    <w:rsid w:val="00831C3F"/>
    <w:rsid w:val="00832AEC"/>
    <w:rsid w:val="00834518"/>
    <w:rsid w:val="008348B2"/>
    <w:rsid w:val="008350A4"/>
    <w:rsid w:val="00836CFA"/>
    <w:rsid w:val="0083774B"/>
    <w:rsid w:val="008448E2"/>
    <w:rsid w:val="00844D35"/>
    <w:rsid w:val="00845784"/>
    <w:rsid w:val="00845E7D"/>
    <w:rsid w:val="00845F7A"/>
    <w:rsid w:val="008466EF"/>
    <w:rsid w:val="00850217"/>
    <w:rsid w:val="008503C9"/>
    <w:rsid w:val="00853131"/>
    <w:rsid w:val="00855479"/>
    <w:rsid w:val="00855F91"/>
    <w:rsid w:val="008563A8"/>
    <w:rsid w:val="00856A5B"/>
    <w:rsid w:val="00857B13"/>
    <w:rsid w:val="00857FA8"/>
    <w:rsid w:val="00861ACD"/>
    <w:rsid w:val="00862459"/>
    <w:rsid w:val="00862947"/>
    <w:rsid w:val="00862D7A"/>
    <w:rsid w:val="0086338F"/>
    <w:rsid w:val="00863D98"/>
    <w:rsid w:val="00864811"/>
    <w:rsid w:val="008651B3"/>
    <w:rsid w:val="00867B00"/>
    <w:rsid w:val="00867F0A"/>
    <w:rsid w:val="00867F9F"/>
    <w:rsid w:val="008703E1"/>
    <w:rsid w:val="00870A1D"/>
    <w:rsid w:val="0087142E"/>
    <w:rsid w:val="00872458"/>
    <w:rsid w:val="00872568"/>
    <w:rsid w:val="00873259"/>
    <w:rsid w:val="0087367E"/>
    <w:rsid w:val="00873F4C"/>
    <w:rsid w:val="0087411B"/>
    <w:rsid w:val="00875580"/>
    <w:rsid w:val="00876706"/>
    <w:rsid w:val="008777CC"/>
    <w:rsid w:val="0088123D"/>
    <w:rsid w:val="008820F6"/>
    <w:rsid w:val="00882EFE"/>
    <w:rsid w:val="008834FA"/>
    <w:rsid w:val="008838CD"/>
    <w:rsid w:val="00884C7E"/>
    <w:rsid w:val="0088519E"/>
    <w:rsid w:val="00885DE5"/>
    <w:rsid w:val="00886073"/>
    <w:rsid w:val="00887DE9"/>
    <w:rsid w:val="00890307"/>
    <w:rsid w:val="0089061E"/>
    <w:rsid w:val="008917B5"/>
    <w:rsid w:val="00891ACA"/>
    <w:rsid w:val="00891B31"/>
    <w:rsid w:val="00892174"/>
    <w:rsid w:val="00892778"/>
    <w:rsid w:val="00892B3D"/>
    <w:rsid w:val="00892B51"/>
    <w:rsid w:val="00892C06"/>
    <w:rsid w:val="008943CA"/>
    <w:rsid w:val="00894905"/>
    <w:rsid w:val="008953A3"/>
    <w:rsid w:val="00895C09"/>
    <w:rsid w:val="00896F84"/>
    <w:rsid w:val="00897112"/>
    <w:rsid w:val="008A0025"/>
    <w:rsid w:val="008A06F7"/>
    <w:rsid w:val="008A0AAB"/>
    <w:rsid w:val="008A0F91"/>
    <w:rsid w:val="008A2642"/>
    <w:rsid w:val="008A417A"/>
    <w:rsid w:val="008A425F"/>
    <w:rsid w:val="008A48DC"/>
    <w:rsid w:val="008A507F"/>
    <w:rsid w:val="008A5462"/>
    <w:rsid w:val="008A54CA"/>
    <w:rsid w:val="008A715C"/>
    <w:rsid w:val="008B0BAE"/>
    <w:rsid w:val="008B2AA2"/>
    <w:rsid w:val="008B364E"/>
    <w:rsid w:val="008B3DA6"/>
    <w:rsid w:val="008B4492"/>
    <w:rsid w:val="008B51FB"/>
    <w:rsid w:val="008B7831"/>
    <w:rsid w:val="008C030B"/>
    <w:rsid w:val="008C0BFB"/>
    <w:rsid w:val="008C174D"/>
    <w:rsid w:val="008C1EE3"/>
    <w:rsid w:val="008C356E"/>
    <w:rsid w:val="008C41E9"/>
    <w:rsid w:val="008C4319"/>
    <w:rsid w:val="008C5FF6"/>
    <w:rsid w:val="008D22A8"/>
    <w:rsid w:val="008D3C37"/>
    <w:rsid w:val="008D52BB"/>
    <w:rsid w:val="008D5716"/>
    <w:rsid w:val="008D7251"/>
    <w:rsid w:val="008E1E59"/>
    <w:rsid w:val="008E2373"/>
    <w:rsid w:val="008E2C67"/>
    <w:rsid w:val="008E3EB1"/>
    <w:rsid w:val="008E4357"/>
    <w:rsid w:val="008E5B55"/>
    <w:rsid w:val="008E7200"/>
    <w:rsid w:val="008E7BB7"/>
    <w:rsid w:val="008F0233"/>
    <w:rsid w:val="008F0C64"/>
    <w:rsid w:val="008F1F45"/>
    <w:rsid w:val="008F2188"/>
    <w:rsid w:val="008F2B71"/>
    <w:rsid w:val="008F3A55"/>
    <w:rsid w:val="008F3EF0"/>
    <w:rsid w:val="008F45AC"/>
    <w:rsid w:val="008F520E"/>
    <w:rsid w:val="008F599C"/>
    <w:rsid w:val="008F5A46"/>
    <w:rsid w:val="008F6022"/>
    <w:rsid w:val="008F6A25"/>
    <w:rsid w:val="008F794A"/>
    <w:rsid w:val="008F7B29"/>
    <w:rsid w:val="00900889"/>
    <w:rsid w:val="009009AA"/>
    <w:rsid w:val="00904E2F"/>
    <w:rsid w:val="00906A32"/>
    <w:rsid w:val="009077AD"/>
    <w:rsid w:val="00910219"/>
    <w:rsid w:val="0091173E"/>
    <w:rsid w:val="00912453"/>
    <w:rsid w:val="0091514E"/>
    <w:rsid w:val="00915179"/>
    <w:rsid w:val="0091602F"/>
    <w:rsid w:val="009163EC"/>
    <w:rsid w:val="00917416"/>
    <w:rsid w:val="00917A83"/>
    <w:rsid w:val="00921344"/>
    <w:rsid w:val="009217D4"/>
    <w:rsid w:val="00922545"/>
    <w:rsid w:val="00922776"/>
    <w:rsid w:val="0092307B"/>
    <w:rsid w:val="00925784"/>
    <w:rsid w:val="00925EAB"/>
    <w:rsid w:val="00925F8C"/>
    <w:rsid w:val="00925FDE"/>
    <w:rsid w:val="009264A3"/>
    <w:rsid w:val="00926BBE"/>
    <w:rsid w:val="0092704B"/>
    <w:rsid w:val="00930335"/>
    <w:rsid w:val="0093135F"/>
    <w:rsid w:val="0093286A"/>
    <w:rsid w:val="00934E45"/>
    <w:rsid w:val="0093516E"/>
    <w:rsid w:val="0093551B"/>
    <w:rsid w:val="00935CEF"/>
    <w:rsid w:val="009369BE"/>
    <w:rsid w:val="00937242"/>
    <w:rsid w:val="0093796E"/>
    <w:rsid w:val="00937AD0"/>
    <w:rsid w:val="009403E7"/>
    <w:rsid w:val="009411C1"/>
    <w:rsid w:val="00942773"/>
    <w:rsid w:val="00942EF6"/>
    <w:rsid w:val="00943A2D"/>
    <w:rsid w:val="00943AA1"/>
    <w:rsid w:val="00946728"/>
    <w:rsid w:val="00946B22"/>
    <w:rsid w:val="00946BC8"/>
    <w:rsid w:val="0094741F"/>
    <w:rsid w:val="009475A1"/>
    <w:rsid w:val="009504A7"/>
    <w:rsid w:val="00950997"/>
    <w:rsid w:val="009509A7"/>
    <w:rsid w:val="009513C0"/>
    <w:rsid w:val="009514CC"/>
    <w:rsid w:val="00951F5D"/>
    <w:rsid w:val="00952D25"/>
    <w:rsid w:val="00952D87"/>
    <w:rsid w:val="0095345A"/>
    <w:rsid w:val="0095410F"/>
    <w:rsid w:val="0095471C"/>
    <w:rsid w:val="00955526"/>
    <w:rsid w:val="00957538"/>
    <w:rsid w:val="00960979"/>
    <w:rsid w:val="00961667"/>
    <w:rsid w:val="00961746"/>
    <w:rsid w:val="00965752"/>
    <w:rsid w:val="00965C50"/>
    <w:rsid w:val="00965E36"/>
    <w:rsid w:val="00966A87"/>
    <w:rsid w:val="00966BDB"/>
    <w:rsid w:val="00967E50"/>
    <w:rsid w:val="00970063"/>
    <w:rsid w:val="00970486"/>
    <w:rsid w:val="0097066C"/>
    <w:rsid w:val="00971CA6"/>
    <w:rsid w:val="00971E38"/>
    <w:rsid w:val="00973790"/>
    <w:rsid w:val="00973B04"/>
    <w:rsid w:val="00974A06"/>
    <w:rsid w:val="00975B05"/>
    <w:rsid w:val="00975EBB"/>
    <w:rsid w:val="00976D06"/>
    <w:rsid w:val="00976E0C"/>
    <w:rsid w:val="009810C4"/>
    <w:rsid w:val="00981B90"/>
    <w:rsid w:val="00981B9B"/>
    <w:rsid w:val="00981F51"/>
    <w:rsid w:val="009847C2"/>
    <w:rsid w:val="00985F2F"/>
    <w:rsid w:val="00986237"/>
    <w:rsid w:val="00987ACE"/>
    <w:rsid w:val="00987B0F"/>
    <w:rsid w:val="00987BD4"/>
    <w:rsid w:val="00990DA4"/>
    <w:rsid w:val="0099119E"/>
    <w:rsid w:val="00992BC2"/>
    <w:rsid w:val="00992F7F"/>
    <w:rsid w:val="009944F3"/>
    <w:rsid w:val="009956A4"/>
    <w:rsid w:val="00995F86"/>
    <w:rsid w:val="009966F2"/>
    <w:rsid w:val="00996C02"/>
    <w:rsid w:val="0099713C"/>
    <w:rsid w:val="00997C5A"/>
    <w:rsid w:val="009A0D69"/>
    <w:rsid w:val="009A2C72"/>
    <w:rsid w:val="009A3917"/>
    <w:rsid w:val="009A3EC0"/>
    <w:rsid w:val="009A4007"/>
    <w:rsid w:val="009A4008"/>
    <w:rsid w:val="009A408B"/>
    <w:rsid w:val="009A55B7"/>
    <w:rsid w:val="009B0BF3"/>
    <w:rsid w:val="009B11A4"/>
    <w:rsid w:val="009B165C"/>
    <w:rsid w:val="009B27DA"/>
    <w:rsid w:val="009B3657"/>
    <w:rsid w:val="009B3753"/>
    <w:rsid w:val="009B3B45"/>
    <w:rsid w:val="009B4827"/>
    <w:rsid w:val="009B64A6"/>
    <w:rsid w:val="009C13A5"/>
    <w:rsid w:val="009C16B7"/>
    <w:rsid w:val="009C2146"/>
    <w:rsid w:val="009C2464"/>
    <w:rsid w:val="009C3A85"/>
    <w:rsid w:val="009C3E98"/>
    <w:rsid w:val="009C3FF1"/>
    <w:rsid w:val="009C433A"/>
    <w:rsid w:val="009C4767"/>
    <w:rsid w:val="009C5306"/>
    <w:rsid w:val="009C5577"/>
    <w:rsid w:val="009C647B"/>
    <w:rsid w:val="009C6853"/>
    <w:rsid w:val="009C6B2A"/>
    <w:rsid w:val="009D09AE"/>
    <w:rsid w:val="009D1E7B"/>
    <w:rsid w:val="009D270D"/>
    <w:rsid w:val="009D2C69"/>
    <w:rsid w:val="009D2D88"/>
    <w:rsid w:val="009D32F3"/>
    <w:rsid w:val="009D54AD"/>
    <w:rsid w:val="009D6014"/>
    <w:rsid w:val="009D76C5"/>
    <w:rsid w:val="009D7B0D"/>
    <w:rsid w:val="009E1BAB"/>
    <w:rsid w:val="009E270D"/>
    <w:rsid w:val="009E31CC"/>
    <w:rsid w:val="009E41A2"/>
    <w:rsid w:val="009E4FCA"/>
    <w:rsid w:val="009E5286"/>
    <w:rsid w:val="009E61F0"/>
    <w:rsid w:val="009E6597"/>
    <w:rsid w:val="009E69DC"/>
    <w:rsid w:val="009E6AB1"/>
    <w:rsid w:val="009E6E97"/>
    <w:rsid w:val="009E7394"/>
    <w:rsid w:val="009E7683"/>
    <w:rsid w:val="009E7A9A"/>
    <w:rsid w:val="009F03B4"/>
    <w:rsid w:val="009F1C0A"/>
    <w:rsid w:val="009F1F83"/>
    <w:rsid w:val="009F4600"/>
    <w:rsid w:val="009F4E05"/>
    <w:rsid w:val="009F5FC2"/>
    <w:rsid w:val="009F6416"/>
    <w:rsid w:val="009F6E92"/>
    <w:rsid w:val="009F7E00"/>
    <w:rsid w:val="009F7F26"/>
    <w:rsid w:val="00A019E9"/>
    <w:rsid w:val="00A01DF2"/>
    <w:rsid w:val="00A0262D"/>
    <w:rsid w:val="00A035B9"/>
    <w:rsid w:val="00A038AC"/>
    <w:rsid w:val="00A03F67"/>
    <w:rsid w:val="00A05214"/>
    <w:rsid w:val="00A053C1"/>
    <w:rsid w:val="00A05746"/>
    <w:rsid w:val="00A06759"/>
    <w:rsid w:val="00A068C0"/>
    <w:rsid w:val="00A076F1"/>
    <w:rsid w:val="00A078B9"/>
    <w:rsid w:val="00A1073B"/>
    <w:rsid w:val="00A112C2"/>
    <w:rsid w:val="00A12037"/>
    <w:rsid w:val="00A13371"/>
    <w:rsid w:val="00A146FF"/>
    <w:rsid w:val="00A14940"/>
    <w:rsid w:val="00A14C3A"/>
    <w:rsid w:val="00A15315"/>
    <w:rsid w:val="00A1752E"/>
    <w:rsid w:val="00A17A79"/>
    <w:rsid w:val="00A17E41"/>
    <w:rsid w:val="00A23912"/>
    <w:rsid w:val="00A23AF1"/>
    <w:rsid w:val="00A2481B"/>
    <w:rsid w:val="00A25617"/>
    <w:rsid w:val="00A25BA8"/>
    <w:rsid w:val="00A3034E"/>
    <w:rsid w:val="00A308DB"/>
    <w:rsid w:val="00A33A7C"/>
    <w:rsid w:val="00A34438"/>
    <w:rsid w:val="00A34D9A"/>
    <w:rsid w:val="00A35F98"/>
    <w:rsid w:val="00A40640"/>
    <w:rsid w:val="00A40D64"/>
    <w:rsid w:val="00A413A3"/>
    <w:rsid w:val="00A4242E"/>
    <w:rsid w:val="00A4348E"/>
    <w:rsid w:val="00A440AC"/>
    <w:rsid w:val="00A455CD"/>
    <w:rsid w:val="00A4612F"/>
    <w:rsid w:val="00A4643F"/>
    <w:rsid w:val="00A46A27"/>
    <w:rsid w:val="00A51BAF"/>
    <w:rsid w:val="00A51CA7"/>
    <w:rsid w:val="00A5288C"/>
    <w:rsid w:val="00A535AC"/>
    <w:rsid w:val="00A5365E"/>
    <w:rsid w:val="00A54B4C"/>
    <w:rsid w:val="00A54D1C"/>
    <w:rsid w:val="00A55FC3"/>
    <w:rsid w:val="00A5678B"/>
    <w:rsid w:val="00A569AA"/>
    <w:rsid w:val="00A56A30"/>
    <w:rsid w:val="00A56F39"/>
    <w:rsid w:val="00A61B5D"/>
    <w:rsid w:val="00A61CC0"/>
    <w:rsid w:val="00A61D72"/>
    <w:rsid w:val="00A62F71"/>
    <w:rsid w:val="00A6351E"/>
    <w:rsid w:val="00A63D56"/>
    <w:rsid w:val="00A63F03"/>
    <w:rsid w:val="00A650F9"/>
    <w:rsid w:val="00A65369"/>
    <w:rsid w:val="00A65B95"/>
    <w:rsid w:val="00A65F75"/>
    <w:rsid w:val="00A6661F"/>
    <w:rsid w:val="00A66836"/>
    <w:rsid w:val="00A66B31"/>
    <w:rsid w:val="00A7037B"/>
    <w:rsid w:val="00A70617"/>
    <w:rsid w:val="00A709A3"/>
    <w:rsid w:val="00A71AB9"/>
    <w:rsid w:val="00A7248C"/>
    <w:rsid w:val="00A7257A"/>
    <w:rsid w:val="00A72BDA"/>
    <w:rsid w:val="00A7321C"/>
    <w:rsid w:val="00A73CB4"/>
    <w:rsid w:val="00A73E2D"/>
    <w:rsid w:val="00A77B86"/>
    <w:rsid w:val="00A808EF"/>
    <w:rsid w:val="00A80CF2"/>
    <w:rsid w:val="00A815AA"/>
    <w:rsid w:val="00A81A81"/>
    <w:rsid w:val="00A826B8"/>
    <w:rsid w:val="00A82A79"/>
    <w:rsid w:val="00A8360E"/>
    <w:rsid w:val="00A83BD2"/>
    <w:rsid w:val="00A86027"/>
    <w:rsid w:val="00A86600"/>
    <w:rsid w:val="00A86795"/>
    <w:rsid w:val="00A87079"/>
    <w:rsid w:val="00A87903"/>
    <w:rsid w:val="00A87A07"/>
    <w:rsid w:val="00A901F2"/>
    <w:rsid w:val="00A903CC"/>
    <w:rsid w:val="00A9163A"/>
    <w:rsid w:val="00A91791"/>
    <w:rsid w:val="00A92279"/>
    <w:rsid w:val="00A92CD1"/>
    <w:rsid w:val="00A94D10"/>
    <w:rsid w:val="00A95A4C"/>
    <w:rsid w:val="00A95E92"/>
    <w:rsid w:val="00A960FC"/>
    <w:rsid w:val="00A96118"/>
    <w:rsid w:val="00A962AF"/>
    <w:rsid w:val="00A96314"/>
    <w:rsid w:val="00A972F6"/>
    <w:rsid w:val="00AA060A"/>
    <w:rsid w:val="00AA2795"/>
    <w:rsid w:val="00AA4502"/>
    <w:rsid w:val="00AA4A0F"/>
    <w:rsid w:val="00AA4D15"/>
    <w:rsid w:val="00AA534B"/>
    <w:rsid w:val="00AA59D6"/>
    <w:rsid w:val="00AA6737"/>
    <w:rsid w:val="00AA6BB8"/>
    <w:rsid w:val="00AA7142"/>
    <w:rsid w:val="00AA7833"/>
    <w:rsid w:val="00AA7914"/>
    <w:rsid w:val="00AA7E72"/>
    <w:rsid w:val="00AB02C7"/>
    <w:rsid w:val="00AB1D7C"/>
    <w:rsid w:val="00AB2726"/>
    <w:rsid w:val="00AB2866"/>
    <w:rsid w:val="00AB2A5A"/>
    <w:rsid w:val="00AB2CE6"/>
    <w:rsid w:val="00AB2D08"/>
    <w:rsid w:val="00AB439E"/>
    <w:rsid w:val="00AB4A16"/>
    <w:rsid w:val="00AB56ED"/>
    <w:rsid w:val="00AB7051"/>
    <w:rsid w:val="00AB7F61"/>
    <w:rsid w:val="00AC09A9"/>
    <w:rsid w:val="00AC3596"/>
    <w:rsid w:val="00AC3B72"/>
    <w:rsid w:val="00AC4B87"/>
    <w:rsid w:val="00AC4D9F"/>
    <w:rsid w:val="00AC4EB5"/>
    <w:rsid w:val="00AC6A84"/>
    <w:rsid w:val="00AC73C6"/>
    <w:rsid w:val="00AC7F6D"/>
    <w:rsid w:val="00AD0CCA"/>
    <w:rsid w:val="00AD1A4F"/>
    <w:rsid w:val="00AD3603"/>
    <w:rsid w:val="00AD3DB8"/>
    <w:rsid w:val="00AD3FBF"/>
    <w:rsid w:val="00AD5519"/>
    <w:rsid w:val="00AD638F"/>
    <w:rsid w:val="00AD654A"/>
    <w:rsid w:val="00AD65C6"/>
    <w:rsid w:val="00AD7698"/>
    <w:rsid w:val="00AD76C4"/>
    <w:rsid w:val="00AE1653"/>
    <w:rsid w:val="00AE1CEC"/>
    <w:rsid w:val="00AE3B6C"/>
    <w:rsid w:val="00AE3C0D"/>
    <w:rsid w:val="00AE49DA"/>
    <w:rsid w:val="00AE504A"/>
    <w:rsid w:val="00AE58CD"/>
    <w:rsid w:val="00AE5BFE"/>
    <w:rsid w:val="00AE74AC"/>
    <w:rsid w:val="00AE7E95"/>
    <w:rsid w:val="00AF0B36"/>
    <w:rsid w:val="00AF136C"/>
    <w:rsid w:val="00AF252D"/>
    <w:rsid w:val="00AF484B"/>
    <w:rsid w:val="00AF61FD"/>
    <w:rsid w:val="00AF72A2"/>
    <w:rsid w:val="00AF79AA"/>
    <w:rsid w:val="00B003C5"/>
    <w:rsid w:val="00B00CB4"/>
    <w:rsid w:val="00B00F2C"/>
    <w:rsid w:val="00B01CC9"/>
    <w:rsid w:val="00B02080"/>
    <w:rsid w:val="00B02E6F"/>
    <w:rsid w:val="00B03DDA"/>
    <w:rsid w:val="00B046F8"/>
    <w:rsid w:val="00B04DF8"/>
    <w:rsid w:val="00B0623F"/>
    <w:rsid w:val="00B11746"/>
    <w:rsid w:val="00B1181A"/>
    <w:rsid w:val="00B12252"/>
    <w:rsid w:val="00B15FAF"/>
    <w:rsid w:val="00B16CD2"/>
    <w:rsid w:val="00B173D2"/>
    <w:rsid w:val="00B1780B"/>
    <w:rsid w:val="00B17AB7"/>
    <w:rsid w:val="00B20002"/>
    <w:rsid w:val="00B20433"/>
    <w:rsid w:val="00B20507"/>
    <w:rsid w:val="00B2124A"/>
    <w:rsid w:val="00B21A4D"/>
    <w:rsid w:val="00B22233"/>
    <w:rsid w:val="00B225A0"/>
    <w:rsid w:val="00B22625"/>
    <w:rsid w:val="00B2270C"/>
    <w:rsid w:val="00B22E5E"/>
    <w:rsid w:val="00B23D88"/>
    <w:rsid w:val="00B26634"/>
    <w:rsid w:val="00B26752"/>
    <w:rsid w:val="00B26D2F"/>
    <w:rsid w:val="00B27AD0"/>
    <w:rsid w:val="00B27C39"/>
    <w:rsid w:val="00B30267"/>
    <w:rsid w:val="00B31105"/>
    <w:rsid w:val="00B3138C"/>
    <w:rsid w:val="00B3178B"/>
    <w:rsid w:val="00B35B84"/>
    <w:rsid w:val="00B363F1"/>
    <w:rsid w:val="00B36CFA"/>
    <w:rsid w:val="00B37003"/>
    <w:rsid w:val="00B37C56"/>
    <w:rsid w:val="00B4012E"/>
    <w:rsid w:val="00B402F7"/>
    <w:rsid w:val="00B409B1"/>
    <w:rsid w:val="00B40DF9"/>
    <w:rsid w:val="00B4197A"/>
    <w:rsid w:val="00B419B7"/>
    <w:rsid w:val="00B41A09"/>
    <w:rsid w:val="00B41B6C"/>
    <w:rsid w:val="00B4222E"/>
    <w:rsid w:val="00B422F7"/>
    <w:rsid w:val="00B423AB"/>
    <w:rsid w:val="00B4279B"/>
    <w:rsid w:val="00B43120"/>
    <w:rsid w:val="00B43F27"/>
    <w:rsid w:val="00B44256"/>
    <w:rsid w:val="00B45324"/>
    <w:rsid w:val="00B45432"/>
    <w:rsid w:val="00B461CA"/>
    <w:rsid w:val="00B462BF"/>
    <w:rsid w:val="00B464F3"/>
    <w:rsid w:val="00B46F05"/>
    <w:rsid w:val="00B46F49"/>
    <w:rsid w:val="00B50BAB"/>
    <w:rsid w:val="00B50C81"/>
    <w:rsid w:val="00B52B19"/>
    <w:rsid w:val="00B52C96"/>
    <w:rsid w:val="00B53006"/>
    <w:rsid w:val="00B53A42"/>
    <w:rsid w:val="00B554BE"/>
    <w:rsid w:val="00B57535"/>
    <w:rsid w:val="00B605B8"/>
    <w:rsid w:val="00B613CE"/>
    <w:rsid w:val="00B61E6E"/>
    <w:rsid w:val="00B62E47"/>
    <w:rsid w:val="00B62E61"/>
    <w:rsid w:val="00B6403E"/>
    <w:rsid w:val="00B64AD4"/>
    <w:rsid w:val="00B64B8F"/>
    <w:rsid w:val="00B65737"/>
    <w:rsid w:val="00B65C69"/>
    <w:rsid w:val="00B663E1"/>
    <w:rsid w:val="00B67D6F"/>
    <w:rsid w:val="00B67F22"/>
    <w:rsid w:val="00B70194"/>
    <w:rsid w:val="00B705AE"/>
    <w:rsid w:val="00B70749"/>
    <w:rsid w:val="00B70C21"/>
    <w:rsid w:val="00B71589"/>
    <w:rsid w:val="00B722DA"/>
    <w:rsid w:val="00B727A3"/>
    <w:rsid w:val="00B72CBD"/>
    <w:rsid w:val="00B7426E"/>
    <w:rsid w:val="00B743B4"/>
    <w:rsid w:val="00B75929"/>
    <w:rsid w:val="00B774D0"/>
    <w:rsid w:val="00B77FC0"/>
    <w:rsid w:val="00B82303"/>
    <w:rsid w:val="00B82946"/>
    <w:rsid w:val="00B85917"/>
    <w:rsid w:val="00B861B9"/>
    <w:rsid w:val="00B86A2B"/>
    <w:rsid w:val="00B8732C"/>
    <w:rsid w:val="00B87CB8"/>
    <w:rsid w:val="00B9222D"/>
    <w:rsid w:val="00B92AF6"/>
    <w:rsid w:val="00B9368B"/>
    <w:rsid w:val="00B94368"/>
    <w:rsid w:val="00B95E07"/>
    <w:rsid w:val="00B95EB5"/>
    <w:rsid w:val="00B96431"/>
    <w:rsid w:val="00B968C6"/>
    <w:rsid w:val="00BA032E"/>
    <w:rsid w:val="00BA0C88"/>
    <w:rsid w:val="00BA2C8F"/>
    <w:rsid w:val="00BA3222"/>
    <w:rsid w:val="00BA339B"/>
    <w:rsid w:val="00BA5F2E"/>
    <w:rsid w:val="00BA65FE"/>
    <w:rsid w:val="00BA68C2"/>
    <w:rsid w:val="00BA751D"/>
    <w:rsid w:val="00BA7E2E"/>
    <w:rsid w:val="00BB0262"/>
    <w:rsid w:val="00BB0407"/>
    <w:rsid w:val="00BB1891"/>
    <w:rsid w:val="00BB5501"/>
    <w:rsid w:val="00BB712D"/>
    <w:rsid w:val="00BC0397"/>
    <w:rsid w:val="00BC12AE"/>
    <w:rsid w:val="00BC2364"/>
    <w:rsid w:val="00BC281B"/>
    <w:rsid w:val="00BC334B"/>
    <w:rsid w:val="00BC38B6"/>
    <w:rsid w:val="00BC3BAD"/>
    <w:rsid w:val="00BC43D0"/>
    <w:rsid w:val="00BC4A92"/>
    <w:rsid w:val="00BC4E51"/>
    <w:rsid w:val="00BC5059"/>
    <w:rsid w:val="00BC68FC"/>
    <w:rsid w:val="00BC773E"/>
    <w:rsid w:val="00BD0F19"/>
    <w:rsid w:val="00BD1278"/>
    <w:rsid w:val="00BD29B5"/>
    <w:rsid w:val="00BD2DF7"/>
    <w:rsid w:val="00BD2E43"/>
    <w:rsid w:val="00BD3255"/>
    <w:rsid w:val="00BD3638"/>
    <w:rsid w:val="00BD3A00"/>
    <w:rsid w:val="00BD5610"/>
    <w:rsid w:val="00BD62DB"/>
    <w:rsid w:val="00BD7369"/>
    <w:rsid w:val="00BE0420"/>
    <w:rsid w:val="00BE0B32"/>
    <w:rsid w:val="00BE1163"/>
    <w:rsid w:val="00BE1DA9"/>
    <w:rsid w:val="00BE20CD"/>
    <w:rsid w:val="00BE2F25"/>
    <w:rsid w:val="00BE57D6"/>
    <w:rsid w:val="00BE5FD6"/>
    <w:rsid w:val="00BE76A6"/>
    <w:rsid w:val="00BE7810"/>
    <w:rsid w:val="00BE7E83"/>
    <w:rsid w:val="00BF0C31"/>
    <w:rsid w:val="00BF21FF"/>
    <w:rsid w:val="00BF2956"/>
    <w:rsid w:val="00BF2A66"/>
    <w:rsid w:val="00BF3B8E"/>
    <w:rsid w:val="00BF558A"/>
    <w:rsid w:val="00BF57CC"/>
    <w:rsid w:val="00BF6FC5"/>
    <w:rsid w:val="00BF72E1"/>
    <w:rsid w:val="00C0210D"/>
    <w:rsid w:val="00C02800"/>
    <w:rsid w:val="00C02A07"/>
    <w:rsid w:val="00C03AD8"/>
    <w:rsid w:val="00C03B6C"/>
    <w:rsid w:val="00C03BA5"/>
    <w:rsid w:val="00C03E5B"/>
    <w:rsid w:val="00C04657"/>
    <w:rsid w:val="00C05856"/>
    <w:rsid w:val="00C0662F"/>
    <w:rsid w:val="00C06B42"/>
    <w:rsid w:val="00C07D90"/>
    <w:rsid w:val="00C101C1"/>
    <w:rsid w:val="00C10397"/>
    <w:rsid w:val="00C1070B"/>
    <w:rsid w:val="00C1262C"/>
    <w:rsid w:val="00C12AD8"/>
    <w:rsid w:val="00C14585"/>
    <w:rsid w:val="00C145B1"/>
    <w:rsid w:val="00C16423"/>
    <w:rsid w:val="00C16972"/>
    <w:rsid w:val="00C17015"/>
    <w:rsid w:val="00C170C0"/>
    <w:rsid w:val="00C1798F"/>
    <w:rsid w:val="00C201A4"/>
    <w:rsid w:val="00C20B97"/>
    <w:rsid w:val="00C20DCF"/>
    <w:rsid w:val="00C21093"/>
    <w:rsid w:val="00C22A36"/>
    <w:rsid w:val="00C24629"/>
    <w:rsid w:val="00C2565B"/>
    <w:rsid w:val="00C25721"/>
    <w:rsid w:val="00C26168"/>
    <w:rsid w:val="00C2655F"/>
    <w:rsid w:val="00C26CAE"/>
    <w:rsid w:val="00C272B2"/>
    <w:rsid w:val="00C27DD8"/>
    <w:rsid w:val="00C300D0"/>
    <w:rsid w:val="00C30DE9"/>
    <w:rsid w:val="00C310D0"/>
    <w:rsid w:val="00C3151E"/>
    <w:rsid w:val="00C31A0B"/>
    <w:rsid w:val="00C32693"/>
    <w:rsid w:val="00C32C07"/>
    <w:rsid w:val="00C33271"/>
    <w:rsid w:val="00C342DF"/>
    <w:rsid w:val="00C34A47"/>
    <w:rsid w:val="00C34F3B"/>
    <w:rsid w:val="00C35376"/>
    <w:rsid w:val="00C353B6"/>
    <w:rsid w:val="00C369E7"/>
    <w:rsid w:val="00C41EE6"/>
    <w:rsid w:val="00C4271C"/>
    <w:rsid w:val="00C43B4C"/>
    <w:rsid w:val="00C43E63"/>
    <w:rsid w:val="00C44C14"/>
    <w:rsid w:val="00C44EB0"/>
    <w:rsid w:val="00C454BC"/>
    <w:rsid w:val="00C469DF"/>
    <w:rsid w:val="00C47827"/>
    <w:rsid w:val="00C501AD"/>
    <w:rsid w:val="00C50899"/>
    <w:rsid w:val="00C521FD"/>
    <w:rsid w:val="00C52612"/>
    <w:rsid w:val="00C530D2"/>
    <w:rsid w:val="00C53117"/>
    <w:rsid w:val="00C53CA1"/>
    <w:rsid w:val="00C54CBD"/>
    <w:rsid w:val="00C5565D"/>
    <w:rsid w:val="00C5582E"/>
    <w:rsid w:val="00C56E1A"/>
    <w:rsid w:val="00C61A26"/>
    <w:rsid w:val="00C62079"/>
    <w:rsid w:val="00C628D1"/>
    <w:rsid w:val="00C62C7D"/>
    <w:rsid w:val="00C63F15"/>
    <w:rsid w:val="00C6408B"/>
    <w:rsid w:val="00C65217"/>
    <w:rsid w:val="00C6569B"/>
    <w:rsid w:val="00C656E7"/>
    <w:rsid w:val="00C660C4"/>
    <w:rsid w:val="00C6637F"/>
    <w:rsid w:val="00C666B8"/>
    <w:rsid w:val="00C66F08"/>
    <w:rsid w:val="00C66F8C"/>
    <w:rsid w:val="00C67CF1"/>
    <w:rsid w:val="00C702EE"/>
    <w:rsid w:val="00C7124A"/>
    <w:rsid w:val="00C73518"/>
    <w:rsid w:val="00C73CCF"/>
    <w:rsid w:val="00C749C2"/>
    <w:rsid w:val="00C765A8"/>
    <w:rsid w:val="00C76849"/>
    <w:rsid w:val="00C81404"/>
    <w:rsid w:val="00C82417"/>
    <w:rsid w:val="00C82939"/>
    <w:rsid w:val="00C82E79"/>
    <w:rsid w:val="00C83077"/>
    <w:rsid w:val="00C83A2C"/>
    <w:rsid w:val="00C84316"/>
    <w:rsid w:val="00C84DA5"/>
    <w:rsid w:val="00C856ED"/>
    <w:rsid w:val="00C8656C"/>
    <w:rsid w:val="00C878C1"/>
    <w:rsid w:val="00C87941"/>
    <w:rsid w:val="00C87CAF"/>
    <w:rsid w:val="00C90DF6"/>
    <w:rsid w:val="00C91995"/>
    <w:rsid w:val="00C91AC7"/>
    <w:rsid w:val="00C926A5"/>
    <w:rsid w:val="00C93A4B"/>
    <w:rsid w:val="00C93C2B"/>
    <w:rsid w:val="00C94112"/>
    <w:rsid w:val="00C946AA"/>
    <w:rsid w:val="00C94948"/>
    <w:rsid w:val="00C94B6D"/>
    <w:rsid w:val="00C95876"/>
    <w:rsid w:val="00C96711"/>
    <w:rsid w:val="00C96CC0"/>
    <w:rsid w:val="00CA00BE"/>
    <w:rsid w:val="00CA0538"/>
    <w:rsid w:val="00CA05D2"/>
    <w:rsid w:val="00CA0E4F"/>
    <w:rsid w:val="00CA157F"/>
    <w:rsid w:val="00CA1A8D"/>
    <w:rsid w:val="00CA1E71"/>
    <w:rsid w:val="00CA254C"/>
    <w:rsid w:val="00CA37CC"/>
    <w:rsid w:val="00CA4536"/>
    <w:rsid w:val="00CA49D1"/>
    <w:rsid w:val="00CA51DF"/>
    <w:rsid w:val="00CA56F9"/>
    <w:rsid w:val="00CB094C"/>
    <w:rsid w:val="00CB0E2C"/>
    <w:rsid w:val="00CB113B"/>
    <w:rsid w:val="00CB311E"/>
    <w:rsid w:val="00CB4D0F"/>
    <w:rsid w:val="00CB6D23"/>
    <w:rsid w:val="00CC0D1A"/>
    <w:rsid w:val="00CC220E"/>
    <w:rsid w:val="00CC3C47"/>
    <w:rsid w:val="00CC424C"/>
    <w:rsid w:val="00CC5032"/>
    <w:rsid w:val="00CC508C"/>
    <w:rsid w:val="00CC59F1"/>
    <w:rsid w:val="00CC6EE0"/>
    <w:rsid w:val="00CC7CB8"/>
    <w:rsid w:val="00CC7D47"/>
    <w:rsid w:val="00CD02E1"/>
    <w:rsid w:val="00CD0F3C"/>
    <w:rsid w:val="00CD31AB"/>
    <w:rsid w:val="00CD374D"/>
    <w:rsid w:val="00CD3DA8"/>
    <w:rsid w:val="00CD45B8"/>
    <w:rsid w:val="00CD73BB"/>
    <w:rsid w:val="00CD779A"/>
    <w:rsid w:val="00CE049A"/>
    <w:rsid w:val="00CE097D"/>
    <w:rsid w:val="00CE1814"/>
    <w:rsid w:val="00CE26E7"/>
    <w:rsid w:val="00CE37DE"/>
    <w:rsid w:val="00CE3C9C"/>
    <w:rsid w:val="00CE47F3"/>
    <w:rsid w:val="00CE5308"/>
    <w:rsid w:val="00CE53FF"/>
    <w:rsid w:val="00CE7D17"/>
    <w:rsid w:val="00CE7D65"/>
    <w:rsid w:val="00CF0BDF"/>
    <w:rsid w:val="00CF2514"/>
    <w:rsid w:val="00CF25F5"/>
    <w:rsid w:val="00CF26DB"/>
    <w:rsid w:val="00CF2902"/>
    <w:rsid w:val="00CF30CA"/>
    <w:rsid w:val="00CF313E"/>
    <w:rsid w:val="00CF31FC"/>
    <w:rsid w:val="00CF376F"/>
    <w:rsid w:val="00CF66D2"/>
    <w:rsid w:val="00CF6D64"/>
    <w:rsid w:val="00CF727A"/>
    <w:rsid w:val="00CF74C3"/>
    <w:rsid w:val="00CF7547"/>
    <w:rsid w:val="00D00220"/>
    <w:rsid w:val="00D008B9"/>
    <w:rsid w:val="00D01309"/>
    <w:rsid w:val="00D019D6"/>
    <w:rsid w:val="00D02B5D"/>
    <w:rsid w:val="00D0425B"/>
    <w:rsid w:val="00D05AB2"/>
    <w:rsid w:val="00D064B3"/>
    <w:rsid w:val="00D07018"/>
    <w:rsid w:val="00D075CA"/>
    <w:rsid w:val="00D11494"/>
    <w:rsid w:val="00D119CF"/>
    <w:rsid w:val="00D12761"/>
    <w:rsid w:val="00D144BF"/>
    <w:rsid w:val="00D14AAA"/>
    <w:rsid w:val="00D14CFE"/>
    <w:rsid w:val="00D17D63"/>
    <w:rsid w:val="00D20355"/>
    <w:rsid w:val="00D20609"/>
    <w:rsid w:val="00D20FBE"/>
    <w:rsid w:val="00D21DB8"/>
    <w:rsid w:val="00D231EB"/>
    <w:rsid w:val="00D234E6"/>
    <w:rsid w:val="00D24818"/>
    <w:rsid w:val="00D303AD"/>
    <w:rsid w:val="00D310F9"/>
    <w:rsid w:val="00D31696"/>
    <w:rsid w:val="00D33069"/>
    <w:rsid w:val="00D33EB3"/>
    <w:rsid w:val="00D35FFA"/>
    <w:rsid w:val="00D363A5"/>
    <w:rsid w:val="00D36A03"/>
    <w:rsid w:val="00D378C5"/>
    <w:rsid w:val="00D4089D"/>
    <w:rsid w:val="00D40F18"/>
    <w:rsid w:val="00D41941"/>
    <w:rsid w:val="00D41D3F"/>
    <w:rsid w:val="00D4236B"/>
    <w:rsid w:val="00D425B7"/>
    <w:rsid w:val="00D42DFE"/>
    <w:rsid w:val="00D430C8"/>
    <w:rsid w:val="00D43A3A"/>
    <w:rsid w:val="00D4415E"/>
    <w:rsid w:val="00D44B7C"/>
    <w:rsid w:val="00D4507F"/>
    <w:rsid w:val="00D45641"/>
    <w:rsid w:val="00D45D2A"/>
    <w:rsid w:val="00D479EF"/>
    <w:rsid w:val="00D52D3F"/>
    <w:rsid w:val="00D53982"/>
    <w:rsid w:val="00D53C50"/>
    <w:rsid w:val="00D552CF"/>
    <w:rsid w:val="00D55BC9"/>
    <w:rsid w:val="00D55C7E"/>
    <w:rsid w:val="00D56A34"/>
    <w:rsid w:val="00D56CDE"/>
    <w:rsid w:val="00D56D60"/>
    <w:rsid w:val="00D570EC"/>
    <w:rsid w:val="00D572F2"/>
    <w:rsid w:val="00D61F0A"/>
    <w:rsid w:val="00D6215E"/>
    <w:rsid w:val="00D623EC"/>
    <w:rsid w:val="00D62C6D"/>
    <w:rsid w:val="00D63073"/>
    <w:rsid w:val="00D636C9"/>
    <w:rsid w:val="00D64021"/>
    <w:rsid w:val="00D64A39"/>
    <w:rsid w:val="00D65B48"/>
    <w:rsid w:val="00D67027"/>
    <w:rsid w:val="00D67355"/>
    <w:rsid w:val="00D7084D"/>
    <w:rsid w:val="00D711D7"/>
    <w:rsid w:val="00D72825"/>
    <w:rsid w:val="00D72C2B"/>
    <w:rsid w:val="00D741A5"/>
    <w:rsid w:val="00D74957"/>
    <w:rsid w:val="00D7502D"/>
    <w:rsid w:val="00D75264"/>
    <w:rsid w:val="00D76AB7"/>
    <w:rsid w:val="00D77D7D"/>
    <w:rsid w:val="00D8149E"/>
    <w:rsid w:val="00D83235"/>
    <w:rsid w:val="00D83305"/>
    <w:rsid w:val="00D83DB9"/>
    <w:rsid w:val="00D84BB7"/>
    <w:rsid w:val="00D85D42"/>
    <w:rsid w:val="00D8730F"/>
    <w:rsid w:val="00D8743B"/>
    <w:rsid w:val="00D9036B"/>
    <w:rsid w:val="00D90AB4"/>
    <w:rsid w:val="00D95073"/>
    <w:rsid w:val="00D95606"/>
    <w:rsid w:val="00D957A2"/>
    <w:rsid w:val="00D9742E"/>
    <w:rsid w:val="00DA1DC6"/>
    <w:rsid w:val="00DA2AB2"/>
    <w:rsid w:val="00DA2FD5"/>
    <w:rsid w:val="00DA4877"/>
    <w:rsid w:val="00DA4946"/>
    <w:rsid w:val="00DA4B4E"/>
    <w:rsid w:val="00DA61D8"/>
    <w:rsid w:val="00DA6460"/>
    <w:rsid w:val="00DA6D05"/>
    <w:rsid w:val="00DA7138"/>
    <w:rsid w:val="00DA79AE"/>
    <w:rsid w:val="00DB01F7"/>
    <w:rsid w:val="00DB05BC"/>
    <w:rsid w:val="00DB1E67"/>
    <w:rsid w:val="00DB1F58"/>
    <w:rsid w:val="00DB3BC7"/>
    <w:rsid w:val="00DB3F35"/>
    <w:rsid w:val="00DB40BC"/>
    <w:rsid w:val="00DB4332"/>
    <w:rsid w:val="00DB46D1"/>
    <w:rsid w:val="00DB6151"/>
    <w:rsid w:val="00DB65A0"/>
    <w:rsid w:val="00DB70F8"/>
    <w:rsid w:val="00DB796A"/>
    <w:rsid w:val="00DC1270"/>
    <w:rsid w:val="00DC1BB6"/>
    <w:rsid w:val="00DC25DF"/>
    <w:rsid w:val="00DC2C2A"/>
    <w:rsid w:val="00DC3221"/>
    <w:rsid w:val="00DC4124"/>
    <w:rsid w:val="00DC477F"/>
    <w:rsid w:val="00DC4B75"/>
    <w:rsid w:val="00DC532A"/>
    <w:rsid w:val="00DC5700"/>
    <w:rsid w:val="00DC588F"/>
    <w:rsid w:val="00DC5F29"/>
    <w:rsid w:val="00DC67EC"/>
    <w:rsid w:val="00DC6C91"/>
    <w:rsid w:val="00DC7932"/>
    <w:rsid w:val="00DD14E1"/>
    <w:rsid w:val="00DD1CD2"/>
    <w:rsid w:val="00DD1FB1"/>
    <w:rsid w:val="00DD249B"/>
    <w:rsid w:val="00DD3C5D"/>
    <w:rsid w:val="00DD4207"/>
    <w:rsid w:val="00DD56EF"/>
    <w:rsid w:val="00DD6A1F"/>
    <w:rsid w:val="00DD6F90"/>
    <w:rsid w:val="00DD702C"/>
    <w:rsid w:val="00DD7488"/>
    <w:rsid w:val="00DD77FC"/>
    <w:rsid w:val="00DE023E"/>
    <w:rsid w:val="00DE12B9"/>
    <w:rsid w:val="00DE214D"/>
    <w:rsid w:val="00DE3164"/>
    <w:rsid w:val="00DE32A2"/>
    <w:rsid w:val="00DE5379"/>
    <w:rsid w:val="00DE78A2"/>
    <w:rsid w:val="00DE7E54"/>
    <w:rsid w:val="00DF150D"/>
    <w:rsid w:val="00DF1DDB"/>
    <w:rsid w:val="00DF22C4"/>
    <w:rsid w:val="00DF3606"/>
    <w:rsid w:val="00DF43BC"/>
    <w:rsid w:val="00DF4643"/>
    <w:rsid w:val="00DF4B7F"/>
    <w:rsid w:val="00DF579B"/>
    <w:rsid w:val="00DF6875"/>
    <w:rsid w:val="00DF7833"/>
    <w:rsid w:val="00E01129"/>
    <w:rsid w:val="00E02E68"/>
    <w:rsid w:val="00E02EC7"/>
    <w:rsid w:val="00E02F9A"/>
    <w:rsid w:val="00E02FA0"/>
    <w:rsid w:val="00E03982"/>
    <w:rsid w:val="00E03DBB"/>
    <w:rsid w:val="00E05242"/>
    <w:rsid w:val="00E059E2"/>
    <w:rsid w:val="00E06142"/>
    <w:rsid w:val="00E06DC3"/>
    <w:rsid w:val="00E07132"/>
    <w:rsid w:val="00E07159"/>
    <w:rsid w:val="00E07C0B"/>
    <w:rsid w:val="00E10905"/>
    <w:rsid w:val="00E10B03"/>
    <w:rsid w:val="00E13262"/>
    <w:rsid w:val="00E17640"/>
    <w:rsid w:val="00E20D3E"/>
    <w:rsid w:val="00E2179D"/>
    <w:rsid w:val="00E21C8E"/>
    <w:rsid w:val="00E23909"/>
    <w:rsid w:val="00E24790"/>
    <w:rsid w:val="00E24D07"/>
    <w:rsid w:val="00E2518A"/>
    <w:rsid w:val="00E2628C"/>
    <w:rsid w:val="00E26F59"/>
    <w:rsid w:val="00E27027"/>
    <w:rsid w:val="00E2719F"/>
    <w:rsid w:val="00E27900"/>
    <w:rsid w:val="00E27BA2"/>
    <w:rsid w:val="00E27E88"/>
    <w:rsid w:val="00E30723"/>
    <w:rsid w:val="00E3199C"/>
    <w:rsid w:val="00E31CAA"/>
    <w:rsid w:val="00E34250"/>
    <w:rsid w:val="00E34F94"/>
    <w:rsid w:val="00E34FD2"/>
    <w:rsid w:val="00E3656C"/>
    <w:rsid w:val="00E3747D"/>
    <w:rsid w:val="00E412E2"/>
    <w:rsid w:val="00E41453"/>
    <w:rsid w:val="00E43BBB"/>
    <w:rsid w:val="00E445F0"/>
    <w:rsid w:val="00E45F7A"/>
    <w:rsid w:val="00E45FDF"/>
    <w:rsid w:val="00E464D5"/>
    <w:rsid w:val="00E50143"/>
    <w:rsid w:val="00E51163"/>
    <w:rsid w:val="00E5257D"/>
    <w:rsid w:val="00E52650"/>
    <w:rsid w:val="00E53670"/>
    <w:rsid w:val="00E53A61"/>
    <w:rsid w:val="00E53CB6"/>
    <w:rsid w:val="00E53F17"/>
    <w:rsid w:val="00E54A58"/>
    <w:rsid w:val="00E54A9D"/>
    <w:rsid w:val="00E54E00"/>
    <w:rsid w:val="00E556AD"/>
    <w:rsid w:val="00E56ABD"/>
    <w:rsid w:val="00E665E1"/>
    <w:rsid w:val="00E670CC"/>
    <w:rsid w:val="00E67797"/>
    <w:rsid w:val="00E6797D"/>
    <w:rsid w:val="00E67DA1"/>
    <w:rsid w:val="00E67E71"/>
    <w:rsid w:val="00E713AA"/>
    <w:rsid w:val="00E71529"/>
    <w:rsid w:val="00E71A9A"/>
    <w:rsid w:val="00E72F4A"/>
    <w:rsid w:val="00E74111"/>
    <w:rsid w:val="00E74893"/>
    <w:rsid w:val="00E75274"/>
    <w:rsid w:val="00E75672"/>
    <w:rsid w:val="00E7570B"/>
    <w:rsid w:val="00E762B1"/>
    <w:rsid w:val="00E77D76"/>
    <w:rsid w:val="00E77FC3"/>
    <w:rsid w:val="00E807CD"/>
    <w:rsid w:val="00E81EA4"/>
    <w:rsid w:val="00E83D19"/>
    <w:rsid w:val="00E843F6"/>
    <w:rsid w:val="00E84543"/>
    <w:rsid w:val="00E86DE2"/>
    <w:rsid w:val="00E8724B"/>
    <w:rsid w:val="00E876AE"/>
    <w:rsid w:val="00E878D0"/>
    <w:rsid w:val="00E92730"/>
    <w:rsid w:val="00E9291E"/>
    <w:rsid w:val="00E952D7"/>
    <w:rsid w:val="00E95D56"/>
    <w:rsid w:val="00E962A9"/>
    <w:rsid w:val="00E9631C"/>
    <w:rsid w:val="00E9668F"/>
    <w:rsid w:val="00EA03EF"/>
    <w:rsid w:val="00EA1065"/>
    <w:rsid w:val="00EA19F2"/>
    <w:rsid w:val="00EA2AD2"/>
    <w:rsid w:val="00EA3655"/>
    <w:rsid w:val="00EA47A0"/>
    <w:rsid w:val="00EA49CE"/>
    <w:rsid w:val="00EA5689"/>
    <w:rsid w:val="00EB0807"/>
    <w:rsid w:val="00EB2D73"/>
    <w:rsid w:val="00EB376A"/>
    <w:rsid w:val="00EB4354"/>
    <w:rsid w:val="00EB4B65"/>
    <w:rsid w:val="00EB5DB5"/>
    <w:rsid w:val="00EB71E9"/>
    <w:rsid w:val="00EB7261"/>
    <w:rsid w:val="00EC065C"/>
    <w:rsid w:val="00EC06B2"/>
    <w:rsid w:val="00EC0A3A"/>
    <w:rsid w:val="00EC0F2E"/>
    <w:rsid w:val="00EC19D6"/>
    <w:rsid w:val="00EC30D6"/>
    <w:rsid w:val="00EC34B8"/>
    <w:rsid w:val="00EC3643"/>
    <w:rsid w:val="00EC39C8"/>
    <w:rsid w:val="00EC3B75"/>
    <w:rsid w:val="00EC3D60"/>
    <w:rsid w:val="00EC43EA"/>
    <w:rsid w:val="00EC49E7"/>
    <w:rsid w:val="00EC50BB"/>
    <w:rsid w:val="00EC57AC"/>
    <w:rsid w:val="00EC6AC2"/>
    <w:rsid w:val="00EC72C7"/>
    <w:rsid w:val="00ED0738"/>
    <w:rsid w:val="00ED0DD8"/>
    <w:rsid w:val="00ED1A95"/>
    <w:rsid w:val="00ED2311"/>
    <w:rsid w:val="00ED24A5"/>
    <w:rsid w:val="00ED4047"/>
    <w:rsid w:val="00ED44E0"/>
    <w:rsid w:val="00ED4D13"/>
    <w:rsid w:val="00ED4DC5"/>
    <w:rsid w:val="00ED569E"/>
    <w:rsid w:val="00ED5721"/>
    <w:rsid w:val="00ED59A4"/>
    <w:rsid w:val="00ED5EDB"/>
    <w:rsid w:val="00ED6076"/>
    <w:rsid w:val="00EE42FA"/>
    <w:rsid w:val="00EE456F"/>
    <w:rsid w:val="00EE5119"/>
    <w:rsid w:val="00EE578C"/>
    <w:rsid w:val="00EE6104"/>
    <w:rsid w:val="00EE7390"/>
    <w:rsid w:val="00EF08D0"/>
    <w:rsid w:val="00EF17FB"/>
    <w:rsid w:val="00EF1A46"/>
    <w:rsid w:val="00EF1B74"/>
    <w:rsid w:val="00EF2118"/>
    <w:rsid w:val="00EF312D"/>
    <w:rsid w:val="00EF3B61"/>
    <w:rsid w:val="00EF3CA2"/>
    <w:rsid w:val="00EF3EC4"/>
    <w:rsid w:val="00EF41A7"/>
    <w:rsid w:val="00EF4B95"/>
    <w:rsid w:val="00EF5C62"/>
    <w:rsid w:val="00EF6617"/>
    <w:rsid w:val="00EF6A0B"/>
    <w:rsid w:val="00EF6C9F"/>
    <w:rsid w:val="00EF7412"/>
    <w:rsid w:val="00F00CDB"/>
    <w:rsid w:val="00F03879"/>
    <w:rsid w:val="00F043D5"/>
    <w:rsid w:val="00F054CA"/>
    <w:rsid w:val="00F05A46"/>
    <w:rsid w:val="00F05B21"/>
    <w:rsid w:val="00F06AEE"/>
    <w:rsid w:val="00F06BE7"/>
    <w:rsid w:val="00F1037D"/>
    <w:rsid w:val="00F10755"/>
    <w:rsid w:val="00F10AF3"/>
    <w:rsid w:val="00F11970"/>
    <w:rsid w:val="00F11C5F"/>
    <w:rsid w:val="00F1209B"/>
    <w:rsid w:val="00F122AC"/>
    <w:rsid w:val="00F135BA"/>
    <w:rsid w:val="00F13821"/>
    <w:rsid w:val="00F14D70"/>
    <w:rsid w:val="00F15DCE"/>
    <w:rsid w:val="00F17217"/>
    <w:rsid w:val="00F20117"/>
    <w:rsid w:val="00F20208"/>
    <w:rsid w:val="00F207AF"/>
    <w:rsid w:val="00F20CC9"/>
    <w:rsid w:val="00F22088"/>
    <w:rsid w:val="00F23554"/>
    <w:rsid w:val="00F252F2"/>
    <w:rsid w:val="00F25BE9"/>
    <w:rsid w:val="00F2631F"/>
    <w:rsid w:val="00F26A97"/>
    <w:rsid w:val="00F26BB5"/>
    <w:rsid w:val="00F274C0"/>
    <w:rsid w:val="00F27712"/>
    <w:rsid w:val="00F27B12"/>
    <w:rsid w:val="00F27B33"/>
    <w:rsid w:val="00F325C5"/>
    <w:rsid w:val="00F3415C"/>
    <w:rsid w:val="00F35D81"/>
    <w:rsid w:val="00F35E56"/>
    <w:rsid w:val="00F35F54"/>
    <w:rsid w:val="00F37E5C"/>
    <w:rsid w:val="00F37F7E"/>
    <w:rsid w:val="00F40A3F"/>
    <w:rsid w:val="00F4321D"/>
    <w:rsid w:val="00F435E7"/>
    <w:rsid w:val="00F44827"/>
    <w:rsid w:val="00F44B94"/>
    <w:rsid w:val="00F4536C"/>
    <w:rsid w:val="00F45C21"/>
    <w:rsid w:val="00F465E1"/>
    <w:rsid w:val="00F4708A"/>
    <w:rsid w:val="00F47DD5"/>
    <w:rsid w:val="00F50F13"/>
    <w:rsid w:val="00F52A09"/>
    <w:rsid w:val="00F535F3"/>
    <w:rsid w:val="00F53F6D"/>
    <w:rsid w:val="00F5415A"/>
    <w:rsid w:val="00F541BD"/>
    <w:rsid w:val="00F56432"/>
    <w:rsid w:val="00F574BA"/>
    <w:rsid w:val="00F57E76"/>
    <w:rsid w:val="00F60E7F"/>
    <w:rsid w:val="00F610FA"/>
    <w:rsid w:val="00F612B2"/>
    <w:rsid w:val="00F62242"/>
    <w:rsid w:val="00F641E2"/>
    <w:rsid w:val="00F64C35"/>
    <w:rsid w:val="00F66EB6"/>
    <w:rsid w:val="00F66EC2"/>
    <w:rsid w:val="00F70F3A"/>
    <w:rsid w:val="00F733CE"/>
    <w:rsid w:val="00F745C5"/>
    <w:rsid w:val="00F75AF2"/>
    <w:rsid w:val="00F75E26"/>
    <w:rsid w:val="00F760EE"/>
    <w:rsid w:val="00F778DF"/>
    <w:rsid w:val="00F7799D"/>
    <w:rsid w:val="00F80350"/>
    <w:rsid w:val="00F80E45"/>
    <w:rsid w:val="00F80FEE"/>
    <w:rsid w:val="00F81209"/>
    <w:rsid w:val="00F8167E"/>
    <w:rsid w:val="00F816F3"/>
    <w:rsid w:val="00F8180B"/>
    <w:rsid w:val="00F82465"/>
    <w:rsid w:val="00F8282E"/>
    <w:rsid w:val="00F82E17"/>
    <w:rsid w:val="00F84375"/>
    <w:rsid w:val="00F85E35"/>
    <w:rsid w:val="00F862BC"/>
    <w:rsid w:val="00F86EFF"/>
    <w:rsid w:val="00F904E5"/>
    <w:rsid w:val="00F907A5"/>
    <w:rsid w:val="00F908CC"/>
    <w:rsid w:val="00F9095A"/>
    <w:rsid w:val="00F919A0"/>
    <w:rsid w:val="00F9287C"/>
    <w:rsid w:val="00F93920"/>
    <w:rsid w:val="00F945C0"/>
    <w:rsid w:val="00F95BC5"/>
    <w:rsid w:val="00F95D1C"/>
    <w:rsid w:val="00F963CD"/>
    <w:rsid w:val="00F9668B"/>
    <w:rsid w:val="00F96C63"/>
    <w:rsid w:val="00F97384"/>
    <w:rsid w:val="00FA030A"/>
    <w:rsid w:val="00FA25FF"/>
    <w:rsid w:val="00FA3DCE"/>
    <w:rsid w:val="00FA43AD"/>
    <w:rsid w:val="00FA6844"/>
    <w:rsid w:val="00FA694C"/>
    <w:rsid w:val="00FA6BF7"/>
    <w:rsid w:val="00FA6F67"/>
    <w:rsid w:val="00FB012D"/>
    <w:rsid w:val="00FB0F0E"/>
    <w:rsid w:val="00FB1AC5"/>
    <w:rsid w:val="00FB237F"/>
    <w:rsid w:val="00FB27E0"/>
    <w:rsid w:val="00FB3426"/>
    <w:rsid w:val="00FB3660"/>
    <w:rsid w:val="00FB36CB"/>
    <w:rsid w:val="00FB37B1"/>
    <w:rsid w:val="00FB37B6"/>
    <w:rsid w:val="00FB4723"/>
    <w:rsid w:val="00FB50DF"/>
    <w:rsid w:val="00FB5108"/>
    <w:rsid w:val="00FB5FF8"/>
    <w:rsid w:val="00FC0BC8"/>
    <w:rsid w:val="00FC0E21"/>
    <w:rsid w:val="00FC0F91"/>
    <w:rsid w:val="00FC146F"/>
    <w:rsid w:val="00FC1481"/>
    <w:rsid w:val="00FC2003"/>
    <w:rsid w:val="00FC2616"/>
    <w:rsid w:val="00FC54CB"/>
    <w:rsid w:val="00FC5D74"/>
    <w:rsid w:val="00FC7259"/>
    <w:rsid w:val="00FC79A0"/>
    <w:rsid w:val="00FC7C2C"/>
    <w:rsid w:val="00FC7CFF"/>
    <w:rsid w:val="00FD01D4"/>
    <w:rsid w:val="00FD032B"/>
    <w:rsid w:val="00FD10C7"/>
    <w:rsid w:val="00FD10FA"/>
    <w:rsid w:val="00FD1339"/>
    <w:rsid w:val="00FD5FCE"/>
    <w:rsid w:val="00FD7CB2"/>
    <w:rsid w:val="00FE2D09"/>
    <w:rsid w:val="00FE3558"/>
    <w:rsid w:val="00FE4653"/>
    <w:rsid w:val="00FE4A24"/>
    <w:rsid w:val="00FE519F"/>
    <w:rsid w:val="00FE598E"/>
    <w:rsid w:val="00FE6648"/>
    <w:rsid w:val="00FE750B"/>
    <w:rsid w:val="00FF1C6B"/>
    <w:rsid w:val="00FF224C"/>
    <w:rsid w:val="00FF2426"/>
    <w:rsid w:val="00FF2AB6"/>
    <w:rsid w:val="00FF523A"/>
    <w:rsid w:val="00FF57C9"/>
    <w:rsid w:val="00FF580E"/>
    <w:rsid w:val="00FF58C3"/>
    <w:rsid w:val="00FF5AD3"/>
    <w:rsid w:val="00FF5FFA"/>
    <w:rsid w:val="00FF6B70"/>
    <w:rsid w:val="00FF7350"/>
    <w:rsid w:val="00FF7431"/>
    <w:rsid w:val="00FF79CA"/>
    <w:rsid w:val="00FF7C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B517F"/>
  <w15:docId w15:val="{24910537-2DDF-4C26-9AA3-8C394A808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D39"/>
    <w:rPr>
      <w:rFonts w:ascii="Times New Roman" w:eastAsia="Times New Roman" w:hAnsi="Times New Roman" w:cs="Times New Roman"/>
    </w:rPr>
  </w:style>
  <w:style w:type="paragraph" w:styleId="Heading1">
    <w:name w:val="heading 1"/>
    <w:basedOn w:val="Normal"/>
    <w:next w:val="Normal"/>
    <w:link w:val="Heading1Char"/>
    <w:uiPriority w:val="9"/>
    <w:qFormat/>
    <w:rsid w:val="00EC3643"/>
    <w:pPr>
      <w:keepNext/>
      <w:keepLines/>
      <w:spacing w:before="48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00E3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592A00"/>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link w:val="Heading4Char"/>
    <w:uiPriority w:val="9"/>
    <w:qFormat/>
    <w:rsid w:val="00265F41"/>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65F41"/>
    <w:rPr>
      <w:rFonts w:ascii="Times New Roman" w:eastAsia="Times New Roman" w:hAnsi="Times New Roman" w:cs="Times New Roman"/>
      <w:b/>
      <w:bCs/>
    </w:rPr>
  </w:style>
  <w:style w:type="paragraph" w:styleId="NormalWeb">
    <w:name w:val="Normal (Web)"/>
    <w:basedOn w:val="Normal"/>
    <w:uiPriority w:val="99"/>
    <w:unhideWhenUsed/>
    <w:rsid w:val="00265F41"/>
    <w:pPr>
      <w:spacing w:before="100" w:beforeAutospacing="1" w:after="100" w:afterAutospacing="1"/>
    </w:pPr>
  </w:style>
  <w:style w:type="paragraph" w:customStyle="1" w:styleId="paragraph">
    <w:name w:val="paragraph"/>
    <w:basedOn w:val="Normal"/>
    <w:rsid w:val="00265F41"/>
    <w:pPr>
      <w:spacing w:before="100" w:beforeAutospacing="1" w:after="100" w:afterAutospacing="1"/>
    </w:pPr>
  </w:style>
  <w:style w:type="character" w:customStyle="1" w:styleId="normaltextrun">
    <w:name w:val="normaltextrun"/>
    <w:basedOn w:val="DefaultParagraphFont"/>
    <w:rsid w:val="00265F41"/>
  </w:style>
  <w:style w:type="character" w:customStyle="1" w:styleId="eop">
    <w:name w:val="eop"/>
    <w:basedOn w:val="DefaultParagraphFont"/>
    <w:rsid w:val="00265F41"/>
  </w:style>
  <w:style w:type="paragraph" w:styleId="Header">
    <w:name w:val="header"/>
    <w:basedOn w:val="Normal"/>
    <w:link w:val="HeaderChar"/>
    <w:uiPriority w:val="99"/>
    <w:unhideWhenUsed/>
    <w:rsid w:val="00265F41"/>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265F41"/>
  </w:style>
  <w:style w:type="paragraph" w:styleId="Footer">
    <w:name w:val="footer"/>
    <w:basedOn w:val="Normal"/>
    <w:link w:val="FooterChar"/>
    <w:uiPriority w:val="99"/>
    <w:unhideWhenUsed/>
    <w:rsid w:val="00265F41"/>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265F41"/>
  </w:style>
  <w:style w:type="character" w:styleId="PageNumber">
    <w:name w:val="page number"/>
    <w:basedOn w:val="DefaultParagraphFont"/>
    <w:uiPriority w:val="99"/>
    <w:semiHidden/>
    <w:unhideWhenUsed/>
    <w:rsid w:val="00265F41"/>
  </w:style>
  <w:style w:type="character" w:styleId="Hyperlink">
    <w:name w:val="Hyperlink"/>
    <w:basedOn w:val="DefaultParagraphFont"/>
    <w:uiPriority w:val="99"/>
    <w:unhideWhenUsed/>
    <w:rsid w:val="00F82E17"/>
    <w:rPr>
      <w:color w:val="0000FF"/>
      <w:u w:val="single"/>
    </w:rPr>
  </w:style>
  <w:style w:type="character" w:customStyle="1" w:styleId="UnresolvedMention1">
    <w:name w:val="Unresolved Mention1"/>
    <w:basedOn w:val="DefaultParagraphFont"/>
    <w:uiPriority w:val="99"/>
    <w:semiHidden/>
    <w:unhideWhenUsed/>
    <w:rsid w:val="00F82E17"/>
    <w:rPr>
      <w:color w:val="605E5C"/>
      <w:shd w:val="clear" w:color="auto" w:fill="E1DFDD"/>
    </w:rPr>
  </w:style>
  <w:style w:type="paragraph" w:styleId="ListParagraph">
    <w:name w:val="List Paragraph"/>
    <w:basedOn w:val="Normal"/>
    <w:uiPriority w:val="34"/>
    <w:qFormat/>
    <w:rsid w:val="002E3257"/>
    <w:pPr>
      <w:ind w:left="720"/>
      <w:contextualSpacing/>
    </w:pPr>
    <w:rPr>
      <w:rFonts w:asciiTheme="minorHAnsi" w:eastAsiaTheme="minorHAnsi" w:hAnsiTheme="minorHAnsi" w:cstheme="minorBidi"/>
    </w:rPr>
  </w:style>
  <w:style w:type="character" w:customStyle="1" w:styleId="UnresolvedMention2">
    <w:name w:val="Unresolved Mention2"/>
    <w:basedOn w:val="DefaultParagraphFont"/>
    <w:uiPriority w:val="99"/>
    <w:rsid w:val="00D95606"/>
    <w:rPr>
      <w:color w:val="605E5C"/>
      <w:shd w:val="clear" w:color="auto" w:fill="E1DFDD"/>
    </w:rPr>
  </w:style>
  <w:style w:type="character" w:styleId="FollowedHyperlink">
    <w:name w:val="FollowedHyperlink"/>
    <w:basedOn w:val="DefaultParagraphFont"/>
    <w:uiPriority w:val="99"/>
    <w:semiHidden/>
    <w:unhideWhenUsed/>
    <w:rsid w:val="00C14585"/>
    <w:rPr>
      <w:color w:val="954F72" w:themeColor="followedHyperlink"/>
      <w:u w:val="single"/>
    </w:rPr>
  </w:style>
  <w:style w:type="character" w:customStyle="1" w:styleId="UnresolvedMention3">
    <w:name w:val="Unresolved Mention3"/>
    <w:basedOn w:val="DefaultParagraphFont"/>
    <w:uiPriority w:val="99"/>
    <w:rsid w:val="004C2D38"/>
    <w:rPr>
      <w:color w:val="605E5C"/>
      <w:shd w:val="clear" w:color="auto" w:fill="E1DFDD"/>
    </w:rPr>
  </w:style>
  <w:style w:type="character" w:styleId="Emphasis">
    <w:name w:val="Emphasis"/>
    <w:basedOn w:val="DefaultParagraphFont"/>
    <w:uiPriority w:val="20"/>
    <w:qFormat/>
    <w:rsid w:val="00C03E5B"/>
    <w:rPr>
      <w:i/>
      <w:iCs/>
    </w:rPr>
  </w:style>
  <w:style w:type="paragraph" w:styleId="BodyText">
    <w:name w:val="Body Text"/>
    <w:basedOn w:val="Normal"/>
    <w:link w:val="BodyTextChar"/>
    <w:uiPriority w:val="1"/>
    <w:qFormat/>
    <w:rsid w:val="008A0025"/>
    <w:pPr>
      <w:widowControl w:val="0"/>
      <w:autoSpaceDE w:val="0"/>
      <w:autoSpaceDN w:val="0"/>
    </w:pPr>
  </w:style>
  <w:style w:type="character" w:customStyle="1" w:styleId="BodyTextChar">
    <w:name w:val="Body Text Char"/>
    <w:basedOn w:val="DefaultParagraphFont"/>
    <w:link w:val="BodyText"/>
    <w:uiPriority w:val="1"/>
    <w:rsid w:val="008A0025"/>
    <w:rPr>
      <w:rFonts w:ascii="Times New Roman" w:eastAsia="Times New Roman" w:hAnsi="Times New Roman" w:cs="Times New Roman"/>
    </w:rPr>
  </w:style>
  <w:style w:type="table" w:styleId="TableGrid">
    <w:name w:val="Table Grid"/>
    <w:basedOn w:val="TableNormal"/>
    <w:uiPriority w:val="39"/>
    <w:rsid w:val="00940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21">
    <w:name w:val="Grid Table 1 Light - Accent 21"/>
    <w:basedOn w:val="TableNormal"/>
    <w:uiPriority w:val="46"/>
    <w:rsid w:val="00A61D72"/>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A61D72"/>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uiPriority w:val="49"/>
    <w:rsid w:val="00A61D72"/>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276141"/>
    <w:rPr>
      <w:rFonts w:ascii="Tahoma" w:hAnsi="Tahoma" w:cs="Tahoma"/>
      <w:sz w:val="16"/>
      <w:szCs w:val="16"/>
    </w:rPr>
  </w:style>
  <w:style w:type="character" w:customStyle="1" w:styleId="BalloonTextChar">
    <w:name w:val="Balloon Text Char"/>
    <w:basedOn w:val="DefaultParagraphFont"/>
    <w:link w:val="BalloonText"/>
    <w:uiPriority w:val="99"/>
    <w:semiHidden/>
    <w:rsid w:val="00276141"/>
    <w:rPr>
      <w:rFonts w:ascii="Tahoma" w:eastAsia="Times New Roman" w:hAnsi="Tahoma" w:cs="Tahoma"/>
      <w:sz w:val="16"/>
      <w:szCs w:val="16"/>
    </w:rPr>
  </w:style>
  <w:style w:type="character" w:styleId="Strong">
    <w:name w:val="Strong"/>
    <w:basedOn w:val="DefaultParagraphFont"/>
    <w:uiPriority w:val="22"/>
    <w:qFormat/>
    <w:rsid w:val="002418F4"/>
    <w:rPr>
      <w:b/>
      <w:bCs/>
    </w:rPr>
  </w:style>
  <w:style w:type="character" w:customStyle="1" w:styleId="a">
    <w:name w:val="_"/>
    <w:basedOn w:val="DefaultParagraphFont"/>
    <w:rsid w:val="006C3C35"/>
  </w:style>
  <w:style w:type="character" w:customStyle="1" w:styleId="t">
    <w:name w:val="t"/>
    <w:basedOn w:val="DefaultParagraphFont"/>
    <w:rsid w:val="00832AEC"/>
  </w:style>
  <w:style w:type="paragraph" w:customStyle="1" w:styleId="rteright">
    <w:name w:val="rteright"/>
    <w:basedOn w:val="Normal"/>
    <w:rsid w:val="00422E1E"/>
    <w:pPr>
      <w:spacing w:before="100" w:beforeAutospacing="1" w:after="100" w:afterAutospacing="1"/>
    </w:pPr>
  </w:style>
  <w:style w:type="paragraph" w:customStyle="1" w:styleId="Normal1">
    <w:name w:val="Normal1"/>
    <w:rsid w:val="0099713C"/>
    <w:pPr>
      <w:spacing w:line="276" w:lineRule="auto"/>
    </w:pPr>
    <w:rPr>
      <w:rFonts w:ascii="Arial" w:eastAsia="Arial" w:hAnsi="Arial" w:cs="Arial"/>
      <w:sz w:val="22"/>
      <w:szCs w:val="22"/>
    </w:rPr>
  </w:style>
  <w:style w:type="character" w:customStyle="1" w:styleId="figpopup-sensitive-area">
    <w:name w:val="figpopup-sensitive-area"/>
    <w:basedOn w:val="DefaultParagraphFont"/>
    <w:rsid w:val="00B1780B"/>
  </w:style>
  <w:style w:type="paragraph" w:customStyle="1" w:styleId="p">
    <w:name w:val="p"/>
    <w:basedOn w:val="Normal"/>
    <w:rsid w:val="00B1780B"/>
    <w:pPr>
      <w:spacing w:before="100" w:beforeAutospacing="1" w:after="100" w:afterAutospacing="1"/>
    </w:pPr>
  </w:style>
  <w:style w:type="character" w:customStyle="1" w:styleId="httpsdoiorg101016jamepre201804032">
    <w:name w:val="https://doi.org/10.1016/j.amepre.2018.04.032"/>
    <w:basedOn w:val="DefaultParagraphFont"/>
    <w:rsid w:val="00666B14"/>
  </w:style>
  <w:style w:type="character" w:customStyle="1" w:styleId="httpsdoiorg1030953tmtv162">
    <w:name w:val="https://doi.org/10.30953/tmt.v1.62"/>
    <w:basedOn w:val="DefaultParagraphFont"/>
    <w:rsid w:val="00666B14"/>
  </w:style>
  <w:style w:type="character" w:customStyle="1" w:styleId="httpsdoiorg102147shtts115249">
    <w:name w:val="https://doi.org/10.2147/shtt.s115249"/>
    <w:basedOn w:val="DefaultParagraphFont"/>
    <w:rsid w:val="00666B14"/>
  </w:style>
  <w:style w:type="character" w:customStyle="1" w:styleId="Heading3Char">
    <w:name w:val="Heading 3 Char"/>
    <w:basedOn w:val="DefaultParagraphFont"/>
    <w:link w:val="Heading3"/>
    <w:uiPriority w:val="9"/>
    <w:rsid w:val="00592A00"/>
    <w:rPr>
      <w:rFonts w:asciiTheme="majorHAnsi" w:eastAsiaTheme="majorEastAsia" w:hAnsiTheme="majorHAnsi" w:cstheme="majorBidi"/>
      <w:b/>
      <w:bCs/>
      <w:color w:val="4472C4" w:themeColor="accent1"/>
    </w:rPr>
  </w:style>
  <w:style w:type="paragraph" w:styleId="NoSpacing">
    <w:name w:val="No Spacing"/>
    <w:uiPriority w:val="1"/>
    <w:qFormat/>
    <w:rsid w:val="001D197E"/>
    <w:rPr>
      <w:rFonts w:ascii="Times New Roman" w:eastAsia="Times New Roman" w:hAnsi="Times New Roman" w:cs="Times New Roman"/>
    </w:rPr>
  </w:style>
  <w:style w:type="paragraph" w:customStyle="1" w:styleId="body-text">
    <w:name w:val="body-text"/>
    <w:basedOn w:val="Normal"/>
    <w:rsid w:val="00CD31AB"/>
    <w:pPr>
      <w:spacing w:before="100" w:beforeAutospacing="1" w:after="100" w:afterAutospacing="1"/>
    </w:pPr>
  </w:style>
  <w:style w:type="paragraph" w:styleId="Bibliography">
    <w:name w:val="Bibliography"/>
    <w:basedOn w:val="Normal"/>
    <w:next w:val="Normal"/>
    <w:uiPriority w:val="37"/>
    <w:semiHidden/>
    <w:unhideWhenUsed/>
    <w:rsid w:val="003860EB"/>
  </w:style>
  <w:style w:type="character" w:customStyle="1" w:styleId="termtext">
    <w:name w:val="termtext"/>
    <w:basedOn w:val="DefaultParagraphFont"/>
    <w:rsid w:val="00061CC5"/>
  </w:style>
  <w:style w:type="character" w:customStyle="1" w:styleId="bdp-orphan">
    <w:name w:val="bdp-orphan"/>
    <w:basedOn w:val="DefaultParagraphFont"/>
    <w:rsid w:val="0022286E"/>
  </w:style>
  <w:style w:type="character" w:customStyle="1" w:styleId="Heading2Char">
    <w:name w:val="Heading 2 Char"/>
    <w:basedOn w:val="DefaultParagraphFont"/>
    <w:link w:val="Heading2"/>
    <w:uiPriority w:val="9"/>
    <w:rsid w:val="00600E3D"/>
    <w:rPr>
      <w:rFonts w:asciiTheme="majorHAnsi" w:eastAsiaTheme="majorEastAsia" w:hAnsiTheme="majorHAnsi" w:cstheme="majorBidi"/>
      <w:b/>
      <w:bCs/>
      <w:color w:val="4472C4" w:themeColor="accent1"/>
      <w:sz w:val="26"/>
      <w:szCs w:val="26"/>
    </w:rPr>
  </w:style>
  <w:style w:type="character" w:customStyle="1" w:styleId="documentpreview">
    <w:name w:val="document__preview"/>
    <w:basedOn w:val="DefaultParagraphFont"/>
    <w:rsid w:val="00440797"/>
  </w:style>
  <w:style w:type="character" w:customStyle="1" w:styleId="glossarylink">
    <w:name w:val="glossarylink"/>
    <w:basedOn w:val="DefaultParagraphFont"/>
    <w:rsid w:val="00E34FD2"/>
  </w:style>
  <w:style w:type="character" w:customStyle="1" w:styleId="ref-lnk">
    <w:name w:val="ref-lnk"/>
    <w:basedOn w:val="DefaultParagraphFont"/>
    <w:rsid w:val="00600B4E"/>
  </w:style>
  <w:style w:type="paragraph" w:customStyle="1" w:styleId="8x15cell">
    <w:name w:val="8x15:cell"/>
    <w:rsid w:val="00DB3F35"/>
    <w:pPr>
      <w:tabs>
        <w:tab w:val="left" w:pos="0"/>
        <w:tab w:val="left" w:pos="720"/>
        <w:tab w:val="left" w:pos="1440"/>
        <w:tab w:val="left" w:pos="2160"/>
      </w:tabs>
      <w:autoSpaceDE w:val="0"/>
      <w:autoSpaceDN w:val="0"/>
      <w:adjustRightInd w:val="0"/>
      <w:spacing w:before="11" w:after="38" w:line="267" w:lineRule="atLeast"/>
      <w:jc w:val="both"/>
    </w:pPr>
    <w:rPr>
      <w:rFonts w:ascii="Dutch 801 SWA" w:eastAsia="Times New Roman" w:hAnsi="Dutch 801 SWA" w:cs="Dutch 801 SWA"/>
      <w:noProof/>
    </w:rPr>
  </w:style>
  <w:style w:type="character" w:customStyle="1" w:styleId="hgkelc">
    <w:name w:val="hgkelc"/>
    <w:basedOn w:val="DefaultParagraphFont"/>
    <w:rsid w:val="009C6853"/>
  </w:style>
  <w:style w:type="paragraph" w:customStyle="1" w:styleId="Body">
    <w:name w:val="Body"/>
    <w:rsid w:val="00606EA7"/>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customStyle="1" w:styleId="Heading1Char">
    <w:name w:val="Heading 1 Char"/>
    <w:basedOn w:val="DefaultParagraphFont"/>
    <w:link w:val="Heading1"/>
    <w:uiPriority w:val="9"/>
    <w:rsid w:val="00EC3643"/>
    <w:rPr>
      <w:rFonts w:ascii="Times New Roman" w:eastAsiaTheme="majorEastAsia" w:hAnsi="Times New Roman" w:cstheme="majorBidi"/>
      <w:b/>
      <w:bCs/>
      <w:sz w:val="28"/>
      <w:szCs w:val="28"/>
    </w:rPr>
  </w:style>
  <w:style w:type="character" w:customStyle="1" w:styleId="apple-converted-space">
    <w:name w:val="apple-converted-space"/>
    <w:basedOn w:val="DefaultParagraphFont"/>
    <w:rsid w:val="00F816F3"/>
  </w:style>
  <w:style w:type="character" w:customStyle="1" w:styleId="hlfld-title">
    <w:name w:val="hlfld-title"/>
    <w:basedOn w:val="DefaultParagraphFont"/>
    <w:rsid w:val="00F816F3"/>
  </w:style>
  <w:style w:type="character" w:customStyle="1" w:styleId="nlmstring-name">
    <w:name w:val="nlm_string-name"/>
    <w:basedOn w:val="DefaultParagraphFont"/>
    <w:rsid w:val="00F816F3"/>
  </w:style>
  <w:style w:type="character" w:customStyle="1" w:styleId="markedcontent">
    <w:name w:val="markedcontent"/>
    <w:basedOn w:val="DefaultParagraphFont"/>
    <w:rsid w:val="0022020E"/>
  </w:style>
  <w:style w:type="paragraph" w:customStyle="1" w:styleId="mb0">
    <w:name w:val="mb0"/>
    <w:basedOn w:val="Normal"/>
    <w:rsid w:val="00DC5F29"/>
    <w:pPr>
      <w:spacing w:before="100" w:beforeAutospacing="1" w:after="100" w:afterAutospacing="1"/>
    </w:pPr>
  </w:style>
  <w:style w:type="character" w:customStyle="1" w:styleId="textlayer--absolute">
    <w:name w:val="textlayer--absolute"/>
    <w:basedOn w:val="DefaultParagraphFont"/>
    <w:rsid w:val="0017663E"/>
  </w:style>
  <w:style w:type="character" w:customStyle="1" w:styleId="None">
    <w:name w:val="None"/>
    <w:rsid w:val="00FD01D4"/>
  </w:style>
  <w:style w:type="paragraph" w:styleId="z-TopofForm">
    <w:name w:val="HTML Top of Form"/>
    <w:basedOn w:val="Normal"/>
    <w:next w:val="Normal"/>
    <w:link w:val="z-TopofFormChar"/>
    <w:hidden/>
    <w:uiPriority w:val="99"/>
    <w:semiHidden/>
    <w:unhideWhenUsed/>
    <w:rsid w:val="00E5265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2650"/>
    <w:rPr>
      <w:rFonts w:ascii="Arial" w:eastAsia="Times New Roman" w:hAnsi="Arial" w:cs="Arial"/>
      <w:vanish/>
      <w:sz w:val="16"/>
      <w:szCs w:val="16"/>
    </w:rPr>
  </w:style>
  <w:style w:type="paragraph" w:styleId="TOCHeading">
    <w:name w:val="TOC Heading"/>
    <w:basedOn w:val="Heading1"/>
    <w:next w:val="Normal"/>
    <w:uiPriority w:val="39"/>
    <w:unhideWhenUsed/>
    <w:qFormat/>
    <w:rsid w:val="00EC3643"/>
    <w:pPr>
      <w:spacing w:before="240" w:line="259" w:lineRule="auto"/>
      <w:jc w:val="left"/>
      <w:outlineLvl w:val="9"/>
    </w:pPr>
    <w:rPr>
      <w:rFonts w:asciiTheme="majorHAnsi" w:hAnsiTheme="majorHAnsi"/>
      <w:b w:val="0"/>
      <w:bCs w:val="0"/>
      <w:color w:val="2F5496" w:themeColor="accent1" w:themeShade="BF"/>
      <w:sz w:val="32"/>
      <w:szCs w:val="32"/>
    </w:rPr>
  </w:style>
  <w:style w:type="paragraph" w:styleId="TOC1">
    <w:name w:val="toc 1"/>
    <w:basedOn w:val="Normal"/>
    <w:next w:val="Normal"/>
    <w:autoRedefine/>
    <w:uiPriority w:val="39"/>
    <w:unhideWhenUsed/>
    <w:rsid w:val="00EC3643"/>
    <w:pPr>
      <w:spacing w:after="100"/>
    </w:pPr>
  </w:style>
  <w:style w:type="paragraph" w:styleId="FootnoteText">
    <w:name w:val="footnote text"/>
    <w:basedOn w:val="Normal"/>
    <w:link w:val="FootnoteTextChar"/>
    <w:uiPriority w:val="99"/>
    <w:semiHidden/>
    <w:unhideWhenUsed/>
    <w:rsid w:val="00794345"/>
    <w:rPr>
      <w:sz w:val="20"/>
      <w:szCs w:val="20"/>
    </w:rPr>
  </w:style>
  <w:style w:type="character" w:customStyle="1" w:styleId="FootnoteTextChar">
    <w:name w:val="Footnote Text Char"/>
    <w:basedOn w:val="DefaultParagraphFont"/>
    <w:link w:val="FootnoteText"/>
    <w:uiPriority w:val="99"/>
    <w:semiHidden/>
    <w:rsid w:val="0079434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794345"/>
    <w:rPr>
      <w:vertAlign w:val="superscript"/>
    </w:rPr>
  </w:style>
  <w:style w:type="character" w:styleId="UnresolvedMention">
    <w:name w:val="Unresolved Mention"/>
    <w:basedOn w:val="DefaultParagraphFont"/>
    <w:uiPriority w:val="99"/>
    <w:semiHidden/>
    <w:unhideWhenUsed/>
    <w:rsid w:val="009700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5760">
      <w:bodyDiv w:val="1"/>
      <w:marLeft w:val="0"/>
      <w:marRight w:val="0"/>
      <w:marTop w:val="0"/>
      <w:marBottom w:val="0"/>
      <w:divBdr>
        <w:top w:val="none" w:sz="0" w:space="0" w:color="auto"/>
        <w:left w:val="none" w:sz="0" w:space="0" w:color="auto"/>
        <w:bottom w:val="none" w:sz="0" w:space="0" w:color="auto"/>
        <w:right w:val="none" w:sz="0" w:space="0" w:color="auto"/>
      </w:divBdr>
      <w:divsChild>
        <w:div w:id="943268036">
          <w:marLeft w:val="0"/>
          <w:marRight w:val="-18000"/>
          <w:marTop w:val="0"/>
          <w:marBottom w:val="0"/>
          <w:divBdr>
            <w:top w:val="none" w:sz="0" w:space="0" w:color="auto"/>
            <w:left w:val="none" w:sz="0" w:space="0" w:color="auto"/>
            <w:bottom w:val="none" w:sz="0" w:space="0" w:color="auto"/>
            <w:right w:val="none" w:sz="0" w:space="0" w:color="auto"/>
          </w:divBdr>
          <w:divsChild>
            <w:div w:id="216553068">
              <w:marLeft w:val="11460"/>
              <w:marRight w:val="-14760"/>
              <w:marTop w:val="0"/>
              <w:marBottom w:val="0"/>
              <w:divBdr>
                <w:top w:val="none" w:sz="0" w:space="0" w:color="auto"/>
                <w:left w:val="none" w:sz="0" w:space="0" w:color="auto"/>
                <w:bottom w:val="none" w:sz="0" w:space="0" w:color="auto"/>
                <w:right w:val="none" w:sz="0" w:space="0" w:color="auto"/>
              </w:divBdr>
              <w:divsChild>
                <w:div w:id="835849774">
                  <w:marLeft w:val="0"/>
                  <w:marRight w:val="0"/>
                  <w:marTop w:val="0"/>
                  <w:marBottom w:val="480"/>
                  <w:divBdr>
                    <w:top w:val="none" w:sz="0" w:space="0" w:color="auto"/>
                    <w:left w:val="none" w:sz="0" w:space="0" w:color="auto"/>
                    <w:bottom w:val="none" w:sz="0" w:space="0" w:color="auto"/>
                    <w:right w:val="none" w:sz="0" w:space="0" w:color="auto"/>
                  </w:divBdr>
                  <w:divsChild>
                    <w:div w:id="312492767">
                      <w:marLeft w:val="0"/>
                      <w:marRight w:val="0"/>
                      <w:marTop w:val="0"/>
                      <w:marBottom w:val="180"/>
                      <w:divBdr>
                        <w:top w:val="single" w:sz="6" w:space="0" w:color="CCCCCC"/>
                        <w:left w:val="none" w:sz="0" w:space="0" w:color="auto"/>
                        <w:bottom w:val="none" w:sz="0" w:space="0" w:color="auto"/>
                        <w:right w:val="none" w:sz="0" w:space="0" w:color="auto"/>
                      </w:divBdr>
                    </w:div>
                    <w:div w:id="739131204">
                      <w:marLeft w:val="0"/>
                      <w:marRight w:val="0"/>
                      <w:marTop w:val="0"/>
                      <w:marBottom w:val="180"/>
                      <w:divBdr>
                        <w:top w:val="single" w:sz="6" w:space="0" w:color="CCCCCC"/>
                        <w:left w:val="none" w:sz="0" w:space="0" w:color="auto"/>
                        <w:bottom w:val="none" w:sz="0" w:space="0" w:color="auto"/>
                        <w:right w:val="none" w:sz="0" w:space="0" w:color="auto"/>
                      </w:divBdr>
                    </w:div>
                    <w:div w:id="836924158">
                      <w:marLeft w:val="0"/>
                      <w:marRight w:val="0"/>
                      <w:marTop w:val="0"/>
                      <w:marBottom w:val="180"/>
                      <w:divBdr>
                        <w:top w:val="single" w:sz="6" w:space="0" w:color="CCCCCC"/>
                        <w:left w:val="none" w:sz="0" w:space="0" w:color="auto"/>
                        <w:bottom w:val="none" w:sz="0" w:space="0" w:color="auto"/>
                        <w:right w:val="none" w:sz="0" w:space="0" w:color="auto"/>
                      </w:divBdr>
                    </w:div>
                    <w:div w:id="1700472362">
                      <w:marLeft w:val="0"/>
                      <w:marRight w:val="0"/>
                      <w:marTop w:val="0"/>
                      <w:marBottom w:val="0"/>
                      <w:divBdr>
                        <w:top w:val="single" w:sz="6" w:space="0" w:color="CCCCCC"/>
                        <w:left w:val="none" w:sz="0" w:space="0" w:color="auto"/>
                        <w:bottom w:val="none" w:sz="0" w:space="0" w:color="auto"/>
                        <w:right w:val="none" w:sz="0" w:space="0" w:color="auto"/>
                      </w:divBdr>
                      <w:divsChild>
                        <w:div w:id="473718456">
                          <w:marLeft w:val="0"/>
                          <w:marRight w:val="0"/>
                          <w:marTop w:val="0"/>
                          <w:marBottom w:val="0"/>
                          <w:divBdr>
                            <w:top w:val="none" w:sz="0" w:space="0" w:color="auto"/>
                            <w:left w:val="none" w:sz="0" w:space="0" w:color="auto"/>
                            <w:bottom w:val="none" w:sz="0" w:space="0" w:color="auto"/>
                            <w:right w:val="none" w:sz="0" w:space="0" w:color="auto"/>
                          </w:divBdr>
                          <w:divsChild>
                            <w:div w:id="148059397">
                              <w:marLeft w:val="0"/>
                              <w:marRight w:val="0"/>
                              <w:marTop w:val="0"/>
                              <w:marBottom w:val="0"/>
                              <w:divBdr>
                                <w:top w:val="none" w:sz="0" w:space="0" w:color="auto"/>
                                <w:left w:val="none" w:sz="0" w:space="0" w:color="auto"/>
                                <w:bottom w:val="none" w:sz="0" w:space="0" w:color="auto"/>
                                <w:right w:val="none" w:sz="0" w:space="0" w:color="auto"/>
                              </w:divBdr>
                              <w:divsChild>
                                <w:div w:id="205908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2710484">
              <w:marLeft w:val="0"/>
              <w:marRight w:val="-14760"/>
              <w:marTop w:val="0"/>
              <w:marBottom w:val="240"/>
              <w:divBdr>
                <w:top w:val="none" w:sz="0" w:space="0" w:color="auto"/>
                <w:left w:val="none" w:sz="0" w:space="0" w:color="auto"/>
                <w:bottom w:val="none" w:sz="0" w:space="0" w:color="auto"/>
                <w:right w:val="none" w:sz="0" w:space="0" w:color="auto"/>
              </w:divBdr>
              <w:divsChild>
                <w:div w:id="66460521">
                  <w:marLeft w:val="0"/>
                  <w:marRight w:val="0"/>
                  <w:marTop w:val="0"/>
                  <w:marBottom w:val="0"/>
                  <w:divBdr>
                    <w:top w:val="none" w:sz="0" w:space="0" w:color="auto"/>
                    <w:left w:val="none" w:sz="0" w:space="0" w:color="auto"/>
                    <w:bottom w:val="none" w:sz="0" w:space="0" w:color="auto"/>
                    <w:right w:val="none" w:sz="0" w:space="0" w:color="auto"/>
                  </w:divBdr>
                </w:div>
                <w:div w:id="1019234673">
                  <w:marLeft w:val="0"/>
                  <w:marRight w:val="0"/>
                  <w:marTop w:val="0"/>
                  <w:marBottom w:val="240"/>
                  <w:divBdr>
                    <w:top w:val="none" w:sz="0" w:space="0" w:color="auto"/>
                    <w:left w:val="none" w:sz="0" w:space="0" w:color="auto"/>
                    <w:bottom w:val="none" w:sz="0" w:space="0" w:color="auto"/>
                    <w:right w:val="none" w:sz="0" w:space="0" w:color="auto"/>
                  </w:divBdr>
                  <w:divsChild>
                    <w:div w:id="590235584">
                      <w:marLeft w:val="240"/>
                      <w:marRight w:val="240"/>
                      <w:marTop w:val="0"/>
                      <w:marBottom w:val="0"/>
                      <w:divBdr>
                        <w:top w:val="none" w:sz="0" w:space="0" w:color="auto"/>
                        <w:left w:val="none" w:sz="0" w:space="0" w:color="auto"/>
                        <w:bottom w:val="none" w:sz="0" w:space="0" w:color="auto"/>
                        <w:right w:val="none" w:sz="0" w:space="0" w:color="auto"/>
                      </w:divBdr>
                    </w:div>
                  </w:divsChild>
                </w:div>
                <w:div w:id="1716781224">
                  <w:marLeft w:val="0"/>
                  <w:marRight w:val="0"/>
                  <w:marTop w:val="0"/>
                  <w:marBottom w:val="0"/>
                  <w:divBdr>
                    <w:top w:val="none" w:sz="0" w:space="0" w:color="auto"/>
                    <w:left w:val="none" w:sz="0" w:space="0" w:color="auto"/>
                    <w:bottom w:val="none" w:sz="0" w:space="0" w:color="auto"/>
                    <w:right w:val="none" w:sz="0" w:space="0" w:color="auto"/>
                  </w:divBdr>
                  <w:divsChild>
                    <w:div w:id="1643459230">
                      <w:marLeft w:val="0"/>
                      <w:marRight w:val="0"/>
                      <w:marTop w:val="0"/>
                      <w:marBottom w:val="0"/>
                      <w:divBdr>
                        <w:top w:val="none" w:sz="0" w:space="0" w:color="auto"/>
                        <w:left w:val="none" w:sz="0" w:space="0" w:color="auto"/>
                        <w:bottom w:val="single" w:sz="6" w:space="0" w:color="CCCCCC"/>
                        <w:right w:val="none" w:sz="0" w:space="0" w:color="auto"/>
                      </w:divBdr>
                      <w:divsChild>
                        <w:div w:id="1347827335">
                          <w:marLeft w:val="0"/>
                          <w:marRight w:val="0"/>
                          <w:marTop w:val="0"/>
                          <w:marBottom w:val="0"/>
                          <w:divBdr>
                            <w:top w:val="none" w:sz="0" w:space="0" w:color="auto"/>
                            <w:left w:val="none" w:sz="0" w:space="0" w:color="auto"/>
                            <w:bottom w:val="none" w:sz="0" w:space="0" w:color="auto"/>
                            <w:right w:val="none" w:sz="0" w:space="0" w:color="auto"/>
                          </w:divBdr>
                          <w:divsChild>
                            <w:div w:id="1253667586">
                              <w:marLeft w:val="0"/>
                              <w:marRight w:val="-18000"/>
                              <w:marTop w:val="0"/>
                              <w:marBottom w:val="0"/>
                              <w:divBdr>
                                <w:top w:val="none" w:sz="0" w:space="0" w:color="auto"/>
                                <w:left w:val="none" w:sz="0" w:space="0" w:color="auto"/>
                                <w:bottom w:val="none" w:sz="0" w:space="0" w:color="auto"/>
                                <w:right w:val="none" w:sz="0" w:space="0" w:color="auto"/>
                              </w:divBdr>
                              <w:divsChild>
                                <w:div w:id="243296509">
                                  <w:marLeft w:val="11460"/>
                                  <w:marRight w:val="-14760"/>
                                  <w:marTop w:val="0"/>
                                  <w:marBottom w:val="0"/>
                                  <w:divBdr>
                                    <w:top w:val="none" w:sz="0" w:space="0" w:color="auto"/>
                                    <w:left w:val="none" w:sz="0" w:space="0" w:color="auto"/>
                                    <w:bottom w:val="none" w:sz="0" w:space="0" w:color="auto"/>
                                    <w:right w:val="none" w:sz="0" w:space="0" w:color="auto"/>
                                  </w:divBdr>
                                  <w:divsChild>
                                    <w:div w:id="1132940851">
                                      <w:marLeft w:val="0"/>
                                      <w:marRight w:val="0"/>
                                      <w:marTop w:val="0"/>
                                      <w:marBottom w:val="0"/>
                                      <w:divBdr>
                                        <w:top w:val="none" w:sz="0" w:space="0" w:color="auto"/>
                                        <w:left w:val="none" w:sz="0" w:space="0" w:color="auto"/>
                                        <w:bottom w:val="none" w:sz="0" w:space="0" w:color="auto"/>
                                        <w:right w:val="none" w:sz="0" w:space="0" w:color="auto"/>
                                      </w:divBdr>
                                    </w:div>
                                  </w:divsChild>
                                </w:div>
                                <w:div w:id="2016027819">
                                  <w:marLeft w:val="0"/>
                                  <w:marRight w:val="-14760"/>
                                  <w:marTop w:val="0"/>
                                  <w:marBottom w:val="0"/>
                                  <w:divBdr>
                                    <w:top w:val="none" w:sz="0" w:space="0" w:color="auto"/>
                                    <w:left w:val="none" w:sz="0" w:space="0" w:color="auto"/>
                                    <w:bottom w:val="none" w:sz="0" w:space="0" w:color="auto"/>
                                    <w:right w:val="none" w:sz="0" w:space="0" w:color="auto"/>
                                  </w:divBdr>
                                  <w:divsChild>
                                    <w:div w:id="321350355">
                                      <w:marLeft w:val="0"/>
                                      <w:marRight w:val="0"/>
                                      <w:marTop w:val="0"/>
                                      <w:marBottom w:val="0"/>
                                      <w:divBdr>
                                        <w:top w:val="none" w:sz="0" w:space="0" w:color="auto"/>
                                        <w:left w:val="none" w:sz="0" w:space="0" w:color="auto"/>
                                        <w:bottom w:val="none" w:sz="0" w:space="0" w:color="auto"/>
                                        <w:right w:val="none" w:sz="0" w:space="0" w:color="auto"/>
                                      </w:divBdr>
                                    </w:div>
                                    <w:div w:id="140937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089939">
              <w:marLeft w:val="0"/>
              <w:marRight w:val="-14760"/>
              <w:marTop w:val="0"/>
              <w:marBottom w:val="0"/>
              <w:divBdr>
                <w:top w:val="none" w:sz="0" w:space="0" w:color="auto"/>
                <w:left w:val="none" w:sz="0" w:space="0" w:color="auto"/>
                <w:bottom w:val="none" w:sz="0" w:space="0" w:color="auto"/>
                <w:right w:val="none" w:sz="0" w:space="0" w:color="auto"/>
              </w:divBdr>
              <w:divsChild>
                <w:div w:id="560412592">
                  <w:marLeft w:val="0"/>
                  <w:marRight w:val="0"/>
                  <w:marTop w:val="0"/>
                  <w:marBottom w:val="960"/>
                  <w:divBdr>
                    <w:top w:val="none" w:sz="0" w:space="0" w:color="auto"/>
                    <w:left w:val="none" w:sz="0" w:space="0" w:color="auto"/>
                    <w:bottom w:val="none" w:sz="0" w:space="0" w:color="auto"/>
                    <w:right w:val="none" w:sz="0" w:space="0" w:color="auto"/>
                  </w:divBdr>
                  <w:divsChild>
                    <w:div w:id="125660553">
                      <w:marLeft w:val="0"/>
                      <w:marRight w:val="0"/>
                      <w:marTop w:val="0"/>
                      <w:marBottom w:val="0"/>
                      <w:divBdr>
                        <w:top w:val="none" w:sz="0" w:space="0" w:color="auto"/>
                        <w:left w:val="none" w:sz="0" w:space="0" w:color="auto"/>
                        <w:bottom w:val="none" w:sz="0" w:space="0" w:color="auto"/>
                        <w:right w:val="none" w:sz="0" w:space="0" w:color="auto"/>
                      </w:divBdr>
                    </w:div>
                    <w:div w:id="442001123">
                      <w:marLeft w:val="0"/>
                      <w:marRight w:val="0"/>
                      <w:marTop w:val="480"/>
                      <w:marBottom w:val="0"/>
                      <w:divBdr>
                        <w:top w:val="single" w:sz="6" w:space="0" w:color="CCCCCC"/>
                        <w:left w:val="none" w:sz="0" w:space="0" w:color="auto"/>
                        <w:bottom w:val="none" w:sz="0" w:space="0" w:color="auto"/>
                        <w:right w:val="none" w:sz="0" w:space="0" w:color="auto"/>
                      </w:divBdr>
                      <w:divsChild>
                        <w:div w:id="1223446591">
                          <w:marLeft w:val="0"/>
                          <w:marRight w:val="0"/>
                          <w:marTop w:val="0"/>
                          <w:marBottom w:val="60"/>
                          <w:divBdr>
                            <w:top w:val="none" w:sz="0" w:space="0" w:color="auto"/>
                            <w:left w:val="none" w:sz="0" w:space="0" w:color="auto"/>
                            <w:bottom w:val="none" w:sz="0" w:space="0" w:color="auto"/>
                            <w:right w:val="none" w:sz="0" w:space="0" w:color="auto"/>
                          </w:divBdr>
                        </w:div>
                      </w:divsChild>
                    </w:div>
                    <w:div w:id="600184729">
                      <w:marLeft w:val="0"/>
                      <w:marRight w:val="0"/>
                      <w:marTop w:val="0"/>
                      <w:marBottom w:val="240"/>
                      <w:divBdr>
                        <w:top w:val="none" w:sz="0" w:space="0" w:color="auto"/>
                        <w:left w:val="none" w:sz="0" w:space="0" w:color="auto"/>
                        <w:bottom w:val="none" w:sz="0" w:space="0" w:color="auto"/>
                        <w:right w:val="none" w:sz="0" w:space="0" w:color="auto"/>
                      </w:divBdr>
                      <w:divsChild>
                        <w:div w:id="1772579958">
                          <w:marLeft w:val="0"/>
                          <w:marRight w:val="0"/>
                          <w:marTop w:val="0"/>
                          <w:marBottom w:val="240"/>
                          <w:divBdr>
                            <w:top w:val="none" w:sz="0" w:space="0" w:color="auto"/>
                            <w:left w:val="none" w:sz="0" w:space="0" w:color="auto"/>
                            <w:bottom w:val="none" w:sz="0" w:space="0" w:color="auto"/>
                            <w:right w:val="none" w:sz="0" w:space="0" w:color="auto"/>
                          </w:divBdr>
                        </w:div>
                      </w:divsChild>
                    </w:div>
                    <w:div w:id="1640455572">
                      <w:marLeft w:val="0"/>
                      <w:marRight w:val="0"/>
                      <w:marTop w:val="0"/>
                      <w:marBottom w:val="0"/>
                      <w:divBdr>
                        <w:top w:val="none" w:sz="0" w:space="0" w:color="auto"/>
                        <w:left w:val="none" w:sz="0" w:space="0" w:color="auto"/>
                        <w:bottom w:val="none" w:sz="0" w:space="0" w:color="auto"/>
                        <w:right w:val="none" w:sz="0" w:space="0" w:color="auto"/>
                      </w:divBdr>
                      <w:divsChild>
                        <w:div w:id="292100486">
                          <w:marLeft w:val="0"/>
                          <w:marRight w:val="0"/>
                          <w:marTop w:val="0"/>
                          <w:marBottom w:val="0"/>
                          <w:divBdr>
                            <w:top w:val="none" w:sz="0" w:space="0" w:color="auto"/>
                            <w:left w:val="none" w:sz="0" w:space="0" w:color="auto"/>
                            <w:bottom w:val="none" w:sz="0" w:space="0" w:color="auto"/>
                            <w:right w:val="none" w:sz="0" w:space="0" w:color="auto"/>
                          </w:divBdr>
                          <w:divsChild>
                            <w:div w:id="52506010">
                              <w:marLeft w:val="0"/>
                              <w:marRight w:val="0"/>
                              <w:marTop w:val="0"/>
                              <w:marBottom w:val="0"/>
                              <w:divBdr>
                                <w:top w:val="none" w:sz="0" w:space="0" w:color="auto"/>
                                <w:left w:val="none" w:sz="0" w:space="0" w:color="auto"/>
                                <w:bottom w:val="none" w:sz="0" w:space="0" w:color="auto"/>
                                <w:right w:val="none" w:sz="0" w:space="0" w:color="auto"/>
                              </w:divBdr>
                            </w:div>
                            <w:div w:id="348063791">
                              <w:marLeft w:val="0"/>
                              <w:marRight w:val="0"/>
                              <w:marTop w:val="0"/>
                              <w:marBottom w:val="0"/>
                              <w:divBdr>
                                <w:top w:val="none" w:sz="0" w:space="0" w:color="auto"/>
                                <w:left w:val="none" w:sz="0" w:space="0" w:color="auto"/>
                                <w:bottom w:val="none" w:sz="0" w:space="0" w:color="auto"/>
                                <w:right w:val="none" w:sz="0" w:space="0" w:color="auto"/>
                              </w:divBdr>
                            </w:div>
                            <w:div w:id="1135484026">
                              <w:marLeft w:val="0"/>
                              <w:marRight w:val="0"/>
                              <w:marTop w:val="0"/>
                              <w:marBottom w:val="0"/>
                              <w:divBdr>
                                <w:top w:val="none" w:sz="0" w:space="0" w:color="auto"/>
                                <w:left w:val="none" w:sz="0" w:space="0" w:color="auto"/>
                                <w:bottom w:val="none" w:sz="0" w:space="0" w:color="auto"/>
                                <w:right w:val="none" w:sz="0" w:space="0" w:color="auto"/>
                              </w:divBdr>
                              <w:divsChild>
                                <w:div w:id="1169254480">
                                  <w:marLeft w:val="0"/>
                                  <w:marRight w:val="0"/>
                                  <w:marTop w:val="0"/>
                                  <w:marBottom w:val="0"/>
                                  <w:divBdr>
                                    <w:top w:val="none" w:sz="0" w:space="0" w:color="auto"/>
                                    <w:left w:val="none" w:sz="0" w:space="0" w:color="auto"/>
                                    <w:bottom w:val="none" w:sz="0" w:space="0" w:color="auto"/>
                                    <w:right w:val="none" w:sz="0" w:space="0" w:color="auto"/>
                                  </w:divBdr>
                                  <w:divsChild>
                                    <w:div w:id="124127274">
                                      <w:marLeft w:val="0"/>
                                      <w:marRight w:val="0"/>
                                      <w:marTop w:val="0"/>
                                      <w:marBottom w:val="0"/>
                                      <w:divBdr>
                                        <w:top w:val="none" w:sz="0" w:space="0" w:color="auto"/>
                                        <w:left w:val="none" w:sz="0" w:space="0" w:color="auto"/>
                                        <w:bottom w:val="none" w:sz="0" w:space="0" w:color="auto"/>
                                        <w:right w:val="none" w:sz="0" w:space="0" w:color="auto"/>
                                      </w:divBdr>
                                    </w:div>
                                    <w:div w:id="1009792746">
                                      <w:marLeft w:val="0"/>
                                      <w:marRight w:val="0"/>
                                      <w:marTop w:val="0"/>
                                      <w:marBottom w:val="240"/>
                                      <w:divBdr>
                                        <w:top w:val="none" w:sz="0" w:space="0" w:color="auto"/>
                                        <w:left w:val="none" w:sz="0" w:space="0" w:color="auto"/>
                                        <w:bottom w:val="none" w:sz="0" w:space="0" w:color="auto"/>
                                        <w:right w:val="none" w:sz="0" w:space="0" w:color="auto"/>
                                      </w:divBdr>
                                    </w:div>
                                  </w:divsChild>
                                </w:div>
                                <w:div w:id="1836336561">
                                  <w:marLeft w:val="0"/>
                                  <w:marRight w:val="0"/>
                                  <w:marTop w:val="0"/>
                                  <w:marBottom w:val="0"/>
                                  <w:divBdr>
                                    <w:top w:val="single" w:sz="6" w:space="0" w:color="CCCCCC"/>
                                    <w:left w:val="none" w:sz="0" w:space="0" w:color="auto"/>
                                    <w:bottom w:val="none" w:sz="0" w:space="0" w:color="auto"/>
                                    <w:right w:val="none" w:sz="0" w:space="0" w:color="auto"/>
                                  </w:divBdr>
                                </w:div>
                              </w:divsChild>
                            </w:div>
                          </w:divsChild>
                        </w:div>
                        <w:div w:id="641542381">
                          <w:marLeft w:val="0"/>
                          <w:marRight w:val="0"/>
                          <w:marTop w:val="0"/>
                          <w:marBottom w:val="0"/>
                          <w:divBdr>
                            <w:top w:val="none" w:sz="0" w:space="0" w:color="auto"/>
                            <w:left w:val="none" w:sz="0" w:space="0" w:color="auto"/>
                            <w:bottom w:val="none" w:sz="0" w:space="0" w:color="auto"/>
                            <w:right w:val="none" w:sz="0" w:space="0" w:color="auto"/>
                          </w:divBdr>
                        </w:div>
                        <w:div w:id="1108770187">
                          <w:marLeft w:val="0"/>
                          <w:marRight w:val="0"/>
                          <w:marTop w:val="0"/>
                          <w:marBottom w:val="0"/>
                          <w:divBdr>
                            <w:top w:val="none" w:sz="0" w:space="0" w:color="auto"/>
                            <w:left w:val="none" w:sz="0" w:space="0" w:color="auto"/>
                            <w:bottom w:val="none" w:sz="0" w:space="0" w:color="auto"/>
                            <w:right w:val="none" w:sz="0" w:space="0" w:color="auto"/>
                          </w:divBdr>
                          <w:divsChild>
                            <w:div w:id="959995872">
                              <w:marLeft w:val="0"/>
                              <w:marRight w:val="0"/>
                              <w:marTop w:val="0"/>
                              <w:marBottom w:val="0"/>
                              <w:divBdr>
                                <w:top w:val="none" w:sz="0" w:space="0" w:color="auto"/>
                                <w:left w:val="none" w:sz="0" w:space="0" w:color="auto"/>
                                <w:bottom w:val="none" w:sz="0" w:space="0" w:color="auto"/>
                                <w:right w:val="none" w:sz="0" w:space="0" w:color="auto"/>
                              </w:divBdr>
                              <w:divsChild>
                                <w:div w:id="298002092">
                                  <w:marLeft w:val="0"/>
                                  <w:marRight w:val="0"/>
                                  <w:marTop w:val="0"/>
                                  <w:marBottom w:val="0"/>
                                  <w:divBdr>
                                    <w:top w:val="single" w:sz="6" w:space="0" w:color="CCCCCC"/>
                                    <w:left w:val="none" w:sz="0" w:space="0" w:color="auto"/>
                                    <w:bottom w:val="none" w:sz="0" w:space="0" w:color="auto"/>
                                    <w:right w:val="none" w:sz="0" w:space="0" w:color="auto"/>
                                  </w:divBdr>
                                </w:div>
                                <w:div w:id="1500654515">
                                  <w:marLeft w:val="0"/>
                                  <w:marRight w:val="0"/>
                                  <w:marTop w:val="0"/>
                                  <w:marBottom w:val="0"/>
                                  <w:divBdr>
                                    <w:top w:val="none" w:sz="0" w:space="0" w:color="auto"/>
                                    <w:left w:val="none" w:sz="0" w:space="0" w:color="auto"/>
                                    <w:bottom w:val="none" w:sz="0" w:space="0" w:color="auto"/>
                                    <w:right w:val="none" w:sz="0" w:space="0" w:color="auto"/>
                                  </w:divBdr>
                                  <w:divsChild>
                                    <w:div w:id="149298604">
                                      <w:marLeft w:val="0"/>
                                      <w:marRight w:val="0"/>
                                      <w:marTop w:val="0"/>
                                      <w:marBottom w:val="240"/>
                                      <w:divBdr>
                                        <w:top w:val="none" w:sz="0" w:space="0" w:color="auto"/>
                                        <w:left w:val="none" w:sz="0" w:space="0" w:color="auto"/>
                                        <w:bottom w:val="none" w:sz="0" w:space="0" w:color="auto"/>
                                        <w:right w:val="none" w:sz="0" w:space="0" w:color="auto"/>
                                      </w:divBdr>
                                    </w:div>
                                    <w:div w:id="788669009">
                                      <w:marLeft w:val="0"/>
                                      <w:marRight w:val="0"/>
                                      <w:marTop w:val="0"/>
                                      <w:marBottom w:val="0"/>
                                      <w:divBdr>
                                        <w:top w:val="none" w:sz="0" w:space="0" w:color="auto"/>
                                        <w:left w:val="none" w:sz="0" w:space="0" w:color="auto"/>
                                        <w:bottom w:val="none" w:sz="0" w:space="0" w:color="auto"/>
                                        <w:right w:val="none" w:sz="0" w:space="0" w:color="auto"/>
                                      </w:divBdr>
                                    </w:div>
                                  </w:divsChild>
                                </w:div>
                                <w:div w:id="1593395471">
                                  <w:marLeft w:val="0"/>
                                  <w:marRight w:val="0"/>
                                  <w:marTop w:val="0"/>
                                  <w:marBottom w:val="0"/>
                                  <w:divBdr>
                                    <w:top w:val="none" w:sz="0" w:space="0" w:color="auto"/>
                                    <w:left w:val="none" w:sz="0" w:space="0" w:color="auto"/>
                                    <w:bottom w:val="none" w:sz="0" w:space="0" w:color="auto"/>
                                    <w:right w:val="none" w:sz="0" w:space="0" w:color="auto"/>
                                  </w:divBdr>
                                  <w:divsChild>
                                    <w:div w:id="130100820">
                                      <w:marLeft w:val="0"/>
                                      <w:marRight w:val="0"/>
                                      <w:marTop w:val="0"/>
                                      <w:marBottom w:val="240"/>
                                      <w:divBdr>
                                        <w:top w:val="none" w:sz="0" w:space="0" w:color="auto"/>
                                        <w:left w:val="none" w:sz="0" w:space="0" w:color="auto"/>
                                        <w:bottom w:val="none" w:sz="0" w:space="0" w:color="auto"/>
                                        <w:right w:val="none" w:sz="0" w:space="0" w:color="auto"/>
                                      </w:divBdr>
                                    </w:div>
                                    <w:div w:id="922760629">
                                      <w:marLeft w:val="0"/>
                                      <w:marRight w:val="0"/>
                                      <w:marTop w:val="0"/>
                                      <w:marBottom w:val="0"/>
                                      <w:divBdr>
                                        <w:top w:val="none" w:sz="0" w:space="0" w:color="auto"/>
                                        <w:left w:val="none" w:sz="0" w:space="0" w:color="auto"/>
                                        <w:bottom w:val="none" w:sz="0" w:space="0" w:color="auto"/>
                                        <w:right w:val="none" w:sz="0" w:space="0" w:color="auto"/>
                                      </w:divBdr>
                                    </w:div>
                                  </w:divsChild>
                                </w:div>
                                <w:div w:id="1797332802">
                                  <w:marLeft w:val="0"/>
                                  <w:marRight w:val="0"/>
                                  <w:marTop w:val="0"/>
                                  <w:marBottom w:val="0"/>
                                  <w:divBdr>
                                    <w:top w:val="single" w:sz="6" w:space="0" w:color="CCCCCC"/>
                                    <w:left w:val="none" w:sz="0" w:space="0" w:color="auto"/>
                                    <w:bottom w:val="none" w:sz="0" w:space="0" w:color="auto"/>
                                    <w:right w:val="none" w:sz="0" w:space="0" w:color="auto"/>
                                  </w:divBdr>
                                </w:div>
                              </w:divsChild>
                            </w:div>
                            <w:div w:id="1553299286">
                              <w:marLeft w:val="0"/>
                              <w:marRight w:val="0"/>
                              <w:marTop w:val="0"/>
                              <w:marBottom w:val="0"/>
                              <w:divBdr>
                                <w:top w:val="none" w:sz="0" w:space="0" w:color="auto"/>
                                <w:left w:val="none" w:sz="0" w:space="0" w:color="auto"/>
                                <w:bottom w:val="none" w:sz="0" w:space="0" w:color="auto"/>
                                <w:right w:val="none" w:sz="0" w:space="0" w:color="auto"/>
                              </w:divBdr>
                              <w:divsChild>
                                <w:div w:id="375081890">
                                  <w:marLeft w:val="0"/>
                                  <w:marRight w:val="0"/>
                                  <w:marTop w:val="0"/>
                                  <w:marBottom w:val="0"/>
                                  <w:divBdr>
                                    <w:top w:val="none" w:sz="0" w:space="0" w:color="auto"/>
                                    <w:left w:val="none" w:sz="0" w:space="0" w:color="auto"/>
                                    <w:bottom w:val="none" w:sz="0" w:space="0" w:color="auto"/>
                                    <w:right w:val="none" w:sz="0" w:space="0" w:color="auto"/>
                                  </w:divBdr>
                                  <w:divsChild>
                                    <w:div w:id="485896424">
                                      <w:marLeft w:val="0"/>
                                      <w:marRight w:val="0"/>
                                      <w:marTop w:val="0"/>
                                      <w:marBottom w:val="0"/>
                                      <w:divBdr>
                                        <w:top w:val="none" w:sz="0" w:space="0" w:color="auto"/>
                                        <w:left w:val="none" w:sz="0" w:space="0" w:color="auto"/>
                                        <w:bottom w:val="none" w:sz="0" w:space="0" w:color="auto"/>
                                        <w:right w:val="none" w:sz="0" w:space="0" w:color="auto"/>
                                      </w:divBdr>
                                    </w:div>
                                    <w:div w:id="1423838760">
                                      <w:marLeft w:val="0"/>
                                      <w:marRight w:val="0"/>
                                      <w:marTop w:val="0"/>
                                      <w:marBottom w:val="240"/>
                                      <w:divBdr>
                                        <w:top w:val="none" w:sz="0" w:space="0" w:color="auto"/>
                                        <w:left w:val="none" w:sz="0" w:space="0" w:color="auto"/>
                                        <w:bottom w:val="none" w:sz="0" w:space="0" w:color="auto"/>
                                        <w:right w:val="none" w:sz="0" w:space="0" w:color="auto"/>
                                      </w:divBdr>
                                    </w:div>
                                  </w:divsChild>
                                </w:div>
                                <w:div w:id="884830948">
                                  <w:marLeft w:val="0"/>
                                  <w:marRight w:val="0"/>
                                  <w:marTop w:val="0"/>
                                  <w:marBottom w:val="0"/>
                                  <w:divBdr>
                                    <w:top w:val="single" w:sz="6" w:space="0" w:color="CCCCCC"/>
                                    <w:left w:val="none" w:sz="0" w:space="0" w:color="auto"/>
                                    <w:bottom w:val="none" w:sz="0" w:space="0" w:color="auto"/>
                                    <w:right w:val="none" w:sz="0" w:space="0" w:color="auto"/>
                                  </w:divBdr>
                                </w:div>
                                <w:div w:id="1073510334">
                                  <w:marLeft w:val="0"/>
                                  <w:marRight w:val="0"/>
                                  <w:marTop w:val="0"/>
                                  <w:marBottom w:val="0"/>
                                  <w:divBdr>
                                    <w:top w:val="single" w:sz="6" w:space="0" w:color="CCCCCC"/>
                                    <w:left w:val="none" w:sz="0" w:space="0" w:color="auto"/>
                                    <w:bottom w:val="none" w:sz="0" w:space="0" w:color="auto"/>
                                    <w:right w:val="none" w:sz="0" w:space="0" w:color="auto"/>
                                  </w:divBdr>
                                </w:div>
                                <w:div w:id="1768038244">
                                  <w:marLeft w:val="0"/>
                                  <w:marRight w:val="0"/>
                                  <w:marTop w:val="0"/>
                                  <w:marBottom w:val="0"/>
                                  <w:divBdr>
                                    <w:top w:val="none" w:sz="0" w:space="0" w:color="auto"/>
                                    <w:left w:val="none" w:sz="0" w:space="0" w:color="auto"/>
                                    <w:bottom w:val="none" w:sz="0" w:space="0" w:color="auto"/>
                                    <w:right w:val="none" w:sz="0" w:space="0" w:color="auto"/>
                                  </w:divBdr>
                                  <w:divsChild>
                                    <w:div w:id="368799991">
                                      <w:marLeft w:val="0"/>
                                      <w:marRight w:val="0"/>
                                      <w:marTop w:val="0"/>
                                      <w:marBottom w:val="240"/>
                                      <w:divBdr>
                                        <w:top w:val="none" w:sz="0" w:space="0" w:color="auto"/>
                                        <w:left w:val="none" w:sz="0" w:space="0" w:color="auto"/>
                                        <w:bottom w:val="none" w:sz="0" w:space="0" w:color="auto"/>
                                        <w:right w:val="none" w:sz="0" w:space="0" w:color="auto"/>
                                      </w:divBdr>
                                    </w:div>
                                    <w:div w:id="105474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642223">
                              <w:marLeft w:val="0"/>
                              <w:marRight w:val="0"/>
                              <w:marTop w:val="0"/>
                              <w:marBottom w:val="0"/>
                              <w:divBdr>
                                <w:top w:val="none" w:sz="0" w:space="0" w:color="auto"/>
                                <w:left w:val="none" w:sz="0" w:space="0" w:color="auto"/>
                                <w:bottom w:val="none" w:sz="0" w:space="0" w:color="auto"/>
                                <w:right w:val="none" w:sz="0" w:space="0" w:color="auto"/>
                              </w:divBdr>
                              <w:divsChild>
                                <w:div w:id="1123497563">
                                  <w:marLeft w:val="0"/>
                                  <w:marRight w:val="0"/>
                                  <w:marTop w:val="0"/>
                                  <w:marBottom w:val="0"/>
                                  <w:divBdr>
                                    <w:top w:val="single" w:sz="6" w:space="0" w:color="CCCCCC"/>
                                    <w:left w:val="none" w:sz="0" w:space="0" w:color="auto"/>
                                    <w:bottom w:val="none" w:sz="0" w:space="0" w:color="auto"/>
                                    <w:right w:val="none" w:sz="0" w:space="0" w:color="auto"/>
                                  </w:divBdr>
                                </w:div>
                                <w:div w:id="1153063927">
                                  <w:marLeft w:val="0"/>
                                  <w:marRight w:val="0"/>
                                  <w:marTop w:val="0"/>
                                  <w:marBottom w:val="0"/>
                                  <w:divBdr>
                                    <w:top w:val="none" w:sz="0" w:space="0" w:color="auto"/>
                                    <w:left w:val="none" w:sz="0" w:space="0" w:color="auto"/>
                                    <w:bottom w:val="none" w:sz="0" w:space="0" w:color="auto"/>
                                    <w:right w:val="none" w:sz="0" w:space="0" w:color="auto"/>
                                  </w:divBdr>
                                  <w:divsChild>
                                    <w:div w:id="973295223">
                                      <w:marLeft w:val="0"/>
                                      <w:marRight w:val="0"/>
                                      <w:marTop w:val="0"/>
                                      <w:marBottom w:val="0"/>
                                      <w:divBdr>
                                        <w:top w:val="none" w:sz="0" w:space="0" w:color="auto"/>
                                        <w:left w:val="none" w:sz="0" w:space="0" w:color="auto"/>
                                        <w:bottom w:val="none" w:sz="0" w:space="0" w:color="auto"/>
                                        <w:right w:val="none" w:sz="0" w:space="0" w:color="auto"/>
                                      </w:divBdr>
                                    </w:div>
                                    <w:div w:id="139231290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914044949">
                      <w:marLeft w:val="0"/>
                      <w:marRight w:val="0"/>
                      <w:marTop w:val="0"/>
                      <w:marBottom w:val="0"/>
                      <w:divBdr>
                        <w:top w:val="none" w:sz="0" w:space="0" w:color="auto"/>
                        <w:left w:val="none" w:sz="0" w:space="0" w:color="auto"/>
                        <w:bottom w:val="none" w:sz="0" w:space="0" w:color="auto"/>
                        <w:right w:val="none" w:sz="0" w:space="0" w:color="auto"/>
                      </w:divBdr>
                      <w:divsChild>
                        <w:div w:id="1542788304">
                          <w:marLeft w:val="0"/>
                          <w:marRight w:val="0"/>
                          <w:marTop w:val="0"/>
                          <w:marBottom w:val="0"/>
                          <w:divBdr>
                            <w:top w:val="none" w:sz="0" w:space="0" w:color="auto"/>
                            <w:left w:val="none" w:sz="0" w:space="0" w:color="auto"/>
                            <w:bottom w:val="none" w:sz="0" w:space="0" w:color="auto"/>
                            <w:right w:val="none" w:sz="0" w:space="0" w:color="auto"/>
                          </w:divBdr>
                          <w:divsChild>
                            <w:div w:id="112226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282167">
                  <w:marLeft w:val="0"/>
                  <w:marRight w:val="0"/>
                  <w:marTop w:val="0"/>
                  <w:marBottom w:val="0"/>
                  <w:divBdr>
                    <w:top w:val="single" w:sz="6" w:space="0" w:color="CCCCCC"/>
                    <w:left w:val="none" w:sz="0" w:space="0" w:color="auto"/>
                    <w:bottom w:val="none" w:sz="0" w:space="0" w:color="auto"/>
                    <w:right w:val="none" w:sz="0" w:space="0" w:color="auto"/>
                  </w:divBdr>
                  <w:divsChild>
                    <w:div w:id="2036406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1715764583">
          <w:marLeft w:val="0"/>
          <w:marRight w:val="0"/>
          <w:marTop w:val="0"/>
          <w:marBottom w:val="480"/>
          <w:divBdr>
            <w:top w:val="none" w:sz="0" w:space="0" w:color="auto"/>
            <w:left w:val="none" w:sz="0" w:space="0" w:color="auto"/>
            <w:bottom w:val="none" w:sz="0" w:space="0" w:color="auto"/>
            <w:right w:val="none" w:sz="0" w:space="0" w:color="auto"/>
          </w:divBdr>
          <w:divsChild>
            <w:div w:id="1384060942">
              <w:marLeft w:val="0"/>
              <w:marRight w:val="0"/>
              <w:marTop w:val="0"/>
              <w:marBottom w:val="0"/>
              <w:divBdr>
                <w:top w:val="none" w:sz="0" w:space="0" w:color="auto"/>
                <w:left w:val="none" w:sz="0" w:space="0" w:color="auto"/>
                <w:bottom w:val="single" w:sz="6" w:space="0" w:color="CCCCCC"/>
                <w:right w:val="none" w:sz="0" w:space="0" w:color="auto"/>
              </w:divBdr>
              <w:divsChild>
                <w:div w:id="1132212797">
                  <w:marLeft w:val="0"/>
                  <w:marRight w:val="0"/>
                  <w:marTop w:val="0"/>
                  <w:marBottom w:val="0"/>
                  <w:divBdr>
                    <w:top w:val="none" w:sz="0" w:space="0" w:color="auto"/>
                    <w:left w:val="none" w:sz="0" w:space="0" w:color="auto"/>
                    <w:bottom w:val="none" w:sz="0" w:space="0" w:color="auto"/>
                    <w:right w:val="none" w:sz="0" w:space="0" w:color="auto"/>
                  </w:divBdr>
                  <w:divsChild>
                    <w:div w:id="101372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7602">
      <w:bodyDiv w:val="1"/>
      <w:marLeft w:val="0"/>
      <w:marRight w:val="0"/>
      <w:marTop w:val="0"/>
      <w:marBottom w:val="0"/>
      <w:divBdr>
        <w:top w:val="none" w:sz="0" w:space="0" w:color="auto"/>
        <w:left w:val="none" w:sz="0" w:space="0" w:color="auto"/>
        <w:bottom w:val="none" w:sz="0" w:space="0" w:color="auto"/>
        <w:right w:val="none" w:sz="0" w:space="0" w:color="auto"/>
      </w:divBdr>
    </w:div>
    <w:div w:id="24789375">
      <w:bodyDiv w:val="1"/>
      <w:marLeft w:val="0"/>
      <w:marRight w:val="0"/>
      <w:marTop w:val="0"/>
      <w:marBottom w:val="0"/>
      <w:divBdr>
        <w:top w:val="none" w:sz="0" w:space="0" w:color="auto"/>
        <w:left w:val="none" w:sz="0" w:space="0" w:color="auto"/>
        <w:bottom w:val="none" w:sz="0" w:space="0" w:color="auto"/>
        <w:right w:val="none" w:sz="0" w:space="0" w:color="auto"/>
      </w:divBdr>
      <w:divsChild>
        <w:div w:id="194580431">
          <w:marLeft w:val="0"/>
          <w:marRight w:val="0"/>
          <w:marTop w:val="0"/>
          <w:marBottom w:val="0"/>
          <w:divBdr>
            <w:top w:val="none" w:sz="0" w:space="0" w:color="auto"/>
            <w:left w:val="none" w:sz="0" w:space="0" w:color="auto"/>
            <w:bottom w:val="none" w:sz="0" w:space="0" w:color="auto"/>
            <w:right w:val="none" w:sz="0" w:space="0" w:color="auto"/>
          </w:divBdr>
        </w:div>
        <w:div w:id="357631168">
          <w:marLeft w:val="0"/>
          <w:marRight w:val="0"/>
          <w:marTop w:val="0"/>
          <w:marBottom w:val="0"/>
          <w:divBdr>
            <w:top w:val="none" w:sz="0" w:space="0" w:color="auto"/>
            <w:left w:val="none" w:sz="0" w:space="0" w:color="auto"/>
            <w:bottom w:val="none" w:sz="0" w:space="0" w:color="auto"/>
            <w:right w:val="none" w:sz="0" w:space="0" w:color="auto"/>
          </w:divBdr>
        </w:div>
        <w:div w:id="990718660">
          <w:marLeft w:val="0"/>
          <w:marRight w:val="0"/>
          <w:marTop w:val="0"/>
          <w:marBottom w:val="0"/>
          <w:divBdr>
            <w:top w:val="none" w:sz="0" w:space="0" w:color="auto"/>
            <w:left w:val="none" w:sz="0" w:space="0" w:color="auto"/>
            <w:bottom w:val="none" w:sz="0" w:space="0" w:color="auto"/>
            <w:right w:val="none" w:sz="0" w:space="0" w:color="auto"/>
          </w:divBdr>
        </w:div>
        <w:div w:id="1206985714">
          <w:marLeft w:val="0"/>
          <w:marRight w:val="0"/>
          <w:marTop w:val="0"/>
          <w:marBottom w:val="0"/>
          <w:divBdr>
            <w:top w:val="none" w:sz="0" w:space="0" w:color="auto"/>
            <w:left w:val="none" w:sz="0" w:space="0" w:color="auto"/>
            <w:bottom w:val="none" w:sz="0" w:space="0" w:color="auto"/>
            <w:right w:val="none" w:sz="0" w:space="0" w:color="auto"/>
          </w:divBdr>
        </w:div>
        <w:div w:id="1552882556">
          <w:marLeft w:val="0"/>
          <w:marRight w:val="0"/>
          <w:marTop w:val="0"/>
          <w:marBottom w:val="0"/>
          <w:divBdr>
            <w:top w:val="none" w:sz="0" w:space="0" w:color="auto"/>
            <w:left w:val="none" w:sz="0" w:space="0" w:color="auto"/>
            <w:bottom w:val="none" w:sz="0" w:space="0" w:color="auto"/>
            <w:right w:val="none" w:sz="0" w:space="0" w:color="auto"/>
          </w:divBdr>
        </w:div>
        <w:div w:id="2065981547">
          <w:marLeft w:val="0"/>
          <w:marRight w:val="0"/>
          <w:marTop w:val="0"/>
          <w:marBottom w:val="0"/>
          <w:divBdr>
            <w:top w:val="none" w:sz="0" w:space="0" w:color="auto"/>
            <w:left w:val="none" w:sz="0" w:space="0" w:color="auto"/>
            <w:bottom w:val="none" w:sz="0" w:space="0" w:color="auto"/>
            <w:right w:val="none" w:sz="0" w:space="0" w:color="auto"/>
          </w:divBdr>
        </w:div>
      </w:divsChild>
    </w:div>
    <w:div w:id="26684953">
      <w:bodyDiv w:val="1"/>
      <w:marLeft w:val="0"/>
      <w:marRight w:val="0"/>
      <w:marTop w:val="0"/>
      <w:marBottom w:val="0"/>
      <w:divBdr>
        <w:top w:val="none" w:sz="0" w:space="0" w:color="auto"/>
        <w:left w:val="none" w:sz="0" w:space="0" w:color="auto"/>
        <w:bottom w:val="none" w:sz="0" w:space="0" w:color="auto"/>
        <w:right w:val="none" w:sz="0" w:space="0" w:color="auto"/>
      </w:divBdr>
    </w:div>
    <w:div w:id="41364355">
      <w:bodyDiv w:val="1"/>
      <w:marLeft w:val="0"/>
      <w:marRight w:val="0"/>
      <w:marTop w:val="0"/>
      <w:marBottom w:val="0"/>
      <w:divBdr>
        <w:top w:val="none" w:sz="0" w:space="0" w:color="auto"/>
        <w:left w:val="none" w:sz="0" w:space="0" w:color="auto"/>
        <w:bottom w:val="none" w:sz="0" w:space="0" w:color="auto"/>
        <w:right w:val="none" w:sz="0" w:space="0" w:color="auto"/>
      </w:divBdr>
    </w:div>
    <w:div w:id="42096707">
      <w:bodyDiv w:val="1"/>
      <w:marLeft w:val="0"/>
      <w:marRight w:val="0"/>
      <w:marTop w:val="0"/>
      <w:marBottom w:val="0"/>
      <w:divBdr>
        <w:top w:val="none" w:sz="0" w:space="0" w:color="auto"/>
        <w:left w:val="none" w:sz="0" w:space="0" w:color="auto"/>
        <w:bottom w:val="none" w:sz="0" w:space="0" w:color="auto"/>
        <w:right w:val="none" w:sz="0" w:space="0" w:color="auto"/>
      </w:divBdr>
    </w:div>
    <w:div w:id="57675120">
      <w:bodyDiv w:val="1"/>
      <w:marLeft w:val="0"/>
      <w:marRight w:val="0"/>
      <w:marTop w:val="0"/>
      <w:marBottom w:val="0"/>
      <w:divBdr>
        <w:top w:val="none" w:sz="0" w:space="0" w:color="auto"/>
        <w:left w:val="none" w:sz="0" w:space="0" w:color="auto"/>
        <w:bottom w:val="none" w:sz="0" w:space="0" w:color="auto"/>
        <w:right w:val="none" w:sz="0" w:space="0" w:color="auto"/>
      </w:divBdr>
    </w:div>
    <w:div w:id="79570108">
      <w:bodyDiv w:val="1"/>
      <w:marLeft w:val="0"/>
      <w:marRight w:val="0"/>
      <w:marTop w:val="0"/>
      <w:marBottom w:val="0"/>
      <w:divBdr>
        <w:top w:val="none" w:sz="0" w:space="0" w:color="auto"/>
        <w:left w:val="none" w:sz="0" w:space="0" w:color="auto"/>
        <w:bottom w:val="none" w:sz="0" w:space="0" w:color="auto"/>
        <w:right w:val="none" w:sz="0" w:space="0" w:color="auto"/>
      </w:divBdr>
    </w:div>
    <w:div w:id="91242055">
      <w:bodyDiv w:val="1"/>
      <w:marLeft w:val="0"/>
      <w:marRight w:val="0"/>
      <w:marTop w:val="0"/>
      <w:marBottom w:val="0"/>
      <w:divBdr>
        <w:top w:val="none" w:sz="0" w:space="0" w:color="auto"/>
        <w:left w:val="none" w:sz="0" w:space="0" w:color="auto"/>
        <w:bottom w:val="none" w:sz="0" w:space="0" w:color="auto"/>
        <w:right w:val="none" w:sz="0" w:space="0" w:color="auto"/>
      </w:divBdr>
    </w:div>
    <w:div w:id="95297220">
      <w:bodyDiv w:val="1"/>
      <w:marLeft w:val="0"/>
      <w:marRight w:val="0"/>
      <w:marTop w:val="0"/>
      <w:marBottom w:val="0"/>
      <w:divBdr>
        <w:top w:val="none" w:sz="0" w:space="0" w:color="auto"/>
        <w:left w:val="none" w:sz="0" w:space="0" w:color="auto"/>
        <w:bottom w:val="none" w:sz="0" w:space="0" w:color="auto"/>
        <w:right w:val="none" w:sz="0" w:space="0" w:color="auto"/>
      </w:divBdr>
    </w:div>
    <w:div w:id="112017691">
      <w:bodyDiv w:val="1"/>
      <w:marLeft w:val="0"/>
      <w:marRight w:val="0"/>
      <w:marTop w:val="0"/>
      <w:marBottom w:val="0"/>
      <w:divBdr>
        <w:top w:val="none" w:sz="0" w:space="0" w:color="auto"/>
        <w:left w:val="none" w:sz="0" w:space="0" w:color="auto"/>
        <w:bottom w:val="none" w:sz="0" w:space="0" w:color="auto"/>
        <w:right w:val="none" w:sz="0" w:space="0" w:color="auto"/>
      </w:divBdr>
    </w:div>
    <w:div w:id="116531124">
      <w:bodyDiv w:val="1"/>
      <w:marLeft w:val="0"/>
      <w:marRight w:val="0"/>
      <w:marTop w:val="0"/>
      <w:marBottom w:val="0"/>
      <w:divBdr>
        <w:top w:val="none" w:sz="0" w:space="0" w:color="auto"/>
        <w:left w:val="none" w:sz="0" w:space="0" w:color="auto"/>
        <w:bottom w:val="none" w:sz="0" w:space="0" w:color="auto"/>
        <w:right w:val="none" w:sz="0" w:space="0" w:color="auto"/>
      </w:divBdr>
    </w:div>
    <w:div w:id="121120406">
      <w:bodyDiv w:val="1"/>
      <w:marLeft w:val="0"/>
      <w:marRight w:val="0"/>
      <w:marTop w:val="0"/>
      <w:marBottom w:val="0"/>
      <w:divBdr>
        <w:top w:val="none" w:sz="0" w:space="0" w:color="auto"/>
        <w:left w:val="none" w:sz="0" w:space="0" w:color="auto"/>
        <w:bottom w:val="none" w:sz="0" w:space="0" w:color="auto"/>
        <w:right w:val="none" w:sz="0" w:space="0" w:color="auto"/>
      </w:divBdr>
    </w:div>
    <w:div w:id="124157252">
      <w:bodyDiv w:val="1"/>
      <w:marLeft w:val="0"/>
      <w:marRight w:val="0"/>
      <w:marTop w:val="0"/>
      <w:marBottom w:val="0"/>
      <w:divBdr>
        <w:top w:val="none" w:sz="0" w:space="0" w:color="auto"/>
        <w:left w:val="none" w:sz="0" w:space="0" w:color="auto"/>
        <w:bottom w:val="none" w:sz="0" w:space="0" w:color="auto"/>
        <w:right w:val="none" w:sz="0" w:space="0" w:color="auto"/>
      </w:divBdr>
    </w:div>
    <w:div w:id="131220098">
      <w:bodyDiv w:val="1"/>
      <w:marLeft w:val="0"/>
      <w:marRight w:val="0"/>
      <w:marTop w:val="0"/>
      <w:marBottom w:val="0"/>
      <w:divBdr>
        <w:top w:val="none" w:sz="0" w:space="0" w:color="auto"/>
        <w:left w:val="none" w:sz="0" w:space="0" w:color="auto"/>
        <w:bottom w:val="none" w:sz="0" w:space="0" w:color="auto"/>
        <w:right w:val="none" w:sz="0" w:space="0" w:color="auto"/>
      </w:divBdr>
    </w:div>
    <w:div w:id="140468896">
      <w:bodyDiv w:val="1"/>
      <w:marLeft w:val="0"/>
      <w:marRight w:val="0"/>
      <w:marTop w:val="0"/>
      <w:marBottom w:val="0"/>
      <w:divBdr>
        <w:top w:val="none" w:sz="0" w:space="0" w:color="auto"/>
        <w:left w:val="none" w:sz="0" w:space="0" w:color="auto"/>
        <w:bottom w:val="none" w:sz="0" w:space="0" w:color="auto"/>
        <w:right w:val="none" w:sz="0" w:space="0" w:color="auto"/>
      </w:divBdr>
    </w:div>
    <w:div w:id="144861749">
      <w:bodyDiv w:val="1"/>
      <w:marLeft w:val="0"/>
      <w:marRight w:val="0"/>
      <w:marTop w:val="0"/>
      <w:marBottom w:val="0"/>
      <w:divBdr>
        <w:top w:val="none" w:sz="0" w:space="0" w:color="auto"/>
        <w:left w:val="none" w:sz="0" w:space="0" w:color="auto"/>
        <w:bottom w:val="none" w:sz="0" w:space="0" w:color="auto"/>
        <w:right w:val="none" w:sz="0" w:space="0" w:color="auto"/>
      </w:divBdr>
    </w:div>
    <w:div w:id="155727463">
      <w:bodyDiv w:val="1"/>
      <w:marLeft w:val="0"/>
      <w:marRight w:val="0"/>
      <w:marTop w:val="0"/>
      <w:marBottom w:val="0"/>
      <w:divBdr>
        <w:top w:val="none" w:sz="0" w:space="0" w:color="auto"/>
        <w:left w:val="none" w:sz="0" w:space="0" w:color="auto"/>
        <w:bottom w:val="none" w:sz="0" w:space="0" w:color="auto"/>
        <w:right w:val="none" w:sz="0" w:space="0" w:color="auto"/>
      </w:divBdr>
    </w:div>
    <w:div w:id="158204235">
      <w:bodyDiv w:val="1"/>
      <w:marLeft w:val="0"/>
      <w:marRight w:val="0"/>
      <w:marTop w:val="0"/>
      <w:marBottom w:val="0"/>
      <w:divBdr>
        <w:top w:val="none" w:sz="0" w:space="0" w:color="auto"/>
        <w:left w:val="none" w:sz="0" w:space="0" w:color="auto"/>
        <w:bottom w:val="none" w:sz="0" w:space="0" w:color="auto"/>
        <w:right w:val="none" w:sz="0" w:space="0" w:color="auto"/>
      </w:divBdr>
    </w:div>
    <w:div w:id="174076425">
      <w:bodyDiv w:val="1"/>
      <w:marLeft w:val="0"/>
      <w:marRight w:val="0"/>
      <w:marTop w:val="0"/>
      <w:marBottom w:val="0"/>
      <w:divBdr>
        <w:top w:val="none" w:sz="0" w:space="0" w:color="auto"/>
        <w:left w:val="none" w:sz="0" w:space="0" w:color="auto"/>
        <w:bottom w:val="none" w:sz="0" w:space="0" w:color="auto"/>
        <w:right w:val="none" w:sz="0" w:space="0" w:color="auto"/>
      </w:divBdr>
    </w:div>
    <w:div w:id="186797258">
      <w:bodyDiv w:val="1"/>
      <w:marLeft w:val="0"/>
      <w:marRight w:val="0"/>
      <w:marTop w:val="0"/>
      <w:marBottom w:val="0"/>
      <w:divBdr>
        <w:top w:val="none" w:sz="0" w:space="0" w:color="auto"/>
        <w:left w:val="none" w:sz="0" w:space="0" w:color="auto"/>
        <w:bottom w:val="none" w:sz="0" w:space="0" w:color="auto"/>
        <w:right w:val="none" w:sz="0" w:space="0" w:color="auto"/>
      </w:divBdr>
      <w:divsChild>
        <w:div w:id="2105222347">
          <w:marLeft w:val="0"/>
          <w:marRight w:val="0"/>
          <w:marTop w:val="0"/>
          <w:marBottom w:val="0"/>
          <w:divBdr>
            <w:top w:val="none" w:sz="0" w:space="0" w:color="auto"/>
            <w:left w:val="none" w:sz="0" w:space="0" w:color="auto"/>
            <w:bottom w:val="none" w:sz="0" w:space="0" w:color="auto"/>
            <w:right w:val="none" w:sz="0" w:space="0" w:color="auto"/>
          </w:divBdr>
        </w:div>
      </w:divsChild>
    </w:div>
    <w:div w:id="194346380">
      <w:bodyDiv w:val="1"/>
      <w:marLeft w:val="0"/>
      <w:marRight w:val="0"/>
      <w:marTop w:val="0"/>
      <w:marBottom w:val="0"/>
      <w:divBdr>
        <w:top w:val="none" w:sz="0" w:space="0" w:color="auto"/>
        <w:left w:val="none" w:sz="0" w:space="0" w:color="auto"/>
        <w:bottom w:val="none" w:sz="0" w:space="0" w:color="auto"/>
        <w:right w:val="none" w:sz="0" w:space="0" w:color="auto"/>
      </w:divBdr>
    </w:div>
    <w:div w:id="199050919">
      <w:bodyDiv w:val="1"/>
      <w:marLeft w:val="0"/>
      <w:marRight w:val="0"/>
      <w:marTop w:val="0"/>
      <w:marBottom w:val="0"/>
      <w:divBdr>
        <w:top w:val="none" w:sz="0" w:space="0" w:color="auto"/>
        <w:left w:val="none" w:sz="0" w:space="0" w:color="auto"/>
        <w:bottom w:val="none" w:sz="0" w:space="0" w:color="auto"/>
        <w:right w:val="none" w:sz="0" w:space="0" w:color="auto"/>
      </w:divBdr>
    </w:div>
    <w:div w:id="212543681">
      <w:bodyDiv w:val="1"/>
      <w:marLeft w:val="0"/>
      <w:marRight w:val="0"/>
      <w:marTop w:val="0"/>
      <w:marBottom w:val="0"/>
      <w:divBdr>
        <w:top w:val="none" w:sz="0" w:space="0" w:color="auto"/>
        <w:left w:val="none" w:sz="0" w:space="0" w:color="auto"/>
        <w:bottom w:val="none" w:sz="0" w:space="0" w:color="auto"/>
        <w:right w:val="none" w:sz="0" w:space="0" w:color="auto"/>
      </w:divBdr>
    </w:div>
    <w:div w:id="217519322">
      <w:bodyDiv w:val="1"/>
      <w:marLeft w:val="0"/>
      <w:marRight w:val="0"/>
      <w:marTop w:val="0"/>
      <w:marBottom w:val="0"/>
      <w:divBdr>
        <w:top w:val="none" w:sz="0" w:space="0" w:color="auto"/>
        <w:left w:val="none" w:sz="0" w:space="0" w:color="auto"/>
        <w:bottom w:val="none" w:sz="0" w:space="0" w:color="auto"/>
        <w:right w:val="none" w:sz="0" w:space="0" w:color="auto"/>
      </w:divBdr>
    </w:div>
    <w:div w:id="219556120">
      <w:bodyDiv w:val="1"/>
      <w:marLeft w:val="0"/>
      <w:marRight w:val="0"/>
      <w:marTop w:val="0"/>
      <w:marBottom w:val="0"/>
      <w:divBdr>
        <w:top w:val="none" w:sz="0" w:space="0" w:color="auto"/>
        <w:left w:val="none" w:sz="0" w:space="0" w:color="auto"/>
        <w:bottom w:val="none" w:sz="0" w:space="0" w:color="auto"/>
        <w:right w:val="none" w:sz="0" w:space="0" w:color="auto"/>
      </w:divBdr>
      <w:divsChild>
        <w:div w:id="551575969">
          <w:marLeft w:val="576"/>
          <w:marRight w:val="0"/>
          <w:marTop w:val="80"/>
          <w:marBottom w:val="0"/>
          <w:divBdr>
            <w:top w:val="none" w:sz="0" w:space="0" w:color="auto"/>
            <w:left w:val="none" w:sz="0" w:space="0" w:color="auto"/>
            <w:bottom w:val="none" w:sz="0" w:space="0" w:color="auto"/>
            <w:right w:val="none" w:sz="0" w:space="0" w:color="auto"/>
          </w:divBdr>
        </w:div>
      </w:divsChild>
    </w:div>
    <w:div w:id="224296786">
      <w:bodyDiv w:val="1"/>
      <w:marLeft w:val="0"/>
      <w:marRight w:val="0"/>
      <w:marTop w:val="0"/>
      <w:marBottom w:val="0"/>
      <w:divBdr>
        <w:top w:val="none" w:sz="0" w:space="0" w:color="auto"/>
        <w:left w:val="none" w:sz="0" w:space="0" w:color="auto"/>
        <w:bottom w:val="none" w:sz="0" w:space="0" w:color="auto"/>
        <w:right w:val="none" w:sz="0" w:space="0" w:color="auto"/>
      </w:divBdr>
    </w:div>
    <w:div w:id="227158725">
      <w:bodyDiv w:val="1"/>
      <w:marLeft w:val="0"/>
      <w:marRight w:val="0"/>
      <w:marTop w:val="0"/>
      <w:marBottom w:val="0"/>
      <w:divBdr>
        <w:top w:val="none" w:sz="0" w:space="0" w:color="auto"/>
        <w:left w:val="none" w:sz="0" w:space="0" w:color="auto"/>
        <w:bottom w:val="none" w:sz="0" w:space="0" w:color="auto"/>
        <w:right w:val="none" w:sz="0" w:space="0" w:color="auto"/>
      </w:divBdr>
    </w:div>
    <w:div w:id="234123521">
      <w:bodyDiv w:val="1"/>
      <w:marLeft w:val="0"/>
      <w:marRight w:val="0"/>
      <w:marTop w:val="0"/>
      <w:marBottom w:val="0"/>
      <w:divBdr>
        <w:top w:val="none" w:sz="0" w:space="0" w:color="auto"/>
        <w:left w:val="none" w:sz="0" w:space="0" w:color="auto"/>
        <w:bottom w:val="none" w:sz="0" w:space="0" w:color="auto"/>
        <w:right w:val="none" w:sz="0" w:space="0" w:color="auto"/>
      </w:divBdr>
    </w:div>
    <w:div w:id="236861405">
      <w:bodyDiv w:val="1"/>
      <w:marLeft w:val="0"/>
      <w:marRight w:val="0"/>
      <w:marTop w:val="0"/>
      <w:marBottom w:val="0"/>
      <w:divBdr>
        <w:top w:val="none" w:sz="0" w:space="0" w:color="auto"/>
        <w:left w:val="none" w:sz="0" w:space="0" w:color="auto"/>
        <w:bottom w:val="none" w:sz="0" w:space="0" w:color="auto"/>
        <w:right w:val="none" w:sz="0" w:space="0" w:color="auto"/>
      </w:divBdr>
    </w:div>
    <w:div w:id="240876175">
      <w:bodyDiv w:val="1"/>
      <w:marLeft w:val="0"/>
      <w:marRight w:val="0"/>
      <w:marTop w:val="0"/>
      <w:marBottom w:val="0"/>
      <w:divBdr>
        <w:top w:val="none" w:sz="0" w:space="0" w:color="auto"/>
        <w:left w:val="none" w:sz="0" w:space="0" w:color="auto"/>
        <w:bottom w:val="none" w:sz="0" w:space="0" w:color="auto"/>
        <w:right w:val="none" w:sz="0" w:space="0" w:color="auto"/>
      </w:divBdr>
    </w:div>
    <w:div w:id="246503502">
      <w:bodyDiv w:val="1"/>
      <w:marLeft w:val="0"/>
      <w:marRight w:val="0"/>
      <w:marTop w:val="0"/>
      <w:marBottom w:val="0"/>
      <w:divBdr>
        <w:top w:val="none" w:sz="0" w:space="0" w:color="auto"/>
        <w:left w:val="none" w:sz="0" w:space="0" w:color="auto"/>
        <w:bottom w:val="none" w:sz="0" w:space="0" w:color="auto"/>
        <w:right w:val="none" w:sz="0" w:space="0" w:color="auto"/>
      </w:divBdr>
    </w:div>
    <w:div w:id="254478721">
      <w:bodyDiv w:val="1"/>
      <w:marLeft w:val="0"/>
      <w:marRight w:val="0"/>
      <w:marTop w:val="0"/>
      <w:marBottom w:val="0"/>
      <w:divBdr>
        <w:top w:val="none" w:sz="0" w:space="0" w:color="auto"/>
        <w:left w:val="none" w:sz="0" w:space="0" w:color="auto"/>
        <w:bottom w:val="none" w:sz="0" w:space="0" w:color="auto"/>
        <w:right w:val="none" w:sz="0" w:space="0" w:color="auto"/>
      </w:divBdr>
    </w:div>
    <w:div w:id="258487305">
      <w:bodyDiv w:val="1"/>
      <w:marLeft w:val="0"/>
      <w:marRight w:val="0"/>
      <w:marTop w:val="0"/>
      <w:marBottom w:val="0"/>
      <w:divBdr>
        <w:top w:val="none" w:sz="0" w:space="0" w:color="auto"/>
        <w:left w:val="none" w:sz="0" w:space="0" w:color="auto"/>
        <w:bottom w:val="none" w:sz="0" w:space="0" w:color="auto"/>
        <w:right w:val="none" w:sz="0" w:space="0" w:color="auto"/>
      </w:divBdr>
    </w:div>
    <w:div w:id="260113418">
      <w:bodyDiv w:val="1"/>
      <w:marLeft w:val="0"/>
      <w:marRight w:val="0"/>
      <w:marTop w:val="0"/>
      <w:marBottom w:val="0"/>
      <w:divBdr>
        <w:top w:val="none" w:sz="0" w:space="0" w:color="auto"/>
        <w:left w:val="none" w:sz="0" w:space="0" w:color="auto"/>
        <w:bottom w:val="none" w:sz="0" w:space="0" w:color="auto"/>
        <w:right w:val="none" w:sz="0" w:space="0" w:color="auto"/>
      </w:divBdr>
    </w:div>
    <w:div w:id="263466694">
      <w:bodyDiv w:val="1"/>
      <w:marLeft w:val="0"/>
      <w:marRight w:val="0"/>
      <w:marTop w:val="0"/>
      <w:marBottom w:val="0"/>
      <w:divBdr>
        <w:top w:val="none" w:sz="0" w:space="0" w:color="auto"/>
        <w:left w:val="none" w:sz="0" w:space="0" w:color="auto"/>
        <w:bottom w:val="none" w:sz="0" w:space="0" w:color="auto"/>
        <w:right w:val="none" w:sz="0" w:space="0" w:color="auto"/>
      </w:divBdr>
    </w:div>
    <w:div w:id="271129311">
      <w:bodyDiv w:val="1"/>
      <w:marLeft w:val="0"/>
      <w:marRight w:val="0"/>
      <w:marTop w:val="0"/>
      <w:marBottom w:val="0"/>
      <w:divBdr>
        <w:top w:val="none" w:sz="0" w:space="0" w:color="auto"/>
        <w:left w:val="none" w:sz="0" w:space="0" w:color="auto"/>
        <w:bottom w:val="none" w:sz="0" w:space="0" w:color="auto"/>
        <w:right w:val="none" w:sz="0" w:space="0" w:color="auto"/>
      </w:divBdr>
    </w:div>
    <w:div w:id="272321200">
      <w:bodyDiv w:val="1"/>
      <w:marLeft w:val="0"/>
      <w:marRight w:val="0"/>
      <w:marTop w:val="0"/>
      <w:marBottom w:val="0"/>
      <w:divBdr>
        <w:top w:val="none" w:sz="0" w:space="0" w:color="auto"/>
        <w:left w:val="none" w:sz="0" w:space="0" w:color="auto"/>
        <w:bottom w:val="none" w:sz="0" w:space="0" w:color="auto"/>
        <w:right w:val="none" w:sz="0" w:space="0" w:color="auto"/>
      </w:divBdr>
    </w:div>
    <w:div w:id="272593122">
      <w:bodyDiv w:val="1"/>
      <w:marLeft w:val="0"/>
      <w:marRight w:val="0"/>
      <w:marTop w:val="0"/>
      <w:marBottom w:val="0"/>
      <w:divBdr>
        <w:top w:val="none" w:sz="0" w:space="0" w:color="auto"/>
        <w:left w:val="none" w:sz="0" w:space="0" w:color="auto"/>
        <w:bottom w:val="none" w:sz="0" w:space="0" w:color="auto"/>
        <w:right w:val="none" w:sz="0" w:space="0" w:color="auto"/>
      </w:divBdr>
      <w:divsChild>
        <w:div w:id="1701974181">
          <w:marLeft w:val="0"/>
          <w:marRight w:val="0"/>
          <w:marTop w:val="0"/>
          <w:marBottom w:val="0"/>
          <w:divBdr>
            <w:top w:val="single" w:sz="2" w:space="0" w:color="D9D9E3"/>
            <w:left w:val="single" w:sz="2" w:space="0" w:color="D9D9E3"/>
            <w:bottom w:val="single" w:sz="2" w:space="0" w:color="D9D9E3"/>
            <w:right w:val="single" w:sz="2" w:space="0" w:color="D9D9E3"/>
          </w:divBdr>
          <w:divsChild>
            <w:div w:id="1222209243">
              <w:marLeft w:val="0"/>
              <w:marRight w:val="0"/>
              <w:marTop w:val="0"/>
              <w:marBottom w:val="0"/>
              <w:divBdr>
                <w:top w:val="single" w:sz="2" w:space="0" w:color="D9D9E3"/>
                <w:left w:val="single" w:sz="2" w:space="0" w:color="D9D9E3"/>
                <w:bottom w:val="single" w:sz="2" w:space="0" w:color="D9D9E3"/>
                <w:right w:val="single" w:sz="2" w:space="0" w:color="D9D9E3"/>
              </w:divBdr>
              <w:divsChild>
                <w:div w:id="16543937">
                  <w:marLeft w:val="0"/>
                  <w:marRight w:val="0"/>
                  <w:marTop w:val="0"/>
                  <w:marBottom w:val="0"/>
                  <w:divBdr>
                    <w:top w:val="single" w:sz="2" w:space="0" w:color="D9D9E3"/>
                    <w:left w:val="single" w:sz="2" w:space="0" w:color="D9D9E3"/>
                    <w:bottom w:val="single" w:sz="2" w:space="0" w:color="D9D9E3"/>
                    <w:right w:val="single" w:sz="2" w:space="0" w:color="D9D9E3"/>
                  </w:divBdr>
                  <w:divsChild>
                    <w:div w:id="1654873778">
                      <w:marLeft w:val="0"/>
                      <w:marRight w:val="0"/>
                      <w:marTop w:val="0"/>
                      <w:marBottom w:val="0"/>
                      <w:divBdr>
                        <w:top w:val="single" w:sz="2" w:space="0" w:color="D9D9E3"/>
                        <w:left w:val="single" w:sz="2" w:space="0" w:color="D9D9E3"/>
                        <w:bottom w:val="single" w:sz="2" w:space="0" w:color="D9D9E3"/>
                        <w:right w:val="single" w:sz="2" w:space="0" w:color="D9D9E3"/>
                      </w:divBdr>
                      <w:divsChild>
                        <w:div w:id="550462430">
                          <w:marLeft w:val="0"/>
                          <w:marRight w:val="0"/>
                          <w:marTop w:val="0"/>
                          <w:marBottom w:val="0"/>
                          <w:divBdr>
                            <w:top w:val="single" w:sz="2" w:space="0" w:color="auto"/>
                            <w:left w:val="single" w:sz="2" w:space="0" w:color="auto"/>
                            <w:bottom w:val="single" w:sz="6" w:space="0" w:color="auto"/>
                            <w:right w:val="single" w:sz="2" w:space="0" w:color="auto"/>
                          </w:divBdr>
                          <w:divsChild>
                            <w:div w:id="260378546">
                              <w:marLeft w:val="0"/>
                              <w:marRight w:val="0"/>
                              <w:marTop w:val="100"/>
                              <w:marBottom w:val="100"/>
                              <w:divBdr>
                                <w:top w:val="single" w:sz="2" w:space="0" w:color="D9D9E3"/>
                                <w:left w:val="single" w:sz="2" w:space="0" w:color="D9D9E3"/>
                                <w:bottom w:val="single" w:sz="2" w:space="0" w:color="D9D9E3"/>
                                <w:right w:val="single" w:sz="2" w:space="0" w:color="D9D9E3"/>
                              </w:divBdr>
                              <w:divsChild>
                                <w:div w:id="389497844">
                                  <w:marLeft w:val="0"/>
                                  <w:marRight w:val="0"/>
                                  <w:marTop w:val="0"/>
                                  <w:marBottom w:val="0"/>
                                  <w:divBdr>
                                    <w:top w:val="single" w:sz="2" w:space="0" w:color="D9D9E3"/>
                                    <w:left w:val="single" w:sz="2" w:space="0" w:color="D9D9E3"/>
                                    <w:bottom w:val="single" w:sz="2" w:space="0" w:color="D9D9E3"/>
                                    <w:right w:val="single" w:sz="2" w:space="0" w:color="D9D9E3"/>
                                  </w:divBdr>
                                  <w:divsChild>
                                    <w:div w:id="1826628604">
                                      <w:marLeft w:val="0"/>
                                      <w:marRight w:val="0"/>
                                      <w:marTop w:val="0"/>
                                      <w:marBottom w:val="0"/>
                                      <w:divBdr>
                                        <w:top w:val="single" w:sz="2" w:space="0" w:color="D9D9E3"/>
                                        <w:left w:val="single" w:sz="2" w:space="0" w:color="D9D9E3"/>
                                        <w:bottom w:val="single" w:sz="2" w:space="0" w:color="D9D9E3"/>
                                        <w:right w:val="single" w:sz="2" w:space="0" w:color="D9D9E3"/>
                                      </w:divBdr>
                                      <w:divsChild>
                                        <w:div w:id="1106315601">
                                          <w:marLeft w:val="0"/>
                                          <w:marRight w:val="0"/>
                                          <w:marTop w:val="0"/>
                                          <w:marBottom w:val="0"/>
                                          <w:divBdr>
                                            <w:top w:val="single" w:sz="2" w:space="0" w:color="D9D9E3"/>
                                            <w:left w:val="single" w:sz="2" w:space="0" w:color="D9D9E3"/>
                                            <w:bottom w:val="single" w:sz="2" w:space="0" w:color="D9D9E3"/>
                                            <w:right w:val="single" w:sz="2" w:space="0" w:color="D9D9E3"/>
                                          </w:divBdr>
                                          <w:divsChild>
                                            <w:div w:id="716590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2696185">
          <w:marLeft w:val="0"/>
          <w:marRight w:val="0"/>
          <w:marTop w:val="0"/>
          <w:marBottom w:val="0"/>
          <w:divBdr>
            <w:top w:val="none" w:sz="0" w:space="0" w:color="auto"/>
            <w:left w:val="none" w:sz="0" w:space="0" w:color="auto"/>
            <w:bottom w:val="none" w:sz="0" w:space="0" w:color="auto"/>
            <w:right w:val="none" w:sz="0" w:space="0" w:color="auto"/>
          </w:divBdr>
        </w:div>
      </w:divsChild>
    </w:div>
    <w:div w:id="275212162">
      <w:bodyDiv w:val="1"/>
      <w:marLeft w:val="0"/>
      <w:marRight w:val="0"/>
      <w:marTop w:val="0"/>
      <w:marBottom w:val="0"/>
      <w:divBdr>
        <w:top w:val="none" w:sz="0" w:space="0" w:color="auto"/>
        <w:left w:val="none" w:sz="0" w:space="0" w:color="auto"/>
        <w:bottom w:val="none" w:sz="0" w:space="0" w:color="auto"/>
        <w:right w:val="none" w:sz="0" w:space="0" w:color="auto"/>
      </w:divBdr>
    </w:div>
    <w:div w:id="294453936">
      <w:bodyDiv w:val="1"/>
      <w:marLeft w:val="0"/>
      <w:marRight w:val="0"/>
      <w:marTop w:val="0"/>
      <w:marBottom w:val="0"/>
      <w:divBdr>
        <w:top w:val="none" w:sz="0" w:space="0" w:color="auto"/>
        <w:left w:val="none" w:sz="0" w:space="0" w:color="auto"/>
        <w:bottom w:val="none" w:sz="0" w:space="0" w:color="auto"/>
        <w:right w:val="none" w:sz="0" w:space="0" w:color="auto"/>
      </w:divBdr>
    </w:div>
    <w:div w:id="314993175">
      <w:bodyDiv w:val="1"/>
      <w:marLeft w:val="0"/>
      <w:marRight w:val="0"/>
      <w:marTop w:val="0"/>
      <w:marBottom w:val="0"/>
      <w:divBdr>
        <w:top w:val="none" w:sz="0" w:space="0" w:color="auto"/>
        <w:left w:val="none" w:sz="0" w:space="0" w:color="auto"/>
        <w:bottom w:val="none" w:sz="0" w:space="0" w:color="auto"/>
        <w:right w:val="none" w:sz="0" w:space="0" w:color="auto"/>
      </w:divBdr>
    </w:div>
    <w:div w:id="322777174">
      <w:bodyDiv w:val="1"/>
      <w:marLeft w:val="0"/>
      <w:marRight w:val="0"/>
      <w:marTop w:val="0"/>
      <w:marBottom w:val="0"/>
      <w:divBdr>
        <w:top w:val="none" w:sz="0" w:space="0" w:color="auto"/>
        <w:left w:val="none" w:sz="0" w:space="0" w:color="auto"/>
        <w:bottom w:val="none" w:sz="0" w:space="0" w:color="auto"/>
        <w:right w:val="none" w:sz="0" w:space="0" w:color="auto"/>
      </w:divBdr>
      <w:divsChild>
        <w:div w:id="959382486">
          <w:marLeft w:val="0"/>
          <w:marRight w:val="0"/>
          <w:marTop w:val="270"/>
          <w:marBottom w:val="270"/>
          <w:divBdr>
            <w:top w:val="none" w:sz="0" w:space="0" w:color="auto"/>
            <w:left w:val="none" w:sz="0" w:space="0" w:color="auto"/>
            <w:bottom w:val="none" w:sz="0" w:space="0" w:color="auto"/>
            <w:right w:val="none" w:sz="0" w:space="0" w:color="auto"/>
          </w:divBdr>
          <w:divsChild>
            <w:div w:id="2135251926">
              <w:marLeft w:val="0"/>
              <w:marRight w:val="0"/>
              <w:marTop w:val="0"/>
              <w:marBottom w:val="0"/>
              <w:divBdr>
                <w:top w:val="none" w:sz="0" w:space="0" w:color="auto"/>
                <w:left w:val="none" w:sz="0" w:space="0" w:color="auto"/>
                <w:bottom w:val="none" w:sz="0" w:space="0" w:color="auto"/>
                <w:right w:val="none" w:sz="0" w:space="0" w:color="auto"/>
              </w:divBdr>
              <w:divsChild>
                <w:div w:id="35122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386184">
          <w:marLeft w:val="0"/>
          <w:marRight w:val="0"/>
          <w:marTop w:val="0"/>
          <w:marBottom w:val="0"/>
          <w:divBdr>
            <w:top w:val="none" w:sz="0" w:space="0" w:color="auto"/>
            <w:left w:val="none" w:sz="0" w:space="0" w:color="auto"/>
            <w:bottom w:val="none" w:sz="0" w:space="0" w:color="auto"/>
            <w:right w:val="none" w:sz="0" w:space="0" w:color="auto"/>
          </w:divBdr>
          <w:divsChild>
            <w:div w:id="962425470">
              <w:marLeft w:val="0"/>
              <w:marRight w:val="0"/>
              <w:marTop w:val="180"/>
              <w:marBottom w:val="270"/>
              <w:divBdr>
                <w:top w:val="single" w:sz="6" w:space="0" w:color="E3E3E3"/>
                <w:left w:val="single" w:sz="6" w:space="0" w:color="E3E3E3"/>
                <w:bottom w:val="single" w:sz="6" w:space="0" w:color="E3E3E3"/>
                <w:right w:val="single" w:sz="6" w:space="0" w:color="E3E3E3"/>
              </w:divBdr>
              <w:divsChild>
                <w:div w:id="837115542">
                  <w:marLeft w:val="0"/>
                  <w:marRight w:val="0"/>
                  <w:marTop w:val="0"/>
                  <w:marBottom w:val="0"/>
                  <w:divBdr>
                    <w:top w:val="none" w:sz="0" w:space="0" w:color="auto"/>
                    <w:left w:val="none" w:sz="0" w:space="0" w:color="auto"/>
                    <w:bottom w:val="none" w:sz="0" w:space="0" w:color="auto"/>
                    <w:right w:val="none" w:sz="0" w:space="0" w:color="auto"/>
                  </w:divBdr>
                  <w:divsChild>
                    <w:div w:id="1134834321">
                      <w:marLeft w:val="0"/>
                      <w:marRight w:val="0"/>
                      <w:marTop w:val="0"/>
                      <w:marBottom w:val="0"/>
                      <w:divBdr>
                        <w:top w:val="none" w:sz="0" w:space="0" w:color="auto"/>
                        <w:left w:val="none" w:sz="0" w:space="0" w:color="auto"/>
                        <w:bottom w:val="none" w:sz="0" w:space="0" w:color="auto"/>
                        <w:right w:val="none" w:sz="0" w:space="0" w:color="auto"/>
                      </w:divBdr>
                    </w:div>
                    <w:div w:id="208163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03252">
      <w:bodyDiv w:val="1"/>
      <w:marLeft w:val="0"/>
      <w:marRight w:val="0"/>
      <w:marTop w:val="0"/>
      <w:marBottom w:val="0"/>
      <w:divBdr>
        <w:top w:val="none" w:sz="0" w:space="0" w:color="auto"/>
        <w:left w:val="none" w:sz="0" w:space="0" w:color="auto"/>
        <w:bottom w:val="none" w:sz="0" w:space="0" w:color="auto"/>
        <w:right w:val="none" w:sz="0" w:space="0" w:color="auto"/>
      </w:divBdr>
    </w:div>
    <w:div w:id="331446147">
      <w:bodyDiv w:val="1"/>
      <w:marLeft w:val="0"/>
      <w:marRight w:val="0"/>
      <w:marTop w:val="0"/>
      <w:marBottom w:val="0"/>
      <w:divBdr>
        <w:top w:val="none" w:sz="0" w:space="0" w:color="auto"/>
        <w:left w:val="none" w:sz="0" w:space="0" w:color="auto"/>
        <w:bottom w:val="none" w:sz="0" w:space="0" w:color="auto"/>
        <w:right w:val="none" w:sz="0" w:space="0" w:color="auto"/>
      </w:divBdr>
    </w:div>
    <w:div w:id="336427074">
      <w:bodyDiv w:val="1"/>
      <w:marLeft w:val="0"/>
      <w:marRight w:val="0"/>
      <w:marTop w:val="0"/>
      <w:marBottom w:val="0"/>
      <w:divBdr>
        <w:top w:val="none" w:sz="0" w:space="0" w:color="auto"/>
        <w:left w:val="none" w:sz="0" w:space="0" w:color="auto"/>
        <w:bottom w:val="none" w:sz="0" w:space="0" w:color="auto"/>
        <w:right w:val="none" w:sz="0" w:space="0" w:color="auto"/>
      </w:divBdr>
    </w:div>
    <w:div w:id="336810502">
      <w:bodyDiv w:val="1"/>
      <w:marLeft w:val="0"/>
      <w:marRight w:val="0"/>
      <w:marTop w:val="0"/>
      <w:marBottom w:val="0"/>
      <w:divBdr>
        <w:top w:val="none" w:sz="0" w:space="0" w:color="auto"/>
        <w:left w:val="none" w:sz="0" w:space="0" w:color="auto"/>
        <w:bottom w:val="none" w:sz="0" w:space="0" w:color="auto"/>
        <w:right w:val="none" w:sz="0" w:space="0" w:color="auto"/>
      </w:divBdr>
    </w:div>
    <w:div w:id="343016725">
      <w:bodyDiv w:val="1"/>
      <w:marLeft w:val="0"/>
      <w:marRight w:val="0"/>
      <w:marTop w:val="0"/>
      <w:marBottom w:val="0"/>
      <w:divBdr>
        <w:top w:val="none" w:sz="0" w:space="0" w:color="auto"/>
        <w:left w:val="none" w:sz="0" w:space="0" w:color="auto"/>
        <w:bottom w:val="none" w:sz="0" w:space="0" w:color="auto"/>
        <w:right w:val="none" w:sz="0" w:space="0" w:color="auto"/>
      </w:divBdr>
    </w:div>
    <w:div w:id="359208174">
      <w:bodyDiv w:val="1"/>
      <w:marLeft w:val="0"/>
      <w:marRight w:val="0"/>
      <w:marTop w:val="0"/>
      <w:marBottom w:val="0"/>
      <w:divBdr>
        <w:top w:val="none" w:sz="0" w:space="0" w:color="auto"/>
        <w:left w:val="none" w:sz="0" w:space="0" w:color="auto"/>
        <w:bottom w:val="none" w:sz="0" w:space="0" w:color="auto"/>
        <w:right w:val="none" w:sz="0" w:space="0" w:color="auto"/>
      </w:divBdr>
    </w:div>
    <w:div w:id="368382534">
      <w:bodyDiv w:val="1"/>
      <w:marLeft w:val="0"/>
      <w:marRight w:val="0"/>
      <w:marTop w:val="0"/>
      <w:marBottom w:val="0"/>
      <w:divBdr>
        <w:top w:val="none" w:sz="0" w:space="0" w:color="auto"/>
        <w:left w:val="none" w:sz="0" w:space="0" w:color="auto"/>
        <w:bottom w:val="none" w:sz="0" w:space="0" w:color="auto"/>
        <w:right w:val="none" w:sz="0" w:space="0" w:color="auto"/>
      </w:divBdr>
    </w:div>
    <w:div w:id="376701639">
      <w:bodyDiv w:val="1"/>
      <w:marLeft w:val="0"/>
      <w:marRight w:val="0"/>
      <w:marTop w:val="0"/>
      <w:marBottom w:val="0"/>
      <w:divBdr>
        <w:top w:val="none" w:sz="0" w:space="0" w:color="auto"/>
        <w:left w:val="none" w:sz="0" w:space="0" w:color="auto"/>
        <w:bottom w:val="none" w:sz="0" w:space="0" w:color="auto"/>
        <w:right w:val="none" w:sz="0" w:space="0" w:color="auto"/>
      </w:divBdr>
    </w:div>
    <w:div w:id="377172734">
      <w:bodyDiv w:val="1"/>
      <w:marLeft w:val="0"/>
      <w:marRight w:val="0"/>
      <w:marTop w:val="0"/>
      <w:marBottom w:val="0"/>
      <w:divBdr>
        <w:top w:val="none" w:sz="0" w:space="0" w:color="auto"/>
        <w:left w:val="none" w:sz="0" w:space="0" w:color="auto"/>
        <w:bottom w:val="none" w:sz="0" w:space="0" w:color="auto"/>
        <w:right w:val="none" w:sz="0" w:space="0" w:color="auto"/>
      </w:divBdr>
    </w:div>
    <w:div w:id="377976304">
      <w:bodyDiv w:val="1"/>
      <w:marLeft w:val="0"/>
      <w:marRight w:val="0"/>
      <w:marTop w:val="0"/>
      <w:marBottom w:val="0"/>
      <w:divBdr>
        <w:top w:val="none" w:sz="0" w:space="0" w:color="auto"/>
        <w:left w:val="none" w:sz="0" w:space="0" w:color="auto"/>
        <w:bottom w:val="none" w:sz="0" w:space="0" w:color="auto"/>
        <w:right w:val="none" w:sz="0" w:space="0" w:color="auto"/>
      </w:divBdr>
    </w:div>
    <w:div w:id="400370752">
      <w:bodyDiv w:val="1"/>
      <w:marLeft w:val="0"/>
      <w:marRight w:val="0"/>
      <w:marTop w:val="0"/>
      <w:marBottom w:val="0"/>
      <w:divBdr>
        <w:top w:val="none" w:sz="0" w:space="0" w:color="auto"/>
        <w:left w:val="none" w:sz="0" w:space="0" w:color="auto"/>
        <w:bottom w:val="none" w:sz="0" w:space="0" w:color="auto"/>
        <w:right w:val="none" w:sz="0" w:space="0" w:color="auto"/>
      </w:divBdr>
    </w:div>
    <w:div w:id="410591682">
      <w:bodyDiv w:val="1"/>
      <w:marLeft w:val="0"/>
      <w:marRight w:val="0"/>
      <w:marTop w:val="0"/>
      <w:marBottom w:val="0"/>
      <w:divBdr>
        <w:top w:val="none" w:sz="0" w:space="0" w:color="auto"/>
        <w:left w:val="none" w:sz="0" w:space="0" w:color="auto"/>
        <w:bottom w:val="none" w:sz="0" w:space="0" w:color="auto"/>
        <w:right w:val="none" w:sz="0" w:space="0" w:color="auto"/>
      </w:divBdr>
    </w:div>
    <w:div w:id="427777662">
      <w:bodyDiv w:val="1"/>
      <w:marLeft w:val="0"/>
      <w:marRight w:val="0"/>
      <w:marTop w:val="0"/>
      <w:marBottom w:val="0"/>
      <w:divBdr>
        <w:top w:val="none" w:sz="0" w:space="0" w:color="auto"/>
        <w:left w:val="none" w:sz="0" w:space="0" w:color="auto"/>
        <w:bottom w:val="none" w:sz="0" w:space="0" w:color="auto"/>
        <w:right w:val="none" w:sz="0" w:space="0" w:color="auto"/>
      </w:divBdr>
    </w:div>
    <w:div w:id="430587327">
      <w:bodyDiv w:val="1"/>
      <w:marLeft w:val="0"/>
      <w:marRight w:val="0"/>
      <w:marTop w:val="0"/>
      <w:marBottom w:val="0"/>
      <w:divBdr>
        <w:top w:val="none" w:sz="0" w:space="0" w:color="auto"/>
        <w:left w:val="none" w:sz="0" w:space="0" w:color="auto"/>
        <w:bottom w:val="none" w:sz="0" w:space="0" w:color="auto"/>
        <w:right w:val="none" w:sz="0" w:space="0" w:color="auto"/>
      </w:divBdr>
    </w:div>
    <w:div w:id="434786495">
      <w:bodyDiv w:val="1"/>
      <w:marLeft w:val="0"/>
      <w:marRight w:val="0"/>
      <w:marTop w:val="0"/>
      <w:marBottom w:val="0"/>
      <w:divBdr>
        <w:top w:val="none" w:sz="0" w:space="0" w:color="auto"/>
        <w:left w:val="none" w:sz="0" w:space="0" w:color="auto"/>
        <w:bottom w:val="none" w:sz="0" w:space="0" w:color="auto"/>
        <w:right w:val="none" w:sz="0" w:space="0" w:color="auto"/>
      </w:divBdr>
    </w:div>
    <w:div w:id="448663308">
      <w:bodyDiv w:val="1"/>
      <w:marLeft w:val="0"/>
      <w:marRight w:val="0"/>
      <w:marTop w:val="0"/>
      <w:marBottom w:val="0"/>
      <w:divBdr>
        <w:top w:val="none" w:sz="0" w:space="0" w:color="auto"/>
        <w:left w:val="none" w:sz="0" w:space="0" w:color="auto"/>
        <w:bottom w:val="none" w:sz="0" w:space="0" w:color="auto"/>
        <w:right w:val="none" w:sz="0" w:space="0" w:color="auto"/>
      </w:divBdr>
    </w:div>
    <w:div w:id="451558362">
      <w:bodyDiv w:val="1"/>
      <w:marLeft w:val="0"/>
      <w:marRight w:val="0"/>
      <w:marTop w:val="0"/>
      <w:marBottom w:val="0"/>
      <w:divBdr>
        <w:top w:val="none" w:sz="0" w:space="0" w:color="auto"/>
        <w:left w:val="none" w:sz="0" w:space="0" w:color="auto"/>
        <w:bottom w:val="none" w:sz="0" w:space="0" w:color="auto"/>
        <w:right w:val="none" w:sz="0" w:space="0" w:color="auto"/>
      </w:divBdr>
    </w:div>
    <w:div w:id="461267039">
      <w:bodyDiv w:val="1"/>
      <w:marLeft w:val="0"/>
      <w:marRight w:val="0"/>
      <w:marTop w:val="0"/>
      <w:marBottom w:val="0"/>
      <w:divBdr>
        <w:top w:val="none" w:sz="0" w:space="0" w:color="auto"/>
        <w:left w:val="none" w:sz="0" w:space="0" w:color="auto"/>
        <w:bottom w:val="none" w:sz="0" w:space="0" w:color="auto"/>
        <w:right w:val="none" w:sz="0" w:space="0" w:color="auto"/>
      </w:divBdr>
    </w:div>
    <w:div w:id="472598121">
      <w:bodyDiv w:val="1"/>
      <w:marLeft w:val="0"/>
      <w:marRight w:val="0"/>
      <w:marTop w:val="0"/>
      <w:marBottom w:val="0"/>
      <w:divBdr>
        <w:top w:val="none" w:sz="0" w:space="0" w:color="auto"/>
        <w:left w:val="none" w:sz="0" w:space="0" w:color="auto"/>
        <w:bottom w:val="none" w:sz="0" w:space="0" w:color="auto"/>
        <w:right w:val="none" w:sz="0" w:space="0" w:color="auto"/>
      </w:divBdr>
    </w:div>
    <w:div w:id="480315096">
      <w:bodyDiv w:val="1"/>
      <w:marLeft w:val="0"/>
      <w:marRight w:val="0"/>
      <w:marTop w:val="0"/>
      <w:marBottom w:val="0"/>
      <w:divBdr>
        <w:top w:val="none" w:sz="0" w:space="0" w:color="auto"/>
        <w:left w:val="none" w:sz="0" w:space="0" w:color="auto"/>
        <w:bottom w:val="none" w:sz="0" w:space="0" w:color="auto"/>
        <w:right w:val="none" w:sz="0" w:space="0" w:color="auto"/>
      </w:divBdr>
    </w:div>
    <w:div w:id="493380871">
      <w:bodyDiv w:val="1"/>
      <w:marLeft w:val="0"/>
      <w:marRight w:val="0"/>
      <w:marTop w:val="0"/>
      <w:marBottom w:val="0"/>
      <w:divBdr>
        <w:top w:val="none" w:sz="0" w:space="0" w:color="auto"/>
        <w:left w:val="none" w:sz="0" w:space="0" w:color="auto"/>
        <w:bottom w:val="none" w:sz="0" w:space="0" w:color="auto"/>
        <w:right w:val="none" w:sz="0" w:space="0" w:color="auto"/>
      </w:divBdr>
    </w:div>
    <w:div w:id="497111781">
      <w:bodyDiv w:val="1"/>
      <w:marLeft w:val="0"/>
      <w:marRight w:val="0"/>
      <w:marTop w:val="0"/>
      <w:marBottom w:val="0"/>
      <w:divBdr>
        <w:top w:val="none" w:sz="0" w:space="0" w:color="auto"/>
        <w:left w:val="none" w:sz="0" w:space="0" w:color="auto"/>
        <w:bottom w:val="none" w:sz="0" w:space="0" w:color="auto"/>
        <w:right w:val="none" w:sz="0" w:space="0" w:color="auto"/>
      </w:divBdr>
    </w:div>
    <w:div w:id="508713168">
      <w:bodyDiv w:val="1"/>
      <w:marLeft w:val="0"/>
      <w:marRight w:val="0"/>
      <w:marTop w:val="0"/>
      <w:marBottom w:val="0"/>
      <w:divBdr>
        <w:top w:val="none" w:sz="0" w:space="0" w:color="auto"/>
        <w:left w:val="none" w:sz="0" w:space="0" w:color="auto"/>
        <w:bottom w:val="none" w:sz="0" w:space="0" w:color="auto"/>
        <w:right w:val="none" w:sz="0" w:space="0" w:color="auto"/>
      </w:divBdr>
    </w:div>
    <w:div w:id="550581933">
      <w:bodyDiv w:val="1"/>
      <w:marLeft w:val="0"/>
      <w:marRight w:val="0"/>
      <w:marTop w:val="0"/>
      <w:marBottom w:val="0"/>
      <w:divBdr>
        <w:top w:val="none" w:sz="0" w:space="0" w:color="auto"/>
        <w:left w:val="none" w:sz="0" w:space="0" w:color="auto"/>
        <w:bottom w:val="none" w:sz="0" w:space="0" w:color="auto"/>
        <w:right w:val="none" w:sz="0" w:space="0" w:color="auto"/>
      </w:divBdr>
    </w:div>
    <w:div w:id="554048552">
      <w:bodyDiv w:val="1"/>
      <w:marLeft w:val="0"/>
      <w:marRight w:val="0"/>
      <w:marTop w:val="0"/>
      <w:marBottom w:val="0"/>
      <w:divBdr>
        <w:top w:val="none" w:sz="0" w:space="0" w:color="auto"/>
        <w:left w:val="none" w:sz="0" w:space="0" w:color="auto"/>
        <w:bottom w:val="none" w:sz="0" w:space="0" w:color="auto"/>
        <w:right w:val="none" w:sz="0" w:space="0" w:color="auto"/>
      </w:divBdr>
    </w:div>
    <w:div w:id="569316457">
      <w:bodyDiv w:val="1"/>
      <w:marLeft w:val="0"/>
      <w:marRight w:val="0"/>
      <w:marTop w:val="0"/>
      <w:marBottom w:val="0"/>
      <w:divBdr>
        <w:top w:val="none" w:sz="0" w:space="0" w:color="auto"/>
        <w:left w:val="none" w:sz="0" w:space="0" w:color="auto"/>
        <w:bottom w:val="none" w:sz="0" w:space="0" w:color="auto"/>
        <w:right w:val="none" w:sz="0" w:space="0" w:color="auto"/>
      </w:divBdr>
    </w:div>
    <w:div w:id="595335051">
      <w:bodyDiv w:val="1"/>
      <w:marLeft w:val="0"/>
      <w:marRight w:val="0"/>
      <w:marTop w:val="0"/>
      <w:marBottom w:val="0"/>
      <w:divBdr>
        <w:top w:val="none" w:sz="0" w:space="0" w:color="auto"/>
        <w:left w:val="none" w:sz="0" w:space="0" w:color="auto"/>
        <w:bottom w:val="none" w:sz="0" w:space="0" w:color="auto"/>
        <w:right w:val="none" w:sz="0" w:space="0" w:color="auto"/>
      </w:divBdr>
    </w:div>
    <w:div w:id="595675594">
      <w:bodyDiv w:val="1"/>
      <w:marLeft w:val="0"/>
      <w:marRight w:val="0"/>
      <w:marTop w:val="0"/>
      <w:marBottom w:val="0"/>
      <w:divBdr>
        <w:top w:val="none" w:sz="0" w:space="0" w:color="auto"/>
        <w:left w:val="none" w:sz="0" w:space="0" w:color="auto"/>
        <w:bottom w:val="none" w:sz="0" w:space="0" w:color="auto"/>
        <w:right w:val="none" w:sz="0" w:space="0" w:color="auto"/>
      </w:divBdr>
    </w:div>
    <w:div w:id="598834792">
      <w:bodyDiv w:val="1"/>
      <w:marLeft w:val="0"/>
      <w:marRight w:val="0"/>
      <w:marTop w:val="0"/>
      <w:marBottom w:val="0"/>
      <w:divBdr>
        <w:top w:val="none" w:sz="0" w:space="0" w:color="auto"/>
        <w:left w:val="none" w:sz="0" w:space="0" w:color="auto"/>
        <w:bottom w:val="none" w:sz="0" w:space="0" w:color="auto"/>
        <w:right w:val="none" w:sz="0" w:space="0" w:color="auto"/>
      </w:divBdr>
    </w:div>
    <w:div w:id="602151508">
      <w:bodyDiv w:val="1"/>
      <w:marLeft w:val="0"/>
      <w:marRight w:val="0"/>
      <w:marTop w:val="0"/>
      <w:marBottom w:val="0"/>
      <w:divBdr>
        <w:top w:val="none" w:sz="0" w:space="0" w:color="auto"/>
        <w:left w:val="none" w:sz="0" w:space="0" w:color="auto"/>
        <w:bottom w:val="none" w:sz="0" w:space="0" w:color="auto"/>
        <w:right w:val="none" w:sz="0" w:space="0" w:color="auto"/>
      </w:divBdr>
      <w:divsChild>
        <w:div w:id="1156608925">
          <w:marLeft w:val="0"/>
          <w:marRight w:val="0"/>
          <w:marTop w:val="0"/>
          <w:marBottom w:val="0"/>
          <w:divBdr>
            <w:top w:val="single" w:sz="2" w:space="0" w:color="D9D9E3"/>
            <w:left w:val="single" w:sz="2" w:space="0" w:color="D9D9E3"/>
            <w:bottom w:val="single" w:sz="2" w:space="0" w:color="D9D9E3"/>
            <w:right w:val="single" w:sz="2" w:space="0" w:color="D9D9E3"/>
          </w:divBdr>
          <w:divsChild>
            <w:div w:id="38212791">
              <w:marLeft w:val="0"/>
              <w:marRight w:val="0"/>
              <w:marTop w:val="0"/>
              <w:marBottom w:val="0"/>
              <w:divBdr>
                <w:top w:val="single" w:sz="2" w:space="0" w:color="D9D9E3"/>
                <w:left w:val="single" w:sz="2" w:space="0" w:color="D9D9E3"/>
                <w:bottom w:val="single" w:sz="2" w:space="0" w:color="D9D9E3"/>
                <w:right w:val="single" w:sz="2" w:space="0" w:color="D9D9E3"/>
              </w:divBdr>
              <w:divsChild>
                <w:div w:id="1296988585">
                  <w:marLeft w:val="0"/>
                  <w:marRight w:val="0"/>
                  <w:marTop w:val="0"/>
                  <w:marBottom w:val="0"/>
                  <w:divBdr>
                    <w:top w:val="single" w:sz="2" w:space="0" w:color="D9D9E3"/>
                    <w:left w:val="single" w:sz="2" w:space="0" w:color="D9D9E3"/>
                    <w:bottom w:val="single" w:sz="2" w:space="0" w:color="D9D9E3"/>
                    <w:right w:val="single" w:sz="2" w:space="0" w:color="D9D9E3"/>
                  </w:divBdr>
                  <w:divsChild>
                    <w:div w:id="2074228805">
                      <w:marLeft w:val="0"/>
                      <w:marRight w:val="0"/>
                      <w:marTop w:val="0"/>
                      <w:marBottom w:val="0"/>
                      <w:divBdr>
                        <w:top w:val="single" w:sz="2" w:space="0" w:color="D9D9E3"/>
                        <w:left w:val="single" w:sz="2" w:space="0" w:color="D9D9E3"/>
                        <w:bottom w:val="single" w:sz="2" w:space="0" w:color="D9D9E3"/>
                        <w:right w:val="single" w:sz="2" w:space="0" w:color="D9D9E3"/>
                      </w:divBdr>
                      <w:divsChild>
                        <w:div w:id="787313268">
                          <w:marLeft w:val="0"/>
                          <w:marRight w:val="0"/>
                          <w:marTop w:val="0"/>
                          <w:marBottom w:val="0"/>
                          <w:divBdr>
                            <w:top w:val="single" w:sz="2" w:space="0" w:color="auto"/>
                            <w:left w:val="single" w:sz="2" w:space="0" w:color="auto"/>
                            <w:bottom w:val="single" w:sz="6" w:space="0" w:color="auto"/>
                            <w:right w:val="single" w:sz="2" w:space="0" w:color="auto"/>
                          </w:divBdr>
                          <w:divsChild>
                            <w:div w:id="179398808">
                              <w:marLeft w:val="0"/>
                              <w:marRight w:val="0"/>
                              <w:marTop w:val="100"/>
                              <w:marBottom w:val="100"/>
                              <w:divBdr>
                                <w:top w:val="single" w:sz="2" w:space="0" w:color="D9D9E3"/>
                                <w:left w:val="single" w:sz="2" w:space="0" w:color="D9D9E3"/>
                                <w:bottom w:val="single" w:sz="2" w:space="0" w:color="D9D9E3"/>
                                <w:right w:val="single" w:sz="2" w:space="0" w:color="D9D9E3"/>
                              </w:divBdr>
                              <w:divsChild>
                                <w:div w:id="958341099">
                                  <w:marLeft w:val="0"/>
                                  <w:marRight w:val="0"/>
                                  <w:marTop w:val="0"/>
                                  <w:marBottom w:val="0"/>
                                  <w:divBdr>
                                    <w:top w:val="single" w:sz="2" w:space="0" w:color="D9D9E3"/>
                                    <w:left w:val="single" w:sz="2" w:space="0" w:color="D9D9E3"/>
                                    <w:bottom w:val="single" w:sz="2" w:space="0" w:color="D9D9E3"/>
                                    <w:right w:val="single" w:sz="2" w:space="0" w:color="D9D9E3"/>
                                  </w:divBdr>
                                  <w:divsChild>
                                    <w:div w:id="1242300461">
                                      <w:marLeft w:val="0"/>
                                      <w:marRight w:val="0"/>
                                      <w:marTop w:val="0"/>
                                      <w:marBottom w:val="0"/>
                                      <w:divBdr>
                                        <w:top w:val="single" w:sz="2" w:space="0" w:color="D9D9E3"/>
                                        <w:left w:val="single" w:sz="2" w:space="0" w:color="D9D9E3"/>
                                        <w:bottom w:val="single" w:sz="2" w:space="0" w:color="D9D9E3"/>
                                        <w:right w:val="single" w:sz="2" w:space="0" w:color="D9D9E3"/>
                                      </w:divBdr>
                                      <w:divsChild>
                                        <w:div w:id="1590504196">
                                          <w:marLeft w:val="0"/>
                                          <w:marRight w:val="0"/>
                                          <w:marTop w:val="0"/>
                                          <w:marBottom w:val="0"/>
                                          <w:divBdr>
                                            <w:top w:val="single" w:sz="2" w:space="0" w:color="D9D9E3"/>
                                            <w:left w:val="single" w:sz="2" w:space="0" w:color="D9D9E3"/>
                                            <w:bottom w:val="single" w:sz="2" w:space="0" w:color="D9D9E3"/>
                                            <w:right w:val="single" w:sz="2" w:space="0" w:color="D9D9E3"/>
                                          </w:divBdr>
                                          <w:divsChild>
                                            <w:div w:id="1119683710">
                                              <w:marLeft w:val="0"/>
                                              <w:marRight w:val="0"/>
                                              <w:marTop w:val="0"/>
                                              <w:marBottom w:val="0"/>
                                              <w:divBdr>
                                                <w:top w:val="single" w:sz="2" w:space="0" w:color="D9D9E3"/>
                                                <w:left w:val="single" w:sz="2" w:space="0" w:color="D9D9E3"/>
                                                <w:bottom w:val="single" w:sz="2" w:space="0" w:color="D9D9E3"/>
                                                <w:right w:val="single" w:sz="2" w:space="0" w:color="D9D9E3"/>
                                              </w:divBdr>
                                              <w:divsChild>
                                                <w:div w:id="496267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417605122">
          <w:marLeft w:val="0"/>
          <w:marRight w:val="0"/>
          <w:marTop w:val="0"/>
          <w:marBottom w:val="0"/>
          <w:divBdr>
            <w:top w:val="none" w:sz="0" w:space="0" w:color="auto"/>
            <w:left w:val="none" w:sz="0" w:space="0" w:color="auto"/>
            <w:bottom w:val="none" w:sz="0" w:space="0" w:color="auto"/>
            <w:right w:val="none" w:sz="0" w:space="0" w:color="auto"/>
          </w:divBdr>
        </w:div>
      </w:divsChild>
    </w:div>
    <w:div w:id="608852690">
      <w:bodyDiv w:val="1"/>
      <w:marLeft w:val="0"/>
      <w:marRight w:val="0"/>
      <w:marTop w:val="0"/>
      <w:marBottom w:val="0"/>
      <w:divBdr>
        <w:top w:val="none" w:sz="0" w:space="0" w:color="auto"/>
        <w:left w:val="none" w:sz="0" w:space="0" w:color="auto"/>
        <w:bottom w:val="none" w:sz="0" w:space="0" w:color="auto"/>
        <w:right w:val="none" w:sz="0" w:space="0" w:color="auto"/>
      </w:divBdr>
    </w:div>
    <w:div w:id="609439731">
      <w:bodyDiv w:val="1"/>
      <w:marLeft w:val="0"/>
      <w:marRight w:val="0"/>
      <w:marTop w:val="0"/>
      <w:marBottom w:val="0"/>
      <w:divBdr>
        <w:top w:val="none" w:sz="0" w:space="0" w:color="auto"/>
        <w:left w:val="none" w:sz="0" w:space="0" w:color="auto"/>
        <w:bottom w:val="none" w:sz="0" w:space="0" w:color="auto"/>
        <w:right w:val="none" w:sz="0" w:space="0" w:color="auto"/>
      </w:divBdr>
    </w:div>
    <w:div w:id="613178031">
      <w:bodyDiv w:val="1"/>
      <w:marLeft w:val="0"/>
      <w:marRight w:val="0"/>
      <w:marTop w:val="0"/>
      <w:marBottom w:val="0"/>
      <w:divBdr>
        <w:top w:val="none" w:sz="0" w:space="0" w:color="auto"/>
        <w:left w:val="none" w:sz="0" w:space="0" w:color="auto"/>
        <w:bottom w:val="none" w:sz="0" w:space="0" w:color="auto"/>
        <w:right w:val="none" w:sz="0" w:space="0" w:color="auto"/>
      </w:divBdr>
    </w:div>
    <w:div w:id="634409415">
      <w:bodyDiv w:val="1"/>
      <w:marLeft w:val="0"/>
      <w:marRight w:val="0"/>
      <w:marTop w:val="0"/>
      <w:marBottom w:val="0"/>
      <w:divBdr>
        <w:top w:val="none" w:sz="0" w:space="0" w:color="auto"/>
        <w:left w:val="none" w:sz="0" w:space="0" w:color="auto"/>
        <w:bottom w:val="none" w:sz="0" w:space="0" w:color="auto"/>
        <w:right w:val="none" w:sz="0" w:space="0" w:color="auto"/>
      </w:divBdr>
      <w:divsChild>
        <w:div w:id="1621691471">
          <w:marLeft w:val="0"/>
          <w:marRight w:val="0"/>
          <w:marTop w:val="0"/>
          <w:marBottom w:val="0"/>
          <w:divBdr>
            <w:top w:val="none" w:sz="0" w:space="0" w:color="auto"/>
            <w:left w:val="none" w:sz="0" w:space="0" w:color="auto"/>
            <w:bottom w:val="none" w:sz="0" w:space="0" w:color="auto"/>
            <w:right w:val="none" w:sz="0" w:space="0" w:color="auto"/>
          </w:divBdr>
          <w:divsChild>
            <w:div w:id="211573692">
              <w:marLeft w:val="0"/>
              <w:marRight w:val="0"/>
              <w:marTop w:val="0"/>
              <w:marBottom w:val="0"/>
              <w:divBdr>
                <w:top w:val="none" w:sz="0" w:space="0" w:color="auto"/>
                <w:left w:val="none" w:sz="0" w:space="0" w:color="auto"/>
                <w:bottom w:val="none" w:sz="0" w:space="0" w:color="auto"/>
                <w:right w:val="none" w:sz="0" w:space="0" w:color="auto"/>
              </w:divBdr>
            </w:div>
            <w:div w:id="169765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976344">
      <w:bodyDiv w:val="1"/>
      <w:marLeft w:val="0"/>
      <w:marRight w:val="0"/>
      <w:marTop w:val="0"/>
      <w:marBottom w:val="0"/>
      <w:divBdr>
        <w:top w:val="none" w:sz="0" w:space="0" w:color="auto"/>
        <w:left w:val="none" w:sz="0" w:space="0" w:color="auto"/>
        <w:bottom w:val="none" w:sz="0" w:space="0" w:color="auto"/>
        <w:right w:val="none" w:sz="0" w:space="0" w:color="auto"/>
      </w:divBdr>
    </w:div>
    <w:div w:id="646007787">
      <w:bodyDiv w:val="1"/>
      <w:marLeft w:val="0"/>
      <w:marRight w:val="0"/>
      <w:marTop w:val="0"/>
      <w:marBottom w:val="0"/>
      <w:divBdr>
        <w:top w:val="none" w:sz="0" w:space="0" w:color="auto"/>
        <w:left w:val="none" w:sz="0" w:space="0" w:color="auto"/>
        <w:bottom w:val="none" w:sz="0" w:space="0" w:color="auto"/>
        <w:right w:val="none" w:sz="0" w:space="0" w:color="auto"/>
      </w:divBdr>
    </w:div>
    <w:div w:id="651175074">
      <w:bodyDiv w:val="1"/>
      <w:marLeft w:val="0"/>
      <w:marRight w:val="0"/>
      <w:marTop w:val="0"/>
      <w:marBottom w:val="0"/>
      <w:divBdr>
        <w:top w:val="none" w:sz="0" w:space="0" w:color="auto"/>
        <w:left w:val="none" w:sz="0" w:space="0" w:color="auto"/>
        <w:bottom w:val="none" w:sz="0" w:space="0" w:color="auto"/>
        <w:right w:val="none" w:sz="0" w:space="0" w:color="auto"/>
      </w:divBdr>
    </w:div>
    <w:div w:id="651712570">
      <w:bodyDiv w:val="1"/>
      <w:marLeft w:val="0"/>
      <w:marRight w:val="0"/>
      <w:marTop w:val="0"/>
      <w:marBottom w:val="0"/>
      <w:divBdr>
        <w:top w:val="none" w:sz="0" w:space="0" w:color="auto"/>
        <w:left w:val="none" w:sz="0" w:space="0" w:color="auto"/>
        <w:bottom w:val="none" w:sz="0" w:space="0" w:color="auto"/>
        <w:right w:val="none" w:sz="0" w:space="0" w:color="auto"/>
      </w:divBdr>
      <w:divsChild>
        <w:div w:id="470026128">
          <w:marLeft w:val="0"/>
          <w:marRight w:val="0"/>
          <w:marTop w:val="180"/>
          <w:marBottom w:val="270"/>
          <w:divBdr>
            <w:top w:val="single" w:sz="6" w:space="0" w:color="E3E3E3"/>
            <w:left w:val="single" w:sz="6" w:space="0" w:color="E3E3E3"/>
            <w:bottom w:val="single" w:sz="6" w:space="0" w:color="E3E3E3"/>
            <w:right w:val="single" w:sz="6" w:space="0" w:color="E3E3E3"/>
          </w:divBdr>
          <w:divsChild>
            <w:div w:id="1428313154">
              <w:marLeft w:val="0"/>
              <w:marRight w:val="0"/>
              <w:marTop w:val="0"/>
              <w:marBottom w:val="0"/>
              <w:divBdr>
                <w:top w:val="none" w:sz="0" w:space="0" w:color="auto"/>
                <w:left w:val="none" w:sz="0" w:space="0" w:color="auto"/>
                <w:bottom w:val="none" w:sz="0" w:space="0" w:color="auto"/>
                <w:right w:val="none" w:sz="0" w:space="0" w:color="auto"/>
              </w:divBdr>
              <w:divsChild>
                <w:div w:id="197244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879580">
          <w:marLeft w:val="0"/>
          <w:marRight w:val="0"/>
          <w:marTop w:val="180"/>
          <w:marBottom w:val="270"/>
          <w:divBdr>
            <w:top w:val="single" w:sz="6" w:space="0" w:color="E3E3E3"/>
            <w:left w:val="single" w:sz="6" w:space="0" w:color="E3E3E3"/>
            <w:bottom w:val="single" w:sz="6" w:space="0" w:color="E3E3E3"/>
            <w:right w:val="single" w:sz="6" w:space="0" w:color="E3E3E3"/>
          </w:divBdr>
          <w:divsChild>
            <w:div w:id="641544881">
              <w:marLeft w:val="0"/>
              <w:marRight w:val="0"/>
              <w:marTop w:val="0"/>
              <w:marBottom w:val="0"/>
              <w:divBdr>
                <w:top w:val="none" w:sz="0" w:space="0" w:color="auto"/>
                <w:left w:val="none" w:sz="0" w:space="0" w:color="auto"/>
                <w:bottom w:val="none" w:sz="0" w:space="0" w:color="auto"/>
                <w:right w:val="none" w:sz="0" w:space="0" w:color="auto"/>
              </w:divBdr>
              <w:divsChild>
                <w:div w:id="44088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5015">
      <w:bodyDiv w:val="1"/>
      <w:marLeft w:val="0"/>
      <w:marRight w:val="0"/>
      <w:marTop w:val="0"/>
      <w:marBottom w:val="0"/>
      <w:divBdr>
        <w:top w:val="none" w:sz="0" w:space="0" w:color="auto"/>
        <w:left w:val="none" w:sz="0" w:space="0" w:color="auto"/>
        <w:bottom w:val="none" w:sz="0" w:space="0" w:color="auto"/>
        <w:right w:val="none" w:sz="0" w:space="0" w:color="auto"/>
      </w:divBdr>
    </w:div>
    <w:div w:id="664011903">
      <w:bodyDiv w:val="1"/>
      <w:marLeft w:val="0"/>
      <w:marRight w:val="0"/>
      <w:marTop w:val="0"/>
      <w:marBottom w:val="0"/>
      <w:divBdr>
        <w:top w:val="none" w:sz="0" w:space="0" w:color="auto"/>
        <w:left w:val="none" w:sz="0" w:space="0" w:color="auto"/>
        <w:bottom w:val="none" w:sz="0" w:space="0" w:color="auto"/>
        <w:right w:val="none" w:sz="0" w:space="0" w:color="auto"/>
      </w:divBdr>
    </w:div>
    <w:div w:id="673073445">
      <w:bodyDiv w:val="1"/>
      <w:marLeft w:val="0"/>
      <w:marRight w:val="0"/>
      <w:marTop w:val="0"/>
      <w:marBottom w:val="0"/>
      <w:divBdr>
        <w:top w:val="none" w:sz="0" w:space="0" w:color="auto"/>
        <w:left w:val="none" w:sz="0" w:space="0" w:color="auto"/>
        <w:bottom w:val="none" w:sz="0" w:space="0" w:color="auto"/>
        <w:right w:val="none" w:sz="0" w:space="0" w:color="auto"/>
      </w:divBdr>
    </w:div>
    <w:div w:id="697437551">
      <w:bodyDiv w:val="1"/>
      <w:marLeft w:val="0"/>
      <w:marRight w:val="0"/>
      <w:marTop w:val="0"/>
      <w:marBottom w:val="0"/>
      <w:divBdr>
        <w:top w:val="none" w:sz="0" w:space="0" w:color="auto"/>
        <w:left w:val="none" w:sz="0" w:space="0" w:color="auto"/>
        <w:bottom w:val="none" w:sz="0" w:space="0" w:color="auto"/>
        <w:right w:val="none" w:sz="0" w:space="0" w:color="auto"/>
      </w:divBdr>
    </w:div>
    <w:div w:id="711879178">
      <w:bodyDiv w:val="1"/>
      <w:marLeft w:val="0"/>
      <w:marRight w:val="0"/>
      <w:marTop w:val="0"/>
      <w:marBottom w:val="0"/>
      <w:divBdr>
        <w:top w:val="none" w:sz="0" w:space="0" w:color="auto"/>
        <w:left w:val="none" w:sz="0" w:space="0" w:color="auto"/>
        <w:bottom w:val="none" w:sz="0" w:space="0" w:color="auto"/>
        <w:right w:val="none" w:sz="0" w:space="0" w:color="auto"/>
      </w:divBdr>
    </w:div>
    <w:div w:id="717361639">
      <w:bodyDiv w:val="1"/>
      <w:marLeft w:val="0"/>
      <w:marRight w:val="0"/>
      <w:marTop w:val="0"/>
      <w:marBottom w:val="0"/>
      <w:divBdr>
        <w:top w:val="none" w:sz="0" w:space="0" w:color="auto"/>
        <w:left w:val="none" w:sz="0" w:space="0" w:color="auto"/>
        <w:bottom w:val="none" w:sz="0" w:space="0" w:color="auto"/>
        <w:right w:val="none" w:sz="0" w:space="0" w:color="auto"/>
      </w:divBdr>
    </w:div>
    <w:div w:id="734158998">
      <w:bodyDiv w:val="1"/>
      <w:marLeft w:val="0"/>
      <w:marRight w:val="0"/>
      <w:marTop w:val="0"/>
      <w:marBottom w:val="0"/>
      <w:divBdr>
        <w:top w:val="none" w:sz="0" w:space="0" w:color="auto"/>
        <w:left w:val="none" w:sz="0" w:space="0" w:color="auto"/>
        <w:bottom w:val="none" w:sz="0" w:space="0" w:color="auto"/>
        <w:right w:val="none" w:sz="0" w:space="0" w:color="auto"/>
      </w:divBdr>
    </w:div>
    <w:div w:id="745300358">
      <w:bodyDiv w:val="1"/>
      <w:marLeft w:val="0"/>
      <w:marRight w:val="0"/>
      <w:marTop w:val="0"/>
      <w:marBottom w:val="0"/>
      <w:divBdr>
        <w:top w:val="none" w:sz="0" w:space="0" w:color="auto"/>
        <w:left w:val="none" w:sz="0" w:space="0" w:color="auto"/>
        <w:bottom w:val="none" w:sz="0" w:space="0" w:color="auto"/>
        <w:right w:val="none" w:sz="0" w:space="0" w:color="auto"/>
      </w:divBdr>
    </w:div>
    <w:div w:id="748892350">
      <w:bodyDiv w:val="1"/>
      <w:marLeft w:val="0"/>
      <w:marRight w:val="0"/>
      <w:marTop w:val="0"/>
      <w:marBottom w:val="0"/>
      <w:divBdr>
        <w:top w:val="none" w:sz="0" w:space="0" w:color="auto"/>
        <w:left w:val="none" w:sz="0" w:space="0" w:color="auto"/>
        <w:bottom w:val="none" w:sz="0" w:space="0" w:color="auto"/>
        <w:right w:val="none" w:sz="0" w:space="0" w:color="auto"/>
      </w:divBdr>
    </w:div>
    <w:div w:id="763918702">
      <w:bodyDiv w:val="1"/>
      <w:marLeft w:val="0"/>
      <w:marRight w:val="0"/>
      <w:marTop w:val="0"/>
      <w:marBottom w:val="0"/>
      <w:divBdr>
        <w:top w:val="none" w:sz="0" w:space="0" w:color="auto"/>
        <w:left w:val="none" w:sz="0" w:space="0" w:color="auto"/>
        <w:bottom w:val="none" w:sz="0" w:space="0" w:color="auto"/>
        <w:right w:val="none" w:sz="0" w:space="0" w:color="auto"/>
      </w:divBdr>
    </w:div>
    <w:div w:id="766190353">
      <w:bodyDiv w:val="1"/>
      <w:marLeft w:val="0"/>
      <w:marRight w:val="0"/>
      <w:marTop w:val="0"/>
      <w:marBottom w:val="0"/>
      <w:divBdr>
        <w:top w:val="none" w:sz="0" w:space="0" w:color="auto"/>
        <w:left w:val="none" w:sz="0" w:space="0" w:color="auto"/>
        <w:bottom w:val="none" w:sz="0" w:space="0" w:color="auto"/>
        <w:right w:val="none" w:sz="0" w:space="0" w:color="auto"/>
      </w:divBdr>
    </w:div>
    <w:div w:id="773866635">
      <w:bodyDiv w:val="1"/>
      <w:marLeft w:val="0"/>
      <w:marRight w:val="0"/>
      <w:marTop w:val="0"/>
      <w:marBottom w:val="0"/>
      <w:divBdr>
        <w:top w:val="none" w:sz="0" w:space="0" w:color="auto"/>
        <w:left w:val="none" w:sz="0" w:space="0" w:color="auto"/>
        <w:bottom w:val="none" w:sz="0" w:space="0" w:color="auto"/>
        <w:right w:val="none" w:sz="0" w:space="0" w:color="auto"/>
      </w:divBdr>
      <w:divsChild>
        <w:div w:id="1287852852">
          <w:marLeft w:val="0"/>
          <w:marRight w:val="0"/>
          <w:marTop w:val="0"/>
          <w:marBottom w:val="0"/>
          <w:divBdr>
            <w:top w:val="none" w:sz="0" w:space="0" w:color="auto"/>
            <w:left w:val="none" w:sz="0" w:space="0" w:color="auto"/>
            <w:bottom w:val="none" w:sz="0" w:space="0" w:color="auto"/>
            <w:right w:val="none" w:sz="0" w:space="0" w:color="auto"/>
          </w:divBdr>
          <w:divsChild>
            <w:div w:id="1258442563">
              <w:marLeft w:val="0"/>
              <w:marRight w:val="0"/>
              <w:marTop w:val="68"/>
              <w:marBottom w:val="0"/>
              <w:divBdr>
                <w:top w:val="none" w:sz="0" w:space="0" w:color="auto"/>
                <w:left w:val="none" w:sz="0" w:space="0" w:color="auto"/>
                <w:bottom w:val="none" w:sz="0" w:space="0" w:color="auto"/>
                <w:right w:val="none" w:sz="0" w:space="0" w:color="auto"/>
              </w:divBdr>
            </w:div>
          </w:divsChild>
        </w:div>
        <w:div w:id="828788656">
          <w:marLeft w:val="0"/>
          <w:marRight w:val="0"/>
          <w:marTop w:val="0"/>
          <w:marBottom w:val="0"/>
          <w:divBdr>
            <w:top w:val="none" w:sz="0" w:space="0" w:color="auto"/>
            <w:left w:val="none" w:sz="0" w:space="0" w:color="auto"/>
            <w:bottom w:val="none" w:sz="0" w:space="0" w:color="auto"/>
            <w:right w:val="none" w:sz="0" w:space="0" w:color="auto"/>
          </w:divBdr>
          <w:divsChild>
            <w:div w:id="1130587534">
              <w:marLeft w:val="0"/>
              <w:marRight w:val="0"/>
              <w:marTop w:val="0"/>
              <w:marBottom w:val="0"/>
              <w:divBdr>
                <w:top w:val="none" w:sz="0" w:space="0" w:color="auto"/>
                <w:left w:val="none" w:sz="0" w:space="0" w:color="auto"/>
                <w:bottom w:val="none" w:sz="0" w:space="0" w:color="auto"/>
                <w:right w:val="none" w:sz="0" w:space="0" w:color="auto"/>
              </w:divBdr>
              <w:divsChild>
                <w:div w:id="146835725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792599249">
      <w:bodyDiv w:val="1"/>
      <w:marLeft w:val="0"/>
      <w:marRight w:val="0"/>
      <w:marTop w:val="0"/>
      <w:marBottom w:val="0"/>
      <w:divBdr>
        <w:top w:val="none" w:sz="0" w:space="0" w:color="auto"/>
        <w:left w:val="none" w:sz="0" w:space="0" w:color="auto"/>
        <w:bottom w:val="none" w:sz="0" w:space="0" w:color="auto"/>
        <w:right w:val="none" w:sz="0" w:space="0" w:color="auto"/>
      </w:divBdr>
    </w:div>
    <w:div w:id="805703167">
      <w:bodyDiv w:val="1"/>
      <w:marLeft w:val="0"/>
      <w:marRight w:val="0"/>
      <w:marTop w:val="0"/>
      <w:marBottom w:val="0"/>
      <w:divBdr>
        <w:top w:val="none" w:sz="0" w:space="0" w:color="auto"/>
        <w:left w:val="none" w:sz="0" w:space="0" w:color="auto"/>
        <w:bottom w:val="none" w:sz="0" w:space="0" w:color="auto"/>
        <w:right w:val="none" w:sz="0" w:space="0" w:color="auto"/>
      </w:divBdr>
    </w:div>
    <w:div w:id="820459738">
      <w:bodyDiv w:val="1"/>
      <w:marLeft w:val="0"/>
      <w:marRight w:val="0"/>
      <w:marTop w:val="0"/>
      <w:marBottom w:val="0"/>
      <w:divBdr>
        <w:top w:val="none" w:sz="0" w:space="0" w:color="auto"/>
        <w:left w:val="none" w:sz="0" w:space="0" w:color="auto"/>
        <w:bottom w:val="none" w:sz="0" w:space="0" w:color="auto"/>
        <w:right w:val="none" w:sz="0" w:space="0" w:color="auto"/>
      </w:divBdr>
    </w:div>
    <w:div w:id="832336096">
      <w:bodyDiv w:val="1"/>
      <w:marLeft w:val="0"/>
      <w:marRight w:val="0"/>
      <w:marTop w:val="0"/>
      <w:marBottom w:val="0"/>
      <w:divBdr>
        <w:top w:val="none" w:sz="0" w:space="0" w:color="auto"/>
        <w:left w:val="none" w:sz="0" w:space="0" w:color="auto"/>
        <w:bottom w:val="none" w:sz="0" w:space="0" w:color="auto"/>
        <w:right w:val="none" w:sz="0" w:space="0" w:color="auto"/>
      </w:divBdr>
    </w:div>
    <w:div w:id="837575599">
      <w:bodyDiv w:val="1"/>
      <w:marLeft w:val="0"/>
      <w:marRight w:val="0"/>
      <w:marTop w:val="0"/>
      <w:marBottom w:val="0"/>
      <w:divBdr>
        <w:top w:val="none" w:sz="0" w:space="0" w:color="auto"/>
        <w:left w:val="none" w:sz="0" w:space="0" w:color="auto"/>
        <w:bottom w:val="none" w:sz="0" w:space="0" w:color="auto"/>
        <w:right w:val="none" w:sz="0" w:space="0" w:color="auto"/>
      </w:divBdr>
    </w:div>
    <w:div w:id="843084470">
      <w:bodyDiv w:val="1"/>
      <w:marLeft w:val="0"/>
      <w:marRight w:val="0"/>
      <w:marTop w:val="0"/>
      <w:marBottom w:val="0"/>
      <w:divBdr>
        <w:top w:val="none" w:sz="0" w:space="0" w:color="auto"/>
        <w:left w:val="none" w:sz="0" w:space="0" w:color="auto"/>
        <w:bottom w:val="none" w:sz="0" w:space="0" w:color="auto"/>
        <w:right w:val="none" w:sz="0" w:space="0" w:color="auto"/>
      </w:divBdr>
    </w:div>
    <w:div w:id="850342349">
      <w:bodyDiv w:val="1"/>
      <w:marLeft w:val="0"/>
      <w:marRight w:val="0"/>
      <w:marTop w:val="0"/>
      <w:marBottom w:val="0"/>
      <w:divBdr>
        <w:top w:val="none" w:sz="0" w:space="0" w:color="auto"/>
        <w:left w:val="none" w:sz="0" w:space="0" w:color="auto"/>
        <w:bottom w:val="none" w:sz="0" w:space="0" w:color="auto"/>
        <w:right w:val="none" w:sz="0" w:space="0" w:color="auto"/>
      </w:divBdr>
    </w:div>
    <w:div w:id="856425366">
      <w:bodyDiv w:val="1"/>
      <w:marLeft w:val="0"/>
      <w:marRight w:val="0"/>
      <w:marTop w:val="0"/>
      <w:marBottom w:val="0"/>
      <w:divBdr>
        <w:top w:val="none" w:sz="0" w:space="0" w:color="auto"/>
        <w:left w:val="none" w:sz="0" w:space="0" w:color="auto"/>
        <w:bottom w:val="none" w:sz="0" w:space="0" w:color="auto"/>
        <w:right w:val="none" w:sz="0" w:space="0" w:color="auto"/>
      </w:divBdr>
    </w:div>
    <w:div w:id="865562181">
      <w:bodyDiv w:val="1"/>
      <w:marLeft w:val="0"/>
      <w:marRight w:val="0"/>
      <w:marTop w:val="0"/>
      <w:marBottom w:val="0"/>
      <w:divBdr>
        <w:top w:val="none" w:sz="0" w:space="0" w:color="auto"/>
        <w:left w:val="none" w:sz="0" w:space="0" w:color="auto"/>
        <w:bottom w:val="none" w:sz="0" w:space="0" w:color="auto"/>
        <w:right w:val="none" w:sz="0" w:space="0" w:color="auto"/>
      </w:divBdr>
    </w:div>
    <w:div w:id="867108448">
      <w:bodyDiv w:val="1"/>
      <w:marLeft w:val="0"/>
      <w:marRight w:val="0"/>
      <w:marTop w:val="0"/>
      <w:marBottom w:val="0"/>
      <w:divBdr>
        <w:top w:val="none" w:sz="0" w:space="0" w:color="auto"/>
        <w:left w:val="none" w:sz="0" w:space="0" w:color="auto"/>
        <w:bottom w:val="none" w:sz="0" w:space="0" w:color="auto"/>
        <w:right w:val="none" w:sz="0" w:space="0" w:color="auto"/>
      </w:divBdr>
    </w:div>
    <w:div w:id="868104336">
      <w:bodyDiv w:val="1"/>
      <w:marLeft w:val="0"/>
      <w:marRight w:val="0"/>
      <w:marTop w:val="0"/>
      <w:marBottom w:val="0"/>
      <w:divBdr>
        <w:top w:val="none" w:sz="0" w:space="0" w:color="auto"/>
        <w:left w:val="none" w:sz="0" w:space="0" w:color="auto"/>
        <w:bottom w:val="none" w:sz="0" w:space="0" w:color="auto"/>
        <w:right w:val="none" w:sz="0" w:space="0" w:color="auto"/>
      </w:divBdr>
    </w:div>
    <w:div w:id="892425242">
      <w:bodyDiv w:val="1"/>
      <w:marLeft w:val="0"/>
      <w:marRight w:val="0"/>
      <w:marTop w:val="0"/>
      <w:marBottom w:val="0"/>
      <w:divBdr>
        <w:top w:val="none" w:sz="0" w:space="0" w:color="auto"/>
        <w:left w:val="none" w:sz="0" w:space="0" w:color="auto"/>
        <w:bottom w:val="none" w:sz="0" w:space="0" w:color="auto"/>
        <w:right w:val="none" w:sz="0" w:space="0" w:color="auto"/>
      </w:divBdr>
      <w:divsChild>
        <w:div w:id="2002613432">
          <w:marLeft w:val="0"/>
          <w:marRight w:val="0"/>
          <w:marTop w:val="0"/>
          <w:marBottom w:val="0"/>
          <w:divBdr>
            <w:top w:val="single" w:sz="2" w:space="0" w:color="auto"/>
            <w:left w:val="single" w:sz="2" w:space="0" w:color="auto"/>
            <w:bottom w:val="single" w:sz="2" w:space="0" w:color="auto"/>
            <w:right w:val="single" w:sz="2" w:space="0" w:color="auto"/>
          </w:divBdr>
        </w:div>
        <w:div w:id="1476607349">
          <w:marLeft w:val="0"/>
          <w:marRight w:val="0"/>
          <w:marTop w:val="0"/>
          <w:marBottom w:val="0"/>
          <w:divBdr>
            <w:top w:val="single" w:sz="2" w:space="0" w:color="auto"/>
            <w:left w:val="single" w:sz="2" w:space="0" w:color="auto"/>
            <w:bottom w:val="single" w:sz="2" w:space="0" w:color="auto"/>
            <w:right w:val="single" w:sz="2" w:space="0" w:color="auto"/>
          </w:divBdr>
        </w:div>
        <w:div w:id="1423181669">
          <w:marLeft w:val="0"/>
          <w:marRight w:val="0"/>
          <w:marTop w:val="0"/>
          <w:marBottom w:val="0"/>
          <w:divBdr>
            <w:top w:val="single" w:sz="2" w:space="0" w:color="auto"/>
            <w:left w:val="single" w:sz="2" w:space="0" w:color="auto"/>
            <w:bottom w:val="single" w:sz="2" w:space="0" w:color="auto"/>
            <w:right w:val="single" w:sz="2" w:space="0" w:color="auto"/>
          </w:divBdr>
        </w:div>
      </w:divsChild>
    </w:div>
    <w:div w:id="893276924">
      <w:bodyDiv w:val="1"/>
      <w:marLeft w:val="0"/>
      <w:marRight w:val="0"/>
      <w:marTop w:val="0"/>
      <w:marBottom w:val="0"/>
      <w:divBdr>
        <w:top w:val="none" w:sz="0" w:space="0" w:color="auto"/>
        <w:left w:val="none" w:sz="0" w:space="0" w:color="auto"/>
        <w:bottom w:val="none" w:sz="0" w:space="0" w:color="auto"/>
        <w:right w:val="none" w:sz="0" w:space="0" w:color="auto"/>
      </w:divBdr>
    </w:div>
    <w:div w:id="923605709">
      <w:bodyDiv w:val="1"/>
      <w:marLeft w:val="0"/>
      <w:marRight w:val="0"/>
      <w:marTop w:val="0"/>
      <w:marBottom w:val="0"/>
      <w:divBdr>
        <w:top w:val="none" w:sz="0" w:space="0" w:color="auto"/>
        <w:left w:val="none" w:sz="0" w:space="0" w:color="auto"/>
        <w:bottom w:val="none" w:sz="0" w:space="0" w:color="auto"/>
        <w:right w:val="none" w:sz="0" w:space="0" w:color="auto"/>
      </w:divBdr>
    </w:div>
    <w:div w:id="923607267">
      <w:bodyDiv w:val="1"/>
      <w:marLeft w:val="0"/>
      <w:marRight w:val="0"/>
      <w:marTop w:val="0"/>
      <w:marBottom w:val="0"/>
      <w:divBdr>
        <w:top w:val="none" w:sz="0" w:space="0" w:color="auto"/>
        <w:left w:val="none" w:sz="0" w:space="0" w:color="auto"/>
        <w:bottom w:val="none" w:sz="0" w:space="0" w:color="auto"/>
        <w:right w:val="none" w:sz="0" w:space="0" w:color="auto"/>
      </w:divBdr>
    </w:div>
    <w:div w:id="931863379">
      <w:bodyDiv w:val="1"/>
      <w:marLeft w:val="0"/>
      <w:marRight w:val="0"/>
      <w:marTop w:val="0"/>
      <w:marBottom w:val="0"/>
      <w:divBdr>
        <w:top w:val="none" w:sz="0" w:space="0" w:color="auto"/>
        <w:left w:val="none" w:sz="0" w:space="0" w:color="auto"/>
        <w:bottom w:val="none" w:sz="0" w:space="0" w:color="auto"/>
        <w:right w:val="none" w:sz="0" w:space="0" w:color="auto"/>
      </w:divBdr>
    </w:div>
    <w:div w:id="936330001">
      <w:bodyDiv w:val="1"/>
      <w:marLeft w:val="0"/>
      <w:marRight w:val="0"/>
      <w:marTop w:val="0"/>
      <w:marBottom w:val="0"/>
      <w:divBdr>
        <w:top w:val="none" w:sz="0" w:space="0" w:color="auto"/>
        <w:left w:val="none" w:sz="0" w:space="0" w:color="auto"/>
        <w:bottom w:val="none" w:sz="0" w:space="0" w:color="auto"/>
        <w:right w:val="none" w:sz="0" w:space="0" w:color="auto"/>
      </w:divBdr>
      <w:divsChild>
        <w:div w:id="543561957">
          <w:marLeft w:val="0"/>
          <w:marRight w:val="0"/>
          <w:marTop w:val="0"/>
          <w:marBottom w:val="0"/>
          <w:divBdr>
            <w:top w:val="none" w:sz="0" w:space="0" w:color="auto"/>
            <w:left w:val="none" w:sz="0" w:space="0" w:color="auto"/>
            <w:bottom w:val="none" w:sz="0" w:space="0" w:color="auto"/>
            <w:right w:val="none" w:sz="0" w:space="0" w:color="auto"/>
          </w:divBdr>
          <w:divsChild>
            <w:div w:id="1275332055">
              <w:marLeft w:val="0"/>
              <w:marRight w:val="0"/>
              <w:marTop w:val="0"/>
              <w:marBottom w:val="0"/>
              <w:divBdr>
                <w:top w:val="none" w:sz="0" w:space="0" w:color="auto"/>
                <w:left w:val="none" w:sz="0" w:space="0" w:color="auto"/>
                <w:bottom w:val="none" w:sz="0" w:space="0" w:color="auto"/>
                <w:right w:val="none" w:sz="0" w:space="0" w:color="auto"/>
              </w:divBdr>
            </w:div>
          </w:divsChild>
        </w:div>
        <w:div w:id="1895264946">
          <w:marLeft w:val="0"/>
          <w:marRight w:val="0"/>
          <w:marTop w:val="0"/>
          <w:marBottom w:val="0"/>
          <w:divBdr>
            <w:top w:val="none" w:sz="0" w:space="0" w:color="auto"/>
            <w:left w:val="none" w:sz="0" w:space="0" w:color="auto"/>
            <w:bottom w:val="none" w:sz="0" w:space="0" w:color="auto"/>
            <w:right w:val="none" w:sz="0" w:space="0" w:color="auto"/>
          </w:divBdr>
          <w:divsChild>
            <w:div w:id="1477800334">
              <w:marLeft w:val="0"/>
              <w:marRight w:val="0"/>
              <w:marTop w:val="0"/>
              <w:marBottom w:val="0"/>
              <w:divBdr>
                <w:top w:val="none" w:sz="0" w:space="0" w:color="auto"/>
                <w:left w:val="none" w:sz="0" w:space="0" w:color="auto"/>
                <w:bottom w:val="none" w:sz="0" w:space="0" w:color="auto"/>
                <w:right w:val="none" w:sz="0" w:space="0" w:color="auto"/>
              </w:divBdr>
              <w:divsChild>
                <w:div w:id="1771004220">
                  <w:marLeft w:val="0"/>
                  <w:marRight w:val="0"/>
                  <w:marTop w:val="0"/>
                  <w:marBottom w:val="0"/>
                  <w:divBdr>
                    <w:top w:val="none" w:sz="0" w:space="0" w:color="auto"/>
                    <w:left w:val="none" w:sz="0" w:space="0" w:color="auto"/>
                    <w:bottom w:val="none" w:sz="0" w:space="0" w:color="auto"/>
                    <w:right w:val="none" w:sz="0" w:space="0" w:color="auto"/>
                  </w:divBdr>
                  <w:divsChild>
                    <w:div w:id="1682005753">
                      <w:marLeft w:val="0"/>
                      <w:marRight w:val="0"/>
                      <w:marTop w:val="0"/>
                      <w:marBottom w:val="0"/>
                      <w:divBdr>
                        <w:top w:val="none" w:sz="0" w:space="0" w:color="auto"/>
                        <w:left w:val="none" w:sz="0" w:space="0" w:color="auto"/>
                        <w:bottom w:val="none" w:sz="0" w:space="0" w:color="auto"/>
                        <w:right w:val="none" w:sz="0" w:space="0" w:color="auto"/>
                      </w:divBdr>
                      <w:divsChild>
                        <w:div w:id="1851137165">
                          <w:marLeft w:val="0"/>
                          <w:marRight w:val="0"/>
                          <w:marTop w:val="0"/>
                          <w:marBottom w:val="0"/>
                          <w:divBdr>
                            <w:top w:val="none" w:sz="0" w:space="0" w:color="auto"/>
                            <w:left w:val="none" w:sz="0" w:space="0" w:color="auto"/>
                            <w:bottom w:val="none" w:sz="0" w:space="0" w:color="auto"/>
                            <w:right w:val="none" w:sz="0" w:space="0" w:color="auto"/>
                          </w:divBdr>
                          <w:divsChild>
                            <w:div w:id="1441484718">
                              <w:marLeft w:val="0"/>
                              <w:marRight w:val="0"/>
                              <w:marTop w:val="0"/>
                              <w:marBottom w:val="0"/>
                              <w:divBdr>
                                <w:top w:val="none" w:sz="0" w:space="0" w:color="auto"/>
                                <w:left w:val="none" w:sz="0" w:space="0" w:color="auto"/>
                                <w:bottom w:val="none" w:sz="0" w:space="0" w:color="auto"/>
                                <w:right w:val="none" w:sz="0" w:space="0" w:color="auto"/>
                              </w:divBdr>
                              <w:divsChild>
                                <w:div w:id="2069955596">
                                  <w:marLeft w:val="0"/>
                                  <w:marRight w:val="0"/>
                                  <w:marTop w:val="0"/>
                                  <w:marBottom w:val="0"/>
                                  <w:divBdr>
                                    <w:top w:val="none" w:sz="0" w:space="0" w:color="auto"/>
                                    <w:left w:val="none" w:sz="0" w:space="0" w:color="auto"/>
                                    <w:bottom w:val="none" w:sz="0" w:space="0" w:color="auto"/>
                                    <w:right w:val="none" w:sz="0" w:space="0" w:color="auto"/>
                                  </w:divBdr>
                                  <w:divsChild>
                                    <w:div w:id="99302104">
                                      <w:marLeft w:val="0"/>
                                      <w:marRight w:val="0"/>
                                      <w:marTop w:val="0"/>
                                      <w:marBottom w:val="0"/>
                                      <w:divBdr>
                                        <w:top w:val="none" w:sz="0" w:space="0" w:color="auto"/>
                                        <w:left w:val="none" w:sz="0" w:space="0" w:color="auto"/>
                                        <w:bottom w:val="none" w:sz="0" w:space="0" w:color="auto"/>
                                        <w:right w:val="none" w:sz="0" w:space="0" w:color="auto"/>
                                      </w:divBdr>
                                      <w:divsChild>
                                        <w:div w:id="211311522">
                                          <w:marLeft w:val="0"/>
                                          <w:marRight w:val="0"/>
                                          <w:marTop w:val="0"/>
                                          <w:marBottom w:val="0"/>
                                          <w:divBdr>
                                            <w:top w:val="none" w:sz="0" w:space="0" w:color="auto"/>
                                            <w:left w:val="none" w:sz="0" w:space="0" w:color="auto"/>
                                            <w:bottom w:val="none" w:sz="0" w:space="0" w:color="auto"/>
                                            <w:right w:val="none" w:sz="0" w:space="0" w:color="auto"/>
                                          </w:divBdr>
                                          <w:divsChild>
                                            <w:div w:id="1105997020">
                                              <w:marLeft w:val="0"/>
                                              <w:marRight w:val="0"/>
                                              <w:marTop w:val="0"/>
                                              <w:marBottom w:val="0"/>
                                              <w:divBdr>
                                                <w:top w:val="none" w:sz="0" w:space="0" w:color="auto"/>
                                                <w:left w:val="none" w:sz="0" w:space="0" w:color="auto"/>
                                                <w:bottom w:val="none" w:sz="0" w:space="0" w:color="auto"/>
                                                <w:right w:val="none" w:sz="0" w:space="0" w:color="auto"/>
                                              </w:divBdr>
                                              <w:divsChild>
                                                <w:div w:id="1758283919">
                                                  <w:marLeft w:val="0"/>
                                                  <w:marRight w:val="0"/>
                                                  <w:marTop w:val="0"/>
                                                  <w:marBottom w:val="0"/>
                                                  <w:divBdr>
                                                    <w:top w:val="none" w:sz="0" w:space="0" w:color="auto"/>
                                                    <w:left w:val="none" w:sz="0" w:space="0" w:color="auto"/>
                                                    <w:bottom w:val="none" w:sz="0" w:space="0" w:color="auto"/>
                                                    <w:right w:val="none" w:sz="0" w:space="0" w:color="auto"/>
                                                  </w:divBdr>
                                                  <w:divsChild>
                                                    <w:div w:id="9968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409404">
                      <w:marLeft w:val="0"/>
                      <w:marRight w:val="0"/>
                      <w:marTop w:val="0"/>
                      <w:marBottom w:val="0"/>
                      <w:divBdr>
                        <w:top w:val="none" w:sz="0" w:space="0" w:color="auto"/>
                        <w:left w:val="none" w:sz="0" w:space="0" w:color="auto"/>
                        <w:bottom w:val="none" w:sz="0" w:space="0" w:color="auto"/>
                        <w:right w:val="none" w:sz="0" w:space="0" w:color="auto"/>
                      </w:divBdr>
                      <w:divsChild>
                        <w:div w:id="986395056">
                          <w:marLeft w:val="0"/>
                          <w:marRight w:val="0"/>
                          <w:marTop w:val="0"/>
                          <w:marBottom w:val="0"/>
                          <w:divBdr>
                            <w:top w:val="none" w:sz="0" w:space="0" w:color="auto"/>
                            <w:left w:val="none" w:sz="0" w:space="0" w:color="auto"/>
                            <w:bottom w:val="none" w:sz="0" w:space="0" w:color="auto"/>
                            <w:right w:val="none" w:sz="0" w:space="0" w:color="auto"/>
                          </w:divBdr>
                          <w:divsChild>
                            <w:div w:id="22846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874334">
      <w:bodyDiv w:val="1"/>
      <w:marLeft w:val="0"/>
      <w:marRight w:val="0"/>
      <w:marTop w:val="0"/>
      <w:marBottom w:val="0"/>
      <w:divBdr>
        <w:top w:val="none" w:sz="0" w:space="0" w:color="auto"/>
        <w:left w:val="none" w:sz="0" w:space="0" w:color="auto"/>
        <w:bottom w:val="none" w:sz="0" w:space="0" w:color="auto"/>
        <w:right w:val="none" w:sz="0" w:space="0" w:color="auto"/>
      </w:divBdr>
      <w:divsChild>
        <w:div w:id="458036564">
          <w:marLeft w:val="0"/>
          <w:marRight w:val="0"/>
          <w:marTop w:val="0"/>
          <w:marBottom w:val="0"/>
          <w:divBdr>
            <w:top w:val="single" w:sz="2" w:space="0" w:color="auto"/>
            <w:left w:val="single" w:sz="2" w:space="0" w:color="auto"/>
            <w:bottom w:val="single" w:sz="6" w:space="0" w:color="auto"/>
            <w:right w:val="single" w:sz="2" w:space="0" w:color="auto"/>
          </w:divBdr>
          <w:divsChild>
            <w:div w:id="1179467114">
              <w:marLeft w:val="0"/>
              <w:marRight w:val="0"/>
              <w:marTop w:val="100"/>
              <w:marBottom w:val="100"/>
              <w:divBdr>
                <w:top w:val="single" w:sz="2" w:space="0" w:color="D9D9E3"/>
                <w:left w:val="single" w:sz="2" w:space="0" w:color="D9D9E3"/>
                <w:bottom w:val="single" w:sz="2" w:space="0" w:color="D9D9E3"/>
                <w:right w:val="single" w:sz="2" w:space="0" w:color="D9D9E3"/>
              </w:divBdr>
              <w:divsChild>
                <w:div w:id="661348664">
                  <w:marLeft w:val="0"/>
                  <w:marRight w:val="0"/>
                  <w:marTop w:val="0"/>
                  <w:marBottom w:val="0"/>
                  <w:divBdr>
                    <w:top w:val="single" w:sz="2" w:space="0" w:color="D9D9E3"/>
                    <w:left w:val="single" w:sz="2" w:space="0" w:color="D9D9E3"/>
                    <w:bottom w:val="single" w:sz="2" w:space="0" w:color="D9D9E3"/>
                    <w:right w:val="single" w:sz="2" w:space="0" w:color="D9D9E3"/>
                  </w:divBdr>
                  <w:divsChild>
                    <w:div w:id="1119756922">
                      <w:marLeft w:val="0"/>
                      <w:marRight w:val="0"/>
                      <w:marTop w:val="0"/>
                      <w:marBottom w:val="0"/>
                      <w:divBdr>
                        <w:top w:val="single" w:sz="2" w:space="0" w:color="D9D9E3"/>
                        <w:left w:val="single" w:sz="2" w:space="0" w:color="D9D9E3"/>
                        <w:bottom w:val="single" w:sz="2" w:space="0" w:color="D9D9E3"/>
                        <w:right w:val="single" w:sz="2" w:space="0" w:color="D9D9E3"/>
                      </w:divBdr>
                      <w:divsChild>
                        <w:div w:id="29457432">
                          <w:marLeft w:val="0"/>
                          <w:marRight w:val="0"/>
                          <w:marTop w:val="0"/>
                          <w:marBottom w:val="0"/>
                          <w:divBdr>
                            <w:top w:val="single" w:sz="2" w:space="0" w:color="D9D9E3"/>
                            <w:left w:val="single" w:sz="2" w:space="0" w:color="D9D9E3"/>
                            <w:bottom w:val="single" w:sz="2" w:space="0" w:color="D9D9E3"/>
                            <w:right w:val="single" w:sz="2" w:space="0" w:color="D9D9E3"/>
                          </w:divBdr>
                          <w:divsChild>
                            <w:div w:id="93478872">
                              <w:marLeft w:val="0"/>
                              <w:marRight w:val="0"/>
                              <w:marTop w:val="0"/>
                              <w:marBottom w:val="0"/>
                              <w:divBdr>
                                <w:top w:val="single" w:sz="2" w:space="0" w:color="D9D9E3"/>
                                <w:left w:val="single" w:sz="2" w:space="0" w:color="D9D9E3"/>
                                <w:bottom w:val="single" w:sz="2" w:space="0" w:color="D9D9E3"/>
                                <w:right w:val="single" w:sz="2" w:space="0" w:color="D9D9E3"/>
                              </w:divBdr>
                              <w:divsChild>
                                <w:div w:id="536629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47663554">
      <w:bodyDiv w:val="1"/>
      <w:marLeft w:val="0"/>
      <w:marRight w:val="0"/>
      <w:marTop w:val="0"/>
      <w:marBottom w:val="0"/>
      <w:divBdr>
        <w:top w:val="none" w:sz="0" w:space="0" w:color="auto"/>
        <w:left w:val="none" w:sz="0" w:space="0" w:color="auto"/>
        <w:bottom w:val="none" w:sz="0" w:space="0" w:color="auto"/>
        <w:right w:val="none" w:sz="0" w:space="0" w:color="auto"/>
      </w:divBdr>
    </w:div>
    <w:div w:id="948664810">
      <w:bodyDiv w:val="1"/>
      <w:marLeft w:val="0"/>
      <w:marRight w:val="0"/>
      <w:marTop w:val="0"/>
      <w:marBottom w:val="0"/>
      <w:divBdr>
        <w:top w:val="none" w:sz="0" w:space="0" w:color="auto"/>
        <w:left w:val="none" w:sz="0" w:space="0" w:color="auto"/>
        <w:bottom w:val="none" w:sz="0" w:space="0" w:color="auto"/>
        <w:right w:val="none" w:sz="0" w:space="0" w:color="auto"/>
      </w:divBdr>
    </w:div>
    <w:div w:id="958604754">
      <w:bodyDiv w:val="1"/>
      <w:marLeft w:val="0"/>
      <w:marRight w:val="0"/>
      <w:marTop w:val="0"/>
      <w:marBottom w:val="0"/>
      <w:divBdr>
        <w:top w:val="none" w:sz="0" w:space="0" w:color="auto"/>
        <w:left w:val="none" w:sz="0" w:space="0" w:color="auto"/>
        <w:bottom w:val="none" w:sz="0" w:space="0" w:color="auto"/>
        <w:right w:val="none" w:sz="0" w:space="0" w:color="auto"/>
      </w:divBdr>
    </w:div>
    <w:div w:id="963340963">
      <w:bodyDiv w:val="1"/>
      <w:marLeft w:val="0"/>
      <w:marRight w:val="0"/>
      <w:marTop w:val="0"/>
      <w:marBottom w:val="0"/>
      <w:divBdr>
        <w:top w:val="none" w:sz="0" w:space="0" w:color="auto"/>
        <w:left w:val="none" w:sz="0" w:space="0" w:color="auto"/>
        <w:bottom w:val="none" w:sz="0" w:space="0" w:color="auto"/>
        <w:right w:val="none" w:sz="0" w:space="0" w:color="auto"/>
      </w:divBdr>
    </w:div>
    <w:div w:id="972173954">
      <w:bodyDiv w:val="1"/>
      <w:marLeft w:val="0"/>
      <w:marRight w:val="0"/>
      <w:marTop w:val="0"/>
      <w:marBottom w:val="0"/>
      <w:divBdr>
        <w:top w:val="none" w:sz="0" w:space="0" w:color="auto"/>
        <w:left w:val="none" w:sz="0" w:space="0" w:color="auto"/>
        <w:bottom w:val="none" w:sz="0" w:space="0" w:color="auto"/>
        <w:right w:val="none" w:sz="0" w:space="0" w:color="auto"/>
      </w:divBdr>
    </w:div>
    <w:div w:id="980379365">
      <w:bodyDiv w:val="1"/>
      <w:marLeft w:val="0"/>
      <w:marRight w:val="0"/>
      <w:marTop w:val="0"/>
      <w:marBottom w:val="0"/>
      <w:divBdr>
        <w:top w:val="none" w:sz="0" w:space="0" w:color="auto"/>
        <w:left w:val="none" w:sz="0" w:space="0" w:color="auto"/>
        <w:bottom w:val="none" w:sz="0" w:space="0" w:color="auto"/>
        <w:right w:val="none" w:sz="0" w:space="0" w:color="auto"/>
      </w:divBdr>
      <w:divsChild>
        <w:div w:id="195509765">
          <w:marLeft w:val="0"/>
          <w:marRight w:val="0"/>
          <w:marTop w:val="0"/>
          <w:marBottom w:val="0"/>
          <w:divBdr>
            <w:top w:val="none" w:sz="0" w:space="0" w:color="auto"/>
            <w:left w:val="none" w:sz="0" w:space="0" w:color="auto"/>
            <w:bottom w:val="none" w:sz="0" w:space="0" w:color="auto"/>
            <w:right w:val="none" w:sz="0" w:space="0" w:color="auto"/>
          </w:divBdr>
        </w:div>
        <w:div w:id="1424760011">
          <w:marLeft w:val="0"/>
          <w:marRight w:val="0"/>
          <w:marTop w:val="0"/>
          <w:marBottom w:val="0"/>
          <w:divBdr>
            <w:top w:val="none" w:sz="0" w:space="0" w:color="auto"/>
            <w:left w:val="none" w:sz="0" w:space="0" w:color="auto"/>
            <w:bottom w:val="none" w:sz="0" w:space="0" w:color="auto"/>
            <w:right w:val="none" w:sz="0" w:space="0" w:color="auto"/>
          </w:divBdr>
        </w:div>
        <w:div w:id="701973764">
          <w:marLeft w:val="0"/>
          <w:marRight w:val="0"/>
          <w:marTop w:val="0"/>
          <w:marBottom w:val="0"/>
          <w:divBdr>
            <w:top w:val="none" w:sz="0" w:space="0" w:color="auto"/>
            <w:left w:val="none" w:sz="0" w:space="0" w:color="auto"/>
            <w:bottom w:val="none" w:sz="0" w:space="0" w:color="auto"/>
            <w:right w:val="none" w:sz="0" w:space="0" w:color="auto"/>
          </w:divBdr>
        </w:div>
        <w:div w:id="1160586479">
          <w:marLeft w:val="0"/>
          <w:marRight w:val="0"/>
          <w:marTop w:val="0"/>
          <w:marBottom w:val="0"/>
          <w:divBdr>
            <w:top w:val="none" w:sz="0" w:space="0" w:color="auto"/>
            <w:left w:val="none" w:sz="0" w:space="0" w:color="auto"/>
            <w:bottom w:val="none" w:sz="0" w:space="0" w:color="auto"/>
            <w:right w:val="none" w:sz="0" w:space="0" w:color="auto"/>
          </w:divBdr>
        </w:div>
        <w:div w:id="2121485630">
          <w:marLeft w:val="0"/>
          <w:marRight w:val="0"/>
          <w:marTop w:val="0"/>
          <w:marBottom w:val="0"/>
          <w:divBdr>
            <w:top w:val="none" w:sz="0" w:space="0" w:color="auto"/>
            <w:left w:val="none" w:sz="0" w:space="0" w:color="auto"/>
            <w:bottom w:val="none" w:sz="0" w:space="0" w:color="auto"/>
            <w:right w:val="none" w:sz="0" w:space="0" w:color="auto"/>
          </w:divBdr>
        </w:div>
        <w:div w:id="1697929290">
          <w:marLeft w:val="0"/>
          <w:marRight w:val="0"/>
          <w:marTop w:val="0"/>
          <w:marBottom w:val="0"/>
          <w:divBdr>
            <w:top w:val="none" w:sz="0" w:space="0" w:color="auto"/>
            <w:left w:val="none" w:sz="0" w:space="0" w:color="auto"/>
            <w:bottom w:val="none" w:sz="0" w:space="0" w:color="auto"/>
            <w:right w:val="none" w:sz="0" w:space="0" w:color="auto"/>
          </w:divBdr>
        </w:div>
        <w:div w:id="805665865">
          <w:marLeft w:val="0"/>
          <w:marRight w:val="0"/>
          <w:marTop w:val="0"/>
          <w:marBottom w:val="0"/>
          <w:divBdr>
            <w:top w:val="none" w:sz="0" w:space="0" w:color="auto"/>
            <w:left w:val="none" w:sz="0" w:space="0" w:color="auto"/>
            <w:bottom w:val="none" w:sz="0" w:space="0" w:color="auto"/>
            <w:right w:val="none" w:sz="0" w:space="0" w:color="auto"/>
          </w:divBdr>
        </w:div>
        <w:div w:id="742144736">
          <w:marLeft w:val="0"/>
          <w:marRight w:val="0"/>
          <w:marTop w:val="0"/>
          <w:marBottom w:val="0"/>
          <w:divBdr>
            <w:top w:val="none" w:sz="0" w:space="0" w:color="auto"/>
            <w:left w:val="none" w:sz="0" w:space="0" w:color="auto"/>
            <w:bottom w:val="none" w:sz="0" w:space="0" w:color="auto"/>
            <w:right w:val="none" w:sz="0" w:space="0" w:color="auto"/>
          </w:divBdr>
        </w:div>
        <w:div w:id="1296370918">
          <w:marLeft w:val="0"/>
          <w:marRight w:val="0"/>
          <w:marTop w:val="0"/>
          <w:marBottom w:val="0"/>
          <w:divBdr>
            <w:top w:val="none" w:sz="0" w:space="0" w:color="auto"/>
            <w:left w:val="none" w:sz="0" w:space="0" w:color="auto"/>
            <w:bottom w:val="none" w:sz="0" w:space="0" w:color="auto"/>
            <w:right w:val="none" w:sz="0" w:space="0" w:color="auto"/>
          </w:divBdr>
        </w:div>
        <w:div w:id="1492526909">
          <w:marLeft w:val="0"/>
          <w:marRight w:val="0"/>
          <w:marTop w:val="0"/>
          <w:marBottom w:val="0"/>
          <w:divBdr>
            <w:top w:val="none" w:sz="0" w:space="0" w:color="auto"/>
            <w:left w:val="none" w:sz="0" w:space="0" w:color="auto"/>
            <w:bottom w:val="none" w:sz="0" w:space="0" w:color="auto"/>
            <w:right w:val="none" w:sz="0" w:space="0" w:color="auto"/>
          </w:divBdr>
        </w:div>
        <w:div w:id="1628392818">
          <w:marLeft w:val="0"/>
          <w:marRight w:val="0"/>
          <w:marTop w:val="0"/>
          <w:marBottom w:val="0"/>
          <w:divBdr>
            <w:top w:val="none" w:sz="0" w:space="0" w:color="auto"/>
            <w:left w:val="none" w:sz="0" w:space="0" w:color="auto"/>
            <w:bottom w:val="none" w:sz="0" w:space="0" w:color="auto"/>
            <w:right w:val="none" w:sz="0" w:space="0" w:color="auto"/>
          </w:divBdr>
        </w:div>
        <w:div w:id="578443143">
          <w:marLeft w:val="0"/>
          <w:marRight w:val="0"/>
          <w:marTop w:val="0"/>
          <w:marBottom w:val="0"/>
          <w:divBdr>
            <w:top w:val="none" w:sz="0" w:space="0" w:color="auto"/>
            <w:left w:val="none" w:sz="0" w:space="0" w:color="auto"/>
            <w:bottom w:val="none" w:sz="0" w:space="0" w:color="auto"/>
            <w:right w:val="none" w:sz="0" w:space="0" w:color="auto"/>
          </w:divBdr>
        </w:div>
        <w:div w:id="146751619">
          <w:marLeft w:val="0"/>
          <w:marRight w:val="0"/>
          <w:marTop w:val="0"/>
          <w:marBottom w:val="0"/>
          <w:divBdr>
            <w:top w:val="none" w:sz="0" w:space="0" w:color="auto"/>
            <w:left w:val="none" w:sz="0" w:space="0" w:color="auto"/>
            <w:bottom w:val="none" w:sz="0" w:space="0" w:color="auto"/>
            <w:right w:val="none" w:sz="0" w:space="0" w:color="auto"/>
          </w:divBdr>
        </w:div>
        <w:div w:id="254557366">
          <w:marLeft w:val="0"/>
          <w:marRight w:val="0"/>
          <w:marTop w:val="0"/>
          <w:marBottom w:val="0"/>
          <w:divBdr>
            <w:top w:val="none" w:sz="0" w:space="0" w:color="auto"/>
            <w:left w:val="none" w:sz="0" w:space="0" w:color="auto"/>
            <w:bottom w:val="none" w:sz="0" w:space="0" w:color="auto"/>
            <w:right w:val="none" w:sz="0" w:space="0" w:color="auto"/>
          </w:divBdr>
        </w:div>
      </w:divsChild>
    </w:div>
    <w:div w:id="981350642">
      <w:bodyDiv w:val="1"/>
      <w:marLeft w:val="0"/>
      <w:marRight w:val="0"/>
      <w:marTop w:val="0"/>
      <w:marBottom w:val="0"/>
      <w:divBdr>
        <w:top w:val="none" w:sz="0" w:space="0" w:color="auto"/>
        <w:left w:val="none" w:sz="0" w:space="0" w:color="auto"/>
        <w:bottom w:val="none" w:sz="0" w:space="0" w:color="auto"/>
        <w:right w:val="none" w:sz="0" w:space="0" w:color="auto"/>
      </w:divBdr>
      <w:divsChild>
        <w:div w:id="2061394182">
          <w:marLeft w:val="0"/>
          <w:marRight w:val="0"/>
          <w:marTop w:val="0"/>
          <w:marBottom w:val="0"/>
          <w:divBdr>
            <w:top w:val="none" w:sz="0" w:space="0" w:color="auto"/>
            <w:left w:val="none" w:sz="0" w:space="0" w:color="auto"/>
            <w:bottom w:val="none" w:sz="0" w:space="0" w:color="auto"/>
            <w:right w:val="none" w:sz="0" w:space="0" w:color="auto"/>
          </w:divBdr>
        </w:div>
      </w:divsChild>
    </w:div>
    <w:div w:id="993217392">
      <w:bodyDiv w:val="1"/>
      <w:marLeft w:val="0"/>
      <w:marRight w:val="0"/>
      <w:marTop w:val="0"/>
      <w:marBottom w:val="0"/>
      <w:divBdr>
        <w:top w:val="none" w:sz="0" w:space="0" w:color="auto"/>
        <w:left w:val="none" w:sz="0" w:space="0" w:color="auto"/>
        <w:bottom w:val="none" w:sz="0" w:space="0" w:color="auto"/>
        <w:right w:val="none" w:sz="0" w:space="0" w:color="auto"/>
      </w:divBdr>
    </w:div>
    <w:div w:id="1000280908">
      <w:bodyDiv w:val="1"/>
      <w:marLeft w:val="0"/>
      <w:marRight w:val="0"/>
      <w:marTop w:val="0"/>
      <w:marBottom w:val="0"/>
      <w:divBdr>
        <w:top w:val="none" w:sz="0" w:space="0" w:color="auto"/>
        <w:left w:val="none" w:sz="0" w:space="0" w:color="auto"/>
        <w:bottom w:val="none" w:sz="0" w:space="0" w:color="auto"/>
        <w:right w:val="none" w:sz="0" w:space="0" w:color="auto"/>
      </w:divBdr>
    </w:div>
    <w:div w:id="1022512096">
      <w:bodyDiv w:val="1"/>
      <w:marLeft w:val="0"/>
      <w:marRight w:val="0"/>
      <w:marTop w:val="0"/>
      <w:marBottom w:val="0"/>
      <w:divBdr>
        <w:top w:val="none" w:sz="0" w:space="0" w:color="auto"/>
        <w:left w:val="none" w:sz="0" w:space="0" w:color="auto"/>
        <w:bottom w:val="none" w:sz="0" w:space="0" w:color="auto"/>
        <w:right w:val="none" w:sz="0" w:space="0" w:color="auto"/>
      </w:divBdr>
    </w:div>
    <w:div w:id="1024406831">
      <w:bodyDiv w:val="1"/>
      <w:marLeft w:val="0"/>
      <w:marRight w:val="0"/>
      <w:marTop w:val="0"/>
      <w:marBottom w:val="0"/>
      <w:divBdr>
        <w:top w:val="none" w:sz="0" w:space="0" w:color="auto"/>
        <w:left w:val="none" w:sz="0" w:space="0" w:color="auto"/>
        <w:bottom w:val="none" w:sz="0" w:space="0" w:color="auto"/>
        <w:right w:val="none" w:sz="0" w:space="0" w:color="auto"/>
      </w:divBdr>
    </w:div>
    <w:div w:id="1033581115">
      <w:bodyDiv w:val="1"/>
      <w:marLeft w:val="0"/>
      <w:marRight w:val="0"/>
      <w:marTop w:val="0"/>
      <w:marBottom w:val="0"/>
      <w:divBdr>
        <w:top w:val="none" w:sz="0" w:space="0" w:color="auto"/>
        <w:left w:val="none" w:sz="0" w:space="0" w:color="auto"/>
        <w:bottom w:val="none" w:sz="0" w:space="0" w:color="auto"/>
        <w:right w:val="none" w:sz="0" w:space="0" w:color="auto"/>
      </w:divBdr>
    </w:div>
    <w:div w:id="1040516159">
      <w:bodyDiv w:val="1"/>
      <w:marLeft w:val="0"/>
      <w:marRight w:val="0"/>
      <w:marTop w:val="0"/>
      <w:marBottom w:val="0"/>
      <w:divBdr>
        <w:top w:val="none" w:sz="0" w:space="0" w:color="auto"/>
        <w:left w:val="none" w:sz="0" w:space="0" w:color="auto"/>
        <w:bottom w:val="none" w:sz="0" w:space="0" w:color="auto"/>
        <w:right w:val="none" w:sz="0" w:space="0" w:color="auto"/>
      </w:divBdr>
    </w:div>
    <w:div w:id="1043290679">
      <w:bodyDiv w:val="1"/>
      <w:marLeft w:val="0"/>
      <w:marRight w:val="0"/>
      <w:marTop w:val="0"/>
      <w:marBottom w:val="0"/>
      <w:divBdr>
        <w:top w:val="none" w:sz="0" w:space="0" w:color="auto"/>
        <w:left w:val="none" w:sz="0" w:space="0" w:color="auto"/>
        <w:bottom w:val="none" w:sz="0" w:space="0" w:color="auto"/>
        <w:right w:val="none" w:sz="0" w:space="0" w:color="auto"/>
      </w:divBdr>
    </w:div>
    <w:div w:id="1047604610">
      <w:bodyDiv w:val="1"/>
      <w:marLeft w:val="0"/>
      <w:marRight w:val="0"/>
      <w:marTop w:val="0"/>
      <w:marBottom w:val="0"/>
      <w:divBdr>
        <w:top w:val="none" w:sz="0" w:space="0" w:color="auto"/>
        <w:left w:val="none" w:sz="0" w:space="0" w:color="auto"/>
        <w:bottom w:val="none" w:sz="0" w:space="0" w:color="auto"/>
        <w:right w:val="none" w:sz="0" w:space="0" w:color="auto"/>
      </w:divBdr>
    </w:div>
    <w:div w:id="1049766211">
      <w:bodyDiv w:val="1"/>
      <w:marLeft w:val="0"/>
      <w:marRight w:val="0"/>
      <w:marTop w:val="0"/>
      <w:marBottom w:val="0"/>
      <w:divBdr>
        <w:top w:val="none" w:sz="0" w:space="0" w:color="auto"/>
        <w:left w:val="none" w:sz="0" w:space="0" w:color="auto"/>
        <w:bottom w:val="none" w:sz="0" w:space="0" w:color="auto"/>
        <w:right w:val="none" w:sz="0" w:space="0" w:color="auto"/>
      </w:divBdr>
    </w:div>
    <w:div w:id="1058818138">
      <w:bodyDiv w:val="1"/>
      <w:marLeft w:val="0"/>
      <w:marRight w:val="0"/>
      <w:marTop w:val="0"/>
      <w:marBottom w:val="0"/>
      <w:divBdr>
        <w:top w:val="none" w:sz="0" w:space="0" w:color="auto"/>
        <w:left w:val="none" w:sz="0" w:space="0" w:color="auto"/>
        <w:bottom w:val="none" w:sz="0" w:space="0" w:color="auto"/>
        <w:right w:val="none" w:sz="0" w:space="0" w:color="auto"/>
      </w:divBdr>
    </w:div>
    <w:div w:id="1067991027">
      <w:bodyDiv w:val="1"/>
      <w:marLeft w:val="0"/>
      <w:marRight w:val="0"/>
      <w:marTop w:val="0"/>
      <w:marBottom w:val="0"/>
      <w:divBdr>
        <w:top w:val="none" w:sz="0" w:space="0" w:color="auto"/>
        <w:left w:val="none" w:sz="0" w:space="0" w:color="auto"/>
        <w:bottom w:val="none" w:sz="0" w:space="0" w:color="auto"/>
        <w:right w:val="none" w:sz="0" w:space="0" w:color="auto"/>
      </w:divBdr>
    </w:div>
    <w:div w:id="1072197569">
      <w:bodyDiv w:val="1"/>
      <w:marLeft w:val="0"/>
      <w:marRight w:val="0"/>
      <w:marTop w:val="0"/>
      <w:marBottom w:val="0"/>
      <w:divBdr>
        <w:top w:val="none" w:sz="0" w:space="0" w:color="auto"/>
        <w:left w:val="none" w:sz="0" w:space="0" w:color="auto"/>
        <w:bottom w:val="none" w:sz="0" w:space="0" w:color="auto"/>
        <w:right w:val="none" w:sz="0" w:space="0" w:color="auto"/>
      </w:divBdr>
    </w:div>
    <w:div w:id="1077245681">
      <w:bodyDiv w:val="1"/>
      <w:marLeft w:val="0"/>
      <w:marRight w:val="0"/>
      <w:marTop w:val="0"/>
      <w:marBottom w:val="0"/>
      <w:divBdr>
        <w:top w:val="none" w:sz="0" w:space="0" w:color="auto"/>
        <w:left w:val="none" w:sz="0" w:space="0" w:color="auto"/>
        <w:bottom w:val="none" w:sz="0" w:space="0" w:color="auto"/>
        <w:right w:val="none" w:sz="0" w:space="0" w:color="auto"/>
      </w:divBdr>
      <w:divsChild>
        <w:div w:id="1478104217">
          <w:marLeft w:val="576"/>
          <w:marRight w:val="0"/>
          <w:marTop w:val="80"/>
          <w:marBottom w:val="0"/>
          <w:divBdr>
            <w:top w:val="none" w:sz="0" w:space="0" w:color="auto"/>
            <w:left w:val="none" w:sz="0" w:space="0" w:color="auto"/>
            <w:bottom w:val="none" w:sz="0" w:space="0" w:color="auto"/>
            <w:right w:val="none" w:sz="0" w:space="0" w:color="auto"/>
          </w:divBdr>
        </w:div>
      </w:divsChild>
    </w:div>
    <w:div w:id="1092629646">
      <w:bodyDiv w:val="1"/>
      <w:marLeft w:val="0"/>
      <w:marRight w:val="0"/>
      <w:marTop w:val="0"/>
      <w:marBottom w:val="0"/>
      <w:divBdr>
        <w:top w:val="none" w:sz="0" w:space="0" w:color="auto"/>
        <w:left w:val="none" w:sz="0" w:space="0" w:color="auto"/>
        <w:bottom w:val="none" w:sz="0" w:space="0" w:color="auto"/>
        <w:right w:val="none" w:sz="0" w:space="0" w:color="auto"/>
      </w:divBdr>
    </w:div>
    <w:div w:id="1094595664">
      <w:bodyDiv w:val="1"/>
      <w:marLeft w:val="0"/>
      <w:marRight w:val="0"/>
      <w:marTop w:val="0"/>
      <w:marBottom w:val="0"/>
      <w:divBdr>
        <w:top w:val="none" w:sz="0" w:space="0" w:color="auto"/>
        <w:left w:val="none" w:sz="0" w:space="0" w:color="auto"/>
        <w:bottom w:val="none" w:sz="0" w:space="0" w:color="auto"/>
        <w:right w:val="none" w:sz="0" w:space="0" w:color="auto"/>
      </w:divBdr>
    </w:div>
    <w:div w:id="1108817025">
      <w:bodyDiv w:val="1"/>
      <w:marLeft w:val="0"/>
      <w:marRight w:val="0"/>
      <w:marTop w:val="0"/>
      <w:marBottom w:val="0"/>
      <w:divBdr>
        <w:top w:val="none" w:sz="0" w:space="0" w:color="auto"/>
        <w:left w:val="none" w:sz="0" w:space="0" w:color="auto"/>
        <w:bottom w:val="none" w:sz="0" w:space="0" w:color="auto"/>
        <w:right w:val="none" w:sz="0" w:space="0" w:color="auto"/>
      </w:divBdr>
    </w:div>
    <w:div w:id="1117337241">
      <w:bodyDiv w:val="1"/>
      <w:marLeft w:val="0"/>
      <w:marRight w:val="0"/>
      <w:marTop w:val="0"/>
      <w:marBottom w:val="0"/>
      <w:divBdr>
        <w:top w:val="none" w:sz="0" w:space="0" w:color="auto"/>
        <w:left w:val="none" w:sz="0" w:space="0" w:color="auto"/>
        <w:bottom w:val="none" w:sz="0" w:space="0" w:color="auto"/>
        <w:right w:val="none" w:sz="0" w:space="0" w:color="auto"/>
      </w:divBdr>
    </w:div>
    <w:div w:id="1120804760">
      <w:bodyDiv w:val="1"/>
      <w:marLeft w:val="0"/>
      <w:marRight w:val="0"/>
      <w:marTop w:val="0"/>
      <w:marBottom w:val="0"/>
      <w:divBdr>
        <w:top w:val="none" w:sz="0" w:space="0" w:color="auto"/>
        <w:left w:val="none" w:sz="0" w:space="0" w:color="auto"/>
        <w:bottom w:val="none" w:sz="0" w:space="0" w:color="auto"/>
        <w:right w:val="none" w:sz="0" w:space="0" w:color="auto"/>
      </w:divBdr>
    </w:div>
    <w:div w:id="1123307937">
      <w:bodyDiv w:val="1"/>
      <w:marLeft w:val="0"/>
      <w:marRight w:val="0"/>
      <w:marTop w:val="0"/>
      <w:marBottom w:val="0"/>
      <w:divBdr>
        <w:top w:val="none" w:sz="0" w:space="0" w:color="auto"/>
        <w:left w:val="none" w:sz="0" w:space="0" w:color="auto"/>
        <w:bottom w:val="none" w:sz="0" w:space="0" w:color="auto"/>
        <w:right w:val="none" w:sz="0" w:space="0" w:color="auto"/>
      </w:divBdr>
    </w:div>
    <w:div w:id="1130973746">
      <w:bodyDiv w:val="1"/>
      <w:marLeft w:val="0"/>
      <w:marRight w:val="0"/>
      <w:marTop w:val="0"/>
      <w:marBottom w:val="0"/>
      <w:divBdr>
        <w:top w:val="none" w:sz="0" w:space="0" w:color="auto"/>
        <w:left w:val="none" w:sz="0" w:space="0" w:color="auto"/>
        <w:bottom w:val="none" w:sz="0" w:space="0" w:color="auto"/>
        <w:right w:val="none" w:sz="0" w:space="0" w:color="auto"/>
      </w:divBdr>
    </w:div>
    <w:div w:id="1138111175">
      <w:bodyDiv w:val="1"/>
      <w:marLeft w:val="0"/>
      <w:marRight w:val="0"/>
      <w:marTop w:val="0"/>
      <w:marBottom w:val="0"/>
      <w:divBdr>
        <w:top w:val="none" w:sz="0" w:space="0" w:color="auto"/>
        <w:left w:val="none" w:sz="0" w:space="0" w:color="auto"/>
        <w:bottom w:val="none" w:sz="0" w:space="0" w:color="auto"/>
        <w:right w:val="none" w:sz="0" w:space="0" w:color="auto"/>
      </w:divBdr>
      <w:divsChild>
        <w:div w:id="3410052">
          <w:marLeft w:val="0"/>
          <w:marRight w:val="0"/>
          <w:marTop w:val="0"/>
          <w:marBottom w:val="0"/>
          <w:divBdr>
            <w:top w:val="single" w:sz="2" w:space="0" w:color="D9D9E3"/>
            <w:left w:val="single" w:sz="2" w:space="0" w:color="D9D9E3"/>
            <w:bottom w:val="single" w:sz="2" w:space="0" w:color="D9D9E3"/>
            <w:right w:val="single" w:sz="2" w:space="0" w:color="D9D9E3"/>
          </w:divBdr>
          <w:divsChild>
            <w:div w:id="1300186267">
              <w:marLeft w:val="0"/>
              <w:marRight w:val="0"/>
              <w:marTop w:val="0"/>
              <w:marBottom w:val="0"/>
              <w:divBdr>
                <w:top w:val="single" w:sz="2" w:space="0" w:color="D9D9E3"/>
                <w:left w:val="single" w:sz="2" w:space="0" w:color="D9D9E3"/>
                <w:bottom w:val="single" w:sz="2" w:space="0" w:color="D9D9E3"/>
                <w:right w:val="single" w:sz="2" w:space="0" w:color="D9D9E3"/>
              </w:divBdr>
              <w:divsChild>
                <w:div w:id="1552037560">
                  <w:marLeft w:val="0"/>
                  <w:marRight w:val="0"/>
                  <w:marTop w:val="0"/>
                  <w:marBottom w:val="0"/>
                  <w:divBdr>
                    <w:top w:val="single" w:sz="2" w:space="0" w:color="D9D9E3"/>
                    <w:left w:val="single" w:sz="2" w:space="0" w:color="D9D9E3"/>
                    <w:bottom w:val="single" w:sz="2" w:space="0" w:color="D9D9E3"/>
                    <w:right w:val="single" w:sz="2" w:space="0" w:color="D9D9E3"/>
                  </w:divBdr>
                  <w:divsChild>
                    <w:div w:id="1499034718">
                      <w:marLeft w:val="0"/>
                      <w:marRight w:val="0"/>
                      <w:marTop w:val="0"/>
                      <w:marBottom w:val="0"/>
                      <w:divBdr>
                        <w:top w:val="single" w:sz="2" w:space="0" w:color="D9D9E3"/>
                        <w:left w:val="single" w:sz="2" w:space="0" w:color="D9D9E3"/>
                        <w:bottom w:val="single" w:sz="2" w:space="0" w:color="D9D9E3"/>
                        <w:right w:val="single" w:sz="2" w:space="0" w:color="D9D9E3"/>
                      </w:divBdr>
                      <w:divsChild>
                        <w:div w:id="1449163550">
                          <w:marLeft w:val="0"/>
                          <w:marRight w:val="0"/>
                          <w:marTop w:val="0"/>
                          <w:marBottom w:val="0"/>
                          <w:divBdr>
                            <w:top w:val="single" w:sz="2" w:space="0" w:color="auto"/>
                            <w:left w:val="single" w:sz="2" w:space="0" w:color="auto"/>
                            <w:bottom w:val="single" w:sz="6" w:space="0" w:color="auto"/>
                            <w:right w:val="single" w:sz="2" w:space="0" w:color="auto"/>
                          </w:divBdr>
                          <w:divsChild>
                            <w:div w:id="420493702">
                              <w:marLeft w:val="0"/>
                              <w:marRight w:val="0"/>
                              <w:marTop w:val="100"/>
                              <w:marBottom w:val="100"/>
                              <w:divBdr>
                                <w:top w:val="single" w:sz="2" w:space="0" w:color="D9D9E3"/>
                                <w:left w:val="single" w:sz="2" w:space="0" w:color="D9D9E3"/>
                                <w:bottom w:val="single" w:sz="2" w:space="0" w:color="D9D9E3"/>
                                <w:right w:val="single" w:sz="2" w:space="0" w:color="D9D9E3"/>
                              </w:divBdr>
                              <w:divsChild>
                                <w:div w:id="850029446">
                                  <w:marLeft w:val="0"/>
                                  <w:marRight w:val="0"/>
                                  <w:marTop w:val="0"/>
                                  <w:marBottom w:val="0"/>
                                  <w:divBdr>
                                    <w:top w:val="single" w:sz="2" w:space="0" w:color="D9D9E3"/>
                                    <w:left w:val="single" w:sz="2" w:space="0" w:color="D9D9E3"/>
                                    <w:bottom w:val="single" w:sz="2" w:space="0" w:color="D9D9E3"/>
                                    <w:right w:val="single" w:sz="2" w:space="0" w:color="D9D9E3"/>
                                  </w:divBdr>
                                  <w:divsChild>
                                    <w:div w:id="316761550">
                                      <w:marLeft w:val="0"/>
                                      <w:marRight w:val="0"/>
                                      <w:marTop w:val="0"/>
                                      <w:marBottom w:val="0"/>
                                      <w:divBdr>
                                        <w:top w:val="single" w:sz="2" w:space="0" w:color="D9D9E3"/>
                                        <w:left w:val="single" w:sz="2" w:space="0" w:color="D9D9E3"/>
                                        <w:bottom w:val="single" w:sz="2" w:space="0" w:color="D9D9E3"/>
                                        <w:right w:val="single" w:sz="2" w:space="0" w:color="D9D9E3"/>
                                      </w:divBdr>
                                      <w:divsChild>
                                        <w:div w:id="524442134">
                                          <w:marLeft w:val="0"/>
                                          <w:marRight w:val="0"/>
                                          <w:marTop w:val="0"/>
                                          <w:marBottom w:val="0"/>
                                          <w:divBdr>
                                            <w:top w:val="single" w:sz="2" w:space="0" w:color="D9D9E3"/>
                                            <w:left w:val="single" w:sz="2" w:space="0" w:color="D9D9E3"/>
                                            <w:bottom w:val="single" w:sz="2" w:space="0" w:color="D9D9E3"/>
                                            <w:right w:val="single" w:sz="2" w:space="0" w:color="D9D9E3"/>
                                          </w:divBdr>
                                          <w:divsChild>
                                            <w:div w:id="10088667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00694635">
          <w:marLeft w:val="0"/>
          <w:marRight w:val="0"/>
          <w:marTop w:val="0"/>
          <w:marBottom w:val="0"/>
          <w:divBdr>
            <w:top w:val="none" w:sz="0" w:space="0" w:color="auto"/>
            <w:left w:val="none" w:sz="0" w:space="0" w:color="auto"/>
            <w:bottom w:val="none" w:sz="0" w:space="0" w:color="auto"/>
            <w:right w:val="none" w:sz="0" w:space="0" w:color="auto"/>
          </w:divBdr>
        </w:div>
      </w:divsChild>
    </w:div>
    <w:div w:id="1138566555">
      <w:bodyDiv w:val="1"/>
      <w:marLeft w:val="0"/>
      <w:marRight w:val="0"/>
      <w:marTop w:val="0"/>
      <w:marBottom w:val="0"/>
      <w:divBdr>
        <w:top w:val="none" w:sz="0" w:space="0" w:color="auto"/>
        <w:left w:val="none" w:sz="0" w:space="0" w:color="auto"/>
        <w:bottom w:val="none" w:sz="0" w:space="0" w:color="auto"/>
        <w:right w:val="none" w:sz="0" w:space="0" w:color="auto"/>
      </w:divBdr>
    </w:div>
    <w:div w:id="1151755308">
      <w:bodyDiv w:val="1"/>
      <w:marLeft w:val="0"/>
      <w:marRight w:val="0"/>
      <w:marTop w:val="0"/>
      <w:marBottom w:val="0"/>
      <w:divBdr>
        <w:top w:val="none" w:sz="0" w:space="0" w:color="auto"/>
        <w:left w:val="none" w:sz="0" w:space="0" w:color="auto"/>
        <w:bottom w:val="none" w:sz="0" w:space="0" w:color="auto"/>
        <w:right w:val="none" w:sz="0" w:space="0" w:color="auto"/>
      </w:divBdr>
    </w:div>
    <w:div w:id="1163157336">
      <w:bodyDiv w:val="1"/>
      <w:marLeft w:val="0"/>
      <w:marRight w:val="0"/>
      <w:marTop w:val="0"/>
      <w:marBottom w:val="0"/>
      <w:divBdr>
        <w:top w:val="none" w:sz="0" w:space="0" w:color="auto"/>
        <w:left w:val="none" w:sz="0" w:space="0" w:color="auto"/>
        <w:bottom w:val="none" w:sz="0" w:space="0" w:color="auto"/>
        <w:right w:val="none" w:sz="0" w:space="0" w:color="auto"/>
      </w:divBdr>
    </w:div>
    <w:div w:id="1174489610">
      <w:bodyDiv w:val="1"/>
      <w:marLeft w:val="0"/>
      <w:marRight w:val="0"/>
      <w:marTop w:val="0"/>
      <w:marBottom w:val="0"/>
      <w:divBdr>
        <w:top w:val="none" w:sz="0" w:space="0" w:color="auto"/>
        <w:left w:val="none" w:sz="0" w:space="0" w:color="auto"/>
        <w:bottom w:val="none" w:sz="0" w:space="0" w:color="auto"/>
        <w:right w:val="none" w:sz="0" w:space="0" w:color="auto"/>
      </w:divBdr>
    </w:div>
    <w:div w:id="1194150171">
      <w:bodyDiv w:val="1"/>
      <w:marLeft w:val="0"/>
      <w:marRight w:val="0"/>
      <w:marTop w:val="0"/>
      <w:marBottom w:val="0"/>
      <w:divBdr>
        <w:top w:val="none" w:sz="0" w:space="0" w:color="auto"/>
        <w:left w:val="none" w:sz="0" w:space="0" w:color="auto"/>
        <w:bottom w:val="none" w:sz="0" w:space="0" w:color="auto"/>
        <w:right w:val="none" w:sz="0" w:space="0" w:color="auto"/>
      </w:divBdr>
    </w:div>
    <w:div w:id="1234924492">
      <w:bodyDiv w:val="1"/>
      <w:marLeft w:val="0"/>
      <w:marRight w:val="0"/>
      <w:marTop w:val="0"/>
      <w:marBottom w:val="0"/>
      <w:divBdr>
        <w:top w:val="none" w:sz="0" w:space="0" w:color="auto"/>
        <w:left w:val="none" w:sz="0" w:space="0" w:color="auto"/>
        <w:bottom w:val="none" w:sz="0" w:space="0" w:color="auto"/>
        <w:right w:val="none" w:sz="0" w:space="0" w:color="auto"/>
      </w:divBdr>
    </w:div>
    <w:div w:id="1260285923">
      <w:bodyDiv w:val="1"/>
      <w:marLeft w:val="0"/>
      <w:marRight w:val="0"/>
      <w:marTop w:val="0"/>
      <w:marBottom w:val="0"/>
      <w:divBdr>
        <w:top w:val="none" w:sz="0" w:space="0" w:color="auto"/>
        <w:left w:val="none" w:sz="0" w:space="0" w:color="auto"/>
        <w:bottom w:val="none" w:sz="0" w:space="0" w:color="auto"/>
        <w:right w:val="none" w:sz="0" w:space="0" w:color="auto"/>
      </w:divBdr>
    </w:div>
    <w:div w:id="1271085012">
      <w:bodyDiv w:val="1"/>
      <w:marLeft w:val="0"/>
      <w:marRight w:val="0"/>
      <w:marTop w:val="0"/>
      <w:marBottom w:val="0"/>
      <w:divBdr>
        <w:top w:val="none" w:sz="0" w:space="0" w:color="auto"/>
        <w:left w:val="none" w:sz="0" w:space="0" w:color="auto"/>
        <w:bottom w:val="none" w:sz="0" w:space="0" w:color="auto"/>
        <w:right w:val="none" w:sz="0" w:space="0" w:color="auto"/>
      </w:divBdr>
    </w:div>
    <w:div w:id="1274051621">
      <w:bodyDiv w:val="1"/>
      <w:marLeft w:val="0"/>
      <w:marRight w:val="0"/>
      <w:marTop w:val="0"/>
      <w:marBottom w:val="0"/>
      <w:divBdr>
        <w:top w:val="none" w:sz="0" w:space="0" w:color="auto"/>
        <w:left w:val="none" w:sz="0" w:space="0" w:color="auto"/>
        <w:bottom w:val="none" w:sz="0" w:space="0" w:color="auto"/>
        <w:right w:val="none" w:sz="0" w:space="0" w:color="auto"/>
      </w:divBdr>
    </w:div>
    <w:div w:id="1274904509">
      <w:bodyDiv w:val="1"/>
      <w:marLeft w:val="0"/>
      <w:marRight w:val="0"/>
      <w:marTop w:val="0"/>
      <w:marBottom w:val="0"/>
      <w:divBdr>
        <w:top w:val="none" w:sz="0" w:space="0" w:color="auto"/>
        <w:left w:val="none" w:sz="0" w:space="0" w:color="auto"/>
        <w:bottom w:val="none" w:sz="0" w:space="0" w:color="auto"/>
        <w:right w:val="none" w:sz="0" w:space="0" w:color="auto"/>
      </w:divBdr>
    </w:div>
    <w:div w:id="1275672059">
      <w:bodyDiv w:val="1"/>
      <w:marLeft w:val="0"/>
      <w:marRight w:val="0"/>
      <w:marTop w:val="0"/>
      <w:marBottom w:val="0"/>
      <w:divBdr>
        <w:top w:val="none" w:sz="0" w:space="0" w:color="auto"/>
        <w:left w:val="none" w:sz="0" w:space="0" w:color="auto"/>
        <w:bottom w:val="none" w:sz="0" w:space="0" w:color="auto"/>
        <w:right w:val="none" w:sz="0" w:space="0" w:color="auto"/>
      </w:divBdr>
    </w:div>
    <w:div w:id="1278022638">
      <w:bodyDiv w:val="1"/>
      <w:marLeft w:val="0"/>
      <w:marRight w:val="0"/>
      <w:marTop w:val="0"/>
      <w:marBottom w:val="0"/>
      <w:divBdr>
        <w:top w:val="none" w:sz="0" w:space="0" w:color="auto"/>
        <w:left w:val="none" w:sz="0" w:space="0" w:color="auto"/>
        <w:bottom w:val="none" w:sz="0" w:space="0" w:color="auto"/>
        <w:right w:val="none" w:sz="0" w:space="0" w:color="auto"/>
      </w:divBdr>
      <w:divsChild>
        <w:div w:id="1838110293">
          <w:marLeft w:val="0"/>
          <w:marRight w:val="0"/>
          <w:marTop w:val="0"/>
          <w:marBottom w:val="0"/>
          <w:divBdr>
            <w:top w:val="none" w:sz="0" w:space="0" w:color="auto"/>
            <w:left w:val="none" w:sz="0" w:space="0" w:color="auto"/>
            <w:bottom w:val="none" w:sz="0" w:space="0" w:color="auto"/>
            <w:right w:val="none" w:sz="0" w:space="0" w:color="auto"/>
          </w:divBdr>
          <w:divsChild>
            <w:div w:id="1617829599">
              <w:marLeft w:val="0"/>
              <w:marRight w:val="0"/>
              <w:marTop w:val="0"/>
              <w:marBottom w:val="0"/>
              <w:divBdr>
                <w:top w:val="none" w:sz="0" w:space="0" w:color="auto"/>
                <w:left w:val="none" w:sz="0" w:space="0" w:color="auto"/>
                <w:bottom w:val="none" w:sz="0" w:space="0" w:color="auto"/>
                <w:right w:val="none" w:sz="0" w:space="0" w:color="auto"/>
              </w:divBdr>
            </w:div>
            <w:div w:id="184589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707903">
      <w:bodyDiv w:val="1"/>
      <w:marLeft w:val="0"/>
      <w:marRight w:val="0"/>
      <w:marTop w:val="0"/>
      <w:marBottom w:val="0"/>
      <w:divBdr>
        <w:top w:val="none" w:sz="0" w:space="0" w:color="auto"/>
        <w:left w:val="none" w:sz="0" w:space="0" w:color="auto"/>
        <w:bottom w:val="none" w:sz="0" w:space="0" w:color="auto"/>
        <w:right w:val="none" w:sz="0" w:space="0" w:color="auto"/>
      </w:divBdr>
    </w:div>
    <w:div w:id="1295327570">
      <w:bodyDiv w:val="1"/>
      <w:marLeft w:val="0"/>
      <w:marRight w:val="0"/>
      <w:marTop w:val="0"/>
      <w:marBottom w:val="0"/>
      <w:divBdr>
        <w:top w:val="none" w:sz="0" w:space="0" w:color="auto"/>
        <w:left w:val="none" w:sz="0" w:space="0" w:color="auto"/>
        <w:bottom w:val="none" w:sz="0" w:space="0" w:color="auto"/>
        <w:right w:val="none" w:sz="0" w:space="0" w:color="auto"/>
      </w:divBdr>
    </w:div>
    <w:div w:id="1305963311">
      <w:bodyDiv w:val="1"/>
      <w:marLeft w:val="0"/>
      <w:marRight w:val="0"/>
      <w:marTop w:val="0"/>
      <w:marBottom w:val="0"/>
      <w:divBdr>
        <w:top w:val="none" w:sz="0" w:space="0" w:color="auto"/>
        <w:left w:val="none" w:sz="0" w:space="0" w:color="auto"/>
        <w:bottom w:val="none" w:sz="0" w:space="0" w:color="auto"/>
        <w:right w:val="none" w:sz="0" w:space="0" w:color="auto"/>
      </w:divBdr>
    </w:div>
    <w:div w:id="1319380435">
      <w:bodyDiv w:val="1"/>
      <w:marLeft w:val="0"/>
      <w:marRight w:val="0"/>
      <w:marTop w:val="0"/>
      <w:marBottom w:val="0"/>
      <w:divBdr>
        <w:top w:val="none" w:sz="0" w:space="0" w:color="auto"/>
        <w:left w:val="none" w:sz="0" w:space="0" w:color="auto"/>
        <w:bottom w:val="none" w:sz="0" w:space="0" w:color="auto"/>
        <w:right w:val="none" w:sz="0" w:space="0" w:color="auto"/>
      </w:divBdr>
    </w:div>
    <w:div w:id="1328440094">
      <w:bodyDiv w:val="1"/>
      <w:marLeft w:val="0"/>
      <w:marRight w:val="0"/>
      <w:marTop w:val="0"/>
      <w:marBottom w:val="0"/>
      <w:divBdr>
        <w:top w:val="none" w:sz="0" w:space="0" w:color="auto"/>
        <w:left w:val="none" w:sz="0" w:space="0" w:color="auto"/>
        <w:bottom w:val="none" w:sz="0" w:space="0" w:color="auto"/>
        <w:right w:val="none" w:sz="0" w:space="0" w:color="auto"/>
      </w:divBdr>
    </w:div>
    <w:div w:id="1339849838">
      <w:bodyDiv w:val="1"/>
      <w:marLeft w:val="0"/>
      <w:marRight w:val="0"/>
      <w:marTop w:val="0"/>
      <w:marBottom w:val="0"/>
      <w:divBdr>
        <w:top w:val="none" w:sz="0" w:space="0" w:color="auto"/>
        <w:left w:val="none" w:sz="0" w:space="0" w:color="auto"/>
        <w:bottom w:val="none" w:sz="0" w:space="0" w:color="auto"/>
        <w:right w:val="none" w:sz="0" w:space="0" w:color="auto"/>
      </w:divBdr>
    </w:div>
    <w:div w:id="1345739762">
      <w:bodyDiv w:val="1"/>
      <w:marLeft w:val="0"/>
      <w:marRight w:val="0"/>
      <w:marTop w:val="0"/>
      <w:marBottom w:val="0"/>
      <w:divBdr>
        <w:top w:val="none" w:sz="0" w:space="0" w:color="auto"/>
        <w:left w:val="none" w:sz="0" w:space="0" w:color="auto"/>
        <w:bottom w:val="none" w:sz="0" w:space="0" w:color="auto"/>
        <w:right w:val="none" w:sz="0" w:space="0" w:color="auto"/>
      </w:divBdr>
      <w:divsChild>
        <w:div w:id="963080175">
          <w:marLeft w:val="0"/>
          <w:marRight w:val="0"/>
          <w:marTop w:val="0"/>
          <w:marBottom w:val="0"/>
          <w:divBdr>
            <w:top w:val="none" w:sz="0" w:space="0" w:color="auto"/>
            <w:left w:val="none" w:sz="0" w:space="0" w:color="auto"/>
            <w:bottom w:val="none" w:sz="0" w:space="0" w:color="auto"/>
            <w:right w:val="none" w:sz="0" w:space="0" w:color="auto"/>
          </w:divBdr>
          <w:divsChild>
            <w:div w:id="1139148895">
              <w:marLeft w:val="0"/>
              <w:marRight w:val="0"/>
              <w:marTop w:val="0"/>
              <w:marBottom w:val="0"/>
              <w:divBdr>
                <w:top w:val="none" w:sz="0" w:space="0" w:color="auto"/>
                <w:left w:val="none" w:sz="0" w:space="0" w:color="auto"/>
                <w:bottom w:val="none" w:sz="0" w:space="0" w:color="auto"/>
                <w:right w:val="none" w:sz="0" w:space="0" w:color="auto"/>
              </w:divBdr>
              <w:divsChild>
                <w:div w:id="33870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701209">
      <w:bodyDiv w:val="1"/>
      <w:marLeft w:val="0"/>
      <w:marRight w:val="0"/>
      <w:marTop w:val="0"/>
      <w:marBottom w:val="0"/>
      <w:divBdr>
        <w:top w:val="none" w:sz="0" w:space="0" w:color="auto"/>
        <w:left w:val="none" w:sz="0" w:space="0" w:color="auto"/>
        <w:bottom w:val="none" w:sz="0" w:space="0" w:color="auto"/>
        <w:right w:val="none" w:sz="0" w:space="0" w:color="auto"/>
      </w:divBdr>
    </w:div>
    <w:div w:id="1384017231">
      <w:bodyDiv w:val="1"/>
      <w:marLeft w:val="0"/>
      <w:marRight w:val="0"/>
      <w:marTop w:val="0"/>
      <w:marBottom w:val="0"/>
      <w:divBdr>
        <w:top w:val="none" w:sz="0" w:space="0" w:color="auto"/>
        <w:left w:val="none" w:sz="0" w:space="0" w:color="auto"/>
        <w:bottom w:val="none" w:sz="0" w:space="0" w:color="auto"/>
        <w:right w:val="none" w:sz="0" w:space="0" w:color="auto"/>
      </w:divBdr>
    </w:div>
    <w:div w:id="1392535253">
      <w:bodyDiv w:val="1"/>
      <w:marLeft w:val="0"/>
      <w:marRight w:val="0"/>
      <w:marTop w:val="0"/>
      <w:marBottom w:val="0"/>
      <w:divBdr>
        <w:top w:val="none" w:sz="0" w:space="0" w:color="auto"/>
        <w:left w:val="none" w:sz="0" w:space="0" w:color="auto"/>
        <w:bottom w:val="none" w:sz="0" w:space="0" w:color="auto"/>
        <w:right w:val="none" w:sz="0" w:space="0" w:color="auto"/>
      </w:divBdr>
    </w:div>
    <w:div w:id="1420059598">
      <w:bodyDiv w:val="1"/>
      <w:marLeft w:val="0"/>
      <w:marRight w:val="0"/>
      <w:marTop w:val="0"/>
      <w:marBottom w:val="0"/>
      <w:divBdr>
        <w:top w:val="none" w:sz="0" w:space="0" w:color="auto"/>
        <w:left w:val="none" w:sz="0" w:space="0" w:color="auto"/>
        <w:bottom w:val="none" w:sz="0" w:space="0" w:color="auto"/>
        <w:right w:val="none" w:sz="0" w:space="0" w:color="auto"/>
      </w:divBdr>
    </w:div>
    <w:div w:id="1426268998">
      <w:bodyDiv w:val="1"/>
      <w:marLeft w:val="0"/>
      <w:marRight w:val="0"/>
      <w:marTop w:val="0"/>
      <w:marBottom w:val="0"/>
      <w:divBdr>
        <w:top w:val="none" w:sz="0" w:space="0" w:color="auto"/>
        <w:left w:val="none" w:sz="0" w:space="0" w:color="auto"/>
        <w:bottom w:val="none" w:sz="0" w:space="0" w:color="auto"/>
        <w:right w:val="none" w:sz="0" w:space="0" w:color="auto"/>
      </w:divBdr>
    </w:div>
    <w:div w:id="1431779438">
      <w:bodyDiv w:val="1"/>
      <w:marLeft w:val="0"/>
      <w:marRight w:val="0"/>
      <w:marTop w:val="0"/>
      <w:marBottom w:val="0"/>
      <w:divBdr>
        <w:top w:val="none" w:sz="0" w:space="0" w:color="auto"/>
        <w:left w:val="none" w:sz="0" w:space="0" w:color="auto"/>
        <w:bottom w:val="none" w:sz="0" w:space="0" w:color="auto"/>
        <w:right w:val="none" w:sz="0" w:space="0" w:color="auto"/>
      </w:divBdr>
    </w:div>
    <w:div w:id="1441753710">
      <w:bodyDiv w:val="1"/>
      <w:marLeft w:val="0"/>
      <w:marRight w:val="0"/>
      <w:marTop w:val="0"/>
      <w:marBottom w:val="0"/>
      <w:divBdr>
        <w:top w:val="none" w:sz="0" w:space="0" w:color="auto"/>
        <w:left w:val="none" w:sz="0" w:space="0" w:color="auto"/>
        <w:bottom w:val="none" w:sz="0" w:space="0" w:color="auto"/>
        <w:right w:val="none" w:sz="0" w:space="0" w:color="auto"/>
      </w:divBdr>
      <w:divsChild>
        <w:div w:id="490290549">
          <w:marLeft w:val="547"/>
          <w:marRight w:val="0"/>
          <w:marTop w:val="134"/>
          <w:marBottom w:val="0"/>
          <w:divBdr>
            <w:top w:val="none" w:sz="0" w:space="0" w:color="auto"/>
            <w:left w:val="none" w:sz="0" w:space="0" w:color="auto"/>
            <w:bottom w:val="none" w:sz="0" w:space="0" w:color="auto"/>
            <w:right w:val="none" w:sz="0" w:space="0" w:color="auto"/>
          </w:divBdr>
        </w:div>
      </w:divsChild>
    </w:div>
    <w:div w:id="1448425916">
      <w:bodyDiv w:val="1"/>
      <w:marLeft w:val="0"/>
      <w:marRight w:val="0"/>
      <w:marTop w:val="0"/>
      <w:marBottom w:val="0"/>
      <w:divBdr>
        <w:top w:val="none" w:sz="0" w:space="0" w:color="auto"/>
        <w:left w:val="none" w:sz="0" w:space="0" w:color="auto"/>
        <w:bottom w:val="none" w:sz="0" w:space="0" w:color="auto"/>
        <w:right w:val="none" w:sz="0" w:space="0" w:color="auto"/>
      </w:divBdr>
    </w:div>
    <w:div w:id="1449273362">
      <w:bodyDiv w:val="1"/>
      <w:marLeft w:val="0"/>
      <w:marRight w:val="0"/>
      <w:marTop w:val="0"/>
      <w:marBottom w:val="0"/>
      <w:divBdr>
        <w:top w:val="none" w:sz="0" w:space="0" w:color="auto"/>
        <w:left w:val="none" w:sz="0" w:space="0" w:color="auto"/>
        <w:bottom w:val="none" w:sz="0" w:space="0" w:color="auto"/>
        <w:right w:val="none" w:sz="0" w:space="0" w:color="auto"/>
      </w:divBdr>
    </w:div>
    <w:div w:id="1452095889">
      <w:bodyDiv w:val="1"/>
      <w:marLeft w:val="0"/>
      <w:marRight w:val="0"/>
      <w:marTop w:val="0"/>
      <w:marBottom w:val="0"/>
      <w:divBdr>
        <w:top w:val="none" w:sz="0" w:space="0" w:color="auto"/>
        <w:left w:val="none" w:sz="0" w:space="0" w:color="auto"/>
        <w:bottom w:val="none" w:sz="0" w:space="0" w:color="auto"/>
        <w:right w:val="none" w:sz="0" w:space="0" w:color="auto"/>
      </w:divBdr>
    </w:div>
    <w:div w:id="1475679178">
      <w:bodyDiv w:val="1"/>
      <w:marLeft w:val="0"/>
      <w:marRight w:val="0"/>
      <w:marTop w:val="0"/>
      <w:marBottom w:val="0"/>
      <w:divBdr>
        <w:top w:val="none" w:sz="0" w:space="0" w:color="auto"/>
        <w:left w:val="none" w:sz="0" w:space="0" w:color="auto"/>
        <w:bottom w:val="none" w:sz="0" w:space="0" w:color="auto"/>
        <w:right w:val="none" w:sz="0" w:space="0" w:color="auto"/>
      </w:divBdr>
    </w:div>
    <w:div w:id="1476600243">
      <w:bodyDiv w:val="1"/>
      <w:marLeft w:val="0"/>
      <w:marRight w:val="0"/>
      <w:marTop w:val="0"/>
      <w:marBottom w:val="0"/>
      <w:divBdr>
        <w:top w:val="none" w:sz="0" w:space="0" w:color="auto"/>
        <w:left w:val="none" w:sz="0" w:space="0" w:color="auto"/>
        <w:bottom w:val="none" w:sz="0" w:space="0" w:color="auto"/>
        <w:right w:val="none" w:sz="0" w:space="0" w:color="auto"/>
      </w:divBdr>
    </w:div>
    <w:div w:id="1490906911">
      <w:bodyDiv w:val="1"/>
      <w:marLeft w:val="0"/>
      <w:marRight w:val="0"/>
      <w:marTop w:val="0"/>
      <w:marBottom w:val="0"/>
      <w:divBdr>
        <w:top w:val="none" w:sz="0" w:space="0" w:color="auto"/>
        <w:left w:val="none" w:sz="0" w:space="0" w:color="auto"/>
        <w:bottom w:val="none" w:sz="0" w:space="0" w:color="auto"/>
        <w:right w:val="none" w:sz="0" w:space="0" w:color="auto"/>
      </w:divBdr>
    </w:div>
    <w:div w:id="1493374466">
      <w:bodyDiv w:val="1"/>
      <w:marLeft w:val="0"/>
      <w:marRight w:val="0"/>
      <w:marTop w:val="0"/>
      <w:marBottom w:val="0"/>
      <w:divBdr>
        <w:top w:val="none" w:sz="0" w:space="0" w:color="auto"/>
        <w:left w:val="none" w:sz="0" w:space="0" w:color="auto"/>
        <w:bottom w:val="none" w:sz="0" w:space="0" w:color="auto"/>
        <w:right w:val="none" w:sz="0" w:space="0" w:color="auto"/>
      </w:divBdr>
    </w:div>
    <w:div w:id="1499617546">
      <w:bodyDiv w:val="1"/>
      <w:marLeft w:val="0"/>
      <w:marRight w:val="0"/>
      <w:marTop w:val="0"/>
      <w:marBottom w:val="0"/>
      <w:divBdr>
        <w:top w:val="none" w:sz="0" w:space="0" w:color="auto"/>
        <w:left w:val="none" w:sz="0" w:space="0" w:color="auto"/>
        <w:bottom w:val="none" w:sz="0" w:space="0" w:color="auto"/>
        <w:right w:val="none" w:sz="0" w:space="0" w:color="auto"/>
      </w:divBdr>
    </w:div>
    <w:div w:id="1506893313">
      <w:bodyDiv w:val="1"/>
      <w:marLeft w:val="0"/>
      <w:marRight w:val="0"/>
      <w:marTop w:val="0"/>
      <w:marBottom w:val="0"/>
      <w:divBdr>
        <w:top w:val="none" w:sz="0" w:space="0" w:color="auto"/>
        <w:left w:val="none" w:sz="0" w:space="0" w:color="auto"/>
        <w:bottom w:val="none" w:sz="0" w:space="0" w:color="auto"/>
        <w:right w:val="none" w:sz="0" w:space="0" w:color="auto"/>
      </w:divBdr>
    </w:div>
    <w:div w:id="1522472697">
      <w:bodyDiv w:val="1"/>
      <w:marLeft w:val="0"/>
      <w:marRight w:val="0"/>
      <w:marTop w:val="0"/>
      <w:marBottom w:val="0"/>
      <w:divBdr>
        <w:top w:val="none" w:sz="0" w:space="0" w:color="auto"/>
        <w:left w:val="none" w:sz="0" w:space="0" w:color="auto"/>
        <w:bottom w:val="none" w:sz="0" w:space="0" w:color="auto"/>
        <w:right w:val="none" w:sz="0" w:space="0" w:color="auto"/>
      </w:divBdr>
    </w:div>
    <w:div w:id="1533690061">
      <w:bodyDiv w:val="1"/>
      <w:marLeft w:val="0"/>
      <w:marRight w:val="0"/>
      <w:marTop w:val="0"/>
      <w:marBottom w:val="0"/>
      <w:divBdr>
        <w:top w:val="none" w:sz="0" w:space="0" w:color="auto"/>
        <w:left w:val="none" w:sz="0" w:space="0" w:color="auto"/>
        <w:bottom w:val="none" w:sz="0" w:space="0" w:color="auto"/>
        <w:right w:val="none" w:sz="0" w:space="0" w:color="auto"/>
      </w:divBdr>
    </w:div>
    <w:div w:id="1541472859">
      <w:bodyDiv w:val="1"/>
      <w:marLeft w:val="0"/>
      <w:marRight w:val="0"/>
      <w:marTop w:val="0"/>
      <w:marBottom w:val="0"/>
      <w:divBdr>
        <w:top w:val="none" w:sz="0" w:space="0" w:color="auto"/>
        <w:left w:val="none" w:sz="0" w:space="0" w:color="auto"/>
        <w:bottom w:val="none" w:sz="0" w:space="0" w:color="auto"/>
        <w:right w:val="none" w:sz="0" w:space="0" w:color="auto"/>
      </w:divBdr>
    </w:div>
    <w:div w:id="1542355810">
      <w:bodyDiv w:val="1"/>
      <w:marLeft w:val="0"/>
      <w:marRight w:val="0"/>
      <w:marTop w:val="0"/>
      <w:marBottom w:val="0"/>
      <w:divBdr>
        <w:top w:val="none" w:sz="0" w:space="0" w:color="auto"/>
        <w:left w:val="none" w:sz="0" w:space="0" w:color="auto"/>
        <w:bottom w:val="none" w:sz="0" w:space="0" w:color="auto"/>
        <w:right w:val="none" w:sz="0" w:space="0" w:color="auto"/>
      </w:divBdr>
    </w:div>
    <w:div w:id="1548376018">
      <w:bodyDiv w:val="1"/>
      <w:marLeft w:val="0"/>
      <w:marRight w:val="0"/>
      <w:marTop w:val="0"/>
      <w:marBottom w:val="0"/>
      <w:divBdr>
        <w:top w:val="none" w:sz="0" w:space="0" w:color="auto"/>
        <w:left w:val="none" w:sz="0" w:space="0" w:color="auto"/>
        <w:bottom w:val="none" w:sz="0" w:space="0" w:color="auto"/>
        <w:right w:val="none" w:sz="0" w:space="0" w:color="auto"/>
      </w:divBdr>
    </w:div>
    <w:div w:id="1554611514">
      <w:bodyDiv w:val="1"/>
      <w:marLeft w:val="0"/>
      <w:marRight w:val="0"/>
      <w:marTop w:val="0"/>
      <w:marBottom w:val="0"/>
      <w:divBdr>
        <w:top w:val="none" w:sz="0" w:space="0" w:color="auto"/>
        <w:left w:val="none" w:sz="0" w:space="0" w:color="auto"/>
        <w:bottom w:val="none" w:sz="0" w:space="0" w:color="auto"/>
        <w:right w:val="none" w:sz="0" w:space="0" w:color="auto"/>
      </w:divBdr>
    </w:div>
    <w:div w:id="1583031405">
      <w:bodyDiv w:val="1"/>
      <w:marLeft w:val="0"/>
      <w:marRight w:val="0"/>
      <w:marTop w:val="0"/>
      <w:marBottom w:val="0"/>
      <w:divBdr>
        <w:top w:val="none" w:sz="0" w:space="0" w:color="auto"/>
        <w:left w:val="none" w:sz="0" w:space="0" w:color="auto"/>
        <w:bottom w:val="none" w:sz="0" w:space="0" w:color="auto"/>
        <w:right w:val="none" w:sz="0" w:space="0" w:color="auto"/>
      </w:divBdr>
    </w:div>
    <w:div w:id="1585187162">
      <w:bodyDiv w:val="1"/>
      <w:marLeft w:val="0"/>
      <w:marRight w:val="0"/>
      <w:marTop w:val="0"/>
      <w:marBottom w:val="0"/>
      <w:divBdr>
        <w:top w:val="none" w:sz="0" w:space="0" w:color="auto"/>
        <w:left w:val="none" w:sz="0" w:space="0" w:color="auto"/>
        <w:bottom w:val="none" w:sz="0" w:space="0" w:color="auto"/>
        <w:right w:val="none" w:sz="0" w:space="0" w:color="auto"/>
      </w:divBdr>
    </w:div>
    <w:div w:id="1605962222">
      <w:bodyDiv w:val="1"/>
      <w:marLeft w:val="0"/>
      <w:marRight w:val="0"/>
      <w:marTop w:val="0"/>
      <w:marBottom w:val="0"/>
      <w:divBdr>
        <w:top w:val="none" w:sz="0" w:space="0" w:color="auto"/>
        <w:left w:val="none" w:sz="0" w:space="0" w:color="auto"/>
        <w:bottom w:val="none" w:sz="0" w:space="0" w:color="auto"/>
        <w:right w:val="none" w:sz="0" w:space="0" w:color="auto"/>
      </w:divBdr>
      <w:divsChild>
        <w:div w:id="1533959616">
          <w:marLeft w:val="0"/>
          <w:marRight w:val="0"/>
          <w:marTop w:val="0"/>
          <w:marBottom w:val="0"/>
          <w:divBdr>
            <w:top w:val="single" w:sz="2" w:space="0" w:color="auto"/>
            <w:left w:val="single" w:sz="2" w:space="0" w:color="auto"/>
            <w:bottom w:val="single" w:sz="2" w:space="0" w:color="auto"/>
            <w:right w:val="single" w:sz="2" w:space="0" w:color="auto"/>
          </w:divBdr>
        </w:div>
        <w:div w:id="752551248">
          <w:marLeft w:val="0"/>
          <w:marRight w:val="0"/>
          <w:marTop w:val="0"/>
          <w:marBottom w:val="0"/>
          <w:divBdr>
            <w:top w:val="single" w:sz="2" w:space="0" w:color="auto"/>
            <w:left w:val="single" w:sz="2" w:space="0" w:color="auto"/>
            <w:bottom w:val="single" w:sz="2" w:space="0" w:color="auto"/>
            <w:right w:val="single" w:sz="2" w:space="0" w:color="auto"/>
          </w:divBdr>
        </w:div>
        <w:div w:id="1582065470">
          <w:marLeft w:val="0"/>
          <w:marRight w:val="0"/>
          <w:marTop w:val="0"/>
          <w:marBottom w:val="0"/>
          <w:divBdr>
            <w:top w:val="single" w:sz="2" w:space="0" w:color="auto"/>
            <w:left w:val="single" w:sz="2" w:space="0" w:color="auto"/>
            <w:bottom w:val="single" w:sz="2" w:space="0" w:color="auto"/>
            <w:right w:val="single" w:sz="2" w:space="0" w:color="auto"/>
          </w:divBdr>
        </w:div>
        <w:div w:id="1849370944">
          <w:marLeft w:val="0"/>
          <w:marRight w:val="0"/>
          <w:marTop w:val="0"/>
          <w:marBottom w:val="0"/>
          <w:divBdr>
            <w:top w:val="single" w:sz="2" w:space="0" w:color="auto"/>
            <w:left w:val="single" w:sz="2" w:space="0" w:color="auto"/>
            <w:bottom w:val="single" w:sz="2" w:space="0" w:color="auto"/>
            <w:right w:val="single" w:sz="2" w:space="0" w:color="auto"/>
          </w:divBdr>
        </w:div>
        <w:div w:id="112671139">
          <w:marLeft w:val="0"/>
          <w:marRight w:val="0"/>
          <w:marTop w:val="0"/>
          <w:marBottom w:val="0"/>
          <w:divBdr>
            <w:top w:val="single" w:sz="2" w:space="0" w:color="auto"/>
            <w:left w:val="single" w:sz="2" w:space="0" w:color="auto"/>
            <w:bottom w:val="single" w:sz="2" w:space="0" w:color="auto"/>
            <w:right w:val="single" w:sz="2" w:space="0" w:color="auto"/>
          </w:divBdr>
        </w:div>
        <w:div w:id="1191454449">
          <w:marLeft w:val="0"/>
          <w:marRight w:val="0"/>
          <w:marTop w:val="0"/>
          <w:marBottom w:val="0"/>
          <w:divBdr>
            <w:top w:val="single" w:sz="2" w:space="0" w:color="auto"/>
            <w:left w:val="single" w:sz="2" w:space="0" w:color="auto"/>
            <w:bottom w:val="single" w:sz="2" w:space="0" w:color="auto"/>
            <w:right w:val="single" w:sz="2" w:space="0" w:color="auto"/>
          </w:divBdr>
        </w:div>
        <w:div w:id="2100052712">
          <w:marLeft w:val="0"/>
          <w:marRight w:val="0"/>
          <w:marTop w:val="0"/>
          <w:marBottom w:val="0"/>
          <w:divBdr>
            <w:top w:val="single" w:sz="2" w:space="0" w:color="auto"/>
            <w:left w:val="single" w:sz="2" w:space="0" w:color="auto"/>
            <w:bottom w:val="single" w:sz="2" w:space="0" w:color="auto"/>
            <w:right w:val="single" w:sz="2" w:space="0" w:color="auto"/>
          </w:divBdr>
        </w:div>
      </w:divsChild>
    </w:div>
    <w:div w:id="1610356282">
      <w:bodyDiv w:val="1"/>
      <w:marLeft w:val="0"/>
      <w:marRight w:val="0"/>
      <w:marTop w:val="0"/>
      <w:marBottom w:val="0"/>
      <w:divBdr>
        <w:top w:val="none" w:sz="0" w:space="0" w:color="auto"/>
        <w:left w:val="none" w:sz="0" w:space="0" w:color="auto"/>
        <w:bottom w:val="none" w:sz="0" w:space="0" w:color="auto"/>
        <w:right w:val="none" w:sz="0" w:space="0" w:color="auto"/>
      </w:divBdr>
    </w:div>
    <w:div w:id="1613244033">
      <w:bodyDiv w:val="1"/>
      <w:marLeft w:val="0"/>
      <w:marRight w:val="0"/>
      <w:marTop w:val="0"/>
      <w:marBottom w:val="0"/>
      <w:divBdr>
        <w:top w:val="none" w:sz="0" w:space="0" w:color="auto"/>
        <w:left w:val="none" w:sz="0" w:space="0" w:color="auto"/>
        <w:bottom w:val="none" w:sz="0" w:space="0" w:color="auto"/>
        <w:right w:val="none" w:sz="0" w:space="0" w:color="auto"/>
      </w:divBdr>
    </w:div>
    <w:div w:id="1653749459">
      <w:bodyDiv w:val="1"/>
      <w:marLeft w:val="0"/>
      <w:marRight w:val="0"/>
      <w:marTop w:val="0"/>
      <w:marBottom w:val="0"/>
      <w:divBdr>
        <w:top w:val="none" w:sz="0" w:space="0" w:color="auto"/>
        <w:left w:val="none" w:sz="0" w:space="0" w:color="auto"/>
        <w:bottom w:val="none" w:sz="0" w:space="0" w:color="auto"/>
        <w:right w:val="none" w:sz="0" w:space="0" w:color="auto"/>
      </w:divBdr>
    </w:div>
    <w:div w:id="1658412384">
      <w:bodyDiv w:val="1"/>
      <w:marLeft w:val="0"/>
      <w:marRight w:val="0"/>
      <w:marTop w:val="0"/>
      <w:marBottom w:val="0"/>
      <w:divBdr>
        <w:top w:val="none" w:sz="0" w:space="0" w:color="auto"/>
        <w:left w:val="none" w:sz="0" w:space="0" w:color="auto"/>
        <w:bottom w:val="none" w:sz="0" w:space="0" w:color="auto"/>
        <w:right w:val="none" w:sz="0" w:space="0" w:color="auto"/>
      </w:divBdr>
      <w:divsChild>
        <w:div w:id="382146651">
          <w:marLeft w:val="0"/>
          <w:marRight w:val="0"/>
          <w:marTop w:val="0"/>
          <w:marBottom w:val="0"/>
          <w:divBdr>
            <w:top w:val="none" w:sz="0" w:space="0" w:color="auto"/>
            <w:left w:val="none" w:sz="0" w:space="0" w:color="auto"/>
            <w:bottom w:val="none" w:sz="0" w:space="0" w:color="auto"/>
            <w:right w:val="none" w:sz="0" w:space="0" w:color="auto"/>
          </w:divBdr>
        </w:div>
      </w:divsChild>
    </w:div>
    <w:div w:id="1670593967">
      <w:bodyDiv w:val="1"/>
      <w:marLeft w:val="0"/>
      <w:marRight w:val="0"/>
      <w:marTop w:val="0"/>
      <w:marBottom w:val="0"/>
      <w:divBdr>
        <w:top w:val="none" w:sz="0" w:space="0" w:color="auto"/>
        <w:left w:val="none" w:sz="0" w:space="0" w:color="auto"/>
        <w:bottom w:val="none" w:sz="0" w:space="0" w:color="auto"/>
        <w:right w:val="none" w:sz="0" w:space="0" w:color="auto"/>
      </w:divBdr>
    </w:div>
    <w:div w:id="1694333077">
      <w:bodyDiv w:val="1"/>
      <w:marLeft w:val="0"/>
      <w:marRight w:val="0"/>
      <w:marTop w:val="0"/>
      <w:marBottom w:val="0"/>
      <w:divBdr>
        <w:top w:val="none" w:sz="0" w:space="0" w:color="auto"/>
        <w:left w:val="none" w:sz="0" w:space="0" w:color="auto"/>
        <w:bottom w:val="none" w:sz="0" w:space="0" w:color="auto"/>
        <w:right w:val="none" w:sz="0" w:space="0" w:color="auto"/>
      </w:divBdr>
    </w:div>
    <w:div w:id="1703633883">
      <w:bodyDiv w:val="1"/>
      <w:marLeft w:val="0"/>
      <w:marRight w:val="0"/>
      <w:marTop w:val="0"/>
      <w:marBottom w:val="0"/>
      <w:divBdr>
        <w:top w:val="none" w:sz="0" w:space="0" w:color="auto"/>
        <w:left w:val="none" w:sz="0" w:space="0" w:color="auto"/>
        <w:bottom w:val="none" w:sz="0" w:space="0" w:color="auto"/>
        <w:right w:val="none" w:sz="0" w:space="0" w:color="auto"/>
      </w:divBdr>
    </w:div>
    <w:div w:id="1713268090">
      <w:bodyDiv w:val="1"/>
      <w:marLeft w:val="0"/>
      <w:marRight w:val="0"/>
      <w:marTop w:val="0"/>
      <w:marBottom w:val="0"/>
      <w:divBdr>
        <w:top w:val="none" w:sz="0" w:space="0" w:color="auto"/>
        <w:left w:val="none" w:sz="0" w:space="0" w:color="auto"/>
        <w:bottom w:val="none" w:sz="0" w:space="0" w:color="auto"/>
        <w:right w:val="none" w:sz="0" w:space="0" w:color="auto"/>
      </w:divBdr>
    </w:div>
    <w:div w:id="1716731326">
      <w:bodyDiv w:val="1"/>
      <w:marLeft w:val="0"/>
      <w:marRight w:val="0"/>
      <w:marTop w:val="0"/>
      <w:marBottom w:val="0"/>
      <w:divBdr>
        <w:top w:val="none" w:sz="0" w:space="0" w:color="auto"/>
        <w:left w:val="none" w:sz="0" w:space="0" w:color="auto"/>
        <w:bottom w:val="none" w:sz="0" w:space="0" w:color="auto"/>
        <w:right w:val="none" w:sz="0" w:space="0" w:color="auto"/>
      </w:divBdr>
    </w:div>
    <w:div w:id="1730304085">
      <w:bodyDiv w:val="1"/>
      <w:marLeft w:val="0"/>
      <w:marRight w:val="0"/>
      <w:marTop w:val="0"/>
      <w:marBottom w:val="0"/>
      <w:divBdr>
        <w:top w:val="none" w:sz="0" w:space="0" w:color="auto"/>
        <w:left w:val="none" w:sz="0" w:space="0" w:color="auto"/>
        <w:bottom w:val="none" w:sz="0" w:space="0" w:color="auto"/>
        <w:right w:val="none" w:sz="0" w:space="0" w:color="auto"/>
      </w:divBdr>
    </w:div>
    <w:div w:id="1736732756">
      <w:bodyDiv w:val="1"/>
      <w:marLeft w:val="0"/>
      <w:marRight w:val="0"/>
      <w:marTop w:val="0"/>
      <w:marBottom w:val="0"/>
      <w:divBdr>
        <w:top w:val="none" w:sz="0" w:space="0" w:color="auto"/>
        <w:left w:val="none" w:sz="0" w:space="0" w:color="auto"/>
        <w:bottom w:val="none" w:sz="0" w:space="0" w:color="auto"/>
        <w:right w:val="none" w:sz="0" w:space="0" w:color="auto"/>
      </w:divBdr>
    </w:div>
    <w:div w:id="1750347485">
      <w:bodyDiv w:val="1"/>
      <w:marLeft w:val="0"/>
      <w:marRight w:val="0"/>
      <w:marTop w:val="0"/>
      <w:marBottom w:val="0"/>
      <w:divBdr>
        <w:top w:val="none" w:sz="0" w:space="0" w:color="auto"/>
        <w:left w:val="none" w:sz="0" w:space="0" w:color="auto"/>
        <w:bottom w:val="none" w:sz="0" w:space="0" w:color="auto"/>
        <w:right w:val="none" w:sz="0" w:space="0" w:color="auto"/>
      </w:divBdr>
    </w:div>
    <w:div w:id="1762142799">
      <w:bodyDiv w:val="1"/>
      <w:marLeft w:val="0"/>
      <w:marRight w:val="0"/>
      <w:marTop w:val="0"/>
      <w:marBottom w:val="0"/>
      <w:divBdr>
        <w:top w:val="none" w:sz="0" w:space="0" w:color="auto"/>
        <w:left w:val="none" w:sz="0" w:space="0" w:color="auto"/>
        <w:bottom w:val="none" w:sz="0" w:space="0" w:color="auto"/>
        <w:right w:val="none" w:sz="0" w:space="0" w:color="auto"/>
      </w:divBdr>
    </w:div>
    <w:div w:id="1770663129">
      <w:bodyDiv w:val="1"/>
      <w:marLeft w:val="0"/>
      <w:marRight w:val="0"/>
      <w:marTop w:val="0"/>
      <w:marBottom w:val="0"/>
      <w:divBdr>
        <w:top w:val="none" w:sz="0" w:space="0" w:color="auto"/>
        <w:left w:val="none" w:sz="0" w:space="0" w:color="auto"/>
        <w:bottom w:val="none" w:sz="0" w:space="0" w:color="auto"/>
        <w:right w:val="none" w:sz="0" w:space="0" w:color="auto"/>
      </w:divBdr>
    </w:div>
    <w:div w:id="1787120636">
      <w:bodyDiv w:val="1"/>
      <w:marLeft w:val="0"/>
      <w:marRight w:val="0"/>
      <w:marTop w:val="0"/>
      <w:marBottom w:val="0"/>
      <w:divBdr>
        <w:top w:val="none" w:sz="0" w:space="0" w:color="auto"/>
        <w:left w:val="none" w:sz="0" w:space="0" w:color="auto"/>
        <w:bottom w:val="none" w:sz="0" w:space="0" w:color="auto"/>
        <w:right w:val="none" w:sz="0" w:space="0" w:color="auto"/>
      </w:divBdr>
    </w:div>
    <w:div w:id="1789423116">
      <w:bodyDiv w:val="1"/>
      <w:marLeft w:val="0"/>
      <w:marRight w:val="0"/>
      <w:marTop w:val="0"/>
      <w:marBottom w:val="0"/>
      <w:divBdr>
        <w:top w:val="none" w:sz="0" w:space="0" w:color="auto"/>
        <w:left w:val="none" w:sz="0" w:space="0" w:color="auto"/>
        <w:bottom w:val="none" w:sz="0" w:space="0" w:color="auto"/>
        <w:right w:val="none" w:sz="0" w:space="0" w:color="auto"/>
      </w:divBdr>
    </w:div>
    <w:div w:id="1803766666">
      <w:bodyDiv w:val="1"/>
      <w:marLeft w:val="0"/>
      <w:marRight w:val="0"/>
      <w:marTop w:val="0"/>
      <w:marBottom w:val="0"/>
      <w:divBdr>
        <w:top w:val="none" w:sz="0" w:space="0" w:color="auto"/>
        <w:left w:val="none" w:sz="0" w:space="0" w:color="auto"/>
        <w:bottom w:val="none" w:sz="0" w:space="0" w:color="auto"/>
        <w:right w:val="none" w:sz="0" w:space="0" w:color="auto"/>
      </w:divBdr>
    </w:div>
    <w:div w:id="1804157398">
      <w:bodyDiv w:val="1"/>
      <w:marLeft w:val="0"/>
      <w:marRight w:val="0"/>
      <w:marTop w:val="0"/>
      <w:marBottom w:val="0"/>
      <w:divBdr>
        <w:top w:val="none" w:sz="0" w:space="0" w:color="auto"/>
        <w:left w:val="none" w:sz="0" w:space="0" w:color="auto"/>
        <w:bottom w:val="none" w:sz="0" w:space="0" w:color="auto"/>
        <w:right w:val="none" w:sz="0" w:space="0" w:color="auto"/>
      </w:divBdr>
      <w:divsChild>
        <w:div w:id="708451269">
          <w:marLeft w:val="0"/>
          <w:marRight w:val="0"/>
          <w:marTop w:val="0"/>
          <w:marBottom w:val="0"/>
          <w:divBdr>
            <w:top w:val="none" w:sz="0" w:space="0" w:color="auto"/>
            <w:left w:val="none" w:sz="0" w:space="0" w:color="auto"/>
            <w:bottom w:val="none" w:sz="0" w:space="0" w:color="auto"/>
            <w:right w:val="none" w:sz="0" w:space="0" w:color="auto"/>
          </w:divBdr>
        </w:div>
      </w:divsChild>
    </w:div>
    <w:div w:id="1833250625">
      <w:bodyDiv w:val="1"/>
      <w:marLeft w:val="0"/>
      <w:marRight w:val="0"/>
      <w:marTop w:val="0"/>
      <w:marBottom w:val="0"/>
      <w:divBdr>
        <w:top w:val="none" w:sz="0" w:space="0" w:color="auto"/>
        <w:left w:val="none" w:sz="0" w:space="0" w:color="auto"/>
        <w:bottom w:val="none" w:sz="0" w:space="0" w:color="auto"/>
        <w:right w:val="none" w:sz="0" w:space="0" w:color="auto"/>
      </w:divBdr>
    </w:div>
    <w:div w:id="1850757038">
      <w:bodyDiv w:val="1"/>
      <w:marLeft w:val="0"/>
      <w:marRight w:val="0"/>
      <w:marTop w:val="0"/>
      <w:marBottom w:val="0"/>
      <w:divBdr>
        <w:top w:val="none" w:sz="0" w:space="0" w:color="auto"/>
        <w:left w:val="none" w:sz="0" w:space="0" w:color="auto"/>
        <w:bottom w:val="none" w:sz="0" w:space="0" w:color="auto"/>
        <w:right w:val="none" w:sz="0" w:space="0" w:color="auto"/>
      </w:divBdr>
    </w:div>
    <w:div w:id="1868980250">
      <w:bodyDiv w:val="1"/>
      <w:marLeft w:val="0"/>
      <w:marRight w:val="0"/>
      <w:marTop w:val="0"/>
      <w:marBottom w:val="0"/>
      <w:divBdr>
        <w:top w:val="none" w:sz="0" w:space="0" w:color="auto"/>
        <w:left w:val="none" w:sz="0" w:space="0" w:color="auto"/>
        <w:bottom w:val="none" w:sz="0" w:space="0" w:color="auto"/>
        <w:right w:val="none" w:sz="0" w:space="0" w:color="auto"/>
      </w:divBdr>
      <w:divsChild>
        <w:div w:id="331176788">
          <w:marLeft w:val="0"/>
          <w:marRight w:val="0"/>
          <w:marTop w:val="0"/>
          <w:marBottom w:val="0"/>
          <w:divBdr>
            <w:top w:val="none" w:sz="0" w:space="0" w:color="auto"/>
            <w:left w:val="none" w:sz="0" w:space="0" w:color="auto"/>
            <w:bottom w:val="none" w:sz="0" w:space="0" w:color="auto"/>
            <w:right w:val="none" w:sz="0" w:space="0" w:color="auto"/>
          </w:divBdr>
        </w:div>
        <w:div w:id="1546720650">
          <w:marLeft w:val="0"/>
          <w:marRight w:val="0"/>
          <w:marTop w:val="0"/>
          <w:marBottom w:val="0"/>
          <w:divBdr>
            <w:top w:val="none" w:sz="0" w:space="0" w:color="auto"/>
            <w:left w:val="none" w:sz="0" w:space="0" w:color="auto"/>
            <w:bottom w:val="none" w:sz="0" w:space="0" w:color="auto"/>
            <w:right w:val="none" w:sz="0" w:space="0" w:color="auto"/>
          </w:divBdr>
          <w:divsChild>
            <w:div w:id="100644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965742">
      <w:bodyDiv w:val="1"/>
      <w:marLeft w:val="0"/>
      <w:marRight w:val="0"/>
      <w:marTop w:val="0"/>
      <w:marBottom w:val="0"/>
      <w:divBdr>
        <w:top w:val="none" w:sz="0" w:space="0" w:color="auto"/>
        <w:left w:val="none" w:sz="0" w:space="0" w:color="auto"/>
        <w:bottom w:val="none" w:sz="0" w:space="0" w:color="auto"/>
        <w:right w:val="none" w:sz="0" w:space="0" w:color="auto"/>
      </w:divBdr>
    </w:div>
    <w:div w:id="1889755634">
      <w:bodyDiv w:val="1"/>
      <w:marLeft w:val="0"/>
      <w:marRight w:val="0"/>
      <w:marTop w:val="0"/>
      <w:marBottom w:val="0"/>
      <w:divBdr>
        <w:top w:val="none" w:sz="0" w:space="0" w:color="auto"/>
        <w:left w:val="none" w:sz="0" w:space="0" w:color="auto"/>
        <w:bottom w:val="none" w:sz="0" w:space="0" w:color="auto"/>
        <w:right w:val="none" w:sz="0" w:space="0" w:color="auto"/>
      </w:divBdr>
    </w:div>
    <w:div w:id="1910268075">
      <w:bodyDiv w:val="1"/>
      <w:marLeft w:val="0"/>
      <w:marRight w:val="0"/>
      <w:marTop w:val="0"/>
      <w:marBottom w:val="0"/>
      <w:divBdr>
        <w:top w:val="none" w:sz="0" w:space="0" w:color="auto"/>
        <w:left w:val="none" w:sz="0" w:space="0" w:color="auto"/>
        <w:bottom w:val="none" w:sz="0" w:space="0" w:color="auto"/>
        <w:right w:val="none" w:sz="0" w:space="0" w:color="auto"/>
      </w:divBdr>
    </w:div>
    <w:div w:id="1921140728">
      <w:bodyDiv w:val="1"/>
      <w:marLeft w:val="0"/>
      <w:marRight w:val="0"/>
      <w:marTop w:val="0"/>
      <w:marBottom w:val="0"/>
      <w:divBdr>
        <w:top w:val="none" w:sz="0" w:space="0" w:color="auto"/>
        <w:left w:val="none" w:sz="0" w:space="0" w:color="auto"/>
        <w:bottom w:val="none" w:sz="0" w:space="0" w:color="auto"/>
        <w:right w:val="none" w:sz="0" w:space="0" w:color="auto"/>
      </w:divBdr>
    </w:div>
    <w:div w:id="1927420169">
      <w:bodyDiv w:val="1"/>
      <w:marLeft w:val="0"/>
      <w:marRight w:val="0"/>
      <w:marTop w:val="0"/>
      <w:marBottom w:val="0"/>
      <w:divBdr>
        <w:top w:val="none" w:sz="0" w:space="0" w:color="auto"/>
        <w:left w:val="none" w:sz="0" w:space="0" w:color="auto"/>
        <w:bottom w:val="none" w:sz="0" w:space="0" w:color="auto"/>
        <w:right w:val="none" w:sz="0" w:space="0" w:color="auto"/>
      </w:divBdr>
    </w:div>
    <w:div w:id="1928230338">
      <w:bodyDiv w:val="1"/>
      <w:marLeft w:val="0"/>
      <w:marRight w:val="0"/>
      <w:marTop w:val="0"/>
      <w:marBottom w:val="0"/>
      <w:divBdr>
        <w:top w:val="none" w:sz="0" w:space="0" w:color="auto"/>
        <w:left w:val="none" w:sz="0" w:space="0" w:color="auto"/>
        <w:bottom w:val="none" w:sz="0" w:space="0" w:color="auto"/>
        <w:right w:val="none" w:sz="0" w:space="0" w:color="auto"/>
      </w:divBdr>
    </w:div>
    <w:div w:id="1930698337">
      <w:bodyDiv w:val="1"/>
      <w:marLeft w:val="0"/>
      <w:marRight w:val="0"/>
      <w:marTop w:val="0"/>
      <w:marBottom w:val="0"/>
      <w:divBdr>
        <w:top w:val="none" w:sz="0" w:space="0" w:color="auto"/>
        <w:left w:val="none" w:sz="0" w:space="0" w:color="auto"/>
        <w:bottom w:val="none" w:sz="0" w:space="0" w:color="auto"/>
        <w:right w:val="none" w:sz="0" w:space="0" w:color="auto"/>
      </w:divBdr>
      <w:divsChild>
        <w:div w:id="2124759582">
          <w:marLeft w:val="0"/>
          <w:marRight w:val="0"/>
          <w:marTop w:val="0"/>
          <w:marBottom w:val="0"/>
          <w:divBdr>
            <w:top w:val="none" w:sz="0" w:space="0" w:color="auto"/>
            <w:left w:val="none" w:sz="0" w:space="0" w:color="auto"/>
            <w:bottom w:val="none" w:sz="0" w:space="0" w:color="auto"/>
            <w:right w:val="none" w:sz="0" w:space="0" w:color="auto"/>
          </w:divBdr>
          <w:divsChild>
            <w:div w:id="191383188">
              <w:marLeft w:val="0"/>
              <w:marRight w:val="0"/>
              <w:marTop w:val="0"/>
              <w:marBottom w:val="0"/>
              <w:divBdr>
                <w:top w:val="none" w:sz="0" w:space="0" w:color="auto"/>
                <w:left w:val="none" w:sz="0" w:space="0" w:color="auto"/>
                <w:bottom w:val="none" w:sz="0" w:space="0" w:color="auto"/>
                <w:right w:val="none" w:sz="0" w:space="0" w:color="auto"/>
              </w:divBdr>
            </w:div>
            <w:div w:id="123057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277351">
      <w:bodyDiv w:val="1"/>
      <w:marLeft w:val="0"/>
      <w:marRight w:val="0"/>
      <w:marTop w:val="0"/>
      <w:marBottom w:val="0"/>
      <w:divBdr>
        <w:top w:val="none" w:sz="0" w:space="0" w:color="auto"/>
        <w:left w:val="none" w:sz="0" w:space="0" w:color="auto"/>
        <w:bottom w:val="none" w:sz="0" w:space="0" w:color="auto"/>
        <w:right w:val="none" w:sz="0" w:space="0" w:color="auto"/>
      </w:divBdr>
      <w:divsChild>
        <w:div w:id="1597664644">
          <w:marLeft w:val="0"/>
          <w:marRight w:val="0"/>
          <w:marTop w:val="0"/>
          <w:marBottom w:val="0"/>
          <w:divBdr>
            <w:top w:val="single" w:sz="2" w:space="0" w:color="D9D9E3"/>
            <w:left w:val="single" w:sz="2" w:space="0" w:color="D9D9E3"/>
            <w:bottom w:val="single" w:sz="2" w:space="0" w:color="D9D9E3"/>
            <w:right w:val="single" w:sz="2" w:space="0" w:color="D9D9E3"/>
          </w:divBdr>
          <w:divsChild>
            <w:div w:id="604535462">
              <w:marLeft w:val="0"/>
              <w:marRight w:val="0"/>
              <w:marTop w:val="0"/>
              <w:marBottom w:val="0"/>
              <w:divBdr>
                <w:top w:val="single" w:sz="2" w:space="0" w:color="D9D9E3"/>
                <w:left w:val="single" w:sz="2" w:space="0" w:color="D9D9E3"/>
                <w:bottom w:val="single" w:sz="2" w:space="0" w:color="D9D9E3"/>
                <w:right w:val="single" w:sz="2" w:space="0" w:color="D9D9E3"/>
              </w:divBdr>
              <w:divsChild>
                <w:div w:id="1570387339">
                  <w:marLeft w:val="0"/>
                  <w:marRight w:val="0"/>
                  <w:marTop w:val="0"/>
                  <w:marBottom w:val="0"/>
                  <w:divBdr>
                    <w:top w:val="single" w:sz="2" w:space="0" w:color="D9D9E3"/>
                    <w:left w:val="single" w:sz="2" w:space="0" w:color="D9D9E3"/>
                    <w:bottom w:val="single" w:sz="2" w:space="0" w:color="D9D9E3"/>
                    <w:right w:val="single" w:sz="2" w:space="0" w:color="D9D9E3"/>
                  </w:divBdr>
                  <w:divsChild>
                    <w:div w:id="894319909">
                      <w:marLeft w:val="0"/>
                      <w:marRight w:val="0"/>
                      <w:marTop w:val="0"/>
                      <w:marBottom w:val="0"/>
                      <w:divBdr>
                        <w:top w:val="single" w:sz="2" w:space="0" w:color="D9D9E3"/>
                        <w:left w:val="single" w:sz="2" w:space="0" w:color="D9D9E3"/>
                        <w:bottom w:val="single" w:sz="2" w:space="0" w:color="D9D9E3"/>
                        <w:right w:val="single" w:sz="2" w:space="0" w:color="D9D9E3"/>
                      </w:divBdr>
                      <w:divsChild>
                        <w:div w:id="903485366">
                          <w:marLeft w:val="0"/>
                          <w:marRight w:val="0"/>
                          <w:marTop w:val="0"/>
                          <w:marBottom w:val="0"/>
                          <w:divBdr>
                            <w:top w:val="single" w:sz="2" w:space="0" w:color="auto"/>
                            <w:left w:val="single" w:sz="2" w:space="0" w:color="auto"/>
                            <w:bottom w:val="single" w:sz="6" w:space="0" w:color="auto"/>
                            <w:right w:val="single" w:sz="2" w:space="0" w:color="auto"/>
                          </w:divBdr>
                          <w:divsChild>
                            <w:div w:id="1628897545">
                              <w:marLeft w:val="0"/>
                              <w:marRight w:val="0"/>
                              <w:marTop w:val="100"/>
                              <w:marBottom w:val="100"/>
                              <w:divBdr>
                                <w:top w:val="single" w:sz="2" w:space="0" w:color="D9D9E3"/>
                                <w:left w:val="single" w:sz="2" w:space="0" w:color="D9D9E3"/>
                                <w:bottom w:val="single" w:sz="2" w:space="0" w:color="D9D9E3"/>
                                <w:right w:val="single" w:sz="2" w:space="0" w:color="D9D9E3"/>
                              </w:divBdr>
                              <w:divsChild>
                                <w:div w:id="1327170406">
                                  <w:marLeft w:val="0"/>
                                  <w:marRight w:val="0"/>
                                  <w:marTop w:val="0"/>
                                  <w:marBottom w:val="0"/>
                                  <w:divBdr>
                                    <w:top w:val="single" w:sz="2" w:space="0" w:color="D9D9E3"/>
                                    <w:left w:val="single" w:sz="2" w:space="0" w:color="D9D9E3"/>
                                    <w:bottom w:val="single" w:sz="2" w:space="0" w:color="D9D9E3"/>
                                    <w:right w:val="single" w:sz="2" w:space="0" w:color="D9D9E3"/>
                                  </w:divBdr>
                                  <w:divsChild>
                                    <w:div w:id="1453016181">
                                      <w:marLeft w:val="0"/>
                                      <w:marRight w:val="0"/>
                                      <w:marTop w:val="0"/>
                                      <w:marBottom w:val="0"/>
                                      <w:divBdr>
                                        <w:top w:val="single" w:sz="2" w:space="0" w:color="D9D9E3"/>
                                        <w:left w:val="single" w:sz="2" w:space="0" w:color="D9D9E3"/>
                                        <w:bottom w:val="single" w:sz="2" w:space="0" w:color="D9D9E3"/>
                                        <w:right w:val="single" w:sz="2" w:space="0" w:color="D9D9E3"/>
                                      </w:divBdr>
                                      <w:divsChild>
                                        <w:div w:id="897517958">
                                          <w:marLeft w:val="0"/>
                                          <w:marRight w:val="0"/>
                                          <w:marTop w:val="0"/>
                                          <w:marBottom w:val="0"/>
                                          <w:divBdr>
                                            <w:top w:val="single" w:sz="2" w:space="0" w:color="D9D9E3"/>
                                            <w:left w:val="single" w:sz="2" w:space="0" w:color="D9D9E3"/>
                                            <w:bottom w:val="single" w:sz="2" w:space="0" w:color="D9D9E3"/>
                                            <w:right w:val="single" w:sz="2" w:space="0" w:color="D9D9E3"/>
                                          </w:divBdr>
                                          <w:divsChild>
                                            <w:div w:id="247540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17164808">
          <w:marLeft w:val="0"/>
          <w:marRight w:val="0"/>
          <w:marTop w:val="0"/>
          <w:marBottom w:val="0"/>
          <w:divBdr>
            <w:top w:val="none" w:sz="0" w:space="0" w:color="auto"/>
            <w:left w:val="none" w:sz="0" w:space="0" w:color="auto"/>
            <w:bottom w:val="none" w:sz="0" w:space="0" w:color="auto"/>
            <w:right w:val="none" w:sz="0" w:space="0" w:color="auto"/>
          </w:divBdr>
        </w:div>
      </w:divsChild>
    </w:div>
    <w:div w:id="1935354812">
      <w:bodyDiv w:val="1"/>
      <w:marLeft w:val="0"/>
      <w:marRight w:val="0"/>
      <w:marTop w:val="0"/>
      <w:marBottom w:val="0"/>
      <w:divBdr>
        <w:top w:val="none" w:sz="0" w:space="0" w:color="auto"/>
        <w:left w:val="none" w:sz="0" w:space="0" w:color="auto"/>
        <w:bottom w:val="none" w:sz="0" w:space="0" w:color="auto"/>
        <w:right w:val="none" w:sz="0" w:space="0" w:color="auto"/>
      </w:divBdr>
    </w:div>
    <w:div w:id="1935356508">
      <w:bodyDiv w:val="1"/>
      <w:marLeft w:val="0"/>
      <w:marRight w:val="0"/>
      <w:marTop w:val="0"/>
      <w:marBottom w:val="0"/>
      <w:divBdr>
        <w:top w:val="none" w:sz="0" w:space="0" w:color="auto"/>
        <w:left w:val="none" w:sz="0" w:space="0" w:color="auto"/>
        <w:bottom w:val="none" w:sz="0" w:space="0" w:color="auto"/>
        <w:right w:val="none" w:sz="0" w:space="0" w:color="auto"/>
      </w:divBdr>
    </w:div>
    <w:div w:id="1960647458">
      <w:bodyDiv w:val="1"/>
      <w:marLeft w:val="0"/>
      <w:marRight w:val="0"/>
      <w:marTop w:val="0"/>
      <w:marBottom w:val="0"/>
      <w:divBdr>
        <w:top w:val="none" w:sz="0" w:space="0" w:color="auto"/>
        <w:left w:val="none" w:sz="0" w:space="0" w:color="auto"/>
        <w:bottom w:val="none" w:sz="0" w:space="0" w:color="auto"/>
        <w:right w:val="none" w:sz="0" w:space="0" w:color="auto"/>
      </w:divBdr>
    </w:div>
    <w:div w:id="1969238103">
      <w:bodyDiv w:val="1"/>
      <w:marLeft w:val="0"/>
      <w:marRight w:val="0"/>
      <w:marTop w:val="0"/>
      <w:marBottom w:val="0"/>
      <w:divBdr>
        <w:top w:val="none" w:sz="0" w:space="0" w:color="auto"/>
        <w:left w:val="none" w:sz="0" w:space="0" w:color="auto"/>
        <w:bottom w:val="none" w:sz="0" w:space="0" w:color="auto"/>
        <w:right w:val="none" w:sz="0" w:space="0" w:color="auto"/>
      </w:divBdr>
    </w:div>
    <w:div w:id="1969817502">
      <w:bodyDiv w:val="1"/>
      <w:marLeft w:val="0"/>
      <w:marRight w:val="0"/>
      <w:marTop w:val="0"/>
      <w:marBottom w:val="0"/>
      <w:divBdr>
        <w:top w:val="none" w:sz="0" w:space="0" w:color="auto"/>
        <w:left w:val="none" w:sz="0" w:space="0" w:color="auto"/>
        <w:bottom w:val="none" w:sz="0" w:space="0" w:color="auto"/>
        <w:right w:val="none" w:sz="0" w:space="0" w:color="auto"/>
      </w:divBdr>
    </w:div>
    <w:div w:id="1987005887">
      <w:bodyDiv w:val="1"/>
      <w:marLeft w:val="0"/>
      <w:marRight w:val="0"/>
      <w:marTop w:val="0"/>
      <w:marBottom w:val="0"/>
      <w:divBdr>
        <w:top w:val="none" w:sz="0" w:space="0" w:color="auto"/>
        <w:left w:val="none" w:sz="0" w:space="0" w:color="auto"/>
        <w:bottom w:val="none" w:sz="0" w:space="0" w:color="auto"/>
        <w:right w:val="none" w:sz="0" w:space="0" w:color="auto"/>
      </w:divBdr>
    </w:div>
    <w:div w:id="1991323853">
      <w:bodyDiv w:val="1"/>
      <w:marLeft w:val="0"/>
      <w:marRight w:val="0"/>
      <w:marTop w:val="0"/>
      <w:marBottom w:val="0"/>
      <w:divBdr>
        <w:top w:val="none" w:sz="0" w:space="0" w:color="auto"/>
        <w:left w:val="none" w:sz="0" w:space="0" w:color="auto"/>
        <w:bottom w:val="none" w:sz="0" w:space="0" w:color="auto"/>
        <w:right w:val="none" w:sz="0" w:space="0" w:color="auto"/>
      </w:divBdr>
    </w:div>
    <w:div w:id="2005694773">
      <w:bodyDiv w:val="1"/>
      <w:marLeft w:val="0"/>
      <w:marRight w:val="0"/>
      <w:marTop w:val="0"/>
      <w:marBottom w:val="0"/>
      <w:divBdr>
        <w:top w:val="none" w:sz="0" w:space="0" w:color="auto"/>
        <w:left w:val="none" w:sz="0" w:space="0" w:color="auto"/>
        <w:bottom w:val="none" w:sz="0" w:space="0" w:color="auto"/>
        <w:right w:val="none" w:sz="0" w:space="0" w:color="auto"/>
      </w:divBdr>
    </w:div>
    <w:div w:id="2012173196">
      <w:bodyDiv w:val="1"/>
      <w:marLeft w:val="0"/>
      <w:marRight w:val="0"/>
      <w:marTop w:val="0"/>
      <w:marBottom w:val="0"/>
      <w:divBdr>
        <w:top w:val="none" w:sz="0" w:space="0" w:color="auto"/>
        <w:left w:val="none" w:sz="0" w:space="0" w:color="auto"/>
        <w:bottom w:val="none" w:sz="0" w:space="0" w:color="auto"/>
        <w:right w:val="none" w:sz="0" w:space="0" w:color="auto"/>
      </w:divBdr>
    </w:div>
    <w:div w:id="2019580033">
      <w:bodyDiv w:val="1"/>
      <w:marLeft w:val="0"/>
      <w:marRight w:val="0"/>
      <w:marTop w:val="0"/>
      <w:marBottom w:val="0"/>
      <w:divBdr>
        <w:top w:val="none" w:sz="0" w:space="0" w:color="auto"/>
        <w:left w:val="none" w:sz="0" w:space="0" w:color="auto"/>
        <w:bottom w:val="none" w:sz="0" w:space="0" w:color="auto"/>
        <w:right w:val="none" w:sz="0" w:space="0" w:color="auto"/>
      </w:divBdr>
      <w:divsChild>
        <w:div w:id="17019296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127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202316">
      <w:bodyDiv w:val="1"/>
      <w:marLeft w:val="0"/>
      <w:marRight w:val="0"/>
      <w:marTop w:val="0"/>
      <w:marBottom w:val="0"/>
      <w:divBdr>
        <w:top w:val="none" w:sz="0" w:space="0" w:color="auto"/>
        <w:left w:val="none" w:sz="0" w:space="0" w:color="auto"/>
        <w:bottom w:val="none" w:sz="0" w:space="0" w:color="auto"/>
        <w:right w:val="none" w:sz="0" w:space="0" w:color="auto"/>
      </w:divBdr>
      <w:divsChild>
        <w:div w:id="1680810860">
          <w:marLeft w:val="0"/>
          <w:marRight w:val="0"/>
          <w:marTop w:val="0"/>
          <w:marBottom w:val="0"/>
          <w:divBdr>
            <w:top w:val="none" w:sz="0" w:space="0" w:color="auto"/>
            <w:left w:val="none" w:sz="0" w:space="0" w:color="auto"/>
            <w:bottom w:val="none" w:sz="0" w:space="0" w:color="auto"/>
            <w:right w:val="none" w:sz="0" w:space="0" w:color="auto"/>
          </w:divBdr>
        </w:div>
      </w:divsChild>
    </w:div>
    <w:div w:id="2022924701">
      <w:bodyDiv w:val="1"/>
      <w:marLeft w:val="0"/>
      <w:marRight w:val="0"/>
      <w:marTop w:val="0"/>
      <w:marBottom w:val="0"/>
      <w:divBdr>
        <w:top w:val="none" w:sz="0" w:space="0" w:color="auto"/>
        <w:left w:val="none" w:sz="0" w:space="0" w:color="auto"/>
        <w:bottom w:val="none" w:sz="0" w:space="0" w:color="auto"/>
        <w:right w:val="none" w:sz="0" w:space="0" w:color="auto"/>
      </w:divBdr>
    </w:div>
    <w:div w:id="2038041205">
      <w:bodyDiv w:val="1"/>
      <w:marLeft w:val="0"/>
      <w:marRight w:val="0"/>
      <w:marTop w:val="0"/>
      <w:marBottom w:val="0"/>
      <w:divBdr>
        <w:top w:val="none" w:sz="0" w:space="0" w:color="auto"/>
        <w:left w:val="none" w:sz="0" w:space="0" w:color="auto"/>
        <w:bottom w:val="none" w:sz="0" w:space="0" w:color="auto"/>
        <w:right w:val="none" w:sz="0" w:space="0" w:color="auto"/>
      </w:divBdr>
    </w:div>
    <w:div w:id="2048945343">
      <w:bodyDiv w:val="1"/>
      <w:marLeft w:val="0"/>
      <w:marRight w:val="0"/>
      <w:marTop w:val="0"/>
      <w:marBottom w:val="0"/>
      <w:divBdr>
        <w:top w:val="none" w:sz="0" w:space="0" w:color="auto"/>
        <w:left w:val="none" w:sz="0" w:space="0" w:color="auto"/>
        <w:bottom w:val="none" w:sz="0" w:space="0" w:color="auto"/>
        <w:right w:val="none" w:sz="0" w:space="0" w:color="auto"/>
      </w:divBdr>
    </w:div>
    <w:div w:id="2050568100">
      <w:bodyDiv w:val="1"/>
      <w:marLeft w:val="0"/>
      <w:marRight w:val="0"/>
      <w:marTop w:val="0"/>
      <w:marBottom w:val="0"/>
      <w:divBdr>
        <w:top w:val="none" w:sz="0" w:space="0" w:color="auto"/>
        <w:left w:val="none" w:sz="0" w:space="0" w:color="auto"/>
        <w:bottom w:val="none" w:sz="0" w:space="0" w:color="auto"/>
        <w:right w:val="none" w:sz="0" w:space="0" w:color="auto"/>
      </w:divBdr>
    </w:div>
    <w:div w:id="2056463411">
      <w:bodyDiv w:val="1"/>
      <w:marLeft w:val="0"/>
      <w:marRight w:val="0"/>
      <w:marTop w:val="0"/>
      <w:marBottom w:val="0"/>
      <w:divBdr>
        <w:top w:val="none" w:sz="0" w:space="0" w:color="auto"/>
        <w:left w:val="none" w:sz="0" w:space="0" w:color="auto"/>
        <w:bottom w:val="none" w:sz="0" w:space="0" w:color="auto"/>
        <w:right w:val="none" w:sz="0" w:space="0" w:color="auto"/>
      </w:divBdr>
    </w:div>
    <w:div w:id="2058356611">
      <w:bodyDiv w:val="1"/>
      <w:marLeft w:val="0"/>
      <w:marRight w:val="0"/>
      <w:marTop w:val="0"/>
      <w:marBottom w:val="0"/>
      <w:divBdr>
        <w:top w:val="none" w:sz="0" w:space="0" w:color="auto"/>
        <w:left w:val="none" w:sz="0" w:space="0" w:color="auto"/>
        <w:bottom w:val="none" w:sz="0" w:space="0" w:color="auto"/>
        <w:right w:val="none" w:sz="0" w:space="0" w:color="auto"/>
      </w:divBdr>
    </w:div>
    <w:div w:id="2071613662">
      <w:bodyDiv w:val="1"/>
      <w:marLeft w:val="0"/>
      <w:marRight w:val="0"/>
      <w:marTop w:val="0"/>
      <w:marBottom w:val="0"/>
      <w:divBdr>
        <w:top w:val="none" w:sz="0" w:space="0" w:color="auto"/>
        <w:left w:val="none" w:sz="0" w:space="0" w:color="auto"/>
        <w:bottom w:val="none" w:sz="0" w:space="0" w:color="auto"/>
        <w:right w:val="none" w:sz="0" w:space="0" w:color="auto"/>
      </w:divBdr>
      <w:divsChild>
        <w:div w:id="606275741">
          <w:marLeft w:val="0"/>
          <w:marRight w:val="0"/>
          <w:marTop w:val="0"/>
          <w:marBottom w:val="0"/>
          <w:divBdr>
            <w:top w:val="none" w:sz="0" w:space="0" w:color="auto"/>
            <w:left w:val="none" w:sz="0" w:space="0" w:color="auto"/>
            <w:bottom w:val="none" w:sz="0" w:space="0" w:color="auto"/>
            <w:right w:val="none" w:sz="0" w:space="0" w:color="auto"/>
          </w:divBdr>
        </w:div>
      </w:divsChild>
    </w:div>
    <w:div w:id="2076269864">
      <w:bodyDiv w:val="1"/>
      <w:marLeft w:val="0"/>
      <w:marRight w:val="0"/>
      <w:marTop w:val="0"/>
      <w:marBottom w:val="0"/>
      <w:divBdr>
        <w:top w:val="none" w:sz="0" w:space="0" w:color="auto"/>
        <w:left w:val="none" w:sz="0" w:space="0" w:color="auto"/>
        <w:bottom w:val="none" w:sz="0" w:space="0" w:color="auto"/>
        <w:right w:val="none" w:sz="0" w:space="0" w:color="auto"/>
      </w:divBdr>
    </w:div>
    <w:div w:id="2079014059">
      <w:bodyDiv w:val="1"/>
      <w:marLeft w:val="0"/>
      <w:marRight w:val="0"/>
      <w:marTop w:val="0"/>
      <w:marBottom w:val="0"/>
      <w:divBdr>
        <w:top w:val="none" w:sz="0" w:space="0" w:color="auto"/>
        <w:left w:val="none" w:sz="0" w:space="0" w:color="auto"/>
        <w:bottom w:val="none" w:sz="0" w:space="0" w:color="auto"/>
        <w:right w:val="none" w:sz="0" w:space="0" w:color="auto"/>
      </w:divBdr>
    </w:div>
    <w:div w:id="2090080335">
      <w:bodyDiv w:val="1"/>
      <w:marLeft w:val="0"/>
      <w:marRight w:val="0"/>
      <w:marTop w:val="0"/>
      <w:marBottom w:val="0"/>
      <w:divBdr>
        <w:top w:val="none" w:sz="0" w:space="0" w:color="auto"/>
        <w:left w:val="none" w:sz="0" w:space="0" w:color="auto"/>
        <w:bottom w:val="none" w:sz="0" w:space="0" w:color="auto"/>
        <w:right w:val="none" w:sz="0" w:space="0" w:color="auto"/>
      </w:divBdr>
    </w:div>
    <w:div w:id="2099136674">
      <w:bodyDiv w:val="1"/>
      <w:marLeft w:val="0"/>
      <w:marRight w:val="0"/>
      <w:marTop w:val="0"/>
      <w:marBottom w:val="0"/>
      <w:divBdr>
        <w:top w:val="none" w:sz="0" w:space="0" w:color="auto"/>
        <w:left w:val="none" w:sz="0" w:space="0" w:color="auto"/>
        <w:bottom w:val="none" w:sz="0" w:space="0" w:color="auto"/>
        <w:right w:val="none" w:sz="0" w:space="0" w:color="auto"/>
      </w:divBdr>
    </w:div>
    <w:div w:id="2103405161">
      <w:bodyDiv w:val="1"/>
      <w:marLeft w:val="0"/>
      <w:marRight w:val="0"/>
      <w:marTop w:val="0"/>
      <w:marBottom w:val="0"/>
      <w:divBdr>
        <w:top w:val="none" w:sz="0" w:space="0" w:color="auto"/>
        <w:left w:val="none" w:sz="0" w:space="0" w:color="auto"/>
        <w:bottom w:val="none" w:sz="0" w:space="0" w:color="auto"/>
        <w:right w:val="none" w:sz="0" w:space="0" w:color="auto"/>
      </w:divBdr>
    </w:div>
    <w:div w:id="2106878635">
      <w:bodyDiv w:val="1"/>
      <w:marLeft w:val="0"/>
      <w:marRight w:val="0"/>
      <w:marTop w:val="0"/>
      <w:marBottom w:val="0"/>
      <w:divBdr>
        <w:top w:val="none" w:sz="0" w:space="0" w:color="auto"/>
        <w:left w:val="none" w:sz="0" w:space="0" w:color="auto"/>
        <w:bottom w:val="none" w:sz="0" w:space="0" w:color="auto"/>
        <w:right w:val="none" w:sz="0" w:space="0" w:color="auto"/>
      </w:divBdr>
    </w:div>
    <w:div w:id="2109347501">
      <w:bodyDiv w:val="1"/>
      <w:marLeft w:val="0"/>
      <w:marRight w:val="0"/>
      <w:marTop w:val="0"/>
      <w:marBottom w:val="0"/>
      <w:divBdr>
        <w:top w:val="none" w:sz="0" w:space="0" w:color="auto"/>
        <w:left w:val="none" w:sz="0" w:space="0" w:color="auto"/>
        <w:bottom w:val="none" w:sz="0" w:space="0" w:color="auto"/>
        <w:right w:val="none" w:sz="0" w:space="0" w:color="auto"/>
      </w:divBdr>
    </w:div>
    <w:div w:id="2118914150">
      <w:bodyDiv w:val="1"/>
      <w:marLeft w:val="0"/>
      <w:marRight w:val="0"/>
      <w:marTop w:val="0"/>
      <w:marBottom w:val="0"/>
      <w:divBdr>
        <w:top w:val="none" w:sz="0" w:space="0" w:color="auto"/>
        <w:left w:val="none" w:sz="0" w:space="0" w:color="auto"/>
        <w:bottom w:val="none" w:sz="0" w:space="0" w:color="auto"/>
        <w:right w:val="none" w:sz="0" w:space="0" w:color="auto"/>
      </w:divBdr>
    </w:div>
    <w:div w:id="2121222380">
      <w:bodyDiv w:val="1"/>
      <w:marLeft w:val="0"/>
      <w:marRight w:val="0"/>
      <w:marTop w:val="0"/>
      <w:marBottom w:val="0"/>
      <w:divBdr>
        <w:top w:val="none" w:sz="0" w:space="0" w:color="auto"/>
        <w:left w:val="none" w:sz="0" w:space="0" w:color="auto"/>
        <w:bottom w:val="none" w:sz="0" w:space="0" w:color="auto"/>
        <w:right w:val="none" w:sz="0" w:space="0" w:color="auto"/>
      </w:divBdr>
    </w:div>
    <w:div w:id="2130588506">
      <w:bodyDiv w:val="1"/>
      <w:marLeft w:val="0"/>
      <w:marRight w:val="0"/>
      <w:marTop w:val="0"/>
      <w:marBottom w:val="0"/>
      <w:divBdr>
        <w:top w:val="none" w:sz="0" w:space="0" w:color="auto"/>
        <w:left w:val="none" w:sz="0" w:space="0" w:color="auto"/>
        <w:bottom w:val="none" w:sz="0" w:space="0" w:color="auto"/>
        <w:right w:val="none" w:sz="0" w:space="0" w:color="auto"/>
      </w:divBdr>
    </w:div>
    <w:div w:id="2134785298">
      <w:bodyDiv w:val="1"/>
      <w:marLeft w:val="0"/>
      <w:marRight w:val="0"/>
      <w:marTop w:val="0"/>
      <w:marBottom w:val="0"/>
      <w:divBdr>
        <w:top w:val="none" w:sz="0" w:space="0" w:color="auto"/>
        <w:left w:val="none" w:sz="0" w:space="0" w:color="auto"/>
        <w:bottom w:val="none" w:sz="0" w:space="0" w:color="auto"/>
        <w:right w:val="none" w:sz="0" w:space="0" w:color="auto"/>
      </w:divBdr>
    </w:div>
    <w:div w:id="214538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trulyexperiences.com/blog/meal-kits-industry-statist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BBA767BB629D94FA4DC269B9BF90197" ma:contentTypeVersion="13" ma:contentTypeDescription="Create a new document." ma:contentTypeScope="" ma:versionID="ad829f305a0c228157e6fafff55c6c62">
  <xsd:schema xmlns:xsd="http://www.w3.org/2001/XMLSchema" xmlns:xs="http://www.w3.org/2001/XMLSchema" xmlns:p="http://schemas.microsoft.com/office/2006/metadata/properties" xmlns:ns3="52869936-41c4-4a04-a716-029fde0d88a5" xmlns:ns4="c34c23a9-9f52-467d-a071-3fcb93445529" targetNamespace="http://schemas.microsoft.com/office/2006/metadata/properties" ma:root="true" ma:fieldsID="8fd7286c97176a499e19a52d4dcfd02f" ns3:_="" ns4:_="">
    <xsd:import namespace="52869936-41c4-4a04-a716-029fde0d88a5"/>
    <xsd:import namespace="c34c23a9-9f52-467d-a071-3fcb9344552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869936-41c4-4a04-a716-029fde0d88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4c23a9-9f52-467d-a071-3fcb9344552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668EDB-82F8-4AF0-83C6-9B5E7847DF88}">
  <ds:schemaRefs>
    <ds:schemaRef ds:uri="http://schemas.microsoft.com/sharepoint/v3/contenttype/forms"/>
  </ds:schemaRefs>
</ds:datastoreItem>
</file>

<file path=customXml/itemProps2.xml><?xml version="1.0" encoding="utf-8"?>
<ds:datastoreItem xmlns:ds="http://schemas.openxmlformats.org/officeDocument/2006/customXml" ds:itemID="{80C0B9A6-F9EE-49E8-AE9B-8F407E2CDC9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14FE79-7AAF-40CA-AE5E-D293C5339AC4}">
  <ds:schemaRefs>
    <ds:schemaRef ds:uri="http://schemas.openxmlformats.org/officeDocument/2006/bibliography"/>
  </ds:schemaRefs>
</ds:datastoreItem>
</file>

<file path=customXml/itemProps4.xml><?xml version="1.0" encoding="utf-8"?>
<ds:datastoreItem xmlns:ds="http://schemas.openxmlformats.org/officeDocument/2006/customXml" ds:itemID="{A4436EDD-BDA0-4C05-9927-614683D9D9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869936-41c4-4a04-a716-029fde0d88a5"/>
    <ds:schemaRef ds:uri="c34c23a9-9f52-467d-a071-3fcb934455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16</Pages>
  <Words>2454</Words>
  <Characters>13988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cristina balaban</cp:lastModifiedBy>
  <cp:revision>165</cp:revision>
  <dcterms:created xsi:type="dcterms:W3CDTF">2023-11-20T13:43:00Z</dcterms:created>
  <dcterms:modified xsi:type="dcterms:W3CDTF">2023-12-19T12:27:00Z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0x0101007BBA767BB629D94FA4DC269B9BF90197</vt:lpwstr>
  </property>
</Properties>
</file>