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504A1" w14:textId="77777777" w:rsidR="002807F1" w:rsidRPr="002807F1" w:rsidRDefault="002807F1" w:rsidP="002807F1">
      <w:pPr>
        <w:spacing w:before="212" w:line="278" w:lineRule="auto"/>
        <w:jc w:val="center"/>
        <w:rPr>
          <w:rFonts w:ascii="Arial" w:eastAsia="DengXian" w:hAnsi="Aptos" w:cs="Times New Roman"/>
          <w:b/>
          <w:sz w:val="56"/>
          <w:szCs w:val="56"/>
          <w:lang w:eastAsia="zh-CN"/>
        </w:rPr>
      </w:pPr>
      <w:r w:rsidRPr="002807F1">
        <w:rPr>
          <w:rFonts w:ascii="Aptos" w:eastAsia="DengXian" w:hAnsi="Aptos" w:cs="Times New Roman"/>
          <w:noProof/>
          <w:sz w:val="24"/>
          <w:szCs w:val="24"/>
          <w:lang w:eastAsia="zh-CN"/>
        </w:rPr>
        <w:drawing>
          <wp:inline distT="0" distB="0" distL="0" distR="0" wp14:anchorId="402F46C5" wp14:editId="70BACCCE">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69F4233" w14:textId="77777777" w:rsidR="002807F1" w:rsidRPr="002807F1" w:rsidRDefault="002807F1" w:rsidP="002807F1">
      <w:pPr>
        <w:spacing w:before="212" w:line="278" w:lineRule="auto"/>
        <w:rPr>
          <w:rFonts w:ascii="Arial" w:eastAsia="DengXian" w:hAnsi="Arial" w:cs="Arial"/>
          <w:b/>
          <w:sz w:val="48"/>
          <w:szCs w:val="48"/>
          <w:lang w:eastAsia="zh-CN"/>
        </w:rPr>
      </w:pPr>
    </w:p>
    <w:p w14:paraId="26BB4A5D" w14:textId="36522503" w:rsidR="002807F1" w:rsidRPr="002807F1" w:rsidRDefault="002807F1" w:rsidP="002807F1">
      <w:pPr>
        <w:spacing w:before="212" w:line="278" w:lineRule="auto"/>
        <w:rPr>
          <w:rFonts w:ascii="Arial" w:eastAsia="DengXian" w:hAnsi="Arial" w:cs="Arial"/>
          <w:b/>
          <w:bCs/>
          <w:sz w:val="48"/>
          <w:szCs w:val="48"/>
          <w:lang w:eastAsia="zh-CN"/>
        </w:rPr>
      </w:pPr>
      <w:r w:rsidRPr="00D35672">
        <w:rPr>
          <w:rFonts w:ascii="Arial" w:eastAsia="DengXian" w:hAnsi="Arial" w:cs="Arial"/>
          <w:b/>
          <w:bCs/>
          <w:sz w:val="48"/>
          <w:szCs w:val="48"/>
          <w:highlight w:val="yellow"/>
          <w:lang w:eastAsia="zh-CN"/>
        </w:rPr>
        <w:t>Module Name:</w:t>
      </w:r>
      <w:r w:rsidRPr="002807F1">
        <w:rPr>
          <w:rFonts w:ascii="Arial" w:eastAsia="DengXian" w:hAnsi="Arial" w:cs="Arial"/>
          <w:b/>
          <w:bCs/>
          <w:sz w:val="48"/>
          <w:szCs w:val="48"/>
          <w:lang w:eastAsia="zh-CN"/>
        </w:rPr>
        <w:t xml:space="preserve"> </w:t>
      </w:r>
      <w:r w:rsidR="00A22013">
        <w:rPr>
          <w:rFonts w:ascii="Arial" w:eastAsia="DengXian" w:hAnsi="Arial" w:cs="Arial"/>
          <w:b/>
          <w:bCs/>
          <w:sz w:val="48"/>
          <w:szCs w:val="48"/>
          <w:lang w:eastAsia="zh-CN"/>
        </w:rPr>
        <w:t>Managing Enterprise</w:t>
      </w:r>
    </w:p>
    <w:p w14:paraId="7A208F39" w14:textId="71CE5BF6" w:rsidR="002807F1" w:rsidRPr="002807F1" w:rsidRDefault="002807F1" w:rsidP="002807F1">
      <w:pPr>
        <w:spacing w:before="212" w:line="278" w:lineRule="auto"/>
        <w:rPr>
          <w:rFonts w:ascii="Arial" w:eastAsia="DengXian" w:hAnsi="Arial" w:cs="Arial"/>
          <w:b/>
          <w:bCs/>
          <w:sz w:val="48"/>
          <w:szCs w:val="48"/>
          <w:lang w:eastAsia="zh-CN"/>
        </w:rPr>
      </w:pPr>
      <w:r w:rsidRPr="00D35672">
        <w:rPr>
          <w:rFonts w:ascii="Arial" w:eastAsia="DengXian" w:hAnsi="Arial" w:cs="Arial"/>
          <w:b/>
          <w:bCs/>
          <w:sz w:val="48"/>
          <w:szCs w:val="48"/>
          <w:highlight w:val="yellow"/>
          <w:lang w:eastAsia="zh-CN"/>
        </w:rPr>
        <w:t>Module Code:</w:t>
      </w:r>
      <w:r w:rsidRPr="002807F1">
        <w:rPr>
          <w:rFonts w:ascii="Arial" w:eastAsia="DengXian" w:hAnsi="Arial" w:cs="Arial"/>
          <w:b/>
          <w:bCs/>
          <w:sz w:val="48"/>
          <w:szCs w:val="48"/>
          <w:lang w:eastAsia="zh-CN"/>
        </w:rPr>
        <w:t xml:space="preserve">  </w:t>
      </w:r>
      <w:r w:rsidR="00322075">
        <w:rPr>
          <w:rFonts w:ascii="Arial" w:eastAsia="DengXian" w:hAnsi="Arial" w:cs="Arial"/>
          <w:b/>
          <w:bCs/>
          <w:sz w:val="48"/>
          <w:szCs w:val="48"/>
          <w:lang w:eastAsia="zh-CN"/>
        </w:rPr>
        <w:t>BMSW4011</w:t>
      </w:r>
    </w:p>
    <w:p w14:paraId="4E237BD0" w14:textId="7DA76D46" w:rsidR="002807F1" w:rsidRPr="002807F1" w:rsidRDefault="002807F1" w:rsidP="002807F1">
      <w:pPr>
        <w:spacing w:before="212" w:line="278" w:lineRule="auto"/>
        <w:rPr>
          <w:rFonts w:ascii="Arial" w:eastAsia="DengXian" w:hAnsi="Arial" w:cs="Arial"/>
          <w:b/>
          <w:bCs/>
          <w:sz w:val="48"/>
          <w:szCs w:val="48"/>
          <w:lang w:eastAsia="zh-CN"/>
        </w:rPr>
      </w:pPr>
      <w:r w:rsidRPr="00D35672">
        <w:rPr>
          <w:rFonts w:ascii="Arial" w:eastAsia="DengXian" w:hAnsi="Arial" w:cs="Arial"/>
          <w:b/>
          <w:bCs/>
          <w:sz w:val="48"/>
          <w:szCs w:val="48"/>
          <w:highlight w:val="yellow"/>
          <w:lang w:eastAsia="zh-CN"/>
        </w:rPr>
        <w:t>Assignment Name:</w:t>
      </w:r>
      <w:r w:rsidR="00A22013">
        <w:rPr>
          <w:rFonts w:ascii="Arial" w:eastAsia="DengXian" w:hAnsi="Arial" w:cs="Arial"/>
          <w:b/>
          <w:bCs/>
          <w:sz w:val="48"/>
          <w:szCs w:val="48"/>
          <w:lang w:eastAsia="zh-CN"/>
        </w:rPr>
        <w:t xml:space="preserve"> </w:t>
      </w:r>
      <w:r w:rsidR="00A5196A">
        <w:rPr>
          <w:rFonts w:ascii="Arial" w:eastAsia="DengXian" w:hAnsi="Arial" w:cs="Arial"/>
          <w:b/>
          <w:bCs/>
          <w:sz w:val="48"/>
          <w:szCs w:val="48"/>
          <w:lang w:eastAsia="zh-CN"/>
        </w:rPr>
        <w:t>Business Plan and Reflection</w:t>
      </w:r>
    </w:p>
    <w:p w14:paraId="4251A903" w14:textId="03E48FAB" w:rsidR="002807F1" w:rsidRPr="002807F1" w:rsidRDefault="002807F1" w:rsidP="002807F1">
      <w:pPr>
        <w:spacing w:before="3" w:line="278" w:lineRule="auto"/>
        <w:rPr>
          <w:rFonts w:ascii="Arial" w:eastAsia="DengXian" w:hAnsi="Arial" w:cs="Arial"/>
          <w:b/>
          <w:sz w:val="48"/>
          <w:szCs w:val="48"/>
          <w:lang w:eastAsia="zh-CN"/>
        </w:rPr>
      </w:pPr>
      <w:r w:rsidRPr="00D35672">
        <w:rPr>
          <w:rFonts w:ascii="Arial" w:eastAsia="DengXian" w:hAnsi="Arial" w:cs="Arial"/>
          <w:b/>
          <w:sz w:val="48"/>
          <w:szCs w:val="48"/>
          <w:highlight w:val="yellow"/>
          <w:lang w:eastAsia="zh-CN"/>
        </w:rPr>
        <w:t>Student Name:</w:t>
      </w:r>
      <w:r w:rsidR="00A5196A">
        <w:rPr>
          <w:rFonts w:ascii="Arial" w:eastAsia="DengXian" w:hAnsi="Arial" w:cs="Arial"/>
          <w:b/>
          <w:sz w:val="48"/>
          <w:szCs w:val="48"/>
          <w:lang w:eastAsia="zh-CN"/>
        </w:rPr>
        <w:t xml:space="preserve"> Ozma Nasir</w:t>
      </w:r>
    </w:p>
    <w:p w14:paraId="51CDB8BF" w14:textId="0BFC231C" w:rsidR="002807F1" w:rsidRPr="002807F1" w:rsidRDefault="002807F1" w:rsidP="002807F1">
      <w:pPr>
        <w:spacing w:before="3" w:line="278" w:lineRule="auto"/>
        <w:rPr>
          <w:rFonts w:ascii="Arial" w:eastAsia="DengXian" w:hAnsi="Arial" w:cs="Arial"/>
          <w:b/>
          <w:sz w:val="48"/>
          <w:szCs w:val="48"/>
          <w:lang w:eastAsia="zh-CN"/>
        </w:rPr>
      </w:pPr>
      <w:r w:rsidRPr="00D35672">
        <w:rPr>
          <w:rFonts w:ascii="Arial" w:eastAsia="DengXian" w:hAnsi="Arial" w:cs="Arial"/>
          <w:b/>
          <w:sz w:val="48"/>
          <w:szCs w:val="48"/>
          <w:highlight w:val="yellow"/>
          <w:lang w:eastAsia="zh-CN"/>
        </w:rPr>
        <w:t>Student Number:</w:t>
      </w:r>
      <w:r w:rsidR="0089627F">
        <w:rPr>
          <w:rFonts w:ascii="Arial" w:eastAsia="DengXian" w:hAnsi="Arial" w:cs="Arial"/>
          <w:b/>
          <w:sz w:val="48"/>
          <w:szCs w:val="48"/>
          <w:lang w:eastAsia="zh-CN"/>
        </w:rPr>
        <w:t>2433556</w:t>
      </w:r>
    </w:p>
    <w:p w14:paraId="5C355D5D" w14:textId="1166865C" w:rsidR="002807F1" w:rsidRDefault="002807F1" w:rsidP="002807F1">
      <w:pPr>
        <w:spacing w:line="278" w:lineRule="auto"/>
        <w:rPr>
          <w:rFonts w:ascii="Arial" w:eastAsia="DengXian" w:hAnsi="Arial" w:cs="Arial"/>
          <w:b/>
          <w:sz w:val="48"/>
          <w:szCs w:val="48"/>
          <w:lang w:eastAsia="zh-CN"/>
        </w:rPr>
      </w:pPr>
      <w:r w:rsidRPr="00D35672">
        <w:rPr>
          <w:rFonts w:ascii="Arial" w:eastAsia="DengXian" w:hAnsi="Arial" w:cs="Arial"/>
          <w:b/>
          <w:sz w:val="48"/>
          <w:szCs w:val="48"/>
          <w:highlight w:val="yellow"/>
          <w:lang w:eastAsia="zh-CN"/>
        </w:rPr>
        <w:t>Lecturer:</w:t>
      </w:r>
      <w:r w:rsidR="0089627F">
        <w:rPr>
          <w:rFonts w:ascii="Arial" w:eastAsia="DengXian" w:hAnsi="Arial" w:cs="Arial"/>
          <w:b/>
          <w:sz w:val="48"/>
          <w:szCs w:val="48"/>
          <w:lang w:eastAsia="zh-CN"/>
        </w:rPr>
        <w:t xml:space="preserve"> Melanie Squire</w:t>
      </w:r>
      <w:r w:rsidRPr="002807F1">
        <w:rPr>
          <w:rFonts w:ascii="Arial" w:eastAsia="DengXian" w:hAnsi="Arial" w:cs="Arial"/>
          <w:b/>
          <w:sz w:val="48"/>
          <w:szCs w:val="48"/>
          <w:lang w:eastAsia="zh-CN"/>
        </w:rPr>
        <w:br/>
      </w:r>
      <w:r w:rsidRPr="00D35672">
        <w:rPr>
          <w:rFonts w:ascii="Arial" w:eastAsia="DengXian" w:hAnsi="Arial" w:cs="Arial"/>
          <w:b/>
          <w:sz w:val="48"/>
          <w:szCs w:val="48"/>
          <w:highlight w:val="yellow"/>
          <w:lang w:eastAsia="zh-CN"/>
        </w:rPr>
        <w:t>Deadline:</w:t>
      </w:r>
      <w:r w:rsidR="0089627F">
        <w:rPr>
          <w:rFonts w:ascii="Arial" w:eastAsia="DengXian" w:hAnsi="Arial" w:cs="Arial"/>
          <w:b/>
          <w:sz w:val="48"/>
          <w:szCs w:val="48"/>
          <w:lang w:eastAsia="zh-CN"/>
        </w:rPr>
        <w:t xml:space="preserve"> </w:t>
      </w:r>
      <w:r w:rsidR="00E13443">
        <w:rPr>
          <w:rFonts w:ascii="Arial" w:eastAsia="DengXian" w:hAnsi="Arial" w:cs="Arial"/>
          <w:b/>
          <w:sz w:val="48"/>
          <w:szCs w:val="48"/>
          <w:lang w:eastAsia="zh-CN"/>
        </w:rPr>
        <w:t>6</w:t>
      </w:r>
      <w:r w:rsidR="00E13443" w:rsidRPr="00E13443">
        <w:rPr>
          <w:rFonts w:ascii="Arial" w:eastAsia="DengXian" w:hAnsi="Arial" w:cs="Arial"/>
          <w:b/>
          <w:sz w:val="48"/>
          <w:szCs w:val="48"/>
          <w:vertAlign w:val="superscript"/>
          <w:lang w:eastAsia="zh-CN"/>
        </w:rPr>
        <w:t>th</w:t>
      </w:r>
      <w:r w:rsidR="00E13443">
        <w:rPr>
          <w:rFonts w:ascii="Arial" w:eastAsia="DengXian" w:hAnsi="Arial" w:cs="Arial"/>
          <w:b/>
          <w:sz w:val="48"/>
          <w:szCs w:val="48"/>
          <w:lang w:eastAsia="zh-CN"/>
        </w:rPr>
        <w:t xml:space="preserve"> March 2026</w:t>
      </w:r>
    </w:p>
    <w:p w14:paraId="6D83D032" w14:textId="0569E4B2" w:rsidR="006C1525" w:rsidRDefault="006C1525" w:rsidP="002807F1">
      <w:pPr>
        <w:spacing w:line="278" w:lineRule="auto"/>
        <w:rPr>
          <w:rFonts w:ascii="Arial" w:eastAsia="DengXian" w:hAnsi="Arial" w:cs="Arial"/>
          <w:b/>
          <w:sz w:val="48"/>
          <w:szCs w:val="48"/>
          <w:lang w:eastAsia="zh-CN"/>
        </w:rPr>
      </w:pPr>
      <w:r w:rsidRPr="00D35672">
        <w:rPr>
          <w:rFonts w:ascii="Arial" w:eastAsia="DengXian" w:hAnsi="Arial" w:cs="Arial"/>
          <w:b/>
          <w:sz w:val="48"/>
          <w:szCs w:val="48"/>
          <w:highlight w:val="yellow"/>
          <w:lang w:eastAsia="zh-CN"/>
        </w:rPr>
        <w:t>Wordcount:</w:t>
      </w:r>
      <w:r w:rsidR="00492BF9">
        <w:rPr>
          <w:rFonts w:ascii="Arial" w:eastAsia="DengXian" w:hAnsi="Arial" w:cs="Arial"/>
          <w:b/>
          <w:sz w:val="48"/>
          <w:szCs w:val="48"/>
          <w:lang w:eastAsia="zh-CN"/>
        </w:rPr>
        <w:t xml:space="preserve"> Business Plan </w:t>
      </w:r>
      <w:r w:rsidR="008B5096">
        <w:rPr>
          <w:rFonts w:ascii="Arial" w:eastAsia="DengXian" w:hAnsi="Arial" w:cs="Arial"/>
          <w:b/>
          <w:sz w:val="48"/>
          <w:szCs w:val="48"/>
          <w:lang w:eastAsia="zh-CN"/>
        </w:rPr>
        <w:t>1100</w:t>
      </w:r>
    </w:p>
    <w:p w14:paraId="5B292E76" w14:textId="08CDA25A" w:rsidR="00492BF9" w:rsidRDefault="00492BF9" w:rsidP="002807F1">
      <w:pPr>
        <w:spacing w:line="278" w:lineRule="auto"/>
        <w:rPr>
          <w:rFonts w:ascii="Arial" w:eastAsia="DengXian" w:hAnsi="Arial" w:cs="Arial"/>
          <w:b/>
          <w:sz w:val="48"/>
          <w:szCs w:val="48"/>
          <w:lang w:eastAsia="zh-CN"/>
        </w:rPr>
      </w:pPr>
      <w:r>
        <w:rPr>
          <w:rFonts w:ascii="Arial" w:eastAsia="DengXian" w:hAnsi="Arial" w:cs="Arial"/>
          <w:b/>
          <w:sz w:val="48"/>
          <w:szCs w:val="48"/>
          <w:lang w:eastAsia="zh-CN"/>
        </w:rPr>
        <w:tab/>
      </w:r>
      <w:r>
        <w:rPr>
          <w:rFonts w:ascii="Arial" w:eastAsia="DengXian" w:hAnsi="Arial" w:cs="Arial"/>
          <w:b/>
          <w:sz w:val="48"/>
          <w:szCs w:val="48"/>
          <w:lang w:eastAsia="zh-CN"/>
        </w:rPr>
        <w:tab/>
      </w:r>
      <w:r>
        <w:rPr>
          <w:rFonts w:ascii="Arial" w:eastAsia="DengXian" w:hAnsi="Arial" w:cs="Arial"/>
          <w:b/>
          <w:sz w:val="48"/>
          <w:szCs w:val="48"/>
          <w:lang w:eastAsia="zh-CN"/>
        </w:rPr>
        <w:tab/>
      </w:r>
      <w:r>
        <w:rPr>
          <w:rFonts w:ascii="Arial" w:eastAsia="DengXian" w:hAnsi="Arial" w:cs="Arial"/>
          <w:b/>
          <w:sz w:val="48"/>
          <w:szCs w:val="48"/>
          <w:lang w:eastAsia="zh-CN"/>
        </w:rPr>
        <w:tab/>
        <w:t>Reflection 4</w:t>
      </w:r>
      <w:r w:rsidR="00EE4B9C">
        <w:rPr>
          <w:rFonts w:ascii="Arial" w:eastAsia="DengXian" w:hAnsi="Arial" w:cs="Arial"/>
          <w:b/>
          <w:sz w:val="48"/>
          <w:szCs w:val="48"/>
          <w:lang w:eastAsia="zh-CN"/>
        </w:rPr>
        <w:t>6</w:t>
      </w:r>
      <w:r w:rsidR="004F26AA">
        <w:rPr>
          <w:rFonts w:ascii="Arial" w:eastAsia="DengXian" w:hAnsi="Arial" w:cs="Arial"/>
          <w:b/>
          <w:sz w:val="48"/>
          <w:szCs w:val="48"/>
          <w:lang w:eastAsia="zh-CN"/>
        </w:rPr>
        <w:t>4</w:t>
      </w:r>
    </w:p>
    <w:p w14:paraId="6076D303" w14:textId="2B0BFF80" w:rsidR="002807F1" w:rsidRPr="006C1525" w:rsidRDefault="006C1525" w:rsidP="002807F1">
      <w:pPr>
        <w:spacing w:line="278" w:lineRule="auto"/>
        <w:rPr>
          <w:rFonts w:ascii="Arial" w:eastAsia="DengXian" w:hAnsi="Arial" w:cs="Arial"/>
          <w:b/>
          <w:sz w:val="48"/>
          <w:szCs w:val="48"/>
          <w:lang w:eastAsia="zh-CN"/>
        </w:rPr>
      </w:pPr>
      <w:r w:rsidRPr="00D35672">
        <w:rPr>
          <w:rFonts w:ascii="Arial" w:eastAsia="DengXian" w:hAnsi="Arial" w:cs="Arial"/>
          <w:b/>
          <w:sz w:val="48"/>
          <w:szCs w:val="48"/>
          <w:highlight w:val="yellow"/>
          <w:lang w:eastAsia="zh-CN"/>
        </w:rPr>
        <w:t xml:space="preserve">AI </w:t>
      </w:r>
      <w:r w:rsidR="00D35672" w:rsidRPr="00D35672">
        <w:rPr>
          <w:rFonts w:ascii="Arial" w:eastAsia="DengXian" w:hAnsi="Arial" w:cs="Arial"/>
          <w:b/>
          <w:sz w:val="48"/>
          <w:szCs w:val="48"/>
          <w:highlight w:val="yellow"/>
          <w:lang w:eastAsia="zh-CN"/>
        </w:rPr>
        <w:t>Acknowledgement</w:t>
      </w:r>
      <w:r w:rsidR="00D35672" w:rsidRPr="00D35672">
        <w:rPr>
          <w:rFonts w:ascii="Aptos" w:eastAsia="DengXian" w:hAnsi="Aptos" w:cs="Times New Roman"/>
          <w:b/>
          <w:bCs/>
          <w:sz w:val="32"/>
          <w:szCs w:val="32"/>
          <w:highlight w:val="yellow"/>
          <w:lang w:eastAsia="zh-CN"/>
        </w:rPr>
        <w:t>:</w:t>
      </w:r>
    </w:p>
    <w:p w14:paraId="4DAD3421" w14:textId="77777777" w:rsidR="002807F1" w:rsidRPr="00D35672" w:rsidRDefault="002807F1" w:rsidP="00973C7E">
      <w:pPr>
        <w:spacing w:line="278" w:lineRule="auto"/>
        <w:jc w:val="both"/>
        <w:rPr>
          <w:rFonts w:ascii="Aptos" w:eastAsia="DengXian" w:hAnsi="Aptos" w:cs="Times New Roman"/>
          <w:sz w:val="24"/>
          <w:szCs w:val="24"/>
          <w:lang w:eastAsia="zh-CN"/>
        </w:rPr>
      </w:pPr>
      <w:r w:rsidRPr="00D35672">
        <w:rPr>
          <w:rFonts w:ascii="Aptos" w:eastAsia="DengXian" w:hAnsi="Aptos" w:cs="Times New Roman"/>
          <w:sz w:val="24"/>
          <w:szCs w:val="24"/>
          <w:lang w:eastAsia="zh-CN"/>
        </w:rPr>
        <w:t xml:space="preserve">I confirm that I have not presented any AI generated materials as my own work. </w:t>
      </w:r>
    </w:p>
    <w:p w14:paraId="08B5C410" w14:textId="77777777" w:rsidR="002807F1" w:rsidRPr="00D35672" w:rsidRDefault="002807F1" w:rsidP="00973C7E">
      <w:pPr>
        <w:spacing w:line="278" w:lineRule="auto"/>
        <w:jc w:val="both"/>
        <w:rPr>
          <w:rFonts w:ascii="Aptos" w:eastAsia="DengXian" w:hAnsi="Aptos" w:cs="Times New Roman"/>
          <w:sz w:val="24"/>
          <w:szCs w:val="24"/>
          <w:lang w:eastAsia="zh-CN"/>
        </w:rPr>
      </w:pPr>
      <w:r w:rsidRPr="00D35672">
        <w:rPr>
          <w:rFonts w:ascii="Aptos" w:eastAsia="DengXian" w:hAnsi="Aptos" w:cs="Times New Roman"/>
          <w:sz w:val="24"/>
          <w:szCs w:val="24"/>
          <w:lang w:eastAsia="zh-CN"/>
        </w:rPr>
        <w:t>I confirm that I have copies of my drafts, notes, and other resources I used, which I may be asked to provide in evidence.</w:t>
      </w:r>
    </w:p>
    <w:p w14:paraId="536FC4E2" w14:textId="77777777" w:rsidR="002807F1" w:rsidRPr="00973C7E" w:rsidRDefault="002807F1" w:rsidP="006C2034">
      <w:pPr>
        <w:shd w:val="clear" w:color="auto" w:fill="FFFFFF"/>
        <w:spacing w:after="240" w:line="360" w:lineRule="auto"/>
        <w:jc w:val="both"/>
        <w:outlineLvl w:val="0"/>
        <w:rPr>
          <w:rFonts w:ascii="Arial" w:eastAsia="Times New Roman" w:hAnsi="Arial" w:cs="Arial"/>
          <w:b/>
          <w:bCs/>
          <w:color w:val="0F1115"/>
          <w:kern w:val="36"/>
          <w:lang w:eastAsia="en-GB"/>
          <w14:ligatures w14:val="none"/>
        </w:rPr>
      </w:pPr>
    </w:p>
    <w:p w14:paraId="59AA853B" w14:textId="18D40F4A" w:rsidR="00EA5FB7" w:rsidRDefault="00F10EC1" w:rsidP="00ED422B">
      <w:pPr>
        <w:shd w:val="clear" w:color="auto" w:fill="FFFFFF"/>
        <w:spacing w:after="240" w:line="240" w:lineRule="auto"/>
        <w:jc w:val="center"/>
        <w:outlineLvl w:val="0"/>
        <w:rPr>
          <w:rFonts w:ascii="Arial" w:eastAsia="Times New Roman" w:hAnsi="Arial" w:cs="Arial"/>
          <w:b/>
          <w:bCs/>
          <w:color w:val="0F1115"/>
          <w:kern w:val="36"/>
          <w:sz w:val="24"/>
          <w:szCs w:val="24"/>
          <w:lang w:eastAsia="en-GB"/>
          <w14:ligatures w14:val="none"/>
        </w:rPr>
      </w:pPr>
      <w:r w:rsidRPr="00864EB9">
        <w:rPr>
          <w:rFonts w:ascii="Arial" w:eastAsia="Times New Roman" w:hAnsi="Arial" w:cs="Arial"/>
          <w:b/>
          <w:bCs/>
          <w:color w:val="0F1115"/>
          <w:kern w:val="36"/>
          <w:sz w:val="24"/>
          <w:szCs w:val="24"/>
          <w:lang w:eastAsia="en-GB"/>
          <w14:ligatures w14:val="none"/>
        </w:rPr>
        <w:lastRenderedPageBreak/>
        <w:t>Business Plan: Pure Vanity Lounge Ltd</w:t>
      </w:r>
    </w:p>
    <w:p w14:paraId="654EC58A" w14:textId="1A5B3784" w:rsidR="00F10EC1" w:rsidRPr="00ED422B" w:rsidRDefault="00F10EC1" w:rsidP="00ED422B">
      <w:pPr>
        <w:shd w:val="clear" w:color="auto" w:fill="FFFFFF"/>
        <w:spacing w:after="240" w:line="240" w:lineRule="auto"/>
        <w:ind w:firstLine="360"/>
        <w:jc w:val="center"/>
        <w:outlineLvl w:val="0"/>
        <w:rPr>
          <w:rFonts w:ascii="Arial" w:eastAsia="Times New Roman" w:hAnsi="Arial" w:cs="Arial"/>
          <w:b/>
          <w:bCs/>
          <w:color w:val="0F1115"/>
          <w:kern w:val="36"/>
          <w:sz w:val="32"/>
          <w:szCs w:val="32"/>
          <w:u w:val="single"/>
          <w:lang w:eastAsia="en-GB"/>
          <w14:ligatures w14:val="none"/>
        </w:rPr>
      </w:pPr>
      <w:r w:rsidRPr="00ED422B">
        <w:rPr>
          <w:rFonts w:ascii="Arial" w:eastAsia="Times New Roman" w:hAnsi="Arial" w:cs="Arial"/>
          <w:b/>
          <w:bCs/>
          <w:color w:val="0F1115"/>
          <w:kern w:val="0"/>
          <w:sz w:val="32"/>
          <w:szCs w:val="32"/>
          <w:u w:val="single"/>
          <w:lang w:eastAsia="en-GB"/>
          <w14:ligatures w14:val="none"/>
        </w:rPr>
        <w:t>Contents</w:t>
      </w:r>
    </w:p>
    <w:p w14:paraId="40B1F75E" w14:textId="77777777" w:rsidR="005171BA" w:rsidRDefault="005171BA" w:rsidP="00B96567">
      <w:pPr>
        <w:shd w:val="clear" w:color="auto" w:fill="FFFFFF"/>
        <w:spacing w:before="240" w:after="240" w:line="240" w:lineRule="auto"/>
        <w:rPr>
          <w:rFonts w:ascii="Arial" w:eastAsia="Times New Roman" w:hAnsi="Arial" w:cs="Arial"/>
          <w:b/>
          <w:bCs/>
          <w:color w:val="0F1115"/>
          <w:kern w:val="36"/>
          <w:sz w:val="24"/>
          <w:szCs w:val="24"/>
          <w:lang w:eastAsia="en-GB"/>
          <w14:ligatures w14:val="none"/>
        </w:rPr>
      </w:pPr>
    </w:p>
    <w:p w14:paraId="19FD1E38" w14:textId="7051CA3C" w:rsidR="00F10EC1" w:rsidRPr="005171BA" w:rsidRDefault="00F10EC1" w:rsidP="005171BA">
      <w:pPr>
        <w:pStyle w:val="ListParagraph"/>
        <w:numPr>
          <w:ilvl w:val="0"/>
          <w:numId w:val="32"/>
        </w:numPr>
        <w:shd w:val="clear" w:color="auto" w:fill="FFFFFF"/>
        <w:spacing w:before="240" w:after="240" w:line="240" w:lineRule="auto"/>
        <w:rPr>
          <w:rFonts w:ascii="Arial" w:eastAsia="Times New Roman" w:hAnsi="Arial" w:cs="Arial"/>
          <w:b/>
          <w:bCs/>
          <w:color w:val="0F1115"/>
          <w:kern w:val="0"/>
          <w:sz w:val="24"/>
          <w:szCs w:val="24"/>
          <w:lang w:eastAsia="en-GB"/>
          <w14:ligatures w14:val="none"/>
        </w:rPr>
      </w:pPr>
      <w:r w:rsidRPr="005171BA">
        <w:rPr>
          <w:rFonts w:ascii="Arial" w:eastAsia="Times New Roman" w:hAnsi="Arial" w:cs="Arial"/>
          <w:b/>
          <w:bCs/>
          <w:color w:val="0F1115"/>
          <w:kern w:val="0"/>
          <w:sz w:val="24"/>
          <w:szCs w:val="24"/>
          <w:lang w:eastAsia="en-GB"/>
          <w14:ligatures w14:val="none"/>
        </w:rPr>
        <w:t>Business Proposition</w:t>
      </w:r>
    </w:p>
    <w:p w14:paraId="66CD35B2" w14:textId="77777777" w:rsidR="00B96567" w:rsidRPr="00B96567" w:rsidRDefault="00B96567" w:rsidP="00B96567">
      <w:pPr>
        <w:pStyle w:val="ListParagraph"/>
        <w:shd w:val="clear" w:color="auto" w:fill="FFFFFF"/>
        <w:spacing w:before="240" w:after="240" w:line="240" w:lineRule="auto"/>
        <w:rPr>
          <w:rFonts w:ascii="Arial" w:eastAsia="Times New Roman" w:hAnsi="Arial" w:cs="Arial"/>
          <w:color w:val="0F1115"/>
          <w:kern w:val="0"/>
          <w:sz w:val="24"/>
          <w:szCs w:val="24"/>
          <w:lang w:eastAsia="en-GB"/>
          <w14:ligatures w14:val="none"/>
        </w:rPr>
      </w:pPr>
    </w:p>
    <w:p w14:paraId="1E7D1114" w14:textId="68FADB1B" w:rsidR="00F10EC1" w:rsidRPr="00864EB9" w:rsidRDefault="00F10EC1" w:rsidP="005171BA">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2</w:t>
      </w:r>
      <w:r w:rsidR="00B96567">
        <w:rPr>
          <w:rFonts w:ascii="Arial" w:eastAsia="Times New Roman" w:hAnsi="Arial" w:cs="Arial"/>
          <w:b/>
          <w:bCs/>
          <w:color w:val="0F1115"/>
          <w:kern w:val="0"/>
          <w:sz w:val="24"/>
          <w:szCs w:val="24"/>
          <w:lang w:eastAsia="en-GB"/>
          <w14:ligatures w14:val="none"/>
        </w:rPr>
        <w:t xml:space="preserve">. </w:t>
      </w:r>
      <w:r w:rsidRPr="00864EB9">
        <w:rPr>
          <w:rFonts w:ascii="Arial" w:eastAsia="Times New Roman" w:hAnsi="Arial" w:cs="Arial"/>
          <w:b/>
          <w:bCs/>
          <w:color w:val="0F1115"/>
          <w:kern w:val="0"/>
          <w:sz w:val="24"/>
          <w:szCs w:val="24"/>
          <w:lang w:eastAsia="en-GB"/>
          <w14:ligatures w14:val="none"/>
        </w:rPr>
        <w:t>The Story and Founder's Passion</w:t>
      </w:r>
      <w:r w:rsidRPr="00864EB9">
        <w:rPr>
          <w:rFonts w:ascii="Arial" w:eastAsia="Times New Roman" w:hAnsi="Arial" w:cs="Arial"/>
          <w:color w:val="0F1115"/>
          <w:kern w:val="0"/>
          <w:sz w:val="24"/>
          <w:szCs w:val="24"/>
          <w:lang w:eastAsia="en-GB"/>
          <w14:ligatures w14:val="none"/>
        </w:rPr>
        <w:br/>
      </w:r>
    </w:p>
    <w:p w14:paraId="3F04F1B9" w14:textId="5CE6D88B" w:rsidR="00F10EC1" w:rsidRPr="00864EB9" w:rsidRDefault="00F10EC1" w:rsidP="005171BA">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3</w:t>
      </w:r>
      <w:r w:rsidR="005171BA">
        <w:rPr>
          <w:rFonts w:ascii="Arial" w:eastAsia="Times New Roman" w:hAnsi="Arial" w:cs="Arial"/>
          <w:b/>
          <w:bCs/>
          <w:color w:val="0F1115"/>
          <w:kern w:val="0"/>
          <w:sz w:val="24"/>
          <w:szCs w:val="24"/>
          <w:lang w:eastAsia="en-GB"/>
          <w14:ligatures w14:val="none"/>
        </w:rPr>
        <w:t xml:space="preserve">. </w:t>
      </w:r>
      <w:r w:rsidRPr="00864EB9">
        <w:rPr>
          <w:rFonts w:ascii="Arial" w:eastAsia="Times New Roman" w:hAnsi="Arial" w:cs="Arial"/>
          <w:b/>
          <w:bCs/>
          <w:color w:val="0F1115"/>
          <w:kern w:val="0"/>
          <w:sz w:val="24"/>
          <w:szCs w:val="24"/>
          <w:lang w:eastAsia="en-GB"/>
          <w14:ligatures w14:val="none"/>
        </w:rPr>
        <w:t>Business Ownership Structure</w:t>
      </w:r>
      <w:r w:rsidRPr="00864EB9">
        <w:rPr>
          <w:rFonts w:ascii="Arial" w:eastAsia="Times New Roman" w:hAnsi="Arial" w:cs="Arial"/>
          <w:color w:val="0F1115"/>
          <w:kern w:val="0"/>
          <w:sz w:val="24"/>
          <w:szCs w:val="24"/>
          <w:lang w:eastAsia="en-GB"/>
          <w14:ligatures w14:val="none"/>
        </w:rPr>
        <w:br/>
      </w:r>
    </w:p>
    <w:p w14:paraId="3BBA2EA8" w14:textId="10B294F6" w:rsidR="00F10EC1" w:rsidRPr="00864EB9" w:rsidRDefault="00F10EC1"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4.</w:t>
      </w:r>
      <w:r w:rsidR="00CD59B3">
        <w:rPr>
          <w:rFonts w:ascii="Arial" w:eastAsia="Times New Roman" w:hAnsi="Arial" w:cs="Arial"/>
          <w:b/>
          <w:bCs/>
          <w:color w:val="0F1115"/>
          <w:kern w:val="0"/>
          <w:sz w:val="24"/>
          <w:szCs w:val="24"/>
          <w:lang w:eastAsia="en-GB"/>
          <w14:ligatures w14:val="none"/>
        </w:rPr>
        <w:t xml:space="preserve"> S</w:t>
      </w:r>
      <w:r w:rsidRPr="00864EB9">
        <w:rPr>
          <w:rFonts w:ascii="Arial" w:eastAsia="Times New Roman" w:hAnsi="Arial" w:cs="Arial"/>
          <w:b/>
          <w:bCs/>
          <w:color w:val="0F1115"/>
          <w:kern w:val="0"/>
          <w:sz w:val="24"/>
          <w:szCs w:val="24"/>
          <w:lang w:eastAsia="en-GB"/>
          <w14:ligatures w14:val="none"/>
        </w:rPr>
        <w:t>trategic Direction</w:t>
      </w:r>
      <w:r w:rsidRPr="00864EB9">
        <w:rPr>
          <w:rFonts w:ascii="Arial" w:eastAsia="Times New Roman" w:hAnsi="Arial" w:cs="Arial"/>
          <w:color w:val="0F1115"/>
          <w:kern w:val="0"/>
          <w:sz w:val="24"/>
          <w:szCs w:val="24"/>
          <w:lang w:eastAsia="en-GB"/>
          <w14:ligatures w14:val="none"/>
        </w:rPr>
        <w:br/>
      </w:r>
    </w:p>
    <w:p w14:paraId="709CC4CF" w14:textId="5ADDF952" w:rsidR="00F10EC1" w:rsidRPr="00864EB9" w:rsidRDefault="00F10EC1"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5</w:t>
      </w:r>
      <w:r w:rsidR="00CD59B3">
        <w:rPr>
          <w:rFonts w:ascii="Arial" w:eastAsia="Times New Roman" w:hAnsi="Arial" w:cs="Arial"/>
          <w:b/>
          <w:bCs/>
          <w:color w:val="0F1115"/>
          <w:kern w:val="0"/>
          <w:sz w:val="24"/>
          <w:szCs w:val="24"/>
          <w:lang w:eastAsia="en-GB"/>
          <w14:ligatures w14:val="none"/>
        </w:rPr>
        <w:t xml:space="preserve">. </w:t>
      </w:r>
      <w:r w:rsidRPr="00864EB9">
        <w:rPr>
          <w:rFonts w:ascii="Arial" w:eastAsia="Times New Roman" w:hAnsi="Arial" w:cs="Arial"/>
          <w:b/>
          <w:bCs/>
          <w:color w:val="0F1115"/>
          <w:kern w:val="0"/>
          <w:sz w:val="24"/>
          <w:szCs w:val="24"/>
          <w:lang w:eastAsia="en-GB"/>
          <w14:ligatures w14:val="none"/>
        </w:rPr>
        <w:t>Physical Location and Premises</w:t>
      </w:r>
      <w:r w:rsidRPr="00864EB9">
        <w:rPr>
          <w:rFonts w:ascii="Arial" w:eastAsia="Times New Roman" w:hAnsi="Arial" w:cs="Arial"/>
          <w:color w:val="0F1115"/>
          <w:kern w:val="0"/>
          <w:sz w:val="24"/>
          <w:szCs w:val="24"/>
          <w:lang w:eastAsia="en-GB"/>
          <w14:ligatures w14:val="none"/>
        </w:rPr>
        <w:br/>
      </w:r>
    </w:p>
    <w:p w14:paraId="49373AFA" w14:textId="653FC7B9" w:rsidR="00F10EC1" w:rsidRPr="00864EB9" w:rsidRDefault="00F10EC1"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6</w:t>
      </w:r>
      <w:r w:rsidR="00CD59B3">
        <w:rPr>
          <w:rFonts w:ascii="Arial" w:eastAsia="Times New Roman" w:hAnsi="Arial" w:cs="Arial"/>
          <w:b/>
          <w:bCs/>
          <w:color w:val="0F1115"/>
          <w:kern w:val="0"/>
          <w:sz w:val="24"/>
          <w:szCs w:val="24"/>
          <w:lang w:eastAsia="en-GB"/>
          <w14:ligatures w14:val="none"/>
        </w:rPr>
        <w:t xml:space="preserve">. </w:t>
      </w:r>
      <w:r w:rsidRPr="00864EB9">
        <w:rPr>
          <w:rFonts w:ascii="Arial" w:eastAsia="Times New Roman" w:hAnsi="Arial" w:cs="Arial"/>
          <w:b/>
          <w:bCs/>
          <w:color w:val="0F1115"/>
          <w:kern w:val="0"/>
          <w:sz w:val="24"/>
          <w:szCs w:val="24"/>
          <w:lang w:eastAsia="en-GB"/>
          <w14:ligatures w14:val="none"/>
        </w:rPr>
        <w:t>Human Resources Plan</w:t>
      </w:r>
      <w:r w:rsidRPr="00864EB9">
        <w:rPr>
          <w:rFonts w:ascii="Arial" w:eastAsia="Times New Roman" w:hAnsi="Arial" w:cs="Arial"/>
          <w:color w:val="0F1115"/>
          <w:kern w:val="0"/>
          <w:sz w:val="24"/>
          <w:szCs w:val="24"/>
          <w:lang w:eastAsia="en-GB"/>
          <w14:ligatures w14:val="none"/>
        </w:rPr>
        <w:br/>
      </w:r>
    </w:p>
    <w:p w14:paraId="66DE535F" w14:textId="03EA4548" w:rsidR="00F10EC1" w:rsidRPr="00864EB9" w:rsidRDefault="00CD59B3"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Pr>
          <w:rFonts w:ascii="Arial" w:eastAsia="Times New Roman" w:hAnsi="Arial" w:cs="Arial"/>
          <w:b/>
          <w:bCs/>
          <w:color w:val="0F1115"/>
          <w:kern w:val="0"/>
          <w:sz w:val="24"/>
          <w:szCs w:val="24"/>
          <w:lang w:eastAsia="en-GB"/>
          <w14:ligatures w14:val="none"/>
        </w:rPr>
        <w:t xml:space="preserve">7. </w:t>
      </w:r>
      <w:r w:rsidR="00F10EC1" w:rsidRPr="00864EB9">
        <w:rPr>
          <w:rFonts w:ascii="Arial" w:eastAsia="Times New Roman" w:hAnsi="Arial" w:cs="Arial"/>
          <w:b/>
          <w:bCs/>
          <w:color w:val="0F1115"/>
          <w:kern w:val="0"/>
          <w:sz w:val="24"/>
          <w:szCs w:val="24"/>
          <w:lang w:eastAsia="en-GB"/>
          <w14:ligatures w14:val="none"/>
        </w:rPr>
        <w:t>Marketing and Promotion Strategy</w:t>
      </w:r>
      <w:r w:rsidR="00F10EC1" w:rsidRPr="00864EB9">
        <w:rPr>
          <w:rFonts w:ascii="Arial" w:eastAsia="Times New Roman" w:hAnsi="Arial" w:cs="Arial"/>
          <w:color w:val="0F1115"/>
          <w:kern w:val="0"/>
          <w:sz w:val="24"/>
          <w:szCs w:val="24"/>
          <w:lang w:eastAsia="en-GB"/>
          <w14:ligatures w14:val="none"/>
        </w:rPr>
        <w:br/>
      </w:r>
    </w:p>
    <w:p w14:paraId="7A315972" w14:textId="4D708989" w:rsidR="00F10EC1" w:rsidRPr="00864EB9" w:rsidRDefault="00F10EC1"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8. Market Research and Analysis</w:t>
      </w:r>
      <w:r w:rsidRPr="00864EB9">
        <w:rPr>
          <w:rFonts w:ascii="Arial" w:eastAsia="Times New Roman" w:hAnsi="Arial" w:cs="Arial"/>
          <w:color w:val="0F1115"/>
          <w:kern w:val="0"/>
          <w:sz w:val="24"/>
          <w:szCs w:val="24"/>
          <w:lang w:eastAsia="en-GB"/>
          <w14:ligatures w14:val="none"/>
        </w:rPr>
        <w:br/>
      </w:r>
    </w:p>
    <w:p w14:paraId="524166DF" w14:textId="7E879D3B" w:rsidR="00F10EC1" w:rsidRPr="00864EB9" w:rsidRDefault="00F10EC1"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9.</w:t>
      </w:r>
      <w:r w:rsidR="00CD59B3">
        <w:rPr>
          <w:rFonts w:ascii="Arial" w:eastAsia="Times New Roman" w:hAnsi="Arial" w:cs="Arial"/>
          <w:b/>
          <w:bCs/>
          <w:color w:val="0F1115"/>
          <w:kern w:val="0"/>
          <w:sz w:val="24"/>
          <w:szCs w:val="24"/>
          <w:lang w:eastAsia="en-GB"/>
          <w14:ligatures w14:val="none"/>
        </w:rPr>
        <w:t xml:space="preserve"> </w:t>
      </w:r>
      <w:r w:rsidRPr="00864EB9">
        <w:rPr>
          <w:rFonts w:ascii="Arial" w:eastAsia="Times New Roman" w:hAnsi="Arial" w:cs="Arial"/>
          <w:b/>
          <w:bCs/>
          <w:color w:val="0F1115"/>
          <w:kern w:val="0"/>
          <w:sz w:val="24"/>
          <w:szCs w:val="24"/>
          <w:lang w:eastAsia="en-GB"/>
          <w14:ligatures w14:val="none"/>
        </w:rPr>
        <w:t>Financial Planning</w:t>
      </w:r>
      <w:r w:rsidRPr="00864EB9">
        <w:rPr>
          <w:rFonts w:ascii="Arial" w:eastAsia="Times New Roman" w:hAnsi="Arial" w:cs="Arial"/>
          <w:color w:val="0F1115"/>
          <w:kern w:val="0"/>
          <w:sz w:val="24"/>
          <w:szCs w:val="24"/>
          <w:lang w:eastAsia="en-GB"/>
          <w14:ligatures w14:val="none"/>
        </w:rPr>
        <w:br/>
      </w:r>
    </w:p>
    <w:p w14:paraId="3214479D" w14:textId="35D351BA" w:rsidR="00F10EC1" w:rsidRPr="00864EB9" w:rsidRDefault="00F10EC1"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10</w:t>
      </w:r>
      <w:r w:rsidR="00CD59B3">
        <w:rPr>
          <w:rFonts w:ascii="Arial" w:eastAsia="Times New Roman" w:hAnsi="Arial" w:cs="Arial"/>
          <w:b/>
          <w:bCs/>
          <w:color w:val="0F1115"/>
          <w:kern w:val="0"/>
          <w:sz w:val="24"/>
          <w:szCs w:val="24"/>
          <w:lang w:eastAsia="en-GB"/>
          <w14:ligatures w14:val="none"/>
        </w:rPr>
        <w:t>.</w:t>
      </w:r>
      <w:r w:rsidRPr="00864EB9">
        <w:rPr>
          <w:rFonts w:ascii="Arial" w:eastAsia="Times New Roman" w:hAnsi="Arial" w:cs="Arial"/>
          <w:b/>
          <w:bCs/>
          <w:color w:val="0F1115"/>
          <w:kern w:val="0"/>
          <w:sz w:val="24"/>
          <w:szCs w:val="24"/>
          <w:lang w:eastAsia="en-GB"/>
          <w14:ligatures w14:val="none"/>
        </w:rPr>
        <w:t>Competitive Analysis</w:t>
      </w:r>
      <w:r w:rsidRPr="00864EB9">
        <w:rPr>
          <w:rFonts w:ascii="Arial" w:eastAsia="Times New Roman" w:hAnsi="Arial" w:cs="Arial"/>
          <w:color w:val="0F1115"/>
          <w:kern w:val="0"/>
          <w:sz w:val="24"/>
          <w:szCs w:val="24"/>
          <w:lang w:eastAsia="en-GB"/>
          <w14:ligatures w14:val="none"/>
        </w:rPr>
        <w:br/>
      </w:r>
    </w:p>
    <w:p w14:paraId="4F0C1A44" w14:textId="202F263F" w:rsidR="00F10EC1" w:rsidRPr="00864EB9" w:rsidRDefault="00F10EC1"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11</w:t>
      </w:r>
      <w:r w:rsidR="00CD59B3">
        <w:rPr>
          <w:rFonts w:ascii="Arial" w:eastAsia="Times New Roman" w:hAnsi="Arial" w:cs="Arial"/>
          <w:b/>
          <w:bCs/>
          <w:color w:val="0F1115"/>
          <w:kern w:val="0"/>
          <w:sz w:val="24"/>
          <w:szCs w:val="24"/>
          <w:lang w:eastAsia="en-GB"/>
          <w14:ligatures w14:val="none"/>
        </w:rPr>
        <w:t xml:space="preserve">. </w:t>
      </w:r>
      <w:r w:rsidRPr="00864EB9">
        <w:rPr>
          <w:rFonts w:ascii="Arial" w:eastAsia="Times New Roman" w:hAnsi="Arial" w:cs="Arial"/>
          <w:b/>
          <w:bCs/>
          <w:color w:val="0F1115"/>
          <w:kern w:val="0"/>
          <w:sz w:val="24"/>
          <w:szCs w:val="24"/>
          <w:lang w:eastAsia="en-GB"/>
          <w14:ligatures w14:val="none"/>
        </w:rPr>
        <w:t>Critical Business Appraisal</w:t>
      </w:r>
      <w:r w:rsidRPr="00864EB9">
        <w:rPr>
          <w:rFonts w:ascii="Arial" w:eastAsia="Times New Roman" w:hAnsi="Arial" w:cs="Arial"/>
          <w:color w:val="0F1115"/>
          <w:kern w:val="0"/>
          <w:sz w:val="24"/>
          <w:szCs w:val="24"/>
          <w:lang w:eastAsia="en-GB"/>
          <w14:ligatures w14:val="none"/>
        </w:rPr>
        <w:br/>
      </w:r>
    </w:p>
    <w:p w14:paraId="1E588071" w14:textId="28941242" w:rsidR="00F10EC1" w:rsidRPr="00864EB9" w:rsidRDefault="00F10EC1" w:rsidP="00CD59B3">
      <w:pPr>
        <w:shd w:val="clear" w:color="auto" w:fill="FFFFFF"/>
        <w:spacing w:before="240" w:after="240" w:line="240" w:lineRule="auto"/>
        <w:ind w:firstLine="360"/>
        <w:rPr>
          <w:rFonts w:ascii="Arial" w:eastAsia="Times New Roman" w:hAnsi="Arial" w:cs="Arial"/>
          <w:color w:val="0F1115"/>
          <w:kern w:val="0"/>
          <w:sz w:val="24"/>
          <w:szCs w:val="24"/>
          <w:lang w:eastAsia="en-GB"/>
          <w14:ligatures w14:val="none"/>
        </w:rPr>
      </w:pPr>
      <w:r w:rsidRPr="00864EB9">
        <w:rPr>
          <w:rFonts w:ascii="Arial" w:eastAsia="Times New Roman" w:hAnsi="Arial" w:cs="Arial"/>
          <w:b/>
          <w:bCs/>
          <w:color w:val="0F1115"/>
          <w:kern w:val="0"/>
          <w:sz w:val="24"/>
          <w:szCs w:val="24"/>
          <w:lang w:eastAsia="en-GB"/>
          <w14:ligatures w14:val="none"/>
        </w:rPr>
        <w:t>12.</w:t>
      </w:r>
      <w:r w:rsidR="00CD59B3">
        <w:rPr>
          <w:rFonts w:ascii="Arial" w:eastAsia="Times New Roman" w:hAnsi="Arial" w:cs="Arial"/>
          <w:b/>
          <w:bCs/>
          <w:color w:val="0F1115"/>
          <w:kern w:val="0"/>
          <w:sz w:val="24"/>
          <w:szCs w:val="24"/>
          <w:lang w:eastAsia="en-GB"/>
          <w14:ligatures w14:val="none"/>
        </w:rPr>
        <w:t xml:space="preserve"> </w:t>
      </w:r>
      <w:r w:rsidRPr="00864EB9">
        <w:rPr>
          <w:rFonts w:ascii="Arial" w:eastAsia="Times New Roman" w:hAnsi="Arial" w:cs="Arial"/>
          <w:b/>
          <w:bCs/>
          <w:color w:val="0F1115"/>
          <w:kern w:val="0"/>
          <w:sz w:val="24"/>
          <w:szCs w:val="24"/>
          <w:lang w:eastAsia="en-GB"/>
          <w14:ligatures w14:val="none"/>
        </w:rPr>
        <w:t>References</w:t>
      </w:r>
      <w:r w:rsidRPr="00864EB9">
        <w:rPr>
          <w:rFonts w:ascii="Arial" w:eastAsia="Times New Roman" w:hAnsi="Arial" w:cs="Arial"/>
          <w:color w:val="0F1115"/>
          <w:kern w:val="0"/>
          <w:sz w:val="24"/>
          <w:szCs w:val="24"/>
          <w:lang w:eastAsia="en-GB"/>
          <w14:ligatures w14:val="none"/>
        </w:rPr>
        <w:br/>
      </w:r>
    </w:p>
    <w:p w14:paraId="2F57B0BD" w14:textId="77777777" w:rsidR="002807F1" w:rsidRPr="00864EB9" w:rsidRDefault="002807F1" w:rsidP="006C2034">
      <w:pPr>
        <w:shd w:val="clear" w:color="auto" w:fill="FFFFFF"/>
        <w:spacing w:after="240" w:line="360" w:lineRule="auto"/>
        <w:jc w:val="both"/>
        <w:outlineLvl w:val="0"/>
        <w:rPr>
          <w:rFonts w:ascii="Arial" w:eastAsia="Times New Roman" w:hAnsi="Arial" w:cs="Arial"/>
          <w:b/>
          <w:bCs/>
          <w:color w:val="0F1115"/>
          <w:kern w:val="36"/>
          <w:sz w:val="24"/>
          <w:szCs w:val="24"/>
          <w:lang w:eastAsia="en-GB"/>
          <w14:ligatures w14:val="none"/>
        </w:rPr>
      </w:pPr>
    </w:p>
    <w:p w14:paraId="122637AF" w14:textId="77777777" w:rsidR="00B96567" w:rsidRDefault="00B96567" w:rsidP="006C2034">
      <w:pPr>
        <w:shd w:val="clear" w:color="auto" w:fill="FFFFFF"/>
        <w:spacing w:after="240" w:line="360" w:lineRule="auto"/>
        <w:jc w:val="both"/>
        <w:outlineLvl w:val="0"/>
        <w:rPr>
          <w:rFonts w:ascii="Arial" w:eastAsia="Times New Roman" w:hAnsi="Arial" w:cs="Arial"/>
          <w:b/>
          <w:bCs/>
          <w:color w:val="0F1115"/>
          <w:kern w:val="36"/>
          <w:lang w:eastAsia="en-GB"/>
          <w14:ligatures w14:val="none"/>
        </w:rPr>
      </w:pPr>
    </w:p>
    <w:p w14:paraId="1C52F5B1" w14:textId="77777777" w:rsidR="00DE5F7E" w:rsidRDefault="00DE5F7E" w:rsidP="006C2034">
      <w:pPr>
        <w:shd w:val="clear" w:color="auto" w:fill="FFFFFF"/>
        <w:spacing w:after="240" w:line="360" w:lineRule="auto"/>
        <w:jc w:val="both"/>
        <w:outlineLvl w:val="0"/>
        <w:rPr>
          <w:rFonts w:ascii="Arial" w:eastAsia="Times New Roman" w:hAnsi="Arial" w:cs="Arial"/>
          <w:b/>
          <w:bCs/>
          <w:color w:val="0F1115"/>
          <w:kern w:val="36"/>
          <w:sz w:val="24"/>
          <w:szCs w:val="24"/>
          <w:lang w:eastAsia="en-GB"/>
          <w14:ligatures w14:val="none"/>
        </w:rPr>
      </w:pPr>
    </w:p>
    <w:p w14:paraId="16CBDD74" w14:textId="77777777" w:rsidR="00DE5F7E" w:rsidRDefault="00DE5F7E" w:rsidP="006C2034">
      <w:pPr>
        <w:shd w:val="clear" w:color="auto" w:fill="FFFFFF"/>
        <w:spacing w:after="240" w:line="360" w:lineRule="auto"/>
        <w:jc w:val="both"/>
        <w:outlineLvl w:val="0"/>
        <w:rPr>
          <w:rFonts w:ascii="Arial" w:eastAsia="Times New Roman" w:hAnsi="Arial" w:cs="Arial"/>
          <w:b/>
          <w:bCs/>
          <w:color w:val="0F1115"/>
          <w:kern w:val="36"/>
          <w:sz w:val="24"/>
          <w:szCs w:val="24"/>
          <w:lang w:eastAsia="en-GB"/>
          <w14:ligatures w14:val="none"/>
        </w:rPr>
      </w:pPr>
    </w:p>
    <w:p w14:paraId="1780F43F" w14:textId="35A85B85" w:rsidR="00F26C34" w:rsidRPr="00DE5F7E" w:rsidRDefault="00F26C34" w:rsidP="006C2034">
      <w:pPr>
        <w:shd w:val="clear" w:color="auto" w:fill="FFFFFF"/>
        <w:spacing w:after="240" w:line="360" w:lineRule="auto"/>
        <w:jc w:val="both"/>
        <w:outlineLvl w:val="0"/>
        <w:rPr>
          <w:rFonts w:ascii="Arial" w:eastAsia="Times New Roman" w:hAnsi="Arial" w:cs="Arial"/>
          <w:b/>
          <w:bCs/>
          <w:color w:val="0F1115"/>
          <w:kern w:val="36"/>
          <w:sz w:val="24"/>
          <w:szCs w:val="24"/>
          <w:lang w:eastAsia="en-GB"/>
          <w14:ligatures w14:val="none"/>
        </w:rPr>
      </w:pPr>
      <w:r w:rsidRPr="00DE5F7E">
        <w:rPr>
          <w:rFonts w:ascii="Arial" w:eastAsia="Times New Roman" w:hAnsi="Arial" w:cs="Arial"/>
          <w:b/>
          <w:bCs/>
          <w:color w:val="0F1115"/>
          <w:kern w:val="36"/>
          <w:sz w:val="24"/>
          <w:szCs w:val="24"/>
          <w:lang w:eastAsia="en-GB"/>
          <w14:ligatures w14:val="none"/>
        </w:rPr>
        <w:lastRenderedPageBreak/>
        <w:t xml:space="preserve">Business Plan: Pure Vanity Lounge Ltd </w:t>
      </w:r>
    </w:p>
    <w:p w14:paraId="4926C7FD" w14:textId="77777777"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1. Business Proposition</w:t>
      </w:r>
    </w:p>
    <w:p w14:paraId="6FD30A1A" w14:textId="4A96458F"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color w:val="0F1115"/>
          <w:kern w:val="0"/>
          <w:sz w:val="24"/>
          <w:szCs w:val="24"/>
          <w:lang w:eastAsia="en-GB"/>
          <w14:ligatures w14:val="none"/>
        </w:rPr>
        <w:t>Pure Vanity Lounge Ltd (PVL</w:t>
      </w:r>
      <w:r w:rsidR="000C4BCA" w:rsidRPr="00DE5F7E">
        <w:rPr>
          <w:rFonts w:ascii="Arial" w:eastAsia="Times New Roman" w:hAnsi="Arial" w:cs="Arial"/>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 xml:space="preserve"> is a premium medical aesthetic clinic </w:t>
      </w:r>
      <w:r w:rsidR="002036DE" w:rsidRPr="00DE5F7E">
        <w:rPr>
          <w:rFonts w:ascii="Arial" w:eastAsia="Times New Roman" w:hAnsi="Arial" w:cs="Arial"/>
          <w:color w:val="0F1115"/>
          <w:kern w:val="0"/>
          <w:sz w:val="24"/>
          <w:szCs w:val="24"/>
          <w:lang w:eastAsia="en-GB"/>
          <w14:ligatures w14:val="none"/>
        </w:rPr>
        <w:t>situated</w:t>
      </w:r>
      <w:r w:rsidRPr="00DE5F7E">
        <w:rPr>
          <w:rFonts w:ascii="Arial" w:eastAsia="Times New Roman" w:hAnsi="Arial" w:cs="Arial"/>
          <w:color w:val="0F1115"/>
          <w:kern w:val="0"/>
          <w:sz w:val="24"/>
          <w:szCs w:val="24"/>
          <w:lang w:eastAsia="en-GB"/>
          <w14:ligatures w14:val="none"/>
        </w:rPr>
        <w:t xml:space="preserve"> Cardiff, offering non-surgical aesthetic</w:t>
      </w:r>
      <w:r w:rsidR="00886091" w:rsidRPr="00DE5F7E">
        <w:rPr>
          <w:rFonts w:ascii="Arial" w:eastAsia="Times New Roman" w:hAnsi="Arial" w:cs="Arial"/>
          <w:color w:val="0F1115"/>
          <w:kern w:val="0"/>
          <w:sz w:val="24"/>
          <w:szCs w:val="24"/>
          <w:lang w:eastAsia="en-GB"/>
          <w14:ligatures w14:val="none"/>
        </w:rPr>
        <w:t xml:space="preserve"> and body contouring</w:t>
      </w:r>
      <w:r w:rsidRPr="00DE5F7E">
        <w:rPr>
          <w:rFonts w:ascii="Arial" w:eastAsia="Times New Roman" w:hAnsi="Arial" w:cs="Arial"/>
          <w:color w:val="0F1115"/>
          <w:kern w:val="0"/>
          <w:sz w:val="24"/>
          <w:szCs w:val="24"/>
          <w:lang w:eastAsia="en-GB"/>
          <w14:ligatures w14:val="none"/>
        </w:rPr>
        <w:t xml:space="preserve"> treatments</w:t>
      </w:r>
      <w:r w:rsidR="00B645E6"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anti-wrinkle injections, dermal fillers, advanced skin rejuvenation (chemical peels, microneedling</w:t>
      </w:r>
      <w:r w:rsidR="009C4F61" w:rsidRPr="00DE5F7E">
        <w:rPr>
          <w:rFonts w:ascii="Arial" w:eastAsia="Times New Roman" w:hAnsi="Arial" w:cs="Arial"/>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w:t>
      </w:r>
      <w:r w:rsidR="003D5700" w:rsidRPr="00DE5F7E">
        <w:rPr>
          <w:rFonts w:ascii="Arial" w:eastAsia="Times New Roman" w:hAnsi="Arial" w:cs="Arial"/>
          <w:color w:val="0F1115"/>
          <w:kern w:val="0"/>
          <w:sz w:val="24"/>
          <w:szCs w:val="24"/>
          <w:lang w:eastAsia="en-GB"/>
          <w14:ligatures w14:val="none"/>
        </w:rPr>
        <w:t xml:space="preserve"> </w:t>
      </w:r>
      <w:r w:rsidR="00B645E6" w:rsidRPr="00DE5F7E">
        <w:rPr>
          <w:rFonts w:ascii="Arial" w:eastAsia="Times New Roman" w:hAnsi="Arial" w:cs="Arial"/>
          <w:color w:val="0F1115"/>
          <w:kern w:val="0"/>
          <w:sz w:val="24"/>
          <w:szCs w:val="24"/>
          <w:lang w:eastAsia="en-GB"/>
          <w14:ligatures w14:val="none"/>
        </w:rPr>
        <w:t>C</w:t>
      </w:r>
      <w:r w:rsidRPr="00DE5F7E">
        <w:rPr>
          <w:rFonts w:ascii="Arial" w:eastAsia="Times New Roman" w:hAnsi="Arial" w:cs="Arial"/>
          <w:color w:val="0F1115"/>
          <w:kern w:val="0"/>
          <w:sz w:val="24"/>
          <w:szCs w:val="24"/>
          <w:lang w:eastAsia="en-GB"/>
          <w14:ligatures w14:val="none"/>
        </w:rPr>
        <w:t>lient</w:t>
      </w:r>
      <w:r w:rsidR="00B645E6" w:rsidRPr="00DE5F7E">
        <w:rPr>
          <w:rFonts w:ascii="Arial" w:eastAsia="Times New Roman" w:hAnsi="Arial" w:cs="Arial"/>
          <w:color w:val="0F1115"/>
          <w:kern w:val="0"/>
          <w:sz w:val="24"/>
          <w:szCs w:val="24"/>
          <w:lang w:eastAsia="en-GB"/>
          <w14:ligatures w14:val="none"/>
        </w:rPr>
        <w:t>s</w:t>
      </w:r>
      <w:r w:rsidR="00BD7DC1" w:rsidRPr="00DE5F7E">
        <w:rPr>
          <w:rFonts w:ascii="Arial" w:eastAsia="Times New Roman" w:hAnsi="Arial" w:cs="Arial"/>
          <w:color w:val="0F1115"/>
          <w:kern w:val="0"/>
          <w:sz w:val="24"/>
          <w:szCs w:val="24"/>
          <w:lang w:eastAsia="en-GB"/>
          <w14:ligatures w14:val="none"/>
        </w:rPr>
        <w:t xml:space="preserve"> complete </w:t>
      </w:r>
      <w:r w:rsidRPr="00DE5F7E">
        <w:rPr>
          <w:rFonts w:ascii="Arial" w:eastAsia="Times New Roman" w:hAnsi="Arial" w:cs="Arial"/>
          <w:color w:val="0F1115"/>
          <w:kern w:val="0"/>
          <w:sz w:val="24"/>
          <w:szCs w:val="24"/>
          <w:lang w:eastAsia="en-GB"/>
          <w14:ligatures w14:val="none"/>
        </w:rPr>
        <w:t>a mandatory</w:t>
      </w:r>
      <w:r w:rsidR="00E64DF2"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consultation with a </w:t>
      </w:r>
      <w:r w:rsidR="00AC721A" w:rsidRPr="00DE5F7E">
        <w:rPr>
          <w:rFonts w:ascii="Arial" w:eastAsia="Times New Roman" w:hAnsi="Arial" w:cs="Arial"/>
          <w:color w:val="0F1115"/>
          <w:kern w:val="0"/>
          <w:sz w:val="24"/>
          <w:szCs w:val="24"/>
          <w:lang w:eastAsia="en-GB"/>
          <w14:ligatures w14:val="none"/>
        </w:rPr>
        <w:t>registered</w:t>
      </w:r>
      <w:r w:rsidRPr="00DE5F7E">
        <w:rPr>
          <w:rFonts w:ascii="Arial" w:eastAsia="Times New Roman" w:hAnsi="Arial" w:cs="Arial"/>
          <w:color w:val="0F1115"/>
          <w:kern w:val="0"/>
          <w:sz w:val="24"/>
          <w:szCs w:val="24"/>
          <w:lang w:eastAsia="en-GB"/>
          <w14:ligatures w14:val="none"/>
        </w:rPr>
        <w:t xml:space="preserve"> medical </w:t>
      </w:r>
      <w:r w:rsidR="00456A83" w:rsidRPr="00DE5F7E">
        <w:rPr>
          <w:rFonts w:ascii="Arial" w:eastAsia="Times New Roman" w:hAnsi="Arial" w:cs="Arial"/>
          <w:color w:val="0F1115"/>
          <w:kern w:val="0"/>
          <w:sz w:val="24"/>
          <w:szCs w:val="24"/>
          <w:lang w:eastAsia="en-GB"/>
          <w14:ligatures w14:val="none"/>
        </w:rPr>
        <w:t>professional. The</w:t>
      </w:r>
      <w:r w:rsidR="009C4F61" w:rsidRPr="00DE5F7E">
        <w:rPr>
          <w:rFonts w:ascii="Arial" w:eastAsia="Times New Roman" w:hAnsi="Arial" w:cs="Arial"/>
          <w:color w:val="0F1115"/>
          <w:kern w:val="0"/>
          <w:sz w:val="24"/>
          <w:szCs w:val="24"/>
          <w:lang w:eastAsia="en-GB"/>
          <w14:ligatures w14:val="none"/>
        </w:rPr>
        <w:t xml:space="preserve"> clinic</w:t>
      </w:r>
      <w:r w:rsidR="00332A2F" w:rsidRPr="00DE5F7E">
        <w:rPr>
          <w:rFonts w:ascii="Arial" w:eastAsia="Times New Roman" w:hAnsi="Arial" w:cs="Arial"/>
          <w:color w:val="0F1115"/>
          <w:kern w:val="0"/>
          <w:sz w:val="24"/>
          <w:szCs w:val="24"/>
          <w:lang w:eastAsia="en-GB"/>
          <w14:ligatures w14:val="none"/>
        </w:rPr>
        <w:t xml:space="preserve"> </w:t>
      </w:r>
      <w:r w:rsidR="00011681" w:rsidRPr="00DE5F7E">
        <w:rPr>
          <w:rFonts w:ascii="Arial" w:eastAsia="Times New Roman" w:hAnsi="Arial" w:cs="Arial"/>
          <w:color w:val="0F1115"/>
          <w:kern w:val="0"/>
          <w:sz w:val="24"/>
          <w:szCs w:val="24"/>
          <w:lang w:eastAsia="en-GB"/>
          <w14:ligatures w14:val="none"/>
        </w:rPr>
        <w:t>layout</w:t>
      </w:r>
      <w:r w:rsidRPr="00DE5F7E">
        <w:rPr>
          <w:rFonts w:ascii="Arial" w:eastAsia="Times New Roman" w:hAnsi="Arial" w:cs="Arial"/>
          <w:color w:val="0F1115"/>
          <w:kern w:val="0"/>
          <w:sz w:val="24"/>
          <w:szCs w:val="24"/>
          <w:lang w:eastAsia="en-GB"/>
          <w14:ligatures w14:val="none"/>
        </w:rPr>
        <w:t xml:space="preserve"> will reflect a “clean beauty” etho</w:t>
      </w:r>
      <w:r w:rsidR="00332A2F" w:rsidRPr="00DE5F7E">
        <w:rPr>
          <w:rFonts w:ascii="Arial" w:eastAsia="Times New Roman" w:hAnsi="Arial" w:cs="Arial"/>
          <w:color w:val="0F1115"/>
          <w:kern w:val="0"/>
          <w:sz w:val="24"/>
          <w:szCs w:val="24"/>
          <w:lang w:eastAsia="en-GB"/>
          <w14:ligatures w14:val="none"/>
        </w:rPr>
        <w:t>s</w:t>
      </w:r>
      <w:r w:rsidR="00F07B56" w:rsidRPr="00DE5F7E">
        <w:rPr>
          <w:rFonts w:ascii="Arial" w:eastAsia="Times New Roman" w:hAnsi="Arial" w:cs="Arial"/>
          <w:color w:val="0F1115"/>
          <w:kern w:val="0"/>
          <w:sz w:val="24"/>
          <w:szCs w:val="24"/>
          <w:lang w:eastAsia="en-GB"/>
          <w14:ligatures w14:val="none"/>
        </w:rPr>
        <w:t xml:space="preserve"> – calming and </w:t>
      </w:r>
      <w:r w:rsidRPr="00DE5F7E">
        <w:rPr>
          <w:rFonts w:ascii="Arial" w:eastAsia="Times New Roman" w:hAnsi="Arial" w:cs="Arial"/>
          <w:color w:val="0F1115"/>
          <w:kern w:val="0"/>
          <w:sz w:val="24"/>
          <w:szCs w:val="24"/>
          <w:lang w:eastAsia="en-GB"/>
          <w14:ligatures w14:val="none"/>
        </w:rPr>
        <w:t>minimalist</w:t>
      </w:r>
      <w:r w:rsidR="00701D3B" w:rsidRPr="00DE5F7E">
        <w:rPr>
          <w:rFonts w:ascii="Arial" w:eastAsia="Times New Roman" w:hAnsi="Arial" w:cs="Arial"/>
          <w:color w:val="0F1115"/>
          <w:kern w:val="0"/>
          <w:sz w:val="24"/>
          <w:szCs w:val="24"/>
          <w:lang w:eastAsia="en-GB"/>
          <w14:ligatures w14:val="none"/>
        </w:rPr>
        <w:t xml:space="preserve">, </w:t>
      </w:r>
      <w:r w:rsidR="00F07B56" w:rsidRPr="00DE5F7E">
        <w:rPr>
          <w:rFonts w:ascii="Arial" w:eastAsia="Times New Roman" w:hAnsi="Arial" w:cs="Arial"/>
          <w:color w:val="0F1115"/>
          <w:kern w:val="0"/>
          <w:sz w:val="24"/>
          <w:szCs w:val="24"/>
          <w:lang w:eastAsia="en-GB"/>
          <w14:ligatures w14:val="none"/>
        </w:rPr>
        <w:t>ta</w:t>
      </w:r>
      <w:r w:rsidR="009B09FE" w:rsidRPr="00DE5F7E">
        <w:rPr>
          <w:rFonts w:ascii="Arial" w:eastAsia="Times New Roman" w:hAnsi="Arial" w:cs="Arial"/>
          <w:color w:val="0F1115"/>
          <w:kern w:val="0"/>
          <w:sz w:val="24"/>
          <w:szCs w:val="24"/>
          <w:lang w:eastAsia="en-GB"/>
          <w14:ligatures w14:val="none"/>
        </w:rPr>
        <w:t>rget</w:t>
      </w:r>
      <w:r w:rsidR="00701D3B" w:rsidRPr="00DE5F7E">
        <w:rPr>
          <w:rFonts w:ascii="Arial" w:eastAsia="Times New Roman" w:hAnsi="Arial" w:cs="Arial"/>
          <w:color w:val="0F1115"/>
          <w:kern w:val="0"/>
          <w:sz w:val="24"/>
          <w:szCs w:val="24"/>
          <w:lang w:eastAsia="en-GB"/>
          <w14:ligatures w14:val="none"/>
        </w:rPr>
        <w:t>ing</w:t>
      </w:r>
      <w:r w:rsidRPr="00DE5F7E">
        <w:rPr>
          <w:rFonts w:ascii="Arial" w:eastAsia="Times New Roman" w:hAnsi="Arial" w:cs="Arial"/>
          <w:color w:val="0F1115"/>
          <w:kern w:val="0"/>
          <w:sz w:val="24"/>
          <w:szCs w:val="24"/>
          <w:lang w:eastAsia="en-GB"/>
          <w14:ligatures w14:val="none"/>
        </w:rPr>
        <w:t xml:space="preserve"> </w:t>
      </w:r>
      <w:r w:rsidR="00701D3B" w:rsidRPr="00DE5F7E">
        <w:rPr>
          <w:rFonts w:ascii="Arial" w:eastAsia="Times New Roman" w:hAnsi="Arial" w:cs="Arial"/>
          <w:color w:val="0F1115"/>
          <w:kern w:val="0"/>
          <w:sz w:val="24"/>
          <w:szCs w:val="24"/>
          <w:lang w:eastAsia="en-GB"/>
          <w14:ligatures w14:val="none"/>
        </w:rPr>
        <w:t>clients</w:t>
      </w:r>
      <w:r w:rsidRPr="00DE5F7E">
        <w:rPr>
          <w:rFonts w:ascii="Arial" w:eastAsia="Times New Roman" w:hAnsi="Arial" w:cs="Arial"/>
          <w:color w:val="0F1115"/>
          <w:kern w:val="0"/>
          <w:sz w:val="24"/>
          <w:szCs w:val="24"/>
          <w:lang w:eastAsia="en-GB"/>
          <w14:ligatures w14:val="none"/>
        </w:rPr>
        <w:t xml:space="preserve"> aged </w:t>
      </w:r>
      <w:r w:rsidR="009B09FE" w:rsidRPr="00DE5F7E">
        <w:rPr>
          <w:rFonts w:ascii="Arial" w:eastAsia="Times New Roman" w:hAnsi="Arial" w:cs="Arial"/>
          <w:color w:val="0F1115"/>
          <w:kern w:val="0"/>
          <w:sz w:val="24"/>
          <w:szCs w:val="24"/>
          <w:lang w:eastAsia="en-GB"/>
          <w14:ligatures w14:val="none"/>
        </w:rPr>
        <w:t>2</w:t>
      </w:r>
      <w:r w:rsidR="00431132" w:rsidRPr="00DE5F7E">
        <w:rPr>
          <w:rFonts w:ascii="Arial" w:eastAsia="Times New Roman" w:hAnsi="Arial" w:cs="Arial"/>
          <w:color w:val="0F1115"/>
          <w:kern w:val="0"/>
          <w:sz w:val="24"/>
          <w:szCs w:val="24"/>
          <w:lang w:eastAsia="en-GB"/>
          <w14:ligatures w14:val="none"/>
        </w:rPr>
        <w:t>2</w:t>
      </w:r>
      <w:r w:rsidR="00AC4D6E" w:rsidRPr="00DE5F7E">
        <w:rPr>
          <w:rFonts w:ascii="Arial" w:eastAsia="Times New Roman" w:hAnsi="Arial" w:cs="Arial"/>
          <w:color w:val="0F1115"/>
          <w:kern w:val="0"/>
          <w:sz w:val="24"/>
          <w:szCs w:val="24"/>
          <w:lang w:eastAsia="en-GB"/>
          <w14:ligatures w14:val="none"/>
        </w:rPr>
        <w:t xml:space="preserve"> - </w:t>
      </w:r>
      <w:r w:rsidR="00295370" w:rsidRPr="00DE5F7E">
        <w:rPr>
          <w:rFonts w:ascii="Arial" w:eastAsia="Times New Roman" w:hAnsi="Arial" w:cs="Arial"/>
          <w:color w:val="0F1115"/>
          <w:kern w:val="0"/>
          <w:sz w:val="24"/>
          <w:szCs w:val="24"/>
          <w:lang w:eastAsia="en-GB"/>
          <w14:ligatures w14:val="none"/>
        </w:rPr>
        <w:t>60</w:t>
      </w:r>
      <w:r w:rsidRPr="00DE5F7E">
        <w:rPr>
          <w:rFonts w:ascii="Arial" w:eastAsia="Times New Roman" w:hAnsi="Arial" w:cs="Arial"/>
          <w:color w:val="0F1115"/>
          <w:kern w:val="0"/>
          <w:sz w:val="24"/>
          <w:szCs w:val="24"/>
          <w:lang w:eastAsia="en-GB"/>
          <w14:ligatures w14:val="none"/>
        </w:rPr>
        <w:t xml:space="preserve"> who seek </w:t>
      </w:r>
      <w:r w:rsidR="00E8610E" w:rsidRPr="00DE5F7E">
        <w:rPr>
          <w:rFonts w:ascii="Arial" w:eastAsia="Times New Roman" w:hAnsi="Arial" w:cs="Arial"/>
          <w:color w:val="0F1115"/>
          <w:kern w:val="0"/>
          <w:sz w:val="24"/>
          <w:szCs w:val="24"/>
          <w:lang w:eastAsia="en-GB"/>
          <w14:ligatures w14:val="none"/>
        </w:rPr>
        <w:t xml:space="preserve">safe and </w:t>
      </w:r>
      <w:r w:rsidR="00CA50B6" w:rsidRPr="00DE5F7E">
        <w:rPr>
          <w:rFonts w:ascii="Arial" w:eastAsia="Times New Roman" w:hAnsi="Arial" w:cs="Arial"/>
          <w:color w:val="0F1115"/>
          <w:kern w:val="0"/>
          <w:sz w:val="24"/>
          <w:szCs w:val="24"/>
          <w:lang w:eastAsia="en-GB"/>
          <w14:ligatures w14:val="none"/>
        </w:rPr>
        <w:t>high-grade</w:t>
      </w:r>
      <w:r w:rsidRPr="00DE5F7E">
        <w:rPr>
          <w:rFonts w:ascii="Arial" w:eastAsia="Times New Roman" w:hAnsi="Arial" w:cs="Arial"/>
          <w:color w:val="0F1115"/>
          <w:kern w:val="0"/>
          <w:sz w:val="24"/>
          <w:szCs w:val="24"/>
          <w:lang w:eastAsia="en-GB"/>
          <w14:ligatures w14:val="none"/>
        </w:rPr>
        <w:t xml:space="preserve">, treatments with </w:t>
      </w:r>
      <w:r w:rsidR="00CA50B6" w:rsidRPr="00DE5F7E">
        <w:rPr>
          <w:rFonts w:ascii="Arial" w:eastAsia="Times New Roman" w:hAnsi="Arial" w:cs="Arial"/>
          <w:color w:val="0F1115"/>
          <w:kern w:val="0"/>
          <w:sz w:val="24"/>
          <w:szCs w:val="24"/>
          <w:lang w:eastAsia="en-GB"/>
          <w14:ligatures w14:val="none"/>
        </w:rPr>
        <w:t>clear</w:t>
      </w:r>
      <w:r w:rsidRPr="00DE5F7E">
        <w:rPr>
          <w:rFonts w:ascii="Arial" w:eastAsia="Times New Roman" w:hAnsi="Arial" w:cs="Arial"/>
          <w:color w:val="0F1115"/>
          <w:kern w:val="0"/>
          <w:sz w:val="24"/>
          <w:szCs w:val="24"/>
          <w:lang w:eastAsia="en-GB"/>
          <w14:ligatures w14:val="none"/>
        </w:rPr>
        <w:t xml:space="preserve"> pricing and exceptional aftercare.</w:t>
      </w:r>
    </w:p>
    <w:p w14:paraId="0E377572" w14:textId="77777777"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2. The Story and Passion</w:t>
      </w:r>
    </w:p>
    <w:p w14:paraId="449718C7" w14:textId="31E04288"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color w:val="0F1115"/>
          <w:kern w:val="0"/>
          <w:sz w:val="24"/>
          <w:szCs w:val="24"/>
          <w:lang w:eastAsia="en-GB"/>
          <w14:ligatures w14:val="none"/>
        </w:rPr>
        <w:t xml:space="preserve">PVL was </w:t>
      </w:r>
      <w:r w:rsidR="003C08FD" w:rsidRPr="00DE5F7E">
        <w:rPr>
          <w:rFonts w:ascii="Arial" w:eastAsia="Times New Roman" w:hAnsi="Arial" w:cs="Arial"/>
          <w:color w:val="0F1115"/>
          <w:kern w:val="0"/>
          <w:sz w:val="24"/>
          <w:szCs w:val="24"/>
          <w:lang w:eastAsia="en-GB"/>
          <w14:ligatures w14:val="none"/>
        </w:rPr>
        <w:t>created</w:t>
      </w:r>
      <w:r w:rsidRPr="00DE5F7E">
        <w:rPr>
          <w:rFonts w:ascii="Arial" w:eastAsia="Times New Roman" w:hAnsi="Arial" w:cs="Arial"/>
          <w:color w:val="0F1115"/>
          <w:kern w:val="0"/>
          <w:sz w:val="24"/>
          <w:szCs w:val="24"/>
          <w:lang w:eastAsia="en-GB"/>
          <w14:ligatures w14:val="none"/>
        </w:rPr>
        <w:t xml:space="preserve"> from </w:t>
      </w:r>
      <w:r w:rsidR="00C478E7" w:rsidRPr="00DE5F7E">
        <w:rPr>
          <w:rFonts w:ascii="Arial" w:eastAsia="Times New Roman" w:hAnsi="Arial" w:cs="Arial"/>
          <w:color w:val="0F1115"/>
          <w:kern w:val="0"/>
          <w:sz w:val="24"/>
          <w:szCs w:val="24"/>
          <w:lang w:eastAsia="en-GB"/>
          <w14:ligatures w14:val="none"/>
        </w:rPr>
        <w:t>my own</w:t>
      </w:r>
      <w:r w:rsidRPr="00DE5F7E">
        <w:rPr>
          <w:rFonts w:ascii="Arial" w:eastAsia="Times New Roman" w:hAnsi="Arial" w:cs="Arial"/>
          <w:color w:val="0F1115"/>
          <w:kern w:val="0"/>
          <w:sz w:val="24"/>
          <w:szCs w:val="24"/>
          <w:lang w:eastAsia="en-GB"/>
          <w14:ligatures w14:val="none"/>
        </w:rPr>
        <w:t xml:space="preserve"> personal</w:t>
      </w:r>
      <w:r w:rsidR="0030160C" w:rsidRPr="00DE5F7E">
        <w:rPr>
          <w:rFonts w:ascii="Arial" w:eastAsia="Times New Roman" w:hAnsi="Arial" w:cs="Arial"/>
          <w:color w:val="0F1115"/>
          <w:kern w:val="0"/>
          <w:sz w:val="24"/>
          <w:szCs w:val="24"/>
          <w:lang w:eastAsia="en-GB"/>
          <w14:ligatures w14:val="none"/>
        </w:rPr>
        <w:t xml:space="preserve"> beauty salon</w:t>
      </w:r>
      <w:r w:rsidRPr="00DE5F7E">
        <w:rPr>
          <w:rFonts w:ascii="Arial" w:eastAsia="Times New Roman" w:hAnsi="Arial" w:cs="Arial"/>
          <w:color w:val="0F1115"/>
          <w:kern w:val="0"/>
          <w:sz w:val="24"/>
          <w:szCs w:val="24"/>
          <w:lang w:eastAsia="en-GB"/>
          <w14:ligatures w14:val="none"/>
        </w:rPr>
        <w:t xml:space="preserve"> </w:t>
      </w:r>
      <w:r w:rsidR="00E01976" w:rsidRPr="00DE5F7E">
        <w:rPr>
          <w:rFonts w:ascii="Arial" w:eastAsia="Times New Roman" w:hAnsi="Arial" w:cs="Arial"/>
          <w:color w:val="0F1115"/>
          <w:kern w:val="0"/>
          <w:sz w:val="24"/>
          <w:szCs w:val="24"/>
          <w:lang w:eastAsia="en-GB"/>
          <w14:ligatures w14:val="none"/>
        </w:rPr>
        <w:t>employment</w:t>
      </w:r>
      <w:r w:rsidRPr="00DE5F7E">
        <w:rPr>
          <w:rFonts w:ascii="Arial" w:eastAsia="Times New Roman" w:hAnsi="Arial" w:cs="Arial"/>
          <w:color w:val="0F1115"/>
          <w:kern w:val="0"/>
          <w:sz w:val="24"/>
          <w:szCs w:val="24"/>
          <w:lang w:eastAsia="en-GB"/>
          <w14:ligatures w14:val="none"/>
        </w:rPr>
        <w:t xml:space="preserve">, </w:t>
      </w:r>
      <w:r w:rsidR="000C2A42" w:rsidRPr="00DE5F7E">
        <w:rPr>
          <w:rFonts w:ascii="Arial" w:eastAsia="Times New Roman" w:hAnsi="Arial" w:cs="Arial"/>
          <w:color w:val="0F1115"/>
          <w:kern w:val="0"/>
          <w:sz w:val="24"/>
          <w:szCs w:val="24"/>
          <w:lang w:eastAsia="en-GB"/>
          <w14:ligatures w14:val="none"/>
        </w:rPr>
        <w:t>witness</w:t>
      </w:r>
      <w:r w:rsidR="00E01976" w:rsidRPr="00DE5F7E">
        <w:rPr>
          <w:rFonts w:ascii="Arial" w:eastAsia="Times New Roman" w:hAnsi="Arial" w:cs="Arial"/>
          <w:color w:val="0F1115"/>
          <w:kern w:val="0"/>
          <w:sz w:val="24"/>
          <w:szCs w:val="24"/>
          <w:lang w:eastAsia="en-GB"/>
          <w14:ligatures w14:val="none"/>
        </w:rPr>
        <w:t>ing</w:t>
      </w:r>
      <w:r w:rsidRPr="00DE5F7E">
        <w:rPr>
          <w:rFonts w:ascii="Arial" w:eastAsia="Times New Roman" w:hAnsi="Arial" w:cs="Arial"/>
          <w:color w:val="0F1115"/>
          <w:kern w:val="0"/>
          <w:sz w:val="24"/>
          <w:szCs w:val="24"/>
          <w:lang w:eastAsia="en-GB"/>
          <w14:ligatures w14:val="none"/>
        </w:rPr>
        <w:t xml:space="preserve"> </w:t>
      </w:r>
      <w:r w:rsidR="00424C2A" w:rsidRPr="00DE5F7E">
        <w:rPr>
          <w:rFonts w:ascii="Arial" w:eastAsia="Times New Roman" w:hAnsi="Arial" w:cs="Arial"/>
          <w:color w:val="0F1115"/>
          <w:kern w:val="0"/>
          <w:sz w:val="24"/>
          <w:szCs w:val="24"/>
          <w:lang w:eastAsia="en-GB"/>
          <w14:ligatures w14:val="none"/>
        </w:rPr>
        <w:t xml:space="preserve">an </w:t>
      </w:r>
      <w:r w:rsidR="000C2A42" w:rsidRPr="00DE5F7E">
        <w:rPr>
          <w:rFonts w:ascii="Arial" w:eastAsia="Times New Roman" w:hAnsi="Arial" w:cs="Arial"/>
          <w:color w:val="0F1115"/>
          <w:kern w:val="0"/>
          <w:sz w:val="24"/>
          <w:szCs w:val="24"/>
          <w:lang w:eastAsia="en-GB"/>
          <w14:ligatures w14:val="none"/>
        </w:rPr>
        <w:t>increasing</w:t>
      </w:r>
      <w:r w:rsidRPr="00DE5F7E">
        <w:rPr>
          <w:rFonts w:ascii="Arial" w:eastAsia="Times New Roman" w:hAnsi="Arial" w:cs="Arial"/>
          <w:color w:val="0F1115"/>
          <w:kern w:val="0"/>
          <w:sz w:val="24"/>
          <w:szCs w:val="24"/>
          <w:lang w:eastAsia="en-GB"/>
          <w14:ligatures w14:val="none"/>
        </w:rPr>
        <w:t xml:space="preserve"> demand for aesthetic </w:t>
      </w:r>
      <w:r w:rsidR="000C2A42" w:rsidRPr="00DE5F7E">
        <w:rPr>
          <w:rFonts w:ascii="Arial" w:eastAsia="Times New Roman" w:hAnsi="Arial" w:cs="Arial"/>
          <w:color w:val="0F1115"/>
          <w:kern w:val="0"/>
          <w:sz w:val="24"/>
          <w:szCs w:val="24"/>
          <w:lang w:eastAsia="en-GB"/>
          <w14:ligatures w14:val="none"/>
        </w:rPr>
        <w:t>treatments,</w:t>
      </w:r>
      <w:r w:rsidRPr="00DE5F7E">
        <w:rPr>
          <w:rFonts w:ascii="Arial" w:eastAsia="Times New Roman" w:hAnsi="Arial" w:cs="Arial"/>
          <w:color w:val="0F1115"/>
          <w:kern w:val="0"/>
          <w:sz w:val="24"/>
          <w:szCs w:val="24"/>
          <w:lang w:eastAsia="en-GB"/>
          <w14:ligatures w14:val="none"/>
        </w:rPr>
        <w:t xml:space="preserve"> but concerns over </w:t>
      </w:r>
      <w:r w:rsidR="00061EA8" w:rsidRPr="00DE5F7E">
        <w:rPr>
          <w:rFonts w:ascii="Arial" w:eastAsia="Times New Roman" w:hAnsi="Arial" w:cs="Arial"/>
          <w:color w:val="0F1115"/>
          <w:kern w:val="0"/>
          <w:sz w:val="24"/>
          <w:szCs w:val="24"/>
          <w:lang w:eastAsia="en-GB"/>
          <w14:ligatures w14:val="none"/>
        </w:rPr>
        <w:t>inadequate</w:t>
      </w:r>
      <w:r w:rsidRPr="00DE5F7E">
        <w:rPr>
          <w:rFonts w:ascii="Arial" w:eastAsia="Times New Roman" w:hAnsi="Arial" w:cs="Arial"/>
          <w:color w:val="0F1115"/>
          <w:kern w:val="0"/>
          <w:sz w:val="24"/>
          <w:szCs w:val="24"/>
          <w:lang w:eastAsia="en-GB"/>
          <w14:ligatures w14:val="none"/>
        </w:rPr>
        <w:t xml:space="preserve"> regulated practitioners, </w:t>
      </w:r>
      <w:r w:rsidR="006A527D" w:rsidRPr="00DE5F7E">
        <w:rPr>
          <w:rFonts w:ascii="Arial" w:eastAsia="Times New Roman" w:hAnsi="Arial" w:cs="Arial"/>
          <w:color w:val="0F1115"/>
          <w:kern w:val="0"/>
          <w:sz w:val="24"/>
          <w:szCs w:val="24"/>
          <w:lang w:eastAsia="en-GB"/>
          <w14:ligatures w14:val="none"/>
        </w:rPr>
        <w:t>hard-hitting</w:t>
      </w:r>
      <w:r w:rsidRPr="00DE5F7E">
        <w:rPr>
          <w:rFonts w:ascii="Arial" w:eastAsia="Times New Roman" w:hAnsi="Arial" w:cs="Arial"/>
          <w:color w:val="0F1115"/>
          <w:kern w:val="0"/>
          <w:sz w:val="24"/>
          <w:szCs w:val="24"/>
          <w:lang w:eastAsia="en-GB"/>
          <w14:ligatures w14:val="none"/>
        </w:rPr>
        <w:t xml:space="preserve"> sales, and </w:t>
      </w:r>
      <w:r w:rsidR="00D24DB1" w:rsidRPr="00DE5F7E">
        <w:rPr>
          <w:rFonts w:ascii="Arial" w:eastAsia="Times New Roman" w:hAnsi="Arial" w:cs="Arial"/>
          <w:color w:val="0F1115"/>
          <w:kern w:val="0"/>
          <w:sz w:val="24"/>
          <w:szCs w:val="24"/>
          <w:lang w:eastAsia="en-GB"/>
          <w14:ligatures w14:val="none"/>
        </w:rPr>
        <w:t>bad</w:t>
      </w:r>
      <w:r w:rsidRPr="00DE5F7E">
        <w:rPr>
          <w:rFonts w:ascii="Arial" w:eastAsia="Times New Roman" w:hAnsi="Arial" w:cs="Arial"/>
          <w:color w:val="0F1115"/>
          <w:kern w:val="0"/>
          <w:sz w:val="24"/>
          <w:szCs w:val="24"/>
          <w:lang w:eastAsia="en-GB"/>
          <w14:ligatures w14:val="none"/>
        </w:rPr>
        <w:t xml:space="preserve"> results</w:t>
      </w:r>
      <w:r w:rsidR="00631E62" w:rsidRPr="00DE5F7E">
        <w:rPr>
          <w:rFonts w:ascii="Arial" w:eastAsia="Times New Roman" w:hAnsi="Arial" w:cs="Arial"/>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 xml:space="preserve"> that compromised facial harmony. It </w:t>
      </w:r>
      <w:r w:rsidR="00CF1378" w:rsidRPr="00DE5F7E">
        <w:rPr>
          <w:rFonts w:ascii="Arial" w:eastAsia="Times New Roman" w:hAnsi="Arial" w:cs="Arial"/>
          <w:color w:val="0F1115"/>
          <w:kern w:val="0"/>
          <w:sz w:val="24"/>
          <w:szCs w:val="24"/>
          <w:lang w:eastAsia="en-GB"/>
          <w14:ligatures w14:val="none"/>
        </w:rPr>
        <w:t>emphasised</w:t>
      </w:r>
      <w:r w:rsidRPr="00DE5F7E">
        <w:rPr>
          <w:rFonts w:ascii="Arial" w:eastAsia="Times New Roman" w:hAnsi="Arial" w:cs="Arial"/>
          <w:color w:val="0F1115"/>
          <w:kern w:val="0"/>
          <w:sz w:val="24"/>
          <w:szCs w:val="24"/>
          <w:lang w:eastAsia="en-GB"/>
          <w14:ligatures w14:val="none"/>
        </w:rPr>
        <w:t xml:space="preserve"> the </w:t>
      </w:r>
      <w:r w:rsidR="00CF1378" w:rsidRPr="00DE5F7E">
        <w:rPr>
          <w:rFonts w:ascii="Arial" w:eastAsia="Times New Roman" w:hAnsi="Arial" w:cs="Arial"/>
          <w:color w:val="0F1115"/>
          <w:kern w:val="0"/>
          <w:sz w:val="24"/>
          <w:szCs w:val="24"/>
          <w:lang w:eastAsia="en-GB"/>
          <w14:ligatures w14:val="none"/>
        </w:rPr>
        <w:t>demand</w:t>
      </w:r>
      <w:r w:rsidRPr="00DE5F7E">
        <w:rPr>
          <w:rFonts w:ascii="Arial" w:eastAsia="Times New Roman" w:hAnsi="Arial" w:cs="Arial"/>
          <w:color w:val="0F1115"/>
          <w:kern w:val="0"/>
          <w:sz w:val="24"/>
          <w:szCs w:val="24"/>
          <w:lang w:eastAsia="en-GB"/>
          <w14:ligatures w14:val="none"/>
        </w:rPr>
        <w:t xml:space="preserve"> for a clinic</w:t>
      </w:r>
      <w:r w:rsidR="006D7A1D" w:rsidRPr="00DE5F7E">
        <w:rPr>
          <w:rFonts w:ascii="Arial" w:eastAsia="Times New Roman" w:hAnsi="Arial" w:cs="Arial"/>
          <w:color w:val="0F1115"/>
          <w:kern w:val="0"/>
          <w:sz w:val="24"/>
          <w:szCs w:val="24"/>
          <w:lang w:eastAsia="en-GB"/>
          <w14:ligatures w14:val="none"/>
        </w:rPr>
        <w:t>al quality</w:t>
      </w:r>
      <w:r w:rsidRPr="00DE5F7E">
        <w:rPr>
          <w:rFonts w:ascii="Arial" w:eastAsia="Times New Roman" w:hAnsi="Arial" w:cs="Arial"/>
          <w:color w:val="0F1115"/>
          <w:kern w:val="0"/>
          <w:sz w:val="24"/>
          <w:szCs w:val="24"/>
          <w:lang w:eastAsia="en-GB"/>
          <w14:ligatures w14:val="none"/>
        </w:rPr>
        <w:t xml:space="preserve"> where</w:t>
      </w:r>
      <w:r w:rsidR="00CF1378" w:rsidRPr="00DE5F7E">
        <w:rPr>
          <w:rFonts w:ascii="Arial" w:eastAsia="Times New Roman" w:hAnsi="Arial" w:cs="Arial"/>
          <w:color w:val="0F1115"/>
          <w:kern w:val="0"/>
          <w:sz w:val="24"/>
          <w:szCs w:val="24"/>
          <w:lang w:eastAsia="en-GB"/>
          <w14:ligatures w14:val="none"/>
        </w:rPr>
        <w:t xml:space="preserve"> ethical</w:t>
      </w:r>
      <w:r w:rsidR="00784A56" w:rsidRPr="00DE5F7E">
        <w:rPr>
          <w:rFonts w:ascii="Arial" w:eastAsia="Times New Roman" w:hAnsi="Arial" w:cs="Arial"/>
          <w:color w:val="0F1115"/>
          <w:kern w:val="0"/>
          <w:sz w:val="24"/>
          <w:szCs w:val="24"/>
          <w:lang w:eastAsia="en-GB"/>
          <w14:ligatures w14:val="none"/>
        </w:rPr>
        <w:t xml:space="preserve"> practice, artistic subtlety and safety</w:t>
      </w:r>
      <w:r w:rsidR="000D2819" w:rsidRPr="00DE5F7E">
        <w:rPr>
          <w:rFonts w:ascii="Arial" w:eastAsia="Times New Roman" w:hAnsi="Arial" w:cs="Arial"/>
          <w:color w:val="0F1115"/>
          <w:kern w:val="0"/>
          <w:sz w:val="24"/>
          <w:szCs w:val="24"/>
          <w:lang w:eastAsia="en-GB"/>
          <w14:ligatures w14:val="none"/>
        </w:rPr>
        <w:t xml:space="preserve"> before profit</w:t>
      </w:r>
      <w:r w:rsidR="004962CA" w:rsidRPr="00DE5F7E">
        <w:rPr>
          <w:rFonts w:ascii="Arial" w:eastAsia="Times New Roman" w:hAnsi="Arial" w:cs="Arial"/>
          <w:color w:val="0F1115"/>
          <w:kern w:val="0"/>
          <w:sz w:val="24"/>
          <w:szCs w:val="24"/>
          <w:lang w:eastAsia="en-GB"/>
          <w14:ligatures w14:val="none"/>
        </w:rPr>
        <w:t xml:space="preserve"> (</w:t>
      </w:r>
      <w:r w:rsidR="00182AE2" w:rsidRPr="00DE5F7E">
        <w:rPr>
          <w:rFonts w:ascii="Arial" w:eastAsia="Times New Roman" w:hAnsi="Arial" w:cs="Arial"/>
          <w:color w:val="0F1115"/>
          <w:kern w:val="0"/>
          <w:sz w:val="24"/>
          <w:szCs w:val="24"/>
          <w:lang w:eastAsia="en-GB"/>
          <w14:ligatures w14:val="none"/>
        </w:rPr>
        <w:t>Nuffield Bioethics (No Date)</w:t>
      </w:r>
      <w:r w:rsidR="000D2819" w:rsidRPr="00DE5F7E">
        <w:rPr>
          <w:rFonts w:ascii="Arial" w:eastAsia="Times New Roman" w:hAnsi="Arial" w:cs="Arial"/>
          <w:color w:val="0F1115"/>
          <w:kern w:val="0"/>
          <w:sz w:val="24"/>
          <w:szCs w:val="24"/>
          <w:lang w:eastAsia="en-GB"/>
          <w14:ligatures w14:val="none"/>
        </w:rPr>
        <w:t>.</w:t>
      </w:r>
      <w:r w:rsidR="00452E17"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I am passionate about</w:t>
      </w:r>
      <w:r w:rsidR="002A6DEE" w:rsidRPr="00DE5F7E">
        <w:rPr>
          <w:rFonts w:ascii="Arial" w:eastAsia="Times New Roman" w:hAnsi="Arial" w:cs="Arial"/>
          <w:color w:val="0F1115"/>
          <w:kern w:val="0"/>
          <w:sz w:val="24"/>
          <w:szCs w:val="24"/>
          <w:lang w:eastAsia="en-GB"/>
          <w14:ligatures w14:val="none"/>
        </w:rPr>
        <w:t xml:space="preserve"> inspiring</w:t>
      </w:r>
      <w:r w:rsidRPr="00DE5F7E">
        <w:rPr>
          <w:rFonts w:ascii="Arial" w:eastAsia="Times New Roman" w:hAnsi="Arial" w:cs="Arial"/>
          <w:color w:val="0F1115"/>
          <w:kern w:val="0"/>
          <w:sz w:val="24"/>
          <w:szCs w:val="24"/>
          <w:lang w:eastAsia="en-GB"/>
          <w14:ligatures w14:val="none"/>
        </w:rPr>
        <w:t xml:space="preserve"> </w:t>
      </w:r>
      <w:r w:rsidR="002A6DEE" w:rsidRPr="00DE5F7E">
        <w:rPr>
          <w:rFonts w:ascii="Arial" w:eastAsia="Times New Roman" w:hAnsi="Arial" w:cs="Arial"/>
          <w:color w:val="0F1115"/>
          <w:kern w:val="0"/>
          <w:sz w:val="24"/>
          <w:szCs w:val="24"/>
          <w:lang w:eastAsia="en-GB"/>
          <w14:ligatures w14:val="none"/>
        </w:rPr>
        <w:t>clients</w:t>
      </w:r>
      <w:r w:rsidRPr="00DE5F7E">
        <w:rPr>
          <w:rFonts w:ascii="Arial" w:eastAsia="Times New Roman" w:hAnsi="Arial" w:cs="Arial"/>
          <w:color w:val="0F1115"/>
          <w:kern w:val="0"/>
          <w:sz w:val="24"/>
          <w:szCs w:val="24"/>
          <w:lang w:eastAsia="en-GB"/>
          <w14:ligatures w14:val="none"/>
        </w:rPr>
        <w:t xml:space="preserve"> to feel their best through aesthetic </w:t>
      </w:r>
      <w:r w:rsidR="002F418A" w:rsidRPr="00DE5F7E">
        <w:rPr>
          <w:rFonts w:ascii="Arial" w:eastAsia="Times New Roman" w:hAnsi="Arial" w:cs="Arial"/>
          <w:color w:val="0F1115"/>
          <w:kern w:val="0"/>
          <w:sz w:val="24"/>
          <w:szCs w:val="24"/>
          <w:lang w:eastAsia="en-GB"/>
          <w14:ligatures w14:val="none"/>
        </w:rPr>
        <w:t>improvements</w:t>
      </w:r>
      <w:r w:rsidRPr="00DE5F7E">
        <w:rPr>
          <w:rFonts w:ascii="Arial" w:eastAsia="Times New Roman" w:hAnsi="Arial" w:cs="Arial"/>
          <w:color w:val="0F1115"/>
          <w:kern w:val="0"/>
          <w:sz w:val="24"/>
          <w:szCs w:val="24"/>
          <w:lang w:eastAsia="en-GB"/>
          <w14:ligatures w14:val="none"/>
        </w:rPr>
        <w:t xml:space="preserve"> respect</w:t>
      </w:r>
      <w:r w:rsidR="00B45FCD" w:rsidRPr="00DE5F7E">
        <w:rPr>
          <w:rFonts w:ascii="Arial" w:eastAsia="Times New Roman" w:hAnsi="Arial" w:cs="Arial"/>
          <w:color w:val="0F1115"/>
          <w:kern w:val="0"/>
          <w:sz w:val="24"/>
          <w:szCs w:val="24"/>
          <w:lang w:eastAsia="en-GB"/>
          <w14:ligatures w14:val="none"/>
        </w:rPr>
        <w:t>ing</w:t>
      </w:r>
      <w:r w:rsidRPr="00DE5F7E">
        <w:rPr>
          <w:rFonts w:ascii="Arial" w:eastAsia="Times New Roman" w:hAnsi="Arial" w:cs="Arial"/>
          <w:color w:val="0F1115"/>
          <w:kern w:val="0"/>
          <w:sz w:val="24"/>
          <w:szCs w:val="24"/>
          <w:lang w:eastAsia="en-GB"/>
          <w14:ligatures w14:val="none"/>
        </w:rPr>
        <w:t xml:space="preserve"> their unique f</w:t>
      </w:r>
      <w:r w:rsidR="001D00CE" w:rsidRPr="00DE5F7E">
        <w:rPr>
          <w:rFonts w:ascii="Arial" w:eastAsia="Times New Roman" w:hAnsi="Arial" w:cs="Arial"/>
          <w:color w:val="0F1115"/>
          <w:kern w:val="0"/>
          <w:sz w:val="24"/>
          <w:szCs w:val="24"/>
          <w:lang w:eastAsia="en-GB"/>
          <w14:ligatures w14:val="none"/>
        </w:rPr>
        <w:t>acial</w:t>
      </w:r>
      <w:r w:rsidR="003D40CE" w:rsidRPr="00DE5F7E">
        <w:rPr>
          <w:rFonts w:ascii="Arial" w:eastAsia="Times New Roman" w:hAnsi="Arial" w:cs="Arial"/>
          <w:color w:val="0F1115"/>
          <w:kern w:val="0"/>
          <w:sz w:val="24"/>
          <w:szCs w:val="24"/>
          <w:lang w:eastAsia="en-GB"/>
          <w14:ligatures w14:val="none"/>
        </w:rPr>
        <w:t xml:space="preserve"> and body</w:t>
      </w:r>
      <w:r w:rsidR="001D00CE" w:rsidRPr="00DE5F7E">
        <w:rPr>
          <w:rFonts w:ascii="Arial" w:eastAsia="Times New Roman" w:hAnsi="Arial" w:cs="Arial"/>
          <w:color w:val="0F1115"/>
          <w:kern w:val="0"/>
          <w:sz w:val="24"/>
          <w:szCs w:val="24"/>
          <w:lang w:eastAsia="en-GB"/>
          <w14:ligatures w14:val="none"/>
        </w:rPr>
        <w:t xml:space="preserve"> features</w:t>
      </w:r>
      <w:r w:rsidRPr="00DE5F7E">
        <w:rPr>
          <w:rFonts w:ascii="Arial" w:eastAsia="Times New Roman" w:hAnsi="Arial" w:cs="Arial"/>
          <w:color w:val="0F1115"/>
          <w:kern w:val="0"/>
          <w:sz w:val="24"/>
          <w:szCs w:val="24"/>
          <w:lang w:eastAsia="en-GB"/>
          <w14:ligatures w14:val="none"/>
        </w:rPr>
        <w:t xml:space="preserve">. </w:t>
      </w:r>
    </w:p>
    <w:p w14:paraId="739E7092" w14:textId="781772EF"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3. Business Ownership</w:t>
      </w:r>
    </w:p>
    <w:p w14:paraId="6FDCBBB4" w14:textId="77777777"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Rationale, Pros, and Cons:</w:t>
      </w:r>
    </w:p>
    <w:p w14:paraId="15101EA5" w14:textId="6A5EE4DE" w:rsidR="001A3F57" w:rsidRPr="00DE5F7E" w:rsidRDefault="00F26C34" w:rsidP="00AB2181">
      <w:pPr>
        <w:numPr>
          <w:ilvl w:val="0"/>
          <w:numId w:val="1"/>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Rationale:</w:t>
      </w:r>
      <w:r w:rsidRPr="00DE5F7E">
        <w:rPr>
          <w:rFonts w:ascii="Arial" w:eastAsia="Times New Roman" w:hAnsi="Arial" w:cs="Arial"/>
          <w:color w:val="0F1115"/>
          <w:kern w:val="0"/>
          <w:sz w:val="24"/>
          <w:szCs w:val="24"/>
          <w:lang w:eastAsia="en-GB"/>
          <w14:ligatures w14:val="none"/>
        </w:rPr>
        <w:t> </w:t>
      </w:r>
      <w:r w:rsidR="00706DF7" w:rsidRPr="00DE5F7E">
        <w:rPr>
          <w:rFonts w:ascii="Arial" w:eastAsia="Times New Roman" w:hAnsi="Arial" w:cs="Arial"/>
          <w:color w:val="0F1115"/>
          <w:kern w:val="0"/>
          <w:sz w:val="24"/>
          <w:szCs w:val="24"/>
          <w:lang w:eastAsia="en-GB"/>
          <w14:ligatures w14:val="none"/>
        </w:rPr>
        <w:t>PVL will operate as a</w:t>
      </w:r>
      <w:r w:rsidRPr="00DE5F7E">
        <w:rPr>
          <w:rFonts w:ascii="Arial" w:eastAsia="Times New Roman" w:hAnsi="Arial" w:cs="Arial"/>
          <w:color w:val="0F1115"/>
          <w:kern w:val="0"/>
          <w:sz w:val="24"/>
          <w:szCs w:val="24"/>
          <w:lang w:eastAsia="en-GB"/>
          <w14:ligatures w14:val="none"/>
        </w:rPr>
        <w:t> limited liability</w:t>
      </w:r>
      <w:r w:rsidR="007846A6" w:rsidRPr="00DE5F7E">
        <w:rPr>
          <w:rFonts w:ascii="Arial" w:eastAsia="Times New Roman" w:hAnsi="Arial" w:cs="Arial"/>
          <w:color w:val="0F1115"/>
          <w:kern w:val="0"/>
          <w:sz w:val="24"/>
          <w:szCs w:val="24"/>
          <w:lang w:eastAsia="en-GB"/>
          <w14:ligatures w14:val="none"/>
        </w:rPr>
        <w:t xml:space="preserve"> as</w:t>
      </w:r>
      <w:r w:rsidR="001A3F57"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personal assets are protected if the company </w:t>
      </w:r>
      <w:r w:rsidR="00323ABC" w:rsidRPr="00DE5F7E">
        <w:rPr>
          <w:rFonts w:ascii="Arial" w:eastAsia="Times New Roman" w:hAnsi="Arial" w:cs="Arial"/>
          <w:color w:val="0F1115"/>
          <w:kern w:val="0"/>
          <w:sz w:val="24"/>
          <w:szCs w:val="24"/>
          <w:lang w:eastAsia="en-GB"/>
          <w14:ligatures w14:val="none"/>
        </w:rPr>
        <w:t>experiences</w:t>
      </w:r>
      <w:r w:rsidRPr="00DE5F7E">
        <w:rPr>
          <w:rFonts w:ascii="Arial" w:eastAsia="Times New Roman" w:hAnsi="Arial" w:cs="Arial"/>
          <w:color w:val="0F1115"/>
          <w:kern w:val="0"/>
          <w:sz w:val="24"/>
          <w:szCs w:val="24"/>
          <w:lang w:eastAsia="en-GB"/>
          <w14:ligatures w14:val="none"/>
        </w:rPr>
        <w:t xml:space="preserve"> legal action</w:t>
      </w:r>
      <w:r w:rsidR="00323ABC" w:rsidRPr="00DE5F7E">
        <w:rPr>
          <w:rFonts w:ascii="Arial" w:eastAsia="Times New Roman" w:hAnsi="Arial" w:cs="Arial"/>
          <w:color w:val="0F1115"/>
          <w:kern w:val="0"/>
          <w:sz w:val="24"/>
          <w:szCs w:val="24"/>
          <w:lang w:eastAsia="en-GB"/>
          <w14:ligatures w14:val="none"/>
        </w:rPr>
        <w:t xml:space="preserve"> or debts</w:t>
      </w:r>
      <w:r w:rsidR="00E83F91" w:rsidRPr="00DE5F7E">
        <w:rPr>
          <w:rFonts w:ascii="Arial" w:eastAsia="Times New Roman" w:hAnsi="Arial" w:cs="Arial"/>
          <w:color w:val="0F1115"/>
          <w:kern w:val="0"/>
          <w:sz w:val="24"/>
          <w:szCs w:val="24"/>
          <w:lang w:eastAsia="en-GB"/>
          <w14:ligatures w14:val="none"/>
        </w:rPr>
        <w:t>.</w:t>
      </w:r>
    </w:p>
    <w:p w14:paraId="60A748C7" w14:textId="77777777" w:rsidR="00AB2181" w:rsidRPr="00DE5F7E" w:rsidRDefault="00AB2181" w:rsidP="00AB2181">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375BBCA0" w14:textId="77777777" w:rsidR="00F26C34" w:rsidRPr="00DE5F7E" w:rsidRDefault="00F26C34" w:rsidP="006C2034">
      <w:pPr>
        <w:numPr>
          <w:ilvl w:val="0"/>
          <w:numId w:val="1"/>
        </w:numPr>
        <w:shd w:val="clear" w:color="auto" w:fill="FFFFFF"/>
        <w:spacing w:after="12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Pros:</w:t>
      </w:r>
    </w:p>
    <w:p w14:paraId="55600A9C" w14:textId="42DA8531" w:rsidR="00F26C34" w:rsidRPr="00DE5F7E" w:rsidRDefault="00F26C34" w:rsidP="006C2034">
      <w:pPr>
        <w:numPr>
          <w:ilvl w:val="1"/>
          <w:numId w:val="1"/>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Limited Liability:</w:t>
      </w:r>
      <w:r w:rsidRPr="00DE5F7E">
        <w:rPr>
          <w:rFonts w:ascii="Arial" w:eastAsia="Times New Roman" w:hAnsi="Arial" w:cs="Arial"/>
          <w:color w:val="0F1115"/>
          <w:kern w:val="0"/>
          <w:sz w:val="24"/>
          <w:szCs w:val="24"/>
          <w:lang w:eastAsia="en-GB"/>
          <w14:ligatures w14:val="none"/>
        </w:rPr>
        <w:t> </w:t>
      </w:r>
      <w:r w:rsidR="00DC4BA4" w:rsidRPr="00DE5F7E">
        <w:rPr>
          <w:rFonts w:ascii="Arial" w:eastAsia="Times New Roman" w:hAnsi="Arial" w:cs="Arial"/>
          <w:color w:val="0F1115"/>
          <w:kern w:val="0"/>
          <w:sz w:val="24"/>
          <w:szCs w:val="24"/>
          <w:lang w:eastAsia="en-GB"/>
          <w14:ligatures w14:val="none"/>
        </w:rPr>
        <w:t>F</w:t>
      </w:r>
      <w:r w:rsidRPr="00DE5F7E">
        <w:rPr>
          <w:rFonts w:ascii="Arial" w:eastAsia="Times New Roman" w:hAnsi="Arial" w:cs="Arial"/>
          <w:color w:val="0F1115"/>
          <w:kern w:val="0"/>
          <w:sz w:val="24"/>
          <w:szCs w:val="24"/>
          <w:lang w:eastAsia="en-GB"/>
          <w14:ligatures w14:val="none"/>
        </w:rPr>
        <w:t>inancial risk is con</w:t>
      </w:r>
      <w:r w:rsidR="00DC4BA4" w:rsidRPr="00DE5F7E">
        <w:rPr>
          <w:rFonts w:ascii="Arial" w:eastAsia="Times New Roman" w:hAnsi="Arial" w:cs="Arial"/>
          <w:color w:val="0F1115"/>
          <w:kern w:val="0"/>
          <w:sz w:val="24"/>
          <w:szCs w:val="24"/>
          <w:lang w:eastAsia="en-GB"/>
          <w14:ligatures w14:val="none"/>
        </w:rPr>
        <w:t>fined</w:t>
      </w:r>
      <w:r w:rsidRPr="00DE5F7E">
        <w:rPr>
          <w:rFonts w:ascii="Arial" w:eastAsia="Times New Roman" w:hAnsi="Arial" w:cs="Arial"/>
          <w:color w:val="0F1115"/>
          <w:kern w:val="0"/>
          <w:sz w:val="24"/>
          <w:szCs w:val="24"/>
          <w:lang w:eastAsia="en-GB"/>
          <w14:ligatures w14:val="none"/>
        </w:rPr>
        <w:t xml:space="preserve"> to </w:t>
      </w:r>
      <w:r w:rsidR="001A3F57" w:rsidRPr="00DE5F7E">
        <w:rPr>
          <w:rFonts w:ascii="Arial" w:eastAsia="Times New Roman" w:hAnsi="Arial" w:cs="Arial"/>
          <w:color w:val="0F1115"/>
          <w:kern w:val="0"/>
          <w:sz w:val="24"/>
          <w:szCs w:val="24"/>
          <w:lang w:eastAsia="en-GB"/>
          <w14:ligatures w14:val="none"/>
        </w:rPr>
        <w:t>company</w:t>
      </w:r>
      <w:r w:rsidRPr="00DE5F7E">
        <w:rPr>
          <w:rFonts w:ascii="Arial" w:eastAsia="Times New Roman" w:hAnsi="Arial" w:cs="Arial"/>
          <w:color w:val="0F1115"/>
          <w:kern w:val="0"/>
          <w:sz w:val="24"/>
          <w:szCs w:val="24"/>
          <w:lang w:eastAsia="en-GB"/>
          <w14:ligatures w14:val="none"/>
        </w:rPr>
        <w:t>.</w:t>
      </w:r>
    </w:p>
    <w:p w14:paraId="6083F443" w14:textId="3EC9694F" w:rsidR="00F26C34" w:rsidRPr="00DE5F7E" w:rsidRDefault="00F26C34" w:rsidP="006C2034">
      <w:pPr>
        <w:numPr>
          <w:ilvl w:val="1"/>
          <w:numId w:val="1"/>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Credibility:</w:t>
      </w:r>
      <w:r w:rsidRPr="00DE5F7E">
        <w:rPr>
          <w:rFonts w:ascii="Arial" w:eastAsia="Times New Roman" w:hAnsi="Arial" w:cs="Arial"/>
          <w:color w:val="0F1115"/>
          <w:kern w:val="0"/>
          <w:sz w:val="24"/>
          <w:szCs w:val="24"/>
          <w:lang w:eastAsia="en-GB"/>
          <w14:ligatures w14:val="none"/>
        </w:rPr>
        <w:t xml:space="preserve"> “Ltd” status </w:t>
      </w:r>
      <w:r w:rsidR="006455F4" w:rsidRPr="00DE5F7E">
        <w:rPr>
          <w:rFonts w:ascii="Arial" w:eastAsia="Times New Roman" w:hAnsi="Arial" w:cs="Arial"/>
          <w:color w:val="0F1115"/>
          <w:kern w:val="0"/>
          <w:sz w:val="24"/>
          <w:szCs w:val="24"/>
          <w:lang w:eastAsia="en-GB"/>
          <w14:ligatures w14:val="none"/>
        </w:rPr>
        <w:t>boosts</w:t>
      </w:r>
      <w:r w:rsidRPr="00DE5F7E">
        <w:rPr>
          <w:rFonts w:ascii="Arial" w:eastAsia="Times New Roman" w:hAnsi="Arial" w:cs="Arial"/>
          <w:color w:val="0F1115"/>
          <w:kern w:val="0"/>
          <w:sz w:val="24"/>
          <w:szCs w:val="24"/>
          <w:lang w:eastAsia="en-GB"/>
          <w14:ligatures w14:val="none"/>
        </w:rPr>
        <w:t xml:space="preserve"> professional credibility with</w:t>
      </w:r>
      <w:r w:rsidR="001A3F57" w:rsidRPr="00DE5F7E">
        <w:rPr>
          <w:rFonts w:ascii="Arial" w:eastAsia="Times New Roman" w:hAnsi="Arial" w:cs="Arial"/>
          <w:color w:val="0F1115"/>
          <w:kern w:val="0"/>
          <w:sz w:val="24"/>
          <w:szCs w:val="24"/>
          <w:lang w:eastAsia="en-GB"/>
          <w14:ligatures w14:val="none"/>
        </w:rPr>
        <w:t xml:space="preserve"> </w:t>
      </w:r>
      <w:r w:rsidR="00DD2667" w:rsidRPr="00DE5F7E">
        <w:rPr>
          <w:rFonts w:ascii="Arial" w:eastAsia="Times New Roman" w:hAnsi="Arial" w:cs="Arial"/>
          <w:color w:val="0F1115"/>
          <w:kern w:val="0"/>
          <w:sz w:val="24"/>
          <w:szCs w:val="24"/>
          <w:lang w:eastAsia="en-GB"/>
          <w14:ligatures w14:val="none"/>
        </w:rPr>
        <w:t>investors</w:t>
      </w:r>
      <w:r w:rsidR="00FF34CD" w:rsidRPr="00DE5F7E">
        <w:rPr>
          <w:rFonts w:ascii="Arial" w:eastAsia="Times New Roman" w:hAnsi="Arial" w:cs="Arial"/>
          <w:color w:val="0F1115"/>
          <w:kern w:val="0"/>
          <w:sz w:val="24"/>
          <w:szCs w:val="24"/>
          <w:lang w:eastAsia="en-GB"/>
          <w14:ligatures w14:val="none"/>
        </w:rPr>
        <w:t xml:space="preserve"> and </w:t>
      </w:r>
      <w:r w:rsidR="00DD2667" w:rsidRPr="00DE5F7E">
        <w:rPr>
          <w:rFonts w:ascii="Arial" w:eastAsia="Times New Roman" w:hAnsi="Arial" w:cs="Arial"/>
          <w:color w:val="0F1115"/>
          <w:kern w:val="0"/>
          <w:sz w:val="24"/>
          <w:szCs w:val="24"/>
          <w:lang w:eastAsia="en-GB"/>
          <w14:ligatures w14:val="none"/>
        </w:rPr>
        <w:t>suppliers</w:t>
      </w:r>
      <w:r w:rsidR="00FF34CD" w:rsidRPr="00DE5F7E">
        <w:rPr>
          <w:rFonts w:ascii="Arial" w:eastAsia="Times New Roman" w:hAnsi="Arial" w:cs="Arial"/>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 xml:space="preserve"> </w:t>
      </w:r>
    </w:p>
    <w:p w14:paraId="413E9644" w14:textId="6FA6060C" w:rsidR="00F26C34" w:rsidRPr="00DE5F7E" w:rsidRDefault="00F26C34" w:rsidP="006C2034">
      <w:pPr>
        <w:numPr>
          <w:ilvl w:val="1"/>
          <w:numId w:val="1"/>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Tax Efficiency:</w:t>
      </w:r>
      <w:r w:rsidRPr="00DE5F7E">
        <w:rPr>
          <w:rFonts w:ascii="Arial" w:eastAsia="Times New Roman" w:hAnsi="Arial" w:cs="Arial"/>
          <w:color w:val="0F1115"/>
          <w:kern w:val="0"/>
          <w:sz w:val="24"/>
          <w:szCs w:val="24"/>
          <w:lang w:eastAsia="en-GB"/>
          <w14:ligatures w14:val="none"/>
        </w:rPr>
        <w:t> </w:t>
      </w:r>
      <w:r w:rsidR="00FF34CD" w:rsidRPr="00DE5F7E">
        <w:rPr>
          <w:rFonts w:ascii="Arial" w:eastAsia="Times New Roman" w:hAnsi="Arial" w:cs="Arial"/>
          <w:color w:val="0F1115"/>
          <w:kern w:val="0"/>
          <w:sz w:val="24"/>
          <w:szCs w:val="24"/>
          <w:lang w:eastAsia="en-GB"/>
          <w14:ligatures w14:val="none"/>
        </w:rPr>
        <w:t>W</w:t>
      </w:r>
      <w:r w:rsidR="000E3FB0" w:rsidRPr="00DE5F7E">
        <w:rPr>
          <w:rFonts w:ascii="Arial" w:eastAsia="Times New Roman" w:hAnsi="Arial" w:cs="Arial"/>
          <w:color w:val="0F1115"/>
          <w:kern w:val="0"/>
          <w:sz w:val="24"/>
          <w:szCs w:val="24"/>
          <w:lang w:eastAsia="en-GB"/>
          <w14:ligatures w14:val="none"/>
        </w:rPr>
        <w:t>ithdrawing</w:t>
      </w:r>
      <w:r w:rsidRPr="00DE5F7E">
        <w:rPr>
          <w:rFonts w:ascii="Arial" w:eastAsia="Times New Roman" w:hAnsi="Arial" w:cs="Arial"/>
          <w:color w:val="0F1115"/>
          <w:kern w:val="0"/>
          <w:sz w:val="24"/>
          <w:szCs w:val="24"/>
          <w:lang w:eastAsia="en-GB"/>
          <w14:ligatures w14:val="none"/>
        </w:rPr>
        <w:t xml:space="preserve"> </w:t>
      </w:r>
      <w:r w:rsidR="00265F7A" w:rsidRPr="00DE5F7E">
        <w:rPr>
          <w:rFonts w:ascii="Arial" w:eastAsia="Times New Roman" w:hAnsi="Arial" w:cs="Arial"/>
          <w:color w:val="0F1115"/>
          <w:kern w:val="0"/>
          <w:sz w:val="24"/>
          <w:szCs w:val="24"/>
          <w:lang w:eastAsia="en-GB"/>
          <w14:ligatures w14:val="none"/>
        </w:rPr>
        <w:t>profit</w:t>
      </w:r>
      <w:r w:rsidR="00C42CEC" w:rsidRPr="00DE5F7E">
        <w:rPr>
          <w:rFonts w:ascii="Arial" w:eastAsia="Times New Roman" w:hAnsi="Arial" w:cs="Arial"/>
          <w:color w:val="0F1115"/>
          <w:kern w:val="0"/>
          <w:sz w:val="24"/>
          <w:szCs w:val="24"/>
          <w:lang w:eastAsia="en-GB"/>
          <w14:ligatures w14:val="none"/>
        </w:rPr>
        <w:t>s</w:t>
      </w:r>
      <w:r w:rsidRPr="00DE5F7E">
        <w:rPr>
          <w:rFonts w:ascii="Arial" w:eastAsia="Times New Roman" w:hAnsi="Arial" w:cs="Arial"/>
          <w:color w:val="0F1115"/>
          <w:kern w:val="0"/>
          <w:sz w:val="24"/>
          <w:szCs w:val="24"/>
          <w:lang w:eastAsia="en-GB"/>
          <w14:ligatures w14:val="none"/>
        </w:rPr>
        <w:t xml:space="preserve"> </w:t>
      </w:r>
      <w:r w:rsidR="000E3FB0" w:rsidRPr="00DE5F7E">
        <w:rPr>
          <w:rFonts w:ascii="Arial" w:eastAsia="Times New Roman" w:hAnsi="Arial" w:cs="Arial"/>
          <w:color w:val="0F1115"/>
          <w:kern w:val="0"/>
          <w:sz w:val="24"/>
          <w:szCs w:val="24"/>
          <w:lang w:eastAsia="en-GB"/>
          <w14:ligatures w14:val="none"/>
        </w:rPr>
        <w:t>through divid</w:t>
      </w:r>
      <w:r w:rsidR="00C41FD7" w:rsidRPr="00DE5F7E">
        <w:rPr>
          <w:rFonts w:ascii="Arial" w:eastAsia="Times New Roman" w:hAnsi="Arial" w:cs="Arial"/>
          <w:color w:val="0F1115"/>
          <w:kern w:val="0"/>
          <w:sz w:val="24"/>
          <w:szCs w:val="24"/>
          <w:lang w:eastAsia="en-GB"/>
          <w14:ligatures w14:val="none"/>
        </w:rPr>
        <w:t xml:space="preserve">ends and </w:t>
      </w:r>
      <w:r w:rsidRPr="00DE5F7E">
        <w:rPr>
          <w:rFonts w:ascii="Arial" w:eastAsia="Times New Roman" w:hAnsi="Arial" w:cs="Arial"/>
          <w:color w:val="0F1115"/>
          <w:kern w:val="0"/>
          <w:sz w:val="24"/>
          <w:szCs w:val="24"/>
          <w:lang w:eastAsia="en-GB"/>
          <w14:ligatures w14:val="none"/>
        </w:rPr>
        <w:t>salar</w:t>
      </w:r>
      <w:r w:rsidR="00C41FD7" w:rsidRPr="00DE5F7E">
        <w:rPr>
          <w:rFonts w:ascii="Arial" w:eastAsia="Times New Roman" w:hAnsi="Arial" w:cs="Arial"/>
          <w:color w:val="0F1115"/>
          <w:kern w:val="0"/>
          <w:sz w:val="24"/>
          <w:szCs w:val="24"/>
          <w:lang w:eastAsia="en-GB"/>
          <w14:ligatures w14:val="none"/>
        </w:rPr>
        <w:t>y.</w:t>
      </w:r>
    </w:p>
    <w:p w14:paraId="19178612" w14:textId="71945679" w:rsidR="00F26C34" w:rsidRPr="00DE5F7E" w:rsidRDefault="00DB1BF8" w:rsidP="006C2034">
      <w:pPr>
        <w:numPr>
          <w:ilvl w:val="1"/>
          <w:numId w:val="1"/>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lastRenderedPageBreak/>
        <w:t>Continuous</w:t>
      </w:r>
      <w:r w:rsidR="00F26C34" w:rsidRPr="00DE5F7E">
        <w:rPr>
          <w:rFonts w:ascii="Arial" w:eastAsia="Times New Roman" w:hAnsi="Arial" w:cs="Arial"/>
          <w:b/>
          <w:bCs/>
          <w:color w:val="0F1115"/>
          <w:kern w:val="0"/>
          <w:sz w:val="24"/>
          <w:szCs w:val="24"/>
          <w:lang w:eastAsia="en-GB"/>
          <w14:ligatures w14:val="none"/>
        </w:rPr>
        <w:t xml:space="preserve"> Existence:</w:t>
      </w:r>
      <w:r w:rsidR="00F26C34" w:rsidRPr="00DE5F7E">
        <w:rPr>
          <w:rFonts w:ascii="Arial" w:eastAsia="Times New Roman" w:hAnsi="Arial" w:cs="Arial"/>
          <w:color w:val="0F1115"/>
          <w:kern w:val="0"/>
          <w:sz w:val="24"/>
          <w:szCs w:val="24"/>
          <w:lang w:eastAsia="en-GB"/>
          <w14:ligatures w14:val="none"/>
        </w:rPr>
        <w:t> </w:t>
      </w:r>
      <w:r w:rsidR="00AD02E3" w:rsidRPr="00DE5F7E">
        <w:rPr>
          <w:rFonts w:ascii="Arial" w:eastAsia="Times New Roman" w:hAnsi="Arial" w:cs="Arial"/>
          <w:color w:val="0F1115"/>
          <w:kern w:val="0"/>
          <w:sz w:val="24"/>
          <w:szCs w:val="24"/>
          <w:lang w:eastAsia="en-GB"/>
          <w14:ligatures w14:val="none"/>
        </w:rPr>
        <w:t>I</w:t>
      </w:r>
      <w:r w:rsidRPr="00DE5F7E">
        <w:rPr>
          <w:rFonts w:ascii="Arial" w:eastAsia="Times New Roman" w:hAnsi="Arial" w:cs="Arial"/>
          <w:color w:val="0F1115"/>
          <w:kern w:val="0"/>
          <w:sz w:val="24"/>
          <w:szCs w:val="24"/>
          <w:lang w:eastAsia="en-GB"/>
          <w14:ligatures w14:val="none"/>
        </w:rPr>
        <w:t>rrespective</w:t>
      </w:r>
      <w:r w:rsidR="00F26C34" w:rsidRPr="00DE5F7E">
        <w:rPr>
          <w:rFonts w:ascii="Arial" w:eastAsia="Times New Roman" w:hAnsi="Arial" w:cs="Arial"/>
          <w:color w:val="0F1115"/>
          <w:kern w:val="0"/>
          <w:sz w:val="24"/>
          <w:szCs w:val="24"/>
          <w:lang w:eastAsia="en-GB"/>
          <w14:ligatures w14:val="none"/>
        </w:rPr>
        <w:t xml:space="preserve"> of changes in </w:t>
      </w:r>
      <w:r w:rsidR="00573F9E" w:rsidRPr="00DE5F7E">
        <w:rPr>
          <w:rFonts w:ascii="Arial" w:eastAsia="Times New Roman" w:hAnsi="Arial" w:cs="Arial"/>
          <w:color w:val="0F1115"/>
          <w:kern w:val="0"/>
          <w:sz w:val="24"/>
          <w:szCs w:val="24"/>
          <w:lang w:eastAsia="en-GB"/>
          <w14:ligatures w14:val="none"/>
        </w:rPr>
        <w:t>ownership</w:t>
      </w:r>
      <w:r w:rsidR="00F26C34" w:rsidRPr="00DE5F7E">
        <w:rPr>
          <w:rFonts w:ascii="Arial" w:eastAsia="Times New Roman" w:hAnsi="Arial" w:cs="Arial"/>
          <w:color w:val="0F1115"/>
          <w:kern w:val="0"/>
          <w:sz w:val="24"/>
          <w:szCs w:val="24"/>
          <w:lang w:eastAsia="en-GB"/>
          <w14:ligatures w14:val="none"/>
        </w:rPr>
        <w:t>.</w:t>
      </w:r>
    </w:p>
    <w:p w14:paraId="5725FCF9" w14:textId="77777777" w:rsidR="00FF34CD" w:rsidRPr="00DE5F7E" w:rsidRDefault="00FF34CD" w:rsidP="00FF34CD">
      <w:pPr>
        <w:shd w:val="clear" w:color="auto" w:fill="FFFFFF"/>
        <w:spacing w:after="0" w:line="360" w:lineRule="auto"/>
        <w:ind w:left="1440"/>
        <w:jc w:val="both"/>
        <w:rPr>
          <w:rFonts w:ascii="Arial" w:eastAsia="Times New Roman" w:hAnsi="Arial" w:cs="Arial"/>
          <w:color w:val="0F1115"/>
          <w:kern w:val="0"/>
          <w:sz w:val="24"/>
          <w:szCs w:val="24"/>
          <w:lang w:eastAsia="en-GB"/>
          <w14:ligatures w14:val="none"/>
        </w:rPr>
      </w:pPr>
    </w:p>
    <w:p w14:paraId="367F3270" w14:textId="77777777" w:rsidR="00F26C34" w:rsidRPr="00DE5F7E" w:rsidRDefault="00F26C34" w:rsidP="006C2034">
      <w:pPr>
        <w:numPr>
          <w:ilvl w:val="0"/>
          <w:numId w:val="1"/>
        </w:numPr>
        <w:shd w:val="clear" w:color="auto" w:fill="FFFFFF"/>
        <w:spacing w:after="12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Cons:</w:t>
      </w:r>
    </w:p>
    <w:p w14:paraId="48BEBA9E" w14:textId="41B91D47" w:rsidR="00F26C34" w:rsidRPr="00DE5F7E" w:rsidRDefault="00F26C34" w:rsidP="006C2034">
      <w:pPr>
        <w:numPr>
          <w:ilvl w:val="1"/>
          <w:numId w:val="1"/>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Administrati</w:t>
      </w:r>
      <w:r w:rsidR="006A68A6" w:rsidRPr="00DE5F7E">
        <w:rPr>
          <w:rFonts w:ascii="Arial" w:eastAsia="Times New Roman" w:hAnsi="Arial" w:cs="Arial"/>
          <w:b/>
          <w:bCs/>
          <w:color w:val="0F1115"/>
          <w:kern w:val="0"/>
          <w:sz w:val="24"/>
          <w:szCs w:val="24"/>
          <w:lang w:eastAsia="en-GB"/>
          <w14:ligatures w14:val="none"/>
        </w:rPr>
        <w:t>on</w:t>
      </w:r>
      <w:r w:rsidRPr="00DE5F7E">
        <w:rPr>
          <w:rFonts w:ascii="Arial" w:eastAsia="Times New Roman" w:hAnsi="Arial" w:cs="Arial"/>
          <w:b/>
          <w:bCs/>
          <w:color w:val="0F1115"/>
          <w:kern w:val="0"/>
          <w:sz w:val="24"/>
          <w:szCs w:val="24"/>
          <w:lang w:eastAsia="en-GB"/>
          <w14:ligatures w14:val="none"/>
        </w:rPr>
        <w:t>:</w:t>
      </w:r>
      <w:r w:rsidR="00772119" w:rsidRPr="00DE5F7E">
        <w:rPr>
          <w:rFonts w:ascii="Arial" w:eastAsia="Times New Roman" w:hAnsi="Arial" w:cs="Arial"/>
          <w:color w:val="0F1115"/>
          <w:kern w:val="0"/>
          <w:sz w:val="24"/>
          <w:szCs w:val="24"/>
          <w:lang w:eastAsia="en-GB"/>
          <w14:ligatures w14:val="none"/>
        </w:rPr>
        <w:t xml:space="preserve"> C</w:t>
      </w:r>
      <w:r w:rsidRPr="00DE5F7E">
        <w:rPr>
          <w:rFonts w:ascii="Arial" w:eastAsia="Times New Roman" w:hAnsi="Arial" w:cs="Arial"/>
          <w:color w:val="0F1115"/>
          <w:kern w:val="0"/>
          <w:sz w:val="24"/>
          <w:szCs w:val="24"/>
          <w:lang w:eastAsia="en-GB"/>
          <w14:ligatures w14:val="none"/>
        </w:rPr>
        <w:t>o</w:t>
      </w:r>
      <w:r w:rsidR="00006F68" w:rsidRPr="00DE5F7E">
        <w:rPr>
          <w:rFonts w:ascii="Arial" w:eastAsia="Times New Roman" w:hAnsi="Arial" w:cs="Arial"/>
          <w:color w:val="0F1115"/>
          <w:kern w:val="0"/>
          <w:sz w:val="24"/>
          <w:szCs w:val="24"/>
          <w:lang w:eastAsia="en-GB"/>
          <w14:ligatures w14:val="none"/>
        </w:rPr>
        <w:t>mplicated</w:t>
      </w:r>
      <w:r w:rsidRPr="00DE5F7E">
        <w:rPr>
          <w:rFonts w:ascii="Arial" w:eastAsia="Times New Roman" w:hAnsi="Arial" w:cs="Arial"/>
          <w:color w:val="0F1115"/>
          <w:kern w:val="0"/>
          <w:sz w:val="24"/>
          <w:szCs w:val="24"/>
          <w:lang w:eastAsia="en-GB"/>
          <w14:ligatures w14:val="none"/>
        </w:rPr>
        <w:t xml:space="preserve"> and </w:t>
      </w:r>
      <w:r w:rsidR="00006F68" w:rsidRPr="00DE5F7E">
        <w:rPr>
          <w:rFonts w:ascii="Arial" w:eastAsia="Times New Roman" w:hAnsi="Arial" w:cs="Arial"/>
          <w:color w:val="0F1115"/>
          <w:kern w:val="0"/>
          <w:sz w:val="24"/>
          <w:szCs w:val="24"/>
          <w:lang w:eastAsia="en-GB"/>
          <w14:ligatures w14:val="none"/>
        </w:rPr>
        <w:t>expensive</w:t>
      </w:r>
      <w:r w:rsidRPr="00DE5F7E">
        <w:rPr>
          <w:rFonts w:ascii="Arial" w:eastAsia="Times New Roman" w:hAnsi="Arial" w:cs="Arial"/>
          <w:color w:val="0F1115"/>
          <w:kern w:val="0"/>
          <w:sz w:val="24"/>
          <w:szCs w:val="24"/>
          <w:lang w:eastAsia="en-GB"/>
          <w14:ligatures w14:val="none"/>
        </w:rPr>
        <w:t xml:space="preserve"> to set up and </w:t>
      </w:r>
      <w:r w:rsidR="00006F68" w:rsidRPr="00DE5F7E">
        <w:rPr>
          <w:rFonts w:ascii="Arial" w:eastAsia="Times New Roman" w:hAnsi="Arial" w:cs="Arial"/>
          <w:color w:val="0F1115"/>
          <w:kern w:val="0"/>
          <w:sz w:val="24"/>
          <w:szCs w:val="24"/>
          <w:lang w:eastAsia="en-GB"/>
          <w14:ligatures w14:val="none"/>
        </w:rPr>
        <w:t>operate</w:t>
      </w:r>
      <w:r w:rsidRPr="00DE5F7E">
        <w:rPr>
          <w:rFonts w:ascii="Arial" w:eastAsia="Times New Roman" w:hAnsi="Arial" w:cs="Arial"/>
          <w:color w:val="0F1115"/>
          <w:kern w:val="0"/>
          <w:sz w:val="24"/>
          <w:szCs w:val="24"/>
          <w:lang w:eastAsia="en-GB"/>
          <w14:ligatures w14:val="none"/>
        </w:rPr>
        <w:t>, fil</w:t>
      </w:r>
      <w:r w:rsidR="00735A10" w:rsidRPr="00DE5F7E">
        <w:rPr>
          <w:rFonts w:ascii="Arial" w:eastAsia="Times New Roman" w:hAnsi="Arial" w:cs="Arial"/>
          <w:color w:val="0F1115"/>
          <w:kern w:val="0"/>
          <w:sz w:val="24"/>
          <w:szCs w:val="24"/>
          <w:lang w:eastAsia="en-GB"/>
          <w14:ligatures w14:val="none"/>
        </w:rPr>
        <w:t>ing of</w:t>
      </w:r>
      <w:r w:rsidRPr="00DE5F7E">
        <w:rPr>
          <w:rFonts w:ascii="Arial" w:eastAsia="Times New Roman" w:hAnsi="Arial" w:cs="Arial"/>
          <w:color w:val="0F1115"/>
          <w:kern w:val="0"/>
          <w:sz w:val="24"/>
          <w:szCs w:val="24"/>
          <w:lang w:eastAsia="en-GB"/>
          <w14:ligatures w14:val="none"/>
        </w:rPr>
        <w:t xml:space="preserve"> </w:t>
      </w:r>
      <w:r w:rsidR="00DF34B5" w:rsidRPr="00DE5F7E">
        <w:rPr>
          <w:rFonts w:ascii="Arial" w:eastAsia="Times New Roman" w:hAnsi="Arial" w:cs="Arial"/>
          <w:color w:val="0F1115"/>
          <w:kern w:val="0"/>
          <w:sz w:val="24"/>
          <w:szCs w:val="24"/>
          <w:lang w:eastAsia="en-GB"/>
          <w14:ligatures w14:val="none"/>
        </w:rPr>
        <w:t>yearly</w:t>
      </w:r>
      <w:r w:rsidRPr="00DE5F7E">
        <w:rPr>
          <w:rFonts w:ascii="Arial" w:eastAsia="Times New Roman" w:hAnsi="Arial" w:cs="Arial"/>
          <w:color w:val="0F1115"/>
          <w:kern w:val="0"/>
          <w:sz w:val="24"/>
          <w:szCs w:val="24"/>
          <w:lang w:eastAsia="en-GB"/>
          <w14:ligatures w14:val="none"/>
        </w:rPr>
        <w:t xml:space="preserve"> accounts and confirmation statements with Companies House.</w:t>
      </w:r>
    </w:p>
    <w:p w14:paraId="580A279F" w14:textId="38320BF5" w:rsidR="00F26C34" w:rsidRPr="00DE5F7E" w:rsidRDefault="00F26C34" w:rsidP="006C2034">
      <w:pPr>
        <w:numPr>
          <w:ilvl w:val="1"/>
          <w:numId w:val="1"/>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Public Disclosure:</w:t>
      </w:r>
      <w:r w:rsidRPr="00DE5F7E">
        <w:rPr>
          <w:rFonts w:ascii="Arial" w:eastAsia="Times New Roman" w:hAnsi="Arial" w:cs="Arial"/>
          <w:color w:val="0F1115"/>
          <w:kern w:val="0"/>
          <w:sz w:val="24"/>
          <w:szCs w:val="24"/>
          <w:lang w:eastAsia="en-GB"/>
          <w14:ligatures w14:val="none"/>
        </w:rPr>
        <w:t> </w:t>
      </w:r>
      <w:r w:rsidR="00735A10" w:rsidRPr="00DE5F7E">
        <w:rPr>
          <w:rFonts w:ascii="Arial" w:eastAsia="Times New Roman" w:hAnsi="Arial" w:cs="Arial"/>
          <w:color w:val="0F1115"/>
          <w:kern w:val="0"/>
          <w:sz w:val="24"/>
          <w:szCs w:val="24"/>
          <w:lang w:eastAsia="en-GB"/>
          <w14:ligatures w14:val="none"/>
        </w:rPr>
        <w:t>F</w:t>
      </w:r>
      <w:r w:rsidRPr="00DE5F7E">
        <w:rPr>
          <w:rFonts w:ascii="Arial" w:eastAsia="Times New Roman" w:hAnsi="Arial" w:cs="Arial"/>
          <w:color w:val="0F1115"/>
          <w:kern w:val="0"/>
          <w:sz w:val="24"/>
          <w:szCs w:val="24"/>
          <w:lang w:eastAsia="en-GB"/>
          <w14:ligatures w14:val="none"/>
        </w:rPr>
        <w:t xml:space="preserve">inancial </w:t>
      </w:r>
      <w:r w:rsidR="0018504D" w:rsidRPr="00DE5F7E">
        <w:rPr>
          <w:rFonts w:ascii="Arial" w:eastAsia="Times New Roman" w:hAnsi="Arial" w:cs="Arial"/>
          <w:color w:val="0F1115"/>
          <w:kern w:val="0"/>
          <w:sz w:val="24"/>
          <w:szCs w:val="24"/>
          <w:lang w:eastAsia="en-GB"/>
          <w14:ligatures w14:val="none"/>
        </w:rPr>
        <w:t>data</w:t>
      </w:r>
      <w:r w:rsidRPr="00DE5F7E">
        <w:rPr>
          <w:rFonts w:ascii="Arial" w:eastAsia="Times New Roman" w:hAnsi="Arial" w:cs="Arial"/>
          <w:color w:val="0F1115"/>
          <w:kern w:val="0"/>
          <w:sz w:val="24"/>
          <w:szCs w:val="24"/>
          <w:lang w:eastAsia="en-GB"/>
          <w14:ligatures w14:val="none"/>
        </w:rPr>
        <w:t xml:space="preserve"> is </w:t>
      </w:r>
      <w:r w:rsidR="00FA2FAE" w:rsidRPr="00DE5F7E">
        <w:rPr>
          <w:rFonts w:ascii="Arial" w:eastAsia="Times New Roman" w:hAnsi="Arial" w:cs="Arial"/>
          <w:color w:val="0F1115"/>
          <w:kern w:val="0"/>
          <w:sz w:val="24"/>
          <w:szCs w:val="24"/>
          <w:lang w:eastAsia="en-GB"/>
          <w14:ligatures w14:val="none"/>
        </w:rPr>
        <w:t>available</w:t>
      </w:r>
      <w:r w:rsidRPr="00DE5F7E">
        <w:rPr>
          <w:rFonts w:ascii="Arial" w:eastAsia="Times New Roman" w:hAnsi="Arial" w:cs="Arial"/>
          <w:color w:val="0F1115"/>
          <w:kern w:val="0"/>
          <w:sz w:val="24"/>
          <w:szCs w:val="24"/>
          <w:lang w:eastAsia="en-GB"/>
          <w14:ligatures w14:val="none"/>
        </w:rPr>
        <w:t xml:space="preserve">, reducing </w:t>
      </w:r>
      <w:r w:rsidR="00FA2FAE" w:rsidRPr="00DE5F7E">
        <w:rPr>
          <w:rFonts w:ascii="Arial" w:eastAsia="Times New Roman" w:hAnsi="Arial" w:cs="Arial"/>
          <w:color w:val="0F1115"/>
          <w:kern w:val="0"/>
          <w:sz w:val="24"/>
          <w:szCs w:val="24"/>
          <w:lang w:eastAsia="en-GB"/>
          <w14:ligatures w14:val="none"/>
        </w:rPr>
        <w:t>confidentiality</w:t>
      </w:r>
      <w:r w:rsidRPr="00DE5F7E">
        <w:rPr>
          <w:rFonts w:ascii="Arial" w:eastAsia="Times New Roman" w:hAnsi="Arial" w:cs="Arial"/>
          <w:color w:val="0F1115"/>
          <w:kern w:val="0"/>
          <w:sz w:val="24"/>
          <w:szCs w:val="24"/>
          <w:lang w:eastAsia="en-GB"/>
          <w14:ligatures w14:val="none"/>
        </w:rPr>
        <w:t>.</w:t>
      </w:r>
    </w:p>
    <w:p w14:paraId="189EF201" w14:textId="55FA75B9" w:rsidR="00F26C34" w:rsidRPr="00DE5F7E" w:rsidRDefault="00F26C34" w:rsidP="006C2034">
      <w:pPr>
        <w:numPr>
          <w:ilvl w:val="1"/>
          <w:numId w:val="1"/>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Regulatory Compliance:</w:t>
      </w:r>
      <w:r w:rsidRPr="00DE5F7E">
        <w:rPr>
          <w:rFonts w:ascii="Arial" w:eastAsia="Times New Roman" w:hAnsi="Arial" w:cs="Arial"/>
          <w:color w:val="0F1115"/>
          <w:kern w:val="0"/>
          <w:sz w:val="24"/>
          <w:szCs w:val="24"/>
          <w:lang w:eastAsia="en-GB"/>
          <w14:ligatures w14:val="none"/>
        </w:rPr>
        <w:t> </w:t>
      </w:r>
      <w:r w:rsidR="00735A10" w:rsidRPr="00DE5F7E">
        <w:rPr>
          <w:rFonts w:ascii="Arial" w:eastAsia="Times New Roman" w:hAnsi="Arial" w:cs="Arial"/>
          <w:color w:val="0F1115"/>
          <w:kern w:val="0"/>
          <w:sz w:val="24"/>
          <w:szCs w:val="24"/>
          <w:lang w:eastAsia="en-GB"/>
          <w14:ligatures w14:val="none"/>
        </w:rPr>
        <w:t>A</w:t>
      </w:r>
      <w:r w:rsidR="00C9126E" w:rsidRPr="00DE5F7E">
        <w:rPr>
          <w:rFonts w:ascii="Arial" w:eastAsia="Times New Roman" w:hAnsi="Arial" w:cs="Arial"/>
          <w:color w:val="0F1115"/>
          <w:kern w:val="0"/>
          <w:sz w:val="24"/>
          <w:szCs w:val="24"/>
          <w:lang w:eastAsia="en-GB"/>
          <w14:ligatures w14:val="none"/>
        </w:rPr>
        <w:t xml:space="preserve">bide by </w:t>
      </w:r>
      <w:r w:rsidRPr="00DE5F7E">
        <w:rPr>
          <w:rFonts w:ascii="Arial" w:eastAsia="Times New Roman" w:hAnsi="Arial" w:cs="Arial"/>
          <w:color w:val="0F1115"/>
          <w:kern w:val="0"/>
          <w:sz w:val="24"/>
          <w:szCs w:val="24"/>
          <w:lang w:eastAsia="en-GB"/>
          <w14:ligatures w14:val="none"/>
        </w:rPr>
        <w:t xml:space="preserve">the </w:t>
      </w:r>
      <w:r w:rsidR="003C7633" w:rsidRPr="00DE5F7E">
        <w:rPr>
          <w:rFonts w:ascii="Arial" w:eastAsia="Times New Roman" w:hAnsi="Arial" w:cs="Arial"/>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Companies Act 2006</w:t>
      </w:r>
      <w:r w:rsidR="003C7633" w:rsidRPr="00DE5F7E">
        <w:rPr>
          <w:rFonts w:ascii="Arial" w:eastAsia="Times New Roman" w:hAnsi="Arial" w:cs="Arial"/>
          <w:color w:val="0F1115"/>
          <w:kern w:val="0"/>
          <w:sz w:val="24"/>
          <w:szCs w:val="24"/>
          <w:lang w:eastAsia="en-GB"/>
          <w14:ligatures w14:val="none"/>
        </w:rPr>
        <w:t>).</w:t>
      </w:r>
    </w:p>
    <w:p w14:paraId="149A88BA" w14:textId="77777777"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4. Mission, Aims, SMART Objectives &amp; USP</w:t>
      </w:r>
    </w:p>
    <w:p w14:paraId="077BFB59" w14:textId="4355D853" w:rsidR="00F26C34" w:rsidRPr="00DE5F7E" w:rsidRDefault="00F26C34" w:rsidP="006C2034">
      <w:pPr>
        <w:numPr>
          <w:ilvl w:val="0"/>
          <w:numId w:val="2"/>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Mission Statement:</w:t>
      </w:r>
      <w:r w:rsidRPr="00DE5F7E">
        <w:rPr>
          <w:rFonts w:ascii="Arial" w:eastAsia="Times New Roman" w:hAnsi="Arial" w:cs="Arial"/>
          <w:color w:val="0F1115"/>
          <w:kern w:val="0"/>
          <w:sz w:val="24"/>
          <w:szCs w:val="24"/>
          <w:lang w:eastAsia="en-GB"/>
          <w14:ligatures w14:val="none"/>
        </w:rPr>
        <w:t xml:space="preserve"> “To </w:t>
      </w:r>
      <w:r w:rsidR="000F0E15" w:rsidRPr="00DE5F7E">
        <w:rPr>
          <w:rFonts w:ascii="Arial" w:eastAsia="Times New Roman" w:hAnsi="Arial" w:cs="Arial"/>
          <w:color w:val="0F1115"/>
          <w:kern w:val="0"/>
          <w:sz w:val="24"/>
          <w:szCs w:val="24"/>
          <w:lang w:eastAsia="en-GB"/>
          <w14:ligatures w14:val="none"/>
        </w:rPr>
        <w:t>inspire</w:t>
      </w:r>
      <w:r w:rsidRPr="00DE5F7E">
        <w:rPr>
          <w:rFonts w:ascii="Arial" w:eastAsia="Times New Roman" w:hAnsi="Arial" w:cs="Arial"/>
          <w:color w:val="0F1115"/>
          <w:kern w:val="0"/>
          <w:sz w:val="24"/>
          <w:szCs w:val="24"/>
          <w:lang w:eastAsia="en-GB"/>
          <w14:ligatures w14:val="none"/>
        </w:rPr>
        <w:t xml:space="preserve"> </w:t>
      </w:r>
      <w:r w:rsidR="001E7E99" w:rsidRPr="00DE5F7E">
        <w:rPr>
          <w:rFonts w:ascii="Arial" w:eastAsia="Times New Roman" w:hAnsi="Arial" w:cs="Arial"/>
          <w:color w:val="0F1115"/>
          <w:kern w:val="0"/>
          <w:sz w:val="24"/>
          <w:szCs w:val="24"/>
          <w:lang w:eastAsia="en-GB"/>
          <w14:ligatures w14:val="none"/>
        </w:rPr>
        <w:t>trust</w:t>
      </w:r>
      <w:r w:rsidRPr="00DE5F7E">
        <w:rPr>
          <w:rFonts w:ascii="Arial" w:eastAsia="Times New Roman" w:hAnsi="Arial" w:cs="Arial"/>
          <w:color w:val="0F1115"/>
          <w:kern w:val="0"/>
          <w:sz w:val="24"/>
          <w:szCs w:val="24"/>
          <w:lang w:eastAsia="en-GB"/>
          <w14:ligatures w14:val="none"/>
        </w:rPr>
        <w:t xml:space="preserve"> through ethical, </w:t>
      </w:r>
      <w:r w:rsidR="00CB6879" w:rsidRPr="00DE5F7E">
        <w:rPr>
          <w:rFonts w:ascii="Arial" w:eastAsia="Times New Roman" w:hAnsi="Arial" w:cs="Arial"/>
          <w:color w:val="0F1115"/>
          <w:kern w:val="0"/>
          <w:sz w:val="24"/>
          <w:szCs w:val="24"/>
          <w:lang w:eastAsia="en-GB"/>
          <w14:ligatures w14:val="none"/>
        </w:rPr>
        <w:t xml:space="preserve">professional </w:t>
      </w:r>
      <w:r w:rsidRPr="00DE5F7E">
        <w:rPr>
          <w:rFonts w:ascii="Arial" w:eastAsia="Times New Roman" w:hAnsi="Arial" w:cs="Arial"/>
          <w:color w:val="0F1115"/>
          <w:kern w:val="0"/>
          <w:sz w:val="24"/>
          <w:szCs w:val="24"/>
          <w:lang w:eastAsia="en-GB"/>
          <w14:ligatures w14:val="none"/>
        </w:rPr>
        <w:t xml:space="preserve">medical </w:t>
      </w:r>
      <w:r w:rsidR="003C33AD" w:rsidRPr="00DE5F7E">
        <w:rPr>
          <w:rFonts w:ascii="Arial" w:eastAsia="Times New Roman" w:hAnsi="Arial" w:cs="Arial"/>
          <w:color w:val="0F1115"/>
          <w:kern w:val="0"/>
          <w:sz w:val="24"/>
          <w:szCs w:val="24"/>
          <w:lang w:eastAsia="en-GB"/>
          <w14:ligatures w14:val="none"/>
        </w:rPr>
        <w:t>aestheticians,</w:t>
      </w:r>
      <w:r w:rsidRPr="00DE5F7E">
        <w:rPr>
          <w:rFonts w:ascii="Arial" w:eastAsia="Times New Roman" w:hAnsi="Arial" w:cs="Arial"/>
          <w:color w:val="0F1115"/>
          <w:kern w:val="0"/>
          <w:sz w:val="24"/>
          <w:szCs w:val="24"/>
          <w:lang w:eastAsia="en-GB"/>
          <w14:ligatures w14:val="none"/>
        </w:rPr>
        <w:t xml:space="preserve"> where natural results, </w:t>
      </w:r>
      <w:r w:rsidR="003C33AD" w:rsidRPr="00DE5F7E">
        <w:rPr>
          <w:rFonts w:ascii="Arial" w:eastAsia="Times New Roman" w:hAnsi="Arial" w:cs="Arial"/>
          <w:color w:val="0F1115"/>
          <w:kern w:val="0"/>
          <w:sz w:val="24"/>
          <w:szCs w:val="24"/>
          <w:lang w:eastAsia="en-GB"/>
          <w14:ligatures w14:val="none"/>
        </w:rPr>
        <w:t xml:space="preserve">client </w:t>
      </w:r>
      <w:r w:rsidR="00C16628" w:rsidRPr="00DE5F7E">
        <w:rPr>
          <w:rFonts w:ascii="Arial" w:eastAsia="Times New Roman" w:hAnsi="Arial" w:cs="Arial"/>
          <w:color w:val="0F1115"/>
          <w:kern w:val="0"/>
          <w:sz w:val="24"/>
          <w:szCs w:val="24"/>
          <w:lang w:eastAsia="en-GB"/>
          <w14:ligatures w14:val="none"/>
        </w:rPr>
        <w:t>safety</w:t>
      </w:r>
      <w:r w:rsidR="003C33AD"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and </w:t>
      </w:r>
      <w:r w:rsidR="00C13E7C" w:rsidRPr="00DE5F7E">
        <w:rPr>
          <w:rFonts w:ascii="Arial" w:eastAsia="Times New Roman" w:hAnsi="Arial" w:cs="Arial"/>
          <w:color w:val="0F1115"/>
          <w:kern w:val="0"/>
          <w:sz w:val="24"/>
          <w:szCs w:val="24"/>
          <w:lang w:eastAsia="en-GB"/>
          <w14:ligatures w14:val="none"/>
        </w:rPr>
        <w:t>excellent</w:t>
      </w:r>
      <w:r w:rsidRPr="00DE5F7E">
        <w:rPr>
          <w:rFonts w:ascii="Arial" w:eastAsia="Times New Roman" w:hAnsi="Arial" w:cs="Arial"/>
          <w:color w:val="0F1115"/>
          <w:kern w:val="0"/>
          <w:sz w:val="24"/>
          <w:szCs w:val="24"/>
          <w:lang w:eastAsia="en-GB"/>
          <w14:ligatures w14:val="none"/>
        </w:rPr>
        <w:t xml:space="preserve"> care are our </w:t>
      </w:r>
      <w:r w:rsidR="00E4675D" w:rsidRPr="00DE5F7E">
        <w:rPr>
          <w:rFonts w:ascii="Arial" w:eastAsia="Times New Roman" w:hAnsi="Arial" w:cs="Arial"/>
          <w:color w:val="0F1115"/>
          <w:kern w:val="0"/>
          <w:sz w:val="24"/>
          <w:szCs w:val="24"/>
          <w:lang w:eastAsia="en-GB"/>
          <w14:ligatures w14:val="none"/>
        </w:rPr>
        <w:t>top priorities</w:t>
      </w:r>
      <w:r w:rsidRPr="00DE5F7E">
        <w:rPr>
          <w:rFonts w:ascii="Arial" w:eastAsia="Times New Roman" w:hAnsi="Arial" w:cs="Arial"/>
          <w:color w:val="0F1115"/>
          <w:kern w:val="0"/>
          <w:sz w:val="24"/>
          <w:szCs w:val="24"/>
          <w:lang w:eastAsia="en-GB"/>
          <w14:ligatures w14:val="none"/>
        </w:rPr>
        <w:t>.”</w:t>
      </w:r>
    </w:p>
    <w:p w14:paraId="3A664C84" w14:textId="24761FFA" w:rsidR="00F26C34" w:rsidRPr="00DE5F7E" w:rsidRDefault="00F26C34" w:rsidP="006C2034">
      <w:pPr>
        <w:numPr>
          <w:ilvl w:val="0"/>
          <w:numId w:val="2"/>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Aim:</w:t>
      </w:r>
      <w:r w:rsidRPr="00DE5F7E">
        <w:rPr>
          <w:rFonts w:ascii="Arial" w:eastAsia="Times New Roman" w:hAnsi="Arial" w:cs="Arial"/>
          <w:color w:val="0F1115"/>
          <w:kern w:val="0"/>
          <w:sz w:val="24"/>
          <w:szCs w:val="24"/>
          <w:lang w:eastAsia="en-GB"/>
          <w14:ligatures w14:val="none"/>
        </w:rPr>
        <w:t> To become Cardiff’s most trus</w:t>
      </w:r>
      <w:r w:rsidR="00E5573A" w:rsidRPr="00DE5F7E">
        <w:rPr>
          <w:rFonts w:ascii="Arial" w:eastAsia="Times New Roman" w:hAnsi="Arial" w:cs="Arial"/>
          <w:color w:val="0F1115"/>
          <w:kern w:val="0"/>
          <w:sz w:val="24"/>
          <w:szCs w:val="24"/>
          <w:lang w:eastAsia="en-GB"/>
          <w14:ligatures w14:val="none"/>
        </w:rPr>
        <w:t>tworthy</w:t>
      </w:r>
      <w:r w:rsidRPr="00DE5F7E">
        <w:rPr>
          <w:rFonts w:ascii="Arial" w:eastAsia="Times New Roman" w:hAnsi="Arial" w:cs="Arial"/>
          <w:color w:val="0F1115"/>
          <w:kern w:val="0"/>
          <w:sz w:val="24"/>
          <w:szCs w:val="24"/>
          <w:lang w:eastAsia="en-GB"/>
          <w14:ligatures w14:val="none"/>
        </w:rPr>
        <w:t xml:space="preserve"> and</w:t>
      </w:r>
      <w:r w:rsidR="004D390D" w:rsidRPr="00DE5F7E">
        <w:rPr>
          <w:rFonts w:ascii="Arial" w:eastAsia="Times New Roman" w:hAnsi="Arial" w:cs="Arial"/>
          <w:color w:val="0F1115"/>
          <w:kern w:val="0"/>
          <w:sz w:val="24"/>
          <w:szCs w:val="24"/>
          <w:lang w:eastAsia="en-GB"/>
          <w14:ligatures w14:val="none"/>
        </w:rPr>
        <w:t xml:space="preserve"> advocated</w:t>
      </w:r>
      <w:r w:rsidRPr="00DE5F7E">
        <w:rPr>
          <w:rFonts w:ascii="Arial" w:eastAsia="Times New Roman" w:hAnsi="Arial" w:cs="Arial"/>
          <w:color w:val="0F1115"/>
          <w:kern w:val="0"/>
          <w:sz w:val="24"/>
          <w:szCs w:val="24"/>
          <w:lang w:eastAsia="en-GB"/>
          <w14:ligatures w14:val="none"/>
        </w:rPr>
        <w:t xml:space="preserve"> premium medical aesthetic clinic within three years.</w:t>
      </w:r>
    </w:p>
    <w:p w14:paraId="1E489F86" w14:textId="77777777" w:rsidR="004B5797" w:rsidRPr="00DE5F7E" w:rsidRDefault="004B5797" w:rsidP="004B5797">
      <w:pPr>
        <w:shd w:val="clear" w:color="auto" w:fill="FFFFFF"/>
        <w:spacing w:after="0" w:line="360" w:lineRule="auto"/>
        <w:ind w:left="720"/>
        <w:jc w:val="both"/>
        <w:rPr>
          <w:rFonts w:ascii="Arial" w:eastAsia="Times New Roman" w:hAnsi="Arial" w:cs="Arial"/>
          <w:color w:val="0F1115"/>
          <w:kern w:val="0"/>
          <w:sz w:val="24"/>
          <w:szCs w:val="24"/>
          <w:lang w:eastAsia="en-GB"/>
          <w14:ligatures w14:val="none"/>
        </w:rPr>
      </w:pPr>
    </w:p>
    <w:p w14:paraId="01922CDD" w14:textId="77777777" w:rsidR="00F26C34" w:rsidRPr="00DE5F7E" w:rsidRDefault="00F26C34" w:rsidP="006C2034">
      <w:pPr>
        <w:numPr>
          <w:ilvl w:val="0"/>
          <w:numId w:val="2"/>
        </w:numPr>
        <w:shd w:val="clear" w:color="auto" w:fill="FFFFFF"/>
        <w:spacing w:after="12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SMART Objectives:</w:t>
      </w:r>
    </w:p>
    <w:p w14:paraId="5FCFC3A5" w14:textId="2AF91DE1" w:rsidR="00F26C34" w:rsidRPr="00DE5F7E" w:rsidRDefault="00F26C34" w:rsidP="006C2034">
      <w:pPr>
        <w:numPr>
          <w:ilvl w:val="1"/>
          <w:numId w:val="2"/>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Financial:</w:t>
      </w:r>
      <w:r w:rsidRPr="00DE5F7E">
        <w:rPr>
          <w:rFonts w:ascii="Arial" w:eastAsia="Times New Roman" w:hAnsi="Arial" w:cs="Arial"/>
          <w:color w:val="0F1115"/>
          <w:kern w:val="0"/>
          <w:sz w:val="24"/>
          <w:szCs w:val="24"/>
          <w:lang w:eastAsia="en-GB"/>
          <w14:ligatures w14:val="none"/>
        </w:rPr>
        <w:t> </w:t>
      </w:r>
      <w:r w:rsidR="005067B5" w:rsidRPr="00DE5F7E">
        <w:rPr>
          <w:rFonts w:ascii="Arial" w:eastAsia="Times New Roman" w:hAnsi="Arial" w:cs="Arial"/>
          <w:color w:val="0F1115"/>
          <w:kern w:val="0"/>
          <w:sz w:val="24"/>
          <w:szCs w:val="24"/>
          <w:lang w:eastAsia="en-GB"/>
          <w14:ligatures w14:val="none"/>
        </w:rPr>
        <w:t>Reach</w:t>
      </w:r>
      <w:r w:rsidRPr="00DE5F7E">
        <w:rPr>
          <w:rFonts w:ascii="Arial" w:eastAsia="Times New Roman" w:hAnsi="Arial" w:cs="Arial"/>
          <w:color w:val="0F1115"/>
          <w:kern w:val="0"/>
          <w:sz w:val="24"/>
          <w:szCs w:val="24"/>
          <w:lang w:eastAsia="en-GB"/>
          <w14:ligatures w14:val="none"/>
        </w:rPr>
        <w:t xml:space="preserve"> a gross profit margin of </w:t>
      </w:r>
      <w:r w:rsidR="00537CF0" w:rsidRPr="00DE5F7E">
        <w:rPr>
          <w:rFonts w:ascii="Arial" w:eastAsia="Times New Roman" w:hAnsi="Arial" w:cs="Arial"/>
          <w:color w:val="0F1115"/>
          <w:kern w:val="0"/>
          <w:sz w:val="24"/>
          <w:szCs w:val="24"/>
          <w:lang w:eastAsia="en-GB"/>
          <w14:ligatures w14:val="none"/>
        </w:rPr>
        <w:t>50</w:t>
      </w:r>
      <w:r w:rsidRPr="00DE5F7E">
        <w:rPr>
          <w:rFonts w:ascii="Arial" w:eastAsia="Times New Roman" w:hAnsi="Arial" w:cs="Arial"/>
          <w:color w:val="0F1115"/>
          <w:kern w:val="0"/>
          <w:sz w:val="24"/>
          <w:szCs w:val="24"/>
          <w:lang w:eastAsia="en-GB"/>
          <w14:ligatures w14:val="none"/>
        </w:rPr>
        <w:t>% by the end of Year 1.</w:t>
      </w:r>
    </w:p>
    <w:p w14:paraId="409174F9" w14:textId="50F79B70" w:rsidR="00F26C34" w:rsidRPr="00DE5F7E" w:rsidRDefault="00F26C34" w:rsidP="006C2034">
      <w:pPr>
        <w:numPr>
          <w:ilvl w:val="1"/>
          <w:numId w:val="2"/>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Customer:</w:t>
      </w:r>
      <w:r w:rsidRPr="00DE5F7E">
        <w:rPr>
          <w:rFonts w:ascii="Arial" w:eastAsia="Times New Roman" w:hAnsi="Arial" w:cs="Arial"/>
          <w:color w:val="0F1115"/>
          <w:kern w:val="0"/>
          <w:sz w:val="24"/>
          <w:szCs w:val="24"/>
          <w:lang w:eastAsia="en-GB"/>
          <w14:ligatures w14:val="none"/>
        </w:rPr>
        <w:t> </w:t>
      </w:r>
      <w:r w:rsidR="0093208B" w:rsidRPr="00DE5F7E">
        <w:rPr>
          <w:rFonts w:ascii="Arial" w:eastAsia="Times New Roman" w:hAnsi="Arial" w:cs="Arial"/>
          <w:color w:val="0F1115"/>
          <w:kern w:val="0"/>
          <w:sz w:val="24"/>
          <w:szCs w:val="24"/>
          <w:lang w:eastAsia="en-GB"/>
          <w14:ligatures w14:val="none"/>
        </w:rPr>
        <w:t>Achiev</w:t>
      </w:r>
      <w:r w:rsidR="00A85671" w:rsidRPr="00DE5F7E">
        <w:rPr>
          <w:rFonts w:ascii="Arial" w:eastAsia="Times New Roman" w:hAnsi="Arial" w:cs="Arial"/>
          <w:color w:val="0F1115"/>
          <w:kern w:val="0"/>
          <w:sz w:val="24"/>
          <w:szCs w:val="24"/>
          <w:lang w:eastAsia="en-GB"/>
          <w14:ligatures w14:val="none"/>
        </w:rPr>
        <w:t>e</w:t>
      </w:r>
      <w:r w:rsidRPr="00DE5F7E">
        <w:rPr>
          <w:rFonts w:ascii="Arial" w:eastAsia="Times New Roman" w:hAnsi="Arial" w:cs="Arial"/>
          <w:color w:val="0F1115"/>
          <w:kern w:val="0"/>
          <w:sz w:val="24"/>
          <w:szCs w:val="24"/>
          <w:lang w:eastAsia="en-GB"/>
          <w14:ligatures w14:val="none"/>
        </w:rPr>
        <w:t xml:space="preserve"> 4.8-star Google My Business rating from </w:t>
      </w:r>
      <w:r w:rsidR="00C10867" w:rsidRPr="00DE5F7E">
        <w:rPr>
          <w:rFonts w:ascii="Arial" w:eastAsia="Times New Roman" w:hAnsi="Arial" w:cs="Arial"/>
          <w:color w:val="0F1115"/>
          <w:kern w:val="0"/>
          <w:sz w:val="24"/>
          <w:szCs w:val="24"/>
          <w:lang w:eastAsia="en-GB"/>
          <w14:ligatures w14:val="none"/>
        </w:rPr>
        <w:t>60</w:t>
      </w:r>
      <w:r w:rsidRPr="00DE5F7E">
        <w:rPr>
          <w:rFonts w:ascii="Arial" w:eastAsia="Times New Roman" w:hAnsi="Arial" w:cs="Arial"/>
          <w:color w:val="0F1115"/>
          <w:kern w:val="0"/>
          <w:sz w:val="24"/>
          <w:szCs w:val="24"/>
          <w:lang w:eastAsia="en-GB"/>
          <w14:ligatures w14:val="none"/>
        </w:rPr>
        <w:t>+ verified reviews in</w:t>
      </w:r>
      <w:r w:rsidR="005C46F1" w:rsidRPr="00DE5F7E">
        <w:rPr>
          <w:rFonts w:ascii="Arial" w:eastAsia="Times New Roman" w:hAnsi="Arial" w:cs="Arial"/>
          <w:color w:val="0F1115"/>
          <w:kern w:val="0"/>
          <w:sz w:val="24"/>
          <w:szCs w:val="24"/>
          <w:lang w:eastAsia="en-GB"/>
          <w14:ligatures w14:val="none"/>
        </w:rPr>
        <w:t xml:space="preserve"> </w:t>
      </w:r>
      <w:r w:rsidR="00E459B3" w:rsidRPr="00DE5F7E">
        <w:rPr>
          <w:rFonts w:ascii="Arial" w:eastAsia="Times New Roman" w:hAnsi="Arial" w:cs="Arial"/>
          <w:color w:val="0F1115"/>
          <w:kern w:val="0"/>
          <w:sz w:val="24"/>
          <w:szCs w:val="24"/>
          <w:lang w:eastAsia="en-GB"/>
          <w14:ligatures w14:val="none"/>
        </w:rPr>
        <w:t>year 1</w:t>
      </w:r>
      <w:r w:rsidRPr="00DE5F7E">
        <w:rPr>
          <w:rFonts w:ascii="Arial" w:eastAsia="Times New Roman" w:hAnsi="Arial" w:cs="Arial"/>
          <w:color w:val="0F1115"/>
          <w:kern w:val="0"/>
          <w:sz w:val="24"/>
          <w:szCs w:val="24"/>
          <w:lang w:eastAsia="en-GB"/>
          <w14:ligatures w14:val="none"/>
        </w:rPr>
        <w:t>.</w:t>
      </w:r>
    </w:p>
    <w:p w14:paraId="27414635" w14:textId="38D870B5" w:rsidR="00F26C34" w:rsidRPr="00DE5F7E" w:rsidRDefault="00F26C34" w:rsidP="006C2034">
      <w:pPr>
        <w:numPr>
          <w:ilvl w:val="1"/>
          <w:numId w:val="2"/>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Operational:</w:t>
      </w:r>
      <w:r w:rsidR="00E459B3" w:rsidRPr="00DE5F7E">
        <w:rPr>
          <w:rFonts w:ascii="Arial" w:eastAsia="Times New Roman" w:hAnsi="Arial" w:cs="Arial"/>
          <w:color w:val="0F1115"/>
          <w:kern w:val="0"/>
          <w:sz w:val="24"/>
          <w:szCs w:val="24"/>
          <w:lang w:eastAsia="en-GB"/>
          <w14:ligatures w14:val="none"/>
        </w:rPr>
        <w:t xml:space="preserve"> I</w:t>
      </w:r>
      <w:r w:rsidRPr="00DE5F7E">
        <w:rPr>
          <w:rFonts w:ascii="Arial" w:eastAsia="Times New Roman" w:hAnsi="Arial" w:cs="Arial"/>
          <w:color w:val="0F1115"/>
          <w:kern w:val="0"/>
          <w:sz w:val="24"/>
          <w:szCs w:val="24"/>
          <w:lang w:eastAsia="en-GB"/>
          <w14:ligatures w14:val="none"/>
        </w:rPr>
        <w:t xml:space="preserve">mplement a digital client management system for </w:t>
      </w:r>
      <w:r w:rsidR="00E459B3" w:rsidRPr="00DE5F7E">
        <w:rPr>
          <w:rFonts w:ascii="Arial" w:eastAsia="Times New Roman" w:hAnsi="Arial" w:cs="Arial"/>
          <w:color w:val="0F1115"/>
          <w:kern w:val="0"/>
          <w:sz w:val="24"/>
          <w:szCs w:val="24"/>
          <w:lang w:eastAsia="en-GB"/>
          <w14:ligatures w14:val="none"/>
        </w:rPr>
        <w:t xml:space="preserve">records, </w:t>
      </w:r>
      <w:r w:rsidRPr="00DE5F7E">
        <w:rPr>
          <w:rFonts w:ascii="Arial" w:eastAsia="Times New Roman" w:hAnsi="Arial" w:cs="Arial"/>
          <w:color w:val="0F1115"/>
          <w:kern w:val="0"/>
          <w:sz w:val="24"/>
          <w:szCs w:val="24"/>
          <w:lang w:eastAsia="en-GB"/>
          <w14:ligatures w14:val="none"/>
        </w:rPr>
        <w:t xml:space="preserve">consultations, and aftercare </w:t>
      </w:r>
      <w:r w:rsidR="00C94DCB" w:rsidRPr="00DE5F7E">
        <w:rPr>
          <w:rFonts w:ascii="Arial" w:eastAsia="Times New Roman" w:hAnsi="Arial" w:cs="Arial"/>
          <w:color w:val="0F1115"/>
          <w:kern w:val="0"/>
          <w:sz w:val="24"/>
          <w:szCs w:val="24"/>
          <w:lang w:eastAsia="en-GB"/>
          <w14:ligatures w14:val="none"/>
        </w:rPr>
        <w:t>with</w:t>
      </w:r>
      <w:r w:rsidR="00460CFC" w:rsidRPr="00DE5F7E">
        <w:rPr>
          <w:rFonts w:ascii="Arial" w:eastAsia="Times New Roman" w:hAnsi="Arial" w:cs="Arial"/>
          <w:color w:val="0F1115"/>
          <w:kern w:val="0"/>
          <w:sz w:val="24"/>
          <w:szCs w:val="24"/>
          <w:lang w:eastAsia="en-GB"/>
          <w14:ligatures w14:val="none"/>
        </w:rPr>
        <w:t>in</w:t>
      </w:r>
      <w:r w:rsidRPr="00DE5F7E">
        <w:rPr>
          <w:rFonts w:ascii="Arial" w:eastAsia="Times New Roman" w:hAnsi="Arial" w:cs="Arial"/>
          <w:color w:val="0F1115"/>
          <w:kern w:val="0"/>
          <w:sz w:val="24"/>
          <w:szCs w:val="24"/>
          <w:lang w:eastAsia="en-GB"/>
          <w14:ligatures w14:val="none"/>
        </w:rPr>
        <w:t xml:space="preserve"> </w:t>
      </w:r>
      <w:r w:rsidR="00460CFC" w:rsidRPr="00DE5F7E">
        <w:rPr>
          <w:rFonts w:ascii="Arial" w:eastAsia="Times New Roman" w:hAnsi="Arial" w:cs="Arial"/>
          <w:color w:val="0F1115"/>
          <w:kern w:val="0"/>
          <w:sz w:val="24"/>
          <w:szCs w:val="24"/>
          <w:lang w:eastAsia="en-GB"/>
          <w14:ligatures w14:val="none"/>
        </w:rPr>
        <w:t>6</w:t>
      </w:r>
      <w:r w:rsidRPr="00DE5F7E">
        <w:rPr>
          <w:rFonts w:ascii="Arial" w:eastAsia="Times New Roman" w:hAnsi="Arial" w:cs="Arial"/>
          <w:color w:val="0F1115"/>
          <w:kern w:val="0"/>
          <w:sz w:val="24"/>
          <w:szCs w:val="24"/>
          <w:lang w:eastAsia="en-GB"/>
          <w14:ligatures w14:val="none"/>
        </w:rPr>
        <w:t xml:space="preserve"> months of trading.</w:t>
      </w:r>
    </w:p>
    <w:p w14:paraId="0E2F1940" w14:textId="0E8EC51F" w:rsidR="00F26C34" w:rsidRPr="00DE5F7E" w:rsidRDefault="00F26C34" w:rsidP="006C2034">
      <w:pPr>
        <w:numPr>
          <w:ilvl w:val="1"/>
          <w:numId w:val="2"/>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Growth:</w:t>
      </w:r>
      <w:r w:rsidRPr="00DE5F7E">
        <w:rPr>
          <w:rFonts w:ascii="Arial" w:eastAsia="Times New Roman" w:hAnsi="Arial" w:cs="Arial"/>
          <w:color w:val="0F1115"/>
          <w:kern w:val="0"/>
          <w:sz w:val="24"/>
          <w:szCs w:val="24"/>
          <w:lang w:eastAsia="en-GB"/>
          <w14:ligatures w14:val="none"/>
        </w:rPr>
        <w:t> </w:t>
      </w:r>
      <w:r w:rsidR="005067B5" w:rsidRPr="00DE5F7E">
        <w:rPr>
          <w:rFonts w:ascii="Arial" w:eastAsia="Times New Roman" w:hAnsi="Arial" w:cs="Arial"/>
          <w:color w:val="0F1115"/>
          <w:kern w:val="0"/>
          <w:sz w:val="24"/>
          <w:szCs w:val="24"/>
          <w:lang w:eastAsia="en-GB"/>
          <w14:ligatures w14:val="none"/>
        </w:rPr>
        <w:t>Add</w:t>
      </w:r>
      <w:r w:rsidRPr="00DE5F7E">
        <w:rPr>
          <w:rFonts w:ascii="Arial" w:eastAsia="Times New Roman" w:hAnsi="Arial" w:cs="Arial"/>
          <w:color w:val="0F1115"/>
          <w:kern w:val="0"/>
          <w:sz w:val="24"/>
          <w:szCs w:val="24"/>
          <w:lang w:eastAsia="en-GB"/>
          <w14:ligatures w14:val="none"/>
        </w:rPr>
        <w:t xml:space="preserve"> </w:t>
      </w:r>
      <w:r w:rsidR="00F35C5F" w:rsidRPr="00DE5F7E">
        <w:rPr>
          <w:rFonts w:ascii="Arial" w:eastAsia="Times New Roman" w:hAnsi="Arial" w:cs="Arial"/>
          <w:color w:val="0F1115"/>
          <w:kern w:val="0"/>
          <w:sz w:val="24"/>
          <w:szCs w:val="24"/>
          <w:lang w:eastAsia="en-GB"/>
          <w14:ligatures w14:val="none"/>
        </w:rPr>
        <w:t>2</w:t>
      </w:r>
      <w:r w:rsidRPr="00DE5F7E">
        <w:rPr>
          <w:rFonts w:ascii="Arial" w:eastAsia="Times New Roman" w:hAnsi="Arial" w:cs="Arial"/>
          <w:color w:val="0F1115"/>
          <w:kern w:val="0"/>
          <w:sz w:val="24"/>
          <w:szCs w:val="24"/>
          <w:lang w:eastAsia="en-GB"/>
          <w14:ligatures w14:val="none"/>
        </w:rPr>
        <w:t xml:space="preserve"> new advanced treatment e.g. </w:t>
      </w:r>
      <w:r w:rsidR="00960790" w:rsidRPr="00DE5F7E">
        <w:rPr>
          <w:rFonts w:ascii="Arial" w:eastAsia="Times New Roman" w:hAnsi="Arial" w:cs="Arial"/>
          <w:color w:val="0F1115"/>
          <w:kern w:val="0"/>
          <w:sz w:val="24"/>
          <w:szCs w:val="24"/>
          <w:lang w:eastAsia="en-GB"/>
          <w14:ligatures w14:val="none"/>
        </w:rPr>
        <w:t xml:space="preserve">Morpheus </w:t>
      </w:r>
      <w:r w:rsidR="00B36524" w:rsidRPr="00DE5F7E">
        <w:rPr>
          <w:rFonts w:ascii="Arial" w:eastAsia="Times New Roman" w:hAnsi="Arial" w:cs="Arial"/>
          <w:color w:val="0F1115"/>
          <w:kern w:val="0"/>
          <w:sz w:val="24"/>
          <w:szCs w:val="24"/>
          <w:lang w:eastAsia="en-GB"/>
          <w14:ligatures w14:val="none"/>
        </w:rPr>
        <w:t xml:space="preserve">and Laser Hair Removal </w:t>
      </w:r>
      <w:r w:rsidR="00C94DCB" w:rsidRPr="00DE5F7E">
        <w:rPr>
          <w:rFonts w:ascii="Arial" w:eastAsia="Times New Roman" w:hAnsi="Arial" w:cs="Arial"/>
          <w:color w:val="0F1115"/>
          <w:kern w:val="0"/>
          <w:sz w:val="24"/>
          <w:szCs w:val="24"/>
          <w:lang w:eastAsia="en-GB"/>
          <w14:ligatures w14:val="none"/>
        </w:rPr>
        <w:t>with</w:t>
      </w:r>
      <w:r w:rsidRPr="00DE5F7E">
        <w:rPr>
          <w:rFonts w:ascii="Arial" w:eastAsia="Times New Roman" w:hAnsi="Arial" w:cs="Arial"/>
          <w:color w:val="0F1115"/>
          <w:kern w:val="0"/>
          <w:sz w:val="24"/>
          <w:szCs w:val="24"/>
          <w:lang w:eastAsia="en-GB"/>
          <w14:ligatures w14:val="none"/>
        </w:rPr>
        <w:t>in the first 18 months</w:t>
      </w:r>
      <w:r w:rsidR="00465399" w:rsidRPr="00DE5F7E">
        <w:rPr>
          <w:rFonts w:ascii="Arial" w:eastAsia="Times New Roman" w:hAnsi="Arial" w:cs="Arial"/>
          <w:color w:val="0F1115"/>
          <w:kern w:val="0"/>
          <w:sz w:val="24"/>
          <w:szCs w:val="24"/>
          <w:lang w:eastAsia="en-GB"/>
          <w14:ligatures w14:val="none"/>
        </w:rPr>
        <w:t>.</w:t>
      </w:r>
    </w:p>
    <w:p w14:paraId="3FE8765B" w14:textId="009A85A5" w:rsidR="00F26C34" w:rsidRPr="00DE5F7E" w:rsidRDefault="00F26C34" w:rsidP="006C2034">
      <w:pPr>
        <w:numPr>
          <w:ilvl w:val="0"/>
          <w:numId w:val="2"/>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USP:</w:t>
      </w:r>
      <w:r w:rsidRPr="00DE5F7E">
        <w:rPr>
          <w:rFonts w:ascii="Arial" w:eastAsia="Times New Roman" w:hAnsi="Arial" w:cs="Arial"/>
          <w:color w:val="0F1115"/>
          <w:kern w:val="0"/>
          <w:sz w:val="24"/>
          <w:szCs w:val="24"/>
          <w:lang w:eastAsia="en-GB"/>
          <w14:ligatures w14:val="none"/>
        </w:rPr>
        <w:t> </w:t>
      </w:r>
      <w:r w:rsidRPr="00DE5F7E">
        <w:rPr>
          <w:rFonts w:ascii="Arial" w:eastAsia="Times New Roman" w:hAnsi="Arial" w:cs="Arial"/>
          <w:b/>
          <w:bCs/>
          <w:color w:val="0F1115"/>
          <w:kern w:val="0"/>
          <w:sz w:val="24"/>
          <w:szCs w:val="24"/>
          <w:lang w:eastAsia="en-GB"/>
          <w14:ligatures w14:val="none"/>
        </w:rPr>
        <w:t xml:space="preserve">“The </w:t>
      </w:r>
      <w:r w:rsidR="00023197" w:rsidRPr="00DE5F7E">
        <w:rPr>
          <w:rFonts w:ascii="Arial" w:eastAsia="Times New Roman" w:hAnsi="Arial" w:cs="Arial"/>
          <w:b/>
          <w:bCs/>
          <w:color w:val="0F1115"/>
          <w:kern w:val="0"/>
          <w:sz w:val="24"/>
          <w:szCs w:val="24"/>
          <w:lang w:eastAsia="en-GB"/>
          <w14:ligatures w14:val="none"/>
        </w:rPr>
        <w:t>Specialist</w:t>
      </w:r>
      <w:r w:rsidRPr="00DE5F7E">
        <w:rPr>
          <w:rFonts w:ascii="Arial" w:eastAsia="Times New Roman" w:hAnsi="Arial" w:cs="Arial"/>
          <w:b/>
          <w:bCs/>
          <w:color w:val="0F1115"/>
          <w:kern w:val="0"/>
          <w:sz w:val="24"/>
          <w:szCs w:val="24"/>
          <w:lang w:eastAsia="en-GB"/>
          <w14:ligatures w14:val="none"/>
        </w:rPr>
        <w:t>-Led Lounge.”</w:t>
      </w:r>
      <w:r w:rsidRPr="00DE5F7E">
        <w:rPr>
          <w:rFonts w:ascii="Arial" w:eastAsia="Times New Roman" w:hAnsi="Arial" w:cs="Arial"/>
          <w:color w:val="0F1115"/>
          <w:kern w:val="0"/>
          <w:sz w:val="24"/>
          <w:szCs w:val="24"/>
          <w:lang w:eastAsia="en-GB"/>
          <w14:ligatures w14:val="none"/>
        </w:rPr>
        <w:t> </w:t>
      </w:r>
      <w:r w:rsidR="00F65FB0" w:rsidRPr="00DE5F7E">
        <w:rPr>
          <w:rFonts w:ascii="Arial" w:eastAsia="Times New Roman" w:hAnsi="Arial" w:cs="Arial"/>
          <w:color w:val="0F1115"/>
          <w:kern w:val="0"/>
          <w:sz w:val="24"/>
          <w:szCs w:val="24"/>
          <w:lang w:eastAsia="en-GB"/>
          <w14:ligatures w14:val="none"/>
        </w:rPr>
        <w:t>PVL</w:t>
      </w:r>
      <w:r w:rsidRPr="00DE5F7E">
        <w:rPr>
          <w:rFonts w:ascii="Arial" w:eastAsia="Times New Roman" w:hAnsi="Arial" w:cs="Arial"/>
          <w:color w:val="0F1115"/>
          <w:kern w:val="0"/>
          <w:sz w:val="24"/>
          <w:szCs w:val="24"/>
          <w:lang w:eastAsia="en-GB"/>
          <w14:ligatures w14:val="none"/>
        </w:rPr>
        <w:t xml:space="preserve"> offer</w:t>
      </w:r>
      <w:r w:rsidR="00F65FB0" w:rsidRPr="00DE5F7E">
        <w:rPr>
          <w:rFonts w:ascii="Arial" w:eastAsia="Times New Roman" w:hAnsi="Arial" w:cs="Arial"/>
          <w:color w:val="0F1115"/>
          <w:kern w:val="0"/>
          <w:sz w:val="24"/>
          <w:szCs w:val="24"/>
          <w:lang w:eastAsia="en-GB"/>
          <w14:ligatures w14:val="none"/>
        </w:rPr>
        <w:t>s</w:t>
      </w:r>
      <w:r w:rsidRPr="00DE5F7E">
        <w:rPr>
          <w:rFonts w:ascii="Arial" w:eastAsia="Times New Roman" w:hAnsi="Arial" w:cs="Arial"/>
          <w:color w:val="0F1115"/>
          <w:kern w:val="0"/>
          <w:sz w:val="24"/>
          <w:szCs w:val="24"/>
          <w:lang w:eastAsia="en-GB"/>
          <w14:ligatures w14:val="none"/>
        </w:rPr>
        <w:t xml:space="preserve"> </w:t>
      </w:r>
      <w:r w:rsidR="008979BA" w:rsidRPr="00DE5F7E">
        <w:rPr>
          <w:rFonts w:ascii="Arial" w:eastAsia="Times New Roman" w:hAnsi="Arial" w:cs="Arial"/>
          <w:color w:val="0F1115"/>
          <w:kern w:val="0"/>
          <w:sz w:val="24"/>
          <w:szCs w:val="24"/>
          <w:lang w:eastAsia="en-GB"/>
          <w14:ligatures w14:val="none"/>
        </w:rPr>
        <w:t>compulsory</w:t>
      </w:r>
      <w:r w:rsidRPr="00DE5F7E">
        <w:rPr>
          <w:rFonts w:ascii="Arial" w:eastAsia="Times New Roman" w:hAnsi="Arial" w:cs="Arial"/>
          <w:color w:val="0F1115"/>
          <w:kern w:val="0"/>
          <w:sz w:val="24"/>
          <w:szCs w:val="24"/>
          <w:lang w:eastAsia="en-GB"/>
          <w14:ligatures w14:val="none"/>
        </w:rPr>
        <w:t xml:space="preserve"> consultations with a qualified medical prescriber</w:t>
      </w:r>
      <w:r w:rsidR="008979BA"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ensur</w:t>
      </w:r>
      <w:r w:rsidR="008979BA" w:rsidRPr="00DE5F7E">
        <w:rPr>
          <w:rFonts w:ascii="Arial" w:eastAsia="Times New Roman" w:hAnsi="Arial" w:cs="Arial"/>
          <w:color w:val="0F1115"/>
          <w:kern w:val="0"/>
          <w:sz w:val="24"/>
          <w:szCs w:val="24"/>
          <w:lang w:eastAsia="en-GB"/>
          <w14:ligatures w14:val="none"/>
        </w:rPr>
        <w:t>ing</w:t>
      </w:r>
      <w:r w:rsidRPr="00DE5F7E">
        <w:rPr>
          <w:rFonts w:ascii="Arial" w:eastAsia="Times New Roman" w:hAnsi="Arial" w:cs="Arial"/>
          <w:color w:val="0F1115"/>
          <w:kern w:val="0"/>
          <w:sz w:val="24"/>
          <w:szCs w:val="24"/>
          <w:lang w:eastAsia="en-GB"/>
          <w14:ligatures w14:val="none"/>
        </w:rPr>
        <w:t xml:space="preserve"> treatment plan</w:t>
      </w:r>
      <w:r w:rsidR="008979BA" w:rsidRPr="00DE5F7E">
        <w:rPr>
          <w:rFonts w:ascii="Arial" w:eastAsia="Times New Roman" w:hAnsi="Arial" w:cs="Arial"/>
          <w:color w:val="0F1115"/>
          <w:kern w:val="0"/>
          <w:sz w:val="24"/>
          <w:szCs w:val="24"/>
          <w:lang w:eastAsia="en-GB"/>
          <w14:ligatures w14:val="none"/>
        </w:rPr>
        <w:t>s</w:t>
      </w:r>
      <w:r w:rsidRPr="00DE5F7E">
        <w:rPr>
          <w:rFonts w:ascii="Arial" w:eastAsia="Times New Roman" w:hAnsi="Arial" w:cs="Arial"/>
          <w:color w:val="0F1115"/>
          <w:kern w:val="0"/>
          <w:sz w:val="24"/>
          <w:szCs w:val="24"/>
          <w:lang w:eastAsia="en-GB"/>
          <w14:ligatures w14:val="none"/>
        </w:rPr>
        <w:t xml:space="preserve"> </w:t>
      </w:r>
      <w:r w:rsidR="008979BA" w:rsidRPr="00DE5F7E">
        <w:rPr>
          <w:rFonts w:ascii="Arial" w:eastAsia="Times New Roman" w:hAnsi="Arial" w:cs="Arial"/>
          <w:color w:val="0F1115"/>
          <w:kern w:val="0"/>
          <w:sz w:val="24"/>
          <w:szCs w:val="24"/>
          <w:lang w:eastAsia="en-GB"/>
          <w14:ligatures w14:val="none"/>
        </w:rPr>
        <w:t>are</w:t>
      </w:r>
      <w:r w:rsidRPr="00DE5F7E">
        <w:rPr>
          <w:rFonts w:ascii="Arial" w:eastAsia="Times New Roman" w:hAnsi="Arial" w:cs="Arial"/>
          <w:color w:val="0F1115"/>
          <w:kern w:val="0"/>
          <w:sz w:val="24"/>
          <w:szCs w:val="24"/>
          <w:lang w:eastAsia="en-GB"/>
          <w14:ligatures w14:val="none"/>
        </w:rPr>
        <w:t xml:space="preserve"> medically </w:t>
      </w:r>
      <w:r w:rsidR="00B75623" w:rsidRPr="00DE5F7E">
        <w:rPr>
          <w:rFonts w:ascii="Arial" w:eastAsia="Times New Roman" w:hAnsi="Arial" w:cs="Arial"/>
          <w:color w:val="0F1115"/>
          <w:kern w:val="0"/>
          <w:sz w:val="24"/>
          <w:szCs w:val="24"/>
          <w:lang w:eastAsia="en-GB"/>
          <w14:ligatures w14:val="none"/>
        </w:rPr>
        <w:t>rigorous</w:t>
      </w:r>
      <w:r w:rsidRPr="00DE5F7E">
        <w:rPr>
          <w:rFonts w:ascii="Arial" w:eastAsia="Times New Roman" w:hAnsi="Arial" w:cs="Arial"/>
          <w:color w:val="0F1115"/>
          <w:kern w:val="0"/>
          <w:sz w:val="24"/>
          <w:szCs w:val="24"/>
          <w:lang w:eastAsia="en-GB"/>
          <w14:ligatures w14:val="none"/>
        </w:rPr>
        <w:t xml:space="preserve">, </w:t>
      </w:r>
      <w:r w:rsidR="00AC4B59" w:rsidRPr="00DE5F7E">
        <w:rPr>
          <w:rFonts w:ascii="Arial" w:eastAsia="Times New Roman" w:hAnsi="Arial" w:cs="Arial"/>
          <w:color w:val="0F1115"/>
          <w:kern w:val="0"/>
          <w:sz w:val="24"/>
          <w:szCs w:val="24"/>
          <w:lang w:eastAsia="en-GB"/>
          <w14:ligatures w14:val="none"/>
        </w:rPr>
        <w:t>tailored</w:t>
      </w:r>
      <w:r w:rsidRPr="00DE5F7E">
        <w:rPr>
          <w:rFonts w:ascii="Arial" w:eastAsia="Times New Roman" w:hAnsi="Arial" w:cs="Arial"/>
          <w:color w:val="0F1115"/>
          <w:kern w:val="0"/>
          <w:sz w:val="24"/>
          <w:szCs w:val="24"/>
          <w:lang w:eastAsia="en-GB"/>
          <w14:ligatures w14:val="none"/>
        </w:rPr>
        <w:t>, and achiev</w:t>
      </w:r>
      <w:r w:rsidR="00B75623" w:rsidRPr="00DE5F7E">
        <w:rPr>
          <w:rFonts w:ascii="Arial" w:eastAsia="Times New Roman" w:hAnsi="Arial" w:cs="Arial"/>
          <w:color w:val="0F1115"/>
          <w:kern w:val="0"/>
          <w:sz w:val="24"/>
          <w:szCs w:val="24"/>
          <w:lang w:eastAsia="en-GB"/>
          <w14:ligatures w14:val="none"/>
        </w:rPr>
        <w:t>e</w:t>
      </w:r>
      <w:r w:rsidRPr="00DE5F7E">
        <w:rPr>
          <w:rFonts w:ascii="Arial" w:eastAsia="Times New Roman" w:hAnsi="Arial" w:cs="Arial"/>
          <w:color w:val="0F1115"/>
          <w:kern w:val="0"/>
          <w:sz w:val="24"/>
          <w:szCs w:val="24"/>
          <w:lang w:eastAsia="en-GB"/>
          <w14:ligatures w14:val="none"/>
        </w:rPr>
        <w:t xml:space="preserve"> </w:t>
      </w:r>
      <w:r w:rsidR="00AC4B59" w:rsidRPr="00DE5F7E">
        <w:rPr>
          <w:rFonts w:ascii="Arial" w:eastAsia="Times New Roman" w:hAnsi="Arial" w:cs="Arial"/>
          <w:color w:val="0F1115"/>
          <w:kern w:val="0"/>
          <w:sz w:val="24"/>
          <w:szCs w:val="24"/>
          <w:lang w:eastAsia="en-GB"/>
          <w14:ligatures w14:val="none"/>
        </w:rPr>
        <w:t>harmo</w:t>
      </w:r>
      <w:r w:rsidR="00A205AF" w:rsidRPr="00DE5F7E">
        <w:rPr>
          <w:rFonts w:ascii="Arial" w:eastAsia="Times New Roman" w:hAnsi="Arial" w:cs="Arial"/>
          <w:color w:val="0F1115"/>
          <w:kern w:val="0"/>
          <w:sz w:val="24"/>
          <w:szCs w:val="24"/>
          <w:lang w:eastAsia="en-GB"/>
          <w14:ligatures w14:val="none"/>
        </w:rPr>
        <w:t>nious</w:t>
      </w:r>
      <w:r w:rsidR="00851B96" w:rsidRPr="00DE5F7E">
        <w:rPr>
          <w:rFonts w:ascii="Arial" w:eastAsia="Times New Roman" w:hAnsi="Arial" w:cs="Arial"/>
          <w:color w:val="0F1115"/>
          <w:kern w:val="0"/>
          <w:sz w:val="24"/>
          <w:szCs w:val="24"/>
          <w:lang w:eastAsia="en-GB"/>
          <w14:ligatures w14:val="none"/>
        </w:rPr>
        <w:t xml:space="preserve"> and subtle </w:t>
      </w:r>
      <w:r w:rsidRPr="00DE5F7E">
        <w:rPr>
          <w:rFonts w:ascii="Arial" w:eastAsia="Times New Roman" w:hAnsi="Arial" w:cs="Arial"/>
          <w:color w:val="0F1115"/>
          <w:kern w:val="0"/>
          <w:sz w:val="24"/>
          <w:szCs w:val="24"/>
          <w:lang w:eastAsia="en-GB"/>
          <w14:ligatures w14:val="none"/>
        </w:rPr>
        <w:t>results, f</w:t>
      </w:r>
      <w:r w:rsidR="00117B20" w:rsidRPr="00DE5F7E">
        <w:rPr>
          <w:rFonts w:ascii="Arial" w:eastAsia="Times New Roman" w:hAnsi="Arial" w:cs="Arial"/>
          <w:color w:val="0F1115"/>
          <w:kern w:val="0"/>
          <w:sz w:val="24"/>
          <w:szCs w:val="24"/>
          <w:lang w:eastAsia="en-GB"/>
          <w14:ligatures w14:val="none"/>
        </w:rPr>
        <w:t>urthering</w:t>
      </w:r>
      <w:r w:rsidRPr="00DE5F7E">
        <w:rPr>
          <w:rFonts w:ascii="Arial" w:eastAsia="Times New Roman" w:hAnsi="Arial" w:cs="Arial"/>
          <w:color w:val="0F1115"/>
          <w:kern w:val="0"/>
          <w:sz w:val="24"/>
          <w:szCs w:val="24"/>
          <w:lang w:eastAsia="en-GB"/>
          <w14:ligatures w14:val="none"/>
        </w:rPr>
        <w:t xml:space="preserve"> </w:t>
      </w:r>
      <w:r w:rsidR="00117B20" w:rsidRPr="00DE5F7E">
        <w:rPr>
          <w:rFonts w:ascii="Arial" w:eastAsia="Times New Roman" w:hAnsi="Arial" w:cs="Arial"/>
          <w:color w:val="0F1115"/>
          <w:kern w:val="0"/>
          <w:sz w:val="24"/>
          <w:szCs w:val="24"/>
          <w:lang w:eastAsia="en-GB"/>
          <w14:ligatures w14:val="none"/>
        </w:rPr>
        <w:t>t</w:t>
      </w:r>
      <w:r w:rsidRPr="00DE5F7E">
        <w:rPr>
          <w:rFonts w:ascii="Arial" w:eastAsia="Times New Roman" w:hAnsi="Arial" w:cs="Arial"/>
          <w:color w:val="0F1115"/>
          <w:kern w:val="0"/>
          <w:sz w:val="24"/>
          <w:szCs w:val="24"/>
          <w:lang w:eastAsia="en-GB"/>
          <w14:ligatures w14:val="none"/>
        </w:rPr>
        <w:t xml:space="preserve">rust and client </w:t>
      </w:r>
      <w:r w:rsidR="00117B20" w:rsidRPr="00DE5F7E">
        <w:rPr>
          <w:rFonts w:ascii="Arial" w:eastAsia="Times New Roman" w:hAnsi="Arial" w:cs="Arial"/>
          <w:color w:val="0F1115"/>
          <w:kern w:val="0"/>
          <w:sz w:val="24"/>
          <w:szCs w:val="24"/>
          <w:lang w:eastAsia="en-GB"/>
          <w14:ligatures w14:val="none"/>
        </w:rPr>
        <w:t>approval</w:t>
      </w:r>
      <w:r w:rsidR="005D62ED" w:rsidRPr="00DE5F7E">
        <w:rPr>
          <w:rFonts w:ascii="Arial" w:eastAsia="Times New Roman" w:hAnsi="Arial" w:cs="Arial"/>
          <w:color w:val="0F1115"/>
          <w:kern w:val="0"/>
          <w:sz w:val="24"/>
          <w:szCs w:val="24"/>
          <w:lang w:eastAsia="en-GB"/>
          <w14:ligatures w14:val="none"/>
        </w:rPr>
        <w:t>,</w:t>
      </w:r>
      <w:r w:rsidR="0004301C" w:rsidRPr="00DE5F7E">
        <w:rPr>
          <w:rFonts w:ascii="Arial" w:eastAsia="Times New Roman" w:hAnsi="Arial" w:cs="Arial"/>
          <w:color w:val="0F1115"/>
          <w:kern w:val="0"/>
          <w:sz w:val="24"/>
          <w:szCs w:val="24"/>
          <w:lang w:eastAsia="en-GB"/>
          <w14:ligatures w14:val="none"/>
        </w:rPr>
        <w:t xml:space="preserve"> as USP is crucial (Stanley, 2022). </w:t>
      </w:r>
    </w:p>
    <w:p w14:paraId="14D1A306" w14:textId="77777777" w:rsidR="00766038" w:rsidRPr="00DE5F7E" w:rsidRDefault="00766038" w:rsidP="00766038">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3054BC57" w14:textId="77777777" w:rsidR="00766038" w:rsidRPr="00DE5F7E" w:rsidRDefault="00766038" w:rsidP="00766038">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78927218" w14:textId="77777777" w:rsidR="00A2111D" w:rsidRPr="00DE5F7E" w:rsidRDefault="00A2111D" w:rsidP="00766038">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54114D2F" w14:textId="77777777"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lastRenderedPageBreak/>
        <w:t>5. Physical Location</w:t>
      </w:r>
    </w:p>
    <w:p w14:paraId="36CAF2E5" w14:textId="77777777" w:rsidR="00F26C34" w:rsidRPr="00DE5F7E" w:rsidRDefault="00F26C34" w:rsidP="006C2034">
      <w:pPr>
        <w:numPr>
          <w:ilvl w:val="0"/>
          <w:numId w:val="3"/>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Location:</w:t>
      </w:r>
      <w:r w:rsidRPr="00DE5F7E">
        <w:rPr>
          <w:rFonts w:ascii="Arial" w:eastAsia="Times New Roman" w:hAnsi="Arial" w:cs="Arial"/>
          <w:color w:val="0F1115"/>
          <w:kern w:val="0"/>
          <w:sz w:val="24"/>
          <w:szCs w:val="24"/>
          <w:lang w:eastAsia="en-GB"/>
          <w14:ligatures w14:val="none"/>
        </w:rPr>
        <w:t> Charles Street, Cardiff, CF10 2GA.</w:t>
      </w:r>
    </w:p>
    <w:p w14:paraId="22D50778" w14:textId="3DEA49C4" w:rsidR="00F26C34" w:rsidRPr="00DE5F7E" w:rsidRDefault="00F26C34" w:rsidP="006C2034">
      <w:pPr>
        <w:numPr>
          <w:ilvl w:val="0"/>
          <w:numId w:val="3"/>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Rationale:</w:t>
      </w:r>
      <w:r w:rsidR="00130379" w:rsidRPr="00DE5F7E">
        <w:rPr>
          <w:rFonts w:ascii="Arial" w:eastAsia="Times New Roman" w:hAnsi="Arial" w:cs="Arial"/>
          <w:color w:val="0F1115"/>
          <w:kern w:val="0"/>
          <w:sz w:val="24"/>
          <w:szCs w:val="24"/>
          <w:lang w:eastAsia="en-GB"/>
          <w14:ligatures w14:val="none"/>
        </w:rPr>
        <w:t xml:space="preserve"> I</w:t>
      </w:r>
      <w:r w:rsidR="001815DE" w:rsidRPr="00DE5F7E">
        <w:rPr>
          <w:rFonts w:ascii="Arial" w:eastAsia="Times New Roman" w:hAnsi="Arial" w:cs="Arial"/>
          <w:color w:val="0F1115"/>
          <w:kern w:val="0"/>
          <w:sz w:val="24"/>
          <w:szCs w:val="24"/>
          <w:lang w:eastAsia="en-GB"/>
          <w14:ligatures w14:val="none"/>
        </w:rPr>
        <w:t xml:space="preserve">n </w:t>
      </w:r>
      <w:r w:rsidRPr="00DE5F7E">
        <w:rPr>
          <w:rFonts w:ascii="Arial" w:eastAsia="Times New Roman" w:hAnsi="Arial" w:cs="Arial"/>
          <w:color w:val="0F1115"/>
          <w:kern w:val="0"/>
          <w:sz w:val="24"/>
          <w:szCs w:val="24"/>
          <w:lang w:eastAsia="en-GB"/>
          <w14:ligatures w14:val="none"/>
        </w:rPr>
        <w:t>the heart of Cardiff’s affluent</w:t>
      </w:r>
      <w:r w:rsidR="00937705"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professional </w:t>
      </w:r>
      <w:r w:rsidR="00937705" w:rsidRPr="00DE5F7E">
        <w:rPr>
          <w:rFonts w:ascii="Arial" w:eastAsia="Times New Roman" w:hAnsi="Arial" w:cs="Arial"/>
          <w:color w:val="0F1115"/>
          <w:kern w:val="0"/>
          <w:sz w:val="24"/>
          <w:szCs w:val="24"/>
          <w:lang w:eastAsia="en-GB"/>
          <w14:ligatures w14:val="none"/>
        </w:rPr>
        <w:t>and</w:t>
      </w:r>
      <w:r w:rsidR="006600F9" w:rsidRPr="00DE5F7E">
        <w:rPr>
          <w:rFonts w:ascii="Arial" w:eastAsia="Times New Roman" w:hAnsi="Arial" w:cs="Arial"/>
          <w:color w:val="0F1115"/>
          <w:kern w:val="0"/>
          <w:sz w:val="24"/>
          <w:szCs w:val="24"/>
          <w:lang w:eastAsia="en-GB"/>
          <w14:ligatures w14:val="none"/>
        </w:rPr>
        <w:t xml:space="preserve"> shopping area</w:t>
      </w:r>
      <w:r w:rsidRPr="00DE5F7E">
        <w:rPr>
          <w:rFonts w:ascii="Arial" w:eastAsia="Times New Roman" w:hAnsi="Arial" w:cs="Arial"/>
          <w:color w:val="0F1115"/>
          <w:kern w:val="0"/>
          <w:sz w:val="24"/>
          <w:szCs w:val="24"/>
          <w:lang w:eastAsia="en-GB"/>
          <w14:ligatures w14:val="none"/>
        </w:rPr>
        <w:t>, offer</w:t>
      </w:r>
      <w:r w:rsidR="00B11A92" w:rsidRPr="00DE5F7E">
        <w:rPr>
          <w:rFonts w:ascii="Arial" w:eastAsia="Times New Roman" w:hAnsi="Arial" w:cs="Arial"/>
          <w:color w:val="0F1115"/>
          <w:kern w:val="0"/>
          <w:sz w:val="24"/>
          <w:szCs w:val="24"/>
          <w:lang w:eastAsia="en-GB"/>
          <w14:ligatures w14:val="none"/>
        </w:rPr>
        <w:t>ing</w:t>
      </w:r>
      <w:r w:rsidRPr="00DE5F7E">
        <w:rPr>
          <w:rFonts w:ascii="Arial" w:eastAsia="Times New Roman" w:hAnsi="Arial" w:cs="Arial"/>
          <w:color w:val="0F1115"/>
          <w:kern w:val="0"/>
          <w:sz w:val="24"/>
          <w:szCs w:val="24"/>
          <w:lang w:eastAsia="en-GB"/>
          <w14:ligatures w14:val="none"/>
        </w:rPr>
        <w:t xml:space="preserve"> high </w:t>
      </w:r>
      <w:r w:rsidR="00BE6FE8" w:rsidRPr="00DE5F7E">
        <w:rPr>
          <w:rFonts w:ascii="Arial" w:eastAsia="Times New Roman" w:hAnsi="Arial" w:cs="Arial"/>
          <w:color w:val="0F1115"/>
          <w:kern w:val="0"/>
          <w:sz w:val="24"/>
          <w:szCs w:val="24"/>
          <w:lang w:eastAsia="en-GB"/>
          <w14:ligatures w14:val="none"/>
        </w:rPr>
        <w:t>footfall for</w:t>
      </w:r>
      <w:r w:rsidR="00071C50" w:rsidRPr="00DE5F7E">
        <w:rPr>
          <w:rFonts w:ascii="Arial" w:eastAsia="Times New Roman" w:hAnsi="Arial" w:cs="Arial"/>
          <w:color w:val="0F1115"/>
          <w:kern w:val="0"/>
          <w:sz w:val="24"/>
          <w:szCs w:val="24"/>
          <w:lang w:eastAsia="en-GB"/>
          <w14:ligatures w14:val="none"/>
        </w:rPr>
        <w:t xml:space="preserve"> PVL’s target </w:t>
      </w:r>
      <w:r w:rsidR="006834D8" w:rsidRPr="00DE5F7E">
        <w:rPr>
          <w:rFonts w:ascii="Arial" w:eastAsia="Times New Roman" w:hAnsi="Arial" w:cs="Arial"/>
          <w:color w:val="0F1115"/>
          <w:kern w:val="0"/>
          <w:sz w:val="24"/>
          <w:szCs w:val="24"/>
          <w:lang w:eastAsia="en-GB"/>
          <w14:ligatures w14:val="none"/>
        </w:rPr>
        <w:t>demographic</w:t>
      </w:r>
      <w:r w:rsidRPr="00DE5F7E">
        <w:rPr>
          <w:rFonts w:ascii="Arial" w:eastAsia="Times New Roman" w:hAnsi="Arial" w:cs="Arial"/>
          <w:color w:val="0F1115"/>
          <w:kern w:val="0"/>
          <w:sz w:val="24"/>
          <w:szCs w:val="24"/>
          <w:lang w:eastAsia="en-GB"/>
          <w14:ligatures w14:val="none"/>
        </w:rPr>
        <w:t xml:space="preserve">. </w:t>
      </w:r>
      <w:r w:rsidR="002A6438" w:rsidRPr="00DE5F7E">
        <w:rPr>
          <w:rFonts w:ascii="Arial" w:eastAsia="Times New Roman" w:hAnsi="Arial" w:cs="Arial"/>
          <w:color w:val="0F1115"/>
          <w:kern w:val="0"/>
          <w:sz w:val="24"/>
          <w:szCs w:val="24"/>
          <w:lang w:eastAsia="en-GB"/>
          <w14:ligatures w14:val="none"/>
        </w:rPr>
        <w:t>E</w:t>
      </w:r>
      <w:r w:rsidRPr="00DE5F7E">
        <w:rPr>
          <w:rFonts w:ascii="Arial" w:eastAsia="Times New Roman" w:hAnsi="Arial" w:cs="Arial"/>
          <w:color w:val="0F1115"/>
          <w:kern w:val="0"/>
          <w:sz w:val="24"/>
          <w:szCs w:val="24"/>
          <w:lang w:eastAsia="en-GB"/>
          <w14:ligatures w14:val="none"/>
        </w:rPr>
        <w:t xml:space="preserve">asily accessible </w:t>
      </w:r>
      <w:r w:rsidR="009F2A60" w:rsidRPr="00DE5F7E">
        <w:rPr>
          <w:rFonts w:ascii="Arial" w:eastAsia="Times New Roman" w:hAnsi="Arial" w:cs="Arial"/>
          <w:color w:val="0F1115"/>
          <w:kern w:val="0"/>
          <w:sz w:val="24"/>
          <w:szCs w:val="24"/>
          <w:lang w:eastAsia="en-GB"/>
          <w14:ligatures w14:val="none"/>
        </w:rPr>
        <w:t>via</w:t>
      </w:r>
      <w:r w:rsidRPr="00DE5F7E">
        <w:rPr>
          <w:rFonts w:ascii="Arial" w:eastAsia="Times New Roman" w:hAnsi="Arial" w:cs="Arial"/>
          <w:color w:val="0F1115"/>
          <w:kern w:val="0"/>
          <w:sz w:val="24"/>
          <w:szCs w:val="24"/>
          <w:lang w:eastAsia="en-GB"/>
          <w14:ligatures w14:val="none"/>
        </w:rPr>
        <w:t xml:space="preserve"> public transport, </w:t>
      </w:r>
      <w:r w:rsidR="00A26D88" w:rsidRPr="00DE5F7E">
        <w:rPr>
          <w:rFonts w:ascii="Arial" w:eastAsia="Times New Roman" w:hAnsi="Arial" w:cs="Arial"/>
          <w:color w:val="0F1115"/>
          <w:kern w:val="0"/>
          <w:sz w:val="24"/>
          <w:szCs w:val="24"/>
          <w:lang w:eastAsia="en-GB"/>
          <w14:ligatures w14:val="none"/>
        </w:rPr>
        <w:t xml:space="preserve">and </w:t>
      </w:r>
      <w:r w:rsidR="000A506E" w:rsidRPr="00DE5F7E">
        <w:rPr>
          <w:rFonts w:ascii="Arial" w:eastAsia="Times New Roman" w:hAnsi="Arial" w:cs="Arial"/>
          <w:color w:val="0F1115"/>
          <w:kern w:val="0"/>
          <w:sz w:val="24"/>
          <w:szCs w:val="24"/>
          <w:lang w:eastAsia="en-GB"/>
          <w14:ligatures w14:val="none"/>
        </w:rPr>
        <w:t>great</w:t>
      </w:r>
      <w:r w:rsidRPr="00DE5F7E">
        <w:rPr>
          <w:rFonts w:ascii="Arial" w:eastAsia="Times New Roman" w:hAnsi="Arial" w:cs="Arial"/>
          <w:color w:val="0F1115"/>
          <w:kern w:val="0"/>
          <w:sz w:val="24"/>
          <w:szCs w:val="24"/>
          <w:lang w:eastAsia="en-GB"/>
          <w14:ligatures w14:val="none"/>
        </w:rPr>
        <w:t xml:space="preserve"> proximity to high-end hair</w:t>
      </w:r>
      <w:r w:rsidR="00A26D88" w:rsidRPr="00DE5F7E">
        <w:rPr>
          <w:rFonts w:ascii="Arial" w:eastAsia="Times New Roman" w:hAnsi="Arial" w:cs="Arial"/>
          <w:color w:val="0F1115"/>
          <w:kern w:val="0"/>
          <w:sz w:val="24"/>
          <w:szCs w:val="24"/>
          <w:lang w:eastAsia="en-GB"/>
          <w14:ligatures w14:val="none"/>
        </w:rPr>
        <w:t xml:space="preserve"> and nail</w:t>
      </w:r>
      <w:r w:rsidRPr="00DE5F7E">
        <w:rPr>
          <w:rFonts w:ascii="Arial" w:eastAsia="Times New Roman" w:hAnsi="Arial" w:cs="Arial"/>
          <w:color w:val="0F1115"/>
          <w:kern w:val="0"/>
          <w:sz w:val="24"/>
          <w:szCs w:val="24"/>
          <w:lang w:eastAsia="en-GB"/>
          <w14:ligatures w14:val="none"/>
        </w:rPr>
        <w:t xml:space="preserve"> salons. A ground-floor unit with d</w:t>
      </w:r>
      <w:r w:rsidR="00832207" w:rsidRPr="00DE5F7E">
        <w:rPr>
          <w:rFonts w:ascii="Arial" w:eastAsia="Times New Roman" w:hAnsi="Arial" w:cs="Arial"/>
          <w:color w:val="0F1115"/>
          <w:kern w:val="0"/>
          <w:sz w:val="24"/>
          <w:szCs w:val="24"/>
          <w:lang w:eastAsia="en-GB"/>
          <w14:ligatures w14:val="none"/>
        </w:rPr>
        <w:t>istinct</w:t>
      </w:r>
      <w:r w:rsidRPr="00DE5F7E">
        <w:rPr>
          <w:rFonts w:ascii="Arial" w:eastAsia="Times New Roman" w:hAnsi="Arial" w:cs="Arial"/>
          <w:color w:val="0F1115"/>
          <w:kern w:val="0"/>
          <w:sz w:val="24"/>
          <w:szCs w:val="24"/>
          <w:lang w:eastAsia="en-GB"/>
          <w14:ligatures w14:val="none"/>
        </w:rPr>
        <w:t xml:space="preserve"> branding would </w:t>
      </w:r>
      <w:r w:rsidR="0016037F" w:rsidRPr="00DE5F7E">
        <w:rPr>
          <w:rFonts w:ascii="Arial" w:eastAsia="Times New Roman" w:hAnsi="Arial" w:cs="Arial"/>
          <w:color w:val="0F1115"/>
          <w:kern w:val="0"/>
          <w:sz w:val="24"/>
          <w:szCs w:val="24"/>
          <w:lang w:eastAsia="en-GB"/>
          <w14:ligatures w14:val="none"/>
        </w:rPr>
        <w:t>giv</w:t>
      </w:r>
      <w:r w:rsidR="00CC4327" w:rsidRPr="00DE5F7E">
        <w:rPr>
          <w:rFonts w:ascii="Arial" w:eastAsia="Times New Roman" w:hAnsi="Arial" w:cs="Arial"/>
          <w:color w:val="0F1115"/>
          <w:kern w:val="0"/>
          <w:sz w:val="24"/>
          <w:szCs w:val="24"/>
          <w:lang w:eastAsia="en-GB"/>
          <w14:ligatures w14:val="none"/>
        </w:rPr>
        <w:t>e</w:t>
      </w:r>
      <w:r w:rsidRPr="00DE5F7E">
        <w:rPr>
          <w:rFonts w:ascii="Arial" w:eastAsia="Times New Roman" w:hAnsi="Arial" w:cs="Arial"/>
          <w:color w:val="0F1115"/>
          <w:kern w:val="0"/>
          <w:sz w:val="24"/>
          <w:szCs w:val="24"/>
          <w:lang w:eastAsia="en-GB"/>
          <w14:ligatures w14:val="none"/>
        </w:rPr>
        <w:t xml:space="preserve"> visibility while </w:t>
      </w:r>
      <w:r w:rsidR="00CC4327" w:rsidRPr="00DE5F7E">
        <w:rPr>
          <w:rFonts w:ascii="Arial" w:eastAsia="Times New Roman" w:hAnsi="Arial" w:cs="Arial"/>
          <w:color w:val="0F1115"/>
          <w:kern w:val="0"/>
          <w:sz w:val="24"/>
          <w:szCs w:val="24"/>
          <w:lang w:eastAsia="en-GB"/>
          <w14:ligatures w14:val="none"/>
        </w:rPr>
        <w:t>providing</w:t>
      </w:r>
      <w:r w:rsidRPr="00DE5F7E">
        <w:rPr>
          <w:rFonts w:ascii="Arial" w:eastAsia="Times New Roman" w:hAnsi="Arial" w:cs="Arial"/>
          <w:color w:val="0F1115"/>
          <w:kern w:val="0"/>
          <w:sz w:val="24"/>
          <w:szCs w:val="24"/>
          <w:lang w:eastAsia="en-GB"/>
          <w14:ligatures w14:val="none"/>
        </w:rPr>
        <w:t xml:space="preserve"> an exclusive </w:t>
      </w:r>
      <w:r w:rsidR="004761C5" w:rsidRPr="00DE5F7E">
        <w:rPr>
          <w:rFonts w:ascii="Arial" w:eastAsia="Times New Roman" w:hAnsi="Arial" w:cs="Arial"/>
          <w:color w:val="0F1115"/>
          <w:kern w:val="0"/>
          <w:sz w:val="24"/>
          <w:szCs w:val="24"/>
          <w:lang w:eastAsia="en-GB"/>
          <w14:ligatures w14:val="none"/>
        </w:rPr>
        <w:t>experience.</w:t>
      </w:r>
    </w:p>
    <w:p w14:paraId="7DE41F6A" w14:textId="2A220A2C" w:rsidR="00545F1B" w:rsidRPr="00DE5F7E" w:rsidRDefault="00EC5EE2" w:rsidP="00545F1B">
      <w:pPr>
        <w:pStyle w:val="NormalWeb"/>
      </w:pPr>
      <w:r w:rsidRPr="00DE5F7E">
        <w:rPr>
          <w:noProof/>
          <w14:ligatures w14:val="standardContextual"/>
        </w:rPr>
        <mc:AlternateContent>
          <mc:Choice Requires="wpi">
            <w:drawing>
              <wp:anchor distT="0" distB="0" distL="114300" distR="114300" simplePos="0" relativeHeight="251660288" behindDoc="0" locked="0" layoutInCell="1" allowOverlap="1" wp14:anchorId="64BDF899" wp14:editId="24C69A94">
                <wp:simplePos x="0" y="0"/>
                <wp:positionH relativeFrom="column">
                  <wp:posOffset>4511675</wp:posOffset>
                </wp:positionH>
                <wp:positionV relativeFrom="paragraph">
                  <wp:posOffset>980440</wp:posOffset>
                </wp:positionV>
                <wp:extent cx="464185" cy="748030"/>
                <wp:effectExtent l="95250" t="57150" r="88265" b="52070"/>
                <wp:wrapNone/>
                <wp:docPr id="1561907681" name="Ink 13"/>
                <wp:cNvGraphicFramePr/>
                <a:graphic xmlns:a="http://schemas.openxmlformats.org/drawingml/2006/main">
                  <a:graphicData uri="http://schemas.microsoft.com/office/word/2010/wordprocessingInk">
                    <w14:contentPart bwMode="auto" r:id="rId9">
                      <w14:nvContentPartPr>
                        <w14:cNvContentPartPr/>
                      </w14:nvContentPartPr>
                      <w14:xfrm rot="-283133">
                        <a:off x="0" y="0"/>
                        <a:ext cx="464185" cy="748030"/>
                      </w14:xfrm>
                    </w14:contentPart>
                  </a:graphicData>
                </a:graphic>
                <wp14:sizeRelH relativeFrom="margin">
                  <wp14:pctWidth>0</wp14:pctWidth>
                </wp14:sizeRelH>
                <wp14:sizeRelV relativeFrom="margin">
                  <wp14:pctHeight>0</wp14:pctHeight>
                </wp14:sizeRelV>
              </wp:anchor>
            </w:drawing>
          </mc:Choice>
          <mc:Fallback>
            <w:pict>
              <v:shapetype w14:anchorId="4EA802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353.85pt;margin-top:75.8pt;width:39.35pt;height:61.7pt;rotation:-309257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">
                <v:imagedata r:id="rId10" o:title=""/>
              </v:shape>
            </w:pict>
          </mc:Fallback>
        </mc:AlternateContent>
      </w:r>
      <w:r w:rsidR="00545F1B" w:rsidRPr="00DE5F7E">
        <w:rPr>
          <w:noProof/>
        </w:rPr>
        <w:drawing>
          <wp:inline distT="0" distB="0" distL="0" distR="0" wp14:anchorId="33961959" wp14:editId="20573E48">
            <wp:extent cx="9448800" cy="204787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48800" cy="2047875"/>
                    </a:xfrm>
                    <a:prstGeom prst="rect">
                      <a:avLst/>
                    </a:prstGeom>
                    <a:noFill/>
                    <a:ln>
                      <a:noFill/>
                    </a:ln>
                  </pic:spPr>
                </pic:pic>
              </a:graphicData>
            </a:graphic>
          </wp:inline>
        </w:drawing>
      </w:r>
    </w:p>
    <w:p w14:paraId="618C5CFC" w14:textId="0ED2A7F3"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0"/>
          <w:szCs w:val="20"/>
          <w:lang w:eastAsia="en-GB"/>
          <w14:ligatures w14:val="none"/>
        </w:rPr>
      </w:pPr>
      <w:r w:rsidRPr="00DE5F7E">
        <w:rPr>
          <w:rFonts w:ascii="Arial" w:eastAsia="Times New Roman" w:hAnsi="Arial" w:cs="Arial"/>
          <w:i/>
          <w:iCs/>
          <w:color w:val="0F1115"/>
          <w:kern w:val="0"/>
          <w:sz w:val="20"/>
          <w:szCs w:val="20"/>
          <w:lang w:eastAsia="en-GB"/>
          <w14:ligatures w14:val="none"/>
        </w:rPr>
        <w:t xml:space="preserve">Figure 1: Proposed location area </w:t>
      </w:r>
    </w:p>
    <w:p w14:paraId="60D819F2" w14:textId="77777777"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6. Human Resources</w:t>
      </w:r>
    </w:p>
    <w:p w14:paraId="5D68300E" w14:textId="6586CD46"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color w:val="0F1115"/>
          <w:kern w:val="0"/>
          <w:sz w:val="24"/>
          <w:szCs w:val="24"/>
          <w:lang w:eastAsia="en-GB"/>
          <w14:ligatures w14:val="none"/>
        </w:rPr>
        <w:t xml:space="preserve">PVL will </w:t>
      </w:r>
      <w:r w:rsidR="00F34504" w:rsidRPr="00DE5F7E">
        <w:rPr>
          <w:rFonts w:ascii="Arial" w:eastAsia="Times New Roman" w:hAnsi="Arial" w:cs="Arial"/>
          <w:color w:val="0F1115"/>
          <w:kern w:val="0"/>
          <w:sz w:val="24"/>
          <w:szCs w:val="24"/>
          <w:lang w:eastAsia="en-GB"/>
          <w14:ligatures w14:val="none"/>
        </w:rPr>
        <w:t xml:space="preserve">initially </w:t>
      </w:r>
      <w:r w:rsidRPr="00DE5F7E">
        <w:rPr>
          <w:rFonts w:ascii="Arial" w:eastAsia="Times New Roman" w:hAnsi="Arial" w:cs="Arial"/>
          <w:color w:val="0F1115"/>
          <w:kern w:val="0"/>
          <w:sz w:val="24"/>
          <w:szCs w:val="24"/>
          <w:lang w:eastAsia="en-GB"/>
          <w14:ligatures w14:val="none"/>
        </w:rPr>
        <w:t xml:space="preserve">employ </w:t>
      </w:r>
      <w:r w:rsidR="00173E9A" w:rsidRPr="00DE5F7E">
        <w:rPr>
          <w:rFonts w:ascii="Arial" w:eastAsia="Times New Roman" w:hAnsi="Arial" w:cs="Arial"/>
          <w:color w:val="0F1115"/>
          <w:kern w:val="0"/>
          <w:sz w:val="24"/>
          <w:szCs w:val="24"/>
          <w:lang w:eastAsia="en-GB"/>
          <w14:ligatures w14:val="none"/>
        </w:rPr>
        <w:t>3</w:t>
      </w:r>
      <w:r w:rsidRPr="00DE5F7E">
        <w:rPr>
          <w:rFonts w:ascii="Arial" w:eastAsia="Times New Roman" w:hAnsi="Arial" w:cs="Arial"/>
          <w:color w:val="0F1115"/>
          <w:kern w:val="0"/>
          <w:sz w:val="24"/>
          <w:szCs w:val="24"/>
          <w:lang w:eastAsia="en-GB"/>
          <w14:ligatures w14:val="none"/>
        </w:rPr>
        <w:t xml:space="preserve"> </w:t>
      </w:r>
      <w:r w:rsidR="00173E9A" w:rsidRPr="00DE5F7E">
        <w:rPr>
          <w:rFonts w:ascii="Arial" w:eastAsia="Times New Roman" w:hAnsi="Arial" w:cs="Arial"/>
          <w:color w:val="0F1115"/>
          <w:kern w:val="0"/>
          <w:sz w:val="24"/>
          <w:szCs w:val="24"/>
          <w:lang w:eastAsia="en-GB"/>
          <w14:ligatures w14:val="none"/>
        </w:rPr>
        <w:t>f</w:t>
      </w:r>
      <w:r w:rsidR="00E23A08" w:rsidRPr="00DE5F7E">
        <w:rPr>
          <w:rFonts w:ascii="Arial" w:eastAsia="Times New Roman" w:hAnsi="Arial" w:cs="Arial"/>
          <w:color w:val="0F1115"/>
          <w:kern w:val="0"/>
          <w:sz w:val="24"/>
          <w:szCs w:val="24"/>
          <w:lang w:eastAsia="en-GB"/>
          <w14:ligatures w14:val="none"/>
        </w:rPr>
        <w:t>ull-time</w:t>
      </w:r>
      <w:r w:rsidR="00173E9A" w:rsidRPr="00DE5F7E">
        <w:rPr>
          <w:rFonts w:ascii="Arial" w:eastAsia="Times New Roman" w:hAnsi="Arial" w:cs="Arial"/>
          <w:color w:val="0F1115"/>
          <w:kern w:val="0"/>
          <w:sz w:val="24"/>
          <w:szCs w:val="24"/>
          <w:lang w:eastAsia="en-GB"/>
          <w14:ligatures w14:val="none"/>
        </w:rPr>
        <w:t xml:space="preserve"> staff</w:t>
      </w:r>
      <w:r w:rsidRPr="00DE5F7E">
        <w:rPr>
          <w:rFonts w:ascii="Arial" w:eastAsia="Times New Roman" w:hAnsi="Arial" w:cs="Arial"/>
          <w:color w:val="0F1115"/>
          <w:kern w:val="0"/>
          <w:sz w:val="24"/>
          <w:szCs w:val="24"/>
          <w:lang w:eastAsia="en-GB"/>
          <w14:ligatures w14:val="none"/>
        </w:rPr>
        <w:t>:</w:t>
      </w:r>
    </w:p>
    <w:p w14:paraId="01086C72" w14:textId="2B358B06" w:rsidR="00F26C34" w:rsidRPr="00DE5F7E" w:rsidRDefault="00F26C34" w:rsidP="006C2034">
      <w:pPr>
        <w:numPr>
          <w:ilvl w:val="0"/>
          <w:numId w:val="4"/>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Clinic Manager:</w:t>
      </w:r>
      <w:r w:rsidRPr="00DE5F7E">
        <w:rPr>
          <w:rFonts w:ascii="Arial" w:eastAsia="Times New Roman" w:hAnsi="Arial" w:cs="Arial"/>
          <w:color w:val="0F1115"/>
          <w:kern w:val="0"/>
          <w:sz w:val="24"/>
          <w:szCs w:val="24"/>
          <w:lang w:eastAsia="en-GB"/>
          <w14:ligatures w14:val="none"/>
        </w:rPr>
        <w:t> </w:t>
      </w:r>
      <w:r w:rsidR="00841CB7" w:rsidRPr="00DE5F7E">
        <w:rPr>
          <w:rFonts w:ascii="Arial" w:eastAsia="Times New Roman" w:hAnsi="Arial" w:cs="Arial"/>
          <w:color w:val="0F1115"/>
          <w:kern w:val="0"/>
          <w:sz w:val="24"/>
          <w:szCs w:val="24"/>
          <w:lang w:eastAsia="en-GB"/>
          <w14:ligatures w14:val="none"/>
        </w:rPr>
        <w:t>Runs</w:t>
      </w:r>
      <w:r w:rsidRPr="00DE5F7E">
        <w:rPr>
          <w:rFonts w:ascii="Arial" w:eastAsia="Times New Roman" w:hAnsi="Arial" w:cs="Arial"/>
          <w:color w:val="0F1115"/>
          <w:kern w:val="0"/>
          <w:sz w:val="24"/>
          <w:szCs w:val="24"/>
          <w:lang w:eastAsia="en-GB"/>
          <w14:ligatures w14:val="none"/>
        </w:rPr>
        <w:t xml:space="preserve"> operations</w:t>
      </w:r>
      <w:r w:rsidR="00E23A08" w:rsidRPr="00DE5F7E">
        <w:rPr>
          <w:rFonts w:ascii="Arial" w:eastAsia="Times New Roman" w:hAnsi="Arial" w:cs="Arial"/>
          <w:color w:val="0F1115"/>
          <w:kern w:val="0"/>
          <w:sz w:val="24"/>
          <w:szCs w:val="24"/>
          <w:lang w:eastAsia="en-GB"/>
          <w14:ligatures w14:val="none"/>
        </w:rPr>
        <w:t>, compliance, marketing and finance.</w:t>
      </w:r>
    </w:p>
    <w:p w14:paraId="3B34FF59" w14:textId="6F324D24" w:rsidR="00F26C34" w:rsidRPr="00DE5F7E" w:rsidRDefault="00F26C34" w:rsidP="006C2034">
      <w:pPr>
        <w:numPr>
          <w:ilvl w:val="0"/>
          <w:numId w:val="4"/>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Aesthetic Nurse Prescribe</w:t>
      </w:r>
      <w:r w:rsidR="00E23A08" w:rsidRPr="00DE5F7E">
        <w:rPr>
          <w:rFonts w:ascii="Arial" w:eastAsia="Times New Roman" w:hAnsi="Arial" w:cs="Arial"/>
          <w:b/>
          <w:bCs/>
          <w:color w:val="0F1115"/>
          <w:kern w:val="0"/>
          <w:sz w:val="24"/>
          <w:szCs w:val="24"/>
          <w:lang w:eastAsia="en-GB"/>
          <w14:ligatures w14:val="none"/>
        </w:rPr>
        <w:t>r</w:t>
      </w:r>
      <w:r w:rsidRPr="00DE5F7E">
        <w:rPr>
          <w:rFonts w:ascii="Arial" w:eastAsia="Times New Roman" w:hAnsi="Arial" w:cs="Arial"/>
          <w:b/>
          <w:bCs/>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 </w:t>
      </w:r>
      <w:r w:rsidR="00AA6907" w:rsidRPr="00DE5F7E">
        <w:rPr>
          <w:rFonts w:ascii="Arial" w:eastAsia="Times New Roman" w:hAnsi="Arial" w:cs="Arial"/>
          <w:color w:val="0F1115"/>
          <w:kern w:val="0"/>
          <w:sz w:val="24"/>
          <w:szCs w:val="24"/>
          <w:lang w:eastAsia="en-GB"/>
          <w14:ligatures w14:val="none"/>
        </w:rPr>
        <w:t>Runs</w:t>
      </w:r>
      <w:r w:rsidR="00C86E95"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consultations, </w:t>
      </w:r>
      <w:r w:rsidR="00AA6907" w:rsidRPr="00DE5F7E">
        <w:rPr>
          <w:rFonts w:ascii="Arial" w:eastAsia="Times New Roman" w:hAnsi="Arial" w:cs="Arial"/>
          <w:color w:val="0F1115"/>
          <w:kern w:val="0"/>
          <w:sz w:val="24"/>
          <w:szCs w:val="24"/>
          <w:lang w:eastAsia="en-GB"/>
          <w14:ligatures w14:val="none"/>
        </w:rPr>
        <w:t>manages</w:t>
      </w:r>
      <w:r w:rsidR="00734704" w:rsidRPr="00DE5F7E">
        <w:rPr>
          <w:rFonts w:ascii="Arial" w:eastAsia="Times New Roman" w:hAnsi="Arial" w:cs="Arial"/>
          <w:color w:val="0F1115"/>
          <w:kern w:val="0"/>
          <w:sz w:val="24"/>
          <w:szCs w:val="24"/>
          <w:lang w:eastAsia="en-GB"/>
          <w14:ligatures w14:val="none"/>
        </w:rPr>
        <w:t xml:space="preserve"> clinical governance</w:t>
      </w:r>
      <w:r w:rsidR="00AF103E" w:rsidRPr="00DE5F7E">
        <w:rPr>
          <w:rFonts w:ascii="Arial" w:eastAsia="Times New Roman" w:hAnsi="Arial" w:cs="Arial"/>
          <w:color w:val="0F1115"/>
          <w:kern w:val="0"/>
          <w:sz w:val="24"/>
          <w:szCs w:val="24"/>
          <w:lang w:eastAsia="en-GB"/>
          <w14:ligatures w14:val="none"/>
        </w:rPr>
        <w:t xml:space="preserve"> and</w:t>
      </w:r>
      <w:r w:rsidRPr="00DE5F7E">
        <w:rPr>
          <w:rFonts w:ascii="Arial" w:eastAsia="Times New Roman" w:hAnsi="Arial" w:cs="Arial"/>
          <w:color w:val="0F1115"/>
          <w:kern w:val="0"/>
          <w:sz w:val="24"/>
          <w:szCs w:val="24"/>
          <w:lang w:eastAsia="en-GB"/>
          <w14:ligatures w14:val="none"/>
        </w:rPr>
        <w:t xml:space="preserve"> all prescription-based treatments.</w:t>
      </w:r>
    </w:p>
    <w:p w14:paraId="7B34BA11" w14:textId="47B971E0" w:rsidR="00F26C34" w:rsidRPr="00DE5F7E" w:rsidRDefault="00F26C34" w:rsidP="006C2034">
      <w:pPr>
        <w:numPr>
          <w:ilvl w:val="0"/>
          <w:numId w:val="4"/>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Aesthetic Practitioner</w:t>
      </w:r>
      <w:r w:rsidR="00B173D1" w:rsidRPr="00DE5F7E">
        <w:rPr>
          <w:rFonts w:ascii="Arial" w:eastAsia="Times New Roman" w:hAnsi="Arial" w:cs="Arial"/>
          <w:b/>
          <w:bCs/>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 xml:space="preserve"> Delivers skin treatments, supports consultations, and </w:t>
      </w:r>
      <w:r w:rsidR="00BD04B1" w:rsidRPr="00DE5F7E">
        <w:rPr>
          <w:rFonts w:ascii="Arial" w:eastAsia="Times New Roman" w:hAnsi="Arial" w:cs="Arial"/>
          <w:color w:val="0F1115"/>
          <w:kern w:val="0"/>
          <w:sz w:val="24"/>
          <w:szCs w:val="24"/>
          <w:lang w:eastAsia="en-GB"/>
          <w14:ligatures w14:val="none"/>
        </w:rPr>
        <w:t>manages</w:t>
      </w:r>
      <w:r w:rsidRPr="00DE5F7E">
        <w:rPr>
          <w:rFonts w:ascii="Arial" w:eastAsia="Times New Roman" w:hAnsi="Arial" w:cs="Arial"/>
          <w:color w:val="0F1115"/>
          <w:kern w:val="0"/>
          <w:sz w:val="24"/>
          <w:szCs w:val="24"/>
          <w:lang w:eastAsia="en-GB"/>
          <w14:ligatures w14:val="none"/>
        </w:rPr>
        <w:t xml:space="preserve"> client aftercare.</w:t>
      </w:r>
    </w:p>
    <w:p w14:paraId="30D32772" w14:textId="0DDF34CB"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Sourcing:</w:t>
      </w:r>
      <w:r w:rsidR="00403A4F" w:rsidRPr="00DE5F7E">
        <w:rPr>
          <w:rFonts w:ascii="Arial" w:eastAsia="Times New Roman" w:hAnsi="Arial" w:cs="Arial"/>
          <w:color w:val="0F1115"/>
          <w:kern w:val="0"/>
          <w:sz w:val="24"/>
          <w:szCs w:val="24"/>
          <w:lang w:eastAsia="en-GB"/>
          <w14:ligatures w14:val="none"/>
        </w:rPr>
        <w:t xml:space="preserve"> </w:t>
      </w:r>
      <w:r w:rsidR="00B2477B" w:rsidRPr="00DE5F7E">
        <w:rPr>
          <w:rFonts w:ascii="Arial" w:eastAsia="Times New Roman" w:hAnsi="Arial" w:cs="Arial"/>
          <w:color w:val="0F1115"/>
          <w:kern w:val="0"/>
          <w:sz w:val="24"/>
          <w:szCs w:val="24"/>
          <w:lang w:eastAsia="en-GB"/>
          <w14:ligatures w14:val="none"/>
        </w:rPr>
        <w:t>V</w:t>
      </w:r>
      <w:r w:rsidR="00403A4F" w:rsidRPr="00DE5F7E">
        <w:rPr>
          <w:rFonts w:ascii="Arial" w:eastAsia="Times New Roman" w:hAnsi="Arial" w:cs="Arial"/>
          <w:color w:val="0F1115"/>
          <w:kern w:val="0"/>
          <w:sz w:val="24"/>
          <w:szCs w:val="24"/>
          <w:lang w:eastAsia="en-GB"/>
          <w14:ligatures w14:val="none"/>
        </w:rPr>
        <w:t xml:space="preserve">ia </w:t>
      </w:r>
      <w:r w:rsidR="00027F48" w:rsidRPr="00DE5F7E">
        <w:rPr>
          <w:rFonts w:ascii="Arial" w:eastAsia="Times New Roman" w:hAnsi="Arial" w:cs="Arial"/>
          <w:color w:val="0F1115"/>
          <w:kern w:val="0"/>
          <w:sz w:val="24"/>
          <w:szCs w:val="24"/>
          <w:lang w:eastAsia="en-GB"/>
          <w14:ligatures w14:val="none"/>
        </w:rPr>
        <w:t>professional</w:t>
      </w:r>
      <w:r w:rsidRPr="00DE5F7E">
        <w:rPr>
          <w:rFonts w:ascii="Arial" w:eastAsia="Times New Roman" w:hAnsi="Arial" w:cs="Arial"/>
          <w:color w:val="0F1115"/>
          <w:kern w:val="0"/>
          <w:sz w:val="24"/>
          <w:szCs w:val="24"/>
          <w:lang w:eastAsia="en-GB"/>
          <w14:ligatures w14:val="none"/>
        </w:rPr>
        <w:t xml:space="preserve"> medical aesthetic recruitment agencies </w:t>
      </w:r>
      <w:r w:rsidR="00C86E95" w:rsidRPr="00DE5F7E">
        <w:rPr>
          <w:rFonts w:ascii="Arial" w:eastAsia="Times New Roman" w:hAnsi="Arial" w:cs="Arial"/>
          <w:color w:val="0F1115"/>
          <w:kern w:val="0"/>
          <w:sz w:val="24"/>
          <w:szCs w:val="24"/>
          <w:lang w:eastAsia="en-GB"/>
          <w14:ligatures w14:val="none"/>
        </w:rPr>
        <w:t>e</w:t>
      </w:r>
      <w:r w:rsidR="00F97F80" w:rsidRPr="00DE5F7E">
        <w:rPr>
          <w:rFonts w:ascii="Arial" w:eastAsia="Times New Roman" w:hAnsi="Arial" w:cs="Arial"/>
          <w:color w:val="0F1115"/>
          <w:kern w:val="0"/>
          <w:sz w:val="24"/>
          <w:szCs w:val="24"/>
          <w:lang w:eastAsia="en-GB"/>
          <w14:ligatures w14:val="none"/>
        </w:rPr>
        <w:t xml:space="preserve">.g. </w:t>
      </w:r>
      <w:r w:rsidRPr="00DE5F7E">
        <w:rPr>
          <w:rFonts w:ascii="Arial" w:eastAsia="Times New Roman" w:hAnsi="Arial" w:cs="Arial"/>
          <w:color w:val="0F1115"/>
          <w:kern w:val="0"/>
          <w:sz w:val="24"/>
          <w:szCs w:val="24"/>
          <w:lang w:eastAsia="en-GB"/>
          <w14:ligatures w14:val="none"/>
        </w:rPr>
        <w:t>Sterling Cross</w:t>
      </w:r>
      <w:r w:rsidR="00F97F80"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and targ</w:t>
      </w:r>
      <w:r w:rsidR="001B596E" w:rsidRPr="00DE5F7E">
        <w:rPr>
          <w:rFonts w:ascii="Arial" w:eastAsia="Times New Roman" w:hAnsi="Arial" w:cs="Arial"/>
          <w:color w:val="0F1115"/>
          <w:kern w:val="0"/>
          <w:sz w:val="24"/>
          <w:szCs w:val="24"/>
          <w:lang w:eastAsia="en-GB"/>
          <w14:ligatures w14:val="none"/>
        </w:rPr>
        <w:t>et</w:t>
      </w:r>
      <w:r w:rsidRPr="00DE5F7E">
        <w:rPr>
          <w:rFonts w:ascii="Arial" w:eastAsia="Times New Roman" w:hAnsi="Arial" w:cs="Arial"/>
          <w:color w:val="0F1115"/>
          <w:kern w:val="0"/>
          <w:sz w:val="24"/>
          <w:szCs w:val="24"/>
          <w:lang w:eastAsia="en-GB"/>
          <w14:ligatures w14:val="none"/>
        </w:rPr>
        <w:t xml:space="preserve"> advertising on professional job boards </w:t>
      </w:r>
      <w:r w:rsidR="001B596E" w:rsidRPr="00DE5F7E">
        <w:rPr>
          <w:rFonts w:ascii="Arial" w:eastAsia="Times New Roman" w:hAnsi="Arial" w:cs="Arial"/>
          <w:color w:val="0F1115"/>
          <w:kern w:val="0"/>
          <w:sz w:val="24"/>
          <w:szCs w:val="24"/>
          <w:lang w:eastAsia="en-GB"/>
          <w14:ligatures w14:val="none"/>
        </w:rPr>
        <w:t xml:space="preserve">e.g. </w:t>
      </w:r>
      <w:r w:rsidRPr="00DE5F7E">
        <w:rPr>
          <w:rFonts w:ascii="Arial" w:eastAsia="Times New Roman" w:hAnsi="Arial" w:cs="Arial"/>
          <w:color w:val="0F1115"/>
          <w:kern w:val="0"/>
          <w:sz w:val="24"/>
          <w:szCs w:val="24"/>
          <w:lang w:eastAsia="en-GB"/>
          <w14:ligatures w14:val="none"/>
        </w:rPr>
        <w:t xml:space="preserve">British Association of </w:t>
      </w:r>
      <w:r w:rsidR="000D3204" w:rsidRPr="00DE5F7E">
        <w:rPr>
          <w:rFonts w:ascii="Arial" w:eastAsia="Times New Roman" w:hAnsi="Arial" w:cs="Arial"/>
          <w:color w:val="0F1115"/>
          <w:kern w:val="0"/>
          <w:sz w:val="24"/>
          <w:szCs w:val="24"/>
          <w:lang w:eastAsia="en-GB"/>
          <w14:ligatures w14:val="none"/>
        </w:rPr>
        <w:t>Medical</w:t>
      </w:r>
      <w:r w:rsidR="009425F8" w:rsidRPr="00DE5F7E">
        <w:rPr>
          <w:rFonts w:ascii="Arial" w:eastAsia="Times New Roman" w:hAnsi="Arial" w:cs="Arial"/>
          <w:color w:val="0F1115"/>
          <w:kern w:val="0"/>
          <w:sz w:val="24"/>
          <w:szCs w:val="24"/>
          <w:lang w:eastAsia="en-GB"/>
          <w14:ligatures w14:val="none"/>
        </w:rPr>
        <w:t xml:space="preserve"> Aesthetic</w:t>
      </w:r>
      <w:r w:rsidRPr="00DE5F7E">
        <w:rPr>
          <w:rFonts w:ascii="Arial" w:eastAsia="Times New Roman" w:hAnsi="Arial" w:cs="Arial"/>
          <w:color w:val="0F1115"/>
          <w:kern w:val="0"/>
          <w:sz w:val="24"/>
          <w:szCs w:val="24"/>
          <w:lang w:eastAsia="en-GB"/>
          <w14:ligatures w14:val="none"/>
        </w:rPr>
        <w:t xml:space="preserve"> Nurses. </w:t>
      </w:r>
    </w:p>
    <w:p w14:paraId="7000584E" w14:textId="77777777" w:rsidR="00E330AD" w:rsidRPr="00DE5F7E" w:rsidRDefault="00E330AD" w:rsidP="006C2034">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32258FCE" w14:textId="77777777" w:rsidR="003B4914" w:rsidRPr="00DE5F7E" w:rsidRDefault="003B4914" w:rsidP="006C2034">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2F9D1143" w14:textId="0BF431C2"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lastRenderedPageBreak/>
        <w:t>Organisation Chart:</w:t>
      </w:r>
    </w:p>
    <w:p w14:paraId="1A61F07D" w14:textId="271BAE44" w:rsidR="00F26C34" w:rsidRPr="00DE5F7E" w:rsidRDefault="00F26C34" w:rsidP="00C61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ascii="Arial" w:eastAsia="Times New Roman" w:hAnsi="Arial" w:cs="Arial"/>
          <w:b/>
          <w:bCs/>
          <w:i/>
          <w:iCs/>
          <w:color w:val="0F1115"/>
          <w:kern w:val="0"/>
          <w:sz w:val="24"/>
          <w:szCs w:val="24"/>
          <w:lang w:eastAsia="en-GB"/>
          <w14:ligatures w14:val="none"/>
        </w:rPr>
      </w:pPr>
      <w:r w:rsidRPr="00DE5F7E">
        <w:rPr>
          <w:rFonts w:ascii="Arial" w:eastAsia="Times New Roman" w:hAnsi="Arial" w:cs="Arial"/>
          <w:b/>
          <w:bCs/>
          <w:i/>
          <w:iCs/>
          <w:color w:val="0F1115"/>
          <w:kern w:val="0"/>
          <w:sz w:val="24"/>
          <w:szCs w:val="24"/>
          <w:lang w:eastAsia="en-GB"/>
          <w14:ligatures w14:val="none"/>
        </w:rPr>
        <w:t>Company Director</w:t>
      </w:r>
    </w:p>
    <w:p w14:paraId="3A53A268" w14:textId="35B70918" w:rsidR="00F26C34" w:rsidRPr="00DE5F7E" w:rsidRDefault="00F26C34" w:rsidP="00C61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w:t>
      </w:r>
    </w:p>
    <w:p w14:paraId="358A560F" w14:textId="68BBE55B" w:rsidR="00F26C34" w:rsidRPr="00DE5F7E" w:rsidRDefault="00F26C34" w:rsidP="00C61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ascii="Arial" w:eastAsia="Times New Roman" w:hAnsi="Arial" w:cs="Arial"/>
          <w:b/>
          <w:bCs/>
          <w:i/>
          <w:iCs/>
          <w:color w:val="0F1115"/>
          <w:kern w:val="0"/>
          <w:sz w:val="24"/>
          <w:szCs w:val="24"/>
          <w:lang w:eastAsia="en-GB"/>
          <w14:ligatures w14:val="none"/>
        </w:rPr>
      </w:pPr>
      <w:r w:rsidRPr="00DE5F7E">
        <w:rPr>
          <w:rFonts w:ascii="Arial" w:eastAsia="Times New Roman" w:hAnsi="Arial" w:cs="Arial"/>
          <w:b/>
          <w:bCs/>
          <w:i/>
          <w:iCs/>
          <w:color w:val="0F1115"/>
          <w:kern w:val="0"/>
          <w:sz w:val="24"/>
          <w:szCs w:val="24"/>
          <w:lang w:eastAsia="en-GB"/>
          <w14:ligatures w14:val="none"/>
        </w:rPr>
        <w:t>Clinic Manager</w:t>
      </w:r>
    </w:p>
    <w:p w14:paraId="171454F8" w14:textId="66293D35" w:rsidR="00F26C34" w:rsidRPr="00DE5F7E" w:rsidRDefault="00F26C34" w:rsidP="00C61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w:t>
      </w:r>
    </w:p>
    <w:p w14:paraId="020C6791" w14:textId="21492847" w:rsidR="00F26C34" w:rsidRPr="00DE5F7E" w:rsidRDefault="00F26C34" w:rsidP="00C61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w:t>
      </w:r>
      <w:r w:rsidR="000F55B0" w:rsidRPr="00DE5F7E">
        <w:rPr>
          <w:rFonts w:ascii="Arial" w:eastAsia="Times New Roman" w:hAnsi="Arial" w:cs="Arial"/>
          <w:b/>
          <w:bCs/>
          <w:color w:val="0F1115"/>
          <w:kern w:val="0"/>
          <w:sz w:val="24"/>
          <w:szCs w:val="24"/>
          <w:lang w:eastAsia="en-GB"/>
          <w14:ligatures w14:val="none"/>
        </w:rPr>
        <w:t>-----------------------------------------------------------</w:t>
      </w:r>
    </w:p>
    <w:p w14:paraId="30EDE55E" w14:textId="5B8B0FC2" w:rsidR="00F26C34" w:rsidRPr="00DE5F7E" w:rsidRDefault="00F26C34" w:rsidP="00C61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             </w:t>
      </w:r>
      <w:r w:rsidR="00D97C1A" w:rsidRPr="00DE5F7E">
        <w:rPr>
          <w:rFonts w:ascii="Arial" w:eastAsia="Times New Roman" w:hAnsi="Arial" w:cs="Arial"/>
          <w:color w:val="0F1115"/>
          <w:kern w:val="0"/>
          <w:sz w:val="24"/>
          <w:szCs w:val="24"/>
          <w:lang w:eastAsia="en-GB"/>
          <w14:ligatures w14:val="none"/>
        </w:rPr>
        <w:t xml:space="preserve">                                      </w:t>
      </w:r>
      <w:r w:rsidR="00D97C1A" w:rsidRPr="00DE5F7E">
        <w:rPr>
          <w:rFonts w:ascii="Arial" w:eastAsia="Times New Roman" w:hAnsi="Arial" w:cs="Arial"/>
          <w:b/>
          <w:bCs/>
          <w:color w:val="0F1115"/>
          <w:kern w:val="0"/>
          <w:sz w:val="24"/>
          <w:szCs w:val="24"/>
          <w:lang w:eastAsia="en-GB"/>
          <w14:ligatures w14:val="none"/>
        </w:rPr>
        <w:t xml:space="preserve">  </w:t>
      </w:r>
      <w:r w:rsidRPr="00DE5F7E">
        <w:rPr>
          <w:rFonts w:ascii="Arial" w:eastAsia="Times New Roman" w:hAnsi="Arial" w:cs="Arial"/>
          <w:b/>
          <w:bCs/>
          <w:color w:val="0F1115"/>
          <w:kern w:val="0"/>
          <w:sz w:val="24"/>
          <w:szCs w:val="24"/>
          <w:lang w:eastAsia="en-GB"/>
          <w14:ligatures w14:val="none"/>
        </w:rPr>
        <w:t>|</w:t>
      </w:r>
    </w:p>
    <w:p w14:paraId="318509C3" w14:textId="21E5529C" w:rsidR="00F26C34" w:rsidRPr="00DE5F7E" w:rsidRDefault="00F26C34" w:rsidP="00C61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60" w:lineRule="auto"/>
        <w:jc w:val="center"/>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i/>
          <w:iCs/>
          <w:color w:val="0F1115"/>
          <w:kern w:val="0"/>
          <w:sz w:val="24"/>
          <w:szCs w:val="24"/>
          <w:lang w:eastAsia="en-GB"/>
          <w14:ligatures w14:val="none"/>
        </w:rPr>
        <w:t xml:space="preserve">Aesthetic Nurse </w:t>
      </w:r>
      <w:r w:rsidR="00101A4F" w:rsidRPr="00DE5F7E">
        <w:rPr>
          <w:rFonts w:ascii="Arial" w:eastAsia="Times New Roman" w:hAnsi="Arial" w:cs="Arial"/>
          <w:b/>
          <w:bCs/>
          <w:i/>
          <w:iCs/>
          <w:color w:val="0F1115"/>
          <w:kern w:val="0"/>
          <w:sz w:val="24"/>
          <w:szCs w:val="24"/>
          <w:lang w:eastAsia="en-GB"/>
          <w14:ligatures w14:val="none"/>
        </w:rPr>
        <w:t>Prescriber</w:t>
      </w:r>
      <w:r w:rsidR="00101A4F" w:rsidRPr="00DE5F7E">
        <w:rPr>
          <w:rFonts w:ascii="Arial" w:eastAsia="Times New Roman" w:hAnsi="Arial" w:cs="Arial"/>
          <w:color w:val="0F1115"/>
          <w:kern w:val="0"/>
          <w:sz w:val="24"/>
          <w:szCs w:val="24"/>
          <w:lang w:eastAsia="en-GB"/>
          <w14:ligatures w14:val="none"/>
        </w:rPr>
        <w:t xml:space="preserve"> </w:t>
      </w:r>
      <w:r w:rsidR="000F55B0"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b/>
          <w:bCs/>
          <w:i/>
          <w:iCs/>
          <w:color w:val="0F1115"/>
          <w:kern w:val="0"/>
          <w:sz w:val="24"/>
          <w:szCs w:val="24"/>
          <w:lang w:eastAsia="en-GB"/>
          <w14:ligatures w14:val="none"/>
        </w:rPr>
        <w:t>Aesthetic Practitioner</w:t>
      </w:r>
    </w:p>
    <w:p w14:paraId="57D45AAD" w14:textId="77777777"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7. Marketing Activities</w:t>
      </w:r>
    </w:p>
    <w:p w14:paraId="1C1B661F" w14:textId="4D30D5E6" w:rsidR="00F26C34" w:rsidRPr="00DE5F7E" w:rsidRDefault="00F26C34" w:rsidP="006C2034">
      <w:pPr>
        <w:numPr>
          <w:ilvl w:val="0"/>
          <w:numId w:val="5"/>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Branding:</w:t>
      </w:r>
      <w:r w:rsidRPr="00DE5F7E">
        <w:rPr>
          <w:rFonts w:ascii="Arial" w:eastAsia="Times New Roman" w:hAnsi="Arial" w:cs="Arial"/>
          <w:color w:val="0F1115"/>
          <w:kern w:val="0"/>
          <w:sz w:val="24"/>
          <w:szCs w:val="24"/>
          <w:lang w:eastAsia="en-GB"/>
          <w14:ligatures w14:val="none"/>
        </w:rPr>
        <w:t> A minimalist</w:t>
      </w:r>
      <w:r w:rsidR="00AE61C8"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logo and</w:t>
      </w:r>
      <w:r w:rsidR="00AE61C8"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soft neutrals with accent colours</w:t>
      </w:r>
      <w:r w:rsidR="004A6D25"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co</w:t>
      </w:r>
      <w:r w:rsidR="00185F91" w:rsidRPr="00DE5F7E">
        <w:rPr>
          <w:rFonts w:ascii="Arial" w:eastAsia="Times New Roman" w:hAnsi="Arial" w:cs="Arial"/>
          <w:color w:val="0F1115"/>
          <w:kern w:val="0"/>
          <w:sz w:val="24"/>
          <w:szCs w:val="24"/>
          <w:lang w:eastAsia="en-GB"/>
          <w14:ligatures w14:val="none"/>
        </w:rPr>
        <w:t>mmunicating</w:t>
      </w:r>
      <w:r w:rsidR="004B1C9B" w:rsidRPr="00DE5F7E">
        <w:rPr>
          <w:rFonts w:ascii="Arial" w:eastAsia="Times New Roman" w:hAnsi="Arial" w:cs="Arial"/>
          <w:color w:val="0F1115"/>
          <w:kern w:val="0"/>
          <w:sz w:val="24"/>
          <w:szCs w:val="24"/>
          <w:lang w:eastAsia="en-GB"/>
          <w14:ligatures w14:val="none"/>
        </w:rPr>
        <w:t xml:space="preserve"> luxury and</w:t>
      </w:r>
      <w:r w:rsidRPr="00DE5F7E">
        <w:rPr>
          <w:rFonts w:ascii="Arial" w:eastAsia="Times New Roman" w:hAnsi="Arial" w:cs="Arial"/>
          <w:color w:val="0F1115"/>
          <w:kern w:val="0"/>
          <w:sz w:val="24"/>
          <w:szCs w:val="24"/>
          <w:lang w:eastAsia="en-GB"/>
          <w14:ligatures w14:val="none"/>
        </w:rPr>
        <w:t xml:space="preserve"> clinical trust.</w:t>
      </w:r>
    </w:p>
    <w:p w14:paraId="40824D1C" w14:textId="77777777" w:rsidR="00634F60" w:rsidRPr="00DE5F7E" w:rsidRDefault="00634F60" w:rsidP="00634F60">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1B70147B" w14:textId="1174B94A" w:rsidR="00634F60" w:rsidRPr="00DE5F7E" w:rsidRDefault="00634F60" w:rsidP="00634F60">
      <w:p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noProof/>
          <w:color w:val="0F1115"/>
          <w:kern w:val="0"/>
          <w:sz w:val="24"/>
          <w:szCs w:val="24"/>
          <w:lang w:eastAsia="en-GB"/>
          <w14:ligatures w14:val="none"/>
        </w:rPr>
        <w:drawing>
          <wp:inline distT="0" distB="0" distL="0" distR="0" wp14:anchorId="177FC332" wp14:editId="23D81A40">
            <wp:extent cx="6343650" cy="3362325"/>
            <wp:effectExtent l="0" t="0" r="0" b="9525"/>
            <wp:docPr id="2896743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43650" cy="3362325"/>
                    </a:xfrm>
                    <a:prstGeom prst="rect">
                      <a:avLst/>
                    </a:prstGeom>
                    <a:noFill/>
                    <a:ln>
                      <a:noFill/>
                    </a:ln>
                  </pic:spPr>
                </pic:pic>
              </a:graphicData>
            </a:graphic>
          </wp:inline>
        </w:drawing>
      </w:r>
    </w:p>
    <w:p w14:paraId="7C4FB542" w14:textId="4AE07FD9" w:rsidR="00DD1B79" w:rsidRPr="00DE5F7E" w:rsidRDefault="00DD1B79" w:rsidP="00DD1B79">
      <w:pPr>
        <w:shd w:val="clear" w:color="auto" w:fill="FFFFFF"/>
        <w:spacing w:before="240" w:after="240" w:line="360" w:lineRule="auto"/>
        <w:jc w:val="both"/>
        <w:rPr>
          <w:rFonts w:ascii="Arial" w:eastAsia="Times New Roman" w:hAnsi="Arial" w:cs="Arial"/>
          <w:color w:val="0F1115"/>
          <w:kern w:val="0"/>
          <w:sz w:val="20"/>
          <w:szCs w:val="20"/>
          <w:lang w:eastAsia="en-GB"/>
          <w14:ligatures w14:val="none"/>
        </w:rPr>
      </w:pPr>
      <w:r w:rsidRPr="00DE5F7E">
        <w:rPr>
          <w:rFonts w:ascii="Arial" w:eastAsia="Times New Roman" w:hAnsi="Arial" w:cs="Arial"/>
          <w:i/>
          <w:iCs/>
          <w:color w:val="0F1115"/>
          <w:kern w:val="0"/>
          <w:sz w:val="20"/>
          <w:szCs w:val="20"/>
          <w:lang w:eastAsia="en-GB"/>
          <w14:ligatures w14:val="none"/>
        </w:rPr>
        <w:t xml:space="preserve">Figure 2: Proposed logo </w:t>
      </w:r>
    </w:p>
    <w:p w14:paraId="42176DD1" w14:textId="77777777" w:rsidR="00634F60" w:rsidRPr="00DE5F7E" w:rsidRDefault="00634F60" w:rsidP="00634F60">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180C9A49" w14:textId="77777777" w:rsidR="00AE61C8" w:rsidRPr="00DE5F7E" w:rsidRDefault="00AE61C8" w:rsidP="00634F60">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74F55935" w14:textId="77777777" w:rsidR="00E330AD" w:rsidRPr="00DE5F7E" w:rsidRDefault="00E330AD" w:rsidP="00634F60">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6956C503" w14:textId="77777777" w:rsidR="00E330AD" w:rsidRPr="00DE5F7E" w:rsidRDefault="00E330AD" w:rsidP="00634F60">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62296A1C" w14:textId="77777777" w:rsidR="00F26C34" w:rsidRPr="00DE5F7E" w:rsidRDefault="00F26C34" w:rsidP="006C2034">
      <w:pPr>
        <w:numPr>
          <w:ilvl w:val="0"/>
          <w:numId w:val="5"/>
        </w:numPr>
        <w:shd w:val="clear" w:color="auto" w:fill="FFFFFF"/>
        <w:spacing w:after="12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lastRenderedPageBreak/>
        <w:t>Digital Presence:</w:t>
      </w:r>
    </w:p>
    <w:p w14:paraId="69D88C83" w14:textId="531932D9" w:rsidR="00F26C34" w:rsidRPr="00DE5F7E" w:rsidRDefault="00D941A0" w:rsidP="006C2034">
      <w:pPr>
        <w:numPr>
          <w:ilvl w:val="1"/>
          <w:numId w:val="5"/>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 xml:space="preserve">SEO-optimised website </w:t>
      </w:r>
      <w:r w:rsidR="00F26C34" w:rsidRPr="00DE5F7E">
        <w:rPr>
          <w:rFonts w:ascii="Arial" w:eastAsia="Times New Roman" w:hAnsi="Arial" w:cs="Arial"/>
          <w:color w:val="0F1115"/>
          <w:kern w:val="0"/>
          <w:sz w:val="24"/>
          <w:szCs w:val="24"/>
          <w:lang w:eastAsia="en-GB"/>
          <w14:ligatures w14:val="none"/>
        </w:rPr>
        <w:t> </w:t>
      </w:r>
      <w:hyperlink r:id="rId13" w:history="1">
        <w:r w:rsidR="0064681F" w:rsidRPr="00DE5F7E">
          <w:rPr>
            <w:rStyle w:val="Hyperlink"/>
            <w:rFonts w:ascii="Arial" w:eastAsia="Times New Roman" w:hAnsi="Arial" w:cs="Arial"/>
            <w:kern w:val="0"/>
            <w:sz w:val="24"/>
            <w:szCs w:val="24"/>
            <w:lang w:eastAsia="en-GB"/>
            <w14:ligatures w14:val="none"/>
          </w:rPr>
          <w:t>www.purevanitylounge.com</w:t>
        </w:r>
      </w:hyperlink>
      <w:r w:rsidR="00E2101C" w:rsidRPr="00DE5F7E">
        <w:rPr>
          <w:rFonts w:ascii="Arial" w:eastAsia="Times New Roman" w:hAnsi="Arial" w:cs="Arial"/>
          <w:color w:val="0F1115"/>
          <w:kern w:val="0"/>
          <w:sz w:val="24"/>
          <w:szCs w:val="24"/>
          <w:lang w:eastAsia="en-GB"/>
          <w14:ligatures w14:val="none"/>
        </w:rPr>
        <w:t xml:space="preserve"> </w:t>
      </w:r>
      <w:r w:rsidR="000B1301" w:rsidRPr="00DE5F7E">
        <w:rPr>
          <w:rFonts w:ascii="Arial" w:eastAsia="Times New Roman" w:hAnsi="Arial" w:cs="Arial"/>
          <w:color w:val="0F1115"/>
          <w:kern w:val="0"/>
          <w:sz w:val="24"/>
          <w:szCs w:val="24"/>
          <w:lang w:eastAsia="en-GB"/>
          <w14:ligatures w14:val="none"/>
        </w:rPr>
        <w:t xml:space="preserve">with </w:t>
      </w:r>
      <w:r w:rsidR="00F26C34" w:rsidRPr="00DE5F7E">
        <w:rPr>
          <w:rFonts w:ascii="Arial" w:eastAsia="Times New Roman" w:hAnsi="Arial" w:cs="Arial"/>
          <w:color w:val="0F1115"/>
          <w:kern w:val="0"/>
          <w:sz w:val="24"/>
          <w:szCs w:val="24"/>
          <w:lang w:eastAsia="en-GB"/>
          <w14:ligatures w14:val="none"/>
        </w:rPr>
        <w:t xml:space="preserve">treatment </w:t>
      </w:r>
      <w:r w:rsidR="00762562" w:rsidRPr="00DE5F7E">
        <w:rPr>
          <w:rFonts w:ascii="Arial" w:eastAsia="Times New Roman" w:hAnsi="Arial" w:cs="Arial"/>
          <w:color w:val="0F1115"/>
          <w:kern w:val="0"/>
          <w:sz w:val="24"/>
          <w:szCs w:val="24"/>
          <w:lang w:eastAsia="en-GB"/>
          <w14:ligatures w14:val="none"/>
        </w:rPr>
        <w:t>info</w:t>
      </w:r>
      <w:r w:rsidR="00170347" w:rsidRPr="00DE5F7E">
        <w:rPr>
          <w:rFonts w:ascii="Arial" w:eastAsia="Times New Roman" w:hAnsi="Arial" w:cs="Arial"/>
          <w:color w:val="0F1115"/>
          <w:kern w:val="0"/>
          <w:sz w:val="24"/>
          <w:szCs w:val="24"/>
          <w:lang w:eastAsia="en-GB"/>
          <w14:ligatures w14:val="none"/>
        </w:rPr>
        <w:t>rmation</w:t>
      </w:r>
      <w:r w:rsidR="00F26C34" w:rsidRPr="00DE5F7E">
        <w:rPr>
          <w:rFonts w:ascii="Arial" w:eastAsia="Times New Roman" w:hAnsi="Arial" w:cs="Arial"/>
          <w:color w:val="0F1115"/>
          <w:kern w:val="0"/>
          <w:sz w:val="24"/>
          <w:szCs w:val="24"/>
          <w:lang w:eastAsia="en-GB"/>
          <w14:ligatures w14:val="none"/>
        </w:rPr>
        <w:t xml:space="preserve">, practitioner </w:t>
      </w:r>
      <w:r w:rsidR="00762562" w:rsidRPr="00DE5F7E">
        <w:rPr>
          <w:rFonts w:ascii="Arial" w:eastAsia="Times New Roman" w:hAnsi="Arial" w:cs="Arial"/>
          <w:color w:val="0F1115"/>
          <w:kern w:val="0"/>
          <w:sz w:val="24"/>
          <w:szCs w:val="24"/>
          <w:lang w:eastAsia="en-GB"/>
          <w14:ligatures w14:val="none"/>
        </w:rPr>
        <w:t>qualifications</w:t>
      </w:r>
      <w:r w:rsidR="00F26C34" w:rsidRPr="00DE5F7E">
        <w:rPr>
          <w:rFonts w:ascii="Arial" w:eastAsia="Times New Roman" w:hAnsi="Arial" w:cs="Arial"/>
          <w:color w:val="0F1115"/>
          <w:kern w:val="0"/>
          <w:sz w:val="24"/>
          <w:szCs w:val="24"/>
          <w:lang w:eastAsia="en-GB"/>
          <w14:ligatures w14:val="none"/>
        </w:rPr>
        <w:t xml:space="preserve">, and </w:t>
      </w:r>
      <w:r w:rsidR="00762562" w:rsidRPr="00DE5F7E">
        <w:rPr>
          <w:rFonts w:ascii="Arial" w:eastAsia="Times New Roman" w:hAnsi="Arial" w:cs="Arial"/>
          <w:color w:val="0F1115"/>
          <w:kern w:val="0"/>
          <w:sz w:val="24"/>
          <w:szCs w:val="24"/>
          <w:lang w:eastAsia="en-GB"/>
          <w14:ligatures w14:val="none"/>
        </w:rPr>
        <w:t>appointment</w:t>
      </w:r>
      <w:r w:rsidR="00F26C34" w:rsidRPr="00DE5F7E">
        <w:rPr>
          <w:rFonts w:ascii="Arial" w:eastAsia="Times New Roman" w:hAnsi="Arial" w:cs="Arial"/>
          <w:color w:val="0F1115"/>
          <w:kern w:val="0"/>
          <w:sz w:val="24"/>
          <w:szCs w:val="24"/>
          <w:lang w:eastAsia="en-GB"/>
          <w14:ligatures w14:val="none"/>
        </w:rPr>
        <w:t xml:space="preserve"> portal.</w:t>
      </w:r>
    </w:p>
    <w:p w14:paraId="33935D59" w14:textId="51C439F8" w:rsidR="00F26C34" w:rsidRPr="00DE5F7E" w:rsidRDefault="00F26C34" w:rsidP="006C2034">
      <w:pPr>
        <w:numPr>
          <w:ilvl w:val="1"/>
          <w:numId w:val="5"/>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Social Media:</w:t>
      </w:r>
      <w:r w:rsidRPr="00DE5F7E">
        <w:rPr>
          <w:rFonts w:ascii="Arial" w:eastAsia="Times New Roman" w:hAnsi="Arial" w:cs="Arial"/>
          <w:color w:val="0F1115"/>
          <w:kern w:val="0"/>
          <w:sz w:val="24"/>
          <w:szCs w:val="24"/>
          <w:lang w:eastAsia="en-GB"/>
          <w14:ligatures w14:val="none"/>
        </w:rPr>
        <w:t> Instagram</w:t>
      </w:r>
      <w:r w:rsidR="009C79E9" w:rsidRPr="00DE5F7E">
        <w:rPr>
          <w:rFonts w:ascii="Arial" w:eastAsia="Times New Roman" w:hAnsi="Arial" w:cs="Arial"/>
          <w:color w:val="0F1115"/>
          <w:kern w:val="0"/>
          <w:sz w:val="24"/>
          <w:szCs w:val="24"/>
          <w:lang w:eastAsia="en-GB"/>
          <w14:ligatures w14:val="none"/>
        </w:rPr>
        <w:t xml:space="preserve"> (</w:t>
      </w:r>
      <w:proofErr w:type="spellStart"/>
      <w:r w:rsidR="009C79E9" w:rsidRPr="00DE5F7E">
        <w:rPr>
          <w:rFonts w:ascii="Arial" w:eastAsia="Times New Roman" w:hAnsi="Arial" w:cs="Arial"/>
          <w:color w:val="0F1115"/>
          <w:kern w:val="0"/>
          <w:sz w:val="24"/>
          <w:szCs w:val="24"/>
          <w:lang w:eastAsia="en-GB"/>
          <w14:ligatures w14:val="none"/>
        </w:rPr>
        <w:t>pure_</w:t>
      </w:r>
      <w:r w:rsidR="004D5989" w:rsidRPr="00DE5F7E">
        <w:rPr>
          <w:rFonts w:ascii="Arial" w:eastAsia="Times New Roman" w:hAnsi="Arial" w:cs="Arial"/>
          <w:color w:val="0F1115"/>
          <w:kern w:val="0"/>
          <w:sz w:val="24"/>
          <w:szCs w:val="24"/>
          <w:lang w:eastAsia="en-GB"/>
          <w14:ligatures w14:val="none"/>
        </w:rPr>
        <w:t>vanity_lounge</w:t>
      </w:r>
      <w:proofErr w:type="spellEnd"/>
      <w:r w:rsidR="004D5989" w:rsidRPr="00DE5F7E">
        <w:rPr>
          <w:rFonts w:ascii="Arial" w:eastAsia="Times New Roman" w:hAnsi="Arial" w:cs="Arial"/>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 xml:space="preserve"> and Facebook. </w:t>
      </w:r>
      <w:r w:rsidR="00B47712" w:rsidRPr="00DE5F7E">
        <w:rPr>
          <w:rFonts w:ascii="Arial" w:eastAsia="Times New Roman" w:hAnsi="Arial" w:cs="Arial"/>
          <w:color w:val="0F1115"/>
          <w:kern w:val="0"/>
          <w:sz w:val="24"/>
          <w:szCs w:val="24"/>
          <w:lang w:eastAsia="en-GB"/>
          <w14:ligatures w14:val="none"/>
        </w:rPr>
        <w:t>Aesthetic</w:t>
      </w:r>
      <w:r w:rsidR="00536EA8"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educational posts</w:t>
      </w:r>
      <w:r w:rsidR="00D65613" w:rsidRPr="00DE5F7E">
        <w:rPr>
          <w:rFonts w:ascii="Arial" w:eastAsia="Times New Roman" w:hAnsi="Arial" w:cs="Arial"/>
          <w:color w:val="0F1115"/>
          <w:kern w:val="0"/>
          <w:sz w:val="24"/>
          <w:szCs w:val="24"/>
          <w:lang w:eastAsia="en-GB"/>
          <w14:ligatures w14:val="none"/>
        </w:rPr>
        <w:t xml:space="preserve"> and video</w:t>
      </w:r>
      <w:r w:rsidR="00536EA8" w:rsidRPr="00DE5F7E">
        <w:rPr>
          <w:rFonts w:ascii="Arial" w:eastAsia="Times New Roman" w:hAnsi="Arial" w:cs="Arial"/>
          <w:color w:val="0F1115"/>
          <w:kern w:val="0"/>
          <w:sz w:val="24"/>
          <w:szCs w:val="24"/>
          <w:lang w:eastAsia="en-GB"/>
          <w14:ligatures w14:val="none"/>
        </w:rPr>
        <w:t xml:space="preserve"> content</w:t>
      </w:r>
      <w:r w:rsidR="00B47712"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client </w:t>
      </w:r>
      <w:r w:rsidR="0086721D" w:rsidRPr="00DE5F7E">
        <w:rPr>
          <w:rFonts w:ascii="Arial" w:eastAsia="Times New Roman" w:hAnsi="Arial" w:cs="Arial"/>
          <w:color w:val="0F1115"/>
          <w:kern w:val="0"/>
          <w:sz w:val="24"/>
          <w:szCs w:val="24"/>
          <w:lang w:eastAsia="en-GB"/>
          <w14:ligatures w14:val="none"/>
        </w:rPr>
        <w:t>endorsements</w:t>
      </w:r>
      <w:r w:rsidR="00622FF6" w:rsidRPr="00DE5F7E">
        <w:rPr>
          <w:rFonts w:ascii="Arial" w:eastAsia="Times New Roman" w:hAnsi="Arial" w:cs="Arial"/>
          <w:color w:val="0F1115"/>
          <w:kern w:val="0"/>
          <w:sz w:val="24"/>
          <w:szCs w:val="24"/>
          <w:lang w:eastAsia="en-GB"/>
          <w14:ligatures w14:val="none"/>
        </w:rPr>
        <w:t>,</w:t>
      </w:r>
      <w:r w:rsidR="00B550F3" w:rsidRPr="00DE5F7E">
        <w:rPr>
          <w:rFonts w:ascii="Arial" w:eastAsia="Times New Roman" w:hAnsi="Arial" w:cs="Arial"/>
          <w:color w:val="0F1115"/>
          <w:kern w:val="0"/>
          <w:sz w:val="24"/>
          <w:szCs w:val="24"/>
          <w:lang w:eastAsia="en-GB"/>
          <w14:ligatures w14:val="none"/>
        </w:rPr>
        <w:t xml:space="preserve"> </w:t>
      </w:r>
      <w:r w:rsidR="0086721D" w:rsidRPr="00DE5F7E">
        <w:rPr>
          <w:rFonts w:ascii="Arial" w:eastAsia="Times New Roman" w:hAnsi="Arial" w:cs="Arial"/>
          <w:color w:val="0F1115"/>
          <w:kern w:val="0"/>
          <w:sz w:val="24"/>
          <w:szCs w:val="24"/>
          <w:lang w:eastAsia="en-GB"/>
          <w14:ligatures w14:val="none"/>
        </w:rPr>
        <w:t xml:space="preserve">before and after </w:t>
      </w:r>
      <w:r w:rsidR="00F3575A" w:rsidRPr="00DE5F7E">
        <w:rPr>
          <w:rFonts w:ascii="Arial" w:eastAsia="Times New Roman" w:hAnsi="Arial" w:cs="Arial"/>
          <w:color w:val="0F1115"/>
          <w:kern w:val="0"/>
          <w:sz w:val="24"/>
          <w:szCs w:val="24"/>
          <w:lang w:eastAsia="en-GB"/>
          <w14:ligatures w14:val="none"/>
        </w:rPr>
        <w:t>images</w:t>
      </w:r>
      <w:r w:rsidRPr="00DE5F7E">
        <w:rPr>
          <w:rFonts w:ascii="Arial" w:eastAsia="Times New Roman" w:hAnsi="Arial" w:cs="Arial"/>
          <w:color w:val="0F1115"/>
          <w:kern w:val="0"/>
          <w:sz w:val="24"/>
          <w:szCs w:val="24"/>
          <w:lang w:eastAsia="en-GB"/>
          <w14:ligatures w14:val="none"/>
        </w:rPr>
        <w:t xml:space="preserve">. </w:t>
      </w:r>
    </w:p>
    <w:p w14:paraId="3770FE6B" w14:textId="7EBF9757" w:rsidR="00F26C34" w:rsidRPr="00DE5F7E" w:rsidRDefault="00F26C34" w:rsidP="006C2034">
      <w:pPr>
        <w:numPr>
          <w:ilvl w:val="1"/>
          <w:numId w:val="5"/>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Example Facebook Launch Post:</w:t>
      </w:r>
      <w:r w:rsidRPr="00DE5F7E">
        <w:rPr>
          <w:rFonts w:ascii="Arial" w:eastAsia="Times New Roman" w:hAnsi="Arial" w:cs="Arial"/>
          <w:color w:val="0F1115"/>
          <w:kern w:val="0"/>
          <w:sz w:val="24"/>
          <w:szCs w:val="24"/>
          <w:lang w:eastAsia="en-GB"/>
          <w14:ligatures w14:val="none"/>
        </w:rPr>
        <w:t> “Welcome to Pure Vanity Lounge – where expertise meets elegance.</w:t>
      </w:r>
      <w:r w:rsidR="00D22ACD"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Book your </w:t>
      </w:r>
      <w:r w:rsidR="004460C7" w:rsidRPr="00DE5F7E">
        <w:rPr>
          <w:rFonts w:ascii="Arial" w:eastAsia="Times New Roman" w:hAnsi="Arial" w:cs="Arial"/>
          <w:color w:val="0F1115"/>
          <w:kern w:val="0"/>
          <w:sz w:val="24"/>
          <w:szCs w:val="24"/>
          <w:lang w:eastAsia="en-GB"/>
          <w14:ligatures w14:val="none"/>
        </w:rPr>
        <w:t>free</w:t>
      </w:r>
      <w:r w:rsidRPr="00DE5F7E">
        <w:rPr>
          <w:rFonts w:ascii="Arial" w:eastAsia="Times New Roman" w:hAnsi="Arial" w:cs="Arial"/>
          <w:color w:val="0F1115"/>
          <w:kern w:val="0"/>
          <w:sz w:val="24"/>
          <w:szCs w:val="24"/>
          <w:lang w:eastAsia="en-GB"/>
          <w14:ligatures w14:val="none"/>
        </w:rPr>
        <w:t>, no-obligation consultation with our Nurse Prescriber and discover a new standard in aesthetic care. #CardiffAesthetics #PureVanityLounge”</w:t>
      </w:r>
    </w:p>
    <w:p w14:paraId="04DD159B" w14:textId="2CC4492F" w:rsidR="00F26C34" w:rsidRPr="00DE5F7E" w:rsidRDefault="00F26C34" w:rsidP="006C2034">
      <w:pPr>
        <w:numPr>
          <w:ilvl w:val="0"/>
          <w:numId w:val="5"/>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PR Initiatives:</w:t>
      </w:r>
      <w:r w:rsidRPr="00DE5F7E">
        <w:rPr>
          <w:rFonts w:ascii="Arial" w:eastAsia="Times New Roman" w:hAnsi="Arial" w:cs="Arial"/>
          <w:color w:val="0F1115"/>
          <w:kern w:val="0"/>
          <w:sz w:val="24"/>
          <w:szCs w:val="24"/>
          <w:lang w:eastAsia="en-GB"/>
          <w14:ligatures w14:val="none"/>
        </w:rPr>
        <w:t> </w:t>
      </w:r>
      <w:r w:rsidR="00C97C2B" w:rsidRPr="00DE5F7E">
        <w:rPr>
          <w:rFonts w:ascii="Arial" w:eastAsia="Times New Roman" w:hAnsi="Arial" w:cs="Arial"/>
          <w:color w:val="0F1115"/>
          <w:kern w:val="0"/>
          <w:sz w:val="24"/>
          <w:szCs w:val="24"/>
          <w:lang w:eastAsia="en-GB"/>
          <w14:ligatures w14:val="none"/>
        </w:rPr>
        <w:t>Promotional</w:t>
      </w:r>
      <w:r w:rsidRPr="00DE5F7E">
        <w:rPr>
          <w:rFonts w:ascii="Arial" w:eastAsia="Times New Roman" w:hAnsi="Arial" w:cs="Arial"/>
          <w:color w:val="0F1115"/>
          <w:kern w:val="0"/>
          <w:sz w:val="24"/>
          <w:szCs w:val="24"/>
          <w:lang w:eastAsia="en-GB"/>
          <w14:ligatures w14:val="none"/>
        </w:rPr>
        <w:t xml:space="preserve"> event for local beauty</w:t>
      </w:r>
      <w:r w:rsidR="00682CB3" w:rsidRPr="00DE5F7E">
        <w:rPr>
          <w:rFonts w:ascii="Arial" w:eastAsia="Times New Roman" w:hAnsi="Arial" w:cs="Arial"/>
          <w:color w:val="0F1115"/>
          <w:kern w:val="0"/>
          <w:sz w:val="24"/>
          <w:szCs w:val="24"/>
          <w:lang w:eastAsia="en-GB"/>
          <w14:ligatures w14:val="none"/>
        </w:rPr>
        <w:t xml:space="preserve"> blogger</w:t>
      </w:r>
      <w:r w:rsidR="00D847DD" w:rsidRPr="00DE5F7E">
        <w:rPr>
          <w:rFonts w:ascii="Arial" w:eastAsia="Times New Roman" w:hAnsi="Arial" w:cs="Arial"/>
          <w:color w:val="0F1115"/>
          <w:kern w:val="0"/>
          <w:sz w:val="24"/>
          <w:szCs w:val="24"/>
          <w:lang w:eastAsia="en-GB"/>
          <w14:ligatures w14:val="none"/>
        </w:rPr>
        <w:t>s</w:t>
      </w:r>
      <w:r w:rsidRPr="00DE5F7E">
        <w:rPr>
          <w:rFonts w:ascii="Arial" w:eastAsia="Times New Roman" w:hAnsi="Arial" w:cs="Arial"/>
          <w:color w:val="0F1115"/>
          <w:kern w:val="0"/>
          <w:sz w:val="24"/>
          <w:szCs w:val="24"/>
          <w:lang w:eastAsia="en-GB"/>
          <w14:ligatures w14:val="none"/>
        </w:rPr>
        <w:t xml:space="preserve">; pitching </w:t>
      </w:r>
      <w:r w:rsidR="00BE0B82" w:rsidRPr="00DE5F7E">
        <w:rPr>
          <w:rFonts w:ascii="Arial" w:eastAsia="Times New Roman" w:hAnsi="Arial" w:cs="Arial"/>
          <w:color w:val="0F1115"/>
          <w:kern w:val="0"/>
          <w:sz w:val="24"/>
          <w:szCs w:val="24"/>
          <w:lang w:eastAsia="en-GB"/>
          <w14:ligatures w14:val="none"/>
        </w:rPr>
        <w:t>professional</w:t>
      </w:r>
      <w:r w:rsidRPr="00DE5F7E">
        <w:rPr>
          <w:rFonts w:ascii="Arial" w:eastAsia="Times New Roman" w:hAnsi="Arial" w:cs="Arial"/>
          <w:color w:val="0F1115"/>
          <w:kern w:val="0"/>
          <w:sz w:val="24"/>
          <w:szCs w:val="24"/>
          <w:lang w:eastAsia="en-GB"/>
          <w14:ligatures w14:val="none"/>
        </w:rPr>
        <w:t xml:space="preserve"> commentary on aesthetic safety to Welsh media.</w:t>
      </w:r>
    </w:p>
    <w:p w14:paraId="3092A0C5" w14:textId="33DCE18A" w:rsidR="00F26C34" w:rsidRPr="00DE5F7E" w:rsidRDefault="00F26C34" w:rsidP="006C2034">
      <w:pPr>
        <w:numPr>
          <w:ilvl w:val="0"/>
          <w:numId w:val="5"/>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Traditional Collateral:</w:t>
      </w:r>
      <w:r w:rsidRPr="00DE5F7E">
        <w:rPr>
          <w:rFonts w:ascii="Arial" w:eastAsia="Times New Roman" w:hAnsi="Arial" w:cs="Arial"/>
          <w:color w:val="0F1115"/>
          <w:kern w:val="0"/>
          <w:sz w:val="24"/>
          <w:szCs w:val="24"/>
          <w:lang w:eastAsia="en-GB"/>
          <w14:ligatures w14:val="none"/>
        </w:rPr>
        <w:t> </w:t>
      </w:r>
      <w:r w:rsidR="00D847DD" w:rsidRPr="00DE5F7E">
        <w:rPr>
          <w:rFonts w:ascii="Arial" w:eastAsia="Times New Roman" w:hAnsi="Arial" w:cs="Arial"/>
          <w:color w:val="0F1115"/>
          <w:kern w:val="0"/>
          <w:sz w:val="24"/>
          <w:szCs w:val="24"/>
          <w:lang w:eastAsia="en-GB"/>
          <w14:ligatures w14:val="none"/>
        </w:rPr>
        <w:t>B</w:t>
      </w:r>
      <w:r w:rsidRPr="00DE5F7E">
        <w:rPr>
          <w:rFonts w:ascii="Arial" w:eastAsia="Times New Roman" w:hAnsi="Arial" w:cs="Arial"/>
          <w:color w:val="0F1115"/>
          <w:kern w:val="0"/>
          <w:sz w:val="24"/>
          <w:szCs w:val="24"/>
          <w:lang w:eastAsia="en-GB"/>
          <w14:ligatures w14:val="none"/>
        </w:rPr>
        <w:t>usiness cards and</w:t>
      </w:r>
      <w:r w:rsidR="00D847DD" w:rsidRPr="00DE5F7E">
        <w:rPr>
          <w:rFonts w:ascii="Arial" w:eastAsia="Times New Roman" w:hAnsi="Arial" w:cs="Arial"/>
          <w:color w:val="0F1115"/>
          <w:kern w:val="0"/>
          <w:sz w:val="24"/>
          <w:szCs w:val="24"/>
          <w:lang w:eastAsia="en-GB"/>
          <w14:ligatures w14:val="none"/>
        </w:rPr>
        <w:t xml:space="preserve"> </w:t>
      </w:r>
      <w:r w:rsidR="00715B9C" w:rsidRPr="00DE5F7E">
        <w:rPr>
          <w:rFonts w:ascii="Arial" w:eastAsia="Times New Roman" w:hAnsi="Arial" w:cs="Arial"/>
          <w:color w:val="0F1115"/>
          <w:kern w:val="0"/>
          <w:sz w:val="24"/>
          <w:szCs w:val="24"/>
          <w:lang w:eastAsia="en-GB"/>
          <w14:ligatures w14:val="none"/>
        </w:rPr>
        <w:t>leaflet</w:t>
      </w:r>
      <w:r w:rsidR="00B657DC" w:rsidRPr="00DE5F7E">
        <w:rPr>
          <w:rFonts w:ascii="Arial" w:eastAsia="Times New Roman" w:hAnsi="Arial" w:cs="Arial"/>
          <w:color w:val="0F1115"/>
          <w:kern w:val="0"/>
          <w:sz w:val="24"/>
          <w:szCs w:val="24"/>
          <w:lang w:eastAsia="en-GB"/>
          <w14:ligatures w14:val="none"/>
        </w:rPr>
        <w:t>s</w:t>
      </w:r>
      <w:r w:rsidRPr="00DE5F7E">
        <w:rPr>
          <w:rFonts w:ascii="Arial" w:eastAsia="Times New Roman" w:hAnsi="Arial" w:cs="Arial"/>
          <w:color w:val="0F1115"/>
          <w:kern w:val="0"/>
          <w:sz w:val="24"/>
          <w:szCs w:val="24"/>
          <w:lang w:eastAsia="en-GB"/>
          <w14:ligatures w14:val="none"/>
        </w:rPr>
        <w:t xml:space="preserve"> for </w:t>
      </w:r>
      <w:r w:rsidR="00715B9C" w:rsidRPr="00DE5F7E">
        <w:rPr>
          <w:rFonts w:ascii="Arial" w:eastAsia="Times New Roman" w:hAnsi="Arial" w:cs="Arial"/>
          <w:color w:val="0F1115"/>
          <w:kern w:val="0"/>
          <w:sz w:val="24"/>
          <w:szCs w:val="24"/>
          <w:lang w:eastAsia="en-GB"/>
          <w14:ligatures w14:val="none"/>
        </w:rPr>
        <w:t>circulation</w:t>
      </w:r>
      <w:r w:rsidRPr="00DE5F7E">
        <w:rPr>
          <w:rFonts w:ascii="Arial" w:eastAsia="Times New Roman" w:hAnsi="Arial" w:cs="Arial"/>
          <w:color w:val="0F1115"/>
          <w:kern w:val="0"/>
          <w:sz w:val="24"/>
          <w:szCs w:val="24"/>
          <w:lang w:eastAsia="en-GB"/>
          <w14:ligatures w14:val="none"/>
        </w:rPr>
        <w:t xml:space="preserve"> in </w:t>
      </w:r>
      <w:r w:rsidR="00EE12CD" w:rsidRPr="00DE5F7E">
        <w:rPr>
          <w:rFonts w:ascii="Arial" w:eastAsia="Times New Roman" w:hAnsi="Arial" w:cs="Arial"/>
          <w:color w:val="0F1115"/>
          <w:kern w:val="0"/>
          <w:sz w:val="24"/>
          <w:szCs w:val="24"/>
          <w:lang w:eastAsia="en-GB"/>
          <w14:ligatures w14:val="none"/>
        </w:rPr>
        <w:t>affiliate</w:t>
      </w:r>
      <w:r w:rsidRPr="00DE5F7E">
        <w:rPr>
          <w:rFonts w:ascii="Arial" w:eastAsia="Times New Roman" w:hAnsi="Arial" w:cs="Arial"/>
          <w:color w:val="0F1115"/>
          <w:kern w:val="0"/>
          <w:sz w:val="24"/>
          <w:szCs w:val="24"/>
          <w:lang w:eastAsia="en-GB"/>
          <w14:ligatures w14:val="none"/>
        </w:rPr>
        <w:t xml:space="preserve"> businesses </w:t>
      </w:r>
      <w:r w:rsidR="00EE12CD" w:rsidRPr="00DE5F7E">
        <w:rPr>
          <w:rFonts w:ascii="Arial" w:eastAsia="Times New Roman" w:hAnsi="Arial" w:cs="Arial"/>
          <w:color w:val="0F1115"/>
          <w:kern w:val="0"/>
          <w:sz w:val="24"/>
          <w:szCs w:val="24"/>
          <w:lang w:eastAsia="en-GB"/>
          <w14:ligatures w14:val="none"/>
        </w:rPr>
        <w:t>e.g. dental clinics</w:t>
      </w:r>
      <w:r w:rsidR="0030506A" w:rsidRPr="00DE5F7E">
        <w:rPr>
          <w:rFonts w:ascii="Arial" w:eastAsia="Times New Roman" w:hAnsi="Arial" w:cs="Arial"/>
          <w:color w:val="0F1115"/>
          <w:kern w:val="0"/>
          <w:sz w:val="24"/>
          <w:szCs w:val="24"/>
          <w:lang w:eastAsia="en-GB"/>
          <w14:ligatures w14:val="none"/>
        </w:rPr>
        <w:t xml:space="preserve"> and hotel</w:t>
      </w:r>
      <w:r w:rsidRPr="00DE5F7E">
        <w:rPr>
          <w:rFonts w:ascii="Arial" w:eastAsia="Times New Roman" w:hAnsi="Arial" w:cs="Arial"/>
          <w:color w:val="0F1115"/>
          <w:kern w:val="0"/>
          <w:sz w:val="24"/>
          <w:szCs w:val="24"/>
          <w:lang w:eastAsia="en-GB"/>
          <w14:ligatures w14:val="none"/>
        </w:rPr>
        <w:t xml:space="preserve"> spas</w:t>
      </w:r>
      <w:r w:rsidR="0030506A" w:rsidRPr="00DE5F7E">
        <w:rPr>
          <w:rFonts w:ascii="Arial" w:eastAsia="Times New Roman" w:hAnsi="Arial" w:cs="Arial"/>
          <w:color w:val="0F1115"/>
          <w:kern w:val="0"/>
          <w:sz w:val="24"/>
          <w:szCs w:val="24"/>
          <w:lang w:eastAsia="en-GB"/>
          <w14:ligatures w14:val="none"/>
        </w:rPr>
        <w:t>.</w:t>
      </w:r>
    </w:p>
    <w:p w14:paraId="2A99A052" w14:textId="77777777" w:rsidR="000278FC" w:rsidRPr="00DE5F7E" w:rsidRDefault="000278FC" w:rsidP="000278FC">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4260E53D" w14:textId="0735CF94" w:rsidR="00D72180" w:rsidRPr="00DE5F7E" w:rsidRDefault="00D72180" w:rsidP="00D72180">
      <w:p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noProof/>
          <w:color w:val="0F1115"/>
          <w:kern w:val="0"/>
          <w:sz w:val="24"/>
          <w:szCs w:val="24"/>
          <w:lang w:eastAsia="en-GB"/>
          <w14:ligatures w14:val="none"/>
        </w:rPr>
        <w:drawing>
          <wp:inline distT="0" distB="0" distL="0" distR="0" wp14:anchorId="0CE4D8E1" wp14:editId="2B1D3C09">
            <wp:extent cx="5731510" cy="3286760"/>
            <wp:effectExtent l="0" t="0" r="2540" b="8890"/>
            <wp:docPr id="2055266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86760"/>
                    </a:xfrm>
                    <a:prstGeom prst="rect">
                      <a:avLst/>
                    </a:prstGeom>
                    <a:noFill/>
                    <a:ln>
                      <a:noFill/>
                    </a:ln>
                  </pic:spPr>
                </pic:pic>
              </a:graphicData>
            </a:graphic>
          </wp:inline>
        </w:drawing>
      </w:r>
    </w:p>
    <w:p w14:paraId="13C82CAC" w14:textId="77777777" w:rsidR="003A0B5F" w:rsidRPr="00DE5F7E" w:rsidRDefault="00DD1B79" w:rsidP="003A0B5F">
      <w:pPr>
        <w:shd w:val="clear" w:color="auto" w:fill="FFFFFF"/>
        <w:spacing w:before="240" w:after="240" w:line="360" w:lineRule="auto"/>
        <w:jc w:val="both"/>
        <w:rPr>
          <w:rFonts w:ascii="Arial" w:eastAsia="Times New Roman" w:hAnsi="Arial" w:cs="Arial"/>
          <w:color w:val="0F1115"/>
          <w:kern w:val="0"/>
          <w:sz w:val="20"/>
          <w:szCs w:val="20"/>
          <w:lang w:eastAsia="en-GB"/>
          <w14:ligatures w14:val="none"/>
        </w:rPr>
      </w:pPr>
      <w:r w:rsidRPr="00DE5F7E">
        <w:rPr>
          <w:rFonts w:ascii="Arial" w:eastAsia="Times New Roman" w:hAnsi="Arial" w:cs="Arial"/>
          <w:i/>
          <w:iCs/>
          <w:color w:val="0F1115"/>
          <w:kern w:val="0"/>
          <w:sz w:val="20"/>
          <w:szCs w:val="20"/>
          <w:lang w:eastAsia="en-GB"/>
          <w14:ligatures w14:val="none"/>
        </w:rPr>
        <w:t>Figure 3: Proposed Bus</w:t>
      </w:r>
      <w:r w:rsidR="003A0B5F" w:rsidRPr="00DE5F7E">
        <w:rPr>
          <w:rFonts w:ascii="Arial" w:eastAsia="Times New Roman" w:hAnsi="Arial" w:cs="Arial"/>
          <w:i/>
          <w:iCs/>
          <w:color w:val="0F1115"/>
          <w:kern w:val="0"/>
          <w:sz w:val="20"/>
          <w:szCs w:val="20"/>
          <w:lang w:eastAsia="en-GB"/>
          <w14:ligatures w14:val="none"/>
        </w:rPr>
        <w:t>iness Card</w:t>
      </w:r>
      <w:r w:rsidRPr="00DE5F7E">
        <w:rPr>
          <w:rFonts w:ascii="Arial" w:eastAsia="Times New Roman" w:hAnsi="Arial" w:cs="Arial"/>
          <w:i/>
          <w:iCs/>
          <w:color w:val="0F1115"/>
          <w:kern w:val="0"/>
          <w:sz w:val="20"/>
          <w:szCs w:val="20"/>
          <w:lang w:eastAsia="en-GB"/>
          <w14:ligatures w14:val="none"/>
        </w:rPr>
        <w:t xml:space="preserve"> </w:t>
      </w:r>
    </w:p>
    <w:p w14:paraId="16677F00" w14:textId="77777777" w:rsidR="00B657DC" w:rsidRPr="00DE5F7E" w:rsidRDefault="00B657DC" w:rsidP="003A0B5F">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11F21C64" w14:textId="77777777" w:rsidR="00B657DC" w:rsidRPr="00DE5F7E" w:rsidRDefault="00B657DC" w:rsidP="003A0B5F">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042E67A8" w14:textId="1B7FD3EE" w:rsidR="00F26C34" w:rsidRPr="00DE5F7E" w:rsidRDefault="00F26C34" w:rsidP="003A0B5F">
      <w:pPr>
        <w:shd w:val="clear" w:color="auto" w:fill="FFFFFF"/>
        <w:spacing w:before="240" w:after="240" w:line="360" w:lineRule="auto"/>
        <w:jc w:val="both"/>
        <w:rPr>
          <w:rFonts w:ascii="Arial" w:eastAsia="Times New Roman" w:hAnsi="Arial" w:cs="Arial"/>
          <w:color w:val="0F1115"/>
          <w:kern w:val="0"/>
          <w:sz w:val="20"/>
          <w:szCs w:val="20"/>
          <w:lang w:eastAsia="en-GB"/>
          <w14:ligatures w14:val="none"/>
        </w:rPr>
      </w:pPr>
      <w:r w:rsidRPr="00DE5F7E">
        <w:rPr>
          <w:rFonts w:ascii="Arial" w:eastAsia="Times New Roman" w:hAnsi="Arial" w:cs="Arial"/>
          <w:b/>
          <w:bCs/>
          <w:color w:val="0F1115"/>
          <w:kern w:val="0"/>
          <w:sz w:val="24"/>
          <w:szCs w:val="24"/>
          <w:lang w:eastAsia="en-GB"/>
          <w14:ligatures w14:val="none"/>
        </w:rPr>
        <w:lastRenderedPageBreak/>
        <w:t>8. Market Research</w:t>
      </w:r>
    </w:p>
    <w:p w14:paraId="034B5374" w14:textId="77777777"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Primary Research:</w:t>
      </w:r>
    </w:p>
    <w:p w14:paraId="7BCD3E30" w14:textId="559F335A" w:rsidR="00F26C34" w:rsidRPr="00DE5F7E" w:rsidRDefault="00F26C34" w:rsidP="006C2034">
      <w:pPr>
        <w:numPr>
          <w:ilvl w:val="0"/>
          <w:numId w:val="6"/>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Method:</w:t>
      </w:r>
      <w:r w:rsidRPr="00DE5F7E">
        <w:rPr>
          <w:rFonts w:ascii="Arial" w:eastAsia="Times New Roman" w:hAnsi="Arial" w:cs="Arial"/>
          <w:color w:val="0F1115"/>
          <w:kern w:val="0"/>
          <w:sz w:val="24"/>
          <w:szCs w:val="24"/>
          <w:lang w:eastAsia="en-GB"/>
          <w14:ligatures w14:val="none"/>
        </w:rPr>
        <w:t xml:space="preserve"> Online survey of </w:t>
      </w:r>
      <w:r w:rsidR="00CF558C" w:rsidRPr="00DE5F7E">
        <w:rPr>
          <w:rFonts w:ascii="Arial" w:eastAsia="Times New Roman" w:hAnsi="Arial" w:cs="Arial"/>
          <w:color w:val="0F1115"/>
          <w:kern w:val="0"/>
          <w:sz w:val="24"/>
          <w:szCs w:val="24"/>
          <w:lang w:eastAsia="en-GB"/>
          <w14:ligatures w14:val="none"/>
        </w:rPr>
        <w:t>1</w:t>
      </w:r>
      <w:r w:rsidR="00AB044E" w:rsidRPr="00DE5F7E">
        <w:rPr>
          <w:rFonts w:ascii="Arial" w:eastAsia="Times New Roman" w:hAnsi="Arial" w:cs="Arial"/>
          <w:color w:val="0F1115"/>
          <w:kern w:val="0"/>
          <w:sz w:val="24"/>
          <w:szCs w:val="24"/>
          <w:lang w:eastAsia="en-GB"/>
          <w14:ligatures w14:val="none"/>
        </w:rPr>
        <w:t>00</w:t>
      </w:r>
      <w:r w:rsidRPr="00DE5F7E">
        <w:rPr>
          <w:rFonts w:ascii="Arial" w:eastAsia="Times New Roman" w:hAnsi="Arial" w:cs="Arial"/>
          <w:color w:val="0F1115"/>
          <w:kern w:val="0"/>
          <w:sz w:val="24"/>
          <w:szCs w:val="24"/>
          <w:lang w:eastAsia="en-GB"/>
          <w14:ligatures w14:val="none"/>
        </w:rPr>
        <w:t xml:space="preserve"> individuals in </w:t>
      </w:r>
      <w:r w:rsidR="00385948" w:rsidRPr="00DE5F7E">
        <w:rPr>
          <w:rFonts w:ascii="Arial" w:eastAsia="Times New Roman" w:hAnsi="Arial" w:cs="Arial"/>
          <w:color w:val="0F1115"/>
          <w:kern w:val="0"/>
          <w:sz w:val="24"/>
          <w:szCs w:val="24"/>
          <w:lang w:eastAsia="en-GB"/>
          <w14:ligatures w14:val="none"/>
        </w:rPr>
        <w:t>Cardiff</w:t>
      </w:r>
      <w:r w:rsidRPr="00DE5F7E">
        <w:rPr>
          <w:rFonts w:ascii="Arial" w:eastAsia="Times New Roman" w:hAnsi="Arial" w:cs="Arial"/>
          <w:color w:val="0F1115"/>
          <w:kern w:val="0"/>
          <w:sz w:val="24"/>
          <w:szCs w:val="24"/>
          <w:lang w:eastAsia="en-GB"/>
          <w14:ligatures w14:val="none"/>
        </w:rPr>
        <w:t xml:space="preserve"> (aged 2</w:t>
      </w:r>
      <w:r w:rsidR="00431132" w:rsidRPr="00DE5F7E">
        <w:rPr>
          <w:rFonts w:ascii="Arial" w:eastAsia="Times New Roman" w:hAnsi="Arial" w:cs="Arial"/>
          <w:color w:val="0F1115"/>
          <w:kern w:val="0"/>
          <w:sz w:val="24"/>
          <w:szCs w:val="24"/>
          <w:lang w:eastAsia="en-GB"/>
          <w14:ligatures w14:val="none"/>
        </w:rPr>
        <w:t>2</w:t>
      </w:r>
      <w:r w:rsidRPr="00DE5F7E">
        <w:rPr>
          <w:rFonts w:ascii="Arial" w:eastAsia="Times New Roman" w:hAnsi="Arial" w:cs="Arial"/>
          <w:color w:val="0F1115"/>
          <w:kern w:val="0"/>
          <w:sz w:val="24"/>
          <w:szCs w:val="24"/>
          <w:lang w:eastAsia="en-GB"/>
          <w14:ligatures w14:val="none"/>
        </w:rPr>
        <w:t xml:space="preserve">-60) </w:t>
      </w:r>
      <w:r w:rsidR="00385948" w:rsidRPr="00DE5F7E">
        <w:rPr>
          <w:rFonts w:ascii="Arial" w:eastAsia="Times New Roman" w:hAnsi="Arial" w:cs="Arial"/>
          <w:color w:val="0F1115"/>
          <w:kern w:val="0"/>
          <w:sz w:val="24"/>
          <w:szCs w:val="24"/>
          <w:lang w:eastAsia="en-GB"/>
          <w14:ligatures w14:val="none"/>
        </w:rPr>
        <w:t xml:space="preserve">See </w:t>
      </w:r>
      <w:r w:rsidR="001C6C43" w:rsidRPr="00DE5F7E">
        <w:rPr>
          <w:rFonts w:ascii="Arial" w:eastAsia="Times New Roman" w:hAnsi="Arial" w:cs="Arial"/>
          <w:i/>
          <w:iCs/>
          <w:color w:val="0F1115"/>
          <w:kern w:val="0"/>
          <w:lang w:eastAsia="en-GB"/>
          <w14:ligatures w14:val="none"/>
        </w:rPr>
        <w:t>Appendix A</w:t>
      </w:r>
    </w:p>
    <w:p w14:paraId="0BD7A85C" w14:textId="070415B2" w:rsidR="00F26C34" w:rsidRPr="00DE5F7E" w:rsidRDefault="00F26C34" w:rsidP="006C2034">
      <w:pPr>
        <w:numPr>
          <w:ilvl w:val="0"/>
          <w:numId w:val="6"/>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Findings:</w:t>
      </w:r>
      <w:r w:rsidRPr="00DE5F7E">
        <w:rPr>
          <w:rFonts w:ascii="Arial" w:eastAsia="Times New Roman" w:hAnsi="Arial" w:cs="Arial"/>
          <w:color w:val="0F1115"/>
          <w:kern w:val="0"/>
          <w:sz w:val="24"/>
          <w:szCs w:val="24"/>
          <w:lang w:eastAsia="en-GB"/>
          <w14:ligatures w14:val="none"/>
        </w:rPr>
        <w:t xml:space="preserve"> 68% </w:t>
      </w:r>
      <w:r w:rsidR="001846BD" w:rsidRPr="00DE5F7E">
        <w:rPr>
          <w:rFonts w:ascii="Arial" w:eastAsia="Times New Roman" w:hAnsi="Arial" w:cs="Arial"/>
          <w:color w:val="0F1115"/>
          <w:kern w:val="0"/>
          <w:sz w:val="24"/>
          <w:szCs w:val="24"/>
          <w:lang w:eastAsia="en-GB"/>
          <w14:ligatures w14:val="none"/>
        </w:rPr>
        <w:t>mentioned</w:t>
      </w:r>
      <w:r w:rsidRPr="00DE5F7E">
        <w:rPr>
          <w:rFonts w:ascii="Arial" w:eastAsia="Times New Roman" w:hAnsi="Arial" w:cs="Arial"/>
          <w:color w:val="0F1115"/>
          <w:kern w:val="0"/>
          <w:sz w:val="24"/>
          <w:szCs w:val="24"/>
          <w:lang w:eastAsia="en-GB"/>
          <w14:ligatures w14:val="none"/>
        </w:rPr>
        <w:t xml:space="preserve"> “practitioner qualification” as their </w:t>
      </w:r>
      <w:r w:rsidR="003065A5" w:rsidRPr="00DE5F7E">
        <w:rPr>
          <w:rFonts w:ascii="Arial" w:eastAsia="Times New Roman" w:hAnsi="Arial" w:cs="Arial"/>
          <w:color w:val="0F1115"/>
          <w:kern w:val="0"/>
          <w:sz w:val="24"/>
          <w:szCs w:val="24"/>
          <w:lang w:eastAsia="en-GB"/>
          <w14:ligatures w14:val="none"/>
        </w:rPr>
        <w:t>main</w:t>
      </w:r>
      <w:r w:rsidRPr="00DE5F7E">
        <w:rPr>
          <w:rFonts w:ascii="Arial" w:eastAsia="Times New Roman" w:hAnsi="Arial" w:cs="Arial"/>
          <w:color w:val="0F1115"/>
          <w:kern w:val="0"/>
          <w:sz w:val="24"/>
          <w:szCs w:val="24"/>
          <w:lang w:eastAsia="en-GB"/>
          <w14:ligatures w14:val="none"/>
        </w:rPr>
        <w:t xml:space="preserve"> decision factor. 72% were </w:t>
      </w:r>
      <w:r w:rsidR="00E2631A" w:rsidRPr="00DE5F7E">
        <w:rPr>
          <w:rFonts w:ascii="Arial" w:eastAsia="Times New Roman" w:hAnsi="Arial" w:cs="Arial"/>
          <w:color w:val="0F1115"/>
          <w:kern w:val="0"/>
          <w:sz w:val="24"/>
          <w:szCs w:val="24"/>
          <w:lang w:eastAsia="en-GB"/>
          <w14:ligatures w14:val="none"/>
        </w:rPr>
        <w:t>discouraged</w:t>
      </w:r>
      <w:r w:rsidRPr="00DE5F7E">
        <w:rPr>
          <w:rFonts w:ascii="Arial" w:eastAsia="Times New Roman" w:hAnsi="Arial" w:cs="Arial"/>
          <w:color w:val="0F1115"/>
          <w:kern w:val="0"/>
          <w:sz w:val="24"/>
          <w:szCs w:val="24"/>
          <w:lang w:eastAsia="en-GB"/>
          <w14:ligatures w14:val="none"/>
        </w:rPr>
        <w:t xml:space="preserve"> by clinics that </w:t>
      </w:r>
      <w:r w:rsidR="00A47D7F" w:rsidRPr="00DE5F7E">
        <w:rPr>
          <w:rFonts w:ascii="Arial" w:eastAsia="Times New Roman" w:hAnsi="Arial" w:cs="Arial"/>
          <w:color w:val="0F1115"/>
          <w:kern w:val="0"/>
          <w:sz w:val="24"/>
          <w:szCs w:val="24"/>
          <w:lang w:eastAsia="en-GB"/>
          <w14:ligatures w14:val="none"/>
        </w:rPr>
        <w:t>forced</w:t>
      </w:r>
      <w:r w:rsidR="007262EB"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for immediate treatment during consultation. A </w:t>
      </w:r>
      <w:r w:rsidR="00D31045" w:rsidRPr="00DE5F7E">
        <w:rPr>
          <w:rFonts w:ascii="Arial" w:eastAsia="Times New Roman" w:hAnsi="Arial" w:cs="Arial"/>
          <w:color w:val="0F1115"/>
          <w:kern w:val="0"/>
          <w:sz w:val="24"/>
          <w:szCs w:val="24"/>
          <w:lang w:eastAsia="en-GB"/>
          <w14:ligatures w14:val="none"/>
        </w:rPr>
        <w:t>readiness</w:t>
      </w:r>
      <w:r w:rsidRPr="00DE5F7E">
        <w:rPr>
          <w:rFonts w:ascii="Arial" w:eastAsia="Times New Roman" w:hAnsi="Arial" w:cs="Arial"/>
          <w:color w:val="0F1115"/>
          <w:kern w:val="0"/>
          <w:sz w:val="24"/>
          <w:szCs w:val="24"/>
          <w:lang w:eastAsia="en-GB"/>
          <w14:ligatures w14:val="none"/>
        </w:rPr>
        <w:t xml:space="preserve"> to pay a 15-20% premium for a “medical, no-pressure environment” was </w:t>
      </w:r>
      <w:r w:rsidR="00C4448B" w:rsidRPr="00DE5F7E">
        <w:rPr>
          <w:rFonts w:ascii="Arial" w:eastAsia="Times New Roman" w:hAnsi="Arial" w:cs="Arial"/>
          <w:color w:val="0F1115"/>
          <w:kern w:val="0"/>
          <w:sz w:val="24"/>
          <w:szCs w:val="24"/>
          <w:lang w:eastAsia="en-GB"/>
          <w14:ligatures w14:val="none"/>
        </w:rPr>
        <w:t>stated</w:t>
      </w:r>
      <w:r w:rsidRPr="00DE5F7E">
        <w:rPr>
          <w:rFonts w:ascii="Arial" w:eastAsia="Times New Roman" w:hAnsi="Arial" w:cs="Arial"/>
          <w:color w:val="0F1115"/>
          <w:kern w:val="0"/>
          <w:sz w:val="24"/>
          <w:szCs w:val="24"/>
          <w:lang w:eastAsia="en-GB"/>
          <w14:ligatures w14:val="none"/>
        </w:rPr>
        <w:t>.</w:t>
      </w:r>
    </w:p>
    <w:p w14:paraId="6B6291A2" w14:textId="72D23C3E" w:rsidR="00F26C34" w:rsidRPr="00DE5F7E" w:rsidRDefault="00F26C34" w:rsidP="006C2034">
      <w:pPr>
        <w:numPr>
          <w:ilvl w:val="0"/>
          <w:numId w:val="6"/>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Application:</w:t>
      </w:r>
      <w:r w:rsidRPr="00DE5F7E">
        <w:rPr>
          <w:rFonts w:ascii="Arial" w:eastAsia="Times New Roman" w:hAnsi="Arial" w:cs="Arial"/>
          <w:color w:val="0F1115"/>
          <w:kern w:val="0"/>
          <w:sz w:val="24"/>
          <w:szCs w:val="24"/>
          <w:lang w:eastAsia="en-GB"/>
          <w14:ligatures w14:val="none"/>
        </w:rPr>
        <w:t xml:space="preserve"> This </w:t>
      </w:r>
      <w:r w:rsidR="00F66289" w:rsidRPr="00DE5F7E">
        <w:rPr>
          <w:rFonts w:ascii="Arial" w:eastAsia="Times New Roman" w:hAnsi="Arial" w:cs="Arial"/>
          <w:color w:val="0F1115"/>
          <w:kern w:val="0"/>
          <w:sz w:val="24"/>
          <w:szCs w:val="24"/>
          <w:lang w:eastAsia="en-GB"/>
          <w14:ligatures w14:val="none"/>
        </w:rPr>
        <w:t>backed</w:t>
      </w:r>
      <w:r w:rsidRPr="00DE5F7E">
        <w:rPr>
          <w:rFonts w:ascii="Arial" w:eastAsia="Times New Roman" w:hAnsi="Arial" w:cs="Arial"/>
          <w:color w:val="0F1115"/>
          <w:kern w:val="0"/>
          <w:sz w:val="24"/>
          <w:szCs w:val="24"/>
          <w:lang w:eastAsia="en-GB"/>
          <w14:ligatures w14:val="none"/>
        </w:rPr>
        <w:t xml:space="preserve"> our USP of the </w:t>
      </w:r>
      <w:r w:rsidR="00F66289" w:rsidRPr="00DE5F7E">
        <w:rPr>
          <w:rFonts w:ascii="Arial" w:eastAsia="Times New Roman" w:hAnsi="Arial" w:cs="Arial"/>
          <w:color w:val="0F1115"/>
          <w:kern w:val="0"/>
          <w:sz w:val="24"/>
          <w:szCs w:val="24"/>
          <w:lang w:eastAsia="en-GB"/>
          <w14:ligatures w14:val="none"/>
        </w:rPr>
        <w:t>compulsory</w:t>
      </w:r>
      <w:r w:rsidRPr="00DE5F7E">
        <w:rPr>
          <w:rFonts w:ascii="Arial" w:eastAsia="Times New Roman" w:hAnsi="Arial" w:cs="Arial"/>
          <w:color w:val="0F1115"/>
          <w:kern w:val="0"/>
          <w:sz w:val="24"/>
          <w:szCs w:val="24"/>
          <w:lang w:eastAsia="en-GB"/>
          <w14:ligatures w14:val="none"/>
        </w:rPr>
        <w:t xml:space="preserve">, non-sales </w:t>
      </w:r>
      <w:r w:rsidR="007A7C6E" w:rsidRPr="00DE5F7E">
        <w:rPr>
          <w:rFonts w:ascii="Arial" w:eastAsia="Times New Roman" w:hAnsi="Arial" w:cs="Arial"/>
          <w:color w:val="0F1115"/>
          <w:kern w:val="0"/>
          <w:sz w:val="24"/>
          <w:szCs w:val="24"/>
          <w:lang w:eastAsia="en-GB"/>
          <w14:ligatures w14:val="none"/>
        </w:rPr>
        <w:t>specialist</w:t>
      </w:r>
      <w:r w:rsidRPr="00DE5F7E">
        <w:rPr>
          <w:rFonts w:ascii="Arial" w:eastAsia="Times New Roman" w:hAnsi="Arial" w:cs="Arial"/>
          <w:color w:val="0F1115"/>
          <w:kern w:val="0"/>
          <w:sz w:val="24"/>
          <w:szCs w:val="24"/>
          <w:lang w:eastAsia="en-GB"/>
          <w14:ligatures w14:val="none"/>
        </w:rPr>
        <w:t xml:space="preserve">-led </w:t>
      </w:r>
      <w:r w:rsidR="00F66289" w:rsidRPr="00DE5F7E">
        <w:rPr>
          <w:rFonts w:ascii="Arial" w:eastAsia="Times New Roman" w:hAnsi="Arial" w:cs="Arial"/>
          <w:color w:val="0F1115"/>
          <w:kern w:val="0"/>
          <w:sz w:val="24"/>
          <w:szCs w:val="24"/>
          <w:lang w:eastAsia="en-GB"/>
          <w14:ligatures w14:val="none"/>
        </w:rPr>
        <w:t>method</w:t>
      </w:r>
      <w:r w:rsidRPr="00DE5F7E">
        <w:rPr>
          <w:rFonts w:ascii="Arial" w:eastAsia="Times New Roman" w:hAnsi="Arial" w:cs="Arial"/>
          <w:color w:val="0F1115"/>
          <w:kern w:val="0"/>
          <w:sz w:val="24"/>
          <w:szCs w:val="24"/>
          <w:lang w:eastAsia="en-GB"/>
          <w14:ligatures w14:val="none"/>
        </w:rPr>
        <w:t xml:space="preserve"> </w:t>
      </w:r>
      <w:r w:rsidR="004F23A3" w:rsidRPr="00DE5F7E">
        <w:rPr>
          <w:rFonts w:ascii="Arial" w:eastAsia="Times New Roman" w:hAnsi="Arial" w:cs="Arial"/>
          <w:color w:val="0F1115"/>
          <w:kern w:val="0"/>
          <w:sz w:val="24"/>
          <w:szCs w:val="24"/>
          <w:lang w:eastAsia="en-GB"/>
          <w14:ligatures w14:val="none"/>
        </w:rPr>
        <w:t>support</w:t>
      </w:r>
      <w:r w:rsidR="00933279" w:rsidRPr="00DE5F7E">
        <w:rPr>
          <w:rFonts w:ascii="Arial" w:eastAsia="Times New Roman" w:hAnsi="Arial" w:cs="Arial"/>
          <w:color w:val="0F1115"/>
          <w:kern w:val="0"/>
          <w:sz w:val="24"/>
          <w:szCs w:val="24"/>
          <w:lang w:eastAsia="en-GB"/>
          <w14:ligatures w14:val="none"/>
        </w:rPr>
        <w:t>ing</w:t>
      </w:r>
      <w:r w:rsidRPr="00DE5F7E">
        <w:rPr>
          <w:rFonts w:ascii="Arial" w:eastAsia="Times New Roman" w:hAnsi="Arial" w:cs="Arial"/>
          <w:color w:val="0F1115"/>
          <w:kern w:val="0"/>
          <w:sz w:val="24"/>
          <w:szCs w:val="24"/>
          <w:lang w:eastAsia="en-GB"/>
          <w14:ligatures w14:val="none"/>
        </w:rPr>
        <w:t xml:space="preserve"> our premium pricing </w:t>
      </w:r>
      <w:r w:rsidR="004F23A3" w:rsidRPr="00DE5F7E">
        <w:rPr>
          <w:rFonts w:ascii="Arial" w:eastAsia="Times New Roman" w:hAnsi="Arial" w:cs="Arial"/>
          <w:color w:val="0F1115"/>
          <w:kern w:val="0"/>
          <w:sz w:val="24"/>
          <w:szCs w:val="24"/>
          <w:lang w:eastAsia="en-GB"/>
          <w14:ligatures w14:val="none"/>
        </w:rPr>
        <w:t>approach</w:t>
      </w:r>
      <w:r w:rsidRPr="00DE5F7E">
        <w:rPr>
          <w:rFonts w:ascii="Arial" w:eastAsia="Times New Roman" w:hAnsi="Arial" w:cs="Arial"/>
          <w:color w:val="0F1115"/>
          <w:kern w:val="0"/>
          <w:sz w:val="24"/>
          <w:szCs w:val="24"/>
          <w:lang w:eastAsia="en-GB"/>
          <w14:ligatures w14:val="none"/>
        </w:rPr>
        <w:t>.</w:t>
      </w:r>
    </w:p>
    <w:p w14:paraId="5CE7E90E" w14:textId="77777777" w:rsidR="005D5983" w:rsidRPr="00DE5F7E" w:rsidRDefault="005D5983" w:rsidP="005D5983">
      <w:pPr>
        <w:shd w:val="clear" w:color="auto" w:fill="FFFFFF"/>
        <w:spacing w:after="0" w:line="360" w:lineRule="auto"/>
        <w:jc w:val="both"/>
        <w:rPr>
          <w:rFonts w:ascii="Arial" w:eastAsia="Times New Roman" w:hAnsi="Arial" w:cs="Arial"/>
          <w:color w:val="0F1115"/>
          <w:kern w:val="0"/>
          <w:sz w:val="24"/>
          <w:szCs w:val="24"/>
          <w:lang w:eastAsia="en-GB"/>
          <w14:ligatures w14:val="none"/>
        </w:rPr>
      </w:pPr>
    </w:p>
    <w:p w14:paraId="72892FB7" w14:textId="77777777" w:rsidR="005D5983" w:rsidRPr="00DE5F7E" w:rsidRDefault="005D5983" w:rsidP="005D5983">
      <w:pPr>
        <w:pStyle w:val="NormalWeb"/>
        <w:jc w:val="center"/>
      </w:pPr>
      <w:r w:rsidRPr="00DE5F7E">
        <w:rPr>
          <w:noProof/>
        </w:rPr>
        <w:drawing>
          <wp:inline distT="0" distB="0" distL="0" distR="0" wp14:anchorId="13F871E6" wp14:editId="3D36461E">
            <wp:extent cx="6096000" cy="4572000"/>
            <wp:effectExtent l="0" t="0" r="0" b="0"/>
            <wp:docPr id="1469861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14:paraId="45B189B4" w14:textId="523552D1" w:rsidR="006B2678" w:rsidRPr="00DE5F7E" w:rsidRDefault="006B2678" w:rsidP="006B2678">
      <w:pPr>
        <w:shd w:val="clear" w:color="auto" w:fill="FFFFFF"/>
        <w:spacing w:before="240" w:after="240" w:line="360" w:lineRule="auto"/>
        <w:jc w:val="center"/>
        <w:rPr>
          <w:rFonts w:ascii="Arial" w:eastAsia="Times New Roman" w:hAnsi="Arial" w:cs="Arial"/>
          <w:i/>
          <w:iCs/>
          <w:color w:val="0F1115"/>
          <w:kern w:val="0"/>
          <w:sz w:val="20"/>
          <w:szCs w:val="20"/>
          <w:lang w:eastAsia="en-GB"/>
          <w14:ligatures w14:val="none"/>
        </w:rPr>
      </w:pPr>
      <w:r w:rsidRPr="00DE5F7E">
        <w:rPr>
          <w:rFonts w:ascii="Arial" w:eastAsia="Times New Roman" w:hAnsi="Arial" w:cs="Arial"/>
          <w:i/>
          <w:iCs/>
          <w:color w:val="0F1115"/>
          <w:kern w:val="0"/>
          <w:sz w:val="20"/>
          <w:szCs w:val="20"/>
          <w:lang w:eastAsia="en-GB"/>
          <w14:ligatures w14:val="none"/>
        </w:rPr>
        <w:t xml:space="preserve">Figure </w:t>
      </w:r>
      <w:r w:rsidR="003A0B5F" w:rsidRPr="00DE5F7E">
        <w:rPr>
          <w:rFonts w:ascii="Arial" w:eastAsia="Times New Roman" w:hAnsi="Arial" w:cs="Arial"/>
          <w:i/>
          <w:iCs/>
          <w:color w:val="0F1115"/>
          <w:kern w:val="0"/>
          <w:sz w:val="20"/>
          <w:szCs w:val="20"/>
          <w:lang w:eastAsia="en-GB"/>
          <w14:ligatures w14:val="none"/>
        </w:rPr>
        <w:t>4</w:t>
      </w:r>
      <w:r w:rsidRPr="00DE5F7E">
        <w:rPr>
          <w:rFonts w:ascii="Arial" w:eastAsia="Times New Roman" w:hAnsi="Arial" w:cs="Arial"/>
          <w:i/>
          <w:iCs/>
          <w:color w:val="0F1115"/>
          <w:kern w:val="0"/>
          <w:sz w:val="20"/>
          <w:szCs w:val="20"/>
          <w:lang w:eastAsia="en-GB"/>
          <w14:ligatures w14:val="none"/>
        </w:rPr>
        <w:t>: Survey Results - Top Client Concerns When Choosing a Clinic</w:t>
      </w:r>
    </w:p>
    <w:p w14:paraId="42C17E61" w14:textId="77777777" w:rsidR="00C51D5F" w:rsidRPr="00DE5F7E" w:rsidRDefault="00C51D5F"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p>
    <w:p w14:paraId="3F79E73E" w14:textId="083DB7D1"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lastRenderedPageBreak/>
        <w:t>Secondary Research:</w:t>
      </w:r>
    </w:p>
    <w:p w14:paraId="42A904DF" w14:textId="26CAF9D1" w:rsidR="00F26C34" w:rsidRPr="00DE5F7E" w:rsidRDefault="00F26C34" w:rsidP="006C2034">
      <w:pPr>
        <w:numPr>
          <w:ilvl w:val="0"/>
          <w:numId w:val="7"/>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color w:val="0F1115"/>
          <w:kern w:val="0"/>
          <w:sz w:val="24"/>
          <w:szCs w:val="24"/>
          <w:lang w:eastAsia="en-GB"/>
          <w14:ligatures w14:val="none"/>
        </w:rPr>
        <w:t>The UK non-surgical aesthetic market was valued at £</w:t>
      </w:r>
      <w:r w:rsidR="004B536C" w:rsidRPr="00DE5F7E">
        <w:rPr>
          <w:rFonts w:ascii="Arial" w:eastAsia="Times New Roman" w:hAnsi="Arial" w:cs="Arial"/>
          <w:color w:val="0F1115"/>
          <w:kern w:val="0"/>
          <w:sz w:val="24"/>
          <w:szCs w:val="24"/>
          <w:lang w:eastAsia="en-GB"/>
          <w14:ligatures w14:val="none"/>
        </w:rPr>
        <w:t xml:space="preserve">11.49 </w:t>
      </w:r>
      <w:r w:rsidRPr="00DE5F7E">
        <w:rPr>
          <w:rFonts w:ascii="Arial" w:eastAsia="Times New Roman" w:hAnsi="Arial" w:cs="Arial"/>
          <w:color w:val="0F1115"/>
          <w:kern w:val="0"/>
          <w:sz w:val="24"/>
          <w:szCs w:val="24"/>
          <w:lang w:eastAsia="en-GB"/>
          <w14:ligatures w14:val="none"/>
        </w:rPr>
        <w:t>b</w:t>
      </w:r>
      <w:r w:rsidR="004B536C" w:rsidRPr="00DE5F7E">
        <w:rPr>
          <w:rFonts w:ascii="Arial" w:eastAsia="Times New Roman" w:hAnsi="Arial" w:cs="Arial"/>
          <w:color w:val="0F1115"/>
          <w:kern w:val="0"/>
          <w:sz w:val="24"/>
          <w:szCs w:val="24"/>
          <w:lang w:eastAsia="en-GB"/>
          <w14:ligatures w14:val="none"/>
        </w:rPr>
        <w:t>illion</w:t>
      </w:r>
      <w:r w:rsidRPr="00DE5F7E">
        <w:rPr>
          <w:rFonts w:ascii="Arial" w:eastAsia="Times New Roman" w:hAnsi="Arial" w:cs="Arial"/>
          <w:color w:val="0F1115"/>
          <w:kern w:val="0"/>
          <w:sz w:val="24"/>
          <w:szCs w:val="24"/>
          <w:lang w:eastAsia="en-GB"/>
          <w14:ligatures w14:val="none"/>
        </w:rPr>
        <w:t xml:space="preserve"> in 202</w:t>
      </w:r>
      <w:r w:rsidR="00A92765" w:rsidRPr="00DE5F7E">
        <w:rPr>
          <w:rFonts w:ascii="Arial" w:eastAsia="Times New Roman" w:hAnsi="Arial" w:cs="Arial"/>
          <w:color w:val="0F1115"/>
          <w:kern w:val="0"/>
          <w:sz w:val="24"/>
          <w:szCs w:val="24"/>
          <w:lang w:eastAsia="en-GB"/>
          <w14:ligatures w14:val="none"/>
        </w:rPr>
        <w:t>4</w:t>
      </w:r>
      <w:r w:rsidRPr="00DE5F7E">
        <w:rPr>
          <w:rFonts w:ascii="Arial" w:eastAsia="Times New Roman" w:hAnsi="Arial" w:cs="Arial"/>
          <w:color w:val="0F1115"/>
          <w:kern w:val="0"/>
          <w:sz w:val="24"/>
          <w:szCs w:val="24"/>
          <w:lang w:eastAsia="en-GB"/>
          <w14:ligatures w14:val="none"/>
        </w:rPr>
        <w:t xml:space="preserve"> and is </w:t>
      </w:r>
      <w:r w:rsidR="00187A76" w:rsidRPr="00DE5F7E">
        <w:rPr>
          <w:rFonts w:ascii="Arial" w:eastAsia="Times New Roman" w:hAnsi="Arial" w:cs="Arial"/>
          <w:color w:val="0F1115"/>
          <w:kern w:val="0"/>
          <w:sz w:val="24"/>
          <w:szCs w:val="24"/>
          <w:lang w:eastAsia="en-GB"/>
          <w14:ligatures w14:val="none"/>
        </w:rPr>
        <w:t>predicted</w:t>
      </w:r>
      <w:r w:rsidRPr="00DE5F7E">
        <w:rPr>
          <w:rFonts w:ascii="Arial" w:eastAsia="Times New Roman" w:hAnsi="Arial" w:cs="Arial"/>
          <w:color w:val="0F1115"/>
          <w:kern w:val="0"/>
          <w:sz w:val="24"/>
          <w:szCs w:val="24"/>
          <w:lang w:eastAsia="en-GB"/>
          <w14:ligatures w14:val="none"/>
        </w:rPr>
        <w:t xml:space="preserve"> to </w:t>
      </w:r>
      <w:r w:rsidR="00C62516" w:rsidRPr="00DE5F7E">
        <w:rPr>
          <w:rFonts w:ascii="Arial" w:eastAsia="Times New Roman" w:hAnsi="Arial" w:cs="Arial"/>
          <w:color w:val="0F1115"/>
          <w:kern w:val="0"/>
          <w:sz w:val="24"/>
          <w:szCs w:val="24"/>
          <w:lang w:eastAsia="en-GB"/>
          <w14:ligatures w14:val="none"/>
        </w:rPr>
        <w:t>increase</w:t>
      </w:r>
      <w:r w:rsidRPr="00DE5F7E">
        <w:rPr>
          <w:rFonts w:ascii="Arial" w:eastAsia="Times New Roman" w:hAnsi="Arial" w:cs="Arial"/>
          <w:color w:val="0F1115"/>
          <w:kern w:val="0"/>
          <w:sz w:val="24"/>
          <w:szCs w:val="24"/>
          <w:lang w:eastAsia="en-GB"/>
          <w14:ligatures w14:val="none"/>
        </w:rPr>
        <w:t xml:space="preserve"> </w:t>
      </w:r>
      <w:r w:rsidR="00A92765" w:rsidRPr="00DE5F7E">
        <w:rPr>
          <w:rFonts w:ascii="Arial" w:hAnsi="Arial" w:cs="Arial"/>
          <w:color w:val="2C3E50"/>
          <w:sz w:val="24"/>
          <w:szCs w:val="24"/>
          <w:shd w:val="clear" w:color="auto" w:fill="FFFFFF"/>
        </w:rPr>
        <w:t>(Harris, 2024)</w:t>
      </w:r>
      <w:r w:rsidRPr="00DE5F7E">
        <w:rPr>
          <w:rFonts w:ascii="Arial" w:eastAsia="Times New Roman" w:hAnsi="Arial" w:cs="Arial"/>
          <w:color w:val="EE0000"/>
          <w:kern w:val="0"/>
          <w:sz w:val="24"/>
          <w:szCs w:val="24"/>
          <w:lang w:eastAsia="en-GB"/>
          <w14:ligatures w14:val="none"/>
        </w:rPr>
        <w:t>.</w:t>
      </w:r>
    </w:p>
    <w:p w14:paraId="692CC68F" w14:textId="7943D90B" w:rsidR="00F26C34" w:rsidRPr="00DE5F7E" w:rsidRDefault="00F26C34" w:rsidP="006C2034">
      <w:pPr>
        <w:numPr>
          <w:ilvl w:val="0"/>
          <w:numId w:val="7"/>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color w:val="0F1115"/>
          <w:kern w:val="0"/>
          <w:sz w:val="24"/>
          <w:szCs w:val="24"/>
          <w:lang w:eastAsia="en-GB"/>
          <w14:ligatures w14:val="none"/>
        </w:rPr>
        <w:t>A report by</w:t>
      </w:r>
      <w:r w:rsidR="00BF301A" w:rsidRPr="00DE5F7E">
        <w:rPr>
          <w:rFonts w:ascii="Arial" w:eastAsia="Times New Roman" w:hAnsi="Arial" w:cs="Arial"/>
          <w:color w:val="0F1115"/>
          <w:kern w:val="0"/>
          <w:sz w:val="24"/>
          <w:szCs w:val="24"/>
          <w:lang w:eastAsia="en-GB"/>
          <w14:ligatures w14:val="none"/>
        </w:rPr>
        <w:t xml:space="preserve"> </w:t>
      </w:r>
      <w:r w:rsidR="001C25C5" w:rsidRPr="00DE5F7E">
        <w:rPr>
          <w:rFonts w:ascii="Arial" w:eastAsia="Times New Roman" w:hAnsi="Arial" w:cs="Arial"/>
          <w:kern w:val="0"/>
          <w:sz w:val="24"/>
          <w:szCs w:val="24"/>
          <w:lang w:eastAsia="en-GB"/>
          <w14:ligatures w14:val="none"/>
        </w:rPr>
        <w:t xml:space="preserve">Richards </w:t>
      </w:r>
      <w:r w:rsidRPr="00DE5F7E">
        <w:rPr>
          <w:rFonts w:ascii="Arial" w:eastAsia="Times New Roman" w:hAnsi="Arial" w:cs="Arial"/>
          <w:kern w:val="0"/>
          <w:sz w:val="24"/>
          <w:szCs w:val="24"/>
          <w:lang w:eastAsia="en-GB"/>
          <w14:ligatures w14:val="none"/>
        </w:rPr>
        <w:t>(202</w:t>
      </w:r>
      <w:r w:rsidR="001C25C5" w:rsidRPr="00DE5F7E">
        <w:rPr>
          <w:rFonts w:ascii="Arial" w:eastAsia="Times New Roman" w:hAnsi="Arial" w:cs="Arial"/>
          <w:kern w:val="0"/>
          <w:sz w:val="24"/>
          <w:szCs w:val="24"/>
          <w:lang w:eastAsia="en-GB"/>
          <w14:ligatures w14:val="none"/>
        </w:rPr>
        <w:t>5</w:t>
      </w:r>
      <w:r w:rsidRPr="00DE5F7E">
        <w:rPr>
          <w:rFonts w:ascii="Arial" w:eastAsia="Times New Roman" w:hAnsi="Arial" w:cs="Arial"/>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highlighted significant public concern over practitioner training and regulation, validating our safety-first messaging.</w:t>
      </w:r>
    </w:p>
    <w:p w14:paraId="69F611E5" w14:textId="77777777"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9. Financial Resources</w:t>
      </w:r>
    </w:p>
    <w:p w14:paraId="20197508" w14:textId="39880466" w:rsidR="00F26C34" w:rsidRPr="00DE5F7E" w:rsidRDefault="00F26C34" w:rsidP="006C2034">
      <w:pPr>
        <w:numPr>
          <w:ilvl w:val="0"/>
          <w:numId w:val="8"/>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Start-up Costs:</w:t>
      </w:r>
      <w:r w:rsidRPr="00DE5F7E">
        <w:rPr>
          <w:rFonts w:ascii="Arial" w:eastAsia="Times New Roman" w:hAnsi="Arial" w:cs="Arial"/>
          <w:color w:val="0F1115"/>
          <w:kern w:val="0"/>
          <w:sz w:val="24"/>
          <w:szCs w:val="24"/>
          <w:lang w:eastAsia="en-GB"/>
          <w14:ligatures w14:val="none"/>
        </w:rPr>
        <w:t xml:space="preserve"> £95,000 </w:t>
      </w:r>
      <w:r w:rsidR="00213FD0" w:rsidRPr="00DE5F7E">
        <w:rPr>
          <w:rFonts w:ascii="Arial" w:eastAsia="Times New Roman" w:hAnsi="Arial" w:cs="Arial"/>
          <w:color w:val="0F1115"/>
          <w:kern w:val="0"/>
          <w:sz w:val="24"/>
          <w:szCs w:val="24"/>
          <w:lang w:eastAsia="en-GB"/>
          <w14:ligatures w14:val="none"/>
        </w:rPr>
        <w:t>for</w:t>
      </w:r>
      <w:r w:rsidRPr="00DE5F7E">
        <w:rPr>
          <w:rFonts w:ascii="Arial" w:eastAsia="Times New Roman" w:hAnsi="Arial" w:cs="Arial"/>
          <w:color w:val="0F1115"/>
          <w:kern w:val="0"/>
          <w:sz w:val="24"/>
          <w:szCs w:val="24"/>
          <w:lang w:eastAsia="en-GB"/>
          <w14:ligatures w14:val="none"/>
        </w:rPr>
        <w:t xml:space="preserve"> clinic fit-out (£40k), </w:t>
      </w:r>
      <w:r w:rsidR="00213FD0" w:rsidRPr="00DE5F7E">
        <w:rPr>
          <w:rFonts w:ascii="Arial" w:eastAsia="Times New Roman" w:hAnsi="Arial" w:cs="Arial"/>
          <w:color w:val="0F1115"/>
          <w:kern w:val="0"/>
          <w:sz w:val="24"/>
          <w:szCs w:val="24"/>
          <w:lang w:eastAsia="en-GB"/>
          <w14:ligatures w14:val="none"/>
        </w:rPr>
        <w:t xml:space="preserve">initial stock &amp; </w:t>
      </w:r>
      <w:r w:rsidRPr="00DE5F7E">
        <w:rPr>
          <w:rFonts w:ascii="Arial" w:eastAsia="Times New Roman" w:hAnsi="Arial" w:cs="Arial"/>
          <w:color w:val="0F1115"/>
          <w:kern w:val="0"/>
          <w:sz w:val="24"/>
          <w:szCs w:val="24"/>
          <w:lang w:eastAsia="en-GB"/>
          <w14:ligatures w14:val="none"/>
        </w:rPr>
        <w:t xml:space="preserve">medical </w:t>
      </w:r>
      <w:r w:rsidR="005D0696" w:rsidRPr="00DE5F7E">
        <w:rPr>
          <w:rFonts w:ascii="Arial" w:eastAsia="Times New Roman" w:hAnsi="Arial" w:cs="Arial"/>
          <w:color w:val="0F1115"/>
          <w:kern w:val="0"/>
          <w:sz w:val="24"/>
          <w:szCs w:val="24"/>
          <w:lang w:eastAsia="en-GB"/>
          <w14:ligatures w14:val="none"/>
        </w:rPr>
        <w:t>equipment (</w:t>
      </w:r>
      <w:r w:rsidRPr="00DE5F7E">
        <w:rPr>
          <w:rFonts w:ascii="Arial" w:eastAsia="Times New Roman" w:hAnsi="Arial" w:cs="Arial"/>
          <w:color w:val="0F1115"/>
          <w:kern w:val="0"/>
          <w:sz w:val="24"/>
          <w:szCs w:val="24"/>
          <w:lang w:eastAsia="en-GB"/>
          <w14:ligatures w14:val="none"/>
        </w:rPr>
        <w:t>£30k), legal</w:t>
      </w:r>
      <w:r w:rsidR="005D0696"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registrations (£5k), marketing launch (£10k), and </w:t>
      </w:r>
      <w:r w:rsidR="005D0696" w:rsidRPr="00DE5F7E">
        <w:rPr>
          <w:rFonts w:ascii="Arial" w:eastAsia="Times New Roman" w:hAnsi="Arial" w:cs="Arial"/>
          <w:color w:val="0F1115"/>
          <w:kern w:val="0"/>
          <w:sz w:val="24"/>
          <w:szCs w:val="24"/>
          <w:lang w:eastAsia="en-GB"/>
          <w14:ligatures w14:val="none"/>
        </w:rPr>
        <w:t>3-month</w:t>
      </w:r>
      <w:r w:rsidRPr="00DE5F7E">
        <w:rPr>
          <w:rFonts w:ascii="Arial" w:eastAsia="Times New Roman" w:hAnsi="Arial" w:cs="Arial"/>
          <w:color w:val="0F1115"/>
          <w:kern w:val="0"/>
          <w:sz w:val="24"/>
          <w:szCs w:val="24"/>
          <w:lang w:eastAsia="en-GB"/>
          <w14:ligatures w14:val="none"/>
        </w:rPr>
        <w:t xml:space="preserve"> operational buffer (£10k).</w:t>
      </w:r>
    </w:p>
    <w:p w14:paraId="0BAB6A88" w14:textId="51BDBBCC" w:rsidR="00F26C34" w:rsidRPr="00DE5F7E" w:rsidRDefault="005D0696" w:rsidP="006C2034">
      <w:pPr>
        <w:numPr>
          <w:ilvl w:val="0"/>
          <w:numId w:val="8"/>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 xml:space="preserve">Monthly </w:t>
      </w:r>
      <w:r w:rsidR="00F26C34" w:rsidRPr="00DE5F7E">
        <w:rPr>
          <w:rFonts w:ascii="Arial" w:eastAsia="Times New Roman" w:hAnsi="Arial" w:cs="Arial"/>
          <w:b/>
          <w:bCs/>
          <w:color w:val="0F1115"/>
          <w:kern w:val="0"/>
          <w:sz w:val="24"/>
          <w:szCs w:val="24"/>
          <w:lang w:eastAsia="en-GB"/>
          <w14:ligatures w14:val="none"/>
        </w:rPr>
        <w:t>Running:</w:t>
      </w:r>
      <w:r w:rsidR="00F26C34" w:rsidRPr="00DE5F7E">
        <w:rPr>
          <w:rFonts w:ascii="Arial" w:eastAsia="Times New Roman" w:hAnsi="Arial" w:cs="Arial"/>
          <w:color w:val="0F1115"/>
          <w:kern w:val="0"/>
          <w:sz w:val="24"/>
          <w:szCs w:val="24"/>
          <w:lang w:eastAsia="en-GB"/>
          <w14:ligatures w14:val="none"/>
        </w:rPr>
        <w:t xml:space="preserve"> Rent (£2,500), </w:t>
      </w:r>
      <w:r w:rsidRPr="00DE5F7E">
        <w:rPr>
          <w:rFonts w:ascii="Arial" w:eastAsia="Times New Roman" w:hAnsi="Arial" w:cs="Arial"/>
          <w:color w:val="0F1115"/>
          <w:kern w:val="0"/>
          <w:sz w:val="24"/>
          <w:szCs w:val="24"/>
          <w:lang w:eastAsia="en-GB"/>
          <w14:ligatures w14:val="none"/>
        </w:rPr>
        <w:t>Wages</w:t>
      </w:r>
      <w:r w:rsidR="00F26C34" w:rsidRPr="00DE5F7E">
        <w:rPr>
          <w:rFonts w:ascii="Arial" w:eastAsia="Times New Roman" w:hAnsi="Arial" w:cs="Arial"/>
          <w:color w:val="0F1115"/>
          <w:kern w:val="0"/>
          <w:sz w:val="24"/>
          <w:szCs w:val="24"/>
          <w:lang w:eastAsia="en-GB"/>
          <w14:ligatures w14:val="none"/>
        </w:rPr>
        <w:t xml:space="preserve"> (£8,000), Utilities</w:t>
      </w:r>
      <w:r w:rsidRPr="00DE5F7E">
        <w:rPr>
          <w:rFonts w:ascii="Arial" w:eastAsia="Times New Roman" w:hAnsi="Arial" w:cs="Arial"/>
          <w:color w:val="0F1115"/>
          <w:kern w:val="0"/>
          <w:sz w:val="24"/>
          <w:szCs w:val="24"/>
          <w:lang w:eastAsia="en-GB"/>
          <w14:ligatures w14:val="none"/>
        </w:rPr>
        <w:t xml:space="preserve"> &amp; </w:t>
      </w:r>
      <w:r w:rsidR="00F26C34" w:rsidRPr="00DE5F7E">
        <w:rPr>
          <w:rFonts w:ascii="Arial" w:eastAsia="Times New Roman" w:hAnsi="Arial" w:cs="Arial"/>
          <w:color w:val="0F1115"/>
          <w:kern w:val="0"/>
          <w:sz w:val="24"/>
          <w:szCs w:val="24"/>
          <w:lang w:eastAsia="en-GB"/>
          <w14:ligatures w14:val="none"/>
        </w:rPr>
        <w:t>Insurance (£500), Consumables</w:t>
      </w:r>
      <w:r w:rsidRPr="00DE5F7E">
        <w:rPr>
          <w:rFonts w:ascii="Arial" w:eastAsia="Times New Roman" w:hAnsi="Arial" w:cs="Arial"/>
          <w:color w:val="0F1115"/>
          <w:kern w:val="0"/>
          <w:sz w:val="24"/>
          <w:szCs w:val="24"/>
          <w:lang w:eastAsia="en-GB"/>
          <w14:ligatures w14:val="none"/>
        </w:rPr>
        <w:t xml:space="preserve"> &amp; </w:t>
      </w:r>
      <w:r w:rsidR="00F26C34" w:rsidRPr="00DE5F7E">
        <w:rPr>
          <w:rFonts w:ascii="Arial" w:eastAsia="Times New Roman" w:hAnsi="Arial" w:cs="Arial"/>
          <w:color w:val="0F1115"/>
          <w:kern w:val="0"/>
          <w:sz w:val="24"/>
          <w:szCs w:val="24"/>
          <w:lang w:eastAsia="en-GB"/>
          <w14:ligatures w14:val="none"/>
        </w:rPr>
        <w:t>Stock (£3,000), Marketing (£1,000), Miscellaneous (£500). </w:t>
      </w:r>
      <w:r w:rsidR="00F26C34" w:rsidRPr="00DE5F7E">
        <w:rPr>
          <w:rFonts w:ascii="Arial" w:eastAsia="Times New Roman" w:hAnsi="Arial" w:cs="Arial"/>
          <w:b/>
          <w:bCs/>
          <w:color w:val="0F1115"/>
          <w:kern w:val="0"/>
          <w:sz w:val="24"/>
          <w:szCs w:val="24"/>
          <w:lang w:eastAsia="en-GB"/>
          <w14:ligatures w14:val="none"/>
        </w:rPr>
        <w:t>Total £15,500.</w:t>
      </w:r>
    </w:p>
    <w:p w14:paraId="4A22A6D7" w14:textId="321DA1FC" w:rsidR="00F26C34" w:rsidRPr="00DE5F7E" w:rsidRDefault="00F26C34" w:rsidP="006C2034">
      <w:pPr>
        <w:numPr>
          <w:ilvl w:val="0"/>
          <w:numId w:val="8"/>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Sources of Finance:</w:t>
      </w:r>
      <w:r w:rsidRPr="00DE5F7E">
        <w:rPr>
          <w:rFonts w:ascii="Arial" w:eastAsia="Times New Roman" w:hAnsi="Arial" w:cs="Arial"/>
          <w:color w:val="0F1115"/>
          <w:kern w:val="0"/>
          <w:sz w:val="24"/>
          <w:szCs w:val="24"/>
          <w:lang w:eastAsia="en-GB"/>
          <w14:ligatures w14:val="none"/>
        </w:rPr>
        <w:t xml:space="preserve"> £50,000 director investment (personal savings), £45,000 start-up loan </w:t>
      </w:r>
      <w:r w:rsidR="0065693D" w:rsidRPr="00DE5F7E">
        <w:rPr>
          <w:rFonts w:ascii="Arial" w:eastAsia="Times New Roman" w:hAnsi="Arial" w:cs="Arial"/>
          <w:color w:val="0F1115"/>
          <w:kern w:val="0"/>
          <w:sz w:val="24"/>
          <w:szCs w:val="24"/>
          <w:lang w:eastAsia="en-GB"/>
          <w14:ligatures w14:val="none"/>
        </w:rPr>
        <w:t>(British Business Bank, 2025).</w:t>
      </w:r>
      <w:r w:rsidR="008B5DCF" w:rsidRPr="00DE5F7E">
        <w:rPr>
          <w:rFonts w:ascii="Arial" w:eastAsia="Times New Roman" w:hAnsi="Arial" w:cs="Arial"/>
          <w:color w:val="0F1115"/>
          <w:kern w:val="0"/>
          <w:sz w:val="24"/>
          <w:szCs w:val="24"/>
          <w:lang w:eastAsia="en-GB"/>
          <w14:ligatures w14:val="none"/>
        </w:rPr>
        <w:t xml:space="preserve"> </w:t>
      </w:r>
    </w:p>
    <w:p w14:paraId="2E67723A" w14:textId="019A01E1" w:rsidR="00F26C34" w:rsidRPr="00DE5F7E" w:rsidRDefault="00F26C34" w:rsidP="006C2034">
      <w:pPr>
        <w:numPr>
          <w:ilvl w:val="0"/>
          <w:numId w:val="8"/>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Feasibility:</w:t>
      </w:r>
      <w:r w:rsidRPr="00DE5F7E">
        <w:rPr>
          <w:rFonts w:ascii="Arial" w:eastAsia="Times New Roman" w:hAnsi="Arial" w:cs="Arial"/>
          <w:color w:val="0F1115"/>
          <w:kern w:val="0"/>
          <w:sz w:val="24"/>
          <w:szCs w:val="24"/>
          <w:lang w:eastAsia="en-GB"/>
          <w14:ligatures w14:val="none"/>
        </w:rPr>
        <w:t xml:space="preserve"> The loan is realistic based on a solid business plan and good credit. </w:t>
      </w:r>
    </w:p>
    <w:p w14:paraId="5195F908" w14:textId="77777777"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12-Month Cash Flow Forecast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1"/>
        <w:gridCol w:w="1477"/>
        <w:gridCol w:w="1550"/>
        <w:gridCol w:w="1560"/>
        <w:gridCol w:w="1721"/>
        <w:gridCol w:w="1657"/>
      </w:tblGrid>
      <w:tr w:rsidR="00F26C34" w:rsidRPr="00DE5F7E" w14:paraId="71F2D959" w14:textId="77777777" w:rsidTr="00B318A9">
        <w:trPr>
          <w:tblHeader/>
        </w:trPr>
        <w:tc>
          <w:tcPr>
            <w:tcW w:w="0" w:type="auto"/>
            <w:tcMar>
              <w:top w:w="150" w:type="dxa"/>
              <w:left w:w="0" w:type="dxa"/>
              <w:bottom w:w="150" w:type="dxa"/>
              <w:right w:w="240" w:type="dxa"/>
            </w:tcMar>
            <w:vAlign w:val="center"/>
            <w:hideMark/>
          </w:tcPr>
          <w:p w14:paraId="017F7935" w14:textId="77777777" w:rsidR="00F26C34" w:rsidRPr="00DE5F7E" w:rsidRDefault="00F26C34" w:rsidP="006C2034">
            <w:pPr>
              <w:spacing w:after="0" w:line="360" w:lineRule="auto"/>
              <w:jc w:val="both"/>
              <w:rPr>
                <w:rFonts w:ascii="Arial" w:eastAsia="Times New Roman" w:hAnsi="Arial" w:cs="Arial"/>
                <w:b/>
                <w:bCs/>
                <w:kern w:val="0"/>
                <w:sz w:val="24"/>
                <w:szCs w:val="24"/>
                <w:lang w:eastAsia="en-GB"/>
                <w14:ligatures w14:val="none"/>
              </w:rPr>
            </w:pPr>
            <w:r w:rsidRPr="00DE5F7E">
              <w:rPr>
                <w:rFonts w:ascii="Arial" w:eastAsia="Times New Roman" w:hAnsi="Arial" w:cs="Arial"/>
                <w:b/>
                <w:bCs/>
                <w:kern w:val="0"/>
                <w:sz w:val="24"/>
                <w:szCs w:val="24"/>
                <w:lang w:eastAsia="en-GB"/>
                <w14:ligatures w14:val="none"/>
              </w:rPr>
              <w:t>Month</w:t>
            </w:r>
          </w:p>
        </w:tc>
        <w:tc>
          <w:tcPr>
            <w:tcW w:w="0" w:type="auto"/>
            <w:tcMar>
              <w:top w:w="150" w:type="dxa"/>
              <w:left w:w="240" w:type="dxa"/>
              <w:bottom w:w="150" w:type="dxa"/>
              <w:right w:w="240" w:type="dxa"/>
            </w:tcMar>
            <w:vAlign w:val="center"/>
            <w:hideMark/>
          </w:tcPr>
          <w:p w14:paraId="12599CCE" w14:textId="77777777" w:rsidR="00F26C34" w:rsidRPr="00DE5F7E" w:rsidRDefault="00F26C34" w:rsidP="006C2034">
            <w:pPr>
              <w:spacing w:after="0" w:line="360" w:lineRule="auto"/>
              <w:jc w:val="both"/>
              <w:rPr>
                <w:rFonts w:ascii="Arial" w:eastAsia="Times New Roman" w:hAnsi="Arial" w:cs="Arial"/>
                <w:b/>
                <w:bCs/>
                <w:kern w:val="0"/>
                <w:sz w:val="24"/>
                <w:szCs w:val="24"/>
                <w:lang w:eastAsia="en-GB"/>
                <w14:ligatures w14:val="none"/>
              </w:rPr>
            </w:pPr>
            <w:r w:rsidRPr="00DE5F7E">
              <w:rPr>
                <w:rFonts w:ascii="Arial" w:eastAsia="Times New Roman" w:hAnsi="Arial" w:cs="Arial"/>
                <w:b/>
                <w:bCs/>
                <w:kern w:val="0"/>
                <w:sz w:val="24"/>
                <w:szCs w:val="24"/>
                <w:lang w:eastAsia="en-GB"/>
                <w14:ligatures w14:val="none"/>
              </w:rPr>
              <w:t>Cash Inflow</w:t>
            </w:r>
          </w:p>
        </w:tc>
        <w:tc>
          <w:tcPr>
            <w:tcW w:w="0" w:type="auto"/>
            <w:tcMar>
              <w:top w:w="150" w:type="dxa"/>
              <w:left w:w="240" w:type="dxa"/>
              <w:bottom w:w="150" w:type="dxa"/>
              <w:right w:w="240" w:type="dxa"/>
            </w:tcMar>
            <w:vAlign w:val="center"/>
            <w:hideMark/>
          </w:tcPr>
          <w:p w14:paraId="12E1474F" w14:textId="77777777" w:rsidR="00F26C34" w:rsidRPr="00DE5F7E" w:rsidRDefault="00F26C34" w:rsidP="006C2034">
            <w:pPr>
              <w:spacing w:after="0" w:line="360" w:lineRule="auto"/>
              <w:jc w:val="both"/>
              <w:rPr>
                <w:rFonts w:ascii="Arial" w:eastAsia="Times New Roman" w:hAnsi="Arial" w:cs="Arial"/>
                <w:b/>
                <w:bCs/>
                <w:kern w:val="0"/>
                <w:sz w:val="24"/>
                <w:szCs w:val="24"/>
                <w:lang w:eastAsia="en-GB"/>
                <w14:ligatures w14:val="none"/>
              </w:rPr>
            </w:pPr>
            <w:r w:rsidRPr="00DE5F7E">
              <w:rPr>
                <w:rFonts w:ascii="Arial" w:eastAsia="Times New Roman" w:hAnsi="Arial" w:cs="Arial"/>
                <w:b/>
                <w:bCs/>
                <w:kern w:val="0"/>
                <w:sz w:val="24"/>
                <w:szCs w:val="24"/>
                <w:lang w:eastAsia="en-GB"/>
                <w14:ligatures w14:val="none"/>
              </w:rPr>
              <w:t>Cash Outflow</w:t>
            </w:r>
          </w:p>
        </w:tc>
        <w:tc>
          <w:tcPr>
            <w:tcW w:w="0" w:type="auto"/>
            <w:tcMar>
              <w:top w:w="150" w:type="dxa"/>
              <w:left w:w="240" w:type="dxa"/>
              <w:bottom w:w="150" w:type="dxa"/>
              <w:right w:w="240" w:type="dxa"/>
            </w:tcMar>
            <w:vAlign w:val="center"/>
            <w:hideMark/>
          </w:tcPr>
          <w:p w14:paraId="677950B7" w14:textId="77777777" w:rsidR="00F26C34" w:rsidRPr="00DE5F7E" w:rsidRDefault="00F26C34" w:rsidP="006C2034">
            <w:pPr>
              <w:spacing w:after="0" w:line="360" w:lineRule="auto"/>
              <w:jc w:val="both"/>
              <w:rPr>
                <w:rFonts w:ascii="Arial" w:eastAsia="Times New Roman" w:hAnsi="Arial" w:cs="Arial"/>
                <w:b/>
                <w:bCs/>
                <w:kern w:val="0"/>
                <w:sz w:val="24"/>
                <w:szCs w:val="24"/>
                <w:lang w:eastAsia="en-GB"/>
                <w14:ligatures w14:val="none"/>
              </w:rPr>
            </w:pPr>
            <w:r w:rsidRPr="00DE5F7E">
              <w:rPr>
                <w:rFonts w:ascii="Arial" w:eastAsia="Times New Roman" w:hAnsi="Arial" w:cs="Arial"/>
                <w:b/>
                <w:bCs/>
                <w:kern w:val="0"/>
                <w:sz w:val="24"/>
                <w:szCs w:val="24"/>
                <w:lang w:eastAsia="en-GB"/>
                <w14:ligatures w14:val="none"/>
              </w:rPr>
              <w:t>Net Cash Flow</w:t>
            </w:r>
          </w:p>
        </w:tc>
        <w:tc>
          <w:tcPr>
            <w:tcW w:w="0" w:type="auto"/>
            <w:tcMar>
              <w:top w:w="150" w:type="dxa"/>
              <w:left w:w="240" w:type="dxa"/>
              <w:bottom w:w="150" w:type="dxa"/>
              <w:right w:w="240" w:type="dxa"/>
            </w:tcMar>
            <w:vAlign w:val="center"/>
            <w:hideMark/>
          </w:tcPr>
          <w:p w14:paraId="341A68B7" w14:textId="77777777" w:rsidR="00F26C34" w:rsidRPr="00DE5F7E" w:rsidRDefault="00F26C34" w:rsidP="006C2034">
            <w:pPr>
              <w:spacing w:after="0" w:line="360" w:lineRule="auto"/>
              <w:jc w:val="both"/>
              <w:rPr>
                <w:rFonts w:ascii="Arial" w:eastAsia="Times New Roman" w:hAnsi="Arial" w:cs="Arial"/>
                <w:b/>
                <w:bCs/>
                <w:kern w:val="0"/>
                <w:sz w:val="24"/>
                <w:szCs w:val="24"/>
                <w:lang w:eastAsia="en-GB"/>
                <w14:ligatures w14:val="none"/>
              </w:rPr>
            </w:pPr>
            <w:r w:rsidRPr="00DE5F7E">
              <w:rPr>
                <w:rFonts w:ascii="Arial" w:eastAsia="Times New Roman" w:hAnsi="Arial" w:cs="Arial"/>
                <w:b/>
                <w:bCs/>
                <w:kern w:val="0"/>
                <w:sz w:val="24"/>
                <w:szCs w:val="24"/>
                <w:lang w:eastAsia="en-GB"/>
                <w14:ligatures w14:val="none"/>
              </w:rPr>
              <w:t>Opening Balance</w:t>
            </w:r>
          </w:p>
        </w:tc>
        <w:tc>
          <w:tcPr>
            <w:tcW w:w="0" w:type="auto"/>
            <w:tcMar>
              <w:top w:w="150" w:type="dxa"/>
              <w:left w:w="240" w:type="dxa"/>
              <w:bottom w:w="150" w:type="dxa"/>
              <w:right w:w="240" w:type="dxa"/>
            </w:tcMar>
            <w:vAlign w:val="center"/>
            <w:hideMark/>
          </w:tcPr>
          <w:p w14:paraId="743009BF" w14:textId="77777777" w:rsidR="00F26C34" w:rsidRPr="00DE5F7E" w:rsidRDefault="00F26C34" w:rsidP="006C2034">
            <w:pPr>
              <w:spacing w:after="0" w:line="360" w:lineRule="auto"/>
              <w:jc w:val="both"/>
              <w:rPr>
                <w:rFonts w:ascii="Arial" w:eastAsia="Times New Roman" w:hAnsi="Arial" w:cs="Arial"/>
                <w:b/>
                <w:bCs/>
                <w:kern w:val="0"/>
                <w:sz w:val="24"/>
                <w:szCs w:val="24"/>
                <w:lang w:eastAsia="en-GB"/>
                <w14:ligatures w14:val="none"/>
              </w:rPr>
            </w:pPr>
            <w:r w:rsidRPr="00DE5F7E">
              <w:rPr>
                <w:rFonts w:ascii="Arial" w:eastAsia="Times New Roman" w:hAnsi="Arial" w:cs="Arial"/>
                <w:b/>
                <w:bCs/>
                <w:kern w:val="0"/>
                <w:sz w:val="24"/>
                <w:szCs w:val="24"/>
                <w:lang w:eastAsia="en-GB"/>
                <w14:ligatures w14:val="none"/>
              </w:rPr>
              <w:t>Closing Balance</w:t>
            </w:r>
          </w:p>
        </w:tc>
      </w:tr>
      <w:tr w:rsidR="00F26C34" w:rsidRPr="00DE5F7E" w14:paraId="28A713B2" w14:textId="77777777" w:rsidTr="00B318A9">
        <w:tc>
          <w:tcPr>
            <w:tcW w:w="0" w:type="auto"/>
            <w:tcMar>
              <w:top w:w="150" w:type="dxa"/>
              <w:left w:w="0" w:type="dxa"/>
              <w:bottom w:w="150" w:type="dxa"/>
              <w:right w:w="240" w:type="dxa"/>
            </w:tcMar>
            <w:vAlign w:val="center"/>
            <w:hideMark/>
          </w:tcPr>
          <w:p w14:paraId="0C891A01"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b/>
                <w:bCs/>
                <w:kern w:val="0"/>
                <w:sz w:val="24"/>
                <w:szCs w:val="24"/>
                <w:lang w:eastAsia="en-GB"/>
                <w14:ligatures w14:val="none"/>
              </w:rPr>
              <w:t>Month 1</w:t>
            </w:r>
          </w:p>
        </w:tc>
        <w:tc>
          <w:tcPr>
            <w:tcW w:w="0" w:type="auto"/>
            <w:tcMar>
              <w:top w:w="150" w:type="dxa"/>
              <w:left w:w="240" w:type="dxa"/>
              <w:bottom w:w="150" w:type="dxa"/>
              <w:right w:w="240" w:type="dxa"/>
            </w:tcMar>
            <w:vAlign w:val="center"/>
            <w:hideMark/>
          </w:tcPr>
          <w:p w14:paraId="02B756C8"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£8,000</w:t>
            </w:r>
          </w:p>
        </w:tc>
        <w:tc>
          <w:tcPr>
            <w:tcW w:w="0" w:type="auto"/>
            <w:tcMar>
              <w:top w:w="150" w:type="dxa"/>
              <w:left w:w="240" w:type="dxa"/>
              <w:bottom w:w="150" w:type="dxa"/>
              <w:right w:w="240" w:type="dxa"/>
            </w:tcMar>
            <w:vAlign w:val="center"/>
            <w:hideMark/>
          </w:tcPr>
          <w:p w14:paraId="4E88F5E5"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£20,000</w:t>
            </w:r>
          </w:p>
        </w:tc>
        <w:tc>
          <w:tcPr>
            <w:tcW w:w="0" w:type="auto"/>
            <w:tcMar>
              <w:top w:w="150" w:type="dxa"/>
              <w:left w:w="240" w:type="dxa"/>
              <w:bottom w:w="150" w:type="dxa"/>
              <w:right w:w="240" w:type="dxa"/>
            </w:tcMar>
            <w:vAlign w:val="center"/>
            <w:hideMark/>
          </w:tcPr>
          <w:p w14:paraId="774E37B8"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-£12,000</w:t>
            </w:r>
          </w:p>
        </w:tc>
        <w:tc>
          <w:tcPr>
            <w:tcW w:w="0" w:type="auto"/>
            <w:tcMar>
              <w:top w:w="150" w:type="dxa"/>
              <w:left w:w="240" w:type="dxa"/>
              <w:bottom w:w="150" w:type="dxa"/>
              <w:right w:w="240" w:type="dxa"/>
            </w:tcMar>
            <w:vAlign w:val="center"/>
            <w:hideMark/>
          </w:tcPr>
          <w:p w14:paraId="0EBC8369"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£95,000</w:t>
            </w:r>
          </w:p>
        </w:tc>
        <w:tc>
          <w:tcPr>
            <w:tcW w:w="0" w:type="auto"/>
            <w:tcMar>
              <w:top w:w="150" w:type="dxa"/>
              <w:left w:w="240" w:type="dxa"/>
              <w:bottom w:w="150" w:type="dxa"/>
              <w:right w:w="0" w:type="dxa"/>
            </w:tcMar>
            <w:vAlign w:val="center"/>
            <w:hideMark/>
          </w:tcPr>
          <w:p w14:paraId="710A0678"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£83,000</w:t>
            </w:r>
          </w:p>
        </w:tc>
      </w:tr>
      <w:tr w:rsidR="00F26C34" w:rsidRPr="00DE5F7E" w14:paraId="587C4AD3" w14:textId="77777777" w:rsidTr="00B318A9">
        <w:tc>
          <w:tcPr>
            <w:tcW w:w="0" w:type="auto"/>
            <w:tcMar>
              <w:top w:w="150" w:type="dxa"/>
              <w:left w:w="0" w:type="dxa"/>
              <w:bottom w:w="150" w:type="dxa"/>
              <w:right w:w="240" w:type="dxa"/>
            </w:tcMar>
            <w:vAlign w:val="center"/>
            <w:hideMark/>
          </w:tcPr>
          <w:p w14:paraId="2CAB4EEF"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b/>
                <w:bCs/>
                <w:kern w:val="0"/>
                <w:sz w:val="24"/>
                <w:szCs w:val="24"/>
                <w:lang w:eastAsia="en-GB"/>
                <w14:ligatures w14:val="none"/>
              </w:rPr>
              <w:t>Month 6</w:t>
            </w:r>
          </w:p>
        </w:tc>
        <w:tc>
          <w:tcPr>
            <w:tcW w:w="0" w:type="auto"/>
            <w:tcMar>
              <w:top w:w="150" w:type="dxa"/>
              <w:left w:w="240" w:type="dxa"/>
              <w:bottom w:w="150" w:type="dxa"/>
              <w:right w:w="240" w:type="dxa"/>
            </w:tcMar>
            <w:vAlign w:val="center"/>
            <w:hideMark/>
          </w:tcPr>
          <w:p w14:paraId="42FFF44D"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£18,000</w:t>
            </w:r>
          </w:p>
        </w:tc>
        <w:tc>
          <w:tcPr>
            <w:tcW w:w="0" w:type="auto"/>
            <w:tcMar>
              <w:top w:w="150" w:type="dxa"/>
              <w:left w:w="240" w:type="dxa"/>
              <w:bottom w:w="150" w:type="dxa"/>
              <w:right w:w="240" w:type="dxa"/>
            </w:tcMar>
            <w:vAlign w:val="center"/>
            <w:hideMark/>
          </w:tcPr>
          <w:p w14:paraId="704C00C4"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£16,000</w:t>
            </w:r>
          </w:p>
        </w:tc>
        <w:tc>
          <w:tcPr>
            <w:tcW w:w="0" w:type="auto"/>
            <w:tcMar>
              <w:top w:w="150" w:type="dxa"/>
              <w:left w:w="240" w:type="dxa"/>
              <w:bottom w:w="150" w:type="dxa"/>
              <w:right w:w="240" w:type="dxa"/>
            </w:tcMar>
            <w:vAlign w:val="center"/>
            <w:hideMark/>
          </w:tcPr>
          <w:p w14:paraId="2EC65464"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£2,000</w:t>
            </w:r>
          </w:p>
        </w:tc>
        <w:tc>
          <w:tcPr>
            <w:tcW w:w="0" w:type="auto"/>
            <w:tcMar>
              <w:top w:w="150" w:type="dxa"/>
              <w:left w:w="240" w:type="dxa"/>
              <w:bottom w:w="150" w:type="dxa"/>
              <w:right w:w="240" w:type="dxa"/>
            </w:tcMar>
            <w:vAlign w:val="center"/>
            <w:hideMark/>
          </w:tcPr>
          <w:p w14:paraId="09A05D78"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£75,000</w:t>
            </w:r>
          </w:p>
        </w:tc>
        <w:tc>
          <w:tcPr>
            <w:tcW w:w="0" w:type="auto"/>
            <w:tcMar>
              <w:top w:w="150" w:type="dxa"/>
              <w:left w:w="240" w:type="dxa"/>
              <w:bottom w:w="150" w:type="dxa"/>
              <w:right w:w="0" w:type="dxa"/>
            </w:tcMar>
            <w:vAlign w:val="center"/>
            <w:hideMark/>
          </w:tcPr>
          <w:p w14:paraId="682E6F9A"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£77,000</w:t>
            </w:r>
          </w:p>
        </w:tc>
      </w:tr>
      <w:tr w:rsidR="00F26C34" w:rsidRPr="00DE5F7E" w14:paraId="53D408AA" w14:textId="77777777" w:rsidTr="00B318A9">
        <w:tc>
          <w:tcPr>
            <w:tcW w:w="0" w:type="auto"/>
            <w:tcMar>
              <w:top w:w="150" w:type="dxa"/>
              <w:left w:w="0" w:type="dxa"/>
              <w:bottom w:w="150" w:type="dxa"/>
              <w:right w:w="240" w:type="dxa"/>
            </w:tcMar>
            <w:vAlign w:val="center"/>
            <w:hideMark/>
          </w:tcPr>
          <w:p w14:paraId="334F5F5D"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b/>
                <w:bCs/>
                <w:kern w:val="0"/>
                <w:sz w:val="24"/>
                <w:szCs w:val="24"/>
                <w:lang w:eastAsia="en-GB"/>
                <w14:ligatures w14:val="none"/>
              </w:rPr>
              <w:t>Month 12</w:t>
            </w:r>
          </w:p>
        </w:tc>
        <w:tc>
          <w:tcPr>
            <w:tcW w:w="0" w:type="auto"/>
            <w:tcMar>
              <w:top w:w="150" w:type="dxa"/>
              <w:left w:w="240" w:type="dxa"/>
              <w:bottom w:w="150" w:type="dxa"/>
              <w:right w:w="240" w:type="dxa"/>
            </w:tcMar>
            <w:vAlign w:val="center"/>
            <w:hideMark/>
          </w:tcPr>
          <w:p w14:paraId="070A3D0B"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£25,000</w:t>
            </w:r>
          </w:p>
        </w:tc>
        <w:tc>
          <w:tcPr>
            <w:tcW w:w="0" w:type="auto"/>
            <w:tcMar>
              <w:top w:w="150" w:type="dxa"/>
              <w:left w:w="240" w:type="dxa"/>
              <w:bottom w:w="150" w:type="dxa"/>
              <w:right w:w="240" w:type="dxa"/>
            </w:tcMar>
            <w:vAlign w:val="center"/>
            <w:hideMark/>
          </w:tcPr>
          <w:p w14:paraId="2ED482B3"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£17,000</w:t>
            </w:r>
          </w:p>
        </w:tc>
        <w:tc>
          <w:tcPr>
            <w:tcW w:w="0" w:type="auto"/>
            <w:tcMar>
              <w:top w:w="150" w:type="dxa"/>
              <w:left w:w="240" w:type="dxa"/>
              <w:bottom w:w="150" w:type="dxa"/>
              <w:right w:w="240" w:type="dxa"/>
            </w:tcMar>
            <w:vAlign w:val="center"/>
            <w:hideMark/>
          </w:tcPr>
          <w:p w14:paraId="29A6CD3E"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£8,000</w:t>
            </w:r>
          </w:p>
        </w:tc>
        <w:tc>
          <w:tcPr>
            <w:tcW w:w="0" w:type="auto"/>
            <w:tcMar>
              <w:top w:w="150" w:type="dxa"/>
              <w:left w:w="240" w:type="dxa"/>
              <w:bottom w:w="150" w:type="dxa"/>
              <w:right w:w="240" w:type="dxa"/>
            </w:tcMar>
            <w:vAlign w:val="center"/>
            <w:hideMark/>
          </w:tcPr>
          <w:p w14:paraId="7F1C908C"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£80,000</w:t>
            </w:r>
          </w:p>
        </w:tc>
        <w:tc>
          <w:tcPr>
            <w:tcW w:w="0" w:type="auto"/>
            <w:tcMar>
              <w:top w:w="150" w:type="dxa"/>
              <w:left w:w="240" w:type="dxa"/>
              <w:bottom w:w="150" w:type="dxa"/>
              <w:right w:w="0" w:type="dxa"/>
            </w:tcMar>
            <w:vAlign w:val="center"/>
            <w:hideMark/>
          </w:tcPr>
          <w:p w14:paraId="05E24093" w14:textId="77777777" w:rsidR="00F26C34" w:rsidRPr="00DE5F7E" w:rsidRDefault="00F26C34" w:rsidP="006C2034">
            <w:pPr>
              <w:spacing w:after="0" w:line="360" w:lineRule="auto"/>
              <w:jc w:val="both"/>
              <w:rPr>
                <w:rFonts w:ascii="Arial" w:eastAsia="Times New Roman" w:hAnsi="Arial" w:cs="Arial"/>
                <w:kern w:val="0"/>
                <w:sz w:val="24"/>
                <w:szCs w:val="24"/>
                <w:lang w:eastAsia="en-GB"/>
                <w14:ligatures w14:val="none"/>
              </w:rPr>
            </w:pPr>
            <w:r w:rsidRPr="00DE5F7E">
              <w:rPr>
                <w:rFonts w:ascii="Arial" w:eastAsia="Times New Roman" w:hAnsi="Arial" w:cs="Arial"/>
                <w:kern w:val="0"/>
                <w:sz w:val="24"/>
                <w:szCs w:val="24"/>
                <w:lang w:eastAsia="en-GB"/>
                <w14:ligatures w14:val="none"/>
              </w:rPr>
              <w:t>£88,000</w:t>
            </w:r>
          </w:p>
        </w:tc>
      </w:tr>
    </w:tbl>
    <w:p w14:paraId="085D439E" w14:textId="5F829FE0" w:rsidR="00F26C34" w:rsidRPr="00DE5F7E"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i/>
          <w:iCs/>
          <w:color w:val="0F1115"/>
          <w:kern w:val="0"/>
          <w:sz w:val="24"/>
          <w:szCs w:val="24"/>
          <w:lang w:eastAsia="en-GB"/>
          <w14:ligatures w14:val="none"/>
        </w:rPr>
        <w:lastRenderedPageBreak/>
        <w:t>Narrative</w:t>
      </w:r>
      <w:r w:rsidR="00593600" w:rsidRPr="00DE5F7E">
        <w:rPr>
          <w:rFonts w:ascii="Arial" w:eastAsia="Times New Roman" w:hAnsi="Arial" w:cs="Arial"/>
          <w:i/>
          <w:iCs/>
          <w:color w:val="0F1115"/>
          <w:kern w:val="0"/>
          <w:sz w:val="24"/>
          <w:szCs w:val="24"/>
          <w:lang w:eastAsia="en-GB"/>
          <w14:ligatures w14:val="none"/>
        </w:rPr>
        <w:t xml:space="preserve"> </w:t>
      </w:r>
      <w:r w:rsidR="00593600" w:rsidRPr="00DE5F7E">
        <w:rPr>
          <w:rFonts w:ascii="Arial" w:eastAsia="Times New Roman" w:hAnsi="Arial" w:cs="Arial"/>
          <w:color w:val="0F1115"/>
          <w:kern w:val="0"/>
          <w:sz w:val="24"/>
          <w:szCs w:val="24"/>
          <w:lang w:eastAsia="en-GB"/>
          <w14:ligatures w14:val="none"/>
        </w:rPr>
        <w:t xml:space="preserve">(See </w:t>
      </w:r>
      <w:r w:rsidR="00593600" w:rsidRPr="00DE5F7E">
        <w:rPr>
          <w:rFonts w:ascii="Arial" w:eastAsia="Times New Roman" w:hAnsi="Arial" w:cs="Arial"/>
          <w:i/>
          <w:iCs/>
          <w:color w:val="0F1115"/>
          <w:kern w:val="0"/>
          <w:sz w:val="24"/>
          <w:szCs w:val="24"/>
          <w:lang w:eastAsia="en-GB"/>
          <w14:ligatures w14:val="none"/>
        </w:rPr>
        <w:t>Appendix B</w:t>
      </w:r>
      <w:r w:rsidR="00230B0B" w:rsidRPr="00DE5F7E">
        <w:rPr>
          <w:rFonts w:ascii="Arial" w:eastAsia="Times New Roman" w:hAnsi="Arial" w:cs="Arial"/>
          <w:color w:val="0F1115"/>
          <w:kern w:val="0"/>
          <w:sz w:val="24"/>
          <w:szCs w:val="24"/>
          <w:lang w:eastAsia="en-GB"/>
          <w14:ligatures w14:val="none"/>
        </w:rPr>
        <w:t>): The</w:t>
      </w:r>
      <w:r w:rsidRPr="00DE5F7E">
        <w:rPr>
          <w:rFonts w:ascii="Arial" w:eastAsia="Times New Roman" w:hAnsi="Arial" w:cs="Arial"/>
          <w:color w:val="0F1115"/>
          <w:kern w:val="0"/>
          <w:sz w:val="24"/>
          <w:szCs w:val="24"/>
          <w:lang w:eastAsia="en-GB"/>
          <w14:ligatures w14:val="none"/>
        </w:rPr>
        <w:t xml:space="preserve"> forecast shows an initial cash outflow </w:t>
      </w:r>
      <w:r w:rsidR="0026492F" w:rsidRPr="00DE5F7E">
        <w:rPr>
          <w:rFonts w:ascii="Arial" w:eastAsia="Times New Roman" w:hAnsi="Arial" w:cs="Arial"/>
          <w:color w:val="0F1115"/>
          <w:kern w:val="0"/>
          <w:sz w:val="24"/>
          <w:szCs w:val="24"/>
          <w:lang w:eastAsia="en-GB"/>
          <w14:ligatures w14:val="none"/>
        </w:rPr>
        <w:t>for</w:t>
      </w:r>
      <w:r w:rsidRPr="00DE5F7E">
        <w:rPr>
          <w:rFonts w:ascii="Arial" w:eastAsia="Times New Roman" w:hAnsi="Arial" w:cs="Arial"/>
          <w:color w:val="0F1115"/>
          <w:kern w:val="0"/>
          <w:sz w:val="24"/>
          <w:szCs w:val="24"/>
          <w:lang w:eastAsia="en-GB"/>
          <w14:ligatures w14:val="none"/>
        </w:rPr>
        <w:t xml:space="preserve"> launch </w:t>
      </w:r>
      <w:r w:rsidR="00412A8B" w:rsidRPr="00DE5F7E">
        <w:rPr>
          <w:rFonts w:ascii="Arial" w:eastAsia="Times New Roman" w:hAnsi="Arial" w:cs="Arial"/>
          <w:color w:val="0F1115"/>
          <w:kern w:val="0"/>
          <w:sz w:val="24"/>
          <w:szCs w:val="24"/>
          <w:lang w:eastAsia="en-GB"/>
          <w14:ligatures w14:val="none"/>
        </w:rPr>
        <w:t>expenses</w:t>
      </w:r>
      <w:r w:rsidRPr="00DE5F7E">
        <w:rPr>
          <w:rFonts w:ascii="Arial" w:eastAsia="Times New Roman" w:hAnsi="Arial" w:cs="Arial"/>
          <w:color w:val="0F1115"/>
          <w:kern w:val="0"/>
          <w:sz w:val="24"/>
          <w:szCs w:val="24"/>
          <w:lang w:eastAsia="en-GB"/>
          <w14:ligatures w14:val="none"/>
        </w:rPr>
        <w:t xml:space="preserve">. Breakeven is </w:t>
      </w:r>
      <w:r w:rsidR="006C0292" w:rsidRPr="00DE5F7E">
        <w:rPr>
          <w:rFonts w:ascii="Arial" w:eastAsia="Times New Roman" w:hAnsi="Arial" w:cs="Arial"/>
          <w:color w:val="0F1115"/>
          <w:kern w:val="0"/>
          <w:sz w:val="24"/>
          <w:szCs w:val="24"/>
          <w:lang w:eastAsia="en-GB"/>
          <w14:ligatures w14:val="none"/>
        </w:rPr>
        <w:t>forecasted</w:t>
      </w:r>
      <w:r w:rsidRPr="00DE5F7E">
        <w:rPr>
          <w:rFonts w:ascii="Arial" w:eastAsia="Times New Roman" w:hAnsi="Arial" w:cs="Arial"/>
          <w:color w:val="0F1115"/>
          <w:kern w:val="0"/>
          <w:sz w:val="24"/>
          <w:szCs w:val="24"/>
          <w:lang w:eastAsia="en-GB"/>
          <w14:ligatures w14:val="none"/>
        </w:rPr>
        <w:t xml:space="preserve"> in Month 8</w:t>
      </w:r>
      <w:r w:rsidR="00B14781"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with</w:t>
      </w:r>
      <w:r w:rsidR="00FD33DF"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positive cash flow increasing </w:t>
      </w:r>
      <w:r w:rsidR="00915461" w:rsidRPr="00DE5F7E">
        <w:rPr>
          <w:rFonts w:ascii="Arial" w:eastAsia="Times New Roman" w:hAnsi="Arial" w:cs="Arial"/>
          <w:color w:val="0F1115"/>
          <w:kern w:val="0"/>
          <w:sz w:val="24"/>
          <w:szCs w:val="24"/>
          <w:lang w:eastAsia="en-GB"/>
          <w14:ligatures w14:val="none"/>
        </w:rPr>
        <w:t>subsequently</w:t>
      </w:r>
      <w:r w:rsidRPr="00DE5F7E">
        <w:rPr>
          <w:rFonts w:ascii="Arial" w:eastAsia="Times New Roman" w:hAnsi="Arial" w:cs="Arial"/>
          <w:color w:val="0F1115"/>
          <w:kern w:val="0"/>
          <w:sz w:val="24"/>
          <w:szCs w:val="24"/>
          <w:lang w:eastAsia="en-GB"/>
          <w14:ligatures w14:val="none"/>
        </w:rPr>
        <w:t xml:space="preserve"> as client</w:t>
      </w:r>
      <w:r w:rsidR="00FD33DF" w:rsidRPr="00DE5F7E">
        <w:rPr>
          <w:rFonts w:ascii="Arial" w:eastAsia="Times New Roman" w:hAnsi="Arial" w:cs="Arial"/>
          <w:color w:val="0F1115"/>
          <w:kern w:val="0"/>
          <w:sz w:val="24"/>
          <w:szCs w:val="24"/>
          <w:lang w:eastAsia="en-GB"/>
          <w14:ligatures w14:val="none"/>
        </w:rPr>
        <w:t>s increase</w:t>
      </w:r>
      <w:r w:rsidRPr="00DE5F7E">
        <w:rPr>
          <w:rFonts w:ascii="Arial" w:eastAsia="Times New Roman" w:hAnsi="Arial" w:cs="Arial"/>
          <w:color w:val="0F1115"/>
          <w:kern w:val="0"/>
          <w:sz w:val="24"/>
          <w:szCs w:val="24"/>
          <w:lang w:eastAsia="en-GB"/>
          <w14:ligatures w14:val="none"/>
        </w:rPr>
        <w:t xml:space="preserve">. </w:t>
      </w:r>
      <w:r w:rsidR="00FD33DF" w:rsidRPr="00DE5F7E">
        <w:rPr>
          <w:rFonts w:ascii="Arial" w:eastAsia="Times New Roman" w:hAnsi="Arial" w:cs="Arial"/>
          <w:color w:val="0F1115"/>
          <w:kern w:val="0"/>
          <w:sz w:val="24"/>
          <w:szCs w:val="24"/>
          <w:lang w:eastAsia="en-GB"/>
          <w14:ligatures w14:val="none"/>
        </w:rPr>
        <w:t>I</w:t>
      </w:r>
      <w:r w:rsidRPr="00DE5F7E">
        <w:rPr>
          <w:rFonts w:ascii="Arial" w:eastAsia="Times New Roman" w:hAnsi="Arial" w:cs="Arial"/>
          <w:color w:val="0F1115"/>
          <w:kern w:val="0"/>
          <w:sz w:val="24"/>
          <w:szCs w:val="24"/>
          <w:lang w:eastAsia="en-GB"/>
          <w14:ligatures w14:val="none"/>
        </w:rPr>
        <w:t xml:space="preserve">nitial capital is </w:t>
      </w:r>
      <w:r w:rsidR="004A438F" w:rsidRPr="00DE5F7E">
        <w:rPr>
          <w:rFonts w:ascii="Arial" w:eastAsia="Times New Roman" w:hAnsi="Arial" w:cs="Arial"/>
          <w:color w:val="0F1115"/>
          <w:kern w:val="0"/>
          <w:sz w:val="24"/>
          <w:szCs w:val="24"/>
          <w:lang w:eastAsia="en-GB"/>
          <w14:ligatures w14:val="none"/>
        </w:rPr>
        <w:t>adequate</w:t>
      </w:r>
      <w:r w:rsidRPr="00DE5F7E">
        <w:rPr>
          <w:rFonts w:ascii="Arial" w:eastAsia="Times New Roman" w:hAnsi="Arial" w:cs="Arial"/>
          <w:color w:val="0F1115"/>
          <w:kern w:val="0"/>
          <w:sz w:val="24"/>
          <w:szCs w:val="24"/>
          <w:lang w:eastAsia="en-GB"/>
          <w14:ligatures w14:val="none"/>
        </w:rPr>
        <w:t xml:space="preserve"> to cover the </w:t>
      </w:r>
      <w:r w:rsidR="004A438F" w:rsidRPr="00DE5F7E">
        <w:rPr>
          <w:rFonts w:ascii="Arial" w:eastAsia="Times New Roman" w:hAnsi="Arial" w:cs="Arial"/>
          <w:color w:val="0F1115"/>
          <w:kern w:val="0"/>
          <w:sz w:val="24"/>
          <w:szCs w:val="24"/>
          <w:lang w:eastAsia="en-GB"/>
          <w14:ligatures w14:val="none"/>
        </w:rPr>
        <w:t>projected</w:t>
      </w:r>
      <w:r w:rsidRPr="00DE5F7E">
        <w:rPr>
          <w:rFonts w:ascii="Arial" w:eastAsia="Times New Roman" w:hAnsi="Arial" w:cs="Arial"/>
          <w:color w:val="0F1115"/>
          <w:kern w:val="0"/>
          <w:sz w:val="24"/>
          <w:szCs w:val="24"/>
          <w:lang w:eastAsia="en-GB"/>
          <w14:ligatures w14:val="none"/>
        </w:rPr>
        <w:t xml:space="preserve"> </w:t>
      </w:r>
      <w:r w:rsidR="004A438F" w:rsidRPr="00DE5F7E">
        <w:rPr>
          <w:rFonts w:ascii="Arial" w:eastAsia="Times New Roman" w:hAnsi="Arial" w:cs="Arial"/>
          <w:color w:val="0F1115"/>
          <w:kern w:val="0"/>
          <w:sz w:val="24"/>
          <w:szCs w:val="24"/>
          <w:lang w:eastAsia="en-GB"/>
          <w14:ligatures w14:val="none"/>
        </w:rPr>
        <w:t>shortfall</w:t>
      </w:r>
      <w:r w:rsidRPr="00DE5F7E">
        <w:rPr>
          <w:rFonts w:ascii="Arial" w:eastAsia="Times New Roman" w:hAnsi="Arial" w:cs="Arial"/>
          <w:color w:val="0F1115"/>
          <w:kern w:val="0"/>
          <w:sz w:val="24"/>
          <w:szCs w:val="24"/>
          <w:lang w:eastAsia="en-GB"/>
          <w14:ligatures w14:val="none"/>
        </w:rPr>
        <w:t>.</w:t>
      </w:r>
    </w:p>
    <w:p w14:paraId="7CF7C06A" w14:textId="375FF229"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 xml:space="preserve">10. Competitor Analysis </w:t>
      </w:r>
      <w:r w:rsidR="00796EDA" w:rsidRPr="00DE5F7E">
        <w:rPr>
          <w:rFonts w:ascii="Arial" w:eastAsia="Times New Roman" w:hAnsi="Arial" w:cs="Arial"/>
          <w:b/>
          <w:bCs/>
          <w:color w:val="0F1115"/>
          <w:kern w:val="0"/>
          <w:sz w:val="24"/>
          <w:szCs w:val="24"/>
          <w:lang w:eastAsia="en-GB"/>
          <w14:ligatures w14:val="none"/>
        </w:rPr>
        <w:t>- Cardiff</w:t>
      </w:r>
    </w:p>
    <w:p w14:paraId="455F9C07" w14:textId="77777777" w:rsidR="00D664FE" w:rsidRPr="00DE5F7E" w:rsidRDefault="00F26C34" w:rsidP="008A3411">
      <w:pPr>
        <w:shd w:val="clear" w:color="auto" w:fill="FFFFFF"/>
        <w:spacing w:after="0" w:line="360" w:lineRule="auto"/>
        <w:ind w:left="720"/>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Competitors</w:t>
      </w:r>
      <w:r w:rsidR="008A3411" w:rsidRPr="00DE5F7E">
        <w:rPr>
          <w:rFonts w:ascii="Arial" w:eastAsia="Times New Roman" w:hAnsi="Arial" w:cs="Arial"/>
          <w:b/>
          <w:bCs/>
          <w:color w:val="0F1115"/>
          <w:kern w:val="0"/>
          <w:sz w:val="24"/>
          <w:szCs w:val="24"/>
          <w:lang w:eastAsia="en-GB"/>
          <w14:ligatures w14:val="none"/>
        </w:rPr>
        <w:t xml:space="preserve"> &amp; Analysis</w:t>
      </w:r>
      <w:r w:rsidRPr="00DE5F7E">
        <w:rPr>
          <w:rFonts w:ascii="Arial" w:eastAsia="Times New Roman" w:hAnsi="Arial" w:cs="Arial"/>
          <w:b/>
          <w:bCs/>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 </w:t>
      </w:r>
    </w:p>
    <w:p w14:paraId="503A8B5A" w14:textId="4A3CED28" w:rsidR="008A3411" w:rsidRPr="00DE5F7E" w:rsidRDefault="00FD33DF" w:rsidP="008A3411">
      <w:pPr>
        <w:shd w:val="clear" w:color="auto" w:fill="FFFFFF"/>
        <w:spacing w:after="0" w:line="360" w:lineRule="auto"/>
        <w:ind w:left="720"/>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i/>
          <w:iCs/>
          <w:color w:val="0F1115"/>
          <w:kern w:val="0"/>
          <w:sz w:val="24"/>
          <w:szCs w:val="24"/>
          <w:lang w:eastAsia="en-GB"/>
          <w14:ligatures w14:val="none"/>
        </w:rPr>
        <w:t>H</w:t>
      </w:r>
      <w:r w:rsidR="00F26C34" w:rsidRPr="00DE5F7E">
        <w:rPr>
          <w:rFonts w:ascii="Arial" w:eastAsia="Times New Roman" w:hAnsi="Arial" w:cs="Arial"/>
          <w:i/>
          <w:iCs/>
          <w:color w:val="0F1115"/>
          <w:kern w:val="0"/>
          <w:sz w:val="24"/>
          <w:szCs w:val="24"/>
          <w:lang w:eastAsia="en-GB"/>
          <w14:ligatures w14:val="none"/>
        </w:rPr>
        <w:t>igh-street chains</w:t>
      </w:r>
      <w:r w:rsidR="001E1394" w:rsidRPr="00DE5F7E">
        <w:rPr>
          <w:rFonts w:ascii="Arial" w:hAnsi="Arial" w:cs="Arial"/>
          <w:sz w:val="24"/>
          <w:szCs w:val="24"/>
        </w:rPr>
        <w:t xml:space="preserve"> (</w:t>
      </w:r>
      <w:r w:rsidR="002F0A9A" w:rsidRPr="00DE5F7E">
        <w:rPr>
          <w:rFonts w:ascii="Arial" w:hAnsi="Arial" w:cs="Arial"/>
          <w:sz w:val="24"/>
          <w:szCs w:val="24"/>
        </w:rPr>
        <w:t xml:space="preserve">i.e. </w:t>
      </w:r>
      <w:r w:rsidR="00FF3670" w:rsidRPr="00DE5F7E">
        <w:rPr>
          <w:rFonts w:ascii="Arial" w:eastAsia="Times New Roman" w:hAnsi="Arial" w:cs="Arial"/>
          <w:color w:val="0F1115"/>
          <w:kern w:val="0"/>
          <w:sz w:val="24"/>
          <w:szCs w:val="24"/>
          <w:lang w:eastAsia="en-GB"/>
          <w14:ligatures w14:val="none"/>
        </w:rPr>
        <w:t>Laser Clinics U</w:t>
      </w:r>
      <w:r w:rsidR="001E1394" w:rsidRPr="00DE5F7E">
        <w:rPr>
          <w:rFonts w:ascii="Arial" w:eastAsia="Times New Roman" w:hAnsi="Arial" w:cs="Arial"/>
          <w:color w:val="0F1115"/>
          <w:kern w:val="0"/>
          <w:sz w:val="24"/>
          <w:szCs w:val="24"/>
          <w:lang w:eastAsia="en-GB"/>
          <w14:ligatures w14:val="none"/>
        </w:rPr>
        <w:t>K)</w:t>
      </w:r>
      <w:r w:rsidR="008A3411" w:rsidRPr="00DE5F7E">
        <w:rPr>
          <w:rFonts w:ascii="Arial" w:eastAsia="Times New Roman" w:hAnsi="Arial" w:cs="Arial"/>
          <w:color w:val="0F1115"/>
          <w:kern w:val="0"/>
          <w:sz w:val="24"/>
          <w:szCs w:val="24"/>
          <w:lang w:eastAsia="en-GB"/>
          <w14:ligatures w14:val="none"/>
        </w:rPr>
        <w:t xml:space="preserve">: Competitive pricing but can feel transactional. </w:t>
      </w:r>
    </w:p>
    <w:p w14:paraId="5CE03DEC" w14:textId="0FBBDBCE" w:rsidR="00D664FE" w:rsidRPr="00DE5F7E" w:rsidRDefault="00D664FE" w:rsidP="00D664FE">
      <w:pPr>
        <w:shd w:val="clear" w:color="auto" w:fill="FFFFFF"/>
        <w:spacing w:after="0" w:line="360" w:lineRule="auto"/>
        <w:ind w:left="720"/>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i/>
          <w:iCs/>
          <w:color w:val="0F1115"/>
          <w:kern w:val="0"/>
          <w:sz w:val="24"/>
          <w:szCs w:val="24"/>
          <w:lang w:eastAsia="en-GB"/>
          <w14:ligatures w14:val="none"/>
        </w:rPr>
        <w:t>S</w:t>
      </w:r>
      <w:r w:rsidR="00F26C34" w:rsidRPr="00DE5F7E">
        <w:rPr>
          <w:rFonts w:ascii="Arial" w:eastAsia="Times New Roman" w:hAnsi="Arial" w:cs="Arial"/>
          <w:i/>
          <w:iCs/>
          <w:color w:val="0F1115"/>
          <w:kern w:val="0"/>
          <w:sz w:val="24"/>
          <w:szCs w:val="24"/>
          <w:lang w:eastAsia="en-GB"/>
          <w14:ligatures w14:val="none"/>
        </w:rPr>
        <w:t>olo practitioner</w:t>
      </w:r>
      <w:r w:rsidR="00C27389" w:rsidRPr="00DE5F7E">
        <w:rPr>
          <w:rFonts w:ascii="Arial" w:eastAsia="Times New Roman" w:hAnsi="Arial" w:cs="Arial"/>
          <w:i/>
          <w:iCs/>
          <w:color w:val="0F1115"/>
          <w:kern w:val="0"/>
          <w:sz w:val="24"/>
          <w:szCs w:val="24"/>
          <w:lang w:eastAsia="en-GB"/>
          <w14:ligatures w14:val="none"/>
        </w:rPr>
        <w:t>s</w:t>
      </w:r>
      <w:r w:rsidR="00796EDA" w:rsidRPr="00DE5F7E">
        <w:rPr>
          <w:rFonts w:ascii="Arial" w:hAnsi="Arial" w:cs="Arial"/>
          <w:sz w:val="24"/>
          <w:szCs w:val="24"/>
        </w:rPr>
        <w:t xml:space="preserve"> </w:t>
      </w:r>
      <w:r w:rsidRPr="00DE5F7E">
        <w:rPr>
          <w:rFonts w:ascii="Arial" w:hAnsi="Arial" w:cs="Arial"/>
          <w:sz w:val="24"/>
          <w:szCs w:val="24"/>
        </w:rPr>
        <w:t>(</w:t>
      </w:r>
      <w:r w:rsidR="002F0A9A" w:rsidRPr="00DE5F7E">
        <w:rPr>
          <w:rFonts w:ascii="Arial" w:hAnsi="Arial" w:cs="Arial"/>
          <w:sz w:val="24"/>
          <w:szCs w:val="24"/>
        </w:rPr>
        <w:t xml:space="preserve">i.e. </w:t>
      </w:r>
      <w:r w:rsidR="00796EDA" w:rsidRPr="00DE5F7E">
        <w:rPr>
          <w:rFonts w:ascii="Arial" w:eastAsia="Times New Roman" w:hAnsi="Arial" w:cs="Arial"/>
          <w:color w:val="0F1115"/>
          <w:kern w:val="0"/>
          <w:sz w:val="24"/>
          <w:szCs w:val="24"/>
          <w:lang w:eastAsia="en-GB"/>
          <w14:ligatures w14:val="none"/>
        </w:rPr>
        <w:t>Elevate Medical &amp; Aesthetics Clinic)</w:t>
      </w:r>
      <w:r w:rsidRPr="00DE5F7E">
        <w:rPr>
          <w:rFonts w:ascii="Arial" w:eastAsia="Times New Roman" w:hAnsi="Arial" w:cs="Arial"/>
          <w:color w:val="0F1115"/>
          <w:kern w:val="0"/>
          <w:sz w:val="24"/>
          <w:szCs w:val="24"/>
          <w:lang w:eastAsia="en-GB"/>
          <w14:ligatures w14:val="none"/>
        </w:rPr>
        <w:t xml:space="preserve">: offer personal service but lack full clinic facilities. </w:t>
      </w:r>
    </w:p>
    <w:p w14:paraId="2A7CCD75" w14:textId="4B461E71" w:rsidR="00A373CD" w:rsidRPr="00DE5F7E" w:rsidRDefault="0068739B" w:rsidP="0068739B">
      <w:pPr>
        <w:shd w:val="clear" w:color="auto" w:fill="FFFFFF"/>
        <w:spacing w:after="0" w:line="360" w:lineRule="auto"/>
        <w:ind w:left="720"/>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i/>
          <w:iCs/>
          <w:color w:val="0F1115"/>
          <w:kern w:val="0"/>
          <w:sz w:val="24"/>
          <w:szCs w:val="24"/>
          <w:lang w:eastAsia="en-GB"/>
          <w14:ligatures w14:val="none"/>
        </w:rPr>
        <w:t>P</w:t>
      </w:r>
      <w:r w:rsidR="00F26C34" w:rsidRPr="00DE5F7E">
        <w:rPr>
          <w:rFonts w:ascii="Arial" w:eastAsia="Times New Roman" w:hAnsi="Arial" w:cs="Arial"/>
          <w:i/>
          <w:iCs/>
          <w:color w:val="0F1115"/>
          <w:kern w:val="0"/>
          <w:sz w:val="24"/>
          <w:szCs w:val="24"/>
          <w:lang w:eastAsia="en-GB"/>
          <w14:ligatures w14:val="none"/>
        </w:rPr>
        <w:t>remium clinics</w:t>
      </w:r>
      <w:r w:rsidR="00C94468" w:rsidRPr="00DE5F7E">
        <w:rPr>
          <w:rFonts w:ascii="Arial" w:eastAsia="Times New Roman" w:hAnsi="Arial" w:cs="Arial"/>
          <w:color w:val="0F1115"/>
          <w:kern w:val="0"/>
          <w:sz w:val="24"/>
          <w:szCs w:val="24"/>
          <w:lang w:eastAsia="en-GB"/>
          <w14:ligatures w14:val="none"/>
        </w:rPr>
        <w:t xml:space="preserve"> (</w:t>
      </w:r>
      <w:r w:rsidR="002F0A9A" w:rsidRPr="00DE5F7E">
        <w:rPr>
          <w:rFonts w:ascii="Arial" w:eastAsia="Times New Roman" w:hAnsi="Arial" w:cs="Arial"/>
          <w:color w:val="0F1115"/>
          <w:kern w:val="0"/>
          <w:sz w:val="24"/>
          <w:szCs w:val="24"/>
          <w:lang w:eastAsia="en-GB"/>
          <w14:ligatures w14:val="none"/>
        </w:rPr>
        <w:t xml:space="preserve">i.e. </w:t>
      </w:r>
      <w:r w:rsidR="00C94468" w:rsidRPr="00DE5F7E">
        <w:rPr>
          <w:rFonts w:ascii="Arial" w:eastAsia="Times New Roman" w:hAnsi="Arial" w:cs="Arial"/>
          <w:color w:val="0F1115"/>
          <w:kern w:val="0"/>
          <w:sz w:val="24"/>
          <w:szCs w:val="24"/>
          <w:lang w:eastAsia="en-GB"/>
          <w14:ligatures w14:val="none"/>
        </w:rPr>
        <w:t>Cardiff Cosmetic Clinic</w:t>
      </w:r>
      <w:r w:rsidR="00263AE4" w:rsidRPr="00DE5F7E">
        <w:rPr>
          <w:rFonts w:ascii="Arial" w:eastAsia="Times New Roman" w:hAnsi="Arial" w:cs="Arial"/>
          <w:color w:val="0F1115"/>
          <w:kern w:val="0"/>
          <w:sz w:val="24"/>
          <w:szCs w:val="24"/>
          <w:lang w:eastAsia="en-GB"/>
          <w14:ligatures w14:val="none"/>
        </w:rPr>
        <w:t>)</w:t>
      </w:r>
      <w:r w:rsidRPr="00DE5F7E">
        <w:rPr>
          <w:rFonts w:ascii="Arial" w:eastAsia="Times New Roman" w:hAnsi="Arial" w:cs="Arial"/>
          <w:color w:val="0F1115"/>
          <w:kern w:val="0"/>
          <w:sz w:val="24"/>
          <w:szCs w:val="24"/>
          <w:lang w:eastAsia="en-GB"/>
          <w14:ligatures w14:val="none"/>
        </w:rPr>
        <w:t>: align with our model but often lack our specific “specialist-led” USP.</w:t>
      </w:r>
    </w:p>
    <w:p w14:paraId="54468A17" w14:textId="4313A985" w:rsidR="00F26C34" w:rsidRPr="00DE5F7E" w:rsidRDefault="00F26C34" w:rsidP="006C2034">
      <w:pPr>
        <w:numPr>
          <w:ilvl w:val="0"/>
          <w:numId w:val="9"/>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Pricing:</w:t>
      </w:r>
      <w:r w:rsidRPr="00DE5F7E">
        <w:rPr>
          <w:rFonts w:ascii="Arial" w:eastAsia="Times New Roman" w:hAnsi="Arial" w:cs="Arial"/>
          <w:color w:val="0F1115"/>
          <w:kern w:val="0"/>
          <w:sz w:val="24"/>
          <w:szCs w:val="24"/>
          <w:lang w:eastAsia="en-GB"/>
          <w14:ligatures w14:val="none"/>
        </w:rPr>
        <w:t xml:space="preserve"> Market research shows anti-wrinkle treatments range from £180-£300 per area. PVL will price at the upper mid-range (£250) to reflect </w:t>
      </w:r>
      <w:r w:rsidR="00A43A3A" w:rsidRPr="00DE5F7E">
        <w:rPr>
          <w:rFonts w:ascii="Arial" w:eastAsia="Times New Roman" w:hAnsi="Arial" w:cs="Arial"/>
          <w:color w:val="0F1115"/>
          <w:kern w:val="0"/>
          <w:sz w:val="24"/>
          <w:szCs w:val="24"/>
          <w:lang w:eastAsia="en-GB"/>
          <w14:ligatures w14:val="none"/>
        </w:rPr>
        <w:t>premium.</w:t>
      </w:r>
    </w:p>
    <w:p w14:paraId="312C74A4" w14:textId="2CC64ADF" w:rsidR="00F26C34" w:rsidRPr="00DE5F7E" w:rsidRDefault="00F26C34" w:rsidP="006C2034">
      <w:pPr>
        <w:numPr>
          <w:ilvl w:val="0"/>
          <w:numId w:val="9"/>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Learning:</w:t>
      </w:r>
      <w:r w:rsidRPr="00DE5F7E">
        <w:rPr>
          <w:rFonts w:ascii="Arial" w:eastAsia="Times New Roman" w:hAnsi="Arial" w:cs="Arial"/>
          <w:color w:val="0F1115"/>
          <w:kern w:val="0"/>
          <w:sz w:val="24"/>
          <w:szCs w:val="24"/>
          <w:lang w:eastAsia="en-GB"/>
          <w14:ligatures w14:val="none"/>
        </w:rPr>
        <w:t> Emphasising our medical governance in marketing is crucial to differentiate.</w:t>
      </w:r>
    </w:p>
    <w:p w14:paraId="118391B8" w14:textId="77777777" w:rsidR="00F26C34" w:rsidRPr="00DE5F7E" w:rsidRDefault="00F26C34" w:rsidP="006C2034">
      <w:pPr>
        <w:shd w:val="clear" w:color="auto" w:fill="FFFFFF"/>
        <w:spacing w:before="480" w:after="240" w:line="360" w:lineRule="auto"/>
        <w:jc w:val="both"/>
        <w:outlineLvl w:val="1"/>
        <w:rPr>
          <w:rFonts w:ascii="Arial" w:eastAsia="Times New Roman" w:hAnsi="Arial" w:cs="Arial"/>
          <w:b/>
          <w:bCs/>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11. Critical Appraisal (SWOT) &amp; Conclusion</w:t>
      </w:r>
    </w:p>
    <w:p w14:paraId="7F7A0706" w14:textId="77777777" w:rsidR="00F26C34" w:rsidRPr="00DE5F7E" w:rsidRDefault="00F26C34" w:rsidP="006C2034">
      <w:pPr>
        <w:numPr>
          <w:ilvl w:val="0"/>
          <w:numId w:val="10"/>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Strengths:</w:t>
      </w:r>
      <w:r w:rsidRPr="00DE5F7E">
        <w:rPr>
          <w:rFonts w:ascii="Arial" w:eastAsia="Times New Roman" w:hAnsi="Arial" w:cs="Arial"/>
          <w:color w:val="0F1115"/>
          <w:kern w:val="0"/>
          <w:sz w:val="24"/>
          <w:szCs w:val="24"/>
          <w:lang w:eastAsia="en-GB"/>
          <w14:ligatures w14:val="none"/>
        </w:rPr>
        <w:t> Strong USP, qualified medical team, premium location, ethical business model.</w:t>
      </w:r>
    </w:p>
    <w:p w14:paraId="076C6074" w14:textId="77777777" w:rsidR="00F26C34" w:rsidRPr="00DE5F7E" w:rsidRDefault="00F26C34" w:rsidP="006C2034">
      <w:pPr>
        <w:numPr>
          <w:ilvl w:val="0"/>
          <w:numId w:val="10"/>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Weaknesses:</w:t>
      </w:r>
      <w:r w:rsidRPr="00DE5F7E">
        <w:rPr>
          <w:rFonts w:ascii="Arial" w:eastAsia="Times New Roman" w:hAnsi="Arial" w:cs="Arial"/>
          <w:color w:val="0F1115"/>
          <w:kern w:val="0"/>
          <w:sz w:val="24"/>
          <w:szCs w:val="24"/>
          <w:lang w:eastAsia="en-GB"/>
          <w14:ligatures w14:val="none"/>
        </w:rPr>
        <w:t> High initial investment, dependence on key clinical staff, premium pricing may limit market segment.</w:t>
      </w:r>
    </w:p>
    <w:p w14:paraId="63BCEB93" w14:textId="14D4CBEC" w:rsidR="00F26C34" w:rsidRPr="00DE5F7E" w:rsidRDefault="00F26C34" w:rsidP="006C2034">
      <w:pPr>
        <w:numPr>
          <w:ilvl w:val="0"/>
          <w:numId w:val="10"/>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Opportunities:</w:t>
      </w:r>
      <w:r w:rsidRPr="00DE5F7E">
        <w:rPr>
          <w:rFonts w:ascii="Arial" w:eastAsia="Times New Roman" w:hAnsi="Arial" w:cs="Arial"/>
          <w:color w:val="0F1115"/>
          <w:kern w:val="0"/>
          <w:sz w:val="24"/>
          <w:szCs w:val="24"/>
          <w:lang w:eastAsia="en-GB"/>
          <w14:ligatures w14:val="none"/>
        </w:rPr>
        <w:t xml:space="preserve"> Growing market, increasing consumer awareness of safety, potential for expanding </w:t>
      </w:r>
      <w:r w:rsidR="002347F1" w:rsidRPr="00DE5F7E">
        <w:rPr>
          <w:rFonts w:ascii="Arial" w:eastAsia="Times New Roman" w:hAnsi="Arial" w:cs="Arial"/>
          <w:color w:val="0F1115"/>
          <w:kern w:val="0"/>
          <w:sz w:val="24"/>
          <w:szCs w:val="24"/>
          <w:lang w:eastAsia="en-GB"/>
          <w14:ligatures w14:val="none"/>
        </w:rPr>
        <w:t>treatments</w:t>
      </w:r>
      <w:r w:rsidRPr="00DE5F7E">
        <w:rPr>
          <w:rFonts w:ascii="Arial" w:eastAsia="Times New Roman" w:hAnsi="Arial" w:cs="Arial"/>
          <w:color w:val="0F1115"/>
          <w:kern w:val="0"/>
          <w:sz w:val="24"/>
          <w:szCs w:val="24"/>
          <w:lang w:eastAsia="en-GB"/>
          <w14:ligatures w14:val="none"/>
        </w:rPr>
        <w:t xml:space="preserve"> and additional locations.</w:t>
      </w:r>
    </w:p>
    <w:p w14:paraId="61A65166" w14:textId="3E8B15E4" w:rsidR="00F26C34" w:rsidRPr="00DE5F7E" w:rsidRDefault="00F26C34" w:rsidP="006C2034">
      <w:pPr>
        <w:numPr>
          <w:ilvl w:val="0"/>
          <w:numId w:val="10"/>
        </w:numPr>
        <w:shd w:val="clear" w:color="auto" w:fill="FFFFFF"/>
        <w:spacing w:after="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Threats:</w:t>
      </w:r>
      <w:r w:rsidRPr="00DE5F7E">
        <w:rPr>
          <w:rFonts w:ascii="Arial" w:eastAsia="Times New Roman" w:hAnsi="Arial" w:cs="Arial"/>
          <w:color w:val="0F1115"/>
          <w:kern w:val="0"/>
          <w:sz w:val="24"/>
          <w:szCs w:val="24"/>
          <w:lang w:eastAsia="en-GB"/>
          <w14:ligatures w14:val="none"/>
        </w:rPr>
        <w:t xml:space="preserve"> Intense local competition, </w:t>
      </w:r>
      <w:r w:rsidR="00F146A4" w:rsidRPr="00DE5F7E">
        <w:rPr>
          <w:rFonts w:ascii="Arial" w:eastAsia="Times New Roman" w:hAnsi="Arial" w:cs="Arial"/>
          <w:color w:val="0F1115"/>
          <w:kern w:val="0"/>
          <w:sz w:val="24"/>
          <w:szCs w:val="24"/>
          <w:lang w:eastAsia="en-GB"/>
          <w14:ligatures w14:val="none"/>
        </w:rPr>
        <w:t xml:space="preserve">cost of </w:t>
      </w:r>
      <w:r w:rsidR="00B96391" w:rsidRPr="00DE5F7E">
        <w:rPr>
          <w:rFonts w:ascii="Arial" w:eastAsia="Times New Roman" w:hAnsi="Arial" w:cs="Arial"/>
          <w:color w:val="0F1115"/>
          <w:kern w:val="0"/>
          <w:sz w:val="24"/>
          <w:szCs w:val="24"/>
          <w:lang w:eastAsia="en-GB"/>
          <w14:ligatures w14:val="none"/>
        </w:rPr>
        <w:t>living</w:t>
      </w:r>
      <w:r w:rsidRPr="00DE5F7E">
        <w:rPr>
          <w:rFonts w:ascii="Arial" w:eastAsia="Times New Roman" w:hAnsi="Arial" w:cs="Arial"/>
          <w:color w:val="0F1115"/>
          <w:kern w:val="0"/>
          <w:sz w:val="24"/>
          <w:szCs w:val="24"/>
          <w:lang w:eastAsia="en-GB"/>
          <w14:ligatures w14:val="none"/>
        </w:rPr>
        <w:t xml:space="preserve"> affecting disposable income, changes in industry regulation.</w:t>
      </w:r>
    </w:p>
    <w:p w14:paraId="448D9E94" w14:textId="7D31D5E9" w:rsidR="00F26C34" w:rsidRDefault="00F26C34"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DE5F7E">
        <w:rPr>
          <w:rFonts w:ascii="Arial" w:eastAsia="Times New Roman" w:hAnsi="Arial" w:cs="Arial"/>
          <w:b/>
          <w:bCs/>
          <w:color w:val="0F1115"/>
          <w:kern w:val="0"/>
          <w:sz w:val="24"/>
          <w:szCs w:val="24"/>
          <w:lang w:eastAsia="en-GB"/>
          <w14:ligatures w14:val="none"/>
        </w:rPr>
        <w:t>Conclusion:</w:t>
      </w:r>
      <w:r w:rsidRPr="00DE5F7E">
        <w:rPr>
          <w:rFonts w:ascii="Arial" w:eastAsia="Times New Roman" w:hAnsi="Arial" w:cs="Arial"/>
          <w:color w:val="0F1115"/>
          <w:kern w:val="0"/>
          <w:sz w:val="24"/>
          <w:szCs w:val="24"/>
          <w:lang w:eastAsia="en-GB"/>
          <w14:ligatures w14:val="none"/>
        </w:rPr>
        <w:t xml:space="preserve"> PVL is a viable business </w:t>
      </w:r>
      <w:r w:rsidR="006E7C0E" w:rsidRPr="00DE5F7E">
        <w:rPr>
          <w:rFonts w:ascii="Arial" w:eastAsia="Times New Roman" w:hAnsi="Arial" w:cs="Arial"/>
          <w:color w:val="0F1115"/>
          <w:kern w:val="0"/>
          <w:sz w:val="24"/>
          <w:szCs w:val="24"/>
          <w:lang w:eastAsia="en-GB"/>
          <w14:ligatures w14:val="none"/>
        </w:rPr>
        <w:t>proposal</w:t>
      </w:r>
      <w:r w:rsidRPr="00DE5F7E">
        <w:rPr>
          <w:rFonts w:ascii="Arial" w:eastAsia="Times New Roman" w:hAnsi="Arial" w:cs="Arial"/>
          <w:color w:val="0F1115"/>
          <w:kern w:val="0"/>
          <w:sz w:val="24"/>
          <w:szCs w:val="24"/>
          <w:lang w:eastAsia="en-GB"/>
          <w14:ligatures w14:val="none"/>
        </w:rPr>
        <w:t>. The SWOT confirms a strategic position exists</w:t>
      </w:r>
      <w:r w:rsidR="006E7C0E" w:rsidRPr="00DE5F7E">
        <w:rPr>
          <w:rFonts w:ascii="Arial" w:eastAsia="Times New Roman" w:hAnsi="Arial" w:cs="Arial"/>
          <w:color w:val="0F1115"/>
          <w:kern w:val="0"/>
          <w:sz w:val="24"/>
          <w:szCs w:val="24"/>
          <w:lang w:eastAsia="en-GB"/>
          <w14:ligatures w14:val="none"/>
        </w:rPr>
        <w:t xml:space="preserve">, </w:t>
      </w:r>
      <w:r w:rsidRPr="00DE5F7E">
        <w:rPr>
          <w:rFonts w:ascii="Arial" w:eastAsia="Times New Roman" w:hAnsi="Arial" w:cs="Arial"/>
          <w:color w:val="0F1115"/>
          <w:kern w:val="0"/>
          <w:sz w:val="24"/>
          <w:szCs w:val="24"/>
          <w:lang w:eastAsia="en-GB"/>
          <w14:ligatures w14:val="none"/>
        </w:rPr>
        <w:t xml:space="preserve">strengths and opportunities outweigh weaknesses and threats, which can be mitigated </w:t>
      </w:r>
      <w:r w:rsidR="006E7C0E" w:rsidRPr="00DE5F7E">
        <w:rPr>
          <w:rFonts w:ascii="Arial" w:eastAsia="Times New Roman" w:hAnsi="Arial" w:cs="Arial"/>
          <w:color w:val="0F1115"/>
          <w:kern w:val="0"/>
          <w:sz w:val="24"/>
          <w:szCs w:val="24"/>
          <w:lang w:eastAsia="en-GB"/>
          <w14:ligatures w14:val="none"/>
        </w:rPr>
        <w:t xml:space="preserve">by </w:t>
      </w:r>
      <w:r w:rsidRPr="00DE5F7E">
        <w:rPr>
          <w:rFonts w:ascii="Arial" w:eastAsia="Times New Roman" w:hAnsi="Arial" w:cs="Arial"/>
          <w:color w:val="0F1115"/>
          <w:kern w:val="0"/>
          <w:sz w:val="24"/>
          <w:szCs w:val="24"/>
          <w:lang w:eastAsia="en-GB"/>
          <w14:ligatures w14:val="none"/>
        </w:rPr>
        <w:t>robust employment contracts</w:t>
      </w:r>
      <w:r w:rsidR="008F4739" w:rsidRPr="00DE5F7E">
        <w:rPr>
          <w:rFonts w:ascii="Arial" w:eastAsia="Times New Roman" w:hAnsi="Arial" w:cs="Arial"/>
          <w:color w:val="0F1115"/>
          <w:kern w:val="0"/>
          <w:sz w:val="24"/>
          <w:szCs w:val="24"/>
          <w:lang w:eastAsia="en-GB"/>
          <w14:ligatures w14:val="none"/>
        </w:rPr>
        <w:t xml:space="preserve"> and </w:t>
      </w:r>
      <w:r w:rsidRPr="00DE5F7E">
        <w:rPr>
          <w:rFonts w:ascii="Arial" w:eastAsia="Times New Roman" w:hAnsi="Arial" w:cs="Arial"/>
          <w:color w:val="0F1115"/>
          <w:kern w:val="0"/>
          <w:sz w:val="24"/>
          <w:szCs w:val="24"/>
          <w:lang w:eastAsia="en-GB"/>
          <w14:ligatures w14:val="none"/>
        </w:rPr>
        <w:t xml:space="preserve">financial </w:t>
      </w:r>
      <w:r w:rsidR="001C3632" w:rsidRPr="00DE5F7E">
        <w:rPr>
          <w:rFonts w:ascii="Arial" w:eastAsia="Times New Roman" w:hAnsi="Arial" w:cs="Arial"/>
          <w:color w:val="0F1115"/>
          <w:kern w:val="0"/>
          <w:sz w:val="24"/>
          <w:szCs w:val="24"/>
          <w:lang w:eastAsia="en-GB"/>
          <w14:ligatures w14:val="none"/>
        </w:rPr>
        <w:t>intelligence</w:t>
      </w:r>
      <w:r w:rsidRPr="00DE5F7E">
        <w:rPr>
          <w:rFonts w:ascii="Arial" w:eastAsia="Times New Roman" w:hAnsi="Arial" w:cs="Arial"/>
          <w:color w:val="0F1115"/>
          <w:kern w:val="0"/>
          <w:sz w:val="24"/>
          <w:szCs w:val="24"/>
          <w:lang w:eastAsia="en-GB"/>
          <w14:ligatures w14:val="none"/>
        </w:rPr>
        <w:t>. The market demand, wi</w:t>
      </w:r>
      <w:r w:rsidR="005A098B" w:rsidRPr="00DE5F7E">
        <w:rPr>
          <w:rFonts w:ascii="Arial" w:eastAsia="Times New Roman" w:hAnsi="Arial" w:cs="Arial"/>
          <w:color w:val="0F1115"/>
          <w:kern w:val="0"/>
          <w:sz w:val="24"/>
          <w:szCs w:val="24"/>
          <w:lang w:eastAsia="en-GB"/>
          <w14:ligatures w14:val="none"/>
        </w:rPr>
        <w:t xml:space="preserve">th </w:t>
      </w:r>
      <w:r w:rsidR="00334471" w:rsidRPr="00DE5F7E">
        <w:rPr>
          <w:rFonts w:ascii="Arial" w:eastAsia="Times New Roman" w:hAnsi="Arial" w:cs="Arial"/>
          <w:color w:val="0F1115"/>
          <w:kern w:val="0"/>
          <w:sz w:val="24"/>
          <w:szCs w:val="24"/>
          <w:lang w:eastAsia="en-GB"/>
          <w14:ligatures w14:val="none"/>
        </w:rPr>
        <w:t xml:space="preserve">a </w:t>
      </w:r>
      <w:r w:rsidRPr="00DE5F7E">
        <w:rPr>
          <w:rFonts w:ascii="Arial" w:eastAsia="Times New Roman" w:hAnsi="Arial" w:cs="Arial"/>
          <w:color w:val="0F1115"/>
          <w:kern w:val="0"/>
          <w:sz w:val="24"/>
          <w:szCs w:val="24"/>
          <w:lang w:eastAsia="en-GB"/>
          <w14:ligatures w14:val="none"/>
        </w:rPr>
        <w:t>safety-focused model that addresses documented c</w:t>
      </w:r>
      <w:r w:rsidR="00391D8F" w:rsidRPr="00DE5F7E">
        <w:rPr>
          <w:rFonts w:ascii="Arial" w:eastAsia="Times New Roman" w:hAnsi="Arial" w:cs="Arial"/>
          <w:color w:val="0F1115"/>
          <w:kern w:val="0"/>
          <w:sz w:val="24"/>
          <w:szCs w:val="24"/>
          <w:lang w:eastAsia="en-GB"/>
          <w14:ligatures w14:val="none"/>
        </w:rPr>
        <w:t>lient</w:t>
      </w:r>
      <w:r w:rsidRPr="00DE5F7E">
        <w:rPr>
          <w:rFonts w:ascii="Arial" w:eastAsia="Times New Roman" w:hAnsi="Arial" w:cs="Arial"/>
          <w:color w:val="0F1115"/>
          <w:kern w:val="0"/>
          <w:sz w:val="24"/>
          <w:szCs w:val="24"/>
          <w:lang w:eastAsia="en-GB"/>
          <w14:ligatures w14:val="none"/>
        </w:rPr>
        <w:t xml:space="preserve"> </w:t>
      </w:r>
      <w:r w:rsidR="00391D8F" w:rsidRPr="00DE5F7E">
        <w:rPr>
          <w:rFonts w:ascii="Arial" w:eastAsia="Times New Roman" w:hAnsi="Arial" w:cs="Arial"/>
          <w:color w:val="0F1115"/>
          <w:kern w:val="0"/>
          <w:sz w:val="24"/>
          <w:szCs w:val="24"/>
          <w:lang w:eastAsia="en-GB"/>
          <w14:ligatures w14:val="none"/>
        </w:rPr>
        <w:lastRenderedPageBreak/>
        <w:t>worries</w:t>
      </w:r>
      <w:r w:rsidRPr="00DE5F7E">
        <w:rPr>
          <w:rFonts w:ascii="Arial" w:eastAsia="Times New Roman" w:hAnsi="Arial" w:cs="Arial"/>
          <w:color w:val="0F1115"/>
          <w:kern w:val="0"/>
          <w:sz w:val="24"/>
          <w:szCs w:val="24"/>
          <w:lang w:eastAsia="en-GB"/>
          <w14:ligatures w14:val="none"/>
        </w:rPr>
        <w:t xml:space="preserve">, </w:t>
      </w:r>
      <w:r w:rsidR="00391D8F" w:rsidRPr="00DE5F7E">
        <w:rPr>
          <w:rFonts w:ascii="Arial" w:eastAsia="Times New Roman" w:hAnsi="Arial" w:cs="Arial"/>
          <w:color w:val="0F1115"/>
          <w:kern w:val="0"/>
          <w:sz w:val="24"/>
          <w:szCs w:val="24"/>
          <w:lang w:eastAsia="en-GB"/>
          <w14:ligatures w14:val="none"/>
        </w:rPr>
        <w:t>offers</w:t>
      </w:r>
      <w:r w:rsidRPr="00DE5F7E">
        <w:rPr>
          <w:rFonts w:ascii="Arial" w:eastAsia="Times New Roman" w:hAnsi="Arial" w:cs="Arial"/>
          <w:color w:val="0F1115"/>
          <w:kern w:val="0"/>
          <w:sz w:val="24"/>
          <w:szCs w:val="24"/>
          <w:lang w:eastAsia="en-GB"/>
          <w14:ligatures w14:val="none"/>
        </w:rPr>
        <w:t xml:space="preserve"> a strong foundation for success. The financial projections, while cautious, support a path to profitability.</w:t>
      </w:r>
    </w:p>
    <w:p w14:paraId="422EDE4D" w14:textId="77777777" w:rsidR="00047299" w:rsidRDefault="00047299"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p>
    <w:p w14:paraId="50D306F4"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0EAA0450"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239BDD6F"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3C4DF560"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2F9E5794"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5A559E6C"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4A7D4A4E"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4960ED2F"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6412AEA7"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48E6CC82"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16C5DBCB"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39BAAE5F"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6F46E0FF"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67983606"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7A45D37A"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12D0AFFD"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669FC5BB"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11053F4E"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5269480F" w14:textId="77777777" w:rsid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p>
    <w:p w14:paraId="2F65790A" w14:textId="115A5B32" w:rsidR="00047299" w:rsidRPr="00047299" w:rsidRDefault="00047299" w:rsidP="00047299">
      <w:pPr>
        <w:shd w:val="clear" w:color="auto" w:fill="FFFFFF"/>
        <w:spacing w:before="240" w:after="240" w:line="360" w:lineRule="auto"/>
        <w:jc w:val="both"/>
        <w:rPr>
          <w:rFonts w:ascii="Arial" w:eastAsia="Times New Roman" w:hAnsi="Arial" w:cs="Arial"/>
          <w:b/>
          <w:bCs/>
          <w:color w:val="0F1115"/>
          <w:kern w:val="0"/>
          <w:sz w:val="24"/>
          <w:szCs w:val="24"/>
          <w:lang w:eastAsia="en-GB"/>
          <w14:ligatures w14:val="none"/>
        </w:rPr>
      </w:pPr>
      <w:r w:rsidRPr="00047299">
        <w:rPr>
          <w:rFonts w:ascii="Arial" w:eastAsia="Times New Roman" w:hAnsi="Arial" w:cs="Arial"/>
          <w:b/>
          <w:bCs/>
          <w:color w:val="0F1115"/>
          <w:kern w:val="0"/>
          <w:sz w:val="24"/>
          <w:szCs w:val="24"/>
          <w:lang w:eastAsia="en-GB"/>
          <w14:ligatures w14:val="none"/>
        </w:rPr>
        <w:lastRenderedPageBreak/>
        <w:t>Reflection on Entrepreneurial Skill Development</w:t>
      </w:r>
    </w:p>
    <w:p w14:paraId="62E13538" w14:textId="77777777" w:rsidR="00047299" w:rsidRPr="00047299" w:rsidRDefault="00047299" w:rsidP="00047299">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047299">
        <w:rPr>
          <w:rFonts w:ascii="Arial" w:eastAsia="Times New Roman" w:hAnsi="Arial" w:cs="Arial"/>
          <w:color w:val="0F1115"/>
          <w:kern w:val="0"/>
          <w:sz w:val="24"/>
          <w:szCs w:val="24"/>
          <w:lang w:eastAsia="en-GB"/>
          <w14:ligatures w14:val="none"/>
        </w:rPr>
        <w:t>During the Managing Enterprise module BMSW4011, I applied and developed existing and new entrepreneurial skills in effective ways. Existing skills in critical writing and structured research from academic terms one and two were directly applied to the above business plan, however, I was overwhelmed by the heavy workload involved in viability assessments and financial projections, subjects where previously, I only gained theoretical understanding. The method of collating market research, mainly primary data compilation and evaluation, was a completely new area; creating questionnaires, interpreting answers, and enabling those results to genuinely influence my business plan, clarified the significance of an assumption-based approach to a data-driven strategy.</w:t>
      </w:r>
    </w:p>
    <w:p w14:paraId="74C39535" w14:textId="77777777" w:rsidR="00047299" w:rsidRPr="00047299" w:rsidRDefault="00047299" w:rsidP="00047299">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047299">
        <w:rPr>
          <w:rFonts w:ascii="Arial" w:eastAsia="Times New Roman" w:hAnsi="Arial" w:cs="Arial"/>
          <w:color w:val="0F1115"/>
          <w:kern w:val="0"/>
          <w:sz w:val="24"/>
          <w:szCs w:val="24"/>
          <w:lang w:eastAsia="en-GB"/>
          <w14:ligatures w14:val="none"/>
        </w:rPr>
        <w:t>The greatest development of my transformative skills happened during the preparation of the Angel investor pitch. I had to transition from converting technical detail into a market-facing, persuasive pitch for investment. This strengthened my capacity to define and convey competitive advantage under stress. I learned to pinpoint the “hard-hitting facts” that strikes a chord with an investor i.e. the transferable market scope, the demand for a specialist-led model, and the validity of my USP, and present them with conviction and conciseness. Additionally, the financial demonstration, although challenging, improved my financial knowledge in a real-world setting. Progressing from theoretical models to creating a 12-month cash flow forecast instilled a practical understanding of cash flow, profitability thresholds, and the financial impact of pricing and cost decisions</w:t>
      </w:r>
    </w:p>
    <w:p w14:paraId="0E4019BA" w14:textId="77777777" w:rsidR="00047299" w:rsidRPr="00047299" w:rsidRDefault="00047299" w:rsidP="00047299">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047299">
        <w:rPr>
          <w:rFonts w:ascii="Arial" w:eastAsia="Times New Roman" w:hAnsi="Arial" w:cs="Arial"/>
          <w:color w:val="0F1115"/>
          <w:kern w:val="0"/>
          <w:sz w:val="24"/>
          <w:szCs w:val="24"/>
          <w:lang w:eastAsia="en-GB"/>
          <w14:ligatures w14:val="none"/>
        </w:rPr>
        <w:t>The skill that has had the greatest effect on me is the amalgamation of critical evaluation into a creative idea. At first, Pure Vanity Lounge was conceived by bridging a deep passion for beauty with identified unmet market needs. The module pushed me to methodically challenge this notion via tools like SWOT analysis, competitive analysis, and financial risk simulation. This combination demonstrated that actual entrepreneurship is not about the firm confidence in an idea, but about the process of continuously improving an idea through repeated testing and feedback. The defining moment was realising my data contradicted my pricing strategy, forcing a change in direction. This highlighted that user research must take precedence over internal guesswork.</w:t>
      </w:r>
    </w:p>
    <w:p w14:paraId="4C27B7A1" w14:textId="77777777" w:rsidR="00047299" w:rsidRPr="00047299" w:rsidRDefault="00047299" w:rsidP="00047299">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r w:rsidRPr="00047299">
        <w:rPr>
          <w:rFonts w:ascii="Arial" w:eastAsia="Times New Roman" w:hAnsi="Arial" w:cs="Arial"/>
          <w:color w:val="0F1115"/>
          <w:kern w:val="0"/>
          <w:sz w:val="24"/>
          <w:szCs w:val="24"/>
          <w:lang w:eastAsia="en-GB"/>
          <w14:ligatures w14:val="none"/>
        </w:rPr>
        <w:lastRenderedPageBreak/>
        <w:t xml:space="preserve">This skill is effective as it characterises the main attitude of a strong entrepreneur. It shifts business innovation from a direct, personal enthusiasm direction to a continuous, data-driven one. It has encouraged a discipline of looking for contradictory information and accepting constructive criticism as a vital means for developing robustness, instead of deeming them as threats. This approach will be instrumental in any future business enterprise, empowering me to assess creative ambitions with practical flexibility, the crucial blend for steering ambiguity and accomplishing profitable growth. The module has primarily changed my perspective from having an excellent business proposal to having a validated opportunity, with the evidence and strategy to implement it successfully with greater confidence. </w:t>
      </w:r>
    </w:p>
    <w:p w14:paraId="2ABC8B22" w14:textId="77777777" w:rsidR="00047299" w:rsidRPr="00047299" w:rsidRDefault="00047299" w:rsidP="00047299">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p>
    <w:p w14:paraId="1E32638E" w14:textId="77777777" w:rsidR="00047299" w:rsidRPr="00047299" w:rsidRDefault="00047299" w:rsidP="00047299">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p>
    <w:p w14:paraId="414A4651" w14:textId="77777777" w:rsidR="00047299" w:rsidRPr="00DE5F7E" w:rsidRDefault="00047299"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p>
    <w:p w14:paraId="1CE1716A" w14:textId="77777777" w:rsidR="008C0CAE" w:rsidRPr="00DE5F7E" w:rsidRDefault="008C0CAE"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p>
    <w:p w14:paraId="23DB98C6" w14:textId="77777777" w:rsidR="008C0CAE" w:rsidRPr="00DE5F7E" w:rsidRDefault="008C0CAE" w:rsidP="006C2034">
      <w:pPr>
        <w:shd w:val="clear" w:color="auto" w:fill="FFFFFF"/>
        <w:spacing w:before="240" w:after="240" w:line="360" w:lineRule="auto"/>
        <w:jc w:val="both"/>
        <w:rPr>
          <w:rFonts w:ascii="Arial" w:eastAsia="Times New Roman" w:hAnsi="Arial" w:cs="Arial"/>
          <w:color w:val="0F1115"/>
          <w:kern w:val="0"/>
          <w:sz w:val="24"/>
          <w:szCs w:val="24"/>
          <w:lang w:eastAsia="en-GB"/>
          <w14:ligatures w14:val="none"/>
        </w:rPr>
      </w:pPr>
    </w:p>
    <w:p w14:paraId="49FA3DB2" w14:textId="77777777" w:rsidR="00C51D5F" w:rsidRPr="00DE5F7E" w:rsidRDefault="00C51D5F" w:rsidP="009F358C">
      <w:pPr>
        <w:spacing w:line="360" w:lineRule="auto"/>
        <w:jc w:val="both"/>
        <w:rPr>
          <w:rFonts w:ascii="Arial" w:hAnsi="Arial" w:cs="Arial"/>
          <w:b/>
          <w:bCs/>
          <w:sz w:val="24"/>
          <w:szCs w:val="24"/>
        </w:rPr>
      </w:pPr>
    </w:p>
    <w:p w14:paraId="3060DCD3" w14:textId="77777777" w:rsidR="00C51D5F" w:rsidRPr="00DE5F7E" w:rsidRDefault="00C51D5F" w:rsidP="009F358C">
      <w:pPr>
        <w:spacing w:line="360" w:lineRule="auto"/>
        <w:jc w:val="both"/>
        <w:rPr>
          <w:rFonts w:ascii="Arial" w:hAnsi="Arial" w:cs="Arial"/>
          <w:b/>
          <w:bCs/>
          <w:sz w:val="24"/>
          <w:szCs w:val="24"/>
        </w:rPr>
      </w:pPr>
    </w:p>
    <w:p w14:paraId="375EFE22" w14:textId="77777777" w:rsidR="00C51D5F" w:rsidRPr="00DE5F7E" w:rsidRDefault="00C51D5F" w:rsidP="009F358C">
      <w:pPr>
        <w:spacing w:line="360" w:lineRule="auto"/>
        <w:jc w:val="both"/>
        <w:rPr>
          <w:rFonts w:ascii="Arial" w:hAnsi="Arial" w:cs="Arial"/>
          <w:b/>
          <w:bCs/>
          <w:sz w:val="24"/>
          <w:szCs w:val="24"/>
        </w:rPr>
      </w:pPr>
    </w:p>
    <w:p w14:paraId="391630A9" w14:textId="77777777" w:rsidR="00C51D5F" w:rsidRPr="00DE5F7E" w:rsidRDefault="00C51D5F" w:rsidP="009F358C">
      <w:pPr>
        <w:spacing w:line="360" w:lineRule="auto"/>
        <w:jc w:val="both"/>
        <w:rPr>
          <w:rFonts w:ascii="Arial" w:hAnsi="Arial" w:cs="Arial"/>
          <w:b/>
          <w:bCs/>
          <w:sz w:val="24"/>
          <w:szCs w:val="24"/>
        </w:rPr>
      </w:pPr>
    </w:p>
    <w:p w14:paraId="26A056EB" w14:textId="77777777" w:rsidR="00C51D5F" w:rsidRPr="00DE5F7E" w:rsidRDefault="00C51D5F" w:rsidP="009F358C">
      <w:pPr>
        <w:spacing w:line="360" w:lineRule="auto"/>
        <w:jc w:val="both"/>
        <w:rPr>
          <w:rFonts w:ascii="Arial" w:hAnsi="Arial" w:cs="Arial"/>
          <w:b/>
          <w:bCs/>
          <w:sz w:val="24"/>
          <w:szCs w:val="24"/>
        </w:rPr>
      </w:pPr>
    </w:p>
    <w:p w14:paraId="79B7F034" w14:textId="77777777" w:rsidR="00C51D5F" w:rsidRPr="00DE5F7E" w:rsidRDefault="00C51D5F" w:rsidP="009F358C">
      <w:pPr>
        <w:spacing w:line="360" w:lineRule="auto"/>
        <w:jc w:val="both"/>
        <w:rPr>
          <w:rFonts w:ascii="Arial" w:hAnsi="Arial" w:cs="Arial"/>
          <w:b/>
          <w:bCs/>
          <w:sz w:val="24"/>
          <w:szCs w:val="24"/>
        </w:rPr>
      </w:pPr>
    </w:p>
    <w:p w14:paraId="72A9B880" w14:textId="77777777" w:rsidR="00C51D5F" w:rsidRPr="00DE5F7E" w:rsidRDefault="00C51D5F" w:rsidP="009F358C">
      <w:pPr>
        <w:spacing w:line="360" w:lineRule="auto"/>
        <w:jc w:val="both"/>
        <w:rPr>
          <w:rFonts w:ascii="Arial" w:hAnsi="Arial" w:cs="Arial"/>
          <w:b/>
          <w:bCs/>
          <w:sz w:val="24"/>
          <w:szCs w:val="24"/>
        </w:rPr>
      </w:pPr>
    </w:p>
    <w:p w14:paraId="587E1C72" w14:textId="77777777" w:rsidR="00C51D5F" w:rsidRPr="00DE5F7E" w:rsidRDefault="00C51D5F" w:rsidP="009F358C">
      <w:pPr>
        <w:spacing w:line="360" w:lineRule="auto"/>
        <w:jc w:val="both"/>
        <w:rPr>
          <w:rFonts w:ascii="Arial" w:hAnsi="Arial" w:cs="Arial"/>
          <w:b/>
          <w:bCs/>
          <w:sz w:val="24"/>
          <w:szCs w:val="24"/>
        </w:rPr>
      </w:pPr>
    </w:p>
    <w:p w14:paraId="6059DBB2" w14:textId="77777777" w:rsidR="00C51D5F" w:rsidRPr="00DE5F7E" w:rsidRDefault="00C51D5F" w:rsidP="009F358C">
      <w:pPr>
        <w:spacing w:line="360" w:lineRule="auto"/>
        <w:jc w:val="both"/>
        <w:rPr>
          <w:rFonts w:ascii="Arial" w:hAnsi="Arial" w:cs="Arial"/>
          <w:b/>
          <w:bCs/>
          <w:sz w:val="24"/>
          <w:szCs w:val="24"/>
        </w:rPr>
      </w:pPr>
    </w:p>
    <w:p w14:paraId="3D758FAB" w14:textId="77777777" w:rsidR="00C51D5F" w:rsidRPr="00DE5F7E" w:rsidRDefault="00C51D5F" w:rsidP="009F358C">
      <w:pPr>
        <w:spacing w:line="360" w:lineRule="auto"/>
        <w:jc w:val="both"/>
        <w:rPr>
          <w:rFonts w:ascii="Arial" w:hAnsi="Arial" w:cs="Arial"/>
          <w:b/>
          <w:bCs/>
          <w:sz w:val="24"/>
          <w:szCs w:val="24"/>
        </w:rPr>
      </w:pPr>
    </w:p>
    <w:p w14:paraId="44B7F114" w14:textId="77777777" w:rsidR="00C51D5F" w:rsidRPr="00DE5F7E" w:rsidRDefault="00C51D5F" w:rsidP="009F358C">
      <w:pPr>
        <w:spacing w:line="360" w:lineRule="auto"/>
        <w:jc w:val="both"/>
        <w:rPr>
          <w:rFonts w:ascii="Arial" w:hAnsi="Arial" w:cs="Arial"/>
          <w:b/>
          <w:bCs/>
          <w:sz w:val="24"/>
          <w:szCs w:val="24"/>
        </w:rPr>
      </w:pPr>
    </w:p>
    <w:p w14:paraId="5C647454" w14:textId="7708BF5B" w:rsidR="00C51D5F" w:rsidRPr="00DE5F7E" w:rsidRDefault="00C51D5F" w:rsidP="008918B9">
      <w:pPr>
        <w:spacing w:line="360" w:lineRule="auto"/>
        <w:jc w:val="center"/>
        <w:rPr>
          <w:rFonts w:ascii="Arial" w:hAnsi="Arial" w:cs="Arial"/>
          <w:b/>
          <w:bCs/>
          <w:sz w:val="24"/>
          <w:szCs w:val="24"/>
        </w:rPr>
      </w:pPr>
      <w:r w:rsidRPr="00DE5F7E">
        <w:rPr>
          <w:rFonts w:ascii="Arial" w:hAnsi="Arial" w:cs="Arial"/>
          <w:b/>
          <w:bCs/>
          <w:sz w:val="24"/>
          <w:szCs w:val="24"/>
        </w:rPr>
        <w:lastRenderedPageBreak/>
        <w:t>Reference list</w:t>
      </w:r>
    </w:p>
    <w:p w14:paraId="3725E535" w14:textId="5240809E" w:rsidR="0026738A" w:rsidRPr="00DE5F7E" w:rsidRDefault="0026738A"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BAMAN. (2026). </w:t>
      </w:r>
      <w:r w:rsidRPr="00DE5F7E">
        <w:rPr>
          <w:rFonts w:ascii="Arial" w:hAnsi="Arial" w:cs="Arial"/>
          <w:i/>
          <w:iCs/>
          <w:sz w:val="24"/>
          <w:szCs w:val="24"/>
        </w:rPr>
        <w:t>Practitioner Finder</w:t>
      </w:r>
      <w:r w:rsidRPr="00DE5F7E">
        <w:rPr>
          <w:rFonts w:ascii="Arial" w:hAnsi="Arial" w:cs="Arial"/>
          <w:sz w:val="24"/>
          <w:szCs w:val="24"/>
        </w:rPr>
        <w:t xml:space="preserve">. [online] Available at: </w:t>
      </w:r>
      <w:hyperlink r:id="rId16" w:history="1">
        <w:r w:rsidRPr="00DE5F7E">
          <w:rPr>
            <w:rStyle w:val="Hyperlink"/>
            <w:rFonts w:ascii="Arial" w:hAnsi="Arial" w:cs="Arial"/>
            <w:sz w:val="24"/>
            <w:szCs w:val="24"/>
          </w:rPr>
          <w:t>https://www.baman.org.uk/practitioner-finder/map/south+wales/</w:t>
        </w:r>
      </w:hyperlink>
    </w:p>
    <w:p w14:paraId="43D6E684" w14:textId="77777777" w:rsidR="0026738A" w:rsidRPr="00DE5F7E" w:rsidRDefault="0026738A" w:rsidP="008918B9">
      <w:pPr>
        <w:spacing w:line="360" w:lineRule="auto"/>
        <w:ind w:left="720" w:firstLine="720"/>
        <w:rPr>
          <w:rFonts w:ascii="Arial" w:hAnsi="Arial" w:cs="Arial"/>
          <w:sz w:val="24"/>
          <w:szCs w:val="24"/>
        </w:rPr>
      </w:pPr>
      <w:r w:rsidRPr="00DE5F7E">
        <w:rPr>
          <w:rFonts w:ascii="Arial" w:hAnsi="Arial" w:cs="Arial"/>
          <w:sz w:val="24"/>
          <w:szCs w:val="24"/>
        </w:rPr>
        <w:t>[Accessed 4 Feb. 2026].</w:t>
      </w:r>
    </w:p>
    <w:p w14:paraId="25B0954B" w14:textId="77777777" w:rsidR="00C003E8" w:rsidRPr="00DE5F7E" w:rsidRDefault="00C003E8" w:rsidP="008918B9">
      <w:pPr>
        <w:spacing w:line="360" w:lineRule="auto"/>
        <w:ind w:left="720" w:firstLine="720"/>
        <w:rPr>
          <w:rFonts w:ascii="Arial" w:hAnsi="Arial" w:cs="Arial"/>
          <w:sz w:val="24"/>
          <w:szCs w:val="24"/>
        </w:rPr>
      </w:pPr>
    </w:p>
    <w:p w14:paraId="19C4FA1C" w14:textId="3F14505E" w:rsidR="0026738A" w:rsidRPr="00DE5F7E" w:rsidRDefault="0026738A"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British Business Bank. (2025). </w:t>
      </w:r>
      <w:r w:rsidRPr="00DE5F7E">
        <w:rPr>
          <w:rFonts w:ascii="Arial" w:hAnsi="Arial" w:cs="Arial"/>
          <w:i/>
          <w:iCs/>
          <w:sz w:val="24"/>
          <w:szCs w:val="24"/>
        </w:rPr>
        <w:t>Start Up Loan</w:t>
      </w:r>
      <w:r w:rsidRPr="00DE5F7E">
        <w:rPr>
          <w:rFonts w:ascii="Arial" w:hAnsi="Arial" w:cs="Arial"/>
          <w:sz w:val="24"/>
          <w:szCs w:val="24"/>
        </w:rPr>
        <w:t xml:space="preserve">. [online] Available at: </w:t>
      </w:r>
      <w:hyperlink r:id="rId17" w:history="1">
        <w:r w:rsidRPr="00DE5F7E">
          <w:rPr>
            <w:rStyle w:val="Hyperlink"/>
            <w:rFonts w:ascii="Arial" w:hAnsi="Arial" w:cs="Arial"/>
            <w:sz w:val="24"/>
            <w:szCs w:val="24"/>
          </w:rPr>
          <w:t>https://www.british-business-bank.co.uk/start-your-journey/finance-finder/start-up-loan</w:t>
        </w:r>
      </w:hyperlink>
      <w:r w:rsidRPr="00DE5F7E">
        <w:rPr>
          <w:rFonts w:ascii="Arial" w:hAnsi="Arial" w:cs="Arial"/>
          <w:sz w:val="24"/>
          <w:szCs w:val="24"/>
        </w:rPr>
        <w:t>. [Accessed 4 Feb. 2026].</w:t>
      </w:r>
    </w:p>
    <w:p w14:paraId="21D2EFDD" w14:textId="77777777" w:rsidR="00C003E8" w:rsidRPr="00DE5F7E" w:rsidRDefault="00C003E8" w:rsidP="00C003E8">
      <w:pPr>
        <w:pStyle w:val="ListParagraph"/>
        <w:spacing w:line="360" w:lineRule="auto"/>
        <w:ind w:left="1440"/>
        <w:rPr>
          <w:rFonts w:ascii="Arial" w:hAnsi="Arial" w:cs="Arial"/>
          <w:sz w:val="24"/>
          <w:szCs w:val="24"/>
        </w:rPr>
      </w:pPr>
    </w:p>
    <w:p w14:paraId="63C89FC9" w14:textId="0A045364" w:rsidR="00C003E8" w:rsidRPr="00DE5F7E" w:rsidRDefault="00701522" w:rsidP="00C003E8">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 xml:space="preserve">Get More Google Business Reviews with These 16 Tried &amp; True Tactics. [online] Available at: </w:t>
      </w:r>
      <w:hyperlink r:id="rId18" w:history="1">
        <w:r w:rsidRPr="00DE5F7E">
          <w:rPr>
            <w:rStyle w:val="Hyperlink"/>
            <w:rFonts w:ascii="Arial" w:hAnsi="Arial" w:cs="Arial"/>
            <w:sz w:val="24"/>
            <w:szCs w:val="24"/>
          </w:rPr>
          <w:t>https://www.wordstream.com/blog/ws/2020/09/16/get-more-google-reviews</w:t>
        </w:r>
      </w:hyperlink>
      <w:r w:rsidRPr="00DE5F7E">
        <w:rPr>
          <w:rFonts w:ascii="Arial" w:hAnsi="Arial" w:cs="Arial"/>
          <w:sz w:val="24"/>
          <w:szCs w:val="24"/>
        </w:rPr>
        <w:t xml:space="preserve">. </w:t>
      </w:r>
    </w:p>
    <w:p w14:paraId="129637FF" w14:textId="77777777" w:rsidR="00C003E8" w:rsidRPr="00DE5F7E" w:rsidRDefault="00C003E8" w:rsidP="00C003E8">
      <w:pPr>
        <w:pStyle w:val="ListParagraph"/>
        <w:rPr>
          <w:rFonts w:ascii="Arial" w:hAnsi="Arial" w:cs="Arial"/>
          <w:sz w:val="24"/>
          <w:szCs w:val="24"/>
        </w:rPr>
      </w:pPr>
    </w:p>
    <w:p w14:paraId="0C256B68" w14:textId="77777777" w:rsidR="00C003E8" w:rsidRPr="00DE5F7E" w:rsidRDefault="00C003E8" w:rsidP="00C003E8">
      <w:pPr>
        <w:pStyle w:val="ListParagraph"/>
        <w:spacing w:line="360" w:lineRule="auto"/>
        <w:ind w:left="1440"/>
        <w:rPr>
          <w:rFonts w:ascii="Arial" w:hAnsi="Arial" w:cs="Arial"/>
          <w:sz w:val="24"/>
          <w:szCs w:val="24"/>
        </w:rPr>
      </w:pPr>
    </w:p>
    <w:p w14:paraId="4ACF1C85" w14:textId="07CF4533" w:rsidR="00B87F35" w:rsidRPr="00DE5F7E" w:rsidRDefault="00B87F35"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GOV.UK (2006). </w:t>
      </w:r>
      <w:r w:rsidRPr="00DE5F7E">
        <w:rPr>
          <w:rFonts w:ascii="Arial" w:hAnsi="Arial" w:cs="Arial"/>
          <w:i/>
          <w:iCs/>
          <w:sz w:val="24"/>
          <w:szCs w:val="24"/>
        </w:rPr>
        <w:t>Companies Act 2006</w:t>
      </w:r>
      <w:r w:rsidRPr="00DE5F7E">
        <w:rPr>
          <w:rFonts w:ascii="Arial" w:hAnsi="Arial" w:cs="Arial"/>
          <w:sz w:val="24"/>
          <w:szCs w:val="24"/>
        </w:rPr>
        <w:t xml:space="preserve">. [online] Legislation.gov.uk. Available at: </w:t>
      </w:r>
      <w:hyperlink r:id="rId19" w:history="1">
        <w:r w:rsidR="006942E8" w:rsidRPr="00DE5F7E">
          <w:rPr>
            <w:rStyle w:val="Hyperlink"/>
            <w:rFonts w:ascii="Arial" w:hAnsi="Arial" w:cs="Arial"/>
            <w:sz w:val="24"/>
            <w:szCs w:val="24"/>
          </w:rPr>
          <w:t>https://www.legislation.gov.uk/ukpga/2006/46/contents</w:t>
        </w:r>
      </w:hyperlink>
      <w:r w:rsidRPr="00DE5F7E">
        <w:rPr>
          <w:rFonts w:ascii="Arial" w:hAnsi="Arial" w:cs="Arial"/>
          <w:sz w:val="24"/>
          <w:szCs w:val="24"/>
        </w:rPr>
        <w:t>.</w:t>
      </w:r>
      <w:r w:rsidR="00BD359B" w:rsidRPr="00DE5F7E">
        <w:rPr>
          <w:rFonts w:ascii="Arial" w:hAnsi="Arial" w:cs="Arial"/>
          <w:sz w:val="24"/>
          <w:szCs w:val="24"/>
        </w:rPr>
        <w:t xml:space="preserve"> [Accessed 4 Feb. 2026].</w:t>
      </w:r>
    </w:p>
    <w:p w14:paraId="4E95A09C" w14:textId="77777777" w:rsidR="00C003E8" w:rsidRPr="00DE5F7E" w:rsidRDefault="00C003E8" w:rsidP="00C003E8">
      <w:pPr>
        <w:pStyle w:val="ListParagraph"/>
        <w:spacing w:line="360" w:lineRule="auto"/>
        <w:ind w:left="1440"/>
        <w:rPr>
          <w:rFonts w:ascii="Arial" w:hAnsi="Arial" w:cs="Arial"/>
          <w:sz w:val="24"/>
          <w:szCs w:val="24"/>
        </w:rPr>
      </w:pPr>
    </w:p>
    <w:p w14:paraId="17BDC6E7" w14:textId="0B7A5FAE" w:rsidR="00027409" w:rsidRPr="00DE5F7E" w:rsidRDefault="00027409"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Cardiff Cosmetic Clinic. (2026). </w:t>
      </w:r>
      <w:r w:rsidRPr="00DE5F7E">
        <w:rPr>
          <w:rFonts w:ascii="Arial" w:hAnsi="Arial" w:cs="Arial"/>
          <w:i/>
          <w:iCs/>
          <w:sz w:val="24"/>
          <w:szCs w:val="24"/>
        </w:rPr>
        <w:t>Skin Aesthetics Trusted Leaders | Cardiff Cosmetic Clinic</w:t>
      </w:r>
      <w:r w:rsidRPr="00DE5F7E">
        <w:rPr>
          <w:rFonts w:ascii="Arial" w:hAnsi="Arial" w:cs="Arial"/>
          <w:sz w:val="24"/>
          <w:szCs w:val="24"/>
        </w:rPr>
        <w:t xml:space="preserve">. [online] Available at: </w:t>
      </w:r>
      <w:hyperlink r:id="rId20" w:history="1">
        <w:r w:rsidRPr="00DE5F7E">
          <w:rPr>
            <w:rStyle w:val="Hyperlink"/>
            <w:rFonts w:ascii="Arial" w:hAnsi="Arial" w:cs="Arial"/>
            <w:sz w:val="24"/>
            <w:szCs w:val="24"/>
          </w:rPr>
          <w:t>https://www.cardiffcosmeticclinic.com/</w:t>
        </w:r>
      </w:hyperlink>
      <w:r w:rsidRPr="00DE5F7E">
        <w:rPr>
          <w:rFonts w:ascii="Arial" w:hAnsi="Arial" w:cs="Arial"/>
          <w:sz w:val="24"/>
          <w:szCs w:val="24"/>
        </w:rPr>
        <w:t xml:space="preserve"> [Accessed 4 Feb. 2026].</w:t>
      </w:r>
    </w:p>
    <w:p w14:paraId="357F1F25" w14:textId="77777777" w:rsidR="00C003E8" w:rsidRPr="00DE5F7E" w:rsidRDefault="00C003E8" w:rsidP="00C003E8">
      <w:pPr>
        <w:pStyle w:val="ListParagraph"/>
        <w:rPr>
          <w:rFonts w:ascii="Arial" w:hAnsi="Arial" w:cs="Arial"/>
          <w:sz w:val="24"/>
          <w:szCs w:val="24"/>
        </w:rPr>
      </w:pPr>
    </w:p>
    <w:p w14:paraId="6520C6FF" w14:textId="77777777" w:rsidR="00C003E8" w:rsidRPr="00DE5F7E" w:rsidRDefault="00C003E8" w:rsidP="00C003E8">
      <w:pPr>
        <w:pStyle w:val="ListParagraph"/>
        <w:spacing w:line="360" w:lineRule="auto"/>
        <w:ind w:left="1440"/>
        <w:rPr>
          <w:rFonts w:ascii="Arial" w:hAnsi="Arial" w:cs="Arial"/>
          <w:sz w:val="24"/>
          <w:szCs w:val="24"/>
        </w:rPr>
      </w:pPr>
    </w:p>
    <w:p w14:paraId="66A6FDA0" w14:textId="6E7DDE27" w:rsidR="000F2672" w:rsidRPr="00DE5F7E" w:rsidRDefault="000F2672"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 xml:space="preserve">Cosmetic procedures: Ethical issues. (No Date) Available at: </w:t>
      </w:r>
      <w:hyperlink r:id="rId21" w:history="1">
        <w:r w:rsidRPr="00DE5F7E">
          <w:rPr>
            <w:rStyle w:val="Hyperlink"/>
            <w:rFonts w:ascii="Arial" w:hAnsi="Arial" w:cs="Arial"/>
            <w:sz w:val="24"/>
            <w:szCs w:val="24"/>
          </w:rPr>
          <w:t>https://www.nuffieldbioethics.org/wp-content/uploads/Cosmetic-procedures-full-report.pdf</w:t>
        </w:r>
      </w:hyperlink>
      <w:r w:rsidRPr="00DE5F7E">
        <w:rPr>
          <w:rFonts w:ascii="Arial" w:hAnsi="Arial" w:cs="Arial"/>
          <w:sz w:val="24"/>
          <w:szCs w:val="24"/>
        </w:rPr>
        <w:t xml:space="preserve"> [Accessed 4 Feb. 2026].</w:t>
      </w:r>
    </w:p>
    <w:p w14:paraId="6E06470D" w14:textId="77777777" w:rsidR="00C003E8" w:rsidRPr="00DE5F7E" w:rsidRDefault="00C003E8" w:rsidP="00C003E8">
      <w:pPr>
        <w:pStyle w:val="ListParagraph"/>
        <w:spacing w:line="360" w:lineRule="auto"/>
        <w:ind w:left="1440"/>
        <w:rPr>
          <w:rFonts w:ascii="Arial" w:hAnsi="Arial" w:cs="Arial"/>
          <w:sz w:val="24"/>
          <w:szCs w:val="24"/>
        </w:rPr>
      </w:pPr>
    </w:p>
    <w:p w14:paraId="33600ABF" w14:textId="02633575" w:rsidR="009A3861" w:rsidRPr="00DE5F7E" w:rsidRDefault="009A3861"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 xml:space="preserve">Elevate Medical &amp; Aesthetics Clinic. (2026). Treatment Prices | Elevate Medical &amp; Aesthetics Clinic in Cardiff​. [online] Available at: </w:t>
      </w:r>
      <w:hyperlink r:id="rId22" w:history="1">
        <w:r w:rsidRPr="00DE5F7E">
          <w:rPr>
            <w:rStyle w:val="Hyperlink"/>
            <w:rFonts w:ascii="Arial" w:hAnsi="Arial" w:cs="Arial"/>
            <w:sz w:val="24"/>
            <w:szCs w:val="24"/>
          </w:rPr>
          <w:t>https://www.elevateclinic.uk/prices/price-list/</w:t>
        </w:r>
      </w:hyperlink>
      <w:r w:rsidRPr="00DE5F7E">
        <w:rPr>
          <w:rFonts w:ascii="Arial" w:hAnsi="Arial" w:cs="Arial"/>
          <w:sz w:val="24"/>
          <w:szCs w:val="24"/>
        </w:rPr>
        <w:t xml:space="preserve"> [Accessed 4 Feb. 2026].</w:t>
      </w:r>
    </w:p>
    <w:p w14:paraId="0AA2D8A4" w14:textId="77777777" w:rsidR="00C003E8" w:rsidRPr="00DE5F7E" w:rsidRDefault="00C003E8" w:rsidP="00C003E8">
      <w:pPr>
        <w:pStyle w:val="ListParagraph"/>
        <w:rPr>
          <w:rFonts w:ascii="Arial" w:hAnsi="Arial" w:cs="Arial"/>
          <w:sz w:val="24"/>
          <w:szCs w:val="24"/>
        </w:rPr>
      </w:pPr>
    </w:p>
    <w:p w14:paraId="24AC8CD0" w14:textId="77777777" w:rsidR="00C003E8" w:rsidRPr="00DE5F7E" w:rsidRDefault="00C003E8" w:rsidP="00863DEE">
      <w:pPr>
        <w:pStyle w:val="ListParagraph"/>
        <w:spacing w:line="360" w:lineRule="auto"/>
        <w:ind w:left="1440"/>
        <w:rPr>
          <w:rFonts w:ascii="Arial" w:hAnsi="Arial" w:cs="Arial"/>
          <w:sz w:val="24"/>
          <w:szCs w:val="24"/>
        </w:rPr>
      </w:pPr>
    </w:p>
    <w:p w14:paraId="2FEE8414" w14:textId="13EA3A56" w:rsidR="00783138" w:rsidRPr="00DE5F7E" w:rsidRDefault="00783138"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lastRenderedPageBreak/>
        <w:t>Harris, S. (2024). </w:t>
      </w:r>
      <w:r w:rsidRPr="00DE5F7E">
        <w:rPr>
          <w:rFonts w:ascii="Arial" w:hAnsi="Arial" w:cs="Arial"/>
          <w:i/>
          <w:iCs/>
          <w:sz w:val="24"/>
          <w:szCs w:val="24"/>
        </w:rPr>
        <w:t>UK aesthetics industry statistics</w:t>
      </w:r>
      <w:r w:rsidRPr="00DE5F7E">
        <w:rPr>
          <w:rFonts w:ascii="Arial" w:hAnsi="Arial" w:cs="Arial"/>
          <w:sz w:val="24"/>
          <w:szCs w:val="24"/>
        </w:rPr>
        <w:t xml:space="preserve">. [online] </w:t>
      </w:r>
      <w:proofErr w:type="spellStart"/>
      <w:r w:rsidRPr="00DE5F7E">
        <w:rPr>
          <w:rFonts w:ascii="Arial" w:hAnsi="Arial" w:cs="Arial"/>
          <w:sz w:val="24"/>
          <w:szCs w:val="24"/>
        </w:rPr>
        <w:t>PolicyBee</w:t>
      </w:r>
      <w:proofErr w:type="spellEnd"/>
      <w:r w:rsidRPr="00DE5F7E">
        <w:rPr>
          <w:rFonts w:ascii="Arial" w:hAnsi="Arial" w:cs="Arial"/>
          <w:sz w:val="24"/>
          <w:szCs w:val="24"/>
        </w:rPr>
        <w:t xml:space="preserve"> news and risk advice. Available at:  </w:t>
      </w:r>
      <w:hyperlink r:id="rId23" w:history="1">
        <w:r w:rsidRPr="00DE5F7E">
          <w:rPr>
            <w:rStyle w:val="Hyperlink"/>
            <w:rFonts w:ascii="Arial" w:hAnsi="Arial" w:cs="Arial"/>
            <w:sz w:val="24"/>
            <w:szCs w:val="24"/>
          </w:rPr>
          <w:t>https://www.policybee.co.uk/blog/aesthetics-industry-statistics</w:t>
        </w:r>
      </w:hyperlink>
      <w:r w:rsidRPr="00DE5F7E">
        <w:rPr>
          <w:rFonts w:ascii="Arial" w:hAnsi="Arial" w:cs="Arial"/>
          <w:b/>
          <w:bCs/>
          <w:sz w:val="24"/>
          <w:szCs w:val="24"/>
        </w:rPr>
        <w:t xml:space="preserve">. </w:t>
      </w:r>
      <w:r w:rsidRPr="00DE5F7E">
        <w:rPr>
          <w:rFonts w:ascii="Arial" w:hAnsi="Arial" w:cs="Arial"/>
          <w:sz w:val="24"/>
          <w:szCs w:val="24"/>
        </w:rPr>
        <w:t>[Accessed 4 Feb. 2026].</w:t>
      </w:r>
    </w:p>
    <w:p w14:paraId="5EBD686E" w14:textId="77777777" w:rsidR="00863DEE" w:rsidRPr="00DE5F7E" w:rsidRDefault="00863DEE" w:rsidP="00863DEE">
      <w:pPr>
        <w:pStyle w:val="ListParagraph"/>
        <w:spacing w:line="360" w:lineRule="auto"/>
        <w:ind w:left="1440"/>
        <w:rPr>
          <w:rFonts w:ascii="Arial" w:hAnsi="Arial" w:cs="Arial"/>
          <w:sz w:val="24"/>
          <w:szCs w:val="24"/>
        </w:rPr>
      </w:pPr>
    </w:p>
    <w:p w14:paraId="2653A9E8" w14:textId="36AE0262" w:rsidR="00027409" w:rsidRPr="00DE5F7E" w:rsidRDefault="00027409"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 xml:space="preserve">Laser Hair Removal Treatments | Laser Clinics United Kingdom. [online] Available at: </w:t>
      </w:r>
      <w:hyperlink r:id="rId24" w:history="1">
        <w:r w:rsidRPr="00DE5F7E">
          <w:rPr>
            <w:rStyle w:val="Hyperlink"/>
            <w:rFonts w:ascii="Arial" w:hAnsi="Arial" w:cs="Arial"/>
            <w:sz w:val="24"/>
            <w:szCs w:val="24"/>
          </w:rPr>
          <w:t>https://www.laserclinics.co.uk/laser-hair-removal/</w:t>
        </w:r>
      </w:hyperlink>
      <w:r w:rsidRPr="00DE5F7E">
        <w:rPr>
          <w:rFonts w:ascii="Arial" w:hAnsi="Arial" w:cs="Arial"/>
          <w:sz w:val="24"/>
          <w:szCs w:val="24"/>
        </w:rPr>
        <w:t>. [Accessed 4 Feb. 2026].</w:t>
      </w:r>
    </w:p>
    <w:p w14:paraId="4993EC51" w14:textId="77777777" w:rsidR="00863DEE" w:rsidRPr="00DE5F7E" w:rsidRDefault="00863DEE" w:rsidP="00863DEE">
      <w:pPr>
        <w:pStyle w:val="ListParagraph"/>
        <w:rPr>
          <w:rFonts w:ascii="Arial" w:hAnsi="Arial" w:cs="Arial"/>
          <w:sz w:val="24"/>
          <w:szCs w:val="24"/>
        </w:rPr>
      </w:pPr>
    </w:p>
    <w:p w14:paraId="24681FAD" w14:textId="77777777" w:rsidR="00863DEE" w:rsidRPr="00DE5F7E" w:rsidRDefault="00863DEE" w:rsidP="00863DEE">
      <w:pPr>
        <w:pStyle w:val="ListParagraph"/>
        <w:spacing w:line="360" w:lineRule="auto"/>
        <w:ind w:left="1440"/>
        <w:rPr>
          <w:rFonts w:ascii="Arial" w:hAnsi="Arial" w:cs="Arial"/>
          <w:sz w:val="24"/>
          <w:szCs w:val="24"/>
        </w:rPr>
      </w:pPr>
    </w:p>
    <w:p w14:paraId="14883F84" w14:textId="25431806" w:rsidR="008F5987" w:rsidRPr="00DE5F7E" w:rsidRDefault="008F5987"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Parrish, R. (2024). </w:t>
      </w:r>
      <w:r w:rsidRPr="00DE5F7E">
        <w:rPr>
          <w:rFonts w:ascii="Arial" w:hAnsi="Arial" w:cs="Arial"/>
          <w:i/>
          <w:iCs/>
          <w:sz w:val="24"/>
          <w:szCs w:val="24"/>
        </w:rPr>
        <w:t>What is a SWOT analysis? Plus a SWOT analysis template</w:t>
      </w:r>
      <w:r w:rsidRPr="00DE5F7E">
        <w:rPr>
          <w:rFonts w:ascii="Arial" w:hAnsi="Arial" w:cs="Arial"/>
          <w:sz w:val="24"/>
          <w:szCs w:val="24"/>
        </w:rPr>
        <w:t xml:space="preserve">. [online] Simply Business UK. Available at: </w:t>
      </w:r>
      <w:hyperlink r:id="rId25" w:history="1">
        <w:r w:rsidRPr="00DE5F7E">
          <w:rPr>
            <w:rStyle w:val="Hyperlink"/>
            <w:rFonts w:ascii="Arial" w:hAnsi="Arial" w:cs="Arial"/>
            <w:sz w:val="24"/>
            <w:szCs w:val="24"/>
          </w:rPr>
          <w:t>https://www.simplybusiness.co.uk/knowledge/strategy/how-to-do-business-swot-analysis-template/</w:t>
        </w:r>
      </w:hyperlink>
      <w:r w:rsidRPr="00DE5F7E">
        <w:rPr>
          <w:rFonts w:ascii="Arial" w:hAnsi="Arial" w:cs="Arial"/>
          <w:sz w:val="24"/>
          <w:szCs w:val="24"/>
        </w:rPr>
        <w:t xml:space="preserve"> [Accessed 4 Feb. 2026].</w:t>
      </w:r>
    </w:p>
    <w:p w14:paraId="071C853D" w14:textId="77777777" w:rsidR="00863DEE" w:rsidRPr="00DE5F7E" w:rsidRDefault="00863DEE" w:rsidP="00863DEE">
      <w:pPr>
        <w:pStyle w:val="ListParagraph"/>
        <w:spacing w:line="360" w:lineRule="auto"/>
        <w:ind w:left="1440"/>
        <w:rPr>
          <w:rFonts w:ascii="Arial" w:hAnsi="Arial" w:cs="Arial"/>
          <w:sz w:val="24"/>
          <w:szCs w:val="24"/>
        </w:rPr>
      </w:pPr>
    </w:p>
    <w:p w14:paraId="3CD43099" w14:textId="6B1CD3D5" w:rsidR="00783138" w:rsidRPr="00DE5F7E" w:rsidRDefault="00783138"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Richards, M.A. (2025). </w:t>
      </w:r>
      <w:r w:rsidRPr="00DE5F7E">
        <w:rPr>
          <w:rFonts w:ascii="Arial" w:hAnsi="Arial" w:cs="Arial"/>
          <w:i/>
          <w:iCs/>
          <w:sz w:val="24"/>
          <w:szCs w:val="24"/>
        </w:rPr>
        <w:t>Why Cosmetic Training is more important than ever</w:t>
      </w:r>
      <w:r w:rsidRPr="00DE5F7E">
        <w:rPr>
          <w:rFonts w:ascii="Arial" w:hAnsi="Arial" w:cs="Arial"/>
          <w:sz w:val="24"/>
          <w:szCs w:val="24"/>
        </w:rPr>
        <w:t xml:space="preserve">. [online] Cosmetic Courses. Available at: </w:t>
      </w:r>
      <w:hyperlink r:id="rId26" w:history="1">
        <w:r w:rsidRPr="00DE5F7E">
          <w:rPr>
            <w:rStyle w:val="Hyperlink"/>
            <w:rFonts w:ascii="Arial" w:hAnsi="Arial" w:cs="Arial"/>
            <w:sz w:val="24"/>
            <w:szCs w:val="24"/>
          </w:rPr>
          <w:t>https://cosmeticcourses.co.uk/why-cosmetic-training-is-more-important-than-ever</w:t>
        </w:r>
      </w:hyperlink>
      <w:r w:rsidRPr="00DE5F7E">
        <w:rPr>
          <w:rFonts w:ascii="Arial" w:hAnsi="Arial" w:cs="Arial"/>
          <w:sz w:val="24"/>
          <w:szCs w:val="24"/>
        </w:rPr>
        <w:t xml:space="preserve"> [Accessed 4 Feb. 2026].</w:t>
      </w:r>
    </w:p>
    <w:p w14:paraId="5FE35D5B" w14:textId="77777777" w:rsidR="00863DEE" w:rsidRPr="00DE5F7E" w:rsidRDefault="00863DEE" w:rsidP="00863DEE">
      <w:pPr>
        <w:pStyle w:val="ListParagraph"/>
        <w:rPr>
          <w:rFonts w:ascii="Arial" w:hAnsi="Arial" w:cs="Arial"/>
          <w:sz w:val="24"/>
          <w:szCs w:val="24"/>
        </w:rPr>
      </w:pPr>
    </w:p>
    <w:p w14:paraId="0FDE5804" w14:textId="77777777" w:rsidR="00863DEE" w:rsidRPr="00DE5F7E" w:rsidRDefault="00863DEE" w:rsidP="00863DEE">
      <w:pPr>
        <w:pStyle w:val="ListParagraph"/>
        <w:spacing w:line="360" w:lineRule="auto"/>
        <w:ind w:left="1440"/>
        <w:rPr>
          <w:rFonts w:ascii="Arial" w:hAnsi="Arial" w:cs="Arial"/>
          <w:sz w:val="24"/>
          <w:szCs w:val="24"/>
        </w:rPr>
      </w:pPr>
    </w:p>
    <w:p w14:paraId="7ED9666B" w14:textId="0498043C" w:rsidR="00C51D5F" w:rsidRPr="00DE5F7E" w:rsidRDefault="00B531F9"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Rightmove.co.uk. (2025). </w:t>
      </w:r>
      <w:r w:rsidRPr="00DE5F7E">
        <w:rPr>
          <w:rFonts w:ascii="Arial" w:hAnsi="Arial" w:cs="Arial"/>
          <w:i/>
          <w:iCs/>
          <w:sz w:val="24"/>
          <w:szCs w:val="24"/>
        </w:rPr>
        <w:t>House Price History</w:t>
      </w:r>
      <w:r w:rsidRPr="00DE5F7E">
        <w:rPr>
          <w:rFonts w:ascii="Arial" w:hAnsi="Arial" w:cs="Arial"/>
          <w:sz w:val="24"/>
          <w:szCs w:val="24"/>
        </w:rPr>
        <w:t xml:space="preserve">. [online] Available at: </w:t>
      </w:r>
      <w:hyperlink r:id="rId27" w:history="1">
        <w:r w:rsidR="00617363" w:rsidRPr="00DE5F7E">
          <w:rPr>
            <w:rStyle w:val="Hyperlink"/>
            <w:rFonts w:ascii="Arial" w:hAnsi="Arial" w:cs="Arial"/>
            <w:sz w:val="24"/>
            <w:szCs w:val="24"/>
          </w:rPr>
          <w:t>https://www.rightmove.co.uk/house-prices/details/0ddf5605-79d9-4419-a038-8fdf8196d5db</w:t>
        </w:r>
      </w:hyperlink>
      <w:r w:rsidRPr="00DE5F7E">
        <w:rPr>
          <w:rFonts w:ascii="Arial" w:hAnsi="Arial" w:cs="Arial"/>
          <w:sz w:val="24"/>
          <w:szCs w:val="24"/>
        </w:rPr>
        <w:t xml:space="preserve"> [Accessed 4 Feb. 2026]</w:t>
      </w:r>
    </w:p>
    <w:p w14:paraId="6067351D" w14:textId="77777777" w:rsidR="00863DEE" w:rsidRPr="00DE5F7E" w:rsidRDefault="00863DEE" w:rsidP="00863DEE">
      <w:pPr>
        <w:pStyle w:val="ListParagraph"/>
        <w:spacing w:line="360" w:lineRule="auto"/>
        <w:ind w:left="1440"/>
        <w:rPr>
          <w:rFonts w:ascii="Arial" w:hAnsi="Arial" w:cs="Arial"/>
          <w:sz w:val="24"/>
          <w:szCs w:val="24"/>
        </w:rPr>
      </w:pPr>
    </w:p>
    <w:p w14:paraId="498AB6EB" w14:textId="66742D35" w:rsidR="00445DA1" w:rsidRPr="00DE5F7E" w:rsidRDefault="00C04BBA"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Sterlingcross.com. (</w:t>
      </w:r>
      <w:r w:rsidR="00445DA1" w:rsidRPr="00DE5F7E">
        <w:rPr>
          <w:rFonts w:ascii="Arial" w:hAnsi="Arial" w:cs="Arial"/>
          <w:sz w:val="24"/>
          <w:szCs w:val="24"/>
        </w:rPr>
        <w:t>2026). </w:t>
      </w:r>
      <w:r w:rsidR="00445DA1" w:rsidRPr="00DE5F7E">
        <w:rPr>
          <w:rFonts w:ascii="Arial" w:hAnsi="Arial" w:cs="Arial"/>
          <w:i/>
          <w:iCs/>
          <w:sz w:val="24"/>
          <w:szCs w:val="24"/>
        </w:rPr>
        <w:t>Page Restricted</w:t>
      </w:r>
      <w:r w:rsidR="00445DA1" w:rsidRPr="00DE5F7E">
        <w:rPr>
          <w:rFonts w:ascii="Arial" w:hAnsi="Arial" w:cs="Arial"/>
          <w:sz w:val="24"/>
          <w:szCs w:val="24"/>
        </w:rPr>
        <w:t xml:space="preserve">. [online] Available at: </w:t>
      </w:r>
      <w:hyperlink r:id="rId28" w:history="1">
        <w:r w:rsidR="00445DA1" w:rsidRPr="00DE5F7E">
          <w:rPr>
            <w:rStyle w:val="Hyperlink"/>
            <w:rFonts w:ascii="Arial" w:hAnsi="Arial" w:cs="Arial"/>
            <w:sz w:val="24"/>
            <w:szCs w:val="24"/>
          </w:rPr>
          <w:t>https://www.sterlingcross.com/?source=google.com</w:t>
        </w:r>
      </w:hyperlink>
      <w:r w:rsidR="00445DA1" w:rsidRPr="00DE5F7E">
        <w:rPr>
          <w:rFonts w:ascii="Arial" w:hAnsi="Arial" w:cs="Arial"/>
          <w:sz w:val="24"/>
          <w:szCs w:val="24"/>
        </w:rPr>
        <w:t>. [Accessed 4 Feb. 2026].</w:t>
      </w:r>
    </w:p>
    <w:p w14:paraId="6673FD78" w14:textId="77777777" w:rsidR="00863DEE" w:rsidRPr="00DE5F7E" w:rsidRDefault="00863DEE" w:rsidP="00863DEE">
      <w:pPr>
        <w:pStyle w:val="ListParagraph"/>
        <w:rPr>
          <w:rFonts w:ascii="Arial" w:hAnsi="Arial" w:cs="Arial"/>
          <w:sz w:val="24"/>
          <w:szCs w:val="24"/>
        </w:rPr>
      </w:pPr>
    </w:p>
    <w:p w14:paraId="6D90C8CB" w14:textId="77777777" w:rsidR="00863DEE" w:rsidRPr="00DE5F7E" w:rsidRDefault="00863DEE" w:rsidP="00863DEE">
      <w:pPr>
        <w:pStyle w:val="ListParagraph"/>
        <w:spacing w:line="360" w:lineRule="auto"/>
        <w:ind w:left="1440"/>
        <w:rPr>
          <w:rFonts w:ascii="Arial" w:hAnsi="Arial" w:cs="Arial"/>
          <w:sz w:val="24"/>
          <w:szCs w:val="24"/>
        </w:rPr>
      </w:pPr>
    </w:p>
    <w:p w14:paraId="48B3AC58" w14:textId="5804D62B" w:rsidR="00965AF7" w:rsidRPr="00DE5F7E" w:rsidRDefault="00D51D79"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t>Stanley, J. (2022). </w:t>
      </w:r>
      <w:r w:rsidRPr="00DE5F7E">
        <w:rPr>
          <w:rFonts w:ascii="Arial" w:hAnsi="Arial" w:cs="Arial"/>
          <w:i/>
          <w:iCs/>
          <w:sz w:val="24"/>
          <w:szCs w:val="24"/>
        </w:rPr>
        <w:t>The Importance Of Having A USP In Business</w:t>
      </w:r>
      <w:r w:rsidRPr="00DE5F7E">
        <w:rPr>
          <w:rFonts w:ascii="Arial" w:hAnsi="Arial" w:cs="Arial"/>
          <w:sz w:val="24"/>
          <w:szCs w:val="24"/>
        </w:rPr>
        <w:t xml:space="preserve">. [online] Real Business. Available at: </w:t>
      </w:r>
      <w:hyperlink r:id="rId29" w:history="1">
        <w:r w:rsidR="006F7325" w:rsidRPr="00DE5F7E">
          <w:rPr>
            <w:rStyle w:val="Hyperlink"/>
            <w:rFonts w:ascii="Arial" w:hAnsi="Arial" w:cs="Arial"/>
            <w:sz w:val="24"/>
            <w:szCs w:val="24"/>
          </w:rPr>
          <w:t>https://realbusiness.co.uk/importance-usp-business</w:t>
        </w:r>
      </w:hyperlink>
      <w:r w:rsidRPr="00DE5F7E">
        <w:rPr>
          <w:rFonts w:ascii="Arial" w:hAnsi="Arial" w:cs="Arial"/>
          <w:sz w:val="24"/>
          <w:szCs w:val="24"/>
        </w:rPr>
        <w:t>.</w:t>
      </w:r>
      <w:r w:rsidR="006F7325" w:rsidRPr="00DE5F7E">
        <w:rPr>
          <w:rFonts w:ascii="Arial" w:hAnsi="Arial" w:cs="Arial"/>
          <w:sz w:val="24"/>
          <w:szCs w:val="24"/>
        </w:rPr>
        <w:t xml:space="preserve"> [Accessed 4 Feb. 2026].</w:t>
      </w:r>
    </w:p>
    <w:p w14:paraId="64E6E8BD" w14:textId="1BFC7F02" w:rsidR="003E6325" w:rsidRPr="00DE5F7E" w:rsidRDefault="000E2D7C" w:rsidP="008918B9">
      <w:pPr>
        <w:pStyle w:val="ListParagraph"/>
        <w:numPr>
          <w:ilvl w:val="1"/>
          <w:numId w:val="2"/>
        </w:numPr>
        <w:spacing w:line="360" w:lineRule="auto"/>
        <w:rPr>
          <w:rFonts w:ascii="Arial" w:hAnsi="Arial" w:cs="Arial"/>
          <w:sz w:val="24"/>
          <w:szCs w:val="24"/>
        </w:rPr>
      </w:pPr>
      <w:r w:rsidRPr="00DE5F7E">
        <w:rPr>
          <w:rFonts w:ascii="Arial" w:hAnsi="Arial" w:cs="Arial"/>
          <w:sz w:val="24"/>
          <w:szCs w:val="24"/>
        </w:rPr>
        <w:lastRenderedPageBreak/>
        <w:t>web@digitalnrg.co.uk (2025). </w:t>
      </w:r>
      <w:r w:rsidRPr="00DE5F7E">
        <w:rPr>
          <w:rFonts w:ascii="Arial" w:hAnsi="Arial" w:cs="Arial"/>
          <w:i/>
          <w:iCs/>
          <w:sz w:val="24"/>
          <w:szCs w:val="24"/>
        </w:rPr>
        <w:t>Why Social Media Is Essential for Your Business</w:t>
      </w:r>
      <w:r w:rsidRPr="00DE5F7E">
        <w:rPr>
          <w:rFonts w:ascii="Arial" w:hAnsi="Arial" w:cs="Arial"/>
          <w:sz w:val="24"/>
          <w:szCs w:val="24"/>
        </w:rPr>
        <w:t xml:space="preserve">. [online] DNRG. Available at: </w:t>
      </w:r>
      <w:hyperlink r:id="rId30" w:history="1">
        <w:r w:rsidR="003E6325" w:rsidRPr="00DE5F7E">
          <w:rPr>
            <w:rStyle w:val="Hyperlink"/>
            <w:rFonts w:ascii="Arial" w:hAnsi="Arial" w:cs="Arial"/>
            <w:sz w:val="24"/>
            <w:szCs w:val="24"/>
          </w:rPr>
          <w:t>https://www.digitalnrg.co.uk/why-social-media-is-essential-for-your-business/</w:t>
        </w:r>
      </w:hyperlink>
      <w:r w:rsidR="003E6325" w:rsidRPr="00DE5F7E">
        <w:rPr>
          <w:rFonts w:ascii="Arial" w:hAnsi="Arial" w:cs="Arial"/>
          <w:sz w:val="24"/>
          <w:szCs w:val="24"/>
        </w:rPr>
        <w:t xml:space="preserve">  [Accessed 4 Feb. 2026].</w:t>
      </w:r>
    </w:p>
    <w:p w14:paraId="04BFCAE8" w14:textId="097B8BCE" w:rsidR="003E6325" w:rsidRPr="00DE5F7E" w:rsidRDefault="003E6325" w:rsidP="008918B9">
      <w:pPr>
        <w:spacing w:line="360" w:lineRule="auto"/>
        <w:rPr>
          <w:rFonts w:ascii="Arial" w:hAnsi="Arial" w:cs="Arial"/>
          <w:sz w:val="24"/>
          <w:szCs w:val="24"/>
        </w:rPr>
      </w:pPr>
    </w:p>
    <w:p w14:paraId="4410E090" w14:textId="77777777" w:rsidR="006F7325" w:rsidRPr="00DE5F7E" w:rsidRDefault="006F7325" w:rsidP="00D3366E">
      <w:pPr>
        <w:spacing w:line="360" w:lineRule="auto"/>
        <w:rPr>
          <w:rFonts w:ascii="Arial" w:hAnsi="Arial" w:cs="Arial"/>
          <w:sz w:val="24"/>
          <w:szCs w:val="24"/>
        </w:rPr>
      </w:pPr>
    </w:p>
    <w:p w14:paraId="691DA3FD" w14:textId="77777777" w:rsidR="00445DA1" w:rsidRPr="00DE5F7E" w:rsidRDefault="00445DA1" w:rsidP="00445DA1">
      <w:pPr>
        <w:spacing w:line="360" w:lineRule="auto"/>
        <w:jc w:val="both"/>
        <w:rPr>
          <w:rFonts w:ascii="Arial" w:hAnsi="Arial" w:cs="Arial"/>
          <w:sz w:val="24"/>
          <w:szCs w:val="24"/>
        </w:rPr>
      </w:pPr>
    </w:p>
    <w:p w14:paraId="18FCE182" w14:textId="77777777" w:rsidR="002F74B1" w:rsidRPr="00DE5F7E" w:rsidRDefault="002F74B1" w:rsidP="007C27FF">
      <w:pPr>
        <w:spacing w:line="360" w:lineRule="auto"/>
        <w:jc w:val="both"/>
        <w:rPr>
          <w:rFonts w:ascii="Arial" w:hAnsi="Arial" w:cs="Arial"/>
          <w:sz w:val="24"/>
          <w:szCs w:val="24"/>
        </w:rPr>
      </w:pPr>
    </w:p>
    <w:p w14:paraId="0B421B6F" w14:textId="77777777" w:rsidR="002F74B1" w:rsidRPr="00DE5F7E" w:rsidRDefault="002F74B1" w:rsidP="007C27FF">
      <w:pPr>
        <w:spacing w:line="360" w:lineRule="auto"/>
        <w:jc w:val="both"/>
        <w:rPr>
          <w:rFonts w:ascii="Arial" w:hAnsi="Arial" w:cs="Arial"/>
          <w:sz w:val="24"/>
          <w:szCs w:val="24"/>
        </w:rPr>
      </w:pPr>
    </w:p>
    <w:p w14:paraId="6FA6C749" w14:textId="45DC881E" w:rsidR="00006FED" w:rsidRPr="00DE5F7E" w:rsidRDefault="002F74B1" w:rsidP="007C27FF">
      <w:pPr>
        <w:spacing w:line="360" w:lineRule="auto"/>
        <w:jc w:val="both"/>
        <w:rPr>
          <w:rFonts w:ascii="Arial" w:hAnsi="Arial" w:cs="Arial"/>
          <w:sz w:val="24"/>
          <w:szCs w:val="24"/>
        </w:rPr>
      </w:pPr>
      <w:r w:rsidRPr="00DE5F7E">
        <w:rPr>
          <w:rFonts w:ascii="Arial" w:hAnsi="Arial" w:cs="Arial"/>
          <w:sz w:val="24"/>
          <w:szCs w:val="24"/>
        </w:rPr>
        <w:t xml:space="preserve"> </w:t>
      </w:r>
    </w:p>
    <w:p w14:paraId="428C18ED" w14:textId="77777777" w:rsidR="007C27FF" w:rsidRPr="00DE5F7E" w:rsidRDefault="007C27FF" w:rsidP="007C27FF">
      <w:pPr>
        <w:spacing w:line="360" w:lineRule="auto"/>
        <w:jc w:val="both"/>
        <w:rPr>
          <w:rFonts w:ascii="Arial" w:hAnsi="Arial" w:cs="Arial"/>
          <w:sz w:val="24"/>
          <w:szCs w:val="24"/>
        </w:rPr>
      </w:pPr>
    </w:p>
    <w:p w14:paraId="231F28F2" w14:textId="77777777" w:rsidR="007C27FF" w:rsidRPr="00DE5F7E" w:rsidRDefault="007C27FF" w:rsidP="009F358C">
      <w:pPr>
        <w:spacing w:line="360" w:lineRule="auto"/>
        <w:jc w:val="both"/>
        <w:rPr>
          <w:rFonts w:ascii="Arial" w:hAnsi="Arial" w:cs="Arial"/>
          <w:sz w:val="24"/>
          <w:szCs w:val="24"/>
        </w:rPr>
      </w:pPr>
    </w:p>
    <w:p w14:paraId="53C15F8C" w14:textId="77777777" w:rsidR="007C27FF" w:rsidRPr="00DE5F7E" w:rsidRDefault="007C27FF" w:rsidP="009F358C">
      <w:pPr>
        <w:spacing w:line="360" w:lineRule="auto"/>
        <w:jc w:val="both"/>
        <w:rPr>
          <w:rFonts w:ascii="Arial" w:hAnsi="Arial" w:cs="Arial"/>
          <w:b/>
          <w:bCs/>
          <w:sz w:val="24"/>
          <w:szCs w:val="24"/>
        </w:rPr>
      </w:pPr>
    </w:p>
    <w:p w14:paraId="4EAA9DE2" w14:textId="77777777" w:rsidR="00583590" w:rsidRPr="00DE5F7E" w:rsidRDefault="00583590" w:rsidP="009F358C">
      <w:pPr>
        <w:spacing w:line="360" w:lineRule="auto"/>
        <w:jc w:val="both"/>
        <w:rPr>
          <w:rFonts w:ascii="Arial" w:hAnsi="Arial" w:cs="Arial"/>
          <w:sz w:val="24"/>
          <w:szCs w:val="24"/>
        </w:rPr>
      </w:pPr>
    </w:p>
    <w:p w14:paraId="63487F95" w14:textId="77777777" w:rsidR="00C51D5F" w:rsidRPr="00DE5F7E" w:rsidRDefault="00C51D5F" w:rsidP="009F358C">
      <w:pPr>
        <w:spacing w:line="360" w:lineRule="auto"/>
        <w:jc w:val="both"/>
        <w:rPr>
          <w:rFonts w:ascii="Arial" w:hAnsi="Arial" w:cs="Arial"/>
          <w:b/>
          <w:bCs/>
          <w:sz w:val="24"/>
          <w:szCs w:val="24"/>
        </w:rPr>
      </w:pPr>
    </w:p>
    <w:p w14:paraId="6BE879A8" w14:textId="77777777" w:rsidR="00C51D5F" w:rsidRPr="00DE5F7E" w:rsidRDefault="00C51D5F" w:rsidP="009F358C">
      <w:pPr>
        <w:spacing w:line="360" w:lineRule="auto"/>
        <w:jc w:val="both"/>
        <w:rPr>
          <w:rFonts w:ascii="Arial" w:hAnsi="Arial" w:cs="Arial"/>
          <w:b/>
          <w:bCs/>
          <w:sz w:val="24"/>
          <w:szCs w:val="24"/>
        </w:rPr>
      </w:pPr>
    </w:p>
    <w:p w14:paraId="44392CA6" w14:textId="77777777" w:rsidR="00C51D5F" w:rsidRPr="00DE5F7E" w:rsidRDefault="00C51D5F" w:rsidP="009F358C">
      <w:pPr>
        <w:spacing w:line="360" w:lineRule="auto"/>
        <w:jc w:val="both"/>
        <w:rPr>
          <w:rFonts w:ascii="Arial" w:hAnsi="Arial" w:cs="Arial"/>
          <w:b/>
          <w:bCs/>
          <w:sz w:val="24"/>
          <w:szCs w:val="24"/>
        </w:rPr>
      </w:pPr>
    </w:p>
    <w:p w14:paraId="2A4FABCC" w14:textId="77777777" w:rsidR="00C51D5F" w:rsidRPr="00DE5F7E" w:rsidRDefault="00C51D5F" w:rsidP="009F358C">
      <w:pPr>
        <w:spacing w:line="360" w:lineRule="auto"/>
        <w:jc w:val="both"/>
        <w:rPr>
          <w:rFonts w:ascii="Arial" w:hAnsi="Arial" w:cs="Arial"/>
          <w:b/>
          <w:bCs/>
          <w:sz w:val="24"/>
          <w:szCs w:val="24"/>
        </w:rPr>
      </w:pPr>
    </w:p>
    <w:p w14:paraId="09C2482B" w14:textId="77777777" w:rsidR="00C51D5F" w:rsidRPr="00DE5F7E" w:rsidRDefault="00C51D5F" w:rsidP="009F358C">
      <w:pPr>
        <w:spacing w:line="360" w:lineRule="auto"/>
        <w:jc w:val="both"/>
        <w:rPr>
          <w:rFonts w:ascii="Arial" w:hAnsi="Arial" w:cs="Arial"/>
          <w:b/>
          <w:bCs/>
          <w:sz w:val="24"/>
          <w:szCs w:val="24"/>
        </w:rPr>
      </w:pPr>
    </w:p>
    <w:p w14:paraId="1BF00A55" w14:textId="77777777" w:rsidR="00C51D5F" w:rsidRPr="00DE5F7E" w:rsidRDefault="00C51D5F" w:rsidP="009F358C">
      <w:pPr>
        <w:spacing w:line="360" w:lineRule="auto"/>
        <w:jc w:val="both"/>
        <w:rPr>
          <w:rFonts w:ascii="Arial" w:hAnsi="Arial" w:cs="Arial"/>
          <w:b/>
          <w:bCs/>
          <w:sz w:val="24"/>
          <w:szCs w:val="24"/>
        </w:rPr>
      </w:pPr>
    </w:p>
    <w:p w14:paraId="562B463B" w14:textId="77777777" w:rsidR="00C51D5F" w:rsidRPr="00DE5F7E" w:rsidRDefault="00C51D5F" w:rsidP="009F358C">
      <w:pPr>
        <w:spacing w:line="360" w:lineRule="auto"/>
        <w:jc w:val="both"/>
        <w:rPr>
          <w:rFonts w:ascii="Arial" w:hAnsi="Arial" w:cs="Arial"/>
          <w:b/>
          <w:bCs/>
          <w:sz w:val="24"/>
          <w:szCs w:val="24"/>
        </w:rPr>
      </w:pPr>
    </w:p>
    <w:p w14:paraId="2B95135F" w14:textId="77777777" w:rsidR="00525123" w:rsidRPr="00DE5F7E" w:rsidRDefault="00525123" w:rsidP="009F358C">
      <w:pPr>
        <w:spacing w:line="360" w:lineRule="auto"/>
        <w:jc w:val="both"/>
        <w:rPr>
          <w:rFonts w:ascii="Arial" w:hAnsi="Arial" w:cs="Arial"/>
          <w:b/>
          <w:bCs/>
          <w:sz w:val="24"/>
          <w:szCs w:val="24"/>
        </w:rPr>
      </w:pPr>
    </w:p>
    <w:sectPr w:rsidR="00525123" w:rsidRPr="00DE5F7E">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6ADCD" w14:textId="77777777" w:rsidR="00716BF5" w:rsidRDefault="00716BF5" w:rsidP="00BC14F7">
      <w:pPr>
        <w:spacing w:after="0" w:line="240" w:lineRule="auto"/>
      </w:pPr>
      <w:r>
        <w:separator/>
      </w:r>
    </w:p>
  </w:endnote>
  <w:endnote w:type="continuationSeparator" w:id="0">
    <w:p w14:paraId="6AF059DF" w14:textId="77777777" w:rsidR="00716BF5" w:rsidRDefault="00716BF5" w:rsidP="00BC1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17CBD" w14:textId="77777777" w:rsidR="00BC14F7" w:rsidRDefault="00BC14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2404611"/>
      <w:docPartObj>
        <w:docPartGallery w:val="Page Numbers (Bottom of Page)"/>
        <w:docPartUnique/>
      </w:docPartObj>
    </w:sdtPr>
    <w:sdtEndPr>
      <w:rPr>
        <w:noProof/>
      </w:rPr>
    </w:sdtEndPr>
    <w:sdtContent>
      <w:p w14:paraId="106BE29A" w14:textId="5809FD1E" w:rsidR="00BC14F7" w:rsidRDefault="00BC14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495861" w14:textId="77777777" w:rsidR="00BC14F7" w:rsidRDefault="00BC14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C6002" w14:textId="77777777" w:rsidR="00BC14F7" w:rsidRDefault="00BC1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848F7" w14:textId="77777777" w:rsidR="00716BF5" w:rsidRDefault="00716BF5" w:rsidP="00BC14F7">
      <w:pPr>
        <w:spacing w:after="0" w:line="240" w:lineRule="auto"/>
      </w:pPr>
      <w:r>
        <w:separator/>
      </w:r>
    </w:p>
  </w:footnote>
  <w:footnote w:type="continuationSeparator" w:id="0">
    <w:p w14:paraId="4C3548D0" w14:textId="77777777" w:rsidR="00716BF5" w:rsidRDefault="00716BF5" w:rsidP="00BC1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FC66C" w14:textId="77777777" w:rsidR="00BC14F7" w:rsidRDefault="00BC14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33F21" w14:textId="77777777" w:rsidR="00BC14F7" w:rsidRDefault="00BC14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8BF7" w14:textId="77777777" w:rsidR="00BC14F7" w:rsidRDefault="00BC14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234"/>
    <w:multiLevelType w:val="multilevel"/>
    <w:tmpl w:val="6F70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77EC8"/>
    <w:multiLevelType w:val="multilevel"/>
    <w:tmpl w:val="3EE07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52D03"/>
    <w:multiLevelType w:val="multilevel"/>
    <w:tmpl w:val="FC5C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91BBA"/>
    <w:multiLevelType w:val="multilevel"/>
    <w:tmpl w:val="E0025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24EB6"/>
    <w:multiLevelType w:val="multilevel"/>
    <w:tmpl w:val="BEA8C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D64D1"/>
    <w:multiLevelType w:val="multilevel"/>
    <w:tmpl w:val="EC7A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B0613"/>
    <w:multiLevelType w:val="multilevel"/>
    <w:tmpl w:val="6D94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542E6"/>
    <w:multiLevelType w:val="multilevel"/>
    <w:tmpl w:val="89120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A97699"/>
    <w:multiLevelType w:val="multilevel"/>
    <w:tmpl w:val="1DE8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93B30"/>
    <w:multiLevelType w:val="hybridMultilevel"/>
    <w:tmpl w:val="4B72E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CF6F31"/>
    <w:multiLevelType w:val="multilevel"/>
    <w:tmpl w:val="DE502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4A57F6"/>
    <w:multiLevelType w:val="hybridMultilevel"/>
    <w:tmpl w:val="3DF2B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75FD7"/>
    <w:multiLevelType w:val="multilevel"/>
    <w:tmpl w:val="132866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CD4A81"/>
    <w:multiLevelType w:val="multilevel"/>
    <w:tmpl w:val="13446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654A91"/>
    <w:multiLevelType w:val="multilevel"/>
    <w:tmpl w:val="AD2E4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F50C9B"/>
    <w:multiLevelType w:val="hybridMultilevel"/>
    <w:tmpl w:val="1B7239A6"/>
    <w:lvl w:ilvl="0" w:tplc="1DAE14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A464C6"/>
    <w:multiLevelType w:val="multilevel"/>
    <w:tmpl w:val="8992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90798"/>
    <w:multiLevelType w:val="multilevel"/>
    <w:tmpl w:val="1B0296C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256038"/>
    <w:multiLevelType w:val="multilevel"/>
    <w:tmpl w:val="2244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10166E"/>
    <w:multiLevelType w:val="multilevel"/>
    <w:tmpl w:val="37B2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02242B"/>
    <w:multiLevelType w:val="multilevel"/>
    <w:tmpl w:val="819C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4B783D"/>
    <w:multiLevelType w:val="multilevel"/>
    <w:tmpl w:val="3B1E4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973CC"/>
    <w:multiLevelType w:val="multilevel"/>
    <w:tmpl w:val="5A18BF7C"/>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256DE6"/>
    <w:multiLevelType w:val="multilevel"/>
    <w:tmpl w:val="9F423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633867"/>
    <w:multiLevelType w:val="multilevel"/>
    <w:tmpl w:val="FEC2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2C78FC"/>
    <w:multiLevelType w:val="multilevel"/>
    <w:tmpl w:val="550E7B3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166A16"/>
    <w:multiLevelType w:val="multilevel"/>
    <w:tmpl w:val="1BCCE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A2721D"/>
    <w:multiLevelType w:val="multilevel"/>
    <w:tmpl w:val="276E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A416E3"/>
    <w:multiLevelType w:val="multilevel"/>
    <w:tmpl w:val="8E583A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510580"/>
    <w:multiLevelType w:val="multilevel"/>
    <w:tmpl w:val="701C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9E59DA"/>
    <w:multiLevelType w:val="multilevel"/>
    <w:tmpl w:val="B1662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FE39D4"/>
    <w:multiLevelType w:val="multilevel"/>
    <w:tmpl w:val="771E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8102E4"/>
    <w:multiLevelType w:val="multilevel"/>
    <w:tmpl w:val="423C73D4"/>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9615687">
    <w:abstractNumId w:val="21"/>
  </w:num>
  <w:num w:numId="2" w16cid:durableId="698235649">
    <w:abstractNumId w:val="28"/>
  </w:num>
  <w:num w:numId="3" w16cid:durableId="2007249459">
    <w:abstractNumId w:val="16"/>
  </w:num>
  <w:num w:numId="4" w16cid:durableId="939996379">
    <w:abstractNumId w:val="3"/>
  </w:num>
  <w:num w:numId="5" w16cid:durableId="568924036">
    <w:abstractNumId w:val="1"/>
  </w:num>
  <w:num w:numId="6" w16cid:durableId="308899659">
    <w:abstractNumId w:val="27"/>
  </w:num>
  <w:num w:numId="7" w16cid:durableId="1280064370">
    <w:abstractNumId w:val="18"/>
  </w:num>
  <w:num w:numId="8" w16cid:durableId="67658258">
    <w:abstractNumId w:val="20"/>
  </w:num>
  <w:num w:numId="9" w16cid:durableId="1644894786">
    <w:abstractNumId w:val="6"/>
  </w:num>
  <w:num w:numId="10" w16cid:durableId="1963730787">
    <w:abstractNumId w:val="2"/>
  </w:num>
  <w:num w:numId="11" w16cid:durableId="432019606">
    <w:abstractNumId w:val="13"/>
  </w:num>
  <w:num w:numId="12" w16cid:durableId="1603612687">
    <w:abstractNumId w:val="7"/>
  </w:num>
  <w:num w:numId="13" w16cid:durableId="1609386017">
    <w:abstractNumId w:val="25"/>
  </w:num>
  <w:num w:numId="14" w16cid:durableId="1132941256">
    <w:abstractNumId w:val="22"/>
  </w:num>
  <w:num w:numId="15" w16cid:durableId="153764820">
    <w:abstractNumId w:val="32"/>
  </w:num>
  <w:num w:numId="16" w16cid:durableId="2002854528">
    <w:abstractNumId w:val="17"/>
  </w:num>
  <w:num w:numId="17" w16cid:durableId="1842701225">
    <w:abstractNumId w:val="12"/>
  </w:num>
  <w:num w:numId="18" w16cid:durableId="208955308">
    <w:abstractNumId w:val="26"/>
  </w:num>
  <w:num w:numId="19" w16cid:durableId="171528324">
    <w:abstractNumId w:val="0"/>
  </w:num>
  <w:num w:numId="20" w16cid:durableId="42600490">
    <w:abstractNumId w:val="5"/>
  </w:num>
  <w:num w:numId="21" w16cid:durableId="1142312497">
    <w:abstractNumId w:val="24"/>
  </w:num>
  <w:num w:numId="22" w16cid:durableId="1903638038">
    <w:abstractNumId w:val="31"/>
  </w:num>
  <w:num w:numId="23" w16cid:durableId="46147337">
    <w:abstractNumId w:val="8"/>
  </w:num>
  <w:num w:numId="24" w16cid:durableId="1733499238">
    <w:abstractNumId w:val="19"/>
  </w:num>
  <w:num w:numId="25" w16cid:durableId="1542478402">
    <w:abstractNumId w:val="4"/>
  </w:num>
  <w:num w:numId="26" w16cid:durableId="1898780091">
    <w:abstractNumId w:val="29"/>
  </w:num>
  <w:num w:numId="27" w16cid:durableId="1960800748">
    <w:abstractNumId w:val="23"/>
  </w:num>
  <w:num w:numId="28" w16cid:durableId="1739203637">
    <w:abstractNumId w:val="14"/>
  </w:num>
  <w:num w:numId="29" w16cid:durableId="1108083457">
    <w:abstractNumId w:val="10"/>
  </w:num>
  <w:num w:numId="30" w16cid:durableId="903874929">
    <w:abstractNumId w:val="30"/>
  </w:num>
  <w:num w:numId="31" w16cid:durableId="618344541">
    <w:abstractNumId w:val="11"/>
  </w:num>
  <w:num w:numId="32" w16cid:durableId="1660187369">
    <w:abstractNumId w:val="9"/>
  </w:num>
  <w:num w:numId="33" w16cid:durableId="20047760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C34"/>
    <w:rsid w:val="0000341D"/>
    <w:rsid w:val="00005521"/>
    <w:rsid w:val="00005D67"/>
    <w:rsid w:val="00006F68"/>
    <w:rsid w:val="00006FED"/>
    <w:rsid w:val="00011681"/>
    <w:rsid w:val="00011892"/>
    <w:rsid w:val="00013A37"/>
    <w:rsid w:val="00014DD7"/>
    <w:rsid w:val="00023197"/>
    <w:rsid w:val="00027409"/>
    <w:rsid w:val="000278FC"/>
    <w:rsid w:val="00027F48"/>
    <w:rsid w:val="00034807"/>
    <w:rsid w:val="0004301C"/>
    <w:rsid w:val="00047299"/>
    <w:rsid w:val="0005487E"/>
    <w:rsid w:val="00061EA8"/>
    <w:rsid w:val="000629C0"/>
    <w:rsid w:val="00063AD7"/>
    <w:rsid w:val="000643DA"/>
    <w:rsid w:val="00071C50"/>
    <w:rsid w:val="00073B1E"/>
    <w:rsid w:val="00082807"/>
    <w:rsid w:val="00083C56"/>
    <w:rsid w:val="0009068F"/>
    <w:rsid w:val="00091071"/>
    <w:rsid w:val="000A506E"/>
    <w:rsid w:val="000B1301"/>
    <w:rsid w:val="000B3359"/>
    <w:rsid w:val="000C2A42"/>
    <w:rsid w:val="000C2D27"/>
    <w:rsid w:val="000C34CE"/>
    <w:rsid w:val="000C4BCA"/>
    <w:rsid w:val="000D03B8"/>
    <w:rsid w:val="000D2819"/>
    <w:rsid w:val="000D3204"/>
    <w:rsid w:val="000E2D7C"/>
    <w:rsid w:val="000E3FB0"/>
    <w:rsid w:val="000E6CE8"/>
    <w:rsid w:val="000F0E15"/>
    <w:rsid w:val="000F2672"/>
    <w:rsid w:val="000F32A9"/>
    <w:rsid w:val="000F4B94"/>
    <w:rsid w:val="000F55B0"/>
    <w:rsid w:val="00101A4F"/>
    <w:rsid w:val="00112F9A"/>
    <w:rsid w:val="00117B20"/>
    <w:rsid w:val="00124AB3"/>
    <w:rsid w:val="00130379"/>
    <w:rsid w:val="00142C6B"/>
    <w:rsid w:val="0015187C"/>
    <w:rsid w:val="0015485F"/>
    <w:rsid w:val="0016037F"/>
    <w:rsid w:val="00161D78"/>
    <w:rsid w:val="001674E1"/>
    <w:rsid w:val="00170347"/>
    <w:rsid w:val="00173E9A"/>
    <w:rsid w:val="001815DE"/>
    <w:rsid w:val="0018189A"/>
    <w:rsid w:val="00182AE2"/>
    <w:rsid w:val="001846BD"/>
    <w:rsid w:val="0018504D"/>
    <w:rsid w:val="00185F91"/>
    <w:rsid w:val="00187A76"/>
    <w:rsid w:val="00194742"/>
    <w:rsid w:val="00197EE0"/>
    <w:rsid w:val="001A2755"/>
    <w:rsid w:val="001A3F57"/>
    <w:rsid w:val="001A5A99"/>
    <w:rsid w:val="001B596E"/>
    <w:rsid w:val="001C25C5"/>
    <w:rsid w:val="001C3632"/>
    <w:rsid w:val="001C6C43"/>
    <w:rsid w:val="001C6F79"/>
    <w:rsid w:val="001D00CE"/>
    <w:rsid w:val="001D0275"/>
    <w:rsid w:val="001E1394"/>
    <w:rsid w:val="001E297E"/>
    <w:rsid w:val="001E4045"/>
    <w:rsid w:val="001E7E99"/>
    <w:rsid w:val="001F0AFA"/>
    <w:rsid w:val="001F2B37"/>
    <w:rsid w:val="001F47E3"/>
    <w:rsid w:val="002036DE"/>
    <w:rsid w:val="00204805"/>
    <w:rsid w:val="0020516D"/>
    <w:rsid w:val="002111AE"/>
    <w:rsid w:val="00211D35"/>
    <w:rsid w:val="00213D14"/>
    <w:rsid w:val="00213FD0"/>
    <w:rsid w:val="00224FA1"/>
    <w:rsid w:val="00225D61"/>
    <w:rsid w:val="00227ECA"/>
    <w:rsid w:val="00230B0B"/>
    <w:rsid w:val="002347F1"/>
    <w:rsid w:val="002421C7"/>
    <w:rsid w:val="00242E07"/>
    <w:rsid w:val="00263AE4"/>
    <w:rsid w:val="0026492F"/>
    <w:rsid w:val="00265F7A"/>
    <w:rsid w:val="0026738A"/>
    <w:rsid w:val="00276F4B"/>
    <w:rsid w:val="002807F1"/>
    <w:rsid w:val="00281370"/>
    <w:rsid w:val="002911CD"/>
    <w:rsid w:val="00295370"/>
    <w:rsid w:val="00296B0E"/>
    <w:rsid w:val="002A36E6"/>
    <w:rsid w:val="002A6438"/>
    <w:rsid w:val="002A6DEE"/>
    <w:rsid w:val="002B0987"/>
    <w:rsid w:val="002B527A"/>
    <w:rsid w:val="002C2777"/>
    <w:rsid w:val="002F0A9A"/>
    <w:rsid w:val="002F418A"/>
    <w:rsid w:val="002F74B1"/>
    <w:rsid w:val="00300BBD"/>
    <w:rsid w:val="0030160C"/>
    <w:rsid w:val="00302885"/>
    <w:rsid w:val="0030506A"/>
    <w:rsid w:val="003065A5"/>
    <w:rsid w:val="00306DE3"/>
    <w:rsid w:val="003148D6"/>
    <w:rsid w:val="00314DD2"/>
    <w:rsid w:val="00322075"/>
    <w:rsid w:val="00323ABC"/>
    <w:rsid w:val="00330CB6"/>
    <w:rsid w:val="00332A2F"/>
    <w:rsid w:val="00334471"/>
    <w:rsid w:val="00334CD7"/>
    <w:rsid w:val="003573D0"/>
    <w:rsid w:val="003617C7"/>
    <w:rsid w:val="00362BBF"/>
    <w:rsid w:val="0036482A"/>
    <w:rsid w:val="003731C3"/>
    <w:rsid w:val="00376454"/>
    <w:rsid w:val="00384312"/>
    <w:rsid w:val="0038440E"/>
    <w:rsid w:val="00385948"/>
    <w:rsid w:val="00391D8F"/>
    <w:rsid w:val="003940E2"/>
    <w:rsid w:val="0039565F"/>
    <w:rsid w:val="00397F20"/>
    <w:rsid w:val="003A08D6"/>
    <w:rsid w:val="003A0B5F"/>
    <w:rsid w:val="003A3D98"/>
    <w:rsid w:val="003B072C"/>
    <w:rsid w:val="003B378C"/>
    <w:rsid w:val="003B4914"/>
    <w:rsid w:val="003B4B2F"/>
    <w:rsid w:val="003B74A7"/>
    <w:rsid w:val="003B7A29"/>
    <w:rsid w:val="003C024E"/>
    <w:rsid w:val="003C08FD"/>
    <w:rsid w:val="003C33AD"/>
    <w:rsid w:val="003C7633"/>
    <w:rsid w:val="003D40CE"/>
    <w:rsid w:val="003D5303"/>
    <w:rsid w:val="003D5415"/>
    <w:rsid w:val="003D5700"/>
    <w:rsid w:val="003E4BB2"/>
    <w:rsid w:val="003E6325"/>
    <w:rsid w:val="003F165A"/>
    <w:rsid w:val="004003CC"/>
    <w:rsid w:val="00403A4F"/>
    <w:rsid w:val="0040488B"/>
    <w:rsid w:val="0040521C"/>
    <w:rsid w:val="00412A8B"/>
    <w:rsid w:val="004159FA"/>
    <w:rsid w:val="00424C2A"/>
    <w:rsid w:val="0042559B"/>
    <w:rsid w:val="00431132"/>
    <w:rsid w:val="004313FC"/>
    <w:rsid w:val="004408B9"/>
    <w:rsid w:val="00440F55"/>
    <w:rsid w:val="00443A93"/>
    <w:rsid w:val="00443DEF"/>
    <w:rsid w:val="00445DA1"/>
    <w:rsid w:val="004460C7"/>
    <w:rsid w:val="00452E17"/>
    <w:rsid w:val="00454D4D"/>
    <w:rsid w:val="00456A83"/>
    <w:rsid w:val="00460CFC"/>
    <w:rsid w:val="00465399"/>
    <w:rsid w:val="00466443"/>
    <w:rsid w:val="004761C5"/>
    <w:rsid w:val="00480775"/>
    <w:rsid w:val="00483C82"/>
    <w:rsid w:val="00486182"/>
    <w:rsid w:val="00492BF9"/>
    <w:rsid w:val="004934B7"/>
    <w:rsid w:val="00494BCE"/>
    <w:rsid w:val="00495744"/>
    <w:rsid w:val="00495ADA"/>
    <w:rsid w:val="004962CA"/>
    <w:rsid w:val="004971F6"/>
    <w:rsid w:val="004A33DB"/>
    <w:rsid w:val="004A438F"/>
    <w:rsid w:val="004A48DC"/>
    <w:rsid w:val="004A6D25"/>
    <w:rsid w:val="004B1AFB"/>
    <w:rsid w:val="004B1C9B"/>
    <w:rsid w:val="004B37CD"/>
    <w:rsid w:val="004B536C"/>
    <w:rsid w:val="004B5797"/>
    <w:rsid w:val="004D054E"/>
    <w:rsid w:val="004D0A47"/>
    <w:rsid w:val="004D390D"/>
    <w:rsid w:val="004D5989"/>
    <w:rsid w:val="004E0462"/>
    <w:rsid w:val="004E6C31"/>
    <w:rsid w:val="004F23A3"/>
    <w:rsid w:val="004F26AA"/>
    <w:rsid w:val="005067B5"/>
    <w:rsid w:val="00512011"/>
    <w:rsid w:val="0051236E"/>
    <w:rsid w:val="005171BA"/>
    <w:rsid w:val="0052181B"/>
    <w:rsid w:val="00523F97"/>
    <w:rsid w:val="00525123"/>
    <w:rsid w:val="00534AD6"/>
    <w:rsid w:val="00536EA8"/>
    <w:rsid w:val="00537CF0"/>
    <w:rsid w:val="00545F1B"/>
    <w:rsid w:val="00551DD8"/>
    <w:rsid w:val="0056508F"/>
    <w:rsid w:val="00573F9E"/>
    <w:rsid w:val="00583590"/>
    <w:rsid w:val="0059100B"/>
    <w:rsid w:val="00593600"/>
    <w:rsid w:val="00594065"/>
    <w:rsid w:val="0059411F"/>
    <w:rsid w:val="005A098B"/>
    <w:rsid w:val="005A38CA"/>
    <w:rsid w:val="005A3CC3"/>
    <w:rsid w:val="005A4016"/>
    <w:rsid w:val="005B16EF"/>
    <w:rsid w:val="005C3793"/>
    <w:rsid w:val="005C46F1"/>
    <w:rsid w:val="005D04D3"/>
    <w:rsid w:val="005D0696"/>
    <w:rsid w:val="005D5983"/>
    <w:rsid w:val="005D62ED"/>
    <w:rsid w:val="005D6BEB"/>
    <w:rsid w:val="005F622D"/>
    <w:rsid w:val="006027CC"/>
    <w:rsid w:val="006071F4"/>
    <w:rsid w:val="00614877"/>
    <w:rsid w:val="00617363"/>
    <w:rsid w:val="00622192"/>
    <w:rsid w:val="00622FF6"/>
    <w:rsid w:val="00631990"/>
    <w:rsid w:val="00631E62"/>
    <w:rsid w:val="00634F60"/>
    <w:rsid w:val="00642D28"/>
    <w:rsid w:val="006455F4"/>
    <w:rsid w:val="00646780"/>
    <w:rsid w:val="0064681F"/>
    <w:rsid w:val="00653DD5"/>
    <w:rsid w:val="0065468F"/>
    <w:rsid w:val="00655EF5"/>
    <w:rsid w:val="0065693D"/>
    <w:rsid w:val="006600F9"/>
    <w:rsid w:val="00665B02"/>
    <w:rsid w:val="0067280E"/>
    <w:rsid w:val="0067553B"/>
    <w:rsid w:val="00676769"/>
    <w:rsid w:val="00682CB3"/>
    <w:rsid w:val="006834D8"/>
    <w:rsid w:val="006846A1"/>
    <w:rsid w:val="00686ACC"/>
    <w:rsid w:val="0068739B"/>
    <w:rsid w:val="006942E8"/>
    <w:rsid w:val="006A527D"/>
    <w:rsid w:val="006A5BE4"/>
    <w:rsid w:val="006A68A6"/>
    <w:rsid w:val="006A7BE6"/>
    <w:rsid w:val="006B2678"/>
    <w:rsid w:val="006B639E"/>
    <w:rsid w:val="006B75FE"/>
    <w:rsid w:val="006C0292"/>
    <w:rsid w:val="006C1525"/>
    <w:rsid w:val="006C2034"/>
    <w:rsid w:val="006C33E8"/>
    <w:rsid w:val="006C7553"/>
    <w:rsid w:val="006D36FD"/>
    <w:rsid w:val="006D527E"/>
    <w:rsid w:val="006D6308"/>
    <w:rsid w:val="006D63E0"/>
    <w:rsid w:val="006D750C"/>
    <w:rsid w:val="006D7A1D"/>
    <w:rsid w:val="006E02D1"/>
    <w:rsid w:val="006E7C0E"/>
    <w:rsid w:val="006F538C"/>
    <w:rsid w:val="006F7325"/>
    <w:rsid w:val="00701522"/>
    <w:rsid w:val="00701D3B"/>
    <w:rsid w:val="00706DF7"/>
    <w:rsid w:val="00707743"/>
    <w:rsid w:val="00712679"/>
    <w:rsid w:val="00713FA7"/>
    <w:rsid w:val="00715B9C"/>
    <w:rsid w:val="00716BF5"/>
    <w:rsid w:val="007222A9"/>
    <w:rsid w:val="00724A68"/>
    <w:rsid w:val="007262EB"/>
    <w:rsid w:val="00733CB9"/>
    <w:rsid w:val="00734704"/>
    <w:rsid w:val="00735A10"/>
    <w:rsid w:val="00750CD8"/>
    <w:rsid w:val="00753B60"/>
    <w:rsid w:val="00755241"/>
    <w:rsid w:val="00756D3C"/>
    <w:rsid w:val="0076146B"/>
    <w:rsid w:val="00762562"/>
    <w:rsid w:val="00766038"/>
    <w:rsid w:val="007716EF"/>
    <w:rsid w:val="00772119"/>
    <w:rsid w:val="00772D22"/>
    <w:rsid w:val="00776C6D"/>
    <w:rsid w:val="00783138"/>
    <w:rsid w:val="007846A6"/>
    <w:rsid w:val="00784A56"/>
    <w:rsid w:val="00795F5B"/>
    <w:rsid w:val="00796EDA"/>
    <w:rsid w:val="00797B63"/>
    <w:rsid w:val="007A7671"/>
    <w:rsid w:val="007A7C6E"/>
    <w:rsid w:val="007C1519"/>
    <w:rsid w:val="007C27FF"/>
    <w:rsid w:val="007C43B7"/>
    <w:rsid w:val="007C54D5"/>
    <w:rsid w:val="007C608A"/>
    <w:rsid w:val="007D22F4"/>
    <w:rsid w:val="007E1E1A"/>
    <w:rsid w:val="0080497D"/>
    <w:rsid w:val="00804A91"/>
    <w:rsid w:val="00812D58"/>
    <w:rsid w:val="0082454C"/>
    <w:rsid w:val="00832207"/>
    <w:rsid w:val="00837A72"/>
    <w:rsid w:val="00841CB7"/>
    <w:rsid w:val="008454D9"/>
    <w:rsid w:val="00851B96"/>
    <w:rsid w:val="00857FD0"/>
    <w:rsid w:val="008601A0"/>
    <w:rsid w:val="00862851"/>
    <w:rsid w:val="00863DEE"/>
    <w:rsid w:val="00864EB9"/>
    <w:rsid w:val="00865727"/>
    <w:rsid w:val="0086656E"/>
    <w:rsid w:val="0086721D"/>
    <w:rsid w:val="00886091"/>
    <w:rsid w:val="008918B9"/>
    <w:rsid w:val="008934B3"/>
    <w:rsid w:val="0089627F"/>
    <w:rsid w:val="008979BA"/>
    <w:rsid w:val="008A3411"/>
    <w:rsid w:val="008A4FF0"/>
    <w:rsid w:val="008B5096"/>
    <w:rsid w:val="008B5DCF"/>
    <w:rsid w:val="008C0CAE"/>
    <w:rsid w:val="008D100F"/>
    <w:rsid w:val="008D1AE0"/>
    <w:rsid w:val="008E024C"/>
    <w:rsid w:val="008F4739"/>
    <w:rsid w:val="008F485C"/>
    <w:rsid w:val="008F5987"/>
    <w:rsid w:val="008F7B45"/>
    <w:rsid w:val="00905170"/>
    <w:rsid w:val="00912B1A"/>
    <w:rsid w:val="00915461"/>
    <w:rsid w:val="00930948"/>
    <w:rsid w:val="00930C4C"/>
    <w:rsid w:val="0093208B"/>
    <w:rsid w:val="00933279"/>
    <w:rsid w:val="009374B9"/>
    <w:rsid w:val="00937705"/>
    <w:rsid w:val="009409B1"/>
    <w:rsid w:val="009425F8"/>
    <w:rsid w:val="00942BD9"/>
    <w:rsid w:val="00947A38"/>
    <w:rsid w:val="00957BBF"/>
    <w:rsid w:val="00960790"/>
    <w:rsid w:val="00962ED0"/>
    <w:rsid w:val="00965AF7"/>
    <w:rsid w:val="009672B2"/>
    <w:rsid w:val="00971D2A"/>
    <w:rsid w:val="00973C7E"/>
    <w:rsid w:val="0099132C"/>
    <w:rsid w:val="00994751"/>
    <w:rsid w:val="009A00A5"/>
    <w:rsid w:val="009A3861"/>
    <w:rsid w:val="009B09FE"/>
    <w:rsid w:val="009C1D0C"/>
    <w:rsid w:val="009C30A7"/>
    <w:rsid w:val="009C4F61"/>
    <w:rsid w:val="009C79E9"/>
    <w:rsid w:val="009D0A04"/>
    <w:rsid w:val="009D1A35"/>
    <w:rsid w:val="009F2A60"/>
    <w:rsid w:val="009F358C"/>
    <w:rsid w:val="00A04029"/>
    <w:rsid w:val="00A04C70"/>
    <w:rsid w:val="00A1155B"/>
    <w:rsid w:val="00A12781"/>
    <w:rsid w:val="00A15F9E"/>
    <w:rsid w:val="00A16B34"/>
    <w:rsid w:val="00A16BD5"/>
    <w:rsid w:val="00A205AF"/>
    <w:rsid w:val="00A2111D"/>
    <w:rsid w:val="00A22013"/>
    <w:rsid w:val="00A26D88"/>
    <w:rsid w:val="00A36250"/>
    <w:rsid w:val="00A373CD"/>
    <w:rsid w:val="00A416E6"/>
    <w:rsid w:val="00A43A3A"/>
    <w:rsid w:val="00A47D7F"/>
    <w:rsid w:val="00A502C4"/>
    <w:rsid w:val="00A5196A"/>
    <w:rsid w:val="00A5588F"/>
    <w:rsid w:val="00A85671"/>
    <w:rsid w:val="00A92765"/>
    <w:rsid w:val="00A96717"/>
    <w:rsid w:val="00AA53F4"/>
    <w:rsid w:val="00AA6907"/>
    <w:rsid w:val="00AB044E"/>
    <w:rsid w:val="00AB2181"/>
    <w:rsid w:val="00AB309E"/>
    <w:rsid w:val="00AB52C8"/>
    <w:rsid w:val="00AC4B59"/>
    <w:rsid w:val="00AC4D6E"/>
    <w:rsid w:val="00AC721A"/>
    <w:rsid w:val="00AD02E3"/>
    <w:rsid w:val="00AD2EC1"/>
    <w:rsid w:val="00AE0F8B"/>
    <w:rsid w:val="00AE5EE4"/>
    <w:rsid w:val="00AE61C8"/>
    <w:rsid w:val="00AE7583"/>
    <w:rsid w:val="00AE7B21"/>
    <w:rsid w:val="00AF103E"/>
    <w:rsid w:val="00AF2A90"/>
    <w:rsid w:val="00AF5FDA"/>
    <w:rsid w:val="00AF6A23"/>
    <w:rsid w:val="00B0033C"/>
    <w:rsid w:val="00B03F00"/>
    <w:rsid w:val="00B111F3"/>
    <w:rsid w:val="00B11A92"/>
    <w:rsid w:val="00B14781"/>
    <w:rsid w:val="00B173D1"/>
    <w:rsid w:val="00B174BB"/>
    <w:rsid w:val="00B2477B"/>
    <w:rsid w:val="00B2633F"/>
    <w:rsid w:val="00B30FBA"/>
    <w:rsid w:val="00B318A9"/>
    <w:rsid w:val="00B36524"/>
    <w:rsid w:val="00B4501A"/>
    <w:rsid w:val="00B45FCD"/>
    <w:rsid w:val="00B47712"/>
    <w:rsid w:val="00B5078B"/>
    <w:rsid w:val="00B531F9"/>
    <w:rsid w:val="00B550F3"/>
    <w:rsid w:val="00B566E7"/>
    <w:rsid w:val="00B645E6"/>
    <w:rsid w:val="00B657DC"/>
    <w:rsid w:val="00B673C7"/>
    <w:rsid w:val="00B75623"/>
    <w:rsid w:val="00B774BB"/>
    <w:rsid w:val="00B8610C"/>
    <w:rsid w:val="00B87F35"/>
    <w:rsid w:val="00B96391"/>
    <w:rsid w:val="00B96567"/>
    <w:rsid w:val="00BA4728"/>
    <w:rsid w:val="00BA4886"/>
    <w:rsid w:val="00BB260B"/>
    <w:rsid w:val="00BC14F7"/>
    <w:rsid w:val="00BC174A"/>
    <w:rsid w:val="00BD04B1"/>
    <w:rsid w:val="00BD359B"/>
    <w:rsid w:val="00BD7DC1"/>
    <w:rsid w:val="00BD7DCF"/>
    <w:rsid w:val="00BE0684"/>
    <w:rsid w:val="00BE0B82"/>
    <w:rsid w:val="00BE2E7B"/>
    <w:rsid w:val="00BE369A"/>
    <w:rsid w:val="00BE6FE8"/>
    <w:rsid w:val="00BF301A"/>
    <w:rsid w:val="00C003E8"/>
    <w:rsid w:val="00C022C2"/>
    <w:rsid w:val="00C04BBA"/>
    <w:rsid w:val="00C10105"/>
    <w:rsid w:val="00C10867"/>
    <w:rsid w:val="00C13E7C"/>
    <w:rsid w:val="00C16628"/>
    <w:rsid w:val="00C24499"/>
    <w:rsid w:val="00C27389"/>
    <w:rsid w:val="00C41FD7"/>
    <w:rsid w:val="00C42CEC"/>
    <w:rsid w:val="00C4448B"/>
    <w:rsid w:val="00C446E5"/>
    <w:rsid w:val="00C478E7"/>
    <w:rsid w:val="00C51D5F"/>
    <w:rsid w:val="00C52874"/>
    <w:rsid w:val="00C546B5"/>
    <w:rsid w:val="00C61EBF"/>
    <w:rsid w:val="00C62516"/>
    <w:rsid w:val="00C70FF9"/>
    <w:rsid w:val="00C716DC"/>
    <w:rsid w:val="00C81744"/>
    <w:rsid w:val="00C86E95"/>
    <w:rsid w:val="00C9126E"/>
    <w:rsid w:val="00C94468"/>
    <w:rsid w:val="00C94DCB"/>
    <w:rsid w:val="00C9635F"/>
    <w:rsid w:val="00C97C2B"/>
    <w:rsid w:val="00CA1A1C"/>
    <w:rsid w:val="00CA2219"/>
    <w:rsid w:val="00CA50B6"/>
    <w:rsid w:val="00CB4F3F"/>
    <w:rsid w:val="00CB5524"/>
    <w:rsid w:val="00CB62C4"/>
    <w:rsid w:val="00CB6879"/>
    <w:rsid w:val="00CC4327"/>
    <w:rsid w:val="00CD59B3"/>
    <w:rsid w:val="00CE206F"/>
    <w:rsid w:val="00CE741B"/>
    <w:rsid w:val="00CF0693"/>
    <w:rsid w:val="00CF0835"/>
    <w:rsid w:val="00CF1378"/>
    <w:rsid w:val="00CF558C"/>
    <w:rsid w:val="00CF6787"/>
    <w:rsid w:val="00D20EDE"/>
    <w:rsid w:val="00D22ACD"/>
    <w:rsid w:val="00D24DB1"/>
    <w:rsid w:val="00D27928"/>
    <w:rsid w:val="00D31045"/>
    <w:rsid w:val="00D3366E"/>
    <w:rsid w:val="00D35672"/>
    <w:rsid w:val="00D46B5F"/>
    <w:rsid w:val="00D51D79"/>
    <w:rsid w:val="00D60E24"/>
    <w:rsid w:val="00D65613"/>
    <w:rsid w:val="00D664FE"/>
    <w:rsid w:val="00D71EA2"/>
    <w:rsid w:val="00D72180"/>
    <w:rsid w:val="00D8436C"/>
    <w:rsid w:val="00D847DD"/>
    <w:rsid w:val="00D941A0"/>
    <w:rsid w:val="00D97C1A"/>
    <w:rsid w:val="00DB1BF8"/>
    <w:rsid w:val="00DC4BA4"/>
    <w:rsid w:val="00DC6DC5"/>
    <w:rsid w:val="00DD1B79"/>
    <w:rsid w:val="00DD2667"/>
    <w:rsid w:val="00DE1726"/>
    <w:rsid w:val="00DE24DD"/>
    <w:rsid w:val="00DE5F7E"/>
    <w:rsid w:val="00DF32AB"/>
    <w:rsid w:val="00DF34B5"/>
    <w:rsid w:val="00DF430D"/>
    <w:rsid w:val="00DF7145"/>
    <w:rsid w:val="00DF7F96"/>
    <w:rsid w:val="00E01976"/>
    <w:rsid w:val="00E11A20"/>
    <w:rsid w:val="00E13443"/>
    <w:rsid w:val="00E15694"/>
    <w:rsid w:val="00E2101C"/>
    <w:rsid w:val="00E2276B"/>
    <w:rsid w:val="00E23A08"/>
    <w:rsid w:val="00E2631A"/>
    <w:rsid w:val="00E30DC7"/>
    <w:rsid w:val="00E311EF"/>
    <w:rsid w:val="00E330AD"/>
    <w:rsid w:val="00E448E3"/>
    <w:rsid w:val="00E459B3"/>
    <w:rsid w:val="00E462AA"/>
    <w:rsid w:val="00E4675D"/>
    <w:rsid w:val="00E46B3B"/>
    <w:rsid w:val="00E471E8"/>
    <w:rsid w:val="00E51CE6"/>
    <w:rsid w:val="00E5573A"/>
    <w:rsid w:val="00E64DF2"/>
    <w:rsid w:val="00E81C9E"/>
    <w:rsid w:val="00E833FA"/>
    <w:rsid w:val="00E83F91"/>
    <w:rsid w:val="00E8610E"/>
    <w:rsid w:val="00EA2B4A"/>
    <w:rsid w:val="00EA5FB7"/>
    <w:rsid w:val="00EC4CB2"/>
    <w:rsid w:val="00EC5EE2"/>
    <w:rsid w:val="00ED422B"/>
    <w:rsid w:val="00EE12CD"/>
    <w:rsid w:val="00EE315C"/>
    <w:rsid w:val="00EE4B9C"/>
    <w:rsid w:val="00EE5793"/>
    <w:rsid w:val="00EF37F2"/>
    <w:rsid w:val="00EF3AF7"/>
    <w:rsid w:val="00EF6B2D"/>
    <w:rsid w:val="00EF6F60"/>
    <w:rsid w:val="00F03AAD"/>
    <w:rsid w:val="00F07B56"/>
    <w:rsid w:val="00F10836"/>
    <w:rsid w:val="00F10E9F"/>
    <w:rsid w:val="00F10EC1"/>
    <w:rsid w:val="00F146A4"/>
    <w:rsid w:val="00F21037"/>
    <w:rsid w:val="00F23FB7"/>
    <w:rsid w:val="00F26C34"/>
    <w:rsid w:val="00F34504"/>
    <w:rsid w:val="00F3575A"/>
    <w:rsid w:val="00F35AC8"/>
    <w:rsid w:val="00F35C5F"/>
    <w:rsid w:val="00F4497A"/>
    <w:rsid w:val="00F47392"/>
    <w:rsid w:val="00F477E8"/>
    <w:rsid w:val="00F60A21"/>
    <w:rsid w:val="00F65FB0"/>
    <w:rsid w:val="00F66289"/>
    <w:rsid w:val="00F7336B"/>
    <w:rsid w:val="00F81784"/>
    <w:rsid w:val="00F90411"/>
    <w:rsid w:val="00F91F14"/>
    <w:rsid w:val="00F94BF1"/>
    <w:rsid w:val="00F97647"/>
    <w:rsid w:val="00F97F80"/>
    <w:rsid w:val="00FA2E0D"/>
    <w:rsid w:val="00FA2FAE"/>
    <w:rsid w:val="00FB6F25"/>
    <w:rsid w:val="00FC2EB6"/>
    <w:rsid w:val="00FD33DF"/>
    <w:rsid w:val="00FD68B0"/>
    <w:rsid w:val="00FF34CD"/>
    <w:rsid w:val="00FF3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BBD41"/>
  <w15:chartTrackingRefBased/>
  <w15:docId w15:val="{A53F126A-5012-4C76-B46E-BD7CDD350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C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6C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6C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6C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6C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6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C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6C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6C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6C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6C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6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C34"/>
    <w:rPr>
      <w:rFonts w:eastAsiaTheme="majorEastAsia" w:cstheme="majorBidi"/>
      <w:color w:val="272727" w:themeColor="text1" w:themeTint="D8"/>
    </w:rPr>
  </w:style>
  <w:style w:type="paragraph" w:styleId="Title">
    <w:name w:val="Title"/>
    <w:basedOn w:val="Normal"/>
    <w:next w:val="Normal"/>
    <w:link w:val="TitleChar"/>
    <w:uiPriority w:val="10"/>
    <w:qFormat/>
    <w:rsid w:val="00F26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C34"/>
    <w:pPr>
      <w:spacing w:before="160"/>
      <w:jc w:val="center"/>
    </w:pPr>
    <w:rPr>
      <w:i/>
      <w:iCs/>
      <w:color w:val="404040" w:themeColor="text1" w:themeTint="BF"/>
    </w:rPr>
  </w:style>
  <w:style w:type="character" w:customStyle="1" w:styleId="QuoteChar">
    <w:name w:val="Quote Char"/>
    <w:basedOn w:val="DefaultParagraphFont"/>
    <w:link w:val="Quote"/>
    <w:uiPriority w:val="29"/>
    <w:rsid w:val="00F26C34"/>
    <w:rPr>
      <w:i/>
      <w:iCs/>
      <w:color w:val="404040" w:themeColor="text1" w:themeTint="BF"/>
    </w:rPr>
  </w:style>
  <w:style w:type="paragraph" w:styleId="ListParagraph">
    <w:name w:val="List Paragraph"/>
    <w:basedOn w:val="Normal"/>
    <w:uiPriority w:val="34"/>
    <w:qFormat/>
    <w:rsid w:val="00F26C34"/>
    <w:pPr>
      <w:ind w:left="720"/>
      <w:contextualSpacing/>
    </w:pPr>
  </w:style>
  <w:style w:type="character" w:styleId="IntenseEmphasis">
    <w:name w:val="Intense Emphasis"/>
    <w:basedOn w:val="DefaultParagraphFont"/>
    <w:uiPriority w:val="21"/>
    <w:qFormat/>
    <w:rsid w:val="00F26C34"/>
    <w:rPr>
      <w:i/>
      <w:iCs/>
      <w:color w:val="2F5496" w:themeColor="accent1" w:themeShade="BF"/>
    </w:rPr>
  </w:style>
  <w:style w:type="paragraph" w:styleId="IntenseQuote">
    <w:name w:val="Intense Quote"/>
    <w:basedOn w:val="Normal"/>
    <w:next w:val="Normal"/>
    <w:link w:val="IntenseQuoteChar"/>
    <w:uiPriority w:val="30"/>
    <w:qFormat/>
    <w:rsid w:val="00F26C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6C34"/>
    <w:rPr>
      <w:i/>
      <w:iCs/>
      <w:color w:val="2F5496" w:themeColor="accent1" w:themeShade="BF"/>
    </w:rPr>
  </w:style>
  <w:style w:type="character" w:styleId="IntenseReference">
    <w:name w:val="Intense Reference"/>
    <w:basedOn w:val="DefaultParagraphFont"/>
    <w:uiPriority w:val="32"/>
    <w:qFormat/>
    <w:rsid w:val="00F26C34"/>
    <w:rPr>
      <w:b/>
      <w:bCs/>
      <w:smallCaps/>
      <w:color w:val="2F5496" w:themeColor="accent1" w:themeShade="BF"/>
      <w:spacing w:val="5"/>
    </w:rPr>
  </w:style>
  <w:style w:type="character" w:styleId="Hyperlink">
    <w:name w:val="Hyperlink"/>
    <w:basedOn w:val="DefaultParagraphFont"/>
    <w:uiPriority w:val="99"/>
    <w:unhideWhenUsed/>
    <w:rsid w:val="005C3793"/>
    <w:rPr>
      <w:color w:val="0563C1" w:themeColor="hyperlink"/>
      <w:u w:val="single"/>
    </w:rPr>
  </w:style>
  <w:style w:type="character" w:styleId="UnresolvedMention">
    <w:name w:val="Unresolved Mention"/>
    <w:basedOn w:val="DefaultParagraphFont"/>
    <w:uiPriority w:val="99"/>
    <w:semiHidden/>
    <w:unhideWhenUsed/>
    <w:rsid w:val="005C3793"/>
    <w:rPr>
      <w:color w:val="605E5C"/>
      <w:shd w:val="clear" w:color="auto" w:fill="E1DFDD"/>
    </w:rPr>
  </w:style>
  <w:style w:type="paragraph" w:styleId="NormalWeb">
    <w:name w:val="Normal (Web)"/>
    <w:basedOn w:val="Normal"/>
    <w:uiPriority w:val="99"/>
    <w:semiHidden/>
    <w:unhideWhenUsed/>
    <w:rsid w:val="00545F1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F03AAD"/>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676769"/>
    <w:rPr>
      <w:sz w:val="16"/>
      <w:szCs w:val="16"/>
    </w:rPr>
  </w:style>
  <w:style w:type="paragraph" w:styleId="CommentText">
    <w:name w:val="annotation text"/>
    <w:basedOn w:val="Normal"/>
    <w:link w:val="CommentTextChar"/>
    <w:uiPriority w:val="99"/>
    <w:unhideWhenUsed/>
    <w:rsid w:val="00676769"/>
    <w:pPr>
      <w:spacing w:line="240" w:lineRule="auto"/>
    </w:pPr>
    <w:rPr>
      <w:sz w:val="20"/>
      <w:szCs w:val="20"/>
    </w:rPr>
  </w:style>
  <w:style w:type="character" w:customStyle="1" w:styleId="CommentTextChar">
    <w:name w:val="Comment Text Char"/>
    <w:basedOn w:val="DefaultParagraphFont"/>
    <w:link w:val="CommentText"/>
    <w:uiPriority w:val="99"/>
    <w:rsid w:val="00676769"/>
    <w:rPr>
      <w:sz w:val="20"/>
      <w:szCs w:val="20"/>
    </w:rPr>
  </w:style>
  <w:style w:type="paragraph" w:styleId="CommentSubject">
    <w:name w:val="annotation subject"/>
    <w:basedOn w:val="CommentText"/>
    <w:next w:val="CommentText"/>
    <w:link w:val="CommentSubjectChar"/>
    <w:uiPriority w:val="99"/>
    <w:semiHidden/>
    <w:unhideWhenUsed/>
    <w:rsid w:val="00676769"/>
    <w:rPr>
      <w:b/>
      <w:bCs/>
    </w:rPr>
  </w:style>
  <w:style w:type="character" w:customStyle="1" w:styleId="CommentSubjectChar">
    <w:name w:val="Comment Subject Char"/>
    <w:basedOn w:val="CommentTextChar"/>
    <w:link w:val="CommentSubject"/>
    <w:uiPriority w:val="99"/>
    <w:semiHidden/>
    <w:rsid w:val="00676769"/>
    <w:rPr>
      <w:b/>
      <w:bCs/>
      <w:sz w:val="20"/>
      <w:szCs w:val="20"/>
    </w:rPr>
  </w:style>
  <w:style w:type="paragraph" w:styleId="Header">
    <w:name w:val="header"/>
    <w:basedOn w:val="Normal"/>
    <w:link w:val="HeaderChar"/>
    <w:uiPriority w:val="99"/>
    <w:unhideWhenUsed/>
    <w:rsid w:val="00BC1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4F7"/>
  </w:style>
  <w:style w:type="paragraph" w:styleId="Footer">
    <w:name w:val="footer"/>
    <w:basedOn w:val="Normal"/>
    <w:link w:val="FooterChar"/>
    <w:uiPriority w:val="99"/>
    <w:unhideWhenUsed/>
    <w:rsid w:val="00BC1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urevanitylounge.com" TargetMode="External"/><Relationship Id="rId18" Type="http://schemas.openxmlformats.org/officeDocument/2006/relationships/hyperlink" Target="https://www.wordstream.com/blog/ws/2020/09/16/get-more-google-reviews" TargetMode="External"/><Relationship Id="rId26" Type="http://schemas.openxmlformats.org/officeDocument/2006/relationships/hyperlink" Target="https://cosmeticcourses.co.uk/why-cosmetic-training-is-more-important-than-ever" TargetMode="External"/><Relationship Id="rId21" Type="http://schemas.openxmlformats.org/officeDocument/2006/relationships/hyperlink" Target="https://www.nuffieldbioethics.org/wp-content/uploads/Cosmetic-procedures-full-report.pdf"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british-business-bank.co.uk/start-your-journey/finance-finder/start-up-loan" TargetMode="External"/><Relationship Id="rId25" Type="http://schemas.openxmlformats.org/officeDocument/2006/relationships/hyperlink" Target="https://www.simplybusiness.co.uk/knowledge/strategy/how-to-do-business-swot-analysis-template/"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aman.org.uk/practitioner-finder/map/south+wales/" TargetMode="External"/><Relationship Id="rId20" Type="http://schemas.openxmlformats.org/officeDocument/2006/relationships/hyperlink" Target="https://www.cardiffcosmeticclinic.com/" TargetMode="External"/><Relationship Id="rId29" Type="http://schemas.openxmlformats.org/officeDocument/2006/relationships/hyperlink" Target="https://realbusiness.co.uk/importance-usp-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laserclinics.co.uk/laser-hair-removal/"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policybee.co.uk/blog/aesthetics-industry-statistics" TargetMode="External"/><Relationship Id="rId28" Type="http://schemas.openxmlformats.org/officeDocument/2006/relationships/hyperlink" Target="https://www.sterlingcross.com/?source=google.com" TargetMode="External"/><Relationship Id="rId36"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www.legislation.gov.uk/ukpga/2006/46/content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5.jpeg"/><Relationship Id="rId22" Type="http://schemas.openxmlformats.org/officeDocument/2006/relationships/hyperlink" Target="https://www.elevateclinic.uk/prices/price-list/" TargetMode="External"/><Relationship Id="rId27" Type="http://schemas.openxmlformats.org/officeDocument/2006/relationships/hyperlink" Target="https://www.rightmove.co.uk/house-prices/details/0ddf5605-79d9-4419-a038-8fdf8196d5db" TargetMode="External"/><Relationship Id="rId30" Type="http://schemas.openxmlformats.org/officeDocument/2006/relationships/hyperlink" Target="https://www.digitalnrg.co.uk/why-social-media-is-essential-for-your-business/"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3T12:22:58.251"/>
    </inkml:context>
    <inkml:brush xml:id="br0">
      <inkml:brushProperty name="width" value="0.1" units="cm"/>
      <inkml:brushProperty name="height" value="0.1" units="cm"/>
      <inkml:brushProperty name="color" value="#00A0D7"/>
    </inkml:brush>
  </inkml:definitions>
  <inkml:trace contextRef="#ctx0" brushRef="#br0">1011 850 19781,'20'40'0,"0"0"0,0 1 0,-2 0 0,0 0 0,0-1 0,-2 1 0,0 0 0,-1-1 0,-1 0 0,0 0 0,-2-1 0,0 0 0,-2 0 0,0-2 0,-1 1 0,-1-2 0,-1 0 0,-1-1 0,-1-1 0,-1-1 0,-1-1 0,0 0 0,-2-2 0,-1-1 0,-1-1 0,-1-2 0,-1 0 0,0-2 0,-2-1 0,-1-1 0,-1-2 0,0-1 0,-2-2 0,-1-1 0,0-2 0,-1-1 0,-2-1 0,0-3 0,-1 0 0,-1-3 0,0-1 0,-1-1 0,-1-2 0,-1-2 0,-1-1 0,0-2 0,-1-2 0,0-1 0,-1-1 0,-1-3 0,0 0 0,0-3 0,-1-1 0,0-1 0,-1-2 0,0-1 0,-1-2 0,1-1 0,-1-1 0,0-2 0,0-1 0,0-1 0,-1-2 0,1 0 0,0-2 0,0-1 0,-1-1 0,1-1 0,0-1 0,1 0 0,-1-2 0,1 0 0,0-1 0,1 0 0,0-2 0,0 1 0,1-1 0,0-1 0,1 0 0,1 0 0,0-1 0,0 1 0,2-1 0,0 0 0,0 0 0,2 0 0,0 1 0,1 0 0,1-1 0,0 2 0,2-1 0,0 1 0,2 1 0,0 0 0,1 1 0,1 1 0,1 0 0,1 1 0,1 1 0,1 1 0,1 0 0,0 2 0,2 1 0,1 1 0,1 1 0,1 1 0,1 2 0,0 0 0,2 3 0,1 0 0,1 2 0,0 1 0,2 2 0,1 1 0,0 1 0,1 2 0,2 2 0,0 1 0,1 2 0,1 1 0,0 2 0,1 2 0,2 1 0,-1 2 0,2 1 0,0 2 0,1 1 0,0 2 0,1 2 0,1 1 0,0 2 0,0 1 0,1 2 0,0 2 0,1 0 0,0 3 0,1 0 0,-1 2 0,1 2 0,0 1 0,0 1 0,0 1 0,1 1 0,-1 2 0,0 1 0,0 1 0,1 1 0,-1 0 0,0 2 0,-1 1 0,1 0 0,-1 1 0,0 1 0,-1 1 0,0 0 0,0 1 0,-1 0 0,0 1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1A567-C9DC-4380-93D0-94CB84890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16</Pages>
  <Words>2526</Words>
  <Characters>14399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Ozma Nasir</dc:creator>
  <cp:keywords/>
  <dc:description/>
  <cp:lastModifiedBy>Ozma Nasir</cp:lastModifiedBy>
  <cp:revision>755</cp:revision>
  <dcterms:created xsi:type="dcterms:W3CDTF">2026-02-02T19:13:00Z</dcterms:created>
  <dcterms:modified xsi:type="dcterms:W3CDTF">2026-03-04T21:34:00Z</dcterms:modified>
</cp:coreProperties>
</file>