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250C0A" w14:textId="7DB4CD38" w:rsidR="00E51E35" w:rsidRDefault="00E51E35" w:rsidP="007978E1">
      <w:pPr>
        <w:spacing w:after="0" w:line="276" w:lineRule="auto"/>
        <w:ind w:left="850" w:right="531"/>
        <w:rPr>
          <w:rFonts w:ascii="Arial" w:eastAsia="Times New Roman" w:hAnsi="Arial" w:cs="Arial"/>
          <w:b/>
          <w:bCs/>
          <w:sz w:val="24"/>
          <w:szCs w:val="24"/>
          <w:lang w:eastAsia="en-GB"/>
        </w:rPr>
      </w:pPr>
      <w:r>
        <w:rPr>
          <w:rFonts w:ascii="Arial" w:eastAsia="Times New Roman" w:hAnsi="Arial" w:cs="Arial"/>
          <w:b/>
          <w:bCs/>
          <w:sz w:val="24"/>
          <w:szCs w:val="24"/>
          <w:lang w:eastAsia="en-GB"/>
        </w:rPr>
        <w:t>Robert Morgan</w:t>
      </w:r>
    </w:p>
    <w:p w14:paraId="1C31D5C2" w14:textId="7BE53FE2" w:rsidR="00E51E35" w:rsidRDefault="00E51E35" w:rsidP="007978E1">
      <w:pPr>
        <w:spacing w:after="0" w:line="276" w:lineRule="auto"/>
        <w:ind w:left="850" w:right="531"/>
        <w:rPr>
          <w:rFonts w:ascii="Arial" w:eastAsia="Times New Roman" w:hAnsi="Arial" w:cs="Arial"/>
          <w:b/>
          <w:bCs/>
          <w:sz w:val="24"/>
          <w:szCs w:val="24"/>
          <w:lang w:eastAsia="en-GB"/>
        </w:rPr>
      </w:pPr>
      <w:r>
        <w:rPr>
          <w:rFonts w:ascii="Arial" w:eastAsia="Times New Roman" w:hAnsi="Arial" w:cs="Arial"/>
          <w:b/>
          <w:bCs/>
          <w:sz w:val="24"/>
          <w:szCs w:val="24"/>
          <w:lang w:eastAsia="en-GB"/>
        </w:rPr>
        <w:t>Student I.D. 2016387</w:t>
      </w:r>
    </w:p>
    <w:p w14:paraId="0913B070" w14:textId="77777777" w:rsidR="00E51E35" w:rsidRDefault="00E51E35" w:rsidP="007978E1">
      <w:pPr>
        <w:spacing w:after="0" w:line="276" w:lineRule="auto"/>
        <w:ind w:left="850" w:right="531"/>
        <w:rPr>
          <w:rFonts w:ascii="Arial" w:eastAsia="Times New Roman" w:hAnsi="Arial" w:cs="Arial"/>
          <w:b/>
          <w:bCs/>
          <w:sz w:val="24"/>
          <w:szCs w:val="24"/>
          <w:lang w:eastAsia="en-GB"/>
        </w:rPr>
      </w:pPr>
    </w:p>
    <w:p w14:paraId="2E4E9FBC" w14:textId="0BF34EDC" w:rsidR="00E445E1" w:rsidRPr="00D93BB8" w:rsidRDefault="00E445E1" w:rsidP="007978E1">
      <w:pPr>
        <w:spacing w:after="0" w:line="276" w:lineRule="auto"/>
        <w:ind w:left="850" w:right="531"/>
        <w:rPr>
          <w:rFonts w:ascii="Arial" w:eastAsia="Times New Roman" w:hAnsi="Arial" w:cs="Arial"/>
          <w:b/>
          <w:bCs/>
          <w:sz w:val="24"/>
          <w:szCs w:val="24"/>
          <w:lang w:eastAsia="en-GB"/>
        </w:rPr>
      </w:pPr>
      <w:r w:rsidRPr="00D93BB8">
        <w:rPr>
          <w:rFonts w:ascii="Arial" w:eastAsia="Times New Roman" w:hAnsi="Arial" w:cs="Arial"/>
          <w:b/>
          <w:bCs/>
          <w:sz w:val="24"/>
          <w:szCs w:val="24"/>
          <w:lang w:eastAsia="en-GB"/>
        </w:rPr>
        <w:t>Essay one:</w:t>
      </w:r>
    </w:p>
    <w:p w14:paraId="1952B86E" w14:textId="77777777" w:rsidR="00E445E1" w:rsidRPr="00D93BB8" w:rsidRDefault="00E445E1" w:rsidP="007978E1">
      <w:pPr>
        <w:spacing w:after="0" w:line="276" w:lineRule="auto"/>
        <w:ind w:left="850" w:right="531"/>
        <w:rPr>
          <w:rFonts w:ascii="Arial" w:eastAsia="Times New Roman" w:hAnsi="Arial" w:cs="Arial"/>
          <w:sz w:val="24"/>
          <w:szCs w:val="24"/>
          <w:lang w:eastAsia="en-GB"/>
        </w:rPr>
      </w:pPr>
      <w:r w:rsidRPr="00D93BB8">
        <w:rPr>
          <w:rFonts w:ascii="Arial" w:eastAsia="Times New Roman" w:hAnsi="Arial" w:cs="Arial"/>
          <w:sz w:val="24"/>
          <w:szCs w:val="24"/>
          <w:lang w:eastAsia="en-GB"/>
        </w:rPr>
        <w:t xml:space="preserve">How have the different values and cultural norms within diverse communities impacted upon policing? You should </w:t>
      </w:r>
      <w:r w:rsidRPr="00D93BB8">
        <w:rPr>
          <w:rFonts w:ascii="Arial" w:eastAsia="Times New Roman" w:hAnsi="Arial" w:cs="Arial"/>
          <w:sz w:val="24"/>
          <w:szCs w:val="24"/>
          <w:u w:val="single"/>
          <w:lang w:eastAsia="en-GB"/>
        </w:rPr>
        <w:t>evaluate</w:t>
      </w:r>
      <w:r w:rsidRPr="00D93BB8">
        <w:rPr>
          <w:rFonts w:ascii="Arial" w:eastAsia="Times New Roman" w:hAnsi="Arial" w:cs="Arial"/>
          <w:sz w:val="24"/>
          <w:szCs w:val="24"/>
          <w:lang w:eastAsia="en-GB"/>
        </w:rPr>
        <w:t xml:space="preserve"> how multi-culturalism has affected professional policies and standards (e.g. PACE, Code of Ethics) as well as policing practice (e.g. neighbourhood policing).</w:t>
      </w:r>
    </w:p>
    <w:p w14:paraId="157A123B" w14:textId="77777777" w:rsidR="00E445E1" w:rsidRPr="00D93BB8" w:rsidRDefault="00E445E1" w:rsidP="007978E1">
      <w:pPr>
        <w:overflowPunct w:val="0"/>
        <w:autoSpaceDE w:val="0"/>
        <w:autoSpaceDN w:val="0"/>
        <w:adjustRightInd w:val="0"/>
        <w:spacing w:after="0" w:line="276" w:lineRule="auto"/>
        <w:ind w:left="850" w:right="531"/>
        <w:textAlignment w:val="baseline"/>
        <w:rPr>
          <w:rFonts w:ascii="Arial" w:eastAsia="Times New Roman" w:hAnsi="Arial" w:cs="Arial"/>
          <w:i/>
          <w:iCs/>
          <w:sz w:val="24"/>
          <w:szCs w:val="24"/>
          <w:lang w:eastAsia="en-GB"/>
        </w:rPr>
      </w:pPr>
      <w:r w:rsidRPr="00D93BB8">
        <w:rPr>
          <w:rFonts w:ascii="Arial" w:eastAsia="Times New Roman" w:hAnsi="Arial" w:cs="Arial"/>
          <w:sz w:val="24"/>
          <w:szCs w:val="24"/>
          <w:lang w:eastAsia="en-GB"/>
        </w:rPr>
        <w:t>Rather than relying on personal experience, support your answer with relevant evidence drawn from academic sources.</w:t>
      </w:r>
    </w:p>
    <w:p w14:paraId="071A12BD" w14:textId="29220C55" w:rsidR="00E445E1" w:rsidRDefault="00E445E1" w:rsidP="007978E1">
      <w:pPr>
        <w:spacing w:after="0" w:line="276" w:lineRule="auto"/>
        <w:ind w:left="850" w:right="531"/>
        <w:rPr>
          <w:rFonts w:ascii="Arial" w:eastAsia="Times New Roman" w:hAnsi="Arial" w:cs="Arial"/>
          <w:sz w:val="24"/>
          <w:szCs w:val="24"/>
          <w:lang w:eastAsia="en-GB"/>
        </w:rPr>
      </w:pPr>
      <w:r w:rsidRPr="00D93BB8">
        <w:rPr>
          <w:rFonts w:ascii="Arial" w:eastAsia="Times New Roman" w:hAnsi="Arial" w:cs="Arial"/>
          <w:b/>
          <w:bCs/>
          <w:sz w:val="24"/>
          <w:szCs w:val="24"/>
          <w:lang w:eastAsia="en-GB"/>
        </w:rPr>
        <w:t>Word limit:</w:t>
      </w:r>
      <w:r w:rsidRPr="00D93BB8">
        <w:rPr>
          <w:rFonts w:ascii="Arial" w:eastAsia="Times New Roman" w:hAnsi="Arial" w:cs="Arial"/>
          <w:sz w:val="24"/>
          <w:szCs w:val="24"/>
          <w:lang w:eastAsia="en-GB"/>
        </w:rPr>
        <w:t xml:space="preserve"> 1000 words.</w:t>
      </w:r>
    </w:p>
    <w:p w14:paraId="1A3FCE9B" w14:textId="77777777" w:rsidR="00043C17" w:rsidRPr="00D93BB8" w:rsidRDefault="00043C17" w:rsidP="007978E1">
      <w:pPr>
        <w:spacing w:after="0" w:line="276" w:lineRule="auto"/>
        <w:ind w:left="850" w:right="531"/>
        <w:rPr>
          <w:rFonts w:ascii="Arial" w:eastAsia="Times New Roman" w:hAnsi="Arial" w:cs="Arial"/>
          <w:sz w:val="24"/>
          <w:szCs w:val="24"/>
          <w:lang w:eastAsia="en-GB"/>
        </w:rPr>
      </w:pPr>
    </w:p>
    <w:p w14:paraId="0E4DA412" w14:textId="77777777" w:rsidR="00E445E1" w:rsidRPr="00D93BB8" w:rsidRDefault="00E445E1" w:rsidP="007978E1">
      <w:pPr>
        <w:spacing w:after="0" w:line="276" w:lineRule="auto"/>
        <w:ind w:left="850" w:right="531"/>
        <w:rPr>
          <w:rFonts w:ascii="Arial" w:eastAsia="Times New Roman" w:hAnsi="Arial" w:cs="Arial"/>
          <w:sz w:val="24"/>
          <w:szCs w:val="24"/>
          <w:lang w:eastAsia="en-GB"/>
        </w:rPr>
      </w:pPr>
    </w:p>
    <w:p w14:paraId="26250F23" w14:textId="78FF6C34" w:rsidR="00E445E1" w:rsidRPr="00D93BB8" w:rsidRDefault="00E445E1" w:rsidP="007978E1">
      <w:pPr>
        <w:spacing w:after="0" w:line="276" w:lineRule="auto"/>
        <w:ind w:right="531"/>
        <w:rPr>
          <w:rFonts w:ascii="Arial" w:eastAsia="Times New Roman" w:hAnsi="Arial" w:cs="Arial"/>
          <w:sz w:val="24"/>
          <w:szCs w:val="24"/>
          <w:lang w:eastAsia="en-GB"/>
        </w:rPr>
      </w:pPr>
      <w:r w:rsidRPr="00D93BB8">
        <w:rPr>
          <w:rFonts w:ascii="Arial" w:eastAsia="Times New Roman" w:hAnsi="Arial" w:cs="Arial"/>
          <w:sz w:val="24"/>
          <w:szCs w:val="24"/>
          <w:lang w:eastAsia="en-GB"/>
        </w:rPr>
        <w:t>For this essay I am going to explain how values and cultural norms within diverse communities has impacted upon policing and how multi-culturalism has also affected policing and the future of policing.</w:t>
      </w:r>
    </w:p>
    <w:p w14:paraId="79E6F9AD" w14:textId="2D056C8B" w:rsidR="00E445E1" w:rsidRPr="00D93BB8" w:rsidRDefault="00E445E1" w:rsidP="007978E1">
      <w:pPr>
        <w:spacing w:after="0" w:line="276" w:lineRule="auto"/>
        <w:ind w:right="531"/>
        <w:rPr>
          <w:rFonts w:ascii="Arial" w:eastAsia="Times New Roman" w:hAnsi="Arial" w:cs="Arial"/>
          <w:sz w:val="24"/>
          <w:szCs w:val="24"/>
          <w:lang w:eastAsia="en-GB"/>
        </w:rPr>
      </w:pPr>
    </w:p>
    <w:p w14:paraId="234DC9F3" w14:textId="3759D1F2" w:rsidR="000D69F0" w:rsidRPr="00D93BB8" w:rsidRDefault="00E445E1" w:rsidP="007978E1">
      <w:pPr>
        <w:spacing w:after="0" w:line="276" w:lineRule="auto"/>
        <w:ind w:right="531"/>
        <w:rPr>
          <w:rFonts w:ascii="Arial" w:eastAsia="Times New Roman" w:hAnsi="Arial" w:cs="Arial"/>
          <w:sz w:val="24"/>
          <w:szCs w:val="24"/>
          <w:lang w:eastAsia="en-GB"/>
        </w:rPr>
      </w:pPr>
      <w:r w:rsidRPr="00D93BB8">
        <w:rPr>
          <w:rFonts w:ascii="Arial" w:eastAsia="Times New Roman" w:hAnsi="Arial" w:cs="Arial"/>
          <w:sz w:val="24"/>
          <w:szCs w:val="24"/>
          <w:lang w:eastAsia="en-GB"/>
        </w:rPr>
        <w:t xml:space="preserve">It is vital that the </w:t>
      </w:r>
      <w:r w:rsidR="000D69F0" w:rsidRPr="00D93BB8">
        <w:rPr>
          <w:rFonts w:ascii="Arial" w:eastAsia="Times New Roman" w:hAnsi="Arial" w:cs="Arial"/>
          <w:sz w:val="24"/>
          <w:szCs w:val="24"/>
          <w:lang w:eastAsia="en-GB"/>
        </w:rPr>
        <w:t>P</w:t>
      </w:r>
      <w:r w:rsidRPr="00D93BB8">
        <w:rPr>
          <w:rFonts w:ascii="Arial" w:eastAsia="Times New Roman" w:hAnsi="Arial" w:cs="Arial"/>
          <w:sz w:val="24"/>
          <w:szCs w:val="24"/>
          <w:lang w:eastAsia="en-GB"/>
        </w:rPr>
        <w:t>olice service understands and represents the diverse communit</w:t>
      </w:r>
      <w:r w:rsidR="00D87A97" w:rsidRPr="00D93BB8">
        <w:rPr>
          <w:rFonts w:ascii="Arial" w:eastAsia="Times New Roman" w:hAnsi="Arial" w:cs="Arial"/>
          <w:sz w:val="24"/>
          <w:szCs w:val="24"/>
          <w:lang w:eastAsia="en-GB"/>
        </w:rPr>
        <w:t>ies</w:t>
      </w:r>
      <w:r w:rsidRPr="00D93BB8">
        <w:rPr>
          <w:rFonts w:ascii="Arial" w:eastAsia="Times New Roman" w:hAnsi="Arial" w:cs="Arial"/>
          <w:sz w:val="24"/>
          <w:szCs w:val="24"/>
          <w:lang w:eastAsia="en-GB"/>
        </w:rPr>
        <w:t xml:space="preserve"> of which they serve, </w:t>
      </w:r>
      <w:r w:rsidR="000D69F0" w:rsidRPr="00D93BB8">
        <w:rPr>
          <w:rFonts w:ascii="Arial" w:eastAsia="Times New Roman" w:hAnsi="Arial" w:cs="Arial"/>
          <w:sz w:val="24"/>
          <w:szCs w:val="24"/>
          <w:lang w:eastAsia="en-GB"/>
        </w:rPr>
        <w:t xml:space="preserve">and </w:t>
      </w:r>
      <w:r w:rsidRPr="00D93BB8">
        <w:rPr>
          <w:rFonts w:ascii="Arial" w:eastAsia="Times New Roman" w:hAnsi="Arial" w:cs="Arial"/>
          <w:sz w:val="24"/>
          <w:szCs w:val="24"/>
          <w:lang w:eastAsia="en-GB"/>
        </w:rPr>
        <w:t xml:space="preserve">if the </w:t>
      </w:r>
      <w:r w:rsidR="000D69F0" w:rsidRPr="00D93BB8">
        <w:rPr>
          <w:rFonts w:ascii="Arial" w:eastAsia="Times New Roman" w:hAnsi="Arial" w:cs="Arial"/>
          <w:sz w:val="24"/>
          <w:szCs w:val="24"/>
          <w:lang w:eastAsia="en-GB"/>
        </w:rPr>
        <w:t>Po</w:t>
      </w:r>
      <w:r w:rsidRPr="00D93BB8">
        <w:rPr>
          <w:rFonts w:ascii="Arial" w:eastAsia="Times New Roman" w:hAnsi="Arial" w:cs="Arial"/>
          <w:sz w:val="24"/>
          <w:szCs w:val="24"/>
          <w:lang w:eastAsia="en-GB"/>
        </w:rPr>
        <w:t xml:space="preserve">lice service </w:t>
      </w:r>
      <w:r w:rsidR="000D69F0" w:rsidRPr="00D93BB8">
        <w:rPr>
          <w:rFonts w:ascii="Arial" w:eastAsia="Times New Roman" w:hAnsi="Arial" w:cs="Arial"/>
          <w:sz w:val="24"/>
          <w:szCs w:val="24"/>
          <w:lang w:eastAsia="en-GB"/>
        </w:rPr>
        <w:t xml:space="preserve">itself </w:t>
      </w:r>
      <w:r w:rsidRPr="00D93BB8">
        <w:rPr>
          <w:rFonts w:ascii="Arial" w:eastAsia="Times New Roman" w:hAnsi="Arial" w:cs="Arial"/>
          <w:sz w:val="24"/>
          <w:szCs w:val="24"/>
          <w:lang w:eastAsia="en-GB"/>
        </w:rPr>
        <w:t xml:space="preserve">is as diverse as the </w:t>
      </w:r>
      <w:r w:rsidR="000D69F0" w:rsidRPr="00D93BB8">
        <w:rPr>
          <w:rFonts w:ascii="Arial" w:eastAsia="Times New Roman" w:hAnsi="Arial" w:cs="Arial"/>
          <w:sz w:val="24"/>
          <w:szCs w:val="24"/>
          <w:lang w:eastAsia="en-GB"/>
        </w:rPr>
        <w:t xml:space="preserve">communities, </w:t>
      </w:r>
      <w:r w:rsidRPr="00D93BB8">
        <w:rPr>
          <w:rFonts w:ascii="Arial" w:eastAsia="Times New Roman" w:hAnsi="Arial" w:cs="Arial"/>
          <w:sz w:val="24"/>
          <w:szCs w:val="24"/>
          <w:lang w:eastAsia="en-GB"/>
        </w:rPr>
        <w:t xml:space="preserve">they will </w:t>
      </w:r>
      <w:r w:rsidR="000D69F0" w:rsidRPr="00D93BB8">
        <w:rPr>
          <w:rFonts w:ascii="Arial" w:eastAsia="Times New Roman" w:hAnsi="Arial" w:cs="Arial"/>
          <w:sz w:val="24"/>
          <w:szCs w:val="24"/>
          <w:lang w:eastAsia="en-GB"/>
        </w:rPr>
        <w:t xml:space="preserve">have officers with </w:t>
      </w:r>
      <w:r w:rsidRPr="00D93BB8">
        <w:rPr>
          <w:rFonts w:ascii="Arial" w:eastAsia="Times New Roman" w:hAnsi="Arial" w:cs="Arial"/>
          <w:sz w:val="24"/>
          <w:szCs w:val="24"/>
          <w:lang w:eastAsia="en-GB"/>
        </w:rPr>
        <w:t xml:space="preserve">the </w:t>
      </w:r>
      <w:r w:rsidR="00460371" w:rsidRPr="00D93BB8">
        <w:rPr>
          <w:rFonts w:ascii="Arial" w:eastAsia="Times New Roman" w:hAnsi="Arial" w:cs="Arial"/>
          <w:sz w:val="24"/>
          <w:szCs w:val="24"/>
          <w:lang w:eastAsia="en-GB"/>
        </w:rPr>
        <w:t xml:space="preserve">required </w:t>
      </w:r>
      <w:r w:rsidRPr="00D93BB8">
        <w:rPr>
          <w:rFonts w:ascii="Arial" w:eastAsia="Times New Roman" w:hAnsi="Arial" w:cs="Arial"/>
          <w:sz w:val="24"/>
          <w:szCs w:val="24"/>
          <w:lang w:eastAsia="en-GB"/>
        </w:rPr>
        <w:t xml:space="preserve">cultural, religious and community </w:t>
      </w:r>
      <w:r w:rsidR="000D69F0" w:rsidRPr="00D93BB8">
        <w:rPr>
          <w:rFonts w:ascii="Arial" w:eastAsia="Times New Roman" w:hAnsi="Arial" w:cs="Arial"/>
          <w:sz w:val="24"/>
          <w:szCs w:val="24"/>
          <w:lang w:eastAsia="en-GB"/>
        </w:rPr>
        <w:t>knowledge</w:t>
      </w:r>
      <w:r w:rsidR="00460371" w:rsidRPr="00D93BB8">
        <w:rPr>
          <w:rFonts w:ascii="Arial" w:eastAsia="Times New Roman" w:hAnsi="Arial" w:cs="Arial"/>
          <w:sz w:val="24"/>
          <w:szCs w:val="24"/>
          <w:lang w:eastAsia="en-GB"/>
        </w:rPr>
        <w:t xml:space="preserve"> that </w:t>
      </w:r>
      <w:r w:rsidR="000D69F0" w:rsidRPr="00D93BB8">
        <w:rPr>
          <w:rFonts w:ascii="Arial" w:eastAsia="Times New Roman" w:hAnsi="Arial" w:cs="Arial"/>
          <w:sz w:val="24"/>
          <w:szCs w:val="24"/>
          <w:lang w:eastAsia="en-GB"/>
        </w:rPr>
        <w:t>is</w:t>
      </w:r>
      <w:r w:rsidR="00460371" w:rsidRPr="00D93BB8">
        <w:rPr>
          <w:rFonts w:ascii="Arial" w:eastAsia="Times New Roman" w:hAnsi="Arial" w:cs="Arial"/>
          <w:sz w:val="24"/>
          <w:szCs w:val="24"/>
          <w:lang w:eastAsia="en-GB"/>
        </w:rPr>
        <w:t xml:space="preserve"> required</w:t>
      </w:r>
      <w:r w:rsidR="00905B17" w:rsidRPr="00D93BB8">
        <w:rPr>
          <w:rFonts w:ascii="Arial" w:eastAsia="Times New Roman" w:hAnsi="Arial" w:cs="Arial"/>
          <w:sz w:val="24"/>
          <w:szCs w:val="24"/>
          <w:lang w:eastAsia="en-GB"/>
        </w:rPr>
        <w:t xml:space="preserve"> to meet the needs of </w:t>
      </w:r>
      <w:r w:rsidR="00F4205B" w:rsidRPr="00D93BB8">
        <w:rPr>
          <w:rFonts w:ascii="Arial" w:eastAsia="Times New Roman" w:hAnsi="Arial" w:cs="Arial"/>
          <w:sz w:val="24"/>
          <w:szCs w:val="24"/>
          <w:lang w:eastAsia="en-GB"/>
        </w:rPr>
        <w:t>the</w:t>
      </w:r>
      <w:r w:rsidR="00905B17" w:rsidRPr="00D93BB8">
        <w:rPr>
          <w:rFonts w:ascii="Arial" w:eastAsia="Times New Roman" w:hAnsi="Arial" w:cs="Arial"/>
          <w:sz w:val="24"/>
          <w:szCs w:val="24"/>
          <w:lang w:eastAsia="en-GB"/>
        </w:rPr>
        <w:t xml:space="preserve"> </w:t>
      </w:r>
      <w:r w:rsidR="000D69F0" w:rsidRPr="00D93BB8">
        <w:rPr>
          <w:rFonts w:ascii="Arial" w:eastAsia="Times New Roman" w:hAnsi="Arial" w:cs="Arial"/>
          <w:sz w:val="24"/>
          <w:szCs w:val="24"/>
          <w:lang w:eastAsia="en-GB"/>
        </w:rPr>
        <w:t>public e</w:t>
      </w:r>
      <w:r w:rsidR="00905B17" w:rsidRPr="00D93BB8">
        <w:rPr>
          <w:rFonts w:ascii="Arial" w:eastAsia="Times New Roman" w:hAnsi="Arial" w:cs="Arial"/>
          <w:sz w:val="24"/>
          <w:szCs w:val="24"/>
          <w:lang w:eastAsia="en-GB"/>
        </w:rPr>
        <w:t xml:space="preserve">fficiently. </w:t>
      </w:r>
    </w:p>
    <w:p w14:paraId="63E3AAFB" w14:textId="545A9550" w:rsidR="000D69F0" w:rsidRPr="00D93BB8" w:rsidRDefault="000D69F0" w:rsidP="007978E1">
      <w:pPr>
        <w:spacing w:after="0" w:line="276" w:lineRule="auto"/>
        <w:ind w:right="531"/>
        <w:rPr>
          <w:rFonts w:ascii="Arial" w:eastAsia="Times New Roman" w:hAnsi="Arial" w:cs="Arial"/>
          <w:sz w:val="24"/>
          <w:szCs w:val="24"/>
          <w:lang w:eastAsia="en-GB"/>
        </w:rPr>
      </w:pPr>
    </w:p>
    <w:p w14:paraId="4421CC5D" w14:textId="157C8079" w:rsidR="00E445E1" w:rsidRPr="00D93BB8" w:rsidRDefault="000D69F0" w:rsidP="007978E1">
      <w:pPr>
        <w:spacing w:after="0" w:line="276" w:lineRule="auto"/>
        <w:ind w:right="531"/>
        <w:rPr>
          <w:rFonts w:ascii="Arial" w:eastAsia="Times New Roman" w:hAnsi="Arial" w:cs="Arial"/>
          <w:sz w:val="24"/>
          <w:szCs w:val="24"/>
          <w:lang w:eastAsia="en-GB"/>
        </w:rPr>
      </w:pPr>
      <w:r w:rsidRPr="00D93BB8">
        <w:rPr>
          <w:rFonts w:ascii="Arial" w:eastAsia="Times New Roman" w:hAnsi="Arial" w:cs="Arial"/>
          <w:sz w:val="24"/>
          <w:szCs w:val="24"/>
          <w:lang w:eastAsia="en-GB"/>
        </w:rPr>
        <w:t>Over t</w:t>
      </w:r>
      <w:r w:rsidR="00905B17" w:rsidRPr="00D93BB8">
        <w:rPr>
          <w:rFonts w:ascii="Arial" w:eastAsia="Times New Roman" w:hAnsi="Arial" w:cs="Arial"/>
          <w:sz w:val="24"/>
          <w:szCs w:val="24"/>
          <w:lang w:eastAsia="en-GB"/>
        </w:rPr>
        <w:t>he</w:t>
      </w:r>
      <w:r w:rsidRPr="00D93BB8">
        <w:rPr>
          <w:rFonts w:ascii="Arial" w:eastAsia="Times New Roman" w:hAnsi="Arial" w:cs="Arial"/>
          <w:sz w:val="24"/>
          <w:szCs w:val="24"/>
          <w:lang w:eastAsia="en-GB"/>
        </w:rPr>
        <w:t xml:space="preserve"> years and on many occasions the</w:t>
      </w:r>
      <w:r w:rsidR="00905B17" w:rsidRPr="00D93BB8">
        <w:rPr>
          <w:rFonts w:ascii="Arial" w:eastAsia="Times New Roman" w:hAnsi="Arial" w:cs="Arial"/>
          <w:sz w:val="24"/>
          <w:szCs w:val="24"/>
          <w:lang w:eastAsia="en-GB"/>
        </w:rPr>
        <w:t xml:space="preserve"> Police service </w:t>
      </w:r>
      <w:r w:rsidR="00080084" w:rsidRPr="00D93BB8">
        <w:rPr>
          <w:rFonts w:ascii="Arial" w:eastAsia="Times New Roman" w:hAnsi="Arial" w:cs="Arial"/>
          <w:sz w:val="24"/>
          <w:szCs w:val="24"/>
          <w:lang w:eastAsia="en-GB"/>
        </w:rPr>
        <w:t>have</w:t>
      </w:r>
      <w:r w:rsidR="00905B17" w:rsidRPr="00D93BB8">
        <w:rPr>
          <w:rFonts w:ascii="Arial" w:eastAsia="Times New Roman" w:hAnsi="Arial" w:cs="Arial"/>
          <w:sz w:val="24"/>
          <w:szCs w:val="24"/>
          <w:lang w:eastAsia="en-GB"/>
        </w:rPr>
        <w:t xml:space="preserve"> been accused of racism</w:t>
      </w:r>
      <w:r w:rsidR="00080084" w:rsidRPr="00D93BB8">
        <w:rPr>
          <w:rFonts w:ascii="Arial" w:eastAsia="Times New Roman" w:hAnsi="Arial" w:cs="Arial"/>
          <w:sz w:val="24"/>
          <w:szCs w:val="24"/>
          <w:lang w:eastAsia="en-GB"/>
        </w:rPr>
        <w:t xml:space="preserve"> and </w:t>
      </w:r>
      <w:r w:rsidR="00905B17" w:rsidRPr="00D93BB8">
        <w:rPr>
          <w:rFonts w:ascii="Arial" w:eastAsia="Times New Roman" w:hAnsi="Arial" w:cs="Arial"/>
          <w:sz w:val="24"/>
          <w:szCs w:val="24"/>
          <w:lang w:eastAsia="en-GB"/>
        </w:rPr>
        <w:t>discrimination</w:t>
      </w:r>
      <w:r w:rsidR="00080084" w:rsidRPr="00D93BB8">
        <w:rPr>
          <w:rFonts w:ascii="Arial" w:eastAsia="Times New Roman" w:hAnsi="Arial" w:cs="Arial"/>
          <w:sz w:val="24"/>
          <w:szCs w:val="24"/>
          <w:lang w:eastAsia="en-GB"/>
        </w:rPr>
        <w:t xml:space="preserve"> against the underrepresented ethnic groups, I will write about an incident that had a direct effect on the future of Policing.</w:t>
      </w:r>
    </w:p>
    <w:p w14:paraId="4502EEDB" w14:textId="1C9213B0" w:rsidR="00080084" w:rsidRPr="00D93BB8" w:rsidRDefault="00080084" w:rsidP="007978E1">
      <w:pPr>
        <w:spacing w:after="0" w:line="276" w:lineRule="auto"/>
        <w:ind w:right="531"/>
        <w:rPr>
          <w:rFonts w:ascii="Arial" w:eastAsia="Times New Roman" w:hAnsi="Arial" w:cs="Arial"/>
          <w:sz w:val="24"/>
          <w:szCs w:val="24"/>
          <w:lang w:eastAsia="en-GB"/>
        </w:rPr>
      </w:pPr>
    </w:p>
    <w:p w14:paraId="6E49303D" w14:textId="2ADC2C48" w:rsidR="00E13182" w:rsidRPr="00D93BB8" w:rsidRDefault="008017FF" w:rsidP="007978E1">
      <w:pPr>
        <w:spacing w:after="0" w:line="276" w:lineRule="auto"/>
        <w:ind w:right="531"/>
        <w:rPr>
          <w:rFonts w:ascii="Arial" w:eastAsia="Times New Roman" w:hAnsi="Arial" w:cs="Arial"/>
          <w:sz w:val="24"/>
          <w:szCs w:val="24"/>
          <w:lang w:eastAsia="en-GB"/>
        </w:rPr>
      </w:pPr>
      <w:r w:rsidRPr="00D93BB8">
        <w:rPr>
          <w:rFonts w:ascii="Arial" w:eastAsia="Times New Roman" w:hAnsi="Arial" w:cs="Arial"/>
          <w:sz w:val="24"/>
          <w:szCs w:val="24"/>
          <w:lang w:eastAsia="en-GB"/>
        </w:rPr>
        <w:t xml:space="preserve">A riot took place </w:t>
      </w:r>
      <w:r w:rsidR="00DB14E2" w:rsidRPr="00D93BB8">
        <w:rPr>
          <w:rFonts w:ascii="Arial" w:eastAsia="Times New Roman" w:hAnsi="Arial" w:cs="Arial"/>
          <w:sz w:val="24"/>
          <w:szCs w:val="24"/>
          <w:lang w:eastAsia="en-GB"/>
        </w:rPr>
        <w:t xml:space="preserve">in </w:t>
      </w:r>
      <w:r w:rsidR="00080084" w:rsidRPr="00D93BB8">
        <w:rPr>
          <w:rFonts w:ascii="Arial" w:eastAsia="Times New Roman" w:hAnsi="Arial" w:cs="Arial"/>
          <w:sz w:val="24"/>
          <w:szCs w:val="24"/>
          <w:lang w:eastAsia="en-GB"/>
        </w:rPr>
        <w:t>Brixton, London</w:t>
      </w:r>
      <w:r w:rsidR="00DB14E2" w:rsidRPr="00D93BB8">
        <w:rPr>
          <w:rFonts w:ascii="Arial" w:eastAsia="Times New Roman" w:hAnsi="Arial" w:cs="Arial"/>
          <w:sz w:val="24"/>
          <w:szCs w:val="24"/>
          <w:lang w:eastAsia="en-GB"/>
        </w:rPr>
        <w:t xml:space="preserve"> during April 1981</w:t>
      </w:r>
      <w:r w:rsidR="00E13182" w:rsidRPr="00D93BB8">
        <w:rPr>
          <w:rFonts w:ascii="Arial" w:eastAsia="Times New Roman" w:hAnsi="Arial" w:cs="Arial"/>
          <w:sz w:val="24"/>
          <w:szCs w:val="24"/>
          <w:lang w:eastAsia="en-GB"/>
        </w:rPr>
        <w:t>,</w:t>
      </w:r>
      <w:r w:rsidR="0027183A" w:rsidRPr="00D93BB8">
        <w:rPr>
          <w:rFonts w:ascii="Arial" w:eastAsia="Times New Roman" w:hAnsi="Arial" w:cs="Arial"/>
          <w:sz w:val="24"/>
          <w:szCs w:val="24"/>
          <w:lang w:eastAsia="en-GB"/>
        </w:rPr>
        <w:t xml:space="preserve"> this riot lasted 2 days and caused £7.5 million in damages and hundreds of peopled injured. The</w:t>
      </w:r>
      <w:r w:rsidR="00E13182" w:rsidRPr="00D93BB8">
        <w:rPr>
          <w:rFonts w:ascii="Arial" w:eastAsia="Times New Roman" w:hAnsi="Arial" w:cs="Arial"/>
          <w:sz w:val="24"/>
          <w:szCs w:val="24"/>
          <w:lang w:eastAsia="en-GB"/>
        </w:rPr>
        <w:t xml:space="preserve"> riot</w:t>
      </w:r>
      <w:r w:rsidR="0027183A" w:rsidRPr="00D93BB8">
        <w:rPr>
          <w:rFonts w:ascii="Arial" w:eastAsia="Times New Roman" w:hAnsi="Arial" w:cs="Arial"/>
          <w:sz w:val="24"/>
          <w:szCs w:val="24"/>
          <w:lang w:eastAsia="en-GB"/>
        </w:rPr>
        <w:t xml:space="preserve"> </w:t>
      </w:r>
      <w:r w:rsidR="00DB14E2" w:rsidRPr="00D93BB8">
        <w:rPr>
          <w:rFonts w:ascii="Arial" w:eastAsia="Times New Roman" w:hAnsi="Arial" w:cs="Arial"/>
          <w:sz w:val="24"/>
          <w:szCs w:val="24"/>
          <w:lang w:eastAsia="en-GB"/>
        </w:rPr>
        <w:t>l</w:t>
      </w:r>
      <w:r w:rsidR="00D87A97" w:rsidRPr="00D93BB8">
        <w:rPr>
          <w:rFonts w:ascii="Arial" w:eastAsia="Times New Roman" w:hAnsi="Arial" w:cs="Arial"/>
          <w:sz w:val="24"/>
          <w:szCs w:val="24"/>
          <w:lang w:eastAsia="en-GB"/>
        </w:rPr>
        <w:t>e</w:t>
      </w:r>
      <w:r w:rsidR="00DB14E2" w:rsidRPr="00D93BB8">
        <w:rPr>
          <w:rFonts w:ascii="Arial" w:eastAsia="Times New Roman" w:hAnsi="Arial" w:cs="Arial"/>
          <w:sz w:val="24"/>
          <w:szCs w:val="24"/>
          <w:lang w:eastAsia="en-GB"/>
        </w:rPr>
        <w:t xml:space="preserve">d to a </w:t>
      </w:r>
      <w:r w:rsidR="004E21F1" w:rsidRPr="00D93BB8">
        <w:rPr>
          <w:rFonts w:ascii="Arial" w:eastAsia="Times New Roman" w:hAnsi="Arial" w:cs="Arial"/>
          <w:sz w:val="24"/>
          <w:szCs w:val="24"/>
          <w:lang w:eastAsia="en-GB"/>
        </w:rPr>
        <w:t xml:space="preserve">government </w:t>
      </w:r>
      <w:r w:rsidR="00DB14E2" w:rsidRPr="00D93BB8">
        <w:rPr>
          <w:rFonts w:ascii="Arial" w:eastAsia="Times New Roman" w:hAnsi="Arial" w:cs="Arial"/>
          <w:sz w:val="24"/>
          <w:szCs w:val="24"/>
          <w:lang w:eastAsia="en-GB"/>
        </w:rPr>
        <w:t>report</w:t>
      </w:r>
      <w:r w:rsidR="004E21F1" w:rsidRPr="00D93BB8">
        <w:rPr>
          <w:rFonts w:ascii="Arial" w:eastAsia="Times New Roman" w:hAnsi="Arial" w:cs="Arial"/>
          <w:sz w:val="24"/>
          <w:szCs w:val="24"/>
          <w:lang w:eastAsia="en-GB"/>
        </w:rPr>
        <w:t xml:space="preserve"> fronted by Lord Scarman</w:t>
      </w:r>
      <w:r w:rsidR="00E13182" w:rsidRPr="00D93BB8">
        <w:rPr>
          <w:rFonts w:ascii="Arial" w:eastAsia="Times New Roman" w:hAnsi="Arial" w:cs="Arial"/>
          <w:sz w:val="24"/>
          <w:szCs w:val="24"/>
          <w:lang w:eastAsia="en-GB"/>
        </w:rPr>
        <w:t>, t</w:t>
      </w:r>
      <w:r w:rsidR="00DB14E2" w:rsidRPr="00D93BB8">
        <w:rPr>
          <w:rFonts w:ascii="Arial" w:eastAsia="Times New Roman" w:hAnsi="Arial" w:cs="Arial"/>
          <w:sz w:val="24"/>
          <w:szCs w:val="24"/>
          <w:lang w:eastAsia="en-GB"/>
        </w:rPr>
        <w:t xml:space="preserve">he </w:t>
      </w:r>
      <w:r w:rsidR="004E21F1" w:rsidRPr="00D93BB8">
        <w:rPr>
          <w:rFonts w:ascii="Arial" w:eastAsia="Times New Roman" w:hAnsi="Arial" w:cs="Arial"/>
          <w:sz w:val="24"/>
          <w:szCs w:val="24"/>
          <w:lang w:eastAsia="en-GB"/>
        </w:rPr>
        <w:t>result</w:t>
      </w:r>
      <w:r w:rsidR="00E13182" w:rsidRPr="00D93BB8">
        <w:rPr>
          <w:rFonts w:ascii="Arial" w:eastAsia="Times New Roman" w:hAnsi="Arial" w:cs="Arial"/>
          <w:sz w:val="24"/>
          <w:szCs w:val="24"/>
          <w:lang w:eastAsia="en-GB"/>
        </w:rPr>
        <w:t>s</w:t>
      </w:r>
      <w:r w:rsidR="00DB14E2" w:rsidRPr="00D93BB8">
        <w:rPr>
          <w:rFonts w:ascii="Arial" w:eastAsia="Times New Roman" w:hAnsi="Arial" w:cs="Arial"/>
          <w:sz w:val="24"/>
          <w:szCs w:val="24"/>
          <w:lang w:eastAsia="en-GB"/>
        </w:rPr>
        <w:t xml:space="preserve"> of </w:t>
      </w:r>
      <w:r w:rsidR="0027183A" w:rsidRPr="00D93BB8">
        <w:rPr>
          <w:rFonts w:ascii="Arial" w:eastAsia="Times New Roman" w:hAnsi="Arial" w:cs="Arial"/>
          <w:sz w:val="24"/>
          <w:szCs w:val="24"/>
          <w:lang w:eastAsia="en-GB"/>
        </w:rPr>
        <w:t>his</w:t>
      </w:r>
      <w:r w:rsidR="00DB14E2" w:rsidRPr="00D93BB8">
        <w:rPr>
          <w:rFonts w:ascii="Arial" w:eastAsia="Times New Roman" w:hAnsi="Arial" w:cs="Arial"/>
          <w:sz w:val="24"/>
          <w:szCs w:val="24"/>
          <w:lang w:eastAsia="en-GB"/>
        </w:rPr>
        <w:t xml:space="preserve"> report </w:t>
      </w:r>
      <w:r w:rsidR="004E21F1" w:rsidRPr="00D93BB8">
        <w:rPr>
          <w:rFonts w:ascii="Arial" w:eastAsia="Times New Roman" w:hAnsi="Arial" w:cs="Arial"/>
          <w:sz w:val="24"/>
          <w:szCs w:val="24"/>
          <w:lang w:eastAsia="en-GB"/>
        </w:rPr>
        <w:t xml:space="preserve">and the </w:t>
      </w:r>
      <w:r w:rsidR="00DB14E2" w:rsidRPr="00D93BB8">
        <w:rPr>
          <w:rFonts w:ascii="Arial" w:eastAsia="Times New Roman" w:hAnsi="Arial" w:cs="Arial"/>
          <w:sz w:val="24"/>
          <w:szCs w:val="24"/>
          <w:lang w:eastAsia="en-GB"/>
        </w:rPr>
        <w:t>recommend changes</w:t>
      </w:r>
      <w:r w:rsidR="004E21F1" w:rsidRPr="00D93BB8">
        <w:rPr>
          <w:rFonts w:ascii="Arial" w:eastAsia="Times New Roman" w:hAnsi="Arial" w:cs="Arial"/>
          <w:sz w:val="24"/>
          <w:szCs w:val="24"/>
          <w:lang w:eastAsia="en-GB"/>
        </w:rPr>
        <w:t xml:space="preserve"> </w:t>
      </w:r>
      <w:r w:rsidR="006823A2" w:rsidRPr="00D93BB8">
        <w:rPr>
          <w:rFonts w:ascii="Arial" w:eastAsia="Times New Roman" w:hAnsi="Arial" w:cs="Arial"/>
          <w:sz w:val="24"/>
          <w:szCs w:val="24"/>
          <w:lang w:eastAsia="en-GB"/>
        </w:rPr>
        <w:t xml:space="preserve">that he made </w:t>
      </w:r>
      <w:r w:rsidR="00E13182" w:rsidRPr="00D93BB8">
        <w:rPr>
          <w:rFonts w:ascii="Arial" w:eastAsia="Times New Roman" w:hAnsi="Arial" w:cs="Arial"/>
          <w:sz w:val="24"/>
          <w:szCs w:val="24"/>
          <w:lang w:eastAsia="en-GB"/>
        </w:rPr>
        <w:t xml:space="preserve">have </w:t>
      </w:r>
      <w:r w:rsidR="004E21F1" w:rsidRPr="00D93BB8">
        <w:rPr>
          <w:rFonts w:ascii="Arial" w:eastAsia="Times New Roman" w:hAnsi="Arial" w:cs="Arial"/>
          <w:sz w:val="24"/>
          <w:szCs w:val="24"/>
          <w:lang w:eastAsia="en-GB"/>
        </w:rPr>
        <w:t xml:space="preserve">directly affected </w:t>
      </w:r>
      <w:r w:rsidR="006823A2" w:rsidRPr="00D93BB8">
        <w:rPr>
          <w:rFonts w:ascii="Arial" w:eastAsia="Times New Roman" w:hAnsi="Arial" w:cs="Arial"/>
          <w:sz w:val="24"/>
          <w:szCs w:val="24"/>
          <w:lang w:eastAsia="en-GB"/>
        </w:rPr>
        <w:t xml:space="preserve">how Police officers conduct </w:t>
      </w:r>
      <w:r w:rsidR="00B61779" w:rsidRPr="00D93BB8">
        <w:rPr>
          <w:rFonts w:ascii="Arial" w:eastAsia="Times New Roman" w:hAnsi="Arial" w:cs="Arial"/>
          <w:sz w:val="24"/>
          <w:szCs w:val="24"/>
          <w:lang w:eastAsia="en-GB"/>
        </w:rPr>
        <w:t>themselves</w:t>
      </w:r>
      <w:r w:rsidR="006823A2" w:rsidRPr="00D93BB8">
        <w:rPr>
          <w:rFonts w:ascii="Arial" w:eastAsia="Times New Roman" w:hAnsi="Arial" w:cs="Arial"/>
          <w:sz w:val="24"/>
          <w:szCs w:val="24"/>
          <w:lang w:eastAsia="en-GB"/>
        </w:rPr>
        <w:t xml:space="preserve"> today, and how </w:t>
      </w:r>
      <w:r w:rsidR="0027183A" w:rsidRPr="00D93BB8">
        <w:rPr>
          <w:rFonts w:ascii="Arial" w:eastAsia="Times New Roman" w:hAnsi="Arial" w:cs="Arial"/>
          <w:sz w:val="24"/>
          <w:szCs w:val="24"/>
          <w:lang w:eastAsia="en-GB"/>
        </w:rPr>
        <w:t xml:space="preserve">the recommendations for </w:t>
      </w:r>
      <w:r w:rsidR="006823A2" w:rsidRPr="00D93BB8">
        <w:rPr>
          <w:rFonts w:ascii="Arial" w:eastAsia="Times New Roman" w:hAnsi="Arial" w:cs="Arial"/>
          <w:sz w:val="24"/>
          <w:szCs w:val="24"/>
          <w:lang w:eastAsia="en-GB"/>
        </w:rPr>
        <w:t xml:space="preserve">change in the recruitment process have assisted </w:t>
      </w:r>
      <w:r w:rsidR="00B61779" w:rsidRPr="00D93BB8">
        <w:rPr>
          <w:rFonts w:ascii="Arial" w:eastAsia="Times New Roman" w:hAnsi="Arial" w:cs="Arial"/>
          <w:sz w:val="24"/>
          <w:szCs w:val="24"/>
          <w:lang w:eastAsia="en-GB"/>
        </w:rPr>
        <w:t>in</w:t>
      </w:r>
      <w:r w:rsidR="006823A2" w:rsidRPr="00D93BB8">
        <w:rPr>
          <w:rFonts w:ascii="Arial" w:eastAsia="Times New Roman" w:hAnsi="Arial" w:cs="Arial"/>
          <w:sz w:val="24"/>
          <w:szCs w:val="24"/>
          <w:lang w:eastAsia="en-GB"/>
        </w:rPr>
        <w:t xml:space="preserve"> address</w:t>
      </w:r>
      <w:r w:rsidR="00B61779" w:rsidRPr="00D93BB8">
        <w:rPr>
          <w:rFonts w:ascii="Arial" w:eastAsia="Times New Roman" w:hAnsi="Arial" w:cs="Arial"/>
          <w:sz w:val="24"/>
          <w:szCs w:val="24"/>
          <w:lang w:eastAsia="en-GB"/>
        </w:rPr>
        <w:t>ing</w:t>
      </w:r>
      <w:r w:rsidR="006823A2" w:rsidRPr="00D93BB8">
        <w:rPr>
          <w:rFonts w:ascii="Arial" w:eastAsia="Times New Roman" w:hAnsi="Arial" w:cs="Arial"/>
          <w:sz w:val="24"/>
          <w:szCs w:val="24"/>
          <w:lang w:eastAsia="en-GB"/>
        </w:rPr>
        <w:t xml:space="preserve"> the </w:t>
      </w:r>
      <w:r w:rsidR="00B61779" w:rsidRPr="00D93BB8">
        <w:rPr>
          <w:rFonts w:ascii="Arial" w:eastAsia="Times New Roman" w:hAnsi="Arial" w:cs="Arial"/>
          <w:sz w:val="24"/>
          <w:szCs w:val="24"/>
          <w:lang w:eastAsia="en-GB"/>
        </w:rPr>
        <w:t xml:space="preserve">huge </w:t>
      </w:r>
      <w:r w:rsidR="006823A2" w:rsidRPr="00D93BB8">
        <w:rPr>
          <w:rFonts w:ascii="Arial" w:eastAsia="Times New Roman" w:hAnsi="Arial" w:cs="Arial"/>
          <w:sz w:val="24"/>
          <w:szCs w:val="24"/>
          <w:lang w:eastAsia="en-GB"/>
        </w:rPr>
        <w:t>lack of diversity with the Police service</w:t>
      </w:r>
      <w:r w:rsidR="00B61779" w:rsidRPr="00D93BB8">
        <w:rPr>
          <w:rFonts w:ascii="Arial" w:eastAsia="Times New Roman" w:hAnsi="Arial" w:cs="Arial"/>
          <w:sz w:val="24"/>
          <w:szCs w:val="24"/>
          <w:lang w:eastAsia="en-GB"/>
        </w:rPr>
        <w:t xml:space="preserve"> at the time of the riots.</w:t>
      </w:r>
    </w:p>
    <w:p w14:paraId="2D487115" w14:textId="0AD54563" w:rsidR="00B61779" w:rsidRPr="00D93BB8" w:rsidRDefault="00E13182" w:rsidP="007978E1">
      <w:pPr>
        <w:spacing w:after="0" w:line="276" w:lineRule="auto"/>
        <w:ind w:right="531"/>
        <w:rPr>
          <w:rFonts w:ascii="Arial" w:eastAsia="Times New Roman" w:hAnsi="Arial" w:cs="Arial"/>
          <w:sz w:val="24"/>
          <w:szCs w:val="24"/>
          <w:lang w:eastAsia="en-GB"/>
        </w:rPr>
      </w:pPr>
      <w:r w:rsidRPr="00D93BB8">
        <w:rPr>
          <w:rFonts w:ascii="Arial" w:eastAsia="Times New Roman" w:hAnsi="Arial" w:cs="Arial"/>
          <w:sz w:val="24"/>
          <w:szCs w:val="24"/>
          <w:lang w:eastAsia="en-GB"/>
        </w:rPr>
        <w:t xml:space="preserve">The cause of the Brixton riots </w:t>
      </w:r>
      <w:r w:rsidR="006823A2" w:rsidRPr="00D93BB8">
        <w:rPr>
          <w:rFonts w:ascii="Arial" w:eastAsia="Times New Roman" w:hAnsi="Arial" w:cs="Arial"/>
          <w:sz w:val="24"/>
          <w:szCs w:val="24"/>
          <w:lang w:eastAsia="en-GB"/>
        </w:rPr>
        <w:t>is</w:t>
      </w:r>
      <w:r w:rsidRPr="00D93BB8">
        <w:rPr>
          <w:rFonts w:ascii="Arial" w:eastAsia="Times New Roman" w:hAnsi="Arial" w:cs="Arial"/>
          <w:sz w:val="24"/>
          <w:szCs w:val="24"/>
          <w:lang w:eastAsia="en-GB"/>
        </w:rPr>
        <w:t xml:space="preserve"> complex</w:t>
      </w:r>
      <w:r w:rsidR="006823A2" w:rsidRPr="00D93BB8">
        <w:rPr>
          <w:rFonts w:ascii="Arial" w:eastAsia="Times New Roman" w:hAnsi="Arial" w:cs="Arial"/>
          <w:sz w:val="24"/>
          <w:szCs w:val="24"/>
          <w:lang w:eastAsia="en-GB"/>
        </w:rPr>
        <w:t xml:space="preserve"> and has several factors</w:t>
      </w:r>
      <w:r w:rsidR="00B61779" w:rsidRPr="00D93BB8">
        <w:rPr>
          <w:rFonts w:ascii="Arial" w:eastAsia="Times New Roman" w:hAnsi="Arial" w:cs="Arial"/>
          <w:sz w:val="24"/>
          <w:szCs w:val="24"/>
          <w:lang w:eastAsia="en-GB"/>
        </w:rPr>
        <w:t xml:space="preserve"> which had been </w:t>
      </w:r>
      <w:r w:rsidR="00D87A97" w:rsidRPr="00D93BB8">
        <w:rPr>
          <w:rFonts w:ascii="Arial" w:eastAsia="Times New Roman" w:hAnsi="Arial" w:cs="Arial"/>
          <w:sz w:val="24"/>
          <w:szCs w:val="24"/>
          <w:lang w:eastAsia="en-GB"/>
        </w:rPr>
        <w:t>brewing</w:t>
      </w:r>
      <w:r w:rsidR="00B61779" w:rsidRPr="00D93BB8">
        <w:rPr>
          <w:rFonts w:ascii="Arial" w:eastAsia="Times New Roman" w:hAnsi="Arial" w:cs="Arial"/>
          <w:sz w:val="24"/>
          <w:szCs w:val="24"/>
          <w:lang w:eastAsia="en-GB"/>
        </w:rPr>
        <w:t xml:space="preserve"> for many years</w:t>
      </w:r>
      <w:r w:rsidR="0027183A" w:rsidRPr="00D93BB8">
        <w:rPr>
          <w:rFonts w:ascii="Arial" w:eastAsia="Times New Roman" w:hAnsi="Arial" w:cs="Arial"/>
          <w:sz w:val="24"/>
          <w:szCs w:val="24"/>
          <w:lang w:eastAsia="en-GB"/>
        </w:rPr>
        <w:t xml:space="preserve"> prior</w:t>
      </w:r>
      <w:r w:rsidR="00B61779" w:rsidRPr="00D93BB8">
        <w:rPr>
          <w:rFonts w:ascii="Arial" w:eastAsia="Times New Roman" w:hAnsi="Arial" w:cs="Arial"/>
          <w:sz w:val="24"/>
          <w:szCs w:val="24"/>
          <w:lang w:eastAsia="en-GB"/>
        </w:rPr>
        <w:t>.</w:t>
      </w:r>
      <w:r w:rsidR="006823A2" w:rsidRPr="00D93BB8">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1116490837"/>
          <w:citation/>
        </w:sdtPr>
        <w:sdtContent>
          <w:r w:rsidR="006823A2" w:rsidRPr="00D93BB8">
            <w:rPr>
              <w:rFonts w:ascii="Arial" w:eastAsia="Times New Roman" w:hAnsi="Arial" w:cs="Arial"/>
              <w:sz w:val="24"/>
              <w:szCs w:val="24"/>
              <w:lang w:eastAsia="en-GB"/>
            </w:rPr>
            <w:fldChar w:fldCharType="begin"/>
          </w:r>
          <w:r w:rsidR="006823A2" w:rsidRPr="00D93BB8">
            <w:rPr>
              <w:rFonts w:ascii="Arial" w:eastAsia="Times New Roman" w:hAnsi="Arial" w:cs="Arial"/>
              <w:sz w:val="24"/>
              <w:szCs w:val="24"/>
              <w:lang w:eastAsia="en-GB"/>
            </w:rPr>
            <w:instrText xml:space="preserve"> CITATION Fra21 \l 2057 </w:instrText>
          </w:r>
          <w:r w:rsidR="006823A2" w:rsidRPr="00D93BB8">
            <w:rPr>
              <w:rFonts w:ascii="Arial" w:eastAsia="Times New Roman" w:hAnsi="Arial" w:cs="Arial"/>
              <w:sz w:val="24"/>
              <w:szCs w:val="24"/>
              <w:lang w:eastAsia="en-GB"/>
            </w:rPr>
            <w:fldChar w:fldCharType="separate"/>
          </w:r>
          <w:r w:rsidR="006823A2" w:rsidRPr="00D93BB8">
            <w:rPr>
              <w:rFonts w:ascii="Arial" w:eastAsia="Times New Roman" w:hAnsi="Arial" w:cs="Arial"/>
              <w:noProof/>
              <w:sz w:val="24"/>
              <w:szCs w:val="24"/>
              <w:lang w:eastAsia="en-GB"/>
            </w:rPr>
            <w:t>(Fraga, 2021)</w:t>
          </w:r>
          <w:r w:rsidR="006823A2" w:rsidRPr="00D93BB8">
            <w:rPr>
              <w:rFonts w:ascii="Arial" w:eastAsia="Times New Roman" w:hAnsi="Arial" w:cs="Arial"/>
              <w:sz w:val="24"/>
              <w:szCs w:val="24"/>
              <w:lang w:eastAsia="en-GB"/>
            </w:rPr>
            <w:fldChar w:fldCharType="end"/>
          </w:r>
        </w:sdtContent>
      </w:sdt>
      <w:r w:rsidR="006823A2" w:rsidRPr="00D93BB8">
        <w:rPr>
          <w:rFonts w:ascii="Arial" w:eastAsia="Times New Roman" w:hAnsi="Arial" w:cs="Arial"/>
          <w:sz w:val="24"/>
          <w:szCs w:val="24"/>
          <w:lang w:eastAsia="en-GB"/>
        </w:rPr>
        <w:t xml:space="preserve"> stated </w:t>
      </w:r>
      <w:r w:rsidR="006D764B" w:rsidRPr="00D93BB8">
        <w:rPr>
          <w:rFonts w:ascii="Arial" w:eastAsia="Times New Roman" w:hAnsi="Arial" w:cs="Arial"/>
          <w:sz w:val="24"/>
          <w:szCs w:val="24"/>
          <w:lang w:eastAsia="en-GB"/>
        </w:rPr>
        <w:t>that</w:t>
      </w:r>
      <w:r w:rsidR="006823A2" w:rsidRPr="00D93BB8">
        <w:rPr>
          <w:rFonts w:ascii="Arial" w:eastAsia="Times New Roman" w:hAnsi="Arial" w:cs="Arial"/>
          <w:sz w:val="24"/>
          <w:szCs w:val="24"/>
          <w:lang w:eastAsia="en-GB"/>
        </w:rPr>
        <w:t xml:space="preserve"> in the build up to the riots</w:t>
      </w:r>
      <w:r w:rsidR="006D764B" w:rsidRPr="00D93BB8">
        <w:rPr>
          <w:rFonts w:ascii="Arial" w:eastAsia="Times New Roman" w:hAnsi="Arial" w:cs="Arial"/>
          <w:sz w:val="24"/>
          <w:szCs w:val="24"/>
          <w:lang w:eastAsia="en-GB"/>
        </w:rPr>
        <w:t xml:space="preserve"> </w:t>
      </w:r>
      <w:r w:rsidR="0027183A" w:rsidRPr="00D93BB8">
        <w:rPr>
          <w:rFonts w:ascii="Arial" w:eastAsia="Times New Roman" w:hAnsi="Arial" w:cs="Arial"/>
          <w:sz w:val="24"/>
          <w:szCs w:val="24"/>
          <w:lang w:eastAsia="en-GB"/>
        </w:rPr>
        <w:t>the</w:t>
      </w:r>
      <w:r w:rsidR="006823A2" w:rsidRPr="00D93BB8">
        <w:rPr>
          <w:rFonts w:ascii="Arial" w:eastAsia="Times New Roman" w:hAnsi="Arial" w:cs="Arial"/>
          <w:sz w:val="24"/>
          <w:szCs w:val="24"/>
          <w:lang w:eastAsia="en-GB"/>
        </w:rPr>
        <w:t xml:space="preserve"> black community of Brixton </w:t>
      </w:r>
      <w:r w:rsidR="0027183A" w:rsidRPr="00D93BB8">
        <w:rPr>
          <w:rFonts w:ascii="Arial" w:eastAsia="Times New Roman" w:hAnsi="Arial" w:cs="Arial"/>
          <w:sz w:val="24"/>
          <w:szCs w:val="24"/>
          <w:lang w:eastAsia="en-GB"/>
        </w:rPr>
        <w:t xml:space="preserve">felt anger as they felt </w:t>
      </w:r>
      <w:r w:rsidR="00D87A97" w:rsidRPr="00D93BB8">
        <w:rPr>
          <w:rFonts w:ascii="Arial" w:eastAsia="Times New Roman" w:hAnsi="Arial" w:cs="Arial"/>
          <w:sz w:val="24"/>
          <w:szCs w:val="24"/>
          <w:lang w:eastAsia="en-GB"/>
        </w:rPr>
        <w:t xml:space="preserve">that they </w:t>
      </w:r>
      <w:r w:rsidR="006823A2" w:rsidRPr="00D93BB8">
        <w:rPr>
          <w:rFonts w:ascii="Arial" w:eastAsia="Times New Roman" w:hAnsi="Arial" w:cs="Arial"/>
          <w:sz w:val="24"/>
          <w:szCs w:val="24"/>
          <w:lang w:eastAsia="en-GB"/>
        </w:rPr>
        <w:t>were being systematically targeted by the predominantly white police force. Fraga (2021)</w:t>
      </w:r>
      <w:r w:rsidR="00B61779" w:rsidRPr="00D93BB8">
        <w:rPr>
          <w:rFonts w:ascii="Arial" w:eastAsia="Times New Roman" w:hAnsi="Arial" w:cs="Arial"/>
          <w:sz w:val="24"/>
          <w:szCs w:val="24"/>
          <w:lang w:eastAsia="en-GB"/>
        </w:rPr>
        <w:t xml:space="preserve"> goes on to explained that </w:t>
      </w:r>
      <w:r w:rsidR="006D764B" w:rsidRPr="00D93BB8">
        <w:rPr>
          <w:rFonts w:ascii="Arial" w:eastAsia="Times New Roman" w:hAnsi="Arial" w:cs="Arial"/>
          <w:sz w:val="24"/>
          <w:szCs w:val="24"/>
          <w:lang w:eastAsia="en-GB"/>
        </w:rPr>
        <w:t xml:space="preserve">the </w:t>
      </w:r>
      <w:r w:rsidR="00B61779" w:rsidRPr="00D93BB8">
        <w:rPr>
          <w:rFonts w:ascii="Arial" w:eastAsia="Times New Roman" w:hAnsi="Arial" w:cs="Arial"/>
          <w:sz w:val="24"/>
          <w:szCs w:val="24"/>
          <w:lang w:eastAsia="en-GB"/>
        </w:rPr>
        <w:t xml:space="preserve">Police service were </w:t>
      </w:r>
      <w:r w:rsidR="006D764B" w:rsidRPr="00D93BB8">
        <w:rPr>
          <w:rFonts w:ascii="Arial" w:eastAsia="Times New Roman" w:hAnsi="Arial" w:cs="Arial"/>
          <w:sz w:val="24"/>
          <w:szCs w:val="24"/>
          <w:lang w:eastAsia="en-GB"/>
        </w:rPr>
        <w:t xml:space="preserve">doing this with a </w:t>
      </w:r>
      <w:r w:rsidR="00B61779" w:rsidRPr="00D93BB8">
        <w:rPr>
          <w:rFonts w:ascii="Arial" w:eastAsia="Times New Roman" w:hAnsi="Arial" w:cs="Arial"/>
          <w:sz w:val="24"/>
          <w:szCs w:val="24"/>
          <w:lang w:eastAsia="en-GB"/>
        </w:rPr>
        <w:t>law named “Suspected person” or “SUS” for short. The SUS power allowed officers to stop or if they desired to arrest anyone, they believe to be loitering with intent to commit an arrestable offence.</w:t>
      </w:r>
      <w:r w:rsidR="006D764B" w:rsidRPr="00D93BB8">
        <w:rPr>
          <w:rFonts w:ascii="Arial" w:eastAsia="Times New Roman" w:hAnsi="Arial" w:cs="Arial"/>
          <w:sz w:val="24"/>
          <w:szCs w:val="24"/>
          <w:lang w:eastAsia="en-GB"/>
        </w:rPr>
        <w:t xml:space="preserve"> Many of the local Black community felt that </w:t>
      </w:r>
      <w:r w:rsidR="006D764B" w:rsidRPr="00D93BB8">
        <w:rPr>
          <w:rFonts w:ascii="Arial" w:eastAsia="Times New Roman" w:hAnsi="Arial" w:cs="Arial"/>
          <w:sz w:val="24"/>
          <w:szCs w:val="24"/>
          <w:lang w:eastAsia="en-GB"/>
        </w:rPr>
        <w:lastRenderedPageBreak/>
        <w:t>they were being racially profiled by the SUS la</w:t>
      </w:r>
      <w:r w:rsidR="00396DE8" w:rsidRPr="00D93BB8">
        <w:rPr>
          <w:rFonts w:ascii="Arial" w:eastAsia="Times New Roman" w:hAnsi="Arial" w:cs="Arial"/>
          <w:sz w:val="24"/>
          <w:szCs w:val="24"/>
          <w:lang w:eastAsia="en-GB"/>
        </w:rPr>
        <w:t>w and that officers had very little or no accountability when the power was used.</w:t>
      </w:r>
    </w:p>
    <w:p w14:paraId="0A577CCD" w14:textId="4F270F2A" w:rsidR="00905B17" w:rsidRPr="00D93BB8" w:rsidRDefault="00905B17" w:rsidP="007978E1">
      <w:pPr>
        <w:spacing w:after="0" w:line="276" w:lineRule="auto"/>
        <w:ind w:right="531"/>
        <w:rPr>
          <w:rFonts w:ascii="Arial" w:eastAsia="Times New Roman" w:hAnsi="Arial" w:cs="Arial"/>
          <w:sz w:val="24"/>
          <w:szCs w:val="24"/>
          <w:lang w:eastAsia="en-GB"/>
        </w:rPr>
      </w:pPr>
    </w:p>
    <w:p w14:paraId="34561946" w14:textId="444A17BD" w:rsidR="00396DE8" w:rsidRPr="00D93BB8" w:rsidRDefault="006D764B" w:rsidP="007978E1">
      <w:pPr>
        <w:spacing w:after="0" w:line="276" w:lineRule="auto"/>
        <w:ind w:right="531"/>
        <w:rPr>
          <w:rFonts w:ascii="Arial" w:eastAsia="Times New Roman" w:hAnsi="Arial" w:cs="Arial"/>
          <w:sz w:val="24"/>
          <w:szCs w:val="24"/>
          <w:lang w:eastAsia="en-GB"/>
        </w:rPr>
      </w:pPr>
      <w:r w:rsidRPr="00D93BB8">
        <w:rPr>
          <w:rFonts w:ascii="Arial" w:eastAsia="Times New Roman" w:hAnsi="Arial" w:cs="Arial"/>
          <w:sz w:val="24"/>
          <w:szCs w:val="24"/>
          <w:lang w:eastAsia="en-GB"/>
        </w:rPr>
        <w:t>The police planed and actioned a large-scale operation for April of 1981, th</w:t>
      </w:r>
      <w:r w:rsidR="00396DE8" w:rsidRPr="00D93BB8">
        <w:rPr>
          <w:rFonts w:ascii="Arial" w:eastAsia="Times New Roman" w:hAnsi="Arial" w:cs="Arial"/>
          <w:sz w:val="24"/>
          <w:szCs w:val="24"/>
          <w:lang w:eastAsia="en-GB"/>
        </w:rPr>
        <w:t>e operation</w:t>
      </w:r>
      <w:r w:rsidRPr="00D93BB8">
        <w:rPr>
          <w:rFonts w:ascii="Arial" w:eastAsia="Times New Roman" w:hAnsi="Arial" w:cs="Arial"/>
          <w:sz w:val="24"/>
          <w:szCs w:val="24"/>
          <w:lang w:eastAsia="en-GB"/>
        </w:rPr>
        <w:t xml:space="preserve"> was</w:t>
      </w:r>
      <w:r w:rsidR="0027183A" w:rsidRPr="00D93BB8">
        <w:rPr>
          <w:rFonts w:ascii="Arial" w:eastAsia="Times New Roman" w:hAnsi="Arial" w:cs="Arial"/>
          <w:sz w:val="24"/>
          <w:szCs w:val="24"/>
          <w:lang w:eastAsia="en-GB"/>
        </w:rPr>
        <w:t xml:space="preserve"> </w:t>
      </w:r>
      <w:r w:rsidR="00396DE8" w:rsidRPr="00D93BB8">
        <w:rPr>
          <w:rFonts w:ascii="Arial" w:eastAsia="Times New Roman" w:hAnsi="Arial" w:cs="Arial"/>
          <w:sz w:val="24"/>
          <w:szCs w:val="24"/>
          <w:lang w:eastAsia="en-GB"/>
        </w:rPr>
        <w:t xml:space="preserve">in response to the increase of crime in the area and aimed </w:t>
      </w:r>
      <w:r w:rsidR="00D87A97" w:rsidRPr="00D93BB8">
        <w:rPr>
          <w:rFonts w:ascii="Arial" w:eastAsia="Times New Roman" w:hAnsi="Arial" w:cs="Arial"/>
          <w:sz w:val="24"/>
          <w:szCs w:val="24"/>
          <w:lang w:eastAsia="en-GB"/>
        </w:rPr>
        <w:t>at</w:t>
      </w:r>
      <w:r w:rsidR="00396DE8" w:rsidRPr="00D93BB8">
        <w:rPr>
          <w:rFonts w:ascii="Arial" w:eastAsia="Times New Roman" w:hAnsi="Arial" w:cs="Arial"/>
          <w:sz w:val="24"/>
          <w:szCs w:val="24"/>
          <w:lang w:eastAsia="en-GB"/>
        </w:rPr>
        <w:t xml:space="preserve"> reduc</w:t>
      </w:r>
      <w:r w:rsidR="00D87A97" w:rsidRPr="00D93BB8">
        <w:rPr>
          <w:rFonts w:ascii="Arial" w:eastAsia="Times New Roman" w:hAnsi="Arial" w:cs="Arial"/>
          <w:sz w:val="24"/>
          <w:szCs w:val="24"/>
          <w:lang w:eastAsia="en-GB"/>
        </w:rPr>
        <w:t>ing</w:t>
      </w:r>
      <w:r w:rsidR="00396DE8" w:rsidRPr="00D93BB8">
        <w:rPr>
          <w:rFonts w:ascii="Arial" w:eastAsia="Times New Roman" w:hAnsi="Arial" w:cs="Arial"/>
          <w:sz w:val="24"/>
          <w:szCs w:val="24"/>
          <w:lang w:eastAsia="en-GB"/>
        </w:rPr>
        <w:t xml:space="preserve"> </w:t>
      </w:r>
      <w:r w:rsidR="00D87A97" w:rsidRPr="00D93BB8">
        <w:rPr>
          <w:rFonts w:ascii="Arial" w:eastAsia="Times New Roman" w:hAnsi="Arial" w:cs="Arial"/>
          <w:sz w:val="24"/>
          <w:szCs w:val="24"/>
          <w:lang w:eastAsia="en-GB"/>
        </w:rPr>
        <w:t>this. The</w:t>
      </w:r>
      <w:r w:rsidRPr="00D93BB8">
        <w:rPr>
          <w:rFonts w:ascii="Arial" w:eastAsia="Times New Roman" w:hAnsi="Arial" w:cs="Arial"/>
          <w:sz w:val="24"/>
          <w:szCs w:val="24"/>
          <w:lang w:eastAsia="en-GB"/>
        </w:rPr>
        <w:t xml:space="preserve"> event was </w:t>
      </w:r>
      <w:r w:rsidR="00D87A97" w:rsidRPr="00D93BB8">
        <w:rPr>
          <w:rFonts w:ascii="Arial" w:eastAsia="Times New Roman" w:hAnsi="Arial" w:cs="Arial"/>
          <w:sz w:val="24"/>
          <w:szCs w:val="24"/>
          <w:lang w:eastAsia="en-GB"/>
        </w:rPr>
        <w:t>named</w:t>
      </w:r>
      <w:r w:rsidRPr="00D93BB8">
        <w:rPr>
          <w:rFonts w:ascii="Arial" w:eastAsia="Times New Roman" w:hAnsi="Arial" w:cs="Arial"/>
          <w:sz w:val="24"/>
          <w:szCs w:val="24"/>
          <w:lang w:eastAsia="en-GB"/>
        </w:rPr>
        <w:t xml:space="preserve"> Operation Swamp 198</w:t>
      </w:r>
      <w:r w:rsidR="0027183A" w:rsidRPr="00D93BB8">
        <w:rPr>
          <w:rFonts w:ascii="Arial" w:eastAsia="Times New Roman" w:hAnsi="Arial" w:cs="Arial"/>
          <w:sz w:val="24"/>
          <w:szCs w:val="24"/>
          <w:lang w:eastAsia="en-GB"/>
        </w:rPr>
        <w:t>1, t</w:t>
      </w:r>
      <w:r w:rsidRPr="00D93BB8">
        <w:rPr>
          <w:rFonts w:ascii="Arial" w:eastAsia="Times New Roman" w:hAnsi="Arial" w:cs="Arial"/>
          <w:sz w:val="24"/>
          <w:szCs w:val="24"/>
          <w:lang w:eastAsia="en-GB"/>
        </w:rPr>
        <w:t xml:space="preserve">he operation </w:t>
      </w:r>
      <w:r w:rsidR="00396DE8" w:rsidRPr="00D93BB8">
        <w:rPr>
          <w:rFonts w:ascii="Arial" w:eastAsia="Times New Roman" w:hAnsi="Arial" w:cs="Arial"/>
          <w:sz w:val="24"/>
          <w:szCs w:val="24"/>
          <w:lang w:eastAsia="en-GB"/>
        </w:rPr>
        <w:t>allow</w:t>
      </w:r>
      <w:r w:rsidR="00804DF7" w:rsidRPr="00D93BB8">
        <w:rPr>
          <w:rFonts w:ascii="Arial" w:eastAsia="Times New Roman" w:hAnsi="Arial" w:cs="Arial"/>
          <w:sz w:val="24"/>
          <w:szCs w:val="24"/>
          <w:lang w:eastAsia="en-GB"/>
        </w:rPr>
        <w:t>ed</w:t>
      </w:r>
      <w:r w:rsidR="00396DE8" w:rsidRPr="00D93BB8">
        <w:rPr>
          <w:rFonts w:ascii="Arial" w:eastAsia="Times New Roman" w:hAnsi="Arial" w:cs="Arial"/>
          <w:sz w:val="24"/>
          <w:szCs w:val="24"/>
          <w:lang w:eastAsia="en-GB"/>
        </w:rPr>
        <w:t xml:space="preserve"> </w:t>
      </w:r>
      <w:r w:rsidR="0027183A" w:rsidRPr="00D93BB8">
        <w:rPr>
          <w:rFonts w:ascii="Arial" w:eastAsia="Times New Roman" w:hAnsi="Arial" w:cs="Arial"/>
          <w:sz w:val="24"/>
          <w:szCs w:val="24"/>
          <w:lang w:eastAsia="en-GB"/>
        </w:rPr>
        <w:t>officers</w:t>
      </w:r>
      <w:r w:rsidRPr="00D93BB8">
        <w:rPr>
          <w:rFonts w:ascii="Arial" w:eastAsia="Times New Roman" w:hAnsi="Arial" w:cs="Arial"/>
          <w:sz w:val="24"/>
          <w:szCs w:val="24"/>
          <w:lang w:eastAsia="en-GB"/>
        </w:rPr>
        <w:t xml:space="preserve"> </w:t>
      </w:r>
      <w:r w:rsidR="0027183A" w:rsidRPr="00D93BB8">
        <w:rPr>
          <w:rFonts w:ascii="Arial" w:eastAsia="Times New Roman" w:hAnsi="Arial" w:cs="Arial"/>
          <w:sz w:val="24"/>
          <w:szCs w:val="24"/>
          <w:lang w:eastAsia="en-GB"/>
        </w:rPr>
        <w:t xml:space="preserve">to excessively </w:t>
      </w:r>
      <w:r w:rsidRPr="00D93BB8">
        <w:rPr>
          <w:rFonts w:ascii="Arial" w:eastAsia="Times New Roman" w:hAnsi="Arial" w:cs="Arial"/>
          <w:sz w:val="24"/>
          <w:szCs w:val="24"/>
          <w:lang w:eastAsia="en-GB"/>
        </w:rPr>
        <w:t xml:space="preserve">use the already controversial SUS law, and it was recorded that </w:t>
      </w:r>
      <w:r w:rsidR="00804DF7" w:rsidRPr="00D93BB8">
        <w:rPr>
          <w:rFonts w:ascii="Arial" w:eastAsia="Times New Roman" w:hAnsi="Arial" w:cs="Arial"/>
          <w:sz w:val="24"/>
          <w:szCs w:val="24"/>
          <w:lang w:eastAsia="en-GB"/>
        </w:rPr>
        <w:t>around</w:t>
      </w:r>
      <w:r w:rsidRPr="00D93BB8">
        <w:rPr>
          <w:rFonts w:ascii="Arial" w:eastAsia="Times New Roman" w:hAnsi="Arial" w:cs="Arial"/>
          <w:sz w:val="24"/>
          <w:szCs w:val="24"/>
          <w:lang w:eastAsia="en-GB"/>
        </w:rPr>
        <w:t xml:space="preserve"> 1000 people were stopped and searched in just 6 day</w:t>
      </w:r>
      <w:r w:rsidR="00396DE8" w:rsidRPr="00D93BB8">
        <w:rPr>
          <w:rFonts w:ascii="Arial" w:eastAsia="Times New Roman" w:hAnsi="Arial" w:cs="Arial"/>
          <w:sz w:val="24"/>
          <w:szCs w:val="24"/>
          <w:lang w:eastAsia="en-GB"/>
        </w:rPr>
        <w:t xml:space="preserve">s. </w:t>
      </w:r>
    </w:p>
    <w:p w14:paraId="36C9F8EA" w14:textId="77777777" w:rsidR="00396DE8" w:rsidRPr="00D93BB8" w:rsidRDefault="00396DE8" w:rsidP="007978E1">
      <w:pPr>
        <w:spacing w:after="0" w:line="276" w:lineRule="auto"/>
        <w:ind w:right="531"/>
        <w:rPr>
          <w:rFonts w:ascii="Arial" w:eastAsia="Times New Roman" w:hAnsi="Arial" w:cs="Arial"/>
          <w:sz w:val="24"/>
          <w:szCs w:val="24"/>
          <w:lang w:eastAsia="en-GB"/>
        </w:rPr>
      </w:pPr>
    </w:p>
    <w:p w14:paraId="06E14F0A" w14:textId="1B81F63A" w:rsidR="00396DE8" w:rsidRPr="00D93BB8" w:rsidRDefault="00396DE8" w:rsidP="007978E1">
      <w:pPr>
        <w:spacing w:after="0" w:line="276" w:lineRule="auto"/>
        <w:ind w:right="531"/>
        <w:rPr>
          <w:rFonts w:ascii="Arial" w:eastAsia="Times New Roman" w:hAnsi="Arial" w:cs="Arial"/>
          <w:sz w:val="24"/>
          <w:szCs w:val="24"/>
          <w:lang w:eastAsia="en-GB"/>
        </w:rPr>
      </w:pPr>
      <w:r w:rsidRPr="00D93BB8">
        <w:rPr>
          <w:rFonts w:ascii="Arial" w:eastAsia="Times New Roman" w:hAnsi="Arial" w:cs="Arial"/>
          <w:sz w:val="24"/>
          <w:szCs w:val="24"/>
          <w:lang w:eastAsia="en-GB"/>
        </w:rPr>
        <w:t>The high number of Black people subjected to the SUS law were disproportionate</w:t>
      </w:r>
      <w:r w:rsidR="00203A07" w:rsidRPr="00D93BB8">
        <w:rPr>
          <w:rFonts w:ascii="Arial" w:eastAsia="Times New Roman" w:hAnsi="Arial" w:cs="Arial"/>
          <w:sz w:val="24"/>
          <w:szCs w:val="24"/>
          <w:lang w:eastAsia="en-GB"/>
        </w:rPr>
        <w:t xml:space="preserve"> </w:t>
      </w:r>
      <w:r w:rsidRPr="00D93BB8">
        <w:rPr>
          <w:rFonts w:ascii="Arial" w:eastAsia="Times New Roman" w:hAnsi="Arial" w:cs="Arial"/>
          <w:sz w:val="24"/>
          <w:szCs w:val="24"/>
          <w:lang w:eastAsia="en-GB"/>
        </w:rPr>
        <w:t>and tension grew between the Black community and the Police</w:t>
      </w:r>
      <w:r w:rsidR="00203A07" w:rsidRPr="00D93BB8">
        <w:rPr>
          <w:rFonts w:ascii="Arial" w:eastAsia="Times New Roman" w:hAnsi="Arial" w:cs="Arial"/>
          <w:sz w:val="24"/>
          <w:szCs w:val="24"/>
          <w:lang w:eastAsia="en-GB"/>
        </w:rPr>
        <w:t>. T</w:t>
      </w:r>
      <w:r w:rsidRPr="00D93BB8">
        <w:rPr>
          <w:rFonts w:ascii="Arial" w:eastAsia="Times New Roman" w:hAnsi="Arial" w:cs="Arial"/>
          <w:sz w:val="24"/>
          <w:szCs w:val="24"/>
          <w:lang w:eastAsia="en-GB"/>
        </w:rPr>
        <w:t>his</w:t>
      </w:r>
      <w:r w:rsidR="00203A07" w:rsidRPr="00D93BB8">
        <w:rPr>
          <w:rFonts w:ascii="Arial" w:eastAsia="Times New Roman" w:hAnsi="Arial" w:cs="Arial"/>
          <w:sz w:val="24"/>
          <w:szCs w:val="24"/>
          <w:lang w:eastAsia="en-GB"/>
        </w:rPr>
        <w:t xml:space="preserve"> tension</w:t>
      </w:r>
      <w:r w:rsidRPr="00D93BB8">
        <w:rPr>
          <w:rFonts w:ascii="Arial" w:eastAsia="Times New Roman" w:hAnsi="Arial" w:cs="Arial"/>
          <w:sz w:val="24"/>
          <w:szCs w:val="24"/>
          <w:lang w:eastAsia="en-GB"/>
        </w:rPr>
        <w:t xml:space="preserve"> was compounded when the </w:t>
      </w:r>
      <w:r w:rsidR="00203A07" w:rsidRPr="00D93BB8">
        <w:rPr>
          <w:rFonts w:ascii="Arial" w:eastAsia="Times New Roman" w:hAnsi="Arial" w:cs="Arial"/>
          <w:sz w:val="24"/>
          <w:szCs w:val="24"/>
          <w:lang w:eastAsia="en-GB"/>
        </w:rPr>
        <w:t xml:space="preserve">local </w:t>
      </w:r>
      <w:r w:rsidRPr="00D93BB8">
        <w:rPr>
          <w:rFonts w:ascii="Arial" w:eastAsia="Times New Roman" w:hAnsi="Arial" w:cs="Arial"/>
          <w:sz w:val="24"/>
          <w:szCs w:val="24"/>
          <w:lang w:eastAsia="en-GB"/>
        </w:rPr>
        <w:t>community became aware that local Black male had been stab</w:t>
      </w:r>
      <w:r w:rsidR="00203A07" w:rsidRPr="00D93BB8">
        <w:rPr>
          <w:rFonts w:ascii="Arial" w:eastAsia="Times New Roman" w:hAnsi="Arial" w:cs="Arial"/>
          <w:sz w:val="24"/>
          <w:szCs w:val="24"/>
          <w:lang w:eastAsia="en-GB"/>
        </w:rPr>
        <w:t xml:space="preserve">bed and subsequently died from the injury, it was believed that the attending officers had prevented the male from getting medical treatment. The following day there was further incident when another Black male was treated unfairly whilst innocently sitting in a car, and whilst this </w:t>
      </w:r>
      <w:r w:rsidR="00D87A97" w:rsidRPr="00D93BB8">
        <w:rPr>
          <w:rFonts w:ascii="Arial" w:eastAsia="Times New Roman" w:hAnsi="Arial" w:cs="Arial"/>
          <w:sz w:val="24"/>
          <w:szCs w:val="24"/>
          <w:lang w:eastAsia="en-GB"/>
        </w:rPr>
        <w:t xml:space="preserve">incident </w:t>
      </w:r>
      <w:r w:rsidR="00203A07" w:rsidRPr="00D93BB8">
        <w:rPr>
          <w:rFonts w:ascii="Arial" w:eastAsia="Times New Roman" w:hAnsi="Arial" w:cs="Arial"/>
          <w:sz w:val="24"/>
          <w:szCs w:val="24"/>
          <w:lang w:eastAsia="en-GB"/>
        </w:rPr>
        <w:t xml:space="preserve">would be seen as minor in comparison to the stabbing, it would be following this incident that the riot </w:t>
      </w:r>
      <w:r w:rsidR="00D87A97" w:rsidRPr="00D93BB8">
        <w:rPr>
          <w:rFonts w:ascii="Arial" w:eastAsia="Times New Roman" w:hAnsi="Arial" w:cs="Arial"/>
          <w:sz w:val="24"/>
          <w:szCs w:val="24"/>
          <w:lang w:eastAsia="en-GB"/>
        </w:rPr>
        <w:t>began</w:t>
      </w:r>
      <w:r w:rsidR="00203A07" w:rsidRPr="00D93BB8">
        <w:rPr>
          <w:rFonts w:ascii="Arial" w:eastAsia="Times New Roman" w:hAnsi="Arial" w:cs="Arial"/>
          <w:sz w:val="24"/>
          <w:szCs w:val="24"/>
          <w:lang w:eastAsia="en-GB"/>
        </w:rPr>
        <w:t>.</w:t>
      </w:r>
    </w:p>
    <w:p w14:paraId="22967DE8" w14:textId="0268F3A5" w:rsidR="00203A07" w:rsidRPr="00D93BB8" w:rsidRDefault="00203A07" w:rsidP="007978E1">
      <w:pPr>
        <w:spacing w:after="0" w:line="276" w:lineRule="auto"/>
        <w:ind w:right="531"/>
        <w:rPr>
          <w:rFonts w:ascii="Arial" w:eastAsia="Times New Roman" w:hAnsi="Arial" w:cs="Arial"/>
          <w:sz w:val="24"/>
          <w:szCs w:val="24"/>
          <w:lang w:eastAsia="en-GB"/>
        </w:rPr>
      </w:pPr>
    </w:p>
    <w:p w14:paraId="69BA0E05" w14:textId="77777777" w:rsidR="00D87A97" w:rsidRPr="00D93BB8" w:rsidRDefault="009E7C09" w:rsidP="007978E1">
      <w:pPr>
        <w:tabs>
          <w:tab w:val="left" w:pos="2820"/>
        </w:tabs>
        <w:spacing w:after="0" w:line="276" w:lineRule="auto"/>
        <w:ind w:right="531"/>
        <w:rPr>
          <w:rFonts w:ascii="Arial" w:eastAsia="Times New Roman" w:hAnsi="Arial" w:cs="Arial"/>
          <w:noProof/>
          <w:sz w:val="24"/>
          <w:szCs w:val="24"/>
          <w:lang w:eastAsia="en-GB"/>
        </w:rPr>
      </w:pPr>
      <w:r w:rsidRPr="00D93BB8">
        <w:rPr>
          <w:rFonts w:ascii="Arial" w:eastAsia="Times New Roman" w:hAnsi="Arial" w:cs="Arial"/>
          <w:sz w:val="24"/>
          <w:szCs w:val="24"/>
          <w:lang w:eastAsia="en-GB"/>
        </w:rPr>
        <w:t>Once the riot was</w:t>
      </w:r>
      <w:r w:rsidR="0014146D" w:rsidRPr="00D93BB8">
        <w:rPr>
          <w:rFonts w:ascii="Arial" w:eastAsia="Times New Roman" w:hAnsi="Arial" w:cs="Arial"/>
          <w:sz w:val="24"/>
          <w:szCs w:val="24"/>
          <w:lang w:eastAsia="en-GB"/>
        </w:rPr>
        <w:t xml:space="preserve"> over,</w:t>
      </w:r>
      <w:r w:rsidRPr="00D93BB8">
        <w:rPr>
          <w:rFonts w:ascii="Arial" w:eastAsia="Times New Roman" w:hAnsi="Arial" w:cs="Arial"/>
          <w:sz w:val="24"/>
          <w:szCs w:val="24"/>
          <w:lang w:eastAsia="en-GB"/>
        </w:rPr>
        <w:t xml:space="preserve"> </w:t>
      </w:r>
      <w:r w:rsidR="00D87A97" w:rsidRPr="00D93BB8">
        <w:rPr>
          <w:rFonts w:ascii="Arial" w:eastAsia="Times New Roman" w:hAnsi="Arial" w:cs="Arial"/>
          <w:sz w:val="24"/>
          <w:szCs w:val="24"/>
          <w:lang w:eastAsia="en-GB"/>
        </w:rPr>
        <w:t>what</w:t>
      </w:r>
      <w:r w:rsidR="006E46A5" w:rsidRPr="00D93BB8">
        <w:rPr>
          <w:rFonts w:ascii="Arial" w:eastAsia="Times New Roman" w:hAnsi="Arial" w:cs="Arial"/>
          <w:sz w:val="24"/>
          <w:szCs w:val="24"/>
          <w:lang w:eastAsia="en-GB"/>
        </w:rPr>
        <w:t xml:space="preserve"> led to </w:t>
      </w:r>
      <w:r w:rsidR="00A44C4B" w:rsidRPr="00D93BB8">
        <w:rPr>
          <w:rFonts w:ascii="Arial" w:eastAsia="Times New Roman" w:hAnsi="Arial" w:cs="Arial"/>
          <w:sz w:val="24"/>
          <w:szCs w:val="24"/>
          <w:lang w:eastAsia="en-GB"/>
        </w:rPr>
        <w:t>the riot</w:t>
      </w:r>
      <w:r w:rsidR="006E46A5" w:rsidRPr="00D93BB8">
        <w:rPr>
          <w:rFonts w:ascii="Arial" w:eastAsia="Times New Roman" w:hAnsi="Arial" w:cs="Arial"/>
          <w:sz w:val="24"/>
          <w:szCs w:val="24"/>
          <w:lang w:eastAsia="en-GB"/>
        </w:rPr>
        <w:t xml:space="preserve"> </w:t>
      </w:r>
      <w:r w:rsidRPr="00D93BB8">
        <w:rPr>
          <w:rFonts w:ascii="Arial" w:eastAsia="Times New Roman" w:hAnsi="Arial" w:cs="Arial"/>
          <w:sz w:val="24"/>
          <w:szCs w:val="24"/>
          <w:lang w:eastAsia="en-GB"/>
        </w:rPr>
        <w:t xml:space="preserve">and how to prevent further </w:t>
      </w:r>
      <w:r w:rsidR="00336B57" w:rsidRPr="00D93BB8">
        <w:rPr>
          <w:rFonts w:ascii="Arial" w:eastAsia="Times New Roman" w:hAnsi="Arial" w:cs="Arial"/>
          <w:sz w:val="24"/>
          <w:szCs w:val="24"/>
          <w:lang w:eastAsia="en-GB"/>
        </w:rPr>
        <w:t>conflict</w:t>
      </w:r>
      <w:r w:rsidRPr="00D93BB8">
        <w:rPr>
          <w:rFonts w:ascii="Arial" w:eastAsia="Times New Roman" w:hAnsi="Arial" w:cs="Arial"/>
          <w:sz w:val="24"/>
          <w:szCs w:val="24"/>
          <w:lang w:eastAsia="en-GB"/>
        </w:rPr>
        <w:t xml:space="preserve"> </w:t>
      </w:r>
      <w:r w:rsidR="006E46A5" w:rsidRPr="00D93BB8">
        <w:rPr>
          <w:rFonts w:ascii="Arial" w:eastAsia="Times New Roman" w:hAnsi="Arial" w:cs="Arial"/>
          <w:sz w:val="24"/>
          <w:szCs w:val="24"/>
          <w:lang w:eastAsia="en-GB"/>
        </w:rPr>
        <w:t>was to be examined, and j</w:t>
      </w:r>
      <w:r w:rsidR="00336B57" w:rsidRPr="00D93BB8">
        <w:rPr>
          <w:rFonts w:ascii="Arial" w:eastAsia="Times New Roman" w:hAnsi="Arial" w:cs="Arial"/>
          <w:sz w:val="24"/>
          <w:szCs w:val="24"/>
          <w:lang w:eastAsia="en-GB"/>
        </w:rPr>
        <w:t xml:space="preserve">ust two days </w:t>
      </w:r>
      <w:r w:rsidR="006E46A5" w:rsidRPr="00D93BB8">
        <w:rPr>
          <w:rFonts w:ascii="Arial" w:eastAsia="Times New Roman" w:hAnsi="Arial" w:cs="Arial"/>
          <w:sz w:val="24"/>
          <w:szCs w:val="24"/>
          <w:lang w:eastAsia="en-GB"/>
        </w:rPr>
        <w:t>later th</w:t>
      </w:r>
      <w:r w:rsidR="00336B57" w:rsidRPr="00D93BB8">
        <w:rPr>
          <w:rFonts w:ascii="Arial" w:eastAsia="Times New Roman" w:hAnsi="Arial" w:cs="Arial"/>
          <w:sz w:val="24"/>
          <w:szCs w:val="24"/>
          <w:lang w:eastAsia="en-GB"/>
        </w:rPr>
        <w:t xml:space="preserve">e then home secretary William Whitelaw appointed </w:t>
      </w:r>
      <w:r w:rsidRPr="00D93BB8">
        <w:rPr>
          <w:rFonts w:ascii="Arial" w:eastAsia="Times New Roman" w:hAnsi="Arial" w:cs="Arial"/>
          <w:sz w:val="24"/>
          <w:szCs w:val="24"/>
          <w:lang w:eastAsia="en-GB"/>
        </w:rPr>
        <w:t xml:space="preserve">Lord Scarman to </w:t>
      </w:r>
      <w:r w:rsidR="00336B57" w:rsidRPr="00D93BB8">
        <w:rPr>
          <w:rFonts w:ascii="Arial" w:eastAsia="Times New Roman" w:hAnsi="Arial" w:cs="Arial"/>
          <w:sz w:val="24"/>
          <w:szCs w:val="24"/>
          <w:lang w:eastAsia="en-GB"/>
        </w:rPr>
        <w:t xml:space="preserve">hold enquiries </w:t>
      </w:r>
      <w:r w:rsidR="00A44C4B" w:rsidRPr="00D93BB8">
        <w:rPr>
          <w:rFonts w:ascii="Arial" w:eastAsia="Times New Roman" w:hAnsi="Arial" w:cs="Arial"/>
          <w:sz w:val="24"/>
          <w:szCs w:val="24"/>
          <w:lang w:eastAsia="en-GB"/>
        </w:rPr>
        <w:t>to</w:t>
      </w:r>
      <w:r w:rsidR="00336B57" w:rsidRPr="00D93BB8">
        <w:rPr>
          <w:rFonts w:ascii="Arial" w:eastAsia="Times New Roman" w:hAnsi="Arial" w:cs="Arial"/>
          <w:sz w:val="24"/>
          <w:szCs w:val="24"/>
          <w:lang w:eastAsia="en-GB"/>
        </w:rPr>
        <w:t xml:space="preserve"> </w:t>
      </w:r>
      <w:r w:rsidRPr="00D93BB8">
        <w:rPr>
          <w:rFonts w:ascii="Arial" w:eastAsia="Times New Roman" w:hAnsi="Arial" w:cs="Arial"/>
          <w:sz w:val="24"/>
          <w:szCs w:val="24"/>
          <w:lang w:eastAsia="en-GB"/>
        </w:rPr>
        <w:t>investigate the</w:t>
      </w:r>
      <w:r w:rsidR="00A44C4B" w:rsidRPr="00D93BB8">
        <w:rPr>
          <w:rFonts w:ascii="Arial" w:eastAsia="Times New Roman" w:hAnsi="Arial" w:cs="Arial"/>
          <w:sz w:val="24"/>
          <w:szCs w:val="24"/>
          <w:lang w:eastAsia="en-GB"/>
        </w:rPr>
        <w:t xml:space="preserve"> cause and provided recommendations,</w:t>
      </w:r>
      <w:r w:rsidR="00336B57" w:rsidRPr="00D93BB8">
        <w:rPr>
          <w:rFonts w:ascii="Arial" w:eastAsia="Times New Roman" w:hAnsi="Arial" w:cs="Arial"/>
          <w:sz w:val="24"/>
          <w:szCs w:val="24"/>
          <w:lang w:eastAsia="en-GB"/>
        </w:rPr>
        <w:t xml:space="preserve"> Lord Scarman published his </w:t>
      </w:r>
      <w:r w:rsidR="00D87A97" w:rsidRPr="00D93BB8">
        <w:rPr>
          <w:rFonts w:ascii="Arial" w:eastAsia="Times New Roman" w:hAnsi="Arial" w:cs="Arial"/>
          <w:sz w:val="24"/>
          <w:szCs w:val="24"/>
          <w:lang w:eastAsia="en-GB"/>
        </w:rPr>
        <w:t xml:space="preserve">report </w:t>
      </w:r>
      <w:r w:rsidR="00336B57" w:rsidRPr="00D93BB8">
        <w:rPr>
          <w:rFonts w:ascii="Arial" w:eastAsia="Times New Roman" w:hAnsi="Arial" w:cs="Arial"/>
          <w:sz w:val="24"/>
          <w:szCs w:val="24"/>
          <w:lang w:eastAsia="en-GB"/>
        </w:rPr>
        <w:t>in November 1981.</w:t>
      </w:r>
      <w:r w:rsidR="00A44C4B" w:rsidRPr="00D93BB8">
        <w:rPr>
          <w:rFonts w:ascii="Arial" w:eastAsia="Times New Roman" w:hAnsi="Arial" w:cs="Arial"/>
          <w:noProof/>
          <w:sz w:val="24"/>
          <w:szCs w:val="24"/>
          <w:lang w:eastAsia="en-GB"/>
        </w:rPr>
        <w:t xml:space="preserve"> </w:t>
      </w:r>
      <w:r w:rsidR="00D87A97" w:rsidRPr="00D93BB8">
        <w:rPr>
          <w:rFonts w:ascii="Arial" w:eastAsia="Times New Roman" w:hAnsi="Arial" w:cs="Arial"/>
          <w:noProof/>
          <w:sz w:val="24"/>
          <w:szCs w:val="24"/>
          <w:lang w:eastAsia="en-GB"/>
        </w:rPr>
        <w:t>One of the</w:t>
      </w:r>
      <w:r w:rsidR="00A44C4B" w:rsidRPr="00D93BB8">
        <w:rPr>
          <w:rFonts w:ascii="Arial" w:eastAsia="Times New Roman" w:hAnsi="Arial" w:cs="Arial"/>
          <w:noProof/>
          <w:sz w:val="24"/>
          <w:szCs w:val="24"/>
          <w:lang w:eastAsia="en-GB"/>
        </w:rPr>
        <w:t xml:space="preserve"> recommendation</w:t>
      </w:r>
      <w:r w:rsidR="00D87A97" w:rsidRPr="00D93BB8">
        <w:rPr>
          <w:rFonts w:ascii="Arial" w:eastAsia="Times New Roman" w:hAnsi="Arial" w:cs="Arial"/>
          <w:noProof/>
          <w:sz w:val="24"/>
          <w:szCs w:val="24"/>
          <w:lang w:eastAsia="en-GB"/>
        </w:rPr>
        <w:t>s</w:t>
      </w:r>
      <w:r w:rsidR="00A44C4B" w:rsidRPr="00D93BB8">
        <w:rPr>
          <w:rFonts w:ascii="Arial" w:eastAsia="Times New Roman" w:hAnsi="Arial" w:cs="Arial"/>
          <w:noProof/>
          <w:sz w:val="24"/>
          <w:szCs w:val="24"/>
          <w:lang w:eastAsia="en-GB"/>
        </w:rPr>
        <w:t xml:space="preserve"> </w:t>
      </w:r>
      <w:r w:rsidR="0014146D" w:rsidRPr="00D93BB8">
        <w:rPr>
          <w:rFonts w:ascii="Arial" w:eastAsia="Times New Roman" w:hAnsi="Arial" w:cs="Arial"/>
          <w:noProof/>
          <w:sz w:val="24"/>
          <w:szCs w:val="24"/>
          <w:lang w:eastAsia="en-GB"/>
        </w:rPr>
        <w:t xml:space="preserve">by Lord Scarman </w:t>
      </w:r>
      <w:r w:rsidR="00A44C4B" w:rsidRPr="00D93BB8">
        <w:rPr>
          <w:rFonts w:ascii="Arial" w:eastAsia="Times New Roman" w:hAnsi="Arial" w:cs="Arial"/>
          <w:noProof/>
          <w:sz w:val="24"/>
          <w:szCs w:val="24"/>
          <w:lang w:eastAsia="en-GB"/>
        </w:rPr>
        <w:t xml:space="preserve">regarding stop search powers </w:t>
      </w:r>
      <w:r w:rsidR="0014146D" w:rsidRPr="00D93BB8">
        <w:rPr>
          <w:rFonts w:ascii="Arial" w:eastAsia="Times New Roman" w:hAnsi="Arial" w:cs="Arial"/>
          <w:noProof/>
          <w:sz w:val="24"/>
          <w:szCs w:val="24"/>
          <w:lang w:eastAsia="en-GB"/>
        </w:rPr>
        <w:t xml:space="preserve">led to the </w:t>
      </w:r>
      <w:r w:rsidR="006E46A5" w:rsidRPr="00D93BB8">
        <w:rPr>
          <w:rFonts w:ascii="Arial" w:eastAsia="Times New Roman" w:hAnsi="Arial" w:cs="Arial"/>
          <w:noProof/>
          <w:sz w:val="24"/>
          <w:szCs w:val="24"/>
          <w:lang w:eastAsia="en-GB"/>
        </w:rPr>
        <w:t>Police and Criminal Eviden</w:t>
      </w:r>
      <w:r w:rsidR="008A1E6F" w:rsidRPr="00D93BB8">
        <w:rPr>
          <w:rFonts w:ascii="Arial" w:eastAsia="Times New Roman" w:hAnsi="Arial" w:cs="Arial"/>
          <w:noProof/>
          <w:sz w:val="24"/>
          <w:szCs w:val="24"/>
          <w:lang w:eastAsia="en-GB"/>
        </w:rPr>
        <w:t>ce Act of 1984(PACE)</w:t>
      </w:r>
      <w:r w:rsidR="00A44C4B" w:rsidRPr="00D93BB8">
        <w:rPr>
          <w:rFonts w:ascii="Arial" w:eastAsia="Times New Roman" w:hAnsi="Arial" w:cs="Arial"/>
          <w:noProof/>
          <w:sz w:val="24"/>
          <w:szCs w:val="24"/>
          <w:lang w:eastAsia="en-GB"/>
        </w:rPr>
        <w:t xml:space="preserve"> being passed by the government.</w:t>
      </w:r>
      <w:r w:rsidR="00D87A97" w:rsidRPr="00D93BB8">
        <w:rPr>
          <w:rFonts w:ascii="Arial" w:eastAsia="Times New Roman" w:hAnsi="Arial" w:cs="Arial"/>
          <w:noProof/>
          <w:sz w:val="24"/>
          <w:szCs w:val="24"/>
          <w:lang w:eastAsia="en-GB"/>
        </w:rPr>
        <w:t xml:space="preserve"> </w:t>
      </w:r>
      <w:r w:rsidR="008A1E6F" w:rsidRPr="00D93BB8">
        <w:rPr>
          <w:rFonts w:ascii="Arial" w:eastAsia="Times New Roman" w:hAnsi="Arial" w:cs="Arial"/>
          <w:noProof/>
          <w:sz w:val="24"/>
          <w:szCs w:val="24"/>
          <w:lang w:eastAsia="en-GB"/>
        </w:rPr>
        <w:t xml:space="preserve">PACE </w:t>
      </w:r>
      <w:r w:rsidR="0014146D" w:rsidRPr="00D93BB8">
        <w:rPr>
          <w:rFonts w:ascii="Arial" w:eastAsia="Times New Roman" w:hAnsi="Arial" w:cs="Arial"/>
          <w:noProof/>
          <w:sz w:val="24"/>
          <w:szCs w:val="24"/>
          <w:lang w:eastAsia="en-GB"/>
        </w:rPr>
        <w:t xml:space="preserve">was introduced in 1984 and provided Police officers with practises that if followed correctly and appropriately, </w:t>
      </w:r>
      <w:r w:rsidR="00FD7D80" w:rsidRPr="00D93BB8">
        <w:rPr>
          <w:rFonts w:ascii="Arial" w:eastAsia="Times New Roman" w:hAnsi="Arial" w:cs="Arial"/>
          <w:noProof/>
          <w:sz w:val="24"/>
          <w:szCs w:val="24"/>
          <w:lang w:eastAsia="en-GB"/>
        </w:rPr>
        <w:t xml:space="preserve">all of </w:t>
      </w:r>
      <w:r w:rsidR="0014146D" w:rsidRPr="00D93BB8">
        <w:rPr>
          <w:rFonts w:ascii="Arial" w:eastAsia="Times New Roman" w:hAnsi="Arial" w:cs="Arial"/>
          <w:noProof/>
          <w:sz w:val="24"/>
          <w:szCs w:val="24"/>
          <w:lang w:eastAsia="en-GB"/>
        </w:rPr>
        <w:t>their action</w:t>
      </w:r>
      <w:r w:rsidR="00A44C4B" w:rsidRPr="00D93BB8">
        <w:rPr>
          <w:rFonts w:ascii="Arial" w:eastAsia="Times New Roman" w:hAnsi="Arial" w:cs="Arial"/>
          <w:noProof/>
          <w:sz w:val="24"/>
          <w:szCs w:val="24"/>
          <w:lang w:eastAsia="en-GB"/>
        </w:rPr>
        <w:t xml:space="preserve">s would stand up to scrutiny </w:t>
      </w:r>
      <w:r w:rsidR="00D87A97" w:rsidRPr="00D93BB8">
        <w:rPr>
          <w:rFonts w:ascii="Arial" w:eastAsia="Times New Roman" w:hAnsi="Arial" w:cs="Arial"/>
          <w:noProof/>
          <w:sz w:val="24"/>
          <w:szCs w:val="24"/>
          <w:lang w:eastAsia="en-GB"/>
        </w:rPr>
        <w:t>of an</w:t>
      </w:r>
      <w:r w:rsidR="00A44C4B" w:rsidRPr="00D93BB8">
        <w:rPr>
          <w:rFonts w:ascii="Arial" w:eastAsia="Times New Roman" w:hAnsi="Arial" w:cs="Arial"/>
          <w:noProof/>
          <w:sz w:val="24"/>
          <w:szCs w:val="24"/>
          <w:lang w:eastAsia="en-GB"/>
        </w:rPr>
        <w:t xml:space="preserve"> investagat</w:t>
      </w:r>
      <w:r w:rsidR="00D87A97" w:rsidRPr="00D93BB8">
        <w:rPr>
          <w:rFonts w:ascii="Arial" w:eastAsia="Times New Roman" w:hAnsi="Arial" w:cs="Arial"/>
          <w:noProof/>
          <w:sz w:val="24"/>
          <w:szCs w:val="24"/>
          <w:lang w:eastAsia="en-GB"/>
        </w:rPr>
        <w:t xml:space="preserve">ation should ther be a complaint. </w:t>
      </w:r>
    </w:p>
    <w:p w14:paraId="4784D731" w14:textId="77777777" w:rsidR="00D87A97" w:rsidRPr="00D93BB8" w:rsidRDefault="00D87A97" w:rsidP="007978E1">
      <w:pPr>
        <w:tabs>
          <w:tab w:val="left" w:pos="2820"/>
        </w:tabs>
        <w:spacing w:after="0" w:line="276" w:lineRule="auto"/>
        <w:ind w:right="531"/>
        <w:rPr>
          <w:rFonts w:ascii="Arial" w:eastAsia="Times New Roman" w:hAnsi="Arial" w:cs="Arial"/>
          <w:noProof/>
          <w:sz w:val="24"/>
          <w:szCs w:val="24"/>
          <w:lang w:eastAsia="en-GB"/>
        </w:rPr>
      </w:pPr>
    </w:p>
    <w:p w14:paraId="599A0F6A" w14:textId="774D642D" w:rsidR="0014146D" w:rsidRPr="00D93BB8" w:rsidRDefault="00FD7D80" w:rsidP="007978E1">
      <w:pPr>
        <w:tabs>
          <w:tab w:val="left" w:pos="2820"/>
        </w:tabs>
        <w:spacing w:after="0" w:line="276" w:lineRule="auto"/>
        <w:ind w:right="531"/>
        <w:rPr>
          <w:rFonts w:ascii="Arial" w:eastAsia="Times New Roman" w:hAnsi="Arial" w:cs="Arial"/>
          <w:noProof/>
          <w:sz w:val="24"/>
          <w:szCs w:val="24"/>
          <w:lang w:eastAsia="en-GB"/>
        </w:rPr>
      </w:pPr>
      <w:sdt>
        <w:sdtPr>
          <w:rPr>
            <w:rFonts w:ascii="Arial" w:eastAsia="Times New Roman" w:hAnsi="Arial" w:cs="Arial"/>
            <w:noProof/>
            <w:sz w:val="24"/>
            <w:szCs w:val="24"/>
            <w:lang w:eastAsia="en-GB"/>
          </w:rPr>
          <w:id w:val="-758138037"/>
          <w:citation/>
        </w:sdtPr>
        <w:sdtContent>
          <w:r w:rsidRPr="00D93BB8">
            <w:rPr>
              <w:rFonts w:ascii="Arial" w:eastAsia="Times New Roman" w:hAnsi="Arial" w:cs="Arial"/>
              <w:noProof/>
              <w:sz w:val="24"/>
              <w:szCs w:val="24"/>
              <w:lang w:eastAsia="en-GB"/>
            </w:rPr>
            <w:fldChar w:fldCharType="begin"/>
          </w:r>
          <w:r w:rsidRPr="00D93BB8">
            <w:rPr>
              <w:rFonts w:ascii="Arial" w:eastAsia="Times New Roman" w:hAnsi="Arial" w:cs="Arial"/>
              <w:noProof/>
              <w:sz w:val="24"/>
              <w:szCs w:val="24"/>
              <w:lang w:eastAsia="en-GB"/>
            </w:rPr>
            <w:instrText xml:space="preserve"> CITATION StoND \l 2057 </w:instrText>
          </w:r>
          <w:r w:rsidRPr="00D93BB8">
            <w:rPr>
              <w:rFonts w:ascii="Arial" w:eastAsia="Times New Roman" w:hAnsi="Arial" w:cs="Arial"/>
              <w:noProof/>
              <w:sz w:val="24"/>
              <w:szCs w:val="24"/>
              <w:lang w:eastAsia="en-GB"/>
            </w:rPr>
            <w:fldChar w:fldCharType="separate"/>
          </w:r>
          <w:r w:rsidRPr="00D93BB8">
            <w:rPr>
              <w:rFonts w:ascii="Arial" w:eastAsia="Times New Roman" w:hAnsi="Arial" w:cs="Arial"/>
              <w:noProof/>
              <w:sz w:val="24"/>
              <w:szCs w:val="24"/>
              <w:lang w:eastAsia="en-GB"/>
            </w:rPr>
            <w:t>(StopWatch, N.D)</w:t>
          </w:r>
          <w:r w:rsidRPr="00D93BB8">
            <w:rPr>
              <w:rFonts w:ascii="Arial" w:eastAsia="Times New Roman" w:hAnsi="Arial" w:cs="Arial"/>
              <w:noProof/>
              <w:sz w:val="24"/>
              <w:szCs w:val="24"/>
              <w:lang w:eastAsia="en-GB"/>
            </w:rPr>
            <w:fldChar w:fldCharType="end"/>
          </w:r>
        </w:sdtContent>
      </w:sdt>
      <w:r w:rsidRPr="00D93BB8">
        <w:rPr>
          <w:rFonts w:ascii="Arial" w:eastAsia="Times New Roman" w:hAnsi="Arial" w:cs="Arial"/>
          <w:noProof/>
          <w:sz w:val="24"/>
          <w:szCs w:val="24"/>
          <w:lang w:eastAsia="en-GB"/>
        </w:rPr>
        <w:t xml:space="preserve"> explaines Section 1 of</w:t>
      </w:r>
      <w:r w:rsidR="0014146D" w:rsidRPr="00D93BB8">
        <w:rPr>
          <w:rFonts w:ascii="Arial" w:eastAsia="Times New Roman" w:hAnsi="Arial" w:cs="Arial"/>
          <w:noProof/>
          <w:sz w:val="24"/>
          <w:szCs w:val="24"/>
          <w:lang w:eastAsia="en-GB"/>
        </w:rPr>
        <w:t xml:space="preserve"> PACE</w:t>
      </w:r>
      <w:r w:rsidRPr="00D93BB8">
        <w:rPr>
          <w:rFonts w:ascii="Arial" w:eastAsia="Times New Roman" w:hAnsi="Arial" w:cs="Arial"/>
          <w:noProof/>
          <w:sz w:val="24"/>
          <w:szCs w:val="24"/>
          <w:lang w:eastAsia="en-GB"/>
        </w:rPr>
        <w:t xml:space="preserve"> as</w:t>
      </w:r>
      <w:r w:rsidR="00A44C4B" w:rsidRPr="00D93BB8">
        <w:rPr>
          <w:rFonts w:ascii="Arial" w:eastAsia="Times New Roman" w:hAnsi="Arial" w:cs="Arial"/>
          <w:noProof/>
          <w:sz w:val="24"/>
          <w:szCs w:val="24"/>
          <w:lang w:eastAsia="en-GB"/>
        </w:rPr>
        <w:t xml:space="preserve"> </w:t>
      </w:r>
      <w:r w:rsidRPr="00D93BB8">
        <w:rPr>
          <w:rFonts w:ascii="Arial" w:eastAsia="Times New Roman" w:hAnsi="Arial" w:cs="Arial"/>
          <w:noProof/>
          <w:sz w:val="24"/>
          <w:szCs w:val="24"/>
          <w:lang w:eastAsia="en-GB"/>
        </w:rPr>
        <w:t>the lawfull procedureds for stopping a person performing a search of that person or the vehicle the person is occupying. Stopwatch (N.D.) goes to explain that a Police officer must have ‘reasonable’ grounds for suspicion and th</w:t>
      </w:r>
      <w:r w:rsidR="00FB4A74" w:rsidRPr="00D93BB8">
        <w:rPr>
          <w:rFonts w:ascii="Arial" w:eastAsia="Times New Roman" w:hAnsi="Arial" w:cs="Arial"/>
          <w:noProof/>
          <w:sz w:val="24"/>
          <w:szCs w:val="24"/>
          <w:lang w:eastAsia="en-GB"/>
        </w:rPr>
        <w:t xml:space="preserve">at it is a </w:t>
      </w:r>
      <w:r w:rsidRPr="00D93BB8">
        <w:rPr>
          <w:rFonts w:ascii="Arial" w:eastAsia="Times New Roman" w:hAnsi="Arial" w:cs="Arial"/>
          <w:noProof/>
          <w:sz w:val="24"/>
          <w:szCs w:val="24"/>
          <w:lang w:eastAsia="en-GB"/>
        </w:rPr>
        <w:t xml:space="preserve">two-stage test, the first being that the individual officer formed a genuine suspicion in their own mind, and </w:t>
      </w:r>
      <w:r w:rsidR="00FB4A74" w:rsidRPr="00D93BB8">
        <w:rPr>
          <w:rFonts w:ascii="Arial" w:eastAsia="Times New Roman" w:hAnsi="Arial" w:cs="Arial"/>
          <w:noProof/>
          <w:sz w:val="24"/>
          <w:szCs w:val="24"/>
          <w:lang w:eastAsia="en-GB"/>
        </w:rPr>
        <w:t xml:space="preserve">second </w:t>
      </w:r>
      <w:r w:rsidRPr="00D93BB8">
        <w:rPr>
          <w:rFonts w:ascii="Arial" w:eastAsia="Times New Roman" w:hAnsi="Arial" w:cs="Arial"/>
          <w:noProof/>
          <w:sz w:val="24"/>
          <w:szCs w:val="24"/>
          <w:lang w:eastAsia="en-GB"/>
        </w:rPr>
        <w:t xml:space="preserve">they </w:t>
      </w:r>
      <w:r w:rsidR="008741A0" w:rsidRPr="00D93BB8">
        <w:rPr>
          <w:rFonts w:ascii="Arial" w:eastAsia="Times New Roman" w:hAnsi="Arial" w:cs="Arial"/>
          <w:noProof/>
          <w:sz w:val="24"/>
          <w:szCs w:val="24"/>
          <w:lang w:eastAsia="en-GB"/>
        </w:rPr>
        <w:t>resonably expect to find a specific item o</w:t>
      </w:r>
      <w:r w:rsidR="00FB4A74" w:rsidRPr="00D93BB8">
        <w:rPr>
          <w:rFonts w:ascii="Arial" w:eastAsia="Times New Roman" w:hAnsi="Arial" w:cs="Arial"/>
          <w:noProof/>
          <w:sz w:val="24"/>
          <w:szCs w:val="24"/>
          <w:lang w:eastAsia="en-GB"/>
        </w:rPr>
        <w:t>n</w:t>
      </w:r>
      <w:r w:rsidR="008741A0" w:rsidRPr="00D93BB8">
        <w:rPr>
          <w:rFonts w:ascii="Arial" w:eastAsia="Times New Roman" w:hAnsi="Arial" w:cs="Arial"/>
          <w:noProof/>
          <w:sz w:val="24"/>
          <w:szCs w:val="24"/>
          <w:lang w:eastAsia="en-GB"/>
        </w:rPr>
        <w:t xml:space="preserve"> the person </w:t>
      </w:r>
      <w:r w:rsidR="00FB4A74" w:rsidRPr="00D93BB8">
        <w:rPr>
          <w:rFonts w:ascii="Arial" w:eastAsia="Times New Roman" w:hAnsi="Arial" w:cs="Arial"/>
          <w:noProof/>
          <w:sz w:val="24"/>
          <w:szCs w:val="24"/>
          <w:lang w:eastAsia="en-GB"/>
        </w:rPr>
        <w:t>being searched which</w:t>
      </w:r>
      <w:r w:rsidR="008741A0" w:rsidRPr="00D93BB8">
        <w:rPr>
          <w:rFonts w:ascii="Arial" w:eastAsia="Times New Roman" w:hAnsi="Arial" w:cs="Arial"/>
          <w:noProof/>
          <w:sz w:val="24"/>
          <w:szCs w:val="24"/>
          <w:lang w:eastAsia="en-GB"/>
        </w:rPr>
        <w:t xml:space="preserve"> would confirm an offence has</w:t>
      </w:r>
      <w:r w:rsidR="00FB4A74" w:rsidRPr="00D93BB8">
        <w:rPr>
          <w:rFonts w:ascii="Arial" w:eastAsia="Times New Roman" w:hAnsi="Arial" w:cs="Arial"/>
          <w:noProof/>
          <w:sz w:val="24"/>
          <w:szCs w:val="24"/>
          <w:lang w:eastAsia="en-GB"/>
        </w:rPr>
        <w:t xml:space="preserve"> or is going to</w:t>
      </w:r>
      <w:r w:rsidR="008741A0" w:rsidRPr="00D93BB8">
        <w:rPr>
          <w:rFonts w:ascii="Arial" w:eastAsia="Times New Roman" w:hAnsi="Arial" w:cs="Arial"/>
          <w:noProof/>
          <w:sz w:val="24"/>
          <w:szCs w:val="24"/>
          <w:lang w:eastAsia="en-GB"/>
        </w:rPr>
        <w:t xml:space="preserve"> take place. Section 1 of PACE is in stark contrast to the SUS </w:t>
      </w:r>
      <w:r w:rsidR="0014146D" w:rsidRPr="00D93BB8">
        <w:rPr>
          <w:rFonts w:ascii="Arial" w:eastAsia="Times New Roman" w:hAnsi="Arial" w:cs="Arial"/>
          <w:noProof/>
          <w:sz w:val="24"/>
          <w:szCs w:val="24"/>
          <w:lang w:eastAsia="en-GB"/>
        </w:rPr>
        <w:t>power</w:t>
      </w:r>
      <w:r w:rsidR="00A44C4B" w:rsidRPr="00D93BB8">
        <w:rPr>
          <w:rFonts w:ascii="Arial" w:eastAsia="Times New Roman" w:hAnsi="Arial" w:cs="Arial"/>
          <w:noProof/>
          <w:sz w:val="24"/>
          <w:szCs w:val="24"/>
          <w:lang w:eastAsia="en-GB"/>
        </w:rPr>
        <w:t xml:space="preserve"> that was b</w:t>
      </w:r>
      <w:r w:rsidR="008741A0" w:rsidRPr="00D93BB8">
        <w:rPr>
          <w:rFonts w:ascii="Arial" w:eastAsia="Times New Roman" w:hAnsi="Arial" w:cs="Arial"/>
          <w:noProof/>
          <w:sz w:val="24"/>
          <w:szCs w:val="24"/>
          <w:lang w:eastAsia="en-GB"/>
        </w:rPr>
        <w:t>e</w:t>
      </w:r>
      <w:r w:rsidR="00A44C4B" w:rsidRPr="00D93BB8">
        <w:rPr>
          <w:rFonts w:ascii="Arial" w:eastAsia="Times New Roman" w:hAnsi="Arial" w:cs="Arial"/>
          <w:noProof/>
          <w:sz w:val="24"/>
          <w:szCs w:val="24"/>
          <w:lang w:eastAsia="en-GB"/>
        </w:rPr>
        <w:t xml:space="preserve">ing </w:t>
      </w:r>
      <w:r w:rsidR="008741A0" w:rsidRPr="00D93BB8">
        <w:rPr>
          <w:rFonts w:ascii="Arial" w:eastAsia="Times New Roman" w:hAnsi="Arial" w:cs="Arial"/>
          <w:noProof/>
          <w:sz w:val="24"/>
          <w:szCs w:val="24"/>
          <w:lang w:eastAsia="en-GB"/>
        </w:rPr>
        <w:t>used in Brixton which</w:t>
      </w:r>
      <w:r w:rsidR="00A44C4B" w:rsidRPr="00D93BB8">
        <w:rPr>
          <w:rFonts w:ascii="Arial" w:eastAsia="Times New Roman" w:hAnsi="Arial" w:cs="Arial"/>
          <w:noProof/>
          <w:sz w:val="24"/>
          <w:szCs w:val="24"/>
          <w:lang w:eastAsia="en-GB"/>
        </w:rPr>
        <w:t xml:space="preserve"> had caused so much anger leading up to the riot</w:t>
      </w:r>
      <w:r w:rsidR="008741A0" w:rsidRPr="00D93BB8">
        <w:rPr>
          <w:rFonts w:ascii="Arial" w:eastAsia="Times New Roman" w:hAnsi="Arial" w:cs="Arial"/>
          <w:noProof/>
          <w:sz w:val="24"/>
          <w:szCs w:val="24"/>
          <w:lang w:eastAsia="en-GB"/>
        </w:rPr>
        <w:t xml:space="preserve">ing, PACE code </w:t>
      </w:r>
      <w:r w:rsidR="00FB4A74" w:rsidRPr="00D93BB8">
        <w:rPr>
          <w:rFonts w:ascii="Arial" w:eastAsia="Times New Roman" w:hAnsi="Arial" w:cs="Arial"/>
          <w:noProof/>
          <w:sz w:val="24"/>
          <w:szCs w:val="24"/>
          <w:lang w:eastAsia="en-GB"/>
        </w:rPr>
        <w:t xml:space="preserve">1 is to </w:t>
      </w:r>
      <w:r w:rsidR="00043C17" w:rsidRPr="00D93BB8">
        <w:rPr>
          <w:rFonts w:ascii="Arial" w:eastAsia="Times New Roman" w:hAnsi="Arial" w:cs="Arial"/>
          <w:noProof/>
          <w:sz w:val="24"/>
          <w:szCs w:val="24"/>
          <w:lang w:eastAsia="en-GB"/>
        </w:rPr>
        <w:t>avoid</w:t>
      </w:r>
      <w:r w:rsidR="008741A0" w:rsidRPr="00D93BB8">
        <w:rPr>
          <w:rFonts w:ascii="Arial" w:eastAsia="Times New Roman" w:hAnsi="Arial" w:cs="Arial"/>
          <w:noProof/>
          <w:sz w:val="24"/>
          <w:szCs w:val="24"/>
          <w:lang w:eastAsia="en-GB"/>
        </w:rPr>
        <w:t xml:space="preserve"> officers from acting outside of the p</w:t>
      </w:r>
      <w:r w:rsidR="00FB4A74" w:rsidRPr="00D93BB8">
        <w:rPr>
          <w:rFonts w:ascii="Arial" w:eastAsia="Times New Roman" w:hAnsi="Arial" w:cs="Arial"/>
          <w:noProof/>
          <w:sz w:val="24"/>
          <w:szCs w:val="24"/>
          <w:lang w:eastAsia="en-GB"/>
        </w:rPr>
        <w:t>o</w:t>
      </w:r>
      <w:r w:rsidR="008741A0" w:rsidRPr="00D93BB8">
        <w:rPr>
          <w:rFonts w:ascii="Arial" w:eastAsia="Times New Roman" w:hAnsi="Arial" w:cs="Arial"/>
          <w:noProof/>
          <w:sz w:val="24"/>
          <w:szCs w:val="24"/>
          <w:lang w:eastAsia="en-GB"/>
        </w:rPr>
        <w:t xml:space="preserve">wers </w:t>
      </w:r>
      <w:r w:rsidR="00043C17">
        <w:rPr>
          <w:rFonts w:ascii="Arial" w:eastAsia="Times New Roman" w:hAnsi="Arial" w:cs="Arial"/>
          <w:noProof/>
          <w:sz w:val="24"/>
          <w:szCs w:val="24"/>
          <w:lang w:eastAsia="en-GB"/>
        </w:rPr>
        <w:t xml:space="preserve">that have been </w:t>
      </w:r>
      <w:r w:rsidR="008741A0" w:rsidRPr="00D93BB8">
        <w:rPr>
          <w:rFonts w:ascii="Arial" w:eastAsia="Times New Roman" w:hAnsi="Arial" w:cs="Arial"/>
          <w:noProof/>
          <w:sz w:val="24"/>
          <w:szCs w:val="24"/>
          <w:lang w:eastAsia="en-GB"/>
        </w:rPr>
        <w:t xml:space="preserve">invested in them, </w:t>
      </w:r>
      <w:r w:rsidR="00043C17">
        <w:rPr>
          <w:rFonts w:ascii="Arial" w:eastAsia="Times New Roman" w:hAnsi="Arial" w:cs="Arial"/>
          <w:noProof/>
          <w:sz w:val="24"/>
          <w:szCs w:val="24"/>
          <w:lang w:eastAsia="en-GB"/>
        </w:rPr>
        <w:t>and</w:t>
      </w:r>
      <w:r w:rsidR="00FB4A74" w:rsidRPr="00D93BB8">
        <w:rPr>
          <w:rFonts w:ascii="Arial" w:eastAsia="Times New Roman" w:hAnsi="Arial" w:cs="Arial"/>
          <w:noProof/>
          <w:sz w:val="24"/>
          <w:szCs w:val="24"/>
          <w:lang w:eastAsia="en-GB"/>
        </w:rPr>
        <w:t xml:space="preserve"> prevent</w:t>
      </w:r>
      <w:r w:rsidR="008741A0" w:rsidRPr="00D93BB8">
        <w:rPr>
          <w:rFonts w:ascii="Arial" w:eastAsia="Times New Roman" w:hAnsi="Arial" w:cs="Arial"/>
          <w:noProof/>
          <w:sz w:val="24"/>
          <w:szCs w:val="24"/>
          <w:lang w:eastAsia="en-GB"/>
        </w:rPr>
        <w:t xml:space="preserve"> unlawful stop </w:t>
      </w:r>
      <w:r w:rsidR="00FB4A74" w:rsidRPr="00D93BB8">
        <w:rPr>
          <w:rFonts w:ascii="Arial" w:eastAsia="Times New Roman" w:hAnsi="Arial" w:cs="Arial"/>
          <w:noProof/>
          <w:sz w:val="24"/>
          <w:szCs w:val="24"/>
          <w:lang w:eastAsia="en-GB"/>
        </w:rPr>
        <w:t xml:space="preserve">and </w:t>
      </w:r>
      <w:r w:rsidR="008741A0" w:rsidRPr="00D93BB8">
        <w:rPr>
          <w:rFonts w:ascii="Arial" w:eastAsia="Times New Roman" w:hAnsi="Arial" w:cs="Arial"/>
          <w:noProof/>
          <w:sz w:val="24"/>
          <w:szCs w:val="24"/>
          <w:lang w:eastAsia="en-GB"/>
        </w:rPr>
        <w:t>searches.</w:t>
      </w:r>
    </w:p>
    <w:p w14:paraId="1648B4EB" w14:textId="7E515969" w:rsidR="008741A0" w:rsidRPr="00D93BB8" w:rsidRDefault="008741A0" w:rsidP="007978E1">
      <w:pPr>
        <w:tabs>
          <w:tab w:val="left" w:pos="2820"/>
        </w:tabs>
        <w:spacing w:after="0" w:line="276" w:lineRule="auto"/>
        <w:ind w:right="531"/>
        <w:rPr>
          <w:rFonts w:ascii="Arial" w:eastAsia="Times New Roman" w:hAnsi="Arial" w:cs="Arial"/>
          <w:noProof/>
          <w:sz w:val="24"/>
          <w:szCs w:val="24"/>
          <w:lang w:eastAsia="en-GB"/>
        </w:rPr>
      </w:pPr>
    </w:p>
    <w:p w14:paraId="31F09A9D" w14:textId="36D2972B" w:rsidR="00203A07" w:rsidRPr="00D93BB8" w:rsidRDefault="008741A0" w:rsidP="007978E1">
      <w:pPr>
        <w:tabs>
          <w:tab w:val="left" w:pos="2820"/>
        </w:tabs>
        <w:spacing w:after="0" w:line="276" w:lineRule="auto"/>
        <w:ind w:right="531"/>
        <w:rPr>
          <w:rFonts w:ascii="Arial" w:eastAsia="Times New Roman" w:hAnsi="Arial" w:cs="Arial"/>
          <w:sz w:val="24"/>
          <w:szCs w:val="24"/>
          <w:lang w:eastAsia="en-GB"/>
        </w:rPr>
      </w:pPr>
      <w:r w:rsidRPr="00D93BB8">
        <w:rPr>
          <w:rFonts w:ascii="Arial" w:eastAsia="Times New Roman" w:hAnsi="Arial" w:cs="Arial"/>
          <w:noProof/>
          <w:sz w:val="24"/>
          <w:szCs w:val="24"/>
          <w:lang w:eastAsia="en-GB"/>
        </w:rPr>
        <w:lastRenderedPageBreak/>
        <w:t xml:space="preserve">PACE led to the creation </w:t>
      </w:r>
      <w:r w:rsidR="00AC0105" w:rsidRPr="00D93BB8">
        <w:rPr>
          <w:rFonts w:ascii="Arial" w:eastAsia="Times New Roman" w:hAnsi="Arial" w:cs="Arial"/>
          <w:noProof/>
          <w:sz w:val="24"/>
          <w:szCs w:val="24"/>
          <w:lang w:eastAsia="en-GB"/>
        </w:rPr>
        <w:t xml:space="preserve">of the </w:t>
      </w:r>
      <w:r w:rsidR="009E7C09" w:rsidRPr="00D93BB8">
        <w:rPr>
          <w:rFonts w:ascii="Arial" w:eastAsia="Times New Roman" w:hAnsi="Arial" w:cs="Arial"/>
          <w:sz w:val="24"/>
          <w:szCs w:val="24"/>
          <w:lang w:eastAsia="en-GB"/>
        </w:rPr>
        <w:t>Police complaints authority</w:t>
      </w:r>
      <w:r w:rsidR="00AC0105" w:rsidRPr="00D93BB8">
        <w:rPr>
          <w:rFonts w:ascii="Arial" w:eastAsia="Times New Roman" w:hAnsi="Arial" w:cs="Arial"/>
          <w:sz w:val="24"/>
          <w:szCs w:val="24"/>
          <w:lang w:eastAsia="en-GB"/>
        </w:rPr>
        <w:t xml:space="preserve"> </w:t>
      </w:r>
      <w:r w:rsidRPr="00D93BB8">
        <w:rPr>
          <w:rFonts w:ascii="Arial" w:eastAsia="Times New Roman" w:hAnsi="Arial" w:cs="Arial"/>
          <w:sz w:val="24"/>
          <w:szCs w:val="24"/>
          <w:lang w:eastAsia="en-GB"/>
        </w:rPr>
        <w:t>(PCA),</w:t>
      </w:r>
      <w:r w:rsidR="00AC0105" w:rsidRPr="00D93BB8">
        <w:rPr>
          <w:rFonts w:ascii="Arial" w:eastAsia="Times New Roman" w:hAnsi="Arial" w:cs="Arial"/>
          <w:sz w:val="24"/>
          <w:szCs w:val="24"/>
          <w:lang w:eastAsia="en-GB"/>
        </w:rPr>
        <w:t xml:space="preserve"> </w:t>
      </w:r>
      <w:r w:rsidR="00FB4A74" w:rsidRPr="00D93BB8">
        <w:rPr>
          <w:rFonts w:ascii="Arial" w:eastAsia="Times New Roman" w:hAnsi="Arial" w:cs="Arial"/>
          <w:sz w:val="24"/>
          <w:szCs w:val="24"/>
          <w:lang w:eastAsia="en-GB"/>
        </w:rPr>
        <w:t>which</w:t>
      </w:r>
      <w:r w:rsidR="00AC0105" w:rsidRPr="00D93BB8">
        <w:rPr>
          <w:rFonts w:ascii="Arial" w:eastAsia="Times New Roman" w:hAnsi="Arial" w:cs="Arial"/>
          <w:sz w:val="24"/>
          <w:szCs w:val="24"/>
          <w:lang w:eastAsia="en-GB"/>
        </w:rPr>
        <w:t xml:space="preserve"> replace</w:t>
      </w:r>
      <w:r w:rsidR="00FB4A74" w:rsidRPr="00D93BB8">
        <w:rPr>
          <w:rFonts w:ascii="Arial" w:eastAsia="Times New Roman" w:hAnsi="Arial" w:cs="Arial"/>
          <w:sz w:val="24"/>
          <w:szCs w:val="24"/>
          <w:lang w:eastAsia="en-GB"/>
        </w:rPr>
        <w:t>d</w:t>
      </w:r>
      <w:r w:rsidR="00AC0105" w:rsidRPr="00D93BB8">
        <w:rPr>
          <w:rFonts w:ascii="Arial" w:eastAsia="Times New Roman" w:hAnsi="Arial" w:cs="Arial"/>
          <w:sz w:val="24"/>
          <w:szCs w:val="24"/>
          <w:lang w:eastAsia="en-GB"/>
        </w:rPr>
        <w:t xml:space="preserve"> the outdates Police Complaints Board</w:t>
      </w:r>
      <w:r w:rsidR="00FB4A74" w:rsidRPr="00D93BB8">
        <w:rPr>
          <w:rFonts w:ascii="Arial" w:eastAsia="Times New Roman" w:hAnsi="Arial" w:cs="Arial"/>
          <w:sz w:val="24"/>
          <w:szCs w:val="24"/>
          <w:lang w:eastAsia="en-GB"/>
        </w:rPr>
        <w:t>. The</w:t>
      </w:r>
      <w:r w:rsidR="00AC0105" w:rsidRPr="00D93BB8">
        <w:rPr>
          <w:rFonts w:ascii="Arial" w:eastAsia="Times New Roman" w:hAnsi="Arial" w:cs="Arial"/>
          <w:sz w:val="24"/>
          <w:szCs w:val="24"/>
          <w:lang w:eastAsia="en-GB"/>
        </w:rPr>
        <w:t xml:space="preserve"> PCA </w:t>
      </w:r>
      <w:r w:rsidR="00FB4A74" w:rsidRPr="00D93BB8">
        <w:rPr>
          <w:rFonts w:ascii="Arial" w:eastAsia="Times New Roman" w:hAnsi="Arial" w:cs="Arial"/>
          <w:sz w:val="24"/>
          <w:szCs w:val="24"/>
          <w:lang w:eastAsia="en-GB"/>
        </w:rPr>
        <w:t>was provided with more powers to investigate complaints again the Police service</w:t>
      </w:r>
      <w:r w:rsidR="009816ED" w:rsidRPr="00D93BB8">
        <w:rPr>
          <w:rFonts w:ascii="Arial" w:eastAsia="Times New Roman" w:hAnsi="Arial" w:cs="Arial"/>
          <w:sz w:val="24"/>
          <w:szCs w:val="24"/>
          <w:lang w:eastAsia="en-GB"/>
        </w:rPr>
        <w:t xml:space="preserve"> such as</w:t>
      </w:r>
      <w:r w:rsidR="00D87A97" w:rsidRPr="00D93BB8">
        <w:rPr>
          <w:rFonts w:ascii="Arial" w:eastAsia="Times New Roman" w:hAnsi="Arial" w:cs="Arial"/>
          <w:sz w:val="24"/>
          <w:szCs w:val="24"/>
          <w:lang w:eastAsia="en-GB"/>
        </w:rPr>
        <w:t xml:space="preserve"> the</w:t>
      </w:r>
      <w:r w:rsidR="009816ED" w:rsidRPr="00D93BB8">
        <w:rPr>
          <w:rFonts w:ascii="Arial" w:eastAsia="Times New Roman" w:hAnsi="Arial" w:cs="Arial"/>
          <w:sz w:val="24"/>
          <w:szCs w:val="24"/>
          <w:lang w:eastAsia="en-GB"/>
        </w:rPr>
        <w:t xml:space="preserve"> illegal stop and searches</w:t>
      </w:r>
      <w:r w:rsidR="00FB4A74" w:rsidRPr="00D93BB8">
        <w:rPr>
          <w:rFonts w:ascii="Arial" w:eastAsia="Times New Roman" w:hAnsi="Arial" w:cs="Arial"/>
          <w:sz w:val="24"/>
          <w:szCs w:val="24"/>
          <w:lang w:eastAsia="en-GB"/>
        </w:rPr>
        <w:t>. The PCA is currently known as the Independent Office for Police Conduct (IOPC).</w:t>
      </w:r>
    </w:p>
    <w:p w14:paraId="687394C0" w14:textId="351E71D4" w:rsidR="00D9565E" w:rsidRPr="00D93BB8" w:rsidRDefault="00D9565E" w:rsidP="007978E1">
      <w:pPr>
        <w:tabs>
          <w:tab w:val="left" w:pos="2820"/>
        </w:tabs>
        <w:spacing w:after="0" w:line="276" w:lineRule="auto"/>
        <w:ind w:right="531"/>
        <w:rPr>
          <w:rFonts w:ascii="Arial" w:eastAsia="Times New Roman" w:hAnsi="Arial" w:cs="Arial"/>
          <w:sz w:val="24"/>
          <w:szCs w:val="24"/>
          <w:lang w:eastAsia="en-GB"/>
        </w:rPr>
      </w:pPr>
    </w:p>
    <w:p w14:paraId="6C0190F4" w14:textId="6B62E82D" w:rsidR="00D9565E" w:rsidRPr="00D93BB8" w:rsidRDefault="00D9565E" w:rsidP="007978E1">
      <w:pPr>
        <w:tabs>
          <w:tab w:val="left" w:pos="2820"/>
        </w:tabs>
        <w:spacing w:after="0" w:line="276" w:lineRule="auto"/>
        <w:ind w:right="531"/>
        <w:rPr>
          <w:rFonts w:ascii="Arial" w:eastAsia="Times New Roman" w:hAnsi="Arial" w:cs="Arial"/>
          <w:sz w:val="24"/>
          <w:szCs w:val="24"/>
          <w:lang w:eastAsia="en-GB"/>
        </w:rPr>
      </w:pPr>
      <w:r w:rsidRPr="00D93BB8">
        <w:rPr>
          <w:rFonts w:ascii="Arial" w:eastAsia="Times New Roman" w:hAnsi="Arial" w:cs="Arial"/>
          <w:sz w:val="24"/>
          <w:szCs w:val="24"/>
          <w:lang w:eastAsia="en-GB"/>
        </w:rPr>
        <w:t>Along with PACE and</w:t>
      </w:r>
      <w:r w:rsidR="00B04E9D" w:rsidRPr="00D93BB8">
        <w:rPr>
          <w:rFonts w:ascii="Arial" w:eastAsia="Times New Roman" w:hAnsi="Arial" w:cs="Arial"/>
          <w:sz w:val="24"/>
          <w:szCs w:val="24"/>
          <w:lang w:eastAsia="en-GB"/>
        </w:rPr>
        <w:t xml:space="preserve"> the</w:t>
      </w:r>
      <w:r w:rsidRPr="00D93BB8">
        <w:rPr>
          <w:rFonts w:ascii="Arial" w:eastAsia="Times New Roman" w:hAnsi="Arial" w:cs="Arial"/>
          <w:sz w:val="24"/>
          <w:szCs w:val="24"/>
          <w:lang w:eastAsia="en-GB"/>
        </w:rPr>
        <w:t xml:space="preserve"> IOPC</w:t>
      </w:r>
      <w:r w:rsidR="00B04E9D" w:rsidRPr="00D93BB8">
        <w:rPr>
          <w:rFonts w:ascii="Arial" w:eastAsia="Times New Roman" w:hAnsi="Arial" w:cs="Arial"/>
          <w:sz w:val="24"/>
          <w:szCs w:val="24"/>
          <w:lang w:eastAsia="en-GB"/>
        </w:rPr>
        <w:t>,</w:t>
      </w:r>
      <w:r w:rsidRPr="00D93BB8">
        <w:rPr>
          <w:rFonts w:ascii="Arial" w:eastAsia="Times New Roman" w:hAnsi="Arial" w:cs="Arial"/>
          <w:sz w:val="24"/>
          <w:szCs w:val="24"/>
          <w:lang w:eastAsia="en-GB"/>
        </w:rPr>
        <w:t xml:space="preserve"> Police Officers follow what is </w:t>
      </w:r>
      <w:r w:rsidR="00B04E9D" w:rsidRPr="00D93BB8">
        <w:rPr>
          <w:rFonts w:ascii="Arial" w:eastAsia="Times New Roman" w:hAnsi="Arial" w:cs="Arial"/>
          <w:sz w:val="24"/>
          <w:szCs w:val="24"/>
          <w:lang w:eastAsia="en-GB"/>
        </w:rPr>
        <w:t>known</w:t>
      </w:r>
      <w:r w:rsidRPr="00D93BB8">
        <w:rPr>
          <w:rFonts w:ascii="Arial" w:eastAsia="Times New Roman" w:hAnsi="Arial" w:cs="Arial"/>
          <w:sz w:val="24"/>
          <w:szCs w:val="24"/>
          <w:lang w:eastAsia="en-GB"/>
        </w:rPr>
        <w:t xml:space="preserve"> at the Codes of Ethics, </w:t>
      </w:r>
      <w:sdt>
        <w:sdtPr>
          <w:rPr>
            <w:rFonts w:ascii="Arial" w:eastAsia="Times New Roman" w:hAnsi="Arial" w:cs="Arial"/>
            <w:sz w:val="24"/>
            <w:szCs w:val="24"/>
            <w:lang w:eastAsia="en-GB"/>
          </w:rPr>
          <w:id w:val="616023565"/>
          <w:citation/>
        </w:sdtPr>
        <w:sdtContent>
          <w:r w:rsidR="00B04E9D" w:rsidRPr="00D93BB8">
            <w:rPr>
              <w:rFonts w:ascii="Arial" w:eastAsia="Times New Roman" w:hAnsi="Arial" w:cs="Arial"/>
              <w:sz w:val="24"/>
              <w:szCs w:val="24"/>
              <w:lang w:eastAsia="en-GB"/>
            </w:rPr>
            <w:fldChar w:fldCharType="begin"/>
          </w:r>
          <w:r w:rsidR="00B04E9D" w:rsidRPr="00D93BB8">
            <w:rPr>
              <w:rFonts w:ascii="Arial" w:eastAsia="Times New Roman" w:hAnsi="Arial" w:cs="Arial"/>
              <w:sz w:val="24"/>
              <w:szCs w:val="24"/>
              <w:lang w:eastAsia="en-GB"/>
            </w:rPr>
            <w:instrText xml:space="preserve"> CITATION AssND \l 2057 </w:instrText>
          </w:r>
          <w:r w:rsidR="00B04E9D" w:rsidRPr="00D93BB8">
            <w:rPr>
              <w:rFonts w:ascii="Arial" w:eastAsia="Times New Roman" w:hAnsi="Arial" w:cs="Arial"/>
              <w:sz w:val="24"/>
              <w:szCs w:val="24"/>
              <w:lang w:eastAsia="en-GB"/>
            </w:rPr>
            <w:fldChar w:fldCharType="separate"/>
          </w:r>
          <w:r w:rsidR="00B04E9D" w:rsidRPr="00D93BB8">
            <w:rPr>
              <w:rFonts w:ascii="Arial" w:eastAsia="Times New Roman" w:hAnsi="Arial" w:cs="Arial"/>
              <w:noProof/>
              <w:sz w:val="24"/>
              <w:szCs w:val="24"/>
              <w:lang w:eastAsia="en-GB"/>
            </w:rPr>
            <w:t>(Association Against Abuse of Police Powers and Privileges, N.D.)</w:t>
          </w:r>
          <w:r w:rsidR="00B04E9D" w:rsidRPr="00D93BB8">
            <w:rPr>
              <w:rFonts w:ascii="Arial" w:eastAsia="Times New Roman" w:hAnsi="Arial" w:cs="Arial"/>
              <w:sz w:val="24"/>
              <w:szCs w:val="24"/>
              <w:lang w:eastAsia="en-GB"/>
            </w:rPr>
            <w:fldChar w:fldCharType="end"/>
          </w:r>
        </w:sdtContent>
      </w:sdt>
      <w:r w:rsidR="00B04E9D" w:rsidRPr="00D93BB8">
        <w:rPr>
          <w:rFonts w:ascii="Arial" w:eastAsia="Times New Roman" w:hAnsi="Arial" w:cs="Arial"/>
          <w:sz w:val="24"/>
          <w:szCs w:val="24"/>
          <w:lang w:eastAsia="en-GB"/>
        </w:rPr>
        <w:t xml:space="preserve"> explains the importance of the ethics and along with the codes officers must follow 10 standards of behaviour which allows protects the public from having their rights violated, but for an officers who adheres to the codes and standards will </w:t>
      </w:r>
      <w:r w:rsidR="00804DF7" w:rsidRPr="00D93BB8">
        <w:rPr>
          <w:rFonts w:ascii="Arial" w:eastAsia="Times New Roman" w:hAnsi="Arial" w:cs="Arial"/>
          <w:sz w:val="24"/>
          <w:szCs w:val="24"/>
          <w:lang w:eastAsia="en-GB"/>
        </w:rPr>
        <w:t>act within the law</w:t>
      </w:r>
      <w:r w:rsidR="00B04E9D" w:rsidRPr="00D93BB8">
        <w:rPr>
          <w:rFonts w:ascii="Arial" w:eastAsia="Times New Roman" w:hAnsi="Arial" w:cs="Arial"/>
          <w:sz w:val="24"/>
          <w:szCs w:val="24"/>
          <w:lang w:eastAsia="en-GB"/>
        </w:rPr>
        <w:t xml:space="preserve">.  </w:t>
      </w:r>
    </w:p>
    <w:p w14:paraId="17915778" w14:textId="19707F69" w:rsidR="00203A07" w:rsidRPr="00D93BB8" w:rsidRDefault="00203A07" w:rsidP="007978E1">
      <w:pPr>
        <w:spacing w:after="0" w:line="276" w:lineRule="auto"/>
        <w:ind w:right="531"/>
        <w:rPr>
          <w:rFonts w:ascii="Arial" w:eastAsia="Times New Roman" w:hAnsi="Arial" w:cs="Arial"/>
          <w:sz w:val="24"/>
          <w:szCs w:val="24"/>
          <w:lang w:eastAsia="en-GB"/>
        </w:rPr>
      </w:pPr>
    </w:p>
    <w:p w14:paraId="03885F0D" w14:textId="4E313AC3" w:rsidR="00D9565E" w:rsidRPr="009154E7" w:rsidRDefault="00B04E9D" w:rsidP="007978E1">
      <w:pPr>
        <w:spacing w:after="0" w:line="276" w:lineRule="auto"/>
        <w:ind w:right="531"/>
        <w:rPr>
          <w:rFonts w:ascii="Arial" w:eastAsia="Times New Roman" w:hAnsi="Arial" w:cs="Arial"/>
          <w:sz w:val="24"/>
          <w:szCs w:val="24"/>
          <w:lang w:eastAsia="en-GB"/>
        </w:rPr>
      </w:pPr>
      <w:r w:rsidRPr="00D93BB8">
        <w:rPr>
          <w:rFonts w:ascii="Arial" w:eastAsia="Times New Roman" w:hAnsi="Arial" w:cs="Arial"/>
          <w:sz w:val="24"/>
          <w:szCs w:val="24"/>
          <w:lang w:eastAsia="en-GB"/>
        </w:rPr>
        <w:t>Over the years m</w:t>
      </w:r>
      <w:r w:rsidR="009816ED" w:rsidRPr="00D93BB8">
        <w:rPr>
          <w:rFonts w:ascii="Arial" w:eastAsia="Times New Roman" w:hAnsi="Arial" w:cs="Arial"/>
          <w:sz w:val="24"/>
          <w:szCs w:val="24"/>
          <w:lang w:eastAsia="en-GB"/>
        </w:rPr>
        <w:t xml:space="preserve">easures have been taken to address the diversity imbalance within the Police service, changes </w:t>
      </w:r>
      <w:r w:rsidRPr="00D93BB8">
        <w:rPr>
          <w:rFonts w:ascii="Arial" w:eastAsia="Times New Roman" w:hAnsi="Arial" w:cs="Arial"/>
          <w:sz w:val="24"/>
          <w:szCs w:val="24"/>
          <w:lang w:eastAsia="en-GB"/>
        </w:rPr>
        <w:t>have been made to</w:t>
      </w:r>
      <w:r w:rsidR="009816ED" w:rsidRPr="00D93BB8">
        <w:rPr>
          <w:rFonts w:ascii="Arial" w:eastAsia="Times New Roman" w:hAnsi="Arial" w:cs="Arial"/>
          <w:sz w:val="24"/>
          <w:szCs w:val="24"/>
          <w:lang w:eastAsia="en-GB"/>
        </w:rPr>
        <w:t xml:space="preserve"> the recruitment process </w:t>
      </w:r>
      <w:r w:rsidRPr="009154E7">
        <w:rPr>
          <w:rFonts w:ascii="Arial" w:eastAsia="Times New Roman" w:hAnsi="Arial" w:cs="Arial"/>
          <w:sz w:val="24"/>
          <w:szCs w:val="24"/>
          <w:lang w:eastAsia="en-GB"/>
        </w:rPr>
        <w:t>so to encourage and assist the</w:t>
      </w:r>
      <w:r w:rsidR="009816ED" w:rsidRPr="009154E7">
        <w:rPr>
          <w:rFonts w:ascii="Arial" w:eastAsia="Times New Roman" w:hAnsi="Arial" w:cs="Arial"/>
          <w:sz w:val="24"/>
          <w:szCs w:val="24"/>
          <w:lang w:eastAsia="en-GB"/>
        </w:rPr>
        <w:t xml:space="preserve"> Black and Ethnic Minorities (BAME) in joining the Police service. </w:t>
      </w:r>
      <w:sdt>
        <w:sdtPr>
          <w:rPr>
            <w:rFonts w:ascii="Arial" w:eastAsia="Times New Roman" w:hAnsi="Arial" w:cs="Arial"/>
            <w:sz w:val="24"/>
            <w:szCs w:val="24"/>
            <w:lang w:eastAsia="en-GB"/>
          </w:rPr>
          <w:id w:val="1514804318"/>
          <w:citation/>
        </w:sdtPr>
        <w:sdtContent>
          <w:r w:rsidR="009816ED" w:rsidRPr="009154E7">
            <w:rPr>
              <w:rFonts w:ascii="Arial" w:eastAsia="Times New Roman" w:hAnsi="Arial" w:cs="Arial"/>
              <w:sz w:val="24"/>
              <w:szCs w:val="24"/>
              <w:lang w:eastAsia="en-GB"/>
            </w:rPr>
            <w:fldChar w:fldCharType="begin"/>
          </w:r>
          <w:r w:rsidR="009816ED" w:rsidRPr="009154E7">
            <w:rPr>
              <w:rFonts w:ascii="Arial" w:eastAsia="Times New Roman" w:hAnsi="Arial" w:cs="Arial"/>
              <w:sz w:val="24"/>
              <w:szCs w:val="24"/>
              <w:lang w:eastAsia="en-GB"/>
            </w:rPr>
            <w:instrText xml:space="preserve"> CITATION Pal20 \l 2057 </w:instrText>
          </w:r>
          <w:r w:rsidR="009816ED" w:rsidRPr="009154E7">
            <w:rPr>
              <w:rFonts w:ascii="Arial" w:eastAsia="Times New Roman" w:hAnsi="Arial" w:cs="Arial"/>
              <w:sz w:val="24"/>
              <w:szCs w:val="24"/>
              <w:lang w:eastAsia="en-GB"/>
            </w:rPr>
            <w:fldChar w:fldCharType="separate"/>
          </w:r>
          <w:r w:rsidR="009816ED" w:rsidRPr="009154E7">
            <w:rPr>
              <w:rFonts w:ascii="Arial" w:eastAsia="Times New Roman" w:hAnsi="Arial" w:cs="Arial"/>
              <w:noProof/>
              <w:sz w:val="24"/>
              <w:szCs w:val="24"/>
              <w:lang w:eastAsia="en-GB"/>
            </w:rPr>
            <w:t>(Palmer, 2020)</w:t>
          </w:r>
          <w:r w:rsidR="009816ED" w:rsidRPr="009154E7">
            <w:rPr>
              <w:rFonts w:ascii="Arial" w:eastAsia="Times New Roman" w:hAnsi="Arial" w:cs="Arial"/>
              <w:sz w:val="24"/>
              <w:szCs w:val="24"/>
              <w:lang w:eastAsia="en-GB"/>
            </w:rPr>
            <w:fldChar w:fldCharType="end"/>
          </w:r>
        </w:sdtContent>
      </w:sdt>
      <w:r w:rsidR="00D9565E" w:rsidRPr="009154E7">
        <w:rPr>
          <w:rFonts w:ascii="Arial" w:eastAsia="Times New Roman" w:hAnsi="Arial" w:cs="Arial"/>
          <w:sz w:val="24"/>
          <w:szCs w:val="24"/>
          <w:lang w:eastAsia="en-GB"/>
        </w:rPr>
        <w:t xml:space="preserve"> wrote an article in 2020 stating that the number of Black Police Officer had barley increased since 2007</w:t>
      </w:r>
      <w:r w:rsidRPr="009154E7">
        <w:rPr>
          <w:rFonts w:ascii="Arial" w:eastAsia="Times New Roman" w:hAnsi="Arial" w:cs="Arial"/>
          <w:sz w:val="24"/>
          <w:szCs w:val="24"/>
          <w:lang w:eastAsia="en-GB"/>
        </w:rPr>
        <w:t>, and w</w:t>
      </w:r>
      <w:r w:rsidR="00D9565E" w:rsidRPr="009154E7">
        <w:rPr>
          <w:rFonts w:ascii="Arial" w:eastAsia="Times New Roman" w:hAnsi="Arial" w:cs="Arial"/>
          <w:sz w:val="24"/>
          <w:szCs w:val="24"/>
          <w:lang w:eastAsia="en-GB"/>
        </w:rPr>
        <w:t xml:space="preserve">hilst the figures do reflect the claim, </w:t>
      </w:r>
      <w:r w:rsidR="00011998" w:rsidRPr="009154E7">
        <w:rPr>
          <w:rFonts w:ascii="Arial" w:eastAsia="Times New Roman" w:hAnsi="Arial" w:cs="Arial"/>
          <w:sz w:val="24"/>
          <w:szCs w:val="24"/>
          <w:lang w:eastAsia="en-GB"/>
        </w:rPr>
        <w:t>they</w:t>
      </w:r>
      <w:r w:rsidR="00D9565E" w:rsidRPr="009154E7">
        <w:rPr>
          <w:rFonts w:ascii="Arial" w:eastAsia="Times New Roman" w:hAnsi="Arial" w:cs="Arial"/>
          <w:sz w:val="24"/>
          <w:szCs w:val="24"/>
          <w:lang w:eastAsia="en-GB"/>
        </w:rPr>
        <w:t xml:space="preserve"> also reveal</w:t>
      </w:r>
      <w:r w:rsidRPr="009154E7">
        <w:rPr>
          <w:rFonts w:ascii="Arial" w:eastAsia="Times New Roman" w:hAnsi="Arial" w:cs="Arial"/>
          <w:sz w:val="24"/>
          <w:szCs w:val="24"/>
          <w:lang w:eastAsia="en-GB"/>
        </w:rPr>
        <w:t>ed</w:t>
      </w:r>
      <w:r w:rsidR="00D9565E" w:rsidRPr="009154E7">
        <w:rPr>
          <w:rFonts w:ascii="Arial" w:eastAsia="Times New Roman" w:hAnsi="Arial" w:cs="Arial"/>
          <w:sz w:val="24"/>
          <w:szCs w:val="24"/>
          <w:lang w:eastAsia="en-GB"/>
        </w:rPr>
        <w:t xml:space="preserve"> a 43 percent rise of BAME officers as a whole. The figures </w:t>
      </w:r>
      <w:r w:rsidRPr="009154E7">
        <w:rPr>
          <w:rFonts w:ascii="Arial" w:eastAsia="Times New Roman" w:hAnsi="Arial" w:cs="Arial"/>
          <w:sz w:val="24"/>
          <w:szCs w:val="24"/>
          <w:lang w:eastAsia="en-GB"/>
        </w:rPr>
        <w:t>in</w:t>
      </w:r>
      <w:r w:rsidR="00D9565E" w:rsidRPr="009154E7">
        <w:rPr>
          <w:rFonts w:ascii="Arial" w:eastAsia="Times New Roman" w:hAnsi="Arial" w:cs="Arial"/>
          <w:sz w:val="24"/>
          <w:szCs w:val="24"/>
          <w:lang w:eastAsia="en-GB"/>
        </w:rPr>
        <w:t xml:space="preserve"> 2020 </w:t>
      </w:r>
      <w:r w:rsidR="00011998" w:rsidRPr="009154E7">
        <w:rPr>
          <w:rFonts w:ascii="Arial" w:eastAsia="Times New Roman" w:hAnsi="Arial" w:cs="Arial"/>
          <w:sz w:val="24"/>
          <w:szCs w:val="24"/>
          <w:lang w:eastAsia="en-GB"/>
        </w:rPr>
        <w:t>shows</w:t>
      </w:r>
      <w:r w:rsidR="00D9565E" w:rsidRPr="009154E7">
        <w:rPr>
          <w:rFonts w:ascii="Arial" w:eastAsia="Times New Roman" w:hAnsi="Arial" w:cs="Arial"/>
          <w:sz w:val="24"/>
          <w:szCs w:val="24"/>
          <w:lang w:eastAsia="en-GB"/>
        </w:rPr>
        <w:t xml:space="preserve"> that the Police Service is </w:t>
      </w:r>
      <w:r w:rsidRPr="009154E7">
        <w:rPr>
          <w:rFonts w:ascii="Arial" w:eastAsia="Times New Roman" w:hAnsi="Arial" w:cs="Arial"/>
          <w:sz w:val="24"/>
          <w:szCs w:val="24"/>
          <w:lang w:eastAsia="en-GB"/>
        </w:rPr>
        <w:t xml:space="preserve">still </w:t>
      </w:r>
      <w:r w:rsidR="00D9565E" w:rsidRPr="009154E7">
        <w:rPr>
          <w:rFonts w:ascii="Arial" w:eastAsia="Times New Roman" w:hAnsi="Arial" w:cs="Arial"/>
          <w:sz w:val="24"/>
          <w:szCs w:val="24"/>
          <w:lang w:eastAsia="en-GB"/>
        </w:rPr>
        <w:t xml:space="preserve">not proportionately representing the public, </w:t>
      </w:r>
      <w:r w:rsidRPr="009154E7">
        <w:rPr>
          <w:rFonts w:ascii="Arial" w:eastAsia="Times New Roman" w:hAnsi="Arial" w:cs="Arial"/>
          <w:sz w:val="24"/>
          <w:szCs w:val="24"/>
          <w:lang w:eastAsia="en-GB"/>
        </w:rPr>
        <w:t xml:space="preserve">but </w:t>
      </w:r>
      <w:r w:rsidR="00D9565E" w:rsidRPr="009154E7">
        <w:rPr>
          <w:rFonts w:ascii="Arial" w:eastAsia="Times New Roman" w:hAnsi="Arial" w:cs="Arial"/>
          <w:sz w:val="24"/>
          <w:szCs w:val="24"/>
          <w:lang w:eastAsia="en-GB"/>
        </w:rPr>
        <w:t>it is making headway in the right direction.</w:t>
      </w:r>
    </w:p>
    <w:p w14:paraId="08373F0B" w14:textId="3EE0AF80" w:rsidR="00D9565E" w:rsidRPr="009154E7" w:rsidRDefault="003113EB"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(997 words)</w:t>
      </w:r>
    </w:p>
    <w:p w14:paraId="4CB98DB4" w14:textId="057E01D2" w:rsidR="003113EB" w:rsidRPr="009154E7" w:rsidRDefault="003113EB" w:rsidP="007978E1">
      <w:pPr>
        <w:spacing w:after="0" w:line="276" w:lineRule="auto"/>
        <w:ind w:right="531"/>
        <w:rPr>
          <w:rFonts w:ascii="Arial" w:eastAsia="Times New Roman" w:hAnsi="Arial" w:cs="Arial"/>
          <w:sz w:val="24"/>
          <w:szCs w:val="24"/>
          <w:lang w:eastAsia="en-GB"/>
        </w:rPr>
      </w:pPr>
    </w:p>
    <w:p w14:paraId="4E187715" w14:textId="2119A2A4" w:rsidR="003113EB" w:rsidRPr="009154E7" w:rsidRDefault="003113EB" w:rsidP="007978E1">
      <w:pPr>
        <w:spacing w:after="0" w:line="276" w:lineRule="auto"/>
        <w:ind w:right="531"/>
        <w:rPr>
          <w:rFonts w:ascii="Arial" w:eastAsia="Times New Roman" w:hAnsi="Arial" w:cs="Arial"/>
          <w:sz w:val="24"/>
          <w:szCs w:val="24"/>
          <w:lang w:eastAsia="en-GB"/>
        </w:rPr>
      </w:pPr>
    </w:p>
    <w:p w14:paraId="6F813B20" w14:textId="4BC63AC1" w:rsidR="00043C17" w:rsidRPr="009154E7" w:rsidRDefault="00043C17" w:rsidP="007978E1">
      <w:pPr>
        <w:spacing w:after="0" w:line="276" w:lineRule="auto"/>
        <w:ind w:right="531"/>
        <w:rPr>
          <w:rFonts w:ascii="Arial" w:eastAsia="Times New Roman" w:hAnsi="Arial" w:cs="Arial"/>
          <w:sz w:val="24"/>
          <w:szCs w:val="24"/>
          <w:lang w:eastAsia="en-GB"/>
        </w:rPr>
      </w:pPr>
    </w:p>
    <w:p w14:paraId="7C0986D6" w14:textId="444C19A5" w:rsidR="00043C17" w:rsidRPr="009154E7" w:rsidRDefault="00043C17" w:rsidP="007978E1">
      <w:pPr>
        <w:overflowPunct w:val="0"/>
        <w:autoSpaceDE w:val="0"/>
        <w:autoSpaceDN w:val="0"/>
        <w:adjustRightInd w:val="0"/>
        <w:spacing w:after="0" w:line="276" w:lineRule="auto"/>
        <w:ind w:right="531"/>
        <w:textAlignment w:val="baseline"/>
        <w:rPr>
          <w:rFonts w:ascii="Arial" w:eastAsia="Times New Roman" w:hAnsi="Arial" w:cs="Arial"/>
          <w:sz w:val="24"/>
          <w:szCs w:val="24"/>
          <w:lang w:eastAsia="en-GB"/>
        </w:rPr>
      </w:pPr>
      <w:r w:rsidRPr="009154E7">
        <w:rPr>
          <w:rFonts w:ascii="Arial" w:eastAsia="Times New Roman" w:hAnsi="Arial" w:cs="Arial"/>
          <w:b/>
          <w:bCs/>
          <w:sz w:val="24"/>
          <w:szCs w:val="24"/>
          <w:lang w:eastAsia="en-GB"/>
        </w:rPr>
        <w:t>Essay two:</w:t>
      </w:r>
      <w:r w:rsidRPr="009154E7">
        <w:rPr>
          <w:rFonts w:ascii="Arial" w:eastAsia="Times New Roman" w:hAnsi="Arial" w:cs="Arial"/>
          <w:sz w:val="24"/>
          <w:szCs w:val="24"/>
          <w:lang w:eastAsia="en-GB"/>
        </w:rPr>
        <w:t xml:space="preserve">  (</w:t>
      </w:r>
      <w:r w:rsidR="00916107" w:rsidRPr="009154E7">
        <w:rPr>
          <w:rFonts w:ascii="Arial" w:eastAsia="Times New Roman" w:hAnsi="Arial" w:cs="Arial"/>
          <w:sz w:val="24"/>
          <w:szCs w:val="24"/>
          <w:lang w:eastAsia="en-GB"/>
        </w:rPr>
        <w:t>1001</w:t>
      </w:r>
      <w:r w:rsidRPr="009154E7">
        <w:rPr>
          <w:rFonts w:ascii="Arial" w:eastAsia="Times New Roman" w:hAnsi="Arial" w:cs="Arial"/>
          <w:sz w:val="24"/>
          <w:szCs w:val="24"/>
          <w:lang w:eastAsia="en-GB"/>
        </w:rPr>
        <w:t xml:space="preserve"> words so far)</w:t>
      </w:r>
    </w:p>
    <w:p w14:paraId="1486C904" w14:textId="77777777" w:rsidR="00043C17" w:rsidRPr="009154E7" w:rsidRDefault="00043C17" w:rsidP="007978E1">
      <w:pPr>
        <w:overflowPunct w:val="0"/>
        <w:autoSpaceDE w:val="0"/>
        <w:autoSpaceDN w:val="0"/>
        <w:adjustRightInd w:val="0"/>
        <w:spacing w:after="0" w:line="276" w:lineRule="auto"/>
        <w:ind w:right="531"/>
        <w:textAlignment w:val="baseline"/>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What makes vulnerable young people and adults more at risk of exploitation by criminal gangs? </w:t>
      </w:r>
      <w:r w:rsidRPr="009154E7">
        <w:rPr>
          <w:rFonts w:ascii="Arial" w:eastAsia="Times New Roman" w:hAnsi="Arial" w:cs="Arial"/>
          <w:sz w:val="24"/>
          <w:szCs w:val="24"/>
          <w:u w:val="single"/>
          <w:lang w:eastAsia="en-GB"/>
        </w:rPr>
        <w:t>Examine</w:t>
      </w:r>
      <w:r w:rsidRPr="009154E7">
        <w:rPr>
          <w:rFonts w:ascii="Arial" w:eastAsia="Times New Roman" w:hAnsi="Arial" w:cs="Arial"/>
          <w:sz w:val="24"/>
          <w:szCs w:val="24"/>
          <w:lang w:eastAsia="en-GB"/>
        </w:rPr>
        <w:t xml:space="preserve"> both the psychological and socio-economic characteristics of victims of exploitation.</w:t>
      </w:r>
    </w:p>
    <w:p w14:paraId="11DA48F1" w14:textId="77777777" w:rsidR="00043C17" w:rsidRPr="009154E7" w:rsidRDefault="00043C17" w:rsidP="007978E1">
      <w:pPr>
        <w:overflowPunct w:val="0"/>
        <w:autoSpaceDE w:val="0"/>
        <w:autoSpaceDN w:val="0"/>
        <w:adjustRightInd w:val="0"/>
        <w:spacing w:after="0" w:line="276" w:lineRule="auto"/>
        <w:ind w:right="531"/>
        <w:textAlignment w:val="baseline"/>
        <w:rPr>
          <w:rFonts w:ascii="Arial" w:eastAsia="Times New Roman" w:hAnsi="Arial" w:cs="Arial"/>
          <w:sz w:val="24"/>
          <w:szCs w:val="24"/>
          <w:lang w:eastAsia="en-GB"/>
        </w:rPr>
      </w:pPr>
      <w:r w:rsidRPr="009154E7">
        <w:rPr>
          <w:rFonts w:ascii="Arial" w:eastAsia="Times New Roman" w:hAnsi="Arial" w:cs="Arial"/>
          <w:sz w:val="24"/>
          <w:szCs w:val="24"/>
          <w:lang w:eastAsia="en-GB"/>
        </w:rPr>
        <w:t>Your answer should be based on academic research, but you may make reference to relevant case studies.</w:t>
      </w:r>
    </w:p>
    <w:p w14:paraId="7E2CF8A6" w14:textId="77777777" w:rsidR="00043C17" w:rsidRPr="009154E7" w:rsidRDefault="00043C17"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b/>
          <w:bCs/>
          <w:sz w:val="24"/>
          <w:szCs w:val="24"/>
          <w:lang w:eastAsia="en-GB"/>
        </w:rPr>
        <w:t xml:space="preserve">Word limit: </w:t>
      </w:r>
      <w:r w:rsidRPr="009154E7">
        <w:rPr>
          <w:rFonts w:ascii="Arial" w:eastAsia="Times New Roman" w:hAnsi="Arial" w:cs="Arial"/>
          <w:sz w:val="24"/>
          <w:szCs w:val="24"/>
          <w:lang w:eastAsia="en-GB"/>
        </w:rPr>
        <w:t>1000 words.</w:t>
      </w:r>
    </w:p>
    <w:p w14:paraId="0EC8C8F8" w14:textId="47D2972D" w:rsidR="00043C17" w:rsidRPr="009154E7" w:rsidRDefault="00043C17" w:rsidP="007978E1">
      <w:pPr>
        <w:spacing w:after="0" w:line="276" w:lineRule="auto"/>
        <w:ind w:right="531"/>
        <w:rPr>
          <w:rFonts w:ascii="Arial" w:eastAsia="Times New Roman" w:hAnsi="Arial" w:cs="Arial"/>
          <w:sz w:val="24"/>
          <w:szCs w:val="24"/>
          <w:lang w:eastAsia="en-GB"/>
        </w:rPr>
      </w:pPr>
    </w:p>
    <w:p w14:paraId="74FE8551" w14:textId="77777777" w:rsidR="00043C17" w:rsidRPr="009154E7" w:rsidRDefault="00043C17" w:rsidP="007978E1">
      <w:pPr>
        <w:spacing w:after="0" w:line="276" w:lineRule="auto"/>
        <w:ind w:right="531"/>
        <w:rPr>
          <w:rFonts w:ascii="Arial" w:eastAsia="Times New Roman" w:hAnsi="Arial" w:cs="Arial"/>
          <w:sz w:val="24"/>
          <w:szCs w:val="24"/>
          <w:lang w:eastAsia="en-GB"/>
        </w:rPr>
      </w:pPr>
    </w:p>
    <w:p w14:paraId="45B7EF8C" w14:textId="77777777" w:rsidR="003113EB" w:rsidRPr="003113EB" w:rsidRDefault="003113EB" w:rsidP="007978E1">
      <w:pPr>
        <w:spacing w:after="0" w:line="276" w:lineRule="auto"/>
        <w:ind w:right="531"/>
        <w:rPr>
          <w:rFonts w:ascii="Arial" w:eastAsia="Times New Roman" w:hAnsi="Arial" w:cs="Arial"/>
          <w:sz w:val="24"/>
          <w:szCs w:val="24"/>
          <w:lang w:eastAsia="en-GB"/>
        </w:rPr>
      </w:pPr>
    </w:p>
    <w:p w14:paraId="2C1FC409" w14:textId="1985F977" w:rsidR="00043C17" w:rsidRPr="009154E7" w:rsidRDefault="00043C17"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For this essay I will write about </w:t>
      </w:r>
      <w:r w:rsidR="0050523B" w:rsidRPr="009154E7">
        <w:rPr>
          <w:rFonts w:ascii="Arial" w:eastAsia="Times New Roman" w:hAnsi="Arial" w:cs="Arial"/>
          <w:sz w:val="24"/>
          <w:szCs w:val="24"/>
          <w:lang w:eastAsia="en-GB"/>
        </w:rPr>
        <w:t xml:space="preserve">how </w:t>
      </w:r>
      <w:r w:rsidRPr="009154E7">
        <w:rPr>
          <w:rFonts w:ascii="Arial" w:eastAsia="Times New Roman" w:hAnsi="Arial" w:cs="Arial"/>
          <w:sz w:val="24"/>
          <w:szCs w:val="24"/>
          <w:lang w:eastAsia="en-GB"/>
        </w:rPr>
        <w:t xml:space="preserve">vulnerable people and adults are at risk from grooming and exploitation by criminal gangs. I will look at how the persons social standings and abject poverty makes someone more </w:t>
      </w:r>
      <w:r w:rsidR="0050523B" w:rsidRPr="009154E7">
        <w:rPr>
          <w:rFonts w:ascii="Arial" w:eastAsia="Times New Roman" w:hAnsi="Arial" w:cs="Arial"/>
          <w:sz w:val="24"/>
          <w:szCs w:val="24"/>
          <w:lang w:eastAsia="en-GB"/>
        </w:rPr>
        <w:t>susceptible and thus more l</w:t>
      </w:r>
      <w:r w:rsidRPr="009154E7">
        <w:rPr>
          <w:rFonts w:ascii="Arial" w:eastAsia="Times New Roman" w:hAnsi="Arial" w:cs="Arial"/>
          <w:sz w:val="24"/>
          <w:szCs w:val="24"/>
          <w:lang w:eastAsia="en-GB"/>
        </w:rPr>
        <w:t>ikely to be target by the criminal gangs.</w:t>
      </w:r>
    </w:p>
    <w:p w14:paraId="48A1242C" w14:textId="27C2A9C4" w:rsidR="00CF4753" w:rsidRPr="009154E7" w:rsidRDefault="00CF4753" w:rsidP="007978E1">
      <w:pPr>
        <w:spacing w:after="0" w:line="276" w:lineRule="auto"/>
        <w:ind w:right="531"/>
        <w:rPr>
          <w:rFonts w:ascii="Arial" w:eastAsia="Times New Roman" w:hAnsi="Arial" w:cs="Arial"/>
          <w:sz w:val="24"/>
          <w:szCs w:val="24"/>
          <w:lang w:eastAsia="en-GB"/>
        </w:rPr>
      </w:pPr>
    </w:p>
    <w:p w14:paraId="1ECEB37A" w14:textId="133FF557" w:rsidR="00CF4753" w:rsidRPr="009154E7" w:rsidRDefault="00CF4753"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Children and young people as well as vulnerable adults are targeted by crime gangs and organised crime groups, when groomed they will be exploited to move and sell drugs within their own </w:t>
      </w:r>
      <w:r w:rsidR="0050523B" w:rsidRPr="009154E7">
        <w:rPr>
          <w:rFonts w:ascii="Arial" w:eastAsia="Times New Roman" w:hAnsi="Arial" w:cs="Arial"/>
          <w:sz w:val="24"/>
          <w:szCs w:val="24"/>
          <w:lang w:eastAsia="en-GB"/>
        </w:rPr>
        <w:t>communities, they may also be</w:t>
      </w:r>
      <w:r w:rsidRPr="009154E7">
        <w:rPr>
          <w:rFonts w:ascii="Arial" w:eastAsia="Times New Roman" w:hAnsi="Arial" w:cs="Arial"/>
          <w:sz w:val="24"/>
          <w:szCs w:val="24"/>
          <w:lang w:eastAsia="en-GB"/>
        </w:rPr>
        <w:t xml:space="preserve"> </w:t>
      </w:r>
      <w:r w:rsidRPr="009154E7">
        <w:rPr>
          <w:rFonts w:ascii="Arial" w:eastAsia="Times New Roman" w:hAnsi="Arial" w:cs="Arial"/>
          <w:sz w:val="24"/>
          <w:szCs w:val="24"/>
          <w:lang w:eastAsia="en-GB"/>
        </w:rPr>
        <w:lastRenderedPageBreak/>
        <w:t xml:space="preserve">encouraged or pressured into moving drugs around the country. This movement of drugs is known by the name </w:t>
      </w:r>
      <w:r w:rsidR="0085224D" w:rsidRPr="009154E7">
        <w:rPr>
          <w:rFonts w:ascii="Arial" w:eastAsia="Times New Roman" w:hAnsi="Arial" w:cs="Arial"/>
          <w:sz w:val="24"/>
          <w:szCs w:val="24"/>
          <w:lang w:eastAsia="en-GB"/>
        </w:rPr>
        <w:t>‘</w:t>
      </w:r>
      <w:r w:rsidRPr="009154E7">
        <w:rPr>
          <w:rFonts w:ascii="Arial" w:eastAsia="Times New Roman" w:hAnsi="Arial" w:cs="Arial"/>
          <w:sz w:val="24"/>
          <w:szCs w:val="24"/>
          <w:lang w:eastAsia="en-GB"/>
        </w:rPr>
        <w:t xml:space="preserve">county </w:t>
      </w:r>
      <w:r w:rsidR="0085224D" w:rsidRPr="009154E7">
        <w:rPr>
          <w:rFonts w:ascii="Arial" w:eastAsia="Times New Roman" w:hAnsi="Arial" w:cs="Arial"/>
          <w:sz w:val="24"/>
          <w:szCs w:val="24"/>
          <w:lang w:eastAsia="en-GB"/>
        </w:rPr>
        <w:t>lines</w:t>
      </w:r>
      <w:r w:rsidRPr="009154E7">
        <w:rPr>
          <w:rFonts w:ascii="Arial" w:eastAsia="Times New Roman" w:hAnsi="Arial" w:cs="Arial"/>
          <w:sz w:val="24"/>
          <w:szCs w:val="24"/>
          <w:lang w:eastAsia="en-GB"/>
        </w:rPr>
        <w:t>.</w:t>
      </w:r>
      <w:r w:rsidR="0085224D" w:rsidRPr="009154E7">
        <w:rPr>
          <w:rFonts w:ascii="Arial" w:eastAsia="Times New Roman" w:hAnsi="Arial" w:cs="Arial"/>
          <w:sz w:val="24"/>
          <w:szCs w:val="24"/>
          <w:lang w:eastAsia="en-GB"/>
        </w:rPr>
        <w:t>’</w:t>
      </w:r>
    </w:p>
    <w:p w14:paraId="1634591F" w14:textId="714BB142" w:rsidR="00CF4753" w:rsidRPr="009154E7" w:rsidRDefault="00CF4753" w:rsidP="007978E1">
      <w:pPr>
        <w:spacing w:after="0" w:line="276" w:lineRule="auto"/>
        <w:ind w:right="531"/>
        <w:rPr>
          <w:rFonts w:ascii="Arial" w:eastAsia="Times New Roman" w:hAnsi="Arial" w:cs="Arial"/>
          <w:sz w:val="24"/>
          <w:szCs w:val="24"/>
          <w:lang w:eastAsia="en-GB"/>
        </w:rPr>
      </w:pPr>
    </w:p>
    <w:p w14:paraId="2CB22B3B" w14:textId="5DB40DC1" w:rsidR="0085224D" w:rsidRPr="009154E7" w:rsidRDefault="0085224D"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w:t>
      </w:r>
      <w:r w:rsidRPr="009154E7">
        <w:rPr>
          <w:rFonts w:ascii="Arial" w:eastAsia="Times New Roman" w:hAnsi="Arial" w:cs="Arial"/>
          <w:i/>
          <w:iCs/>
          <w:sz w:val="24"/>
          <w:szCs w:val="24"/>
          <w:lang w:eastAsia="en-GB"/>
        </w:rPr>
        <w:t>County lines is when gangs transport drugs from one area to another</w:t>
      </w:r>
      <w:r w:rsidRPr="009154E7">
        <w:rPr>
          <w:rFonts w:ascii="Arial" w:eastAsia="Times New Roman" w:hAnsi="Arial" w:cs="Arial"/>
          <w:sz w:val="24"/>
          <w:szCs w:val="24"/>
          <w:lang w:eastAsia="en-GB"/>
        </w:rPr>
        <w:t xml:space="preserve">”. </w:t>
      </w:r>
      <w:sdt>
        <w:sdtPr>
          <w:rPr>
            <w:rFonts w:ascii="Arial" w:eastAsia="Times New Roman" w:hAnsi="Arial" w:cs="Arial"/>
            <w:sz w:val="24"/>
            <w:szCs w:val="24"/>
            <w:lang w:eastAsia="en-GB"/>
          </w:rPr>
          <w:id w:val="550198798"/>
          <w:citation/>
        </w:sdtPr>
        <w:sdtContent>
          <w:r w:rsidRPr="009154E7">
            <w:rPr>
              <w:rFonts w:ascii="Arial" w:eastAsia="Times New Roman" w:hAnsi="Arial" w:cs="Arial"/>
              <w:sz w:val="24"/>
              <w:szCs w:val="24"/>
              <w:lang w:eastAsia="en-GB"/>
            </w:rPr>
            <w:fldChar w:fldCharType="begin"/>
          </w:r>
          <w:r w:rsidRPr="009154E7">
            <w:rPr>
              <w:rFonts w:ascii="Arial" w:eastAsia="Times New Roman" w:hAnsi="Arial" w:cs="Arial"/>
              <w:sz w:val="24"/>
              <w:szCs w:val="24"/>
              <w:lang w:eastAsia="en-GB"/>
            </w:rPr>
            <w:instrText xml:space="preserve"> CITATION ThuND \l 2057 </w:instrText>
          </w:r>
          <w:r w:rsidRPr="009154E7">
            <w:rPr>
              <w:rFonts w:ascii="Arial" w:eastAsia="Times New Roman" w:hAnsi="Arial" w:cs="Arial"/>
              <w:sz w:val="24"/>
              <w:szCs w:val="24"/>
              <w:lang w:eastAsia="en-GB"/>
            </w:rPr>
            <w:fldChar w:fldCharType="separate"/>
          </w:r>
          <w:r w:rsidRPr="009154E7">
            <w:rPr>
              <w:rFonts w:ascii="Arial" w:eastAsia="Times New Roman" w:hAnsi="Arial" w:cs="Arial"/>
              <w:noProof/>
              <w:sz w:val="24"/>
              <w:szCs w:val="24"/>
              <w:lang w:eastAsia="en-GB"/>
            </w:rPr>
            <w:t>(Thurrock.gov, N.D.)</w:t>
          </w:r>
          <w:r w:rsidRPr="009154E7">
            <w:rPr>
              <w:rFonts w:ascii="Arial" w:eastAsia="Times New Roman" w:hAnsi="Arial" w:cs="Arial"/>
              <w:sz w:val="24"/>
              <w:szCs w:val="24"/>
              <w:lang w:eastAsia="en-GB"/>
            </w:rPr>
            <w:fldChar w:fldCharType="end"/>
          </w:r>
        </w:sdtContent>
      </w:sdt>
      <w:r w:rsidRPr="009154E7">
        <w:rPr>
          <w:rFonts w:ascii="Arial" w:eastAsia="Times New Roman" w:hAnsi="Arial" w:cs="Arial"/>
          <w:sz w:val="24"/>
          <w:szCs w:val="24"/>
          <w:lang w:eastAsia="en-GB"/>
        </w:rPr>
        <w:t xml:space="preserve"> the </w:t>
      </w:r>
      <w:r w:rsidR="0050523B" w:rsidRPr="009154E7">
        <w:rPr>
          <w:rFonts w:ascii="Arial" w:eastAsia="Times New Roman" w:hAnsi="Arial" w:cs="Arial"/>
          <w:sz w:val="24"/>
          <w:szCs w:val="24"/>
          <w:lang w:eastAsia="en-GB"/>
        </w:rPr>
        <w:t xml:space="preserve">same </w:t>
      </w:r>
      <w:r w:rsidRPr="009154E7">
        <w:rPr>
          <w:rFonts w:ascii="Arial" w:eastAsia="Times New Roman" w:hAnsi="Arial" w:cs="Arial"/>
          <w:sz w:val="24"/>
          <w:szCs w:val="24"/>
          <w:lang w:eastAsia="en-GB"/>
        </w:rPr>
        <w:t xml:space="preserve">article goes on to explain that </w:t>
      </w:r>
      <w:r w:rsidR="0050523B" w:rsidRPr="009154E7">
        <w:rPr>
          <w:rFonts w:ascii="Arial" w:eastAsia="Times New Roman" w:hAnsi="Arial" w:cs="Arial"/>
          <w:sz w:val="24"/>
          <w:szCs w:val="24"/>
          <w:lang w:eastAsia="en-GB"/>
        </w:rPr>
        <w:t xml:space="preserve">the </w:t>
      </w:r>
      <w:r w:rsidRPr="009154E7">
        <w:rPr>
          <w:rFonts w:ascii="Arial" w:eastAsia="Times New Roman" w:hAnsi="Arial" w:cs="Arial"/>
          <w:sz w:val="24"/>
          <w:szCs w:val="24"/>
          <w:lang w:eastAsia="en-GB"/>
        </w:rPr>
        <w:t xml:space="preserve">primary target of these gangs are children and young people, </w:t>
      </w:r>
      <w:r w:rsidR="0050523B" w:rsidRPr="009154E7">
        <w:rPr>
          <w:rFonts w:ascii="Arial" w:eastAsia="Times New Roman" w:hAnsi="Arial" w:cs="Arial"/>
          <w:sz w:val="24"/>
          <w:szCs w:val="24"/>
          <w:lang w:eastAsia="en-GB"/>
        </w:rPr>
        <w:t xml:space="preserve">but vulnerable adults are also at risk. The gangs will use </w:t>
      </w:r>
      <w:r w:rsidRPr="009154E7">
        <w:rPr>
          <w:rFonts w:ascii="Arial" w:eastAsia="Times New Roman" w:hAnsi="Arial" w:cs="Arial"/>
          <w:sz w:val="24"/>
          <w:szCs w:val="24"/>
          <w:lang w:eastAsia="en-GB"/>
        </w:rPr>
        <w:t xml:space="preserve">force to take control of an area and exploit the children and vulnerable people. The role of the </w:t>
      </w:r>
      <w:r w:rsidR="00193112" w:rsidRPr="009154E7">
        <w:rPr>
          <w:rFonts w:ascii="Arial" w:eastAsia="Times New Roman" w:hAnsi="Arial" w:cs="Arial"/>
          <w:sz w:val="24"/>
          <w:szCs w:val="24"/>
          <w:lang w:eastAsia="en-GB"/>
        </w:rPr>
        <w:t>vulnerable</w:t>
      </w:r>
      <w:r w:rsidRPr="009154E7">
        <w:rPr>
          <w:rFonts w:ascii="Arial" w:eastAsia="Times New Roman" w:hAnsi="Arial" w:cs="Arial"/>
          <w:sz w:val="24"/>
          <w:szCs w:val="24"/>
          <w:lang w:eastAsia="en-GB"/>
        </w:rPr>
        <w:t xml:space="preserve"> person is</w:t>
      </w:r>
      <w:r w:rsidR="0050523B" w:rsidRPr="009154E7">
        <w:rPr>
          <w:rFonts w:ascii="Arial" w:eastAsia="Times New Roman" w:hAnsi="Arial" w:cs="Arial"/>
          <w:sz w:val="24"/>
          <w:szCs w:val="24"/>
          <w:lang w:eastAsia="en-GB"/>
        </w:rPr>
        <w:t xml:space="preserve"> to </w:t>
      </w:r>
      <w:r w:rsidR="007978E1" w:rsidRPr="009154E7">
        <w:rPr>
          <w:rFonts w:ascii="Arial" w:eastAsia="Times New Roman" w:hAnsi="Arial" w:cs="Arial"/>
          <w:sz w:val="24"/>
          <w:szCs w:val="24"/>
          <w:lang w:eastAsia="en-GB"/>
        </w:rPr>
        <w:t>be exploited</w:t>
      </w:r>
      <w:r w:rsidR="0050523B" w:rsidRPr="009154E7">
        <w:rPr>
          <w:rFonts w:ascii="Arial" w:eastAsia="Times New Roman" w:hAnsi="Arial" w:cs="Arial"/>
          <w:sz w:val="24"/>
          <w:szCs w:val="24"/>
          <w:lang w:eastAsia="en-GB"/>
        </w:rPr>
        <w:t xml:space="preserve"> into commit</w:t>
      </w:r>
      <w:r w:rsidR="007978E1" w:rsidRPr="009154E7">
        <w:rPr>
          <w:rFonts w:ascii="Arial" w:eastAsia="Times New Roman" w:hAnsi="Arial" w:cs="Arial"/>
          <w:sz w:val="24"/>
          <w:szCs w:val="24"/>
          <w:lang w:eastAsia="en-GB"/>
        </w:rPr>
        <w:t>ting</w:t>
      </w:r>
      <w:r w:rsidR="0050523B" w:rsidRPr="009154E7">
        <w:rPr>
          <w:rFonts w:ascii="Arial" w:eastAsia="Times New Roman" w:hAnsi="Arial" w:cs="Arial"/>
          <w:sz w:val="24"/>
          <w:szCs w:val="24"/>
          <w:lang w:eastAsia="en-GB"/>
        </w:rPr>
        <w:t xml:space="preserve"> crimes on behalf of the gang, and </w:t>
      </w:r>
      <w:r w:rsidR="007978E1" w:rsidRPr="009154E7">
        <w:rPr>
          <w:rFonts w:ascii="Arial" w:eastAsia="Times New Roman" w:hAnsi="Arial" w:cs="Arial"/>
          <w:sz w:val="24"/>
          <w:szCs w:val="24"/>
          <w:lang w:eastAsia="en-GB"/>
        </w:rPr>
        <w:t xml:space="preserve">one </w:t>
      </w:r>
      <w:r w:rsidR="0050523B" w:rsidRPr="009154E7">
        <w:rPr>
          <w:rFonts w:ascii="Arial" w:eastAsia="Times New Roman" w:hAnsi="Arial" w:cs="Arial"/>
          <w:sz w:val="24"/>
          <w:szCs w:val="24"/>
          <w:lang w:eastAsia="en-GB"/>
        </w:rPr>
        <w:t xml:space="preserve">such crime is for them to </w:t>
      </w:r>
      <w:r w:rsidRPr="009154E7">
        <w:rPr>
          <w:rFonts w:ascii="Arial" w:eastAsia="Times New Roman" w:hAnsi="Arial" w:cs="Arial"/>
          <w:sz w:val="24"/>
          <w:szCs w:val="24"/>
          <w:lang w:eastAsia="en-GB"/>
        </w:rPr>
        <w:t xml:space="preserve">‘run a line’ </w:t>
      </w:r>
      <w:r w:rsidR="00193112" w:rsidRPr="009154E7">
        <w:rPr>
          <w:rFonts w:ascii="Arial" w:eastAsia="Times New Roman" w:hAnsi="Arial" w:cs="Arial"/>
          <w:sz w:val="24"/>
          <w:szCs w:val="24"/>
          <w:lang w:eastAsia="en-GB"/>
        </w:rPr>
        <w:t xml:space="preserve">which puts the person at risk from not only the law </w:t>
      </w:r>
      <w:r w:rsidR="0050523B" w:rsidRPr="009154E7">
        <w:rPr>
          <w:rFonts w:ascii="Arial" w:eastAsia="Times New Roman" w:hAnsi="Arial" w:cs="Arial"/>
          <w:sz w:val="24"/>
          <w:szCs w:val="24"/>
          <w:lang w:eastAsia="en-GB"/>
        </w:rPr>
        <w:t xml:space="preserve">and </w:t>
      </w:r>
      <w:r w:rsidR="00193112" w:rsidRPr="009154E7">
        <w:rPr>
          <w:rFonts w:ascii="Arial" w:eastAsia="Times New Roman" w:hAnsi="Arial" w:cs="Arial"/>
          <w:sz w:val="24"/>
          <w:szCs w:val="24"/>
          <w:lang w:eastAsia="en-GB"/>
        </w:rPr>
        <w:t>prosecution, but also from rival gangs.</w:t>
      </w:r>
    </w:p>
    <w:p w14:paraId="4BBF4BFE" w14:textId="04D33EB2" w:rsidR="00193112" w:rsidRPr="009154E7" w:rsidRDefault="00193112" w:rsidP="007978E1">
      <w:pPr>
        <w:spacing w:after="0" w:line="276" w:lineRule="auto"/>
        <w:ind w:right="531"/>
        <w:rPr>
          <w:rFonts w:ascii="Arial" w:eastAsia="Times New Roman" w:hAnsi="Arial" w:cs="Arial"/>
          <w:sz w:val="24"/>
          <w:szCs w:val="24"/>
          <w:lang w:eastAsia="en-GB"/>
        </w:rPr>
      </w:pPr>
    </w:p>
    <w:p w14:paraId="3634D053" w14:textId="322E7E0E" w:rsidR="00193112" w:rsidRPr="009154E7" w:rsidRDefault="00193112"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If the drug</w:t>
      </w:r>
      <w:r w:rsidR="00A523BC" w:rsidRPr="009154E7">
        <w:rPr>
          <w:rFonts w:ascii="Arial" w:eastAsia="Times New Roman" w:hAnsi="Arial" w:cs="Arial"/>
          <w:sz w:val="24"/>
          <w:szCs w:val="24"/>
          <w:lang w:eastAsia="en-GB"/>
        </w:rPr>
        <w:t>s being moved are</w:t>
      </w:r>
      <w:r w:rsidRPr="009154E7">
        <w:rPr>
          <w:rFonts w:ascii="Arial" w:eastAsia="Times New Roman" w:hAnsi="Arial" w:cs="Arial"/>
          <w:sz w:val="24"/>
          <w:szCs w:val="24"/>
          <w:lang w:eastAsia="en-GB"/>
        </w:rPr>
        <w:t xml:space="preserve"> taken by a rival gang or seized by the police, the gang may </w:t>
      </w:r>
      <w:r w:rsidR="00197462" w:rsidRPr="009154E7">
        <w:rPr>
          <w:rFonts w:ascii="Arial" w:eastAsia="Times New Roman" w:hAnsi="Arial" w:cs="Arial"/>
          <w:sz w:val="24"/>
          <w:szCs w:val="24"/>
          <w:lang w:eastAsia="en-GB"/>
        </w:rPr>
        <w:t xml:space="preserve">then </w:t>
      </w:r>
      <w:r w:rsidRPr="009154E7">
        <w:rPr>
          <w:rFonts w:ascii="Arial" w:eastAsia="Times New Roman" w:hAnsi="Arial" w:cs="Arial"/>
          <w:sz w:val="24"/>
          <w:szCs w:val="24"/>
          <w:lang w:eastAsia="en-GB"/>
        </w:rPr>
        <w:t>force the carrier to take on a debt to repay the loss</w:t>
      </w:r>
      <w:r w:rsidR="00A523BC" w:rsidRPr="009154E7">
        <w:rPr>
          <w:rFonts w:ascii="Arial" w:eastAsia="Times New Roman" w:hAnsi="Arial" w:cs="Arial"/>
          <w:sz w:val="24"/>
          <w:szCs w:val="24"/>
          <w:lang w:eastAsia="en-GB"/>
        </w:rPr>
        <w:t>. T</w:t>
      </w:r>
      <w:r w:rsidRPr="009154E7">
        <w:rPr>
          <w:rFonts w:ascii="Arial" w:eastAsia="Times New Roman" w:hAnsi="Arial" w:cs="Arial"/>
          <w:sz w:val="24"/>
          <w:szCs w:val="24"/>
          <w:lang w:eastAsia="en-GB"/>
        </w:rPr>
        <w:t>his</w:t>
      </w:r>
      <w:r w:rsidR="00A523BC" w:rsidRPr="009154E7">
        <w:rPr>
          <w:rFonts w:ascii="Arial" w:eastAsia="Times New Roman" w:hAnsi="Arial" w:cs="Arial"/>
          <w:sz w:val="24"/>
          <w:szCs w:val="24"/>
          <w:lang w:eastAsia="en-GB"/>
        </w:rPr>
        <w:t xml:space="preserve"> debt</w:t>
      </w:r>
      <w:r w:rsidRPr="009154E7">
        <w:rPr>
          <w:rFonts w:ascii="Arial" w:eastAsia="Times New Roman" w:hAnsi="Arial" w:cs="Arial"/>
          <w:sz w:val="24"/>
          <w:szCs w:val="24"/>
          <w:lang w:eastAsia="en-GB"/>
        </w:rPr>
        <w:t xml:space="preserve"> could mean the vulnerable person is now in deeper with the crime gang, and may be forced to, or may choose to take higher risks to pay back the debt</w:t>
      </w:r>
      <w:r w:rsidR="00A523BC" w:rsidRPr="009154E7">
        <w:rPr>
          <w:rFonts w:ascii="Arial" w:eastAsia="Times New Roman" w:hAnsi="Arial" w:cs="Arial"/>
          <w:sz w:val="24"/>
          <w:szCs w:val="24"/>
          <w:lang w:eastAsia="en-GB"/>
        </w:rPr>
        <w:t xml:space="preserve">, the debt could lead to </w:t>
      </w:r>
      <w:r w:rsidR="0050523B" w:rsidRPr="009154E7">
        <w:rPr>
          <w:rFonts w:ascii="Arial" w:eastAsia="Times New Roman" w:hAnsi="Arial" w:cs="Arial"/>
          <w:sz w:val="24"/>
          <w:szCs w:val="24"/>
          <w:lang w:eastAsia="en-GB"/>
        </w:rPr>
        <w:t xml:space="preserve">the </w:t>
      </w:r>
      <w:r w:rsidR="00197462" w:rsidRPr="009154E7">
        <w:rPr>
          <w:rFonts w:ascii="Arial" w:eastAsia="Times New Roman" w:hAnsi="Arial" w:cs="Arial"/>
          <w:sz w:val="24"/>
          <w:szCs w:val="24"/>
          <w:lang w:eastAsia="en-GB"/>
        </w:rPr>
        <w:t xml:space="preserve">vulnerable person being subjected to </w:t>
      </w:r>
      <w:r w:rsidR="00A523BC" w:rsidRPr="009154E7">
        <w:rPr>
          <w:rFonts w:ascii="Arial" w:eastAsia="Times New Roman" w:hAnsi="Arial" w:cs="Arial"/>
          <w:sz w:val="24"/>
          <w:szCs w:val="24"/>
          <w:lang w:eastAsia="en-GB"/>
        </w:rPr>
        <w:t>other and more sinister exploitation</w:t>
      </w:r>
      <w:r w:rsidR="00197462" w:rsidRPr="009154E7">
        <w:rPr>
          <w:rFonts w:ascii="Arial" w:eastAsia="Times New Roman" w:hAnsi="Arial" w:cs="Arial"/>
          <w:sz w:val="24"/>
          <w:szCs w:val="24"/>
          <w:lang w:eastAsia="en-GB"/>
        </w:rPr>
        <w:t>s.</w:t>
      </w:r>
    </w:p>
    <w:p w14:paraId="6EB014CB" w14:textId="7A23AE35" w:rsidR="00193112" w:rsidRPr="009154E7" w:rsidRDefault="00193112" w:rsidP="007978E1">
      <w:pPr>
        <w:spacing w:after="0" w:line="276" w:lineRule="auto"/>
        <w:ind w:right="531"/>
        <w:rPr>
          <w:rFonts w:ascii="Arial" w:eastAsia="Times New Roman" w:hAnsi="Arial" w:cs="Arial"/>
          <w:sz w:val="24"/>
          <w:szCs w:val="24"/>
          <w:lang w:eastAsia="en-GB"/>
        </w:rPr>
      </w:pPr>
    </w:p>
    <w:p w14:paraId="3A08C6A3" w14:textId="4DA97ACE" w:rsidR="00193112" w:rsidRPr="009154E7" w:rsidRDefault="00193112"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What make the someone vulnerable? </w:t>
      </w:r>
      <w:sdt>
        <w:sdtPr>
          <w:rPr>
            <w:rFonts w:ascii="Arial" w:eastAsia="Times New Roman" w:hAnsi="Arial" w:cs="Arial"/>
            <w:sz w:val="24"/>
            <w:szCs w:val="24"/>
            <w:lang w:eastAsia="en-GB"/>
          </w:rPr>
          <w:id w:val="-166869853"/>
          <w:citation/>
        </w:sdtPr>
        <w:sdtContent>
          <w:r w:rsidR="00197462" w:rsidRPr="009154E7">
            <w:rPr>
              <w:rFonts w:ascii="Arial" w:eastAsia="Times New Roman" w:hAnsi="Arial" w:cs="Arial"/>
              <w:sz w:val="24"/>
              <w:szCs w:val="24"/>
              <w:lang w:eastAsia="en-GB"/>
            </w:rPr>
            <w:fldChar w:fldCharType="begin"/>
          </w:r>
          <w:r w:rsidR="00197462" w:rsidRPr="009154E7">
            <w:rPr>
              <w:rFonts w:ascii="Arial" w:eastAsia="Times New Roman" w:hAnsi="Arial" w:cs="Arial"/>
              <w:sz w:val="24"/>
              <w:szCs w:val="24"/>
              <w:lang w:eastAsia="en-GB"/>
            </w:rPr>
            <w:instrText xml:space="preserve"> CITATION BriND \l 2057 </w:instrText>
          </w:r>
          <w:r w:rsidR="00197462" w:rsidRPr="009154E7">
            <w:rPr>
              <w:rFonts w:ascii="Arial" w:eastAsia="Times New Roman" w:hAnsi="Arial" w:cs="Arial"/>
              <w:sz w:val="24"/>
              <w:szCs w:val="24"/>
              <w:lang w:eastAsia="en-GB"/>
            </w:rPr>
            <w:fldChar w:fldCharType="separate"/>
          </w:r>
          <w:r w:rsidR="00197462" w:rsidRPr="009154E7">
            <w:rPr>
              <w:rFonts w:ascii="Arial" w:eastAsia="Times New Roman" w:hAnsi="Arial" w:cs="Arial"/>
              <w:noProof/>
              <w:sz w:val="24"/>
              <w:szCs w:val="24"/>
              <w:lang w:eastAsia="en-GB"/>
            </w:rPr>
            <w:t>(Brighton &amp; Hove BHSCP, N.D.)</w:t>
          </w:r>
          <w:r w:rsidR="00197462" w:rsidRPr="009154E7">
            <w:rPr>
              <w:rFonts w:ascii="Arial" w:eastAsia="Times New Roman" w:hAnsi="Arial" w:cs="Arial"/>
              <w:sz w:val="24"/>
              <w:szCs w:val="24"/>
              <w:lang w:eastAsia="en-GB"/>
            </w:rPr>
            <w:fldChar w:fldCharType="end"/>
          </w:r>
        </w:sdtContent>
      </w:sdt>
      <w:r w:rsidR="00197462" w:rsidRPr="009154E7">
        <w:rPr>
          <w:rFonts w:ascii="Arial" w:eastAsia="Times New Roman" w:hAnsi="Arial" w:cs="Arial"/>
          <w:sz w:val="24"/>
          <w:szCs w:val="24"/>
          <w:lang w:eastAsia="en-GB"/>
        </w:rPr>
        <w:t xml:space="preserve">  State that a child is more vulnerable to exploitation, but children in care are at higher risk to a crime gang. A criminal gang will focus on the children in care as they are manipulated easier into making </w:t>
      </w:r>
      <w:r w:rsidR="008145D8" w:rsidRPr="009154E7">
        <w:rPr>
          <w:rFonts w:ascii="Arial" w:eastAsia="Times New Roman" w:hAnsi="Arial" w:cs="Arial"/>
          <w:sz w:val="24"/>
          <w:szCs w:val="24"/>
          <w:lang w:eastAsia="en-GB"/>
        </w:rPr>
        <w:t>them</w:t>
      </w:r>
      <w:r w:rsidR="00197462" w:rsidRPr="009154E7">
        <w:rPr>
          <w:rFonts w:ascii="Arial" w:eastAsia="Times New Roman" w:hAnsi="Arial" w:cs="Arial"/>
          <w:sz w:val="24"/>
          <w:szCs w:val="24"/>
          <w:lang w:eastAsia="en-GB"/>
        </w:rPr>
        <w:t xml:space="preserve"> dependant on the gang.  </w:t>
      </w:r>
    </w:p>
    <w:p w14:paraId="79D91FA7" w14:textId="77777777" w:rsidR="008145D8" w:rsidRPr="009154E7" w:rsidRDefault="008145D8" w:rsidP="007978E1">
      <w:pPr>
        <w:spacing w:after="0" w:line="276" w:lineRule="auto"/>
        <w:ind w:right="531"/>
        <w:rPr>
          <w:rFonts w:ascii="Arial" w:eastAsia="Times New Roman" w:hAnsi="Arial" w:cs="Arial"/>
          <w:sz w:val="24"/>
          <w:szCs w:val="24"/>
          <w:lang w:eastAsia="en-GB"/>
        </w:rPr>
      </w:pPr>
    </w:p>
    <w:p w14:paraId="31BC0751" w14:textId="3CA6B28E" w:rsidR="00A523BC" w:rsidRPr="009154E7" w:rsidRDefault="008145D8"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Bright &amp; Hove BHSCP (N.D.) goes on to explain that there are signs that a child is being groomed or exploited by a criminal activity, some examples are that the child is going missing frequently, unexplained possession of money, clothes and mobile phone</w:t>
      </w:r>
      <w:r w:rsidR="0050523B" w:rsidRPr="009154E7">
        <w:rPr>
          <w:rFonts w:ascii="Arial" w:eastAsia="Times New Roman" w:hAnsi="Arial" w:cs="Arial"/>
          <w:sz w:val="24"/>
          <w:szCs w:val="24"/>
          <w:lang w:eastAsia="en-GB"/>
        </w:rPr>
        <w:t>s</w:t>
      </w:r>
      <w:r w:rsidRPr="009154E7">
        <w:rPr>
          <w:rFonts w:ascii="Arial" w:eastAsia="Times New Roman" w:hAnsi="Arial" w:cs="Arial"/>
          <w:sz w:val="24"/>
          <w:szCs w:val="24"/>
          <w:lang w:eastAsia="en-GB"/>
        </w:rPr>
        <w:t>,</w:t>
      </w:r>
      <w:r w:rsidR="00F07575" w:rsidRPr="009154E7">
        <w:rPr>
          <w:rFonts w:ascii="Arial" w:eastAsia="Times New Roman" w:hAnsi="Arial" w:cs="Arial"/>
          <w:sz w:val="24"/>
          <w:szCs w:val="24"/>
          <w:lang w:eastAsia="en-GB"/>
        </w:rPr>
        <w:t xml:space="preserve"> the list is not exhaustive as there are many warning signs.</w:t>
      </w:r>
    </w:p>
    <w:p w14:paraId="089FE218" w14:textId="78B16B5D" w:rsidR="00F07575" w:rsidRPr="009154E7" w:rsidRDefault="00F07575" w:rsidP="007978E1">
      <w:pPr>
        <w:spacing w:after="0" w:line="276" w:lineRule="auto"/>
        <w:ind w:right="531"/>
        <w:rPr>
          <w:rFonts w:ascii="Arial" w:eastAsia="Times New Roman" w:hAnsi="Arial" w:cs="Arial"/>
          <w:sz w:val="24"/>
          <w:szCs w:val="24"/>
          <w:lang w:eastAsia="en-GB"/>
        </w:rPr>
      </w:pPr>
    </w:p>
    <w:p w14:paraId="79C8476C" w14:textId="1884A06F" w:rsidR="00157635" w:rsidRPr="009154E7" w:rsidRDefault="00F07575" w:rsidP="007978E1">
      <w:pPr>
        <w:spacing w:after="0" w:line="276" w:lineRule="auto"/>
        <w:ind w:right="531"/>
        <w:rPr>
          <w:rFonts w:ascii="Arial" w:eastAsia="Times New Roman" w:hAnsi="Arial" w:cs="Arial"/>
          <w:sz w:val="24"/>
          <w:szCs w:val="24"/>
          <w:lang w:eastAsia="en-GB"/>
        </w:rPr>
      </w:pPr>
      <w:sdt>
        <w:sdtPr>
          <w:rPr>
            <w:rFonts w:ascii="Arial" w:eastAsia="Times New Roman" w:hAnsi="Arial" w:cs="Arial"/>
            <w:sz w:val="24"/>
            <w:szCs w:val="24"/>
            <w:lang w:eastAsia="en-GB"/>
          </w:rPr>
          <w:id w:val="1281763870"/>
          <w:citation/>
        </w:sdtPr>
        <w:sdtContent>
          <w:r w:rsidRPr="009154E7">
            <w:rPr>
              <w:rFonts w:ascii="Arial" w:eastAsia="Times New Roman" w:hAnsi="Arial" w:cs="Arial"/>
              <w:sz w:val="24"/>
              <w:szCs w:val="24"/>
              <w:lang w:eastAsia="en-GB"/>
            </w:rPr>
            <w:fldChar w:fldCharType="begin"/>
          </w:r>
          <w:r w:rsidRPr="009154E7">
            <w:rPr>
              <w:rFonts w:ascii="Arial" w:eastAsia="Times New Roman" w:hAnsi="Arial" w:cs="Arial"/>
              <w:sz w:val="24"/>
              <w:szCs w:val="24"/>
              <w:lang w:eastAsia="en-GB"/>
            </w:rPr>
            <w:instrText xml:space="preserve"> CITATION ManND \l 2057 </w:instrText>
          </w:r>
          <w:r w:rsidRPr="009154E7">
            <w:rPr>
              <w:rFonts w:ascii="Arial" w:eastAsia="Times New Roman" w:hAnsi="Arial" w:cs="Arial"/>
              <w:sz w:val="24"/>
              <w:szCs w:val="24"/>
              <w:lang w:eastAsia="en-GB"/>
            </w:rPr>
            <w:fldChar w:fldCharType="separate"/>
          </w:r>
          <w:r w:rsidRPr="009154E7">
            <w:rPr>
              <w:rFonts w:ascii="Arial" w:eastAsia="Times New Roman" w:hAnsi="Arial" w:cs="Arial"/>
              <w:noProof/>
              <w:sz w:val="24"/>
              <w:szCs w:val="24"/>
              <w:lang w:eastAsia="en-GB"/>
            </w:rPr>
            <w:t>(Mantally Health Schools, N.D.)</w:t>
          </w:r>
          <w:r w:rsidRPr="009154E7">
            <w:rPr>
              <w:rFonts w:ascii="Arial" w:eastAsia="Times New Roman" w:hAnsi="Arial" w:cs="Arial"/>
              <w:sz w:val="24"/>
              <w:szCs w:val="24"/>
              <w:lang w:eastAsia="en-GB"/>
            </w:rPr>
            <w:fldChar w:fldCharType="end"/>
          </w:r>
        </w:sdtContent>
      </w:sdt>
      <w:r w:rsidRPr="009154E7">
        <w:rPr>
          <w:rFonts w:ascii="Arial" w:eastAsia="Times New Roman" w:hAnsi="Arial" w:cs="Arial"/>
          <w:sz w:val="24"/>
          <w:szCs w:val="24"/>
          <w:lang w:eastAsia="en-GB"/>
        </w:rPr>
        <w:t xml:space="preserve"> state that the Home Office defines such criminal exploitation as</w:t>
      </w:r>
      <w:r w:rsidR="00AC2EB3" w:rsidRPr="009154E7">
        <w:rPr>
          <w:rFonts w:ascii="Arial" w:eastAsia="Times New Roman" w:hAnsi="Arial" w:cs="Arial"/>
          <w:sz w:val="24"/>
          <w:szCs w:val="24"/>
          <w:lang w:eastAsia="en-GB"/>
        </w:rPr>
        <w:t>,</w:t>
      </w:r>
    </w:p>
    <w:p w14:paraId="3993B818" w14:textId="77777777" w:rsidR="00157635" w:rsidRPr="009154E7" w:rsidRDefault="00157635" w:rsidP="007978E1">
      <w:pPr>
        <w:spacing w:after="0" w:line="276" w:lineRule="auto"/>
        <w:ind w:left="720" w:right="531"/>
        <w:rPr>
          <w:rFonts w:ascii="Arial" w:eastAsia="Times New Roman" w:hAnsi="Arial" w:cs="Arial"/>
          <w:sz w:val="24"/>
          <w:szCs w:val="24"/>
          <w:lang w:eastAsia="en-GB"/>
        </w:rPr>
      </w:pPr>
    </w:p>
    <w:p w14:paraId="69424958" w14:textId="77777777" w:rsidR="00157635" w:rsidRPr="009154E7" w:rsidRDefault="00F07575" w:rsidP="007978E1">
      <w:pPr>
        <w:spacing w:after="0" w:line="276" w:lineRule="auto"/>
        <w:ind w:left="720" w:right="531"/>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“where an individual or group takes advantage of an imbalance </w:t>
      </w:r>
      <w:r w:rsidR="00157635" w:rsidRPr="009154E7">
        <w:rPr>
          <w:rFonts w:ascii="Arial" w:eastAsia="Times New Roman" w:hAnsi="Arial" w:cs="Arial"/>
          <w:sz w:val="24"/>
          <w:szCs w:val="24"/>
          <w:lang w:eastAsia="en-GB"/>
        </w:rPr>
        <w:t>of power to coerce, control manipulate or deceive a child or young person under the age of 18”.</w:t>
      </w:r>
    </w:p>
    <w:p w14:paraId="5E5A67C8" w14:textId="77777777" w:rsidR="00157635" w:rsidRPr="009154E7" w:rsidRDefault="00157635" w:rsidP="007978E1">
      <w:pPr>
        <w:spacing w:after="0" w:line="276" w:lineRule="auto"/>
        <w:ind w:right="531"/>
        <w:rPr>
          <w:rFonts w:ascii="Arial" w:eastAsia="Times New Roman" w:hAnsi="Arial" w:cs="Arial"/>
          <w:sz w:val="24"/>
          <w:szCs w:val="24"/>
          <w:lang w:eastAsia="en-GB"/>
        </w:rPr>
      </w:pPr>
    </w:p>
    <w:p w14:paraId="3E50E1FA" w14:textId="2365F26C" w:rsidR="00157635" w:rsidRPr="009154E7" w:rsidRDefault="00157635"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Mentally Health Schools (N.D.) goes on to explain that young individuals such as those who have poor or unstable mental health, are more likely to fall prey to child criminal exploitation</w:t>
      </w:r>
      <w:r w:rsidR="00916C80" w:rsidRPr="009154E7">
        <w:rPr>
          <w:rFonts w:ascii="Arial" w:eastAsia="Times New Roman" w:hAnsi="Arial" w:cs="Arial"/>
          <w:sz w:val="24"/>
          <w:szCs w:val="24"/>
          <w:lang w:eastAsia="en-GB"/>
        </w:rPr>
        <w:t xml:space="preserve"> (CCE)</w:t>
      </w:r>
      <w:r w:rsidRPr="009154E7">
        <w:rPr>
          <w:rFonts w:ascii="Arial" w:eastAsia="Times New Roman" w:hAnsi="Arial" w:cs="Arial"/>
          <w:sz w:val="24"/>
          <w:szCs w:val="24"/>
          <w:lang w:eastAsia="en-GB"/>
        </w:rPr>
        <w:t>.</w:t>
      </w:r>
      <w:r w:rsidR="00916C80" w:rsidRPr="009154E7">
        <w:rPr>
          <w:rFonts w:ascii="Arial" w:eastAsia="Times New Roman" w:hAnsi="Arial" w:cs="Arial"/>
          <w:sz w:val="24"/>
          <w:szCs w:val="24"/>
          <w:lang w:eastAsia="en-GB"/>
        </w:rPr>
        <w:t xml:space="preserve"> There are numerous reasons why a child is more likely to be victim of </w:t>
      </w:r>
      <w:r w:rsidR="00AC2EB3" w:rsidRPr="009154E7">
        <w:rPr>
          <w:rFonts w:ascii="Arial" w:eastAsia="Times New Roman" w:hAnsi="Arial" w:cs="Arial"/>
          <w:sz w:val="24"/>
          <w:szCs w:val="24"/>
          <w:lang w:eastAsia="en-GB"/>
        </w:rPr>
        <w:t>CCE and</w:t>
      </w:r>
      <w:r w:rsidR="00AC39E2" w:rsidRPr="009154E7">
        <w:rPr>
          <w:rFonts w:ascii="Arial" w:eastAsia="Times New Roman" w:hAnsi="Arial" w:cs="Arial"/>
          <w:sz w:val="24"/>
          <w:szCs w:val="24"/>
          <w:lang w:eastAsia="en-GB"/>
        </w:rPr>
        <w:t xml:space="preserve"> </w:t>
      </w:r>
      <w:r w:rsidR="00916C80" w:rsidRPr="009154E7">
        <w:rPr>
          <w:rFonts w:ascii="Arial" w:eastAsia="Times New Roman" w:hAnsi="Arial" w:cs="Arial"/>
          <w:sz w:val="24"/>
          <w:szCs w:val="24"/>
          <w:lang w:eastAsia="en-GB"/>
        </w:rPr>
        <w:t xml:space="preserve">understanding these risk factors and how they may </w:t>
      </w:r>
      <w:r w:rsidR="00AC39E2" w:rsidRPr="009154E7">
        <w:rPr>
          <w:rFonts w:ascii="Arial" w:eastAsia="Times New Roman" w:hAnsi="Arial" w:cs="Arial"/>
          <w:sz w:val="24"/>
          <w:szCs w:val="24"/>
          <w:lang w:eastAsia="en-GB"/>
        </w:rPr>
        <w:t>affect</w:t>
      </w:r>
      <w:r w:rsidR="00916C80" w:rsidRPr="009154E7">
        <w:rPr>
          <w:rFonts w:ascii="Arial" w:eastAsia="Times New Roman" w:hAnsi="Arial" w:cs="Arial"/>
          <w:sz w:val="24"/>
          <w:szCs w:val="24"/>
          <w:lang w:eastAsia="en-GB"/>
        </w:rPr>
        <w:t xml:space="preserve"> a child is crucial for </w:t>
      </w:r>
      <w:r w:rsidR="00AC39E2" w:rsidRPr="009154E7">
        <w:rPr>
          <w:rFonts w:ascii="Arial" w:eastAsia="Times New Roman" w:hAnsi="Arial" w:cs="Arial"/>
          <w:sz w:val="24"/>
          <w:szCs w:val="24"/>
          <w:lang w:eastAsia="en-GB"/>
        </w:rPr>
        <w:t>schools</w:t>
      </w:r>
      <w:r w:rsidR="00916C80" w:rsidRPr="009154E7">
        <w:rPr>
          <w:rFonts w:ascii="Arial" w:eastAsia="Times New Roman" w:hAnsi="Arial" w:cs="Arial"/>
          <w:sz w:val="24"/>
          <w:szCs w:val="24"/>
          <w:lang w:eastAsia="en-GB"/>
        </w:rPr>
        <w:t xml:space="preserve"> and higher education, </w:t>
      </w:r>
      <w:r w:rsidR="00AC39E2" w:rsidRPr="009154E7">
        <w:rPr>
          <w:rFonts w:ascii="Arial" w:eastAsia="Times New Roman" w:hAnsi="Arial" w:cs="Arial"/>
          <w:sz w:val="24"/>
          <w:szCs w:val="24"/>
          <w:lang w:eastAsia="en-GB"/>
        </w:rPr>
        <w:t xml:space="preserve">the factors include poor or lack of parenting, social and economic disadvantage, or friends and family that are already involved in criminal activity. It is not only educational institutes that must be relied on to spot the signs, many organisations such the </w:t>
      </w:r>
      <w:r w:rsidR="00AC39E2" w:rsidRPr="009154E7">
        <w:rPr>
          <w:rFonts w:ascii="Arial" w:eastAsia="Times New Roman" w:hAnsi="Arial" w:cs="Arial"/>
          <w:sz w:val="24"/>
          <w:szCs w:val="24"/>
          <w:lang w:eastAsia="en-GB"/>
        </w:rPr>
        <w:lastRenderedPageBreak/>
        <w:t>Police service, medical establishment and social service to name a few must report any concerns by the appropriate means</w:t>
      </w:r>
      <w:r w:rsidR="0050523B" w:rsidRPr="009154E7">
        <w:rPr>
          <w:rFonts w:ascii="Arial" w:eastAsia="Times New Roman" w:hAnsi="Arial" w:cs="Arial"/>
          <w:sz w:val="24"/>
          <w:szCs w:val="24"/>
          <w:lang w:eastAsia="en-GB"/>
        </w:rPr>
        <w:t xml:space="preserve"> and take action.</w:t>
      </w:r>
    </w:p>
    <w:p w14:paraId="1290E7BC" w14:textId="787A9E84" w:rsidR="00AC39E2" w:rsidRPr="009154E7" w:rsidRDefault="00AC39E2" w:rsidP="007978E1">
      <w:pPr>
        <w:spacing w:after="0" w:line="276" w:lineRule="auto"/>
        <w:ind w:right="531"/>
        <w:rPr>
          <w:rFonts w:ascii="Arial" w:eastAsia="Times New Roman" w:hAnsi="Arial" w:cs="Arial"/>
          <w:sz w:val="24"/>
          <w:szCs w:val="24"/>
          <w:lang w:eastAsia="en-GB"/>
        </w:rPr>
      </w:pPr>
    </w:p>
    <w:p w14:paraId="4ACB9D93" w14:textId="6BE4C3AE" w:rsidR="0060217F" w:rsidRPr="009154E7" w:rsidRDefault="003C58EB"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Another form of abuse by the criminal gangs which </w:t>
      </w:r>
      <w:r w:rsidR="0050523B" w:rsidRPr="009154E7">
        <w:rPr>
          <w:rFonts w:ascii="Arial" w:eastAsia="Times New Roman" w:hAnsi="Arial" w:cs="Arial"/>
          <w:sz w:val="24"/>
          <w:szCs w:val="24"/>
          <w:lang w:eastAsia="en-GB"/>
        </w:rPr>
        <w:t>was touched on earlier</w:t>
      </w:r>
      <w:r w:rsidRPr="009154E7">
        <w:rPr>
          <w:rFonts w:ascii="Arial" w:eastAsia="Times New Roman" w:hAnsi="Arial" w:cs="Arial"/>
          <w:sz w:val="24"/>
          <w:szCs w:val="24"/>
          <w:lang w:eastAsia="en-GB"/>
        </w:rPr>
        <w:t xml:space="preserve"> is </w:t>
      </w:r>
      <w:r w:rsidR="0060217F" w:rsidRPr="009154E7">
        <w:rPr>
          <w:rFonts w:ascii="Arial" w:eastAsia="Times New Roman" w:hAnsi="Arial" w:cs="Arial"/>
          <w:sz w:val="24"/>
          <w:szCs w:val="24"/>
          <w:lang w:eastAsia="en-GB"/>
        </w:rPr>
        <w:t xml:space="preserve">of a </w:t>
      </w:r>
      <w:r w:rsidRPr="009154E7">
        <w:rPr>
          <w:rFonts w:ascii="Arial" w:eastAsia="Times New Roman" w:hAnsi="Arial" w:cs="Arial"/>
          <w:sz w:val="24"/>
          <w:szCs w:val="24"/>
          <w:lang w:eastAsia="en-GB"/>
        </w:rPr>
        <w:t>sexual nature</w:t>
      </w:r>
      <w:r w:rsidR="0060217F" w:rsidRPr="009154E7">
        <w:rPr>
          <w:rFonts w:ascii="Arial" w:eastAsia="Times New Roman" w:hAnsi="Arial" w:cs="Arial"/>
          <w:sz w:val="24"/>
          <w:szCs w:val="24"/>
          <w:lang w:eastAsia="en-GB"/>
        </w:rPr>
        <w:t xml:space="preserve">, the children involved with the criminal gangs may be sexually abused by senior gang member or by the other children who may be forced to abuse the new recruits to assert their power and control. </w:t>
      </w:r>
      <w:r w:rsidR="0050523B" w:rsidRPr="009154E7">
        <w:rPr>
          <w:rFonts w:ascii="Arial" w:eastAsia="Times New Roman" w:hAnsi="Arial" w:cs="Arial"/>
          <w:sz w:val="24"/>
          <w:szCs w:val="24"/>
          <w:lang w:eastAsia="en-GB"/>
        </w:rPr>
        <w:t>I</w:t>
      </w:r>
      <w:r w:rsidR="00860051" w:rsidRPr="009154E7">
        <w:rPr>
          <w:rFonts w:ascii="Arial" w:eastAsia="Times New Roman" w:hAnsi="Arial" w:cs="Arial"/>
          <w:sz w:val="24"/>
          <w:szCs w:val="24"/>
          <w:lang w:eastAsia="en-GB"/>
        </w:rPr>
        <w:t>f</w:t>
      </w:r>
      <w:r w:rsidR="0060217F" w:rsidRPr="009154E7">
        <w:rPr>
          <w:rFonts w:ascii="Arial" w:eastAsia="Times New Roman" w:hAnsi="Arial" w:cs="Arial"/>
          <w:sz w:val="24"/>
          <w:szCs w:val="24"/>
          <w:lang w:eastAsia="en-GB"/>
        </w:rPr>
        <w:t xml:space="preserve"> </w:t>
      </w:r>
      <w:r w:rsidR="0050523B" w:rsidRPr="009154E7">
        <w:rPr>
          <w:rFonts w:ascii="Arial" w:eastAsia="Times New Roman" w:hAnsi="Arial" w:cs="Arial"/>
          <w:sz w:val="24"/>
          <w:szCs w:val="24"/>
          <w:lang w:eastAsia="en-GB"/>
        </w:rPr>
        <w:t>a person</w:t>
      </w:r>
      <w:r w:rsidR="0060217F" w:rsidRPr="009154E7">
        <w:rPr>
          <w:rFonts w:ascii="Arial" w:eastAsia="Times New Roman" w:hAnsi="Arial" w:cs="Arial"/>
          <w:sz w:val="24"/>
          <w:szCs w:val="24"/>
          <w:lang w:eastAsia="en-GB"/>
        </w:rPr>
        <w:t xml:space="preserve"> rebukes the sexual advances, this can lead to violence and further abuse</w:t>
      </w:r>
      <w:r w:rsidR="00860051" w:rsidRPr="009154E7">
        <w:rPr>
          <w:rFonts w:ascii="Arial" w:eastAsia="Times New Roman" w:hAnsi="Arial" w:cs="Arial"/>
          <w:sz w:val="24"/>
          <w:szCs w:val="24"/>
          <w:lang w:eastAsia="en-GB"/>
        </w:rPr>
        <w:t>, c</w:t>
      </w:r>
      <w:r w:rsidR="0060217F" w:rsidRPr="009154E7">
        <w:rPr>
          <w:rFonts w:ascii="Arial" w:eastAsia="Times New Roman" w:hAnsi="Arial" w:cs="Arial"/>
          <w:sz w:val="24"/>
          <w:szCs w:val="24"/>
          <w:lang w:eastAsia="en-GB"/>
        </w:rPr>
        <w:t xml:space="preserve">riminal gangs will also traffic </w:t>
      </w:r>
      <w:r w:rsidR="00916107" w:rsidRPr="009154E7">
        <w:rPr>
          <w:rFonts w:ascii="Arial" w:eastAsia="Times New Roman" w:hAnsi="Arial" w:cs="Arial"/>
          <w:sz w:val="24"/>
          <w:szCs w:val="24"/>
          <w:lang w:eastAsia="en-GB"/>
        </w:rPr>
        <w:t>vulnerable people</w:t>
      </w:r>
      <w:r w:rsidR="0060217F" w:rsidRPr="009154E7">
        <w:rPr>
          <w:rFonts w:ascii="Arial" w:eastAsia="Times New Roman" w:hAnsi="Arial" w:cs="Arial"/>
          <w:sz w:val="24"/>
          <w:szCs w:val="24"/>
          <w:lang w:eastAsia="en-GB"/>
        </w:rPr>
        <w:t xml:space="preserve"> to other </w:t>
      </w:r>
      <w:r w:rsidR="00916107" w:rsidRPr="009154E7">
        <w:rPr>
          <w:rFonts w:ascii="Arial" w:eastAsia="Times New Roman" w:hAnsi="Arial" w:cs="Arial"/>
          <w:sz w:val="24"/>
          <w:szCs w:val="24"/>
          <w:lang w:eastAsia="en-GB"/>
        </w:rPr>
        <w:t>locations</w:t>
      </w:r>
      <w:r w:rsidR="0060217F" w:rsidRPr="009154E7">
        <w:rPr>
          <w:rFonts w:ascii="Arial" w:eastAsia="Times New Roman" w:hAnsi="Arial" w:cs="Arial"/>
          <w:sz w:val="24"/>
          <w:szCs w:val="24"/>
          <w:lang w:eastAsia="en-GB"/>
        </w:rPr>
        <w:t xml:space="preserve"> to be sexually </w:t>
      </w:r>
      <w:r w:rsidR="007978E1" w:rsidRPr="009154E7">
        <w:rPr>
          <w:rFonts w:ascii="Arial" w:eastAsia="Times New Roman" w:hAnsi="Arial" w:cs="Arial"/>
          <w:sz w:val="24"/>
          <w:szCs w:val="24"/>
          <w:lang w:eastAsia="en-GB"/>
        </w:rPr>
        <w:t>abused or</w:t>
      </w:r>
      <w:r w:rsidR="0060217F" w:rsidRPr="009154E7">
        <w:rPr>
          <w:rFonts w:ascii="Arial" w:eastAsia="Times New Roman" w:hAnsi="Arial" w:cs="Arial"/>
          <w:sz w:val="24"/>
          <w:szCs w:val="24"/>
          <w:lang w:eastAsia="en-GB"/>
        </w:rPr>
        <w:t xml:space="preserve"> held in an unfamiliar and isolated place where they are forced to perform criminal activit</w:t>
      </w:r>
      <w:r w:rsidR="00860051" w:rsidRPr="009154E7">
        <w:rPr>
          <w:rFonts w:ascii="Arial" w:eastAsia="Times New Roman" w:hAnsi="Arial" w:cs="Arial"/>
          <w:sz w:val="24"/>
          <w:szCs w:val="24"/>
          <w:lang w:eastAsia="en-GB"/>
        </w:rPr>
        <w:t>ies</w:t>
      </w:r>
      <w:r w:rsidR="0060217F" w:rsidRPr="009154E7">
        <w:rPr>
          <w:rFonts w:ascii="Arial" w:eastAsia="Times New Roman" w:hAnsi="Arial" w:cs="Arial"/>
          <w:sz w:val="24"/>
          <w:szCs w:val="24"/>
          <w:lang w:eastAsia="en-GB"/>
        </w:rPr>
        <w:t xml:space="preserve"> for </w:t>
      </w:r>
      <w:r w:rsidR="00916107" w:rsidRPr="009154E7">
        <w:rPr>
          <w:rFonts w:ascii="Arial" w:eastAsia="Times New Roman" w:hAnsi="Arial" w:cs="Arial"/>
          <w:sz w:val="24"/>
          <w:szCs w:val="24"/>
          <w:lang w:eastAsia="en-GB"/>
        </w:rPr>
        <w:t xml:space="preserve">the </w:t>
      </w:r>
      <w:r w:rsidR="0060217F" w:rsidRPr="009154E7">
        <w:rPr>
          <w:rFonts w:ascii="Arial" w:eastAsia="Times New Roman" w:hAnsi="Arial" w:cs="Arial"/>
          <w:sz w:val="24"/>
          <w:szCs w:val="24"/>
          <w:lang w:eastAsia="en-GB"/>
        </w:rPr>
        <w:t>gang</w:t>
      </w:r>
      <w:sdt>
        <w:sdtPr>
          <w:rPr>
            <w:rFonts w:ascii="Arial" w:eastAsia="Times New Roman" w:hAnsi="Arial" w:cs="Arial"/>
            <w:sz w:val="24"/>
            <w:szCs w:val="24"/>
            <w:lang w:eastAsia="en-GB"/>
          </w:rPr>
          <w:id w:val="-884876124"/>
          <w:citation/>
        </w:sdtPr>
        <w:sdtContent>
          <w:r w:rsidR="0060217F" w:rsidRPr="009154E7">
            <w:rPr>
              <w:rFonts w:ascii="Arial" w:eastAsia="Times New Roman" w:hAnsi="Arial" w:cs="Arial"/>
              <w:sz w:val="24"/>
              <w:szCs w:val="24"/>
              <w:lang w:eastAsia="en-GB"/>
            </w:rPr>
            <w:fldChar w:fldCharType="begin"/>
          </w:r>
          <w:r w:rsidR="0060217F" w:rsidRPr="009154E7">
            <w:rPr>
              <w:rFonts w:ascii="Arial" w:eastAsia="Times New Roman" w:hAnsi="Arial" w:cs="Arial"/>
              <w:sz w:val="24"/>
              <w:szCs w:val="24"/>
              <w:lang w:eastAsia="en-GB"/>
            </w:rPr>
            <w:instrText xml:space="preserve"> CITATION OurND \l 2057 </w:instrText>
          </w:r>
          <w:r w:rsidR="0060217F" w:rsidRPr="009154E7">
            <w:rPr>
              <w:rFonts w:ascii="Arial" w:eastAsia="Times New Roman" w:hAnsi="Arial" w:cs="Arial"/>
              <w:sz w:val="24"/>
              <w:szCs w:val="24"/>
              <w:lang w:eastAsia="en-GB"/>
            </w:rPr>
            <w:fldChar w:fldCharType="separate"/>
          </w:r>
          <w:r w:rsidR="0060217F" w:rsidRPr="009154E7">
            <w:rPr>
              <w:rFonts w:ascii="Arial" w:eastAsia="Times New Roman" w:hAnsi="Arial" w:cs="Arial"/>
              <w:noProof/>
              <w:sz w:val="24"/>
              <w:szCs w:val="24"/>
              <w:lang w:eastAsia="en-GB"/>
            </w:rPr>
            <w:t xml:space="preserve"> (Ourwatch.org, N.D.)</w:t>
          </w:r>
          <w:r w:rsidR="0060217F" w:rsidRPr="009154E7">
            <w:rPr>
              <w:rFonts w:ascii="Arial" w:eastAsia="Times New Roman" w:hAnsi="Arial" w:cs="Arial"/>
              <w:sz w:val="24"/>
              <w:szCs w:val="24"/>
              <w:lang w:eastAsia="en-GB"/>
            </w:rPr>
            <w:fldChar w:fldCharType="end"/>
          </w:r>
        </w:sdtContent>
      </w:sdt>
      <w:r w:rsidR="0060217F" w:rsidRPr="009154E7">
        <w:rPr>
          <w:rFonts w:ascii="Arial" w:eastAsia="Times New Roman" w:hAnsi="Arial" w:cs="Arial"/>
          <w:sz w:val="24"/>
          <w:szCs w:val="24"/>
          <w:lang w:eastAsia="en-GB"/>
        </w:rPr>
        <w:t xml:space="preserve"> </w:t>
      </w:r>
      <w:r w:rsidR="00860051" w:rsidRPr="009154E7">
        <w:rPr>
          <w:rFonts w:ascii="Arial" w:eastAsia="Times New Roman" w:hAnsi="Arial" w:cs="Arial"/>
          <w:sz w:val="24"/>
          <w:szCs w:val="24"/>
          <w:lang w:eastAsia="en-GB"/>
        </w:rPr>
        <w:t>.</w:t>
      </w:r>
    </w:p>
    <w:p w14:paraId="7DE94D29" w14:textId="7A421268" w:rsidR="00860051" w:rsidRPr="009154E7" w:rsidRDefault="00860051" w:rsidP="007978E1">
      <w:pPr>
        <w:spacing w:after="0" w:line="276" w:lineRule="auto"/>
        <w:ind w:right="531"/>
        <w:rPr>
          <w:rFonts w:ascii="Arial" w:eastAsia="Times New Roman" w:hAnsi="Arial" w:cs="Arial"/>
          <w:sz w:val="24"/>
          <w:szCs w:val="24"/>
          <w:lang w:eastAsia="en-GB"/>
        </w:rPr>
      </w:pPr>
    </w:p>
    <w:p w14:paraId="53C90B01" w14:textId="3394B599" w:rsidR="00860051" w:rsidRPr="009154E7" w:rsidRDefault="00860051" w:rsidP="007978E1">
      <w:pPr>
        <w:spacing w:after="0" w:line="276" w:lineRule="auto"/>
        <w:ind w:right="170"/>
        <w:rPr>
          <w:rFonts w:ascii="Arial" w:eastAsia="Times New Roman" w:hAnsi="Arial" w:cs="Arial"/>
          <w:sz w:val="24"/>
          <w:szCs w:val="24"/>
          <w:lang w:eastAsia="en-GB"/>
        </w:rPr>
      </w:pPr>
      <w:r w:rsidRPr="009154E7">
        <w:rPr>
          <w:rFonts w:ascii="Arial" w:eastAsia="Times New Roman" w:hAnsi="Arial" w:cs="Arial"/>
          <w:sz w:val="24"/>
          <w:szCs w:val="24"/>
          <w:lang w:eastAsia="en-GB"/>
        </w:rPr>
        <w:t>The grooming and abuse these vulnerable pe</w:t>
      </w:r>
      <w:r w:rsidR="00916107" w:rsidRPr="009154E7">
        <w:rPr>
          <w:rFonts w:ascii="Arial" w:eastAsia="Times New Roman" w:hAnsi="Arial" w:cs="Arial"/>
          <w:sz w:val="24"/>
          <w:szCs w:val="24"/>
          <w:lang w:eastAsia="en-GB"/>
        </w:rPr>
        <w:t>ople</w:t>
      </w:r>
      <w:r w:rsidRPr="009154E7">
        <w:rPr>
          <w:rFonts w:ascii="Arial" w:eastAsia="Times New Roman" w:hAnsi="Arial" w:cs="Arial"/>
          <w:sz w:val="24"/>
          <w:szCs w:val="24"/>
          <w:lang w:eastAsia="en-GB"/>
        </w:rPr>
        <w:t xml:space="preserve"> are subjected to can be considered a form of modern slavery, </w:t>
      </w:r>
      <w:sdt>
        <w:sdtPr>
          <w:rPr>
            <w:rFonts w:ascii="Arial" w:eastAsia="Times New Roman" w:hAnsi="Arial" w:cs="Arial"/>
            <w:sz w:val="24"/>
            <w:szCs w:val="24"/>
            <w:lang w:eastAsia="en-GB"/>
          </w:rPr>
          <w:id w:val="-1059163612"/>
          <w:citation/>
        </w:sdtPr>
        <w:sdtContent>
          <w:r w:rsidRPr="009154E7">
            <w:rPr>
              <w:rFonts w:ascii="Arial" w:eastAsia="Times New Roman" w:hAnsi="Arial" w:cs="Arial"/>
              <w:sz w:val="24"/>
              <w:szCs w:val="24"/>
              <w:lang w:eastAsia="en-GB"/>
            </w:rPr>
            <w:fldChar w:fldCharType="begin"/>
          </w:r>
          <w:r w:rsidRPr="009154E7">
            <w:rPr>
              <w:rFonts w:ascii="Arial" w:eastAsia="Times New Roman" w:hAnsi="Arial" w:cs="Arial"/>
              <w:sz w:val="24"/>
              <w:szCs w:val="24"/>
              <w:lang w:eastAsia="en-GB"/>
            </w:rPr>
            <w:instrText xml:space="preserve"> CITATION Puf19 \l 2057 </w:instrText>
          </w:r>
          <w:r w:rsidRPr="009154E7">
            <w:rPr>
              <w:rFonts w:ascii="Arial" w:eastAsia="Times New Roman" w:hAnsi="Arial" w:cs="Arial"/>
              <w:sz w:val="24"/>
              <w:szCs w:val="24"/>
              <w:lang w:eastAsia="en-GB"/>
            </w:rPr>
            <w:fldChar w:fldCharType="separate"/>
          </w:r>
          <w:r w:rsidRPr="009154E7">
            <w:rPr>
              <w:rFonts w:ascii="Arial" w:eastAsia="Times New Roman" w:hAnsi="Arial" w:cs="Arial"/>
              <w:noProof/>
              <w:sz w:val="24"/>
              <w:szCs w:val="24"/>
              <w:lang w:eastAsia="en-GB"/>
            </w:rPr>
            <w:t>(Puffet, 2019)</w:t>
          </w:r>
          <w:r w:rsidRPr="009154E7">
            <w:rPr>
              <w:rFonts w:ascii="Arial" w:eastAsia="Times New Roman" w:hAnsi="Arial" w:cs="Arial"/>
              <w:sz w:val="24"/>
              <w:szCs w:val="24"/>
              <w:lang w:eastAsia="en-GB"/>
            </w:rPr>
            <w:fldChar w:fldCharType="end"/>
          </w:r>
        </w:sdtContent>
      </w:sdt>
      <w:r w:rsidRPr="009154E7">
        <w:rPr>
          <w:rFonts w:ascii="Arial" w:eastAsia="Times New Roman" w:hAnsi="Arial" w:cs="Arial"/>
          <w:sz w:val="24"/>
          <w:szCs w:val="24"/>
          <w:lang w:eastAsia="en-GB"/>
        </w:rPr>
        <w:t xml:space="preserve"> article stated that as of 2019 the number of victims of modern slavery had increased by over 800 percent and that the crime of county lines to this rise.</w:t>
      </w:r>
    </w:p>
    <w:p w14:paraId="45451D2F" w14:textId="077D6201" w:rsidR="00860051" w:rsidRPr="009154E7" w:rsidRDefault="00860051" w:rsidP="007978E1">
      <w:pPr>
        <w:spacing w:after="0" w:line="276" w:lineRule="auto"/>
        <w:ind w:right="531"/>
        <w:rPr>
          <w:rFonts w:ascii="Arial" w:eastAsia="Times New Roman" w:hAnsi="Arial" w:cs="Arial"/>
          <w:sz w:val="24"/>
          <w:szCs w:val="24"/>
          <w:lang w:eastAsia="en-GB"/>
        </w:rPr>
      </w:pPr>
    </w:p>
    <w:p w14:paraId="7025703D" w14:textId="521A6C72" w:rsidR="00860051" w:rsidRPr="009154E7" w:rsidRDefault="00860051" w:rsidP="007978E1">
      <w:pPr>
        <w:spacing w:after="0" w:line="276" w:lineRule="auto"/>
        <w:ind w:right="531"/>
        <w:rPr>
          <w:rFonts w:ascii="Arial" w:eastAsia="Times New Roman" w:hAnsi="Arial" w:cs="Arial"/>
          <w:sz w:val="24"/>
          <w:szCs w:val="24"/>
          <w:lang w:eastAsia="en-GB"/>
        </w:rPr>
      </w:pPr>
      <w:proofErr w:type="spellStart"/>
      <w:r w:rsidRPr="009154E7">
        <w:rPr>
          <w:rFonts w:ascii="Arial" w:eastAsia="Times New Roman" w:hAnsi="Arial" w:cs="Arial"/>
          <w:sz w:val="24"/>
          <w:szCs w:val="24"/>
          <w:lang w:eastAsia="en-GB"/>
        </w:rPr>
        <w:t>Puffet</w:t>
      </w:r>
      <w:proofErr w:type="spellEnd"/>
      <w:r w:rsidRPr="009154E7">
        <w:rPr>
          <w:rFonts w:ascii="Arial" w:eastAsia="Times New Roman" w:hAnsi="Arial" w:cs="Arial"/>
          <w:sz w:val="24"/>
          <w:szCs w:val="24"/>
          <w:lang w:eastAsia="en-GB"/>
        </w:rPr>
        <w:t xml:space="preserve"> (2019) goes on to explain that a </w:t>
      </w:r>
      <w:r w:rsidR="00916107" w:rsidRPr="009154E7">
        <w:rPr>
          <w:rFonts w:ascii="Arial" w:eastAsia="Times New Roman" w:hAnsi="Arial" w:cs="Arial"/>
          <w:sz w:val="24"/>
          <w:szCs w:val="24"/>
          <w:lang w:eastAsia="en-GB"/>
        </w:rPr>
        <w:t>one-week</w:t>
      </w:r>
      <w:r w:rsidRPr="009154E7">
        <w:rPr>
          <w:rFonts w:ascii="Arial" w:eastAsia="Times New Roman" w:hAnsi="Arial" w:cs="Arial"/>
          <w:sz w:val="24"/>
          <w:szCs w:val="24"/>
          <w:lang w:eastAsia="en-GB"/>
        </w:rPr>
        <w:t xml:space="preserve"> </w:t>
      </w:r>
      <w:r w:rsidR="00AC2EB3" w:rsidRPr="009154E7">
        <w:rPr>
          <w:rFonts w:ascii="Arial" w:eastAsia="Times New Roman" w:hAnsi="Arial" w:cs="Arial"/>
          <w:sz w:val="24"/>
          <w:szCs w:val="24"/>
          <w:lang w:eastAsia="en-GB"/>
        </w:rPr>
        <w:t>exercise</w:t>
      </w:r>
      <w:r w:rsidRPr="009154E7">
        <w:rPr>
          <w:rFonts w:ascii="Arial" w:eastAsia="Times New Roman" w:hAnsi="Arial" w:cs="Arial"/>
          <w:sz w:val="24"/>
          <w:szCs w:val="24"/>
          <w:lang w:eastAsia="en-GB"/>
        </w:rPr>
        <w:t xml:space="preserve"> by the National Crime Agency (N</w:t>
      </w:r>
      <w:r w:rsidR="00AC2EB3" w:rsidRPr="009154E7">
        <w:rPr>
          <w:rFonts w:ascii="Arial" w:eastAsia="Times New Roman" w:hAnsi="Arial" w:cs="Arial"/>
          <w:sz w:val="24"/>
          <w:szCs w:val="24"/>
          <w:lang w:eastAsia="en-GB"/>
        </w:rPr>
        <w:t>C</w:t>
      </w:r>
      <w:r w:rsidRPr="009154E7">
        <w:rPr>
          <w:rFonts w:ascii="Arial" w:eastAsia="Times New Roman" w:hAnsi="Arial" w:cs="Arial"/>
          <w:sz w:val="24"/>
          <w:szCs w:val="24"/>
          <w:lang w:eastAsia="en-GB"/>
        </w:rPr>
        <w:t xml:space="preserve">A) resulted in </w:t>
      </w:r>
      <w:r w:rsidR="00AC2EB3" w:rsidRPr="009154E7">
        <w:rPr>
          <w:rFonts w:ascii="Arial" w:eastAsia="Times New Roman" w:hAnsi="Arial" w:cs="Arial"/>
          <w:sz w:val="24"/>
          <w:szCs w:val="24"/>
          <w:lang w:eastAsia="en-GB"/>
        </w:rPr>
        <w:t>730 people arrested and 292 children were</w:t>
      </w:r>
      <w:r w:rsidR="00916107" w:rsidRPr="009154E7">
        <w:rPr>
          <w:rFonts w:ascii="Arial" w:eastAsia="Times New Roman" w:hAnsi="Arial" w:cs="Arial"/>
          <w:sz w:val="24"/>
          <w:szCs w:val="24"/>
          <w:lang w:eastAsia="en-GB"/>
        </w:rPr>
        <w:t xml:space="preserve"> found, and</w:t>
      </w:r>
      <w:r w:rsidR="00AC2EB3" w:rsidRPr="009154E7">
        <w:rPr>
          <w:rFonts w:ascii="Arial" w:eastAsia="Times New Roman" w:hAnsi="Arial" w:cs="Arial"/>
          <w:sz w:val="24"/>
          <w:szCs w:val="24"/>
          <w:lang w:eastAsia="en-GB"/>
        </w:rPr>
        <w:t xml:space="preserve"> safeguarded, Nikki Holland who is the county lines lead for the NCA spoke after the exercise the following are extract from the speech, </w:t>
      </w:r>
    </w:p>
    <w:p w14:paraId="1ED5D1E1" w14:textId="0BE164CE" w:rsidR="00AC2EB3" w:rsidRPr="009154E7" w:rsidRDefault="00AC2EB3" w:rsidP="007978E1">
      <w:pPr>
        <w:spacing w:after="0" w:line="276" w:lineRule="auto"/>
        <w:ind w:right="531"/>
        <w:rPr>
          <w:rFonts w:ascii="Arial" w:eastAsia="Times New Roman" w:hAnsi="Arial" w:cs="Arial"/>
          <w:sz w:val="24"/>
          <w:szCs w:val="24"/>
          <w:lang w:eastAsia="en-GB"/>
        </w:rPr>
      </w:pPr>
    </w:p>
    <w:p w14:paraId="60E4F1ED" w14:textId="7A470644" w:rsidR="00AC2EB3" w:rsidRPr="009154E7" w:rsidRDefault="00AC2EB3" w:rsidP="007978E1">
      <w:pPr>
        <w:spacing w:after="0" w:line="276" w:lineRule="auto"/>
        <w:ind w:left="720" w:right="531"/>
        <w:rPr>
          <w:rFonts w:ascii="Arial" w:eastAsia="Times New Roman" w:hAnsi="Arial" w:cs="Arial"/>
          <w:sz w:val="24"/>
          <w:szCs w:val="24"/>
          <w:lang w:eastAsia="en-GB"/>
        </w:rPr>
      </w:pPr>
      <w:r w:rsidRPr="009154E7">
        <w:rPr>
          <w:rFonts w:ascii="Arial" w:eastAsia="Times New Roman" w:hAnsi="Arial" w:cs="Arial"/>
          <w:sz w:val="24"/>
          <w:szCs w:val="24"/>
          <w:lang w:eastAsia="en-GB"/>
        </w:rPr>
        <w:t>Tackling the county lines networks exploiting young people and bringing potentially deadly drugs and violence to communities is a top law enforcement priority.</w:t>
      </w:r>
    </w:p>
    <w:p w14:paraId="11C84F8C" w14:textId="77777777" w:rsidR="00AC2EB3" w:rsidRPr="009154E7" w:rsidRDefault="00AC2EB3" w:rsidP="007978E1">
      <w:pPr>
        <w:spacing w:after="0" w:line="276" w:lineRule="auto"/>
        <w:ind w:left="720" w:right="531"/>
        <w:rPr>
          <w:rFonts w:ascii="Arial" w:eastAsia="Times New Roman" w:hAnsi="Arial" w:cs="Arial"/>
          <w:sz w:val="24"/>
          <w:szCs w:val="24"/>
          <w:lang w:eastAsia="en-GB"/>
        </w:rPr>
      </w:pPr>
    </w:p>
    <w:p w14:paraId="6DD36FB4" w14:textId="1A94868D" w:rsidR="00AC2EB3" w:rsidRPr="009154E7" w:rsidRDefault="00AC2EB3" w:rsidP="007978E1">
      <w:pPr>
        <w:spacing w:after="0" w:line="276" w:lineRule="auto"/>
        <w:ind w:left="720" w:right="531"/>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We also know that criminal networks use high levels of violence, exploitation and abuse and </w:t>
      </w:r>
      <w:r w:rsidR="007978E1" w:rsidRPr="009154E7">
        <w:rPr>
          <w:rFonts w:ascii="Arial" w:eastAsia="Times New Roman" w:hAnsi="Arial" w:cs="Arial"/>
          <w:sz w:val="24"/>
          <w:szCs w:val="24"/>
          <w:lang w:eastAsia="en-GB"/>
        </w:rPr>
        <w:t>we are</w:t>
      </w:r>
      <w:r w:rsidRPr="009154E7">
        <w:rPr>
          <w:rFonts w:ascii="Arial" w:eastAsia="Times New Roman" w:hAnsi="Arial" w:cs="Arial"/>
          <w:sz w:val="24"/>
          <w:szCs w:val="24"/>
          <w:lang w:eastAsia="en-GB"/>
        </w:rPr>
        <w:t xml:space="preserve"> seeing young and vulnerable people being identified as victims of modern slavery, as the criminals exploit and coerce them into doing the day-to-day drug supply activity.</w:t>
      </w:r>
    </w:p>
    <w:p w14:paraId="028C5372" w14:textId="55D4DBA5" w:rsidR="0060217F" w:rsidRPr="009154E7" w:rsidRDefault="0060217F" w:rsidP="007978E1">
      <w:pPr>
        <w:spacing w:after="0" w:line="276" w:lineRule="auto"/>
        <w:ind w:right="531"/>
        <w:rPr>
          <w:rFonts w:ascii="Arial" w:eastAsia="Times New Roman" w:hAnsi="Arial" w:cs="Arial"/>
          <w:sz w:val="24"/>
          <w:szCs w:val="24"/>
          <w:lang w:eastAsia="en-GB"/>
        </w:rPr>
      </w:pPr>
    </w:p>
    <w:p w14:paraId="61FB21A8" w14:textId="7D42BED8" w:rsidR="00AC2EB3" w:rsidRPr="009154E7" w:rsidRDefault="00361B45"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Normal society would regard any person committing crime as a criminal, but a person that has been groomed, coerced or threatened to commit a crime could be regarded as a victim themselves.</w:t>
      </w:r>
    </w:p>
    <w:p w14:paraId="04A0553D" w14:textId="15F2C6E0" w:rsidR="00361B45" w:rsidRPr="009154E7" w:rsidRDefault="00361B45" w:rsidP="007978E1">
      <w:pPr>
        <w:spacing w:after="0" w:line="276" w:lineRule="auto"/>
        <w:ind w:right="531"/>
        <w:rPr>
          <w:rFonts w:ascii="Arial" w:eastAsia="Times New Roman" w:hAnsi="Arial" w:cs="Arial"/>
          <w:sz w:val="24"/>
          <w:szCs w:val="24"/>
          <w:lang w:eastAsia="en-GB"/>
        </w:rPr>
      </w:pPr>
    </w:p>
    <w:p w14:paraId="46F8CC7A" w14:textId="358ECF09" w:rsidR="00361B45" w:rsidRPr="009154E7" w:rsidRDefault="00361B45" w:rsidP="007978E1">
      <w:pPr>
        <w:spacing w:after="0" w:line="276" w:lineRule="auto"/>
        <w:ind w:right="531"/>
        <w:rPr>
          <w:rFonts w:ascii="Arial" w:eastAsia="Times New Roman" w:hAnsi="Arial" w:cs="Arial"/>
          <w:sz w:val="24"/>
          <w:szCs w:val="24"/>
          <w:lang w:eastAsia="en-GB"/>
        </w:rPr>
      </w:pPr>
      <w:sdt>
        <w:sdtPr>
          <w:rPr>
            <w:rFonts w:ascii="Arial" w:eastAsia="Times New Roman" w:hAnsi="Arial" w:cs="Arial"/>
            <w:sz w:val="24"/>
            <w:szCs w:val="24"/>
            <w:lang w:eastAsia="en-GB"/>
          </w:rPr>
          <w:id w:val="-1186137165"/>
          <w:citation/>
        </w:sdtPr>
        <w:sdtContent>
          <w:r w:rsidRPr="009154E7">
            <w:rPr>
              <w:rFonts w:ascii="Arial" w:eastAsia="Times New Roman" w:hAnsi="Arial" w:cs="Arial"/>
              <w:sz w:val="24"/>
              <w:szCs w:val="24"/>
              <w:lang w:eastAsia="en-GB"/>
            </w:rPr>
            <w:fldChar w:fldCharType="begin"/>
          </w:r>
          <w:r w:rsidRPr="009154E7">
            <w:rPr>
              <w:rFonts w:ascii="Arial" w:eastAsia="Times New Roman" w:hAnsi="Arial" w:cs="Arial"/>
              <w:sz w:val="24"/>
              <w:szCs w:val="24"/>
              <w:lang w:eastAsia="en-GB"/>
            </w:rPr>
            <w:instrText xml:space="preserve"> CITATION NatND \l 2057 </w:instrText>
          </w:r>
          <w:r w:rsidRPr="009154E7">
            <w:rPr>
              <w:rFonts w:ascii="Arial" w:eastAsia="Times New Roman" w:hAnsi="Arial" w:cs="Arial"/>
              <w:sz w:val="24"/>
              <w:szCs w:val="24"/>
              <w:lang w:eastAsia="en-GB"/>
            </w:rPr>
            <w:fldChar w:fldCharType="separate"/>
          </w:r>
          <w:r w:rsidRPr="009154E7">
            <w:rPr>
              <w:rFonts w:ascii="Arial" w:eastAsia="Times New Roman" w:hAnsi="Arial" w:cs="Arial"/>
              <w:noProof/>
              <w:sz w:val="24"/>
              <w:szCs w:val="24"/>
              <w:lang w:eastAsia="en-GB"/>
            </w:rPr>
            <w:t>(Nation Crime Agency, N.D.)</w:t>
          </w:r>
          <w:r w:rsidRPr="009154E7">
            <w:rPr>
              <w:rFonts w:ascii="Arial" w:eastAsia="Times New Roman" w:hAnsi="Arial" w:cs="Arial"/>
              <w:sz w:val="24"/>
              <w:szCs w:val="24"/>
              <w:lang w:eastAsia="en-GB"/>
            </w:rPr>
            <w:fldChar w:fldCharType="end"/>
          </w:r>
        </w:sdtContent>
      </w:sdt>
      <w:r w:rsidRPr="009154E7">
        <w:rPr>
          <w:rFonts w:ascii="Arial" w:eastAsia="Times New Roman" w:hAnsi="Arial" w:cs="Arial"/>
          <w:sz w:val="24"/>
          <w:szCs w:val="24"/>
          <w:lang w:eastAsia="en-GB"/>
        </w:rPr>
        <w:t xml:space="preserve"> explain that the child involved in the criminal activity, who may have been exposed to physical, mental and sexual abuse may not see themselves as victims. The child may not know they have been groomed and abused</w:t>
      </w:r>
      <w:r w:rsidR="0050523B" w:rsidRPr="009154E7">
        <w:rPr>
          <w:rFonts w:ascii="Arial" w:eastAsia="Times New Roman" w:hAnsi="Arial" w:cs="Arial"/>
          <w:sz w:val="24"/>
          <w:szCs w:val="24"/>
          <w:lang w:eastAsia="en-GB"/>
        </w:rPr>
        <w:t xml:space="preserve">, they will have a belief that </w:t>
      </w:r>
      <w:r w:rsidRPr="009154E7">
        <w:rPr>
          <w:rFonts w:ascii="Arial" w:eastAsia="Times New Roman" w:hAnsi="Arial" w:cs="Arial"/>
          <w:sz w:val="24"/>
          <w:szCs w:val="24"/>
          <w:lang w:eastAsia="en-GB"/>
        </w:rPr>
        <w:t>they are part of the gang and will usually protect the gang by not disclosing any details of criminal activity</w:t>
      </w:r>
      <w:r w:rsidR="0050523B" w:rsidRPr="009154E7">
        <w:rPr>
          <w:rFonts w:ascii="Arial" w:eastAsia="Times New Roman" w:hAnsi="Arial" w:cs="Arial"/>
          <w:sz w:val="24"/>
          <w:szCs w:val="24"/>
          <w:lang w:eastAsia="en-GB"/>
        </w:rPr>
        <w:t>,</w:t>
      </w:r>
      <w:r w:rsidRPr="009154E7">
        <w:rPr>
          <w:rFonts w:ascii="Arial" w:eastAsia="Times New Roman" w:hAnsi="Arial" w:cs="Arial"/>
          <w:sz w:val="24"/>
          <w:szCs w:val="24"/>
          <w:lang w:eastAsia="en-GB"/>
        </w:rPr>
        <w:t xml:space="preserve"> especially if they are treated as criminals themselves.</w:t>
      </w:r>
      <w:r w:rsidR="0050523B" w:rsidRPr="009154E7">
        <w:rPr>
          <w:rFonts w:ascii="Arial" w:eastAsia="Times New Roman" w:hAnsi="Arial" w:cs="Arial"/>
          <w:sz w:val="24"/>
          <w:szCs w:val="24"/>
          <w:lang w:eastAsia="en-GB"/>
        </w:rPr>
        <w:t xml:space="preserve"> It is imperative they are treated like the victims that they are </w:t>
      </w:r>
      <w:r w:rsidR="00916107" w:rsidRPr="009154E7">
        <w:rPr>
          <w:rFonts w:ascii="Arial" w:eastAsia="Times New Roman" w:hAnsi="Arial" w:cs="Arial"/>
          <w:sz w:val="24"/>
          <w:szCs w:val="24"/>
          <w:lang w:eastAsia="en-GB"/>
        </w:rPr>
        <w:t>safeguarding,</w:t>
      </w:r>
      <w:r w:rsidR="0050523B" w:rsidRPr="009154E7">
        <w:rPr>
          <w:rFonts w:ascii="Arial" w:eastAsia="Times New Roman" w:hAnsi="Arial" w:cs="Arial"/>
          <w:sz w:val="24"/>
          <w:szCs w:val="24"/>
          <w:lang w:eastAsia="en-GB"/>
        </w:rPr>
        <w:t xml:space="preserve"> and support is implemented immediately.</w:t>
      </w:r>
    </w:p>
    <w:p w14:paraId="42E6E61F" w14:textId="77777777" w:rsidR="00361B45" w:rsidRPr="009154E7" w:rsidRDefault="00361B45" w:rsidP="007978E1">
      <w:pPr>
        <w:spacing w:after="0" w:line="276" w:lineRule="auto"/>
        <w:ind w:right="531"/>
        <w:rPr>
          <w:rFonts w:ascii="Arial" w:eastAsia="Times New Roman" w:hAnsi="Arial" w:cs="Arial"/>
          <w:sz w:val="24"/>
          <w:szCs w:val="24"/>
          <w:lang w:eastAsia="en-GB"/>
        </w:rPr>
      </w:pPr>
    </w:p>
    <w:p w14:paraId="6308E4A5" w14:textId="01EEE0B8" w:rsidR="00361B45" w:rsidRPr="009154E7" w:rsidRDefault="00916107"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lastRenderedPageBreak/>
        <w:t xml:space="preserve">If the criminal gangs continue to exploit vulnerable people, they will continue to reap huge financial gains and have massive negative impact on the local </w:t>
      </w:r>
      <w:r w:rsidR="003809B7" w:rsidRPr="009154E7">
        <w:rPr>
          <w:rFonts w:ascii="Arial" w:eastAsia="Times New Roman" w:hAnsi="Arial" w:cs="Arial"/>
          <w:sz w:val="24"/>
          <w:szCs w:val="24"/>
          <w:lang w:eastAsia="en-GB"/>
        </w:rPr>
        <w:t>communities but</w:t>
      </w:r>
      <w:r w:rsidRPr="009154E7">
        <w:rPr>
          <w:rFonts w:ascii="Arial" w:eastAsia="Times New Roman" w:hAnsi="Arial" w:cs="Arial"/>
          <w:sz w:val="24"/>
          <w:szCs w:val="24"/>
          <w:lang w:eastAsia="en-GB"/>
        </w:rPr>
        <w:t xml:space="preserve"> will have a detrimental impact on the people who have been exploited.</w:t>
      </w:r>
    </w:p>
    <w:p w14:paraId="7AFAA96D" w14:textId="442F9BD4" w:rsidR="00361B45" w:rsidRPr="009154E7" w:rsidRDefault="00361B45" w:rsidP="007978E1">
      <w:pPr>
        <w:spacing w:after="0" w:line="276" w:lineRule="auto"/>
        <w:ind w:right="531"/>
        <w:rPr>
          <w:rFonts w:ascii="Arial" w:eastAsia="Times New Roman" w:hAnsi="Arial" w:cs="Arial"/>
          <w:sz w:val="24"/>
          <w:szCs w:val="24"/>
          <w:lang w:eastAsia="en-GB"/>
        </w:rPr>
      </w:pPr>
    </w:p>
    <w:p w14:paraId="7179FB91" w14:textId="6FB4DB90" w:rsidR="003809B7" w:rsidRPr="009154E7" w:rsidRDefault="003809B7" w:rsidP="007978E1">
      <w:pPr>
        <w:spacing w:after="0" w:line="276" w:lineRule="auto"/>
        <w:ind w:right="531"/>
        <w:rPr>
          <w:rFonts w:ascii="Arial" w:eastAsia="Times New Roman" w:hAnsi="Arial" w:cs="Arial"/>
          <w:sz w:val="24"/>
          <w:szCs w:val="24"/>
          <w:lang w:eastAsia="en-GB"/>
        </w:rPr>
      </w:pPr>
    </w:p>
    <w:p w14:paraId="0858271D" w14:textId="38E14A7E" w:rsidR="003809B7" w:rsidRPr="009154E7" w:rsidRDefault="003809B7" w:rsidP="007978E1">
      <w:pPr>
        <w:spacing w:after="0" w:line="276" w:lineRule="auto"/>
        <w:ind w:right="531"/>
        <w:rPr>
          <w:rFonts w:ascii="Arial" w:eastAsia="Times New Roman" w:hAnsi="Arial" w:cs="Arial"/>
          <w:sz w:val="24"/>
          <w:szCs w:val="24"/>
          <w:lang w:eastAsia="en-GB"/>
        </w:rPr>
      </w:pPr>
    </w:p>
    <w:p w14:paraId="172919D1" w14:textId="0DAC8F02" w:rsidR="003809B7" w:rsidRPr="009154E7" w:rsidRDefault="003809B7" w:rsidP="007978E1">
      <w:pPr>
        <w:spacing w:after="0" w:line="276" w:lineRule="auto"/>
        <w:ind w:right="531"/>
        <w:rPr>
          <w:rFonts w:ascii="Arial" w:eastAsia="Times New Roman" w:hAnsi="Arial" w:cs="Arial"/>
          <w:b/>
          <w:bCs/>
          <w:sz w:val="24"/>
          <w:szCs w:val="24"/>
          <w:lang w:eastAsia="en-GB"/>
        </w:rPr>
      </w:pPr>
      <w:r w:rsidRPr="009154E7">
        <w:rPr>
          <w:rFonts w:ascii="Arial" w:eastAsia="Times New Roman" w:hAnsi="Arial" w:cs="Arial"/>
          <w:b/>
          <w:bCs/>
          <w:sz w:val="24"/>
          <w:szCs w:val="24"/>
          <w:lang w:eastAsia="en-GB"/>
        </w:rPr>
        <w:t>Essay three:</w:t>
      </w:r>
    </w:p>
    <w:p w14:paraId="1ED02605" w14:textId="77777777" w:rsidR="003809B7" w:rsidRPr="009154E7" w:rsidRDefault="003809B7"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u w:val="single"/>
          <w:lang w:eastAsia="en-GB"/>
        </w:rPr>
        <w:t>How effective</w:t>
      </w:r>
      <w:r w:rsidRPr="009154E7">
        <w:rPr>
          <w:rFonts w:ascii="Arial" w:eastAsia="Times New Roman" w:hAnsi="Arial" w:cs="Arial"/>
          <w:sz w:val="24"/>
          <w:szCs w:val="24"/>
          <w:lang w:eastAsia="en-GB"/>
        </w:rPr>
        <w:t xml:space="preserve"> is MAPPA as a means of managing offenders?</w:t>
      </w:r>
    </w:p>
    <w:p w14:paraId="324F3F0C" w14:textId="77777777" w:rsidR="003809B7" w:rsidRPr="009154E7" w:rsidRDefault="003809B7" w:rsidP="007978E1">
      <w:pPr>
        <w:overflowPunct w:val="0"/>
        <w:autoSpaceDE w:val="0"/>
        <w:autoSpaceDN w:val="0"/>
        <w:adjustRightInd w:val="0"/>
        <w:spacing w:after="0" w:line="276" w:lineRule="auto"/>
        <w:ind w:right="531"/>
        <w:textAlignment w:val="baseline"/>
        <w:rPr>
          <w:rFonts w:ascii="Arial" w:eastAsia="Times New Roman" w:hAnsi="Arial" w:cs="Arial"/>
          <w:i/>
          <w:iCs/>
          <w:sz w:val="24"/>
          <w:szCs w:val="24"/>
          <w:lang w:eastAsia="en-GB"/>
        </w:rPr>
      </w:pPr>
      <w:r w:rsidRPr="009154E7">
        <w:rPr>
          <w:rFonts w:ascii="Arial" w:eastAsia="Times New Roman" w:hAnsi="Arial" w:cs="Arial"/>
          <w:sz w:val="24"/>
          <w:szCs w:val="24"/>
          <w:lang w:eastAsia="en-GB"/>
        </w:rPr>
        <w:t>Rather than relying on personal experience, support your answer with relevant evidence drawn from academic sources.</w:t>
      </w:r>
    </w:p>
    <w:p w14:paraId="25326FCD" w14:textId="2FF6F9DF" w:rsidR="003809B7" w:rsidRDefault="003809B7"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b/>
          <w:bCs/>
          <w:sz w:val="24"/>
          <w:szCs w:val="24"/>
          <w:lang w:eastAsia="en-GB"/>
        </w:rPr>
        <w:t xml:space="preserve">Word limit: </w:t>
      </w:r>
      <w:r w:rsidRPr="009154E7">
        <w:rPr>
          <w:rFonts w:ascii="Arial" w:eastAsia="Times New Roman" w:hAnsi="Arial" w:cs="Arial"/>
          <w:sz w:val="24"/>
          <w:szCs w:val="24"/>
          <w:lang w:eastAsia="en-GB"/>
        </w:rPr>
        <w:t>1000 words.</w:t>
      </w:r>
    </w:p>
    <w:p w14:paraId="30DCB80E" w14:textId="77777777" w:rsidR="00D94F0B" w:rsidRPr="009154E7" w:rsidRDefault="00D94F0B" w:rsidP="007978E1">
      <w:pPr>
        <w:spacing w:after="0" w:line="276" w:lineRule="auto"/>
        <w:ind w:right="531"/>
        <w:rPr>
          <w:rFonts w:ascii="Arial" w:eastAsia="Times New Roman" w:hAnsi="Arial" w:cs="Arial"/>
          <w:sz w:val="24"/>
          <w:szCs w:val="24"/>
          <w:lang w:eastAsia="en-GB"/>
        </w:rPr>
      </w:pPr>
    </w:p>
    <w:p w14:paraId="35F39E23" w14:textId="77777777" w:rsidR="003809B7" w:rsidRPr="009154E7" w:rsidRDefault="003809B7" w:rsidP="007978E1">
      <w:pPr>
        <w:spacing w:after="0" w:line="276" w:lineRule="auto"/>
        <w:ind w:right="531"/>
        <w:rPr>
          <w:rFonts w:ascii="Arial" w:eastAsia="Times New Roman" w:hAnsi="Arial" w:cs="Arial"/>
          <w:sz w:val="24"/>
          <w:szCs w:val="24"/>
          <w:lang w:eastAsia="en-GB"/>
        </w:rPr>
      </w:pPr>
    </w:p>
    <w:p w14:paraId="31B446F8" w14:textId="0ECC2865" w:rsidR="00E673E2" w:rsidRPr="009154E7" w:rsidRDefault="003809B7"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In this essay I will write about </w:t>
      </w:r>
      <w:r w:rsidR="00C1245F" w:rsidRPr="009154E7">
        <w:rPr>
          <w:rFonts w:ascii="Arial" w:eastAsia="Times New Roman" w:hAnsi="Arial" w:cs="Arial"/>
          <w:sz w:val="24"/>
          <w:szCs w:val="24"/>
          <w:lang w:eastAsia="en-GB"/>
        </w:rPr>
        <w:t xml:space="preserve">what a </w:t>
      </w:r>
      <w:r w:rsidRPr="009154E7">
        <w:rPr>
          <w:rFonts w:ascii="Arial" w:eastAsia="Times New Roman" w:hAnsi="Arial" w:cs="Arial"/>
          <w:sz w:val="24"/>
          <w:szCs w:val="24"/>
          <w:lang w:eastAsia="en-GB"/>
        </w:rPr>
        <w:t xml:space="preserve">Multi-Agency Protection Arrangements (MAPPA) </w:t>
      </w:r>
      <w:r w:rsidR="00C1245F" w:rsidRPr="009154E7">
        <w:rPr>
          <w:rFonts w:ascii="Arial" w:eastAsia="Times New Roman" w:hAnsi="Arial" w:cs="Arial"/>
          <w:sz w:val="24"/>
          <w:szCs w:val="24"/>
          <w:lang w:eastAsia="en-GB"/>
        </w:rPr>
        <w:t xml:space="preserve">is </w:t>
      </w:r>
      <w:r w:rsidRPr="009154E7">
        <w:rPr>
          <w:rFonts w:ascii="Arial" w:eastAsia="Times New Roman" w:hAnsi="Arial" w:cs="Arial"/>
          <w:sz w:val="24"/>
          <w:szCs w:val="24"/>
          <w:lang w:eastAsia="en-GB"/>
        </w:rPr>
        <w:t>and how this type of approach manages the dangerous and violent offenders who are living withing the community</w:t>
      </w:r>
      <w:r w:rsidR="00E673E2" w:rsidRPr="009154E7">
        <w:rPr>
          <w:rFonts w:ascii="Arial" w:eastAsia="Times New Roman" w:hAnsi="Arial" w:cs="Arial"/>
          <w:sz w:val="24"/>
          <w:szCs w:val="24"/>
          <w:lang w:eastAsia="en-GB"/>
        </w:rPr>
        <w:t xml:space="preserve">. </w:t>
      </w:r>
      <w:r w:rsidRPr="009154E7">
        <w:rPr>
          <w:rFonts w:ascii="Arial" w:eastAsia="Times New Roman" w:hAnsi="Arial" w:cs="Arial"/>
          <w:sz w:val="24"/>
          <w:szCs w:val="24"/>
          <w:lang w:eastAsia="en-GB"/>
        </w:rPr>
        <w:t xml:space="preserve">MAPPA </w:t>
      </w:r>
      <w:r w:rsidR="00E673E2" w:rsidRPr="009154E7">
        <w:rPr>
          <w:rFonts w:ascii="Arial" w:eastAsia="Times New Roman" w:hAnsi="Arial" w:cs="Arial"/>
          <w:sz w:val="24"/>
          <w:szCs w:val="24"/>
          <w:lang w:eastAsia="en-GB"/>
        </w:rPr>
        <w:t xml:space="preserve">was created in 2001 under the Criminal Justice and Court Services, </w:t>
      </w:r>
      <w:r w:rsidR="00523DEF" w:rsidRPr="009154E7">
        <w:rPr>
          <w:rFonts w:ascii="Arial" w:eastAsia="Times New Roman" w:hAnsi="Arial" w:cs="Arial"/>
          <w:sz w:val="24"/>
          <w:szCs w:val="24"/>
          <w:lang w:eastAsia="en-GB"/>
        </w:rPr>
        <w:t>it</w:t>
      </w:r>
      <w:r w:rsidR="00E673E2" w:rsidRPr="009154E7">
        <w:rPr>
          <w:rFonts w:ascii="Arial" w:eastAsia="Times New Roman" w:hAnsi="Arial" w:cs="Arial"/>
          <w:sz w:val="24"/>
          <w:szCs w:val="24"/>
          <w:lang w:eastAsia="en-GB"/>
        </w:rPr>
        <w:t xml:space="preserve"> was subsequently strengthened in 2003 under the Criminal Justice Act 2003.</w:t>
      </w:r>
    </w:p>
    <w:p w14:paraId="3CE7BEF6" w14:textId="77777777" w:rsidR="00E673E2" w:rsidRPr="009154E7" w:rsidRDefault="00E673E2" w:rsidP="007978E1">
      <w:pPr>
        <w:spacing w:after="0" w:line="276" w:lineRule="auto"/>
        <w:ind w:right="531"/>
        <w:rPr>
          <w:rFonts w:ascii="Arial" w:eastAsia="Times New Roman" w:hAnsi="Arial" w:cs="Arial"/>
          <w:sz w:val="24"/>
          <w:szCs w:val="24"/>
          <w:lang w:eastAsia="en-GB"/>
        </w:rPr>
      </w:pPr>
    </w:p>
    <w:p w14:paraId="461C3E54" w14:textId="54A65921" w:rsidR="003809B7" w:rsidRPr="009154E7" w:rsidRDefault="00E673E2"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MAPPA it </w:t>
      </w:r>
      <w:r w:rsidR="003809B7" w:rsidRPr="009154E7">
        <w:rPr>
          <w:rFonts w:ascii="Arial" w:eastAsia="Times New Roman" w:hAnsi="Arial" w:cs="Arial"/>
          <w:sz w:val="24"/>
          <w:szCs w:val="24"/>
          <w:lang w:eastAsia="en-GB"/>
        </w:rPr>
        <w:t>is the metho</w:t>
      </w:r>
      <w:r w:rsidR="002D2C02" w:rsidRPr="009154E7">
        <w:rPr>
          <w:rFonts w:ascii="Arial" w:eastAsia="Times New Roman" w:hAnsi="Arial" w:cs="Arial"/>
          <w:sz w:val="24"/>
          <w:szCs w:val="24"/>
          <w:lang w:eastAsia="en-GB"/>
        </w:rPr>
        <w:t>d by which several organisations, including the police, the prison service and probation work together to protect the public from the risk posed by violent and sexual offenders</w:t>
      </w:r>
      <w:r w:rsidR="002D794D">
        <w:rPr>
          <w:rFonts w:ascii="Arial" w:eastAsia="Times New Roman" w:hAnsi="Arial" w:cs="Arial"/>
          <w:sz w:val="24"/>
          <w:szCs w:val="24"/>
          <w:lang w:eastAsia="en-GB"/>
        </w:rPr>
        <w:t xml:space="preserve"> when released from a prison</w:t>
      </w:r>
      <w:sdt>
        <w:sdtPr>
          <w:rPr>
            <w:rFonts w:ascii="Arial" w:eastAsia="Times New Roman" w:hAnsi="Arial" w:cs="Arial"/>
            <w:sz w:val="24"/>
            <w:szCs w:val="24"/>
            <w:lang w:eastAsia="en-GB"/>
          </w:rPr>
          <w:id w:val="-1669708726"/>
          <w:citation/>
        </w:sdtPr>
        <w:sdtContent>
          <w:r w:rsidR="002D2C02" w:rsidRPr="009154E7">
            <w:rPr>
              <w:rFonts w:ascii="Arial" w:eastAsia="Times New Roman" w:hAnsi="Arial" w:cs="Arial"/>
              <w:sz w:val="24"/>
              <w:szCs w:val="24"/>
              <w:lang w:eastAsia="en-GB"/>
            </w:rPr>
            <w:fldChar w:fldCharType="begin"/>
          </w:r>
          <w:r w:rsidR="002D2C02" w:rsidRPr="009154E7">
            <w:rPr>
              <w:rFonts w:ascii="Arial" w:eastAsia="Times New Roman" w:hAnsi="Arial" w:cs="Arial"/>
              <w:sz w:val="24"/>
              <w:szCs w:val="24"/>
              <w:lang w:eastAsia="en-GB"/>
            </w:rPr>
            <w:instrText xml:space="preserve"> CITATION Nac22 \l 2057 </w:instrText>
          </w:r>
          <w:r w:rsidR="002D2C02" w:rsidRPr="009154E7">
            <w:rPr>
              <w:rFonts w:ascii="Arial" w:eastAsia="Times New Roman" w:hAnsi="Arial" w:cs="Arial"/>
              <w:sz w:val="24"/>
              <w:szCs w:val="24"/>
              <w:lang w:eastAsia="en-GB"/>
            </w:rPr>
            <w:fldChar w:fldCharType="separate"/>
          </w:r>
          <w:r w:rsidR="002D2C02" w:rsidRPr="009154E7">
            <w:rPr>
              <w:rFonts w:ascii="Arial" w:eastAsia="Times New Roman" w:hAnsi="Arial" w:cs="Arial"/>
              <w:noProof/>
              <w:sz w:val="24"/>
              <w:szCs w:val="24"/>
              <w:lang w:eastAsia="en-GB"/>
            </w:rPr>
            <w:t xml:space="preserve"> (Nacro.org, 2022)</w:t>
          </w:r>
          <w:r w:rsidR="002D2C02" w:rsidRPr="009154E7">
            <w:rPr>
              <w:rFonts w:ascii="Arial" w:eastAsia="Times New Roman" w:hAnsi="Arial" w:cs="Arial"/>
              <w:sz w:val="24"/>
              <w:szCs w:val="24"/>
              <w:lang w:eastAsia="en-GB"/>
            </w:rPr>
            <w:fldChar w:fldCharType="end"/>
          </w:r>
        </w:sdtContent>
      </w:sdt>
    </w:p>
    <w:p w14:paraId="19363ED5" w14:textId="5115418D" w:rsidR="002D2C02" w:rsidRPr="009154E7" w:rsidRDefault="002D2C02" w:rsidP="007978E1">
      <w:pPr>
        <w:spacing w:after="0" w:line="276" w:lineRule="auto"/>
        <w:ind w:right="531"/>
        <w:rPr>
          <w:rFonts w:ascii="Arial" w:eastAsia="Times New Roman" w:hAnsi="Arial" w:cs="Arial"/>
          <w:sz w:val="24"/>
          <w:szCs w:val="24"/>
          <w:lang w:eastAsia="en-GB"/>
        </w:rPr>
      </w:pPr>
    </w:p>
    <w:p w14:paraId="01A62627" w14:textId="57D66027" w:rsidR="00E673E2" w:rsidRPr="009154E7" w:rsidRDefault="002D2C02" w:rsidP="007978E1">
      <w:pPr>
        <w:spacing w:after="0" w:line="276" w:lineRule="auto"/>
        <w:ind w:right="531"/>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Nacro.org (2022) explains that MAPPA has </w:t>
      </w:r>
      <w:r w:rsidR="00C1245F" w:rsidRPr="009154E7">
        <w:rPr>
          <w:rFonts w:ascii="Arial" w:eastAsia="Times New Roman" w:hAnsi="Arial" w:cs="Arial"/>
          <w:sz w:val="24"/>
          <w:szCs w:val="24"/>
          <w:lang w:eastAsia="en-GB"/>
        </w:rPr>
        <w:t>three levels</w:t>
      </w:r>
      <w:r w:rsidRPr="009154E7">
        <w:rPr>
          <w:rFonts w:ascii="Arial" w:eastAsia="Times New Roman" w:hAnsi="Arial" w:cs="Arial"/>
          <w:sz w:val="24"/>
          <w:szCs w:val="24"/>
          <w:lang w:eastAsia="en-GB"/>
        </w:rPr>
        <w:t xml:space="preserve"> of offender</w:t>
      </w:r>
      <w:r w:rsidR="00C1245F" w:rsidRPr="009154E7">
        <w:rPr>
          <w:rFonts w:ascii="Arial" w:eastAsia="Times New Roman" w:hAnsi="Arial" w:cs="Arial"/>
          <w:sz w:val="24"/>
          <w:szCs w:val="24"/>
          <w:lang w:eastAsia="en-GB"/>
        </w:rPr>
        <w:t xml:space="preserve"> m</w:t>
      </w:r>
      <w:r w:rsidRPr="009154E7">
        <w:rPr>
          <w:rFonts w:ascii="Arial" w:eastAsia="Times New Roman" w:hAnsi="Arial" w:cs="Arial"/>
          <w:sz w:val="24"/>
          <w:szCs w:val="24"/>
          <w:lang w:eastAsia="en-GB"/>
        </w:rPr>
        <w:t>anagement ratings</w:t>
      </w:r>
      <w:r w:rsidR="00E673E2" w:rsidRPr="009154E7">
        <w:rPr>
          <w:rFonts w:ascii="Arial" w:eastAsia="Times New Roman" w:hAnsi="Arial" w:cs="Arial"/>
          <w:sz w:val="24"/>
          <w:szCs w:val="24"/>
          <w:lang w:eastAsia="en-GB"/>
        </w:rPr>
        <w:t xml:space="preserve"> which are </w:t>
      </w:r>
      <w:r w:rsidR="00D94F0B">
        <w:rPr>
          <w:rFonts w:ascii="Arial" w:eastAsia="Times New Roman" w:hAnsi="Arial" w:cs="Arial"/>
          <w:sz w:val="24"/>
          <w:szCs w:val="24"/>
          <w:lang w:eastAsia="en-GB"/>
        </w:rPr>
        <w:t xml:space="preserve">as </w:t>
      </w:r>
      <w:r w:rsidR="00E673E2" w:rsidRPr="009154E7">
        <w:rPr>
          <w:rFonts w:ascii="Arial" w:eastAsia="Times New Roman" w:hAnsi="Arial" w:cs="Arial"/>
          <w:sz w:val="24"/>
          <w:szCs w:val="24"/>
          <w:lang w:eastAsia="en-GB"/>
        </w:rPr>
        <w:t>follows: -</w:t>
      </w:r>
    </w:p>
    <w:p w14:paraId="11EFA610" w14:textId="77777777" w:rsidR="00E673E2" w:rsidRPr="009154E7" w:rsidRDefault="00E673E2" w:rsidP="007978E1">
      <w:pPr>
        <w:spacing w:after="0" w:line="276" w:lineRule="auto"/>
        <w:ind w:right="531"/>
        <w:rPr>
          <w:rFonts w:ascii="Arial" w:eastAsia="Times New Roman" w:hAnsi="Arial" w:cs="Arial"/>
          <w:sz w:val="24"/>
          <w:szCs w:val="24"/>
          <w:lang w:eastAsia="en-GB"/>
        </w:rPr>
      </w:pPr>
    </w:p>
    <w:p w14:paraId="1DA053A5" w14:textId="3E06BC41" w:rsidR="00E673E2" w:rsidRPr="009154E7" w:rsidRDefault="00E673E2" w:rsidP="007978E1">
      <w:pPr>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Level 1 – This is where </w:t>
      </w:r>
      <w:r w:rsidR="002D794D">
        <w:rPr>
          <w:rFonts w:ascii="Arial" w:eastAsia="Times New Roman" w:hAnsi="Arial" w:cs="Arial"/>
          <w:sz w:val="24"/>
          <w:szCs w:val="24"/>
          <w:lang w:eastAsia="en-GB"/>
        </w:rPr>
        <w:t xml:space="preserve">around </w:t>
      </w:r>
      <w:r w:rsidRPr="009154E7">
        <w:rPr>
          <w:rFonts w:ascii="Arial" w:eastAsia="Times New Roman" w:hAnsi="Arial" w:cs="Arial"/>
          <w:sz w:val="24"/>
          <w:szCs w:val="24"/>
          <w:lang w:eastAsia="en-GB"/>
        </w:rPr>
        <w:t xml:space="preserve">95 percent of offenders </w:t>
      </w:r>
      <w:r w:rsidR="00D94F0B">
        <w:rPr>
          <w:rFonts w:ascii="Arial" w:eastAsia="Times New Roman" w:hAnsi="Arial" w:cs="Arial"/>
          <w:sz w:val="24"/>
          <w:szCs w:val="24"/>
          <w:lang w:eastAsia="en-GB"/>
        </w:rPr>
        <w:t xml:space="preserve">are </w:t>
      </w:r>
      <w:r w:rsidRPr="009154E7">
        <w:rPr>
          <w:rFonts w:ascii="Arial" w:eastAsia="Times New Roman" w:hAnsi="Arial" w:cs="Arial"/>
          <w:sz w:val="24"/>
          <w:szCs w:val="24"/>
          <w:lang w:eastAsia="en-GB"/>
        </w:rPr>
        <w:t xml:space="preserve">under the MAPPA umbrella </w:t>
      </w:r>
      <w:r w:rsidR="00D94F0B">
        <w:rPr>
          <w:rFonts w:ascii="Arial" w:eastAsia="Times New Roman" w:hAnsi="Arial" w:cs="Arial"/>
          <w:sz w:val="24"/>
          <w:szCs w:val="24"/>
          <w:lang w:eastAsia="en-GB"/>
        </w:rPr>
        <w:t>who are</w:t>
      </w:r>
      <w:r w:rsidRPr="009154E7">
        <w:rPr>
          <w:rFonts w:ascii="Arial" w:eastAsia="Times New Roman" w:hAnsi="Arial" w:cs="Arial"/>
          <w:sz w:val="24"/>
          <w:szCs w:val="24"/>
          <w:lang w:eastAsia="en-GB"/>
        </w:rPr>
        <w:t xml:space="preserve"> managed by a small number of agencies or often one agency and there Is no enhanced risk present with that offender but the management of that offender and information sharing is </w:t>
      </w:r>
      <w:r w:rsidR="007978E1" w:rsidRPr="009154E7">
        <w:rPr>
          <w:rFonts w:ascii="Arial" w:eastAsia="Times New Roman" w:hAnsi="Arial" w:cs="Arial"/>
          <w:sz w:val="24"/>
          <w:szCs w:val="24"/>
          <w:lang w:eastAsia="en-GB"/>
        </w:rPr>
        <w:t>required</w:t>
      </w:r>
      <w:r w:rsidR="00D94F0B">
        <w:rPr>
          <w:rFonts w:ascii="Arial" w:eastAsia="Times New Roman" w:hAnsi="Arial" w:cs="Arial"/>
          <w:sz w:val="24"/>
          <w:szCs w:val="24"/>
          <w:lang w:eastAsia="en-GB"/>
        </w:rPr>
        <w:t>, the level 1 do not have muti-agency meetings to assist with manage the offender.</w:t>
      </w:r>
    </w:p>
    <w:p w14:paraId="2AB5A5F4" w14:textId="77777777" w:rsidR="00E673E2" w:rsidRPr="009154E7" w:rsidRDefault="00E673E2" w:rsidP="007978E1">
      <w:pPr>
        <w:rPr>
          <w:rFonts w:ascii="Arial" w:eastAsia="Times New Roman" w:hAnsi="Arial" w:cs="Arial"/>
          <w:sz w:val="24"/>
          <w:szCs w:val="24"/>
          <w:lang w:eastAsia="en-GB"/>
        </w:rPr>
      </w:pPr>
      <w:r w:rsidRPr="009154E7">
        <w:rPr>
          <w:rFonts w:ascii="Arial" w:eastAsia="Times New Roman" w:hAnsi="Arial" w:cs="Arial"/>
          <w:sz w:val="24"/>
          <w:szCs w:val="24"/>
          <w:lang w:eastAsia="en-GB"/>
        </w:rPr>
        <w:t>Level 2 – This is a more enhanced level compared to level 1, as this can involve several agencies managing that offender because they are an enhanced risk. This level of management also involved regular multi-agency public protection meetings (MAPP) to develop and implement a plan to manage that offender.</w:t>
      </w:r>
    </w:p>
    <w:p w14:paraId="15AC4049" w14:textId="5D9A4E69" w:rsidR="00E673E2" w:rsidRPr="009154E7" w:rsidRDefault="00E673E2" w:rsidP="007978E1">
      <w:pPr>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Level 3 – This is the highest risk category of managing an offender and there is a </w:t>
      </w:r>
      <w:r w:rsidR="007978E1" w:rsidRPr="009154E7">
        <w:rPr>
          <w:rFonts w:ascii="Arial" w:eastAsia="Times New Roman" w:hAnsi="Arial" w:cs="Arial"/>
          <w:sz w:val="24"/>
          <w:szCs w:val="24"/>
          <w:lang w:eastAsia="en-GB"/>
        </w:rPr>
        <w:t>extremely</w:t>
      </w:r>
      <w:r w:rsidRPr="009154E7">
        <w:rPr>
          <w:rFonts w:ascii="Arial" w:eastAsia="Times New Roman" w:hAnsi="Arial" w:cs="Arial"/>
          <w:sz w:val="24"/>
          <w:szCs w:val="24"/>
          <w:lang w:eastAsia="en-GB"/>
        </w:rPr>
        <w:t xml:space="preserve"> high risk of th</w:t>
      </w:r>
      <w:r w:rsidR="007978E1" w:rsidRPr="009154E7">
        <w:rPr>
          <w:rFonts w:ascii="Arial" w:eastAsia="Times New Roman" w:hAnsi="Arial" w:cs="Arial"/>
          <w:sz w:val="24"/>
          <w:szCs w:val="24"/>
          <w:lang w:eastAsia="en-GB"/>
        </w:rPr>
        <w:t>e</w:t>
      </w:r>
      <w:r w:rsidRPr="009154E7">
        <w:rPr>
          <w:rFonts w:ascii="Arial" w:eastAsia="Times New Roman" w:hAnsi="Arial" w:cs="Arial"/>
          <w:sz w:val="24"/>
          <w:szCs w:val="24"/>
          <w:lang w:eastAsia="en-GB"/>
        </w:rPr>
        <w:t xml:space="preserve"> offender reoffending or causing further harm in the communities. This level of management is known as multi agency protection panels.</w:t>
      </w:r>
    </w:p>
    <w:p w14:paraId="1455DB50" w14:textId="3CCB3858" w:rsidR="002D2C02" w:rsidRPr="009154E7" w:rsidRDefault="002D2C02" w:rsidP="007978E1">
      <w:pPr>
        <w:spacing w:after="0" w:line="276" w:lineRule="auto"/>
        <w:ind w:right="531"/>
        <w:rPr>
          <w:rFonts w:ascii="Arial" w:eastAsia="Times New Roman" w:hAnsi="Arial" w:cs="Arial"/>
          <w:sz w:val="24"/>
          <w:szCs w:val="24"/>
          <w:lang w:eastAsia="en-GB"/>
        </w:rPr>
      </w:pPr>
    </w:p>
    <w:p w14:paraId="4FB73749" w14:textId="01CBD74E" w:rsidR="00C1245F" w:rsidRPr="009154E7" w:rsidRDefault="002D2C02" w:rsidP="007978E1">
      <w:pPr>
        <w:spacing w:line="259" w:lineRule="auto"/>
        <w:rPr>
          <w:rFonts w:ascii="Arial" w:eastAsia="Times New Roman" w:hAnsi="Arial" w:cs="Arial"/>
          <w:color w:val="1A1C20"/>
          <w:sz w:val="24"/>
          <w:szCs w:val="24"/>
          <w:shd w:val="clear" w:color="auto" w:fill="FFFFFF"/>
        </w:rPr>
      </w:pPr>
      <w:r w:rsidRPr="009154E7">
        <w:rPr>
          <w:rFonts w:ascii="Arial" w:eastAsia="Times New Roman" w:hAnsi="Arial" w:cs="Arial"/>
          <w:color w:val="1A1C20"/>
          <w:sz w:val="24"/>
          <w:szCs w:val="24"/>
          <w:shd w:val="clear" w:color="auto" w:fill="FFFFFF"/>
        </w:rPr>
        <w:t xml:space="preserve">The </w:t>
      </w:r>
      <w:r w:rsidR="00C1245F" w:rsidRPr="009154E7">
        <w:rPr>
          <w:rFonts w:ascii="Arial" w:eastAsia="Times New Roman" w:hAnsi="Arial" w:cs="Arial"/>
          <w:color w:val="1A1C20"/>
          <w:sz w:val="24"/>
          <w:szCs w:val="24"/>
          <w:shd w:val="clear" w:color="auto" w:fill="FFFFFF"/>
        </w:rPr>
        <w:t>interested</w:t>
      </w:r>
      <w:r w:rsidRPr="009154E7">
        <w:rPr>
          <w:rFonts w:ascii="Arial" w:eastAsia="Times New Roman" w:hAnsi="Arial" w:cs="Arial"/>
          <w:color w:val="1A1C20"/>
          <w:sz w:val="24"/>
          <w:szCs w:val="24"/>
          <w:shd w:val="clear" w:color="auto" w:fill="FFFFFF"/>
        </w:rPr>
        <w:t xml:space="preserve"> agencies will work </w:t>
      </w:r>
      <w:r w:rsidR="00C1245F" w:rsidRPr="009154E7">
        <w:rPr>
          <w:rFonts w:ascii="Arial" w:eastAsia="Times New Roman" w:hAnsi="Arial" w:cs="Arial"/>
          <w:color w:val="1A1C20"/>
          <w:sz w:val="24"/>
          <w:szCs w:val="24"/>
          <w:shd w:val="clear" w:color="auto" w:fill="FFFFFF"/>
        </w:rPr>
        <w:t>jointly</w:t>
      </w:r>
      <w:r w:rsidRPr="009154E7">
        <w:rPr>
          <w:rFonts w:ascii="Arial" w:eastAsia="Times New Roman" w:hAnsi="Arial" w:cs="Arial"/>
          <w:color w:val="1A1C20"/>
          <w:sz w:val="24"/>
          <w:szCs w:val="24"/>
          <w:shd w:val="clear" w:color="auto" w:fill="FFFFFF"/>
        </w:rPr>
        <w:t xml:space="preserve"> effectively to </w:t>
      </w:r>
      <w:r w:rsidR="00C1245F" w:rsidRPr="009154E7">
        <w:rPr>
          <w:rFonts w:ascii="Arial" w:eastAsia="Times New Roman" w:hAnsi="Arial" w:cs="Arial"/>
          <w:color w:val="1A1C20"/>
          <w:sz w:val="24"/>
          <w:szCs w:val="24"/>
          <w:shd w:val="clear" w:color="auto" w:fill="FFFFFF"/>
        </w:rPr>
        <w:t>ascertain</w:t>
      </w:r>
      <w:r w:rsidRPr="009154E7">
        <w:rPr>
          <w:rFonts w:ascii="Arial" w:eastAsia="Times New Roman" w:hAnsi="Arial" w:cs="Arial"/>
          <w:color w:val="1A1C20"/>
          <w:sz w:val="24"/>
          <w:szCs w:val="24"/>
          <w:shd w:val="clear" w:color="auto" w:fill="FFFFFF"/>
        </w:rPr>
        <w:t xml:space="preserve"> an </w:t>
      </w:r>
      <w:r w:rsidR="00C1245F" w:rsidRPr="009154E7">
        <w:rPr>
          <w:rFonts w:ascii="Arial" w:eastAsia="Times New Roman" w:hAnsi="Arial" w:cs="Arial"/>
          <w:color w:val="1A1C20"/>
          <w:sz w:val="24"/>
          <w:szCs w:val="24"/>
          <w:shd w:val="clear" w:color="auto" w:fill="FFFFFF"/>
        </w:rPr>
        <w:t>offender’s</w:t>
      </w:r>
      <w:r w:rsidRPr="009154E7">
        <w:rPr>
          <w:rFonts w:ascii="Arial" w:eastAsia="Times New Roman" w:hAnsi="Arial" w:cs="Arial"/>
          <w:color w:val="1A1C20"/>
          <w:sz w:val="24"/>
          <w:szCs w:val="24"/>
          <w:shd w:val="clear" w:color="auto" w:fill="FFFFFF"/>
        </w:rPr>
        <w:t xml:space="preserve"> risk category, and then proceed to manage the offender </w:t>
      </w:r>
      <w:r w:rsidR="00C1245F" w:rsidRPr="009154E7">
        <w:rPr>
          <w:rFonts w:ascii="Arial" w:eastAsia="Times New Roman" w:hAnsi="Arial" w:cs="Arial"/>
          <w:color w:val="1A1C20"/>
          <w:sz w:val="24"/>
          <w:szCs w:val="24"/>
          <w:shd w:val="clear" w:color="auto" w:fill="FFFFFF"/>
        </w:rPr>
        <w:t xml:space="preserve">suitably to hopefully avert them </w:t>
      </w:r>
      <w:r w:rsidR="00C1245F" w:rsidRPr="009154E7">
        <w:rPr>
          <w:rFonts w:ascii="Arial" w:eastAsia="Times New Roman" w:hAnsi="Arial" w:cs="Arial"/>
          <w:color w:val="1A1C20"/>
          <w:sz w:val="24"/>
          <w:szCs w:val="24"/>
          <w:shd w:val="clear" w:color="auto" w:fill="FFFFFF"/>
        </w:rPr>
        <w:lastRenderedPageBreak/>
        <w:t>from re-offending. Whilst an offender is being managed by the agencies, they</w:t>
      </w:r>
      <w:r w:rsidR="003809B7" w:rsidRPr="003809B7">
        <w:rPr>
          <w:rFonts w:ascii="Arial" w:eastAsia="Times New Roman" w:hAnsi="Arial" w:cs="Arial"/>
          <w:color w:val="1A1C20"/>
          <w:sz w:val="24"/>
          <w:szCs w:val="24"/>
          <w:shd w:val="clear" w:color="auto" w:fill="FFFFFF"/>
        </w:rPr>
        <w:t xml:space="preserve"> are also looking to identify potential future victims </w:t>
      </w:r>
      <w:r w:rsidR="00C1245F" w:rsidRPr="009154E7">
        <w:rPr>
          <w:rFonts w:ascii="Arial" w:eastAsia="Times New Roman" w:hAnsi="Arial" w:cs="Arial"/>
          <w:color w:val="1A1C20"/>
          <w:sz w:val="24"/>
          <w:szCs w:val="24"/>
          <w:shd w:val="clear" w:color="auto" w:fill="FFFFFF"/>
        </w:rPr>
        <w:t xml:space="preserve">of the offender </w:t>
      </w:r>
      <w:r w:rsidR="003809B7" w:rsidRPr="003809B7">
        <w:rPr>
          <w:rFonts w:ascii="Arial" w:eastAsia="Times New Roman" w:hAnsi="Arial" w:cs="Arial"/>
          <w:color w:val="1A1C20"/>
          <w:sz w:val="24"/>
          <w:szCs w:val="24"/>
          <w:shd w:val="clear" w:color="auto" w:fill="FFFFFF"/>
        </w:rPr>
        <w:t xml:space="preserve">and provided them with an early intervention to prevent </w:t>
      </w:r>
      <w:r w:rsidR="00C1245F" w:rsidRPr="009154E7">
        <w:rPr>
          <w:rFonts w:ascii="Arial" w:eastAsia="Times New Roman" w:hAnsi="Arial" w:cs="Arial"/>
          <w:color w:val="1A1C20"/>
          <w:sz w:val="24"/>
          <w:szCs w:val="24"/>
          <w:shd w:val="clear" w:color="auto" w:fill="FFFFFF"/>
        </w:rPr>
        <w:t xml:space="preserve">them becoming </w:t>
      </w:r>
      <w:r w:rsidR="003809B7" w:rsidRPr="003809B7">
        <w:rPr>
          <w:rFonts w:ascii="Arial" w:eastAsia="Times New Roman" w:hAnsi="Arial" w:cs="Arial"/>
          <w:color w:val="1A1C20"/>
          <w:sz w:val="24"/>
          <w:szCs w:val="24"/>
          <w:shd w:val="clear" w:color="auto" w:fill="FFFFFF"/>
        </w:rPr>
        <w:t xml:space="preserve">victims </w:t>
      </w:r>
      <w:r w:rsidR="00C1245F" w:rsidRPr="009154E7">
        <w:rPr>
          <w:rFonts w:ascii="Arial" w:eastAsia="Times New Roman" w:hAnsi="Arial" w:cs="Arial"/>
          <w:color w:val="1A1C20"/>
          <w:sz w:val="24"/>
          <w:szCs w:val="24"/>
          <w:shd w:val="clear" w:color="auto" w:fill="FFFFFF"/>
        </w:rPr>
        <w:t>or at times, prevent the victim from becoming an offender themself</w:t>
      </w:r>
      <w:r w:rsidR="003809B7" w:rsidRPr="003809B7">
        <w:rPr>
          <w:rFonts w:ascii="Arial" w:eastAsia="Times New Roman" w:hAnsi="Arial" w:cs="Arial"/>
          <w:color w:val="1A1C20"/>
          <w:sz w:val="24"/>
          <w:szCs w:val="24"/>
          <w:shd w:val="clear" w:color="auto" w:fill="FFFFFF"/>
        </w:rPr>
        <w:t>.</w:t>
      </w:r>
    </w:p>
    <w:p w14:paraId="450365F2" w14:textId="77777777" w:rsidR="004D11A0" w:rsidRPr="009154E7" w:rsidRDefault="00E673E2" w:rsidP="007978E1">
      <w:pPr>
        <w:spacing w:line="259" w:lineRule="auto"/>
        <w:rPr>
          <w:rFonts w:ascii="Arial" w:eastAsia="Times New Roman" w:hAnsi="Arial" w:cs="Arial"/>
          <w:color w:val="1A1C20"/>
          <w:sz w:val="24"/>
          <w:szCs w:val="24"/>
          <w:shd w:val="clear" w:color="auto" w:fill="FFFFFF"/>
        </w:rPr>
      </w:pPr>
      <w:r w:rsidRPr="00E673E2">
        <w:rPr>
          <w:rFonts w:ascii="Arial" w:eastAsia="Times New Roman" w:hAnsi="Arial" w:cs="Arial"/>
          <w:color w:val="1A1C20"/>
          <w:sz w:val="24"/>
          <w:szCs w:val="24"/>
          <w:shd w:val="clear" w:color="auto" w:fill="FFFFFF"/>
        </w:rPr>
        <w:t>H</w:t>
      </w:r>
      <w:r w:rsidRPr="009154E7">
        <w:rPr>
          <w:rFonts w:ascii="Arial" w:eastAsia="Times New Roman" w:hAnsi="Arial" w:cs="Arial"/>
          <w:color w:val="1A1C20"/>
          <w:sz w:val="24"/>
          <w:szCs w:val="24"/>
          <w:shd w:val="clear" w:color="auto" w:fill="FFFFFF"/>
        </w:rPr>
        <w:t>ow effective is MAPPA?</w:t>
      </w:r>
      <w:r w:rsidR="007978E1" w:rsidRPr="009154E7">
        <w:rPr>
          <w:rFonts w:ascii="Arial" w:eastAsia="Times New Roman" w:hAnsi="Arial" w:cs="Arial"/>
          <w:color w:val="1A1C20"/>
          <w:sz w:val="24"/>
          <w:szCs w:val="24"/>
          <w:shd w:val="clear" w:color="auto" w:fill="FFFFFF"/>
        </w:rPr>
        <w:t xml:space="preserve"> </w:t>
      </w:r>
    </w:p>
    <w:p w14:paraId="5F24C2FB" w14:textId="4DC568BF" w:rsidR="00C1245F" w:rsidRPr="009154E7" w:rsidRDefault="004D11A0" w:rsidP="007978E1">
      <w:pPr>
        <w:spacing w:line="259" w:lineRule="auto"/>
        <w:rPr>
          <w:rFonts w:ascii="Arial" w:eastAsia="Times New Roman" w:hAnsi="Arial" w:cs="Arial"/>
          <w:color w:val="1A1C20"/>
          <w:sz w:val="24"/>
          <w:szCs w:val="24"/>
          <w:shd w:val="clear" w:color="auto" w:fill="FFFFFF"/>
        </w:rPr>
      </w:pPr>
      <w:r w:rsidRPr="009154E7">
        <w:rPr>
          <w:rFonts w:ascii="Arial" w:eastAsia="Times New Roman" w:hAnsi="Arial" w:cs="Arial"/>
          <w:color w:val="1A1C20"/>
          <w:sz w:val="24"/>
          <w:szCs w:val="24"/>
          <w:shd w:val="clear" w:color="auto" w:fill="FFFFFF"/>
        </w:rPr>
        <w:t xml:space="preserve">HM Inspectorate of Probation found that of March 2019 there were 82,921 MAPPA nominals in England and Wales, a rise of 85 percent since 2009. There were 98.2 percent of MAPPA nominals in </w:t>
      </w:r>
      <w:r w:rsidR="00523DEF" w:rsidRPr="009154E7">
        <w:rPr>
          <w:rFonts w:ascii="Arial" w:eastAsia="Times New Roman" w:hAnsi="Arial" w:cs="Arial"/>
          <w:color w:val="1A1C20"/>
          <w:sz w:val="24"/>
          <w:szCs w:val="24"/>
          <w:shd w:val="clear" w:color="auto" w:fill="FFFFFF"/>
        </w:rPr>
        <w:t>level</w:t>
      </w:r>
      <w:r w:rsidRPr="009154E7">
        <w:rPr>
          <w:rFonts w:ascii="Arial" w:eastAsia="Times New Roman" w:hAnsi="Arial" w:cs="Arial"/>
          <w:color w:val="1A1C20"/>
          <w:sz w:val="24"/>
          <w:szCs w:val="24"/>
          <w:shd w:val="clear" w:color="auto" w:fill="FFFFFF"/>
        </w:rPr>
        <w:t>1, 1.6 percent in level 2 and 0.2 percent in level three.</w:t>
      </w:r>
    </w:p>
    <w:p w14:paraId="3FFECB39" w14:textId="44D9351E" w:rsidR="003A284C" w:rsidRPr="009154E7" w:rsidRDefault="004D11A0" w:rsidP="007978E1">
      <w:pPr>
        <w:spacing w:line="259" w:lineRule="auto"/>
        <w:rPr>
          <w:rFonts w:ascii="Arial" w:eastAsia="Times New Roman" w:hAnsi="Arial" w:cs="Arial"/>
          <w:sz w:val="24"/>
          <w:szCs w:val="24"/>
          <w:lang w:eastAsia="en-GB"/>
        </w:rPr>
      </w:pPr>
      <w:r w:rsidRPr="009154E7">
        <w:rPr>
          <w:rFonts w:ascii="Arial" w:eastAsia="Times New Roman" w:hAnsi="Arial" w:cs="Arial"/>
          <w:color w:val="1A1C20"/>
          <w:sz w:val="24"/>
          <w:szCs w:val="24"/>
          <w:shd w:val="clear" w:color="auto" w:fill="FFFFFF"/>
        </w:rPr>
        <w:t xml:space="preserve">An evaluation of MAPPA found that the one-year proven reoffending rate the year before MAPPA was introduced was 26 percent. The first year </w:t>
      </w:r>
      <w:r w:rsidR="003A284C" w:rsidRPr="009154E7">
        <w:rPr>
          <w:rFonts w:ascii="Arial" w:eastAsia="Times New Roman" w:hAnsi="Arial" w:cs="Arial"/>
          <w:color w:val="1A1C20"/>
          <w:sz w:val="24"/>
          <w:szCs w:val="24"/>
          <w:shd w:val="clear" w:color="auto" w:fill="FFFFFF"/>
        </w:rPr>
        <w:t xml:space="preserve">after MAPPA the reoffending fell to 23 percent. The nominals in level three and who posed the most risk to the public dropped from 29 percent to 16 percent. </w:t>
      </w:r>
      <w:r w:rsidR="003A284C" w:rsidRPr="009154E7">
        <w:rPr>
          <w:rFonts w:ascii="Arial" w:eastAsia="Times New Roman" w:hAnsi="Arial" w:cs="Arial"/>
          <w:sz w:val="24"/>
          <w:szCs w:val="24"/>
          <w:lang w:eastAsia="en-GB"/>
        </w:rPr>
        <w:t xml:space="preserve">The analysis </w:t>
      </w:r>
      <w:r w:rsidR="003A284C" w:rsidRPr="009154E7">
        <w:rPr>
          <w:rFonts w:ascii="Arial" w:eastAsia="Times New Roman" w:hAnsi="Arial" w:cs="Arial"/>
          <w:sz w:val="24"/>
          <w:szCs w:val="24"/>
          <w:lang w:eastAsia="en-GB"/>
        </w:rPr>
        <w:t>revealed that the most serious of offender were less likely to re-offend under MAPPA</w:t>
      </w:r>
      <w:r w:rsidR="002D794D">
        <w:rPr>
          <w:rFonts w:ascii="Arial" w:eastAsia="Times New Roman" w:hAnsi="Arial" w:cs="Arial"/>
          <w:sz w:val="24"/>
          <w:szCs w:val="24"/>
          <w:lang w:eastAsia="en-GB"/>
        </w:rPr>
        <w:t xml:space="preserve"> and thus reducing the risk of serious offending to the public</w:t>
      </w:r>
      <w:sdt>
        <w:sdtPr>
          <w:rPr>
            <w:rFonts w:ascii="Arial" w:eastAsia="Times New Roman" w:hAnsi="Arial" w:cs="Arial"/>
            <w:sz w:val="24"/>
            <w:szCs w:val="24"/>
            <w:lang w:eastAsia="en-GB"/>
          </w:rPr>
          <w:id w:val="-1422868357"/>
          <w:citation/>
        </w:sdtPr>
        <w:sdtContent>
          <w:r w:rsidR="00D94F0B">
            <w:rPr>
              <w:rFonts w:ascii="Arial" w:eastAsia="Times New Roman" w:hAnsi="Arial" w:cs="Arial"/>
              <w:sz w:val="24"/>
              <w:szCs w:val="24"/>
              <w:lang w:eastAsia="en-GB"/>
            </w:rPr>
            <w:fldChar w:fldCharType="begin"/>
          </w:r>
          <w:r w:rsidR="00D94F0B">
            <w:rPr>
              <w:rFonts w:ascii="Arial" w:eastAsia="Times New Roman" w:hAnsi="Arial" w:cs="Arial"/>
              <w:sz w:val="24"/>
              <w:szCs w:val="24"/>
              <w:lang w:eastAsia="en-GB"/>
            </w:rPr>
            <w:instrText xml:space="preserve"> CITATION Web16 \l 2057 </w:instrText>
          </w:r>
          <w:r w:rsidR="00D94F0B">
            <w:rPr>
              <w:rFonts w:ascii="Arial" w:eastAsia="Times New Roman" w:hAnsi="Arial" w:cs="Arial"/>
              <w:sz w:val="24"/>
              <w:szCs w:val="24"/>
              <w:lang w:eastAsia="en-GB"/>
            </w:rPr>
            <w:fldChar w:fldCharType="separate"/>
          </w:r>
          <w:r w:rsidR="00D94F0B">
            <w:rPr>
              <w:rFonts w:ascii="Arial" w:eastAsia="Times New Roman" w:hAnsi="Arial" w:cs="Arial"/>
              <w:noProof/>
              <w:sz w:val="24"/>
              <w:szCs w:val="24"/>
              <w:lang w:eastAsia="en-GB"/>
            </w:rPr>
            <w:t xml:space="preserve"> </w:t>
          </w:r>
          <w:r w:rsidR="00D94F0B" w:rsidRPr="00D94F0B">
            <w:rPr>
              <w:rFonts w:ascii="Arial" w:eastAsia="Times New Roman" w:hAnsi="Arial" w:cs="Arial"/>
              <w:noProof/>
              <w:sz w:val="24"/>
              <w:szCs w:val="24"/>
              <w:lang w:eastAsia="en-GB"/>
            </w:rPr>
            <w:t>(Webstwer, 2016)</w:t>
          </w:r>
          <w:r w:rsidR="00D94F0B">
            <w:rPr>
              <w:rFonts w:ascii="Arial" w:eastAsia="Times New Roman" w:hAnsi="Arial" w:cs="Arial"/>
              <w:sz w:val="24"/>
              <w:szCs w:val="24"/>
              <w:lang w:eastAsia="en-GB"/>
            </w:rPr>
            <w:fldChar w:fldCharType="end"/>
          </w:r>
        </w:sdtContent>
      </w:sdt>
      <w:r w:rsidR="00D94F0B">
        <w:rPr>
          <w:rFonts w:ascii="Arial" w:eastAsia="Times New Roman" w:hAnsi="Arial" w:cs="Arial"/>
          <w:sz w:val="24"/>
          <w:szCs w:val="24"/>
          <w:lang w:eastAsia="en-GB"/>
        </w:rPr>
        <w:t>.</w:t>
      </w:r>
    </w:p>
    <w:p w14:paraId="1A9413DB" w14:textId="36CA0AE1" w:rsidR="00666025" w:rsidRPr="009154E7" w:rsidRDefault="003A284C" w:rsidP="007978E1">
      <w:pPr>
        <w:spacing w:line="259" w:lineRule="auto"/>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There have been </w:t>
      </w:r>
      <w:r w:rsidR="002D794D">
        <w:rPr>
          <w:rFonts w:ascii="Arial" w:eastAsia="Times New Roman" w:hAnsi="Arial" w:cs="Arial"/>
          <w:sz w:val="24"/>
          <w:szCs w:val="24"/>
          <w:lang w:eastAsia="en-GB"/>
        </w:rPr>
        <w:t xml:space="preserve">several </w:t>
      </w:r>
      <w:r w:rsidRPr="009154E7">
        <w:rPr>
          <w:rFonts w:ascii="Arial" w:eastAsia="Times New Roman" w:hAnsi="Arial" w:cs="Arial"/>
          <w:sz w:val="24"/>
          <w:szCs w:val="24"/>
          <w:lang w:eastAsia="en-GB"/>
        </w:rPr>
        <w:t xml:space="preserve">cases </w:t>
      </w:r>
      <w:r w:rsidR="00523DEF" w:rsidRPr="009154E7">
        <w:rPr>
          <w:rFonts w:ascii="Arial" w:eastAsia="Times New Roman" w:hAnsi="Arial" w:cs="Arial"/>
          <w:sz w:val="24"/>
          <w:szCs w:val="24"/>
          <w:lang w:eastAsia="en-GB"/>
        </w:rPr>
        <w:t xml:space="preserve">which have reported in the news media claiming that </w:t>
      </w:r>
      <w:r w:rsidRPr="009154E7">
        <w:rPr>
          <w:rFonts w:ascii="Arial" w:eastAsia="Times New Roman" w:hAnsi="Arial" w:cs="Arial"/>
          <w:sz w:val="24"/>
          <w:szCs w:val="24"/>
          <w:lang w:eastAsia="en-GB"/>
        </w:rPr>
        <w:t xml:space="preserve">failings attributed to mismanagement of </w:t>
      </w:r>
      <w:r w:rsidR="002D794D">
        <w:rPr>
          <w:rFonts w:ascii="Arial" w:eastAsia="Times New Roman" w:hAnsi="Arial" w:cs="Arial"/>
          <w:sz w:val="24"/>
          <w:szCs w:val="24"/>
          <w:lang w:eastAsia="en-GB"/>
        </w:rPr>
        <w:t>serious</w:t>
      </w:r>
      <w:r w:rsidR="00523DEF" w:rsidRPr="009154E7">
        <w:rPr>
          <w:rFonts w:ascii="Arial" w:eastAsia="Times New Roman" w:hAnsi="Arial" w:cs="Arial"/>
          <w:sz w:val="24"/>
          <w:szCs w:val="24"/>
          <w:lang w:eastAsia="en-GB"/>
        </w:rPr>
        <w:t xml:space="preserve"> </w:t>
      </w:r>
      <w:r w:rsidRPr="009154E7">
        <w:rPr>
          <w:rFonts w:ascii="Arial" w:eastAsia="Times New Roman" w:hAnsi="Arial" w:cs="Arial"/>
          <w:sz w:val="24"/>
          <w:szCs w:val="24"/>
          <w:lang w:eastAsia="en-GB"/>
        </w:rPr>
        <w:t>offenders</w:t>
      </w:r>
      <w:r w:rsidR="00523DEF" w:rsidRPr="009154E7">
        <w:rPr>
          <w:rFonts w:ascii="Arial" w:eastAsia="Times New Roman" w:hAnsi="Arial" w:cs="Arial"/>
          <w:sz w:val="24"/>
          <w:szCs w:val="24"/>
          <w:lang w:eastAsia="en-GB"/>
        </w:rPr>
        <w:t xml:space="preserve"> ha</w:t>
      </w:r>
      <w:r w:rsidR="002D794D">
        <w:rPr>
          <w:rFonts w:ascii="Arial" w:eastAsia="Times New Roman" w:hAnsi="Arial" w:cs="Arial"/>
          <w:sz w:val="24"/>
          <w:szCs w:val="24"/>
          <w:lang w:eastAsia="en-GB"/>
        </w:rPr>
        <w:t xml:space="preserve">ve directly </w:t>
      </w:r>
      <w:r w:rsidR="00523DEF" w:rsidRPr="009154E7">
        <w:rPr>
          <w:rFonts w:ascii="Arial" w:eastAsia="Times New Roman" w:hAnsi="Arial" w:cs="Arial"/>
          <w:sz w:val="24"/>
          <w:szCs w:val="24"/>
          <w:lang w:eastAsia="en-GB"/>
        </w:rPr>
        <w:t xml:space="preserve">contributed to </w:t>
      </w:r>
      <w:r w:rsidR="002D794D">
        <w:rPr>
          <w:rFonts w:ascii="Arial" w:eastAsia="Times New Roman" w:hAnsi="Arial" w:cs="Arial"/>
          <w:sz w:val="24"/>
          <w:szCs w:val="24"/>
          <w:lang w:eastAsia="en-GB"/>
        </w:rPr>
        <w:t xml:space="preserve">injury and </w:t>
      </w:r>
      <w:r w:rsidR="00523DEF" w:rsidRPr="009154E7">
        <w:rPr>
          <w:rFonts w:ascii="Arial" w:eastAsia="Times New Roman" w:hAnsi="Arial" w:cs="Arial"/>
          <w:sz w:val="24"/>
          <w:szCs w:val="24"/>
          <w:lang w:eastAsia="en-GB"/>
        </w:rPr>
        <w:t xml:space="preserve">death </w:t>
      </w:r>
      <w:r w:rsidR="002D794D">
        <w:rPr>
          <w:rFonts w:ascii="Arial" w:eastAsia="Times New Roman" w:hAnsi="Arial" w:cs="Arial"/>
          <w:sz w:val="24"/>
          <w:szCs w:val="24"/>
          <w:lang w:eastAsia="en-GB"/>
        </w:rPr>
        <w:t>to</w:t>
      </w:r>
      <w:r w:rsidR="00523DEF" w:rsidRPr="009154E7">
        <w:rPr>
          <w:rFonts w:ascii="Arial" w:eastAsia="Times New Roman" w:hAnsi="Arial" w:cs="Arial"/>
          <w:sz w:val="24"/>
          <w:szCs w:val="24"/>
          <w:lang w:eastAsia="en-GB"/>
        </w:rPr>
        <w:t xml:space="preserve"> innocent pe</w:t>
      </w:r>
      <w:r w:rsidR="002D794D">
        <w:rPr>
          <w:rFonts w:ascii="Arial" w:eastAsia="Times New Roman" w:hAnsi="Arial" w:cs="Arial"/>
          <w:sz w:val="24"/>
          <w:szCs w:val="24"/>
          <w:lang w:eastAsia="en-GB"/>
        </w:rPr>
        <w:t>ople</w:t>
      </w:r>
      <w:r w:rsidR="00523DEF" w:rsidRPr="009154E7">
        <w:rPr>
          <w:rFonts w:ascii="Arial" w:eastAsia="Times New Roman" w:hAnsi="Arial" w:cs="Arial"/>
          <w:sz w:val="24"/>
          <w:szCs w:val="24"/>
          <w:lang w:eastAsia="en-GB"/>
        </w:rPr>
        <w:t>. One such case is of the serial rapist Joseph McCann, he was released from prison and placed on level 2 MAPPA, shortly after his release McCann was downgraded to level 1 and went to commit multiple sex attacks before being caught</w:t>
      </w:r>
      <w:r w:rsidR="002D794D">
        <w:rPr>
          <w:rFonts w:ascii="Arial" w:eastAsia="Times New Roman" w:hAnsi="Arial" w:cs="Arial"/>
          <w:sz w:val="24"/>
          <w:szCs w:val="24"/>
          <w:lang w:eastAsia="en-GB"/>
        </w:rPr>
        <w:t xml:space="preserve"> and sent to prison for life.</w:t>
      </w:r>
    </w:p>
    <w:p w14:paraId="639EB3D6" w14:textId="3C9EF465" w:rsidR="00666025" w:rsidRPr="009154E7" w:rsidRDefault="00523DEF" w:rsidP="007978E1">
      <w:pPr>
        <w:spacing w:line="259" w:lineRule="auto"/>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Another highlighted case was of the murder of Lisa </w:t>
      </w:r>
      <w:r w:rsidR="00666025" w:rsidRPr="009154E7">
        <w:rPr>
          <w:rFonts w:ascii="Arial" w:eastAsia="Times New Roman" w:hAnsi="Arial" w:cs="Arial"/>
          <w:sz w:val="24"/>
          <w:szCs w:val="24"/>
          <w:lang w:eastAsia="en-GB"/>
        </w:rPr>
        <w:t xml:space="preserve">Skidmore, she was raped and murdered by a released prisoner named Leroy Campbell who himself was also downgraded to level 1 shortly after release </w:t>
      </w:r>
      <w:sdt>
        <w:sdtPr>
          <w:rPr>
            <w:rFonts w:ascii="Arial" w:eastAsia="Times New Roman" w:hAnsi="Arial" w:cs="Arial"/>
            <w:sz w:val="24"/>
            <w:szCs w:val="24"/>
            <w:lang w:eastAsia="en-GB"/>
          </w:rPr>
          <w:id w:val="265274958"/>
          <w:citation/>
        </w:sdtPr>
        <w:sdtContent>
          <w:r w:rsidR="00666025" w:rsidRPr="009154E7">
            <w:rPr>
              <w:rFonts w:ascii="Arial" w:eastAsia="Times New Roman" w:hAnsi="Arial" w:cs="Arial"/>
              <w:sz w:val="24"/>
              <w:szCs w:val="24"/>
              <w:lang w:eastAsia="en-GB"/>
            </w:rPr>
            <w:fldChar w:fldCharType="begin"/>
          </w:r>
          <w:r w:rsidR="00666025" w:rsidRPr="009154E7">
            <w:rPr>
              <w:rFonts w:ascii="Arial" w:eastAsia="Times New Roman" w:hAnsi="Arial" w:cs="Arial"/>
              <w:sz w:val="24"/>
              <w:szCs w:val="24"/>
              <w:lang w:eastAsia="en-GB"/>
            </w:rPr>
            <w:instrText xml:space="preserve"> CITATION The22 \l 2057 </w:instrText>
          </w:r>
          <w:r w:rsidR="00666025" w:rsidRPr="009154E7">
            <w:rPr>
              <w:rFonts w:ascii="Arial" w:eastAsia="Times New Roman" w:hAnsi="Arial" w:cs="Arial"/>
              <w:sz w:val="24"/>
              <w:szCs w:val="24"/>
              <w:lang w:eastAsia="en-GB"/>
            </w:rPr>
            <w:fldChar w:fldCharType="separate"/>
          </w:r>
          <w:r w:rsidR="00666025" w:rsidRPr="009154E7">
            <w:rPr>
              <w:rFonts w:ascii="Arial" w:eastAsia="Times New Roman" w:hAnsi="Arial" w:cs="Arial"/>
              <w:noProof/>
              <w:sz w:val="24"/>
              <w:szCs w:val="24"/>
              <w:lang w:eastAsia="en-GB"/>
            </w:rPr>
            <w:t>(The Northern Echo, 2022)</w:t>
          </w:r>
          <w:r w:rsidR="00666025" w:rsidRPr="009154E7">
            <w:rPr>
              <w:rFonts w:ascii="Arial" w:eastAsia="Times New Roman" w:hAnsi="Arial" w:cs="Arial"/>
              <w:sz w:val="24"/>
              <w:szCs w:val="24"/>
              <w:lang w:eastAsia="en-GB"/>
            </w:rPr>
            <w:fldChar w:fldCharType="end"/>
          </w:r>
        </w:sdtContent>
      </w:sdt>
    </w:p>
    <w:p w14:paraId="0A4B8DC9" w14:textId="6E753C27" w:rsidR="007978E1" w:rsidRPr="009154E7" w:rsidRDefault="00282051" w:rsidP="007978E1">
      <w:pPr>
        <w:spacing w:line="259" w:lineRule="auto"/>
        <w:rPr>
          <w:rFonts w:ascii="Arial" w:eastAsia="Times New Roman" w:hAnsi="Arial" w:cs="Arial"/>
          <w:sz w:val="24"/>
          <w:szCs w:val="24"/>
          <w:lang w:eastAsia="en-GB"/>
        </w:rPr>
      </w:pPr>
      <w:r>
        <w:rPr>
          <w:rFonts w:ascii="Arial" w:eastAsia="Times New Roman" w:hAnsi="Arial" w:cs="Arial"/>
          <w:sz w:val="24"/>
          <w:szCs w:val="24"/>
          <w:lang w:eastAsia="en-GB"/>
        </w:rPr>
        <w:t>The Norther Echo (2022) goes on to report that both</w:t>
      </w:r>
      <w:r w:rsidR="00666025" w:rsidRPr="009154E7">
        <w:rPr>
          <w:rFonts w:ascii="Arial" w:eastAsia="Times New Roman" w:hAnsi="Arial" w:cs="Arial"/>
          <w:sz w:val="24"/>
          <w:szCs w:val="24"/>
          <w:lang w:eastAsia="en-GB"/>
        </w:rPr>
        <w:t xml:space="preserve"> incidents contributed to an inspection carried out by probation, the police and the prison watchdog to assess the effectiveness of MAPPA. The report resulted in 19 recommendations for improvement. The inspectors found that in 60 cases their level one stat</w:t>
      </w:r>
      <w:r w:rsidR="009154E7" w:rsidRPr="009154E7">
        <w:rPr>
          <w:rFonts w:ascii="Arial" w:eastAsia="Times New Roman" w:hAnsi="Arial" w:cs="Arial"/>
          <w:sz w:val="24"/>
          <w:szCs w:val="24"/>
          <w:lang w:eastAsia="en-GB"/>
        </w:rPr>
        <w:t>uses had ‘little meaning’. The report did however also praise examples of good practice and recognises that MAPPA is an effective tool which helps to protect the public,</w:t>
      </w:r>
    </w:p>
    <w:p w14:paraId="54EDDE79" w14:textId="2C0953B5" w:rsidR="007978E1" w:rsidRPr="009154E7" w:rsidRDefault="009154E7" w:rsidP="007978E1">
      <w:pPr>
        <w:rPr>
          <w:rFonts w:ascii="Arial" w:eastAsia="Times New Roman" w:hAnsi="Arial" w:cs="Arial"/>
          <w:sz w:val="24"/>
          <w:szCs w:val="24"/>
          <w:lang w:eastAsia="en-GB"/>
        </w:rPr>
      </w:pPr>
      <w:r w:rsidRPr="009154E7">
        <w:rPr>
          <w:rFonts w:ascii="Arial" w:eastAsia="Times New Roman" w:hAnsi="Arial" w:cs="Arial"/>
          <w:sz w:val="24"/>
          <w:szCs w:val="24"/>
          <w:lang w:eastAsia="en-GB"/>
        </w:rPr>
        <w:t>When subjecting an offender to MAPPA</w:t>
      </w:r>
      <w:r w:rsidR="00282051">
        <w:rPr>
          <w:rFonts w:ascii="Arial" w:eastAsia="Times New Roman" w:hAnsi="Arial" w:cs="Arial"/>
          <w:sz w:val="24"/>
          <w:szCs w:val="24"/>
          <w:lang w:eastAsia="en-GB"/>
        </w:rPr>
        <w:t xml:space="preserve"> there are other rights that </w:t>
      </w:r>
      <w:r w:rsidR="002D794D">
        <w:rPr>
          <w:rFonts w:ascii="Arial" w:eastAsia="Times New Roman" w:hAnsi="Arial" w:cs="Arial"/>
          <w:sz w:val="24"/>
          <w:szCs w:val="24"/>
          <w:lang w:eastAsia="en-GB"/>
        </w:rPr>
        <w:t>must</w:t>
      </w:r>
      <w:r w:rsidR="00282051">
        <w:rPr>
          <w:rFonts w:ascii="Arial" w:eastAsia="Times New Roman" w:hAnsi="Arial" w:cs="Arial"/>
          <w:sz w:val="24"/>
          <w:szCs w:val="24"/>
          <w:lang w:eastAsia="en-GB"/>
        </w:rPr>
        <w:t xml:space="preserve"> be considered, and that any breaches to these such as </w:t>
      </w:r>
      <w:r w:rsidRPr="009154E7">
        <w:rPr>
          <w:rFonts w:ascii="Arial" w:eastAsia="Times New Roman" w:hAnsi="Arial" w:cs="Arial"/>
          <w:sz w:val="24"/>
          <w:szCs w:val="24"/>
          <w:lang w:eastAsia="en-GB"/>
        </w:rPr>
        <w:t xml:space="preserve">to the person human rights are </w:t>
      </w:r>
      <w:r w:rsidR="002D794D">
        <w:rPr>
          <w:rFonts w:ascii="Arial" w:eastAsia="Times New Roman" w:hAnsi="Arial" w:cs="Arial"/>
          <w:sz w:val="24"/>
          <w:szCs w:val="24"/>
          <w:lang w:eastAsia="en-GB"/>
        </w:rPr>
        <w:t xml:space="preserve">do as they are </w:t>
      </w:r>
      <w:r w:rsidRPr="009154E7">
        <w:rPr>
          <w:rFonts w:ascii="Arial" w:eastAsia="Times New Roman" w:hAnsi="Arial" w:cs="Arial"/>
          <w:sz w:val="24"/>
          <w:szCs w:val="24"/>
          <w:lang w:eastAsia="en-GB"/>
        </w:rPr>
        <w:t>necessary</w:t>
      </w:r>
      <w:r w:rsidR="002D794D">
        <w:rPr>
          <w:rFonts w:ascii="Arial" w:eastAsia="Times New Roman" w:hAnsi="Arial" w:cs="Arial"/>
          <w:sz w:val="24"/>
          <w:szCs w:val="24"/>
          <w:lang w:eastAsia="en-GB"/>
        </w:rPr>
        <w:t xml:space="preserve"> and</w:t>
      </w:r>
      <w:r w:rsidRPr="009154E7">
        <w:rPr>
          <w:rFonts w:ascii="Arial" w:eastAsia="Times New Roman" w:hAnsi="Arial" w:cs="Arial"/>
          <w:sz w:val="24"/>
          <w:szCs w:val="24"/>
          <w:lang w:eastAsia="en-GB"/>
        </w:rPr>
        <w:t xml:space="preserve"> proportionate,</w:t>
      </w:r>
      <w:r w:rsidR="007978E1" w:rsidRPr="009154E7">
        <w:rPr>
          <w:rFonts w:ascii="Arial" w:eastAsia="Times New Roman" w:hAnsi="Arial" w:cs="Arial"/>
          <w:sz w:val="24"/>
          <w:szCs w:val="24"/>
          <w:lang w:eastAsia="en-GB"/>
        </w:rPr>
        <w:t xml:space="preserve"> as under article 8 of the Human Rights Act 1998 It is deemed that everyone has a right to privacy and respect for their home and family life</w:t>
      </w:r>
      <w:r w:rsidR="00282051">
        <w:rPr>
          <w:rFonts w:ascii="Arial" w:eastAsia="Times New Roman" w:hAnsi="Arial" w:cs="Arial"/>
          <w:sz w:val="24"/>
          <w:szCs w:val="24"/>
          <w:lang w:eastAsia="en-GB"/>
        </w:rPr>
        <w:t>. Whilst offenders are criminals they are being re-introduced into society, and whilst monitoring them necessary we have considered that we may alienate them from the agencies.</w:t>
      </w:r>
    </w:p>
    <w:p w14:paraId="447CBA4C" w14:textId="2A3B00F8" w:rsidR="007978E1" w:rsidRDefault="007978E1" w:rsidP="007978E1">
      <w:pPr>
        <w:rPr>
          <w:rFonts w:ascii="Arial" w:eastAsia="Times New Roman" w:hAnsi="Arial" w:cs="Arial"/>
          <w:sz w:val="24"/>
          <w:szCs w:val="24"/>
          <w:lang w:eastAsia="en-GB"/>
        </w:rPr>
      </w:pPr>
      <w:r w:rsidRPr="009154E7">
        <w:rPr>
          <w:rFonts w:ascii="Arial" w:eastAsia="Times New Roman" w:hAnsi="Arial" w:cs="Arial"/>
          <w:sz w:val="24"/>
          <w:szCs w:val="24"/>
          <w:lang w:eastAsia="en-GB"/>
        </w:rPr>
        <w:t xml:space="preserve">However, these rights </w:t>
      </w:r>
      <w:r w:rsidR="009154E7" w:rsidRPr="009154E7">
        <w:rPr>
          <w:rFonts w:ascii="Arial" w:eastAsia="Times New Roman" w:hAnsi="Arial" w:cs="Arial"/>
          <w:sz w:val="24"/>
          <w:szCs w:val="24"/>
          <w:lang w:eastAsia="en-GB"/>
        </w:rPr>
        <w:t>may be suspended w</w:t>
      </w:r>
      <w:r w:rsidRPr="009154E7">
        <w:rPr>
          <w:rFonts w:ascii="Arial" w:eastAsia="Times New Roman" w:hAnsi="Arial" w:cs="Arial"/>
          <w:sz w:val="24"/>
          <w:szCs w:val="24"/>
          <w:lang w:eastAsia="en-GB"/>
        </w:rPr>
        <w:t>hen there</w:t>
      </w:r>
      <w:r w:rsidR="009154E7" w:rsidRPr="009154E7">
        <w:rPr>
          <w:rFonts w:ascii="Arial" w:eastAsia="Times New Roman" w:hAnsi="Arial" w:cs="Arial"/>
          <w:sz w:val="24"/>
          <w:szCs w:val="24"/>
          <w:lang w:eastAsia="en-GB"/>
        </w:rPr>
        <w:t xml:space="preserve"> is serious concerns</w:t>
      </w:r>
      <w:r w:rsidRPr="009154E7">
        <w:rPr>
          <w:rFonts w:ascii="Arial" w:eastAsia="Times New Roman" w:hAnsi="Arial" w:cs="Arial"/>
          <w:sz w:val="24"/>
          <w:szCs w:val="24"/>
          <w:lang w:eastAsia="en-GB"/>
        </w:rPr>
        <w:t xml:space="preserve"> regarding the risks </w:t>
      </w:r>
      <w:r w:rsidR="009154E7" w:rsidRPr="009154E7">
        <w:rPr>
          <w:rFonts w:ascii="Arial" w:eastAsia="Times New Roman" w:hAnsi="Arial" w:cs="Arial"/>
          <w:sz w:val="24"/>
          <w:szCs w:val="24"/>
          <w:lang w:eastAsia="en-GB"/>
        </w:rPr>
        <w:t>that an</w:t>
      </w:r>
      <w:r w:rsidRPr="009154E7">
        <w:rPr>
          <w:rFonts w:ascii="Arial" w:eastAsia="Times New Roman" w:hAnsi="Arial" w:cs="Arial"/>
          <w:sz w:val="24"/>
          <w:szCs w:val="24"/>
          <w:lang w:eastAsia="en-GB"/>
        </w:rPr>
        <w:t xml:space="preserve"> offender</w:t>
      </w:r>
      <w:r w:rsidR="009154E7" w:rsidRPr="009154E7">
        <w:rPr>
          <w:rFonts w:ascii="Arial" w:eastAsia="Times New Roman" w:hAnsi="Arial" w:cs="Arial"/>
          <w:sz w:val="24"/>
          <w:szCs w:val="24"/>
          <w:lang w:eastAsia="en-GB"/>
        </w:rPr>
        <w:t xml:space="preserve"> poses</w:t>
      </w:r>
      <w:r w:rsidRPr="009154E7">
        <w:rPr>
          <w:rFonts w:ascii="Arial" w:eastAsia="Times New Roman" w:hAnsi="Arial" w:cs="Arial"/>
          <w:sz w:val="24"/>
          <w:szCs w:val="24"/>
          <w:lang w:eastAsia="en-GB"/>
        </w:rPr>
        <w:t xml:space="preserve">, as </w:t>
      </w:r>
      <w:r w:rsidR="009154E7" w:rsidRPr="009154E7">
        <w:rPr>
          <w:rFonts w:ascii="Arial" w:eastAsia="Times New Roman" w:hAnsi="Arial" w:cs="Arial"/>
          <w:sz w:val="24"/>
          <w:szCs w:val="24"/>
          <w:lang w:eastAsia="en-GB"/>
        </w:rPr>
        <w:t xml:space="preserve">all of the </w:t>
      </w:r>
      <w:r w:rsidRPr="009154E7">
        <w:rPr>
          <w:rFonts w:ascii="Arial" w:eastAsia="Times New Roman" w:hAnsi="Arial" w:cs="Arial"/>
          <w:sz w:val="24"/>
          <w:szCs w:val="24"/>
          <w:lang w:eastAsia="en-GB"/>
        </w:rPr>
        <w:t xml:space="preserve">agencies under the MAPPA umbrella have a duty of care to protect the general public and to protect </w:t>
      </w:r>
      <w:r w:rsidR="009154E7" w:rsidRPr="009154E7">
        <w:rPr>
          <w:rFonts w:ascii="Arial" w:eastAsia="Times New Roman" w:hAnsi="Arial" w:cs="Arial"/>
          <w:sz w:val="24"/>
          <w:szCs w:val="24"/>
          <w:lang w:eastAsia="en-GB"/>
        </w:rPr>
        <w:t>their</w:t>
      </w:r>
      <w:r w:rsidRPr="009154E7">
        <w:rPr>
          <w:rFonts w:ascii="Arial" w:eastAsia="Times New Roman" w:hAnsi="Arial" w:cs="Arial"/>
          <w:sz w:val="24"/>
          <w:szCs w:val="24"/>
          <w:lang w:eastAsia="en-GB"/>
        </w:rPr>
        <w:t xml:space="preserve"> human rights </w:t>
      </w:r>
      <w:r w:rsidR="009154E7" w:rsidRPr="009154E7">
        <w:rPr>
          <w:rFonts w:ascii="Arial" w:eastAsia="Times New Roman" w:hAnsi="Arial" w:cs="Arial"/>
          <w:sz w:val="24"/>
          <w:szCs w:val="24"/>
          <w:lang w:eastAsia="en-GB"/>
        </w:rPr>
        <w:t xml:space="preserve">also under </w:t>
      </w:r>
      <w:r w:rsidRPr="009154E7">
        <w:rPr>
          <w:rFonts w:ascii="Arial" w:eastAsia="Times New Roman" w:hAnsi="Arial" w:cs="Arial"/>
          <w:sz w:val="24"/>
          <w:szCs w:val="24"/>
          <w:lang w:eastAsia="en-GB"/>
        </w:rPr>
        <w:t xml:space="preserve">Article 2 of the Human Rights Act 1998 </w:t>
      </w:r>
      <w:sdt>
        <w:sdtPr>
          <w:rPr>
            <w:rFonts w:ascii="Arial" w:eastAsia="Times New Roman" w:hAnsi="Arial" w:cs="Arial"/>
            <w:sz w:val="24"/>
            <w:szCs w:val="24"/>
            <w:lang w:eastAsia="en-GB"/>
          </w:rPr>
          <w:id w:val="-623150875"/>
          <w:citation/>
        </w:sdtPr>
        <w:sdtContent>
          <w:r w:rsidR="00282051">
            <w:rPr>
              <w:rFonts w:ascii="Arial" w:eastAsia="Times New Roman" w:hAnsi="Arial" w:cs="Arial"/>
              <w:sz w:val="24"/>
              <w:szCs w:val="24"/>
              <w:lang w:eastAsia="en-GB"/>
            </w:rPr>
            <w:fldChar w:fldCharType="begin"/>
          </w:r>
          <w:r w:rsidR="00282051">
            <w:rPr>
              <w:rFonts w:ascii="Arial" w:eastAsia="Times New Roman" w:hAnsi="Arial" w:cs="Arial"/>
              <w:sz w:val="24"/>
              <w:szCs w:val="24"/>
              <w:lang w:eastAsia="en-GB"/>
            </w:rPr>
            <w:instrText xml:space="preserve"> CITATION Fre20 \l 2057 </w:instrText>
          </w:r>
          <w:r w:rsidR="00282051">
            <w:rPr>
              <w:rFonts w:ascii="Arial" w:eastAsia="Times New Roman" w:hAnsi="Arial" w:cs="Arial"/>
              <w:sz w:val="24"/>
              <w:szCs w:val="24"/>
              <w:lang w:eastAsia="en-GB"/>
            </w:rPr>
            <w:fldChar w:fldCharType="separate"/>
          </w:r>
          <w:r w:rsidR="00282051" w:rsidRPr="00282051">
            <w:rPr>
              <w:rFonts w:ascii="Arial" w:eastAsia="Times New Roman" w:hAnsi="Arial" w:cs="Arial"/>
              <w:noProof/>
              <w:sz w:val="24"/>
              <w:szCs w:val="24"/>
              <w:lang w:eastAsia="en-GB"/>
            </w:rPr>
            <w:t>(Fredom From Torture, 2020)</w:t>
          </w:r>
          <w:r w:rsidR="00282051">
            <w:rPr>
              <w:rFonts w:ascii="Arial" w:eastAsia="Times New Roman" w:hAnsi="Arial" w:cs="Arial"/>
              <w:sz w:val="24"/>
              <w:szCs w:val="24"/>
              <w:lang w:eastAsia="en-GB"/>
            </w:rPr>
            <w:fldChar w:fldCharType="end"/>
          </w:r>
        </w:sdtContent>
      </w:sdt>
      <w:r w:rsidR="00282051">
        <w:rPr>
          <w:rFonts w:ascii="Arial" w:eastAsia="Times New Roman" w:hAnsi="Arial" w:cs="Arial"/>
          <w:sz w:val="24"/>
          <w:szCs w:val="24"/>
          <w:lang w:eastAsia="en-GB"/>
        </w:rPr>
        <w:t>.</w:t>
      </w:r>
    </w:p>
    <w:p w14:paraId="454DFC4E" w14:textId="1E8DB4F9" w:rsidR="007978E1" w:rsidRDefault="00282051" w:rsidP="002D794D">
      <w:pPr>
        <w:rPr>
          <w:rFonts w:ascii="Arial" w:eastAsia="Times New Roman" w:hAnsi="Arial" w:cs="Arial"/>
          <w:sz w:val="24"/>
          <w:szCs w:val="24"/>
          <w:lang w:eastAsia="en-GB"/>
        </w:rPr>
      </w:pPr>
      <w:r>
        <w:rPr>
          <w:rFonts w:ascii="Arial" w:eastAsia="Times New Roman" w:hAnsi="Arial" w:cs="Arial"/>
          <w:sz w:val="24"/>
          <w:szCs w:val="24"/>
          <w:lang w:eastAsia="en-GB"/>
        </w:rPr>
        <w:lastRenderedPageBreak/>
        <w:t xml:space="preserve">In conclusion </w:t>
      </w:r>
      <w:r>
        <w:rPr>
          <w:rFonts w:ascii="Arial" w:eastAsia="Times New Roman" w:hAnsi="Arial" w:cs="Arial"/>
          <w:sz w:val="24"/>
          <w:szCs w:val="24"/>
          <w:lang w:eastAsia="en-GB"/>
        </w:rPr>
        <w:t>there</w:t>
      </w:r>
      <w:r>
        <w:rPr>
          <w:rFonts w:ascii="Arial" w:eastAsia="Times New Roman" w:hAnsi="Arial" w:cs="Arial"/>
          <w:sz w:val="24"/>
          <w:szCs w:val="24"/>
          <w:lang w:eastAsia="en-GB"/>
        </w:rPr>
        <w:t xml:space="preserve"> are figures to suggest that MAPPA is effective in reducing re-offending</w:t>
      </w:r>
      <w:r w:rsidR="002D794D">
        <w:rPr>
          <w:rFonts w:ascii="Arial" w:eastAsia="Times New Roman" w:hAnsi="Arial" w:cs="Arial"/>
          <w:sz w:val="24"/>
          <w:szCs w:val="24"/>
          <w:lang w:eastAsia="en-GB"/>
        </w:rPr>
        <w:t xml:space="preserve"> especially in the level 3 category, but it would seem from the massive </w:t>
      </w:r>
      <w:r>
        <w:rPr>
          <w:rFonts w:ascii="Arial" w:eastAsia="Times New Roman" w:hAnsi="Arial" w:cs="Arial"/>
          <w:sz w:val="24"/>
          <w:szCs w:val="24"/>
          <w:lang w:eastAsia="en-GB"/>
        </w:rPr>
        <w:t>increas</w:t>
      </w:r>
      <w:r w:rsidR="002D794D">
        <w:rPr>
          <w:rFonts w:ascii="Arial" w:eastAsia="Times New Roman" w:hAnsi="Arial" w:cs="Arial"/>
          <w:sz w:val="24"/>
          <w:szCs w:val="24"/>
          <w:lang w:eastAsia="en-GB"/>
        </w:rPr>
        <w:t>e in the</w:t>
      </w:r>
      <w:r>
        <w:rPr>
          <w:rFonts w:ascii="Arial" w:eastAsia="Times New Roman" w:hAnsi="Arial" w:cs="Arial"/>
          <w:sz w:val="24"/>
          <w:szCs w:val="24"/>
          <w:lang w:eastAsia="en-GB"/>
        </w:rPr>
        <w:t xml:space="preserve"> number of nominals under MAPPA</w:t>
      </w:r>
      <w:r w:rsidR="002D794D">
        <w:rPr>
          <w:rFonts w:ascii="Arial" w:eastAsia="Times New Roman" w:hAnsi="Arial" w:cs="Arial"/>
          <w:sz w:val="24"/>
          <w:szCs w:val="24"/>
          <w:lang w:eastAsia="en-GB"/>
        </w:rPr>
        <w:t xml:space="preserve"> and the huge workloads staff are under has led to </w:t>
      </w:r>
      <w:r w:rsidR="0016541C">
        <w:rPr>
          <w:rFonts w:ascii="Arial" w:eastAsia="Times New Roman" w:hAnsi="Arial" w:cs="Arial"/>
          <w:sz w:val="24"/>
          <w:szCs w:val="24"/>
          <w:lang w:eastAsia="en-GB"/>
        </w:rPr>
        <w:t xml:space="preserve">the </w:t>
      </w:r>
      <w:r>
        <w:rPr>
          <w:rFonts w:ascii="Arial" w:eastAsia="Times New Roman" w:hAnsi="Arial" w:cs="Arial"/>
          <w:sz w:val="24"/>
          <w:szCs w:val="24"/>
          <w:lang w:eastAsia="en-GB"/>
        </w:rPr>
        <w:t>system has crack</w:t>
      </w:r>
      <w:r w:rsidR="0016541C">
        <w:rPr>
          <w:rFonts w:ascii="Arial" w:eastAsia="Times New Roman" w:hAnsi="Arial" w:cs="Arial"/>
          <w:sz w:val="24"/>
          <w:szCs w:val="24"/>
          <w:lang w:eastAsia="en-GB"/>
        </w:rPr>
        <w:t>s</w:t>
      </w:r>
      <w:r>
        <w:rPr>
          <w:rFonts w:ascii="Arial" w:eastAsia="Times New Roman" w:hAnsi="Arial" w:cs="Arial"/>
          <w:sz w:val="24"/>
          <w:szCs w:val="24"/>
          <w:lang w:eastAsia="en-GB"/>
        </w:rPr>
        <w:t xml:space="preserve"> and flaws. The highlighted </w:t>
      </w:r>
      <w:r w:rsidR="0016541C">
        <w:rPr>
          <w:rFonts w:ascii="Arial" w:eastAsia="Times New Roman" w:hAnsi="Arial" w:cs="Arial"/>
          <w:sz w:val="24"/>
          <w:szCs w:val="24"/>
          <w:lang w:eastAsia="en-GB"/>
        </w:rPr>
        <w:t>cases of</w:t>
      </w:r>
      <w:r w:rsidR="002D794D">
        <w:rPr>
          <w:rFonts w:ascii="Arial" w:eastAsia="Times New Roman" w:hAnsi="Arial" w:cs="Arial"/>
          <w:sz w:val="24"/>
          <w:szCs w:val="24"/>
          <w:lang w:eastAsia="en-GB"/>
        </w:rPr>
        <w:t xml:space="preserve"> McCann and Campbell</w:t>
      </w:r>
      <w:r w:rsidR="0016541C">
        <w:rPr>
          <w:rFonts w:ascii="Arial" w:eastAsia="Times New Roman" w:hAnsi="Arial" w:cs="Arial"/>
          <w:sz w:val="24"/>
          <w:szCs w:val="24"/>
          <w:lang w:eastAsia="en-GB"/>
        </w:rPr>
        <w:t>,</w:t>
      </w:r>
      <w:r w:rsidR="002D794D">
        <w:rPr>
          <w:rFonts w:ascii="Arial" w:eastAsia="Times New Roman" w:hAnsi="Arial" w:cs="Arial"/>
          <w:sz w:val="24"/>
          <w:szCs w:val="24"/>
          <w:lang w:eastAsia="en-GB"/>
        </w:rPr>
        <w:t xml:space="preserve"> which </w:t>
      </w:r>
      <w:r w:rsidR="0016541C">
        <w:rPr>
          <w:rFonts w:ascii="Arial" w:eastAsia="Times New Roman" w:hAnsi="Arial" w:cs="Arial"/>
          <w:sz w:val="24"/>
          <w:szCs w:val="24"/>
          <w:lang w:eastAsia="en-GB"/>
        </w:rPr>
        <w:t>contributed</w:t>
      </w:r>
      <w:r>
        <w:rPr>
          <w:rFonts w:ascii="Arial" w:eastAsia="Times New Roman" w:hAnsi="Arial" w:cs="Arial"/>
          <w:sz w:val="24"/>
          <w:szCs w:val="24"/>
          <w:lang w:eastAsia="en-GB"/>
        </w:rPr>
        <w:t xml:space="preserve"> to</w:t>
      </w:r>
      <w:r w:rsidR="0016541C">
        <w:rPr>
          <w:rFonts w:ascii="Arial" w:eastAsia="Times New Roman" w:hAnsi="Arial" w:cs="Arial"/>
          <w:sz w:val="24"/>
          <w:szCs w:val="24"/>
          <w:lang w:eastAsia="en-GB"/>
        </w:rPr>
        <w:t xml:space="preserve"> the rape of</w:t>
      </w:r>
      <w:r>
        <w:rPr>
          <w:rFonts w:ascii="Arial" w:eastAsia="Times New Roman" w:hAnsi="Arial" w:cs="Arial"/>
          <w:sz w:val="24"/>
          <w:szCs w:val="24"/>
          <w:lang w:eastAsia="en-GB"/>
        </w:rPr>
        <w:t xml:space="preserve"> multiple </w:t>
      </w:r>
      <w:r w:rsidR="002D794D">
        <w:rPr>
          <w:rFonts w:ascii="Arial" w:eastAsia="Times New Roman" w:hAnsi="Arial" w:cs="Arial"/>
          <w:sz w:val="24"/>
          <w:szCs w:val="24"/>
          <w:lang w:eastAsia="en-GB"/>
        </w:rPr>
        <w:t>women</w:t>
      </w:r>
      <w:r>
        <w:rPr>
          <w:rFonts w:ascii="Arial" w:eastAsia="Times New Roman" w:hAnsi="Arial" w:cs="Arial"/>
          <w:sz w:val="24"/>
          <w:szCs w:val="24"/>
          <w:lang w:eastAsia="en-GB"/>
        </w:rPr>
        <w:t xml:space="preserve"> and </w:t>
      </w:r>
      <w:r w:rsidR="002D794D">
        <w:rPr>
          <w:rFonts w:ascii="Arial" w:eastAsia="Times New Roman" w:hAnsi="Arial" w:cs="Arial"/>
          <w:sz w:val="24"/>
          <w:szCs w:val="24"/>
          <w:lang w:eastAsia="en-GB"/>
        </w:rPr>
        <w:t>the</w:t>
      </w:r>
      <w:r>
        <w:rPr>
          <w:rFonts w:ascii="Arial" w:eastAsia="Times New Roman" w:hAnsi="Arial" w:cs="Arial"/>
          <w:sz w:val="24"/>
          <w:szCs w:val="24"/>
          <w:lang w:eastAsia="en-GB"/>
        </w:rPr>
        <w:t xml:space="preserve"> murder</w:t>
      </w:r>
      <w:r w:rsidR="002D794D">
        <w:rPr>
          <w:rFonts w:ascii="Arial" w:eastAsia="Times New Roman" w:hAnsi="Arial" w:cs="Arial"/>
          <w:sz w:val="24"/>
          <w:szCs w:val="24"/>
          <w:lang w:eastAsia="en-GB"/>
        </w:rPr>
        <w:t xml:space="preserve"> Lisa Skidmore</w:t>
      </w:r>
      <w:r w:rsidR="0016541C">
        <w:rPr>
          <w:rFonts w:ascii="Arial" w:eastAsia="Times New Roman" w:hAnsi="Arial" w:cs="Arial"/>
          <w:sz w:val="24"/>
          <w:szCs w:val="24"/>
          <w:lang w:eastAsia="en-GB"/>
        </w:rPr>
        <w:t>, these cases</w:t>
      </w:r>
      <w:r>
        <w:rPr>
          <w:rFonts w:ascii="Arial" w:eastAsia="Times New Roman" w:hAnsi="Arial" w:cs="Arial"/>
          <w:sz w:val="24"/>
          <w:szCs w:val="24"/>
          <w:lang w:eastAsia="en-GB"/>
        </w:rPr>
        <w:t xml:space="preserve"> </w:t>
      </w:r>
      <w:r w:rsidR="002D794D">
        <w:rPr>
          <w:rFonts w:ascii="Arial" w:eastAsia="Times New Roman" w:hAnsi="Arial" w:cs="Arial"/>
          <w:sz w:val="24"/>
          <w:szCs w:val="24"/>
          <w:lang w:eastAsia="en-GB"/>
        </w:rPr>
        <w:t xml:space="preserve">dictate that there </w:t>
      </w:r>
      <w:r w:rsidR="0016541C">
        <w:rPr>
          <w:rFonts w:ascii="Arial" w:eastAsia="Times New Roman" w:hAnsi="Arial" w:cs="Arial"/>
          <w:sz w:val="24"/>
          <w:szCs w:val="24"/>
          <w:lang w:eastAsia="en-GB"/>
        </w:rPr>
        <w:t>must</w:t>
      </w:r>
      <w:r w:rsidR="002D794D">
        <w:rPr>
          <w:rFonts w:ascii="Arial" w:eastAsia="Times New Roman" w:hAnsi="Arial" w:cs="Arial"/>
          <w:sz w:val="24"/>
          <w:szCs w:val="24"/>
          <w:lang w:eastAsia="en-GB"/>
        </w:rPr>
        <w:t xml:space="preserve"> to be</w:t>
      </w:r>
      <w:r>
        <w:rPr>
          <w:rFonts w:ascii="Arial" w:eastAsia="Times New Roman" w:hAnsi="Arial" w:cs="Arial"/>
          <w:sz w:val="24"/>
          <w:szCs w:val="24"/>
          <w:lang w:eastAsia="en-GB"/>
        </w:rPr>
        <w:t xml:space="preserve"> </w:t>
      </w:r>
      <w:r w:rsidR="002D794D">
        <w:rPr>
          <w:rFonts w:ascii="Arial" w:eastAsia="Times New Roman" w:hAnsi="Arial" w:cs="Arial"/>
          <w:sz w:val="24"/>
          <w:szCs w:val="24"/>
          <w:lang w:eastAsia="en-GB"/>
        </w:rPr>
        <w:t xml:space="preserve">continual and thorough </w:t>
      </w:r>
      <w:r>
        <w:rPr>
          <w:rFonts w:ascii="Arial" w:eastAsia="Times New Roman" w:hAnsi="Arial" w:cs="Arial"/>
          <w:sz w:val="24"/>
          <w:szCs w:val="24"/>
          <w:lang w:eastAsia="en-GB"/>
        </w:rPr>
        <w:t>assessment</w:t>
      </w:r>
      <w:r w:rsidR="002D794D">
        <w:rPr>
          <w:rFonts w:ascii="Arial" w:eastAsia="Times New Roman" w:hAnsi="Arial" w:cs="Arial"/>
          <w:sz w:val="24"/>
          <w:szCs w:val="24"/>
          <w:lang w:eastAsia="en-GB"/>
        </w:rPr>
        <w:t xml:space="preserve">s, reviews </w:t>
      </w:r>
      <w:r w:rsidR="0016541C">
        <w:rPr>
          <w:rFonts w:ascii="Arial" w:eastAsia="Times New Roman" w:hAnsi="Arial" w:cs="Arial"/>
          <w:sz w:val="24"/>
          <w:szCs w:val="24"/>
          <w:lang w:eastAsia="en-GB"/>
        </w:rPr>
        <w:t xml:space="preserve">of MAPPA </w:t>
      </w:r>
      <w:r w:rsidR="002D794D">
        <w:rPr>
          <w:rFonts w:ascii="Arial" w:eastAsia="Times New Roman" w:hAnsi="Arial" w:cs="Arial"/>
          <w:sz w:val="24"/>
          <w:szCs w:val="24"/>
          <w:lang w:eastAsia="en-GB"/>
        </w:rPr>
        <w:t xml:space="preserve">and </w:t>
      </w:r>
      <w:r w:rsidR="0016541C">
        <w:rPr>
          <w:rFonts w:ascii="Arial" w:eastAsia="Times New Roman" w:hAnsi="Arial" w:cs="Arial"/>
          <w:sz w:val="24"/>
          <w:szCs w:val="24"/>
          <w:lang w:eastAsia="en-GB"/>
        </w:rPr>
        <w:t xml:space="preserve">any </w:t>
      </w:r>
      <w:r w:rsidR="002D794D">
        <w:rPr>
          <w:rFonts w:ascii="Arial" w:eastAsia="Times New Roman" w:hAnsi="Arial" w:cs="Arial"/>
          <w:sz w:val="24"/>
          <w:szCs w:val="24"/>
          <w:lang w:eastAsia="en-GB"/>
        </w:rPr>
        <w:t>changes will need to be implemented when it is deemed necessary.</w:t>
      </w:r>
    </w:p>
    <w:p w14:paraId="3D647DAA" w14:textId="6335EC0F" w:rsidR="00D94F0B" w:rsidRDefault="00D94F0B" w:rsidP="002D794D">
      <w:pPr>
        <w:rPr>
          <w:rFonts w:ascii="Arial" w:eastAsia="Times New Roman" w:hAnsi="Arial" w:cs="Arial"/>
          <w:sz w:val="24"/>
          <w:szCs w:val="24"/>
          <w:lang w:eastAsia="en-GB"/>
        </w:rPr>
      </w:pPr>
      <w:r>
        <w:rPr>
          <w:rFonts w:ascii="Arial" w:eastAsia="Times New Roman" w:hAnsi="Arial" w:cs="Arial"/>
          <w:sz w:val="24"/>
          <w:szCs w:val="24"/>
          <w:lang w:eastAsia="en-GB"/>
        </w:rPr>
        <w:t>(905 words)</w:t>
      </w:r>
    </w:p>
    <w:p w14:paraId="406808E4" w14:textId="0810412B" w:rsidR="00D94F0B" w:rsidRDefault="00D94F0B" w:rsidP="002D794D">
      <w:pPr>
        <w:rPr>
          <w:rFonts w:ascii="Arial" w:eastAsia="Times New Roman" w:hAnsi="Arial" w:cs="Arial"/>
          <w:sz w:val="24"/>
          <w:szCs w:val="24"/>
          <w:lang w:eastAsia="en-GB"/>
        </w:rPr>
      </w:pPr>
    </w:p>
    <w:p w14:paraId="72A0CB03" w14:textId="1D991B5E" w:rsidR="00D94F0B" w:rsidRDefault="00D94F0B" w:rsidP="002D794D">
      <w:pPr>
        <w:rPr>
          <w:rFonts w:ascii="Arial" w:eastAsia="Times New Roman" w:hAnsi="Arial" w:cs="Arial"/>
          <w:sz w:val="24"/>
          <w:szCs w:val="24"/>
          <w:lang w:eastAsia="en-GB"/>
        </w:rPr>
      </w:pPr>
    </w:p>
    <w:p w14:paraId="5976A1B6" w14:textId="2B05DC34" w:rsidR="00D94F0B" w:rsidRPr="00D94F0B" w:rsidRDefault="00D94F0B" w:rsidP="00D94F0B">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D94F0B">
        <w:rPr>
          <w:rFonts w:ascii="Arial" w:eastAsia="Times New Roman" w:hAnsi="Arial" w:cs="Arial"/>
          <w:b/>
          <w:bCs/>
          <w:lang w:eastAsia="en-GB"/>
        </w:rPr>
        <w:t>Essay four:</w:t>
      </w:r>
      <w:r w:rsidRPr="00D94F0B">
        <w:rPr>
          <w:rFonts w:ascii="Arial" w:eastAsia="Times New Roman" w:hAnsi="Arial" w:cs="Arial"/>
          <w:lang w:eastAsia="en-GB"/>
        </w:rPr>
        <w:t xml:space="preserve"> (</w:t>
      </w:r>
      <w:r>
        <w:rPr>
          <w:rFonts w:ascii="Arial" w:eastAsia="Times New Roman" w:hAnsi="Arial" w:cs="Arial"/>
          <w:lang w:eastAsia="en-GB"/>
        </w:rPr>
        <w:t>0</w:t>
      </w:r>
      <w:r w:rsidRPr="00D94F0B">
        <w:rPr>
          <w:rFonts w:ascii="Arial" w:eastAsia="Times New Roman" w:hAnsi="Arial" w:cs="Arial"/>
          <w:lang w:eastAsia="en-GB"/>
        </w:rPr>
        <w:t xml:space="preserve"> words so far)</w:t>
      </w:r>
    </w:p>
    <w:p w14:paraId="3726ACD8" w14:textId="77777777" w:rsidR="00D94F0B" w:rsidRPr="00D94F0B" w:rsidRDefault="00D94F0B" w:rsidP="00D94F0B">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D94F0B">
        <w:rPr>
          <w:rFonts w:ascii="Arial" w:eastAsia="Times New Roman" w:hAnsi="Arial" w:cs="Arial"/>
          <w:lang w:eastAsia="en-GB"/>
        </w:rPr>
        <w:t>Why is it necessary for independent bodies (i.e. IOPC) to hold police officers accountable?</w:t>
      </w:r>
    </w:p>
    <w:p w14:paraId="15BBA092" w14:textId="493856EE" w:rsidR="00D94F0B" w:rsidRDefault="00D94F0B" w:rsidP="00DE4868">
      <w:pPr>
        <w:overflowPunct w:val="0"/>
        <w:autoSpaceDE w:val="0"/>
        <w:autoSpaceDN w:val="0"/>
        <w:adjustRightInd w:val="0"/>
        <w:spacing w:after="0" w:line="276" w:lineRule="auto"/>
        <w:ind w:right="531"/>
        <w:textAlignment w:val="baseline"/>
        <w:rPr>
          <w:rFonts w:ascii="Arial" w:eastAsia="Times New Roman" w:hAnsi="Arial" w:cs="Arial"/>
          <w:lang w:eastAsia="en-GB"/>
        </w:rPr>
      </w:pPr>
      <w:r w:rsidRPr="00D94F0B">
        <w:rPr>
          <w:rFonts w:ascii="Arial" w:eastAsia="Times New Roman" w:hAnsi="Arial" w:cs="Arial"/>
          <w:lang w:eastAsia="en-GB"/>
        </w:rPr>
        <w:t>You must use academic research to support your answer.</w:t>
      </w:r>
    </w:p>
    <w:p w14:paraId="116BBF4E" w14:textId="77777777" w:rsidR="00DE4868" w:rsidRPr="00DE4868" w:rsidRDefault="00DE4868" w:rsidP="00DE4868">
      <w:pPr>
        <w:overflowPunct w:val="0"/>
        <w:autoSpaceDE w:val="0"/>
        <w:autoSpaceDN w:val="0"/>
        <w:adjustRightInd w:val="0"/>
        <w:spacing w:after="0" w:line="276" w:lineRule="auto"/>
        <w:ind w:right="531"/>
        <w:textAlignment w:val="baseline"/>
        <w:rPr>
          <w:rFonts w:ascii="Arial" w:eastAsia="Times New Roman" w:hAnsi="Arial" w:cs="Arial"/>
          <w:sz w:val="24"/>
          <w:szCs w:val="24"/>
          <w:lang w:eastAsia="en-GB"/>
        </w:rPr>
      </w:pPr>
    </w:p>
    <w:p w14:paraId="4425F337" w14:textId="4B9C8896" w:rsidR="00D94F0B" w:rsidRPr="00D94F0B" w:rsidRDefault="00D94F0B" w:rsidP="00910BFE">
      <w:pPr>
        <w:shd w:val="clear" w:color="auto" w:fill="FFFFFF"/>
        <w:spacing w:after="0" w:line="360" w:lineRule="auto"/>
        <w:rPr>
          <w:rFonts w:ascii="Arial" w:eastAsia="Times New Roman" w:hAnsi="Arial" w:cs="Arial"/>
          <w:sz w:val="24"/>
          <w:szCs w:val="24"/>
          <w:lang w:eastAsia="en-GB"/>
        </w:rPr>
      </w:pPr>
      <w:bookmarkStart w:id="0" w:name="_Hlk97580445"/>
      <w:r w:rsidRPr="00D94F0B">
        <w:rPr>
          <w:rFonts w:ascii="Arial" w:eastAsia="Times New Roman" w:hAnsi="Arial" w:cs="Arial"/>
          <w:sz w:val="24"/>
          <w:szCs w:val="24"/>
          <w:lang w:eastAsia="en-GB"/>
        </w:rPr>
        <w:t xml:space="preserve">The police service was </w:t>
      </w:r>
      <w:r w:rsidRPr="00DE4868">
        <w:rPr>
          <w:rFonts w:ascii="Arial" w:eastAsia="Times New Roman" w:hAnsi="Arial" w:cs="Arial"/>
          <w:sz w:val="24"/>
          <w:szCs w:val="24"/>
          <w:lang w:eastAsia="en-GB"/>
        </w:rPr>
        <w:t>established</w:t>
      </w:r>
      <w:r w:rsidRPr="00D94F0B">
        <w:rPr>
          <w:rFonts w:ascii="Arial" w:eastAsia="Times New Roman" w:hAnsi="Arial" w:cs="Arial"/>
          <w:sz w:val="24"/>
          <w:szCs w:val="24"/>
          <w:lang w:eastAsia="en-GB"/>
        </w:rPr>
        <w:t xml:space="preserve"> in 1829 by Sir Robert Peel, </w:t>
      </w:r>
      <w:r w:rsidR="00DE4868" w:rsidRPr="00DE4868">
        <w:rPr>
          <w:rFonts w:ascii="Arial" w:eastAsia="Times New Roman" w:hAnsi="Arial" w:cs="Arial"/>
          <w:sz w:val="24"/>
          <w:szCs w:val="24"/>
          <w:lang w:eastAsia="en-GB"/>
        </w:rPr>
        <w:t xml:space="preserve">and it has been crucial that it continues to develop in order to meet the needs of the public a </w:t>
      </w:r>
      <w:r w:rsidRPr="00D94F0B">
        <w:rPr>
          <w:rFonts w:ascii="Arial" w:eastAsia="Times New Roman" w:hAnsi="Arial" w:cs="Arial"/>
          <w:sz w:val="24"/>
          <w:szCs w:val="24"/>
          <w:lang w:eastAsia="en-GB"/>
        </w:rPr>
        <w:t xml:space="preserve">throughout its years of service it has been imperative that it continues to evolve to match the public’s needs and requirements, and as criminals quickly develop new and more sophisticated ways to commit crimes and </w:t>
      </w:r>
      <w:r w:rsidR="00DE4868">
        <w:rPr>
          <w:rFonts w:ascii="Arial" w:eastAsia="Times New Roman" w:hAnsi="Arial" w:cs="Arial"/>
          <w:sz w:val="24"/>
          <w:szCs w:val="24"/>
          <w:lang w:eastAsia="en-GB"/>
        </w:rPr>
        <w:t>evade capture</w:t>
      </w:r>
      <w:r w:rsidRPr="00D94F0B">
        <w:rPr>
          <w:rFonts w:ascii="Arial" w:eastAsia="Times New Roman" w:hAnsi="Arial" w:cs="Arial"/>
          <w:sz w:val="24"/>
          <w:szCs w:val="24"/>
          <w:lang w:eastAsia="en-GB"/>
        </w:rPr>
        <w:t>,</w:t>
      </w:r>
      <w:r w:rsidR="00DE4868">
        <w:rPr>
          <w:rFonts w:ascii="Arial" w:eastAsia="Times New Roman" w:hAnsi="Arial" w:cs="Arial"/>
          <w:sz w:val="24"/>
          <w:szCs w:val="24"/>
          <w:lang w:eastAsia="en-GB"/>
        </w:rPr>
        <w:t xml:space="preserve"> The Police service must conduct themselves in </w:t>
      </w:r>
      <w:r w:rsidRPr="00D94F0B">
        <w:rPr>
          <w:rFonts w:ascii="Arial" w:eastAsia="Times New Roman" w:hAnsi="Arial" w:cs="Arial"/>
          <w:sz w:val="24"/>
          <w:szCs w:val="24"/>
          <w:lang w:eastAsia="en-GB"/>
        </w:rPr>
        <w:t xml:space="preserve">a </w:t>
      </w:r>
      <w:r w:rsidR="00DE4868" w:rsidRPr="00D94F0B">
        <w:rPr>
          <w:rFonts w:ascii="Arial" w:eastAsia="Times New Roman" w:hAnsi="Arial" w:cs="Arial"/>
          <w:sz w:val="24"/>
          <w:szCs w:val="24"/>
          <w:lang w:eastAsia="en-GB"/>
        </w:rPr>
        <w:t>lawful</w:t>
      </w:r>
      <w:r w:rsidRPr="00D94F0B">
        <w:rPr>
          <w:rFonts w:ascii="Arial" w:eastAsia="Times New Roman" w:hAnsi="Arial" w:cs="Arial"/>
          <w:sz w:val="24"/>
          <w:szCs w:val="24"/>
          <w:lang w:eastAsia="en-GB"/>
        </w:rPr>
        <w:t xml:space="preserve"> </w:t>
      </w:r>
      <w:r w:rsidR="00DE4868" w:rsidRPr="00D94F0B">
        <w:rPr>
          <w:rFonts w:ascii="Arial" w:eastAsia="Times New Roman" w:hAnsi="Arial" w:cs="Arial"/>
          <w:sz w:val="24"/>
          <w:szCs w:val="24"/>
          <w:lang w:eastAsia="en-GB"/>
        </w:rPr>
        <w:t>way</w:t>
      </w:r>
      <w:r w:rsidRPr="00D94F0B">
        <w:rPr>
          <w:rFonts w:ascii="Arial" w:eastAsia="Times New Roman" w:hAnsi="Arial" w:cs="Arial"/>
          <w:sz w:val="24"/>
          <w:szCs w:val="24"/>
          <w:lang w:eastAsia="en-GB"/>
        </w:rPr>
        <w:t xml:space="preserve"> and maintain high standards</w:t>
      </w:r>
      <w:r w:rsidR="00DE4868">
        <w:rPr>
          <w:rFonts w:ascii="Arial" w:eastAsia="Times New Roman" w:hAnsi="Arial" w:cs="Arial"/>
          <w:sz w:val="24"/>
          <w:szCs w:val="24"/>
          <w:lang w:eastAsia="en-GB"/>
        </w:rPr>
        <w:t xml:space="preserve"> that would hold up to public scrutiny.</w:t>
      </w:r>
    </w:p>
    <w:p w14:paraId="7EF06D34" w14:textId="77777777" w:rsidR="00D94F0B" w:rsidRPr="00D94F0B" w:rsidRDefault="00D94F0B" w:rsidP="00910BFE">
      <w:pPr>
        <w:shd w:val="clear" w:color="auto" w:fill="FFFFFF"/>
        <w:spacing w:after="0" w:line="360" w:lineRule="auto"/>
        <w:rPr>
          <w:rFonts w:ascii="Arial" w:eastAsia="Times New Roman" w:hAnsi="Arial" w:cs="Arial"/>
          <w:sz w:val="24"/>
          <w:szCs w:val="24"/>
          <w:lang w:eastAsia="en-GB"/>
        </w:rPr>
      </w:pPr>
    </w:p>
    <w:p w14:paraId="689A5721" w14:textId="5462C59A" w:rsidR="00D94F0B" w:rsidRPr="00D94F0B" w:rsidRDefault="00D94F0B" w:rsidP="00910BFE">
      <w:pPr>
        <w:shd w:val="clear" w:color="auto" w:fill="FFFFFF"/>
        <w:spacing w:after="0" w:line="360" w:lineRule="auto"/>
        <w:rPr>
          <w:rFonts w:ascii="Arial" w:eastAsia="Times New Roman" w:hAnsi="Arial" w:cs="Arial"/>
          <w:sz w:val="24"/>
          <w:szCs w:val="24"/>
          <w:lang w:eastAsia="en-GB"/>
        </w:rPr>
      </w:pPr>
      <w:r w:rsidRPr="00D94F0B">
        <w:rPr>
          <w:rFonts w:ascii="Arial" w:eastAsia="Times New Roman" w:hAnsi="Arial" w:cs="Arial"/>
          <w:sz w:val="24"/>
          <w:szCs w:val="24"/>
          <w:lang w:eastAsia="en-GB"/>
        </w:rPr>
        <w:t xml:space="preserve">Every </w:t>
      </w:r>
      <w:r w:rsidR="00DE4868">
        <w:rPr>
          <w:rFonts w:ascii="Arial" w:eastAsia="Times New Roman" w:hAnsi="Arial" w:cs="Arial"/>
          <w:sz w:val="24"/>
          <w:szCs w:val="24"/>
          <w:lang w:eastAsia="en-GB"/>
        </w:rPr>
        <w:t xml:space="preserve">aspect </w:t>
      </w:r>
      <w:r w:rsidRPr="00D94F0B">
        <w:rPr>
          <w:rFonts w:ascii="Arial" w:eastAsia="Times New Roman" w:hAnsi="Arial" w:cs="Arial"/>
          <w:sz w:val="24"/>
          <w:szCs w:val="24"/>
          <w:lang w:eastAsia="en-GB"/>
        </w:rPr>
        <w:t xml:space="preserve">of policing is </w:t>
      </w:r>
      <w:r w:rsidR="00DE4868">
        <w:rPr>
          <w:rFonts w:ascii="Arial" w:eastAsia="Times New Roman" w:hAnsi="Arial" w:cs="Arial"/>
          <w:sz w:val="24"/>
          <w:szCs w:val="24"/>
          <w:lang w:eastAsia="en-GB"/>
        </w:rPr>
        <w:t>c</w:t>
      </w:r>
      <w:r w:rsidRPr="00D94F0B">
        <w:rPr>
          <w:rFonts w:ascii="Arial" w:eastAsia="Times New Roman" w:hAnsi="Arial" w:cs="Arial"/>
          <w:sz w:val="24"/>
          <w:szCs w:val="24"/>
          <w:lang w:eastAsia="en-GB"/>
        </w:rPr>
        <w:t>on</w:t>
      </w:r>
      <w:r w:rsidR="00DE4868">
        <w:rPr>
          <w:rFonts w:ascii="Arial" w:eastAsia="Times New Roman" w:hAnsi="Arial" w:cs="Arial"/>
          <w:sz w:val="24"/>
          <w:szCs w:val="24"/>
          <w:lang w:eastAsia="en-GB"/>
        </w:rPr>
        <w:t>stantly being evaluated for growth</w:t>
      </w:r>
      <w:r w:rsidRPr="00D94F0B">
        <w:rPr>
          <w:rFonts w:ascii="Arial" w:eastAsia="Times New Roman" w:hAnsi="Arial" w:cs="Arial"/>
          <w:sz w:val="24"/>
          <w:szCs w:val="24"/>
          <w:lang w:eastAsia="en-GB"/>
        </w:rPr>
        <w:t xml:space="preserve"> and development, but</w:t>
      </w:r>
      <w:r w:rsidR="00DE4868">
        <w:rPr>
          <w:rFonts w:ascii="Arial" w:eastAsia="Times New Roman" w:hAnsi="Arial" w:cs="Arial"/>
          <w:sz w:val="24"/>
          <w:szCs w:val="24"/>
          <w:lang w:eastAsia="en-GB"/>
        </w:rPr>
        <w:t xml:space="preserve"> if what is likely to incite more resentment from the public towards the police service is</w:t>
      </w:r>
      <w:r w:rsidRPr="00D94F0B">
        <w:rPr>
          <w:rFonts w:ascii="Arial" w:eastAsia="Times New Roman" w:hAnsi="Arial" w:cs="Arial"/>
          <w:sz w:val="24"/>
          <w:szCs w:val="24"/>
          <w:lang w:eastAsia="en-GB"/>
        </w:rPr>
        <w:t xml:space="preserve"> police failings, and particularly </w:t>
      </w:r>
      <w:r w:rsidR="00DE4868" w:rsidRPr="00D94F0B">
        <w:rPr>
          <w:rFonts w:ascii="Arial" w:eastAsia="Times New Roman" w:hAnsi="Arial" w:cs="Arial"/>
          <w:sz w:val="24"/>
          <w:szCs w:val="24"/>
          <w:lang w:eastAsia="en-GB"/>
        </w:rPr>
        <w:t>f</w:t>
      </w:r>
      <w:r w:rsidR="00DE4868">
        <w:rPr>
          <w:rFonts w:ascii="Arial" w:eastAsia="Times New Roman" w:hAnsi="Arial" w:cs="Arial"/>
          <w:sz w:val="24"/>
          <w:szCs w:val="24"/>
          <w:lang w:eastAsia="en-GB"/>
        </w:rPr>
        <w:t>ailings that were</w:t>
      </w:r>
      <w:r w:rsidRPr="00D94F0B">
        <w:rPr>
          <w:rFonts w:ascii="Arial" w:eastAsia="Times New Roman" w:hAnsi="Arial" w:cs="Arial"/>
          <w:sz w:val="24"/>
          <w:szCs w:val="24"/>
          <w:lang w:eastAsia="en-GB"/>
        </w:rPr>
        <w:t xml:space="preserve"> </w:t>
      </w:r>
      <w:r w:rsidR="00DE4868">
        <w:rPr>
          <w:rFonts w:ascii="Arial" w:eastAsia="Times New Roman" w:hAnsi="Arial" w:cs="Arial"/>
          <w:sz w:val="24"/>
          <w:szCs w:val="24"/>
          <w:lang w:eastAsia="en-GB"/>
        </w:rPr>
        <w:t xml:space="preserve">attempts have been made to cover the failings </w:t>
      </w:r>
      <w:r w:rsidRPr="00D94F0B">
        <w:rPr>
          <w:rFonts w:ascii="Arial" w:eastAsia="Times New Roman" w:hAnsi="Arial" w:cs="Arial"/>
          <w:sz w:val="24"/>
          <w:szCs w:val="24"/>
          <w:lang w:eastAsia="en-GB"/>
        </w:rPr>
        <w:t>up, and the resulting complaints in the public eye.</w:t>
      </w:r>
    </w:p>
    <w:p w14:paraId="040D74EB" w14:textId="77777777" w:rsidR="00D94F0B" w:rsidRPr="00D94F0B" w:rsidRDefault="00D94F0B" w:rsidP="00910BFE">
      <w:pPr>
        <w:shd w:val="clear" w:color="auto" w:fill="FFFFFF"/>
        <w:spacing w:after="0" w:line="360" w:lineRule="auto"/>
        <w:rPr>
          <w:rFonts w:ascii="Arial" w:eastAsia="Times New Roman" w:hAnsi="Arial" w:cs="Arial"/>
          <w:sz w:val="24"/>
          <w:szCs w:val="24"/>
          <w:lang w:eastAsia="en-GB"/>
        </w:rPr>
      </w:pPr>
    </w:p>
    <w:p w14:paraId="134B0C61" w14:textId="4104E348" w:rsidR="00D94F0B" w:rsidRPr="00D94F0B" w:rsidRDefault="00ED54E8" w:rsidP="00910BFE">
      <w:pPr>
        <w:shd w:val="clear" w:color="auto" w:fill="FFFFFF"/>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Over </w:t>
      </w:r>
      <w:r w:rsidR="00D94F0B" w:rsidRPr="00D94F0B">
        <w:rPr>
          <w:rFonts w:ascii="Arial" w:eastAsia="Times New Roman" w:hAnsi="Arial" w:cs="Arial"/>
          <w:sz w:val="24"/>
          <w:szCs w:val="24"/>
          <w:lang w:eastAsia="en-GB"/>
        </w:rPr>
        <w:t xml:space="preserve">the years, police corruption, misconduct, racial bias, and any </w:t>
      </w:r>
      <w:r w:rsidRPr="00D94F0B">
        <w:rPr>
          <w:rFonts w:ascii="Arial" w:eastAsia="Times New Roman" w:hAnsi="Arial" w:cs="Arial"/>
          <w:sz w:val="24"/>
          <w:szCs w:val="24"/>
          <w:lang w:eastAsia="en-GB"/>
        </w:rPr>
        <w:t>ensuing</w:t>
      </w:r>
      <w:r w:rsidR="00D94F0B" w:rsidRPr="00D94F0B">
        <w:rPr>
          <w:rFonts w:ascii="Arial" w:eastAsia="Times New Roman" w:hAnsi="Arial" w:cs="Arial"/>
          <w:sz w:val="24"/>
          <w:szCs w:val="24"/>
          <w:lang w:eastAsia="en-GB"/>
        </w:rPr>
        <w:t xml:space="preserve"> investigation </w:t>
      </w:r>
      <w:r>
        <w:rPr>
          <w:rFonts w:ascii="Arial" w:eastAsia="Times New Roman" w:hAnsi="Arial" w:cs="Arial"/>
          <w:sz w:val="24"/>
          <w:szCs w:val="24"/>
          <w:lang w:eastAsia="en-GB"/>
        </w:rPr>
        <w:t xml:space="preserve">that reveal </w:t>
      </w:r>
      <w:r w:rsidR="00D94F0B" w:rsidRPr="00D94F0B">
        <w:rPr>
          <w:rFonts w:ascii="Arial" w:eastAsia="Times New Roman" w:hAnsi="Arial" w:cs="Arial"/>
          <w:sz w:val="24"/>
          <w:szCs w:val="24"/>
          <w:lang w:eastAsia="en-GB"/>
        </w:rPr>
        <w:t xml:space="preserve">cover ups from the police service have, and will always </w:t>
      </w:r>
      <w:r w:rsidRPr="00D94F0B">
        <w:rPr>
          <w:rFonts w:ascii="Arial" w:eastAsia="Times New Roman" w:hAnsi="Arial" w:cs="Arial"/>
          <w:sz w:val="24"/>
          <w:szCs w:val="24"/>
          <w:lang w:eastAsia="en-GB"/>
        </w:rPr>
        <w:t>cause</w:t>
      </w:r>
      <w:r w:rsidR="00D94F0B" w:rsidRPr="00D94F0B">
        <w:rPr>
          <w:rFonts w:ascii="Arial" w:eastAsia="Times New Roman" w:hAnsi="Arial" w:cs="Arial"/>
          <w:sz w:val="24"/>
          <w:szCs w:val="24"/>
          <w:lang w:eastAsia="en-GB"/>
        </w:rPr>
        <w:t xml:space="preserve"> bad press, this has led to the public feeling let down, </w:t>
      </w:r>
      <w:r>
        <w:rPr>
          <w:rFonts w:ascii="Arial" w:eastAsia="Times New Roman" w:hAnsi="Arial" w:cs="Arial"/>
          <w:sz w:val="24"/>
          <w:szCs w:val="24"/>
          <w:lang w:eastAsia="en-GB"/>
        </w:rPr>
        <w:t>and contributes</w:t>
      </w:r>
      <w:r w:rsidR="00D94F0B" w:rsidRPr="00D94F0B">
        <w:rPr>
          <w:rFonts w:ascii="Arial" w:eastAsia="Times New Roman" w:hAnsi="Arial" w:cs="Arial"/>
          <w:sz w:val="24"/>
          <w:szCs w:val="24"/>
          <w:lang w:eastAsia="en-GB"/>
        </w:rPr>
        <w:t xml:space="preserve"> to creating a divide </w:t>
      </w:r>
      <w:r w:rsidRPr="00D94F0B">
        <w:rPr>
          <w:rFonts w:ascii="Arial" w:eastAsia="Times New Roman" w:hAnsi="Arial" w:cs="Arial"/>
          <w:sz w:val="24"/>
          <w:szCs w:val="24"/>
          <w:lang w:eastAsia="en-GB"/>
        </w:rPr>
        <w:t>among</w:t>
      </w:r>
      <w:r w:rsidR="00D94F0B" w:rsidRPr="00D94F0B">
        <w:rPr>
          <w:rFonts w:ascii="Arial" w:eastAsia="Times New Roman" w:hAnsi="Arial" w:cs="Arial"/>
          <w:sz w:val="24"/>
          <w:szCs w:val="24"/>
          <w:lang w:eastAsia="en-GB"/>
        </w:rPr>
        <w:t xml:space="preserve"> the public and the police</w:t>
      </w:r>
      <w:r>
        <w:rPr>
          <w:rFonts w:ascii="Arial" w:eastAsia="Times New Roman" w:hAnsi="Arial" w:cs="Arial"/>
          <w:sz w:val="24"/>
          <w:szCs w:val="24"/>
          <w:lang w:eastAsia="en-GB"/>
        </w:rPr>
        <w:t>.</w:t>
      </w:r>
      <w:r w:rsidR="00D94F0B" w:rsidRPr="00D94F0B">
        <w:rPr>
          <w:rFonts w:ascii="Arial" w:eastAsia="Times New Roman" w:hAnsi="Arial" w:cs="Arial"/>
          <w:sz w:val="24"/>
          <w:szCs w:val="24"/>
          <w:lang w:eastAsia="en-GB"/>
        </w:rPr>
        <w:t xml:space="preserve"> Sir Robert Peel’s principles state, “The police are the public, and the public are the police”, a</w:t>
      </w:r>
      <w:r>
        <w:rPr>
          <w:rFonts w:ascii="Arial" w:eastAsia="Times New Roman" w:hAnsi="Arial" w:cs="Arial"/>
          <w:sz w:val="24"/>
          <w:szCs w:val="24"/>
          <w:lang w:eastAsia="en-GB"/>
        </w:rPr>
        <w:t>ll</w:t>
      </w:r>
      <w:r w:rsidR="00D94F0B" w:rsidRPr="00D94F0B">
        <w:rPr>
          <w:rFonts w:ascii="Arial" w:eastAsia="Times New Roman" w:hAnsi="Arial" w:cs="Arial"/>
          <w:sz w:val="24"/>
          <w:szCs w:val="24"/>
          <w:lang w:eastAsia="en-GB"/>
        </w:rPr>
        <w:t xml:space="preserve"> failings by the police </w:t>
      </w:r>
      <w:r>
        <w:rPr>
          <w:rFonts w:ascii="Arial" w:eastAsia="Times New Roman" w:hAnsi="Arial" w:cs="Arial"/>
          <w:sz w:val="24"/>
          <w:szCs w:val="24"/>
          <w:lang w:eastAsia="en-GB"/>
        </w:rPr>
        <w:t>will</w:t>
      </w:r>
      <w:r w:rsidR="00D94F0B" w:rsidRPr="00D94F0B">
        <w:rPr>
          <w:rFonts w:ascii="Arial" w:eastAsia="Times New Roman" w:hAnsi="Arial" w:cs="Arial"/>
          <w:sz w:val="24"/>
          <w:szCs w:val="24"/>
          <w:lang w:eastAsia="en-GB"/>
        </w:rPr>
        <w:t xml:space="preserve"> only </w:t>
      </w:r>
      <w:r w:rsidRPr="00D94F0B">
        <w:rPr>
          <w:rFonts w:ascii="Arial" w:eastAsia="Times New Roman" w:hAnsi="Arial" w:cs="Arial"/>
          <w:sz w:val="24"/>
          <w:szCs w:val="24"/>
          <w:lang w:eastAsia="en-GB"/>
        </w:rPr>
        <w:t>act</w:t>
      </w:r>
      <w:r w:rsidR="00D94F0B" w:rsidRPr="00D94F0B">
        <w:rPr>
          <w:rFonts w:ascii="Arial" w:eastAsia="Times New Roman" w:hAnsi="Arial" w:cs="Arial"/>
          <w:sz w:val="24"/>
          <w:szCs w:val="24"/>
          <w:lang w:eastAsia="en-GB"/>
        </w:rPr>
        <w:t xml:space="preserve"> to increase the divide and </w:t>
      </w:r>
      <w:r w:rsidRPr="00D94F0B">
        <w:rPr>
          <w:rFonts w:ascii="Arial" w:eastAsia="Times New Roman" w:hAnsi="Arial" w:cs="Arial"/>
          <w:sz w:val="24"/>
          <w:szCs w:val="24"/>
          <w:lang w:eastAsia="en-GB"/>
        </w:rPr>
        <w:t>weaken</w:t>
      </w:r>
      <w:r w:rsidR="00D94F0B" w:rsidRPr="00D94F0B">
        <w:rPr>
          <w:rFonts w:ascii="Arial" w:eastAsia="Times New Roman" w:hAnsi="Arial" w:cs="Arial"/>
          <w:sz w:val="24"/>
          <w:szCs w:val="24"/>
          <w:lang w:eastAsia="en-GB"/>
        </w:rPr>
        <w:t xml:space="preserve"> the belief in this principle.</w:t>
      </w:r>
    </w:p>
    <w:p w14:paraId="412690C6" w14:textId="77777777" w:rsidR="00D94F0B" w:rsidRPr="00D94F0B" w:rsidRDefault="00D94F0B" w:rsidP="00910BFE">
      <w:pPr>
        <w:shd w:val="clear" w:color="auto" w:fill="FFFFFF"/>
        <w:spacing w:after="0" w:line="360" w:lineRule="auto"/>
        <w:rPr>
          <w:rFonts w:ascii="Arial" w:eastAsia="Times New Roman" w:hAnsi="Arial" w:cs="Arial"/>
          <w:sz w:val="24"/>
          <w:szCs w:val="24"/>
          <w:lang w:eastAsia="en-GB"/>
        </w:rPr>
      </w:pPr>
    </w:p>
    <w:p w14:paraId="68235579" w14:textId="77777777" w:rsidR="00ED54E8" w:rsidRDefault="00D94F0B" w:rsidP="00910BFE">
      <w:pPr>
        <w:shd w:val="clear" w:color="auto" w:fill="FFFFFF"/>
        <w:spacing w:after="0" w:line="360" w:lineRule="auto"/>
        <w:rPr>
          <w:rFonts w:ascii="Arial" w:eastAsia="Times New Roman" w:hAnsi="Arial" w:cs="Arial"/>
          <w:sz w:val="24"/>
          <w:szCs w:val="24"/>
          <w:lang w:eastAsia="en-GB"/>
        </w:rPr>
      </w:pPr>
      <w:r w:rsidRPr="00D94F0B">
        <w:rPr>
          <w:rFonts w:ascii="Arial" w:eastAsia="Times New Roman" w:hAnsi="Arial" w:cs="Arial"/>
          <w:sz w:val="24"/>
          <w:szCs w:val="24"/>
          <w:lang w:eastAsia="en-GB"/>
        </w:rPr>
        <w:lastRenderedPageBreak/>
        <w:t xml:space="preserve">An </w:t>
      </w:r>
      <w:r w:rsidR="00ED54E8" w:rsidRPr="00D94F0B">
        <w:rPr>
          <w:rFonts w:ascii="Arial" w:eastAsia="Times New Roman" w:hAnsi="Arial" w:cs="Arial"/>
          <w:sz w:val="24"/>
          <w:szCs w:val="24"/>
          <w:lang w:eastAsia="en-GB"/>
        </w:rPr>
        <w:t>instance</w:t>
      </w:r>
      <w:r w:rsidRPr="00D94F0B">
        <w:rPr>
          <w:rFonts w:ascii="Arial" w:eastAsia="Times New Roman" w:hAnsi="Arial" w:cs="Arial"/>
          <w:sz w:val="24"/>
          <w:szCs w:val="24"/>
          <w:lang w:eastAsia="en-GB"/>
        </w:rPr>
        <w:t xml:space="preserve"> of poor policing and </w:t>
      </w:r>
      <w:r w:rsidR="00ED54E8" w:rsidRPr="00D94F0B">
        <w:rPr>
          <w:rFonts w:ascii="Arial" w:eastAsia="Times New Roman" w:hAnsi="Arial" w:cs="Arial"/>
          <w:sz w:val="24"/>
          <w:szCs w:val="24"/>
          <w:lang w:eastAsia="en-GB"/>
        </w:rPr>
        <w:t>denial</w:t>
      </w:r>
      <w:r w:rsidRPr="00D94F0B">
        <w:rPr>
          <w:rFonts w:ascii="Arial" w:eastAsia="Times New Roman" w:hAnsi="Arial" w:cs="Arial"/>
          <w:sz w:val="24"/>
          <w:szCs w:val="24"/>
          <w:lang w:eastAsia="en-GB"/>
        </w:rPr>
        <w:t xml:space="preserve"> of leadership would be the </w:t>
      </w:r>
      <w:r w:rsidR="00ED54E8" w:rsidRPr="00D94F0B">
        <w:rPr>
          <w:rFonts w:ascii="Arial" w:eastAsia="Times New Roman" w:hAnsi="Arial" w:cs="Arial"/>
          <w:sz w:val="24"/>
          <w:szCs w:val="24"/>
          <w:lang w:eastAsia="en-GB"/>
        </w:rPr>
        <w:t>management</w:t>
      </w:r>
      <w:r w:rsidRPr="00D94F0B">
        <w:rPr>
          <w:rFonts w:ascii="Arial" w:eastAsia="Times New Roman" w:hAnsi="Arial" w:cs="Arial"/>
          <w:sz w:val="24"/>
          <w:szCs w:val="24"/>
          <w:lang w:eastAsia="en-GB"/>
        </w:rPr>
        <w:t xml:space="preserve"> of the 1989 Hillsborough disaster</w:t>
      </w:r>
      <w:r w:rsidRPr="00D94F0B">
        <w:rPr>
          <w:rFonts w:ascii="Arial" w:eastAsia="Times New Roman" w:hAnsi="Arial" w:cs="Arial"/>
          <w:sz w:val="24"/>
          <w:szCs w:val="24"/>
          <w:lang w:eastAsia="en-GB"/>
        </w:rPr>
        <w:fldChar w:fldCharType="begin"/>
      </w:r>
      <w:r w:rsidRPr="00D94F0B">
        <w:rPr>
          <w:rFonts w:ascii="Arial" w:eastAsia="Times New Roman" w:hAnsi="Arial" w:cs="Arial"/>
          <w:sz w:val="24"/>
          <w:szCs w:val="24"/>
          <w:lang w:eastAsia="en-GB"/>
        </w:rPr>
        <w:instrText xml:space="preserve"> CITATION Con19 \l 2057 </w:instrText>
      </w:r>
      <w:r w:rsidRPr="00D94F0B">
        <w:rPr>
          <w:rFonts w:ascii="Arial" w:eastAsia="Times New Roman" w:hAnsi="Arial" w:cs="Arial"/>
          <w:sz w:val="24"/>
          <w:szCs w:val="24"/>
          <w:lang w:eastAsia="en-GB"/>
        </w:rPr>
        <w:fldChar w:fldCharType="separate"/>
      </w:r>
      <w:r w:rsidRPr="00D94F0B">
        <w:rPr>
          <w:rFonts w:ascii="Arial" w:eastAsia="Times New Roman" w:hAnsi="Arial" w:cs="Arial"/>
          <w:noProof/>
          <w:sz w:val="24"/>
          <w:szCs w:val="24"/>
          <w:lang w:eastAsia="en-GB"/>
        </w:rPr>
        <w:t xml:space="preserve"> (Conn, 2019)</w:t>
      </w:r>
      <w:r w:rsidRPr="00D94F0B">
        <w:rPr>
          <w:rFonts w:ascii="Arial" w:eastAsia="Times New Roman" w:hAnsi="Arial" w:cs="Arial"/>
          <w:sz w:val="24"/>
          <w:szCs w:val="24"/>
          <w:lang w:eastAsia="en-GB"/>
        </w:rPr>
        <w:fldChar w:fldCharType="end"/>
      </w:r>
      <w:r w:rsidRPr="00D94F0B">
        <w:rPr>
          <w:rFonts w:ascii="Arial" w:eastAsia="Times New Roman" w:hAnsi="Arial" w:cs="Arial"/>
          <w:sz w:val="24"/>
          <w:szCs w:val="24"/>
          <w:lang w:eastAsia="en-GB"/>
        </w:rPr>
        <w:t xml:space="preserve">. This tragic incident costs the lives of 97 football supporters and injured hundreds more. This </w:t>
      </w:r>
      <w:r w:rsidR="00ED54E8" w:rsidRPr="00D94F0B">
        <w:rPr>
          <w:rFonts w:ascii="Arial" w:eastAsia="Times New Roman" w:hAnsi="Arial" w:cs="Arial"/>
          <w:sz w:val="24"/>
          <w:szCs w:val="24"/>
          <w:lang w:eastAsia="en-GB"/>
        </w:rPr>
        <w:t>incident</w:t>
      </w:r>
      <w:r w:rsidRPr="00D94F0B">
        <w:rPr>
          <w:rFonts w:ascii="Arial" w:eastAsia="Times New Roman" w:hAnsi="Arial" w:cs="Arial"/>
          <w:sz w:val="24"/>
          <w:szCs w:val="24"/>
          <w:lang w:eastAsia="en-GB"/>
        </w:rPr>
        <w:t xml:space="preserve"> </w:t>
      </w:r>
      <w:r w:rsidR="00ED54E8">
        <w:rPr>
          <w:rFonts w:ascii="Arial" w:eastAsia="Times New Roman" w:hAnsi="Arial" w:cs="Arial"/>
          <w:sz w:val="24"/>
          <w:szCs w:val="24"/>
          <w:lang w:eastAsia="en-GB"/>
        </w:rPr>
        <w:t>has and is</w:t>
      </w:r>
      <w:r w:rsidRPr="00D94F0B">
        <w:rPr>
          <w:rFonts w:ascii="Arial" w:eastAsia="Times New Roman" w:hAnsi="Arial" w:cs="Arial"/>
          <w:sz w:val="24"/>
          <w:szCs w:val="24"/>
          <w:lang w:eastAsia="en-GB"/>
        </w:rPr>
        <w:t xml:space="preserve"> still the </w:t>
      </w:r>
      <w:r w:rsidR="00ED54E8" w:rsidRPr="00D94F0B">
        <w:rPr>
          <w:rFonts w:ascii="Arial" w:eastAsia="Times New Roman" w:hAnsi="Arial" w:cs="Arial"/>
          <w:sz w:val="24"/>
          <w:szCs w:val="24"/>
          <w:lang w:eastAsia="en-GB"/>
        </w:rPr>
        <w:t>topic</w:t>
      </w:r>
      <w:r w:rsidRPr="00D94F0B">
        <w:rPr>
          <w:rFonts w:ascii="Arial" w:eastAsia="Times New Roman" w:hAnsi="Arial" w:cs="Arial"/>
          <w:sz w:val="24"/>
          <w:szCs w:val="24"/>
          <w:lang w:eastAsia="en-GB"/>
        </w:rPr>
        <w:t xml:space="preserve"> of news coverage </w:t>
      </w:r>
      <w:r w:rsidR="00ED54E8">
        <w:rPr>
          <w:rFonts w:ascii="Arial" w:eastAsia="Times New Roman" w:hAnsi="Arial" w:cs="Arial"/>
          <w:sz w:val="24"/>
          <w:szCs w:val="24"/>
          <w:lang w:eastAsia="en-GB"/>
        </w:rPr>
        <w:t xml:space="preserve">over the years, and there is still </w:t>
      </w:r>
      <w:r w:rsidRPr="00D94F0B">
        <w:rPr>
          <w:rFonts w:ascii="Arial" w:eastAsia="Times New Roman" w:hAnsi="Arial" w:cs="Arial"/>
          <w:sz w:val="24"/>
          <w:szCs w:val="24"/>
          <w:lang w:eastAsia="en-GB"/>
        </w:rPr>
        <w:t>public interest</w:t>
      </w:r>
      <w:r w:rsidR="00ED54E8">
        <w:rPr>
          <w:rFonts w:ascii="Arial" w:eastAsia="Times New Roman" w:hAnsi="Arial" w:cs="Arial"/>
          <w:sz w:val="24"/>
          <w:szCs w:val="24"/>
          <w:lang w:eastAsia="en-GB"/>
        </w:rPr>
        <w:t xml:space="preserve"> as of</w:t>
      </w:r>
      <w:r w:rsidRPr="00D94F0B">
        <w:rPr>
          <w:rFonts w:ascii="Arial" w:eastAsia="Times New Roman" w:hAnsi="Arial" w:cs="Arial"/>
          <w:sz w:val="24"/>
          <w:szCs w:val="24"/>
          <w:lang w:eastAsia="en-GB"/>
        </w:rPr>
        <w:t xml:space="preserve"> today due to the failings and </w:t>
      </w:r>
      <w:r w:rsidR="00ED54E8" w:rsidRPr="00D94F0B">
        <w:rPr>
          <w:rFonts w:ascii="Arial" w:eastAsia="Times New Roman" w:hAnsi="Arial" w:cs="Arial"/>
          <w:sz w:val="24"/>
          <w:szCs w:val="24"/>
          <w:lang w:eastAsia="en-GB"/>
        </w:rPr>
        <w:t>successive</w:t>
      </w:r>
      <w:r w:rsidRPr="00D94F0B">
        <w:rPr>
          <w:rFonts w:ascii="Arial" w:eastAsia="Times New Roman" w:hAnsi="Arial" w:cs="Arial"/>
          <w:sz w:val="24"/>
          <w:szCs w:val="24"/>
          <w:lang w:eastAsia="en-GB"/>
        </w:rPr>
        <w:t xml:space="preserve"> cover ups by the police</w:t>
      </w:r>
      <w:r w:rsidR="00ED54E8">
        <w:rPr>
          <w:rFonts w:ascii="Arial" w:eastAsia="Times New Roman" w:hAnsi="Arial" w:cs="Arial"/>
          <w:sz w:val="24"/>
          <w:szCs w:val="24"/>
          <w:lang w:eastAsia="en-GB"/>
        </w:rPr>
        <w:t xml:space="preserve"> service.</w:t>
      </w:r>
      <w:r w:rsidRPr="00D94F0B">
        <w:rPr>
          <w:rFonts w:ascii="Arial" w:eastAsia="Times New Roman" w:hAnsi="Arial" w:cs="Arial"/>
          <w:sz w:val="24"/>
          <w:szCs w:val="24"/>
          <w:lang w:eastAsia="en-GB"/>
        </w:rPr>
        <w:t xml:space="preserve"> </w:t>
      </w:r>
      <w:r w:rsidR="00ED54E8">
        <w:rPr>
          <w:rFonts w:ascii="Arial" w:eastAsia="Times New Roman" w:hAnsi="Arial" w:cs="Arial"/>
          <w:sz w:val="24"/>
          <w:szCs w:val="24"/>
          <w:lang w:eastAsia="en-GB"/>
        </w:rPr>
        <w:t>I</w:t>
      </w:r>
      <w:r w:rsidRPr="00D94F0B">
        <w:rPr>
          <w:rFonts w:ascii="Arial" w:eastAsia="Times New Roman" w:hAnsi="Arial" w:cs="Arial"/>
          <w:sz w:val="24"/>
          <w:szCs w:val="24"/>
          <w:lang w:eastAsia="en-GB"/>
        </w:rPr>
        <w:t>t</w:t>
      </w:r>
      <w:r w:rsidR="00ED54E8">
        <w:rPr>
          <w:rFonts w:ascii="Arial" w:eastAsia="Times New Roman" w:hAnsi="Arial" w:cs="Arial"/>
          <w:sz w:val="24"/>
          <w:szCs w:val="24"/>
          <w:lang w:eastAsia="en-GB"/>
        </w:rPr>
        <w:t xml:space="preserve"> is</w:t>
      </w:r>
      <w:r w:rsidRPr="00D94F0B">
        <w:rPr>
          <w:rFonts w:ascii="Arial" w:eastAsia="Times New Roman" w:hAnsi="Arial" w:cs="Arial"/>
          <w:sz w:val="24"/>
          <w:szCs w:val="24"/>
          <w:lang w:eastAsia="en-GB"/>
        </w:rPr>
        <w:t xml:space="preserve"> now </w:t>
      </w:r>
      <w:r w:rsidR="00ED54E8" w:rsidRPr="00D94F0B">
        <w:rPr>
          <w:rFonts w:ascii="Arial" w:eastAsia="Times New Roman" w:hAnsi="Arial" w:cs="Arial"/>
          <w:sz w:val="24"/>
          <w:szCs w:val="24"/>
          <w:lang w:eastAsia="en-GB"/>
        </w:rPr>
        <w:t>more than</w:t>
      </w:r>
      <w:r w:rsidRPr="00D94F0B">
        <w:rPr>
          <w:rFonts w:ascii="Arial" w:eastAsia="Times New Roman" w:hAnsi="Arial" w:cs="Arial"/>
          <w:sz w:val="24"/>
          <w:szCs w:val="24"/>
          <w:lang w:eastAsia="en-GB"/>
        </w:rPr>
        <w:t xml:space="preserve"> 30 years since this tragedy took place</w:t>
      </w:r>
      <w:r w:rsidR="00ED54E8">
        <w:rPr>
          <w:rFonts w:ascii="Arial" w:eastAsia="Times New Roman" w:hAnsi="Arial" w:cs="Arial"/>
          <w:sz w:val="24"/>
          <w:szCs w:val="24"/>
          <w:lang w:eastAsia="en-GB"/>
        </w:rPr>
        <w:t>, but</w:t>
      </w:r>
      <w:r w:rsidRPr="00D94F0B">
        <w:rPr>
          <w:rFonts w:ascii="Arial" w:eastAsia="Times New Roman" w:hAnsi="Arial" w:cs="Arial"/>
          <w:sz w:val="24"/>
          <w:szCs w:val="24"/>
          <w:lang w:eastAsia="en-GB"/>
        </w:rPr>
        <w:t xml:space="preserve"> it still makes the front page </w:t>
      </w:r>
      <w:r w:rsidR="00ED54E8">
        <w:rPr>
          <w:rFonts w:ascii="Arial" w:eastAsia="Times New Roman" w:hAnsi="Arial" w:cs="Arial"/>
          <w:sz w:val="24"/>
          <w:szCs w:val="24"/>
          <w:lang w:eastAsia="en-GB"/>
        </w:rPr>
        <w:t xml:space="preserve">there is new story or an anniversary. The incident </w:t>
      </w:r>
      <w:r w:rsidRPr="00D94F0B">
        <w:rPr>
          <w:rFonts w:ascii="Arial" w:eastAsia="Times New Roman" w:hAnsi="Arial" w:cs="Arial"/>
          <w:sz w:val="24"/>
          <w:szCs w:val="24"/>
          <w:lang w:eastAsia="en-GB"/>
        </w:rPr>
        <w:t>becomes a focal point on many social media sites</w:t>
      </w:r>
      <w:r w:rsidR="00ED54E8">
        <w:rPr>
          <w:rFonts w:ascii="Arial" w:eastAsia="Times New Roman" w:hAnsi="Arial" w:cs="Arial"/>
          <w:sz w:val="24"/>
          <w:szCs w:val="24"/>
          <w:lang w:eastAsia="en-GB"/>
        </w:rPr>
        <w:t>, that were not around when this took place, which assist with bringing the story to new generations.</w:t>
      </w:r>
    </w:p>
    <w:p w14:paraId="63D363DC" w14:textId="77777777" w:rsidR="00ED54E8" w:rsidRDefault="00ED54E8" w:rsidP="00910BFE">
      <w:pPr>
        <w:shd w:val="clear" w:color="auto" w:fill="FFFFFF"/>
        <w:spacing w:after="0" w:line="360" w:lineRule="auto"/>
        <w:rPr>
          <w:rFonts w:ascii="Arial" w:eastAsia="Times New Roman" w:hAnsi="Arial" w:cs="Arial"/>
          <w:sz w:val="24"/>
          <w:szCs w:val="24"/>
          <w:lang w:eastAsia="en-GB"/>
        </w:rPr>
      </w:pPr>
    </w:p>
    <w:p w14:paraId="7F8CC3DB" w14:textId="35E99214" w:rsidR="00D94F0B" w:rsidRPr="00D94F0B" w:rsidRDefault="00ED54E8" w:rsidP="00910BFE">
      <w:pPr>
        <w:shd w:val="clear" w:color="auto" w:fill="FFFFFF"/>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The</w:t>
      </w:r>
      <w:r w:rsidR="00D94F0B" w:rsidRPr="00D94F0B">
        <w:rPr>
          <w:rFonts w:ascii="Arial" w:eastAsia="Times New Roman" w:hAnsi="Arial" w:cs="Arial"/>
          <w:sz w:val="24"/>
          <w:szCs w:val="24"/>
          <w:lang w:eastAsia="en-GB"/>
        </w:rPr>
        <w:t xml:space="preserve"> </w:t>
      </w:r>
      <w:r>
        <w:rPr>
          <w:rFonts w:ascii="Arial" w:eastAsia="Times New Roman" w:hAnsi="Arial" w:cs="Arial"/>
          <w:sz w:val="24"/>
          <w:szCs w:val="24"/>
          <w:lang w:eastAsia="en-GB"/>
        </w:rPr>
        <w:t>crowd were initially blamed for the disaster, coverage from the Sun newspaper firmly blamed the Liverpool supporters. But after many years and many en</w:t>
      </w:r>
      <w:r w:rsidRPr="00D94F0B">
        <w:rPr>
          <w:rFonts w:ascii="Arial" w:eastAsia="Times New Roman" w:hAnsi="Arial" w:cs="Arial"/>
          <w:sz w:val="24"/>
          <w:szCs w:val="24"/>
          <w:lang w:eastAsia="en-GB"/>
        </w:rPr>
        <w:t>qui</w:t>
      </w:r>
      <w:r>
        <w:rPr>
          <w:rFonts w:ascii="Arial" w:eastAsia="Times New Roman" w:hAnsi="Arial" w:cs="Arial"/>
          <w:sz w:val="24"/>
          <w:szCs w:val="24"/>
          <w:lang w:eastAsia="en-GB"/>
        </w:rPr>
        <w:t>ries</w:t>
      </w:r>
      <w:r w:rsidR="00D94F0B" w:rsidRPr="00D94F0B">
        <w:rPr>
          <w:rFonts w:ascii="Arial" w:eastAsia="Times New Roman" w:hAnsi="Arial" w:cs="Arial"/>
          <w:sz w:val="24"/>
          <w:szCs w:val="24"/>
          <w:lang w:eastAsia="en-GB"/>
        </w:rPr>
        <w:t xml:space="preserve"> into this disaster found that failings by the police directly contributed to this incident taking place</w:t>
      </w:r>
      <w:r w:rsidR="00193117">
        <w:rPr>
          <w:rFonts w:ascii="Arial" w:eastAsia="Times New Roman" w:hAnsi="Arial" w:cs="Arial"/>
          <w:sz w:val="24"/>
          <w:szCs w:val="24"/>
          <w:lang w:eastAsia="en-GB"/>
        </w:rPr>
        <w:t>,</w:t>
      </w:r>
      <w:r w:rsidR="00D94F0B" w:rsidRPr="00D94F0B">
        <w:rPr>
          <w:rFonts w:ascii="Arial" w:eastAsia="Times New Roman" w:hAnsi="Arial" w:cs="Arial"/>
          <w:sz w:val="24"/>
          <w:szCs w:val="24"/>
          <w:lang w:eastAsia="en-GB"/>
        </w:rPr>
        <w:t xml:space="preserve"> and the deaths of the football supporters, but it would be the lies and cover ups that took place over the years that created </w:t>
      </w:r>
      <w:r w:rsidR="00193117">
        <w:rPr>
          <w:rFonts w:ascii="Arial" w:eastAsia="Times New Roman" w:hAnsi="Arial" w:cs="Arial"/>
          <w:sz w:val="24"/>
          <w:szCs w:val="24"/>
          <w:lang w:eastAsia="en-GB"/>
        </w:rPr>
        <w:t xml:space="preserve">the </w:t>
      </w:r>
      <w:r w:rsidR="00D94F0B" w:rsidRPr="00D94F0B">
        <w:rPr>
          <w:rFonts w:ascii="Arial" w:eastAsia="Times New Roman" w:hAnsi="Arial" w:cs="Arial"/>
          <w:sz w:val="24"/>
          <w:szCs w:val="24"/>
          <w:lang w:eastAsia="en-GB"/>
        </w:rPr>
        <w:t xml:space="preserve">continued anger and </w:t>
      </w:r>
      <w:r w:rsidR="00193117" w:rsidRPr="00D94F0B">
        <w:rPr>
          <w:rFonts w:ascii="Arial" w:eastAsia="Times New Roman" w:hAnsi="Arial" w:cs="Arial"/>
          <w:sz w:val="24"/>
          <w:szCs w:val="24"/>
          <w:lang w:eastAsia="en-GB"/>
        </w:rPr>
        <w:t>hostility</w:t>
      </w:r>
      <w:r w:rsidR="00D94F0B" w:rsidRPr="00D94F0B">
        <w:rPr>
          <w:rFonts w:ascii="Arial" w:eastAsia="Times New Roman" w:hAnsi="Arial" w:cs="Arial"/>
          <w:sz w:val="24"/>
          <w:szCs w:val="24"/>
          <w:lang w:eastAsia="en-GB"/>
        </w:rPr>
        <w:t xml:space="preserve"> from the bereaved families and the general public towards the police service, ‘</w:t>
      </w:r>
      <w:r w:rsidR="00D94F0B" w:rsidRPr="00D94F0B">
        <w:rPr>
          <w:rFonts w:ascii="Arial" w:eastAsia="Times New Roman" w:hAnsi="Arial" w:cs="Arial"/>
          <w:iCs/>
          <w:color w:val="111111"/>
          <w:sz w:val="24"/>
          <w:szCs w:val="24"/>
          <w:shd w:val="clear" w:color="auto" w:fill="FFFFFF"/>
        </w:rPr>
        <w:t>a government inquiry that found the police officers responsible for the mishandling of the crowd later </w:t>
      </w:r>
      <w:hyperlink r:id="rId7" w:history="1">
        <w:r w:rsidR="00D94F0B" w:rsidRPr="00D94F0B">
          <w:rPr>
            <w:rFonts w:ascii="Arial" w:eastAsia="Times New Roman" w:hAnsi="Arial" w:cs="Arial"/>
            <w:iCs/>
            <w:color w:val="111111"/>
            <w:sz w:val="24"/>
            <w:szCs w:val="24"/>
            <w:shd w:val="clear" w:color="auto" w:fill="FFFFFF"/>
          </w:rPr>
          <w:t xml:space="preserve">engaged in a </w:t>
        </w:r>
        <w:r w:rsidR="00193117" w:rsidRPr="00D94F0B">
          <w:rPr>
            <w:rFonts w:ascii="Arial" w:eastAsia="Times New Roman" w:hAnsi="Arial" w:cs="Arial"/>
            <w:iCs/>
            <w:color w:val="111111"/>
            <w:sz w:val="24"/>
            <w:szCs w:val="24"/>
            <w:shd w:val="clear" w:color="auto" w:fill="FFFFFF"/>
          </w:rPr>
          <w:t>collusion</w:t>
        </w:r>
        <w:r w:rsidR="00D94F0B" w:rsidRPr="00D94F0B">
          <w:rPr>
            <w:rFonts w:ascii="Arial" w:eastAsia="Times New Roman" w:hAnsi="Arial" w:cs="Arial"/>
            <w:iCs/>
            <w:color w:val="111111"/>
            <w:sz w:val="24"/>
            <w:szCs w:val="24"/>
            <w:shd w:val="clear" w:color="auto" w:fill="FFFFFF"/>
          </w:rPr>
          <w:t xml:space="preserve"> to cover-up their role in the deaths</w:t>
        </w:r>
      </w:hyperlink>
      <w:r w:rsidR="00D94F0B" w:rsidRPr="00D94F0B">
        <w:rPr>
          <w:rFonts w:ascii="Arial" w:eastAsia="Times New Roman" w:hAnsi="Arial" w:cs="Arial"/>
          <w:iCs/>
          <w:sz w:val="24"/>
          <w:szCs w:val="24"/>
        </w:rPr>
        <w:t>’</w:t>
      </w:r>
      <w:r w:rsidR="00D94F0B" w:rsidRPr="00D94F0B">
        <w:rPr>
          <w:rFonts w:ascii="Arial" w:eastAsia="Times New Roman" w:hAnsi="Arial" w:cs="Arial"/>
          <w:iCs/>
          <w:color w:val="111111"/>
          <w:sz w:val="24"/>
          <w:szCs w:val="24"/>
          <w:shd w:val="clear" w:color="auto" w:fill="FFFFFF"/>
        </w:rPr>
        <w:t>.</w:t>
      </w:r>
      <w:r w:rsidR="00D94F0B" w:rsidRPr="00D94F0B">
        <w:rPr>
          <w:rFonts w:ascii="Arial" w:eastAsia="Times New Roman" w:hAnsi="Arial" w:cs="Arial"/>
          <w:iCs/>
          <w:color w:val="111111"/>
          <w:sz w:val="24"/>
          <w:szCs w:val="24"/>
          <w:shd w:val="clear" w:color="auto" w:fill="FFFFFF"/>
        </w:rPr>
        <w:fldChar w:fldCharType="begin"/>
      </w:r>
      <w:r w:rsidR="00D94F0B" w:rsidRPr="00D94F0B">
        <w:rPr>
          <w:rFonts w:ascii="Arial" w:eastAsia="Times New Roman" w:hAnsi="Arial" w:cs="Arial"/>
          <w:iCs/>
          <w:color w:val="111111"/>
          <w:sz w:val="24"/>
          <w:szCs w:val="24"/>
          <w:shd w:val="clear" w:color="auto" w:fill="FFFFFF"/>
        </w:rPr>
        <w:instrText xml:space="preserve"> CITATION Jim17 \l 2057 </w:instrText>
      </w:r>
      <w:r w:rsidR="00D94F0B" w:rsidRPr="00D94F0B">
        <w:rPr>
          <w:rFonts w:ascii="Arial" w:eastAsia="Times New Roman" w:hAnsi="Arial" w:cs="Arial"/>
          <w:iCs/>
          <w:color w:val="111111"/>
          <w:sz w:val="24"/>
          <w:szCs w:val="24"/>
          <w:shd w:val="clear" w:color="auto" w:fill="FFFFFF"/>
        </w:rPr>
        <w:fldChar w:fldCharType="separate"/>
      </w:r>
      <w:r w:rsidR="00D94F0B" w:rsidRPr="00D94F0B">
        <w:rPr>
          <w:rFonts w:ascii="Arial" w:eastAsia="Times New Roman" w:hAnsi="Arial" w:cs="Arial"/>
          <w:iCs/>
          <w:noProof/>
          <w:color w:val="111111"/>
          <w:sz w:val="24"/>
          <w:szCs w:val="24"/>
          <w:shd w:val="clear" w:color="auto" w:fill="FFFFFF"/>
        </w:rPr>
        <w:t xml:space="preserve"> </w:t>
      </w:r>
      <w:r w:rsidR="00D94F0B" w:rsidRPr="00D94F0B">
        <w:rPr>
          <w:rFonts w:ascii="Arial" w:eastAsia="Times New Roman" w:hAnsi="Arial" w:cs="Arial"/>
          <w:noProof/>
          <w:color w:val="111111"/>
          <w:sz w:val="24"/>
          <w:szCs w:val="24"/>
          <w:shd w:val="clear" w:color="auto" w:fill="FFFFFF"/>
        </w:rPr>
        <w:t>(Edwards, 2017)</w:t>
      </w:r>
      <w:r w:rsidR="00D94F0B" w:rsidRPr="00D94F0B">
        <w:rPr>
          <w:rFonts w:ascii="Arial" w:eastAsia="Times New Roman" w:hAnsi="Arial" w:cs="Arial"/>
          <w:iCs/>
          <w:color w:val="111111"/>
          <w:sz w:val="24"/>
          <w:szCs w:val="24"/>
          <w:shd w:val="clear" w:color="auto" w:fill="FFFFFF"/>
        </w:rPr>
        <w:fldChar w:fldCharType="end"/>
      </w:r>
    </w:p>
    <w:p w14:paraId="5642B725" w14:textId="77777777" w:rsidR="00D94F0B" w:rsidRPr="00D94F0B" w:rsidRDefault="00D94F0B" w:rsidP="00910BFE">
      <w:pPr>
        <w:shd w:val="clear" w:color="auto" w:fill="FFFFFF"/>
        <w:spacing w:after="0" w:line="360" w:lineRule="auto"/>
        <w:rPr>
          <w:rFonts w:ascii="Arial" w:eastAsia="Times New Roman" w:hAnsi="Arial" w:cs="Arial"/>
          <w:sz w:val="24"/>
          <w:szCs w:val="24"/>
          <w:lang w:eastAsia="en-GB"/>
        </w:rPr>
      </w:pPr>
    </w:p>
    <w:p w14:paraId="5878F9C1" w14:textId="0E5F77F2" w:rsidR="00D94F0B" w:rsidRPr="00D94F0B" w:rsidRDefault="00D94F0B" w:rsidP="00910BFE">
      <w:pPr>
        <w:shd w:val="clear" w:color="auto" w:fill="FFFFFF"/>
        <w:spacing w:after="0" w:line="360" w:lineRule="auto"/>
        <w:rPr>
          <w:rFonts w:ascii="Arial" w:eastAsia="Times New Roman" w:hAnsi="Arial" w:cs="Arial"/>
          <w:sz w:val="24"/>
          <w:szCs w:val="24"/>
          <w:lang w:eastAsia="en-GB"/>
        </w:rPr>
      </w:pPr>
      <w:r w:rsidRPr="00D94F0B">
        <w:rPr>
          <w:rFonts w:ascii="Arial" w:eastAsia="Times New Roman" w:hAnsi="Arial" w:cs="Arial"/>
          <w:sz w:val="24"/>
          <w:szCs w:val="24"/>
          <w:lang w:eastAsia="en-GB"/>
        </w:rPr>
        <w:t xml:space="preserve">If a complaint is made against a police officer, or the police service it </w:t>
      </w:r>
      <w:r w:rsidR="00193117">
        <w:rPr>
          <w:rFonts w:ascii="Arial" w:eastAsia="Times New Roman" w:hAnsi="Arial" w:cs="Arial"/>
          <w:sz w:val="24"/>
          <w:szCs w:val="24"/>
          <w:lang w:eastAsia="en-GB"/>
        </w:rPr>
        <w:t>has to</w:t>
      </w:r>
      <w:r w:rsidRPr="00D94F0B">
        <w:rPr>
          <w:rFonts w:ascii="Arial" w:eastAsia="Times New Roman" w:hAnsi="Arial" w:cs="Arial"/>
          <w:sz w:val="24"/>
          <w:szCs w:val="24"/>
          <w:lang w:eastAsia="en-GB"/>
        </w:rPr>
        <w:t xml:space="preserve"> be dealt with </w:t>
      </w:r>
      <w:r w:rsidR="00193117" w:rsidRPr="00D94F0B">
        <w:rPr>
          <w:rFonts w:ascii="Arial" w:eastAsia="Times New Roman" w:hAnsi="Arial" w:cs="Arial"/>
          <w:sz w:val="24"/>
          <w:szCs w:val="24"/>
          <w:lang w:eastAsia="en-GB"/>
        </w:rPr>
        <w:t>comprehensively</w:t>
      </w:r>
      <w:r w:rsidRPr="00D94F0B">
        <w:rPr>
          <w:rFonts w:ascii="Arial" w:eastAsia="Times New Roman" w:hAnsi="Arial" w:cs="Arial"/>
          <w:sz w:val="24"/>
          <w:szCs w:val="24"/>
          <w:lang w:eastAsia="en-GB"/>
        </w:rPr>
        <w:t xml:space="preserve">, </w:t>
      </w:r>
      <w:r w:rsidR="00193117" w:rsidRPr="00D94F0B">
        <w:rPr>
          <w:rFonts w:ascii="Arial" w:eastAsia="Times New Roman" w:hAnsi="Arial" w:cs="Arial"/>
          <w:sz w:val="24"/>
          <w:szCs w:val="24"/>
          <w:lang w:eastAsia="en-GB"/>
        </w:rPr>
        <w:t>independently</w:t>
      </w:r>
      <w:r w:rsidRPr="00D94F0B">
        <w:rPr>
          <w:rFonts w:ascii="Arial" w:eastAsia="Times New Roman" w:hAnsi="Arial" w:cs="Arial"/>
          <w:sz w:val="24"/>
          <w:szCs w:val="24"/>
          <w:lang w:eastAsia="en-GB"/>
        </w:rPr>
        <w:t xml:space="preserve"> and without </w:t>
      </w:r>
      <w:r w:rsidR="00193117" w:rsidRPr="00D94F0B">
        <w:rPr>
          <w:rFonts w:ascii="Arial" w:eastAsia="Times New Roman" w:hAnsi="Arial" w:cs="Arial"/>
          <w:sz w:val="24"/>
          <w:szCs w:val="24"/>
          <w:lang w:eastAsia="en-GB"/>
        </w:rPr>
        <w:t>favouritism</w:t>
      </w:r>
      <w:r w:rsidRPr="00D94F0B">
        <w:rPr>
          <w:rFonts w:ascii="Arial" w:eastAsia="Times New Roman" w:hAnsi="Arial" w:cs="Arial"/>
          <w:sz w:val="24"/>
          <w:szCs w:val="24"/>
          <w:lang w:eastAsia="en-GB"/>
        </w:rPr>
        <w:t xml:space="preserve"> and it cannot be guided by any</w:t>
      </w:r>
      <w:r w:rsidR="00193117">
        <w:rPr>
          <w:rFonts w:ascii="Arial" w:eastAsia="Times New Roman" w:hAnsi="Arial" w:cs="Arial"/>
          <w:sz w:val="24"/>
          <w:szCs w:val="24"/>
          <w:lang w:eastAsia="en-GB"/>
        </w:rPr>
        <w:t xml:space="preserve"> persons own</w:t>
      </w:r>
      <w:r w:rsidRPr="00D94F0B">
        <w:rPr>
          <w:rFonts w:ascii="Arial" w:eastAsia="Times New Roman" w:hAnsi="Arial" w:cs="Arial"/>
          <w:sz w:val="24"/>
          <w:szCs w:val="24"/>
          <w:lang w:eastAsia="en-GB"/>
        </w:rPr>
        <w:t xml:space="preserve"> immoral agendas. It was the Police Act of 1964 that gave police’s Chief Officers the responsibility of dealing with complaints, this procedure could not be impartial as the police service were technically self-policing, this at times would lead to ineffective investigations, corruption, and cover ups. It was not until 1984 that an independent body was created which is currently called the Independent Office of Police Conduct (IOPC), Donoghue Solicitors state who investigates police complaints and who the IOPC are:</w:t>
      </w:r>
    </w:p>
    <w:p w14:paraId="34124FDC" w14:textId="77777777" w:rsidR="00D94F0B" w:rsidRPr="00D94F0B" w:rsidRDefault="00D94F0B" w:rsidP="00910BFE">
      <w:pPr>
        <w:shd w:val="clear" w:color="auto" w:fill="FFFFFF"/>
        <w:spacing w:after="0" w:line="360" w:lineRule="auto"/>
        <w:rPr>
          <w:rFonts w:ascii="Arial" w:eastAsia="Times New Roman" w:hAnsi="Arial" w:cs="Arial"/>
          <w:sz w:val="24"/>
          <w:szCs w:val="24"/>
          <w:lang w:eastAsia="en-GB"/>
        </w:rPr>
      </w:pPr>
    </w:p>
    <w:p w14:paraId="3D8E703B" w14:textId="77777777" w:rsidR="00D94F0B" w:rsidRPr="00D94F0B" w:rsidRDefault="00D94F0B" w:rsidP="00910BFE">
      <w:pPr>
        <w:shd w:val="clear" w:color="auto" w:fill="FFFFFF"/>
        <w:spacing w:after="0" w:line="360" w:lineRule="auto"/>
        <w:ind w:left="720"/>
        <w:rPr>
          <w:rFonts w:ascii="Arial" w:eastAsia="Times New Roman" w:hAnsi="Arial" w:cs="Arial"/>
          <w:sz w:val="24"/>
          <w:szCs w:val="24"/>
          <w:lang w:eastAsia="en-GB"/>
        </w:rPr>
      </w:pPr>
      <w:r w:rsidRPr="00D94F0B">
        <w:rPr>
          <w:rFonts w:ascii="Arial" w:eastAsia="Times New Roman" w:hAnsi="Arial" w:cs="Arial"/>
          <w:sz w:val="24"/>
          <w:szCs w:val="24"/>
          <w:lang w:eastAsia="en-GB"/>
        </w:rPr>
        <w:t>Complaints are investigated by the police’s local Professional Standards Department and the </w:t>
      </w:r>
      <w:hyperlink r:id="rId8" w:tgtFrame="_blank" w:history="1">
        <w:r w:rsidRPr="00D94F0B">
          <w:rPr>
            <w:rFonts w:ascii="Arial" w:eastAsia="Times New Roman" w:hAnsi="Arial" w:cs="Arial"/>
            <w:color w:val="0000FF"/>
            <w:sz w:val="24"/>
            <w:szCs w:val="24"/>
            <w:u w:val="single"/>
            <w:lang w:eastAsia="en-GB"/>
          </w:rPr>
          <w:t>Independent Office for Police Conduct</w:t>
        </w:r>
      </w:hyperlink>
      <w:r w:rsidRPr="00D94F0B">
        <w:rPr>
          <w:rFonts w:ascii="Arial" w:eastAsia="Times New Roman" w:hAnsi="Arial" w:cs="Arial"/>
          <w:sz w:val="24"/>
          <w:szCs w:val="24"/>
          <w:lang w:eastAsia="en-GB"/>
        </w:rPr>
        <w:t xml:space="preserve"> (“IOPC”). The IOPC replaced the Independent Police Complaints Commission (“IPCC”) on 8 </w:t>
      </w:r>
      <w:r w:rsidRPr="00D94F0B">
        <w:rPr>
          <w:rFonts w:ascii="Arial" w:eastAsia="Times New Roman" w:hAnsi="Arial" w:cs="Arial"/>
          <w:sz w:val="24"/>
          <w:szCs w:val="24"/>
          <w:lang w:eastAsia="en-GB"/>
        </w:rPr>
        <w:lastRenderedPageBreak/>
        <w:t>January 2018. The Independent Office for Police Conduct oversees the police complaints system in England and Wales.</w:t>
      </w:r>
      <w:r w:rsidRPr="00D94F0B">
        <w:rPr>
          <w:rFonts w:ascii="Arial" w:eastAsia="Times New Roman" w:hAnsi="Arial" w:cs="Arial"/>
          <w:sz w:val="24"/>
          <w:szCs w:val="24"/>
          <w:lang w:eastAsia="en-GB"/>
        </w:rPr>
        <w:fldChar w:fldCharType="begin"/>
      </w:r>
      <w:r w:rsidRPr="00D94F0B">
        <w:rPr>
          <w:rFonts w:ascii="Arial" w:eastAsia="Times New Roman" w:hAnsi="Arial" w:cs="Arial"/>
          <w:sz w:val="24"/>
          <w:szCs w:val="24"/>
          <w:lang w:eastAsia="en-GB"/>
        </w:rPr>
        <w:instrText xml:space="preserve"> CITATION Don22 \l 2057 </w:instrText>
      </w:r>
      <w:r w:rsidRPr="00D94F0B">
        <w:rPr>
          <w:rFonts w:ascii="Arial" w:eastAsia="Times New Roman" w:hAnsi="Arial" w:cs="Arial"/>
          <w:sz w:val="24"/>
          <w:szCs w:val="24"/>
          <w:lang w:eastAsia="en-GB"/>
        </w:rPr>
        <w:fldChar w:fldCharType="separate"/>
      </w:r>
      <w:r w:rsidRPr="00D94F0B">
        <w:rPr>
          <w:rFonts w:ascii="Arial" w:eastAsia="Times New Roman" w:hAnsi="Arial" w:cs="Arial"/>
          <w:noProof/>
          <w:sz w:val="24"/>
          <w:szCs w:val="24"/>
          <w:lang w:eastAsia="en-GB"/>
        </w:rPr>
        <w:t xml:space="preserve"> (Donoughue Solicitors, 2022)</w:t>
      </w:r>
      <w:r w:rsidRPr="00D94F0B">
        <w:rPr>
          <w:rFonts w:ascii="Arial" w:eastAsia="Times New Roman" w:hAnsi="Arial" w:cs="Arial"/>
          <w:sz w:val="24"/>
          <w:szCs w:val="24"/>
          <w:lang w:eastAsia="en-GB"/>
        </w:rPr>
        <w:fldChar w:fldCharType="end"/>
      </w:r>
    </w:p>
    <w:p w14:paraId="1C7461F3" w14:textId="77777777" w:rsidR="00D94F0B" w:rsidRPr="00D94F0B" w:rsidRDefault="00D94F0B" w:rsidP="00910BFE">
      <w:pPr>
        <w:shd w:val="clear" w:color="auto" w:fill="FFFFFF"/>
        <w:spacing w:after="0" w:line="360" w:lineRule="auto"/>
        <w:rPr>
          <w:rFonts w:ascii="Arial" w:eastAsia="Times New Roman" w:hAnsi="Arial" w:cs="Arial"/>
          <w:sz w:val="24"/>
          <w:szCs w:val="24"/>
          <w:lang w:eastAsia="en-GB"/>
        </w:rPr>
      </w:pPr>
    </w:p>
    <w:p w14:paraId="37DE6AF0" w14:textId="77777777" w:rsidR="00D94F0B" w:rsidRPr="00D94F0B" w:rsidRDefault="00D94F0B" w:rsidP="00910BFE">
      <w:pPr>
        <w:shd w:val="clear" w:color="auto" w:fill="FFFFFF"/>
        <w:spacing w:after="0" w:line="360" w:lineRule="auto"/>
        <w:rPr>
          <w:rFonts w:ascii="Arial" w:eastAsia="Times New Roman" w:hAnsi="Arial" w:cs="Arial"/>
          <w:sz w:val="24"/>
          <w:szCs w:val="24"/>
          <w:lang w:eastAsia="en-GB"/>
        </w:rPr>
      </w:pPr>
    </w:p>
    <w:p w14:paraId="6AB953D9" w14:textId="45AB51A4" w:rsidR="00D94F0B" w:rsidRPr="00D94F0B" w:rsidRDefault="00D94F0B" w:rsidP="00910BFE">
      <w:pPr>
        <w:shd w:val="clear" w:color="auto" w:fill="FFFFFF"/>
        <w:spacing w:after="0" w:line="360" w:lineRule="auto"/>
        <w:rPr>
          <w:rFonts w:ascii="Arial" w:eastAsia="Times New Roman" w:hAnsi="Arial" w:cs="Arial"/>
          <w:sz w:val="24"/>
          <w:szCs w:val="24"/>
          <w:lang w:eastAsia="en-GB"/>
        </w:rPr>
      </w:pPr>
      <w:r w:rsidRPr="00D94F0B">
        <w:rPr>
          <w:rFonts w:ascii="Arial" w:eastAsia="Times New Roman" w:hAnsi="Arial" w:cs="Arial"/>
          <w:sz w:val="24"/>
          <w:szCs w:val="24"/>
          <w:lang w:eastAsia="en-GB"/>
        </w:rPr>
        <w:t xml:space="preserve">The IOPC took away the </w:t>
      </w:r>
      <w:r w:rsidR="00193117" w:rsidRPr="00D94F0B">
        <w:rPr>
          <w:rFonts w:ascii="Arial" w:eastAsia="Times New Roman" w:hAnsi="Arial" w:cs="Arial"/>
          <w:sz w:val="24"/>
          <w:szCs w:val="24"/>
          <w:lang w:eastAsia="en-GB"/>
        </w:rPr>
        <w:t>accountability</w:t>
      </w:r>
      <w:r w:rsidRPr="00D94F0B">
        <w:rPr>
          <w:rFonts w:ascii="Arial" w:eastAsia="Times New Roman" w:hAnsi="Arial" w:cs="Arial"/>
          <w:sz w:val="24"/>
          <w:szCs w:val="24"/>
          <w:lang w:eastAsia="en-GB"/>
        </w:rPr>
        <w:t xml:space="preserve"> of dealing with complaints against the police, they </w:t>
      </w:r>
      <w:r w:rsidR="00193117">
        <w:rPr>
          <w:rFonts w:ascii="Arial" w:eastAsia="Times New Roman" w:hAnsi="Arial" w:cs="Arial"/>
          <w:sz w:val="24"/>
          <w:szCs w:val="24"/>
          <w:lang w:eastAsia="en-GB"/>
        </w:rPr>
        <w:t xml:space="preserve">do </w:t>
      </w:r>
      <w:r w:rsidRPr="00D94F0B">
        <w:rPr>
          <w:rFonts w:ascii="Arial" w:eastAsia="Times New Roman" w:hAnsi="Arial" w:cs="Arial"/>
          <w:sz w:val="24"/>
          <w:szCs w:val="24"/>
          <w:lang w:eastAsia="en-GB"/>
        </w:rPr>
        <w:t xml:space="preserve">work closely with the Professional Standards Department to monitor complaints, the IOPC </w:t>
      </w:r>
      <w:r w:rsidR="00193117">
        <w:rPr>
          <w:rFonts w:ascii="Arial" w:eastAsia="Times New Roman" w:hAnsi="Arial" w:cs="Arial"/>
          <w:sz w:val="24"/>
          <w:szCs w:val="24"/>
          <w:lang w:eastAsia="en-GB"/>
        </w:rPr>
        <w:t xml:space="preserve">state that a </w:t>
      </w:r>
      <w:r w:rsidRPr="00D94F0B">
        <w:rPr>
          <w:rFonts w:ascii="Arial" w:eastAsia="Times New Roman" w:hAnsi="Arial" w:cs="Arial"/>
          <w:sz w:val="24"/>
          <w:szCs w:val="24"/>
          <w:lang w:eastAsia="en-GB"/>
        </w:rPr>
        <w:t>complaint is:</w:t>
      </w:r>
    </w:p>
    <w:p w14:paraId="62D2A3CA" w14:textId="77777777" w:rsidR="00D94F0B" w:rsidRPr="00D94F0B" w:rsidRDefault="00D94F0B" w:rsidP="00910BFE">
      <w:pPr>
        <w:shd w:val="clear" w:color="auto" w:fill="FFFFFF"/>
        <w:spacing w:after="0" w:line="360" w:lineRule="auto"/>
        <w:ind w:left="720"/>
        <w:rPr>
          <w:rFonts w:ascii="Arial" w:eastAsia="Times New Roman" w:hAnsi="Arial" w:cs="Arial"/>
          <w:sz w:val="24"/>
          <w:szCs w:val="24"/>
          <w:shd w:val="clear" w:color="auto" w:fill="FAFAFA"/>
          <w:lang w:eastAsia="en-GB"/>
        </w:rPr>
      </w:pPr>
    </w:p>
    <w:p w14:paraId="45E2752B" w14:textId="77777777" w:rsidR="00D94F0B" w:rsidRPr="00D94F0B" w:rsidRDefault="00D94F0B" w:rsidP="00910BFE">
      <w:pPr>
        <w:shd w:val="clear" w:color="auto" w:fill="FFFFFF"/>
        <w:spacing w:after="0" w:line="360" w:lineRule="auto"/>
        <w:ind w:left="720"/>
        <w:rPr>
          <w:rFonts w:ascii="Arial" w:eastAsia="Times New Roman" w:hAnsi="Arial" w:cs="Arial"/>
          <w:sz w:val="24"/>
          <w:szCs w:val="24"/>
          <w:lang w:eastAsia="en-GB"/>
        </w:rPr>
      </w:pPr>
      <w:r w:rsidRPr="00D94F0B">
        <w:rPr>
          <w:rFonts w:ascii="Arial" w:eastAsia="Times New Roman" w:hAnsi="Arial" w:cs="Arial"/>
          <w:sz w:val="24"/>
          <w:szCs w:val="24"/>
          <w:shd w:val="clear" w:color="auto" w:fill="FAFAFA"/>
          <w:lang w:eastAsia="en-GB"/>
        </w:rPr>
        <w:t>In the context of the police complaints system, the law describes a complaint as any expression of dissatisfaction with a police force that is expressed by or on behalf of a member of the public</w:t>
      </w:r>
      <w:r w:rsidRPr="00D94F0B">
        <w:rPr>
          <w:rFonts w:ascii="Arial" w:eastAsia="Times New Roman" w:hAnsi="Arial" w:cs="Arial"/>
          <w:sz w:val="24"/>
          <w:szCs w:val="24"/>
          <w:lang w:eastAsia="en-GB"/>
        </w:rPr>
        <w:t xml:space="preserve"> </w:t>
      </w:r>
      <w:r w:rsidRPr="00D94F0B">
        <w:rPr>
          <w:rFonts w:ascii="Arial" w:eastAsia="Times New Roman" w:hAnsi="Arial" w:cs="Arial"/>
          <w:sz w:val="24"/>
          <w:szCs w:val="24"/>
          <w:lang w:eastAsia="en-GB"/>
        </w:rPr>
        <w:fldChar w:fldCharType="begin"/>
      </w:r>
      <w:r w:rsidRPr="00D94F0B">
        <w:rPr>
          <w:rFonts w:ascii="Arial" w:eastAsia="Times New Roman" w:hAnsi="Arial" w:cs="Arial"/>
          <w:sz w:val="24"/>
          <w:szCs w:val="24"/>
          <w:lang w:eastAsia="en-GB"/>
        </w:rPr>
        <w:instrText xml:space="preserve"> CITATION IOP20 \l 2057 </w:instrText>
      </w:r>
      <w:r w:rsidRPr="00D94F0B">
        <w:rPr>
          <w:rFonts w:ascii="Arial" w:eastAsia="Times New Roman" w:hAnsi="Arial" w:cs="Arial"/>
          <w:sz w:val="24"/>
          <w:szCs w:val="24"/>
          <w:lang w:eastAsia="en-GB"/>
        </w:rPr>
        <w:fldChar w:fldCharType="separate"/>
      </w:r>
      <w:r w:rsidRPr="00D94F0B">
        <w:rPr>
          <w:rFonts w:ascii="Arial" w:eastAsia="Times New Roman" w:hAnsi="Arial" w:cs="Arial"/>
          <w:noProof/>
          <w:sz w:val="24"/>
          <w:szCs w:val="24"/>
          <w:lang w:eastAsia="en-GB"/>
        </w:rPr>
        <w:t>(IOPC, 2020)</w:t>
      </w:r>
      <w:r w:rsidRPr="00D94F0B">
        <w:rPr>
          <w:rFonts w:ascii="Arial" w:eastAsia="Times New Roman" w:hAnsi="Arial" w:cs="Arial"/>
          <w:sz w:val="24"/>
          <w:szCs w:val="24"/>
          <w:lang w:eastAsia="en-GB"/>
        </w:rPr>
        <w:fldChar w:fldCharType="end"/>
      </w:r>
    </w:p>
    <w:p w14:paraId="1BB5C4F8" w14:textId="77777777" w:rsidR="00D94F0B" w:rsidRPr="00D94F0B" w:rsidRDefault="00D94F0B" w:rsidP="00910BFE">
      <w:pPr>
        <w:spacing w:line="360" w:lineRule="auto"/>
        <w:rPr>
          <w:rFonts w:ascii="Arial" w:eastAsia="Times New Roman" w:hAnsi="Arial" w:cs="Arial"/>
          <w:sz w:val="24"/>
          <w:szCs w:val="24"/>
          <w:lang w:eastAsia="en-GB"/>
        </w:rPr>
      </w:pPr>
    </w:p>
    <w:p w14:paraId="27522979" w14:textId="77777777" w:rsidR="00D94F0B" w:rsidRPr="00D94F0B" w:rsidRDefault="00D94F0B" w:rsidP="00910BFE">
      <w:pPr>
        <w:spacing w:line="360" w:lineRule="auto"/>
        <w:rPr>
          <w:rFonts w:ascii="Arial" w:eastAsia="Times New Roman" w:hAnsi="Arial" w:cs="Arial"/>
          <w:sz w:val="24"/>
          <w:szCs w:val="24"/>
          <w:lang w:eastAsia="en-GB"/>
        </w:rPr>
      </w:pPr>
    </w:p>
    <w:p w14:paraId="160DD675" w14:textId="614F2596" w:rsidR="00D94F0B" w:rsidRPr="00D94F0B" w:rsidRDefault="00D94F0B" w:rsidP="00910BFE">
      <w:pPr>
        <w:spacing w:line="360" w:lineRule="auto"/>
        <w:rPr>
          <w:rFonts w:ascii="Arial" w:eastAsia="Times New Roman" w:hAnsi="Arial" w:cs="Arial"/>
          <w:sz w:val="24"/>
          <w:szCs w:val="24"/>
          <w:lang w:eastAsia="en-GB"/>
        </w:rPr>
      </w:pPr>
      <w:r w:rsidRPr="00D94F0B">
        <w:rPr>
          <w:rFonts w:ascii="Arial" w:eastAsia="Times New Roman" w:hAnsi="Arial" w:cs="Arial"/>
          <w:sz w:val="24"/>
          <w:szCs w:val="24"/>
          <w:lang w:eastAsia="en-GB"/>
        </w:rPr>
        <w:t xml:space="preserve">The IOPC investigates the more serious of complaints, and </w:t>
      </w:r>
      <w:r w:rsidR="00193117">
        <w:rPr>
          <w:rFonts w:ascii="Arial" w:eastAsia="Times New Roman" w:hAnsi="Arial" w:cs="Arial"/>
          <w:sz w:val="24"/>
          <w:szCs w:val="24"/>
          <w:lang w:eastAsia="en-GB"/>
        </w:rPr>
        <w:t xml:space="preserve">as soon as </w:t>
      </w:r>
      <w:r w:rsidRPr="00D94F0B">
        <w:rPr>
          <w:rFonts w:ascii="Arial" w:eastAsia="Times New Roman" w:hAnsi="Arial" w:cs="Arial"/>
          <w:sz w:val="24"/>
          <w:szCs w:val="24"/>
          <w:lang w:eastAsia="en-GB"/>
        </w:rPr>
        <w:t xml:space="preserve">a complaint is received their role is to make the police service </w:t>
      </w:r>
      <w:r w:rsidR="00193117" w:rsidRPr="00D94F0B">
        <w:rPr>
          <w:rFonts w:ascii="Arial" w:eastAsia="Times New Roman" w:hAnsi="Arial" w:cs="Arial"/>
          <w:sz w:val="24"/>
          <w:szCs w:val="24"/>
          <w:lang w:eastAsia="en-GB"/>
        </w:rPr>
        <w:t>answerable</w:t>
      </w:r>
      <w:r w:rsidRPr="00D94F0B">
        <w:rPr>
          <w:rFonts w:ascii="Arial" w:eastAsia="Times New Roman" w:hAnsi="Arial" w:cs="Arial"/>
          <w:sz w:val="24"/>
          <w:szCs w:val="24"/>
          <w:lang w:eastAsia="en-GB"/>
        </w:rPr>
        <w:t xml:space="preserve"> to the public for any </w:t>
      </w:r>
      <w:r w:rsidR="00193117" w:rsidRPr="00D94F0B">
        <w:rPr>
          <w:rFonts w:ascii="Arial" w:eastAsia="Times New Roman" w:hAnsi="Arial" w:cs="Arial"/>
          <w:sz w:val="24"/>
          <w:szCs w:val="24"/>
          <w:lang w:eastAsia="en-GB"/>
        </w:rPr>
        <w:t>failures and</w:t>
      </w:r>
      <w:r w:rsidRPr="00D94F0B">
        <w:rPr>
          <w:rFonts w:ascii="Arial" w:eastAsia="Times New Roman" w:hAnsi="Arial" w:cs="Arial"/>
          <w:sz w:val="24"/>
          <w:szCs w:val="24"/>
          <w:lang w:eastAsia="en-GB"/>
        </w:rPr>
        <w:t xml:space="preserve"> expose any deliberate dishonest actions by an officer or the service as an organisation, it can also assist with providing evidence that the police service acted </w:t>
      </w:r>
      <w:r w:rsidR="00193117" w:rsidRPr="00D94F0B">
        <w:rPr>
          <w:rFonts w:ascii="Arial" w:eastAsia="Times New Roman" w:hAnsi="Arial" w:cs="Arial"/>
          <w:sz w:val="24"/>
          <w:szCs w:val="24"/>
          <w:lang w:eastAsia="en-GB"/>
        </w:rPr>
        <w:t>properly</w:t>
      </w:r>
      <w:r w:rsidRPr="00D94F0B">
        <w:rPr>
          <w:rFonts w:ascii="Arial" w:eastAsia="Times New Roman" w:hAnsi="Arial" w:cs="Arial"/>
          <w:sz w:val="24"/>
          <w:szCs w:val="24"/>
          <w:lang w:eastAsia="en-GB"/>
        </w:rPr>
        <w:t xml:space="preserve"> and was not </w:t>
      </w:r>
      <w:r w:rsidR="00193117" w:rsidRPr="00D94F0B">
        <w:rPr>
          <w:rFonts w:ascii="Arial" w:eastAsia="Times New Roman" w:hAnsi="Arial" w:cs="Arial"/>
          <w:sz w:val="24"/>
          <w:szCs w:val="24"/>
          <w:lang w:eastAsia="en-GB"/>
        </w:rPr>
        <w:t>culpable</w:t>
      </w:r>
      <w:r w:rsidRPr="00D94F0B">
        <w:rPr>
          <w:rFonts w:ascii="Arial" w:eastAsia="Times New Roman" w:hAnsi="Arial" w:cs="Arial"/>
          <w:sz w:val="24"/>
          <w:szCs w:val="24"/>
          <w:lang w:eastAsia="en-GB"/>
        </w:rPr>
        <w:t xml:space="preserve"> for a particular </w:t>
      </w:r>
      <w:r w:rsidR="00193117">
        <w:rPr>
          <w:rFonts w:ascii="Arial" w:eastAsia="Times New Roman" w:hAnsi="Arial" w:cs="Arial"/>
          <w:sz w:val="24"/>
          <w:szCs w:val="24"/>
          <w:lang w:eastAsia="en-GB"/>
        </w:rPr>
        <w:t>outcome of an incident.</w:t>
      </w:r>
    </w:p>
    <w:p w14:paraId="2BE915A1" w14:textId="77777777" w:rsidR="00D94F0B" w:rsidRPr="00D94F0B" w:rsidRDefault="00D94F0B" w:rsidP="00910BFE">
      <w:pPr>
        <w:spacing w:line="360" w:lineRule="auto"/>
        <w:rPr>
          <w:rFonts w:ascii="Arial" w:eastAsia="Times New Roman" w:hAnsi="Arial" w:cs="Arial"/>
          <w:sz w:val="24"/>
          <w:szCs w:val="24"/>
          <w:lang w:eastAsia="en-GB"/>
        </w:rPr>
      </w:pPr>
    </w:p>
    <w:p w14:paraId="27EF9423" w14:textId="2DAF6CDA" w:rsidR="00D94F0B" w:rsidRPr="00D94F0B" w:rsidRDefault="00D94F0B" w:rsidP="00910BFE">
      <w:pPr>
        <w:spacing w:line="360" w:lineRule="auto"/>
        <w:rPr>
          <w:rFonts w:ascii="Arial" w:eastAsia="Times New Roman" w:hAnsi="Arial" w:cs="Arial"/>
          <w:sz w:val="24"/>
          <w:szCs w:val="24"/>
          <w:lang w:eastAsia="en-GB"/>
        </w:rPr>
      </w:pPr>
      <w:r w:rsidRPr="00D94F0B">
        <w:rPr>
          <w:rFonts w:ascii="Arial" w:eastAsia="Times New Roman" w:hAnsi="Arial" w:cs="Arial"/>
          <w:sz w:val="24"/>
          <w:szCs w:val="24"/>
          <w:lang w:eastAsia="en-GB"/>
        </w:rPr>
        <w:t xml:space="preserve">There are </w:t>
      </w:r>
      <w:r w:rsidR="00193117">
        <w:rPr>
          <w:rFonts w:ascii="Arial" w:eastAsia="Times New Roman" w:hAnsi="Arial" w:cs="Arial"/>
          <w:sz w:val="24"/>
          <w:szCs w:val="24"/>
          <w:lang w:eastAsia="en-GB"/>
        </w:rPr>
        <w:t>types</w:t>
      </w:r>
      <w:r w:rsidRPr="00D94F0B">
        <w:rPr>
          <w:rFonts w:ascii="Arial" w:eastAsia="Times New Roman" w:hAnsi="Arial" w:cs="Arial"/>
          <w:sz w:val="24"/>
          <w:szCs w:val="24"/>
          <w:lang w:eastAsia="en-GB"/>
        </w:rPr>
        <w:t xml:space="preserve"> of incidents that the police service themselves will refer straight to the IOPC</w:t>
      </w:r>
      <w:r w:rsidR="00193117">
        <w:rPr>
          <w:rFonts w:ascii="Arial" w:eastAsia="Times New Roman" w:hAnsi="Arial" w:cs="Arial"/>
          <w:sz w:val="24"/>
          <w:szCs w:val="24"/>
          <w:lang w:eastAsia="en-GB"/>
        </w:rPr>
        <w:t>,</w:t>
      </w:r>
      <w:r w:rsidRPr="00D94F0B">
        <w:rPr>
          <w:rFonts w:ascii="Arial" w:eastAsia="Times New Roman" w:hAnsi="Arial" w:cs="Arial"/>
          <w:sz w:val="24"/>
          <w:szCs w:val="24"/>
          <w:lang w:eastAsia="en-GB"/>
        </w:rPr>
        <w:t xml:space="preserve"> and would do so without any outside influence, an example of this would be a member of the public’s death after police contact, the Metropolitan Police describe death after police contact as </w:t>
      </w:r>
    </w:p>
    <w:p w14:paraId="2D12C39B" w14:textId="77777777" w:rsidR="00D94F0B" w:rsidRPr="00D94F0B" w:rsidRDefault="00D94F0B" w:rsidP="00910BFE">
      <w:pPr>
        <w:spacing w:line="360" w:lineRule="auto"/>
        <w:rPr>
          <w:rFonts w:ascii="Arial" w:eastAsia="Times New Roman" w:hAnsi="Arial" w:cs="Arial"/>
          <w:sz w:val="24"/>
          <w:szCs w:val="24"/>
          <w:lang w:eastAsia="en-GB"/>
        </w:rPr>
      </w:pPr>
    </w:p>
    <w:p w14:paraId="43E6D053" w14:textId="77777777" w:rsidR="00D94F0B" w:rsidRPr="00D94F0B" w:rsidRDefault="00D94F0B" w:rsidP="00910BFE">
      <w:pPr>
        <w:spacing w:line="360" w:lineRule="auto"/>
        <w:ind w:left="720"/>
        <w:rPr>
          <w:rFonts w:ascii="Arial" w:eastAsia="Times New Roman" w:hAnsi="Arial" w:cs="Arial"/>
          <w:sz w:val="24"/>
          <w:szCs w:val="24"/>
          <w:lang w:eastAsia="en-GB"/>
        </w:rPr>
      </w:pPr>
      <w:r w:rsidRPr="00D94F0B">
        <w:rPr>
          <w:rFonts w:ascii="Arial" w:eastAsia="Times New Roman" w:hAnsi="Arial" w:cs="Arial"/>
          <w:color w:val="000000"/>
          <w:sz w:val="24"/>
          <w:szCs w:val="24"/>
          <w:shd w:val="clear" w:color="auto" w:fill="FFFFFF"/>
        </w:rPr>
        <w:t xml:space="preserve">Circumstances where the person dies during or after some form of contact with police, which did not amount to detention and where there is a link between the contact and the death. </w:t>
      </w:r>
      <w:r w:rsidRPr="00D94F0B">
        <w:rPr>
          <w:rFonts w:ascii="Arial" w:eastAsia="Times New Roman" w:hAnsi="Arial" w:cs="Arial"/>
          <w:color w:val="000000"/>
          <w:sz w:val="24"/>
          <w:szCs w:val="24"/>
          <w:shd w:val="clear" w:color="auto" w:fill="FFFFFF"/>
        </w:rPr>
        <w:fldChar w:fldCharType="begin"/>
      </w:r>
      <w:r w:rsidRPr="00D94F0B">
        <w:rPr>
          <w:rFonts w:ascii="Arial" w:eastAsia="Times New Roman" w:hAnsi="Arial" w:cs="Arial"/>
          <w:color w:val="000000"/>
          <w:sz w:val="24"/>
          <w:szCs w:val="24"/>
          <w:shd w:val="clear" w:color="auto" w:fill="FFFFFF"/>
        </w:rPr>
        <w:instrText xml:space="preserve"> CITATION MetND \l 2057 </w:instrText>
      </w:r>
      <w:r w:rsidRPr="00D94F0B">
        <w:rPr>
          <w:rFonts w:ascii="Arial" w:eastAsia="Times New Roman" w:hAnsi="Arial" w:cs="Arial"/>
          <w:color w:val="000000"/>
          <w:sz w:val="24"/>
          <w:szCs w:val="24"/>
          <w:shd w:val="clear" w:color="auto" w:fill="FFFFFF"/>
        </w:rPr>
        <w:fldChar w:fldCharType="separate"/>
      </w:r>
      <w:r w:rsidRPr="00D94F0B">
        <w:rPr>
          <w:rFonts w:ascii="Arial" w:eastAsia="Times New Roman" w:hAnsi="Arial" w:cs="Arial"/>
          <w:noProof/>
          <w:color w:val="000000"/>
          <w:sz w:val="24"/>
          <w:szCs w:val="24"/>
          <w:shd w:val="clear" w:color="auto" w:fill="FFFFFF"/>
        </w:rPr>
        <w:t>(Metropolitan Police Authority, ND)</w:t>
      </w:r>
      <w:r w:rsidRPr="00D94F0B">
        <w:rPr>
          <w:rFonts w:ascii="Arial" w:eastAsia="Times New Roman" w:hAnsi="Arial" w:cs="Arial"/>
          <w:color w:val="000000"/>
          <w:sz w:val="24"/>
          <w:szCs w:val="24"/>
          <w:shd w:val="clear" w:color="auto" w:fill="FFFFFF"/>
        </w:rPr>
        <w:fldChar w:fldCharType="end"/>
      </w:r>
    </w:p>
    <w:p w14:paraId="08D2D0C7" w14:textId="77777777" w:rsidR="00D94F0B" w:rsidRPr="00D94F0B" w:rsidRDefault="00D94F0B" w:rsidP="00910BFE">
      <w:pPr>
        <w:spacing w:line="360" w:lineRule="auto"/>
        <w:rPr>
          <w:rFonts w:ascii="Arial" w:eastAsia="Times New Roman" w:hAnsi="Arial" w:cs="Arial"/>
          <w:sz w:val="24"/>
          <w:szCs w:val="24"/>
          <w:lang w:eastAsia="en-GB"/>
        </w:rPr>
      </w:pPr>
    </w:p>
    <w:p w14:paraId="1AA026DB" w14:textId="77777777" w:rsidR="00D94F0B" w:rsidRPr="00D94F0B" w:rsidRDefault="00D94F0B" w:rsidP="00910BFE">
      <w:pPr>
        <w:shd w:val="clear" w:color="auto" w:fill="FFFFFF"/>
        <w:spacing w:after="0" w:line="360" w:lineRule="auto"/>
        <w:rPr>
          <w:rFonts w:ascii="Arial" w:eastAsia="Times New Roman" w:hAnsi="Arial" w:cs="Arial"/>
          <w:sz w:val="24"/>
          <w:szCs w:val="24"/>
          <w:lang w:eastAsia="en-GB"/>
        </w:rPr>
      </w:pPr>
    </w:p>
    <w:p w14:paraId="0CFF5AC1" w14:textId="43E8DB89" w:rsidR="00D94F0B" w:rsidRPr="00D94F0B" w:rsidRDefault="00D94F0B" w:rsidP="00910BFE">
      <w:pPr>
        <w:shd w:val="clear" w:color="auto" w:fill="FFFFFF"/>
        <w:spacing w:after="0" w:line="360" w:lineRule="auto"/>
        <w:rPr>
          <w:rFonts w:ascii="Arial" w:eastAsia="Times New Roman" w:hAnsi="Arial" w:cs="Arial"/>
          <w:sz w:val="24"/>
          <w:szCs w:val="24"/>
          <w:lang w:eastAsia="en-GB"/>
        </w:rPr>
      </w:pPr>
      <w:r w:rsidRPr="00D94F0B">
        <w:rPr>
          <w:rFonts w:ascii="Arial" w:eastAsia="Times New Roman" w:hAnsi="Arial" w:cs="Arial"/>
          <w:sz w:val="24"/>
          <w:szCs w:val="24"/>
          <w:lang w:eastAsia="en-GB"/>
        </w:rPr>
        <w:lastRenderedPageBreak/>
        <w:t xml:space="preserve">All police </w:t>
      </w:r>
      <w:r w:rsidR="00193117" w:rsidRPr="00D94F0B">
        <w:rPr>
          <w:rFonts w:ascii="Arial" w:eastAsia="Times New Roman" w:hAnsi="Arial" w:cs="Arial"/>
          <w:sz w:val="24"/>
          <w:szCs w:val="24"/>
          <w:lang w:eastAsia="en-GB"/>
        </w:rPr>
        <w:t>inadequacies</w:t>
      </w:r>
      <w:r w:rsidRPr="00D94F0B">
        <w:rPr>
          <w:rFonts w:ascii="Arial" w:eastAsia="Times New Roman" w:hAnsi="Arial" w:cs="Arial"/>
          <w:sz w:val="24"/>
          <w:szCs w:val="24"/>
          <w:lang w:eastAsia="en-GB"/>
        </w:rPr>
        <w:t xml:space="preserve"> and especially cover ups, when exposed will </w:t>
      </w:r>
      <w:r w:rsidR="00193117" w:rsidRPr="00D94F0B">
        <w:rPr>
          <w:rFonts w:ascii="Arial" w:eastAsia="Times New Roman" w:hAnsi="Arial" w:cs="Arial"/>
          <w:sz w:val="24"/>
          <w:szCs w:val="24"/>
          <w:lang w:eastAsia="en-GB"/>
        </w:rPr>
        <w:t>undeniably</w:t>
      </w:r>
      <w:r w:rsidRPr="00D94F0B">
        <w:rPr>
          <w:rFonts w:ascii="Arial" w:eastAsia="Times New Roman" w:hAnsi="Arial" w:cs="Arial"/>
          <w:sz w:val="24"/>
          <w:szCs w:val="24"/>
          <w:lang w:eastAsia="en-GB"/>
        </w:rPr>
        <w:t xml:space="preserve"> create public </w:t>
      </w:r>
      <w:r w:rsidR="00193117" w:rsidRPr="00D94F0B">
        <w:rPr>
          <w:rFonts w:ascii="Arial" w:eastAsia="Times New Roman" w:hAnsi="Arial" w:cs="Arial"/>
          <w:sz w:val="24"/>
          <w:szCs w:val="24"/>
          <w:lang w:eastAsia="en-GB"/>
        </w:rPr>
        <w:t>doubt</w:t>
      </w:r>
      <w:r w:rsidRPr="00D94F0B">
        <w:rPr>
          <w:rFonts w:ascii="Arial" w:eastAsia="Times New Roman" w:hAnsi="Arial" w:cs="Arial"/>
          <w:sz w:val="24"/>
          <w:szCs w:val="24"/>
          <w:lang w:eastAsia="en-GB"/>
        </w:rPr>
        <w:t xml:space="preserve"> in the police service, </w:t>
      </w:r>
      <w:r w:rsidR="00193117">
        <w:rPr>
          <w:rFonts w:ascii="Arial" w:eastAsia="Times New Roman" w:hAnsi="Arial" w:cs="Arial"/>
          <w:sz w:val="24"/>
          <w:szCs w:val="24"/>
          <w:lang w:eastAsia="en-GB"/>
        </w:rPr>
        <w:t xml:space="preserve">and </w:t>
      </w:r>
      <w:r w:rsidRPr="00D94F0B">
        <w:rPr>
          <w:rFonts w:ascii="Arial" w:eastAsia="Times New Roman" w:hAnsi="Arial" w:cs="Arial"/>
          <w:sz w:val="24"/>
          <w:szCs w:val="24"/>
          <w:lang w:eastAsia="en-GB"/>
        </w:rPr>
        <w:t xml:space="preserve">this </w:t>
      </w:r>
      <w:r w:rsidR="00193117">
        <w:rPr>
          <w:rFonts w:ascii="Arial" w:eastAsia="Times New Roman" w:hAnsi="Arial" w:cs="Arial"/>
          <w:sz w:val="24"/>
          <w:szCs w:val="24"/>
          <w:lang w:eastAsia="en-GB"/>
        </w:rPr>
        <w:t>doubt</w:t>
      </w:r>
      <w:r w:rsidRPr="00D94F0B">
        <w:rPr>
          <w:rFonts w:ascii="Arial" w:eastAsia="Times New Roman" w:hAnsi="Arial" w:cs="Arial"/>
          <w:sz w:val="24"/>
          <w:szCs w:val="24"/>
          <w:lang w:eastAsia="en-GB"/>
        </w:rPr>
        <w:t xml:space="preserve"> could potentially lead to victims of crime not </w:t>
      </w:r>
      <w:r w:rsidR="00193117">
        <w:rPr>
          <w:rFonts w:ascii="Arial" w:eastAsia="Times New Roman" w:hAnsi="Arial" w:cs="Arial"/>
          <w:sz w:val="24"/>
          <w:szCs w:val="24"/>
          <w:lang w:eastAsia="en-GB"/>
        </w:rPr>
        <w:t xml:space="preserve">wanting to </w:t>
      </w:r>
      <w:r w:rsidRPr="00D94F0B">
        <w:rPr>
          <w:rFonts w:ascii="Arial" w:eastAsia="Times New Roman" w:hAnsi="Arial" w:cs="Arial"/>
          <w:sz w:val="24"/>
          <w:szCs w:val="24"/>
          <w:lang w:eastAsia="en-GB"/>
        </w:rPr>
        <w:t xml:space="preserve">report a </w:t>
      </w:r>
      <w:r w:rsidR="00193117">
        <w:rPr>
          <w:rFonts w:ascii="Arial" w:eastAsia="Times New Roman" w:hAnsi="Arial" w:cs="Arial"/>
          <w:sz w:val="24"/>
          <w:szCs w:val="24"/>
          <w:lang w:eastAsia="en-GB"/>
        </w:rPr>
        <w:t xml:space="preserve">crime </w:t>
      </w:r>
      <w:r w:rsidRPr="00D94F0B">
        <w:rPr>
          <w:rFonts w:ascii="Arial" w:eastAsia="Times New Roman" w:hAnsi="Arial" w:cs="Arial"/>
          <w:sz w:val="24"/>
          <w:szCs w:val="24"/>
          <w:lang w:eastAsia="en-GB"/>
        </w:rPr>
        <w:t xml:space="preserve">as they may have little trust or </w:t>
      </w:r>
      <w:r w:rsidR="00193117" w:rsidRPr="00D94F0B">
        <w:rPr>
          <w:rFonts w:ascii="Arial" w:eastAsia="Times New Roman" w:hAnsi="Arial" w:cs="Arial"/>
          <w:sz w:val="24"/>
          <w:szCs w:val="24"/>
          <w:lang w:eastAsia="en-GB"/>
        </w:rPr>
        <w:t>assurance</w:t>
      </w:r>
      <w:r w:rsidRPr="00D94F0B">
        <w:rPr>
          <w:rFonts w:ascii="Arial" w:eastAsia="Times New Roman" w:hAnsi="Arial" w:cs="Arial"/>
          <w:sz w:val="24"/>
          <w:szCs w:val="24"/>
          <w:lang w:eastAsia="en-GB"/>
        </w:rPr>
        <w:t xml:space="preserve"> in the service that the police provide to </w:t>
      </w:r>
      <w:r w:rsidR="00193117" w:rsidRPr="00D94F0B">
        <w:rPr>
          <w:rFonts w:ascii="Arial" w:eastAsia="Times New Roman" w:hAnsi="Arial" w:cs="Arial"/>
          <w:sz w:val="24"/>
          <w:szCs w:val="24"/>
          <w:lang w:eastAsia="en-GB"/>
        </w:rPr>
        <w:t>them</w:t>
      </w:r>
      <w:r w:rsidR="00193117">
        <w:rPr>
          <w:rFonts w:ascii="Arial" w:eastAsia="Times New Roman" w:hAnsi="Arial" w:cs="Arial"/>
          <w:sz w:val="24"/>
          <w:szCs w:val="24"/>
          <w:lang w:eastAsia="en-GB"/>
        </w:rPr>
        <w:t>.</w:t>
      </w:r>
      <w:r w:rsidRPr="00D94F0B">
        <w:rPr>
          <w:rFonts w:ascii="Arial" w:eastAsia="Times New Roman" w:hAnsi="Arial" w:cs="Arial"/>
          <w:sz w:val="24"/>
          <w:szCs w:val="24"/>
          <w:lang w:eastAsia="en-GB"/>
        </w:rPr>
        <w:t xml:space="preserve"> The police service </w:t>
      </w:r>
      <w:r w:rsidR="00193117">
        <w:rPr>
          <w:rFonts w:ascii="Arial" w:eastAsia="Times New Roman" w:hAnsi="Arial" w:cs="Arial"/>
          <w:sz w:val="24"/>
          <w:szCs w:val="24"/>
          <w:lang w:eastAsia="en-GB"/>
        </w:rPr>
        <w:t xml:space="preserve">must </w:t>
      </w:r>
      <w:r w:rsidRPr="00D94F0B">
        <w:rPr>
          <w:rFonts w:ascii="Arial" w:eastAsia="Times New Roman" w:hAnsi="Arial" w:cs="Arial"/>
          <w:sz w:val="24"/>
          <w:szCs w:val="24"/>
          <w:lang w:eastAsia="en-GB"/>
        </w:rPr>
        <w:t xml:space="preserve">be transparent and open to scrutiny, it must learn from its mistakes so to </w:t>
      </w:r>
      <w:r w:rsidR="00193117" w:rsidRPr="00D94F0B">
        <w:rPr>
          <w:rFonts w:ascii="Arial" w:eastAsia="Times New Roman" w:hAnsi="Arial" w:cs="Arial"/>
          <w:sz w:val="24"/>
          <w:szCs w:val="24"/>
          <w:lang w:eastAsia="en-GB"/>
        </w:rPr>
        <w:t>carry out</w:t>
      </w:r>
      <w:r w:rsidRPr="00D94F0B">
        <w:rPr>
          <w:rFonts w:ascii="Arial" w:eastAsia="Times New Roman" w:hAnsi="Arial" w:cs="Arial"/>
          <w:sz w:val="24"/>
          <w:szCs w:val="24"/>
          <w:lang w:eastAsia="en-GB"/>
        </w:rPr>
        <w:t xml:space="preserve"> changes that will help to prevent future failings, and </w:t>
      </w:r>
      <w:r w:rsidR="00193117" w:rsidRPr="00D94F0B">
        <w:rPr>
          <w:rFonts w:ascii="Arial" w:eastAsia="Times New Roman" w:hAnsi="Arial" w:cs="Arial"/>
          <w:sz w:val="24"/>
          <w:szCs w:val="24"/>
          <w:lang w:eastAsia="en-GB"/>
        </w:rPr>
        <w:t>therefore</w:t>
      </w:r>
      <w:r w:rsidRPr="00D94F0B">
        <w:rPr>
          <w:rFonts w:ascii="Arial" w:eastAsia="Times New Roman" w:hAnsi="Arial" w:cs="Arial"/>
          <w:sz w:val="24"/>
          <w:szCs w:val="24"/>
          <w:lang w:eastAsia="en-GB"/>
        </w:rPr>
        <w:t xml:space="preserve"> impro</w:t>
      </w:r>
      <w:r w:rsidR="00193117">
        <w:rPr>
          <w:rFonts w:ascii="Arial" w:eastAsia="Times New Roman" w:hAnsi="Arial" w:cs="Arial"/>
          <w:sz w:val="24"/>
          <w:szCs w:val="24"/>
          <w:lang w:eastAsia="en-GB"/>
        </w:rPr>
        <w:t>ve</w:t>
      </w:r>
      <w:r w:rsidRPr="00D94F0B">
        <w:rPr>
          <w:rFonts w:ascii="Arial" w:eastAsia="Times New Roman" w:hAnsi="Arial" w:cs="Arial"/>
          <w:sz w:val="24"/>
          <w:szCs w:val="24"/>
          <w:lang w:eastAsia="en-GB"/>
        </w:rPr>
        <w:t xml:space="preserve"> the image of the police service as a whole. IOPC findings can be used to identify areas of policing that require reform, these finding can come from the investigations in which the police were held accountable and the ones where they were not found accountable, every investigation by the IOPC and their </w:t>
      </w:r>
      <w:r w:rsidR="00193117" w:rsidRPr="00D94F0B">
        <w:rPr>
          <w:rFonts w:ascii="Arial" w:eastAsia="Times New Roman" w:hAnsi="Arial" w:cs="Arial"/>
          <w:sz w:val="24"/>
          <w:szCs w:val="24"/>
          <w:lang w:eastAsia="en-GB"/>
        </w:rPr>
        <w:t>result</w:t>
      </w:r>
      <w:r w:rsidRPr="00D94F0B">
        <w:rPr>
          <w:rFonts w:ascii="Arial" w:eastAsia="Times New Roman" w:hAnsi="Arial" w:cs="Arial"/>
          <w:sz w:val="24"/>
          <w:szCs w:val="24"/>
          <w:lang w:eastAsia="en-GB"/>
        </w:rPr>
        <w:t xml:space="preserve"> </w:t>
      </w:r>
      <w:r w:rsidR="00193117" w:rsidRPr="00D94F0B">
        <w:rPr>
          <w:rFonts w:ascii="Arial" w:eastAsia="Times New Roman" w:hAnsi="Arial" w:cs="Arial"/>
          <w:sz w:val="24"/>
          <w:szCs w:val="24"/>
          <w:lang w:eastAsia="en-GB"/>
        </w:rPr>
        <w:t>irrespective</w:t>
      </w:r>
      <w:r w:rsidR="00193117">
        <w:rPr>
          <w:rFonts w:ascii="Arial" w:eastAsia="Times New Roman" w:hAnsi="Arial" w:cs="Arial"/>
          <w:sz w:val="24"/>
          <w:szCs w:val="24"/>
          <w:lang w:eastAsia="en-GB"/>
        </w:rPr>
        <w:t xml:space="preserve"> of blame</w:t>
      </w:r>
      <w:r w:rsidRPr="00D94F0B">
        <w:rPr>
          <w:rFonts w:ascii="Arial" w:eastAsia="Times New Roman" w:hAnsi="Arial" w:cs="Arial"/>
          <w:sz w:val="24"/>
          <w:szCs w:val="24"/>
          <w:lang w:eastAsia="en-GB"/>
        </w:rPr>
        <w:t xml:space="preserve"> can assist with re-building the public trust in the police service. </w:t>
      </w:r>
    </w:p>
    <w:p w14:paraId="3B49649F" w14:textId="77777777" w:rsidR="00D94F0B" w:rsidRPr="00D94F0B" w:rsidRDefault="00D94F0B" w:rsidP="00910BFE">
      <w:pPr>
        <w:shd w:val="clear" w:color="auto" w:fill="FFFFFF"/>
        <w:spacing w:after="0" w:line="360" w:lineRule="auto"/>
        <w:rPr>
          <w:rFonts w:ascii="Arial" w:eastAsia="Times New Roman" w:hAnsi="Arial" w:cs="Arial"/>
          <w:sz w:val="24"/>
          <w:szCs w:val="24"/>
          <w:lang w:eastAsia="en-GB"/>
        </w:rPr>
      </w:pPr>
    </w:p>
    <w:p w14:paraId="4EC21E46" w14:textId="1C810F92" w:rsidR="00D94F0B" w:rsidRDefault="00D94F0B" w:rsidP="00910BFE">
      <w:pPr>
        <w:shd w:val="clear" w:color="auto" w:fill="FFFFFF"/>
        <w:spacing w:after="0" w:line="360" w:lineRule="auto"/>
        <w:rPr>
          <w:rFonts w:ascii="Arial" w:eastAsia="Times New Roman" w:hAnsi="Arial" w:cs="Arial"/>
          <w:sz w:val="24"/>
          <w:szCs w:val="24"/>
          <w:lang w:eastAsia="en-GB"/>
        </w:rPr>
      </w:pPr>
      <w:r w:rsidRPr="00D94F0B">
        <w:rPr>
          <w:rFonts w:ascii="Arial" w:eastAsia="Times New Roman" w:hAnsi="Arial" w:cs="Arial"/>
          <w:sz w:val="24"/>
          <w:szCs w:val="24"/>
          <w:lang w:eastAsia="en-GB"/>
        </w:rPr>
        <w:t xml:space="preserve">The public’s trust in the police has a </w:t>
      </w:r>
      <w:r w:rsidR="00193117">
        <w:rPr>
          <w:rFonts w:ascii="Arial" w:eastAsia="Times New Roman" w:hAnsi="Arial" w:cs="Arial"/>
          <w:sz w:val="24"/>
          <w:szCs w:val="24"/>
          <w:lang w:eastAsia="en-GB"/>
        </w:rPr>
        <w:t>daily and dire</w:t>
      </w:r>
      <w:r w:rsidRPr="00D94F0B">
        <w:rPr>
          <w:rFonts w:ascii="Arial" w:eastAsia="Times New Roman" w:hAnsi="Arial" w:cs="Arial"/>
          <w:sz w:val="24"/>
          <w:szCs w:val="24"/>
          <w:lang w:eastAsia="en-GB"/>
        </w:rPr>
        <w:t xml:space="preserve">ct </w:t>
      </w:r>
      <w:r w:rsidR="00193117">
        <w:rPr>
          <w:rFonts w:ascii="Arial" w:eastAsia="Times New Roman" w:hAnsi="Arial" w:cs="Arial"/>
          <w:sz w:val="24"/>
          <w:szCs w:val="24"/>
          <w:lang w:eastAsia="en-GB"/>
        </w:rPr>
        <w:t xml:space="preserve">effect </w:t>
      </w:r>
      <w:r w:rsidRPr="00D94F0B">
        <w:rPr>
          <w:rFonts w:ascii="Arial" w:eastAsia="Times New Roman" w:hAnsi="Arial" w:cs="Arial"/>
          <w:sz w:val="24"/>
          <w:szCs w:val="24"/>
          <w:lang w:eastAsia="en-GB"/>
        </w:rPr>
        <w:t xml:space="preserve">on every aspect of policing and how effective we are in doing our job, it can affect every single role from a response police constable to the Chief Constable, it not only affects the public’s relationship with the police but can also have an </w:t>
      </w:r>
      <w:r w:rsidR="00910BFE" w:rsidRPr="00D94F0B">
        <w:rPr>
          <w:rFonts w:ascii="Arial" w:eastAsia="Times New Roman" w:hAnsi="Arial" w:cs="Arial"/>
          <w:sz w:val="24"/>
          <w:szCs w:val="24"/>
          <w:lang w:eastAsia="en-GB"/>
        </w:rPr>
        <w:t>adversative</w:t>
      </w:r>
      <w:r w:rsidRPr="00D94F0B">
        <w:rPr>
          <w:rFonts w:ascii="Arial" w:eastAsia="Times New Roman" w:hAnsi="Arial" w:cs="Arial"/>
          <w:sz w:val="24"/>
          <w:szCs w:val="24"/>
          <w:lang w:eastAsia="en-GB"/>
        </w:rPr>
        <w:t xml:space="preserve"> effect on the relationships between the police and outside agencies, so maintaining public trust and high police standards is imperative</w:t>
      </w:r>
      <w:bookmarkEnd w:id="0"/>
      <w:r w:rsidR="00DE4868">
        <w:rPr>
          <w:rFonts w:ascii="Arial" w:eastAsia="Times New Roman" w:hAnsi="Arial" w:cs="Arial"/>
          <w:sz w:val="24"/>
          <w:szCs w:val="24"/>
          <w:lang w:eastAsia="en-GB"/>
        </w:rPr>
        <w:t>.</w:t>
      </w:r>
    </w:p>
    <w:p w14:paraId="1E3F2005" w14:textId="5A1FFAE0" w:rsidR="00910BFE" w:rsidRDefault="00910BFE" w:rsidP="00910BFE">
      <w:pPr>
        <w:shd w:val="clear" w:color="auto" w:fill="FFFFFF"/>
        <w:spacing w:after="0" w:line="360" w:lineRule="auto"/>
        <w:rPr>
          <w:rFonts w:ascii="Arial" w:eastAsia="Times New Roman" w:hAnsi="Arial" w:cs="Arial"/>
          <w:sz w:val="24"/>
          <w:szCs w:val="24"/>
          <w:lang w:eastAsia="en-GB"/>
        </w:rPr>
      </w:pPr>
      <w:r>
        <w:rPr>
          <w:rFonts w:ascii="Arial" w:eastAsia="Times New Roman" w:hAnsi="Arial" w:cs="Arial"/>
          <w:sz w:val="24"/>
          <w:szCs w:val="24"/>
          <w:lang w:eastAsia="en-GB"/>
        </w:rPr>
        <w:t>(1069 words)</w:t>
      </w:r>
    </w:p>
    <w:p w14:paraId="17E84E4D" w14:textId="46109B2A" w:rsidR="00717BC7" w:rsidRDefault="00717BC7" w:rsidP="00910BFE">
      <w:pPr>
        <w:shd w:val="clear" w:color="auto" w:fill="FFFFFF"/>
        <w:spacing w:after="0" w:line="360" w:lineRule="auto"/>
        <w:rPr>
          <w:rFonts w:ascii="Arial" w:eastAsia="Times New Roman" w:hAnsi="Arial" w:cs="Arial"/>
          <w:sz w:val="24"/>
          <w:szCs w:val="24"/>
          <w:lang w:eastAsia="en-GB"/>
        </w:rPr>
      </w:pPr>
    </w:p>
    <w:sdt>
      <w:sdtPr>
        <w:id w:val="-1962873996"/>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682C6238" w14:textId="7F359421" w:rsidR="00717BC7" w:rsidRDefault="00717BC7">
          <w:pPr>
            <w:pStyle w:val="Heading1"/>
          </w:pPr>
          <w:r>
            <w:t>References</w:t>
          </w:r>
        </w:p>
        <w:sdt>
          <w:sdtPr>
            <w:id w:val="-573587230"/>
            <w:bibliography/>
          </w:sdtPr>
          <w:sdtContent>
            <w:p w14:paraId="75CE592E" w14:textId="77777777" w:rsidR="00717BC7" w:rsidRDefault="00717BC7" w:rsidP="00717BC7">
              <w:pPr>
                <w:pStyle w:val="Bibliography"/>
                <w:rPr>
                  <w:noProof/>
                  <w:sz w:val="24"/>
                  <w:szCs w:val="24"/>
                  <w:lang w:val="en-US"/>
                </w:rPr>
              </w:pPr>
              <w:r>
                <w:fldChar w:fldCharType="begin"/>
              </w:r>
              <w:r>
                <w:instrText xml:space="preserve"> BIBLIOGRAPHY </w:instrText>
              </w:r>
              <w:r>
                <w:fldChar w:fldCharType="separate"/>
              </w:r>
              <w:r>
                <w:rPr>
                  <w:noProof/>
                  <w:lang w:val="en-US"/>
                </w:rPr>
                <w:t xml:space="preserve">Association Against Abuse of Police Powers and Privileges, N.D.. </w:t>
              </w:r>
              <w:r>
                <w:rPr>
                  <w:i/>
                  <w:iCs/>
                  <w:noProof/>
                  <w:lang w:val="en-US"/>
                </w:rPr>
                <w:t xml:space="preserve">The Code of Ethics of the UK Police: explained. </w:t>
              </w:r>
              <w:r>
                <w:rPr>
                  <w:noProof/>
                  <w:lang w:val="en-US"/>
                </w:rPr>
                <w:t xml:space="preserve">[Online] </w:t>
              </w:r>
              <w:r>
                <w:rPr>
                  <w:noProof/>
                  <w:lang w:val="en-US"/>
                </w:rPr>
                <w:br/>
                <w:t xml:space="preserve">Available at: </w:t>
              </w:r>
              <w:r>
                <w:rPr>
                  <w:noProof/>
                  <w:u w:val="single"/>
                  <w:lang w:val="en-US"/>
                </w:rPr>
                <w:t>https://www.aaappp.org.uk/the-code-of-ethics-of-the-uk-police-explained/</w:t>
              </w:r>
              <w:r>
                <w:rPr>
                  <w:noProof/>
                  <w:lang w:val="en-US"/>
                </w:rPr>
                <w:br/>
                <w:t>[Accessed 20 December 2022].</w:t>
              </w:r>
            </w:p>
            <w:p w14:paraId="08402DC7" w14:textId="77777777" w:rsidR="00717BC7" w:rsidRDefault="00717BC7" w:rsidP="00717BC7">
              <w:pPr>
                <w:pStyle w:val="Bibliography"/>
                <w:rPr>
                  <w:noProof/>
                  <w:lang w:val="en-US"/>
                </w:rPr>
              </w:pPr>
              <w:r>
                <w:rPr>
                  <w:noProof/>
                  <w:lang w:val="en-US"/>
                </w:rPr>
                <w:t xml:space="preserve">Brighton &amp; Hove BHSCP, N.D.. </w:t>
              </w:r>
              <w:r>
                <w:rPr>
                  <w:i/>
                  <w:iCs/>
                  <w:noProof/>
                  <w:lang w:val="en-US"/>
                </w:rPr>
                <w:t xml:space="preserve">Signs of child criminal exploitation (CCE). </w:t>
              </w:r>
              <w:r>
                <w:rPr>
                  <w:noProof/>
                  <w:lang w:val="en-US"/>
                </w:rPr>
                <w:t xml:space="preserve">[Online] </w:t>
              </w:r>
              <w:r>
                <w:rPr>
                  <w:noProof/>
                  <w:lang w:val="en-US"/>
                </w:rPr>
                <w:br/>
                <w:t xml:space="preserve">Available at: </w:t>
              </w:r>
              <w:r>
                <w:rPr>
                  <w:noProof/>
                  <w:u w:val="single"/>
                  <w:lang w:val="en-US"/>
                </w:rPr>
                <w:t>https://www.bhscp.org.uk/preventing-abuse-and-neglect/spotting-the-signs/signs-of-child-criminal-exploitation-cce/</w:t>
              </w:r>
              <w:r>
                <w:rPr>
                  <w:noProof/>
                  <w:lang w:val="en-US"/>
                </w:rPr>
                <w:br/>
                <w:t>[Accessed 2 January 2023].</w:t>
              </w:r>
            </w:p>
            <w:p w14:paraId="2128ECB5" w14:textId="77777777" w:rsidR="00717BC7" w:rsidRDefault="00717BC7" w:rsidP="00717BC7">
              <w:pPr>
                <w:pStyle w:val="Bibliography"/>
                <w:rPr>
                  <w:noProof/>
                  <w:lang w:val="en-US"/>
                </w:rPr>
              </w:pPr>
              <w:r>
                <w:rPr>
                  <w:noProof/>
                  <w:lang w:val="en-US"/>
                </w:rPr>
                <w:t xml:space="preserve">Fraga, K., 2021. </w:t>
              </w:r>
              <w:r>
                <w:rPr>
                  <w:i/>
                  <w:iCs/>
                  <w:noProof/>
                  <w:lang w:val="en-US"/>
                </w:rPr>
                <w:t xml:space="preserve">How The Brixton Riots Exploded In London — And Forced A National Reckoning On Race. </w:t>
              </w:r>
              <w:r>
                <w:rPr>
                  <w:noProof/>
                  <w:lang w:val="en-US"/>
                </w:rPr>
                <w:t xml:space="preserve">[Online] </w:t>
              </w:r>
              <w:r>
                <w:rPr>
                  <w:noProof/>
                  <w:lang w:val="en-US"/>
                </w:rPr>
                <w:br/>
                <w:t xml:space="preserve">Available at: </w:t>
              </w:r>
              <w:r>
                <w:rPr>
                  <w:noProof/>
                  <w:u w:val="single"/>
                  <w:lang w:val="en-US"/>
                </w:rPr>
                <w:t>https://allthatsinteresting.com/brixton-riots</w:t>
              </w:r>
              <w:r>
                <w:rPr>
                  <w:noProof/>
                  <w:lang w:val="en-US"/>
                </w:rPr>
                <w:br/>
                <w:t>[Accessed 20 December 2022].</w:t>
              </w:r>
            </w:p>
            <w:p w14:paraId="3A0DA52F" w14:textId="77777777" w:rsidR="00717BC7" w:rsidRDefault="00717BC7" w:rsidP="00717BC7">
              <w:pPr>
                <w:pStyle w:val="Bibliography"/>
                <w:rPr>
                  <w:noProof/>
                  <w:lang w:val="en-US"/>
                </w:rPr>
              </w:pPr>
              <w:r>
                <w:rPr>
                  <w:noProof/>
                  <w:lang w:val="en-US"/>
                </w:rPr>
                <w:t xml:space="preserve">Fredom From Torture, 2020. </w:t>
              </w:r>
              <w:r>
                <w:rPr>
                  <w:i/>
                  <w:iCs/>
                  <w:noProof/>
                  <w:lang w:val="en-US"/>
                </w:rPr>
                <w:t xml:space="preserve">What is the Human Rights Act? Everything you need to know.. </w:t>
              </w:r>
              <w:r>
                <w:rPr>
                  <w:noProof/>
                  <w:lang w:val="en-US"/>
                </w:rPr>
                <w:t xml:space="preserve">[Online] </w:t>
              </w:r>
              <w:r>
                <w:rPr>
                  <w:noProof/>
                  <w:lang w:val="en-US"/>
                </w:rPr>
                <w:br/>
                <w:t xml:space="preserve">Available at: </w:t>
              </w:r>
              <w:r>
                <w:rPr>
                  <w:noProof/>
                  <w:u w:val="single"/>
                  <w:lang w:val="en-US"/>
                </w:rPr>
                <w:t>https://www.freedomfromtorture.org/news/what-is-the-human-rights-act-everything-</w:t>
              </w:r>
              <w:r>
                <w:rPr>
                  <w:noProof/>
                  <w:u w:val="single"/>
                  <w:lang w:val="en-US"/>
                </w:rPr>
                <w:lastRenderedPageBreak/>
                <w:t>you-need-to-know</w:t>
              </w:r>
              <w:r>
                <w:rPr>
                  <w:noProof/>
                  <w:lang w:val="en-US"/>
                </w:rPr>
                <w:br/>
                <w:t>[Accessed 4 January 2023].</w:t>
              </w:r>
            </w:p>
            <w:p w14:paraId="3886D637" w14:textId="77777777" w:rsidR="00717BC7" w:rsidRDefault="00717BC7" w:rsidP="00717BC7">
              <w:pPr>
                <w:pStyle w:val="Bibliography"/>
                <w:rPr>
                  <w:noProof/>
                  <w:lang w:val="en-US"/>
                </w:rPr>
              </w:pPr>
              <w:r>
                <w:rPr>
                  <w:noProof/>
                  <w:lang w:val="en-US"/>
                </w:rPr>
                <w:t xml:space="preserve">HM Inspectorate of Probation, N.D.. </w:t>
              </w:r>
              <w:r>
                <w:rPr>
                  <w:i/>
                  <w:iCs/>
                  <w:noProof/>
                  <w:lang w:val="en-US"/>
                </w:rPr>
                <w:t xml:space="preserve">Multi-agencies Public Protection Arrangements. </w:t>
              </w:r>
              <w:r>
                <w:rPr>
                  <w:noProof/>
                  <w:lang w:val="en-US"/>
                </w:rPr>
                <w:t xml:space="preserve">[Online] </w:t>
              </w:r>
              <w:r>
                <w:rPr>
                  <w:noProof/>
                  <w:lang w:val="en-US"/>
                </w:rPr>
                <w:br/>
                <w:t xml:space="preserve">Available at: </w:t>
              </w:r>
              <w:r>
                <w:rPr>
                  <w:noProof/>
                  <w:u w:val="single"/>
                  <w:lang w:val="en-US"/>
                </w:rPr>
                <w:t>https://www.justiceinspectorates.gov.uk/hmiprobation/research/the-evidence-base-probation/specific-types-of-delivery/mappa/</w:t>
              </w:r>
              <w:r>
                <w:rPr>
                  <w:noProof/>
                  <w:lang w:val="en-US"/>
                </w:rPr>
                <w:br/>
                <w:t>[Accessed 3 January 2023].</w:t>
              </w:r>
            </w:p>
            <w:p w14:paraId="27D4C32A" w14:textId="77777777" w:rsidR="00717BC7" w:rsidRDefault="00717BC7" w:rsidP="00717BC7">
              <w:pPr>
                <w:pStyle w:val="Bibliography"/>
                <w:rPr>
                  <w:noProof/>
                  <w:lang w:val="en-US"/>
                </w:rPr>
              </w:pPr>
              <w:r>
                <w:rPr>
                  <w:noProof/>
                  <w:lang w:val="en-US"/>
                </w:rPr>
                <w:t xml:space="preserve">Mantally Health Schools, N.D.. </w:t>
              </w:r>
              <w:r>
                <w:rPr>
                  <w:i/>
                  <w:iCs/>
                  <w:noProof/>
                  <w:lang w:val="en-US"/>
                </w:rPr>
                <w:t xml:space="preserve">Child criminal exploitation. </w:t>
              </w:r>
              <w:r>
                <w:rPr>
                  <w:noProof/>
                  <w:lang w:val="en-US"/>
                </w:rPr>
                <w:t xml:space="preserve">[Online] </w:t>
              </w:r>
              <w:r>
                <w:rPr>
                  <w:noProof/>
                  <w:lang w:val="en-US"/>
                </w:rPr>
                <w:br/>
                <w:t xml:space="preserve">Available at: </w:t>
              </w:r>
              <w:r>
                <w:rPr>
                  <w:noProof/>
                  <w:u w:val="single"/>
                  <w:lang w:val="en-US"/>
                </w:rPr>
                <w:t>https://mentallyhealthyschools.org.uk/risks-and-protective-factors/vulnerable-children/child-criminal-exploitation/#:~:text=Vulnerable%20young%20people%2C%20including%20those,and%20trauma%2C%20among%20other%20things.</w:t>
              </w:r>
              <w:r>
                <w:rPr>
                  <w:noProof/>
                  <w:lang w:val="en-US"/>
                </w:rPr>
                <w:br/>
                <w:t>[Accessed 2 January 2023].</w:t>
              </w:r>
            </w:p>
            <w:p w14:paraId="284FEB2A" w14:textId="77777777" w:rsidR="00717BC7" w:rsidRDefault="00717BC7" w:rsidP="00717BC7">
              <w:pPr>
                <w:pStyle w:val="Bibliography"/>
                <w:rPr>
                  <w:noProof/>
                  <w:lang w:val="en-US"/>
                </w:rPr>
              </w:pPr>
              <w:r>
                <w:rPr>
                  <w:noProof/>
                  <w:lang w:val="en-US"/>
                </w:rPr>
                <w:t xml:space="preserve">Nacro.org, 2022. </w:t>
              </w:r>
              <w:r>
                <w:rPr>
                  <w:i/>
                  <w:iCs/>
                  <w:noProof/>
                  <w:lang w:val="en-US"/>
                </w:rPr>
                <w:t xml:space="preserve">Advice for people under MAPPA. </w:t>
              </w:r>
              <w:r>
                <w:rPr>
                  <w:noProof/>
                  <w:lang w:val="en-US"/>
                </w:rPr>
                <w:t xml:space="preserve">[Online] </w:t>
              </w:r>
              <w:r>
                <w:rPr>
                  <w:noProof/>
                  <w:lang w:val="en-US"/>
                </w:rPr>
                <w:br/>
                <w:t xml:space="preserve">Available at: </w:t>
              </w:r>
              <w:r>
                <w:rPr>
                  <w:noProof/>
                  <w:u w:val="single"/>
                  <w:lang w:val="en-US"/>
                </w:rPr>
                <w:t>https://www.nacro.org.uk/criminal-record-support-service/support-for-individuals/advice-prisoners-people-licence-sex-offenders-mappa/advice-people-mappa/#aim</w:t>
              </w:r>
              <w:r>
                <w:rPr>
                  <w:noProof/>
                  <w:lang w:val="en-US"/>
                </w:rPr>
                <w:br/>
                <w:t>[Accessed 3 January 2023].</w:t>
              </w:r>
            </w:p>
            <w:p w14:paraId="1CFD79FC" w14:textId="77777777" w:rsidR="00717BC7" w:rsidRDefault="00717BC7" w:rsidP="00717BC7">
              <w:pPr>
                <w:pStyle w:val="Bibliography"/>
                <w:rPr>
                  <w:noProof/>
                  <w:lang w:val="en-US"/>
                </w:rPr>
              </w:pPr>
              <w:r>
                <w:rPr>
                  <w:noProof/>
                  <w:lang w:val="en-US"/>
                </w:rPr>
                <w:t xml:space="preserve">Nation Crime Agency, N.D.. </w:t>
              </w:r>
              <w:r>
                <w:rPr>
                  <w:i/>
                  <w:iCs/>
                  <w:noProof/>
                  <w:lang w:val="en-US"/>
                </w:rPr>
                <w:t xml:space="preserve">County Lines. </w:t>
              </w:r>
              <w:r>
                <w:rPr>
                  <w:noProof/>
                  <w:lang w:val="en-US"/>
                </w:rPr>
                <w:t xml:space="preserve">[Online] </w:t>
              </w:r>
              <w:r>
                <w:rPr>
                  <w:noProof/>
                  <w:lang w:val="en-US"/>
                </w:rPr>
                <w:br/>
                <w:t xml:space="preserve">Available at: </w:t>
              </w:r>
              <w:r>
                <w:rPr>
                  <w:noProof/>
                  <w:u w:val="single"/>
                  <w:lang w:val="en-US"/>
                </w:rPr>
                <w:t>https://www.nationalcrimeagency.gov.uk/what-we-do/crime-threats/drug-trafficking/county-lines</w:t>
              </w:r>
              <w:r>
                <w:rPr>
                  <w:noProof/>
                  <w:lang w:val="en-US"/>
                </w:rPr>
                <w:br/>
                <w:t>[Accessed 3 January 2023].</w:t>
              </w:r>
            </w:p>
            <w:p w14:paraId="433D7637" w14:textId="77777777" w:rsidR="00717BC7" w:rsidRDefault="00717BC7" w:rsidP="00717BC7">
              <w:pPr>
                <w:pStyle w:val="Bibliography"/>
                <w:rPr>
                  <w:noProof/>
                  <w:lang w:val="en-US"/>
                </w:rPr>
              </w:pPr>
              <w:r>
                <w:rPr>
                  <w:noProof/>
                  <w:lang w:val="en-US"/>
                </w:rPr>
                <w:t xml:space="preserve">Ourwatch.org, N.D.. </w:t>
              </w:r>
              <w:r>
                <w:rPr>
                  <w:i/>
                  <w:iCs/>
                  <w:noProof/>
                  <w:lang w:val="en-US"/>
                </w:rPr>
                <w:t xml:space="preserve">Child sexula expoitation. </w:t>
              </w:r>
              <w:r>
                <w:rPr>
                  <w:noProof/>
                  <w:lang w:val="en-US"/>
                </w:rPr>
                <w:t xml:space="preserve">[Online] </w:t>
              </w:r>
              <w:r>
                <w:rPr>
                  <w:noProof/>
                  <w:lang w:val="en-US"/>
                </w:rPr>
                <w:br/>
                <w:t xml:space="preserve">Available at: </w:t>
              </w:r>
              <w:r>
                <w:rPr>
                  <w:noProof/>
                  <w:u w:val="single"/>
                  <w:lang w:val="en-US"/>
                </w:rPr>
                <w:t>https://www.ourwatch.org.uk/child-sexual-exploitation#:~:text=Younger%20boys%20can%20often%20be,often%20have%20been%20exploited%20themselves.</w:t>
              </w:r>
              <w:r>
                <w:rPr>
                  <w:noProof/>
                  <w:lang w:val="en-US"/>
                </w:rPr>
                <w:br/>
                <w:t>[Accessed 13 January 2022].</w:t>
              </w:r>
            </w:p>
            <w:p w14:paraId="27ECE244" w14:textId="77777777" w:rsidR="00717BC7" w:rsidRDefault="00717BC7" w:rsidP="00717BC7">
              <w:pPr>
                <w:pStyle w:val="Bibliography"/>
                <w:rPr>
                  <w:noProof/>
                  <w:lang w:val="en-US"/>
                </w:rPr>
              </w:pPr>
              <w:r>
                <w:rPr>
                  <w:noProof/>
                  <w:lang w:val="en-US"/>
                </w:rPr>
                <w:t xml:space="preserve">Palmer, S., 2020. </w:t>
              </w:r>
              <w:r>
                <w:rPr>
                  <w:i/>
                  <w:iCs/>
                  <w:noProof/>
                  <w:lang w:val="en-US"/>
                </w:rPr>
                <w:t xml:space="preserve">Number of black police officers ‘barely increased’ since 2007. </w:t>
              </w:r>
              <w:r>
                <w:rPr>
                  <w:noProof/>
                  <w:lang w:val="en-US"/>
                </w:rPr>
                <w:t xml:space="preserve">[Online] </w:t>
              </w:r>
              <w:r>
                <w:rPr>
                  <w:noProof/>
                  <w:lang w:val="en-US"/>
                </w:rPr>
                <w:br/>
                <w:t xml:space="preserve">Available at: </w:t>
              </w:r>
              <w:r>
                <w:rPr>
                  <w:noProof/>
                  <w:u w:val="single"/>
                  <w:lang w:val="en-US"/>
                </w:rPr>
                <w:t>https://www.peoplemanagement.co.uk/article/1742467/number-of-black-police-officers-barely-increased-since-2007</w:t>
              </w:r>
              <w:r>
                <w:rPr>
                  <w:noProof/>
                  <w:lang w:val="en-US"/>
                </w:rPr>
                <w:br/>
                <w:t>[Accessed 20 December 2022].</w:t>
              </w:r>
            </w:p>
            <w:p w14:paraId="45B10CB7" w14:textId="77777777" w:rsidR="00717BC7" w:rsidRDefault="00717BC7" w:rsidP="00717BC7">
              <w:pPr>
                <w:pStyle w:val="Bibliography"/>
                <w:rPr>
                  <w:noProof/>
                  <w:lang w:val="en-US"/>
                </w:rPr>
              </w:pPr>
              <w:r>
                <w:rPr>
                  <w:noProof/>
                  <w:lang w:val="en-US"/>
                </w:rPr>
                <w:t xml:space="preserve">Puffet, N., 2019. </w:t>
              </w:r>
              <w:r>
                <w:rPr>
                  <w:i/>
                  <w:iCs/>
                  <w:noProof/>
                  <w:lang w:val="en-US"/>
                </w:rPr>
                <w:t xml:space="preserve">Rise in child slavery victims attributed to county line gangs. </w:t>
              </w:r>
              <w:r>
                <w:rPr>
                  <w:noProof/>
                  <w:lang w:val="en-US"/>
                </w:rPr>
                <w:t xml:space="preserve">[Online] </w:t>
              </w:r>
              <w:r>
                <w:rPr>
                  <w:noProof/>
                  <w:lang w:val="en-US"/>
                </w:rPr>
                <w:br/>
                <w:t xml:space="preserve">Available at: </w:t>
              </w:r>
              <w:r>
                <w:rPr>
                  <w:noProof/>
                  <w:u w:val="single"/>
                  <w:lang w:val="en-US"/>
                </w:rPr>
                <w:t>https://www.cypnow.co.uk/news/article/rise-in-child-slavery-victims-attributed-to-county-lines-gangs</w:t>
              </w:r>
              <w:r>
                <w:rPr>
                  <w:noProof/>
                  <w:lang w:val="en-US"/>
                </w:rPr>
                <w:br/>
                <w:t>[Accessed 3 January 2023].</w:t>
              </w:r>
            </w:p>
            <w:p w14:paraId="3441A34B" w14:textId="77777777" w:rsidR="00717BC7" w:rsidRDefault="00717BC7" w:rsidP="00717BC7">
              <w:pPr>
                <w:pStyle w:val="Bibliography"/>
                <w:rPr>
                  <w:noProof/>
                  <w:lang w:val="en-US"/>
                </w:rPr>
              </w:pPr>
              <w:r>
                <w:rPr>
                  <w:noProof/>
                  <w:lang w:val="en-US"/>
                </w:rPr>
                <w:t xml:space="preserve">StopWatch, N.D. </w:t>
              </w:r>
              <w:r>
                <w:rPr>
                  <w:i/>
                  <w:iCs/>
                  <w:noProof/>
                  <w:lang w:val="en-US"/>
                </w:rPr>
                <w:t xml:space="preserve">PACE section 1 search powers factsheet. </w:t>
              </w:r>
              <w:r>
                <w:rPr>
                  <w:noProof/>
                  <w:lang w:val="en-US"/>
                </w:rPr>
                <w:t xml:space="preserve">[Online] </w:t>
              </w:r>
              <w:r>
                <w:rPr>
                  <w:noProof/>
                  <w:lang w:val="en-US"/>
                </w:rPr>
                <w:br/>
                <w:t xml:space="preserve">Available at: </w:t>
              </w:r>
              <w:r>
                <w:rPr>
                  <w:noProof/>
                  <w:u w:val="single"/>
                  <w:lang w:val="en-US"/>
                </w:rPr>
                <w:t>https://www.stop-watch.org/what-we-do/research/section-1-factsheet/</w:t>
              </w:r>
              <w:r>
                <w:rPr>
                  <w:noProof/>
                  <w:lang w:val="en-US"/>
                </w:rPr>
                <w:br/>
                <w:t>[Accessed 19 December 2022].</w:t>
              </w:r>
            </w:p>
            <w:p w14:paraId="552253C7" w14:textId="77777777" w:rsidR="00717BC7" w:rsidRDefault="00717BC7" w:rsidP="00717BC7">
              <w:pPr>
                <w:pStyle w:val="Bibliography"/>
                <w:rPr>
                  <w:noProof/>
                  <w:lang w:val="en-US"/>
                </w:rPr>
              </w:pPr>
              <w:r>
                <w:rPr>
                  <w:noProof/>
                  <w:lang w:val="en-US"/>
                </w:rPr>
                <w:t xml:space="preserve">The Northern Echo, 2022. </w:t>
              </w:r>
              <w:r>
                <w:rPr>
                  <w:i/>
                  <w:iCs/>
                  <w:noProof/>
                  <w:lang w:val="en-US"/>
                </w:rPr>
                <w:t xml:space="preserve">Warnings over ‘inconsistent’ monitoring of criminals after release from jail. </w:t>
              </w:r>
              <w:r>
                <w:rPr>
                  <w:noProof/>
                  <w:lang w:val="en-US"/>
                </w:rPr>
                <w:t xml:space="preserve">[Online] </w:t>
              </w:r>
              <w:r>
                <w:rPr>
                  <w:noProof/>
                  <w:lang w:val="en-US"/>
                </w:rPr>
                <w:br/>
                <w:t xml:space="preserve">Available at: </w:t>
              </w:r>
              <w:r>
                <w:rPr>
                  <w:noProof/>
                  <w:u w:val="single"/>
                  <w:lang w:val="en-US"/>
                </w:rPr>
                <w:t>https://www.thenorthernecho.co.uk/news/20277514.warnings-inconsistent-monitoring-criminals-release-jail/</w:t>
              </w:r>
              <w:r>
                <w:rPr>
                  <w:noProof/>
                  <w:lang w:val="en-US"/>
                </w:rPr>
                <w:br/>
                <w:t>[Accessed 2023 January 2023].</w:t>
              </w:r>
            </w:p>
            <w:p w14:paraId="20F4E9D6" w14:textId="77777777" w:rsidR="00717BC7" w:rsidRDefault="00717BC7" w:rsidP="00717BC7">
              <w:pPr>
                <w:pStyle w:val="Bibliography"/>
                <w:rPr>
                  <w:noProof/>
                  <w:lang w:val="en-US"/>
                </w:rPr>
              </w:pPr>
              <w:r>
                <w:rPr>
                  <w:noProof/>
                  <w:lang w:val="en-US"/>
                </w:rPr>
                <w:lastRenderedPageBreak/>
                <w:t xml:space="preserve">Thurrock.gov, N.D.. </w:t>
              </w:r>
              <w:r>
                <w:rPr>
                  <w:i/>
                  <w:iCs/>
                  <w:noProof/>
                  <w:lang w:val="en-US"/>
                </w:rPr>
                <w:t xml:space="preserve">Gangs and gang crime. </w:t>
              </w:r>
              <w:r>
                <w:rPr>
                  <w:noProof/>
                  <w:lang w:val="en-US"/>
                </w:rPr>
                <w:t xml:space="preserve">[Online] </w:t>
              </w:r>
              <w:r>
                <w:rPr>
                  <w:noProof/>
                  <w:lang w:val="en-US"/>
                </w:rPr>
                <w:br/>
                <w:t xml:space="preserve">Available at: </w:t>
              </w:r>
              <w:r>
                <w:rPr>
                  <w:noProof/>
                  <w:u w:val="single"/>
                  <w:lang w:val="en-US"/>
                </w:rPr>
                <w:t>https://www.thurrock.gov.uk/gangs-and-gang-crime/county-lines-drug-trafficking</w:t>
              </w:r>
              <w:r>
                <w:rPr>
                  <w:noProof/>
                  <w:lang w:val="en-US"/>
                </w:rPr>
                <w:br/>
                <w:t>[Accessed 2 January 2023].</w:t>
              </w:r>
            </w:p>
            <w:p w14:paraId="6EBB89D6" w14:textId="77777777" w:rsidR="00717BC7" w:rsidRDefault="00717BC7" w:rsidP="00717BC7">
              <w:pPr>
                <w:pStyle w:val="Bibliography"/>
                <w:rPr>
                  <w:noProof/>
                  <w:lang w:val="en-US"/>
                </w:rPr>
              </w:pPr>
              <w:r>
                <w:rPr>
                  <w:noProof/>
                  <w:lang w:val="en-US"/>
                </w:rPr>
                <w:t xml:space="preserve">Webstwer, R., 2016. </w:t>
              </w:r>
              <w:r>
                <w:rPr>
                  <w:i/>
                  <w:iCs/>
                  <w:noProof/>
                  <w:lang w:val="en-US"/>
                </w:rPr>
                <w:t xml:space="preserve">Do MAPPA, MARAC, IOM Etc. Actually Work?. </w:t>
              </w:r>
              <w:r>
                <w:rPr>
                  <w:noProof/>
                  <w:lang w:val="en-US"/>
                </w:rPr>
                <w:t xml:space="preserve">[Online] </w:t>
              </w:r>
              <w:r>
                <w:rPr>
                  <w:noProof/>
                  <w:lang w:val="en-US"/>
                </w:rPr>
                <w:br/>
                <w:t xml:space="preserve">Available at: </w:t>
              </w:r>
              <w:r>
                <w:rPr>
                  <w:noProof/>
                  <w:u w:val="single"/>
                  <w:lang w:val="en-US"/>
                </w:rPr>
                <w:t>https://www.russellwebster.com/mappa-marac-iom-effective/</w:t>
              </w:r>
              <w:r>
                <w:rPr>
                  <w:noProof/>
                  <w:lang w:val="en-US"/>
                </w:rPr>
                <w:br/>
                <w:t>[Accessed 29 December 2022].</w:t>
              </w:r>
            </w:p>
            <w:p w14:paraId="09C0FA6E" w14:textId="06C64444" w:rsidR="00717BC7" w:rsidRDefault="00717BC7" w:rsidP="00717BC7">
              <w:r>
                <w:rPr>
                  <w:b/>
                  <w:bCs/>
                  <w:noProof/>
                </w:rPr>
                <w:fldChar w:fldCharType="end"/>
              </w:r>
            </w:p>
          </w:sdtContent>
        </w:sdt>
      </w:sdtContent>
    </w:sdt>
    <w:p w14:paraId="061D8722" w14:textId="77777777" w:rsidR="00717BC7" w:rsidRPr="00DE4868" w:rsidRDefault="00717BC7" w:rsidP="00910BFE">
      <w:pPr>
        <w:shd w:val="clear" w:color="auto" w:fill="FFFFFF"/>
        <w:spacing w:after="0" w:line="360" w:lineRule="auto"/>
        <w:rPr>
          <w:rFonts w:ascii="Arial" w:eastAsia="Times New Roman" w:hAnsi="Arial" w:cs="Arial"/>
          <w:color w:val="1A1C20"/>
          <w:sz w:val="24"/>
          <w:szCs w:val="24"/>
          <w:shd w:val="clear" w:color="auto" w:fill="FFFFFF"/>
        </w:rPr>
      </w:pPr>
    </w:p>
    <w:p w14:paraId="554359EA" w14:textId="77777777" w:rsidR="00DE4868" w:rsidRPr="00DE4868" w:rsidRDefault="00DE4868">
      <w:pPr>
        <w:rPr>
          <w:rFonts w:ascii="Arial" w:eastAsia="Times New Roman" w:hAnsi="Arial" w:cs="Arial"/>
          <w:color w:val="1A1C20"/>
          <w:sz w:val="24"/>
          <w:szCs w:val="24"/>
          <w:shd w:val="clear" w:color="auto" w:fill="FFFFFF"/>
        </w:rPr>
      </w:pPr>
    </w:p>
    <w:sectPr w:rsidR="00DE4868" w:rsidRPr="00DE486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C3F46D" w14:textId="77777777" w:rsidR="00460371" w:rsidRDefault="00460371" w:rsidP="00460371">
      <w:pPr>
        <w:spacing w:after="0" w:line="240" w:lineRule="auto"/>
      </w:pPr>
      <w:r>
        <w:separator/>
      </w:r>
    </w:p>
  </w:endnote>
  <w:endnote w:type="continuationSeparator" w:id="0">
    <w:p w14:paraId="29C36812" w14:textId="77777777" w:rsidR="00460371" w:rsidRDefault="00460371" w:rsidP="0046037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8FE19A" w14:textId="77777777" w:rsidR="00460371" w:rsidRDefault="00460371" w:rsidP="00460371">
      <w:pPr>
        <w:spacing w:after="0" w:line="240" w:lineRule="auto"/>
      </w:pPr>
      <w:r>
        <w:separator/>
      </w:r>
    </w:p>
  </w:footnote>
  <w:footnote w:type="continuationSeparator" w:id="0">
    <w:p w14:paraId="32569635" w14:textId="77777777" w:rsidR="00460371" w:rsidRDefault="00460371" w:rsidP="0046037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45E1"/>
    <w:rsid w:val="00011998"/>
    <w:rsid w:val="00043C17"/>
    <w:rsid w:val="00075476"/>
    <w:rsid w:val="00080084"/>
    <w:rsid w:val="000D69F0"/>
    <w:rsid w:val="0010681D"/>
    <w:rsid w:val="0014146D"/>
    <w:rsid w:val="00157635"/>
    <w:rsid w:val="0016541C"/>
    <w:rsid w:val="00193112"/>
    <w:rsid w:val="00193117"/>
    <w:rsid w:val="00197462"/>
    <w:rsid w:val="00203A07"/>
    <w:rsid w:val="0027183A"/>
    <w:rsid w:val="00282051"/>
    <w:rsid w:val="002D2C02"/>
    <w:rsid w:val="002D794D"/>
    <w:rsid w:val="003113EB"/>
    <w:rsid w:val="00336B57"/>
    <w:rsid w:val="00361B45"/>
    <w:rsid w:val="003809B7"/>
    <w:rsid w:val="00396DE8"/>
    <w:rsid w:val="003A284C"/>
    <w:rsid w:val="003C58EB"/>
    <w:rsid w:val="00460371"/>
    <w:rsid w:val="004774A5"/>
    <w:rsid w:val="004D11A0"/>
    <w:rsid w:val="004E21F1"/>
    <w:rsid w:val="0050523B"/>
    <w:rsid w:val="00523DEF"/>
    <w:rsid w:val="00560660"/>
    <w:rsid w:val="0060217F"/>
    <w:rsid w:val="006413AC"/>
    <w:rsid w:val="00666025"/>
    <w:rsid w:val="00666D3F"/>
    <w:rsid w:val="006823A2"/>
    <w:rsid w:val="006D764B"/>
    <w:rsid w:val="006E46A5"/>
    <w:rsid w:val="00717BC7"/>
    <w:rsid w:val="007978E1"/>
    <w:rsid w:val="008017FF"/>
    <w:rsid w:val="00804DF7"/>
    <w:rsid w:val="008145D8"/>
    <w:rsid w:val="0085224D"/>
    <w:rsid w:val="00860051"/>
    <w:rsid w:val="008741A0"/>
    <w:rsid w:val="008A1E6F"/>
    <w:rsid w:val="008B180A"/>
    <w:rsid w:val="00905B17"/>
    <w:rsid w:val="00910BFE"/>
    <w:rsid w:val="009154E7"/>
    <w:rsid w:val="00916107"/>
    <w:rsid w:val="00916C80"/>
    <w:rsid w:val="009816ED"/>
    <w:rsid w:val="009E7C09"/>
    <w:rsid w:val="00A444F6"/>
    <w:rsid w:val="00A44C4B"/>
    <w:rsid w:val="00A523BC"/>
    <w:rsid w:val="00AC0105"/>
    <w:rsid w:val="00AC2EB3"/>
    <w:rsid w:val="00AC39E2"/>
    <w:rsid w:val="00B04E9D"/>
    <w:rsid w:val="00B61779"/>
    <w:rsid w:val="00C1245F"/>
    <w:rsid w:val="00CC211B"/>
    <w:rsid w:val="00CF4753"/>
    <w:rsid w:val="00D87A97"/>
    <w:rsid w:val="00D93BB8"/>
    <w:rsid w:val="00D94F0B"/>
    <w:rsid w:val="00D9565E"/>
    <w:rsid w:val="00DB14E2"/>
    <w:rsid w:val="00DE4868"/>
    <w:rsid w:val="00DF493D"/>
    <w:rsid w:val="00E13182"/>
    <w:rsid w:val="00E445E1"/>
    <w:rsid w:val="00E51E35"/>
    <w:rsid w:val="00E673E2"/>
    <w:rsid w:val="00E7010D"/>
    <w:rsid w:val="00ED54E8"/>
    <w:rsid w:val="00F07575"/>
    <w:rsid w:val="00F4205B"/>
    <w:rsid w:val="00FB4A74"/>
    <w:rsid w:val="00FD7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D310F74"/>
  <w15:docId w15:val="{FC2DAA34-2E86-43D8-8EFF-04600A8B5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45E1"/>
    <w:pPr>
      <w:spacing w:line="256" w:lineRule="auto"/>
    </w:pPr>
  </w:style>
  <w:style w:type="paragraph" w:styleId="Heading1">
    <w:name w:val="heading 1"/>
    <w:basedOn w:val="Normal"/>
    <w:next w:val="Normal"/>
    <w:link w:val="Heading1Char"/>
    <w:uiPriority w:val="9"/>
    <w:qFormat/>
    <w:rsid w:val="00717BC7"/>
    <w:pPr>
      <w:keepNext/>
      <w:keepLines/>
      <w:spacing w:before="240" w:after="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BC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717B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97001">
      <w:bodyDiv w:val="1"/>
      <w:marLeft w:val="0"/>
      <w:marRight w:val="0"/>
      <w:marTop w:val="0"/>
      <w:marBottom w:val="0"/>
      <w:divBdr>
        <w:top w:val="none" w:sz="0" w:space="0" w:color="auto"/>
        <w:left w:val="none" w:sz="0" w:space="0" w:color="auto"/>
        <w:bottom w:val="none" w:sz="0" w:space="0" w:color="auto"/>
        <w:right w:val="none" w:sz="0" w:space="0" w:color="auto"/>
      </w:divBdr>
    </w:div>
    <w:div w:id="217397456">
      <w:bodyDiv w:val="1"/>
      <w:marLeft w:val="0"/>
      <w:marRight w:val="0"/>
      <w:marTop w:val="0"/>
      <w:marBottom w:val="0"/>
      <w:divBdr>
        <w:top w:val="none" w:sz="0" w:space="0" w:color="auto"/>
        <w:left w:val="none" w:sz="0" w:space="0" w:color="auto"/>
        <w:bottom w:val="none" w:sz="0" w:space="0" w:color="auto"/>
        <w:right w:val="none" w:sz="0" w:space="0" w:color="auto"/>
      </w:divBdr>
    </w:div>
    <w:div w:id="311367976">
      <w:bodyDiv w:val="1"/>
      <w:marLeft w:val="0"/>
      <w:marRight w:val="0"/>
      <w:marTop w:val="0"/>
      <w:marBottom w:val="0"/>
      <w:divBdr>
        <w:top w:val="none" w:sz="0" w:space="0" w:color="auto"/>
        <w:left w:val="none" w:sz="0" w:space="0" w:color="auto"/>
        <w:bottom w:val="none" w:sz="0" w:space="0" w:color="auto"/>
        <w:right w:val="none" w:sz="0" w:space="0" w:color="auto"/>
      </w:divBdr>
    </w:div>
    <w:div w:id="318193801">
      <w:bodyDiv w:val="1"/>
      <w:marLeft w:val="0"/>
      <w:marRight w:val="0"/>
      <w:marTop w:val="0"/>
      <w:marBottom w:val="0"/>
      <w:divBdr>
        <w:top w:val="none" w:sz="0" w:space="0" w:color="auto"/>
        <w:left w:val="none" w:sz="0" w:space="0" w:color="auto"/>
        <w:bottom w:val="none" w:sz="0" w:space="0" w:color="auto"/>
        <w:right w:val="none" w:sz="0" w:space="0" w:color="auto"/>
      </w:divBdr>
    </w:div>
    <w:div w:id="425809845">
      <w:bodyDiv w:val="1"/>
      <w:marLeft w:val="0"/>
      <w:marRight w:val="0"/>
      <w:marTop w:val="0"/>
      <w:marBottom w:val="0"/>
      <w:divBdr>
        <w:top w:val="none" w:sz="0" w:space="0" w:color="auto"/>
        <w:left w:val="none" w:sz="0" w:space="0" w:color="auto"/>
        <w:bottom w:val="none" w:sz="0" w:space="0" w:color="auto"/>
        <w:right w:val="none" w:sz="0" w:space="0" w:color="auto"/>
      </w:divBdr>
    </w:div>
    <w:div w:id="437214224">
      <w:bodyDiv w:val="1"/>
      <w:marLeft w:val="0"/>
      <w:marRight w:val="0"/>
      <w:marTop w:val="0"/>
      <w:marBottom w:val="0"/>
      <w:divBdr>
        <w:top w:val="none" w:sz="0" w:space="0" w:color="auto"/>
        <w:left w:val="none" w:sz="0" w:space="0" w:color="auto"/>
        <w:bottom w:val="none" w:sz="0" w:space="0" w:color="auto"/>
        <w:right w:val="none" w:sz="0" w:space="0" w:color="auto"/>
      </w:divBdr>
    </w:div>
    <w:div w:id="531460172">
      <w:bodyDiv w:val="1"/>
      <w:marLeft w:val="0"/>
      <w:marRight w:val="0"/>
      <w:marTop w:val="0"/>
      <w:marBottom w:val="0"/>
      <w:divBdr>
        <w:top w:val="none" w:sz="0" w:space="0" w:color="auto"/>
        <w:left w:val="none" w:sz="0" w:space="0" w:color="auto"/>
        <w:bottom w:val="none" w:sz="0" w:space="0" w:color="auto"/>
        <w:right w:val="none" w:sz="0" w:space="0" w:color="auto"/>
      </w:divBdr>
    </w:div>
    <w:div w:id="680592305">
      <w:bodyDiv w:val="1"/>
      <w:marLeft w:val="0"/>
      <w:marRight w:val="0"/>
      <w:marTop w:val="0"/>
      <w:marBottom w:val="0"/>
      <w:divBdr>
        <w:top w:val="none" w:sz="0" w:space="0" w:color="auto"/>
        <w:left w:val="none" w:sz="0" w:space="0" w:color="auto"/>
        <w:bottom w:val="none" w:sz="0" w:space="0" w:color="auto"/>
        <w:right w:val="none" w:sz="0" w:space="0" w:color="auto"/>
      </w:divBdr>
    </w:div>
    <w:div w:id="711154833">
      <w:bodyDiv w:val="1"/>
      <w:marLeft w:val="0"/>
      <w:marRight w:val="0"/>
      <w:marTop w:val="0"/>
      <w:marBottom w:val="0"/>
      <w:divBdr>
        <w:top w:val="none" w:sz="0" w:space="0" w:color="auto"/>
        <w:left w:val="none" w:sz="0" w:space="0" w:color="auto"/>
        <w:bottom w:val="none" w:sz="0" w:space="0" w:color="auto"/>
        <w:right w:val="none" w:sz="0" w:space="0" w:color="auto"/>
      </w:divBdr>
    </w:div>
    <w:div w:id="746609023">
      <w:bodyDiv w:val="1"/>
      <w:marLeft w:val="0"/>
      <w:marRight w:val="0"/>
      <w:marTop w:val="0"/>
      <w:marBottom w:val="0"/>
      <w:divBdr>
        <w:top w:val="none" w:sz="0" w:space="0" w:color="auto"/>
        <w:left w:val="none" w:sz="0" w:space="0" w:color="auto"/>
        <w:bottom w:val="none" w:sz="0" w:space="0" w:color="auto"/>
        <w:right w:val="none" w:sz="0" w:space="0" w:color="auto"/>
      </w:divBdr>
    </w:div>
    <w:div w:id="1085958684">
      <w:bodyDiv w:val="1"/>
      <w:marLeft w:val="0"/>
      <w:marRight w:val="0"/>
      <w:marTop w:val="0"/>
      <w:marBottom w:val="0"/>
      <w:divBdr>
        <w:top w:val="none" w:sz="0" w:space="0" w:color="auto"/>
        <w:left w:val="none" w:sz="0" w:space="0" w:color="auto"/>
        <w:bottom w:val="none" w:sz="0" w:space="0" w:color="auto"/>
        <w:right w:val="none" w:sz="0" w:space="0" w:color="auto"/>
      </w:divBdr>
    </w:div>
    <w:div w:id="1124542517">
      <w:bodyDiv w:val="1"/>
      <w:marLeft w:val="0"/>
      <w:marRight w:val="0"/>
      <w:marTop w:val="0"/>
      <w:marBottom w:val="0"/>
      <w:divBdr>
        <w:top w:val="none" w:sz="0" w:space="0" w:color="auto"/>
        <w:left w:val="none" w:sz="0" w:space="0" w:color="auto"/>
        <w:bottom w:val="none" w:sz="0" w:space="0" w:color="auto"/>
        <w:right w:val="none" w:sz="0" w:space="0" w:color="auto"/>
      </w:divBdr>
    </w:div>
    <w:div w:id="1194075746">
      <w:bodyDiv w:val="1"/>
      <w:marLeft w:val="0"/>
      <w:marRight w:val="0"/>
      <w:marTop w:val="0"/>
      <w:marBottom w:val="0"/>
      <w:divBdr>
        <w:top w:val="none" w:sz="0" w:space="0" w:color="auto"/>
        <w:left w:val="none" w:sz="0" w:space="0" w:color="auto"/>
        <w:bottom w:val="none" w:sz="0" w:space="0" w:color="auto"/>
        <w:right w:val="none" w:sz="0" w:space="0" w:color="auto"/>
      </w:divBdr>
    </w:div>
    <w:div w:id="1233347056">
      <w:bodyDiv w:val="1"/>
      <w:marLeft w:val="0"/>
      <w:marRight w:val="0"/>
      <w:marTop w:val="0"/>
      <w:marBottom w:val="0"/>
      <w:divBdr>
        <w:top w:val="none" w:sz="0" w:space="0" w:color="auto"/>
        <w:left w:val="none" w:sz="0" w:space="0" w:color="auto"/>
        <w:bottom w:val="none" w:sz="0" w:space="0" w:color="auto"/>
        <w:right w:val="none" w:sz="0" w:space="0" w:color="auto"/>
      </w:divBdr>
    </w:div>
    <w:div w:id="1263759261">
      <w:bodyDiv w:val="1"/>
      <w:marLeft w:val="0"/>
      <w:marRight w:val="0"/>
      <w:marTop w:val="0"/>
      <w:marBottom w:val="0"/>
      <w:divBdr>
        <w:top w:val="none" w:sz="0" w:space="0" w:color="auto"/>
        <w:left w:val="none" w:sz="0" w:space="0" w:color="auto"/>
        <w:bottom w:val="none" w:sz="0" w:space="0" w:color="auto"/>
        <w:right w:val="none" w:sz="0" w:space="0" w:color="auto"/>
      </w:divBdr>
    </w:div>
    <w:div w:id="1320886414">
      <w:bodyDiv w:val="1"/>
      <w:marLeft w:val="0"/>
      <w:marRight w:val="0"/>
      <w:marTop w:val="0"/>
      <w:marBottom w:val="0"/>
      <w:divBdr>
        <w:top w:val="none" w:sz="0" w:space="0" w:color="auto"/>
        <w:left w:val="none" w:sz="0" w:space="0" w:color="auto"/>
        <w:bottom w:val="none" w:sz="0" w:space="0" w:color="auto"/>
        <w:right w:val="none" w:sz="0" w:space="0" w:color="auto"/>
      </w:divBdr>
    </w:div>
    <w:div w:id="1716733672">
      <w:bodyDiv w:val="1"/>
      <w:marLeft w:val="0"/>
      <w:marRight w:val="0"/>
      <w:marTop w:val="0"/>
      <w:marBottom w:val="0"/>
      <w:divBdr>
        <w:top w:val="none" w:sz="0" w:space="0" w:color="auto"/>
        <w:left w:val="none" w:sz="0" w:space="0" w:color="auto"/>
        <w:bottom w:val="none" w:sz="0" w:space="0" w:color="auto"/>
        <w:right w:val="none" w:sz="0" w:space="0" w:color="auto"/>
      </w:divBdr>
    </w:div>
    <w:div w:id="1770347133">
      <w:bodyDiv w:val="1"/>
      <w:marLeft w:val="0"/>
      <w:marRight w:val="0"/>
      <w:marTop w:val="0"/>
      <w:marBottom w:val="0"/>
      <w:divBdr>
        <w:top w:val="none" w:sz="0" w:space="0" w:color="auto"/>
        <w:left w:val="none" w:sz="0" w:space="0" w:color="auto"/>
        <w:bottom w:val="none" w:sz="0" w:space="0" w:color="auto"/>
        <w:right w:val="none" w:sz="0" w:space="0" w:color="auto"/>
      </w:divBdr>
    </w:div>
    <w:div w:id="1839996741">
      <w:bodyDiv w:val="1"/>
      <w:marLeft w:val="0"/>
      <w:marRight w:val="0"/>
      <w:marTop w:val="0"/>
      <w:marBottom w:val="0"/>
      <w:divBdr>
        <w:top w:val="none" w:sz="0" w:space="0" w:color="auto"/>
        <w:left w:val="none" w:sz="0" w:space="0" w:color="auto"/>
        <w:bottom w:val="none" w:sz="0" w:space="0" w:color="auto"/>
        <w:right w:val="none" w:sz="0" w:space="0" w:color="auto"/>
      </w:divBdr>
    </w:div>
    <w:div w:id="1938440399">
      <w:bodyDiv w:val="1"/>
      <w:marLeft w:val="0"/>
      <w:marRight w:val="0"/>
      <w:marTop w:val="0"/>
      <w:marBottom w:val="0"/>
      <w:divBdr>
        <w:top w:val="none" w:sz="0" w:space="0" w:color="auto"/>
        <w:left w:val="none" w:sz="0" w:space="0" w:color="auto"/>
        <w:bottom w:val="none" w:sz="0" w:space="0" w:color="auto"/>
        <w:right w:val="none" w:sz="0" w:space="0" w:color="auto"/>
      </w:divBdr>
    </w:div>
    <w:div w:id="1976328818">
      <w:bodyDiv w:val="1"/>
      <w:marLeft w:val="0"/>
      <w:marRight w:val="0"/>
      <w:marTop w:val="0"/>
      <w:marBottom w:val="0"/>
      <w:divBdr>
        <w:top w:val="none" w:sz="0" w:space="0" w:color="auto"/>
        <w:left w:val="none" w:sz="0" w:space="0" w:color="auto"/>
        <w:bottom w:val="none" w:sz="0" w:space="0" w:color="auto"/>
        <w:right w:val="none" w:sz="0" w:space="0" w:color="auto"/>
      </w:divBdr>
    </w:div>
    <w:div w:id="2064404896">
      <w:bodyDiv w:val="1"/>
      <w:marLeft w:val="0"/>
      <w:marRight w:val="0"/>
      <w:marTop w:val="0"/>
      <w:marBottom w:val="0"/>
      <w:divBdr>
        <w:top w:val="none" w:sz="0" w:space="0" w:color="auto"/>
        <w:left w:val="none" w:sz="0" w:space="0" w:color="auto"/>
        <w:bottom w:val="none" w:sz="0" w:space="0" w:color="auto"/>
        <w:right w:val="none" w:sz="0" w:space="0" w:color="auto"/>
      </w:divBdr>
    </w:div>
    <w:div w:id="2072804221">
      <w:bodyDiv w:val="1"/>
      <w:marLeft w:val="0"/>
      <w:marRight w:val="0"/>
      <w:marTop w:val="0"/>
      <w:marBottom w:val="0"/>
      <w:divBdr>
        <w:top w:val="none" w:sz="0" w:space="0" w:color="auto"/>
        <w:left w:val="none" w:sz="0" w:space="0" w:color="auto"/>
        <w:bottom w:val="none" w:sz="0" w:space="0" w:color="auto"/>
        <w:right w:val="none" w:sz="0" w:space="0" w:color="auto"/>
      </w:divBdr>
    </w:div>
    <w:div w:id="20799827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policeconduct.gov.uk/" TargetMode="External"/><Relationship Id="rId3" Type="http://schemas.openxmlformats.org/officeDocument/2006/relationships/settings" Target="settings.xml"/><Relationship Id="rId7" Type="http://schemas.openxmlformats.org/officeDocument/2006/relationships/hyperlink" Target="https://www.businessinsider.com/the-suns-front-page-on-hillsborough-2012-9"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Fra21</b:Tag>
    <b:SourceType>InternetSite</b:SourceType>
    <b:Guid>{016B2126-3A94-4B81-A8AB-902D48755361}</b:Guid>
    <b:Title>How The Brixton Riots Exploded In London — And Forced A National Reckoning On Race</b:Title>
    <b:Year>2021</b:Year>
    <b:Author>
      <b:Author>
        <b:NameList>
          <b:Person>
            <b:Last>Fraga</b:Last>
            <b:First>Kaleena</b:First>
          </b:Person>
        </b:NameList>
      </b:Author>
    </b:Author>
    <b:YearAccessed>2022</b:YearAccessed>
    <b:MonthAccessed>December</b:MonthAccessed>
    <b:DayAccessed>20</b:DayAccessed>
    <b:URL>https://allthatsinteresting.com/brixton-riots</b:URL>
    <b:RefOrder>1</b:RefOrder>
  </b:Source>
  <b:Source>
    <b:Tag>StoND</b:Tag>
    <b:SourceType>InternetSite</b:SourceType>
    <b:Guid>{A3281C30-B320-4234-A3C8-429618C39A49}</b:Guid>
    <b:Author>
      <b:Author>
        <b:Corporate>StopWatch</b:Corporate>
      </b:Author>
    </b:Author>
    <b:Title>PACE section 1 search powers factsheet</b:Title>
    <b:Year>N.D</b:Year>
    <b:YearAccessed>2022</b:YearAccessed>
    <b:MonthAccessed>December</b:MonthAccessed>
    <b:DayAccessed>19</b:DayAccessed>
    <b:URL>https://www.stop-watch.org/what-we-do/research/section-1-factsheet/</b:URL>
    <b:RefOrder>2</b:RefOrder>
  </b:Source>
  <b:Source>
    <b:Tag>Pal20</b:Tag>
    <b:SourceType>InternetSite</b:SourceType>
    <b:Guid>{30676A8D-BAA5-44E4-8958-B43BB1B61D8F}</b:Guid>
    <b:Author>
      <b:Author>
        <b:NameList>
          <b:Person>
            <b:Last>Palmer</b:Last>
            <b:First>Siobhan</b:First>
          </b:Person>
        </b:NameList>
      </b:Author>
    </b:Author>
    <b:Title>Number of black police officers ‘barely increased’ since 2007</b:Title>
    <b:Year>2020</b:Year>
    <b:YearAccessed>2022</b:YearAccessed>
    <b:MonthAccessed>December</b:MonthAccessed>
    <b:DayAccessed>20</b:DayAccessed>
    <b:URL>https://www.peoplemanagement.co.uk/article/1742467/number-of-black-police-officers-barely-increased-since-2007</b:URL>
    <b:RefOrder>4</b:RefOrder>
  </b:Source>
  <b:Source>
    <b:Tag>AssND</b:Tag>
    <b:SourceType>InternetSite</b:SourceType>
    <b:Guid>{29A3D6DD-3D84-47AE-9AE5-1482C889ECC0}</b:Guid>
    <b:Author>
      <b:Author>
        <b:Corporate>Association Against Abuse of Police Powers and Privileges</b:Corporate>
      </b:Author>
    </b:Author>
    <b:Title>The Code of Ethics of the UK Police: explained</b:Title>
    <b:Year>N.D.</b:Year>
    <b:YearAccessed>2022</b:YearAccessed>
    <b:MonthAccessed>December</b:MonthAccessed>
    <b:DayAccessed>20</b:DayAccessed>
    <b:URL>https://www.aaappp.org.uk/the-code-of-ethics-of-the-uk-police-explained/</b:URL>
    <b:RefOrder>3</b:RefOrder>
  </b:Source>
  <b:Source>
    <b:Tag>ThuND</b:Tag>
    <b:SourceType>InternetSite</b:SourceType>
    <b:Guid>{E9029F72-065E-44F2-ABC0-C031148428D6}</b:Guid>
    <b:Author>
      <b:Author>
        <b:Corporate>Thurrock.gov</b:Corporate>
      </b:Author>
    </b:Author>
    <b:Title>Gangs and gang crime</b:Title>
    <b:Year>N.D.</b:Year>
    <b:YearAccessed>2023</b:YearAccessed>
    <b:MonthAccessed>January</b:MonthAccessed>
    <b:DayAccessed>2</b:DayAccessed>
    <b:URL>https://www.thurrock.gov.uk/gangs-and-gang-crime/county-lines-drug-trafficking</b:URL>
    <b:RefOrder>5</b:RefOrder>
  </b:Source>
  <b:Source>
    <b:Tag>BriND</b:Tag>
    <b:SourceType>InternetSite</b:SourceType>
    <b:Guid>{11C5FB9C-E3FE-4458-B909-18BE0C992F19}</b:Guid>
    <b:Author>
      <b:Author>
        <b:Corporate>Brighton &amp; Hove BHSCP</b:Corporate>
      </b:Author>
    </b:Author>
    <b:Title>Signs of child criminal exploitation (CCE)</b:Title>
    <b:Year>N.D.</b:Year>
    <b:YearAccessed>2023</b:YearAccessed>
    <b:MonthAccessed>January</b:MonthAccessed>
    <b:DayAccessed>2</b:DayAccessed>
    <b:URL>https://www.bhscp.org.uk/preventing-abuse-and-neglect/spotting-the-signs/signs-of-child-criminal-exploitation-cce/</b:URL>
    <b:RefOrder>6</b:RefOrder>
  </b:Source>
  <b:Source>
    <b:Tag>ManND</b:Tag>
    <b:SourceType>InternetSite</b:SourceType>
    <b:Guid>{CE75C644-16BD-41E8-AB5A-200C7A226B36}</b:Guid>
    <b:Author>
      <b:Author>
        <b:Corporate>Mantally Health Schools</b:Corporate>
      </b:Author>
    </b:Author>
    <b:Title>Child criminal exploitation</b:Title>
    <b:Year>N.D.</b:Year>
    <b:YearAccessed>2023</b:YearAccessed>
    <b:MonthAccessed>January</b:MonthAccessed>
    <b:DayAccessed>2</b:DayAccessed>
    <b:URL>https://mentallyhealthyschools.org.uk/risks-and-protective-factors/vulnerable-children/child-criminal-exploitation/#:~:text=Vulnerable%20young%20people%2C%20including%20those,and%20trauma%2C%20among%20other%20things.</b:URL>
    <b:RefOrder>7</b:RefOrder>
  </b:Source>
  <b:Source>
    <b:Tag>OurND</b:Tag>
    <b:SourceType>InternetSite</b:SourceType>
    <b:Guid>{F6648A0C-A792-4033-9BF2-8BD75A2B9DF9}</b:Guid>
    <b:Author>
      <b:Author>
        <b:Corporate>Ourwatch.org</b:Corporate>
      </b:Author>
    </b:Author>
    <b:Title>Child sexula expoitation</b:Title>
    <b:Year>N.D.</b:Year>
    <b:YearAccessed>2022</b:YearAccessed>
    <b:MonthAccessed>January</b:MonthAccessed>
    <b:DayAccessed>13</b:DayAccessed>
    <b:URL>https://www.ourwatch.org.uk/child-sexual-exploitation#:~:text=Younger%20boys%20can%20often%20be,often%20have%20been%20exploited%20themselves.</b:URL>
    <b:RefOrder>8</b:RefOrder>
  </b:Source>
  <b:Source>
    <b:Tag>Puf19</b:Tag>
    <b:SourceType>InternetSite</b:SourceType>
    <b:Guid>{EA615DB5-0A86-400F-BA22-47080EB3E3AE}</b:Guid>
    <b:Author>
      <b:Author>
        <b:NameList>
          <b:Person>
            <b:Last>Puffet</b:Last>
            <b:First>Neil</b:First>
          </b:Person>
        </b:NameList>
      </b:Author>
    </b:Author>
    <b:Title>Rise in child slavery victims attributed to county line gangs</b:Title>
    <b:Year>2019</b:Year>
    <b:YearAccessed>2023</b:YearAccessed>
    <b:MonthAccessed>January</b:MonthAccessed>
    <b:DayAccessed>3</b:DayAccessed>
    <b:URL>https://www.cypnow.co.uk/news/article/rise-in-child-slavery-victims-attributed-to-county-lines-gangs</b:URL>
    <b:RefOrder>9</b:RefOrder>
  </b:Source>
  <b:Source>
    <b:Tag>NatND</b:Tag>
    <b:SourceType>InternetSite</b:SourceType>
    <b:Guid>{8B8A17DE-6A2D-410C-A025-581E710A1F2E}</b:Guid>
    <b:Author>
      <b:Author>
        <b:Corporate>Nation Crime Agency</b:Corporate>
      </b:Author>
    </b:Author>
    <b:Title>County Lines</b:Title>
    <b:Year>N.D.</b:Year>
    <b:YearAccessed>2023</b:YearAccessed>
    <b:MonthAccessed>January</b:MonthAccessed>
    <b:DayAccessed>3</b:DayAccessed>
    <b:URL>https://www.nationalcrimeagency.gov.uk/what-we-do/crime-threats/drug-trafficking/county-lines</b:URL>
    <b:RefOrder>10</b:RefOrder>
  </b:Source>
  <b:Source>
    <b:Tag>Nac22</b:Tag>
    <b:SourceType>InternetSite</b:SourceType>
    <b:Guid>{D851618C-7E6C-4B67-A00D-8D66EC5F13F9}</b:Guid>
    <b:Author>
      <b:Author>
        <b:Corporate>Nacro.org</b:Corporate>
      </b:Author>
    </b:Author>
    <b:Title>Advice for people under MAPPA</b:Title>
    <b:Year>2022</b:Year>
    <b:YearAccessed>2023</b:YearAccessed>
    <b:MonthAccessed>January</b:MonthAccessed>
    <b:DayAccessed>3</b:DayAccessed>
    <b:URL>https://www.nacro.org.uk/criminal-record-support-service/support-for-individuals/advice-prisoners-people-licence-sex-offenders-mappa/advice-people-mappa/#aim</b:URL>
    <b:RefOrder>11</b:RefOrder>
  </b:Source>
  <b:Source>
    <b:Tag>Web16</b:Tag>
    <b:SourceType>InternetSite</b:SourceType>
    <b:Guid>{1B26B455-5D79-4455-B7D5-1B21EC0477BE}</b:Guid>
    <b:Author>
      <b:Author>
        <b:NameList>
          <b:Person>
            <b:Last>Webstwer</b:Last>
            <b:First>Russell</b:First>
          </b:Person>
        </b:NameList>
      </b:Author>
    </b:Author>
    <b:Title>Do MAPPA, MARAC, IOM Etc. Actually Work?</b:Title>
    <b:Year>2016</b:Year>
    <b:YearAccessed>2022</b:YearAccessed>
    <b:MonthAccessed>December</b:MonthAccessed>
    <b:DayAccessed>29</b:DayAccessed>
    <b:URL>https://www.russellwebster.com/mappa-marac-iom-effective/</b:URL>
    <b:RefOrder>12</b:RefOrder>
  </b:Source>
  <b:Source>
    <b:Tag>HMIND</b:Tag>
    <b:SourceType>InternetSite</b:SourceType>
    <b:Guid>{3F23C121-DE3E-4883-A52E-F3904D76D790}</b:Guid>
    <b:Author>
      <b:Author>
        <b:Corporate>HM Inspectorate of Probation</b:Corporate>
      </b:Author>
    </b:Author>
    <b:Title>Multi-agencies Public Protection Arrangements</b:Title>
    <b:Year>N.D.</b:Year>
    <b:YearAccessed>2023</b:YearAccessed>
    <b:MonthAccessed>January </b:MonthAccessed>
    <b:DayAccessed>3</b:DayAccessed>
    <b:URL>https://www.justiceinspectorates.gov.uk/hmiprobation/research/the-evidence-base-probation/specific-types-of-delivery/mappa/</b:URL>
    <b:RefOrder>15</b:RefOrder>
  </b:Source>
  <b:Source>
    <b:Tag>The22</b:Tag>
    <b:SourceType>InternetSite</b:SourceType>
    <b:Guid>{7A5BF6CB-7424-4E9A-AD80-9593854DC13E}</b:Guid>
    <b:Author>
      <b:Author>
        <b:Corporate>The Northern Echo</b:Corporate>
      </b:Author>
    </b:Author>
    <b:Title>Warnings over ‘inconsistent’ monitoring of criminals after release from jail</b:Title>
    <b:Year>2022</b:Year>
    <b:YearAccessed>2023</b:YearAccessed>
    <b:MonthAccessed>January</b:MonthAccessed>
    <b:DayAccessed>2023</b:DayAccessed>
    <b:URL>https://www.thenorthernecho.co.uk/news/20277514.warnings-inconsistent-monitoring-criminals-release-jail/</b:URL>
    <b:RefOrder>13</b:RefOrder>
  </b:Source>
  <b:Source>
    <b:Tag>Fre20</b:Tag>
    <b:SourceType>InternetSite</b:SourceType>
    <b:Guid>{E55D7E36-439D-4F9A-B0B9-01E098EB4DEA}</b:Guid>
    <b:Author>
      <b:Author>
        <b:Corporate>Fredom From Torture</b:Corporate>
      </b:Author>
    </b:Author>
    <b:Title>What is the Human Rights Act? Everything you need to know.</b:Title>
    <b:Year>2020</b:Year>
    <b:YearAccessed>2023</b:YearAccessed>
    <b:MonthAccessed>January</b:MonthAccessed>
    <b:DayAccessed>4</b:DayAccessed>
    <b:URL>https://www.freedomfromtorture.org/news/what-is-the-human-rights-act-everything-you-need-to-know</b:URL>
    <b:RefOrder>14</b:RefOrder>
  </b:Source>
</b:Sources>
</file>

<file path=customXml/itemProps1.xml><?xml version="1.0" encoding="utf-8"?>
<ds:datastoreItem xmlns:ds="http://schemas.openxmlformats.org/officeDocument/2006/customXml" ds:itemID="{D7BAE91F-0D32-41DB-B0A8-17D50A0503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4354</Words>
  <Characters>24820</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Morgan,Robert swp6742</dc:creator>
  <cp:keywords/>
  <dc:description/>
  <cp:lastModifiedBy>Morgan,Robert swp6742</cp:lastModifiedBy>
  <cp:revision>3</cp:revision>
  <dcterms:created xsi:type="dcterms:W3CDTF">2023-02-06T23:51:00Z</dcterms:created>
  <dcterms:modified xsi:type="dcterms:W3CDTF">2023-02-06T23:51:00Z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2023-02-05T15:03:52Z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aca844d8-4f2c-419e-b09a-24537c086305</vt:lpwstr>
  </property>
  <property fmtid="{D5CDD505-2E9C-101B-9397-08002B2CF9AE}" pid="8" name="MSIP_Label_66cf8fe5-b7b7-4df7-b38d-1c61ac2f6639_ContentBits">
    <vt:lpwstr>0</vt:lpwstr>
  </property>
</Properties>
</file>