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1A686" w14:textId="77777777" w:rsidR="00531338" w:rsidRDefault="00531338" w:rsidP="00AD04F8"/>
    <w:p w14:paraId="64B05E3D" w14:textId="77777777" w:rsidR="00531338" w:rsidRDefault="00531338" w:rsidP="00AD04F8"/>
    <w:p w14:paraId="4991EC2E" w14:textId="77777777" w:rsidR="00FE1A5B" w:rsidRDefault="00FE1A5B" w:rsidP="00AD04F8"/>
    <w:p w14:paraId="49249224" w14:textId="5D1C2FD6" w:rsidR="00531338" w:rsidRPr="00531338" w:rsidRDefault="00531338" w:rsidP="00531338">
      <w:pPr>
        <w:jc w:val="center"/>
        <w:rPr>
          <w:b/>
          <w:bCs/>
          <w:sz w:val="28"/>
          <w:szCs w:val="24"/>
        </w:rPr>
      </w:pPr>
      <w:r w:rsidRPr="00531338">
        <w:rPr>
          <w:b/>
          <w:bCs/>
          <w:sz w:val="28"/>
          <w:szCs w:val="24"/>
        </w:rPr>
        <w:t>Module: Managing Business Information</w:t>
      </w:r>
    </w:p>
    <w:p w14:paraId="7871E218" w14:textId="0BEAC8C3" w:rsidR="00531338" w:rsidRPr="00531338" w:rsidRDefault="00531338" w:rsidP="00531338">
      <w:pPr>
        <w:jc w:val="center"/>
        <w:rPr>
          <w:b/>
          <w:bCs/>
          <w:sz w:val="28"/>
          <w:szCs w:val="24"/>
        </w:rPr>
      </w:pPr>
      <w:r w:rsidRPr="00531338">
        <w:rPr>
          <w:b/>
          <w:bCs/>
          <w:sz w:val="28"/>
          <w:szCs w:val="24"/>
        </w:rPr>
        <w:t>Module code: LCLM 5004</w:t>
      </w:r>
    </w:p>
    <w:p w14:paraId="0481CEA5" w14:textId="2F29DB3D" w:rsidR="00531338" w:rsidRDefault="00531338" w:rsidP="00531338">
      <w:pPr>
        <w:jc w:val="center"/>
        <w:rPr>
          <w:b/>
          <w:bCs/>
          <w:sz w:val="28"/>
          <w:szCs w:val="24"/>
        </w:rPr>
      </w:pPr>
      <w:r w:rsidRPr="00531338">
        <w:rPr>
          <w:b/>
          <w:bCs/>
          <w:sz w:val="28"/>
          <w:szCs w:val="24"/>
        </w:rPr>
        <w:t>Assignment Title: Component 2- Individual report- Information Systems Improvements</w:t>
      </w:r>
    </w:p>
    <w:p w14:paraId="4559A24F" w14:textId="77777777" w:rsidR="002D1E3A" w:rsidRDefault="002D1E3A" w:rsidP="002D1E3A">
      <w:pPr>
        <w:jc w:val="center"/>
        <w:rPr>
          <w:b/>
          <w:bCs/>
          <w:lang w:bidi="bn-IN"/>
        </w:rPr>
      </w:pPr>
    </w:p>
    <w:p w14:paraId="19DAB154" w14:textId="77777777" w:rsidR="002D1E3A" w:rsidRDefault="002D1E3A" w:rsidP="002D1E3A">
      <w:pPr>
        <w:jc w:val="center"/>
        <w:rPr>
          <w:b/>
          <w:bCs/>
          <w:lang w:bidi="bn-IN"/>
        </w:rPr>
      </w:pPr>
    </w:p>
    <w:p w14:paraId="03E827F8" w14:textId="77777777" w:rsidR="002D1E3A" w:rsidRDefault="002D1E3A" w:rsidP="002D1E3A">
      <w:pPr>
        <w:jc w:val="center"/>
        <w:rPr>
          <w:b/>
          <w:bCs/>
          <w:lang w:bidi="bn-IN"/>
        </w:rPr>
      </w:pPr>
    </w:p>
    <w:p w14:paraId="26442033" w14:textId="75D19258" w:rsidR="002D1E3A" w:rsidRDefault="002D1E3A" w:rsidP="002D1E3A">
      <w:pPr>
        <w:jc w:val="center"/>
        <w:rPr>
          <w:sz w:val="28"/>
          <w:szCs w:val="24"/>
          <w:lang w:bidi="bn-IN"/>
        </w:rPr>
      </w:pPr>
      <w:r w:rsidRPr="00772742">
        <w:rPr>
          <w:b/>
          <w:bCs/>
          <w:lang w:bidi="bn-IN"/>
        </w:rPr>
        <w:t>Student Name:</w:t>
      </w:r>
      <w:r w:rsidRPr="005C19CC">
        <w:rPr>
          <w:sz w:val="28"/>
          <w:szCs w:val="24"/>
          <w:lang w:bidi="bn-IN"/>
        </w:rPr>
        <w:t xml:space="preserve"> </w:t>
      </w:r>
      <w:r>
        <w:rPr>
          <w:sz w:val="28"/>
          <w:szCs w:val="24"/>
          <w:lang w:bidi="bn-IN"/>
        </w:rPr>
        <w:t>Christine Hope Castro</w:t>
      </w:r>
    </w:p>
    <w:p w14:paraId="1E93FB14" w14:textId="77777777" w:rsidR="002D1E3A" w:rsidRPr="00772742" w:rsidRDefault="002D1E3A" w:rsidP="002D1E3A">
      <w:pPr>
        <w:jc w:val="center"/>
        <w:rPr>
          <w:b/>
          <w:bCs/>
          <w:lang w:bidi="bn-IN"/>
        </w:rPr>
      </w:pPr>
    </w:p>
    <w:p w14:paraId="2E13EABC" w14:textId="77777777" w:rsidR="002D1E3A" w:rsidRDefault="002D1E3A" w:rsidP="002D1E3A">
      <w:pPr>
        <w:jc w:val="center"/>
        <w:rPr>
          <w:sz w:val="28"/>
          <w:szCs w:val="24"/>
          <w:lang w:bidi="bn-IN"/>
        </w:rPr>
      </w:pPr>
      <w:r w:rsidRPr="00772742">
        <w:rPr>
          <w:b/>
          <w:bCs/>
          <w:lang w:bidi="bn-IN"/>
        </w:rPr>
        <w:t>Student ID:</w:t>
      </w:r>
      <w:r w:rsidRPr="005C19CC">
        <w:rPr>
          <w:sz w:val="28"/>
          <w:szCs w:val="24"/>
          <w:lang w:bidi="bn-IN"/>
        </w:rPr>
        <w:t xml:space="preserve"> </w:t>
      </w:r>
      <w:r>
        <w:rPr>
          <w:sz w:val="28"/>
          <w:szCs w:val="24"/>
          <w:lang w:bidi="bn-IN"/>
        </w:rPr>
        <w:t>2426721</w:t>
      </w:r>
    </w:p>
    <w:p w14:paraId="4D20F82D" w14:textId="77777777" w:rsidR="002D1E3A" w:rsidRDefault="002D1E3A" w:rsidP="002D1E3A">
      <w:pPr>
        <w:jc w:val="center"/>
        <w:rPr>
          <w:b/>
          <w:bCs/>
          <w:lang w:bidi="bn-IN"/>
        </w:rPr>
      </w:pPr>
    </w:p>
    <w:p w14:paraId="04DDB3F0" w14:textId="77777777" w:rsidR="002D1E3A" w:rsidRDefault="002D1E3A" w:rsidP="002D1E3A">
      <w:pPr>
        <w:jc w:val="center"/>
        <w:rPr>
          <w:b/>
          <w:bCs/>
          <w:lang w:bidi="bn-IN"/>
        </w:rPr>
      </w:pPr>
    </w:p>
    <w:p w14:paraId="484CACA5" w14:textId="77777777" w:rsidR="002D1E3A" w:rsidRDefault="002D1E3A" w:rsidP="002D1E3A">
      <w:pPr>
        <w:jc w:val="center"/>
        <w:rPr>
          <w:b/>
          <w:bCs/>
          <w:lang w:bidi="bn-IN"/>
        </w:rPr>
      </w:pPr>
    </w:p>
    <w:p w14:paraId="40880118" w14:textId="77777777" w:rsidR="002D1E3A" w:rsidRDefault="002D1E3A" w:rsidP="002D1E3A">
      <w:pPr>
        <w:jc w:val="center"/>
        <w:rPr>
          <w:b/>
          <w:bCs/>
          <w:lang w:bidi="bn-IN"/>
        </w:rPr>
      </w:pPr>
    </w:p>
    <w:p w14:paraId="3C9ED6AD" w14:textId="77777777" w:rsidR="002D1E3A" w:rsidRDefault="002D1E3A" w:rsidP="002D1E3A">
      <w:pPr>
        <w:jc w:val="center"/>
        <w:rPr>
          <w:b/>
          <w:bCs/>
          <w:lang w:bidi="bn-IN"/>
        </w:rPr>
      </w:pPr>
    </w:p>
    <w:p w14:paraId="349E8656" w14:textId="77777777" w:rsidR="002D1E3A" w:rsidRPr="00772742" w:rsidRDefault="002D1E3A" w:rsidP="002D1E3A">
      <w:pPr>
        <w:jc w:val="center"/>
        <w:rPr>
          <w:b/>
          <w:bCs/>
          <w:lang w:bidi="bn-IN"/>
        </w:rPr>
      </w:pPr>
    </w:p>
    <w:p w14:paraId="409462C4" w14:textId="77777777" w:rsidR="002D1E3A" w:rsidRDefault="002D1E3A" w:rsidP="002D1E3A">
      <w:pPr>
        <w:jc w:val="center"/>
        <w:rPr>
          <w:lang w:bidi="bn-IN"/>
        </w:rPr>
      </w:pPr>
    </w:p>
    <w:p w14:paraId="1EAEE2F3" w14:textId="318BCCA1" w:rsidR="00531338" w:rsidRDefault="002D1E3A" w:rsidP="002D1E3A">
      <w:pPr>
        <w:jc w:val="center"/>
        <w:rPr>
          <w:lang w:bidi="bn-IN"/>
        </w:rPr>
      </w:pPr>
      <w:r>
        <w:rPr>
          <w:lang w:bidi="bn-IN"/>
        </w:rPr>
        <w:t xml:space="preserve">Date of Submission: </w:t>
      </w:r>
      <w:r>
        <w:rPr>
          <w:lang w:bidi="bn-IN"/>
        </w:rPr>
        <w:t>21/</w:t>
      </w:r>
      <w:r>
        <w:rPr>
          <w:lang w:bidi="bn-IN"/>
        </w:rPr>
        <w:t>08/26</w:t>
      </w:r>
    </w:p>
    <w:p w14:paraId="36F1CED8" w14:textId="77777777" w:rsidR="00531338" w:rsidRDefault="00531338" w:rsidP="00AD04F8"/>
    <w:p w14:paraId="2B11042E" w14:textId="7C51FB14" w:rsidR="005C2356" w:rsidRDefault="005C2356">
      <w:pPr>
        <w:spacing w:line="259" w:lineRule="auto"/>
        <w:jc w:val="left"/>
        <w:rPr>
          <w:rFonts w:eastAsiaTheme="majorEastAsia" w:cstheme="majorBidi"/>
          <w:b/>
          <w:color w:val="44546A" w:themeColor="text2"/>
          <w:sz w:val="32"/>
          <w:szCs w:val="32"/>
        </w:rPr>
      </w:pPr>
    </w:p>
    <w:sdt>
      <w:sdtPr>
        <w:rPr>
          <w:rFonts w:ascii="Times New Roman" w:eastAsiaTheme="minorHAnsi" w:hAnsi="Times New Roman" w:cstheme="minorBidi"/>
          <w:color w:val="auto"/>
          <w:sz w:val="24"/>
          <w:szCs w:val="22"/>
        </w:rPr>
        <w:id w:val="615946438"/>
        <w:docPartObj>
          <w:docPartGallery w:val="Table of Contents"/>
          <w:docPartUnique/>
        </w:docPartObj>
      </w:sdtPr>
      <w:sdtEndPr>
        <w:rPr>
          <w:b/>
          <w:bCs/>
          <w:noProof/>
        </w:rPr>
      </w:sdtEndPr>
      <w:sdtContent>
        <w:p w14:paraId="7DA47C4B" w14:textId="456F9B46" w:rsidR="00953A98" w:rsidRDefault="00953A98">
          <w:pPr>
            <w:pStyle w:val="TOCHeading"/>
          </w:pPr>
          <w:r>
            <w:t xml:space="preserve">Table </w:t>
          </w:r>
          <w:r w:rsidR="002D1E3A" w:rsidRPr="002D1E3A">
            <w:t>Component</w:t>
          </w:r>
          <w:r>
            <w:t>of Contents</w:t>
          </w:r>
        </w:p>
        <w:p w14:paraId="755C764F" w14:textId="5F785120" w:rsidR="00953A98" w:rsidRDefault="00953A98">
          <w:pPr>
            <w:pStyle w:val="TOC1"/>
            <w:tabs>
              <w:tab w:val="right" w:leader="dot" w:pos="9350"/>
            </w:tabs>
            <w:rPr>
              <w:noProof/>
            </w:rPr>
          </w:pPr>
          <w:r>
            <w:fldChar w:fldCharType="begin"/>
          </w:r>
          <w:r>
            <w:instrText xml:space="preserve"> TOC \o "1-3" \h \z \u </w:instrText>
          </w:r>
          <w:r>
            <w:fldChar w:fldCharType="separate"/>
          </w:r>
          <w:hyperlink w:anchor="_Toc237631241" w:history="1">
            <w:r w:rsidRPr="00615361">
              <w:rPr>
                <w:rStyle w:val="Hyperlink"/>
                <w:noProof/>
              </w:rPr>
              <w:t>1.0 Introduction</w:t>
            </w:r>
            <w:r>
              <w:rPr>
                <w:noProof/>
                <w:webHidden/>
              </w:rPr>
              <w:tab/>
            </w:r>
            <w:r>
              <w:rPr>
                <w:noProof/>
                <w:webHidden/>
              </w:rPr>
              <w:fldChar w:fldCharType="begin"/>
            </w:r>
            <w:r>
              <w:rPr>
                <w:noProof/>
                <w:webHidden/>
              </w:rPr>
              <w:instrText xml:space="preserve"> PAGEREF _Toc237631241 \h </w:instrText>
            </w:r>
            <w:r>
              <w:rPr>
                <w:noProof/>
                <w:webHidden/>
              </w:rPr>
            </w:r>
            <w:r>
              <w:rPr>
                <w:noProof/>
                <w:webHidden/>
              </w:rPr>
              <w:fldChar w:fldCharType="separate"/>
            </w:r>
            <w:r w:rsidR="002D1E3A">
              <w:rPr>
                <w:noProof/>
                <w:webHidden/>
              </w:rPr>
              <w:t>3</w:t>
            </w:r>
            <w:r>
              <w:rPr>
                <w:noProof/>
                <w:webHidden/>
              </w:rPr>
              <w:fldChar w:fldCharType="end"/>
            </w:r>
          </w:hyperlink>
        </w:p>
        <w:p w14:paraId="7733A8C3" w14:textId="21762842" w:rsidR="00953A98" w:rsidRDefault="00953A98">
          <w:pPr>
            <w:pStyle w:val="TOC1"/>
            <w:tabs>
              <w:tab w:val="right" w:leader="dot" w:pos="9350"/>
            </w:tabs>
            <w:rPr>
              <w:noProof/>
            </w:rPr>
          </w:pPr>
          <w:hyperlink w:anchor="_Toc237631242" w:history="1">
            <w:r w:rsidRPr="00615361">
              <w:rPr>
                <w:rStyle w:val="Hyperlink"/>
                <w:noProof/>
              </w:rPr>
              <w:t>2.0 Evaluation of Existing Systems</w:t>
            </w:r>
            <w:r>
              <w:rPr>
                <w:noProof/>
                <w:webHidden/>
              </w:rPr>
              <w:tab/>
            </w:r>
            <w:r>
              <w:rPr>
                <w:noProof/>
                <w:webHidden/>
              </w:rPr>
              <w:fldChar w:fldCharType="begin"/>
            </w:r>
            <w:r>
              <w:rPr>
                <w:noProof/>
                <w:webHidden/>
              </w:rPr>
              <w:instrText xml:space="preserve"> PAGEREF _Toc237631242 \h </w:instrText>
            </w:r>
            <w:r>
              <w:rPr>
                <w:noProof/>
                <w:webHidden/>
              </w:rPr>
            </w:r>
            <w:r>
              <w:rPr>
                <w:noProof/>
                <w:webHidden/>
              </w:rPr>
              <w:fldChar w:fldCharType="separate"/>
            </w:r>
            <w:r w:rsidR="002D1E3A">
              <w:rPr>
                <w:noProof/>
                <w:webHidden/>
              </w:rPr>
              <w:t>3</w:t>
            </w:r>
            <w:r>
              <w:rPr>
                <w:noProof/>
                <w:webHidden/>
              </w:rPr>
              <w:fldChar w:fldCharType="end"/>
            </w:r>
          </w:hyperlink>
        </w:p>
        <w:p w14:paraId="13DE289E" w14:textId="364E78F1" w:rsidR="00953A98" w:rsidRDefault="00953A98">
          <w:pPr>
            <w:pStyle w:val="TOC2"/>
            <w:tabs>
              <w:tab w:val="right" w:leader="dot" w:pos="9350"/>
            </w:tabs>
            <w:rPr>
              <w:noProof/>
            </w:rPr>
          </w:pPr>
          <w:hyperlink w:anchor="_Toc237631243" w:history="1">
            <w:r w:rsidRPr="00615361">
              <w:rPr>
                <w:rStyle w:val="Hyperlink"/>
                <w:noProof/>
              </w:rPr>
              <w:t>2.1 Inventory Management</w:t>
            </w:r>
            <w:r>
              <w:rPr>
                <w:noProof/>
                <w:webHidden/>
              </w:rPr>
              <w:tab/>
            </w:r>
            <w:r>
              <w:rPr>
                <w:noProof/>
                <w:webHidden/>
              </w:rPr>
              <w:fldChar w:fldCharType="begin"/>
            </w:r>
            <w:r>
              <w:rPr>
                <w:noProof/>
                <w:webHidden/>
              </w:rPr>
              <w:instrText xml:space="preserve"> PAGEREF _Toc237631243 \h </w:instrText>
            </w:r>
            <w:r>
              <w:rPr>
                <w:noProof/>
                <w:webHidden/>
              </w:rPr>
            </w:r>
            <w:r>
              <w:rPr>
                <w:noProof/>
                <w:webHidden/>
              </w:rPr>
              <w:fldChar w:fldCharType="separate"/>
            </w:r>
            <w:r w:rsidR="002D1E3A">
              <w:rPr>
                <w:noProof/>
                <w:webHidden/>
              </w:rPr>
              <w:t>3</w:t>
            </w:r>
            <w:r>
              <w:rPr>
                <w:noProof/>
                <w:webHidden/>
              </w:rPr>
              <w:fldChar w:fldCharType="end"/>
            </w:r>
          </w:hyperlink>
        </w:p>
        <w:p w14:paraId="4CC8FEE7" w14:textId="25F5C15E" w:rsidR="00953A98" w:rsidRDefault="00953A98">
          <w:pPr>
            <w:pStyle w:val="TOC2"/>
            <w:tabs>
              <w:tab w:val="right" w:leader="dot" w:pos="9350"/>
            </w:tabs>
            <w:rPr>
              <w:noProof/>
            </w:rPr>
          </w:pPr>
          <w:hyperlink w:anchor="_Toc237631244" w:history="1">
            <w:r w:rsidRPr="00615361">
              <w:rPr>
                <w:rStyle w:val="Hyperlink"/>
                <w:noProof/>
              </w:rPr>
              <w:t>2.2 Customer Relationship Management</w:t>
            </w:r>
            <w:r>
              <w:rPr>
                <w:noProof/>
                <w:webHidden/>
              </w:rPr>
              <w:tab/>
            </w:r>
            <w:r>
              <w:rPr>
                <w:noProof/>
                <w:webHidden/>
              </w:rPr>
              <w:fldChar w:fldCharType="begin"/>
            </w:r>
            <w:r>
              <w:rPr>
                <w:noProof/>
                <w:webHidden/>
              </w:rPr>
              <w:instrText xml:space="preserve"> PAGEREF _Toc237631244 \h </w:instrText>
            </w:r>
            <w:r>
              <w:rPr>
                <w:noProof/>
                <w:webHidden/>
              </w:rPr>
            </w:r>
            <w:r>
              <w:rPr>
                <w:noProof/>
                <w:webHidden/>
              </w:rPr>
              <w:fldChar w:fldCharType="separate"/>
            </w:r>
            <w:r w:rsidR="002D1E3A">
              <w:rPr>
                <w:noProof/>
                <w:webHidden/>
              </w:rPr>
              <w:t>4</w:t>
            </w:r>
            <w:r>
              <w:rPr>
                <w:noProof/>
                <w:webHidden/>
              </w:rPr>
              <w:fldChar w:fldCharType="end"/>
            </w:r>
          </w:hyperlink>
        </w:p>
        <w:p w14:paraId="55E7C506" w14:textId="47894197" w:rsidR="00953A98" w:rsidRDefault="00953A98">
          <w:pPr>
            <w:pStyle w:val="TOC2"/>
            <w:tabs>
              <w:tab w:val="right" w:leader="dot" w:pos="9350"/>
            </w:tabs>
            <w:rPr>
              <w:noProof/>
            </w:rPr>
          </w:pPr>
          <w:hyperlink w:anchor="_Toc237631245" w:history="1">
            <w:r w:rsidRPr="00615361">
              <w:rPr>
                <w:rStyle w:val="Hyperlink"/>
                <w:noProof/>
              </w:rPr>
              <w:t>2.3 Reporting and Decision-Making</w:t>
            </w:r>
            <w:r>
              <w:rPr>
                <w:noProof/>
                <w:webHidden/>
              </w:rPr>
              <w:tab/>
            </w:r>
            <w:r>
              <w:rPr>
                <w:noProof/>
                <w:webHidden/>
              </w:rPr>
              <w:fldChar w:fldCharType="begin"/>
            </w:r>
            <w:r>
              <w:rPr>
                <w:noProof/>
                <w:webHidden/>
              </w:rPr>
              <w:instrText xml:space="preserve"> PAGEREF _Toc237631245 \h </w:instrText>
            </w:r>
            <w:r>
              <w:rPr>
                <w:noProof/>
                <w:webHidden/>
              </w:rPr>
            </w:r>
            <w:r>
              <w:rPr>
                <w:noProof/>
                <w:webHidden/>
              </w:rPr>
              <w:fldChar w:fldCharType="separate"/>
            </w:r>
            <w:r w:rsidR="002D1E3A">
              <w:rPr>
                <w:noProof/>
                <w:webHidden/>
              </w:rPr>
              <w:t>4</w:t>
            </w:r>
            <w:r>
              <w:rPr>
                <w:noProof/>
                <w:webHidden/>
              </w:rPr>
              <w:fldChar w:fldCharType="end"/>
            </w:r>
          </w:hyperlink>
        </w:p>
        <w:p w14:paraId="377E609B" w14:textId="243F6E6E" w:rsidR="00953A98" w:rsidRDefault="00953A98">
          <w:pPr>
            <w:pStyle w:val="TOC2"/>
            <w:tabs>
              <w:tab w:val="right" w:leader="dot" w:pos="9350"/>
            </w:tabs>
            <w:rPr>
              <w:noProof/>
            </w:rPr>
          </w:pPr>
          <w:hyperlink w:anchor="_Toc237631246" w:history="1">
            <w:r w:rsidRPr="00615361">
              <w:rPr>
                <w:rStyle w:val="Hyperlink"/>
                <w:noProof/>
              </w:rPr>
              <w:t>2.4 Data Protection and Security</w:t>
            </w:r>
            <w:r>
              <w:rPr>
                <w:noProof/>
                <w:webHidden/>
              </w:rPr>
              <w:tab/>
            </w:r>
            <w:r>
              <w:rPr>
                <w:noProof/>
                <w:webHidden/>
              </w:rPr>
              <w:fldChar w:fldCharType="begin"/>
            </w:r>
            <w:r>
              <w:rPr>
                <w:noProof/>
                <w:webHidden/>
              </w:rPr>
              <w:instrText xml:space="preserve"> PAGEREF _Toc237631246 \h </w:instrText>
            </w:r>
            <w:r>
              <w:rPr>
                <w:noProof/>
                <w:webHidden/>
              </w:rPr>
            </w:r>
            <w:r>
              <w:rPr>
                <w:noProof/>
                <w:webHidden/>
              </w:rPr>
              <w:fldChar w:fldCharType="separate"/>
            </w:r>
            <w:r w:rsidR="002D1E3A">
              <w:rPr>
                <w:noProof/>
                <w:webHidden/>
              </w:rPr>
              <w:t>4</w:t>
            </w:r>
            <w:r>
              <w:rPr>
                <w:noProof/>
                <w:webHidden/>
              </w:rPr>
              <w:fldChar w:fldCharType="end"/>
            </w:r>
          </w:hyperlink>
        </w:p>
        <w:p w14:paraId="064CE398" w14:textId="59252DE7" w:rsidR="00953A98" w:rsidRDefault="00953A98">
          <w:pPr>
            <w:pStyle w:val="TOC2"/>
            <w:tabs>
              <w:tab w:val="right" w:leader="dot" w:pos="9350"/>
            </w:tabs>
            <w:rPr>
              <w:noProof/>
            </w:rPr>
          </w:pPr>
          <w:hyperlink w:anchor="_Toc237631247" w:history="1">
            <w:r w:rsidRPr="00615361">
              <w:rPr>
                <w:rStyle w:val="Hyperlink"/>
                <w:noProof/>
              </w:rPr>
              <w:t>2.5 Lack of Departmental Integration</w:t>
            </w:r>
            <w:r>
              <w:rPr>
                <w:noProof/>
                <w:webHidden/>
              </w:rPr>
              <w:tab/>
            </w:r>
            <w:r>
              <w:rPr>
                <w:noProof/>
                <w:webHidden/>
              </w:rPr>
              <w:fldChar w:fldCharType="begin"/>
            </w:r>
            <w:r>
              <w:rPr>
                <w:noProof/>
                <w:webHidden/>
              </w:rPr>
              <w:instrText xml:space="preserve"> PAGEREF _Toc237631247 \h </w:instrText>
            </w:r>
            <w:r>
              <w:rPr>
                <w:noProof/>
                <w:webHidden/>
              </w:rPr>
            </w:r>
            <w:r>
              <w:rPr>
                <w:noProof/>
                <w:webHidden/>
              </w:rPr>
              <w:fldChar w:fldCharType="separate"/>
            </w:r>
            <w:r w:rsidR="002D1E3A">
              <w:rPr>
                <w:noProof/>
                <w:webHidden/>
              </w:rPr>
              <w:t>5</w:t>
            </w:r>
            <w:r>
              <w:rPr>
                <w:noProof/>
                <w:webHidden/>
              </w:rPr>
              <w:fldChar w:fldCharType="end"/>
            </w:r>
          </w:hyperlink>
        </w:p>
        <w:p w14:paraId="4EC3E40F" w14:textId="38A7E7D2" w:rsidR="00953A98" w:rsidRDefault="00953A98">
          <w:pPr>
            <w:pStyle w:val="TOC1"/>
            <w:tabs>
              <w:tab w:val="right" w:leader="dot" w:pos="9350"/>
            </w:tabs>
            <w:rPr>
              <w:noProof/>
            </w:rPr>
          </w:pPr>
          <w:hyperlink w:anchor="_Toc237631248" w:history="1">
            <w:r w:rsidRPr="00615361">
              <w:rPr>
                <w:rStyle w:val="Hyperlink"/>
                <w:noProof/>
              </w:rPr>
              <w:t>3.0 Recommended Solution</w:t>
            </w:r>
            <w:r>
              <w:rPr>
                <w:noProof/>
                <w:webHidden/>
              </w:rPr>
              <w:tab/>
            </w:r>
            <w:r>
              <w:rPr>
                <w:noProof/>
                <w:webHidden/>
              </w:rPr>
              <w:fldChar w:fldCharType="begin"/>
            </w:r>
            <w:r>
              <w:rPr>
                <w:noProof/>
                <w:webHidden/>
              </w:rPr>
              <w:instrText xml:space="preserve"> PAGEREF _Toc237631248 \h </w:instrText>
            </w:r>
            <w:r>
              <w:rPr>
                <w:noProof/>
                <w:webHidden/>
              </w:rPr>
            </w:r>
            <w:r>
              <w:rPr>
                <w:noProof/>
                <w:webHidden/>
              </w:rPr>
              <w:fldChar w:fldCharType="separate"/>
            </w:r>
            <w:r w:rsidR="002D1E3A">
              <w:rPr>
                <w:noProof/>
                <w:webHidden/>
              </w:rPr>
              <w:t>5</w:t>
            </w:r>
            <w:r>
              <w:rPr>
                <w:noProof/>
                <w:webHidden/>
              </w:rPr>
              <w:fldChar w:fldCharType="end"/>
            </w:r>
          </w:hyperlink>
        </w:p>
        <w:p w14:paraId="4C10E2DF" w14:textId="1938CFFE" w:rsidR="00953A98" w:rsidRDefault="00953A98">
          <w:pPr>
            <w:pStyle w:val="TOC2"/>
            <w:tabs>
              <w:tab w:val="right" w:leader="dot" w:pos="9350"/>
            </w:tabs>
            <w:rPr>
              <w:noProof/>
            </w:rPr>
          </w:pPr>
          <w:hyperlink w:anchor="_Toc237631249" w:history="1">
            <w:r w:rsidRPr="00615361">
              <w:rPr>
                <w:rStyle w:val="Hyperlink"/>
                <w:noProof/>
              </w:rPr>
              <w:t>3.1 Proposed Information System</w:t>
            </w:r>
            <w:r>
              <w:rPr>
                <w:noProof/>
                <w:webHidden/>
              </w:rPr>
              <w:tab/>
            </w:r>
            <w:r>
              <w:rPr>
                <w:noProof/>
                <w:webHidden/>
              </w:rPr>
              <w:fldChar w:fldCharType="begin"/>
            </w:r>
            <w:r>
              <w:rPr>
                <w:noProof/>
                <w:webHidden/>
              </w:rPr>
              <w:instrText xml:space="preserve"> PAGEREF _Toc237631249 \h </w:instrText>
            </w:r>
            <w:r>
              <w:rPr>
                <w:noProof/>
                <w:webHidden/>
              </w:rPr>
            </w:r>
            <w:r>
              <w:rPr>
                <w:noProof/>
                <w:webHidden/>
              </w:rPr>
              <w:fldChar w:fldCharType="separate"/>
            </w:r>
            <w:r w:rsidR="002D1E3A">
              <w:rPr>
                <w:noProof/>
                <w:webHidden/>
              </w:rPr>
              <w:t>5</w:t>
            </w:r>
            <w:r>
              <w:rPr>
                <w:noProof/>
                <w:webHidden/>
              </w:rPr>
              <w:fldChar w:fldCharType="end"/>
            </w:r>
          </w:hyperlink>
        </w:p>
        <w:p w14:paraId="3EDC7388" w14:textId="412A2D0A" w:rsidR="00953A98" w:rsidRDefault="00953A98">
          <w:pPr>
            <w:pStyle w:val="TOC2"/>
            <w:tabs>
              <w:tab w:val="right" w:leader="dot" w:pos="9350"/>
            </w:tabs>
            <w:rPr>
              <w:noProof/>
            </w:rPr>
          </w:pPr>
          <w:hyperlink w:anchor="_Toc237631250" w:history="1">
            <w:r w:rsidRPr="00615361">
              <w:rPr>
                <w:rStyle w:val="Hyperlink"/>
                <w:noProof/>
              </w:rPr>
              <w:t>3.2 Justification: Business Needs, Efficiency, Cost and Scalability</w:t>
            </w:r>
            <w:r>
              <w:rPr>
                <w:noProof/>
                <w:webHidden/>
              </w:rPr>
              <w:tab/>
            </w:r>
            <w:r>
              <w:rPr>
                <w:noProof/>
                <w:webHidden/>
              </w:rPr>
              <w:fldChar w:fldCharType="begin"/>
            </w:r>
            <w:r>
              <w:rPr>
                <w:noProof/>
                <w:webHidden/>
              </w:rPr>
              <w:instrText xml:space="preserve"> PAGEREF _Toc237631250 \h </w:instrText>
            </w:r>
            <w:r>
              <w:rPr>
                <w:noProof/>
                <w:webHidden/>
              </w:rPr>
            </w:r>
            <w:r>
              <w:rPr>
                <w:noProof/>
                <w:webHidden/>
              </w:rPr>
              <w:fldChar w:fldCharType="separate"/>
            </w:r>
            <w:r w:rsidR="002D1E3A">
              <w:rPr>
                <w:noProof/>
                <w:webHidden/>
              </w:rPr>
              <w:t>5</w:t>
            </w:r>
            <w:r>
              <w:rPr>
                <w:noProof/>
                <w:webHidden/>
              </w:rPr>
              <w:fldChar w:fldCharType="end"/>
            </w:r>
          </w:hyperlink>
        </w:p>
        <w:p w14:paraId="2A48FF2D" w14:textId="5CF52215" w:rsidR="00953A98" w:rsidRDefault="00953A98">
          <w:pPr>
            <w:pStyle w:val="TOC2"/>
            <w:tabs>
              <w:tab w:val="right" w:leader="dot" w:pos="9350"/>
            </w:tabs>
            <w:rPr>
              <w:noProof/>
            </w:rPr>
          </w:pPr>
          <w:hyperlink w:anchor="_Toc237631251" w:history="1">
            <w:r w:rsidRPr="00615361">
              <w:rPr>
                <w:rStyle w:val="Hyperlink"/>
                <w:noProof/>
              </w:rPr>
              <w:t>3.3 Improvements to Operations &amp; Data Management</w:t>
            </w:r>
            <w:r>
              <w:rPr>
                <w:noProof/>
                <w:webHidden/>
              </w:rPr>
              <w:tab/>
            </w:r>
            <w:r>
              <w:rPr>
                <w:noProof/>
                <w:webHidden/>
              </w:rPr>
              <w:fldChar w:fldCharType="begin"/>
            </w:r>
            <w:r>
              <w:rPr>
                <w:noProof/>
                <w:webHidden/>
              </w:rPr>
              <w:instrText xml:space="preserve"> PAGEREF _Toc237631251 \h </w:instrText>
            </w:r>
            <w:r>
              <w:rPr>
                <w:noProof/>
                <w:webHidden/>
              </w:rPr>
            </w:r>
            <w:r>
              <w:rPr>
                <w:noProof/>
                <w:webHidden/>
              </w:rPr>
              <w:fldChar w:fldCharType="separate"/>
            </w:r>
            <w:r w:rsidR="002D1E3A">
              <w:rPr>
                <w:noProof/>
                <w:webHidden/>
              </w:rPr>
              <w:t>6</w:t>
            </w:r>
            <w:r>
              <w:rPr>
                <w:noProof/>
                <w:webHidden/>
              </w:rPr>
              <w:fldChar w:fldCharType="end"/>
            </w:r>
          </w:hyperlink>
        </w:p>
        <w:p w14:paraId="4D7221DC" w14:textId="52138186" w:rsidR="00953A98" w:rsidRDefault="00953A98">
          <w:pPr>
            <w:pStyle w:val="TOC2"/>
            <w:tabs>
              <w:tab w:val="right" w:leader="dot" w:pos="9350"/>
            </w:tabs>
            <w:rPr>
              <w:noProof/>
            </w:rPr>
          </w:pPr>
          <w:hyperlink w:anchor="_Toc237631252" w:history="1">
            <w:r w:rsidRPr="00615361">
              <w:rPr>
                <w:rStyle w:val="Hyperlink"/>
                <w:noProof/>
              </w:rPr>
              <w:t>3.4 Improvements to Decision-Making</w:t>
            </w:r>
            <w:r>
              <w:rPr>
                <w:noProof/>
                <w:webHidden/>
              </w:rPr>
              <w:tab/>
            </w:r>
            <w:r>
              <w:rPr>
                <w:noProof/>
                <w:webHidden/>
              </w:rPr>
              <w:fldChar w:fldCharType="begin"/>
            </w:r>
            <w:r>
              <w:rPr>
                <w:noProof/>
                <w:webHidden/>
              </w:rPr>
              <w:instrText xml:space="preserve"> PAGEREF _Toc237631252 \h </w:instrText>
            </w:r>
            <w:r>
              <w:rPr>
                <w:noProof/>
                <w:webHidden/>
              </w:rPr>
            </w:r>
            <w:r>
              <w:rPr>
                <w:noProof/>
                <w:webHidden/>
              </w:rPr>
              <w:fldChar w:fldCharType="separate"/>
            </w:r>
            <w:r w:rsidR="002D1E3A">
              <w:rPr>
                <w:noProof/>
                <w:webHidden/>
              </w:rPr>
              <w:t>6</w:t>
            </w:r>
            <w:r>
              <w:rPr>
                <w:noProof/>
                <w:webHidden/>
              </w:rPr>
              <w:fldChar w:fldCharType="end"/>
            </w:r>
          </w:hyperlink>
        </w:p>
        <w:p w14:paraId="2E89DDD3" w14:textId="4615FA6A" w:rsidR="00953A98" w:rsidRDefault="00953A98">
          <w:pPr>
            <w:pStyle w:val="TOC1"/>
            <w:tabs>
              <w:tab w:val="right" w:leader="dot" w:pos="9350"/>
            </w:tabs>
            <w:rPr>
              <w:noProof/>
            </w:rPr>
          </w:pPr>
          <w:hyperlink w:anchor="_Toc237631253" w:history="1">
            <w:r w:rsidRPr="00615361">
              <w:rPr>
                <w:rStyle w:val="Hyperlink"/>
                <w:noProof/>
              </w:rPr>
              <w:t>4.0  Implementation Plan</w:t>
            </w:r>
            <w:r>
              <w:rPr>
                <w:noProof/>
                <w:webHidden/>
              </w:rPr>
              <w:tab/>
            </w:r>
            <w:r>
              <w:rPr>
                <w:noProof/>
                <w:webHidden/>
              </w:rPr>
              <w:fldChar w:fldCharType="begin"/>
            </w:r>
            <w:r>
              <w:rPr>
                <w:noProof/>
                <w:webHidden/>
              </w:rPr>
              <w:instrText xml:space="preserve"> PAGEREF _Toc237631253 \h </w:instrText>
            </w:r>
            <w:r>
              <w:rPr>
                <w:noProof/>
                <w:webHidden/>
              </w:rPr>
            </w:r>
            <w:r>
              <w:rPr>
                <w:noProof/>
                <w:webHidden/>
              </w:rPr>
              <w:fldChar w:fldCharType="separate"/>
            </w:r>
            <w:r w:rsidR="002D1E3A">
              <w:rPr>
                <w:noProof/>
                <w:webHidden/>
              </w:rPr>
              <w:t>6</w:t>
            </w:r>
            <w:r>
              <w:rPr>
                <w:noProof/>
                <w:webHidden/>
              </w:rPr>
              <w:fldChar w:fldCharType="end"/>
            </w:r>
          </w:hyperlink>
        </w:p>
        <w:p w14:paraId="7A0FA684" w14:textId="1B828C2C" w:rsidR="00953A98" w:rsidRDefault="00953A98">
          <w:pPr>
            <w:pStyle w:val="TOC1"/>
            <w:tabs>
              <w:tab w:val="right" w:leader="dot" w:pos="9350"/>
            </w:tabs>
            <w:rPr>
              <w:noProof/>
            </w:rPr>
          </w:pPr>
          <w:hyperlink w:anchor="_Toc237631254" w:history="1">
            <w:r w:rsidRPr="00615361">
              <w:rPr>
                <w:rStyle w:val="Hyperlink"/>
                <w:noProof/>
              </w:rPr>
              <w:t>Conclusion</w:t>
            </w:r>
            <w:r>
              <w:rPr>
                <w:noProof/>
                <w:webHidden/>
              </w:rPr>
              <w:tab/>
            </w:r>
            <w:r>
              <w:rPr>
                <w:noProof/>
                <w:webHidden/>
              </w:rPr>
              <w:fldChar w:fldCharType="begin"/>
            </w:r>
            <w:r>
              <w:rPr>
                <w:noProof/>
                <w:webHidden/>
              </w:rPr>
              <w:instrText xml:space="preserve"> PAGEREF _Toc237631254 \h </w:instrText>
            </w:r>
            <w:r>
              <w:rPr>
                <w:noProof/>
                <w:webHidden/>
              </w:rPr>
            </w:r>
            <w:r>
              <w:rPr>
                <w:noProof/>
                <w:webHidden/>
              </w:rPr>
              <w:fldChar w:fldCharType="separate"/>
            </w:r>
            <w:r w:rsidR="002D1E3A">
              <w:rPr>
                <w:noProof/>
                <w:webHidden/>
              </w:rPr>
              <w:t>8</w:t>
            </w:r>
            <w:r>
              <w:rPr>
                <w:noProof/>
                <w:webHidden/>
              </w:rPr>
              <w:fldChar w:fldCharType="end"/>
            </w:r>
          </w:hyperlink>
        </w:p>
        <w:p w14:paraId="4573FF01" w14:textId="3A509933" w:rsidR="00953A98" w:rsidRDefault="00953A98">
          <w:pPr>
            <w:pStyle w:val="TOC1"/>
            <w:tabs>
              <w:tab w:val="right" w:leader="dot" w:pos="9350"/>
            </w:tabs>
            <w:rPr>
              <w:noProof/>
            </w:rPr>
          </w:pPr>
          <w:hyperlink w:anchor="_Toc237631255" w:history="1">
            <w:r w:rsidRPr="00615361">
              <w:rPr>
                <w:rStyle w:val="Hyperlink"/>
                <w:noProof/>
              </w:rPr>
              <w:t>References</w:t>
            </w:r>
            <w:r>
              <w:rPr>
                <w:noProof/>
                <w:webHidden/>
              </w:rPr>
              <w:tab/>
            </w:r>
            <w:r>
              <w:rPr>
                <w:noProof/>
                <w:webHidden/>
              </w:rPr>
              <w:fldChar w:fldCharType="begin"/>
            </w:r>
            <w:r>
              <w:rPr>
                <w:noProof/>
                <w:webHidden/>
              </w:rPr>
              <w:instrText xml:space="preserve"> PAGEREF _Toc237631255 \h </w:instrText>
            </w:r>
            <w:r>
              <w:rPr>
                <w:noProof/>
                <w:webHidden/>
              </w:rPr>
            </w:r>
            <w:r>
              <w:rPr>
                <w:noProof/>
                <w:webHidden/>
              </w:rPr>
              <w:fldChar w:fldCharType="separate"/>
            </w:r>
            <w:r w:rsidR="002D1E3A">
              <w:rPr>
                <w:noProof/>
                <w:webHidden/>
              </w:rPr>
              <w:t>9</w:t>
            </w:r>
            <w:r>
              <w:rPr>
                <w:noProof/>
                <w:webHidden/>
              </w:rPr>
              <w:fldChar w:fldCharType="end"/>
            </w:r>
          </w:hyperlink>
        </w:p>
        <w:p w14:paraId="2A414567" w14:textId="39FE9DA0" w:rsidR="00953A98" w:rsidRDefault="00953A98">
          <w:r>
            <w:rPr>
              <w:b/>
              <w:bCs/>
              <w:noProof/>
            </w:rPr>
            <w:fldChar w:fldCharType="end"/>
          </w:r>
        </w:p>
      </w:sdtContent>
    </w:sdt>
    <w:p w14:paraId="6FF4A00D" w14:textId="77777777" w:rsidR="00FE1A5B" w:rsidRDefault="00FE1A5B" w:rsidP="00953A98">
      <w:pPr>
        <w:rPr>
          <w:rFonts w:eastAsiaTheme="majorEastAsia" w:cstheme="majorBidi"/>
          <w:color w:val="44546A" w:themeColor="text2"/>
          <w:sz w:val="32"/>
          <w:szCs w:val="32"/>
          <w:highlight w:val="lightGray"/>
        </w:rPr>
      </w:pPr>
      <w:r>
        <w:rPr>
          <w:highlight w:val="lightGray"/>
        </w:rPr>
        <w:br w:type="page"/>
      </w:r>
    </w:p>
    <w:p w14:paraId="1CBABDA2" w14:textId="24CC7D14" w:rsidR="00AD04F8" w:rsidRDefault="00FE1A5B" w:rsidP="00FE1A5B">
      <w:pPr>
        <w:pStyle w:val="Heading1"/>
      </w:pPr>
      <w:bookmarkStart w:id="0" w:name="_Toc237631241"/>
      <w:r>
        <w:lastRenderedPageBreak/>
        <w:t xml:space="preserve">1.0 </w:t>
      </w:r>
      <w:r w:rsidR="00AD04F8">
        <w:t>Introduction</w:t>
      </w:r>
      <w:bookmarkEnd w:id="0"/>
    </w:p>
    <w:p w14:paraId="6532D018" w14:textId="63FAC1D8" w:rsidR="005C2356" w:rsidRPr="005C2356" w:rsidRDefault="005C2356" w:rsidP="005C2356">
      <w:r w:rsidRPr="005C2356">
        <w:t xml:space="preserve">Maldiva Ltd — a strong growing fictional consumer electronics retail point with 30 physical shops and online. The rate of growth for sales and delivery has reached a level where the stressed information system can no longer meet the demands of an efficient, integrated manner of operating. The organization retains today manual as well as disparate inventory, customer relationship management, reporting and financial systems and processes. As a result, key corporate information becomes inaccurate, outdated or difficult to locate. The largest con of the operations is a manual inventory tracking system, resulting in differences between inventory physically available and online. This may then cause each customer to order something that they cannot fulfil, and in exchange create complaints, refunds, and lower satisfaction. Another challenge Maldiva faces with its CRM system is segregation of data into silos, making it difficult to use customer-specific information in their marketing efforts and handle customer complaints efficiently. In addition, spreadsheets are slow and error-prone in the decisions they drive. It raises matters of data protection and cyber security such as GDRP compliance (ICO, 2026) without the right access control. </w:t>
      </w:r>
      <w:r w:rsidR="00FE1A5B" w:rsidRPr="005C2356">
        <w:t>Finally</w:t>
      </w:r>
      <w:r w:rsidRPr="005C2356">
        <w:t xml:space="preserve">, the sales, finance and inventory systems are not nicely incorporated driving manual replicate </w:t>
      </w:r>
      <w:r w:rsidR="00FE1A5B" w:rsidRPr="005C2356">
        <w:t>cations</w:t>
      </w:r>
      <w:r w:rsidRPr="005C2356">
        <w:t xml:space="preserve"> which would then ensure duplicate information and spam through inaccuracy. So, The Maldiva needs modern integrated information system which helps them to automate their business processes, efficiently manages data, provides security for the information &amp; Evidence based decision making.</w:t>
      </w:r>
    </w:p>
    <w:p w14:paraId="16AFA02C" w14:textId="27487CAC" w:rsidR="00504DAA" w:rsidRPr="00504DAA" w:rsidRDefault="00504DAA" w:rsidP="00504DAA">
      <w:pPr>
        <w:pStyle w:val="Heading1"/>
      </w:pPr>
      <w:bookmarkStart w:id="1" w:name="_Toc237631242"/>
      <w:r w:rsidRPr="00504DAA">
        <w:t>2.</w:t>
      </w:r>
      <w:r>
        <w:t>0</w:t>
      </w:r>
      <w:r w:rsidRPr="00504DAA">
        <w:t xml:space="preserve"> Evaluation of Existing Systems</w:t>
      </w:r>
      <w:bookmarkEnd w:id="1"/>
    </w:p>
    <w:p w14:paraId="289FD1E0" w14:textId="72A0D1AB" w:rsidR="00504DAA" w:rsidRPr="00504DAA" w:rsidRDefault="00504DAA" w:rsidP="00504DAA">
      <w:pPr>
        <w:pStyle w:val="Heading2"/>
      </w:pPr>
      <w:bookmarkStart w:id="2" w:name="_Toc237631243"/>
      <w:r w:rsidRPr="00504DAA">
        <w:t>2.1 Inventory Management</w:t>
      </w:r>
      <w:bookmarkEnd w:id="2"/>
    </w:p>
    <w:p w14:paraId="13F41662" w14:textId="4FE4F9E3" w:rsidR="00AD04F8" w:rsidRDefault="00AD04F8" w:rsidP="00AD04F8">
      <w:r>
        <w:t>They have 30 stores, and an online channel, but their manual inventory management isn't up to the task. Again, stock needs to be entered manually, which means there may be discrepancies between what's on hand and what is posted online. This means that customers can purchase a product that is not in stock, which leads to refunds, complaints and reputation problems. The understocking will lead to lost sales, and overstocking will increase the holding cost</w:t>
      </w:r>
      <w:r w:rsidR="001419A9">
        <w:t xml:space="preserve"> (</w:t>
      </w:r>
      <w:r w:rsidR="001419A9" w:rsidRPr="001419A9">
        <w:t>ScienceDirect</w:t>
      </w:r>
      <w:r w:rsidR="001419A9">
        <w:t xml:space="preserve">, </w:t>
      </w:r>
      <w:r w:rsidR="001419A9" w:rsidRPr="001419A9">
        <w:t>2025)</w:t>
      </w:r>
      <w:r w:rsidR="001419A9">
        <w:t>.</w:t>
      </w:r>
    </w:p>
    <w:p w14:paraId="160B602E" w14:textId="643CDB3A" w:rsidR="00AD04F8" w:rsidRDefault="00AD04F8" w:rsidP="00AD04F8">
      <w:r>
        <w:t xml:space="preserve">The major problem is the lack of a real-time, </w:t>
      </w:r>
      <w:r w:rsidR="00504DAA">
        <w:t>centralized</w:t>
      </w:r>
      <w:r>
        <w:t xml:space="preserve"> inventory database. Automatic update of stock for sell transactions and automatic integration with Barcode or RFID stock control would allow the automatic updating of stock when it is sold, returned or moved between stores.</w:t>
      </w:r>
    </w:p>
    <w:p w14:paraId="7425FE8E" w14:textId="2DD89015" w:rsidR="00AD04F8" w:rsidRDefault="00AD04F8" w:rsidP="00504DAA">
      <w:pPr>
        <w:pStyle w:val="Heading2"/>
      </w:pPr>
      <w:bookmarkStart w:id="3" w:name="_Toc237631244"/>
      <w:r>
        <w:lastRenderedPageBreak/>
        <w:t>2.2 Customer Relationship Management</w:t>
      </w:r>
      <w:bookmarkEnd w:id="3"/>
    </w:p>
    <w:p w14:paraId="4BFC61B8" w14:textId="57CE5A00" w:rsidR="00AD04F8" w:rsidRDefault="00AD04F8" w:rsidP="00AD04F8">
      <w:r>
        <w:t xml:space="preserve">Presently, the information of customers is fragmented in loosely coupled systems. This makes it hard for employees to get a full picture of customers' purchasing </w:t>
      </w:r>
      <w:r w:rsidR="00504DAA">
        <w:t>habits and</w:t>
      </w:r>
      <w:r>
        <w:t xml:space="preserve"> makes it challenging to do </w:t>
      </w:r>
      <w:r w:rsidR="00504DAA">
        <w:t>personalized</w:t>
      </w:r>
      <w:r>
        <w:t xml:space="preserve"> marketing. It also makes it difficult for </w:t>
      </w:r>
      <w:r w:rsidR="00504DAA">
        <w:t>customer service</w:t>
      </w:r>
      <w:r>
        <w:t xml:space="preserve"> staff to go in-depth when dealing with customer complaints if there is no real-time record of the transaction.</w:t>
      </w:r>
    </w:p>
    <w:p w14:paraId="2C3DA14B" w14:textId="235B615F" w:rsidR="00AD04F8" w:rsidRDefault="00AD04F8" w:rsidP="00AD04F8">
      <w:r>
        <w:t>A modern CRM system should generate a single record of the customer that includes contact details, purchase history, interactions and service requests. This would aid in targeted promotions, improve complaint resolution and foster improved customer relationships</w:t>
      </w:r>
      <w:r w:rsidR="001419A9">
        <w:t xml:space="preserve"> (</w:t>
      </w:r>
      <w:r w:rsidR="001419A9" w:rsidRPr="001419A9">
        <w:t>Rasheed</w:t>
      </w:r>
      <w:r w:rsidR="001419A9">
        <w:t xml:space="preserve"> et al., </w:t>
      </w:r>
      <w:r w:rsidR="001419A9" w:rsidRPr="001419A9">
        <w:t>2023)</w:t>
      </w:r>
      <w:r w:rsidR="001419A9">
        <w:t>.</w:t>
      </w:r>
    </w:p>
    <w:p w14:paraId="7DCC2D4E" w14:textId="489570FB" w:rsidR="00AD04F8" w:rsidRDefault="00AD04F8" w:rsidP="00504DAA">
      <w:pPr>
        <w:pStyle w:val="Heading2"/>
      </w:pPr>
      <w:bookmarkStart w:id="4" w:name="_Toc237631245"/>
      <w:r>
        <w:t>2.3 Reporting and Decision-Making</w:t>
      </w:r>
      <w:bookmarkEnd w:id="4"/>
    </w:p>
    <w:p w14:paraId="32434A92" w14:textId="30301D39" w:rsidR="00AD04F8" w:rsidRDefault="00AD04F8" w:rsidP="00AD04F8">
      <w:r>
        <w:t>Maldiva's dependency on manually created spreadsheets poses multiple challenges such as data entry errors, redundant data and delays. There is thus no up-to-date or real-time information being provided to management. This is a major problem in retail because there may be rapid changes in demand.</w:t>
      </w:r>
    </w:p>
    <w:p w14:paraId="5A9098E8" w14:textId="39BEF082" w:rsidR="00AD04F8" w:rsidRDefault="00AD04F8" w:rsidP="00AD04F8">
      <w:r>
        <w:t xml:space="preserve">A BI dashboard with the ERP database can provide real-time information about sales, turnover of stocks, income, products performance and store performance etc. The knowledge gained could be used by management for demand forecasting, purchasing and promotional activities. Additionally, ERP systems can be used to enable sophisticated analytical methods and predictive forecasting, which can further bolster </w:t>
      </w:r>
      <w:r w:rsidR="00504DAA">
        <w:t>organizational</w:t>
      </w:r>
      <w:r>
        <w:t xml:space="preserve"> decision-making (ScienceDirect, 2025).</w:t>
      </w:r>
    </w:p>
    <w:p w14:paraId="40367940" w14:textId="6D1D7182" w:rsidR="00AD04F8" w:rsidRDefault="00AD04F8" w:rsidP="007919DA">
      <w:pPr>
        <w:pStyle w:val="Heading2"/>
      </w:pPr>
      <w:bookmarkStart w:id="5" w:name="_Toc237631246"/>
      <w:r>
        <w:t>2.4 Data Protection and Security</w:t>
      </w:r>
      <w:bookmarkEnd w:id="5"/>
    </w:p>
    <w:p w14:paraId="2D349344" w14:textId="0BBD987E" w:rsidR="00AD04F8" w:rsidRDefault="00AD04F8" w:rsidP="00AD04F8">
      <w:r>
        <w:t xml:space="preserve">Maldiva currently doesn't have proper access controls, which would mean risks of </w:t>
      </w:r>
      <w:r w:rsidR="00504DAA">
        <w:t>unauthorized</w:t>
      </w:r>
      <w:r>
        <w:t xml:space="preserve"> access to customer information. The UK GDPR stipulates that </w:t>
      </w:r>
      <w:r w:rsidR="00504DAA">
        <w:t>organizations</w:t>
      </w:r>
      <w:r>
        <w:t xml:space="preserve"> need to ensure that personal data is processed securely and that they adopt adequate technical and </w:t>
      </w:r>
      <w:r w:rsidR="00504DAA">
        <w:t>organizational</w:t>
      </w:r>
      <w:r>
        <w:t xml:space="preserve"> measures (ICO, 2026). Some of the key principles </w:t>
      </w:r>
      <w:r w:rsidR="001419A9">
        <w:t>are</w:t>
      </w:r>
      <w:r>
        <w:t xml:space="preserve"> lawfulness; purpose limitation; keeping the data to a minimum; ensuring it is accurate; limited retention; security and accountability (ICO, 2026).</w:t>
      </w:r>
    </w:p>
    <w:p w14:paraId="5777ADF0" w14:textId="7645D1EA" w:rsidR="00AD04F8" w:rsidRDefault="00AD04F8" w:rsidP="00AD04F8">
      <w:r>
        <w:t xml:space="preserve">This is thus a legal and operational risk in the existing system. Multi factor authentication, </w:t>
      </w:r>
      <w:r w:rsidR="00504DAA">
        <w:t>role-based</w:t>
      </w:r>
      <w:r>
        <w:t xml:space="preserve"> access control, backups, </w:t>
      </w:r>
      <w:r w:rsidR="007919DA">
        <w:t>security</w:t>
      </w:r>
      <w:r>
        <w:t xml:space="preserve">, audit logs and regular security monitoring are necessary for Maldiva. Access must be restricted </w:t>
      </w:r>
      <w:r w:rsidR="00504DAA">
        <w:t>based on</w:t>
      </w:r>
      <w:r>
        <w:t xml:space="preserve"> the employees' duties, the authentication of the </w:t>
      </w:r>
      <w:r w:rsidR="007919DA">
        <w:t>privileged</w:t>
      </w:r>
      <w:r>
        <w:t xml:space="preserve"> ought to be strengthened</w:t>
      </w:r>
      <w:r w:rsidR="00504DAA">
        <w:t xml:space="preserve"> (ICO, 2026).</w:t>
      </w:r>
    </w:p>
    <w:p w14:paraId="56CA3157" w14:textId="1B18152C" w:rsidR="00AD04F8" w:rsidRDefault="007919DA" w:rsidP="007919DA">
      <w:pPr>
        <w:pStyle w:val="Heading2"/>
      </w:pPr>
      <w:bookmarkStart w:id="6" w:name="_Toc237631247"/>
      <w:r w:rsidRPr="007919DA">
        <w:lastRenderedPageBreak/>
        <w:t>2.5 Lack of Departmental Integration</w:t>
      </w:r>
      <w:bookmarkEnd w:id="6"/>
    </w:p>
    <w:p w14:paraId="48CB0D0E" w14:textId="5D899CB3" w:rsidR="00AD04F8" w:rsidRDefault="00AD04F8" w:rsidP="00AD04F8">
      <w:r>
        <w:t xml:space="preserve">The sales, finance and inventory teams are using different applications that aren't getting information shared between them. Data is manually entered into systems, thereby adding work and potential for error. This disjointed </w:t>
      </w:r>
      <w:r w:rsidR="007919DA">
        <w:t>organization</w:t>
      </w:r>
      <w:r>
        <w:t xml:space="preserve"> also means that managers don't have the same picture of how the </w:t>
      </w:r>
      <w:r w:rsidR="007919DA">
        <w:t>organization</w:t>
      </w:r>
      <w:r>
        <w:t xml:space="preserve"> is doing</w:t>
      </w:r>
      <w:r w:rsidR="001419A9">
        <w:t xml:space="preserve"> (</w:t>
      </w:r>
      <w:r w:rsidR="001419A9" w:rsidRPr="001419A9">
        <w:t>Shareef,</w:t>
      </w:r>
      <w:r w:rsidR="001419A9">
        <w:t xml:space="preserve"> </w:t>
      </w:r>
      <w:r w:rsidR="001419A9" w:rsidRPr="001419A9">
        <w:t>2023)</w:t>
      </w:r>
      <w:r w:rsidR="001419A9">
        <w:t>.</w:t>
      </w:r>
    </w:p>
    <w:p w14:paraId="30C0AED9" w14:textId="4AF62800" w:rsidR="00AD04F8" w:rsidRDefault="00AD04F8" w:rsidP="00AD04F8">
      <w:r>
        <w:t xml:space="preserve">Software isn't necessarily out of </w:t>
      </w:r>
      <w:r w:rsidR="00021E06">
        <w:t>date;</w:t>
      </w:r>
      <w:r>
        <w:t xml:space="preserve"> </w:t>
      </w:r>
      <w:r w:rsidR="00021E06">
        <w:t>its</w:t>
      </w:r>
      <w:r>
        <w:t xml:space="preserve"> software isn't integrated. Maldiva needs a common information architecture where transactions entered in one department </w:t>
      </w:r>
      <w:r w:rsidR="00021E06">
        <w:t>are</w:t>
      </w:r>
      <w:r>
        <w:t xml:space="preserve"> immediately available to users that are </w:t>
      </w:r>
      <w:r w:rsidR="007919DA">
        <w:t>authorized</w:t>
      </w:r>
      <w:r>
        <w:t xml:space="preserve"> in other departments.</w:t>
      </w:r>
    </w:p>
    <w:p w14:paraId="7F4EFF3B" w14:textId="7952824A" w:rsidR="00021E06" w:rsidRDefault="00021E06" w:rsidP="00021E06">
      <w:pPr>
        <w:pStyle w:val="Heading1"/>
      </w:pPr>
      <w:bookmarkStart w:id="7" w:name="_Toc237631248"/>
      <w:r>
        <w:t>3.0 Recommended Solution</w:t>
      </w:r>
      <w:bookmarkEnd w:id="7"/>
    </w:p>
    <w:p w14:paraId="37B7D76E" w14:textId="6D5D5594" w:rsidR="00021E06" w:rsidRDefault="00021E06" w:rsidP="00021E06">
      <w:pPr>
        <w:pStyle w:val="Heading2"/>
      </w:pPr>
      <w:bookmarkStart w:id="8" w:name="_Toc237631249"/>
      <w:r>
        <w:t>3.1 Proposed Information System</w:t>
      </w:r>
      <w:bookmarkEnd w:id="8"/>
    </w:p>
    <w:p w14:paraId="2EE0B88A" w14:textId="2D3C4B66" w:rsidR="00021E06" w:rsidRDefault="00021E06" w:rsidP="00021E06">
      <w:r>
        <w:t>Maldiva Ltd. should use a cloud ERP solution which relates to Customer Relationship Management (CRM), Inventory Management and Business intelligence (BI). It will be a central system, covering the company's existing 30 outlets which links to its e-commerce system, finance department, sales and marketing functions. There would be a common and current database (as opposed to separate spreadsheets and individual applications) for authorized employees.</w:t>
      </w:r>
    </w:p>
    <w:p w14:paraId="6DA463A5" w14:textId="6E2B1AD9" w:rsidR="00021E06" w:rsidRDefault="00021E06" w:rsidP="00021E06">
      <w:r>
        <w:t xml:space="preserve">The inventory module would also automatically update all the inventory information if there were any transfer/sales/return. It would be useful if either inventory or eCommerce integration were available to avoid canceled </w:t>
      </w:r>
      <w:r w:rsidR="001419A9">
        <w:t>orders</w:t>
      </w:r>
      <w:r>
        <w:t xml:space="preserve"> due to the products being unavailable</w:t>
      </w:r>
      <w:r w:rsidR="005C2356">
        <w:t xml:space="preserve"> (Shareef, 2023)</w:t>
      </w:r>
      <w:r>
        <w:t>. The details of the customers, sales details, and statistics of their interaction with the customers from Russia would be combined in the CRM module, which allows customers to carry out personalized marketing and solve issues with the Russian services provider faster than ever before. ERP systems can improve their organization methods and deliver data for decision-making by management.</w:t>
      </w:r>
    </w:p>
    <w:p w14:paraId="6BEF9DED" w14:textId="539853C2" w:rsidR="00021E06" w:rsidRDefault="00021E06" w:rsidP="00021E06">
      <w:pPr>
        <w:pStyle w:val="Heading2"/>
      </w:pPr>
      <w:bookmarkStart w:id="9" w:name="_Toc237631250"/>
      <w:r w:rsidRPr="00021E06">
        <w:t>3.2 Justification: Business Needs, Efficiency, Cost and Scalability</w:t>
      </w:r>
      <w:bookmarkEnd w:id="9"/>
    </w:p>
    <w:p w14:paraId="5F414492" w14:textId="4F52A457" w:rsidR="00021E06" w:rsidRDefault="00021E06" w:rsidP="00021E06">
      <w:r>
        <w:t>The proposed ERP is suitable as it directly tackles Maldiva's predominant problems in its business areas. Having real-time inventory information cuts down the stock discrepancy, overstocking and stockout issues, and automation cuts down on the time spent manually transferring the information. This should help to reduce the administrative costs and lessen inaccuracies</w:t>
      </w:r>
      <w:r w:rsidR="005C2356">
        <w:t xml:space="preserve"> (Mohamed, 2022).</w:t>
      </w:r>
    </w:p>
    <w:p w14:paraId="545619D9" w14:textId="75628C78" w:rsidR="00021E06" w:rsidRDefault="00021E06" w:rsidP="00021E06">
      <w:r>
        <w:lastRenderedPageBreak/>
        <w:t>A cloud-based system would also be more scalable than having stand-alone legacy systems. By eliminating the need to invest in the purchase of massive new physical servers, Maldiva can continue to grow its volume of stores, number of users and volume of transactions. While there is software subscription, migration, and training and integration fees, they are more than counterbalanced by the benefits of manual work reduction, few manual fulfilment mistakes, better inventory control and increased opportunities for sales.</w:t>
      </w:r>
    </w:p>
    <w:p w14:paraId="27C3A6B7" w14:textId="60B3CC2E" w:rsidR="00021E06" w:rsidRDefault="00021E06" w:rsidP="00021E06">
      <w:pPr>
        <w:pStyle w:val="Heading2"/>
      </w:pPr>
      <w:bookmarkStart w:id="10" w:name="_Toc237631251"/>
      <w:r>
        <w:t>3.3 Improvements to Operations &amp; Data Management</w:t>
      </w:r>
      <w:bookmarkEnd w:id="10"/>
    </w:p>
    <w:p w14:paraId="757B1448" w14:textId="252E4A2C" w:rsidR="00021E06" w:rsidRDefault="00021E06" w:rsidP="00021E06">
      <w:r>
        <w:t>They would be a consistent business information source through the integrated system. Sales were automatically recorded in the stock record and financial statements, reducing any type of duplication or inconsistencies. The product availability data and performance of the stores would also be available to the managers</w:t>
      </w:r>
      <w:r w:rsidR="005C2356">
        <w:t xml:space="preserve"> (Shafina, 2025).</w:t>
      </w:r>
    </w:p>
    <w:p w14:paraId="0DC5F2DD" w14:textId="15530F0D" w:rsidR="00021E06" w:rsidRDefault="00021E06" w:rsidP="00021E06">
      <w:r>
        <w:t>Strong access controls should be integrated along with authentication, encryption and monitoring to ensure that personal information is safeguarded and in line with the GDPR requirements. The ICO (2026) reiterates the need for proper technical and organizational security measures for protecting personal data.</w:t>
      </w:r>
    </w:p>
    <w:p w14:paraId="41B06922" w14:textId="2837434F" w:rsidR="00021E06" w:rsidRDefault="00021E06" w:rsidP="00021E06">
      <w:pPr>
        <w:pStyle w:val="Heading2"/>
      </w:pPr>
      <w:bookmarkStart w:id="11" w:name="_Toc237631252"/>
      <w:r>
        <w:t>3.4 Improvements to Decision-Making</w:t>
      </w:r>
      <w:bookmarkEnd w:id="11"/>
    </w:p>
    <w:p w14:paraId="4E363588" w14:textId="748A4748" w:rsidR="00AD04F8" w:rsidRDefault="00021E06" w:rsidP="005C2356">
      <w:r>
        <w:t xml:space="preserve">BI would consist of dashboards which could track real-time sales, profit, inventory and how the customer interacts and how the product is </w:t>
      </w:r>
      <w:r w:rsidR="005C2356">
        <w:t>performed</w:t>
      </w:r>
      <w:r>
        <w:t xml:space="preserve">. Helped managers to spot changing demand patterns, and make quicker decisions in purchasing, price and promotion and stock allocation. The solution </w:t>
      </w:r>
      <w:r w:rsidR="005C2356">
        <w:t>proposed</w:t>
      </w:r>
      <w:r>
        <w:t xml:space="preserve"> would therefore strive to improve the efficiency of the processes, quality of the information in decision-making and be providing Maldiva a flexible technology foundation for </w:t>
      </w:r>
      <w:r w:rsidR="008E5E71">
        <w:t>future</w:t>
      </w:r>
      <w:r>
        <w:t xml:space="preserve"> growth</w:t>
      </w:r>
      <w:r w:rsidR="001419A9">
        <w:t xml:space="preserve"> </w:t>
      </w:r>
      <w:r w:rsidR="00FE1A5B">
        <w:t>(</w:t>
      </w:r>
      <w:r w:rsidR="00FE1A5B" w:rsidRPr="00FE1A5B">
        <w:t>Waheed and Hamid,</w:t>
      </w:r>
      <w:r w:rsidR="00FE1A5B">
        <w:t xml:space="preserve"> </w:t>
      </w:r>
      <w:r w:rsidR="00FE1A5B" w:rsidRPr="00FE1A5B">
        <w:t>2023)</w:t>
      </w:r>
      <w:r w:rsidR="00FE1A5B">
        <w:t>.</w:t>
      </w:r>
    </w:p>
    <w:p w14:paraId="62AED5BA" w14:textId="3D7DBB66" w:rsidR="00AD04F8" w:rsidRDefault="00FF689A" w:rsidP="00FF689A">
      <w:pPr>
        <w:pStyle w:val="Heading1"/>
      </w:pPr>
      <w:bookmarkStart w:id="12" w:name="_Toc237631253"/>
      <w:r w:rsidRPr="00FF689A">
        <w:t>4.</w:t>
      </w:r>
      <w:r>
        <w:t xml:space="preserve">0 </w:t>
      </w:r>
      <w:r w:rsidRPr="00FF689A">
        <w:t xml:space="preserve"> Implementation Plan</w:t>
      </w:r>
      <w:bookmarkEnd w:id="12"/>
    </w:p>
    <w:p w14:paraId="07B55ED5" w14:textId="5521F07A" w:rsidR="00FE1A5B" w:rsidRDefault="00FE1A5B" w:rsidP="00FE1A5B">
      <w:r w:rsidRPr="00FE1A5B">
        <w:t xml:space="preserve">Implementation should use a </w:t>
      </w:r>
      <w:r w:rsidRPr="00FE1A5B">
        <w:rPr>
          <w:b/>
          <w:bCs/>
        </w:rPr>
        <w:t>phased approach</w:t>
      </w:r>
      <w:r w:rsidRPr="00FE1A5B">
        <w:t xml:space="preserve"> rather than replacing all systems simultaneously.</w:t>
      </w:r>
    </w:p>
    <w:p w14:paraId="70296366" w14:textId="77DD8146" w:rsidR="00FF689A" w:rsidRPr="00FE1A5B" w:rsidRDefault="00FF689A" w:rsidP="00FE1A5B">
      <w:pPr>
        <w:rPr>
          <w:b/>
          <w:bCs/>
        </w:rPr>
      </w:pPr>
      <w:r w:rsidRPr="00FE1A5B">
        <w:rPr>
          <w:b/>
          <w:bCs/>
        </w:rPr>
        <w:t>Phase 1: Requirements and Preparation</w:t>
      </w:r>
    </w:p>
    <w:p w14:paraId="61F11CAA" w14:textId="15E9AF05" w:rsidR="00AD04F8" w:rsidRDefault="00AD04F8" w:rsidP="00AD04F8">
      <w:r>
        <w:t xml:space="preserve">Maldiva should create a project team comprising representatives from the departments of IT, finance, sales, inventory, marketing and </w:t>
      </w:r>
      <w:r w:rsidR="00FF689A">
        <w:t>customer service</w:t>
      </w:r>
      <w:r>
        <w:t xml:space="preserve">. The current processes must be documented, data quality problems must be </w:t>
      </w:r>
      <w:r w:rsidR="00FF689A">
        <w:t>identified,</w:t>
      </w:r>
      <w:r>
        <w:t xml:space="preserve"> and measurable objectives must be </w:t>
      </w:r>
      <w:r>
        <w:lastRenderedPageBreak/>
        <w:t>established. Three key factors in the vendor proposal are functionality, integration, security, TCO and scalability.</w:t>
      </w:r>
    </w:p>
    <w:p w14:paraId="39A61DD3" w14:textId="0898F225" w:rsidR="00FF689A" w:rsidRPr="00FE1A5B" w:rsidRDefault="00FF689A" w:rsidP="00FE1A5B">
      <w:pPr>
        <w:rPr>
          <w:b/>
          <w:bCs/>
        </w:rPr>
      </w:pPr>
      <w:r w:rsidRPr="00FE1A5B">
        <w:rPr>
          <w:b/>
          <w:bCs/>
        </w:rPr>
        <w:t>Phase 2: Data Cleansing and System Configuration</w:t>
      </w:r>
    </w:p>
    <w:p w14:paraId="2D8D0E62" w14:textId="6C1695F9" w:rsidR="00AD04F8" w:rsidRDefault="00AD04F8" w:rsidP="00AD04F8">
      <w:r>
        <w:t xml:space="preserve">Current customer, product and Stock records as well as financial records should be reviewed, cleaned and </w:t>
      </w:r>
      <w:r w:rsidR="00FF689A">
        <w:t>standardized</w:t>
      </w:r>
      <w:r>
        <w:t xml:space="preserve"> prior to migration. Uncorrectable customer information and duplicate customer records must be deleted. The ERP can then be customized to align with Maldiva's business processes.</w:t>
      </w:r>
    </w:p>
    <w:p w14:paraId="27B8E159" w14:textId="53C05473" w:rsidR="00FF689A" w:rsidRPr="00FE1A5B" w:rsidRDefault="00FF689A" w:rsidP="00FE1A5B">
      <w:pPr>
        <w:rPr>
          <w:b/>
          <w:bCs/>
        </w:rPr>
      </w:pPr>
      <w:r w:rsidRPr="00FE1A5B">
        <w:rPr>
          <w:b/>
          <w:bCs/>
        </w:rPr>
        <w:t>Phase 3: Integration and Pilot Testing</w:t>
      </w:r>
    </w:p>
    <w:p w14:paraId="54FC7437" w14:textId="0CF0FCAB" w:rsidR="00AD04F8" w:rsidRDefault="00AD04F8" w:rsidP="00AD04F8">
      <w:r>
        <w:t>The ERP should be integrated with the e-commerce site, point of sale and financial software. A first roll-out should be in a selected number of stores. Updates to inventory, online orders, payments, returns, customer records, reporting, and security are some parts of the areas that should be included in testing</w:t>
      </w:r>
      <w:r w:rsidR="008E5E71">
        <w:t xml:space="preserve"> (</w:t>
      </w:r>
      <w:r w:rsidR="008E5E71" w:rsidRPr="008E5E71">
        <w:t>Ishraque</w:t>
      </w:r>
      <w:r w:rsidR="008E5E71">
        <w:t xml:space="preserve"> et al., </w:t>
      </w:r>
      <w:r w:rsidR="008E5E71" w:rsidRPr="008E5E71">
        <w:t>2022)</w:t>
      </w:r>
      <w:r w:rsidR="008E5E71">
        <w:t>.</w:t>
      </w:r>
    </w:p>
    <w:p w14:paraId="5162EDB7" w14:textId="288B9A0C" w:rsidR="00FF689A" w:rsidRPr="00FE1A5B" w:rsidRDefault="00FF689A" w:rsidP="00FE1A5B">
      <w:pPr>
        <w:rPr>
          <w:b/>
          <w:bCs/>
        </w:rPr>
      </w:pPr>
      <w:r w:rsidRPr="00FE1A5B">
        <w:rPr>
          <w:b/>
          <w:bCs/>
        </w:rPr>
        <w:t>Phase 4: Training and Change Management</w:t>
      </w:r>
    </w:p>
    <w:p w14:paraId="1402C264" w14:textId="579C41BF" w:rsidR="00AD04F8" w:rsidRDefault="00AD04F8" w:rsidP="00AD04F8">
      <w:r>
        <w:t>Training should be offered to employees depending on their job responsibilities. Employees must be trained in the use of the POS system, customers in the CRM system, finance department in the financial modules and managers in the dashboard system. Training is crucial because new technology can be unsuccessful if staff do not understand and appreciate the new way of doing things. For post launch support thus needs to be continuous.</w:t>
      </w:r>
    </w:p>
    <w:p w14:paraId="450229AA" w14:textId="05CA4F1F" w:rsidR="00FF689A" w:rsidRPr="00FE1A5B" w:rsidRDefault="00FF689A" w:rsidP="00FE1A5B">
      <w:pPr>
        <w:rPr>
          <w:b/>
          <w:bCs/>
        </w:rPr>
      </w:pPr>
      <w:r w:rsidRPr="00FE1A5B">
        <w:rPr>
          <w:b/>
          <w:bCs/>
        </w:rPr>
        <w:t>Phase 5: Full Rollout and Evaluation</w:t>
      </w:r>
    </w:p>
    <w:p w14:paraId="30206ADB" w14:textId="480B32D0" w:rsidR="00AD04F8" w:rsidRDefault="00AD04F8" w:rsidP="00AD04F8">
      <w:r>
        <w:t>The system, after success pilot testing, should be implemented gradually in all the 30 shops and e-commerce system. You can track performance with KPIs like inventory accuracy, order-fulfilment time, stockouts, customer complaints, system availability and reporting time. The regular review of security and GDPR compliance should also be conducted</w:t>
      </w:r>
      <w:r w:rsidR="001419A9">
        <w:t xml:space="preserve"> (</w:t>
      </w:r>
      <w:r w:rsidR="001419A9" w:rsidRPr="001419A9">
        <w:t>Shareef,</w:t>
      </w:r>
      <w:r w:rsidR="001419A9">
        <w:t xml:space="preserve"> </w:t>
      </w:r>
      <w:r w:rsidR="001419A9" w:rsidRPr="001419A9">
        <w:t>2023)</w:t>
      </w:r>
      <w:r w:rsidR="001419A9">
        <w:t>.</w:t>
      </w:r>
    </w:p>
    <w:p w14:paraId="0B930778" w14:textId="56D2FFFF" w:rsidR="00FF689A" w:rsidRPr="00FE1A5B" w:rsidRDefault="00FF689A" w:rsidP="00FE1A5B">
      <w:pPr>
        <w:rPr>
          <w:b/>
          <w:bCs/>
        </w:rPr>
      </w:pPr>
      <w:r w:rsidRPr="00FE1A5B">
        <w:rPr>
          <w:b/>
          <w:bCs/>
        </w:rPr>
        <w:t>5. Potential Challenges and Mitigation</w:t>
      </w:r>
    </w:p>
    <w:p w14:paraId="66B02202" w14:textId="77777777" w:rsidR="00AD04F8" w:rsidRDefault="00AD04F8" w:rsidP="00AD04F8">
      <w:r>
        <w:t xml:space="preserve">Cost, employee resistance, data migration issues, integration issues as well as temporary disruption to operations are the key implementation risks. Maldiva can mitigate these risks by implementation in stages, engaging employees in the process, conducting extensive testing, maintaining data </w:t>
      </w:r>
      <w:r>
        <w:lastRenderedPageBreak/>
        <w:t>backups, training staff and providing vendor assistance and support. A cyber security strategy should be viewed as a continuum, comprising of risk assessment, access management, encryption, monitoring and incident responses (ICO, 2026).</w:t>
      </w:r>
    </w:p>
    <w:p w14:paraId="5D85427C" w14:textId="1E836615" w:rsidR="00A042D4" w:rsidRDefault="00A042D4" w:rsidP="00AD04F8">
      <w:r w:rsidRPr="00A042D4">
        <w:t>Some of the operational challenges faced by Maldiva Ltd are lack of integration between information systems, use of manual systems, and existing traditional methods or systems. The present method is causing inventory inaccuracy, ineffective CRM, delay reporting, security hazards and over duplication</w:t>
      </w:r>
      <w:r w:rsidR="00FE1A5B">
        <w:t xml:space="preserve"> (</w:t>
      </w:r>
      <w:r w:rsidR="00FE1A5B" w:rsidRPr="008E5E71">
        <w:t>Jaleel,</w:t>
      </w:r>
      <w:r w:rsidR="00FE1A5B">
        <w:t xml:space="preserve"> </w:t>
      </w:r>
      <w:r w:rsidR="00FE1A5B" w:rsidRPr="008E5E71">
        <w:t>2025)</w:t>
      </w:r>
      <w:r w:rsidRPr="00A042D4">
        <w:t xml:space="preserve">. All these things are </w:t>
      </w:r>
      <w:r w:rsidR="008E5E71" w:rsidRPr="00A042D4">
        <w:t>possible</w:t>
      </w:r>
      <w:r w:rsidRPr="00A042D4">
        <w:t xml:space="preserve"> if you have an integrated ERP that is connected to CRM and BI in the cloud, as it can create one source of truth around sales, order, inventory, finance, customer service and e-commerce. Gradually, as data cleansing was performed, employees were trained, the new system tested and integrated and a solid security framework built Maldiva would get to level high levels of efficiency and customer satisfaction as well as better decision-making processes while also having a scalable system with a technology backbone for future growth.</w:t>
      </w:r>
    </w:p>
    <w:p w14:paraId="1C17B477" w14:textId="267F7C70" w:rsidR="00AD04F8" w:rsidRDefault="00AD04F8" w:rsidP="00FF689A">
      <w:pPr>
        <w:pStyle w:val="Heading1"/>
      </w:pPr>
      <w:bookmarkStart w:id="13" w:name="_Toc237631254"/>
      <w:r>
        <w:t>Conclusion</w:t>
      </w:r>
      <w:bookmarkEnd w:id="13"/>
    </w:p>
    <w:p w14:paraId="32A19BC0" w14:textId="6FA724C7" w:rsidR="00FF689A" w:rsidRDefault="00A042D4" w:rsidP="00AD04F8">
      <w:r w:rsidRPr="00A042D4">
        <w:t>The one integrated modern information system is what Maldiva Ltd. has to come up with so that it can understand all the drawbacks of their manual and fragmented systems. With the Combined services of cloud ERP Systems and CRM</w:t>
      </w:r>
      <w:r w:rsidR="008E5E71">
        <w:t xml:space="preserve"> </w:t>
      </w:r>
      <w:r w:rsidRPr="00A042D4">
        <w:t xml:space="preserve">Comprehensive inventory management your sales finance, inventory transactions can easily talk to each other via accurate integrated data sets from October 2023. This is to create a solution for avoiding overstocks/understock and delivery delays as well as providing customer service staff with more accurate stock and information. Implementing CRM would also bolster marketing efforts with personalization, which has become so important to relationships among businesses. Real-time BI dashboards would show amazing sales trends and allow managers to make informed decisions in real time. Enhanced access control, authentication and data-security would facilitate compliance with the GDPR (ICO, 2026). The solution should be to save </w:t>
      </w:r>
      <w:r w:rsidR="008E5E71" w:rsidRPr="00A042D4">
        <w:t>costs</w:t>
      </w:r>
      <w:r w:rsidRPr="00A042D4">
        <w:t xml:space="preserve">, </w:t>
      </w:r>
      <w:r w:rsidR="008E5E71" w:rsidRPr="00A042D4">
        <w:t>reduce</w:t>
      </w:r>
      <w:r w:rsidRPr="00A042D4">
        <w:t xml:space="preserve"> the chances of administrative errors, but also customer frustration and security issues, while at the same time being a scalable structure that will hold up to Maldiva's future needs and expansion.</w:t>
      </w:r>
    </w:p>
    <w:p w14:paraId="6F2D6D1E" w14:textId="77777777" w:rsidR="008E5E71" w:rsidRDefault="008E5E71" w:rsidP="00AD04F8"/>
    <w:p w14:paraId="5879A738" w14:textId="77777777" w:rsidR="00AD04F8" w:rsidRDefault="00AD04F8" w:rsidP="00AD04F8"/>
    <w:p w14:paraId="4E10E2BD" w14:textId="77777777" w:rsidR="00AD04F8" w:rsidRDefault="00AD04F8" w:rsidP="00AD04F8"/>
    <w:p w14:paraId="258A1399" w14:textId="77777777" w:rsidR="008E5E71" w:rsidRPr="008E5E71" w:rsidRDefault="008E5E71" w:rsidP="00FE1A5B">
      <w:pPr>
        <w:pStyle w:val="Heading1"/>
      </w:pPr>
      <w:bookmarkStart w:id="14" w:name="_Toc237631255"/>
      <w:r w:rsidRPr="008E5E71">
        <w:t>References</w:t>
      </w:r>
      <w:bookmarkEnd w:id="14"/>
    </w:p>
    <w:p w14:paraId="3D1E90AD" w14:textId="77777777" w:rsidR="008E5E71" w:rsidRPr="008E5E71" w:rsidRDefault="008E5E71" w:rsidP="008E5E71">
      <w:r w:rsidRPr="008E5E71">
        <w:t xml:space="preserve">ICO (2026) </w:t>
      </w:r>
      <w:r w:rsidRPr="008E5E71">
        <w:rPr>
          <w:i/>
          <w:iCs/>
        </w:rPr>
        <w:t>A guide to the data protection principles</w:t>
      </w:r>
      <w:r w:rsidRPr="008E5E71">
        <w:t xml:space="preserve">. Information Commissioner’s Office. Available at: </w:t>
      </w:r>
      <w:hyperlink r:id="rId8" w:history="1">
        <w:r w:rsidRPr="008E5E71">
          <w:rPr>
            <w:rStyle w:val="Hyperlink"/>
          </w:rPr>
          <w:t>ICO guidance</w:t>
        </w:r>
      </w:hyperlink>
      <w:r w:rsidRPr="008E5E71">
        <w:t xml:space="preserve"> (Accessed: 14 August 2026).</w:t>
      </w:r>
    </w:p>
    <w:p w14:paraId="58A10A3F" w14:textId="77777777" w:rsidR="008E5E71" w:rsidRPr="008E5E71" w:rsidRDefault="008E5E71" w:rsidP="008E5E71">
      <w:r w:rsidRPr="008E5E71">
        <w:t xml:space="preserve">ICO (2026) </w:t>
      </w:r>
      <w:r w:rsidRPr="008E5E71">
        <w:rPr>
          <w:i/>
          <w:iCs/>
        </w:rPr>
        <w:t>A guide to data security</w:t>
      </w:r>
      <w:r w:rsidRPr="008E5E71">
        <w:t xml:space="preserve">. Information Commissioner’s Office. Available at: </w:t>
      </w:r>
      <w:hyperlink r:id="rId9" w:history="1">
        <w:r w:rsidRPr="008E5E71">
          <w:rPr>
            <w:rStyle w:val="Hyperlink"/>
          </w:rPr>
          <w:t>ICO data security guidance</w:t>
        </w:r>
      </w:hyperlink>
      <w:r w:rsidRPr="008E5E71">
        <w:t xml:space="preserve"> (Accessed: 14 August 2026).</w:t>
      </w:r>
    </w:p>
    <w:p w14:paraId="35130514" w14:textId="77777777" w:rsidR="008E5E71" w:rsidRPr="008E5E71" w:rsidRDefault="008E5E71" w:rsidP="008E5E71">
      <w:r w:rsidRPr="008E5E71">
        <w:t xml:space="preserve">Ishraque, M.F., Rahman, A., Shezan, S.A. and Shafiullah, G.M. (2022) ‘Operation and assessment of a microgrid for Maldives: Islanded and grid-tied mode’, </w:t>
      </w:r>
      <w:r w:rsidRPr="008E5E71">
        <w:rPr>
          <w:i/>
          <w:iCs/>
        </w:rPr>
        <w:t>Sustainability</w:t>
      </w:r>
      <w:r w:rsidRPr="008E5E71">
        <w:t>, 14(23), p.15504.</w:t>
      </w:r>
    </w:p>
    <w:p w14:paraId="35B6A336" w14:textId="77777777" w:rsidR="008E5E71" w:rsidRPr="008E5E71" w:rsidRDefault="008E5E71" w:rsidP="008E5E71">
      <w:r w:rsidRPr="008E5E71">
        <w:t xml:space="preserve">Jaleel, A.A. (2025) ‘Exploring Tourism Diversification: The Case of the Maldives’, </w:t>
      </w:r>
      <w:r w:rsidRPr="008E5E71">
        <w:rPr>
          <w:i/>
          <w:iCs/>
        </w:rPr>
        <w:t>The Maldives National Journal of Research</w:t>
      </w:r>
      <w:r w:rsidRPr="008E5E71">
        <w:t>, 13(1), pp.67–82.</w:t>
      </w:r>
    </w:p>
    <w:p w14:paraId="3AA02B61" w14:textId="77777777" w:rsidR="008E5E71" w:rsidRPr="008E5E71" w:rsidRDefault="008E5E71" w:rsidP="008E5E71">
      <w:r w:rsidRPr="008E5E71">
        <w:t xml:space="preserve">Mohamed, S. (2022) ‘Technological Innovation System for Energy Transition in Small Island Developing States: Adaptive Capacity, Market Formation and Policy Direction in the Maldives’, </w:t>
      </w:r>
      <w:r w:rsidRPr="008E5E71">
        <w:rPr>
          <w:i/>
          <w:iCs/>
        </w:rPr>
        <w:t>Asian Journal of Innovation and Policy</w:t>
      </w:r>
      <w:r w:rsidRPr="008E5E71">
        <w:t>, 11(3), pp.293–319.</w:t>
      </w:r>
    </w:p>
    <w:p w14:paraId="2DACFD22" w14:textId="77777777" w:rsidR="008E5E71" w:rsidRPr="008E5E71" w:rsidRDefault="008E5E71" w:rsidP="008E5E71">
      <w:r w:rsidRPr="008E5E71">
        <w:t xml:space="preserve">Rasheed, A.S., Booth, C.A. and Horry, R.E. (2023) ‘Stakeholder perceptions of the benefits and barriers of implementing environmental management systems in the Maldivian construction industry’, </w:t>
      </w:r>
      <w:r w:rsidRPr="008E5E71">
        <w:rPr>
          <w:i/>
          <w:iCs/>
        </w:rPr>
        <w:t>Journal of Housing and the Built Environment</w:t>
      </w:r>
      <w:r w:rsidRPr="008E5E71">
        <w:t>, 38(4), pp.2821–2850.</w:t>
      </w:r>
    </w:p>
    <w:p w14:paraId="6077D379" w14:textId="5AE68F76" w:rsidR="008E5E71" w:rsidRPr="008E5E71" w:rsidRDefault="008E5E71" w:rsidP="008E5E71">
      <w:r w:rsidRPr="008E5E71">
        <w:t>ScienceDirect (</w:t>
      </w:r>
      <w:r w:rsidR="00FE1A5B" w:rsidRPr="008E5E71">
        <w:t xml:space="preserve">2025) </w:t>
      </w:r>
      <w:r w:rsidRPr="008E5E71">
        <w:t xml:space="preserve">A comprehensive review of AI-enhanced decision making: An empirical analysis for optimizing medication market business’, </w:t>
      </w:r>
      <w:r w:rsidRPr="008E5E71">
        <w:rPr>
          <w:i/>
          <w:iCs/>
        </w:rPr>
        <w:t>Machine Learning with Applications</w:t>
      </w:r>
      <w:r w:rsidRPr="008E5E71">
        <w:t>, 20, 100676.</w:t>
      </w:r>
    </w:p>
    <w:p w14:paraId="6FF8A5CA" w14:textId="77777777" w:rsidR="008E5E71" w:rsidRPr="008E5E71" w:rsidRDefault="008E5E71" w:rsidP="008E5E71">
      <w:r w:rsidRPr="008E5E71">
        <w:t xml:space="preserve">Shareef, M.M. (2023) </w:t>
      </w:r>
      <w:r w:rsidRPr="008E5E71">
        <w:rPr>
          <w:i/>
          <w:iCs/>
        </w:rPr>
        <w:t>Factors Influencing Value Added Public Services in Maldives</w:t>
      </w:r>
      <w:r w:rsidRPr="008E5E71">
        <w:t>. Doctoral dissertation, University of Wales Trinity Saint David.</w:t>
      </w:r>
    </w:p>
    <w:p w14:paraId="30FD389C" w14:textId="77777777" w:rsidR="008E5E71" w:rsidRPr="008E5E71" w:rsidRDefault="008E5E71" w:rsidP="008E5E71">
      <w:r w:rsidRPr="008E5E71">
        <w:t xml:space="preserve">Shafina, A. (2025) </w:t>
      </w:r>
      <w:r w:rsidRPr="008E5E71">
        <w:rPr>
          <w:i/>
          <w:iCs/>
        </w:rPr>
        <w:t>Exploring access and usage patterns of e-government services in a SIDS: Focus on Maldives</w:t>
      </w:r>
      <w:r w:rsidRPr="008E5E71">
        <w:t>.</w:t>
      </w:r>
    </w:p>
    <w:p w14:paraId="7D7186D2" w14:textId="77777777" w:rsidR="008E5E71" w:rsidRPr="008E5E71" w:rsidRDefault="008E5E71" w:rsidP="008E5E71">
      <w:r w:rsidRPr="008E5E71">
        <w:t xml:space="preserve">Shiyar, I. (2025) ‘The Managerial and Operative Challenges of Human Resources Management in the Guesthouse Sector in the Maldives’, </w:t>
      </w:r>
      <w:r w:rsidRPr="008E5E71">
        <w:rPr>
          <w:i/>
          <w:iCs/>
        </w:rPr>
        <w:t>The Maldives National Journal of Research</w:t>
      </w:r>
      <w:r w:rsidRPr="008E5E71">
        <w:t>, 13(Special Issue), pp.6–27.</w:t>
      </w:r>
    </w:p>
    <w:p w14:paraId="074E1171" w14:textId="77777777" w:rsidR="008E5E71" w:rsidRPr="008E5E71" w:rsidRDefault="008E5E71" w:rsidP="008E5E71">
      <w:r w:rsidRPr="008E5E71">
        <w:lastRenderedPageBreak/>
        <w:t xml:space="preserve">Waheed, R. and Hamid, B.A. (2023) ‘Overcoming implementation challenges for shariah governance in the Maldives’, </w:t>
      </w:r>
      <w:r w:rsidRPr="008E5E71">
        <w:rPr>
          <w:i/>
          <w:iCs/>
        </w:rPr>
        <w:t>International Journal of Islamic Economics and Finance Research</w:t>
      </w:r>
      <w:r w:rsidRPr="008E5E71">
        <w:t>, (1), pp.63–77.</w:t>
      </w:r>
    </w:p>
    <w:p w14:paraId="72E48888" w14:textId="77777777" w:rsidR="00976686" w:rsidRDefault="00976686"/>
    <w:sectPr w:rsidR="0097668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848AC" w14:textId="77777777" w:rsidR="00D17EC8" w:rsidRDefault="00D17EC8" w:rsidP="005B3FA7">
      <w:pPr>
        <w:spacing w:after="0" w:line="240" w:lineRule="auto"/>
      </w:pPr>
      <w:r>
        <w:separator/>
      </w:r>
    </w:p>
  </w:endnote>
  <w:endnote w:type="continuationSeparator" w:id="0">
    <w:p w14:paraId="363E6A58" w14:textId="77777777" w:rsidR="00D17EC8" w:rsidRDefault="00D17EC8" w:rsidP="005B3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528597"/>
      <w:docPartObj>
        <w:docPartGallery w:val="Page Numbers (Bottom of Page)"/>
        <w:docPartUnique/>
      </w:docPartObj>
    </w:sdtPr>
    <w:sdtEndPr>
      <w:rPr>
        <w:noProof/>
      </w:rPr>
    </w:sdtEndPr>
    <w:sdtContent>
      <w:p w14:paraId="1796E917" w14:textId="0FF68E72" w:rsidR="005B3FA7" w:rsidRDefault="005B3F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1889EB" w14:textId="77777777" w:rsidR="005B3FA7" w:rsidRDefault="005B3F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14DDD" w14:textId="77777777" w:rsidR="00D17EC8" w:rsidRDefault="00D17EC8" w:rsidP="005B3FA7">
      <w:pPr>
        <w:spacing w:after="0" w:line="240" w:lineRule="auto"/>
      </w:pPr>
      <w:r>
        <w:separator/>
      </w:r>
    </w:p>
  </w:footnote>
  <w:footnote w:type="continuationSeparator" w:id="0">
    <w:p w14:paraId="57C44429" w14:textId="77777777" w:rsidR="00D17EC8" w:rsidRDefault="00D17EC8" w:rsidP="005B3F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013E2"/>
    <w:multiLevelType w:val="multilevel"/>
    <w:tmpl w:val="06C2B5D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555266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4F8"/>
    <w:rsid w:val="00004D5F"/>
    <w:rsid w:val="00021E06"/>
    <w:rsid w:val="00106638"/>
    <w:rsid w:val="001419A9"/>
    <w:rsid w:val="001834E0"/>
    <w:rsid w:val="002D1E3A"/>
    <w:rsid w:val="00361FF6"/>
    <w:rsid w:val="00447E65"/>
    <w:rsid w:val="00504DAA"/>
    <w:rsid w:val="00531338"/>
    <w:rsid w:val="005B3FA7"/>
    <w:rsid w:val="005C2356"/>
    <w:rsid w:val="0075065C"/>
    <w:rsid w:val="007919DA"/>
    <w:rsid w:val="00831A9B"/>
    <w:rsid w:val="008E5E71"/>
    <w:rsid w:val="00953A98"/>
    <w:rsid w:val="00976686"/>
    <w:rsid w:val="009D5838"/>
    <w:rsid w:val="00A042D4"/>
    <w:rsid w:val="00AD04F8"/>
    <w:rsid w:val="00B9749E"/>
    <w:rsid w:val="00C55EFD"/>
    <w:rsid w:val="00CD473C"/>
    <w:rsid w:val="00D17EC8"/>
    <w:rsid w:val="00EA76CC"/>
    <w:rsid w:val="00F16E94"/>
    <w:rsid w:val="00FE1A5B"/>
    <w:rsid w:val="00FF689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A8261"/>
  <w15:chartTrackingRefBased/>
  <w15:docId w15:val="{A17A48AE-E350-4C86-B8AE-35DB78D0E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A9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1A9B"/>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831A9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rsid w:val="00B9749E"/>
    <w:pPr>
      <w:keepNext/>
      <w:keepLines/>
      <w:spacing w:before="40" w:after="0"/>
      <w:jc w:val="center"/>
      <w:outlineLvl w:val="2"/>
    </w:pPr>
    <w:rPr>
      <w:rFonts w:asciiTheme="majorHAnsi" w:eastAsiaTheme="majorEastAsia" w:hAnsiTheme="majorHAnsi" w:cstheme="majorBidi"/>
      <w:b/>
      <w:color w:val="0D0D0D" w:themeColor="text1" w:themeTint="F2"/>
      <w:szCs w:val="24"/>
    </w:rPr>
  </w:style>
  <w:style w:type="paragraph" w:styleId="Heading4">
    <w:name w:val="heading 4"/>
    <w:basedOn w:val="Normal"/>
    <w:next w:val="Normal"/>
    <w:link w:val="Heading4Char"/>
    <w:autoRedefine/>
    <w:uiPriority w:val="9"/>
    <w:unhideWhenUsed/>
    <w:qFormat/>
    <w:rsid w:val="00CD473C"/>
    <w:pPr>
      <w:keepNext/>
      <w:keepLines/>
      <w:spacing w:before="40" w:after="0" w:line="480" w:lineRule="auto"/>
      <w:jc w:val="center"/>
      <w:outlineLvl w:val="3"/>
    </w:pPr>
    <w:rPr>
      <w:rFonts w:eastAsiaTheme="majorEastAsia" w:cs="Times New Roman"/>
      <w:b/>
      <w:i/>
      <w:iCs/>
      <w:color w:val="2F5496" w:themeColor="accent1" w:themeShade="BF"/>
      <w:szCs w:val="24"/>
    </w:rPr>
  </w:style>
  <w:style w:type="paragraph" w:styleId="Heading5">
    <w:name w:val="heading 5"/>
    <w:basedOn w:val="Normal"/>
    <w:next w:val="Normal"/>
    <w:link w:val="Heading5Char"/>
    <w:uiPriority w:val="9"/>
    <w:semiHidden/>
    <w:unhideWhenUsed/>
    <w:qFormat/>
    <w:rsid w:val="00AD04F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D04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D04F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D04F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D04F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A9B"/>
    <w:rPr>
      <w:rFonts w:ascii="Times New Roman" w:eastAsiaTheme="majorEastAsia" w:hAnsi="Times New Roman" w:cstheme="majorBidi"/>
      <w:b/>
      <w:color w:val="44546A" w:themeColor="text2"/>
      <w:sz w:val="32"/>
      <w:szCs w:val="32"/>
    </w:rPr>
  </w:style>
  <w:style w:type="character" w:customStyle="1" w:styleId="Heading2Char">
    <w:name w:val="Heading 2 Char"/>
    <w:basedOn w:val="DefaultParagraphFont"/>
    <w:link w:val="Heading2"/>
    <w:uiPriority w:val="9"/>
    <w:rsid w:val="00831A9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B9749E"/>
    <w:rPr>
      <w:rFonts w:asciiTheme="majorHAnsi" w:eastAsiaTheme="majorEastAsia" w:hAnsiTheme="majorHAnsi" w:cstheme="majorBidi"/>
      <w:b/>
      <w:color w:val="0D0D0D" w:themeColor="text1" w:themeTint="F2"/>
      <w:sz w:val="24"/>
      <w:szCs w:val="24"/>
    </w:rPr>
  </w:style>
  <w:style w:type="paragraph" w:styleId="ListParagraph">
    <w:name w:val="List Paragraph"/>
    <w:basedOn w:val="Normal"/>
    <w:autoRedefine/>
    <w:uiPriority w:val="1"/>
    <w:qFormat/>
    <w:rsid w:val="0075065C"/>
    <w:pPr>
      <w:widowControl w:val="0"/>
      <w:autoSpaceDE w:val="0"/>
      <w:autoSpaceDN w:val="0"/>
      <w:spacing w:after="0" w:line="240" w:lineRule="auto"/>
      <w:ind w:left="821" w:right="120" w:hanging="360"/>
    </w:pPr>
    <w:rPr>
      <w:rFonts w:eastAsia="Liberation Serif" w:cs="Liberation Serif"/>
      <w:b/>
      <w:sz w:val="32"/>
    </w:rPr>
  </w:style>
  <w:style w:type="paragraph" w:styleId="TOCHeading">
    <w:name w:val="TOC Heading"/>
    <w:basedOn w:val="Heading1"/>
    <w:next w:val="Normal"/>
    <w:uiPriority w:val="39"/>
    <w:unhideWhenUsed/>
    <w:qFormat/>
    <w:rsid w:val="00EA76CC"/>
    <w:pPr>
      <w:spacing w:line="259" w:lineRule="auto"/>
      <w:jc w:val="left"/>
      <w:outlineLvl w:val="9"/>
    </w:pPr>
    <w:rPr>
      <w:rFonts w:asciiTheme="majorHAnsi" w:hAnsiTheme="majorHAnsi"/>
      <w:b w:val="0"/>
      <w:color w:val="2F5496" w:themeColor="accent1" w:themeShade="BF"/>
    </w:rPr>
  </w:style>
  <w:style w:type="character" w:customStyle="1" w:styleId="Heading4Char">
    <w:name w:val="Heading 4 Char"/>
    <w:basedOn w:val="DefaultParagraphFont"/>
    <w:link w:val="Heading4"/>
    <w:uiPriority w:val="9"/>
    <w:rsid w:val="00CD473C"/>
    <w:rPr>
      <w:rFonts w:ascii="Times New Roman" w:eastAsiaTheme="majorEastAsia" w:hAnsi="Times New Roman" w:cs="Times New Roman"/>
      <w:b/>
      <w:i/>
      <w:iCs/>
      <w:color w:val="2F5496" w:themeColor="accent1" w:themeShade="BF"/>
      <w:sz w:val="24"/>
      <w:szCs w:val="24"/>
    </w:rPr>
  </w:style>
  <w:style w:type="character" w:customStyle="1" w:styleId="Heading5Char">
    <w:name w:val="Heading 5 Char"/>
    <w:basedOn w:val="DefaultParagraphFont"/>
    <w:link w:val="Heading5"/>
    <w:uiPriority w:val="9"/>
    <w:semiHidden/>
    <w:rsid w:val="00AD04F8"/>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AD04F8"/>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AD04F8"/>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AD04F8"/>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AD04F8"/>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AD0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4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4F8"/>
    <w:pPr>
      <w:spacing w:before="160"/>
      <w:jc w:val="center"/>
    </w:pPr>
    <w:rPr>
      <w:i/>
      <w:iCs/>
      <w:color w:val="404040" w:themeColor="text1" w:themeTint="BF"/>
    </w:rPr>
  </w:style>
  <w:style w:type="character" w:customStyle="1" w:styleId="QuoteChar">
    <w:name w:val="Quote Char"/>
    <w:basedOn w:val="DefaultParagraphFont"/>
    <w:link w:val="Quote"/>
    <w:uiPriority w:val="29"/>
    <w:rsid w:val="00AD04F8"/>
    <w:rPr>
      <w:rFonts w:ascii="Times New Roman" w:hAnsi="Times New Roman"/>
      <w:i/>
      <w:iCs/>
      <w:color w:val="404040" w:themeColor="text1" w:themeTint="BF"/>
      <w:sz w:val="24"/>
    </w:rPr>
  </w:style>
  <w:style w:type="character" w:styleId="IntenseEmphasis">
    <w:name w:val="Intense Emphasis"/>
    <w:basedOn w:val="DefaultParagraphFont"/>
    <w:uiPriority w:val="21"/>
    <w:qFormat/>
    <w:rsid w:val="00AD04F8"/>
    <w:rPr>
      <w:i/>
      <w:iCs/>
      <w:color w:val="2F5496" w:themeColor="accent1" w:themeShade="BF"/>
    </w:rPr>
  </w:style>
  <w:style w:type="paragraph" w:styleId="IntenseQuote">
    <w:name w:val="Intense Quote"/>
    <w:basedOn w:val="Normal"/>
    <w:next w:val="Normal"/>
    <w:link w:val="IntenseQuoteChar"/>
    <w:uiPriority w:val="30"/>
    <w:qFormat/>
    <w:rsid w:val="00AD04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04F8"/>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AD04F8"/>
    <w:rPr>
      <w:b/>
      <w:bCs/>
      <w:smallCaps/>
      <w:color w:val="2F5496" w:themeColor="accent1" w:themeShade="BF"/>
      <w:spacing w:val="5"/>
    </w:rPr>
  </w:style>
  <w:style w:type="character" w:styleId="Hyperlink">
    <w:name w:val="Hyperlink"/>
    <w:basedOn w:val="DefaultParagraphFont"/>
    <w:uiPriority w:val="99"/>
    <w:unhideWhenUsed/>
    <w:rsid w:val="008E5E71"/>
    <w:rPr>
      <w:color w:val="0563C1" w:themeColor="hyperlink"/>
      <w:u w:val="single"/>
    </w:rPr>
  </w:style>
  <w:style w:type="character" w:styleId="UnresolvedMention">
    <w:name w:val="Unresolved Mention"/>
    <w:basedOn w:val="DefaultParagraphFont"/>
    <w:uiPriority w:val="99"/>
    <w:semiHidden/>
    <w:unhideWhenUsed/>
    <w:rsid w:val="008E5E71"/>
    <w:rPr>
      <w:color w:val="605E5C"/>
      <w:shd w:val="clear" w:color="auto" w:fill="E1DFDD"/>
    </w:rPr>
  </w:style>
  <w:style w:type="paragraph" w:styleId="Header">
    <w:name w:val="header"/>
    <w:basedOn w:val="Normal"/>
    <w:link w:val="HeaderChar"/>
    <w:uiPriority w:val="99"/>
    <w:unhideWhenUsed/>
    <w:rsid w:val="005B3F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3FA7"/>
    <w:rPr>
      <w:rFonts w:ascii="Times New Roman" w:hAnsi="Times New Roman"/>
      <w:sz w:val="24"/>
    </w:rPr>
  </w:style>
  <w:style w:type="paragraph" w:styleId="Footer">
    <w:name w:val="footer"/>
    <w:basedOn w:val="Normal"/>
    <w:link w:val="FooterChar"/>
    <w:uiPriority w:val="99"/>
    <w:unhideWhenUsed/>
    <w:rsid w:val="005B3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3FA7"/>
    <w:rPr>
      <w:rFonts w:ascii="Times New Roman" w:hAnsi="Times New Roman"/>
      <w:sz w:val="24"/>
    </w:rPr>
  </w:style>
  <w:style w:type="paragraph" w:styleId="TOC1">
    <w:name w:val="toc 1"/>
    <w:basedOn w:val="Normal"/>
    <w:next w:val="Normal"/>
    <w:autoRedefine/>
    <w:uiPriority w:val="39"/>
    <w:unhideWhenUsed/>
    <w:rsid w:val="00953A98"/>
    <w:pPr>
      <w:spacing w:after="100"/>
    </w:pPr>
  </w:style>
  <w:style w:type="paragraph" w:styleId="TOC2">
    <w:name w:val="toc 2"/>
    <w:basedOn w:val="Normal"/>
    <w:next w:val="Normal"/>
    <w:autoRedefine/>
    <w:uiPriority w:val="39"/>
    <w:unhideWhenUsed/>
    <w:rsid w:val="00953A9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data-protection-principles/a-guide-to-the-data-protection-principles/?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co.org.uk/for-organisations/uk-gdpr-guidance-and-resources/security/a-guide-to-data-security/?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28A8D-DA0E-4BAB-9048-FAA8EE0C5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2638</Words>
  <Characters>15043</Characters>
  <Application>Microsoft Office Word</Application>
  <DocSecurity>0</DocSecurity>
  <Lines>125</Lines>
  <Paragraphs>35</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1.0 Introduction</vt:lpstr>
      <vt:lpstr>2.0 Evaluation of Existing Systems</vt:lpstr>
      <vt:lpstr>    2.1 Inventory Management</vt:lpstr>
      <vt:lpstr>    2.2 Customer Relationship Management</vt:lpstr>
      <vt:lpstr>    2.3 Reporting and Decision-Making</vt:lpstr>
      <vt:lpstr>    2.4 Data Protection and Security</vt:lpstr>
      <vt:lpstr>    2.5 Lack of Departmental Integration</vt:lpstr>
      <vt:lpstr>3.0 Recommended Solution</vt:lpstr>
      <vt:lpstr>    3.1 Proposed Information System</vt:lpstr>
      <vt:lpstr>    3.2 Justification: Business Needs, Efficiency, Cost and Scalability</vt:lpstr>
      <vt:lpstr>    3.3 Improvements to Operations &amp; Data Management</vt:lpstr>
      <vt:lpstr>    3.4 Improvements to Decision-Making</vt:lpstr>
      <vt:lpstr>4.0  Implementation Plan</vt:lpstr>
      <vt:lpstr>Conclusion</vt:lpstr>
      <vt:lpstr>References</vt:lpstr>
    </vt:vector>
  </TitlesOfParts>
  <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Name</dc:creator>
  <cp:keywords/>
  <dc:description/>
  <cp:lastModifiedBy>Ela Rich</cp:lastModifiedBy>
  <cp:revision>2</cp:revision>
  <dcterms:created xsi:type="dcterms:W3CDTF">2026-08-18T11:37:00Z</dcterms:created>
  <dcterms:modified xsi:type="dcterms:W3CDTF">2026-08-18T11:37:00Z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404dea78-43cf-43e5-8bc8-11996beb4b4a</vt:lpwstr>
  </property>
</Properties>
</file>