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3ECCC" w14:textId="77777777" w:rsidR="00343264" w:rsidRDefault="00343264" w:rsidP="00343264">
      <w:pPr>
        <w:spacing w:after="0" w:line="360" w:lineRule="auto"/>
        <w:rPr>
          <w:rFonts w:ascii="Arial-BoldMT" w:eastAsia="Times New Roman" w:hAnsi="Arial-BoldMT" w:cs="Times New Roman"/>
          <w:b/>
          <w:bCs/>
          <w:color w:val="000000"/>
          <w:kern w:val="0"/>
          <w:sz w:val="36"/>
          <w:szCs w:val="36"/>
          <w14:ligatures w14:val="none"/>
        </w:rPr>
      </w:pPr>
      <w:r>
        <w:rPr>
          <w:noProof/>
        </w:rPr>
        <w:drawing>
          <wp:inline distT="0" distB="0" distL="0" distR="0" wp14:anchorId="27005CDF" wp14:editId="53F7A5D6">
            <wp:extent cx="2317229" cy="967740"/>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23664" cy="970428"/>
                    </a:xfrm>
                    <a:prstGeom prst="rect">
                      <a:avLst/>
                    </a:prstGeom>
                    <a:noFill/>
                    <a:ln>
                      <a:noFill/>
                    </a:ln>
                  </pic:spPr>
                </pic:pic>
              </a:graphicData>
            </a:graphic>
          </wp:inline>
        </w:drawing>
      </w:r>
    </w:p>
    <w:p w14:paraId="6DB0204E" w14:textId="77777777" w:rsidR="00343264" w:rsidRDefault="00343264" w:rsidP="00343264">
      <w:pPr>
        <w:pStyle w:val="NormalWeb"/>
      </w:pPr>
    </w:p>
    <w:p w14:paraId="18D43425" w14:textId="77777777" w:rsidR="00343264" w:rsidRDefault="00343264" w:rsidP="00343264">
      <w:pPr>
        <w:spacing w:after="0" w:line="360" w:lineRule="auto"/>
        <w:jc w:val="center"/>
        <w:rPr>
          <w:rFonts w:ascii="Arial-BoldMT" w:eastAsia="Times New Roman" w:hAnsi="Arial-BoldMT" w:cs="Times New Roman"/>
          <w:b/>
          <w:bCs/>
          <w:color w:val="000000"/>
          <w:kern w:val="0"/>
          <w:sz w:val="36"/>
          <w:szCs w:val="36"/>
          <w14:ligatures w14:val="none"/>
        </w:rPr>
      </w:pPr>
    </w:p>
    <w:p w14:paraId="1FE120D2" w14:textId="77777777" w:rsidR="00343264" w:rsidRDefault="00343264" w:rsidP="00343264">
      <w:pPr>
        <w:spacing w:after="0" w:line="360" w:lineRule="auto"/>
        <w:jc w:val="center"/>
        <w:rPr>
          <w:rFonts w:ascii="Arial-BoldMT" w:eastAsia="Times New Roman" w:hAnsi="Arial-BoldMT" w:cs="Times New Roman"/>
          <w:b/>
          <w:bCs/>
          <w:color w:val="000000"/>
          <w:kern w:val="0"/>
          <w:sz w:val="36"/>
          <w:szCs w:val="36"/>
          <w14:ligatures w14:val="none"/>
        </w:rPr>
      </w:pPr>
    </w:p>
    <w:p w14:paraId="1AB4E6AB" w14:textId="77777777" w:rsidR="00343264" w:rsidRDefault="00343264" w:rsidP="00343264">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Student name: Grace Bassoko</w:t>
      </w:r>
    </w:p>
    <w:p w14:paraId="2901E173" w14:textId="77777777" w:rsidR="00343264" w:rsidRDefault="00343264" w:rsidP="00343264">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Student ID: 2441387</w:t>
      </w:r>
    </w:p>
    <w:p w14:paraId="4832BC83" w14:textId="03168C1D" w:rsidR="00343264" w:rsidRDefault="00343264" w:rsidP="00343264">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Module Code: LCLM4002</w:t>
      </w:r>
    </w:p>
    <w:p w14:paraId="5D76CF38" w14:textId="06928323" w:rsidR="00343264" w:rsidRDefault="00343264" w:rsidP="00343264">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 xml:space="preserve">Module: Digital skills Task 3 website evaluation </w:t>
      </w:r>
    </w:p>
    <w:p w14:paraId="31F88B2F" w14:textId="0DF78B84" w:rsidR="00343264" w:rsidRPr="008977AA" w:rsidRDefault="00343264" w:rsidP="00343264">
      <w:pPr>
        <w:spacing w:after="0" w:line="360" w:lineRule="auto"/>
        <w:rPr>
          <w:rFonts w:ascii="Arial-BoldMT" w:eastAsia="Times New Roman" w:hAnsi="Arial-BoldMT" w:cs="Times New Roman"/>
          <w:b/>
          <w:bCs/>
          <w:color w:val="000000" w:themeColor="text1"/>
          <w:kern w:val="0"/>
          <w:sz w:val="36"/>
          <w:szCs w:val="36"/>
          <w14:ligatures w14:val="none"/>
        </w:rPr>
      </w:pPr>
      <w:r>
        <w:rPr>
          <w:rFonts w:ascii="Arial-BoldMT" w:eastAsia="Times New Roman" w:hAnsi="Arial-BoldMT" w:cs="Times New Roman"/>
          <w:b/>
          <w:bCs/>
          <w:color w:val="000000"/>
          <w:kern w:val="0"/>
          <w:sz w:val="36"/>
          <w:szCs w:val="36"/>
          <w14:ligatures w14:val="none"/>
        </w:rPr>
        <w:t xml:space="preserve">Lecturer: </w:t>
      </w:r>
      <w:r w:rsidR="008977AA">
        <w:rPr>
          <w:rFonts w:ascii="Arial-BoldMT" w:eastAsia="Times New Roman" w:hAnsi="Arial-BoldMT" w:cs="Times New Roman"/>
          <w:b/>
          <w:bCs/>
          <w:color w:val="000000" w:themeColor="text1"/>
          <w:kern w:val="0"/>
          <w:sz w:val="36"/>
          <w:szCs w:val="36"/>
          <w14:ligatures w14:val="none"/>
        </w:rPr>
        <w:t>Gregory</w:t>
      </w:r>
    </w:p>
    <w:p w14:paraId="7AB34B12" w14:textId="77777777" w:rsidR="00343264" w:rsidRDefault="00343264" w:rsidP="00A52363">
      <w:pPr>
        <w:spacing w:after="0" w:line="360" w:lineRule="auto"/>
        <w:jc w:val="center"/>
        <w:rPr>
          <w:rFonts w:ascii="Arial-BoldMT" w:eastAsia="Times New Roman" w:hAnsi="Arial-BoldMT" w:cs="Times New Roman"/>
          <w:b/>
          <w:bCs/>
          <w:color w:val="000000"/>
          <w:kern w:val="0"/>
          <w:sz w:val="28"/>
          <w:szCs w:val="28"/>
          <w14:ligatures w14:val="none"/>
        </w:rPr>
      </w:pPr>
    </w:p>
    <w:p w14:paraId="713E40CA" w14:textId="32FDCA18" w:rsidR="00A52363" w:rsidRDefault="00A52363">
      <w:r>
        <w:br w:type="page"/>
      </w:r>
    </w:p>
    <w:tbl>
      <w:tblPr>
        <w:tblStyle w:val="TableGrid"/>
        <w:tblW w:w="9777" w:type="dxa"/>
        <w:tblLayout w:type="fixed"/>
        <w:tblLook w:val="04A0" w:firstRow="1" w:lastRow="0" w:firstColumn="1" w:lastColumn="0" w:noHBand="0" w:noVBand="1"/>
      </w:tblPr>
      <w:tblGrid>
        <w:gridCol w:w="3145"/>
        <w:gridCol w:w="1743"/>
        <w:gridCol w:w="4889"/>
      </w:tblGrid>
      <w:tr w:rsidR="000D6D60" w:rsidRPr="00A52363" w14:paraId="473B32FA" w14:textId="77777777" w:rsidTr="008B3764">
        <w:trPr>
          <w:trHeight w:val="533"/>
        </w:trPr>
        <w:tc>
          <w:tcPr>
            <w:tcW w:w="4888" w:type="dxa"/>
            <w:gridSpan w:val="2"/>
            <w:hideMark/>
          </w:tcPr>
          <w:p w14:paraId="68986077" w14:textId="0D6039AE" w:rsidR="000D6D60" w:rsidRPr="00A52363" w:rsidRDefault="000D6D60" w:rsidP="00A52363">
            <w:pPr>
              <w:spacing w:after="160" w:line="278" w:lineRule="auto"/>
              <w:rPr>
                <w:b/>
                <w:bCs/>
              </w:rPr>
            </w:pPr>
            <w:r w:rsidRPr="00A52363">
              <w:rPr>
                <w:b/>
                <w:bCs/>
              </w:rPr>
              <w:t>Student Number</w:t>
            </w:r>
            <w:r w:rsidR="005D4FE5">
              <w:rPr>
                <w:b/>
                <w:bCs/>
              </w:rPr>
              <w:t xml:space="preserve">:2441387 </w:t>
            </w:r>
          </w:p>
        </w:tc>
        <w:tc>
          <w:tcPr>
            <w:tcW w:w="4889" w:type="dxa"/>
            <w:hideMark/>
          </w:tcPr>
          <w:p w14:paraId="4236B143" w14:textId="6BF5A99C" w:rsidR="000D6D60" w:rsidRPr="00A52363" w:rsidRDefault="000D6D60" w:rsidP="00A52363">
            <w:pPr>
              <w:spacing w:after="160" w:line="278" w:lineRule="auto"/>
              <w:rPr>
                <w:b/>
                <w:bCs/>
              </w:rPr>
            </w:pPr>
            <w:r w:rsidRPr="00A52363">
              <w:rPr>
                <w:b/>
                <w:bCs/>
              </w:rPr>
              <w:t>Student Name</w:t>
            </w:r>
            <w:r w:rsidR="005D4FE5">
              <w:rPr>
                <w:b/>
                <w:bCs/>
              </w:rPr>
              <w:t xml:space="preserve">: Grace Bassoko </w:t>
            </w:r>
          </w:p>
        </w:tc>
      </w:tr>
      <w:tr w:rsidR="000D6D60" w:rsidRPr="00A52363" w14:paraId="106B07D1" w14:textId="77777777" w:rsidTr="00DC14E7">
        <w:trPr>
          <w:trHeight w:val="533"/>
        </w:trPr>
        <w:tc>
          <w:tcPr>
            <w:tcW w:w="4888" w:type="dxa"/>
            <w:gridSpan w:val="2"/>
          </w:tcPr>
          <w:p w14:paraId="52BE99B8" w14:textId="77777777" w:rsidR="000D6D60" w:rsidRPr="00A52363" w:rsidRDefault="000D6D60" w:rsidP="00A52363">
            <w:pPr>
              <w:rPr>
                <w:b/>
                <w:bCs/>
              </w:rPr>
            </w:pPr>
          </w:p>
        </w:tc>
        <w:tc>
          <w:tcPr>
            <w:tcW w:w="4889" w:type="dxa"/>
          </w:tcPr>
          <w:p w14:paraId="5167A67E" w14:textId="77777777" w:rsidR="000D6D60" w:rsidRPr="00A52363" w:rsidRDefault="000D6D60" w:rsidP="00A52363">
            <w:pPr>
              <w:rPr>
                <w:b/>
                <w:bCs/>
              </w:rPr>
            </w:pPr>
          </w:p>
        </w:tc>
      </w:tr>
      <w:tr w:rsidR="000D6D60" w:rsidRPr="00A52363" w14:paraId="2C208A6C" w14:textId="77777777" w:rsidTr="000D6D60">
        <w:trPr>
          <w:trHeight w:val="533"/>
        </w:trPr>
        <w:tc>
          <w:tcPr>
            <w:tcW w:w="3145" w:type="dxa"/>
            <w:hideMark/>
          </w:tcPr>
          <w:p w14:paraId="451F8047" w14:textId="77777777" w:rsidR="000D6D60" w:rsidRPr="00A52363" w:rsidRDefault="000D6D60" w:rsidP="00A52363">
            <w:pPr>
              <w:spacing w:after="160" w:line="278" w:lineRule="auto"/>
            </w:pPr>
            <w:r w:rsidRPr="00A52363">
              <w:rPr>
                <w:b/>
                <w:bCs/>
              </w:rPr>
              <w:t>Website Chosen</w:t>
            </w:r>
          </w:p>
        </w:tc>
        <w:tc>
          <w:tcPr>
            <w:tcW w:w="6632" w:type="dxa"/>
            <w:gridSpan w:val="2"/>
            <w:hideMark/>
          </w:tcPr>
          <w:p w14:paraId="4445281C" w14:textId="25568494" w:rsidR="000D6D60" w:rsidRPr="00A52363" w:rsidRDefault="000D6D60" w:rsidP="00A52363">
            <w:pPr>
              <w:spacing w:after="160" w:line="278" w:lineRule="auto"/>
            </w:pPr>
            <w:proofErr w:type="spellStart"/>
            <w:r w:rsidRPr="00A52363">
              <w:t>Highfield</w:t>
            </w:r>
            <w:proofErr w:type="spellEnd"/>
            <w:r w:rsidRPr="00A52363">
              <w:t xml:space="preserve"> Town House Hotel</w:t>
            </w:r>
          </w:p>
        </w:tc>
      </w:tr>
      <w:tr w:rsidR="000D6D60" w:rsidRPr="00A52363" w14:paraId="3C6625A6" w14:textId="77777777" w:rsidTr="000D6D60">
        <w:trPr>
          <w:trHeight w:val="533"/>
        </w:trPr>
        <w:tc>
          <w:tcPr>
            <w:tcW w:w="3145" w:type="dxa"/>
            <w:hideMark/>
          </w:tcPr>
          <w:p w14:paraId="776B1950" w14:textId="77777777" w:rsidR="000D6D60" w:rsidRPr="00A52363" w:rsidRDefault="000D6D60" w:rsidP="00A52363">
            <w:pPr>
              <w:spacing w:after="160" w:line="278" w:lineRule="auto"/>
            </w:pPr>
            <w:r w:rsidRPr="00A52363">
              <w:rPr>
                <w:b/>
                <w:bCs/>
              </w:rPr>
              <w:t>Insert hyperlink to website</w:t>
            </w:r>
          </w:p>
        </w:tc>
        <w:tc>
          <w:tcPr>
            <w:tcW w:w="6632" w:type="dxa"/>
            <w:gridSpan w:val="2"/>
            <w:hideMark/>
          </w:tcPr>
          <w:p w14:paraId="3BF18AC9" w14:textId="3E57F278" w:rsidR="000D6D60" w:rsidRPr="00A52363" w:rsidRDefault="000D6D60" w:rsidP="00A52363">
            <w:pPr>
              <w:spacing w:after="160" w:line="278" w:lineRule="auto"/>
            </w:pPr>
            <w:r w:rsidRPr="00A52363">
              <w:t>https://www.highfieldedgbaston.co.uk/</w:t>
            </w:r>
          </w:p>
        </w:tc>
      </w:tr>
    </w:tbl>
    <w:p w14:paraId="56155D02" w14:textId="77777777" w:rsidR="00A52363" w:rsidRDefault="00A52363" w:rsidP="00A52363">
      <w:pPr>
        <w:rPr>
          <w:b/>
          <w:bCs/>
        </w:rPr>
      </w:pPr>
    </w:p>
    <w:p w14:paraId="35BF28F9" w14:textId="09DBF367" w:rsidR="00A52363" w:rsidRPr="00A52363" w:rsidRDefault="00A52363" w:rsidP="00A52363">
      <w:pPr>
        <w:rPr>
          <w:b/>
          <w:bCs/>
        </w:rPr>
      </w:pPr>
      <w:r w:rsidRPr="00A52363">
        <w:rPr>
          <w:b/>
          <w:bCs/>
        </w:rPr>
        <w:t>Evaluation</w:t>
      </w:r>
    </w:p>
    <w:tbl>
      <w:tblPr>
        <w:tblStyle w:val="TableGrid"/>
        <w:tblW w:w="9715" w:type="dxa"/>
        <w:tblLook w:val="04A0" w:firstRow="1" w:lastRow="0" w:firstColumn="1" w:lastColumn="0" w:noHBand="0" w:noVBand="1"/>
      </w:tblPr>
      <w:tblGrid>
        <w:gridCol w:w="9715"/>
      </w:tblGrid>
      <w:tr w:rsidR="00A52363" w:rsidRPr="00A52363" w14:paraId="1AAA10B5" w14:textId="77777777" w:rsidTr="00A52363">
        <w:tc>
          <w:tcPr>
            <w:tcW w:w="9715" w:type="dxa"/>
            <w:hideMark/>
          </w:tcPr>
          <w:p w14:paraId="2877E572" w14:textId="77777777" w:rsidR="00A52363" w:rsidRPr="00A52363" w:rsidRDefault="00A52363" w:rsidP="000D6D60">
            <w:pPr>
              <w:spacing w:line="360" w:lineRule="auto"/>
              <w:jc w:val="center"/>
            </w:pPr>
            <w:r w:rsidRPr="00A52363">
              <w:rPr>
                <w:b/>
                <w:bCs/>
              </w:rPr>
              <w:t>Section 1 – Usability</w:t>
            </w:r>
          </w:p>
        </w:tc>
      </w:tr>
      <w:tr w:rsidR="00A52363" w:rsidRPr="00A52363" w14:paraId="397439BC" w14:textId="77777777" w:rsidTr="00A52363">
        <w:tc>
          <w:tcPr>
            <w:tcW w:w="9715" w:type="dxa"/>
            <w:hideMark/>
          </w:tcPr>
          <w:p w14:paraId="79EAA2CB" w14:textId="294633D2" w:rsidR="00A52363" w:rsidRPr="00A52363" w:rsidRDefault="00A52363" w:rsidP="000D6D60">
            <w:pPr>
              <w:spacing w:line="360" w:lineRule="auto"/>
              <w:jc w:val="both"/>
            </w:pPr>
            <w:r w:rsidRPr="00A52363">
              <w:rPr>
                <w:b/>
                <w:bCs/>
              </w:rPr>
              <w:t>Question 1a</w:t>
            </w:r>
          </w:p>
        </w:tc>
      </w:tr>
      <w:tr w:rsidR="00A52363" w:rsidRPr="00A52363" w14:paraId="023B737E" w14:textId="77777777" w:rsidTr="00A52363">
        <w:tc>
          <w:tcPr>
            <w:tcW w:w="9715" w:type="dxa"/>
            <w:hideMark/>
          </w:tcPr>
          <w:p w14:paraId="3AD7C208" w14:textId="77777777" w:rsidR="00A52363" w:rsidRPr="00A52363" w:rsidRDefault="00A52363" w:rsidP="000D6D60">
            <w:pPr>
              <w:spacing w:line="360" w:lineRule="auto"/>
              <w:jc w:val="both"/>
            </w:pPr>
            <w:r w:rsidRPr="00A52363">
              <w:rPr>
                <w:b/>
                <w:bCs/>
              </w:rPr>
              <w:t>Answer:</w:t>
            </w:r>
            <w:r w:rsidRPr="00A52363">
              <w:t xml:space="preserve"> The </w:t>
            </w:r>
            <w:proofErr w:type="spellStart"/>
            <w:r w:rsidRPr="00A52363">
              <w:t>Highfield</w:t>
            </w:r>
            <w:proofErr w:type="spellEnd"/>
            <w:r w:rsidRPr="00A52363">
              <w:t xml:space="preserve"> Town House Hotel website loads remarkably quickly and smoothly. Upon entering the URL, the homepage appears almost instantaneously, with all images and text rendering without any noticeable delay. This swift loading time contributes to a positive first impression and a seamless user experience, which is crucial for retaining the attention of potential customers who might otherwise navigate away from a slow-loading site. The efficiency of the site's loading speed suggests good optimization.</w:t>
            </w:r>
          </w:p>
        </w:tc>
      </w:tr>
      <w:tr w:rsidR="00A52363" w:rsidRPr="00A52363" w14:paraId="17DD0DF2" w14:textId="77777777" w:rsidTr="00A52363">
        <w:tc>
          <w:tcPr>
            <w:tcW w:w="9715" w:type="dxa"/>
            <w:hideMark/>
          </w:tcPr>
          <w:p w14:paraId="3DCA604C" w14:textId="54CB25B4" w:rsidR="00A52363" w:rsidRPr="00A52363" w:rsidRDefault="00A52363" w:rsidP="000D6D60">
            <w:pPr>
              <w:spacing w:line="360" w:lineRule="auto"/>
              <w:jc w:val="both"/>
            </w:pPr>
            <w:r w:rsidRPr="00A52363">
              <w:rPr>
                <w:b/>
                <w:bCs/>
              </w:rPr>
              <w:t>Question 1b</w:t>
            </w:r>
          </w:p>
        </w:tc>
      </w:tr>
      <w:tr w:rsidR="00A52363" w:rsidRPr="00A52363" w14:paraId="617E6C18" w14:textId="77777777" w:rsidTr="00A52363">
        <w:tc>
          <w:tcPr>
            <w:tcW w:w="9715" w:type="dxa"/>
            <w:hideMark/>
          </w:tcPr>
          <w:p w14:paraId="166CA83A" w14:textId="77777777" w:rsidR="00A52363" w:rsidRPr="00A52363" w:rsidRDefault="00A52363" w:rsidP="000D6D60">
            <w:pPr>
              <w:spacing w:line="360" w:lineRule="auto"/>
              <w:jc w:val="both"/>
            </w:pPr>
            <w:r w:rsidRPr="00A52363">
              <w:rPr>
                <w:b/>
                <w:bCs/>
              </w:rPr>
              <w:t>Answer:</w:t>
            </w:r>
            <w:r w:rsidRPr="00A52363">
              <w:t xml:space="preserve"> The website has a moderate number of sub-pages, which are well-organized and easy to navigate. The main navigation bar at the top of the page is clear and intuitive, with logical categories such as "Rooms," "Restaurant," "Weddings," and "Contact." This simple structure allows prospective customers to find the information they need with minimal clicks. The navigation is consistent across all pages, which enhances the user experience and makes browsing the site a straightforward process.</w:t>
            </w:r>
          </w:p>
        </w:tc>
      </w:tr>
      <w:tr w:rsidR="00A52363" w:rsidRPr="00A52363" w14:paraId="5B08A773" w14:textId="77777777" w:rsidTr="00A52363">
        <w:tc>
          <w:tcPr>
            <w:tcW w:w="9715" w:type="dxa"/>
            <w:hideMark/>
          </w:tcPr>
          <w:p w14:paraId="4A05C94F" w14:textId="008AA8D5" w:rsidR="00A52363" w:rsidRPr="00A52363" w:rsidRDefault="00A52363" w:rsidP="000D6D60">
            <w:pPr>
              <w:spacing w:line="360" w:lineRule="auto"/>
              <w:jc w:val="both"/>
            </w:pPr>
            <w:r w:rsidRPr="00A52363">
              <w:rPr>
                <w:b/>
                <w:bCs/>
              </w:rPr>
              <w:t>Question 1c</w:t>
            </w:r>
          </w:p>
        </w:tc>
      </w:tr>
      <w:tr w:rsidR="00A52363" w:rsidRPr="00A52363" w14:paraId="65F234C7" w14:textId="77777777" w:rsidTr="00A52363">
        <w:tc>
          <w:tcPr>
            <w:tcW w:w="9715" w:type="dxa"/>
            <w:hideMark/>
          </w:tcPr>
          <w:p w14:paraId="760CD91D" w14:textId="77777777" w:rsidR="00A52363" w:rsidRPr="00A52363" w:rsidRDefault="00A52363" w:rsidP="000D6D60">
            <w:pPr>
              <w:spacing w:line="360" w:lineRule="auto"/>
              <w:jc w:val="both"/>
            </w:pPr>
            <w:r w:rsidRPr="00A52363">
              <w:rPr>
                <w:b/>
                <w:bCs/>
              </w:rPr>
              <w:t>Answer:</w:t>
            </w:r>
            <w:r w:rsidRPr="00A52363">
              <w:t xml:space="preserve"> Yes, a customer can easily make a booking through the webpage. There is a prominent "Book a Room" button on the homepage and in the main navigation bar. Clicking this button opens a user-friendly booking interface where customers can select their check-in and check-out dates, the number of guests, and choose their desired room type. The process is streamlined and efficient, guiding the user through each step without any confusion.</w:t>
            </w:r>
          </w:p>
        </w:tc>
      </w:tr>
    </w:tbl>
    <w:p w14:paraId="5B06EAF8" w14:textId="159CCFF7" w:rsidR="00B94AA2" w:rsidRDefault="00B94AA2" w:rsidP="000D6D60">
      <w:pPr>
        <w:spacing w:after="0" w:line="360" w:lineRule="auto"/>
      </w:pPr>
    </w:p>
    <w:tbl>
      <w:tblPr>
        <w:tblStyle w:val="TableGrid"/>
        <w:tblW w:w="9715" w:type="dxa"/>
        <w:tblLook w:val="04A0" w:firstRow="1" w:lastRow="0" w:firstColumn="1" w:lastColumn="0" w:noHBand="0" w:noVBand="1"/>
      </w:tblPr>
      <w:tblGrid>
        <w:gridCol w:w="9715"/>
      </w:tblGrid>
      <w:tr w:rsidR="00A52363" w:rsidRPr="00A52363" w14:paraId="7B9FC0DC" w14:textId="77777777" w:rsidTr="00A52363">
        <w:tc>
          <w:tcPr>
            <w:tcW w:w="9715" w:type="dxa"/>
            <w:hideMark/>
          </w:tcPr>
          <w:p w14:paraId="17DFB141" w14:textId="2FEF3B29" w:rsidR="00A52363" w:rsidRPr="00A52363" w:rsidRDefault="00A52363" w:rsidP="000D6D60">
            <w:pPr>
              <w:spacing w:line="360" w:lineRule="auto"/>
              <w:jc w:val="both"/>
            </w:pPr>
            <w:r w:rsidRPr="00A52363">
              <w:rPr>
                <w:b/>
                <w:bCs/>
              </w:rPr>
              <w:t>Question 1d</w:t>
            </w:r>
          </w:p>
        </w:tc>
      </w:tr>
      <w:tr w:rsidR="00A52363" w:rsidRPr="00A52363" w14:paraId="0BEE15F7" w14:textId="77777777" w:rsidTr="00A52363">
        <w:tc>
          <w:tcPr>
            <w:tcW w:w="9715" w:type="dxa"/>
            <w:hideMark/>
          </w:tcPr>
          <w:p w14:paraId="3AB6A53E" w14:textId="77777777" w:rsidR="00A52363" w:rsidRPr="00A52363" w:rsidRDefault="00A52363" w:rsidP="000D6D60">
            <w:pPr>
              <w:spacing w:line="360" w:lineRule="auto"/>
              <w:jc w:val="both"/>
            </w:pPr>
            <w:r w:rsidRPr="00A52363">
              <w:rPr>
                <w:b/>
                <w:bCs/>
              </w:rPr>
              <w:t>Answer:</w:t>
            </w:r>
            <w:r w:rsidRPr="00A52363">
              <w:t xml:space="preserve"> While the website's usability is generally very good, one potential improvement could be the addition of a search bar. A search function would allow users to quickly find specific information, such as details about amenities or local attractions, without having to navigate through multiple pages. This would be particularly helpful for users who have a specific query in mind and want an immediate answer, further enhancing the overall user experience and efficiency of the site.</w:t>
            </w:r>
          </w:p>
        </w:tc>
      </w:tr>
      <w:tr w:rsidR="00A52363" w:rsidRPr="00A52363" w14:paraId="2D1F4B05" w14:textId="77777777" w:rsidTr="00A52363">
        <w:tc>
          <w:tcPr>
            <w:tcW w:w="9715" w:type="dxa"/>
            <w:hideMark/>
          </w:tcPr>
          <w:p w14:paraId="47CD616C" w14:textId="77777777" w:rsidR="00A52363" w:rsidRPr="00A52363" w:rsidRDefault="00A52363" w:rsidP="000D6D60">
            <w:pPr>
              <w:spacing w:line="360" w:lineRule="auto"/>
              <w:jc w:val="center"/>
            </w:pPr>
            <w:r w:rsidRPr="00A52363">
              <w:rPr>
                <w:b/>
                <w:bCs/>
              </w:rPr>
              <w:t>Section 2 – Pleasure – Customer Experience</w:t>
            </w:r>
          </w:p>
        </w:tc>
      </w:tr>
      <w:tr w:rsidR="00A52363" w:rsidRPr="00A52363" w14:paraId="5565AFB6" w14:textId="77777777" w:rsidTr="00A52363">
        <w:tc>
          <w:tcPr>
            <w:tcW w:w="9715" w:type="dxa"/>
            <w:hideMark/>
          </w:tcPr>
          <w:p w14:paraId="25DE1F5B" w14:textId="4EDFBA41" w:rsidR="00A52363" w:rsidRPr="00A52363" w:rsidRDefault="00A52363" w:rsidP="000D6D60">
            <w:pPr>
              <w:spacing w:line="360" w:lineRule="auto"/>
              <w:jc w:val="both"/>
            </w:pPr>
            <w:r w:rsidRPr="00A52363">
              <w:rPr>
                <w:b/>
                <w:bCs/>
              </w:rPr>
              <w:t>Question 2a</w:t>
            </w:r>
          </w:p>
        </w:tc>
      </w:tr>
      <w:tr w:rsidR="00A52363" w:rsidRPr="00A52363" w14:paraId="2095AE14" w14:textId="77777777" w:rsidTr="00A52363">
        <w:tc>
          <w:tcPr>
            <w:tcW w:w="9715" w:type="dxa"/>
            <w:hideMark/>
          </w:tcPr>
          <w:p w14:paraId="3912C829" w14:textId="77777777" w:rsidR="00A52363" w:rsidRPr="00A52363" w:rsidRDefault="00A52363" w:rsidP="000D6D60">
            <w:pPr>
              <w:spacing w:line="360" w:lineRule="auto"/>
              <w:jc w:val="both"/>
            </w:pPr>
            <w:r w:rsidRPr="00A52363">
              <w:rPr>
                <w:b/>
                <w:bCs/>
              </w:rPr>
              <w:t>Answer:</w:t>
            </w:r>
            <w:r w:rsidRPr="00A52363">
              <w:t xml:space="preserve"> The webpage has a very pleasant and sophisticated appearance, with a clean and elegant design that reflects the hotel's branding. The use of high-quality images and a refined color palette creates a visually appealing experience. The website is fully responsive, and its appearance on a mobile phone is just as polished as it is on a computer. The layout adapts seamlessly to the smaller screen, ensuring that the user experience is consistent and enjoyable across all devices.</w:t>
            </w:r>
          </w:p>
        </w:tc>
      </w:tr>
      <w:tr w:rsidR="00A52363" w:rsidRPr="00A52363" w14:paraId="30A5CBC5" w14:textId="77777777" w:rsidTr="00A52363">
        <w:tc>
          <w:tcPr>
            <w:tcW w:w="9715" w:type="dxa"/>
            <w:hideMark/>
          </w:tcPr>
          <w:p w14:paraId="2943FF4C" w14:textId="56ACE8FC" w:rsidR="00A52363" w:rsidRPr="00A52363" w:rsidRDefault="00A52363" w:rsidP="000D6D60">
            <w:pPr>
              <w:spacing w:line="360" w:lineRule="auto"/>
              <w:jc w:val="both"/>
            </w:pPr>
            <w:r w:rsidRPr="00A52363">
              <w:rPr>
                <w:b/>
                <w:bCs/>
              </w:rPr>
              <w:t>Question 2b</w:t>
            </w:r>
          </w:p>
        </w:tc>
      </w:tr>
      <w:tr w:rsidR="00A52363" w:rsidRPr="00A52363" w14:paraId="4FA98458" w14:textId="77777777" w:rsidTr="00A52363">
        <w:tc>
          <w:tcPr>
            <w:tcW w:w="9715" w:type="dxa"/>
            <w:hideMark/>
          </w:tcPr>
          <w:p w14:paraId="63871124" w14:textId="77777777" w:rsidR="00A52363" w:rsidRPr="00A52363" w:rsidRDefault="00A52363" w:rsidP="000D6D60">
            <w:pPr>
              <w:spacing w:line="360" w:lineRule="auto"/>
              <w:jc w:val="both"/>
            </w:pPr>
            <w:r w:rsidRPr="00A52363">
              <w:rPr>
                <w:b/>
                <w:bCs/>
              </w:rPr>
              <w:t>Answer:</w:t>
            </w:r>
            <w:r w:rsidRPr="00A52363">
              <w:t xml:space="preserve"> The website makes excellent use of high-resolution imagery to showcase the hotel's rooms, restaurant, and grounds. The images are professional and inviting, effectively conveying the quality and ambiance of the establishment. The color scheme is a tasteful combination of muted tones and rich accents, which creates a sense of luxury and sophistication. While the site does not currently feature video content, the strength of its imagery is more than sufficient to create a compelling visual narrative.</w:t>
            </w:r>
          </w:p>
        </w:tc>
      </w:tr>
      <w:tr w:rsidR="00A52363" w:rsidRPr="00A52363" w14:paraId="7F869FBD" w14:textId="77777777" w:rsidTr="00A52363">
        <w:tc>
          <w:tcPr>
            <w:tcW w:w="9715" w:type="dxa"/>
            <w:hideMark/>
          </w:tcPr>
          <w:p w14:paraId="3546FDE2" w14:textId="1B7A7E5A" w:rsidR="00A52363" w:rsidRPr="00A52363" w:rsidRDefault="00A52363" w:rsidP="000D6D60">
            <w:pPr>
              <w:spacing w:line="360" w:lineRule="auto"/>
              <w:jc w:val="both"/>
            </w:pPr>
            <w:r w:rsidRPr="00A52363">
              <w:rPr>
                <w:b/>
                <w:bCs/>
              </w:rPr>
              <w:t>Question 2c</w:t>
            </w:r>
          </w:p>
        </w:tc>
      </w:tr>
      <w:tr w:rsidR="00A52363" w:rsidRPr="00A52363" w14:paraId="3FC338FF" w14:textId="77777777" w:rsidTr="00A52363">
        <w:tc>
          <w:tcPr>
            <w:tcW w:w="9715" w:type="dxa"/>
            <w:hideMark/>
          </w:tcPr>
          <w:p w14:paraId="6AAB114A" w14:textId="77777777" w:rsidR="00A52363" w:rsidRPr="00A52363" w:rsidRDefault="00A52363" w:rsidP="000D6D60">
            <w:pPr>
              <w:spacing w:line="360" w:lineRule="auto"/>
              <w:jc w:val="both"/>
            </w:pPr>
            <w:r w:rsidRPr="00A52363">
              <w:rPr>
                <w:b/>
                <w:bCs/>
              </w:rPr>
              <w:t>Answer:</w:t>
            </w:r>
            <w:r w:rsidRPr="00A52363">
              <w:t xml:space="preserve"> The website does not have an online chat tool. While this is not a major drawback, the inclusion of a chat feature could enhance the customer experience by providing an instant channel for inquiries. A chat tool would allow potential guests to get quick answers to their questions about bookings, amenities, or special requests, which could be a deciding factor in their choice of accommodation. It would add a layer of convenience and personal interaction.</w:t>
            </w:r>
          </w:p>
        </w:tc>
      </w:tr>
      <w:tr w:rsidR="00A52363" w:rsidRPr="00A52363" w14:paraId="091E0855" w14:textId="77777777" w:rsidTr="00A52363">
        <w:tc>
          <w:tcPr>
            <w:tcW w:w="9715" w:type="dxa"/>
            <w:hideMark/>
          </w:tcPr>
          <w:p w14:paraId="3F6E64CE" w14:textId="6BDE37F6" w:rsidR="00A52363" w:rsidRPr="00A52363" w:rsidRDefault="00A52363" w:rsidP="000D6D60">
            <w:pPr>
              <w:spacing w:line="360" w:lineRule="auto"/>
              <w:jc w:val="both"/>
            </w:pPr>
            <w:r w:rsidRPr="00A52363">
              <w:rPr>
                <w:b/>
                <w:bCs/>
              </w:rPr>
              <w:t>Question 2d</w:t>
            </w:r>
          </w:p>
        </w:tc>
      </w:tr>
      <w:tr w:rsidR="00A52363" w:rsidRPr="00A52363" w14:paraId="07E73C0D" w14:textId="77777777" w:rsidTr="00A52363">
        <w:tc>
          <w:tcPr>
            <w:tcW w:w="9715" w:type="dxa"/>
            <w:hideMark/>
          </w:tcPr>
          <w:p w14:paraId="60326205" w14:textId="77777777" w:rsidR="00A52363" w:rsidRPr="00A52363" w:rsidRDefault="00A52363" w:rsidP="000D6D60">
            <w:pPr>
              <w:spacing w:line="360" w:lineRule="auto"/>
              <w:jc w:val="both"/>
            </w:pPr>
            <w:r w:rsidRPr="00A52363">
              <w:rPr>
                <w:b/>
                <w:bCs/>
              </w:rPr>
              <w:t>Answer:</w:t>
            </w:r>
            <w:r w:rsidRPr="00A52363">
              <w:t xml:space="preserve"> The social media links, which are for Instagram and Facebook, are discreetly placed in the footer of the website. While they are functional, their placement means they are not immediately visible to visitors. To improve their effectiveness, the social media icons could be more prominently displayed, perhaps in the header or as part of a dedicated social media feed on the homepage. This would encourage more engagement and allow the hotel to better leverage its social media presence.</w:t>
            </w:r>
          </w:p>
        </w:tc>
      </w:tr>
      <w:tr w:rsidR="00A52363" w:rsidRPr="00A52363" w14:paraId="4CA57789" w14:textId="77777777" w:rsidTr="00A52363">
        <w:tc>
          <w:tcPr>
            <w:tcW w:w="9715" w:type="dxa"/>
            <w:hideMark/>
          </w:tcPr>
          <w:p w14:paraId="4CF77738" w14:textId="77777777" w:rsidR="00A52363" w:rsidRPr="00A52363" w:rsidRDefault="00A52363" w:rsidP="000D6D60">
            <w:pPr>
              <w:spacing w:line="360" w:lineRule="auto"/>
              <w:jc w:val="center"/>
            </w:pPr>
            <w:r w:rsidRPr="00A52363">
              <w:rPr>
                <w:b/>
                <w:bCs/>
              </w:rPr>
              <w:t>Section 3 – Perceived Value</w:t>
            </w:r>
          </w:p>
        </w:tc>
      </w:tr>
      <w:tr w:rsidR="00A52363" w:rsidRPr="00A52363" w14:paraId="5ABBBBF1" w14:textId="77777777" w:rsidTr="00A52363">
        <w:tc>
          <w:tcPr>
            <w:tcW w:w="9715" w:type="dxa"/>
            <w:hideMark/>
          </w:tcPr>
          <w:p w14:paraId="69436D0F" w14:textId="4900D9D3" w:rsidR="00A52363" w:rsidRPr="00A52363" w:rsidRDefault="00A52363" w:rsidP="000D6D60">
            <w:pPr>
              <w:spacing w:line="360" w:lineRule="auto"/>
              <w:jc w:val="both"/>
            </w:pPr>
            <w:r w:rsidRPr="00A52363">
              <w:rPr>
                <w:b/>
                <w:bCs/>
              </w:rPr>
              <w:t>Question 3a</w:t>
            </w:r>
          </w:p>
        </w:tc>
      </w:tr>
      <w:tr w:rsidR="00A52363" w:rsidRPr="00A52363" w14:paraId="20BBA5AF" w14:textId="77777777" w:rsidTr="00A52363">
        <w:tc>
          <w:tcPr>
            <w:tcW w:w="9715" w:type="dxa"/>
            <w:hideMark/>
          </w:tcPr>
          <w:p w14:paraId="6F2605DB" w14:textId="77777777" w:rsidR="00A52363" w:rsidRPr="00A52363" w:rsidRDefault="00A52363" w:rsidP="000D6D60">
            <w:pPr>
              <w:spacing w:line="360" w:lineRule="auto"/>
              <w:jc w:val="both"/>
            </w:pPr>
            <w:r w:rsidRPr="00A52363">
              <w:rPr>
                <w:b/>
                <w:bCs/>
              </w:rPr>
              <w:t>Answer:</w:t>
            </w:r>
            <w:r w:rsidRPr="00A52363">
              <w:t xml:space="preserve"> The services offered by the </w:t>
            </w:r>
            <w:proofErr w:type="spellStart"/>
            <w:r w:rsidRPr="00A52363">
              <w:t>Highfield</w:t>
            </w:r>
            <w:proofErr w:type="spellEnd"/>
            <w:r w:rsidRPr="00A52363">
              <w:t xml:space="preserve"> Town House Hotel are made very clear to customers through well-defined sections on the website. The main navigation bar has distinct categories for "Rooms," "Restaurant," and "Weddings," each leading to a dedicated page with detailed information. The descriptions are comprehensive and accompanied by high-quality images, which helps to clearly communicate the range and quality of the services available to potential guests.</w:t>
            </w:r>
          </w:p>
        </w:tc>
      </w:tr>
      <w:tr w:rsidR="00A52363" w:rsidRPr="00A52363" w14:paraId="1B8E3076" w14:textId="77777777" w:rsidTr="00A52363">
        <w:tc>
          <w:tcPr>
            <w:tcW w:w="9715" w:type="dxa"/>
            <w:hideMark/>
          </w:tcPr>
          <w:p w14:paraId="59CFFF9E" w14:textId="6C410786" w:rsidR="00A52363" w:rsidRPr="00A52363" w:rsidRDefault="00A52363" w:rsidP="000D6D60">
            <w:pPr>
              <w:spacing w:line="360" w:lineRule="auto"/>
              <w:jc w:val="both"/>
            </w:pPr>
            <w:r w:rsidRPr="00A52363">
              <w:rPr>
                <w:b/>
                <w:bCs/>
              </w:rPr>
              <w:t>Question 3b</w:t>
            </w:r>
          </w:p>
        </w:tc>
      </w:tr>
      <w:tr w:rsidR="00A52363" w:rsidRPr="00A52363" w14:paraId="62FA14B1" w14:textId="77777777" w:rsidTr="00A52363">
        <w:tc>
          <w:tcPr>
            <w:tcW w:w="9715" w:type="dxa"/>
            <w:hideMark/>
          </w:tcPr>
          <w:p w14:paraId="38E5CD19" w14:textId="77777777" w:rsidR="00A52363" w:rsidRPr="00A52363" w:rsidRDefault="00A52363" w:rsidP="000D6D60">
            <w:pPr>
              <w:spacing w:line="360" w:lineRule="auto"/>
              <w:jc w:val="both"/>
            </w:pPr>
            <w:r w:rsidRPr="00A52363">
              <w:rPr>
                <w:b/>
                <w:bCs/>
              </w:rPr>
              <w:t>Answer:</w:t>
            </w:r>
            <w:r w:rsidRPr="00A52363">
              <w:t xml:space="preserve"> The website does not feature a dedicated section for customer reviews. While this is a missed opportunity to build trust and social proof, the hotel's strong reputation is likely communicated through third-party review sites. Integrating a feed of recent, positive reviews from platforms like TripAdvisor or Google could significantly enhance the perceived value and credibility of the hotel, as up-to-date testimonials are a powerful marketing tool.</w:t>
            </w:r>
          </w:p>
        </w:tc>
      </w:tr>
      <w:tr w:rsidR="00A52363" w:rsidRPr="00A52363" w14:paraId="16A92921" w14:textId="77777777" w:rsidTr="00A52363">
        <w:tc>
          <w:tcPr>
            <w:tcW w:w="9715" w:type="dxa"/>
            <w:hideMark/>
          </w:tcPr>
          <w:p w14:paraId="2EF8B79F" w14:textId="50BC856B" w:rsidR="00A52363" w:rsidRPr="00A52363" w:rsidRDefault="00A52363" w:rsidP="000D6D60">
            <w:pPr>
              <w:spacing w:line="360" w:lineRule="auto"/>
              <w:jc w:val="both"/>
            </w:pPr>
            <w:r w:rsidRPr="00A52363">
              <w:rPr>
                <w:b/>
                <w:bCs/>
              </w:rPr>
              <w:t>Question 3c</w:t>
            </w:r>
          </w:p>
        </w:tc>
      </w:tr>
      <w:tr w:rsidR="00A52363" w:rsidRPr="00A52363" w14:paraId="54720506" w14:textId="77777777" w:rsidTr="00A52363">
        <w:tc>
          <w:tcPr>
            <w:tcW w:w="9715" w:type="dxa"/>
            <w:hideMark/>
          </w:tcPr>
          <w:p w14:paraId="729B8CB6" w14:textId="77777777" w:rsidR="00A52363" w:rsidRPr="00A52363" w:rsidRDefault="00A52363" w:rsidP="000D6D60">
            <w:pPr>
              <w:spacing w:line="360" w:lineRule="auto"/>
              <w:jc w:val="both"/>
            </w:pPr>
            <w:r w:rsidRPr="00A52363">
              <w:rPr>
                <w:b/>
                <w:bCs/>
              </w:rPr>
              <w:t>Answer:</w:t>
            </w:r>
            <w:r w:rsidRPr="00A52363">
              <w:t xml:space="preserve"> The service is presented as high quality through the website's professional design, elegant imagery, and sophisticated language. The detailed descriptions of the rooms and restaurant, along with the emphasis on the hotel's beautiful surroundings, create a perception of luxury and excellence. I would use the service and recommend it to others because the website effectively conveys a sense of a premium, boutique experience, which is very appealing for a special occasion or a relaxing getaway.</w:t>
            </w:r>
          </w:p>
        </w:tc>
      </w:tr>
      <w:tr w:rsidR="00A52363" w:rsidRPr="00A52363" w14:paraId="2E6A4E02" w14:textId="77777777" w:rsidTr="00A52363">
        <w:tc>
          <w:tcPr>
            <w:tcW w:w="9715" w:type="dxa"/>
            <w:hideMark/>
          </w:tcPr>
          <w:p w14:paraId="35378807" w14:textId="58FCDF1D" w:rsidR="00A52363" w:rsidRPr="00A52363" w:rsidRDefault="00A52363" w:rsidP="000D6D60">
            <w:pPr>
              <w:spacing w:line="360" w:lineRule="auto"/>
              <w:jc w:val="both"/>
            </w:pPr>
            <w:r w:rsidRPr="00A52363">
              <w:rPr>
                <w:b/>
                <w:bCs/>
              </w:rPr>
              <w:t>Question 3d</w:t>
            </w:r>
          </w:p>
        </w:tc>
      </w:tr>
      <w:tr w:rsidR="00A52363" w:rsidRPr="00A52363" w14:paraId="00E8605F" w14:textId="77777777" w:rsidTr="00A52363">
        <w:tc>
          <w:tcPr>
            <w:tcW w:w="9715" w:type="dxa"/>
            <w:hideMark/>
          </w:tcPr>
          <w:p w14:paraId="3F3F77EC" w14:textId="77777777" w:rsidR="00A52363" w:rsidRPr="00A52363" w:rsidRDefault="00A52363" w:rsidP="000D6D60">
            <w:pPr>
              <w:spacing w:line="360" w:lineRule="auto"/>
              <w:jc w:val="both"/>
            </w:pPr>
            <w:r w:rsidRPr="00A52363">
              <w:rPr>
                <w:b/>
                <w:bCs/>
              </w:rPr>
              <w:t>Answer:</w:t>
            </w:r>
            <w:r w:rsidRPr="00A52363">
              <w:t xml:space="preserve"> Prices are not immediately displayed on the main pages of the website. Instead, customers must go through the booking process to see the rates for specific dates. This is a common practice in the hospitality industry, as prices can vary depending on the season, day of the week, and availability. By not displaying a fixed price, the hotel maintains flexibility in its pricing strategy and encourages potential customers to engage with the booking system to get an accurate quote.</w:t>
            </w:r>
          </w:p>
        </w:tc>
      </w:tr>
      <w:tr w:rsidR="00A52363" w:rsidRPr="00A52363" w14:paraId="56C385DC" w14:textId="77777777" w:rsidTr="00A52363">
        <w:tc>
          <w:tcPr>
            <w:tcW w:w="9715" w:type="dxa"/>
            <w:hideMark/>
          </w:tcPr>
          <w:p w14:paraId="6DC5C27F" w14:textId="44835322" w:rsidR="00A52363" w:rsidRPr="00A52363" w:rsidRDefault="00A52363" w:rsidP="000D6D60">
            <w:pPr>
              <w:spacing w:line="360" w:lineRule="auto"/>
              <w:jc w:val="center"/>
            </w:pPr>
            <w:r w:rsidRPr="00A52363">
              <w:rPr>
                <w:b/>
                <w:bCs/>
              </w:rPr>
              <w:t>Section 4 – Searchability</w:t>
            </w:r>
          </w:p>
        </w:tc>
      </w:tr>
      <w:tr w:rsidR="00A52363" w:rsidRPr="00A52363" w14:paraId="7F213B20" w14:textId="77777777" w:rsidTr="00A52363">
        <w:tc>
          <w:tcPr>
            <w:tcW w:w="9715" w:type="dxa"/>
            <w:hideMark/>
          </w:tcPr>
          <w:p w14:paraId="25F33ABD" w14:textId="791AACA1" w:rsidR="00A52363" w:rsidRPr="00A52363" w:rsidRDefault="00A52363" w:rsidP="000D6D60">
            <w:pPr>
              <w:spacing w:line="360" w:lineRule="auto"/>
              <w:jc w:val="both"/>
            </w:pPr>
            <w:r w:rsidRPr="00A52363">
              <w:rPr>
                <w:b/>
                <w:bCs/>
              </w:rPr>
              <w:t>Question 4a</w:t>
            </w:r>
          </w:p>
        </w:tc>
      </w:tr>
      <w:tr w:rsidR="00A52363" w:rsidRPr="00A52363" w14:paraId="7132825E" w14:textId="77777777" w:rsidTr="00A52363">
        <w:tc>
          <w:tcPr>
            <w:tcW w:w="9715" w:type="dxa"/>
            <w:hideMark/>
          </w:tcPr>
          <w:p w14:paraId="3962767D" w14:textId="77777777" w:rsidR="00A52363" w:rsidRDefault="00A52363" w:rsidP="000D6D60">
            <w:pPr>
              <w:spacing w:line="360" w:lineRule="auto"/>
              <w:jc w:val="both"/>
            </w:pPr>
            <w:r w:rsidRPr="00A52363">
              <w:rPr>
                <w:b/>
                <w:bCs/>
              </w:rPr>
              <w:t>Answer:</w:t>
            </w:r>
            <w:r w:rsidRPr="00A52363">
              <w:t xml:space="preserve"> </w:t>
            </w:r>
          </w:p>
          <w:p w14:paraId="76715218" w14:textId="746748D8" w:rsidR="00A52363" w:rsidRDefault="00A52363" w:rsidP="000D6D60">
            <w:pPr>
              <w:spacing w:line="360" w:lineRule="auto"/>
              <w:jc w:val="both"/>
            </w:pPr>
            <w:r w:rsidRPr="00A52363">
              <w:t xml:space="preserve">1. Boutique hotel </w:t>
            </w:r>
            <w:proofErr w:type="spellStart"/>
            <w:r w:rsidRPr="00A52363">
              <w:t>Edgbaston</w:t>
            </w:r>
            <w:proofErr w:type="spellEnd"/>
            <w:r w:rsidRPr="00A52363">
              <w:t xml:space="preserve"> </w:t>
            </w:r>
          </w:p>
          <w:p w14:paraId="01BB7690" w14:textId="77777777" w:rsidR="00A52363" w:rsidRDefault="00A52363" w:rsidP="000D6D60">
            <w:pPr>
              <w:spacing w:line="360" w:lineRule="auto"/>
              <w:jc w:val="both"/>
            </w:pPr>
            <w:r w:rsidRPr="00A52363">
              <w:t xml:space="preserve">2. Luxury hotel Birmingham </w:t>
            </w:r>
          </w:p>
          <w:p w14:paraId="38E62BFE" w14:textId="38647A7A" w:rsidR="00A52363" w:rsidRPr="00A52363" w:rsidRDefault="00A52363" w:rsidP="000D6D60">
            <w:pPr>
              <w:spacing w:line="360" w:lineRule="auto"/>
              <w:jc w:val="both"/>
            </w:pPr>
            <w:r w:rsidRPr="00A52363">
              <w:t xml:space="preserve">3. </w:t>
            </w:r>
            <w:proofErr w:type="spellStart"/>
            <w:r w:rsidRPr="00A52363">
              <w:t>Highfield</w:t>
            </w:r>
            <w:proofErr w:type="spellEnd"/>
            <w:r w:rsidRPr="00A52363">
              <w:t xml:space="preserve"> Town House</w:t>
            </w:r>
          </w:p>
        </w:tc>
      </w:tr>
      <w:tr w:rsidR="00A52363" w:rsidRPr="00A52363" w14:paraId="1E9E637C" w14:textId="77777777" w:rsidTr="00A52363">
        <w:tc>
          <w:tcPr>
            <w:tcW w:w="9715" w:type="dxa"/>
            <w:hideMark/>
          </w:tcPr>
          <w:p w14:paraId="39C03AD9" w14:textId="7A191D1F" w:rsidR="00A52363" w:rsidRPr="00A52363" w:rsidRDefault="00A52363" w:rsidP="000D6D60">
            <w:pPr>
              <w:spacing w:line="360" w:lineRule="auto"/>
              <w:jc w:val="both"/>
            </w:pPr>
            <w:r w:rsidRPr="00A52363">
              <w:rPr>
                <w:b/>
                <w:bCs/>
              </w:rPr>
              <w:t>Question 4b</w:t>
            </w:r>
          </w:p>
        </w:tc>
      </w:tr>
      <w:tr w:rsidR="00A52363" w:rsidRPr="00A52363" w14:paraId="75553329" w14:textId="77777777" w:rsidTr="00A52363">
        <w:tc>
          <w:tcPr>
            <w:tcW w:w="9715" w:type="dxa"/>
            <w:hideMark/>
          </w:tcPr>
          <w:p w14:paraId="3D5B5EEB" w14:textId="77777777" w:rsidR="00A52363" w:rsidRPr="00A52363" w:rsidRDefault="00A52363" w:rsidP="000D6D60">
            <w:pPr>
              <w:spacing w:line="360" w:lineRule="auto"/>
              <w:jc w:val="both"/>
            </w:pPr>
            <w:r w:rsidRPr="00A52363">
              <w:rPr>
                <w:b/>
                <w:bCs/>
              </w:rPr>
              <w:t>Answer:</w:t>
            </w:r>
            <w:r w:rsidRPr="00A52363">
              <w:t xml:space="preserve"> Yes, when searching for "Boutique hotel </w:t>
            </w:r>
            <w:proofErr w:type="spellStart"/>
            <w:r w:rsidRPr="00A52363">
              <w:t>Edgbaston</w:t>
            </w:r>
            <w:proofErr w:type="spellEnd"/>
            <w:r w:rsidRPr="00A52363">
              <w:t>" and "</w:t>
            </w:r>
            <w:proofErr w:type="spellStart"/>
            <w:r w:rsidRPr="00A52363">
              <w:t>Highfield</w:t>
            </w:r>
            <w:proofErr w:type="spellEnd"/>
            <w:r w:rsidRPr="00A52363">
              <w:t xml:space="preserve"> Town House," the company's website appears within the top ten results on Google. When searching for "Luxury hotel Birmingham," it also appears on the first page, though not always in the top few results due to the broader competition. This indicates that the website has good search engine optimization (SEO) for its key terms, making it easily discoverable by potential customers.</w:t>
            </w:r>
          </w:p>
        </w:tc>
      </w:tr>
      <w:tr w:rsidR="00A52363" w:rsidRPr="00A52363" w14:paraId="5BEF6E2D" w14:textId="77777777" w:rsidTr="00A52363">
        <w:tc>
          <w:tcPr>
            <w:tcW w:w="9715" w:type="dxa"/>
            <w:hideMark/>
          </w:tcPr>
          <w:p w14:paraId="6098AB45" w14:textId="77777777" w:rsidR="00A52363" w:rsidRPr="00A52363" w:rsidRDefault="00A52363" w:rsidP="000D6D60">
            <w:pPr>
              <w:spacing w:line="360" w:lineRule="auto"/>
              <w:jc w:val="center"/>
            </w:pPr>
            <w:r w:rsidRPr="00A52363">
              <w:rPr>
                <w:b/>
                <w:bCs/>
              </w:rPr>
              <w:t>Section 5 – Reflection and conclusion</w:t>
            </w:r>
          </w:p>
        </w:tc>
      </w:tr>
      <w:tr w:rsidR="00A52363" w:rsidRPr="00A52363" w14:paraId="1EAEC42E" w14:textId="77777777" w:rsidTr="00A52363">
        <w:tc>
          <w:tcPr>
            <w:tcW w:w="9715" w:type="dxa"/>
            <w:hideMark/>
          </w:tcPr>
          <w:p w14:paraId="08ED9D0D" w14:textId="3E8817DA" w:rsidR="00A52363" w:rsidRPr="00A52363" w:rsidRDefault="00A52363" w:rsidP="000D6D60">
            <w:pPr>
              <w:spacing w:line="360" w:lineRule="auto"/>
              <w:jc w:val="both"/>
            </w:pPr>
            <w:r w:rsidRPr="00A52363">
              <w:rPr>
                <w:b/>
                <w:bCs/>
              </w:rPr>
              <w:t>Question 5a</w:t>
            </w:r>
          </w:p>
        </w:tc>
      </w:tr>
      <w:tr w:rsidR="00A52363" w:rsidRPr="00A52363" w14:paraId="3765944E" w14:textId="77777777" w:rsidTr="00A52363">
        <w:tc>
          <w:tcPr>
            <w:tcW w:w="9715" w:type="dxa"/>
            <w:hideMark/>
          </w:tcPr>
          <w:p w14:paraId="31A8E4FD" w14:textId="77777777" w:rsidR="00A52363" w:rsidRPr="00A52363" w:rsidRDefault="00A52363" w:rsidP="000D6D60">
            <w:pPr>
              <w:spacing w:line="360" w:lineRule="auto"/>
              <w:jc w:val="both"/>
            </w:pPr>
            <w:r w:rsidRPr="00A52363">
              <w:rPr>
                <w:b/>
                <w:bCs/>
              </w:rPr>
              <w:t>Answer:</w:t>
            </w:r>
            <w:r w:rsidRPr="00A52363">
              <w:t xml:space="preserve"> Yes, websites are still highly relevant in modern UK business. A website serves as a digital storefront and a central hub for a company's online presence. It provides a platform for businesses to showcase their products or services, build their brand identity, and engage with customers in a way that is not possible on social media alone. A professional website instills a sense of trust and credibility, and it is an essential tool for e-commerce, lead generation, and providing detailed information to customers. In a competitive market, a well-designed website can be a key differentiator and a vital asset for growth and success.</w:t>
            </w:r>
          </w:p>
        </w:tc>
      </w:tr>
      <w:tr w:rsidR="00A52363" w:rsidRPr="00A52363" w14:paraId="7D3A6BA6" w14:textId="77777777" w:rsidTr="00A52363">
        <w:tc>
          <w:tcPr>
            <w:tcW w:w="9715" w:type="dxa"/>
            <w:hideMark/>
          </w:tcPr>
          <w:p w14:paraId="4EF7385F" w14:textId="5725D6EE" w:rsidR="00A52363" w:rsidRPr="00A52363" w:rsidRDefault="00A52363" w:rsidP="000D6D60">
            <w:pPr>
              <w:spacing w:line="360" w:lineRule="auto"/>
              <w:jc w:val="both"/>
            </w:pPr>
            <w:r w:rsidRPr="00A52363">
              <w:rPr>
                <w:b/>
                <w:bCs/>
              </w:rPr>
              <w:t>Question 5b</w:t>
            </w:r>
          </w:p>
        </w:tc>
      </w:tr>
      <w:tr w:rsidR="00A52363" w:rsidRPr="00A52363" w14:paraId="616CBF9F" w14:textId="77777777" w:rsidTr="00A52363">
        <w:tc>
          <w:tcPr>
            <w:tcW w:w="9715" w:type="dxa"/>
            <w:hideMark/>
          </w:tcPr>
          <w:p w14:paraId="4540C906" w14:textId="77777777" w:rsidR="00A52363" w:rsidRPr="00A52363" w:rsidRDefault="00A52363" w:rsidP="000D6D60">
            <w:pPr>
              <w:spacing w:line="360" w:lineRule="auto"/>
              <w:jc w:val="both"/>
            </w:pPr>
            <w:r w:rsidRPr="00A52363">
              <w:rPr>
                <w:b/>
                <w:bCs/>
              </w:rPr>
              <w:t>Answer:</w:t>
            </w:r>
            <w:r w:rsidRPr="00A52363">
              <w:t xml:space="preserve"> My one recommendation for improving the </w:t>
            </w:r>
            <w:proofErr w:type="spellStart"/>
            <w:r w:rsidRPr="00A52363">
              <w:t>Highfield</w:t>
            </w:r>
            <w:proofErr w:type="spellEnd"/>
            <w:r w:rsidRPr="00A52363">
              <w:t xml:space="preserve"> Town House Hotel's website would be to integrate a customer reviews and testimonials section. I have suggested this improvement because social proof is an incredibly powerful tool for building trust and credibility with potential customers. By showcasing positive feedback from previous guests, the hotel can provide authentic, third-party validation of its quality and service. This would help to alleviate any hesitation a potential customer might have and could significantly increase the conversion rate of website visitors into paying guests. An up-to-date reviews section would be a valuable addition to an already excellent website.</w:t>
            </w:r>
          </w:p>
        </w:tc>
      </w:tr>
    </w:tbl>
    <w:p w14:paraId="688A3490" w14:textId="77777777" w:rsidR="00B94AA2" w:rsidRDefault="00B94AA2" w:rsidP="00A52363">
      <w:pPr>
        <w:rPr>
          <w:b/>
          <w:bCs/>
        </w:rPr>
      </w:pPr>
    </w:p>
    <w:p w14:paraId="69FDD094" w14:textId="462A8702" w:rsidR="00A52363" w:rsidRPr="00A52363" w:rsidRDefault="00A52363" w:rsidP="00A52363">
      <w:pPr>
        <w:rPr>
          <w:b/>
          <w:bCs/>
        </w:rPr>
      </w:pPr>
      <w:r w:rsidRPr="00A52363">
        <w:rPr>
          <w:b/>
          <w:bCs/>
        </w:rPr>
        <w:t>Reference List</w:t>
      </w:r>
    </w:p>
    <w:p w14:paraId="3F480747" w14:textId="5D63DE08" w:rsidR="00A52363" w:rsidRDefault="00A52363">
      <w:proofErr w:type="spellStart"/>
      <w:r w:rsidRPr="00A52363">
        <w:t>Highfield</w:t>
      </w:r>
      <w:proofErr w:type="spellEnd"/>
      <w:r w:rsidRPr="00A52363">
        <w:t xml:space="preserve"> Town House Hotel. (2025). </w:t>
      </w:r>
      <w:proofErr w:type="spellStart"/>
      <w:r w:rsidRPr="00A52363">
        <w:rPr>
          <w:i/>
          <w:iCs/>
        </w:rPr>
        <w:t>Highfield</w:t>
      </w:r>
      <w:proofErr w:type="spellEnd"/>
      <w:r w:rsidRPr="00A52363">
        <w:rPr>
          <w:i/>
          <w:iCs/>
        </w:rPr>
        <w:t xml:space="preserve"> Town House Hotel</w:t>
      </w:r>
      <w:r w:rsidRPr="00A52363">
        <w:t>. Retrieved from https://www.highfieldedgbaston.co.uk/</w:t>
      </w:r>
    </w:p>
    <w:sectPr w:rsidR="00A523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33C"/>
    <w:rsid w:val="000310AC"/>
    <w:rsid w:val="000D6D60"/>
    <w:rsid w:val="00194F85"/>
    <w:rsid w:val="001976FA"/>
    <w:rsid w:val="001D4F16"/>
    <w:rsid w:val="001F12DB"/>
    <w:rsid w:val="00343264"/>
    <w:rsid w:val="0047033C"/>
    <w:rsid w:val="005D4FE5"/>
    <w:rsid w:val="007D7FBB"/>
    <w:rsid w:val="008977AA"/>
    <w:rsid w:val="00A52363"/>
    <w:rsid w:val="00AF50B9"/>
    <w:rsid w:val="00B94AA2"/>
    <w:rsid w:val="00BF2E06"/>
    <w:rsid w:val="00C40D2E"/>
    <w:rsid w:val="00C45C02"/>
    <w:rsid w:val="00CA2305"/>
    <w:rsid w:val="00DD68E6"/>
    <w:rsid w:val="00E13206"/>
    <w:rsid w:val="00FD08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09E0C"/>
  <w15:chartTrackingRefBased/>
  <w15:docId w15:val="{FA0407E5-38F6-4DDB-B7EE-D51719DC6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3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03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03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03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03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0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0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0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0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3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03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03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03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03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0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0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0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033C"/>
    <w:rPr>
      <w:rFonts w:eastAsiaTheme="majorEastAsia" w:cstheme="majorBidi"/>
      <w:color w:val="272727" w:themeColor="text1" w:themeTint="D8"/>
    </w:rPr>
  </w:style>
  <w:style w:type="paragraph" w:styleId="Title">
    <w:name w:val="Title"/>
    <w:basedOn w:val="Normal"/>
    <w:next w:val="Normal"/>
    <w:link w:val="TitleChar"/>
    <w:uiPriority w:val="10"/>
    <w:qFormat/>
    <w:rsid w:val="00470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0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0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033C"/>
    <w:pPr>
      <w:spacing w:before="160"/>
      <w:jc w:val="center"/>
    </w:pPr>
    <w:rPr>
      <w:i/>
      <w:iCs/>
      <w:color w:val="404040" w:themeColor="text1" w:themeTint="BF"/>
    </w:rPr>
  </w:style>
  <w:style w:type="character" w:customStyle="1" w:styleId="QuoteChar">
    <w:name w:val="Quote Char"/>
    <w:basedOn w:val="DefaultParagraphFont"/>
    <w:link w:val="Quote"/>
    <w:uiPriority w:val="29"/>
    <w:rsid w:val="0047033C"/>
    <w:rPr>
      <w:i/>
      <w:iCs/>
      <w:color w:val="404040" w:themeColor="text1" w:themeTint="BF"/>
    </w:rPr>
  </w:style>
  <w:style w:type="paragraph" w:styleId="ListParagraph">
    <w:name w:val="List Paragraph"/>
    <w:basedOn w:val="Normal"/>
    <w:uiPriority w:val="34"/>
    <w:qFormat/>
    <w:rsid w:val="0047033C"/>
    <w:pPr>
      <w:ind w:left="720"/>
      <w:contextualSpacing/>
    </w:pPr>
  </w:style>
  <w:style w:type="character" w:styleId="IntenseEmphasis">
    <w:name w:val="Intense Emphasis"/>
    <w:basedOn w:val="DefaultParagraphFont"/>
    <w:uiPriority w:val="21"/>
    <w:qFormat/>
    <w:rsid w:val="0047033C"/>
    <w:rPr>
      <w:i/>
      <w:iCs/>
      <w:color w:val="2F5496" w:themeColor="accent1" w:themeShade="BF"/>
    </w:rPr>
  </w:style>
  <w:style w:type="paragraph" w:styleId="IntenseQuote">
    <w:name w:val="Intense Quote"/>
    <w:basedOn w:val="Normal"/>
    <w:next w:val="Normal"/>
    <w:link w:val="IntenseQuoteChar"/>
    <w:uiPriority w:val="30"/>
    <w:qFormat/>
    <w:rsid w:val="004703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033C"/>
    <w:rPr>
      <w:i/>
      <w:iCs/>
      <w:color w:val="2F5496" w:themeColor="accent1" w:themeShade="BF"/>
    </w:rPr>
  </w:style>
  <w:style w:type="character" w:styleId="IntenseReference">
    <w:name w:val="Intense Reference"/>
    <w:basedOn w:val="DefaultParagraphFont"/>
    <w:uiPriority w:val="32"/>
    <w:qFormat/>
    <w:rsid w:val="0047033C"/>
    <w:rPr>
      <w:b/>
      <w:bCs/>
      <w:smallCaps/>
      <w:color w:val="2F5496" w:themeColor="accent1" w:themeShade="BF"/>
      <w:spacing w:val="5"/>
    </w:rPr>
  </w:style>
  <w:style w:type="character" w:styleId="Hyperlink">
    <w:name w:val="Hyperlink"/>
    <w:basedOn w:val="DefaultParagraphFont"/>
    <w:uiPriority w:val="99"/>
    <w:unhideWhenUsed/>
    <w:rsid w:val="00A52363"/>
    <w:rPr>
      <w:color w:val="0563C1" w:themeColor="hyperlink"/>
      <w:u w:val="single"/>
    </w:rPr>
  </w:style>
  <w:style w:type="character" w:styleId="UnresolvedMention">
    <w:name w:val="Unresolved Mention"/>
    <w:basedOn w:val="DefaultParagraphFont"/>
    <w:uiPriority w:val="99"/>
    <w:semiHidden/>
    <w:unhideWhenUsed/>
    <w:rsid w:val="00A52363"/>
    <w:rPr>
      <w:color w:val="605E5C"/>
      <w:shd w:val="clear" w:color="auto" w:fill="E1DFDD"/>
    </w:rPr>
  </w:style>
  <w:style w:type="table" w:styleId="TableGrid">
    <w:name w:val="Table Grid"/>
    <w:basedOn w:val="TableNormal"/>
    <w:uiPriority w:val="39"/>
    <w:rsid w:val="00A523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01">
    <w:name w:val="fontstyle01"/>
    <w:basedOn w:val="DefaultParagraphFont"/>
    <w:rsid w:val="00A52363"/>
    <w:rPr>
      <w:rFonts w:ascii="Arial-BoldMT" w:hAnsi="Arial-BoldMT" w:hint="default"/>
      <w:b/>
      <w:bCs/>
      <w:i w:val="0"/>
      <w:iCs w:val="0"/>
      <w:color w:val="000000"/>
      <w:sz w:val="22"/>
      <w:szCs w:val="22"/>
    </w:rPr>
  </w:style>
  <w:style w:type="paragraph" w:styleId="NormalWeb">
    <w:name w:val="Normal (Web)"/>
    <w:basedOn w:val="Normal"/>
    <w:uiPriority w:val="99"/>
    <w:semiHidden/>
    <w:unhideWhenUsed/>
    <w:rsid w:val="00343264"/>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1278</Words>
  <Characters>7286</Characters>
  <Application>Microsoft Office Word</Application>
  <DocSecurity>0</DocSecurity>
  <Lines>60</Lines>
  <Paragraphs>17</Paragraphs>
  <ScaleCrop>false</ScaleCrop>
  <Company/>
  <LinksUpToDate>false</LinksUpToDate>
  <CharactersWithSpaces>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Grace Bassoko (2441387)</cp:lastModifiedBy>
  <cp:revision>6</cp:revision>
  <dcterms:created xsi:type="dcterms:W3CDTF">2025-08-19T09:56:00Z</dcterms:created>
  <dcterms:modified xsi:type="dcterms:W3CDTF">2025-08-20T14:42:00Z</dcterms:modified>
</cp:coreProperties>
</file>