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E90801" w14:textId="77777777" w:rsidR="002557FB" w:rsidRPr="00140C48" w:rsidRDefault="002557FB" w:rsidP="00A7626E">
      <w:pPr>
        <w:rPr>
          <w:color w:val="000000" w:themeColor="text1"/>
        </w:rPr>
      </w:pPr>
    </w:p>
    <w:p w14:paraId="5D7AFDC7" w14:textId="77777777" w:rsidR="006025B1" w:rsidRPr="00D25344" w:rsidRDefault="006025B1" w:rsidP="006025B1">
      <w:pPr>
        <w:jc w:val="center"/>
        <w:rPr>
          <w:rFonts w:ascii="Times New Roman" w:hAnsi="Times New Roman" w:cs="Times New Roman"/>
          <w:b/>
          <w:color w:val="000000" w:themeColor="text1"/>
          <w:sz w:val="40"/>
          <w:szCs w:val="40"/>
          <w:shd w:val="clear" w:color="auto" w:fill="FFFFFF"/>
        </w:rPr>
      </w:pPr>
      <w:r w:rsidRPr="00D25344">
        <w:rPr>
          <w:rFonts w:ascii="Times New Roman" w:hAnsi="Times New Roman" w:cs="Times New Roman"/>
          <w:b/>
          <w:color w:val="000000" w:themeColor="text1"/>
          <w:sz w:val="40"/>
          <w:szCs w:val="40"/>
          <w:shd w:val="clear" w:color="auto" w:fill="FFFFFF"/>
        </w:rPr>
        <w:t xml:space="preserve">Researching and </w:t>
      </w:r>
      <w:r w:rsidRPr="00D25344">
        <w:rPr>
          <w:rFonts w:ascii="Times New Roman" w:hAnsi="Times New Roman" w:cs="Times New Roman"/>
          <w:b/>
          <w:color w:val="000000" w:themeColor="text1"/>
          <w:sz w:val="40"/>
          <w:szCs w:val="40"/>
          <w:shd w:val="clear" w:color="auto" w:fill="FFFFFF"/>
          <w:lang w:val="en-GB"/>
        </w:rPr>
        <w:t>Analysing</w:t>
      </w:r>
      <w:r w:rsidRPr="00D25344">
        <w:rPr>
          <w:rFonts w:ascii="Times New Roman" w:hAnsi="Times New Roman" w:cs="Times New Roman"/>
          <w:b/>
          <w:color w:val="000000" w:themeColor="text1"/>
          <w:sz w:val="40"/>
          <w:szCs w:val="40"/>
          <w:shd w:val="clear" w:color="auto" w:fill="FFFFFF"/>
        </w:rPr>
        <w:t xml:space="preserve"> data</w:t>
      </w:r>
    </w:p>
    <w:p w14:paraId="598DA508" w14:textId="77777777" w:rsidR="00D25344" w:rsidRDefault="00D25344" w:rsidP="00D25344">
      <w:pPr>
        <w:jc w:val="center"/>
        <w:rPr>
          <w:color w:val="000000" w:themeColor="text1"/>
          <w:sz w:val="32"/>
          <w:szCs w:val="32"/>
        </w:rPr>
      </w:pPr>
    </w:p>
    <w:p w14:paraId="2A00F9A0" w14:textId="77777777" w:rsidR="00D25344" w:rsidRDefault="00D25344" w:rsidP="00D25344">
      <w:pPr>
        <w:jc w:val="center"/>
        <w:rPr>
          <w:color w:val="000000" w:themeColor="text1"/>
          <w:sz w:val="32"/>
          <w:szCs w:val="32"/>
        </w:rPr>
      </w:pPr>
    </w:p>
    <w:p w14:paraId="0275412D" w14:textId="77777777" w:rsidR="00D25344" w:rsidRDefault="00D25344" w:rsidP="00D25344">
      <w:pPr>
        <w:jc w:val="center"/>
        <w:rPr>
          <w:color w:val="000000" w:themeColor="text1"/>
          <w:sz w:val="32"/>
          <w:szCs w:val="32"/>
        </w:rPr>
      </w:pPr>
    </w:p>
    <w:p w14:paraId="79988524" w14:textId="7C323F2A" w:rsidR="00A7626E" w:rsidRPr="00D25344" w:rsidRDefault="002557FB" w:rsidP="00D25344">
      <w:pPr>
        <w:jc w:val="center"/>
        <w:rPr>
          <w:color w:val="000000" w:themeColor="text1"/>
          <w:sz w:val="32"/>
          <w:szCs w:val="32"/>
        </w:rPr>
      </w:pPr>
      <w:r w:rsidRPr="00D25344">
        <w:rPr>
          <w:color w:val="000000" w:themeColor="text1"/>
          <w:sz w:val="32"/>
          <w:szCs w:val="32"/>
        </w:rPr>
        <w:t>Module code:</w:t>
      </w:r>
      <w:r w:rsidR="006E3DD9" w:rsidRPr="00D25344">
        <w:rPr>
          <w:color w:val="000000" w:themeColor="text1"/>
          <w:sz w:val="32"/>
          <w:szCs w:val="32"/>
        </w:rPr>
        <w:t xml:space="preserve"> Empl4012</w:t>
      </w:r>
    </w:p>
    <w:p w14:paraId="6B389C0E" w14:textId="1DEFD718" w:rsidR="00A7626E" w:rsidRPr="00D25344" w:rsidRDefault="002557FB" w:rsidP="00D25344">
      <w:pPr>
        <w:jc w:val="center"/>
        <w:rPr>
          <w:color w:val="000000" w:themeColor="text1"/>
          <w:sz w:val="32"/>
          <w:szCs w:val="32"/>
        </w:rPr>
      </w:pPr>
      <w:r w:rsidRPr="00D25344">
        <w:rPr>
          <w:color w:val="000000" w:themeColor="text1"/>
          <w:sz w:val="32"/>
          <w:szCs w:val="32"/>
        </w:rPr>
        <w:t>Student number:</w:t>
      </w:r>
      <w:r w:rsidR="007C7442" w:rsidRPr="00D25344">
        <w:rPr>
          <w:color w:val="000000" w:themeColor="text1"/>
          <w:sz w:val="32"/>
          <w:szCs w:val="32"/>
        </w:rPr>
        <w:t xml:space="preserve"> 1605387</w:t>
      </w:r>
    </w:p>
    <w:p w14:paraId="75C7A72A" w14:textId="182902E3" w:rsidR="00A7626E" w:rsidRPr="00D25344" w:rsidRDefault="002557FB" w:rsidP="00D25344">
      <w:pPr>
        <w:jc w:val="center"/>
        <w:rPr>
          <w:color w:val="000000" w:themeColor="text1"/>
          <w:sz w:val="32"/>
          <w:szCs w:val="32"/>
        </w:rPr>
      </w:pPr>
      <w:r w:rsidRPr="00D25344">
        <w:rPr>
          <w:color w:val="000000" w:themeColor="text1"/>
          <w:sz w:val="32"/>
          <w:szCs w:val="32"/>
        </w:rPr>
        <w:t>Student name:</w:t>
      </w:r>
      <w:r w:rsidR="007C7442" w:rsidRPr="00D25344">
        <w:rPr>
          <w:color w:val="000000" w:themeColor="text1"/>
          <w:sz w:val="32"/>
          <w:szCs w:val="32"/>
        </w:rPr>
        <w:t xml:space="preserve"> </w:t>
      </w:r>
      <w:r w:rsidR="006E3DD9" w:rsidRPr="00D25344">
        <w:rPr>
          <w:color w:val="000000" w:themeColor="text1"/>
          <w:sz w:val="32"/>
          <w:szCs w:val="32"/>
        </w:rPr>
        <w:t>Eva</w:t>
      </w:r>
      <w:r w:rsidR="007C7442" w:rsidRPr="00D25344">
        <w:rPr>
          <w:color w:val="000000" w:themeColor="text1"/>
          <w:sz w:val="32"/>
          <w:szCs w:val="32"/>
        </w:rPr>
        <w:t xml:space="preserve"> begum</w:t>
      </w:r>
    </w:p>
    <w:p w14:paraId="0764ED9F" w14:textId="298F5EBD" w:rsidR="00A7626E" w:rsidRPr="00D25344" w:rsidRDefault="007C7442" w:rsidP="00D25344">
      <w:pPr>
        <w:jc w:val="center"/>
        <w:rPr>
          <w:color w:val="000000" w:themeColor="text1"/>
          <w:sz w:val="32"/>
          <w:szCs w:val="32"/>
        </w:rPr>
      </w:pPr>
      <w:r w:rsidRPr="00D25344">
        <w:rPr>
          <w:color w:val="000000" w:themeColor="text1"/>
          <w:sz w:val="32"/>
          <w:szCs w:val="32"/>
        </w:rPr>
        <w:t xml:space="preserve">Lecturer name: </w:t>
      </w:r>
      <w:proofErr w:type="spellStart"/>
      <w:r w:rsidRPr="00D25344">
        <w:rPr>
          <w:color w:val="000000" w:themeColor="text1"/>
          <w:sz w:val="32"/>
          <w:szCs w:val="32"/>
        </w:rPr>
        <w:t>Sheraz</w:t>
      </w:r>
      <w:proofErr w:type="spellEnd"/>
      <w:r w:rsidRPr="00D25344">
        <w:rPr>
          <w:color w:val="000000" w:themeColor="text1"/>
          <w:sz w:val="32"/>
          <w:szCs w:val="32"/>
        </w:rPr>
        <w:t xml:space="preserve"> </w:t>
      </w:r>
      <w:proofErr w:type="spellStart"/>
      <w:r w:rsidRPr="00D25344">
        <w:rPr>
          <w:color w:val="000000" w:themeColor="text1"/>
          <w:sz w:val="32"/>
          <w:szCs w:val="32"/>
        </w:rPr>
        <w:t>alam</w:t>
      </w:r>
      <w:proofErr w:type="spellEnd"/>
      <w:r w:rsidRPr="00D25344">
        <w:rPr>
          <w:color w:val="000000" w:themeColor="text1"/>
          <w:sz w:val="32"/>
          <w:szCs w:val="32"/>
        </w:rPr>
        <w:t xml:space="preserve"> </w:t>
      </w:r>
      <w:r w:rsidR="006E3DD9" w:rsidRPr="00D25344">
        <w:rPr>
          <w:color w:val="000000" w:themeColor="text1"/>
          <w:sz w:val="32"/>
          <w:szCs w:val="32"/>
        </w:rPr>
        <w:t>Malik</w:t>
      </w:r>
      <w:r w:rsidRPr="00D25344">
        <w:rPr>
          <w:color w:val="000000" w:themeColor="text1"/>
          <w:sz w:val="32"/>
          <w:szCs w:val="32"/>
        </w:rPr>
        <w:t xml:space="preserve"> </w:t>
      </w:r>
      <w:proofErr w:type="spellStart"/>
      <w:r w:rsidRPr="00D25344">
        <w:rPr>
          <w:color w:val="000000" w:themeColor="text1"/>
          <w:sz w:val="32"/>
          <w:szCs w:val="32"/>
        </w:rPr>
        <w:t>Dr</w:t>
      </w:r>
      <w:proofErr w:type="spellEnd"/>
    </w:p>
    <w:p w14:paraId="45FCADE0" w14:textId="77777777" w:rsidR="00A7626E" w:rsidRPr="00D25344" w:rsidRDefault="00A7626E" w:rsidP="00D25344">
      <w:pPr>
        <w:jc w:val="center"/>
        <w:rPr>
          <w:color w:val="000000" w:themeColor="text1"/>
          <w:sz w:val="32"/>
          <w:szCs w:val="32"/>
        </w:rPr>
      </w:pPr>
    </w:p>
    <w:p w14:paraId="09A73E4C" w14:textId="77777777" w:rsidR="00A7626E" w:rsidRPr="00140C48" w:rsidRDefault="00A7626E" w:rsidP="00A7626E">
      <w:pPr>
        <w:rPr>
          <w:color w:val="000000" w:themeColor="text1"/>
        </w:rPr>
      </w:pPr>
    </w:p>
    <w:p w14:paraId="700DADDE" w14:textId="77777777" w:rsidR="00A7626E" w:rsidRPr="00140C48" w:rsidRDefault="00A7626E" w:rsidP="00A7626E">
      <w:pPr>
        <w:rPr>
          <w:color w:val="000000" w:themeColor="text1"/>
        </w:rPr>
      </w:pPr>
    </w:p>
    <w:p w14:paraId="7C84C8CD" w14:textId="77777777" w:rsidR="00A7626E" w:rsidRPr="00140C48" w:rsidRDefault="00A7626E" w:rsidP="00A7626E">
      <w:pPr>
        <w:rPr>
          <w:color w:val="000000" w:themeColor="text1"/>
        </w:rPr>
      </w:pPr>
    </w:p>
    <w:p w14:paraId="7CAEAE3E" w14:textId="77777777" w:rsidR="00A7626E" w:rsidRPr="00140C48" w:rsidRDefault="00A7626E" w:rsidP="00A7626E">
      <w:pPr>
        <w:rPr>
          <w:color w:val="000000" w:themeColor="text1"/>
        </w:rPr>
      </w:pPr>
    </w:p>
    <w:p w14:paraId="545F758F" w14:textId="77777777" w:rsidR="00A7626E" w:rsidRPr="00140C48" w:rsidRDefault="00A7626E" w:rsidP="00A7626E">
      <w:pPr>
        <w:rPr>
          <w:color w:val="000000" w:themeColor="text1"/>
        </w:rPr>
      </w:pPr>
    </w:p>
    <w:p w14:paraId="6D2DE4A9" w14:textId="77777777" w:rsidR="00A7626E" w:rsidRPr="00140C48" w:rsidRDefault="00A7626E" w:rsidP="00A7626E">
      <w:pPr>
        <w:rPr>
          <w:color w:val="000000" w:themeColor="text1"/>
        </w:rPr>
      </w:pPr>
    </w:p>
    <w:p w14:paraId="14AA0EF3" w14:textId="77777777" w:rsidR="00A7626E" w:rsidRPr="00140C48" w:rsidRDefault="00A7626E" w:rsidP="00A7626E">
      <w:pPr>
        <w:rPr>
          <w:color w:val="000000" w:themeColor="text1"/>
        </w:rPr>
      </w:pPr>
    </w:p>
    <w:p w14:paraId="5B0C34F3" w14:textId="77777777" w:rsidR="00A7626E" w:rsidRPr="00140C48" w:rsidRDefault="00A7626E" w:rsidP="00A7626E">
      <w:pPr>
        <w:rPr>
          <w:color w:val="000000" w:themeColor="text1"/>
        </w:rPr>
      </w:pPr>
    </w:p>
    <w:p w14:paraId="4E5AB980" w14:textId="77777777" w:rsidR="00D25344" w:rsidRDefault="00D25344" w:rsidP="00A7626E">
      <w:pPr>
        <w:rPr>
          <w:color w:val="000000" w:themeColor="text1"/>
        </w:rPr>
      </w:pPr>
    </w:p>
    <w:p w14:paraId="098B42E3" w14:textId="77777777" w:rsidR="00D25344" w:rsidRDefault="00D25344" w:rsidP="00A7626E">
      <w:pPr>
        <w:rPr>
          <w:color w:val="000000" w:themeColor="text1"/>
        </w:rPr>
      </w:pPr>
    </w:p>
    <w:p w14:paraId="3E91BAB5" w14:textId="77777777" w:rsidR="00D25344" w:rsidRPr="00140C48" w:rsidRDefault="00D25344" w:rsidP="00A7626E">
      <w:pPr>
        <w:rPr>
          <w:color w:val="000000" w:themeColor="text1"/>
        </w:rPr>
      </w:pPr>
    </w:p>
    <w:p w14:paraId="0EB109B1" w14:textId="77777777" w:rsidR="00A7626E" w:rsidRPr="00140C48" w:rsidRDefault="00A7626E" w:rsidP="00A7626E">
      <w:pPr>
        <w:rPr>
          <w:color w:val="000000" w:themeColor="text1"/>
        </w:rPr>
      </w:pPr>
    </w:p>
    <w:p w14:paraId="38CD8C0A" w14:textId="77777777" w:rsidR="00A7626E" w:rsidRPr="00140C48" w:rsidRDefault="00A7626E" w:rsidP="00A7626E">
      <w:pPr>
        <w:rPr>
          <w:color w:val="000000" w:themeColor="text1"/>
        </w:rPr>
      </w:pPr>
    </w:p>
    <w:p w14:paraId="40823313" w14:textId="77777777" w:rsidR="00A7626E" w:rsidRPr="00140C48" w:rsidRDefault="00A7626E" w:rsidP="00A7626E">
      <w:pPr>
        <w:rPr>
          <w:color w:val="000000" w:themeColor="text1"/>
        </w:rPr>
      </w:pPr>
    </w:p>
    <w:p w14:paraId="5DEE38C4" w14:textId="77777777" w:rsidR="00A7626E" w:rsidRPr="00140C48" w:rsidRDefault="00A7626E" w:rsidP="00A7626E">
      <w:pPr>
        <w:rPr>
          <w:color w:val="000000" w:themeColor="text1"/>
        </w:rPr>
      </w:pPr>
    </w:p>
    <w:p w14:paraId="1704A161" w14:textId="77777777" w:rsidR="00A7626E" w:rsidRPr="00140C48" w:rsidRDefault="00A7626E" w:rsidP="00A7626E">
      <w:pPr>
        <w:rPr>
          <w:color w:val="000000" w:themeColor="text1"/>
        </w:rPr>
      </w:pPr>
    </w:p>
    <w:sdt>
      <w:sdtPr>
        <w:rPr>
          <w:rFonts w:asciiTheme="minorHAnsi" w:eastAsiaTheme="minorHAnsi" w:hAnsiTheme="minorHAnsi" w:cstheme="minorBidi"/>
          <w:color w:val="000000" w:themeColor="text1"/>
          <w:sz w:val="22"/>
          <w:szCs w:val="28"/>
          <w:lang w:bidi="bn-BD"/>
        </w:rPr>
        <w:id w:val="1740747642"/>
        <w:docPartObj>
          <w:docPartGallery w:val="Table of Contents"/>
          <w:docPartUnique/>
        </w:docPartObj>
      </w:sdtPr>
      <w:sdtEndPr>
        <w:rPr>
          <w:b/>
          <w:bCs/>
          <w:noProof/>
        </w:rPr>
      </w:sdtEndPr>
      <w:sdtContent>
        <w:p w14:paraId="6C73FB46" w14:textId="77777777" w:rsidR="00345FA8" w:rsidRDefault="00345FA8">
          <w:pPr>
            <w:pStyle w:val="TOCHeading"/>
            <w:rPr>
              <w:rFonts w:asciiTheme="minorHAnsi" w:eastAsiaTheme="minorHAnsi" w:hAnsiTheme="minorHAnsi" w:cstheme="minorBidi"/>
              <w:color w:val="000000" w:themeColor="text1"/>
              <w:sz w:val="22"/>
              <w:szCs w:val="28"/>
              <w:lang w:bidi="bn-BD"/>
            </w:rPr>
          </w:pPr>
        </w:p>
        <w:p w14:paraId="27AFC87A" w14:textId="387B9781" w:rsidR="00F662E2" w:rsidRPr="00140C48" w:rsidRDefault="00F662E2">
          <w:pPr>
            <w:pStyle w:val="TOCHeading"/>
            <w:rPr>
              <w:color w:val="000000" w:themeColor="text1"/>
            </w:rPr>
          </w:pPr>
          <w:r w:rsidRPr="00140C48">
            <w:rPr>
              <w:color w:val="000000" w:themeColor="text1"/>
            </w:rPr>
            <w:t>Contents</w:t>
          </w:r>
        </w:p>
        <w:p w14:paraId="3E84399E" w14:textId="10A9C303" w:rsidR="009278FA" w:rsidRDefault="00F662E2">
          <w:pPr>
            <w:pStyle w:val="TOC1"/>
            <w:tabs>
              <w:tab w:val="right" w:leader="dot" w:pos="9350"/>
            </w:tabs>
            <w:rPr>
              <w:rFonts w:eastAsiaTheme="minorEastAsia"/>
              <w:noProof/>
            </w:rPr>
          </w:pPr>
          <w:r w:rsidRPr="00140C48">
            <w:rPr>
              <w:color w:val="000000" w:themeColor="text1"/>
            </w:rPr>
            <w:fldChar w:fldCharType="begin"/>
          </w:r>
          <w:r w:rsidRPr="00140C48">
            <w:rPr>
              <w:color w:val="000000" w:themeColor="text1"/>
            </w:rPr>
            <w:instrText xml:space="preserve"> TOC \o "1-3" \h \z \u </w:instrText>
          </w:r>
          <w:r w:rsidRPr="00140C48">
            <w:rPr>
              <w:color w:val="000000" w:themeColor="text1"/>
            </w:rPr>
            <w:fldChar w:fldCharType="separate"/>
          </w:r>
          <w:hyperlink w:anchor="_Toc499945327" w:history="1">
            <w:r w:rsidR="009278FA" w:rsidRPr="004D22C9">
              <w:rPr>
                <w:rStyle w:val="Hyperlink"/>
                <w:rFonts w:ascii="Times New Roman" w:hAnsi="Times New Roman" w:cs="Times New Roman"/>
                <w:b/>
                <w:bCs/>
                <w:noProof/>
              </w:rPr>
              <w:t>Introduction</w:t>
            </w:r>
            <w:r w:rsidR="009278FA">
              <w:rPr>
                <w:noProof/>
                <w:webHidden/>
              </w:rPr>
              <w:tab/>
            </w:r>
            <w:r w:rsidR="009278FA">
              <w:rPr>
                <w:noProof/>
                <w:webHidden/>
              </w:rPr>
              <w:fldChar w:fldCharType="begin"/>
            </w:r>
            <w:r w:rsidR="009278FA">
              <w:rPr>
                <w:noProof/>
                <w:webHidden/>
              </w:rPr>
              <w:instrText xml:space="preserve"> PAGEREF _Toc499945327 \h </w:instrText>
            </w:r>
            <w:r w:rsidR="009278FA">
              <w:rPr>
                <w:noProof/>
                <w:webHidden/>
              </w:rPr>
            </w:r>
            <w:r w:rsidR="009278FA">
              <w:rPr>
                <w:noProof/>
                <w:webHidden/>
              </w:rPr>
              <w:fldChar w:fldCharType="separate"/>
            </w:r>
            <w:r w:rsidR="009278FA">
              <w:rPr>
                <w:noProof/>
                <w:webHidden/>
              </w:rPr>
              <w:t>4</w:t>
            </w:r>
            <w:r w:rsidR="009278FA">
              <w:rPr>
                <w:noProof/>
                <w:webHidden/>
              </w:rPr>
              <w:fldChar w:fldCharType="end"/>
            </w:r>
          </w:hyperlink>
        </w:p>
        <w:p w14:paraId="71A3369D" w14:textId="3AC2754B" w:rsidR="009278FA" w:rsidRDefault="001B2ACB">
          <w:pPr>
            <w:pStyle w:val="TOC1"/>
            <w:tabs>
              <w:tab w:val="right" w:leader="dot" w:pos="9350"/>
            </w:tabs>
            <w:rPr>
              <w:rFonts w:eastAsiaTheme="minorEastAsia"/>
              <w:noProof/>
            </w:rPr>
          </w:pPr>
          <w:hyperlink w:anchor="_Toc499945328" w:history="1">
            <w:r w:rsidR="009278FA" w:rsidRPr="004D22C9">
              <w:rPr>
                <w:rStyle w:val="Hyperlink"/>
                <w:rFonts w:ascii="Times New Roman" w:hAnsi="Times New Roman" w:cs="Times New Roman"/>
                <w:b/>
                <w:bCs/>
                <w:noProof/>
              </w:rPr>
              <w:t>Articulated Question from The Article</w:t>
            </w:r>
            <w:r w:rsidR="009278FA">
              <w:rPr>
                <w:noProof/>
                <w:webHidden/>
              </w:rPr>
              <w:tab/>
            </w:r>
            <w:r w:rsidR="009278FA">
              <w:rPr>
                <w:noProof/>
                <w:webHidden/>
              </w:rPr>
              <w:fldChar w:fldCharType="begin"/>
            </w:r>
            <w:r w:rsidR="009278FA">
              <w:rPr>
                <w:noProof/>
                <w:webHidden/>
              </w:rPr>
              <w:instrText xml:space="preserve"> PAGEREF _Toc499945328 \h </w:instrText>
            </w:r>
            <w:r w:rsidR="009278FA">
              <w:rPr>
                <w:noProof/>
                <w:webHidden/>
              </w:rPr>
            </w:r>
            <w:r w:rsidR="009278FA">
              <w:rPr>
                <w:noProof/>
                <w:webHidden/>
              </w:rPr>
              <w:fldChar w:fldCharType="separate"/>
            </w:r>
            <w:r w:rsidR="009278FA">
              <w:rPr>
                <w:noProof/>
                <w:webHidden/>
              </w:rPr>
              <w:t>4</w:t>
            </w:r>
            <w:r w:rsidR="009278FA">
              <w:rPr>
                <w:noProof/>
                <w:webHidden/>
              </w:rPr>
              <w:fldChar w:fldCharType="end"/>
            </w:r>
          </w:hyperlink>
        </w:p>
        <w:p w14:paraId="1D732B89" w14:textId="339DC8CF" w:rsidR="009278FA" w:rsidRDefault="001B2ACB">
          <w:pPr>
            <w:pStyle w:val="TOC1"/>
            <w:tabs>
              <w:tab w:val="right" w:leader="dot" w:pos="9350"/>
            </w:tabs>
            <w:rPr>
              <w:rFonts w:eastAsiaTheme="minorEastAsia"/>
              <w:noProof/>
            </w:rPr>
          </w:pPr>
          <w:hyperlink w:anchor="_Toc499945329" w:history="1">
            <w:r w:rsidR="009278FA" w:rsidRPr="004D22C9">
              <w:rPr>
                <w:rStyle w:val="Hyperlink"/>
                <w:rFonts w:ascii="Times New Roman" w:hAnsi="Times New Roman" w:cs="Times New Roman"/>
                <w:b/>
                <w:bCs/>
                <w:noProof/>
              </w:rPr>
              <w:t>Arguments</w:t>
            </w:r>
            <w:r w:rsidR="009278FA">
              <w:rPr>
                <w:noProof/>
                <w:webHidden/>
              </w:rPr>
              <w:tab/>
            </w:r>
            <w:r w:rsidR="009278FA">
              <w:rPr>
                <w:noProof/>
                <w:webHidden/>
              </w:rPr>
              <w:fldChar w:fldCharType="begin"/>
            </w:r>
            <w:r w:rsidR="009278FA">
              <w:rPr>
                <w:noProof/>
                <w:webHidden/>
              </w:rPr>
              <w:instrText xml:space="preserve"> PAGEREF _Toc499945329 \h </w:instrText>
            </w:r>
            <w:r w:rsidR="009278FA">
              <w:rPr>
                <w:noProof/>
                <w:webHidden/>
              </w:rPr>
            </w:r>
            <w:r w:rsidR="009278FA">
              <w:rPr>
                <w:noProof/>
                <w:webHidden/>
              </w:rPr>
              <w:fldChar w:fldCharType="separate"/>
            </w:r>
            <w:r w:rsidR="009278FA">
              <w:rPr>
                <w:noProof/>
                <w:webHidden/>
              </w:rPr>
              <w:t>4</w:t>
            </w:r>
            <w:r w:rsidR="009278FA">
              <w:rPr>
                <w:noProof/>
                <w:webHidden/>
              </w:rPr>
              <w:fldChar w:fldCharType="end"/>
            </w:r>
          </w:hyperlink>
        </w:p>
        <w:p w14:paraId="6659DC0B" w14:textId="22ADC121" w:rsidR="009278FA" w:rsidRDefault="001B2ACB">
          <w:pPr>
            <w:pStyle w:val="TOC2"/>
            <w:tabs>
              <w:tab w:val="right" w:leader="dot" w:pos="9350"/>
            </w:tabs>
            <w:rPr>
              <w:rFonts w:eastAsiaTheme="minorEastAsia"/>
              <w:noProof/>
            </w:rPr>
          </w:pPr>
          <w:hyperlink w:anchor="_Toc499945330" w:history="1">
            <w:r w:rsidR="009278FA" w:rsidRPr="004D22C9">
              <w:rPr>
                <w:rStyle w:val="Hyperlink"/>
                <w:rFonts w:ascii="Times New Roman" w:hAnsi="Times New Roman" w:cs="Times New Roman"/>
                <w:b/>
                <w:bCs/>
                <w:noProof/>
              </w:rPr>
              <w:t>First part of argument</w:t>
            </w:r>
            <w:r w:rsidR="009278FA">
              <w:rPr>
                <w:noProof/>
                <w:webHidden/>
              </w:rPr>
              <w:tab/>
            </w:r>
            <w:r w:rsidR="009278FA">
              <w:rPr>
                <w:noProof/>
                <w:webHidden/>
              </w:rPr>
              <w:fldChar w:fldCharType="begin"/>
            </w:r>
            <w:r w:rsidR="009278FA">
              <w:rPr>
                <w:noProof/>
                <w:webHidden/>
              </w:rPr>
              <w:instrText xml:space="preserve"> PAGEREF _Toc499945330 \h </w:instrText>
            </w:r>
            <w:r w:rsidR="009278FA">
              <w:rPr>
                <w:noProof/>
                <w:webHidden/>
              </w:rPr>
            </w:r>
            <w:r w:rsidR="009278FA">
              <w:rPr>
                <w:noProof/>
                <w:webHidden/>
              </w:rPr>
              <w:fldChar w:fldCharType="separate"/>
            </w:r>
            <w:r w:rsidR="009278FA">
              <w:rPr>
                <w:noProof/>
                <w:webHidden/>
              </w:rPr>
              <w:t>4</w:t>
            </w:r>
            <w:r w:rsidR="009278FA">
              <w:rPr>
                <w:noProof/>
                <w:webHidden/>
              </w:rPr>
              <w:fldChar w:fldCharType="end"/>
            </w:r>
          </w:hyperlink>
        </w:p>
        <w:p w14:paraId="205B7175" w14:textId="13720FEB" w:rsidR="009278FA" w:rsidRDefault="001B2ACB">
          <w:pPr>
            <w:pStyle w:val="TOC2"/>
            <w:tabs>
              <w:tab w:val="right" w:leader="dot" w:pos="9350"/>
            </w:tabs>
            <w:rPr>
              <w:rFonts w:eastAsiaTheme="minorEastAsia"/>
              <w:noProof/>
            </w:rPr>
          </w:pPr>
          <w:hyperlink w:anchor="_Toc499945331" w:history="1">
            <w:r w:rsidR="009278FA" w:rsidRPr="004D22C9">
              <w:rPr>
                <w:rStyle w:val="Hyperlink"/>
                <w:rFonts w:ascii="Times New Roman" w:hAnsi="Times New Roman" w:cs="Times New Roman"/>
                <w:b/>
                <w:bCs/>
                <w:noProof/>
              </w:rPr>
              <w:t>Second part of arguments</w:t>
            </w:r>
            <w:r w:rsidR="009278FA">
              <w:rPr>
                <w:noProof/>
                <w:webHidden/>
              </w:rPr>
              <w:tab/>
            </w:r>
            <w:r w:rsidR="009278FA">
              <w:rPr>
                <w:noProof/>
                <w:webHidden/>
              </w:rPr>
              <w:fldChar w:fldCharType="begin"/>
            </w:r>
            <w:r w:rsidR="009278FA">
              <w:rPr>
                <w:noProof/>
                <w:webHidden/>
              </w:rPr>
              <w:instrText xml:space="preserve"> PAGEREF _Toc499945331 \h </w:instrText>
            </w:r>
            <w:r w:rsidR="009278FA">
              <w:rPr>
                <w:noProof/>
                <w:webHidden/>
              </w:rPr>
            </w:r>
            <w:r w:rsidR="009278FA">
              <w:rPr>
                <w:noProof/>
                <w:webHidden/>
              </w:rPr>
              <w:fldChar w:fldCharType="separate"/>
            </w:r>
            <w:r w:rsidR="009278FA">
              <w:rPr>
                <w:noProof/>
                <w:webHidden/>
              </w:rPr>
              <w:t>5</w:t>
            </w:r>
            <w:r w:rsidR="009278FA">
              <w:rPr>
                <w:noProof/>
                <w:webHidden/>
              </w:rPr>
              <w:fldChar w:fldCharType="end"/>
            </w:r>
          </w:hyperlink>
        </w:p>
        <w:p w14:paraId="6F1C58B6" w14:textId="7B77E31C" w:rsidR="009278FA" w:rsidRDefault="001B2ACB">
          <w:pPr>
            <w:pStyle w:val="TOC1"/>
            <w:tabs>
              <w:tab w:val="right" w:leader="dot" w:pos="9350"/>
            </w:tabs>
            <w:rPr>
              <w:rFonts w:eastAsiaTheme="minorEastAsia"/>
              <w:noProof/>
            </w:rPr>
          </w:pPr>
          <w:hyperlink w:anchor="_Toc499945332" w:history="1">
            <w:r w:rsidR="009278FA" w:rsidRPr="004D22C9">
              <w:rPr>
                <w:rStyle w:val="Hyperlink"/>
                <w:rFonts w:ascii="Times New Roman" w:hAnsi="Times New Roman" w:cs="Times New Roman"/>
                <w:b/>
                <w:bCs/>
                <w:noProof/>
              </w:rPr>
              <w:t>Data from primary sources</w:t>
            </w:r>
            <w:r w:rsidR="009278FA">
              <w:rPr>
                <w:noProof/>
                <w:webHidden/>
              </w:rPr>
              <w:tab/>
            </w:r>
            <w:r w:rsidR="009278FA">
              <w:rPr>
                <w:noProof/>
                <w:webHidden/>
              </w:rPr>
              <w:fldChar w:fldCharType="begin"/>
            </w:r>
            <w:r w:rsidR="009278FA">
              <w:rPr>
                <w:noProof/>
                <w:webHidden/>
              </w:rPr>
              <w:instrText xml:space="preserve"> PAGEREF _Toc499945332 \h </w:instrText>
            </w:r>
            <w:r w:rsidR="009278FA">
              <w:rPr>
                <w:noProof/>
                <w:webHidden/>
              </w:rPr>
            </w:r>
            <w:r w:rsidR="009278FA">
              <w:rPr>
                <w:noProof/>
                <w:webHidden/>
              </w:rPr>
              <w:fldChar w:fldCharType="separate"/>
            </w:r>
            <w:r w:rsidR="009278FA">
              <w:rPr>
                <w:noProof/>
                <w:webHidden/>
              </w:rPr>
              <w:t>5</w:t>
            </w:r>
            <w:r w:rsidR="009278FA">
              <w:rPr>
                <w:noProof/>
                <w:webHidden/>
              </w:rPr>
              <w:fldChar w:fldCharType="end"/>
            </w:r>
          </w:hyperlink>
        </w:p>
        <w:p w14:paraId="2D843BB3" w14:textId="5993968D" w:rsidR="009278FA" w:rsidRDefault="001B2ACB">
          <w:pPr>
            <w:pStyle w:val="TOC1"/>
            <w:tabs>
              <w:tab w:val="right" w:leader="dot" w:pos="9350"/>
            </w:tabs>
            <w:rPr>
              <w:rFonts w:eastAsiaTheme="minorEastAsia"/>
              <w:noProof/>
            </w:rPr>
          </w:pPr>
          <w:hyperlink w:anchor="_Toc499945333" w:history="1">
            <w:r w:rsidR="009278FA" w:rsidRPr="004D22C9">
              <w:rPr>
                <w:rStyle w:val="Hyperlink"/>
                <w:rFonts w:ascii="Times New Roman" w:hAnsi="Times New Roman" w:cs="Times New Roman"/>
                <w:b/>
                <w:bCs/>
                <w:noProof/>
              </w:rPr>
              <w:t>Data from secondary sources</w:t>
            </w:r>
            <w:r w:rsidR="009278FA">
              <w:rPr>
                <w:noProof/>
                <w:webHidden/>
              </w:rPr>
              <w:tab/>
            </w:r>
            <w:r w:rsidR="009278FA">
              <w:rPr>
                <w:noProof/>
                <w:webHidden/>
              </w:rPr>
              <w:fldChar w:fldCharType="begin"/>
            </w:r>
            <w:r w:rsidR="009278FA">
              <w:rPr>
                <w:noProof/>
                <w:webHidden/>
              </w:rPr>
              <w:instrText xml:space="preserve"> PAGEREF _Toc499945333 \h </w:instrText>
            </w:r>
            <w:r w:rsidR="009278FA">
              <w:rPr>
                <w:noProof/>
                <w:webHidden/>
              </w:rPr>
            </w:r>
            <w:r w:rsidR="009278FA">
              <w:rPr>
                <w:noProof/>
                <w:webHidden/>
              </w:rPr>
              <w:fldChar w:fldCharType="separate"/>
            </w:r>
            <w:r w:rsidR="009278FA">
              <w:rPr>
                <w:noProof/>
                <w:webHidden/>
              </w:rPr>
              <w:t>6</w:t>
            </w:r>
            <w:r w:rsidR="009278FA">
              <w:rPr>
                <w:noProof/>
                <w:webHidden/>
              </w:rPr>
              <w:fldChar w:fldCharType="end"/>
            </w:r>
          </w:hyperlink>
        </w:p>
        <w:p w14:paraId="44F305FD" w14:textId="3FF3C59E" w:rsidR="009278FA" w:rsidRDefault="001B2ACB">
          <w:pPr>
            <w:pStyle w:val="TOC1"/>
            <w:tabs>
              <w:tab w:val="right" w:leader="dot" w:pos="9350"/>
            </w:tabs>
            <w:rPr>
              <w:rFonts w:eastAsiaTheme="minorEastAsia"/>
              <w:noProof/>
            </w:rPr>
          </w:pPr>
          <w:hyperlink w:anchor="_Toc499945334" w:history="1">
            <w:r w:rsidR="009278FA" w:rsidRPr="004D22C9">
              <w:rPr>
                <w:rStyle w:val="Hyperlink"/>
                <w:rFonts w:ascii="Times New Roman" w:hAnsi="Times New Roman" w:cs="Times New Roman"/>
                <w:b/>
                <w:bCs/>
                <w:noProof/>
              </w:rPr>
              <w:t>Analysis</w:t>
            </w:r>
            <w:r w:rsidR="009278FA">
              <w:rPr>
                <w:noProof/>
                <w:webHidden/>
              </w:rPr>
              <w:tab/>
            </w:r>
            <w:r w:rsidR="009278FA">
              <w:rPr>
                <w:noProof/>
                <w:webHidden/>
              </w:rPr>
              <w:fldChar w:fldCharType="begin"/>
            </w:r>
            <w:r w:rsidR="009278FA">
              <w:rPr>
                <w:noProof/>
                <w:webHidden/>
              </w:rPr>
              <w:instrText xml:space="preserve"> PAGEREF _Toc499945334 \h </w:instrText>
            </w:r>
            <w:r w:rsidR="009278FA">
              <w:rPr>
                <w:noProof/>
                <w:webHidden/>
              </w:rPr>
            </w:r>
            <w:r w:rsidR="009278FA">
              <w:rPr>
                <w:noProof/>
                <w:webHidden/>
              </w:rPr>
              <w:fldChar w:fldCharType="separate"/>
            </w:r>
            <w:r w:rsidR="009278FA">
              <w:rPr>
                <w:noProof/>
                <w:webHidden/>
              </w:rPr>
              <w:t>9</w:t>
            </w:r>
            <w:r w:rsidR="009278FA">
              <w:rPr>
                <w:noProof/>
                <w:webHidden/>
              </w:rPr>
              <w:fldChar w:fldCharType="end"/>
            </w:r>
          </w:hyperlink>
        </w:p>
        <w:p w14:paraId="3A398B16" w14:textId="01FD1CE7" w:rsidR="009278FA" w:rsidRDefault="001B2ACB">
          <w:pPr>
            <w:pStyle w:val="TOC1"/>
            <w:tabs>
              <w:tab w:val="right" w:leader="dot" w:pos="9350"/>
            </w:tabs>
            <w:rPr>
              <w:rFonts w:eastAsiaTheme="minorEastAsia"/>
              <w:noProof/>
            </w:rPr>
          </w:pPr>
          <w:hyperlink w:anchor="_Toc499945335" w:history="1">
            <w:r w:rsidR="009278FA" w:rsidRPr="004D22C9">
              <w:rPr>
                <w:rStyle w:val="Hyperlink"/>
                <w:rFonts w:ascii="Times New Roman" w:hAnsi="Times New Roman" w:cs="Times New Roman"/>
                <w:b/>
                <w:bCs/>
                <w:noProof/>
              </w:rPr>
              <w:t>Graphical representation</w:t>
            </w:r>
            <w:r w:rsidR="009278FA">
              <w:rPr>
                <w:noProof/>
                <w:webHidden/>
              </w:rPr>
              <w:tab/>
            </w:r>
            <w:r w:rsidR="009278FA">
              <w:rPr>
                <w:noProof/>
                <w:webHidden/>
              </w:rPr>
              <w:fldChar w:fldCharType="begin"/>
            </w:r>
            <w:r w:rsidR="009278FA">
              <w:rPr>
                <w:noProof/>
                <w:webHidden/>
              </w:rPr>
              <w:instrText xml:space="preserve"> PAGEREF _Toc499945335 \h </w:instrText>
            </w:r>
            <w:r w:rsidR="009278FA">
              <w:rPr>
                <w:noProof/>
                <w:webHidden/>
              </w:rPr>
            </w:r>
            <w:r w:rsidR="009278FA">
              <w:rPr>
                <w:noProof/>
                <w:webHidden/>
              </w:rPr>
              <w:fldChar w:fldCharType="separate"/>
            </w:r>
            <w:r w:rsidR="009278FA">
              <w:rPr>
                <w:noProof/>
                <w:webHidden/>
              </w:rPr>
              <w:t>13</w:t>
            </w:r>
            <w:r w:rsidR="009278FA">
              <w:rPr>
                <w:noProof/>
                <w:webHidden/>
              </w:rPr>
              <w:fldChar w:fldCharType="end"/>
            </w:r>
          </w:hyperlink>
        </w:p>
        <w:p w14:paraId="4C998C1B" w14:textId="428B044E" w:rsidR="009278FA" w:rsidRDefault="001B2ACB">
          <w:pPr>
            <w:pStyle w:val="TOC1"/>
            <w:tabs>
              <w:tab w:val="right" w:leader="dot" w:pos="9350"/>
            </w:tabs>
            <w:rPr>
              <w:rFonts w:eastAsiaTheme="minorEastAsia"/>
              <w:noProof/>
            </w:rPr>
          </w:pPr>
          <w:hyperlink w:anchor="_Toc499945336" w:history="1">
            <w:r w:rsidR="009278FA" w:rsidRPr="004D22C9">
              <w:rPr>
                <w:rStyle w:val="Hyperlink"/>
                <w:rFonts w:ascii="Times New Roman" w:hAnsi="Times New Roman" w:cs="Times New Roman"/>
                <w:b/>
                <w:bCs/>
                <w:noProof/>
              </w:rPr>
              <w:t>Conclusion</w:t>
            </w:r>
            <w:r w:rsidR="009278FA">
              <w:rPr>
                <w:noProof/>
                <w:webHidden/>
              </w:rPr>
              <w:tab/>
            </w:r>
            <w:r w:rsidR="009278FA">
              <w:rPr>
                <w:noProof/>
                <w:webHidden/>
              </w:rPr>
              <w:fldChar w:fldCharType="begin"/>
            </w:r>
            <w:r w:rsidR="009278FA">
              <w:rPr>
                <w:noProof/>
                <w:webHidden/>
              </w:rPr>
              <w:instrText xml:space="preserve"> PAGEREF _Toc499945336 \h </w:instrText>
            </w:r>
            <w:r w:rsidR="009278FA">
              <w:rPr>
                <w:noProof/>
                <w:webHidden/>
              </w:rPr>
            </w:r>
            <w:r w:rsidR="009278FA">
              <w:rPr>
                <w:noProof/>
                <w:webHidden/>
              </w:rPr>
              <w:fldChar w:fldCharType="separate"/>
            </w:r>
            <w:r w:rsidR="009278FA">
              <w:rPr>
                <w:noProof/>
                <w:webHidden/>
              </w:rPr>
              <w:t>15</w:t>
            </w:r>
            <w:r w:rsidR="009278FA">
              <w:rPr>
                <w:noProof/>
                <w:webHidden/>
              </w:rPr>
              <w:fldChar w:fldCharType="end"/>
            </w:r>
          </w:hyperlink>
        </w:p>
        <w:p w14:paraId="39A0BBBB" w14:textId="3FEF0524" w:rsidR="009278FA" w:rsidRDefault="001B2ACB">
          <w:pPr>
            <w:pStyle w:val="TOC1"/>
            <w:tabs>
              <w:tab w:val="right" w:leader="dot" w:pos="9350"/>
            </w:tabs>
            <w:rPr>
              <w:rFonts w:eastAsiaTheme="minorEastAsia"/>
              <w:noProof/>
            </w:rPr>
          </w:pPr>
          <w:hyperlink w:anchor="_Toc499945337" w:history="1">
            <w:r w:rsidR="009278FA" w:rsidRPr="004D22C9">
              <w:rPr>
                <w:rStyle w:val="Hyperlink"/>
                <w:rFonts w:ascii="Times New Roman" w:hAnsi="Times New Roman" w:cs="Times New Roman"/>
                <w:b/>
                <w:bCs/>
                <w:noProof/>
              </w:rPr>
              <w:t>References</w:t>
            </w:r>
            <w:r w:rsidR="009278FA">
              <w:rPr>
                <w:noProof/>
                <w:webHidden/>
              </w:rPr>
              <w:tab/>
            </w:r>
            <w:r w:rsidR="009278FA">
              <w:rPr>
                <w:noProof/>
                <w:webHidden/>
              </w:rPr>
              <w:fldChar w:fldCharType="begin"/>
            </w:r>
            <w:r w:rsidR="009278FA">
              <w:rPr>
                <w:noProof/>
                <w:webHidden/>
              </w:rPr>
              <w:instrText xml:space="preserve"> PAGEREF _Toc499945337 \h </w:instrText>
            </w:r>
            <w:r w:rsidR="009278FA">
              <w:rPr>
                <w:noProof/>
                <w:webHidden/>
              </w:rPr>
            </w:r>
            <w:r w:rsidR="009278FA">
              <w:rPr>
                <w:noProof/>
                <w:webHidden/>
              </w:rPr>
              <w:fldChar w:fldCharType="separate"/>
            </w:r>
            <w:r w:rsidR="009278FA">
              <w:rPr>
                <w:noProof/>
                <w:webHidden/>
              </w:rPr>
              <w:t>16</w:t>
            </w:r>
            <w:r w:rsidR="009278FA">
              <w:rPr>
                <w:noProof/>
                <w:webHidden/>
              </w:rPr>
              <w:fldChar w:fldCharType="end"/>
            </w:r>
          </w:hyperlink>
        </w:p>
        <w:p w14:paraId="664EB931" w14:textId="36B3BA26" w:rsidR="009278FA" w:rsidRDefault="001B2ACB">
          <w:pPr>
            <w:pStyle w:val="TOC1"/>
            <w:tabs>
              <w:tab w:val="right" w:leader="dot" w:pos="9350"/>
            </w:tabs>
            <w:rPr>
              <w:rFonts w:eastAsiaTheme="minorEastAsia"/>
              <w:noProof/>
            </w:rPr>
          </w:pPr>
          <w:hyperlink w:anchor="_Toc499945338" w:history="1">
            <w:r w:rsidR="009278FA" w:rsidRPr="004D22C9">
              <w:rPr>
                <w:rStyle w:val="Hyperlink"/>
                <w:rFonts w:ascii="Times New Roman" w:hAnsi="Times New Roman" w:cs="Times New Roman"/>
                <w:b/>
                <w:bCs/>
                <w:noProof/>
              </w:rPr>
              <w:t>Appendix</w:t>
            </w:r>
            <w:r w:rsidR="009278FA">
              <w:rPr>
                <w:noProof/>
                <w:webHidden/>
              </w:rPr>
              <w:tab/>
            </w:r>
            <w:r w:rsidR="009278FA">
              <w:rPr>
                <w:noProof/>
                <w:webHidden/>
              </w:rPr>
              <w:fldChar w:fldCharType="begin"/>
            </w:r>
            <w:r w:rsidR="009278FA">
              <w:rPr>
                <w:noProof/>
                <w:webHidden/>
              </w:rPr>
              <w:instrText xml:space="preserve"> PAGEREF _Toc499945338 \h </w:instrText>
            </w:r>
            <w:r w:rsidR="009278FA">
              <w:rPr>
                <w:noProof/>
                <w:webHidden/>
              </w:rPr>
            </w:r>
            <w:r w:rsidR="009278FA">
              <w:rPr>
                <w:noProof/>
                <w:webHidden/>
              </w:rPr>
              <w:fldChar w:fldCharType="separate"/>
            </w:r>
            <w:r w:rsidR="009278FA">
              <w:rPr>
                <w:noProof/>
                <w:webHidden/>
              </w:rPr>
              <w:t>17</w:t>
            </w:r>
            <w:r w:rsidR="009278FA">
              <w:rPr>
                <w:noProof/>
                <w:webHidden/>
              </w:rPr>
              <w:fldChar w:fldCharType="end"/>
            </w:r>
          </w:hyperlink>
        </w:p>
        <w:p w14:paraId="4CCCA34D" w14:textId="5D667430" w:rsidR="00F662E2" w:rsidRPr="00140C48" w:rsidRDefault="00F662E2">
          <w:pPr>
            <w:rPr>
              <w:color w:val="000000" w:themeColor="text1"/>
            </w:rPr>
          </w:pPr>
          <w:r w:rsidRPr="00140C48">
            <w:rPr>
              <w:b/>
              <w:bCs/>
              <w:noProof/>
              <w:color w:val="000000" w:themeColor="text1"/>
            </w:rPr>
            <w:fldChar w:fldCharType="end"/>
          </w:r>
        </w:p>
      </w:sdtContent>
    </w:sdt>
    <w:p w14:paraId="61A1AFFA" w14:textId="77777777" w:rsidR="00D44D9F" w:rsidRPr="00140C48" w:rsidRDefault="00D44D9F" w:rsidP="00A7626E">
      <w:pPr>
        <w:rPr>
          <w:color w:val="000000" w:themeColor="text1"/>
        </w:rPr>
      </w:pPr>
    </w:p>
    <w:p w14:paraId="12E8FAAA" w14:textId="77777777" w:rsidR="00D44D9F" w:rsidRPr="00140C48" w:rsidRDefault="00D44D9F" w:rsidP="00A7626E">
      <w:pPr>
        <w:rPr>
          <w:color w:val="000000" w:themeColor="text1"/>
        </w:rPr>
      </w:pPr>
    </w:p>
    <w:p w14:paraId="0EE5145E" w14:textId="77777777" w:rsidR="00D44D9F" w:rsidRPr="00140C48" w:rsidRDefault="00D44D9F" w:rsidP="00A7626E">
      <w:pPr>
        <w:rPr>
          <w:color w:val="000000" w:themeColor="text1"/>
        </w:rPr>
      </w:pPr>
    </w:p>
    <w:p w14:paraId="054B0E01" w14:textId="77777777" w:rsidR="00D44D9F" w:rsidRPr="00140C48" w:rsidRDefault="00D44D9F" w:rsidP="00A7626E">
      <w:pPr>
        <w:rPr>
          <w:color w:val="000000" w:themeColor="text1"/>
        </w:rPr>
      </w:pPr>
    </w:p>
    <w:p w14:paraId="2B64E427" w14:textId="77777777" w:rsidR="00D44D9F" w:rsidRPr="00140C48" w:rsidRDefault="00D44D9F" w:rsidP="00A7626E">
      <w:pPr>
        <w:rPr>
          <w:color w:val="000000" w:themeColor="text1"/>
        </w:rPr>
      </w:pPr>
    </w:p>
    <w:p w14:paraId="589170F3" w14:textId="77777777" w:rsidR="00D44D9F" w:rsidRDefault="00D44D9F" w:rsidP="00A7626E">
      <w:pPr>
        <w:rPr>
          <w:color w:val="000000" w:themeColor="text1"/>
        </w:rPr>
      </w:pPr>
    </w:p>
    <w:p w14:paraId="5EA710BD" w14:textId="77777777" w:rsidR="003B5C3F" w:rsidRPr="00140C48" w:rsidRDefault="003B5C3F" w:rsidP="00A7626E">
      <w:pPr>
        <w:rPr>
          <w:color w:val="000000" w:themeColor="text1"/>
        </w:rPr>
      </w:pPr>
    </w:p>
    <w:p w14:paraId="4A3A032B" w14:textId="77777777" w:rsidR="00D44D9F" w:rsidRPr="00140C48" w:rsidRDefault="00D44D9F" w:rsidP="00A7626E">
      <w:pPr>
        <w:rPr>
          <w:color w:val="000000" w:themeColor="text1"/>
        </w:rPr>
      </w:pPr>
    </w:p>
    <w:p w14:paraId="2E9860AA" w14:textId="77777777" w:rsidR="00D44D9F" w:rsidRPr="00140C48" w:rsidRDefault="00D44D9F" w:rsidP="00A7626E">
      <w:pPr>
        <w:rPr>
          <w:color w:val="000000" w:themeColor="text1"/>
        </w:rPr>
      </w:pPr>
    </w:p>
    <w:p w14:paraId="26C11DA5" w14:textId="77777777" w:rsidR="00D44D9F" w:rsidRPr="00140C48" w:rsidRDefault="00D44D9F" w:rsidP="00A7626E">
      <w:pPr>
        <w:rPr>
          <w:color w:val="000000" w:themeColor="text1"/>
        </w:rPr>
      </w:pPr>
    </w:p>
    <w:p w14:paraId="599B0C25" w14:textId="77777777" w:rsidR="00D44D9F" w:rsidRPr="00140C48" w:rsidRDefault="00D44D9F" w:rsidP="00A7626E">
      <w:pPr>
        <w:rPr>
          <w:color w:val="000000" w:themeColor="text1"/>
        </w:rPr>
      </w:pPr>
    </w:p>
    <w:p w14:paraId="2C2DD30A" w14:textId="77777777" w:rsidR="00D44D9F" w:rsidRPr="00140C48" w:rsidRDefault="00D44D9F" w:rsidP="00A7626E">
      <w:pPr>
        <w:rPr>
          <w:color w:val="000000" w:themeColor="text1"/>
        </w:rPr>
      </w:pPr>
    </w:p>
    <w:p w14:paraId="7505FA2D" w14:textId="77777777" w:rsidR="00D44D9F" w:rsidRPr="00140C48" w:rsidRDefault="00D44D9F" w:rsidP="00A7626E">
      <w:pPr>
        <w:rPr>
          <w:color w:val="000000" w:themeColor="text1"/>
        </w:rPr>
      </w:pPr>
    </w:p>
    <w:p w14:paraId="015B7E7F" w14:textId="77777777" w:rsidR="00D44D9F" w:rsidRPr="00140C48" w:rsidRDefault="00D44D9F" w:rsidP="00A7626E">
      <w:pPr>
        <w:rPr>
          <w:color w:val="000000" w:themeColor="text1"/>
        </w:rPr>
      </w:pPr>
    </w:p>
    <w:p w14:paraId="67D194C5" w14:textId="77777777" w:rsidR="00F662E2" w:rsidRDefault="00F662E2" w:rsidP="00F662E2">
      <w:pPr>
        <w:spacing w:line="360" w:lineRule="auto"/>
        <w:jc w:val="both"/>
        <w:rPr>
          <w:rFonts w:ascii="Times New Roman" w:hAnsi="Times New Roman" w:cs="Times New Roman"/>
          <w:color w:val="000000" w:themeColor="text1"/>
          <w:sz w:val="24"/>
          <w:szCs w:val="24"/>
        </w:rPr>
      </w:pPr>
    </w:p>
    <w:p w14:paraId="6E452979" w14:textId="77777777" w:rsidR="00D44D9F" w:rsidRPr="009278FA" w:rsidRDefault="00D44D9F" w:rsidP="00F662E2">
      <w:pPr>
        <w:spacing w:line="360" w:lineRule="auto"/>
        <w:jc w:val="both"/>
        <w:rPr>
          <w:rFonts w:ascii="Times New Roman" w:hAnsi="Times New Roman" w:cs="Times New Roman"/>
          <w:b/>
          <w:bCs/>
          <w:color w:val="000000" w:themeColor="text1"/>
          <w:sz w:val="24"/>
          <w:szCs w:val="24"/>
          <w:u w:val="single"/>
        </w:rPr>
      </w:pPr>
      <w:r w:rsidRPr="009278FA">
        <w:rPr>
          <w:rFonts w:ascii="Times New Roman" w:hAnsi="Times New Roman" w:cs="Times New Roman"/>
          <w:b/>
          <w:bCs/>
          <w:color w:val="000000" w:themeColor="text1"/>
          <w:sz w:val="24"/>
          <w:szCs w:val="24"/>
          <w:u w:val="single"/>
        </w:rPr>
        <w:t xml:space="preserve">Executive summary </w:t>
      </w:r>
    </w:p>
    <w:p w14:paraId="6E54F3FA" w14:textId="77777777" w:rsidR="00D44D9F" w:rsidRPr="00140C48" w:rsidRDefault="00D44D9F" w:rsidP="00F662E2">
      <w:pPr>
        <w:spacing w:line="360" w:lineRule="auto"/>
        <w:jc w:val="both"/>
        <w:rPr>
          <w:rFonts w:ascii="Times New Roman" w:hAnsi="Times New Roman" w:cs="Times New Roman"/>
          <w:color w:val="000000" w:themeColor="text1"/>
          <w:sz w:val="24"/>
          <w:szCs w:val="24"/>
        </w:rPr>
      </w:pPr>
    </w:p>
    <w:p w14:paraId="4C20A2C0" w14:textId="5EDAE134" w:rsidR="00D44D9F" w:rsidRPr="00140C48" w:rsidRDefault="00A86061" w:rsidP="00F662E2">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This </w:t>
      </w:r>
      <w:r w:rsidR="00477C35" w:rsidRPr="00140C48">
        <w:rPr>
          <w:rFonts w:ascii="Times New Roman" w:hAnsi="Times New Roman" w:cs="Times New Roman"/>
          <w:color w:val="000000" w:themeColor="text1"/>
          <w:sz w:val="24"/>
          <w:szCs w:val="24"/>
        </w:rPr>
        <w:t xml:space="preserve">report is a research project </w:t>
      </w:r>
      <w:r w:rsidR="00CB6DD0" w:rsidRPr="00140C48">
        <w:rPr>
          <w:rFonts w:ascii="Times New Roman" w:hAnsi="Times New Roman" w:cs="Times New Roman"/>
          <w:color w:val="000000" w:themeColor="text1"/>
          <w:sz w:val="24"/>
          <w:szCs w:val="24"/>
        </w:rPr>
        <w:t xml:space="preserve">about the topic </w:t>
      </w:r>
      <w:r w:rsidR="00E147AC" w:rsidRPr="00140C48">
        <w:rPr>
          <w:rFonts w:ascii="Times New Roman" w:hAnsi="Times New Roman" w:cs="Times New Roman"/>
          <w:color w:val="000000" w:themeColor="text1"/>
          <w:sz w:val="24"/>
          <w:szCs w:val="24"/>
        </w:rPr>
        <w:t>‘</w:t>
      </w:r>
      <w:r w:rsidR="008D0865" w:rsidRPr="008D0865">
        <w:rPr>
          <w:rFonts w:ascii="Times New Roman" w:hAnsi="Times New Roman" w:cs="Times New Roman"/>
          <w:color w:val="000000" w:themeColor="text1"/>
          <w:sz w:val="24"/>
          <w:szCs w:val="24"/>
        </w:rPr>
        <w:t>Happier, more engaged NHS staff lead to better patient care</w:t>
      </w:r>
      <w:r w:rsidR="008D0865">
        <w:rPr>
          <w:rFonts w:ascii="Times New Roman" w:hAnsi="Times New Roman" w:cs="Times New Roman"/>
          <w:color w:val="000000" w:themeColor="text1"/>
          <w:sz w:val="24"/>
          <w:szCs w:val="24"/>
        </w:rPr>
        <w:t>’</w:t>
      </w:r>
      <w:r w:rsidR="009176BE" w:rsidRPr="00140C48">
        <w:rPr>
          <w:rFonts w:ascii="Times New Roman" w:hAnsi="Times New Roman" w:cs="Times New Roman"/>
          <w:color w:val="000000" w:themeColor="text1"/>
          <w:sz w:val="24"/>
          <w:szCs w:val="24"/>
        </w:rPr>
        <w:t xml:space="preserve">. </w:t>
      </w:r>
      <w:r w:rsidR="008D0865">
        <w:rPr>
          <w:rFonts w:ascii="Times New Roman" w:hAnsi="Times New Roman" w:cs="Times New Roman"/>
          <w:color w:val="000000" w:themeColor="text1"/>
          <w:sz w:val="24"/>
          <w:szCs w:val="24"/>
        </w:rPr>
        <w:t xml:space="preserve">This topic is based on two </w:t>
      </w:r>
      <w:r w:rsidR="008D0865" w:rsidRPr="00474DA9">
        <w:rPr>
          <w:rFonts w:ascii="Times New Roman" w:hAnsi="Times New Roman" w:cs="Times New Roman"/>
          <w:noProof/>
          <w:color w:val="000000" w:themeColor="text1"/>
          <w:sz w:val="24"/>
          <w:szCs w:val="24"/>
        </w:rPr>
        <w:t>side</w:t>
      </w:r>
      <w:r w:rsidR="00474DA9">
        <w:rPr>
          <w:rFonts w:ascii="Times New Roman" w:hAnsi="Times New Roman" w:cs="Times New Roman"/>
          <w:noProof/>
          <w:color w:val="000000" w:themeColor="text1"/>
          <w:sz w:val="24"/>
          <w:szCs w:val="24"/>
        </w:rPr>
        <w:t>s</w:t>
      </w:r>
      <w:r w:rsidR="008D0865">
        <w:rPr>
          <w:rFonts w:ascii="Times New Roman" w:hAnsi="Times New Roman" w:cs="Times New Roman"/>
          <w:color w:val="000000" w:themeColor="text1"/>
          <w:sz w:val="24"/>
          <w:szCs w:val="24"/>
        </w:rPr>
        <w:t xml:space="preserve"> of arguments</w:t>
      </w:r>
      <w:r w:rsidR="000F10F9">
        <w:rPr>
          <w:rFonts w:ascii="Times New Roman" w:hAnsi="Times New Roman" w:cs="Times New Roman"/>
          <w:color w:val="000000" w:themeColor="text1"/>
          <w:sz w:val="24"/>
          <w:szCs w:val="24"/>
        </w:rPr>
        <w:t xml:space="preserve"> </w:t>
      </w:r>
      <w:r w:rsidR="003E6098">
        <w:rPr>
          <w:rFonts w:ascii="Times New Roman" w:hAnsi="Times New Roman" w:cs="Times New Roman"/>
          <w:color w:val="000000" w:themeColor="text1"/>
          <w:sz w:val="24"/>
          <w:szCs w:val="24"/>
        </w:rPr>
        <w:t xml:space="preserve">– one side refers that </w:t>
      </w:r>
      <w:r w:rsidR="000A6D5B">
        <w:rPr>
          <w:rFonts w:ascii="Times New Roman" w:hAnsi="Times New Roman" w:cs="Times New Roman"/>
          <w:color w:val="000000" w:themeColor="text1"/>
          <w:sz w:val="24"/>
          <w:szCs w:val="24"/>
        </w:rPr>
        <w:t xml:space="preserve">happy employees </w:t>
      </w:r>
      <w:r w:rsidR="00B72CFB">
        <w:rPr>
          <w:rFonts w:ascii="Times New Roman" w:hAnsi="Times New Roman" w:cs="Times New Roman"/>
          <w:color w:val="000000" w:themeColor="text1"/>
          <w:sz w:val="24"/>
          <w:szCs w:val="24"/>
        </w:rPr>
        <w:t xml:space="preserve">lead to better </w:t>
      </w:r>
      <w:r w:rsidR="00730E97" w:rsidRPr="00474DA9">
        <w:rPr>
          <w:rFonts w:ascii="Times New Roman" w:hAnsi="Times New Roman" w:cs="Times New Roman"/>
          <w:noProof/>
          <w:color w:val="000000" w:themeColor="text1"/>
          <w:sz w:val="24"/>
          <w:szCs w:val="24"/>
        </w:rPr>
        <w:t>healthcare</w:t>
      </w:r>
      <w:r w:rsidR="00730E97">
        <w:rPr>
          <w:rFonts w:ascii="Times New Roman" w:hAnsi="Times New Roman" w:cs="Times New Roman"/>
          <w:color w:val="000000" w:themeColor="text1"/>
          <w:sz w:val="24"/>
          <w:szCs w:val="24"/>
        </w:rPr>
        <w:t xml:space="preserve"> service, while the other side implies that </w:t>
      </w:r>
      <w:r w:rsidR="00414796">
        <w:rPr>
          <w:rFonts w:ascii="Times New Roman" w:hAnsi="Times New Roman" w:cs="Times New Roman"/>
          <w:color w:val="000000" w:themeColor="text1"/>
          <w:sz w:val="24"/>
          <w:szCs w:val="24"/>
        </w:rPr>
        <w:t>patient engagement doesn’t have any relation to health care service.</w:t>
      </w:r>
      <w:r w:rsidR="000A6D5B">
        <w:rPr>
          <w:rFonts w:ascii="Times New Roman" w:hAnsi="Times New Roman" w:cs="Times New Roman"/>
          <w:color w:val="000000" w:themeColor="text1"/>
          <w:sz w:val="24"/>
          <w:szCs w:val="24"/>
        </w:rPr>
        <w:t xml:space="preserve"> </w:t>
      </w:r>
    </w:p>
    <w:p w14:paraId="1B106D01" w14:textId="7E1F7F81" w:rsidR="00E147AC" w:rsidRPr="00140C48" w:rsidRDefault="00E147AC" w:rsidP="00F662E2">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Some primary data has </w:t>
      </w:r>
      <w:r w:rsidR="00414796">
        <w:rPr>
          <w:rFonts w:ascii="Times New Roman" w:hAnsi="Times New Roman" w:cs="Times New Roman"/>
          <w:color w:val="000000" w:themeColor="text1"/>
          <w:sz w:val="24"/>
          <w:szCs w:val="24"/>
        </w:rPr>
        <w:t>been collected by interviewing 6</w:t>
      </w:r>
      <w:r w:rsidRPr="00140C48">
        <w:rPr>
          <w:rFonts w:ascii="Times New Roman" w:hAnsi="Times New Roman" w:cs="Times New Roman"/>
          <w:color w:val="000000" w:themeColor="text1"/>
          <w:sz w:val="24"/>
          <w:szCs w:val="24"/>
        </w:rPr>
        <w:t xml:space="preserve">0 people and secondary data is being collected also. Some statistical measures have been used </w:t>
      </w:r>
      <w:r w:rsidR="00AF72EE" w:rsidRPr="00140C48">
        <w:rPr>
          <w:rFonts w:ascii="Times New Roman" w:hAnsi="Times New Roman" w:cs="Times New Roman"/>
          <w:color w:val="000000" w:themeColor="text1"/>
          <w:sz w:val="24"/>
          <w:szCs w:val="24"/>
        </w:rPr>
        <w:t xml:space="preserve">to reach the conclusion and to analyze the data. </w:t>
      </w:r>
      <w:r w:rsidR="00463A44">
        <w:rPr>
          <w:rFonts w:ascii="Times New Roman" w:hAnsi="Times New Roman" w:cs="Times New Roman"/>
          <w:color w:val="000000" w:themeColor="text1"/>
          <w:sz w:val="24"/>
          <w:szCs w:val="24"/>
        </w:rPr>
        <w:t>Total 10 different companies have been chosen</w:t>
      </w:r>
      <w:r w:rsidR="009559AB">
        <w:rPr>
          <w:rFonts w:ascii="Times New Roman" w:hAnsi="Times New Roman" w:cs="Times New Roman"/>
          <w:color w:val="000000" w:themeColor="text1"/>
          <w:sz w:val="24"/>
          <w:szCs w:val="24"/>
        </w:rPr>
        <w:t xml:space="preserve"> </w:t>
      </w:r>
      <w:r w:rsidR="009559AB" w:rsidRPr="00474DA9">
        <w:rPr>
          <w:rFonts w:ascii="Times New Roman" w:hAnsi="Times New Roman" w:cs="Times New Roman"/>
          <w:noProof/>
          <w:color w:val="000000" w:themeColor="text1"/>
          <w:sz w:val="24"/>
          <w:szCs w:val="24"/>
        </w:rPr>
        <w:t>ana</w:t>
      </w:r>
      <w:r w:rsidR="00474DA9">
        <w:rPr>
          <w:rFonts w:ascii="Times New Roman" w:hAnsi="Times New Roman" w:cs="Times New Roman"/>
          <w:noProof/>
          <w:color w:val="000000" w:themeColor="text1"/>
          <w:sz w:val="24"/>
          <w:szCs w:val="24"/>
        </w:rPr>
        <w:t>l</w:t>
      </w:r>
      <w:r w:rsidR="009559AB" w:rsidRPr="00474DA9">
        <w:rPr>
          <w:rFonts w:ascii="Times New Roman" w:hAnsi="Times New Roman" w:cs="Times New Roman"/>
          <w:noProof/>
          <w:color w:val="000000" w:themeColor="text1"/>
          <w:sz w:val="24"/>
          <w:szCs w:val="24"/>
        </w:rPr>
        <w:t>yse</w:t>
      </w:r>
      <w:r w:rsidR="009559AB">
        <w:rPr>
          <w:rFonts w:ascii="Times New Roman" w:hAnsi="Times New Roman" w:cs="Times New Roman"/>
          <w:color w:val="000000" w:themeColor="text1"/>
          <w:sz w:val="24"/>
          <w:szCs w:val="24"/>
        </w:rPr>
        <w:t xml:space="preserve"> the impact of patient engagement on the </w:t>
      </w:r>
      <w:r w:rsidR="006B1DBE">
        <w:rPr>
          <w:rFonts w:ascii="Times New Roman" w:hAnsi="Times New Roman" w:cs="Times New Roman"/>
          <w:color w:val="000000" w:themeColor="text1"/>
          <w:sz w:val="24"/>
          <w:szCs w:val="24"/>
        </w:rPr>
        <w:t xml:space="preserve">NHS’s growth. </w:t>
      </w:r>
      <w:r w:rsidR="00463A44">
        <w:rPr>
          <w:rFonts w:ascii="Times New Roman" w:hAnsi="Times New Roman" w:cs="Times New Roman"/>
          <w:color w:val="000000" w:themeColor="text1"/>
          <w:sz w:val="24"/>
          <w:szCs w:val="24"/>
        </w:rPr>
        <w:t xml:space="preserve"> </w:t>
      </w:r>
    </w:p>
    <w:p w14:paraId="0BFC01CE" w14:textId="77777777" w:rsidR="00AF72EE" w:rsidRPr="00140C48" w:rsidRDefault="00AF72EE" w:rsidP="00F662E2">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The results have been represented through graphical measure and interpretation has been given.  </w:t>
      </w:r>
    </w:p>
    <w:p w14:paraId="5DDDF17C" w14:textId="77777777" w:rsidR="00D44D9F" w:rsidRPr="00140C48" w:rsidRDefault="00D44D9F" w:rsidP="00A7626E">
      <w:pPr>
        <w:rPr>
          <w:color w:val="000000" w:themeColor="text1"/>
        </w:rPr>
      </w:pPr>
    </w:p>
    <w:p w14:paraId="2685FDFC" w14:textId="77777777" w:rsidR="00D44D9F" w:rsidRPr="00140C48" w:rsidRDefault="00D44D9F" w:rsidP="00A7626E">
      <w:pPr>
        <w:rPr>
          <w:color w:val="000000" w:themeColor="text1"/>
        </w:rPr>
      </w:pPr>
    </w:p>
    <w:p w14:paraId="7D6D8183" w14:textId="77777777" w:rsidR="00D44D9F" w:rsidRPr="00140C48" w:rsidRDefault="00D44D9F" w:rsidP="00A7626E">
      <w:pPr>
        <w:rPr>
          <w:color w:val="000000" w:themeColor="text1"/>
        </w:rPr>
      </w:pPr>
    </w:p>
    <w:p w14:paraId="6D0E7E0A" w14:textId="77777777" w:rsidR="00D44D9F" w:rsidRPr="00140C48" w:rsidRDefault="00D44D9F" w:rsidP="00A7626E">
      <w:pPr>
        <w:rPr>
          <w:color w:val="000000" w:themeColor="text1"/>
        </w:rPr>
      </w:pPr>
    </w:p>
    <w:p w14:paraId="600644C9" w14:textId="77777777" w:rsidR="00D44D9F" w:rsidRPr="00140C48" w:rsidRDefault="00D44D9F" w:rsidP="00A7626E">
      <w:pPr>
        <w:rPr>
          <w:color w:val="000000" w:themeColor="text1"/>
        </w:rPr>
      </w:pPr>
    </w:p>
    <w:p w14:paraId="6B89B64C" w14:textId="77777777" w:rsidR="00D44D9F" w:rsidRPr="00140C48" w:rsidRDefault="00D44D9F" w:rsidP="00A7626E">
      <w:pPr>
        <w:rPr>
          <w:color w:val="000000" w:themeColor="text1"/>
        </w:rPr>
      </w:pPr>
    </w:p>
    <w:p w14:paraId="1D23754D" w14:textId="77777777" w:rsidR="00D44D9F" w:rsidRPr="00140C48" w:rsidRDefault="00D44D9F" w:rsidP="00A7626E">
      <w:pPr>
        <w:rPr>
          <w:color w:val="000000" w:themeColor="text1"/>
        </w:rPr>
      </w:pPr>
    </w:p>
    <w:p w14:paraId="7457CFD4" w14:textId="77777777" w:rsidR="00D44D9F" w:rsidRPr="00140C48" w:rsidRDefault="00D44D9F" w:rsidP="00A7626E">
      <w:pPr>
        <w:rPr>
          <w:color w:val="000000" w:themeColor="text1"/>
        </w:rPr>
      </w:pPr>
    </w:p>
    <w:p w14:paraId="67CCF572" w14:textId="77777777" w:rsidR="00D44D9F" w:rsidRPr="00140C48" w:rsidRDefault="00D44D9F" w:rsidP="00A7626E">
      <w:pPr>
        <w:rPr>
          <w:color w:val="000000" w:themeColor="text1"/>
        </w:rPr>
      </w:pPr>
    </w:p>
    <w:p w14:paraId="3CF0F2F3" w14:textId="77777777" w:rsidR="00D44D9F" w:rsidRPr="00140C48" w:rsidRDefault="00D44D9F" w:rsidP="00A7626E">
      <w:pPr>
        <w:rPr>
          <w:color w:val="000000" w:themeColor="text1"/>
        </w:rPr>
      </w:pPr>
    </w:p>
    <w:p w14:paraId="02A53AA2" w14:textId="77777777" w:rsidR="00D44D9F" w:rsidRPr="00140C48" w:rsidRDefault="00D44D9F" w:rsidP="00A7626E">
      <w:pPr>
        <w:rPr>
          <w:color w:val="000000" w:themeColor="text1"/>
        </w:rPr>
      </w:pPr>
    </w:p>
    <w:p w14:paraId="17C710FA" w14:textId="77777777" w:rsidR="00D44D9F" w:rsidRPr="00140C48" w:rsidRDefault="00D44D9F" w:rsidP="00A7626E">
      <w:pPr>
        <w:rPr>
          <w:color w:val="000000" w:themeColor="text1"/>
        </w:rPr>
      </w:pPr>
    </w:p>
    <w:p w14:paraId="4AE2FC2C" w14:textId="77777777" w:rsidR="00D44D9F" w:rsidRPr="00140C48" w:rsidRDefault="00D44D9F" w:rsidP="00A7626E">
      <w:pPr>
        <w:rPr>
          <w:color w:val="000000" w:themeColor="text1"/>
        </w:rPr>
      </w:pPr>
    </w:p>
    <w:p w14:paraId="40107CAF" w14:textId="6F63704B" w:rsidR="00A7626E" w:rsidRDefault="00A7626E" w:rsidP="00A7626E">
      <w:pPr>
        <w:rPr>
          <w:color w:val="000000" w:themeColor="text1"/>
        </w:rPr>
      </w:pPr>
    </w:p>
    <w:p w14:paraId="54D7EF9F" w14:textId="77777777" w:rsidR="00636B8C" w:rsidRPr="00140C48" w:rsidRDefault="00636B8C" w:rsidP="00A7626E">
      <w:pPr>
        <w:rPr>
          <w:color w:val="000000" w:themeColor="text1"/>
        </w:rPr>
      </w:pPr>
    </w:p>
    <w:p w14:paraId="538C1885" w14:textId="77777777" w:rsidR="00F301FE" w:rsidRPr="00B04F0C" w:rsidRDefault="00F301FE" w:rsidP="00350804">
      <w:pPr>
        <w:pStyle w:val="Heading1"/>
        <w:spacing w:line="360" w:lineRule="auto"/>
        <w:jc w:val="both"/>
        <w:rPr>
          <w:rFonts w:ascii="Times New Roman" w:hAnsi="Times New Roman" w:cs="Times New Roman"/>
          <w:b/>
          <w:bCs/>
          <w:color w:val="000000" w:themeColor="text1"/>
          <w:sz w:val="24"/>
          <w:szCs w:val="24"/>
          <w:u w:val="single"/>
        </w:rPr>
      </w:pPr>
      <w:bookmarkStart w:id="0" w:name="_Toc499945327"/>
      <w:r w:rsidRPr="00B04F0C">
        <w:rPr>
          <w:rFonts w:ascii="Times New Roman" w:hAnsi="Times New Roman" w:cs="Times New Roman"/>
          <w:b/>
          <w:bCs/>
          <w:color w:val="000000" w:themeColor="text1"/>
          <w:sz w:val="24"/>
          <w:szCs w:val="24"/>
          <w:u w:val="single"/>
        </w:rPr>
        <w:t>Introduction</w:t>
      </w:r>
      <w:bookmarkEnd w:id="0"/>
    </w:p>
    <w:p w14:paraId="40958314" w14:textId="6A3A1340" w:rsidR="00F301FE" w:rsidRPr="00140C48" w:rsidRDefault="001061C9"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report</w:t>
      </w:r>
      <w:r w:rsidR="00AC2E94">
        <w:rPr>
          <w:rFonts w:ascii="Times New Roman" w:hAnsi="Times New Roman" w:cs="Times New Roman"/>
          <w:color w:val="000000" w:themeColor="text1"/>
          <w:sz w:val="24"/>
          <w:szCs w:val="24"/>
        </w:rPr>
        <w:t xml:space="preserve"> </w:t>
      </w:r>
      <w:r w:rsidR="00D70086">
        <w:rPr>
          <w:rFonts w:ascii="Times New Roman" w:hAnsi="Times New Roman" w:cs="Times New Roman"/>
          <w:color w:val="000000" w:themeColor="text1"/>
          <w:sz w:val="24"/>
          <w:szCs w:val="24"/>
        </w:rPr>
        <w:t xml:space="preserve">is </w:t>
      </w:r>
      <w:r w:rsidR="003C7C29">
        <w:rPr>
          <w:rFonts w:ascii="Times New Roman" w:hAnsi="Times New Roman" w:cs="Times New Roman"/>
          <w:color w:val="000000" w:themeColor="text1"/>
          <w:sz w:val="24"/>
          <w:szCs w:val="24"/>
        </w:rPr>
        <w:t xml:space="preserve">based on the article of </w:t>
      </w:r>
      <w:r w:rsidR="003C7C29" w:rsidRPr="00140C48">
        <w:rPr>
          <w:rFonts w:ascii="Times New Roman" w:hAnsi="Times New Roman" w:cs="Times New Roman"/>
          <w:color w:val="000000" w:themeColor="text1"/>
          <w:sz w:val="24"/>
          <w:szCs w:val="24"/>
        </w:rPr>
        <w:t>‘</w:t>
      </w:r>
      <w:bookmarkStart w:id="1" w:name="_Hlk499942105"/>
      <w:r w:rsidR="00527236" w:rsidRPr="00527236">
        <w:rPr>
          <w:rFonts w:ascii="Times New Roman" w:hAnsi="Times New Roman" w:cs="Times New Roman"/>
          <w:color w:val="000000" w:themeColor="text1"/>
          <w:sz w:val="24"/>
          <w:szCs w:val="24"/>
        </w:rPr>
        <w:t>Happier, more engaged NHS staff lead to better patient care</w:t>
      </w:r>
      <w:bookmarkEnd w:id="1"/>
      <w:r w:rsidR="00527236">
        <w:rPr>
          <w:rFonts w:ascii="Times New Roman" w:hAnsi="Times New Roman" w:cs="Times New Roman"/>
          <w:color w:val="000000" w:themeColor="text1"/>
          <w:sz w:val="24"/>
          <w:szCs w:val="24"/>
        </w:rPr>
        <w:t xml:space="preserve">’ which is </w:t>
      </w:r>
      <w:r w:rsidR="00D361D2" w:rsidRPr="00474DA9">
        <w:rPr>
          <w:rFonts w:ascii="Times New Roman" w:hAnsi="Times New Roman" w:cs="Times New Roman"/>
          <w:noProof/>
          <w:color w:val="000000" w:themeColor="text1"/>
          <w:sz w:val="24"/>
          <w:szCs w:val="24"/>
        </w:rPr>
        <w:t xml:space="preserve">published </w:t>
      </w:r>
      <w:r w:rsidR="00474DA9">
        <w:rPr>
          <w:rFonts w:ascii="Times New Roman" w:hAnsi="Times New Roman" w:cs="Times New Roman"/>
          <w:noProof/>
          <w:color w:val="000000" w:themeColor="text1"/>
          <w:sz w:val="24"/>
          <w:szCs w:val="24"/>
        </w:rPr>
        <w:t>i</w:t>
      </w:r>
      <w:r w:rsidR="00D361D2" w:rsidRPr="00474DA9">
        <w:rPr>
          <w:rFonts w:ascii="Times New Roman" w:hAnsi="Times New Roman" w:cs="Times New Roman"/>
          <w:noProof/>
          <w:color w:val="000000" w:themeColor="text1"/>
          <w:sz w:val="24"/>
          <w:szCs w:val="24"/>
        </w:rPr>
        <w:t>n</w:t>
      </w:r>
      <w:r w:rsidR="00D361D2">
        <w:rPr>
          <w:rFonts w:ascii="Times New Roman" w:hAnsi="Times New Roman" w:cs="Times New Roman"/>
          <w:color w:val="000000" w:themeColor="text1"/>
          <w:sz w:val="24"/>
          <w:szCs w:val="24"/>
        </w:rPr>
        <w:t xml:space="preserve"> ‘The Guardian’.</w:t>
      </w:r>
      <w:r w:rsidR="00527236">
        <w:rPr>
          <w:rFonts w:ascii="Times New Roman" w:hAnsi="Times New Roman" w:cs="Times New Roman"/>
          <w:color w:val="000000" w:themeColor="text1"/>
          <w:sz w:val="24"/>
          <w:szCs w:val="24"/>
        </w:rPr>
        <w:t xml:space="preserve"> Detailed </w:t>
      </w:r>
      <w:r w:rsidR="00FE340A">
        <w:rPr>
          <w:rFonts w:ascii="Times New Roman" w:hAnsi="Times New Roman" w:cs="Times New Roman"/>
          <w:color w:val="000000" w:themeColor="text1"/>
          <w:sz w:val="24"/>
          <w:szCs w:val="24"/>
        </w:rPr>
        <w:t xml:space="preserve">research and analysis have been </w:t>
      </w:r>
      <w:r w:rsidR="00C85654">
        <w:rPr>
          <w:rFonts w:ascii="Times New Roman" w:hAnsi="Times New Roman" w:cs="Times New Roman"/>
          <w:color w:val="000000" w:themeColor="text1"/>
          <w:sz w:val="24"/>
          <w:szCs w:val="24"/>
        </w:rPr>
        <w:t xml:space="preserve">provided to define the argument that </w:t>
      </w:r>
      <w:r w:rsidR="00B44C67">
        <w:rPr>
          <w:rFonts w:ascii="Times New Roman" w:hAnsi="Times New Roman" w:cs="Times New Roman"/>
          <w:color w:val="000000" w:themeColor="text1"/>
          <w:sz w:val="24"/>
          <w:szCs w:val="24"/>
        </w:rPr>
        <w:t xml:space="preserve">happy and satisfied </w:t>
      </w:r>
      <w:r w:rsidR="00B52BB7">
        <w:rPr>
          <w:rFonts w:ascii="Times New Roman" w:hAnsi="Times New Roman" w:cs="Times New Roman"/>
          <w:color w:val="000000" w:themeColor="text1"/>
          <w:sz w:val="24"/>
          <w:szCs w:val="24"/>
        </w:rPr>
        <w:t>employees lead to better health care and treatment</w:t>
      </w:r>
      <w:r w:rsidR="006A3B3B">
        <w:rPr>
          <w:rFonts w:ascii="Times New Roman" w:hAnsi="Times New Roman" w:cs="Times New Roman"/>
          <w:color w:val="000000" w:themeColor="text1"/>
          <w:sz w:val="24"/>
          <w:szCs w:val="24"/>
        </w:rPr>
        <w:t xml:space="preserve"> (</w:t>
      </w:r>
      <w:proofErr w:type="spellStart"/>
      <w:r w:rsidR="006A3B3B">
        <w:rPr>
          <w:rFonts w:ascii="Times New Roman" w:hAnsi="Times New Roman" w:cs="Times New Roman"/>
          <w:color w:val="000000" w:themeColor="text1"/>
          <w:sz w:val="24"/>
          <w:szCs w:val="24"/>
        </w:rPr>
        <w:t>Peloso</w:t>
      </w:r>
      <w:proofErr w:type="spellEnd"/>
      <w:r w:rsidR="006A3B3B">
        <w:rPr>
          <w:rFonts w:ascii="Times New Roman" w:hAnsi="Times New Roman" w:cs="Times New Roman"/>
          <w:color w:val="000000" w:themeColor="text1"/>
          <w:sz w:val="24"/>
          <w:szCs w:val="24"/>
        </w:rPr>
        <w:t>, 2002)</w:t>
      </w:r>
      <w:r w:rsidR="002D654F">
        <w:rPr>
          <w:rFonts w:ascii="Times New Roman" w:hAnsi="Times New Roman" w:cs="Times New Roman"/>
          <w:color w:val="000000" w:themeColor="text1"/>
          <w:sz w:val="24"/>
          <w:szCs w:val="24"/>
        </w:rPr>
        <w:t xml:space="preserve">. </w:t>
      </w:r>
    </w:p>
    <w:p w14:paraId="42D26B29" w14:textId="77777777" w:rsidR="00F301FE" w:rsidRPr="00140C48" w:rsidRDefault="00F301FE" w:rsidP="00350804">
      <w:pPr>
        <w:spacing w:line="360" w:lineRule="auto"/>
        <w:jc w:val="both"/>
        <w:rPr>
          <w:rFonts w:ascii="Times New Roman" w:hAnsi="Times New Roman" w:cs="Times New Roman"/>
          <w:color w:val="000000" w:themeColor="text1"/>
          <w:sz w:val="24"/>
          <w:szCs w:val="24"/>
        </w:rPr>
      </w:pPr>
    </w:p>
    <w:p w14:paraId="66D0344A" w14:textId="093BC37A" w:rsidR="00A66ACA" w:rsidRPr="001270FF" w:rsidRDefault="0097437F" w:rsidP="00B80DB7">
      <w:pPr>
        <w:pStyle w:val="Heading1"/>
        <w:spacing w:line="360" w:lineRule="auto"/>
        <w:jc w:val="both"/>
        <w:rPr>
          <w:rFonts w:ascii="Times New Roman" w:hAnsi="Times New Roman" w:cs="Times New Roman"/>
          <w:b/>
          <w:bCs/>
          <w:color w:val="000000" w:themeColor="text1"/>
          <w:sz w:val="24"/>
          <w:szCs w:val="24"/>
          <w:u w:val="single"/>
        </w:rPr>
      </w:pPr>
      <w:bookmarkStart w:id="2" w:name="_Toc499945328"/>
      <w:r w:rsidRPr="001270FF">
        <w:rPr>
          <w:rFonts w:ascii="Times New Roman" w:hAnsi="Times New Roman" w:cs="Times New Roman"/>
          <w:b/>
          <w:bCs/>
          <w:color w:val="000000" w:themeColor="text1"/>
          <w:sz w:val="24"/>
          <w:szCs w:val="24"/>
          <w:u w:val="single"/>
        </w:rPr>
        <w:t xml:space="preserve">Articulated </w:t>
      </w:r>
      <w:r w:rsidR="00A66ACA" w:rsidRPr="001270FF">
        <w:rPr>
          <w:rFonts w:ascii="Times New Roman" w:hAnsi="Times New Roman" w:cs="Times New Roman"/>
          <w:b/>
          <w:bCs/>
          <w:color w:val="000000" w:themeColor="text1"/>
          <w:sz w:val="24"/>
          <w:szCs w:val="24"/>
          <w:u w:val="single"/>
        </w:rPr>
        <w:t>Question</w:t>
      </w:r>
      <w:r w:rsidRPr="001270FF">
        <w:rPr>
          <w:rFonts w:ascii="Times New Roman" w:hAnsi="Times New Roman" w:cs="Times New Roman"/>
          <w:b/>
          <w:bCs/>
          <w:color w:val="000000" w:themeColor="text1"/>
          <w:sz w:val="24"/>
          <w:szCs w:val="24"/>
          <w:u w:val="single"/>
        </w:rPr>
        <w:t xml:space="preserve"> </w:t>
      </w:r>
      <w:r w:rsidR="00A66ACA" w:rsidRPr="001270FF">
        <w:rPr>
          <w:rFonts w:ascii="Times New Roman" w:hAnsi="Times New Roman" w:cs="Times New Roman"/>
          <w:b/>
          <w:bCs/>
          <w:color w:val="000000" w:themeColor="text1"/>
          <w:sz w:val="24"/>
          <w:szCs w:val="24"/>
          <w:u w:val="single"/>
        </w:rPr>
        <w:t xml:space="preserve">from </w:t>
      </w:r>
      <w:proofErr w:type="gramStart"/>
      <w:r w:rsidR="00A66ACA" w:rsidRPr="001270FF">
        <w:rPr>
          <w:rFonts w:ascii="Times New Roman" w:hAnsi="Times New Roman" w:cs="Times New Roman"/>
          <w:b/>
          <w:bCs/>
          <w:color w:val="000000" w:themeColor="text1"/>
          <w:sz w:val="24"/>
          <w:szCs w:val="24"/>
          <w:u w:val="single"/>
        </w:rPr>
        <w:t>The</w:t>
      </w:r>
      <w:proofErr w:type="gramEnd"/>
      <w:r w:rsidR="00A66ACA" w:rsidRPr="001270FF">
        <w:rPr>
          <w:rFonts w:ascii="Times New Roman" w:hAnsi="Times New Roman" w:cs="Times New Roman"/>
          <w:b/>
          <w:bCs/>
          <w:color w:val="000000" w:themeColor="text1"/>
          <w:sz w:val="24"/>
          <w:szCs w:val="24"/>
          <w:u w:val="single"/>
        </w:rPr>
        <w:t xml:space="preserve"> Article</w:t>
      </w:r>
      <w:bookmarkEnd w:id="2"/>
    </w:p>
    <w:p w14:paraId="5C72D6BE" w14:textId="539A027A" w:rsidR="00A66ACA" w:rsidRPr="00140C48" w:rsidRDefault="00BF0D53" w:rsidP="00A05EB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Based on the article of “</w:t>
      </w:r>
      <w:bookmarkStart w:id="3" w:name="_Hlk499941034"/>
      <w:r w:rsidRPr="00BF0D53">
        <w:rPr>
          <w:rFonts w:ascii="Times New Roman" w:hAnsi="Times New Roman" w:cs="Times New Roman"/>
          <w:color w:val="000000" w:themeColor="text1"/>
          <w:sz w:val="24"/>
          <w:szCs w:val="24"/>
        </w:rPr>
        <w:t>Happier, more engaged NHS staff lead to better patient care</w:t>
      </w:r>
      <w:bookmarkEnd w:id="3"/>
      <w:r>
        <w:rPr>
          <w:rFonts w:ascii="Times New Roman" w:hAnsi="Times New Roman" w:cs="Times New Roman"/>
          <w:color w:val="000000" w:themeColor="text1"/>
          <w:sz w:val="24"/>
          <w:szCs w:val="24"/>
        </w:rPr>
        <w:t xml:space="preserve">” </w:t>
      </w:r>
      <w:r w:rsidR="00A05EB4">
        <w:rPr>
          <w:rFonts w:ascii="Times New Roman" w:hAnsi="Times New Roman" w:cs="Times New Roman"/>
          <w:color w:val="000000" w:themeColor="text1"/>
          <w:sz w:val="24"/>
          <w:szCs w:val="24"/>
        </w:rPr>
        <w:t xml:space="preserve">of ‘The </w:t>
      </w:r>
      <w:proofErr w:type="gramStart"/>
      <w:r w:rsidR="00A05EB4">
        <w:rPr>
          <w:rFonts w:ascii="Times New Roman" w:hAnsi="Times New Roman" w:cs="Times New Roman"/>
          <w:color w:val="000000" w:themeColor="text1"/>
          <w:sz w:val="24"/>
          <w:szCs w:val="24"/>
        </w:rPr>
        <w:t>Guardian’</w:t>
      </w:r>
      <w:r w:rsidR="001E1C9F" w:rsidRPr="00A05EB4">
        <w:rPr>
          <w:rFonts w:ascii="Times New Roman" w:hAnsi="Times New Roman" w:cs="Times New Roman"/>
          <w:color w:val="000000" w:themeColor="text1"/>
          <w:sz w:val="24"/>
          <w:szCs w:val="24"/>
        </w:rPr>
        <w:t>(</w:t>
      </w:r>
      <w:proofErr w:type="gramEnd"/>
      <w:r w:rsidR="001B2ACB">
        <w:fldChar w:fldCharType="begin"/>
      </w:r>
      <w:r w:rsidR="001B2ACB">
        <w:instrText xml:space="preserve"> HYPERLINK "https://www.theguardian.com" </w:instrText>
      </w:r>
      <w:r w:rsidR="001B2ACB">
        <w:fldChar w:fldCharType="separate"/>
      </w:r>
      <w:r w:rsidR="00A05EB4" w:rsidRPr="00A05EB4">
        <w:rPr>
          <w:rStyle w:val="Hyperlink"/>
          <w:rFonts w:ascii="Times New Roman" w:hAnsi="Times New Roman" w:cs="Times New Roman"/>
          <w:color w:val="000000" w:themeColor="text1"/>
          <w:sz w:val="24"/>
          <w:szCs w:val="24"/>
        </w:rPr>
        <w:t>https://www.theguardian.com</w:t>
      </w:r>
      <w:r w:rsidR="001B2ACB">
        <w:rPr>
          <w:rStyle w:val="Hyperlink"/>
          <w:rFonts w:ascii="Times New Roman" w:hAnsi="Times New Roman" w:cs="Times New Roman"/>
          <w:color w:val="000000" w:themeColor="text1"/>
          <w:sz w:val="24"/>
          <w:szCs w:val="24"/>
        </w:rPr>
        <w:fldChar w:fldCharType="end"/>
      </w:r>
      <w:r w:rsidR="00A05EB4" w:rsidRPr="00A05EB4">
        <w:rPr>
          <w:rFonts w:ascii="Times New Roman" w:hAnsi="Times New Roman" w:cs="Times New Roman"/>
          <w:color w:val="000000" w:themeColor="text1"/>
          <w:sz w:val="24"/>
          <w:szCs w:val="24"/>
        </w:rPr>
        <w:t>)</w:t>
      </w:r>
      <w:r w:rsidR="00614624">
        <w:rPr>
          <w:rFonts w:ascii="Times New Roman" w:hAnsi="Times New Roman" w:cs="Times New Roman"/>
          <w:color w:val="000000" w:themeColor="text1"/>
          <w:sz w:val="24"/>
          <w:szCs w:val="24"/>
        </w:rPr>
        <w:t xml:space="preserve">. </w:t>
      </w:r>
      <w:r w:rsidR="00614624" w:rsidRPr="00474DA9">
        <w:rPr>
          <w:rFonts w:ascii="Times New Roman" w:hAnsi="Times New Roman" w:cs="Times New Roman"/>
          <w:noProof/>
          <w:color w:val="000000" w:themeColor="text1"/>
          <w:sz w:val="24"/>
          <w:szCs w:val="24"/>
        </w:rPr>
        <w:t>Now</w:t>
      </w:r>
      <w:r w:rsidR="00474DA9">
        <w:rPr>
          <w:rFonts w:ascii="Times New Roman" w:hAnsi="Times New Roman" w:cs="Times New Roman"/>
          <w:noProof/>
          <w:color w:val="000000" w:themeColor="text1"/>
          <w:sz w:val="24"/>
          <w:szCs w:val="24"/>
        </w:rPr>
        <w:t>a</w:t>
      </w:r>
      <w:r w:rsidR="00614624" w:rsidRPr="00474DA9">
        <w:rPr>
          <w:rFonts w:ascii="Times New Roman" w:hAnsi="Times New Roman" w:cs="Times New Roman"/>
          <w:noProof/>
          <w:color w:val="000000" w:themeColor="text1"/>
          <w:sz w:val="24"/>
          <w:szCs w:val="24"/>
        </w:rPr>
        <w:t>days</w:t>
      </w:r>
      <w:r w:rsidR="00614624">
        <w:rPr>
          <w:rFonts w:ascii="Times New Roman" w:hAnsi="Times New Roman" w:cs="Times New Roman"/>
          <w:noProof/>
          <w:color w:val="000000" w:themeColor="text1"/>
          <w:sz w:val="24"/>
          <w:szCs w:val="24"/>
        </w:rPr>
        <w:t xml:space="preserve"> if health care </w:t>
      </w:r>
      <w:r w:rsidR="00614624" w:rsidRPr="00474DA9">
        <w:rPr>
          <w:rFonts w:ascii="Times New Roman" w:hAnsi="Times New Roman" w:cs="Times New Roman"/>
          <w:noProof/>
          <w:color w:val="000000" w:themeColor="text1"/>
          <w:sz w:val="24"/>
          <w:szCs w:val="24"/>
        </w:rPr>
        <w:t>need</w:t>
      </w:r>
      <w:r w:rsidR="00474DA9">
        <w:rPr>
          <w:rFonts w:ascii="Times New Roman" w:hAnsi="Times New Roman" w:cs="Times New Roman"/>
          <w:noProof/>
          <w:color w:val="000000" w:themeColor="text1"/>
          <w:sz w:val="24"/>
          <w:szCs w:val="24"/>
        </w:rPr>
        <w:t>s</w:t>
      </w:r>
      <w:r w:rsidR="00614624">
        <w:rPr>
          <w:rFonts w:ascii="Times New Roman" w:hAnsi="Times New Roman" w:cs="Times New Roman"/>
          <w:noProof/>
          <w:color w:val="000000" w:themeColor="text1"/>
          <w:sz w:val="24"/>
          <w:szCs w:val="24"/>
        </w:rPr>
        <w:t xml:space="preserve"> to be </w:t>
      </w:r>
      <w:r w:rsidR="00614624" w:rsidRPr="00474DA9">
        <w:rPr>
          <w:rFonts w:ascii="Times New Roman" w:hAnsi="Times New Roman" w:cs="Times New Roman"/>
          <w:noProof/>
          <w:color w:val="000000" w:themeColor="text1"/>
          <w:sz w:val="24"/>
          <w:szCs w:val="24"/>
        </w:rPr>
        <w:t>patient</w:t>
      </w:r>
      <w:r w:rsidR="00474DA9">
        <w:rPr>
          <w:rFonts w:ascii="Times New Roman" w:hAnsi="Times New Roman" w:cs="Times New Roman"/>
          <w:noProof/>
          <w:color w:val="000000" w:themeColor="text1"/>
          <w:sz w:val="24"/>
          <w:szCs w:val="24"/>
        </w:rPr>
        <w:t>-</w:t>
      </w:r>
      <w:r w:rsidR="00614624" w:rsidRPr="00474DA9">
        <w:rPr>
          <w:rFonts w:ascii="Times New Roman" w:hAnsi="Times New Roman" w:cs="Times New Roman"/>
          <w:noProof/>
          <w:color w:val="000000" w:themeColor="text1"/>
          <w:sz w:val="24"/>
          <w:szCs w:val="24"/>
        </w:rPr>
        <w:t>focused</w:t>
      </w:r>
      <w:r w:rsidR="00614624">
        <w:rPr>
          <w:rFonts w:ascii="Times New Roman" w:hAnsi="Times New Roman" w:cs="Times New Roman"/>
          <w:noProof/>
          <w:color w:val="000000" w:themeColor="text1"/>
          <w:sz w:val="24"/>
          <w:szCs w:val="24"/>
        </w:rPr>
        <w:t xml:space="preserve"> then the staffs should be happy or </w:t>
      </w:r>
      <w:r w:rsidR="00614624" w:rsidRPr="00474DA9">
        <w:rPr>
          <w:rFonts w:ascii="Times New Roman" w:hAnsi="Times New Roman" w:cs="Times New Roman"/>
          <w:noProof/>
          <w:color w:val="000000" w:themeColor="text1"/>
          <w:sz w:val="24"/>
          <w:szCs w:val="24"/>
        </w:rPr>
        <w:t>s</w:t>
      </w:r>
      <w:r w:rsidR="00474DA9">
        <w:rPr>
          <w:rFonts w:ascii="Times New Roman" w:hAnsi="Times New Roman" w:cs="Times New Roman"/>
          <w:noProof/>
          <w:color w:val="000000" w:themeColor="text1"/>
          <w:sz w:val="24"/>
          <w:szCs w:val="24"/>
        </w:rPr>
        <w:t>at</w:t>
      </w:r>
      <w:r w:rsidR="00614624" w:rsidRPr="00474DA9">
        <w:rPr>
          <w:rFonts w:ascii="Times New Roman" w:hAnsi="Times New Roman" w:cs="Times New Roman"/>
          <w:noProof/>
          <w:color w:val="000000" w:themeColor="text1"/>
          <w:sz w:val="24"/>
          <w:szCs w:val="24"/>
        </w:rPr>
        <w:t>isfied</w:t>
      </w:r>
      <w:r w:rsidR="00614624">
        <w:rPr>
          <w:rFonts w:ascii="Times New Roman" w:hAnsi="Times New Roman" w:cs="Times New Roman"/>
          <w:noProof/>
          <w:color w:val="000000" w:themeColor="text1"/>
          <w:sz w:val="24"/>
          <w:szCs w:val="24"/>
        </w:rPr>
        <w:t xml:space="preserve">, as satisfied staffs contribute to </w:t>
      </w:r>
      <w:r w:rsidR="00614624" w:rsidRPr="00474DA9">
        <w:rPr>
          <w:rFonts w:ascii="Times New Roman" w:hAnsi="Times New Roman" w:cs="Times New Roman"/>
          <w:noProof/>
          <w:color w:val="000000" w:themeColor="text1"/>
          <w:sz w:val="24"/>
          <w:szCs w:val="24"/>
        </w:rPr>
        <w:t>mak</w:t>
      </w:r>
      <w:r w:rsidR="00474DA9">
        <w:rPr>
          <w:rFonts w:ascii="Times New Roman" w:hAnsi="Times New Roman" w:cs="Times New Roman"/>
          <w:noProof/>
          <w:color w:val="000000" w:themeColor="text1"/>
          <w:sz w:val="24"/>
          <w:szCs w:val="24"/>
        </w:rPr>
        <w:t>ing</w:t>
      </w:r>
      <w:r w:rsidR="00614624">
        <w:rPr>
          <w:rFonts w:ascii="Times New Roman" w:hAnsi="Times New Roman" w:cs="Times New Roman"/>
          <w:noProof/>
          <w:color w:val="000000" w:themeColor="text1"/>
          <w:sz w:val="24"/>
          <w:szCs w:val="24"/>
        </w:rPr>
        <w:t xml:space="preserve"> the patients happy. </w:t>
      </w:r>
      <w:r w:rsidR="00067922">
        <w:rPr>
          <w:rFonts w:ascii="Times New Roman" w:hAnsi="Times New Roman" w:cs="Times New Roman"/>
          <w:noProof/>
          <w:color w:val="000000" w:themeColor="text1"/>
          <w:sz w:val="24"/>
          <w:szCs w:val="24"/>
        </w:rPr>
        <w:t xml:space="preserve">According to </w:t>
      </w:r>
      <w:r w:rsidR="00067922" w:rsidRPr="00067922">
        <w:rPr>
          <w:rFonts w:ascii="Times New Roman" w:hAnsi="Times New Roman" w:cs="Times New Roman"/>
          <w:noProof/>
          <w:color w:val="000000" w:themeColor="text1"/>
          <w:sz w:val="24"/>
          <w:szCs w:val="24"/>
        </w:rPr>
        <w:t>Robert Francis</w:t>
      </w:r>
      <w:r w:rsidR="004F41A2">
        <w:rPr>
          <w:rFonts w:ascii="Times New Roman" w:hAnsi="Times New Roman" w:cs="Times New Roman"/>
          <w:noProof/>
          <w:color w:val="000000" w:themeColor="text1"/>
          <w:sz w:val="24"/>
          <w:szCs w:val="24"/>
        </w:rPr>
        <w:t xml:space="preserve"> and his research, all the NHS must adopt the culture </w:t>
      </w:r>
      <w:r w:rsidR="00B5576A">
        <w:rPr>
          <w:rFonts w:ascii="Times New Roman" w:hAnsi="Times New Roman" w:cs="Times New Roman"/>
          <w:noProof/>
          <w:color w:val="000000" w:themeColor="text1"/>
          <w:sz w:val="24"/>
          <w:szCs w:val="24"/>
        </w:rPr>
        <w:t xml:space="preserve">that refers </w:t>
      </w:r>
      <w:r w:rsidR="00B5576A" w:rsidRPr="00474DA9">
        <w:rPr>
          <w:rFonts w:ascii="Times New Roman" w:hAnsi="Times New Roman" w:cs="Times New Roman"/>
          <w:noProof/>
          <w:color w:val="000000" w:themeColor="text1"/>
          <w:sz w:val="24"/>
          <w:szCs w:val="24"/>
        </w:rPr>
        <w:t>p</w:t>
      </w:r>
      <w:r w:rsidR="00474DA9">
        <w:rPr>
          <w:rFonts w:ascii="Times New Roman" w:hAnsi="Times New Roman" w:cs="Times New Roman"/>
          <w:noProof/>
          <w:color w:val="000000" w:themeColor="text1"/>
          <w:sz w:val="24"/>
          <w:szCs w:val="24"/>
        </w:rPr>
        <w:t>a</w:t>
      </w:r>
      <w:r w:rsidR="00B5576A" w:rsidRPr="00474DA9">
        <w:rPr>
          <w:rFonts w:ascii="Times New Roman" w:hAnsi="Times New Roman" w:cs="Times New Roman"/>
          <w:noProof/>
          <w:color w:val="000000" w:themeColor="text1"/>
          <w:sz w:val="24"/>
          <w:szCs w:val="24"/>
        </w:rPr>
        <w:t>tients</w:t>
      </w:r>
      <w:r w:rsidR="00B5576A">
        <w:rPr>
          <w:rFonts w:ascii="Times New Roman" w:hAnsi="Times New Roman" w:cs="Times New Roman"/>
          <w:noProof/>
          <w:color w:val="000000" w:themeColor="text1"/>
          <w:sz w:val="24"/>
          <w:szCs w:val="24"/>
        </w:rPr>
        <w:t xml:space="preserve"> are the priority</w:t>
      </w:r>
      <w:r w:rsidR="00D94918">
        <w:rPr>
          <w:rFonts w:ascii="Times New Roman" w:hAnsi="Times New Roman" w:cs="Times New Roman"/>
          <w:noProof/>
          <w:color w:val="000000" w:themeColor="text1"/>
          <w:sz w:val="24"/>
          <w:szCs w:val="24"/>
        </w:rPr>
        <w:t xml:space="preserve"> (</w:t>
      </w:r>
      <w:r w:rsidR="00D94918" w:rsidRPr="00257C4A">
        <w:rPr>
          <w:rFonts w:ascii="Times New Roman" w:hAnsi="Times New Roman" w:cs="Times New Roman"/>
          <w:color w:val="000000" w:themeColor="text1"/>
          <w:sz w:val="24"/>
          <w:szCs w:val="24"/>
        </w:rPr>
        <w:t>https://catalyst.nejm.org</w:t>
      </w:r>
      <w:r w:rsidR="00D94918">
        <w:rPr>
          <w:rFonts w:ascii="Times New Roman" w:hAnsi="Times New Roman" w:cs="Times New Roman"/>
          <w:color w:val="000000" w:themeColor="text1"/>
          <w:sz w:val="24"/>
          <w:szCs w:val="24"/>
        </w:rPr>
        <w:t>)</w:t>
      </w:r>
      <w:r w:rsidR="00B5576A">
        <w:rPr>
          <w:rFonts w:ascii="Times New Roman" w:hAnsi="Times New Roman" w:cs="Times New Roman"/>
          <w:noProof/>
          <w:color w:val="000000" w:themeColor="text1"/>
          <w:sz w:val="24"/>
          <w:szCs w:val="24"/>
        </w:rPr>
        <w:t xml:space="preserve">. With culture where staffs of NHS are more </w:t>
      </w:r>
      <w:r w:rsidR="00B5576A" w:rsidRPr="00474DA9">
        <w:rPr>
          <w:rFonts w:ascii="Times New Roman" w:hAnsi="Times New Roman" w:cs="Times New Roman"/>
          <w:noProof/>
          <w:color w:val="000000" w:themeColor="text1"/>
          <w:sz w:val="24"/>
          <w:szCs w:val="24"/>
        </w:rPr>
        <w:t>e</w:t>
      </w:r>
      <w:r w:rsidR="00474DA9">
        <w:rPr>
          <w:rFonts w:ascii="Times New Roman" w:hAnsi="Times New Roman" w:cs="Times New Roman"/>
          <w:noProof/>
          <w:color w:val="000000" w:themeColor="text1"/>
          <w:sz w:val="24"/>
          <w:szCs w:val="24"/>
        </w:rPr>
        <w:t>n</w:t>
      </w:r>
      <w:r w:rsidR="00B5576A" w:rsidRPr="00474DA9">
        <w:rPr>
          <w:rFonts w:ascii="Times New Roman" w:hAnsi="Times New Roman" w:cs="Times New Roman"/>
          <w:noProof/>
          <w:color w:val="000000" w:themeColor="text1"/>
          <w:sz w:val="24"/>
          <w:szCs w:val="24"/>
        </w:rPr>
        <w:t>gaged</w:t>
      </w:r>
      <w:r w:rsidR="00B5576A">
        <w:rPr>
          <w:rFonts w:ascii="Times New Roman" w:hAnsi="Times New Roman" w:cs="Times New Roman"/>
          <w:noProof/>
          <w:color w:val="000000" w:themeColor="text1"/>
          <w:sz w:val="24"/>
          <w:szCs w:val="24"/>
        </w:rPr>
        <w:t xml:space="preserve"> and empowered </w:t>
      </w:r>
      <w:r w:rsidR="003E6B63">
        <w:rPr>
          <w:rFonts w:ascii="Times New Roman" w:hAnsi="Times New Roman" w:cs="Times New Roman"/>
          <w:noProof/>
          <w:color w:val="000000" w:themeColor="text1"/>
          <w:sz w:val="24"/>
          <w:szCs w:val="24"/>
        </w:rPr>
        <w:t xml:space="preserve">contributes to the progress of NHS, as they are in the best position to give better </w:t>
      </w:r>
      <w:r w:rsidR="003E6B63" w:rsidRPr="00474DA9">
        <w:rPr>
          <w:rFonts w:ascii="Times New Roman" w:hAnsi="Times New Roman" w:cs="Times New Roman"/>
          <w:noProof/>
          <w:color w:val="000000" w:themeColor="text1"/>
          <w:sz w:val="24"/>
          <w:szCs w:val="24"/>
        </w:rPr>
        <w:t>healthcare</w:t>
      </w:r>
      <w:r w:rsidR="003E6B63">
        <w:rPr>
          <w:rFonts w:ascii="Times New Roman" w:hAnsi="Times New Roman" w:cs="Times New Roman"/>
          <w:noProof/>
          <w:color w:val="000000" w:themeColor="text1"/>
          <w:sz w:val="24"/>
          <w:szCs w:val="24"/>
        </w:rPr>
        <w:t xml:space="preserve"> service. </w:t>
      </w:r>
    </w:p>
    <w:p w14:paraId="3CA52B63" w14:textId="66C193C1" w:rsidR="00DB0622" w:rsidRPr="00140C48" w:rsidRDefault="003B0B1A"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 the concluded question raised here </w:t>
      </w:r>
      <w:proofErr w:type="gramStart"/>
      <w:r>
        <w:rPr>
          <w:rFonts w:ascii="Times New Roman" w:hAnsi="Times New Roman" w:cs="Times New Roman"/>
          <w:color w:val="000000" w:themeColor="text1"/>
          <w:sz w:val="24"/>
          <w:szCs w:val="24"/>
        </w:rPr>
        <w:t xml:space="preserve">is </w:t>
      </w:r>
      <w:r w:rsidR="00DB0622" w:rsidRPr="00140C48">
        <w:rPr>
          <w:rFonts w:ascii="Times New Roman" w:hAnsi="Times New Roman" w:cs="Times New Roman"/>
          <w:color w:val="000000" w:themeColor="text1"/>
          <w:sz w:val="24"/>
          <w:szCs w:val="24"/>
        </w:rPr>
        <w:t xml:space="preserve"> –</w:t>
      </w:r>
      <w:proofErr w:type="gramEnd"/>
      <w:r w:rsidR="00DB0622" w:rsidRPr="00140C48">
        <w:rPr>
          <w:rFonts w:ascii="Times New Roman" w:hAnsi="Times New Roman" w:cs="Times New Roman"/>
          <w:color w:val="000000" w:themeColor="text1"/>
          <w:sz w:val="24"/>
          <w:szCs w:val="24"/>
        </w:rPr>
        <w:t xml:space="preserve"> ‘</w:t>
      </w:r>
      <w:r w:rsidR="00E639F0">
        <w:rPr>
          <w:rFonts w:ascii="Times New Roman" w:hAnsi="Times New Roman" w:cs="Times New Roman"/>
          <w:noProof/>
          <w:color w:val="000000" w:themeColor="text1"/>
          <w:sz w:val="24"/>
          <w:szCs w:val="24"/>
        </w:rPr>
        <w:t>Is happy and satisfied staffs contribute to better health care?</w:t>
      </w:r>
      <w:r w:rsidR="00E83D56" w:rsidRPr="00140C48">
        <w:rPr>
          <w:rFonts w:ascii="Times New Roman" w:hAnsi="Times New Roman" w:cs="Times New Roman"/>
          <w:color w:val="000000" w:themeColor="text1"/>
          <w:sz w:val="24"/>
          <w:szCs w:val="24"/>
        </w:rPr>
        <w:t>’</w:t>
      </w:r>
      <w:r w:rsidR="00DB0622" w:rsidRPr="00140C48">
        <w:rPr>
          <w:rFonts w:ascii="Times New Roman" w:hAnsi="Times New Roman" w:cs="Times New Roman"/>
          <w:color w:val="000000" w:themeColor="text1"/>
          <w:sz w:val="24"/>
          <w:szCs w:val="24"/>
        </w:rPr>
        <w:t xml:space="preserve"> </w:t>
      </w:r>
    </w:p>
    <w:p w14:paraId="277E522D" w14:textId="77777777" w:rsidR="00E83D56" w:rsidRPr="00140C48" w:rsidRDefault="00E83D56" w:rsidP="00350804">
      <w:pPr>
        <w:spacing w:line="360" w:lineRule="auto"/>
        <w:jc w:val="both"/>
        <w:rPr>
          <w:rFonts w:ascii="Times New Roman" w:hAnsi="Times New Roman" w:cs="Times New Roman"/>
          <w:color w:val="000000" w:themeColor="text1"/>
          <w:sz w:val="24"/>
          <w:szCs w:val="24"/>
        </w:rPr>
      </w:pPr>
    </w:p>
    <w:p w14:paraId="342360B0" w14:textId="5E94FCBF" w:rsidR="00E83D56" w:rsidRPr="00F43A15" w:rsidRDefault="007F005E" w:rsidP="00350804">
      <w:pPr>
        <w:pStyle w:val="Heading1"/>
        <w:spacing w:line="360" w:lineRule="auto"/>
        <w:jc w:val="both"/>
        <w:rPr>
          <w:rFonts w:ascii="Times New Roman" w:hAnsi="Times New Roman" w:cs="Times New Roman"/>
          <w:b/>
          <w:bCs/>
          <w:color w:val="000000" w:themeColor="text1"/>
          <w:sz w:val="24"/>
          <w:szCs w:val="24"/>
          <w:u w:val="single"/>
        </w:rPr>
      </w:pPr>
      <w:bookmarkStart w:id="4" w:name="_Toc499945329"/>
      <w:r w:rsidRPr="00F43A15">
        <w:rPr>
          <w:rFonts w:ascii="Times New Roman" w:hAnsi="Times New Roman" w:cs="Times New Roman"/>
          <w:b/>
          <w:bCs/>
          <w:color w:val="000000" w:themeColor="text1"/>
          <w:sz w:val="24"/>
          <w:szCs w:val="24"/>
          <w:u w:val="single"/>
        </w:rPr>
        <w:t>Arguments</w:t>
      </w:r>
      <w:bookmarkEnd w:id="4"/>
      <w:r w:rsidRPr="00F43A15">
        <w:rPr>
          <w:rFonts w:ascii="Times New Roman" w:hAnsi="Times New Roman" w:cs="Times New Roman"/>
          <w:b/>
          <w:bCs/>
          <w:color w:val="000000" w:themeColor="text1"/>
          <w:sz w:val="24"/>
          <w:szCs w:val="24"/>
          <w:u w:val="single"/>
        </w:rPr>
        <w:t xml:space="preserve"> </w:t>
      </w:r>
    </w:p>
    <w:p w14:paraId="4C411FB2" w14:textId="0ED3311F" w:rsidR="00A27E70" w:rsidRPr="00140C48" w:rsidRDefault="00A27E70"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The argument is </w:t>
      </w:r>
      <w:r w:rsidR="00153F1D" w:rsidRPr="00140C48">
        <w:rPr>
          <w:rFonts w:ascii="Times New Roman" w:hAnsi="Times New Roman" w:cs="Times New Roman"/>
          <w:color w:val="000000" w:themeColor="text1"/>
          <w:sz w:val="24"/>
          <w:szCs w:val="24"/>
        </w:rPr>
        <w:t>about whether</w:t>
      </w:r>
      <w:r w:rsidR="00140C48">
        <w:rPr>
          <w:rFonts w:ascii="Times New Roman" w:hAnsi="Times New Roman" w:cs="Times New Roman"/>
          <w:color w:val="000000" w:themeColor="text1"/>
          <w:sz w:val="24"/>
          <w:szCs w:val="24"/>
        </w:rPr>
        <w:t xml:space="preserve"> </w:t>
      </w:r>
      <w:r w:rsidR="00D42B2F">
        <w:rPr>
          <w:rFonts w:ascii="Times New Roman" w:hAnsi="Times New Roman" w:cs="Times New Roman"/>
          <w:color w:val="000000" w:themeColor="text1"/>
          <w:sz w:val="24"/>
          <w:szCs w:val="24"/>
        </w:rPr>
        <w:t xml:space="preserve">patient engagement by </w:t>
      </w:r>
      <w:r w:rsidR="00E76639">
        <w:rPr>
          <w:rFonts w:ascii="Times New Roman" w:hAnsi="Times New Roman" w:cs="Times New Roman"/>
          <w:color w:val="000000" w:themeColor="text1"/>
          <w:sz w:val="24"/>
          <w:szCs w:val="24"/>
        </w:rPr>
        <w:t xml:space="preserve">happier </w:t>
      </w:r>
      <w:r w:rsidR="00D70086">
        <w:rPr>
          <w:rFonts w:ascii="Times New Roman" w:hAnsi="Times New Roman" w:cs="Times New Roman"/>
          <w:color w:val="000000" w:themeColor="text1"/>
          <w:sz w:val="24"/>
          <w:szCs w:val="24"/>
        </w:rPr>
        <w:t>staffs and doctors in NHS of</w:t>
      </w:r>
      <w:r w:rsidR="00D42B2F">
        <w:rPr>
          <w:rFonts w:ascii="Times New Roman" w:hAnsi="Times New Roman" w:cs="Times New Roman"/>
          <w:color w:val="000000" w:themeColor="text1"/>
          <w:sz w:val="24"/>
          <w:szCs w:val="24"/>
        </w:rPr>
        <w:t xml:space="preserve"> the UK is better </w:t>
      </w:r>
      <w:r w:rsidR="009A3A67">
        <w:rPr>
          <w:rFonts w:ascii="Times New Roman" w:hAnsi="Times New Roman" w:cs="Times New Roman"/>
          <w:color w:val="000000" w:themeColor="text1"/>
          <w:sz w:val="24"/>
          <w:szCs w:val="24"/>
        </w:rPr>
        <w:t>for</w:t>
      </w:r>
      <w:r w:rsidR="00D42B2F">
        <w:rPr>
          <w:rFonts w:ascii="Times New Roman" w:hAnsi="Times New Roman" w:cs="Times New Roman"/>
          <w:color w:val="000000" w:themeColor="text1"/>
          <w:sz w:val="24"/>
          <w:szCs w:val="24"/>
        </w:rPr>
        <w:t xml:space="preserve"> </w:t>
      </w:r>
      <w:r w:rsidR="00D42B2F" w:rsidRPr="00474DA9">
        <w:rPr>
          <w:rFonts w:ascii="Times New Roman" w:hAnsi="Times New Roman" w:cs="Times New Roman"/>
          <w:noProof/>
          <w:color w:val="000000" w:themeColor="text1"/>
          <w:sz w:val="24"/>
          <w:szCs w:val="24"/>
        </w:rPr>
        <w:t>healthcare</w:t>
      </w:r>
      <w:r w:rsidRPr="00140C48">
        <w:rPr>
          <w:rFonts w:ascii="Times New Roman" w:hAnsi="Times New Roman" w:cs="Times New Roman"/>
          <w:color w:val="000000" w:themeColor="text1"/>
          <w:sz w:val="24"/>
          <w:szCs w:val="24"/>
        </w:rPr>
        <w:t xml:space="preserve"> o</w:t>
      </w:r>
      <w:r w:rsidR="00153F1D" w:rsidRPr="00140C48">
        <w:rPr>
          <w:rFonts w:ascii="Times New Roman" w:hAnsi="Times New Roman" w:cs="Times New Roman"/>
          <w:color w:val="000000" w:themeColor="text1"/>
          <w:sz w:val="24"/>
          <w:szCs w:val="24"/>
        </w:rPr>
        <w:t xml:space="preserve">r not. </w:t>
      </w:r>
      <w:r w:rsidR="00D42B2F">
        <w:rPr>
          <w:rFonts w:ascii="Times New Roman" w:hAnsi="Times New Roman" w:cs="Times New Roman"/>
          <w:color w:val="000000" w:themeColor="text1"/>
          <w:sz w:val="24"/>
          <w:szCs w:val="24"/>
        </w:rPr>
        <w:t xml:space="preserve">The arguments </w:t>
      </w:r>
      <w:r w:rsidR="00D70086">
        <w:rPr>
          <w:rFonts w:ascii="Times New Roman" w:hAnsi="Times New Roman" w:cs="Times New Roman"/>
          <w:color w:val="000000" w:themeColor="text1"/>
          <w:sz w:val="24"/>
          <w:szCs w:val="24"/>
        </w:rPr>
        <w:t>have</w:t>
      </w:r>
      <w:r w:rsidR="00D42B2F">
        <w:rPr>
          <w:rFonts w:ascii="Times New Roman" w:hAnsi="Times New Roman" w:cs="Times New Roman"/>
          <w:color w:val="000000" w:themeColor="text1"/>
          <w:sz w:val="24"/>
          <w:szCs w:val="24"/>
        </w:rPr>
        <w:t xml:space="preserve"> two side and </w:t>
      </w:r>
      <w:r w:rsidR="009A3A67">
        <w:rPr>
          <w:rFonts w:ascii="Times New Roman" w:hAnsi="Times New Roman" w:cs="Times New Roman"/>
          <w:color w:val="000000" w:themeColor="text1"/>
          <w:sz w:val="24"/>
          <w:szCs w:val="24"/>
        </w:rPr>
        <w:t>the two sides of arguments are discussed below with some evidence and findings</w:t>
      </w:r>
      <w:r w:rsidR="00CF7D81">
        <w:rPr>
          <w:rFonts w:ascii="Times New Roman" w:hAnsi="Times New Roman" w:cs="Times New Roman"/>
          <w:color w:val="000000" w:themeColor="text1"/>
          <w:sz w:val="24"/>
          <w:szCs w:val="24"/>
        </w:rPr>
        <w:t xml:space="preserve"> (</w:t>
      </w:r>
      <w:proofErr w:type="spellStart"/>
      <w:r w:rsidR="00CF7D81">
        <w:rPr>
          <w:rFonts w:ascii="Times New Roman" w:hAnsi="Times New Roman" w:cs="Times New Roman"/>
          <w:color w:val="000000" w:themeColor="text1"/>
          <w:sz w:val="24"/>
          <w:szCs w:val="24"/>
        </w:rPr>
        <w:t>Affinito</w:t>
      </w:r>
      <w:proofErr w:type="spellEnd"/>
      <w:r w:rsidR="00CF7D81">
        <w:rPr>
          <w:rFonts w:ascii="Times New Roman" w:hAnsi="Times New Roman" w:cs="Times New Roman"/>
          <w:color w:val="000000" w:themeColor="text1"/>
          <w:sz w:val="24"/>
          <w:szCs w:val="24"/>
        </w:rPr>
        <w:t xml:space="preserve"> and Mack, 2016)</w:t>
      </w:r>
      <w:r w:rsidR="009A3A67">
        <w:rPr>
          <w:rFonts w:ascii="Times New Roman" w:hAnsi="Times New Roman" w:cs="Times New Roman"/>
          <w:color w:val="000000" w:themeColor="text1"/>
          <w:sz w:val="24"/>
          <w:szCs w:val="24"/>
        </w:rPr>
        <w:t>.</w:t>
      </w:r>
      <w:r w:rsidR="00153F1D" w:rsidRPr="00140C48">
        <w:rPr>
          <w:rFonts w:ascii="Times New Roman" w:hAnsi="Times New Roman" w:cs="Times New Roman"/>
          <w:color w:val="000000" w:themeColor="text1"/>
          <w:sz w:val="24"/>
          <w:szCs w:val="24"/>
        </w:rPr>
        <w:t xml:space="preserve"> </w:t>
      </w:r>
    </w:p>
    <w:p w14:paraId="7969CEBF" w14:textId="1F8CCFC1" w:rsidR="00521F1F" w:rsidRPr="00F43A15" w:rsidRDefault="007F005E" w:rsidP="00350804">
      <w:pPr>
        <w:pStyle w:val="Heading2"/>
        <w:spacing w:line="360" w:lineRule="auto"/>
        <w:jc w:val="both"/>
        <w:rPr>
          <w:rFonts w:ascii="Times New Roman" w:hAnsi="Times New Roman" w:cs="Times New Roman"/>
          <w:b/>
          <w:bCs/>
          <w:color w:val="000000" w:themeColor="text1"/>
          <w:sz w:val="24"/>
          <w:szCs w:val="24"/>
          <w:u w:val="single"/>
        </w:rPr>
      </w:pPr>
      <w:bookmarkStart w:id="5" w:name="_Toc499945330"/>
      <w:r w:rsidRPr="00F43A15">
        <w:rPr>
          <w:rFonts w:ascii="Times New Roman" w:hAnsi="Times New Roman" w:cs="Times New Roman"/>
          <w:b/>
          <w:bCs/>
          <w:color w:val="000000" w:themeColor="text1"/>
          <w:sz w:val="24"/>
          <w:szCs w:val="24"/>
          <w:u w:val="single"/>
        </w:rPr>
        <w:t xml:space="preserve">First </w:t>
      </w:r>
      <w:r w:rsidR="00290F37" w:rsidRPr="00F43A15">
        <w:rPr>
          <w:rFonts w:ascii="Times New Roman" w:hAnsi="Times New Roman" w:cs="Times New Roman"/>
          <w:b/>
          <w:bCs/>
          <w:color w:val="000000" w:themeColor="text1"/>
          <w:sz w:val="24"/>
          <w:szCs w:val="24"/>
          <w:u w:val="single"/>
        </w:rPr>
        <w:t>part</w:t>
      </w:r>
      <w:r w:rsidRPr="00F43A15">
        <w:rPr>
          <w:rFonts w:ascii="Times New Roman" w:hAnsi="Times New Roman" w:cs="Times New Roman"/>
          <w:b/>
          <w:bCs/>
          <w:color w:val="000000" w:themeColor="text1"/>
          <w:sz w:val="24"/>
          <w:szCs w:val="24"/>
          <w:u w:val="single"/>
        </w:rPr>
        <w:t xml:space="preserve"> of argument</w:t>
      </w:r>
      <w:bookmarkEnd w:id="5"/>
      <w:r w:rsidRPr="00F43A15">
        <w:rPr>
          <w:rFonts w:ascii="Times New Roman" w:hAnsi="Times New Roman" w:cs="Times New Roman"/>
          <w:b/>
          <w:bCs/>
          <w:color w:val="000000" w:themeColor="text1"/>
          <w:sz w:val="24"/>
          <w:szCs w:val="24"/>
          <w:u w:val="single"/>
        </w:rPr>
        <w:t xml:space="preserve"> </w:t>
      </w:r>
    </w:p>
    <w:p w14:paraId="6B2D627B" w14:textId="3DA24B52" w:rsidR="001618F6" w:rsidRPr="00140C48" w:rsidRDefault="00521F1F"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This side of</w:t>
      </w:r>
      <w:r w:rsidR="00140C48">
        <w:rPr>
          <w:rFonts w:ascii="Times New Roman" w:hAnsi="Times New Roman" w:cs="Times New Roman"/>
          <w:color w:val="000000" w:themeColor="text1"/>
          <w:sz w:val="24"/>
          <w:szCs w:val="24"/>
        </w:rPr>
        <w:t xml:space="preserve"> the</w:t>
      </w:r>
      <w:r w:rsidRPr="00140C48">
        <w:rPr>
          <w:rFonts w:ascii="Times New Roman" w:hAnsi="Times New Roman" w:cs="Times New Roman"/>
          <w:color w:val="000000" w:themeColor="text1"/>
          <w:sz w:val="24"/>
          <w:szCs w:val="24"/>
        </w:rPr>
        <w:t xml:space="preserve"> </w:t>
      </w:r>
      <w:r w:rsidRPr="00140C48">
        <w:rPr>
          <w:rFonts w:ascii="Times New Roman" w:hAnsi="Times New Roman" w:cs="Times New Roman"/>
          <w:noProof/>
          <w:color w:val="000000" w:themeColor="text1"/>
          <w:sz w:val="24"/>
          <w:szCs w:val="24"/>
        </w:rPr>
        <w:t>argument</w:t>
      </w:r>
      <w:r w:rsidR="00D55152">
        <w:rPr>
          <w:rFonts w:ascii="Times New Roman" w:hAnsi="Times New Roman" w:cs="Times New Roman"/>
          <w:color w:val="000000" w:themeColor="text1"/>
          <w:sz w:val="24"/>
          <w:szCs w:val="24"/>
        </w:rPr>
        <w:t xml:space="preserve"> is that engagement with the patient </w:t>
      </w:r>
      <w:r w:rsidR="007B6FA1">
        <w:rPr>
          <w:rFonts w:ascii="Times New Roman" w:hAnsi="Times New Roman" w:cs="Times New Roman"/>
          <w:color w:val="000000" w:themeColor="text1"/>
          <w:sz w:val="24"/>
          <w:szCs w:val="24"/>
        </w:rPr>
        <w:t xml:space="preserve">by the </w:t>
      </w:r>
      <w:r w:rsidR="00E76639">
        <w:rPr>
          <w:rFonts w:ascii="Times New Roman" w:hAnsi="Times New Roman" w:cs="Times New Roman"/>
          <w:color w:val="000000" w:themeColor="text1"/>
          <w:sz w:val="24"/>
          <w:szCs w:val="24"/>
        </w:rPr>
        <w:t xml:space="preserve">happier </w:t>
      </w:r>
      <w:r w:rsidR="007B6FA1">
        <w:rPr>
          <w:rFonts w:ascii="Times New Roman" w:hAnsi="Times New Roman" w:cs="Times New Roman"/>
          <w:color w:val="000000" w:themeColor="text1"/>
          <w:sz w:val="24"/>
          <w:szCs w:val="24"/>
        </w:rPr>
        <w:t xml:space="preserve">staff of NHS in </w:t>
      </w:r>
      <w:r w:rsidR="00474DA9">
        <w:rPr>
          <w:rFonts w:ascii="Times New Roman" w:hAnsi="Times New Roman" w:cs="Times New Roman"/>
          <w:color w:val="000000" w:themeColor="text1"/>
          <w:sz w:val="24"/>
          <w:szCs w:val="24"/>
        </w:rPr>
        <w:t xml:space="preserve">the </w:t>
      </w:r>
      <w:r w:rsidR="007B6FA1" w:rsidRPr="00474DA9">
        <w:rPr>
          <w:rFonts w:ascii="Times New Roman" w:hAnsi="Times New Roman" w:cs="Times New Roman"/>
          <w:noProof/>
          <w:color w:val="000000" w:themeColor="text1"/>
          <w:sz w:val="24"/>
          <w:szCs w:val="24"/>
        </w:rPr>
        <w:t>UK</w:t>
      </w:r>
      <w:r w:rsidR="007B6FA1">
        <w:rPr>
          <w:rFonts w:ascii="Times New Roman" w:hAnsi="Times New Roman" w:cs="Times New Roman"/>
          <w:color w:val="000000" w:themeColor="text1"/>
          <w:sz w:val="24"/>
          <w:szCs w:val="24"/>
        </w:rPr>
        <w:t xml:space="preserve"> gives patient more satisfaction</w:t>
      </w:r>
      <w:r w:rsidR="006949C6">
        <w:rPr>
          <w:rFonts w:ascii="Times New Roman" w:hAnsi="Times New Roman" w:cs="Times New Roman"/>
          <w:color w:val="000000" w:themeColor="text1"/>
          <w:sz w:val="24"/>
          <w:szCs w:val="24"/>
        </w:rPr>
        <w:t xml:space="preserve"> and ensures better </w:t>
      </w:r>
      <w:r w:rsidR="006949C6" w:rsidRPr="00474DA9">
        <w:rPr>
          <w:rFonts w:ascii="Times New Roman" w:hAnsi="Times New Roman" w:cs="Times New Roman"/>
          <w:noProof/>
          <w:color w:val="000000" w:themeColor="text1"/>
          <w:sz w:val="24"/>
          <w:szCs w:val="24"/>
        </w:rPr>
        <w:t>healthcare</w:t>
      </w:r>
      <w:r w:rsidR="006949C6">
        <w:rPr>
          <w:rFonts w:ascii="Times New Roman" w:hAnsi="Times New Roman" w:cs="Times New Roman"/>
          <w:color w:val="000000" w:themeColor="text1"/>
          <w:sz w:val="24"/>
          <w:szCs w:val="24"/>
        </w:rPr>
        <w:t xml:space="preserve"> service. </w:t>
      </w:r>
      <w:r w:rsidR="0046781D">
        <w:rPr>
          <w:rFonts w:ascii="Times New Roman" w:hAnsi="Times New Roman" w:cs="Times New Roman"/>
          <w:color w:val="000000" w:themeColor="text1"/>
          <w:sz w:val="24"/>
          <w:szCs w:val="24"/>
        </w:rPr>
        <w:t xml:space="preserve">Well- structured </w:t>
      </w:r>
      <w:r w:rsidR="00744394">
        <w:rPr>
          <w:rFonts w:ascii="Times New Roman" w:hAnsi="Times New Roman" w:cs="Times New Roman"/>
          <w:color w:val="000000" w:themeColor="text1"/>
          <w:sz w:val="24"/>
          <w:szCs w:val="24"/>
        </w:rPr>
        <w:t xml:space="preserve">patient engagement strategies in NHS </w:t>
      </w:r>
      <w:r w:rsidR="001A6421">
        <w:rPr>
          <w:rFonts w:ascii="Times New Roman" w:hAnsi="Times New Roman" w:cs="Times New Roman"/>
          <w:color w:val="000000" w:themeColor="text1"/>
          <w:sz w:val="24"/>
          <w:szCs w:val="24"/>
        </w:rPr>
        <w:t xml:space="preserve">improve </w:t>
      </w:r>
      <w:r w:rsidR="001A17BC">
        <w:rPr>
          <w:rFonts w:ascii="Times New Roman" w:hAnsi="Times New Roman" w:cs="Times New Roman"/>
          <w:color w:val="000000" w:themeColor="text1"/>
          <w:sz w:val="24"/>
          <w:szCs w:val="24"/>
        </w:rPr>
        <w:t>patient</w:t>
      </w:r>
      <w:r w:rsidR="001A6421">
        <w:rPr>
          <w:rFonts w:ascii="Times New Roman" w:hAnsi="Times New Roman" w:cs="Times New Roman"/>
          <w:color w:val="000000" w:themeColor="text1"/>
          <w:sz w:val="24"/>
          <w:szCs w:val="24"/>
        </w:rPr>
        <w:t xml:space="preserve"> experience </w:t>
      </w:r>
      <w:r w:rsidR="001A17BC">
        <w:rPr>
          <w:rFonts w:ascii="Times New Roman" w:hAnsi="Times New Roman" w:cs="Times New Roman"/>
          <w:color w:val="000000" w:themeColor="text1"/>
          <w:sz w:val="24"/>
          <w:szCs w:val="24"/>
        </w:rPr>
        <w:t xml:space="preserve">by allowing them to participate actively in </w:t>
      </w:r>
      <w:r w:rsidR="00B32708">
        <w:rPr>
          <w:rFonts w:ascii="Times New Roman" w:hAnsi="Times New Roman" w:cs="Times New Roman"/>
          <w:color w:val="000000" w:themeColor="text1"/>
          <w:sz w:val="24"/>
          <w:szCs w:val="24"/>
        </w:rPr>
        <w:t xml:space="preserve">process of health care. For example- shared decision making in </w:t>
      </w:r>
      <w:r w:rsidR="00B32708" w:rsidRPr="00474DA9">
        <w:rPr>
          <w:rFonts w:ascii="Times New Roman" w:hAnsi="Times New Roman" w:cs="Times New Roman"/>
          <w:noProof/>
          <w:color w:val="000000" w:themeColor="text1"/>
          <w:sz w:val="24"/>
          <w:szCs w:val="24"/>
        </w:rPr>
        <w:t>healthcare</w:t>
      </w:r>
      <w:r w:rsidR="00B32708">
        <w:rPr>
          <w:rFonts w:ascii="Times New Roman" w:hAnsi="Times New Roman" w:cs="Times New Roman"/>
          <w:color w:val="000000" w:themeColor="text1"/>
          <w:sz w:val="24"/>
          <w:szCs w:val="24"/>
        </w:rPr>
        <w:t xml:space="preserve"> and patient active participation has already proven to be a </w:t>
      </w:r>
      <w:r w:rsidR="00B552D0">
        <w:rPr>
          <w:rFonts w:ascii="Times New Roman" w:hAnsi="Times New Roman" w:cs="Times New Roman"/>
          <w:color w:val="000000" w:themeColor="text1"/>
          <w:sz w:val="24"/>
          <w:szCs w:val="24"/>
        </w:rPr>
        <w:t xml:space="preserve">proven strategy. This improves patient preferences </w:t>
      </w:r>
      <w:r w:rsidR="007444EF">
        <w:rPr>
          <w:rFonts w:ascii="Times New Roman" w:hAnsi="Times New Roman" w:cs="Times New Roman"/>
          <w:color w:val="000000" w:themeColor="text1"/>
          <w:sz w:val="24"/>
          <w:szCs w:val="24"/>
        </w:rPr>
        <w:t xml:space="preserve">and contributes to the </w:t>
      </w:r>
      <w:r w:rsidR="00E46396" w:rsidRPr="00474DA9">
        <w:rPr>
          <w:rFonts w:ascii="Times New Roman" w:hAnsi="Times New Roman" w:cs="Times New Roman"/>
          <w:noProof/>
          <w:color w:val="000000" w:themeColor="text1"/>
          <w:sz w:val="24"/>
          <w:szCs w:val="24"/>
        </w:rPr>
        <w:t>healthcare</w:t>
      </w:r>
      <w:r w:rsidR="00E46396">
        <w:rPr>
          <w:rFonts w:ascii="Times New Roman" w:hAnsi="Times New Roman" w:cs="Times New Roman"/>
          <w:color w:val="000000" w:themeColor="text1"/>
          <w:sz w:val="24"/>
          <w:szCs w:val="24"/>
        </w:rPr>
        <w:t xml:space="preserve"> process. The patient becomes more passionate about the treatment and it also contributes to the revenue of NHS</w:t>
      </w:r>
      <w:r w:rsidR="00CF7D81">
        <w:rPr>
          <w:rFonts w:ascii="Times New Roman" w:hAnsi="Times New Roman" w:cs="Times New Roman"/>
          <w:color w:val="000000" w:themeColor="text1"/>
          <w:sz w:val="24"/>
          <w:szCs w:val="24"/>
        </w:rPr>
        <w:t xml:space="preserve"> (</w:t>
      </w:r>
      <w:proofErr w:type="spellStart"/>
      <w:r w:rsidR="00CF7D81">
        <w:rPr>
          <w:rFonts w:ascii="Times New Roman" w:hAnsi="Times New Roman" w:cs="Times New Roman"/>
          <w:color w:val="000000" w:themeColor="text1"/>
          <w:sz w:val="24"/>
          <w:szCs w:val="24"/>
        </w:rPr>
        <w:t>Affinito</w:t>
      </w:r>
      <w:proofErr w:type="spellEnd"/>
      <w:r w:rsidR="00CF7D81">
        <w:rPr>
          <w:rFonts w:ascii="Times New Roman" w:hAnsi="Times New Roman" w:cs="Times New Roman"/>
          <w:color w:val="000000" w:themeColor="text1"/>
          <w:sz w:val="24"/>
          <w:szCs w:val="24"/>
        </w:rPr>
        <w:t xml:space="preserve"> and Mack, 2016)</w:t>
      </w:r>
      <w:r w:rsidR="00E46396">
        <w:rPr>
          <w:rFonts w:ascii="Times New Roman" w:hAnsi="Times New Roman" w:cs="Times New Roman"/>
          <w:color w:val="000000" w:themeColor="text1"/>
          <w:sz w:val="24"/>
          <w:szCs w:val="24"/>
        </w:rPr>
        <w:t xml:space="preserve">. </w:t>
      </w:r>
    </w:p>
    <w:p w14:paraId="4727F481" w14:textId="5EC7D6B0" w:rsidR="004214BD" w:rsidRPr="00F43A15" w:rsidRDefault="007F005E" w:rsidP="00140C48">
      <w:pPr>
        <w:pStyle w:val="Heading2"/>
        <w:spacing w:line="360" w:lineRule="auto"/>
        <w:jc w:val="both"/>
        <w:rPr>
          <w:rFonts w:ascii="Times New Roman" w:hAnsi="Times New Roman" w:cs="Times New Roman"/>
          <w:b/>
          <w:bCs/>
          <w:color w:val="000000" w:themeColor="text1"/>
          <w:sz w:val="24"/>
          <w:szCs w:val="24"/>
          <w:u w:val="single"/>
        </w:rPr>
      </w:pPr>
      <w:bookmarkStart w:id="6" w:name="_Toc499945331"/>
      <w:r w:rsidRPr="00F43A15">
        <w:rPr>
          <w:rFonts w:ascii="Times New Roman" w:hAnsi="Times New Roman" w:cs="Times New Roman"/>
          <w:b/>
          <w:bCs/>
          <w:color w:val="000000" w:themeColor="text1"/>
          <w:sz w:val="24"/>
          <w:szCs w:val="24"/>
          <w:u w:val="single"/>
        </w:rPr>
        <w:t>Second part of arguments</w:t>
      </w:r>
      <w:bookmarkEnd w:id="6"/>
      <w:r w:rsidRPr="00F43A15">
        <w:rPr>
          <w:rFonts w:ascii="Times New Roman" w:hAnsi="Times New Roman" w:cs="Times New Roman"/>
          <w:b/>
          <w:bCs/>
          <w:color w:val="000000" w:themeColor="text1"/>
          <w:sz w:val="24"/>
          <w:szCs w:val="24"/>
          <w:u w:val="single"/>
        </w:rPr>
        <w:t xml:space="preserve"> </w:t>
      </w:r>
    </w:p>
    <w:p w14:paraId="62DBE163" w14:textId="077AEAD0" w:rsidR="004214BD" w:rsidRPr="00140C48" w:rsidRDefault="004214BD" w:rsidP="00140C48">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This side of argument refers that </w:t>
      </w:r>
      <w:r w:rsidR="00BE654C">
        <w:rPr>
          <w:rFonts w:ascii="Times New Roman" w:hAnsi="Times New Roman" w:cs="Times New Roman"/>
          <w:color w:val="000000" w:themeColor="text1"/>
          <w:sz w:val="24"/>
          <w:szCs w:val="24"/>
        </w:rPr>
        <w:t>engagement with the patient by the</w:t>
      </w:r>
      <w:r w:rsidR="00E76639">
        <w:rPr>
          <w:rFonts w:ascii="Times New Roman" w:hAnsi="Times New Roman" w:cs="Times New Roman"/>
          <w:color w:val="000000" w:themeColor="text1"/>
          <w:sz w:val="24"/>
          <w:szCs w:val="24"/>
        </w:rPr>
        <w:t xml:space="preserve"> happier</w:t>
      </w:r>
      <w:r w:rsidR="00BE654C">
        <w:rPr>
          <w:rFonts w:ascii="Times New Roman" w:hAnsi="Times New Roman" w:cs="Times New Roman"/>
          <w:color w:val="000000" w:themeColor="text1"/>
          <w:sz w:val="24"/>
          <w:szCs w:val="24"/>
        </w:rPr>
        <w:t xml:space="preserve"> staff of NHS is not helpful </w:t>
      </w:r>
      <w:r w:rsidR="005F4126">
        <w:rPr>
          <w:rFonts w:ascii="Times New Roman" w:hAnsi="Times New Roman" w:cs="Times New Roman"/>
          <w:color w:val="000000" w:themeColor="text1"/>
          <w:sz w:val="24"/>
          <w:szCs w:val="24"/>
        </w:rPr>
        <w:t xml:space="preserve">in the </w:t>
      </w:r>
      <w:r w:rsidR="005F4126" w:rsidRPr="00474DA9">
        <w:rPr>
          <w:rFonts w:ascii="Times New Roman" w:hAnsi="Times New Roman" w:cs="Times New Roman"/>
          <w:noProof/>
          <w:color w:val="000000" w:themeColor="text1"/>
          <w:sz w:val="24"/>
          <w:szCs w:val="24"/>
        </w:rPr>
        <w:t>healthcare</w:t>
      </w:r>
      <w:r w:rsidR="005F4126">
        <w:rPr>
          <w:rFonts w:ascii="Times New Roman" w:hAnsi="Times New Roman" w:cs="Times New Roman"/>
          <w:color w:val="000000" w:themeColor="text1"/>
          <w:sz w:val="24"/>
          <w:szCs w:val="24"/>
        </w:rPr>
        <w:t>.</w:t>
      </w:r>
      <w:r w:rsidRPr="00140C48">
        <w:rPr>
          <w:rFonts w:ascii="Times New Roman" w:hAnsi="Times New Roman" w:cs="Times New Roman"/>
          <w:color w:val="000000" w:themeColor="text1"/>
          <w:sz w:val="24"/>
          <w:szCs w:val="24"/>
        </w:rPr>
        <w:t xml:space="preserve"> </w:t>
      </w:r>
      <w:r w:rsidR="00B86E11">
        <w:rPr>
          <w:rFonts w:ascii="Times New Roman" w:hAnsi="Times New Roman" w:cs="Times New Roman"/>
          <w:color w:val="000000" w:themeColor="text1"/>
          <w:sz w:val="24"/>
          <w:szCs w:val="24"/>
        </w:rPr>
        <w:t>The first disadvantage of patient engagement can lead to misunderstanding</w:t>
      </w:r>
      <w:r w:rsidR="00763037">
        <w:rPr>
          <w:rFonts w:ascii="Times New Roman" w:hAnsi="Times New Roman" w:cs="Times New Roman"/>
          <w:color w:val="000000" w:themeColor="text1"/>
          <w:sz w:val="24"/>
          <w:szCs w:val="24"/>
        </w:rPr>
        <w:t xml:space="preserve"> </w:t>
      </w:r>
      <w:r w:rsidR="00B86E11">
        <w:rPr>
          <w:rFonts w:ascii="Times New Roman" w:hAnsi="Times New Roman" w:cs="Times New Roman"/>
          <w:color w:val="000000" w:themeColor="text1"/>
          <w:sz w:val="24"/>
          <w:szCs w:val="24"/>
        </w:rPr>
        <w:t xml:space="preserve">between doctor and patient and the patient sometimes may not take the treatment seriously. </w:t>
      </w:r>
      <w:r w:rsidR="00993A94">
        <w:rPr>
          <w:rFonts w:ascii="Times New Roman" w:hAnsi="Times New Roman" w:cs="Times New Roman"/>
          <w:color w:val="000000" w:themeColor="text1"/>
          <w:sz w:val="24"/>
          <w:szCs w:val="24"/>
        </w:rPr>
        <w:t>Another disadva</w:t>
      </w:r>
      <w:r w:rsidR="004B6256">
        <w:rPr>
          <w:rFonts w:ascii="Times New Roman" w:hAnsi="Times New Roman" w:cs="Times New Roman"/>
          <w:color w:val="000000" w:themeColor="text1"/>
          <w:sz w:val="24"/>
          <w:szCs w:val="24"/>
        </w:rPr>
        <w:t>ntage is engagement with</w:t>
      </w:r>
      <w:r w:rsidR="00474DA9">
        <w:rPr>
          <w:rFonts w:ascii="Times New Roman" w:hAnsi="Times New Roman" w:cs="Times New Roman"/>
          <w:color w:val="000000" w:themeColor="text1"/>
          <w:sz w:val="24"/>
          <w:szCs w:val="24"/>
        </w:rPr>
        <w:t xml:space="preserve"> the</w:t>
      </w:r>
      <w:r w:rsidR="004B6256">
        <w:rPr>
          <w:rFonts w:ascii="Times New Roman" w:hAnsi="Times New Roman" w:cs="Times New Roman"/>
          <w:color w:val="000000" w:themeColor="text1"/>
          <w:sz w:val="24"/>
          <w:szCs w:val="24"/>
        </w:rPr>
        <w:t xml:space="preserve"> </w:t>
      </w:r>
      <w:r w:rsidR="004B6256" w:rsidRPr="00474DA9">
        <w:rPr>
          <w:rFonts w:ascii="Times New Roman" w:hAnsi="Times New Roman" w:cs="Times New Roman"/>
          <w:noProof/>
          <w:color w:val="000000" w:themeColor="text1"/>
          <w:sz w:val="24"/>
          <w:szCs w:val="24"/>
        </w:rPr>
        <w:t>patient</w:t>
      </w:r>
      <w:r w:rsidR="004B6256">
        <w:rPr>
          <w:rFonts w:ascii="Times New Roman" w:hAnsi="Times New Roman" w:cs="Times New Roman"/>
          <w:color w:val="000000" w:themeColor="text1"/>
          <w:sz w:val="24"/>
          <w:szCs w:val="24"/>
        </w:rPr>
        <w:t xml:space="preserve"> may lead improper treatment </w:t>
      </w:r>
      <w:r w:rsidR="00A961A4">
        <w:rPr>
          <w:rFonts w:ascii="Times New Roman" w:hAnsi="Times New Roman" w:cs="Times New Roman"/>
          <w:color w:val="000000" w:themeColor="text1"/>
          <w:sz w:val="24"/>
          <w:szCs w:val="24"/>
        </w:rPr>
        <w:t>and it doesn’t affect the revenue of NHS</w:t>
      </w:r>
      <w:r w:rsidR="00CF7D81">
        <w:rPr>
          <w:rFonts w:ascii="Times New Roman" w:hAnsi="Times New Roman" w:cs="Times New Roman"/>
          <w:color w:val="000000" w:themeColor="text1"/>
          <w:sz w:val="24"/>
          <w:szCs w:val="24"/>
        </w:rPr>
        <w:t xml:space="preserve"> (</w:t>
      </w:r>
      <w:proofErr w:type="spellStart"/>
      <w:r w:rsidR="00CF7D81">
        <w:rPr>
          <w:rFonts w:ascii="Times New Roman" w:hAnsi="Times New Roman" w:cs="Times New Roman"/>
          <w:color w:val="000000" w:themeColor="text1"/>
          <w:sz w:val="24"/>
          <w:szCs w:val="24"/>
        </w:rPr>
        <w:t>Peloso</w:t>
      </w:r>
      <w:proofErr w:type="spellEnd"/>
      <w:r w:rsidR="00CF7D81">
        <w:rPr>
          <w:rFonts w:ascii="Times New Roman" w:hAnsi="Times New Roman" w:cs="Times New Roman"/>
          <w:color w:val="000000" w:themeColor="text1"/>
          <w:sz w:val="24"/>
          <w:szCs w:val="24"/>
        </w:rPr>
        <w:t>, 2002)</w:t>
      </w:r>
      <w:r w:rsidR="00A961A4">
        <w:rPr>
          <w:rFonts w:ascii="Times New Roman" w:hAnsi="Times New Roman" w:cs="Times New Roman"/>
          <w:color w:val="000000" w:themeColor="text1"/>
          <w:sz w:val="24"/>
          <w:szCs w:val="24"/>
        </w:rPr>
        <w:t xml:space="preserve">. </w:t>
      </w:r>
    </w:p>
    <w:p w14:paraId="6530F2C5" w14:textId="77777777" w:rsidR="004214BD" w:rsidRPr="00140C48" w:rsidRDefault="004214BD" w:rsidP="00350804">
      <w:pPr>
        <w:spacing w:line="360" w:lineRule="auto"/>
        <w:jc w:val="both"/>
        <w:rPr>
          <w:rFonts w:ascii="Times New Roman" w:hAnsi="Times New Roman" w:cs="Times New Roman"/>
          <w:color w:val="000000" w:themeColor="text1"/>
          <w:sz w:val="24"/>
          <w:szCs w:val="24"/>
        </w:rPr>
      </w:pPr>
    </w:p>
    <w:p w14:paraId="21DE60DC" w14:textId="50294305" w:rsidR="005137F2" w:rsidRPr="00F43A15" w:rsidRDefault="008F48CF" w:rsidP="00140C48">
      <w:pPr>
        <w:pStyle w:val="Heading1"/>
        <w:spacing w:line="360" w:lineRule="auto"/>
        <w:jc w:val="both"/>
        <w:rPr>
          <w:rFonts w:ascii="Times New Roman" w:hAnsi="Times New Roman" w:cs="Times New Roman"/>
          <w:b/>
          <w:bCs/>
          <w:color w:val="000000" w:themeColor="text1"/>
          <w:sz w:val="24"/>
          <w:szCs w:val="24"/>
          <w:u w:val="single"/>
        </w:rPr>
      </w:pPr>
      <w:bookmarkStart w:id="7" w:name="_Toc499945332"/>
      <w:r w:rsidRPr="00F43A15">
        <w:rPr>
          <w:rFonts w:ascii="Times New Roman" w:hAnsi="Times New Roman" w:cs="Times New Roman"/>
          <w:b/>
          <w:bCs/>
          <w:color w:val="000000" w:themeColor="text1"/>
          <w:sz w:val="24"/>
          <w:szCs w:val="24"/>
          <w:u w:val="single"/>
        </w:rPr>
        <w:t>Data from primary sources</w:t>
      </w:r>
      <w:bookmarkEnd w:id="7"/>
      <w:r w:rsidRPr="00F43A15">
        <w:rPr>
          <w:rFonts w:ascii="Times New Roman" w:hAnsi="Times New Roman" w:cs="Times New Roman"/>
          <w:b/>
          <w:bCs/>
          <w:color w:val="000000" w:themeColor="text1"/>
          <w:sz w:val="24"/>
          <w:szCs w:val="24"/>
          <w:u w:val="single"/>
        </w:rPr>
        <w:t xml:space="preserve"> </w:t>
      </w:r>
    </w:p>
    <w:p w14:paraId="5F57C841" w14:textId="542D6E4B" w:rsidR="00140C48" w:rsidRPr="00140C48" w:rsidRDefault="00830B24" w:rsidP="00AE678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primary data has been collected through direct interaction, interview with a questionnaire. </w:t>
      </w:r>
      <w:r w:rsidR="0012457C" w:rsidRPr="00140C48">
        <w:rPr>
          <w:rFonts w:ascii="Times New Roman" w:hAnsi="Times New Roman" w:cs="Times New Roman"/>
          <w:color w:val="000000" w:themeColor="text1"/>
          <w:sz w:val="24"/>
          <w:szCs w:val="24"/>
        </w:rPr>
        <w:t xml:space="preserve">Here is the </w:t>
      </w:r>
      <w:r w:rsidR="0012457C" w:rsidRPr="00140C48">
        <w:rPr>
          <w:rFonts w:ascii="Times New Roman" w:hAnsi="Times New Roman" w:cs="Times New Roman"/>
          <w:noProof/>
          <w:color w:val="000000" w:themeColor="text1"/>
          <w:sz w:val="24"/>
          <w:szCs w:val="24"/>
        </w:rPr>
        <w:t xml:space="preserve">questionnaire </w:t>
      </w:r>
      <w:r w:rsidR="00140C48">
        <w:rPr>
          <w:rFonts w:ascii="Times New Roman" w:hAnsi="Times New Roman" w:cs="Times New Roman"/>
          <w:noProof/>
          <w:color w:val="000000" w:themeColor="text1"/>
          <w:sz w:val="24"/>
          <w:szCs w:val="24"/>
        </w:rPr>
        <w:t>for</w:t>
      </w:r>
      <w:r w:rsidR="00FF7FF2">
        <w:rPr>
          <w:rFonts w:ascii="Times New Roman" w:hAnsi="Times New Roman" w:cs="Times New Roman"/>
          <w:color w:val="000000" w:themeColor="text1"/>
          <w:sz w:val="24"/>
          <w:szCs w:val="24"/>
        </w:rPr>
        <w:t xml:space="preserve"> which we interviewed 6</w:t>
      </w:r>
      <w:r w:rsidR="004C6853" w:rsidRPr="00140C48">
        <w:rPr>
          <w:rFonts w:ascii="Times New Roman" w:hAnsi="Times New Roman" w:cs="Times New Roman"/>
          <w:color w:val="000000" w:themeColor="text1"/>
          <w:sz w:val="24"/>
          <w:szCs w:val="24"/>
        </w:rPr>
        <w:t>0</w:t>
      </w:r>
      <w:r w:rsidR="00501BF6">
        <w:rPr>
          <w:rFonts w:ascii="Times New Roman" w:hAnsi="Times New Roman" w:cs="Times New Roman"/>
          <w:color w:val="000000" w:themeColor="text1"/>
          <w:sz w:val="24"/>
          <w:szCs w:val="24"/>
        </w:rPr>
        <w:t xml:space="preserve"> people among whom 30 are NHS staff and 30</w:t>
      </w:r>
      <w:r w:rsidR="009C5C7D">
        <w:rPr>
          <w:rFonts w:ascii="Times New Roman" w:hAnsi="Times New Roman" w:cs="Times New Roman"/>
          <w:color w:val="000000" w:themeColor="text1"/>
          <w:sz w:val="24"/>
          <w:szCs w:val="24"/>
        </w:rPr>
        <w:t xml:space="preserve"> are</w:t>
      </w:r>
      <w:r w:rsidR="00474DA9">
        <w:rPr>
          <w:rFonts w:ascii="Times New Roman" w:hAnsi="Times New Roman" w:cs="Times New Roman"/>
          <w:color w:val="000000" w:themeColor="text1"/>
          <w:sz w:val="24"/>
          <w:szCs w:val="24"/>
        </w:rPr>
        <w:t xml:space="preserve"> a</w:t>
      </w:r>
      <w:r w:rsidR="009C5C7D">
        <w:rPr>
          <w:rFonts w:ascii="Times New Roman" w:hAnsi="Times New Roman" w:cs="Times New Roman"/>
          <w:color w:val="000000" w:themeColor="text1"/>
          <w:sz w:val="24"/>
          <w:szCs w:val="24"/>
        </w:rPr>
        <w:t xml:space="preserve"> </w:t>
      </w:r>
      <w:r w:rsidR="009C5C7D" w:rsidRPr="00474DA9">
        <w:rPr>
          <w:rFonts w:ascii="Times New Roman" w:hAnsi="Times New Roman" w:cs="Times New Roman"/>
          <w:noProof/>
          <w:color w:val="000000" w:themeColor="text1"/>
          <w:sz w:val="24"/>
          <w:szCs w:val="24"/>
        </w:rPr>
        <w:t>patient</w:t>
      </w:r>
      <w:r w:rsidR="009C5C7D">
        <w:rPr>
          <w:rFonts w:ascii="Times New Roman" w:hAnsi="Times New Roman" w:cs="Times New Roman"/>
          <w:color w:val="000000" w:themeColor="text1"/>
          <w:sz w:val="24"/>
          <w:szCs w:val="24"/>
        </w:rPr>
        <w:t xml:space="preserve"> of the NHS</w:t>
      </w:r>
      <w:r>
        <w:rPr>
          <w:rFonts w:ascii="Times New Roman" w:hAnsi="Times New Roman" w:cs="Times New Roman"/>
          <w:color w:val="000000" w:themeColor="text1"/>
          <w:sz w:val="24"/>
          <w:szCs w:val="24"/>
        </w:rPr>
        <w:t xml:space="preserve">. The questionnaire is about whether patient Engagement is useful for the NHS </w:t>
      </w:r>
      <w:r w:rsidRPr="00474DA9">
        <w:rPr>
          <w:rFonts w:ascii="Times New Roman" w:hAnsi="Times New Roman" w:cs="Times New Roman"/>
          <w:noProof/>
          <w:color w:val="000000" w:themeColor="text1"/>
          <w:sz w:val="24"/>
          <w:szCs w:val="24"/>
        </w:rPr>
        <w:t>healthcare</w:t>
      </w:r>
      <w:r>
        <w:rPr>
          <w:rFonts w:ascii="Times New Roman" w:hAnsi="Times New Roman" w:cs="Times New Roman"/>
          <w:color w:val="000000" w:themeColor="text1"/>
          <w:sz w:val="24"/>
          <w:szCs w:val="24"/>
        </w:rPr>
        <w:t xml:space="preserve"> or not</w:t>
      </w:r>
      <w:r w:rsidR="008F01C4" w:rsidRPr="00140C48">
        <w:rPr>
          <w:rFonts w:ascii="Times New Roman" w:hAnsi="Times New Roman" w:cs="Times New Roman"/>
          <w:color w:val="000000" w:themeColor="text1"/>
          <w:sz w:val="24"/>
          <w:szCs w:val="24"/>
        </w:rPr>
        <w:t xml:space="preserve">. </w:t>
      </w:r>
      <w:r w:rsidR="00E03BCC">
        <w:rPr>
          <w:rFonts w:ascii="Times New Roman" w:hAnsi="Times New Roman" w:cs="Times New Roman"/>
          <w:color w:val="000000" w:themeColor="text1"/>
          <w:sz w:val="24"/>
          <w:szCs w:val="24"/>
        </w:rPr>
        <w:t>The questionnaire is given in the appendix section</w:t>
      </w:r>
      <w:r>
        <w:rPr>
          <w:rFonts w:ascii="Times New Roman" w:hAnsi="Times New Roman" w:cs="Times New Roman"/>
          <w:color w:val="000000" w:themeColor="text1"/>
          <w:sz w:val="24"/>
          <w:szCs w:val="24"/>
        </w:rPr>
        <w:t>.</w:t>
      </w:r>
    </w:p>
    <w:p w14:paraId="45AA54F5" w14:textId="6FFF78E1" w:rsidR="00346B53" w:rsidRPr="00140C48" w:rsidRDefault="00782395" w:rsidP="00E748D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interviewing the patients and the staffs of NHS, w</w:t>
      </w:r>
      <w:r w:rsidR="00CC786A" w:rsidRPr="00140C48">
        <w:rPr>
          <w:rFonts w:ascii="Times New Roman" w:hAnsi="Times New Roman" w:cs="Times New Roman"/>
          <w:color w:val="000000" w:themeColor="text1"/>
          <w:sz w:val="24"/>
          <w:szCs w:val="24"/>
        </w:rPr>
        <w:t>e scaled their answers into 3 different dimensions – yes, no and partially yes</w:t>
      </w:r>
      <w:r w:rsidR="00B727C7">
        <w:rPr>
          <w:rFonts w:ascii="Times New Roman" w:hAnsi="Times New Roman" w:cs="Times New Roman"/>
          <w:color w:val="000000" w:themeColor="text1"/>
          <w:sz w:val="24"/>
          <w:szCs w:val="24"/>
        </w:rPr>
        <w:t xml:space="preserve"> (</w:t>
      </w:r>
      <w:proofErr w:type="spellStart"/>
      <w:r w:rsidR="00B727C7" w:rsidRPr="00140C48">
        <w:rPr>
          <w:rFonts w:ascii="Times New Roman" w:hAnsi="Times New Roman" w:cs="Times New Roman"/>
          <w:color w:val="000000" w:themeColor="text1"/>
          <w:sz w:val="24"/>
          <w:szCs w:val="24"/>
        </w:rPr>
        <w:t>B</w:t>
      </w:r>
      <w:r w:rsidR="00B727C7">
        <w:rPr>
          <w:rFonts w:ascii="Times New Roman" w:hAnsi="Times New Roman" w:cs="Times New Roman"/>
          <w:color w:val="000000" w:themeColor="text1"/>
          <w:sz w:val="24"/>
          <w:szCs w:val="24"/>
        </w:rPr>
        <w:t>howal</w:t>
      </w:r>
      <w:proofErr w:type="spellEnd"/>
      <w:r w:rsidR="00B727C7">
        <w:rPr>
          <w:rFonts w:ascii="Times New Roman" w:hAnsi="Times New Roman" w:cs="Times New Roman"/>
          <w:color w:val="000000" w:themeColor="text1"/>
          <w:sz w:val="24"/>
          <w:szCs w:val="24"/>
        </w:rPr>
        <w:t xml:space="preserve"> and </w:t>
      </w:r>
      <w:proofErr w:type="spellStart"/>
      <w:r w:rsidR="00B727C7">
        <w:rPr>
          <w:rFonts w:ascii="Times New Roman" w:hAnsi="Times New Roman" w:cs="Times New Roman"/>
          <w:color w:val="000000" w:themeColor="text1"/>
          <w:sz w:val="24"/>
          <w:szCs w:val="24"/>
        </w:rPr>
        <w:t>Barua</w:t>
      </w:r>
      <w:proofErr w:type="spellEnd"/>
      <w:r w:rsidR="00B727C7">
        <w:rPr>
          <w:rFonts w:ascii="Times New Roman" w:hAnsi="Times New Roman" w:cs="Times New Roman"/>
          <w:color w:val="000000" w:themeColor="text1"/>
          <w:sz w:val="24"/>
          <w:szCs w:val="24"/>
        </w:rPr>
        <w:t>, 2008).</w:t>
      </w:r>
    </w:p>
    <w:p w14:paraId="328A11B2" w14:textId="77777777" w:rsidR="00EE6A7D" w:rsidRPr="00140C48" w:rsidRDefault="00354851"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From the questionnaire </w:t>
      </w:r>
      <w:r w:rsidR="00970974" w:rsidRPr="00140C48">
        <w:rPr>
          <w:rFonts w:ascii="Times New Roman" w:hAnsi="Times New Roman" w:cs="Times New Roman"/>
          <w:color w:val="000000" w:themeColor="text1"/>
          <w:sz w:val="24"/>
          <w:szCs w:val="24"/>
        </w:rPr>
        <w:t>here is the frequency table made from the r</w:t>
      </w:r>
      <w:r w:rsidR="004600E6" w:rsidRPr="00140C48">
        <w:rPr>
          <w:rFonts w:ascii="Times New Roman" w:hAnsi="Times New Roman" w:cs="Times New Roman"/>
          <w:color w:val="000000" w:themeColor="text1"/>
          <w:sz w:val="24"/>
          <w:szCs w:val="24"/>
        </w:rPr>
        <w:t>esponses-</w:t>
      </w:r>
    </w:p>
    <w:tbl>
      <w:tblPr>
        <w:tblStyle w:val="GridTable5DarkAccent5"/>
        <w:tblW w:w="0" w:type="auto"/>
        <w:tblLook w:val="04A0" w:firstRow="1" w:lastRow="0" w:firstColumn="1" w:lastColumn="0" w:noHBand="0" w:noVBand="1"/>
      </w:tblPr>
      <w:tblGrid>
        <w:gridCol w:w="1940"/>
        <w:gridCol w:w="1922"/>
        <w:gridCol w:w="1989"/>
        <w:gridCol w:w="1625"/>
      </w:tblGrid>
      <w:tr w:rsidR="00501BF6" w:rsidRPr="00140C48" w14:paraId="12611ACD" w14:textId="77777777" w:rsidTr="00CB3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0" w:type="dxa"/>
          </w:tcPr>
          <w:p w14:paraId="75D5B992" w14:textId="77777777" w:rsidR="00501BF6" w:rsidRPr="00140C48" w:rsidRDefault="00501BF6"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Responses</w:t>
            </w:r>
          </w:p>
        </w:tc>
        <w:tc>
          <w:tcPr>
            <w:tcW w:w="1922" w:type="dxa"/>
          </w:tcPr>
          <w:p w14:paraId="233D0310" w14:textId="1D96CACF" w:rsidR="00501BF6" w:rsidRPr="00140C48" w:rsidRDefault="004704A6" w:rsidP="00350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Patient </w:t>
            </w:r>
          </w:p>
        </w:tc>
        <w:tc>
          <w:tcPr>
            <w:tcW w:w="1989" w:type="dxa"/>
          </w:tcPr>
          <w:p w14:paraId="76AB3B60" w14:textId="64CBFB22" w:rsidR="00501BF6" w:rsidRPr="00140C48" w:rsidRDefault="004704A6" w:rsidP="00350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Staff</w:t>
            </w:r>
          </w:p>
        </w:tc>
        <w:tc>
          <w:tcPr>
            <w:tcW w:w="1625" w:type="dxa"/>
          </w:tcPr>
          <w:p w14:paraId="1ECF50F2" w14:textId="77777777" w:rsidR="00501BF6" w:rsidRPr="00140C48" w:rsidRDefault="00501BF6" w:rsidP="00350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Total </w:t>
            </w:r>
          </w:p>
        </w:tc>
      </w:tr>
      <w:tr w:rsidR="00501BF6" w:rsidRPr="00140C48" w14:paraId="4886D2E8" w14:textId="77777777" w:rsidTr="00CB3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0" w:type="dxa"/>
          </w:tcPr>
          <w:p w14:paraId="324DD781" w14:textId="77777777" w:rsidR="00501BF6" w:rsidRPr="00140C48" w:rsidRDefault="00501BF6"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Yes </w:t>
            </w:r>
          </w:p>
        </w:tc>
        <w:tc>
          <w:tcPr>
            <w:tcW w:w="1922" w:type="dxa"/>
          </w:tcPr>
          <w:p w14:paraId="6F515012" w14:textId="2C6FC47D" w:rsidR="00501BF6" w:rsidRPr="00140C48" w:rsidRDefault="003319B3" w:rsidP="00350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18</w:t>
            </w:r>
          </w:p>
        </w:tc>
        <w:tc>
          <w:tcPr>
            <w:tcW w:w="1989" w:type="dxa"/>
          </w:tcPr>
          <w:p w14:paraId="1D79A512" w14:textId="71089B4A" w:rsidR="00501BF6" w:rsidRPr="00140C48" w:rsidRDefault="00CD535B" w:rsidP="00350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17</w:t>
            </w:r>
          </w:p>
        </w:tc>
        <w:tc>
          <w:tcPr>
            <w:tcW w:w="1625" w:type="dxa"/>
          </w:tcPr>
          <w:p w14:paraId="4C0DCD39" w14:textId="47EB01B6" w:rsidR="00501BF6" w:rsidRPr="00140C48" w:rsidRDefault="00A50E50" w:rsidP="00350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35</w:t>
            </w:r>
          </w:p>
        </w:tc>
      </w:tr>
      <w:tr w:rsidR="00501BF6" w:rsidRPr="00140C48" w14:paraId="3C8BE4EE" w14:textId="77777777" w:rsidTr="00CB31C4">
        <w:tc>
          <w:tcPr>
            <w:cnfStyle w:val="001000000000" w:firstRow="0" w:lastRow="0" w:firstColumn="1" w:lastColumn="0" w:oddVBand="0" w:evenVBand="0" w:oddHBand="0" w:evenHBand="0" w:firstRowFirstColumn="0" w:firstRowLastColumn="0" w:lastRowFirstColumn="0" w:lastRowLastColumn="0"/>
            <w:tcW w:w="1940" w:type="dxa"/>
          </w:tcPr>
          <w:p w14:paraId="7755E7E4" w14:textId="77777777" w:rsidR="00501BF6" w:rsidRPr="00140C48" w:rsidRDefault="00501BF6"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Partially yes </w:t>
            </w:r>
          </w:p>
        </w:tc>
        <w:tc>
          <w:tcPr>
            <w:tcW w:w="1922" w:type="dxa"/>
          </w:tcPr>
          <w:p w14:paraId="35AE1F53" w14:textId="0FD1F268" w:rsidR="00501BF6" w:rsidRPr="00140C48" w:rsidRDefault="00CD535B" w:rsidP="00350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9</w:t>
            </w:r>
          </w:p>
        </w:tc>
        <w:tc>
          <w:tcPr>
            <w:tcW w:w="1989" w:type="dxa"/>
          </w:tcPr>
          <w:p w14:paraId="73F4729D" w14:textId="056CE12F" w:rsidR="00501BF6" w:rsidRPr="00140C48" w:rsidRDefault="00A50E50" w:rsidP="00350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w:t>
            </w:r>
          </w:p>
        </w:tc>
        <w:tc>
          <w:tcPr>
            <w:tcW w:w="1625" w:type="dxa"/>
          </w:tcPr>
          <w:p w14:paraId="739F2CF0" w14:textId="383AE0CF" w:rsidR="00501BF6" w:rsidRPr="00140C48" w:rsidRDefault="00A50E50" w:rsidP="00350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19</w:t>
            </w:r>
          </w:p>
        </w:tc>
      </w:tr>
      <w:tr w:rsidR="00501BF6" w:rsidRPr="00140C48" w14:paraId="345AB504" w14:textId="77777777" w:rsidTr="00CB3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0" w:type="dxa"/>
          </w:tcPr>
          <w:p w14:paraId="5DDA4E1C" w14:textId="77777777" w:rsidR="00501BF6" w:rsidRPr="00140C48" w:rsidRDefault="00501BF6"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w:t>
            </w:r>
          </w:p>
        </w:tc>
        <w:tc>
          <w:tcPr>
            <w:tcW w:w="1922" w:type="dxa"/>
          </w:tcPr>
          <w:p w14:paraId="1AF3653C" w14:textId="1FBB9398" w:rsidR="00501BF6" w:rsidRPr="00140C48" w:rsidRDefault="003319B3" w:rsidP="00350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tc>
        <w:tc>
          <w:tcPr>
            <w:tcW w:w="1989" w:type="dxa"/>
          </w:tcPr>
          <w:p w14:paraId="067F7934" w14:textId="692C5B2A" w:rsidR="00501BF6" w:rsidRPr="00140C48" w:rsidRDefault="00A50E50" w:rsidP="00350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tc>
        <w:tc>
          <w:tcPr>
            <w:tcW w:w="1625" w:type="dxa"/>
          </w:tcPr>
          <w:p w14:paraId="7BCAF660" w14:textId="04212148" w:rsidR="00501BF6" w:rsidRPr="00140C48" w:rsidRDefault="00A50E50" w:rsidP="00350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w:t>
            </w:r>
          </w:p>
        </w:tc>
      </w:tr>
      <w:tr w:rsidR="00501BF6" w:rsidRPr="00140C48" w14:paraId="6DB3D024" w14:textId="77777777" w:rsidTr="00CB31C4">
        <w:tc>
          <w:tcPr>
            <w:cnfStyle w:val="001000000000" w:firstRow="0" w:lastRow="0" w:firstColumn="1" w:lastColumn="0" w:oddVBand="0" w:evenVBand="0" w:oddHBand="0" w:evenHBand="0" w:firstRowFirstColumn="0" w:firstRowLastColumn="0" w:lastRowFirstColumn="0" w:lastRowLastColumn="0"/>
            <w:tcW w:w="1940" w:type="dxa"/>
          </w:tcPr>
          <w:p w14:paraId="16DF22E9" w14:textId="77777777" w:rsidR="00501BF6" w:rsidRPr="00140C48" w:rsidRDefault="00501BF6"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Total </w:t>
            </w:r>
          </w:p>
        </w:tc>
        <w:tc>
          <w:tcPr>
            <w:tcW w:w="1922" w:type="dxa"/>
          </w:tcPr>
          <w:p w14:paraId="094B10ED" w14:textId="3E5A503C" w:rsidR="00501BF6" w:rsidRPr="00140C48" w:rsidRDefault="00C01D43" w:rsidP="00350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30</w:t>
            </w:r>
          </w:p>
        </w:tc>
        <w:tc>
          <w:tcPr>
            <w:tcW w:w="1989" w:type="dxa"/>
          </w:tcPr>
          <w:p w14:paraId="1FD50421" w14:textId="77A74E06" w:rsidR="00501BF6" w:rsidRPr="00140C48" w:rsidRDefault="00C01D43" w:rsidP="00350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30</w:t>
            </w:r>
          </w:p>
        </w:tc>
        <w:tc>
          <w:tcPr>
            <w:tcW w:w="1625" w:type="dxa"/>
          </w:tcPr>
          <w:p w14:paraId="4FB4FF52" w14:textId="32D59572" w:rsidR="00501BF6" w:rsidRPr="00140C48" w:rsidRDefault="00C01D43" w:rsidP="00350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w:t>
            </w:r>
            <w:r w:rsidR="00501BF6" w:rsidRPr="00140C48">
              <w:rPr>
                <w:rFonts w:ascii="Times New Roman" w:hAnsi="Times New Roman" w:cs="Times New Roman"/>
                <w:color w:val="000000" w:themeColor="text1"/>
                <w:sz w:val="24"/>
                <w:szCs w:val="24"/>
              </w:rPr>
              <w:t>0</w:t>
            </w:r>
          </w:p>
        </w:tc>
      </w:tr>
    </w:tbl>
    <w:p w14:paraId="2644EFBD" w14:textId="77777777" w:rsidR="004600E6" w:rsidRPr="00140C48" w:rsidRDefault="004600E6" w:rsidP="00350804">
      <w:pPr>
        <w:spacing w:line="360" w:lineRule="auto"/>
        <w:jc w:val="both"/>
        <w:rPr>
          <w:rFonts w:ascii="Times New Roman" w:hAnsi="Times New Roman" w:cs="Times New Roman"/>
          <w:color w:val="000000" w:themeColor="text1"/>
          <w:sz w:val="24"/>
          <w:szCs w:val="24"/>
        </w:rPr>
      </w:pPr>
    </w:p>
    <w:p w14:paraId="786FF911" w14:textId="77777777" w:rsidR="00345FA8" w:rsidRDefault="00345FA8" w:rsidP="00350804">
      <w:pPr>
        <w:spacing w:line="360" w:lineRule="auto"/>
        <w:jc w:val="both"/>
        <w:rPr>
          <w:rFonts w:ascii="Times New Roman" w:hAnsi="Times New Roman" w:cs="Times New Roman"/>
          <w:color w:val="000000" w:themeColor="text1"/>
          <w:sz w:val="24"/>
          <w:szCs w:val="24"/>
        </w:rPr>
      </w:pPr>
    </w:p>
    <w:p w14:paraId="7AB2ECC5" w14:textId="77777777" w:rsidR="00345FA8" w:rsidRDefault="00345FA8" w:rsidP="00350804">
      <w:pPr>
        <w:spacing w:line="360" w:lineRule="auto"/>
        <w:jc w:val="both"/>
        <w:rPr>
          <w:rFonts w:ascii="Times New Roman" w:hAnsi="Times New Roman" w:cs="Times New Roman"/>
          <w:color w:val="000000" w:themeColor="text1"/>
          <w:sz w:val="24"/>
          <w:szCs w:val="24"/>
        </w:rPr>
      </w:pPr>
    </w:p>
    <w:p w14:paraId="3D323B7A" w14:textId="77777777" w:rsidR="00345FA8" w:rsidRDefault="00345FA8" w:rsidP="00350804">
      <w:pPr>
        <w:spacing w:line="360" w:lineRule="auto"/>
        <w:jc w:val="both"/>
        <w:rPr>
          <w:rFonts w:ascii="Times New Roman" w:hAnsi="Times New Roman" w:cs="Times New Roman"/>
          <w:color w:val="000000" w:themeColor="text1"/>
          <w:sz w:val="24"/>
          <w:szCs w:val="24"/>
        </w:rPr>
      </w:pPr>
    </w:p>
    <w:p w14:paraId="4B207F2D" w14:textId="77777777" w:rsidR="00345FA8" w:rsidRDefault="00345FA8" w:rsidP="00350804">
      <w:pPr>
        <w:spacing w:line="360" w:lineRule="auto"/>
        <w:jc w:val="both"/>
        <w:rPr>
          <w:rFonts w:ascii="Times New Roman" w:hAnsi="Times New Roman" w:cs="Times New Roman"/>
          <w:color w:val="000000" w:themeColor="text1"/>
          <w:sz w:val="24"/>
          <w:szCs w:val="24"/>
        </w:rPr>
      </w:pPr>
    </w:p>
    <w:p w14:paraId="3DADE679" w14:textId="5C2FABA9" w:rsidR="0052634D" w:rsidRPr="00140C48" w:rsidRDefault="00E1213E"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Here is the graphical representation of the survey</w:t>
      </w:r>
      <w:r w:rsidR="00847D24" w:rsidRPr="00140C48">
        <w:rPr>
          <w:rFonts w:ascii="Times New Roman" w:hAnsi="Times New Roman" w:cs="Times New Roman"/>
          <w:color w:val="000000" w:themeColor="text1"/>
          <w:sz w:val="24"/>
          <w:szCs w:val="24"/>
        </w:rPr>
        <w:t xml:space="preserve">- </w:t>
      </w:r>
    </w:p>
    <w:p w14:paraId="536F8E5E" w14:textId="77777777" w:rsidR="00847D24" w:rsidRPr="00140C48" w:rsidRDefault="00847D24"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noProof/>
          <w:color w:val="000000" w:themeColor="text1"/>
          <w:sz w:val="24"/>
          <w:szCs w:val="24"/>
          <w:lang w:val="en-GB" w:eastAsia="en-GB" w:bidi="ar-SA"/>
        </w:rPr>
        <w:drawing>
          <wp:inline distT="0" distB="0" distL="0" distR="0" wp14:anchorId="1D58CA1F" wp14:editId="20F0F063">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9B580E4" w14:textId="77777777" w:rsidR="00CB31C4" w:rsidRPr="00140C48" w:rsidRDefault="00CB31C4" w:rsidP="00350804">
      <w:pPr>
        <w:spacing w:line="360" w:lineRule="auto"/>
        <w:jc w:val="both"/>
        <w:rPr>
          <w:rFonts w:ascii="Times New Roman" w:hAnsi="Times New Roman" w:cs="Times New Roman"/>
          <w:color w:val="000000" w:themeColor="text1"/>
          <w:sz w:val="24"/>
          <w:szCs w:val="24"/>
        </w:rPr>
      </w:pPr>
    </w:p>
    <w:p w14:paraId="431E9560" w14:textId="2D77BB99" w:rsidR="00892670" w:rsidRPr="00140C48" w:rsidRDefault="00DB6A76"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Interpretation: here, we can see that most of the </w:t>
      </w:r>
      <w:r w:rsidR="004F0FD8">
        <w:rPr>
          <w:rFonts w:ascii="Times New Roman" w:hAnsi="Times New Roman" w:cs="Times New Roman"/>
          <w:color w:val="000000" w:themeColor="text1"/>
          <w:sz w:val="24"/>
          <w:szCs w:val="24"/>
        </w:rPr>
        <w:t xml:space="preserve">Staffs of NHS and the patient’s answer </w:t>
      </w:r>
      <w:r w:rsidR="004F0FD8" w:rsidRPr="00474DA9">
        <w:rPr>
          <w:rFonts w:ascii="Times New Roman" w:hAnsi="Times New Roman" w:cs="Times New Roman"/>
          <w:noProof/>
          <w:color w:val="000000" w:themeColor="text1"/>
          <w:sz w:val="24"/>
          <w:szCs w:val="24"/>
        </w:rPr>
        <w:t>w</w:t>
      </w:r>
      <w:r w:rsidR="00474DA9">
        <w:rPr>
          <w:rFonts w:ascii="Times New Roman" w:hAnsi="Times New Roman" w:cs="Times New Roman"/>
          <w:noProof/>
          <w:color w:val="000000" w:themeColor="text1"/>
          <w:sz w:val="24"/>
          <w:szCs w:val="24"/>
        </w:rPr>
        <w:t>ere</w:t>
      </w:r>
      <w:r w:rsidR="004F0FD8">
        <w:rPr>
          <w:rFonts w:ascii="Times New Roman" w:hAnsi="Times New Roman" w:cs="Times New Roman"/>
          <w:color w:val="000000" w:themeColor="text1"/>
          <w:sz w:val="24"/>
          <w:szCs w:val="24"/>
        </w:rPr>
        <w:t xml:space="preserve"> positive</w:t>
      </w:r>
      <w:r w:rsidRPr="00140C48">
        <w:rPr>
          <w:rFonts w:ascii="Times New Roman" w:hAnsi="Times New Roman" w:cs="Times New Roman"/>
          <w:color w:val="000000" w:themeColor="text1"/>
          <w:sz w:val="24"/>
          <w:szCs w:val="24"/>
        </w:rPr>
        <w:t xml:space="preserve">, that </w:t>
      </w:r>
      <w:r w:rsidR="004F0FD8">
        <w:rPr>
          <w:rFonts w:ascii="Times New Roman" w:hAnsi="Times New Roman" w:cs="Times New Roman"/>
          <w:color w:val="000000" w:themeColor="text1"/>
          <w:sz w:val="24"/>
          <w:szCs w:val="24"/>
        </w:rPr>
        <w:t xml:space="preserve">means patient engagement is crucial for the </w:t>
      </w:r>
      <w:r w:rsidR="004F0FD8" w:rsidRPr="00474DA9">
        <w:rPr>
          <w:rFonts w:ascii="Times New Roman" w:hAnsi="Times New Roman" w:cs="Times New Roman"/>
          <w:noProof/>
          <w:color w:val="000000" w:themeColor="text1"/>
          <w:sz w:val="24"/>
          <w:szCs w:val="24"/>
        </w:rPr>
        <w:t>healthcare</w:t>
      </w:r>
      <w:r w:rsidR="004F0FD8">
        <w:rPr>
          <w:rFonts w:ascii="Times New Roman" w:hAnsi="Times New Roman" w:cs="Times New Roman"/>
          <w:color w:val="000000" w:themeColor="text1"/>
          <w:sz w:val="24"/>
          <w:szCs w:val="24"/>
        </w:rPr>
        <w:t xml:space="preserve"> service in NHS. So, patient engagement influences better care or treatment</w:t>
      </w:r>
      <w:r w:rsidR="00B727C7">
        <w:rPr>
          <w:rFonts w:ascii="Times New Roman" w:hAnsi="Times New Roman" w:cs="Times New Roman"/>
          <w:color w:val="000000" w:themeColor="text1"/>
          <w:sz w:val="24"/>
          <w:szCs w:val="24"/>
        </w:rPr>
        <w:t xml:space="preserve"> (</w:t>
      </w:r>
      <w:proofErr w:type="spellStart"/>
      <w:r w:rsidR="00B727C7" w:rsidRPr="00140C48">
        <w:rPr>
          <w:rFonts w:ascii="Times New Roman" w:hAnsi="Times New Roman" w:cs="Times New Roman"/>
          <w:color w:val="000000" w:themeColor="text1"/>
          <w:sz w:val="24"/>
          <w:szCs w:val="24"/>
        </w:rPr>
        <w:t>B</w:t>
      </w:r>
      <w:r w:rsidR="00B727C7">
        <w:rPr>
          <w:rFonts w:ascii="Times New Roman" w:hAnsi="Times New Roman" w:cs="Times New Roman"/>
          <w:color w:val="000000" w:themeColor="text1"/>
          <w:sz w:val="24"/>
          <w:szCs w:val="24"/>
        </w:rPr>
        <w:t>howal</w:t>
      </w:r>
      <w:proofErr w:type="spellEnd"/>
      <w:r w:rsidR="00B727C7">
        <w:rPr>
          <w:rFonts w:ascii="Times New Roman" w:hAnsi="Times New Roman" w:cs="Times New Roman"/>
          <w:color w:val="000000" w:themeColor="text1"/>
          <w:sz w:val="24"/>
          <w:szCs w:val="24"/>
        </w:rPr>
        <w:t xml:space="preserve"> and </w:t>
      </w:r>
      <w:proofErr w:type="spellStart"/>
      <w:r w:rsidR="00B727C7">
        <w:rPr>
          <w:rFonts w:ascii="Times New Roman" w:hAnsi="Times New Roman" w:cs="Times New Roman"/>
          <w:color w:val="000000" w:themeColor="text1"/>
          <w:sz w:val="24"/>
          <w:szCs w:val="24"/>
        </w:rPr>
        <w:t>Barua</w:t>
      </w:r>
      <w:proofErr w:type="spellEnd"/>
      <w:r w:rsidR="00B727C7">
        <w:rPr>
          <w:rFonts w:ascii="Times New Roman" w:hAnsi="Times New Roman" w:cs="Times New Roman"/>
          <w:color w:val="000000" w:themeColor="text1"/>
          <w:sz w:val="24"/>
          <w:szCs w:val="24"/>
        </w:rPr>
        <w:t>, 2008)</w:t>
      </w:r>
      <w:r w:rsidR="004F0FD8">
        <w:rPr>
          <w:rFonts w:ascii="Times New Roman" w:hAnsi="Times New Roman" w:cs="Times New Roman"/>
          <w:color w:val="000000" w:themeColor="text1"/>
          <w:sz w:val="24"/>
          <w:szCs w:val="24"/>
        </w:rPr>
        <w:t xml:space="preserve">.  </w:t>
      </w:r>
    </w:p>
    <w:p w14:paraId="0755691B" w14:textId="77777777" w:rsidR="003244A9" w:rsidRPr="00140C48" w:rsidRDefault="003244A9" w:rsidP="00140C48">
      <w:pPr>
        <w:spacing w:line="360" w:lineRule="auto"/>
        <w:jc w:val="both"/>
        <w:rPr>
          <w:rFonts w:ascii="Times New Roman" w:hAnsi="Times New Roman" w:cs="Times New Roman"/>
          <w:b/>
          <w:bCs/>
          <w:color w:val="000000" w:themeColor="text1"/>
          <w:szCs w:val="22"/>
        </w:rPr>
      </w:pPr>
      <w:bookmarkStart w:id="8" w:name="_GoBack"/>
      <w:bookmarkEnd w:id="8"/>
    </w:p>
    <w:p w14:paraId="72ADF37E" w14:textId="6FD4A446" w:rsidR="00D73933" w:rsidRPr="0090604F" w:rsidRDefault="00290F37" w:rsidP="00140C48">
      <w:pPr>
        <w:pStyle w:val="Heading1"/>
        <w:spacing w:line="360" w:lineRule="auto"/>
        <w:jc w:val="both"/>
        <w:rPr>
          <w:rFonts w:ascii="Times New Roman" w:hAnsi="Times New Roman" w:cs="Times New Roman"/>
          <w:b/>
          <w:bCs/>
          <w:color w:val="000000" w:themeColor="text1"/>
          <w:sz w:val="24"/>
          <w:szCs w:val="24"/>
          <w:u w:val="single"/>
        </w:rPr>
      </w:pPr>
      <w:bookmarkStart w:id="9" w:name="_Toc499945333"/>
      <w:r w:rsidRPr="0090604F">
        <w:rPr>
          <w:rFonts w:ascii="Times New Roman" w:hAnsi="Times New Roman" w:cs="Times New Roman"/>
          <w:b/>
          <w:bCs/>
          <w:color w:val="000000" w:themeColor="text1"/>
          <w:sz w:val="24"/>
          <w:szCs w:val="24"/>
          <w:u w:val="single"/>
        </w:rPr>
        <w:t>Data from secondary sources</w:t>
      </w:r>
      <w:bookmarkEnd w:id="9"/>
      <w:r w:rsidRPr="0090604F">
        <w:rPr>
          <w:rFonts w:ascii="Times New Roman" w:hAnsi="Times New Roman" w:cs="Times New Roman"/>
          <w:b/>
          <w:bCs/>
          <w:color w:val="000000" w:themeColor="text1"/>
          <w:sz w:val="24"/>
          <w:szCs w:val="24"/>
          <w:u w:val="single"/>
        </w:rPr>
        <w:t xml:space="preserve"> </w:t>
      </w:r>
    </w:p>
    <w:p w14:paraId="1F9D320F" w14:textId="46F4E093" w:rsidR="00467535" w:rsidRPr="00140C48" w:rsidRDefault="008E2AB7"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Here </w:t>
      </w:r>
      <w:r w:rsidR="00B3516C">
        <w:rPr>
          <w:rFonts w:ascii="Times New Roman" w:hAnsi="Times New Roman" w:cs="Times New Roman"/>
          <w:color w:val="000000" w:themeColor="text1"/>
          <w:sz w:val="24"/>
          <w:szCs w:val="24"/>
        </w:rPr>
        <w:t>is</w:t>
      </w:r>
      <w:r w:rsidR="006365F1">
        <w:rPr>
          <w:rFonts w:ascii="Times New Roman" w:hAnsi="Times New Roman" w:cs="Times New Roman"/>
          <w:color w:val="000000" w:themeColor="text1"/>
          <w:sz w:val="24"/>
          <w:szCs w:val="24"/>
        </w:rPr>
        <w:t xml:space="preserve"> some real evidence from</w:t>
      </w:r>
      <w:r w:rsidR="00474DA9">
        <w:rPr>
          <w:rFonts w:ascii="Times New Roman" w:hAnsi="Times New Roman" w:cs="Times New Roman"/>
          <w:color w:val="000000" w:themeColor="text1"/>
          <w:sz w:val="24"/>
          <w:szCs w:val="24"/>
        </w:rPr>
        <w:t xml:space="preserve"> the</w:t>
      </w:r>
      <w:r w:rsidR="006365F1">
        <w:rPr>
          <w:rFonts w:ascii="Times New Roman" w:hAnsi="Times New Roman" w:cs="Times New Roman"/>
          <w:color w:val="000000" w:themeColor="text1"/>
          <w:sz w:val="24"/>
          <w:szCs w:val="24"/>
        </w:rPr>
        <w:t xml:space="preserve"> </w:t>
      </w:r>
      <w:r w:rsidR="006365F1" w:rsidRPr="00474DA9">
        <w:rPr>
          <w:rFonts w:ascii="Times New Roman" w:hAnsi="Times New Roman" w:cs="Times New Roman"/>
          <w:noProof/>
          <w:color w:val="000000" w:themeColor="text1"/>
          <w:sz w:val="24"/>
          <w:szCs w:val="24"/>
        </w:rPr>
        <w:t>secondary</w:t>
      </w:r>
      <w:r w:rsidR="006365F1">
        <w:rPr>
          <w:rFonts w:ascii="Times New Roman" w:hAnsi="Times New Roman" w:cs="Times New Roman"/>
          <w:color w:val="000000" w:themeColor="text1"/>
          <w:sz w:val="24"/>
          <w:szCs w:val="24"/>
        </w:rPr>
        <w:t xml:space="preserve"> data source- like websites, </w:t>
      </w:r>
      <w:r w:rsidR="00474DA9">
        <w:rPr>
          <w:rFonts w:ascii="Times New Roman" w:hAnsi="Times New Roman" w:cs="Times New Roman"/>
          <w:noProof/>
          <w:color w:val="000000" w:themeColor="text1"/>
          <w:sz w:val="24"/>
          <w:szCs w:val="24"/>
        </w:rPr>
        <w:t>G</w:t>
      </w:r>
      <w:r w:rsidR="006365F1" w:rsidRPr="00474DA9">
        <w:rPr>
          <w:rFonts w:ascii="Times New Roman" w:hAnsi="Times New Roman" w:cs="Times New Roman"/>
          <w:noProof/>
          <w:color w:val="000000" w:themeColor="text1"/>
          <w:sz w:val="24"/>
          <w:szCs w:val="24"/>
        </w:rPr>
        <w:t>oogle</w:t>
      </w:r>
      <w:r w:rsidR="006365F1">
        <w:rPr>
          <w:rFonts w:ascii="Times New Roman" w:hAnsi="Times New Roman" w:cs="Times New Roman"/>
          <w:color w:val="000000" w:themeColor="text1"/>
          <w:sz w:val="24"/>
          <w:szCs w:val="24"/>
        </w:rPr>
        <w:t xml:space="preserve">, </w:t>
      </w:r>
      <w:r w:rsidR="00B3516C">
        <w:rPr>
          <w:rFonts w:ascii="Times New Roman" w:hAnsi="Times New Roman" w:cs="Times New Roman"/>
          <w:color w:val="000000" w:themeColor="text1"/>
          <w:sz w:val="24"/>
          <w:szCs w:val="24"/>
        </w:rPr>
        <w:t>research</w:t>
      </w:r>
      <w:r w:rsidR="006365F1">
        <w:rPr>
          <w:rFonts w:ascii="Times New Roman" w:hAnsi="Times New Roman" w:cs="Times New Roman"/>
          <w:color w:val="000000" w:themeColor="text1"/>
          <w:sz w:val="24"/>
          <w:szCs w:val="24"/>
        </w:rPr>
        <w:t xml:space="preserve"> paper, articles </w:t>
      </w:r>
      <w:proofErr w:type="spellStart"/>
      <w:r w:rsidR="006365F1">
        <w:rPr>
          <w:rFonts w:ascii="Times New Roman" w:hAnsi="Times New Roman" w:cs="Times New Roman"/>
          <w:color w:val="000000" w:themeColor="text1"/>
          <w:sz w:val="24"/>
          <w:szCs w:val="24"/>
        </w:rPr>
        <w:t>etc</w:t>
      </w:r>
      <w:proofErr w:type="spellEnd"/>
      <w:r w:rsidR="006365F1">
        <w:rPr>
          <w:rFonts w:ascii="Times New Roman" w:hAnsi="Times New Roman" w:cs="Times New Roman"/>
          <w:color w:val="000000" w:themeColor="text1"/>
          <w:sz w:val="24"/>
          <w:szCs w:val="24"/>
        </w:rPr>
        <w:t xml:space="preserve"> that shows patient engagement is very important to provide better health care</w:t>
      </w:r>
      <w:r w:rsidR="00D94918">
        <w:rPr>
          <w:rFonts w:ascii="Times New Roman" w:hAnsi="Times New Roman" w:cs="Times New Roman"/>
          <w:color w:val="000000" w:themeColor="text1"/>
          <w:sz w:val="24"/>
          <w:szCs w:val="24"/>
        </w:rPr>
        <w:t xml:space="preserve"> (</w:t>
      </w:r>
      <w:r w:rsidR="00D94918" w:rsidRPr="00257C4A">
        <w:rPr>
          <w:rFonts w:ascii="Times New Roman" w:hAnsi="Times New Roman" w:cs="Times New Roman"/>
          <w:color w:val="000000" w:themeColor="text1"/>
          <w:sz w:val="24"/>
          <w:szCs w:val="24"/>
        </w:rPr>
        <w:t>https://catalyst.nejm.org</w:t>
      </w:r>
      <w:r w:rsidR="00D94918">
        <w:rPr>
          <w:rFonts w:ascii="Times New Roman" w:hAnsi="Times New Roman" w:cs="Times New Roman"/>
          <w:color w:val="000000" w:themeColor="text1"/>
          <w:sz w:val="24"/>
          <w:szCs w:val="24"/>
        </w:rPr>
        <w:t>)</w:t>
      </w:r>
      <w:r w:rsidR="006365F1">
        <w:rPr>
          <w:rFonts w:ascii="Times New Roman" w:hAnsi="Times New Roman" w:cs="Times New Roman"/>
          <w:color w:val="000000" w:themeColor="text1"/>
          <w:sz w:val="24"/>
          <w:szCs w:val="24"/>
        </w:rPr>
        <w:t>.</w:t>
      </w:r>
    </w:p>
    <w:p w14:paraId="6C963F17" w14:textId="648CD15D" w:rsidR="00D73933" w:rsidRPr="00140C48" w:rsidRDefault="00826858"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graph </w:t>
      </w:r>
      <w:r w:rsidR="00E1245B">
        <w:rPr>
          <w:rFonts w:ascii="Times New Roman" w:hAnsi="Times New Roman" w:cs="Times New Roman"/>
          <w:color w:val="000000" w:themeColor="text1"/>
          <w:sz w:val="24"/>
          <w:szCs w:val="24"/>
        </w:rPr>
        <w:t xml:space="preserve">below </w:t>
      </w:r>
      <w:r>
        <w:rPr>
          <w:rFonts w:ascii="Times New Roman" w:hAnsi="Times New Roman" w:cs="Times New Roman"/>
          <w:color w:val="000000" w:themeColor="text1"/>
          <w:sz w:val="24"/>
          <w:szCs w:val="24"/>
        </w:rPr>
        <w:t xml:space="preserve">shows the biggest challenge for providing better treatment is health care delivery </w:t>
      </w:r>
      <w:r w:rsidR="007723C5">
        <w:rPr>
          <w:rFonts w:ascii="Times New Roman" w:hAnsi="Times New Roman" w:cs="Times New Roman"/>
          <w:color w:val="000000" w:themeColor="text1"/>
          <w:sz w:val="24"/>
          <w:szCs w:val="24"/>
        </w:rPr>
        <w:t xml:space="preserve">system and low rate of patient engagement. </w:t>
      </w:r>
      <w:r w:rsidR="00B26623">
        <w:rPr>
          <w:rFonts w:ascii="Times New Roman" w:hAnsi="Times New Roman" w:cs="Times New Roman"/>
          <w:color w:val="000000" w:themeColor="text1"/>
          <w:sz w:val="24"/>
          <w:szCs w:val="24"/>
        </w:rPr>
        <w:t xml:space="preserve">So, 47% </w:t>
      </w:r>
      <w:r w:rsidR="00A03E8A">
        <w:rPr>
          <w:rFonts w:ascii="Times New Roman" w:hAnsi="Times New Roman" w:cs="Times New Roman"/>
          <w:color w:val="000000" w:themeColor="text1"/>
          <w:sz w:val="24"/>
          <w:szCs w:val="24"/>
        </w:rPr>
        <w:t xml:space="preserve">think the biggest challenge is the low rate of engagement which can be increased by satisfied and happy staffs of NHS. </w:t>
      </w:r>
    </w:p>
    <w:p w14:paraId="5AFF46CC" w14:textId="3ACB9799" w:rsidR="00D73933" w:rsidRPr="00140C48" w:rsidRDefault="00D73933" w:rsidP="00350804">
      <w:pPr>
        <w:spacing w:line="360" w:lineRule="auto"/>
        <w:jc w:val="both"/>
        <w:rPr>
          <w:rFonts w:ascii="Times New Roman" w:hAnsi="Times New Roman" w:cs="Times New Roman"/>
          <w:color w:val="000000" w:themeColor="text1"/>
          <w:sz w:val="24"/>
          <w:szCs w:val="24"/>
        </w:rPr>
      </w:pPr>
    </w:p>
    <w:p w14:paraId="5E3BA0FD" w14:textId="7EBDCACC" w:rsidR="00E1245B" w:rsidRDefault="00E1245B" w:rsidP="00350804">
      <w:pPr>
        <w:spacing w:line="360" w:lineRule="auto"/>
        <w:jc w:val="both"/>
        <w:rPr>
          <w:rFonts w:ascii="Times New Roman" w:hAnsi="Times New Roman" w:cs="Times New Roman"/>
          <w:color w:val="000000" w:themeColor="text1"/>
          <w:sz w:val="24"/>
          <w:szCs w:val="24"/>
        </w:rPr>
      </w:pPr>
      <w:r w:rsidRPr="00D3352E">
        <w:rPr>
          <w:rFonts w:ascii="Times New Roman" w:hAnsi="Times New Roman" w:cs="Times New Roman"/>
          <w:noProof/>
          <w:color w:val="000000" w:themeColor="text1"/>
          <w:sz w:val="24"/>
          <w:szCs w:val="24"/>
          <w:lang w:val="en-GB" w:eastAsia="en-GB" w:bidi="ar-SA"/>
        </w:rPr>
        <w:drawing>
          <wp:anchor distT="0" distB="0" distL="114300" distR="114300" simplePos="0" relativeHeight="251666432" behindDoc="0" locked="0" layoutInCell="1" allowOverlap="1" wp14:anchorId="78313088" wp14:editId="50B159A9">
            <wp:simplePos x="0" y="0"/>
            <wp:positionH relativeFrom="column">
              <wp:posOffset>628650</wp:posOffset>
            </wp:positionH>
            <wp:positionV relativeFrom="paragraph">
              <wp:posOffset>0</wp:posOffset>
            </wp:positionV>
            <wp:extent cx="4600575" cy="3389630"/>
            <wp:effectExtent l="0" t="0" r="9525" b="1270"/>
            <wp:wrapSquare wrapText="bothSides"/>
            <wp:docPr id="1" name="Picture 1" descr="Patient Engagement Insights Report Chart: Biggest Challenges in Improving Patient Health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tient Engagement Insights Report Chart: Biggest Challenges in Improving Patient Health Outcom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283"/>
                    <a:stretch/>
                  </pic:blipFill>
                  <pic:spPr bwMode="auto">
                    <a:xfrm>
                      <a:off x="0" y="0"/>
                      <a:ext cx="4600575" cy="3389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3805E4" w14:textId="4D8E96ED" w:rsidR="00E1245B" w:rsidRDefault="00E1245B" w:rsidP="00350804">
      <w:pPr>
        <w:spacing w:line="360" w:lineRule="auto"/>
        <w:jc w:val="both"/>
        <w:rPr>
          <w:rFonts w:ascii="Times New Roman" w:hAnsi="Times New Roman" w:cs="Times New Roman"/>
          <w:color w:val="000000" w:themeColor="text1"/>
          <w:sz w:val="24"/>
          <w:szCs w:val="24"/>
        </w:rPr>
      </w:pPr>
    </w:p>
    <w:p w14:paraId="6DC146F6" w14:textId="196787EF" w:rsidR="00E1245B" w:rsidRDefault="00E1245B" w:rsidP="00350804">
      <w:pPr>
        <w:spacing w:line="360" w:lineRule="auto"/>
        <w:jc w:val="both"/>
        <w:rPr>
          <w:rFonts w:ascii="Times New Roman" w:hAnsi="Times New Roman" w:cs="Times New Roman"/>
          <w:color w:val="000000" w:themeColor="text1"/>
          <w:sz w:val="24"/>
          <w:szCs w:val="24"/>
        </w:rPr>
      </w:pPr>
    </w:p>
    <w:p w14:paraId="642E8555" w14:textId="305AB8B5" w:rsidR="00E1245B" w:rsidRDefault="00E1245B" w:rsidP="00350804">
      <w:pPr>
        <w:spacing w:line="360" w:lineRule="auto"/>
        <w:jc w:val="both"/>
        <w:rPr>
          <w:rFonts w:ascii="Times New Roman" w:hAnsi="Times New Roman" w:cs="Times New Roman"/>
          <w:color w:val="000000" w:themeColor="text1"/>
          <w:sz w:val="24"/>
          <w:szCs w:val="24"/>
        </w:rPr>
      </w:pPr>
    </w:p>
    <w:p w14:paraId="66DAB9F4" w14:textId="775F8AFE" w:rsidR="00E1245B" w:rsidRDefault="00E1245B" w:rsidP="00350804">
      <w:pPr>
        <w:spacing w:line="360" w:lineRule="auto"/>
        <w:jc w:val="both"/>
        <w:rPr>
          <w:rFonts w:ascii="Times New Roman" w:hAnsi="Times New Roman" w:cs="Times New Roman"/>
          <w:color w:val="000000" w:themeColor="text1"/>
          <w:sz w:val="24"/>
          <w:szCs w:val="24"/>
        </w:rPr>
      </w:pPr>
    </w:p>
    <w:p w14:paraId="5C54D1C8" w14:textId="40848BD3" w:rsidR="00E1245B" w:rsidRDefault="00E1245B" w:rsidP="00350804">
      <w:pPr>
        <w:spacing w:line="360" w:lineRule="auto"/>
        <w:jc w:val="both"/>
        <w:rPr>
          <w:rFonts w:ascii="Times New Roman" w:hAnsi="Times New Roman" w:cs="Times New Roman"/>
          <w:color w:val="000000" w:themeColor="text1"/>
          <w:sz w:val="24"/>
          <w:szCs w:val="24"/>
        </w:rPr>
      </w:pPr>
    </w:p>
    <w:p w14:paraId="71B0B27C" w14:textId="11C6E57B" w:rsidR="00E1245B" w:rsidRDefault="00E1245B" w:rsidP="00350804">
      <w:pPr>
        <w:spacing w:line="360" w:lineRule="auto"/>
        <w:jc w:val="both"/>
        <w:rPr>
          <w:rFonts w:ascii="Times New Roman" w:hAnsi="Times New Roman" w:cs="Times New Roman"/>
          <w:color w:val="000000" w:themeColor="text1"/>
          <w:sz w:val="24"/>
          <w:szCs w:val="24"/>
        </w:rPr>
      </w:pPr>
    </w:p>
    <w:p w14:paraId="750D06BB" w14:textId="34ED6686" w:rsidR="00E1245B" w:rsidRDefault="00E1245B" w:rsidP="00350804">
      <w:pPr>
        <w:spacing w:line="360" w:lineRule="auto"/>
        <w:jc w:val="both"/>
        <w:rPr>
          <w:rFonts w:ascii="Times New Roman" w:hAnsi="Times New Roman" w:cs="Times New Roman"/>
          <w:color w:val="000000" w:themeColor="text1"/>
          <w:sz w:val="24"/>
          <w:szCs w:val="24"/>
        </w:rPr>
      </w:pPr>
    </w:p>
    <w:p w14:paraId="35B9B87A" w14:textId="5E58C107" w:rsidR="00E1245B" w:rsidRDefault="00E1245B" w:rsidP="00350804">
      <w:pPr>
        <w:spacing w:line="360" w:lineRule="auto"/>
        <w:jc w:val="both"/>
        <w:rPr>
          <w:rFonts w:ascii="Times New Roman" w:hAnsi="Times New Roman" w:cs="Times New Roman"/>
          <w:color w:val="000000" w:themeColor="text1"/>
          <w:sz w:val="24"/>
          <w:szCs w:val="24"/>
        </w:rPr>
      </w:pPr>
    </w:p>
    <w:p w14:paraId="6D0DBFF5" w14:textId="0834900F" w:rsidR="004F44FB" w:rsidRDefault="004F44FB" w:rsidP="00350804">
      <w:pPr>
        <w:spacing w:line="360" w:lineRule="auto"/>
        <w:jc w:val="both"/>
        <w:rPr>
          <w:rFonts w:ascii="Times New Roman" w:hAnsi="Times New Roman" w:cs="Times New Roman"/>
          <w:color w:val="000000" w:themeColor="text1"/>
          <w:sz w:val="24"/>
          <w:szCs w:val="24"/>
        </w:rPr>
      </w:pPr>
    </w:p>
    <w:p w14:paraId="55B6643B" w14:textId="5D791025" w:rsidR="001804C1" w:rsidRPr="00140C48" w:rsidRDefault="00E1245B"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w:t>
      </w:r>
      <w:r w:rsidR="009F2769">
        <w:rPr>
          <w:rFonts w:ascii="Times New Roman" w:hAnsi="Times New Roman" w:cs="Times New Roman"/>
          <w:color w:val="000000" w:themeColor="text1"/>
          <w:sz w:val="24"/>
          <w:szCs w:val="24"/>
        </w:rPr>
        <w:t>ere</w:t>
      </w:r>
      <w:r w:rsidR="004F44FB">
        <w:rPr>
          <w:rFonts w:ascii="Times New Roman" w:hAnsi="Times New Roman" w:cs="Times New Roman"/>
          <w:color w:val="000000" w:themeColor="text1"/>
          <w:sz w:val="24"/>
          <w:szCs w:val="24"/>
        </w:rPr>
        <w:t xml:space="preserve"> in</w:t>
      </w:r>
      <w:r w:rsidR="00474DA9">
        <w:rPr>
          <w:rFonts w:ascii="Times New Roman" w:hAnsi="Times New Roman" w:cs="Times New Roman"/>
          <w:color w:val="000000" w:themeColor="text1"/>
          <w:sz w:val="24"/>
          <w:szCs w:val="24"/>
        </w:rPr>
        <w:t xml:space="preserve"> the</w:t>
      </w:r>
      <w:r w:rsidR="004F44FB">
        <w:rPr>
          <w:rFonts w:ascii="Times New Roman" w:hAnsi="Times New Roman" w:cs="Times New Roman"/>
          <w:color w:val="000000" w:themeColor="text1"/>
          <w:sz w:val="24"/>
          <w:szCs w:val="24"/>
        </w:rPr>
        <w:t xml:space="preserve"> </w:t>
      </w:r>
      <w:r w:rsidR="004F44FB" w:rsidRPr="00474DA9">
        <w:rPr>
          <w:rFonts w:ascii="Times New Roman" w:hAnsi="Times New Roman" w:cs="Times New Roman"/>
          <w:noProof/>
          <w:color w:val="000000" w:themeColor="text1"/>
          <w:sz w:val="24"/>
          <w:szCs w:val="24"/>
        </w:rPr>
        <w:t>second</w:t>
      </w:r>
      <w:r w:rsidR="004F44FB">
        <w:rPr>
          <w:rFonts w:ascii="Times New Roman" w:hAnsi="Times New Roman" w:cs="Times New Roman"/>
          <w:color w:val="000000" w:themeColor="text1"/>
          <w:sz w:val="24"/>
          <w:szCs w:val="24"/>
        </w:rPr>
        <w:t xml:space="preserve"> graph,</w:t>
      </w:r>
      <w:r w:rsidR="009F2769">
        <w:rPr>
          <w:rFonts w:ascii="Times New Roman" w:hAnsi="Times New Roman" w:cs="Times New Roman"/>
          <w:color w:val="000000" w:themeColor="text1"/>
          <w:sz w:val="24"/>
          <w:szCs w:val="24"/>
        </w:rPr>
        <w:t xml:space="preserve"> we can see, most of the </w:t>
      </w:r>
      <w:r w:rsidR="009F2769" w:rsidRPr="00474DA9">
        <w:rPr>
          <w:rFonts w:ascii="Times New Roman" w:hAnsi="Times New Roman" w:cs="Times New Roman"/>
          <w:noProof/>
          <w:color w:val="000000" w:themeColor="text1"/>
          <w:sz w:val="24"/>
          <w:szCs w:val="24"/>
        </w:rPr>
        <w:t>healthcare</w:t>
      </w:r>
      <w:r w:rsidR="009F2769">
        <w:rPr>
          <w:rFonts w:ascii="Times New Roman" w:hAnsi="Times New Roman" w:cs="Times New Roman"/>
          <w:color w:val="000000" w:themeColor="text1"/>
          <w:sz w:val="24"/>
          <w:szCs w:val="24"/>
        </w:rPr>
        <w:t xml:space="preserve"> </w:t>
      </w:r>
      <w:proofErr w:type="spellStart"/>
      <w:r w:rsidR="009F2769">
        <w:rPr>
          <w:rFonts w:ascii="Times New Roman" w:hAnsi="Times New Roman" w:cs="Times New Roman"/>
          <w:color w:val="000000" w:themeColor="text1"/>
          <w:sz w:val="24"/>
          <w:szCs w:val="24"/>
        </w:rPr>
        <w:t>centre</w:t>
      </w:r>
      <w:proofErr w:type="spellEnd"/>
      <w:r w:rsidR="009F2769">
        <w:rPr>
          <w:rFonts w:ascii="Times New Roman" w:hAnsi="Times New Roman" w:cs="Times New Roman"/>
          <w:color w:val="000000" w:themeColor="text1"/>
          <w:sz w:val="24"/>
          <w:szCs w:val="24"/>
        </w:rPr>
        <w:t xml:space="preserve"> is using patient engagement initiatives </w:t>
      </w:r>
      <w:r w:rsidR="00CD1D58">
        <w:rPr>
          <w:rFonts w:ascii="Times New Roman" w:hAnsi="Times New Roman" w:cs="Times New Roman"/>
          <w:color w:val="000000" w:themeColor="text1"/>
          <w:sz w:val="24"/>
          <w:szCs w:val="24"/>
        </w:rPr>
        <w:t xml:space="preserve">as patient engagement has become a crucial </w:t>
      </w:r>
      <w:r w:rsidR="00AD26EC">
        <w:rPr>
          <w:rFonts w:ascii="Times New Roman" w:hAnsi="Times New Roman" w:cs="Times New Roman"/>
          <w:color w:val="000000" w:themeColor="text1"/>
          <w:sz w:val="24"/>
          <w:szCs w:val="24"/>
        </w:rPr>
        <w:t>part of health care system. 69% organization took the initiatives</w:t>
      </w:r>
      <w:r w:rsidR="00CF7D81">
        <w:rPr>
          <w:rFonts w:ascii="Times New Roman" w:hAnsi="Times New Roman" w:cs="Times New Roman"/>
          <w:color w:val="000000" w:themeColor="text1"/>
          <w:sz w:val="24"/>
          <w:szCs w:val="24"/>
        </w:rPr>
        <w:t xml:space="preserve"> (</w:t>
      </w:r>
      <w:proofErr w:type="spellStart"/>
      <w:r w:rsidR="00CF7D81">
        <w:rPr>
          <w:rFonts w:ascii="Times New Roman" w:hAnsi="Times New Roman" w:cs="Times New Roman"/>
          <w:color w:val="000000" w:themeColor="text1"/>
          <w:sz w:val="24"/>
          <w:szCs w:val="24"/>
        </w:rPr>
        <w:t>Peloso</w:t>
      </w:r>
      <w:proofErr w:type="spellEnd"/>
      <w:r w:rsidR="00CF7D81">
        <w:rPr>
          <w:rFonts w:ascii="Times New Roman" w:hAnsi="Times New Roman" w:cs="Times New Roman"/>
          <w:color w:val="000000" w:themeColor="text1"/>
          <w:sz w:val="24"/>
          <w:szCs w:val="24"/>
        </w:rPr>
        <w:t>, 2002)</w:t>
      </w:r>
      <w:r w:rsidR="00AD26EC">
        <w:rPr>
          <w:rFonts w:ascii="Times New Roman" w:hAnsi="Times New Roman" w:cs="Times New Roman"/>
          <w:color w:val="000000" w:themeColor="text1"/>
          <w:sz w:val="24"/>
          <w:szCs w:val="24"/>
        </w:rPr>
        <w:t>.</w:t>
      </w:r>
    </w:p>
    <w:p w14:paraId="23B1BB3B" w14:textId="16F5F641" w:rsidR="00D73933" w:rsidRPr="00140C48" w:rsidRDefault="001804C1" w:rsidP="00350804">
      <w:pPr>
        <w:spacing w:line="360" w:lineRule="auto"/>
        <w:jc w:val="both"/>
        <w:rPr>
          <w:rFonts w:ascii="Times New Roman" w:hAnsi="Times New Roman" w:cs="Times New Roman"/>
          <w:color w:val="000000" w:themeColor="text1"/>
          <w:sz w:val="24"/>
          <w:szCs w:val="24"/>
        </w:rPr>
      </w:pPr>
      <w:r>
        <w:rPr>
          <w:noProof/>
          <w:lang w:val="en-GB" w:eastAsia="en-GB" w:bidi="ar-SA"/>
        </w:rPr>
        <w:drawing>
          <wp:anchor distT="0" distB="0" distL="114300" distR="114300" simplePos="0" relativeHeight="251668480" behindDoc="0" locked="0" layoutInCell="1" allowOverlap="1" wp14:anchorId="57299225" wp14:editId="5220207C">
            <wp:simplePos x="0" y="0"/>
            <wp:positionH relativeFrom="column">
              <wp:posOffset>628873</wp:posOffset>
            </wp:positionH>
            <wp:positionV relativeFrom="paragraph">
              <wp:posOffset>-137795</wp:posOffset>
            </wp:positionV>
            <wp:extent cx="4600575" cy="3819710"/>
            <wp:effectExtent l="0" t="0" r="0" b="9525"/>
            <wp:wrapSquare wrapText="bothSides"/>
            <wp:docPr id="11" name="Picture 11" descr="Use of Patient Engagement Initiatives to Increase Patients' Meaningful Participation in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 of Patient Engagement Initiatives to Increase Patients' Meaningful Participation in Ca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00575" cy="3819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689628" w14:textId="20069F39" w:rsidR="00D73933" w:rsidRPr="00140C48" w:rsidRDefault="00D73933" w:rsidP="00350804">
      <w:pPr>
        <w:spacing w:line="360" w:lineRule="auto"/>
        <w:jc w:val="both"/>
        <w:rPr>
          <w:rFonts w:ascii="Times New Roman" w:hAnsi="Times New Roman" w:cs="Times New Roman"/>
          <w:color w:val="000000" w:themeColor="text1"/>
          <w:sz w:val="24"/>
          <w:szCs w:val="24"/>
        </w:rPr>
      </w:pPr>
    </w:p>
    <w:p w14:paraId="6B55608F" w14:textId="5B8A42BD" w:rsidR="00D73933" w:rsidRPr="00140C48" w:rsidRDefault="00D73933" w:rsidP="00350804">
      <w:pPr>
        <w:spacing w:line="360" w:lineRule="auto"/>
        <w:jc w:val="both"/>
        <w:rPr>
          <w:rFonts w:ascii="Times New Roman" w:hAnsi="Times New Roman" w:cs="Times New Roman"/>
          <w:color w:val="000000" w:themeColor="text1"/>
          <w:sz w:val="24"/>
          <w:szCs w:val="24"/>
        </w:rPr>
      </w:pPr>
    </w:p>
    <w:p w14:paraId="45663AAC" w14:textId="3157B171" w:rsidR="00D73933" w:rsidRPr="00140C48" w:rsidRDefault="00D73933" w:rsidP="00350804">
      <w:pPr>
        <w:spacing w:line="360" w:lineRule="auto"/>
        <w:jc w:val="both"/>
        <w:rPr>
          <w:rFonts w:ascii="Times New Roman" w:hAnsi="Times New Roman" w:cs="Times New Roman"/>
          <w:color w:val="000000" w:themeColor="text1"/>
          <w:sz w:val="24"/>
          <w:szCs w:val="24"/>
        </w:rPr>
      </w:pPr>
    </w:p>
    <w:p w14:paraId="3AA3219E" w14:textId="14B53648" w:rsidR="00D73933" w:rsidRDefault="00D73933" w:rsidP="00350804">
      <w:pPr>
        <w:spacing w:line="360" w:lineRule="auto"/>
        <w:jc w:val="both"/>
        <w:rPr>
          <w:rFonts w:ascii="Times New Roman" w:hAnsi="Times New Roman" w:cs="Times New Roman"/>
          <w:color w:val="000000" w:themeColor="text1"/>
          <w:sz w:val="24"/>
          <w:szCs w:val="24"/>
        </w:rPr>
      </w:pPr>
    </w:p>
    <w:p w14:paraId="58C04090" w14:textId="6CC191F1" w:rsidR="00766C05" w:rsidRDefault="001804C1" w:rsidP="00350804">
      <w:pPr>
        <w:spacing w:line="360" w:lineRule="auto"/>
        <w:jc w:val="both"/>
        <w:rPr>
          <w:rFonts w:ascii="Times New Roman" w:hAnsi="Times New Roman" w:cs="Times New Roman"/>
          <w:color w:val="000000" w:themeColor="text1"/>
          <w:sz w:val="24"/>
          <w:szCs w:val="24"/>
        </w:rPr>
      </w:pPr>
      <w:r>
        <w:rPr>
          <w:noProof/>
          <w:lang w:val="en-GB" w:eastAsia="en-GB" w:bidi="ar-SA"/>
        </w:rPr>
        <w:drawing>
          <wp:anchor distT="0" distB="0" distL="114300" distR="114300" simplePos="0" relativeHeight="251667456" behindDoc="0" locked="0" layoutInCell="1" allowOverlap="1" wp14:anchorId="11B0D3A1" wp14:editId="1A6784A6">
            <wp:simplePos x="0" y="0"/>
            <wp:positionH relativeFrom="column">
              <wp:posOffset>342900</wp:posOffset>
            </wp:positionH>
            <wp:positionV relativeFrom="paragraph">
              <wp:posOffset>0</wp:posOffset>
            </wp:positionV>
            <wp:extent cx="5092700" cy="3686175"/>
            <wp:effectExtent l="0" t="0" r="0" b="9525"/>
            <wp:wrapSquare wrapText="bothSides"/>
            <wp:docPr id="12" name="Picture 12" descr="Impact of Patient Engagement Initiatives on Quality and Cost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pact of Patient Engagement Initiatives on Quality and Cost Outcom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92700" cy="3686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C54A64" w14:textId="35DD75E2" w:rsidR="00766C05" w:rsidRDefault="00766C05" w:rsidP="00350804">
      <w:pPr>
        <w:spacing w:line="360" w:lineRule="auto"/>
        <w:jc w:val="both"/>
        <w:rPr>
          <w:rFonts w:ascii="Times New Roman" w:hAnsi="Times New Roman" w:cs="Times New Roman"/>
          <w:color w:val="000000" w:themeColor="text1"/>
          <w:sz w:val="24"/>
          <w:szCs w:val="24"/>
        </w:rPr>
      </w:pPr>
    </w:p>
    <w:p w14:paraId="7C7EB669" w14:textId="1F915B6F" w:rsidR="00766C05" w:rsidRDefault="00766C05" w:rsidP="00350804">
      <w:pPr>
        <w:spacing w:line="360" w:lineRule="auto"/>
        <w:jc w:val="both"/>
        <w:rPr>
          <w:rFonts w:ascii="Times New Roman" w:hAnsi="Times New Roman" w:cs="Times New Roman"/>
          <w:color w:val="000000" w:themeColor="text1"/>
          <w:sz w:val="24"/>
          <w:szCs w:val="24"/>
        </w:rPr>
      </w:pPr>
    </w:p>
    <w:p w14:paraId="76B87CA0" w14:textId="459ADE4E" w:rsidR="00766C05" w:rsidRDefault="00766C05" w:rsidP="00350804">
      <w:pPr>
        <w:spacing w:line="360" w:lineRule="auto"/>
        <w:jc w:val="both"/>
        <w:rPr>
          <w:rFonts w:ascii="Times New Roman" w:hAnsi="Times New Roman" w:cs="Times New Roman"/>
          <w:color w:val="000000" w:themeColor="text1"/>
          <w:sz w:val="24"/>
          <w:szCs w:val="24"/>
        </w:rPr>
      </w:pPr>
    </w:p>
    <w:p w14:paraId="711E2F47" w14:textId="2600316D" w:rsidR="00766C05" w:rsidRDefault="00766C05" w:rsidP="00350804">
      <w:pPr>
        <w:spacing w:line="360" w:lineRule="auto"/>
        <w:jc w:val="both"/>
        <w:rPr>
          <w:rFonts w:ascii="Times New Roman" w:hAnsi="Times New Roman" w:cs="Times New Roman"/>
          <w:color w:val="000000" w:themeColor="text1"/>
          <w:sz w:val="24"/>
          <w:szCs w:val="24"/>
        </w:rPr>
      </w:pPr>
    </w:p>
    <w:p w14:paraId="5A42AD57" w14:textId="32BD10E0" w:rsidR="00766C05" w:rsidRDefault="00766C05" w:rsidP="00350804">
      <w:pPr>
        <w:spacing w:line="360" w:lineRule="auto"/>
        <w:jc w:val="both"/>
        <w:rPr>
          <w:rFonts w:ascii="Times New Roman" w:hAnsi="Times New Roman" w:cs="Times New Roman"/>
          <w:color w:val="000000" w:themeColor="text1"/>
          <w:sz w:val="24"/>
          <w:szCs w:val="24"/>
        </w:rPr>
      </w:pPr>
    </w:p>
    <w:p w14:paraId="16FF8E40" w14:textId="1F06484C" w:rsidR="00766C05" w:rsidRDefault="00766C05" w:rsidP="00350804">
      <w:pPr>
        <w:spacing w:line="360" w:lineRule="auto"/>
        <w:jc w:val="both"/>
        <w:rPr>
          <w:rFonts w:ascii="Times New Roman" w:hAnsi="Times New Roman" w:cs="Times New Roman"/>
          <w:color w:val="000000" w:themeColor="text1"/>
          <w:sz w:val="24"/>
          <w:szCs w:val="24"/>
        </w:rPr>
      </w:pPr>
    </w:p>
    <w:p w14:paraId="42890F83" w14:textId="7F6B3A91" w:rsidR="00766C05" w:rsidRDefault="00766C05" w:rsidP="00350804">
      <w:pPr>
        <w:spacing w:line="360" w:lineRule="auto"/>
        <w:jc w:val="both"/>
        <w:rPr>
          <w:rFonts w:ascii="Times New Roman" w:hAnsi="Times New Roman" w:cs="Times New Roman"/>
          <w:color w:val="000000" w:themeColor="text1"/>
          <w:sz w:val="24"/>
          <w:szCs w:val="24"/>
        </w:rPr>
      </w:pPr>
    </w:p>
    <w:p w14:paraId="2F1EFC61" w14:textId="375CEB73" w:rsidR="00766C05" w:rsidRDefault="00766C05" w:rsidP="00350804">
      <w:pPr>
        <w:spacing w:line="360" w:lineRule="auto"/>
        <w:jc w:val="both"/>
        <w:rPr>
          <w:rFonts w:ascii="Times New Roman" w:hAnsi="Times New Roman" w:cs="Times New Roman"/>
          <w:color w:val="000000" w:themeColor="text1"/>
          <w:sz w:val="24"/>
          <w:szCs w:val="24"/>
        </w:rPr>
      </w:pPr>
    </w:p>
    <w:p w14:paraId="786B0DCE" w14:textId="3B68BF2A" w:rsidR="00766C05" w:rsidRDefault="00766C05" w:rsidP="00350804">
      <w:pPr>
        <w:spacing w:line="360" w:lineRule="auto"/>
        <w:jc w:val="both"/>
        <w:rPr>
          <w:rFonts w:ascii="Times New Roman" w:hAnsi="Times New Roman" w:cs="Times New Roman"/>
          <w:color w:val="000000" w:themeColor="text1"/>
          <w:sz w:val="24"/>
          <w:szCs w:val="24"/>
        </w:rPr>
      </w:pPr>
    </w:p>
    <w:p w14:paraId="6862D4DD" w14:textId="776D54B1" w:rsidR="00766C05" w:rsidRDefault="00766C05" w:rsidP="00350804">
      <w:pPr>
        <w:spacing w:line="360" w:lineRule="auto"/>
        <w:jc w:val="both"/>
        <w:rPr>
          <w:rFonts w:ascii="Times New Roman" w:hAnsi="Times New Roman" w:cs="Times New Roman"/>
          <w:color w:val="000000" w:themeColor="text1"/>
          <w:sz w:val="24"/>
          <w:szCs w:val="24"/>
        </w:rPr>
      </w:pPr>
    </w:p>
    <w:p w14:paraId="01381D6D" w14:textId="48044A43" w:rsidR="00766C05" w:rsidRDefault="0055072A"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third graph shows </w:t>
      </w:r>
      <w:r w:rsidR="006921ED">
        <w:rPr>
          <w:rFonts w:ascii="Times New Roman" w:hAnsi="Times New Roman" w:cs="Times New Roman"/>
          <w:color w:val="000000" w:themeColor="text1"/>
          <w:sz w:val="24"/>
          <w:szCs w:val="24"/>
        </w:rPr>
        <w:t xml:space="preserve">what impact the patient engagement has on the quality and the cost of the </w:t>
      </w:r>
      <w:r w:rsidR="006921ED" w:rsidRPr="00474DA9">
        <w:rPr>
          <w:rFonts w:ascii="Times New Roman" w:hAnsi="Times New Roman" w:cs="Times New Roman"/>
          <w:noProof/>
          <w:color w:val="000000" w:themeColor="text1"/>
          <w:sz w:val="24"/>
          <w:szCs w:val="24"/>
        </w:rPr>
        <w:t>healthcare</w:t>
      </w:r>
      <w:r w:rsidR="006921ED">
        <w:rPr>
          <w:rFonts w:ascii="Times New Roman" w:hAnsi="Times New Roman" w:cs="Times New Roman"/>
          <w:color w:val="000000" w:themeColor="text1"/>
          <w:sz w:val="24"/>
          <w:szCs w:val="24"/>
        </w:rPr>
        <w:t>. It shows</w:t>
      </w:r>
      <w:proofErr w:type="gramStart"/>
      <w:r w:rsidR="006921ED">
        <w:rPr>
          <w:rFonts w:ascii="Times New Roman" w:hAnsi="Times New Roman" w:cs="Times New Roman"/>
          <w:color w:val="000000" w:themeColor="text1"/>
          <w:sz w:val="24"/>
          <w:szCs w:val="24"/>
        </w:rPr>
        <w:t>,</w:t>
      </w:r>
      <w:proofErr w:type="gramEnd"/>
      <w:r w:rsidR="006921ED">
        <w:rPr>
          <w:rFonts w:ascii="Times New Roman" w:hAnsi="Times New Roman" w:cs="Times New Roman"/>
          <w:color w:val="000000" w:themeColor="text1"/>
          <w:sz w:val="24"/>
          <w:szCs w:val="24"/>
        </w:rPr>
        <w:t xml:space="preserve"> </w:t>
      </w:r>
      <w:r w:rsidR="009566BE">
        <w:rPr>
          <w:rFonts w:ascii="Times New Roman" w:hAnsi="Times New Roman" w:cs="Times New Roman"/>
          <w:color w:val="000000" w:themeColor="text1"/>
          <w:sz w:val="24"/>
          <w:szCs w:val="24"/>
        </w:rPr>
        <w:t>patient engagement has</w:t>
      </w:r>
      <w:r w:rsidR="00474DA9">
        <w:rPr>
          <w:rFonts w:ascii="Times New Roman" w:hAnsi="Times New Roman" w:cs="Times New Roman"/>
          <w:color w:val="000000" w:themeColor="text1"/>
          <w:sz w:val="24"/>
          <w:szCs w:val="24"/>
        </w:rPr>
        <w:t xml:space="preserve"> a</w:t>
      </w:r>
      <w:r w:rsidR="009566BE">
        <w:rPr>
          <w:rFonts w:ascii="Times New Roman" w:hAnsi="Times New Roman" w:cs="Times New Roman"/>
          <w:color w:val="000000" w:themeColor="text1"/>
          <w:sz w:val="24"/>
          <w:szCs w:val="24"/>
        </w:rPr>
        <w:t xml:space="preserve"> </w:t>
      </w:r>
      <w:r w:rsidR="009566BE" w:rsidRPr="00474DA9">
        <w:rPr>
          <w:rFonts w:ascii="Times New Roman" w:hAnsi="Times New Roman" w:cs="Times New Roman"/>
          <w:noProof/>
          <w:color w:val="000000" w:themeColor="text1"/>
          <w:sz w:val="24"/>
          <w:szCs w:val="24"/>
        </w:rPr>
        <w:t>major</w:t>
      </w:r>
      <w:r w:rsidR="009566BE">
        <w:rPr>
          <w:rFonts w:ascii="Times New Roman" w:hAnsi="Times New Roman" w:cs="Times New Roman"/>
          <w:color w:val="000000" w:themeColor="text1"/>
          <w:sz w:val="24"/>
          <w:szCs w:val="24"/>
        </w:rPr>
        <w:t xml:space="preserve"> impact on quality which is 14% than on cost which is 9%. </w:t>
      </w:r>
      <w:r w:rsidR="003708A0">
        <w:rPr>
          <w:rFonts w:ascii="Times New Roman" w:hAnsi="Times New Roman" w:cs="Times New Roman"/>
          <w:color w:val="000000" w:themeColor="text1"/>
          <w:sz w:val="24"/>
          <w:szCs w:val="24"/>
        </w:rPr>
        <w:t xml:space="preserve">The quality is largely affected by the patient engagement rather than cost. </w:t>
      </w:r>
    </w:p>
    <w:p w14:paraId="3EF534FF" w14:textId="381A854B" w:rsidR="00766C05" w:rsidRDefault="003708A0" w:rsidP="00350804">
      <w:pPr>
        <w:spacing w:line="360" w:lineRule="auto"/>
        <w:jc w:val="both"/>
        <w:rPr>
          <w:rFonts w:ascii="Times New Roman" w:hAnsi="Times New Roman" w:cs="Times New Roman"/>
          <w:color w:val="000000" w:themeColor="text1"/>
          <w:sz w:val="24"/>
          <w:szCs w:val="24"/>
        </w:rPr>
      </w:pPr>
      <w:r>
        <w:rPr>
          <w:noProof/>
          <w:lang w:val="en-GB" w:eastAsia="en-GB" w:bidi="ar-SA"/>
        </w:rPr>
        <w:drawing>
          <wp:anchor distT="0" distB="0" distL="114300" distR="114300" simplePos="0" relativeHeight="251669504" behindDoc="0" locked="0" layoutInCell="1" allowOverlap="1" wp14:anchorId="22F2995C" wp14:editId="40D991BD">
            <wp:simplePos x="0" y="0"/>
            <wp:positionH relativeFrom="column">
              <wp:posOffset>809625</wp:posOffset>
            </wp:positionH>
            <wp:positionV relativeFrom="paragraph">
              <wp:posOffset>-45085</wp:posOffset>
            </wp:positionV>
            <wp:extent cx="3905250" cy="3363542"/>
            <wp:effectExtent l="0" t="0" r="0" b="8890"/>
            <wp:wrapSquare wrapText="bothSides"/>
            <wp:docPr id="6" name="Picture 6" descr="Patient Engagement Insights Report Chart: Most Effective Patient Engagement Initi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tient Engagement Insights Report Chart: Most Effective Patient Engagement Initiativ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05250" cy="33635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A218C9" w14:textId="424AD45B" w:rsidR="00766C05" w:rsidRDefault="00766C05" w:rsidP="00350804">
      <w:pPr>
        <w:spacing w:line="360" w:lineRule="auto"/>
        <w:jc w:val="both"/>
        <w:rPr>
          <w:rFonts w:ascii="Times New Roman" w:hAnsi="Times New Roman" w:cs="Times New Roman"/>
          <w:color w:val="000000" w:themeColor="text1"/>
          <w:sz w:val="24"/>
          <w:szCs w:val="24"/>
        </w:rPr>
      </w:pPr>
    </w:p>
    <w:p w14:paraId="4E5D1772" w14:textId="22A6C280" w:rsidR="008E2AB7" w:rsidRDefault="008E2AB7" w:rsidP="00350804">
      <w:pPr>
        <w:spacing w:line="360" w:lineRule="auto"/>
        <w:jc w:val="both"/>
        <w:rPr>
          <w:rFonts w:ascii="Times New Roman" w:hAnsi="Times New Roman" w:cs="Times New Roman"/>
          <w:color w:val="000000" w:themeColor="text1"/>
          <w:sz w:val="24"/>
          <w:szCs w:val="24"/>
        </w:rPr>
      </w:pPr>
    </w:p>
    <w:p w14:paraId="064BC592" w14:textId="5A7260C8" w:rsidR="00766C05" w:rsidRPr="00140C48" w:rsidRDefault="00766C05" w:rsidP="00350804">
      <w:pPr>
        <w:spacing w:line="360" w:lineRule="auto"/>
        <w:jc w:val="both"/>
        <w:rPr>
          <w:rFonts w:ascii="Times New Roman" w:hAnsi="Times New Roman" w:cs="Times New Roman"/>
          <w:color w:val="000000" w:themeColor="text1"/>
          <w:sz w:val="24"/>
          <w:szCs w:val="24"/>
        </w:rPr>
      </w:pPr>
    </w:p>
    <w:p w14:paraId="6BC2E894" w14:textId="2A1E7093" w:rsidR="008E2AB7" w:rsidRDefault="008E2AB7" w:rsidP="008E2AB7"/>
    <w:p w14:paraId="6CD18C38" w14:textId="08B5C0F4" w:rsidR="008E2AB7" w:rsidRDefault="008E2AB7" w:rsidP="008E2AB7"/>
    <w:p w14:paraId="3FB80431" w14:textId="2312D3AC" w:rsidR="008E2AB7" w:rsidRDefault="008E2AB7" w:rsidP="008E2AB7"/>
    <w:p w14:paraId="244F380A" w14:textId="71D77F4B" w:rsidR="008E2AB7" w:rsidRDefault="008E2AB7" w:rsidP="008E2AB7"/>
    <w:p w14:paraId="733B477F" w14:textId="4ADBAAA4" w:rsidR="008E2AB7" w:rsidRDefault="008E2AB7" w:rsidP="008E2AB7"/>
    <w:p w14:paraId="7B1AE089" w14:textId="4DCE0E1E" w:rsidR="008E2AB7" w:rsidRDefault="008E2AB7" w:rsidP="008E2AB7"/>
    <w:p w14:paraId="51772D2E" w14:textId="77777777" w:rsidR="00D25344" w:rsidRDefault="00D25344" w:rsidP="00290F37">
      <w:pPr>
        <w:spacing w:line="360" w:lineRule="auto"/>
        <w:jc w:val="both"/>
        <w:rPr>
          <w:rFonts w:ascii="Times New Roman" w:hAnsi="Times New Roman" w:cs="Times New Roman"/>
          <w:sz w:val="24"/>
          <w:szCs w:val="32"/>
        </w:rPr>
      </w:pPr>
    </w:p>
    <w:p w14:paraId="75007541" w14:textId="217610BA" w:rsidR="00186D87" w:rsidRPr="00CF7D81" w:rsidRDefault="00186D87" w:rsidP="00290F37">
      <w:pPr>
        <w:spacing w:line="360" w:lineRule="auto"/>
        <w:jc w:val="both"/>
        <w:rPr>
          <w:rFonts w:ascii="Times New Roman" w:hAnsi="Times New Roman" w:cs="Times New Roman"/>
          <w:color w:val="000000" w:themeColor="text1"/>
          <w:sz w:val="24"/>
          <w:szCs w:val="24"/>
        </w:rPr>
      </w:pPr>
      <w:r w:rsidRPr="00290F37">
        <w:rPr>
          <w:rFonts w:ascii="Times New Roman" w:hAnsi="Times New Roman" w:cs="Times New Roman"/>
          <w:sz w:val="24"/>
          <w:szCs w:val="32"/>
        </w:rPr>
        <w:t xml:space="preserve">This last graph shows what </w:t>
      </w:r>
      <w:proofErr w:type="gramStart"/>
      <w:r w:rsidRPr="00290F37">
        <w:rPr>
          <w:rFonts w:ascii="Times New Roman" w:hAnsi="Times New Roman" w:cs="Times New Roman"/>
          <w:sz w:val="24"/>
          <w:szCs w:val="32"/>
        </w:rPr>
        <w:t>is the most important way that accelerates patient engagement</w:t>
      </w:r>
      <w:proofErr w:type="gramEnd"/>
      <w:r w:rsidRPr="00290F37">
        <w:rPr>
          <w:rFonts w:ascii="Times New Roman" w:hAnsi="Times New Roman" w:cs="Times New Roman"/>
          <w:sz w:val="24"/>
          <w:szCs w:val="32"/>
        </w:rPr>
        <w:t>. As we can see, 59% thinks interaction or spending time with</w:t>
      </w:r>
      <w:r w:rsidR="00474DA9">
        <w:rPr>
          <w:rFonts w:ascii="Times New Roman" w:hAnsi="Times New Roman" w:cs="Times New Roman"/>
          <w:sz w:val="24"/>
          <w:szCs w:val="32"/>
        </w:rPr>
        <w:t xml:space="preserve"> the</w:t>
      </w:r>
      <w:r w:rsidRPr="00290F37">
        <w:rPr>
          <w:rFonts w:ascii="Times New Roman" w:hAnsi="Times New Roman" w:cs="Times New Roman"/>
          <w:sz w:val="24"/>
          <w:szCs w:val="32"/>
        </w:rPr>
        <w:t xml:space="preserve"> </w:t>
      </w:r>
      <w:r w:rsidRPr="00474DA9">
        <w:rPr>
          <w:rFonts w:ascii="Times New Roman" w:hAnsi="Times New Roman" w:cs="Times New Roman"/>
          <w:noProof/>
          <w:sz w:val="24"/>
          <w:szCs w:val="32"/>
        </w:rPr>
        <w:t>patient</w:t>
      </w:r>
      <w:r w:rsidRPr="00290F37">
        <w:rPr>
          <w:rFonts w:ascii="Times New Roman" w:hAnsi="Times New Roman" w:cs="Times New Roman"/>
          <w:sz w:val="24"/>
          <w:szCs w:val="32"/>
        </w:rPr>
        <w:t xml:space="preserve"> is the major way for patient engagement. But all of these ways will be more meaningful if the staffs are satisfied and happy, so that, they can communicate effectively with the patients</w:t>
      </w:r>
      <w:r w:rsidR="00CF7D81">
        <w:rPr>
          <w:rFonts w:ascii="Times New Roman" w:hAnsi="Times New Roman" w:cs="Times New Roman"/>
          <w:sz w:val="24"/>
          <w:szCs w:val="32"/>
        </w:rPr>
        <w:t xml:space="preserve"> </w:t>
      </w:r>
      <w:r w:rsidR="00CF7D81">
        <w:rPr>
          <w:rFonts w:ascii="Times New Roman" w:hAnsi="Times New Roman" w:cs="Times New Roman"/>
          <w:color w:val="000000" w:themeColor="text1"/>
          <w:sz w:val="24"/>
          <w:szCs w:val="24"/>
        </w:rPr>
        <w:t>(</w:t>
      </w:r>
      <w:proofErr w:type="spellStart"/>
      <w:r w:rsidR="00CF7D81">
        <w:rPr>
          <w:rFonts w:ascii="Times New Roman" w:hAnsi="Times New Roman" w:cs="Times New Roman"/>
          <w:color w:val="000000" w:themeColor="text1"/>
          <w:sz w:val="24"/>
          <w:szCs w:val="24"/>
        </w:rPr>
        <w:t>Peloso</w:t>
      </w:r>
      <w:proofErr w:type="spellEnd"/>
      <w:r w:rsidR="00CF7D81">
        <w:rPr>
          <w:rFonts w:ascii="Times New Roman" w:hAnsi="Times New Roman" w:cs="Times New Roman"/>
          <w:color w:val="000000" w:themeColor="text1"/>
          <w:sz w:val="24"/>
          <w:szCs w:val="24"/>
        </w:rPr>
        <w:t>, 2002)</w:t>
      </w:r>
      <w:r w:rsidRPr="00290F37">
        <w:rPr>
          <w:rFonts w:ascii="Times New Roman" w:hAnsi="Times New Roman" w:cs="Times New Roman"/>
          <w:sz w:val="24"/>
          <w:szCs w:val="32"/>
        </w:rPr>
        <w:t xml:space="preserve">. </w:t>
      </w:r>
    </w:p>
    <w:p w14:paraId="1BA494ED" w14:textId="44D093F9" w:rsidR="008E2AB7" w:rsidRDefault="008E2AB7" w:rsidP="008E2AB7"/>
    <w:p w14:paraId="7D5BBA2F" w14:textId="20B8C74F" w:rsidR="006648EE" w:rsidRPr="00140C48" w:rsidRDefault="006648EE" w:rsidP="00140C48">
      <w:pPr>
        <w:pStyle w:val="Heading1"/>
        <w:spacing w:line="360" w:lineRule="auto"/>
        <w:jc w:val="both"/>
        <w:rPr>
          <w:rFonts w:ascii="Times New Roman" w:hAnsi="Times New Roman" w:cs="Times New Roman"/>
          <w:b/>
          <w:bCs/>
          <w:color w:val="000000" w:themeColor="text1"/>
          <w:sz w:val="28"/>
          <w:szCs w:val="36"/>
        </w:rPr>
      </w:pPr>
      <w:bookmarkStart w:id="10" w:name="_Toc499945334"/>
      <w:r w:rsidRPr="00140C48">
        <w:rPr>
          <w:rFonts w:ascii="Times New Roman" w:hAnsi="Times New Roman" w:cs="Times New Roman"/>
          <w:b/>
          <w:bCs/>
          <w:color w:val="000000" w:themeColor="text1"/>
          <w:sz w:val="24"/>
          <w:szCs w:val="32"/>
        </w:rPr>
        <w:t>Analysis</w:t>
      </w:r>
      <w:bookmarkEnd w:id="10"/>
      <w:r w:rsidRPr="00140C48">
        <w:rPr>
          <w:rFonts w:ascii="Times New Roman" w:hAnsi="Times New Roman" w:cs="Times New Roman"/>
          <w:b/>
          <w:bCs/>
          <w:color w:val="000000" w:themeColor="text1"/>
          <w:sz w:val="28"/>
          <w:szCs w:val="36"/>
        </w:rPr>
        <w:t xml:space="preserve"> </w:t>
      </w:r>
    </w:p>
    <w:p w14:paraId="43028BD2" w14:textId="20D0231B" w:rsidR="00D73933" w:rsidRPr="00140C48" w:rsidRDefault="00754408"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From secondary data </w:t>
      </w:r>
      <w:r w:rsidR="006471EF" w:rsidRPr="00140C48">
        <w:rPr>
          <w:rFonts w:ascii="Times New Roman" w:hAnsi="Times New Roman" w:cs="Times New Roman"/>
          <w:color w:val="000000" w:themeColor="text1"/>
          <w:sz w:val="24"/>
          <w:szCs w:val="24"/>
        </w:rPr>
        <w:t xml:space="preserve">and primary data, </w:t>
      </w:r>
      <w:r w:rsidR="003D094D">
        <w:rPr>
          <w:rFonts w:ascii="Times New Roman" w:hAnsi="Times New Roman" w:cs="Times New Roman"/>
          <w:color w:val="000000" w:themeColor="text1"/>
          <w:sz w:val="24"/>
          <w:szCs w:val="24"/>
        </w:rPr>
        <w:t xml:space="preserve">here is the </w:t>
      </w:r>
      <w:r w:rsidR="00461246">
        <w:rPr>
          <w:rFonts w:ascii="Times New Roman" w:hAnsi="Times New Roman" w:cs="Times New Roman"/>
          <w:color w:val="000000" w:themeColor="text1"/>
          <w:sz w:val="24"/>
          <w:szCs w:val="24"/>
        </w:rPr>
        <w:t xml:space="preserve">scenario that shows how much the contribution is on the quality and cost from the </w:t>
      </w:r>
      <w:r w:rsidR="003C30DE">
        <w:rPr>
          <w:rFonts w:ascii="Times New Roman" w:hAnsi="Times New Roman" w:cs="Times New Roman"/>
          <w:color w:val="000000" w:themeColor="text1"/>
          <w:sz w:val="24"/>
          <w:szCs w:val="24"/>
        </w:rPr>
        <w:t>patient engagement by the satisfied staffs of NHS</w:t>
      </w:r>
      <w:r w:rsidR="00B727C7">
        <w:rPr>
          <w:rFonts w:ascii="Times New Roman" w:hAnsi="Times New Roman" w:cs="Times New Roman"/>
          <w:color w:val="000000" w:themeColor="text1"/>
          <w:sz w:val="24"/>
          <w:szCs w:val="24"/>
        </w:rPr>
        <w:t xml:space="preserve"> (</w:t>
      </w:r>
      <w:proofErr w:type="spellStart"/>
      <w:r w:rsidR="00B727C7">
        <w:rPr>
          <w:rFonts w:ascii="Times New Roman" w:hAnsi="Times New Roman" w:cs="Times New Roman"/>
          <w:color w:val="000000" w:themeColor="text1"/>
          <w:sz w:val="24"/>
          <w:szCs w:val="24"/>
        </w:rPr>
        <w:t>Sternstein</w:t>
      </w:r>
      <w:proofErr w:type="spellEnd"/>
      <w:r w:rsidR="00B727C7">
        <w:rPr>
          <w:rFonts w:ascii="Times New Roman" w:hAnsi="Times New Roman" w:cs="Times New Roman"/>
          <w:color w:val="000000" w:themeColor="text1"/>
          <w:sz w:val="24"/>
          <w:szCs w:val="24"/>
        </w:rPr>
        <w:t>, 2005)</w:t>
      </w:r>
      <w:r w:rsidR="003C30DE">
        <w:rPr>
          <w:rFonts w:ascii="Times New Roman" w:hAnsi="Times New Roman" w:cs="Times New Roman"/>
          <w:color w:val="000000" w:themeColor="text1"/>
          <w:sz w:val="24"/>
          <w:szCs w:val="24"/>
        </w:rPr>
        <w:t>.</w:t>
      </w:r>
    </w:p>
    <w:tbl>
      <w:tblPr>
        <w:tblStyle w:val="GridTable4"/>
        <w:tblW w:w="9647" w:type="dxa"/>
        <w:tblLook w:val="04A0" w:firstRow="1" w:lastRow="0" w:firstColumn="1" w:lastColumn="0" w:noHBand="0" w:noVBand="1"/>
      </w:tblPr>
      <w:tblGrid>
        <w:gridCol w:w="3215"/>
        <w:gridCol w:w="3215"/>
        <w:gridCol w:w="3217"/>
      </w:tblGrid>
      <w:tr w:rsidR="00461246" w:rsidRPr="00140C48" w14:paraId="67B87D46" w14:textId="77777777" w:rsidTr="003773F2">
        <w:trPr>
          <w:cnfStyle w:val="100000000000" w:firstRow="1" w:lastRow="0" w:firstColumn="0" w:lastColumn="0" w:oddVBand="0" w:evenVBand="0" w:oddHBand="0" w:evenHBand="0" w:firstRowFirstColumn="0" w:firstRowLastColumn="0" w:lastRowFirstColumn="0" w:lastRowLastColumn="0"/>
          <w:trHeight w:val="807"/>
        </w:trPr>
        <w:tc>
          <w:tcPr>
            <w:cnfStyle w:val="001000000000" w:firstRow="0" w:lastRow="0" w:firstColumn="1" w:lastColumn="0" w:oddVBand="0" w:evenVBand="0" w:oddHBand="0" w:evenHBand="0" w:firstRowFirstColumn="0" w:firstRowLastColumn="0" w:lastRowFirstColumn="0" w:lastRowLastColumn="0"/>
            <w:tcW w:w="3215" w:type="dxa"/>
          </w:tcPr>
          <w:p w14:paraId="53BABCBF" w14:textId="4DDD94AB" w:rsidR="00461246" w:rsidRPr="007D0B38" w:rsidRDefault="003B6E2A" w:rsidP="007122AC">
            <w:pPr>
              <w:spacing w:line="360" w:lineRule="auto"/>
              <w:jc w:val="center"/>
              <w:rPr>
                <w:rFonts w:ascii="Times New Roman" w:hAnsi="Times New Roman" w:cs="Times New Roman"/>
                <w:sz w:val="24"/>
                <w:szCs w:val="24"/>
              </w:rPr>
            </w:pPr>
            <w:r w:rsidRPr="007D0B38">
              <w:rPr>
                <w:rFonts w:ascii="Times New Roman" w:hAnsi="Times New Roman" w:cs="Times New Roman"/>
                <w:sz w:val="24"/>
                <w:szCs w:val="24"/>
              </w:rPr>
              <w:t>Quality growth</w:t>
            </w:r>
          </w:p>
        </w:tc>
        <w:tc>
          <w:tcPr>
            <w:tcW w:w="3215" w:type="dxa"/>
          </w:tcPr>
          <w:p w14:paraId="3DE7D3D6" w14:textId="5168A39B" w:rsidR="00461246" w:rsidRPr="007D0B38" w:rsidRDefault="005F1E31" w:rsidP="007122A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D0B38">
              <w:rPr>
                <w:rFonts w:ascii="Times New Roman" w:hAnsi="Times New Roman" w:cs="Times New Roman"/>
                <w:sz w:val="24"/>
                <w:szCs w:val="24"/>
              </w:rPr>
              <w:t xml:space="preserve">Probability </w:t>
            </w:r>
            <w:r w:rsidR="007122AC" w:rsidRPr="007D0B38">
              <w:rPr>
                <w:rFonts w:ascii="Times New Roman" w:hAnsi="Times New Roman" w:cs="Times New Roman"/>
                <w:sz w:val="24"/>
                <w:szCs w:val="24"/>
              </w:rPr>
              <w:t>of growth</w:t>
            </w:r>
          </w:p>
        </w:tc>
        <w:tc>
          <w:tcPr>
            <w:tcW w:w="3217" w:type="dxa"/>
          </w:tcPr>
          <w:p w14:paraId="01B69A87" w14:textId="52364971" w:rsidR="00461246" w:rsidRPr="007D0B38" w:rsidRDefault="005F1E31" w:rsidP="007122A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D0B38">
              <w:rPr>
                <w:rFonts w:ascii="Times New Roman" w:hAnsi="Times New Roman" w:cs="Times New Roman"/>
                <w:sz w:val="24"/>
                <w:szCs w:val="24"/>
              </w:rPr>
              <w:t xml:space="preserve">Probability </w:t>
            </w:r>
            <w:r w:rsidR="007122AC" w:rsidRPr="007D0B38">
              <w:rPr>
                <w:rFonts w:ascii="Times New Roman" w:hAnsi="Times New Roman" w:cs="Times New Roman"/>
                <w:sz w:val="24"/>
                <w:szCs w:val="24"/>
              </w:rPr>
              <w:t>of growth</w:t>
            </w:r>
          </w:p>
        </w:tc>
      </w:tr>
      <w:tr w:rsidR="00461246" w:rsidRPr="00140C48" w14:paraId="04060EC3" w14:textId="77777777" w:rsidTr="003773F2">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3215" w:type="dxa"/>
          </w:tcPr>
          <w:p w14:paraId="2BAACD02" w14:textId="489D326C" w:rsidR="00461246" w:rsidRPr="00140C48" w:rsidRDefault="003C30DE" w:rsidP="007122AC">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Patient engagement</w:t>
            </w:r>
          </w:p>
        </w:tc>
        <w:tc>
          <w:tcPr>
            <w:tcW w:w="3215" w:type="dxa"/>
          </w:tcPr>
          <w:p w14:paraId="528792C1" w14:textId="70EB8EEA" w:rsidR="00461246" w:rsidRPr="00140C48" w:rsidRDefault="005F1E31" w:rsidP="007122A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w:t>
            </w:r>
          </w:p>
        </w:tc>
        <w:tc>
          <w:tcPr>
            <w:tcW w:w="3217" w:type="dxa"/>
          </w:tcPr>
          <w:p w14:paraId="3615C577" w14:textId="63A830EA" w:rsidR="00461246" w:rsidRPr="00140C48" w:rsidRDefault="005F1E31" w:rsidP="007122A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w:t>
            </w:r>
          </w:p>
        </w:tc>
      </w:tr>
      <w:tr w:rsidR="00461246" w:rsidRPr="00140C48" w14:paraId="0CF4CE8F" w14:textId="77777777" w:rsidTr="003773F2">
        <w:trPr>
          <w:trHeight w:val="396"/>
        </w:trPr>
        <w:tc>
          <w:tcPr>
            <w:cnfStyle w:val="001000000000" w:firstRow="0" w:lastRow="0" w:firstColumn="1" w:lastColumn="0" w:oddVBand="0" w:evenVBand="0" w:oddHBand="0" w:evenHBand="0" w:firstRowFirstColumn="0" w:firstRowLastColumn="0" w:lastRowFirstColumn="0" w:lastRowLastColumn="0"/>
            <w:tcW w:w="3215" w:type="dxa"/>
          </w:tcPr>
          <w:p w14:paraId="77710F0D" w14:textId="51A42BF4" w:rsidR="00461246" w:rsidRPr="00140C48" w:rsidRDefault="003C30DE" w:rsidP="007122AC">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Yes</w:t>
            </w:r>
          </w:p>
        </w:tc>
        <w:tc>
          <w:tcPr>
            <w:tcW w:w="3215" w:type="dxa"/>
          </w:tcPr>
          <w:p w14:paraId="475B591D" w14:textId="59F92063" w:rsidR="00461246" w:rsidRPr="00140C48" w:rsidRDefault="00A66EA7" w:rsidP="007122A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w:t>
            </w:r>
          </w:p>
        </w:tc>
        <w:tc>
          <w:tcPr>
            <w:tcW w:w="3217" w:type="dxa"/>
          </w:tcPr>
          <w:p w14:paraId="16767CE3" w14:textId="078067E1" w:rsidR="00461246" w:rsidRPr="00140C48" w:rsidRDefault="00A66EA7" w:rsidP="007122A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p>
        </w:tc>
      </w:tr>
      <w:tr w:rsidR="00461246" w:rsidRPr="00140C48" w14:paraId="48DD571F" w14:textId="77777777" w:rsidTr="003773F2">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3215" w:type="dxa"/>
          </w:tcPr>
          <w:p w14:paraId="26A50417" w14:textId="22371DDD" w:rsidR="00461246" w:rsidRPr="00140C48" w:rsidRDefault="00461246" w:rsidP="007122AC">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w:t>
            </w:r>
          </w:p>
        </w:tc>
        <w:tc>
          <w:tcPr>
            <w:tcW w:w="3215" w:type="dxa"/>
          </w:tcPr>
          <w:p w14:paraId="239AAC6A" w14:textId="4A69510A" w:rsidR="00461246" w:rsidRPr="00140C48" w:rsidRDefault="00A66EA7" w:rsidP="007122A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tc>
        <w:tc>
          <w:tcPr>
            <w:tcW w:w="3217" w:type="dxa"/>
          </w:tcPr>
          <w:p w14:paraId="7FD531F9" w14:textId="08FF537A" w:rsidR="00461246" w:rsidRPr="00140C48" w:rsidRDefault="00A66EA7" w:rsidP="007122A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3.5</w:t>
            </w:r>
          </w:p>
        </w:tc>
      </w:tr>
    </w:tbl>
    <w:p w14:paraId="6F93FC7D" w14:textId="5C318A80" w:rsidR="00D73933" w:rsidRDefault="00D73933" w:rsidP="00350804">
      <w:pPr>
        <w:spacing w:line="360" w:lineRule="auto"/>
        <w:jc w:val="both"/>
        <w:rPr>
          <w:rFonts w:ascii="Times New Roman" w:hAnsi="Times New Roman" w:cs="Times New Roman"/>
          <w:color w:val="000000" w:themeColor="text1"/>
          <w:sz w:val="24"/>
          <w:szCs w:val="24"/>
        </w:rPr>
      </w:pPr>
    </w:p>
    <w:p w14:paraId="640D2256" w14:textId="77777777" w:rsidR="00D25344" w:rsidRPr="00140C48" w:rsidRDefault="00D25344" w:rsidP="00350804">
      <w:pPr>
        <w:spacing w:line="360" w:lineRule="auto"/>
        <w:jc w:val="both"/>
        <w:rPr>
          <w:rFonts w:ascii="Times New Roman" w:hAnsi="Times New Roman" w:cs="Times New Roman"/>
          <w:color w:val="000000" w:themeColor="text1"/>
          <w:sz w:val="24"/>
          <w:szCs w:val="24"/>
        </w:rPr>
      </w:pPr>
    </w:p>
    <w:p w14:paraId="1B4A2CB7" w14:textId="77777777" w:rsidR="002B24DF" w:rsidRPr="00140C48" w:rsidRDefault="002B24DF" w:rsidP="00350804">
      <w:pPr>
        <w:spacing w:line="360" w:lineRule="auto"/>
        <w:jc w:val="both"/>
        <w:rPr>
          <w:rFonts w:ascii="Times New Roman" w:hAnsi="Times New Roman" w:cs="Times New Roman"/>
          <w:b/>
          <w:bCs/>
          <w:color w:val="000000" w:themeColor="text1"/>
          <w:sz w:val="24"/>
          <w:szCs w:val="24"/>
        </w:rPr>
      </w:pPr>
      <w:r w:rsidRPr="00140C48">
        <w:rPr>
          <w:rFonts w:ascii="Times New Roman" w:hAnsi="Times New Roman" w:cs="Times New Roman"/>
          <w:b/>
          <w:bCs/>
          <w:color w:val="000000" w:themeColor="text1"/>
          <w:sz w:val="24"/>
          <w:szCs w:val="24"/>
        </w:rPr>
        <w:t xml:space="preserve">Mean: </w:t>
      </w:r>
    </w:p>
    <w:p w14:paraId="07A23224" w14:textId="005861CC" w:rsidR="00C93FE0" w:rsidRPr="00140C48" w:rsidRDefault="00C93FE0" w:rsidP="00350804">
      <w:pPr>
        <w:spacing w:line="360" w:lineRule="auto"/>
        <w:jc w:val="both"/>
        <w:rPr>
          <w:rFonts w:ascii="Times New Roman" w:eastAsiaTheme="minorEastAsia" w:hAnsi="Times New Roman" w:cs="Times New Roman"/>
          <w:color w:val="000000" w:themeColor="text1"/>
          <w:sz w:val="24"/>
          <w:szCs w:val="24"/>
        </w:rPr>
      </w:pPr>
      <w:r w:rsidRPr="00140C48">
        <w:rPr>
          <w:rFonts w:ascii="Times New Roman" w:hAnsi="Times New Roman" w:cs="Times New Roman"/>
          <w:color w:val="000000" w:themeColor="text1"/>
          <w:sz w:val="24"/>
          <w:szCs w:val="24"/>
        </w:rPr>
        <w:t>For yes</w:t>
      </w:r>
      <w:proofErr w:type="gramStart"/>
      <w:r w:rsidRPr="00140C48">
        <w:rPr>
          <w:rFonts w:ascii="Times New Roman" w:hAnsi="Times New Roman" w:cs="Times New Roman"/>
          <w:color w:val="000000" w:themeColor="text1"/>
          <w:sz w:val="24"/>
          <w:szCs w:val="24"/>
        </w:rPr>
        <w:t xml:space="preserve">- </w:t>
      </w:r>
      <w:r w:rsidR="00AF1736">
        <w:rPr>
          <w:rFonts w:ascii="Times New Roman" w:hAnsi="Times New Roman" w:cs="Times New Roman"/>
          <w:color w:val="000000" w:themeColor="text1"/>
          <w:sz w:val="24"/>
          <w:szCs w:val="24"/>
        </w:rPr>
        <w:t xml:space="preserve"> .</w:t>
      </w:r>
      <w:proofErr w:type="gramEnd"/>
      <w:r w:rsidR="00AF1736">
        <w:rPr>
          <w:rFonts w:ascii="Times New Roman" w:hAnsi="Times New Roman" w:cs="Times New Roman"/>
          <w:color w:val="000000" w:themeColor="text1"/>
          <w:sz w:val="24"/>
          <w:szCs w:val="24"/>
        </w:rPr>
        <w:t>50*5 + .50*</w:t>
      </w:r>
      <w:r w:rsidR="00B20F56">
        <w:rPr>
          <w:rFonts w:ascii="Times New Roman" w:hAnsi="Times New Roman" w:cs="Times New Roman"/>
          <w:color w:val="000000" w:themeColor="text1"/>
          <w:sz w:val="24"/>
          <w:szCs w:val="24"/>
        </w:rPr>
        <w:t xml:space="preserve">4 = </w:t>
      </w:r>
      <w:r w:rsidR="00A41EF9">
        <w:rPr>
          <w:rFonts w:ascii="Times New Roman" w:hAnsi="Times New Roman" w:cs="Times New Roman"/>
          <w:color w:val="000000" w:themeColor="text1"/>
          <w:sz w:val="24"/>
          <w:szCs w:val="24"/>
        </w:rPr>
        <w:t>4.5</w:t>
      </w:r>
    </w:p>
    <w:p w14:paraId="746A3164" w14:textId="6A06AA5A" w:rsidR="00350804" w:rsidRPr="00140C48" w:rsidRDefault="00A41EF9"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Foe no- .50*3 +.50*3.5 = </w:t>
      </w:r>
      <w:r w:rsidR="00130511">
        <w:rPr>
          <w:rFonts w:ascii="Times New Roman" w:hAnsi="Times New Roman" w:cs="Times New Roman"/>
          <w:color w:val="000000" w:themeColor="text1"/>
          <w:sz w:val="24"/>
          <w:szCs w:val="24"/>
        </w:rPr>
        <w:t>3.25</w:t>
      </w:r>
    </w:p>
    <w:p w14:paraId="59920892" w14:textId="314A18D3" w:rsidR="00645EE4" w:rsidRPr="00654AC4" w:rsidRDefault="00130511"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we can see, the combined average growth rate of quality and revenue is 4.5% for the NHS that uses patient engagement. For those NHS who doesn’t use active patient engagement will expect to have an average combined growth rate of 3.25%. </w:t>
      </w:r>
      <w:proofErr w:type="gramStart"/>
      <w:r>
        <w:rPr>
          <w:rFonts w:ascii="Times New Roman" w:hAnsi="Times New Roman" w:cs="Times New Roman"/>
          <w:color w:val="000000" w:themeColor="text1"/>
          <w:sz w:val="24"/>
          <w:szCs w:val="24"/>
        </w:rPr>
        <w:t>the</w:t>
      </w:r>
      <w:proofErr w:type="gramEnd"/>
      <w:r>
        <w:rPr>
          <w:rFonts w:ascii="Times New Roman" w:hAnsi="Times New Roman" w:cs="Times New Roman"/>
          <w:color w:val="000000" w:themeColor="text1"/>
          <w:sz w:val="24"/>
          <w:szCs w:val="24"/>
        </w:rPr>
        <w:t xml:space="preserve"> growth of NHS using patient engagement is higher than of not using NHS, 4.5%&gt;3.25%. </w:t>
      </w:r>
      <w:proofErr w:type="gramStart"/>
      <w:r>
        <w:rPr>
          <w:rFonts w:ascii="Times New Roman" w:hAnsi="Times New Roman" w:cs="Times New Roman"/>
          <w:color w:val="000000" w:themeColor="text1"/>
          <w:sz w:val="24"/>
          <w:szCs w:val="24"/>
        </w:rPr>
        <w:t>so</w:t>
      </w:r>
      <w:proofErr w:type="gramEnd"/>
      <w:r>
        <w:rPr>
          <w:rFonts w:ascii="Times New Roman" w:hAnsi="Times New Roman" w:cs="Times New Roman"/>
          <w:color w:val="000000" w:themeColor="text1"/>
          <w:sz w:val="24"/>
          <w:szCs w:val="24"/>
        </w:rPr>
        <w:t xml:space="preserve">, it can be concluded that satisfied staffs who engage with patients will be helpful </w:t>
      </w:r>
      <w:r w:rsidR="00654AC4">
        <w:rPr>
          <w:rFonts w:ascii="Times New Roman" w:hAnsi="Times New Roman" w:cs="Times New Roman"/>
          <w:color w:val="000000" w:themeColor="text1"/>
          <w:sz w:val="24"/>
          <w:szCs w:val="24"/>
        </w:rPr>
        <w:t>for the NHS</w:t>
      </w:r>
      <w:r w:rsidR="00B727C7">
        <w:rPr>
          <w:rFonts w:ascii="Times New Roman" w:hAnsi="Times New Roman" w:cs="Times New Roman"/>
          <w:color w:val="000000" w:themeColor="text1"/>
          <w:sz w:val="24"/>
          <w:szCs w:val="24"/>
        </w:rPr>
        <w:t xml:space="preserve"> (</w:t>
      </w:r>
      <w:proofErr w:type="spellStart"/>
      <w:r w:rsidR="00B727C7">
        <w:rPr>
          <w:rFonts w:ascii="Times New Roman" w:hAnsi="Times New Roman" w:cs="Times New Roman"/>
          <w:color w:val="000000" w:themeColor="text1"/>
          <w:sz w:val="24"/>
          <w:szCs w:val="24"/>
        </w:rPr>
        <w:t>Affinito</w:t>
      </w:r>
      <w:proofErr w:type="spellEnd"/>
      <w:r w:rsidR="00B727C7">
        <w:rPr>
          <w:rFonts w:ascii="Times New Roman" w:hAnsi="Times New Roman" w:cs="Times New Roman"/>
          <w:color w:val="000000" w:themeColor="text1"/>
          <w:sz w:val="24"/>
          <w:szCs w:val="24"/>
        </w:rPr>
        <w:t xml:space="preserve"> and Mack, 2016)</w:t>
      </w:r>
      <w:r w:rsidR="00654AC4">
        <w:rPr>
          <w:rFonts w:ascii="Times New Roman" w:hAnsi="Times New Roman" w:cs="Times New Roman"/>
          <w:color w:val="000000" w:themeColor="text1"/>
          <w:sz w:val="24"/>
          <w:szCs w:val="24"/>
        </w:rPr>
        <w:t>.</w:t>
      </w:r>
    </w:p>
    <w:p w14:paraId="525FA02E" w14:textId="77777777" w:rsidR="00645EE4" w:rsidRPr="00140C48" w:rsidRDefault="00645EE4" w:rsidP="00350804">
      <w:pPr>
        <w:spacing w:line="360" w:lineRule="auto"/>
        <w:jc w:val="both"/>
        <w:rPr>
          <w:rFonts w:ascii="Times New Roman" w:hAnsi="Times New Roman" w:cs="Times New Roman"/>
          <w:b/>
          <w:bCs/>
          <w:color w:val="000000" w:themeColor="text1"/>
          <w:sz w:val="24"/>
          <w:szCs w:val="24"/>
        </w:rPr>
      </w:pPr>
    </w:p>
    <w:p w14:paraId="3990E811" w14:textId="77777777" w:rsidR="00645EE4" w:rsidRPr="00140C48" w:rsidRDefault="00645EE4" w:rsidP="00350804">
      <w:pPr>
        <w:spacing w:line="360" w:lineRule="auto"/>
        <w:jc w:val="both"/>
        <w:rPr>
          <w:rFonts w:ascii="Times New Roman" w:hAnsi="Times New Roman" w:cs="Times New Roman"/>
          <w:b/>
          <w:bCs/>
          <w:color w:val="000000" w:themeColor="text1"/>
          <w:sz w:val="24"/>
          <w:szCs w:val="24"/>
        </w:rPr>
      </w:pPr>
      <w:r w:rsidRPr="00140C48">
        <w:rPr>
          <w:rFonts w:ascii="Times New Roman" w:hAnsi="Times New Roman" w:cs="Times New Roman"/>
          <w:b/>
          <w:bCs/>
          <w:noProof/>
          <w:color w:val="000000" w:themeColor="text1"/>
          <w:sz w:val="24"/>
          <w:szCs w:val="24"/>
          <w:lang w:val="en-GB" w:eastAsia="en-GB" w:bidi="ar-SA"/>
        </w:rPr>
        <w:drawing>
          <wp:inline distT="0" distB="0" distL="0" distR="0" wp14:anchorId="1BC271BE" wp14:editId="74FBB4C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723A879" w14:textId="77777777" w:rsidR="00645EE4" w:rsidRPr="00140C48" w:rsidRDefault="00645EE4" w:rsidP="00350804">
      <w:pPr>
        <w:spacing w:line="360" w:lineRule="auto"/>
        <w:jc w:val="both"/>
        <w:rPr>
          <w:rFonts w:ascii="Times New Roman" w:hAnsi="Times New Roman" w:cs="Times New Roman"/>
          <w:b/>
          <w:bCs/>
          <w:color w:val="000000" w:themeColor="text1"/>
          <w:sz w:val="24"/>
          <w:szCs w:val="24"/>
        </w:rPr>
      </w:pPr>
    </w:p>
    <w:p w14:paraId="50F2861B" w14:textId="62E746DB" w:rsidR="00645EE4" w:rsidRDefault="006C6FCB"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graph represents that the NHS that uses patient engagement by the satisfied staffs, will experience higher growth rate, which </w:t>
      </w:r>
      <w:r w:rsidR="0010750B">
        <w:rPr>
          <w:rFonts w:ascii="Times New Roman" w:hAnsi="Times New Roman" w:cs="Times New Roman"/>
          <w:color w:val="000000" w:themeColor="text1"/>
          <w:sz w:val="24"/>
          <w:szCs w:val="24"/>
        </w:rPr>
        <w:t>will give the NHS future prospect. The better the expected, it is better for the NHS and better health care can be ensured</w:t>
      </w:r>
      <w:r w:rsidR="00242FE9">
        <w:rPr>
          <w:rFonts w:ascii="Times New Roman" w:hAnsi="Times New Roman" w:cs="Times New Roman"/>
          <w:color w:val="000000" w:themeColor="text1"/>
          <w:sz w:val="24"/>
          <w:szCs w:val="24"/>
        </w:rPr>
        <w:t xml:space="preserve"> (</w:t>
      </w:r>
      <w:proofErr w:type="spellStart"/>
      <w:r w:rsidR="00242FE9" w:rsidRPr="00140C48">
        <w:rPr>
          <w:rFonts w:ascii="Times New Roman" w:hAnsi="Times New Roman" w:cs="Times New Roman"/>
          <w:color w:val="000000" w:themeColor="text1"/>
          <w:sz w:val="24"/>
          <w:szCs w:val="24"/>
        </w:rPr>
        <w:t>B</w:t>
      </w:r>
      <w:r w:rsidR="00242FE9">
        <w:rPr>
          <w:rFonts w:ascii="Times New Roman" w:hAnsi="Times New Roman" w:cs="Times New Roman"/>
          <w:color w:val="000000" w:themeColor="text1"/>
          <w:sz w:val="24"/>
          <w:szCs w:val="24"/>
        </w:rPr>
        <w:t>howal</w:t>
      </w:r>
      <w:proofErr w:type="spellEnd"/>
      <w:r w:rsidR="00242FE9">
        <w:rPr>
          <w:rFonts w:ascii="Times New Roman" w:hAnsi="Times New Roman" w:cs="Times New Roman"/>
          <w:color w:val="000000" w:themeColor="text1"/>
          <w:sz w:val="24"/>
          <w:szCs w:val="24"/>
        </w:rPr>
        <w:t xml:space="preserve"> and </w:t>
      </w:r>
      <w:proofErr w:type="spellStart"/>
      <w:r w:rsidR="00242FE9">
        <w:rPr>
          <w:rFonts w:ascii="Times New Roman" w:hAnsi="Times New Roman" w:cs="Times New Roman"/>
          <w:color w:val="000000" w:themeColor="text1"/>
          <w:sz w:val="24"/>
          <w:szCs w:val="24"/>
        </w:rPr>
        <w:t>Barua</w:t>
      </w:r>
      <w:proofErr w:type="spellEnd"/>
      <w:r w:rsidR="00242FE9">
        <w:rPr>
          <w:rFonts w:ascii="Times New Roman" w:hAnsi="Times New Roman" w:cs="Times New Roman"/>
          <w:color w:val="000000" w:themeColor="text1"/>
          <w:sz w:val="24"/>
          <w:szCs w:val="24"/>
        </w:rPr>
        <w:t>, 2008)</w:t>
      </w:r>
      <w:r w:rsidR="0010750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5D9632F2" w14:textId="77777777" w:rsidR="00242FE9" w:rsidRPr="00242FE9" w:rsidRDefault="00242FE9" w:rsidP="00350804">
      <w:pPr>
        <w:spacing w:line="360" w:lineRule="auto"/>
        <w:jc w:val="both"/>
        <w:rPr>
          <w:rFonts w:ascii="Times New Roman" w:hAnsi="Times New Roman" w:cs="Times New Roman"/>
          <w:color w:val="000000" w:themeColor="text1"/>
          <w:sz w:val="24"/>
          <w:szCs w:val="24"/>
        </w:rPr>
      </w:pPr>
    </w:p>
    <w:p w14:paraId="030F92C1" w14:textId="4690EFD9" w:rsidR="0089252E" w:rsidRPr="00140C48" w:rsidRDefault="000B0C72"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b/>
          <w:bCs/>
          <w:color w:val="000000" w:themeColor="text1"/>
          <w:sz w:val="24"/>
          <w:szCs w:val="24"/>
        </w:rPr>
        <w:t xml:space="preserve">Now, </w:t>
      </w:r>
      <w:r w:rsidR="00C373AC" w:rsidRPr="00140C48">
        <w:rPr>
          <w:rFonts w:ascii="Times New Roman" w:hAnsi="Times New Roman" w:cs="Times New Roman"/>
          <w:color w:val="000000" w:themeColor="text1"/>
          <w:sz w:val="24"/>
          <w:szCs w:val="24"/>
        </w:rPr>
        <w:t>here</w:t>
      </w:r>
      <w:r w:rsidR="0089252E" w:rsidRPr="00140C48">
        <w:rPr>
          <w:rFonts w:ascii="Times New Roman" w:hAnsi="Times New Roman" w:cs="Times New Roman"/>
          <w:color w:val="000000" w:themeColor="text1"/>
          <w:sz w:val="24"/>
          <w:szCs w:val="24"/>
        </w:rPr>
        <w:t xml:space="preserve"> is a</w:t>
      </w:r>
      <w:r w:rsidRPr="00140C48">
        <w:rPr>
          <w:rFonts w:ascii="Times New Roman" w:hAnsi="Times New Roman" w:cs="Times New Roman"/>
          <w:color w:val="000000" w:themeColor="text1"/>
          <w:sz w:val="24"/>
          <w:szCs w:val="24"/>
        </w:rPr>
        <w:t>nother</w:t>
      </w:r>
      <w:r w:rsidR="004C1FE5">
        <w:rPr>
          <w:rFonts w:ascii="Times New Roman" w:hAnsi="Times New Roman" w:cs="Times New Roman"/>
          <w:color w:val="000000" w:themeColor="text1"/>
          <w:sz w:val="24"/>
          <w:szCs w:val="24"/>
        </w:rPr>
        <w:t xml:space="preserve"> data set </w:t>
      </w:r>
      <w:r w:rsidR="0054745B">
        <w:rPr>
          <w:rFonts w:ascii="Times New Roman" w:hAnsi="Times New Roman" w:cs="Times New Roman"/>
          <w:color w:val="000000" w:themeColor="text1"/>
          <w:sz w:val="24"/>
          <w:szCs w:val="24"/>
        </w:rPr>
        <w:t xml:space="preserve">shows happier staff contributes to the better health care. </w:t>
      </w:r>
      <w:r w:rsidR="005737D4">
        <w:rPr>
          <w:rFonts w:ascii="Times New Roman" w:hAnsi="Times New Roman" w:cs="Times New Roman"/>
          <w:color w:val="000000" w:themeColor="text1"/>
          <w:sz w:val="24"/>
          <w:szCs w:val="24"/>
        </w:rPr>
        <w:t xml:space="preserve">It shows 5 NHS that </w:t>
      </w:r>
      <w:proofErr w:type="gramStart"/>
      <w:r w:rsidR="005737D4">
        <w:rPr>
          <w:rFonts w:ascii="Times New Roman" w:hAnsi="Times New Roman" w:cs="Times New Roman"/>
          <w:color w:val="000000" w:themeColor="text1"/>
          <w:sz w:val="24"/>
          <w:szCs w:val="24"/>
        </w:rPr>
        <w:t>think</w:t>
      </w:r>
      <w:proofErr w:type="gramEnd"/>
      <w:r w:rsidR="005737D4">
        <w:rPr>
          <w:rFonts w:ascii="Times New Roman" w:hAnsi="Times New Roman" w:cs="Times New Roman"/>
          <w:color w:val="000000" w:themeColor="text1"/>
          <w:sz w:val="24"/>
          <w:szCs w:val="24"/>
        </w:rPr>
        <w:t xml:space="preserve"> engaged and happier staffs contributes to the </w:t>
      </w:r>
      <w:r w:rsidR="005737D4" w:rsidRPr="00474DA9">
        <w:rPr>
          <w:rFonts w:ascii="Times New Roman" w:hAnsi="Times New Roman" w:cs="Times New Roman"/>
          <w:noProof/>
          <w:color w:val="000000" w:themeColor="text1"/>
          <w:sz w:val="24"/>
          <w:szCs w:val="24"/>
        </w:rPr>
        <w:t xml:space="preserve">quality </w:t>
      </w:r>
      <w:r w:rsidR="00474DA9">
        <w:rPr>
          <w:rFonts w:ascii="Times New Roman" w:hAnsi="Times New Roman" w:cs="Times New Roman"/>
          <w:noProof/>
          <w:color w:val="000000" w:themeColor="text1"/>
          <w:sz w:val="24"/>
          <w:szCs w:val="24"/>
        </w:rPr>
        <w:t>of</w:t>
      </w:r>
      <w:r w:rsidR="005737D4">
        <w:rPr>
          <w:rFonts w:ascii="Times New Roman" w:hAnsi="Times New Roman" w:cs="Times New Roman"/>
          <w:color w:val="000000" w:themeColor="text1"/>
          <w:sz w:val="24"/>
          <w:szCs w:val="24"/>
        </w:rPr>
        <w:t xml:space="preserve"> given percentage in the table.</w:t>
      </w:r>
    </w:p>
    <w:tbl>
      <w:tblPr>
        <w:tblStyle w:val="GridTable4"/>
        <w:tblW w:w="0" w:type="auto"/>
        <w:tblLook w:val="04A0" w:firstRow="1" w:lastRow="0" w:firstColumn="1" w:lastColumn="0" w:noHBand="0" w:noVBand="1"/>
      </w:tblPr>
      <w:tblGrid>
        <w:gridCol w:w="3649"/>
        <w:gridCol w:w="3649"/>
      </w:tblGrid>
      <w:tr w:rsidR="00AE222C" w:rsidRPr="00140C48" w14:paraId="6FE865EC" w14:textId="77777777" w:rsidTr="003773F2">
        <w:trPr>
          <w:cnfStyle w:val="100000000000" w:firstRow="1" w:lastRow="0" w:firstColumn="0" w:lastColumn="0" w:oddVBand="0" w:evenVBand="0" w:oddHBand="0" w:evenHBand="0" w:firstRowFirstColumn="0" w:firstRowLastColumn="0" w:lastRowFirstColumn="0" w:lastRowLastColumn="0"/>
          <w:trHeight w:val="653"/>
        </w:trPr>
        <w:tc>
          <w:tcPr>
            <w:cnfStyle w:val="001000000000" w:firstRow="0" w:lastRow="0" w:firstColumn="1" w:lastColumn="0" w:oddVBand="0" w:evenVBand="0" w:oddHBand="0" w:evenHBand="0" w:firstRowFirstColumn="0" w:firstRowLastColumn="0" w:lastRowFirstColumn="0" w:lastRowLastColumn="0"/>
            <w:tcW w:w="3649" w:type="dxa"/>
          </w:tcPr>
          <w:p w14:paraId="077D9A88" w14:textId="3873272D" w:rsidR="00AE222C" w:rsidRPr="003773F2" w:rsidRDefault="00AE222C" w:rsidP="003773F2">
            <w:pPr>
              <w:spacing w:line="360" w:lineRule="auto"/>
              <w:jc w:val="center"/>
              <w:rPr>
                <w:rFonts w:ascii="Times New Roman" w:hAnsi="Times New Roman" w:cs="Times New Roman"/>
                <w:sz w:val="24"/>
                <w:szCs w:val="24"/>
              </w:rPr>
            </w:pPr>
            <w:r w:rsidRPr="003773F2">
              <w:rPr>
                <w:rFonts w:ascii="Times New Roman" w:hAnsi="Times New Roman" w:cs="Times New Roman"/>
                <w:sz w:val="24"/>
                <w:szCs w:val="24"/>
              </w:rPr>
              <w:t>Company</w:t>
            </w:r>
          </w:p>
        </w:tc>
        <w:tc>
          <w:tcPr>
            <w:tcW w:w="3649" w:type="dxa"/>
          </w:tcPr>
          <w:p w14:paraId="789E1185" w14:textId="334BA691" w:rsidR="00AE222C" w:rsidRPr="003773F2" w:rsidRDefault="0003252D" w:rsidP="003773F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773F2">
              <w:rPr>
                <w:rFonts w:ascii="Times New Roman" w:hAnsi="Times New Roman" w:cs="Times New Roman"/>
                <w:sz w:val="24"/>
                <w:szCs w:val="24"/>
              </w:rPr>
              <w:t xml:space="preserve">Contribution </w:t>
            </w:r>
            <w:r w:rsidR="00AE222C" w:rsidRPr="003773F2">
              <w:rPr>
                <w:rFonts w:ascii="Times New Roman" w:hAnsi="Times New Roman" w:cs="Times New Roman"/>
                <w:sz w:val="24"/>
                <w:szCs w:val="24"/>
              </w:rPr>
              <w:t>rate %</w:t>
            </w:r>
          </w:p>
        </w:tc>
      </w:tr>
      <w:tr w:rsidR="00AE222C" w:rsidRPr="00140C48" w14:paraId="0D406068" w14:textId="77777777" w:rsidTr="003773F2">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3649" w:type="dxa"/>
          </w:tcPr>
          <w:p w14:paraId="419AF829" w14:textId="77777777" w:rsidR="00AE222C" w:rsidRPr="00140C48" w:rsidRDefault="00AE222C" w:rsidP="003773F2">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A</w:t>
            </w:r>
          </w:p>
        </w:tc>
        <w:tc>
          <w:tcPr>
            <w:tcW w:w="3649" w:type="dxa"/>
          </w:tcPr>
          <w:p w14:paraId="712F063F" w14:textId="77777777" w:rsidR="00AE222C" w:rsidRPr="00140C48" w:rsidRDefault="00AE222C" w:rsidP="003773F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5</w:t>
            </w:r>
          </w:p>
        </w:tc>
      </w:tr>
      <w:tr w:rsidR="00AE222C" w:rsidRPr="00140C48" w14:paraId="0986B573" w14:textId="77777777" w:rsidTr="003773F2">
        <w:trPr>
          <w:trHeight w:val="320"/>
        </w:trPr>
        <w:tc>
          <w:tcPr>
            <w:cnfStyle w:val="001000000000" w:firstRow="0" w:lastRow="0" w:firstColumn="1" w:lastColumn="0" w:oddVBand="0" w:evenVBand="0" w:oddHBand="0" w:evenHBand="0" w:firstRowFirstColumn="0" w:firstRowLastColumn="0" w:lastRowFirstColumn="0" w:lastRowLastColumn="0"/>
            <w:tcW w:w="3649" w:type="dxa"/>
          </w:tcPr>
          <w:p w14:paraId="79BF40C8" w14:textId="77777777" w:rsidR="00AE222C" w:rsidRPr="00140C48" w:rsidRDefault="00AE222C" w:rsidP="003773F2">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B</w:t>
            </w:r>
          </w:p>
        </w:tc>
        <w:tc>
          <w:tcPr>
            <w:tcW w:w="3649" w:type="dxa"/>
          </w:tcPr>
          <w:p w14:paraId="3925320A" w14:textId="77777777" w:rsidR="00AE222C" w:rsidRPr="00140C48" w:rsidRDefault="00AE222C" w:rsidP="003773F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3</w:t>
            </w:r>
          </w:p>
        </w:tc>
      </w:tr>
      <w:tr w:rsidR="00AE222C" w:rsidRPr="00140C48" w14:paraId="05E3772F" w14:textId="77777777" w:rsidTr="003773F2">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3649" w:type="dxa"/>
          </w:tcPr>
          <w:p w14:paraId="0FEBAFBB" w14:textId="77777777" w:rsidR="00AE222C" w:rsidRPr="00140C48" w:rsidRDefault="00AE222C" w:rsidP="003773F2">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C</w:t>
            </w:r>
          </w:p>
        </w:tc>
        <w:tc>
          <w:tcPr>
            <w:tcW w:w="3649" w:type="dxa"/>
          </w:tcPr>
          <w:p w14:paraId="5FC16030" w14:textId="77777777" w:rsidR="00AE222C" w:rsidRPr="00140C48" w:rsidRDefault="00AE222C" w:rsidP="003773F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4</w:t>
            </w:r>
          </w:p>
        </w:tc>
      </w:tr>
      <w:tr w:rsidR="00AE222C" w:rsidRPr="00140C48" w14:paraId="4DEFDD97" w14:textId="77777777" w:rsidTr="003773F2">
        <w:trPr>
          <w:trHeight w:val="320"/>
        </w:trPr>
        <w:tc>
          <w:tcPr>
            <w:cnfStyle w:val="001000000000" w:firstRow="0" w:lastRow="0" w:firstColumn="1" w:lastColumn="0" w:oddVBand="0" w:evenVBand="0" w:oddHBand="0" w:evenHBand="0" w:firstRowFirstColumn="0" w:firstRowLastColumn="0" w:lastRowFirstColumn="0" w:lastRowLastColumn="0"/>
            <w:tcW w:w="3649" w:type="dxa"/>
          </w:tcPr>
          <w:p w14:paraId="026008D7" w14:textId="77777777" w:rsidR="00AE222C" w:rsidRPr="00140C48" w:rsidRDefault="00AE222C" w:rsidP="003773F2">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D</w:t>
            </w:r>
          </w:p>
        </w:tc>
        <w:tc>
          <w:tcPr>
            <w:tcW w:w="3649" w:type="dxa"/>
          </w:tcPr>
          <w:p w14:paraId="393FE482" w14:textId="77777777" w:rsidR="00AE222C" w:rsidRPr="00140C48" w:rsidRDefault="00AE222C" w:rsidP="003773F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2</w:t>
            </w:r>
          </w:p>
        </w:tc>
      </w:tr>
      <w:tr w:rsidR="00AE222C" w:rsidRPr="00140C48" w14:paraId="2BBDD628" w14:textId="77777777" w:rsidTr="003773F2">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3649" w:type="dxa"/>
          </w:tcPr>
          <w:p w14:paraId="0614CE7D" w14:textId="78289FAE" w:rsidR="00AE222C" w:rsidRPr="00140C48" w:rsidRDefault="00AE222C" w:rsidP="003773F2">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w:t>
            </w:r>
          </w:p>
        </w:tc>
        <w:tc>
          <w:tcPr>
            <w:tcW w:w="3649" w:type="dxa"/>
          </w:tcPr>
          <w:p w14:paraId="674242B6" w14:textId="2C8D72B0" w:rsidR="00AE222C" w:rsidRPr="00140C48" w:rsidRDefault="00AE222C" w:rsidP="003773F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tc>
      </w:tr>
    </w:tbl>
    <w:p w14:paraId="6200DADE" w14:textId="2FB1DEBB" w:rsidR="000B0C72" w:rsidRPr="00140C48" w:rsidRDefault="000B0C72" w:rsidP="00350804">
      <w:pPr>
        <w:spacing w:line="360" w:lineRule="auto"/>
        <w:jc w:val="both"/>
        <w:rPr>
          <w:rFonts w:ascii="Times New Roman" w:hAnsi="Times New Roman" w:cs="Times New Roman"/>
          <w:color w:val="000000" w:themeColor="text1"/>
          <w:sz w:val="24"/>
          <w:szCs w:val="24"/>
        </w:rPr>
      </w:pPr>
    </w:p>
    <w:p w14:paraId="55D96DEF" w14:textId="040DDD88" w:rsidR="000B0C72" w:rsidRPr="00140C48" w:rsidRDefault="0003252D"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Mean:  The average </w:t>
      </w:r>
      <w:r w:rsidR="000B0C72" w:rsidRPr="00140C48">
        <w:rPr>
          <w:rFonts w:ascii="Times New Roman" w:hAnsi="Times New Roman" w:cs="Times New Roman"/>
          <w:color w:val="000000" w:themeColor="text1"/>
          <w:sz w:val="24"/>
          <w:szCs w:val="24"/>
        </w:rPr>
        <w:t>= 5 + 3 + 4+ 2+ 3</w:t>
      </w:r>
      <w:r w:rsidR="00270752">
        <w:rPr>
          <w:rFonts w:ascii="Times New Roman" w:hAnsi="Times New Roman" w:cs="Times New Roman"/>
          <w:color w:val="000000" w:themeColor="text1"/>
          <w:sz w:val="24"/>
          <w:szCs w:val="24"/>
        </w:rPr>
        <w:t>/ 5</w:t>
      </w:r>
      <w:r w:rsidR="00AE222C">
        <w:rPr>
          <w:rFonts w:ascii="Times New Roman" w:hAnsi="Times New Roman" w:cs="Times New Roman"/>
          <w:color w:val="000000" w:themeColor="text1"/>
          <w:sz w:val="24"/>
          <w:szCs w:val="24"/>
        </w:rPr>
        <w:t xml:space="preserve"> =</w:t>
      </w:r>
      <w:r w:rsidR="00270752">
        <w:rPr>
          <w:rFonts w:ascii="Times New Roman" w:hAnsi="Times New Roman" w:cs="Times New Roman"/>
          <w:color w:val="000000" w:themeColor="text1"/>
          <w:sz w:val="24"/>
          <w:szCs w:val="24"/>
        </w:rPr>
        <w:t xml:space="preserve"> </w:t>
      </w:r>
      <w:r w:rsidR="00791ED1">
        <w:rPr>
          <w:rFonts w:ascii="Times New Roman" w:hAnsi="Times New Roman" w:cs="Times New Roman"/>
          <w:color w:val="000000" w:themeColor="text1"/>
          <w:sz w:val="24"/>
          <w:szCs w:val="24"/>
        </w:rPr>
        <w:t>3.4</w:t>
      </w:r>
    </w:p>
    <w:p w14:paraId="115B4A43" w14:textId="2B46CCF8" w:rsidR="009412F1" w:rsidRPr="00140C48" w:rsidRDefault="00270752"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Which means the average contribution that other NHS of the UK can expect from happier staff engagement with patients is </w:t>
      </w:r>
      <w:r w:rsidR="00791ED1">
        <w:rPr>
          <w:rFonts w:ascii="Times New Roman" w:hAnsi="Times New Roman" w:cs="Times New Roman"/>
          <w:color w:val="000000" w:themeColor="text1"/>
          <w:sz w:val="24"/>
          <w:szCs w:val="24"/>
        </w:rPr>
        <w:t>3.4%</w:t>
      </w:r>
    </w:p>
    <w:p w14:paraId="059CDAD5" w14:textId="77777777" w:rsidR="00363F3B" w:rsidRPr="00140C48" w:rsidRDefault="00363F3B" w:rsidP="00350804">
      <w:pPr>
        <w:spacing w:line="360" w:lineRule="auto"/>
        <w:jc w:val="both"/>
        <w:rPr>
          <w:rFonts w:ascii="Times New Roman" w:hAnsi="Times New Roman" w:cs="Times New Roman"/>
          <w:color w:val="000000" w:themeColor="text1"/>
          <w:sz w:val="24"/>
          <w:szCs w:val="24"/>
        </w:rPr>
      </w:pPr>
      <w:r w:rsidRPr="00140C48">
        <w:rPr>
          <w:rFonts w:ascii="Times New Roman" w:eastAsiaTheme="minorEastAsia" w:hAnsi="Times New Roman" w:cs="Times New Roman"/>
          <w:color w:val="000000" w:themeColor="text1"/>
          <w:sz w:val="24"/>
          <w:szCs w:val="24"/>
        </w:rPr>
        <w:t xml:space="preserve">Median: </w:t>
      </w:r>
    </w:p>
    <w:p w14:paraId="6D83DB0B" w14:textId="20626084" w:rsidR="00FA0F5A" w:rsidRPr="00140C48" w:rsidRDefault="00D20363"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Arranging the data from small to large, we can find- </w:t>
      </w:r>
    </w:p>
    <w:p w14:paraId="767721A4" w14:textId="34A8BBF4" w:rsidR="00A72791" w:rsidRPr="00140C48" w:rsidRDefault="00D17104"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2</w:t>
      </w:r>
      <w:r w:rsidR="00791ED1">
        <w:rPr>
          <w:rFonts w:ascii="Times New Roman" w:hAnsi="Times New Roman" w:cs="Times New Roman"/>
          <w:color w:val="000000" w:themeColor="text1"/>
          <w:sz w:val="24"/>
          <w:szCs w:val="24"/>
        </w:rPr>
        <w:t>, 3, 3,</w:t>
      </w:r>
      <w:r w:rsidR="00D20363">
        <w:rPr>
          <w:rFonts w:ascii="Times New Roman" w:hAnsi="Times New Roman" w:cs="Times New Roman"/>
          <w:color w:val="000000" w:themeColor="text1"/>
          <w:sz w:val="24"/>
          <w:szCs w:val="24"/>
        </w:rPr>
        <w:t xml:space="preserve"> 4</w:t>
      </w:r>
      <w:r w:rsidR="00F11A4C" w:rsidRPr="00140C48">
        <w:rPr>
          <w:rFonts w:ascii="Times New Roman" w:hAnsi="Times New Roman" w:cs="Times New Roman"/>
          <w:color w:val="000000" w:themeColor="text1"/>
          <w:sz w:val="24"/>
          <w:szCs w:val="24"/>
        </w:rPr>
        <w:t xml:space="preserve">, 5 </w:t>
      </w:r>
    </w:p>
    <w:p w14:paraId="5352791A" w14:textId="3CB0B712" w:rsidR="00DF35AF" w:rsidRPr="00140C48" w:rsidRDefault="00D20363"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 the middle number is 3, which is the median. It means the contribution rate of staff engagement will be expected to be 3% on an average. </w:t>
      </w:r>
    </w:p>
    <w:p w14:paraId="54E3D3B2" w14:textId="77777777" w:rsidR="00A17326" w:rsidRDefault="009A4E08"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Mode: </w:t>
      </w:r>
    </w:p>
    <w:p w14:paraId="1DFCC346" w14:textId="0FFB7CFE" w:rsidR="00DF35AF" w:rsidRPr="00140C48" w:rsidRDefault="00A17326"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9A4E08">
        <w:rPr>
          <w:rFonts w:ascii="Times New Roman" w:hAnsi="Times New Roman" w:cs="Times New Roman"/>
          <w:color w:val="000000" w:themeColor="text1"/>
          <w:sz w:val="24"/>
          <w:szCs w:val="24"/>
        </w:rPr>
        <w:t>he frequent number is 3, so,</w:t>
      </w:r>
      <w:r w:rsidR="00474DA9">
        <w:rPr>
          <w:rFonts w:ascii="Times New Roman" w:hAnsi="Times New Roman" w:cs="Times New Roman"/>
          <w:color w:val="000000" w:themeColor="text1"/>
          <w:sz w:val="24"/>
          <w:szCs w:val="24"/>
        </w:rPr>
        <w:t xml:space="preserve"> the</w:t>
      </w:r>
      <w:r w:rsidR="009A4E08">
        <w:rPr>
          <w:rFonts w:ascii="Times New Roman" w:hAnsi="Times New Roman" w:cs="Times New Roman"/>
          <w:color w:val="000000" w:themeColor="text1"/>
          <w:sz w:val="24"/>
          <w:szCs w:val="24"/>
        </w:rPr>
        <w:t xml:space="preserve"> </w:t>
      </w:r>
      <w:r w:rsidR="009A4E08" w:rsidRPr="00474DA9">
        <w:rPr>
          <w:rFonts w:ascii="Times New Roman" w:hAnsi="Times New Roman" w:cs="Times New Roman"/>
          <w:noProof/>
          <w:color w:val="000000" w:themeColor="text1"/>
          <w:sz w:val="24"/>
          <w:szCs w:val="24"/>
        </w:rPr>
        <w:t>mode</w:t>
      </w:r>
      <w:r w:rsidR="009A4E08">
        <w:rPr>
          <w:rFonts w:ascii="Times New Roman" w:hAnsi="Times New Roman" w:cs="Times New Roman"/>
          <w:color w:val="000000" w:themeColor="text1"/>
          <w:sz w:val="24"/>
          <w:szCs w:val="24"/>
        </w:rPr>
        <w:t xml:space="preserve"> is 3. It also refers the average or expected contribution </w:t>
      </w:r>
      <w:r>
        <w:rPr>
          <w:rFonts w:ascii="Times New Roman" w:hAnsi="Times New Roman" w:cs="Times New Roman"/>
          <w:color w:val="000000" w:themeColor="text1"/>
          <w:sz w:val="24"/>
          <w:szCs w:val="24"/>
        </w:rPr>
        <w:t>is 3%.</w:t>
      </w:r>
    </w:p>
    <w:p w14:paraId="6A533FFE" w14:textId="77777777" w:rsidR="00A17326" w:rsidRDefault="00A17326"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Range: </w:t>
      </w:r>
    </w:p>
    <w:p w14:paraId="5E2970C7" w14:textId="77777777" w:rsidR="00A17326" w:rsidRDefault="006C76B9"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The range is </w:t>
      </w:r>
      <w:r w:rsidR="00A17326">
        <w:rPr>
          <w:rFonts w:ascii="Times New Roman" w:hAnsi="Times New Roman" w:cs="Times New Roman"/>
          <w:color w:val="000000" w:themeColor="text1"/>
          <w:sz w:val="24"/>
          <w:szCs w:val="24"/>
        </w:rPr>
        <w:t>the difference between the large and small values. So, range = 5-2 = 3</w:t>
      </w:r>
    </w:p>
    <w:p w14:paraId="04DC0C55" w14:textId="7E318B15" w:rsidR="00D73933" w:rsidRPr="00140C48" w:rsidRDefault="00A17326"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shows the </w:t>
      </w:r>
      <w:r w:rsidRPr="00474DA9">
        <w:rPr>
          <w:rFonts w:ascii="Times New Roman" w:hAnsi="Times New Roman" w:cs="Times New Roman"/>
          <w:noProof/>
          <w:color w:val="000000" w:themeColor="text1"/>
          <w:sz w:val="24"/>
          <w:szCs w:val="24"/>
        </w:rPr>
        <w:t xml:space="preserve">dispersion </w:t>
      </w:r>
      <w:r w:rsidR="00474DA9">
        <w:rPr>
          <w:rFonts w:ascii="Times New Roman" w:hAnsi="Times New Roman" w:cs="Times New Roman"/>
          <w:noProof/>
          <w:color w:val="000000" w:themeColor="text1"/>
          <w:sz w:val="24"/>
          <w:szCs w:val="24"/>
        </w:rPr>
        <w:t>of</w:t>
      </w:r>
      <w:r>
        <w:rPr>
          <w:rFonts w:ascii="Times New Roman" w:hAnsi="Times New Roman" w:cs="Times New Roman"/>
          <w:color w:val="000000" w:themeColor="text1"/>
          <w:sz w:val="24"/>
          <w:szCs w:val="24"/>
        </w:rPr>
        <w:t xml:space="preserve"> the real outcome</w:t>
      </w:r>
      <w:r w:rsidR="00447FB1">
        <w:rPr>
          <w:rFonts w:ascii="Times New Roman" w:hAnsi="Times New Roman" w:cs="Times New Roman"/>
          <w:color w:val="000000" w:themeColor="text1"/>
          <w:sz w:val="24"/>
          <w:szCs w:val="24"/>
        </w:rPr>
        <w:t xml:space="preserve"> </w:t>
      </w:r>
      <w:r w:rsidR="00474DA9">
        <w:rPr>
          <w:rFonts w:ascii="Times New Roman" w:hAnsi="Times New Roman" w:cs="Times New Roman"/>
          <w:noProof/>
          <w:color w:val="000000" w:themeColor="text1"/>
          <w:sz w:val="24"/>
          <w:szCs w:val="24"/>
        </w:rPr>
        <w:t>of</w:t>
      </w:r>
      <w:r w:rsidR="00447FB1">
        <w:rPr>
          <w:rFonts w:ascii="Times New Roman" w:hAnsi="Times New Roman" w:cs="Times New Roman"/>
          <w:color w:val="000000" w:themeColor="text1"/>
          <w:sz w:val="24"/>
          <w:szCs w:val="24"/>
        </w:rPr>
        <w:t xml:space="preserve"> the expected outcome can be 3%</w:t>
      </w:r>
      <w:r w:rsidR="006C76B9" w:rsidRPr="00140C48">
        <w:rPr>
          <w:rFonts w:ascii="Times New Roman" w:hAnsi="Times New Roman" w:cs="Times New Roman"/>
          <w:color w:val="000000" w:themeColor="text1"/>
          <w:sz w:val="24"/>
          <w:szCs w:val="24"/>
        </w:rPr>
        <w:t xml:space="preserve"> </w:t>
      </w:r>
    </w:p>
    <w:p w14:paraId="08D1B954" w14:textId="77777777" w:rsidR="009C1357" w:rsidRPr="00140C48" w:rsidRDefault="009C1357"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Quartiles:</w:t>
      </w:r>
    </w:p>
    <w:p w14:paraId="70BF7194" w14:textId="3B2ADD78" w:rsidR="00D73933" w:rsidRPr="00140C48" w:rsidRDefault="00447FB1"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median of lower data set = 1.5</w:t>
      </w:r>
    </w:p>
    <w:p w14:paraId="7B751F17" w14:textId="18343AF6" w:rsidR="00D73933" w:rsidRPr="00140C48" w:rsidRDefault="00447FB1"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130BF6">
        <w:rPr>
          <w:rFonts w:ascii="Times New Roman" w:hAnsi="Times New Roman" w:cs="Times New Roman"/>
          <w:color w:val="000000" w:themeColor="text1"/>
          <w:sz w:val="24"/>
          <w:szCs w:val="24"/>
        </w:rPr>
        <w:t>median of higher data set is = 4.5</w:t>
      </w:r>
    </w:p>
    <w:p w14:paraId="5736BDF3" w14:textId="58859306" w:rsidR="00EC42A3" w:rsidRPr="00140C48" w:rsidRDefault="00130BF6" w:rsidP="001A70E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 the quartiles </w:t>
      </w:r>
      <w:r w:rsidR="00B51F07">
        <w:rPr>
          <w:rFonts w:ascii="Times New Roman" w:hAnsi="Times New Roman" w:cs="Times New Roman"/>
          <w:color w:val="000000" w:themeColor="text1"/>
          <w:sz w:val="24"/>
          <w:szCs w:val="24"/>
        </w:rPr>
        <w:t>are</w:t>
      </w:r>
      <w:r>
        <w:rPr>
          <w:rFonts w:ascii="Times New Roman" w:hAnsi="Times New Roman" w:cs="Times New Roman"/>
          <w:color w:val="000000" w:themeColor="text1"/>
          <w:sz w:val="24"/>
          <w:szCs w:val="24"/>
        </w:rPr>
        <w:t xml:space="preserve"> the </w:t>
      </w:r>
      <w:r w:rsidRPr="00474DA9">
        <w:rPr>
          <w:rFonts w:ascii="Times New Roman" w:hAnsi="Times New Roman" w:cs="Times New Roman"/>
          <w:noProof/>
          <w:color w:val="000000" w:themeColor="text1"/>
          <w:sz w:val="24"/>
          <w:szCs w:val="24"/>
        </w:rPr>
        <w:t xml:space="preserve">difference </w:t>
      </w:r>
      <w:r w:rsidR="00474DA9">
        <w:rPr>
          <w:rFonts w:ascii="Times New Roman" w:hAnsi="Times New Roman" w:cs="Times New Roman"/>
          <w:noProof/>
          <w:color w:val="000000" w:themeColor="text1"/>
          <w:sz w:val="24"/>
          <w:szCs w:val="24"/>
        </w:rPr>
        <w:t>between</w:t>
      </w:r>
      <w:r>
        <w:rPr>
          <w:rFonts w:ascii="Times New Roman" w:hAnsi="Times New Roman" w:cs="Times New Roman"/>
          <w:color w:val="000000" w:themeColor="text1"/>
          <w:sz w:val="24"/>
          <w:szCs w:val="24"/>
        </w:rPr>
        <w:t xml:space="preserve"> this two median, which is = 4.5- 1.5 = 3</w:t>
      </w:r>
    </w:p>
    <w:p w14:paraId="6A21F236" w14:textId="5279E8FD" w:rsidR="00F231AE" w:rsidRPr="00140C48" w:rsidRDefault="00130BF6" w:rsidP="001828B6">
      <w:pPr>
        <w:rPr>
          <w:color w:val="000000" w:themeColor="text1"/>
        </w:rPr>
      </w:pPr>
      <w:r>
        <w:rPr>
          <w:color w:val="000000" w:themeColor="text1"/>
        </w:rPr>
        <w:t xml:space="preserve">It also indicates </w:t>
      </w:r>
      <w:r w:rsidR="00B51F07">
        <w:rPr>
          <w:color w:val="000000" w:themeColor="text1"/>
        </w:rPr>
        <w:t>that the rate of expected contribution will be 3%.</w:t>
      </w:r>
    </w:p>
    <w:p w14:paraId="3355E0C7" w14:textId="77EE3DDD" w:rsidR="001828B6" w:rsidRPr="00140C48" w:rsidRDefault="00EE4F6F" w:rsidP="00350804">
      <w:pPr>
        <w:spacing w:line="360" w:lineRule="auto"/>
        <w:jc w:val="both"/>
        <w:rPr>
          <w:color w:val="000000" w:themeColor="text1"/>
        </w:rPr>
      </w:pPr>
      <w:r>
        <w:rPr>
          <w:color w:val="000000" w:themeColor="text1"/>
        </w:rPr>
        <w:t xml:space="preserve">Now, </w:t>
      </w:r>
      <w:r w:rsidR="00B43D94">
        <w:rPr>
          <w:color w:val="000000" w:themeColor="text1"/>
        </w:rPr>
        <w:t xml:space="preserve">here is the </w:t>
      </w:r>
      <w:r w:rsidR="00B43D94" w:rsidRPr="00474DA9">
        <w:rPr>
          <w:noProof/>
          <w:color w:val="000000" w:themeColor="text1"/>
        </w:rPr>
        <w:t>dataset</w:t>
      </w:r>
      <w:r w:rsidR="00B43D94">
        <w:rPr>
          <w:color w:val="000000" w:themeColor="text1"/>
        </w:rPr>
        <w:t xml:space="preserve"> </w:t>
      </w:r>
      <w:r w:rsidR="00024A7C">
        <w:rPr>
          <w:color w:val="000000" w:themeColor="text1"/>
        </w:rPr>
        <w:t xml:space="preserve">of some NHS who think patient engagement has increased their revenue growth by the given percentage- </w:t>
      </w:r>
      <w:r w:rsidR="009875E0" w:rsidRPr="00140C48">
        <w:rPr>
          <w:color w:val="000000" w:themeColor="text1"/>
        </w:rPr>
        <w:t xml:space="preserve"> </w:t>
      </w:r>
    </w:p>
    <w:tbl>
      <w:tblPr>
        <w:tblStyle w:val="GridTable4"/>
        <w:tblW w:w="0" w:type="auto"/>
        <w:jc w:val="center"/>
        <w:tblLook w:val="04A0" w:firstRow="1" w:lastRow="0" w:firstColumn="1" w:lastColumn="0" w:noHBand="0" w:noVBand="1"/>
      </w:tblPr>
      <w:tblGrid>
        <w:gridCol w:w="1870"/>
        <w:gridCol w:w="1870"/>
      </w:tblGrid>
      <w:tr w:rsidR="00442F54" w:rsidRPr="00140C48" w14:paraId="659DD6D3" w14:textId="77777777" w:rsidTr="0090604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0" w:type="dxa"/>
          </w:tcPr>
          <w:p w14:paraId="009CFFFF" w14:textId="31ED07E7" w:rsidR="00442F54" w:rsidRPr="0090604F" w:rsidRDefault="00442F54" w:rsidP="0090604F">
            <w:pPr>
              <w:spacing w:line="360" w:lineRule="auto"/>
              <w:jc w:val="center"/>
              <w:rPr>
                <w:rFonts w:ascii="Times New Roman" w:hAnsi="Times New Roman" w:cs="Times New Roman"/>
                <w:sz w:val="24"/>
                <w:szCs w:val="24"/>
              </w:rPr>
            </w:pPr>
            <w:r w:rsidRPr="0090604F">
              <w:rPr>
                <w:rFonts w:ascii="Times New Roman" w:hAnsi="Times New Roman" w:cs="Times New Roman"/>
                <w:sz w:val="24"/>
                <w:szCs w:val="24"/>
              </w:rPr>
              <w:t>Company</w:t>
            </w:r>
          </w:p>
        </w:tc>
        <w:tc>
          <w:tcPr>
            <w:tcW w:w="1870" w:type="dxa"/>
          </w:tcPr>
          <w:p w14:paraId="22159AFA" w14:textId="77777777" w:rsidR="00442F54" w:rsidRPr="0090604F" w:rsidRDefault="00442F54" w:rsidP="0090604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0604F">
              <w:rPr>
                <w:rFonts w:ascii="Times New Roman" w:hAnsi="Times New Roman" w:cs="Times New Roman"/>
                <w:sz w:val="24"/>
                <w:szCs w:val="24"/>
              </w:rPr>
              <w:t>Growth rate %</w:t>
            </w:r>
          </w:p>
        </w:tc>
      </w:tr>
      <w:tr w:rsidR="00442F54" w:rsidRPr="00140C48" w14:paraId="21B7EFA7" w14:textId="77777777" w:rsidTr="0090604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0" w:type="dxa"/>
          </w:tcPr>
          <w:p w14:paraId="73474FDA" w14:textId="77777777" w:rsidR="00442F54" w:rsidRPr="00140C48" w:rsidRDefault="00442F54" w:rsidP="0090604F">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A</w:t>
            </w:r>
          </w:p>
        </w:tc>
        <w:tc>
          <w:tcPr>
            <w:tcW w:w="1870" w:type="dxa"/>
          </w:tcPr>
          <w:p w14:paraId="11CF55A2" w14:textId="77777777" w:rsidR="00442F54" w:rsidRPr="00140C48" w:rsidRDefault="00442F54" w:rsidP="0090604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4</w:t>
            </w:r>
          </w:p>
        </w:tc>
      </w:tr>
      <w:tr w:rsidR="00442F54" w:rsidRPr="00140C48" w14:paraId="3EDC5D98" w14:textId="77777777" w:rsidTr="0090604F">
        <w:trPr>
          <w:jc w:val="center"/>
        </w:trPr>
        <w:tc>
          <w:tcPr>
            <w:cnfStyle w:val="001000000000" w:firstRow="0" w:lastRow="0" w:firstColumn="1" w:lastColumn="0" w:oddVBand="0" w:evenVBand="0" w:oddHBand="0" w:evenHBand="0" w:firstRowFirstColumn="0" w:firstRowLastColumn="0" w:lastRowFirstColumn="0" w:lastRowLastColumn="0"/>
            <w:tcW w:w="1870" w:type="dxa"/>
          </w:tcPr>
          <w:p w14:paraId="28719C48" w14:textId="77777777" w:rsidR="00442F54" w:rsidRPr="00140C48" w:rsidRDefault="00442F54" w:rsidP="0090604F">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B</w:t>
            </w:r>
          </w:p>
        </w:tc>
        <w:tc>
          <w:tcPr>
            <w:tcW w:w="1870" w:type="dxa"/>
          </w:tcPr>
          <w:p w14:paraId="29853BFE" w14:textId="77777777" w:rsidR="00442F54" w:rsidRPr="00140C48" w:rsidRDefault="00442F54" w:rsidP="0090604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3</w:t>
            </w:r>
          </w:p>
        </w:tc>
      </w:tr>
      <w:tr w:rsidR="00442F54" w:rsidRPr="00140C48" w14:paraId="537543FC" w14:textId="77777777" w:rsidTr="0090604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0" w:type="dxa"/>
          </w:tcPr>
          <w:p w14:paraId="26FF571B" w14:textId="77777777" w:rsidR="00442F54" w:rsidRPr="00140C48" w:rsidRDefault="00442F54" w:rsidP="0090604F">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C</w:t>
            </w:r>
          </w:p>
        </w:tc>
        <w:tc>
          <w:tcPr>
            <w:tcW w:w="1870" w:type="dxa"/>
          </w:tcPr>
          <w:p w14:paraId="2CBD6AD8" w14:textId="77777777" w:rsidR="00442F54" w:rsidRPr="00140C48" w:rsidRDefault="00442F54" w:rsidP="0090604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2</w:t>
            </w:r>
          </w:p>
        </w:tc>
      </w:tr>
      <w:tr w:rsidR="00442F54" w:rsidRPr="00140C48" w14:paraId="28AE0B78" w14:textId="77777777" w:rsidTr="0090604F">
        <w:trPr>
          <w:jc w:val="center"/>
        </w:trPr>
        <w:tc>
          <w:tcPr>
            <w:cnfStyle w:val="001000000000" w:firstRow="0" w:lastRow="0" w:firstColumn="1" w:lastColumn="0" w:oddVBand="0" w:evenVBand="0" w:oddHBand="0" w:evenHBand="0" w:firstRowFirstColumn="0" w:firstRowLastColumn="0" w:lastRowFirstColumn="0" w:lastRowLastColumn="0"/>
            <w:tcW w:w="1870" w:type="dxa"/>
          </w:tcPr>
          <w:p w14:paraId="54BE0F95" w14:textId="77777777" w:rsidR="00442F54" w:rsidRPr="00140C48" w:rsidRDefault="00442F54" w:rsidP="0090604F">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D</w:t>
            </w:r>
          </w:p>
        </w:tc>
        <w:tc>
          <w:tcPr>
            <w:tcW w:w="1870" w:type="dxa"/>
          </w:tcPr>
          <w:p w14:paraId="1A68BCB2" w14:textId="77777777" w:rsidR="00442F54" w:rsidRPr="00140C48" w:rsidRDefault="00442F54" w:rsidP="0090604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1</w:t>
            </w:r>
          </w:p>
        </w:tc>
      </w:tr>
      <w:tr w:rsidR="00442F54" w:rsidRPr="00140C48" w14:paraId="06256198" w14:textId="77777777" w:rsidTr="0090604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0" w:type="dxa"/>
          </w:tcPr>
          <w:p w14:paraId="37FAC7B2" w14:textId="6D54FF62" w:rsidR="00442F54" w:rsidRPr="00140C48" w:rsidRDefault="00442F54" w:rsidP="0090604F">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w:t>
            </w:r>
          </w:p>
        </w:tc>
        <w:tc>
          <w:tcPr>
            <w:tcW w:w="1870" w:type="dxa"/>
          </w:tcPr>
          <w:p w14:paraId="2ACBCDFC" w14:textId="6D1CF986" w:rsidR="00442F54" w:rsidRPr="00140C48" w:rsidRDefault="00442F54" w:rsidP="0090604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r>
    </w:tbl>
    <w:p w14:paraId="631DB5BF" w14:textId="77777777" w:rsidR="009875E0" w:rsidRPr="00140C48" w:rsidRDefault="009875E0" w:rsidP="00350804">
      <w:pPr>
        <w:spacing w:line="360" w:lineRule="auto"/>
        <w:jc w:val="both"/>
        <w:rPr>
          <w:rFonts w:ascii="Times New Roman" w:hAnsi="Times New Roman" w:cs="Times New Roman"/>
          <w:color w:val="000000" w:themeColor="text1"/>
          <w:sz w:val="24"/>
          <w:szCs w:val="24"/>
        </w:rPr>
      </w:pPr>
    </w:p>
    <w:p w14:paraId="05D23CB4" w14:textId="576C3D07" w:rsidR="006976BA" w:rsidRPr="00140C48" w:rsidRDefault="006976BA" w:rsidP="006976BA">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Mean:  The mean is = </w:t>
      </w:r>
      <w:r w:rsidR="00CC00BE" w:rsidRPr="00140C48">
        <w:rPr>
          <w:rFonts w:ascii="Times New Roman" w:hAnsi="Times New Roman" w:cs="Times New Roman"/>
          <w:color w:val="000000" w:themeColor="text1"/>
          <w:sz w:val="24"/>
          <w:szCs w:val="24"/>
        </w:rPr>
        <w:t>4+3+2+1+</w:t>
      </w:r>
      <w:r w:rsidR="006B631F">
        <w:rPr>
          <w:rFonts w:ascii="Times New Roman" w:hAnsi="Times New Roman" w:cs="Times New Roman"/>
          <w:color w:val="000000" w:themeColor="text1"/>
          <w:sz w:val="24"/>
          <w:szCs w:val="24"/>
        </w:rPr>
        <w:t xml:space="preserve">2 </w:t>
      </w:r>
      <w:r w:rsidR="00BB4976">
        <w:rPr>
          <w:rFonts w:ascii="Times New Roman" w:hAnsi="Times New Roman" w:cs="Times New Roman"/>
          <w:color w:val="000000" w:themeColor="text1"/>
          <w:sz w:val="24"/>
          <w:szCs w:val="24"/>
        </w:rPr>
        <w:t xml:space="preserve">/5 </w:t>
      </w:r>
      <w:r w:rsidR="006B631F">
        <w:rPr>
          <w:rFonts w:ascii="Times New Roman" w:hAnsi="Times New Roman" w:cs="Times New Roman"/>
          <w:color w:val="000000" w:themeColor="text1"/>
          <w:sz w:val="24"/>
          <w:szCs w:val="24"/>
        </w:rPr>
        <w:t xml:space="preserve">= </w:t>
      </w:r>
      <w:r w:rsidR="00BB4976">
        <w:rPr>
          <w:rFonts w:ascii="Times New Roman" w:hAnsi="Times New Roman" w:cs="Times New Roman"/>
          <w:color w:val="000000" w:themeColor="text1"/>
          <w:sz w:val="24"/>
          <w:szCs w:val="24"/>
        </w:rPr>
        <w:t>12/5 = 2.4</w:t>
      </w:r>
    </w:p>
    <w:p w14:paraId="6D6F7079" w14:textId="42543086" w:rsidR="006976BA" w:rsidRPr="00140C48" w:rsidRDefault="00BB4976" w:rsidP="006976B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That means the average revenue growth rate from the patient engagement by satisfied staffs will be expected to be 2.4%</w:t>
      </w:r>
    </w:p>
    <w:p w14:paraId="22E5E865" w14:textId="77777777" w:rsidR="006976BA" w:rsidRPr="00140C48" w:rsidRDefault="006976BA" w:rsidP="006976BA">
      <w:pPr>
        <w:spacing w:line="360" w:lineRule="auto"/>
        <w:jc w:val="both"/>
        <w:rPr>
          <w:rFonts w:ascii="Times New Roman" w:hAnsi="Times New Roman" w:cs="Times New Roman"/>
          <w:color w:val="000000" w:themeColor="text1"/>
          <w:sz w:val="24"/>
          <w:szCs w:val="24"/>
        </w:rPr>
      </w:pPr>
      <w:r w:rsidRPr="00140C48">
        <w:rPr>
          <w:rFonts w:ascii="Times New Roman" w:eastAsiaTheme="minorEastAsia" w:hAnsi="Times New Roman" w:cs="Times New Roman"/>
          <w:color w:val="000000" w:themeColor="text1"/>
          <w:sz w:val="24"/>
          <w:szCs w:val="24"/>
        </w:rPr>
        <w:t xml:space="preserve">Median: </w:t>
      </w:r>
    </w:p>
    <w:p w14:paraId="556DD35D" w14:textId="3987D124" w:rsidR="006976BA" w:rsidRDefault="007F50A0" w:rsidP="006976B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Arranging the data from small to large- </w:t>
      </w:r>
    </w:p>
    <w:p w14:paraId="2A6F2DB8" w14:textId="0FFD550F" w:rsidR="007F50A0" w:rsidRPr="00140C48" w:rsidRDefault="007F50A0" w:rsidP="006976B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1, 2, 2, 3, 4</w:t>
      </w:r>
    </w:p>
    <w:p w14:paraId="7152780A" w14:textId="77777777" w:rsidR="006976BA" w:rsidRPr="00140C48" w:rsidRDefault="006976BA" w:rsidP="006976BA">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Here </w:t>
      </w:r>
      <w:r w:rsidR="000677BB" w:rsidRPr="00140C48">
        <w:rPr>
          <w:rFonts w:ascii="Times New Roman" w:hAnsi="Times New Roman" w:cs="Times New Roman"/>
          <w:color w:val="000000" w:themeColor="text1"/>
          <w:sz w:val="24"/>
          <w:szCs w:val="24"/>
        </w:rPr>
        <w:t>the median is 2</w:t>
      </w:r>
      <w:r w:rsidRPr="00140C48">
        <w:rPr>
          <w:rFonts w:ascii="Times New Roman" w:hAnsi="Times New Roman" w:cs="Times New Roman"/>
          <w:color w:val="000000" w:themeColor="text1"/>
          <w:sz w:val="24"/>
          <w:szCs w:val="24"/>
        </w:rPr>
        <w:t>, which indicates that the growth</w:t>
      </w:r>
      <w:r w:rsidR="000677BB" w:rsidRPr="00140C48">
        <w:rPr>
          <w:rFonts w:ascii="Times New Roman" w:hAnsi="Times New Roman" w:cs="Times New Roman"/>
          <w:color w:val="000000" w:themeColor="text1"/>
          <w:sz w:val="24"/>
          <w:szCs w:val="24"/>
        </w:rPr>
        <w:t xml:space="preserve"> rate will be expected to be 2.</w:t>
      </w:r>
    </w:p>
    <w:p w14:paraId="0A8D4CE0" w14:textId="77777777" w:rsidR="00036574" w:rsidRDefault="00036574" w:rsidP="006976B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Mode:</w:t>
      </w:r>
    </w:p>
    <w:p w14:paraId="03D40EFF" w14:textId="186E4D34" w:rsidR="006976BA" w:rsidRPr="00140C48" w:rsidRDefault="00036574" w:rsidP="006976B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most frequent number is 2, so, </w:t>
      </w:r>
      <w:r w:rsidR="00E26194">
        <w:rPr>
          <w:rFonts w:ascii="Times New Roman" w:hAnsi="Times New Roman" w:cs="Times New Roman"/>
          <w:color w:val="000000" w:themeColor="text1"/>
          <w:sz w:val="24"/>
          <w:szCs w:val="24"/>
        </w:rPr>
        <w:t>the expected growth rate is 2%</w:t>
      </w:r>
    </w:p>
    <w:p w14:paraId="65F68046" w14:textId="77777777" w:rsidR="00E26194" w:rsidRDefault="00E26194" w:rsidP="006976B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Range:</w:t>
      </w:r>
    </w:p>
    <w:p w14:paraId="79500DBF" w14:textId="0B7A17FA" w:rsidR="006976BA" w:rsidRPr="00140C48" w:rsidRDefault="006976BA" w:rsidP="006976BA">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The </w:t>
      </w:r>
      <w:r w:rsidR="000677BB" w:rsidRPr="00140C48">
        <w:rPr>
          <w:rFonts w:ascii="Times New Roman" w:hAnsi="Times New Roman" w:cs="Times New Roman"/>
          <w:color w:val="000000" w:themeColor="text1"/>
          <w:sz w:val="24"/>
          <w:szCs w:val="24"/>
        </w:rPr>
        <w:t>range is = 4- 1 = 3</w:t>
      </w:r>
    </w:p>
    <w:p w14:paraId="0F2C52AC" w14:textId="77777777" w:rsidR="006976BA" w:rsidRPr="00140C48" w:rsidRDefault="006976BA" w:rsidP="006976BA">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Quartiles:</w:t>
      </w:r>
    </w:p>
    <w:p w14:paraId="63020FB4" w14:textId="77777777" w:rsidR="0090604F" w:rsidRDefault="00FB04F8" w:rsidP="006976B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median of lower set of </w:t>
      </w:r>
    </w:p>
    <w:p w14:paraId="326C54BF" w14:textId="7D0925F4" w:rsidR="006976BA" w:rsidRPr="00140C48" w:rsidRDefault="00FB04F8" w:rsidP="006976BA">
      <w:pPr>
        <w:spacing w:line="360" w:lineRule="auto"/>
        <w:jc w:val="both"/>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data</w:t>
      </w:r>
      <w:proofErr w:type="gramEnd"/>
      <w:r>
        <w:rPr>
          <w:rFonts w:ascii="Times New Roman" w:hAnsi="Times New Roman" w:cs="Times New Roman"/>
          <w:color w:val="000000" w:themeColor="text1"/>
          <w:sz w:val="24"/>
          <w:szCs w:val="24"/>
        </w:rPr>
        <w:t>= 1.5</w:t>
      </w:r>
    </w:p>
    <w:p w14:paraId="00FBE913" w14:textId="4ECE6654" w:rsidR="006976BA" w:rsidRPr="00140C48" w:rsidRDefault="006976BA" w:rsidP="006976BA">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The median of higher </w:t>
      </w:r>
      <w:r w:rsidRPr="00474DA9">
        <w:rPr>
          <w:rFonts w:ascii="Times New Roman" w:hAnsi="Times New Roman" w:cs="Times New Roman"/>
          <w:noProof/>
          <w:color w:val="000000" w:themeColor="text1"/>
          <w:sz w:val="24"/>
          <w:szCs w:val="24"/>
        </w:rPr>
        <w:t>dataset</w:t>
      </w:r>
      <w:r w:rsidRPr="00140C48">
        <w:rPr>
          <w:rFonts w:ascii="Times New Roman" w:hAnsi="Times New Roman" w:cs="Times New Roman"/>
          <w:color w:val="000000" w:themeColor="text1"/>
          <w:sz w:val="24"/>
          <w:szCs w:val="24"/>
        </w:rPr>
        <w:t xml:space="preserve"> </w:t>
      </w:r>
      <w:r w:rsidR="00D92168" w:rsidRPr="00140C48">
        <w:rPr>
          <w:rFonts w:ascii="Times New Roman" w:hAnsi="Times New Roman" w:cs="Times New Roman"/>
          <w:color w:val="000000" w:themeColor="text1"/>
          <w:sz w:val="24"/>
          <w:szCs w:val="24"/>
        </w:rPr>
        <w:t xml:space="preserve">= </w:t>
      </w:r>
      <w:r w:rsidR="00FB04F8">
        <w:rPr>
          <w:rFonts w:ascii="Times New Roman" w:hAnsi="Times New Roman" w:cs="Times New Roman"/>
          <w:color w:val="000000" w:themeColor="text1"/>
          <w:sz w:val="24"/>
          <w:szCs w:val="24"/>
        </w:rPr>
        <w:t>3.5</w:t>
      </w:r>
    </w:p>
    <w:p w14:paraId="55EAECD3" w14:textId="201A0663" w:rsidR="006976BA" w:rsidRDefault="006976BA"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So, Quarti</w:t>
      </w:r>
      <w:r w:rsidR="00D92168" w:rsidRPr="00140C48">
        <w:rPr>
          <w:rFonts w:ascii="Times New Roman" w:hAnsi="Times New Roman" w:cs="Times New Roman"/>
          <w:color w:val="000000" w:themeColor="text1"/>
          <w:sz w:val="24"/>
          <w:szCs w:val="24"/>
        </w:rPr>
        <w:t>les= 3</w:t>
      </w:r>
      <w:r w:rsidRPr="00140C48">
        <w:rPr>
          <w:rFonts w:ascii="Times New Roman" w:hAnsi="Times New Roman" w:cs="Times New Roman"/>
          <w:color w:val="000000" w:themeColor="text1"/>
          <w:sz w:val="24"/>
          <w:szCs w:val="24"/>
        </w:rPr>
        <w:t>.5 –</w:t>
      </w:r>
      <w:r w:rsidR="00D92168" w:rsidRPr="00140C48">
        <w:rPr>
          <w:rFonts w:ascii="Times New Roman" w:hAnsi="Times New Roman" w:cs="Times New Roman"/>
          <w:color w:val="000000" w:themeColor="text1"/>
          <w:sz w:val="24"/>
          <w:szCs w:val="24"/>
        </w:rPr>
        <w:t xml:space="preserve"> 1.5 = </w:t>
      </w:r>
      <w:r w:rsidR="00052F17" w:rsidRPr="00140C48">
        <w:rPr>
          <w:rFonts w:ascii="Times New Roman" w:hAnsi="Times New Roman" w:cs="Times New Roman"/>
          <w:color w:val="000000" w:themeColor="text1"/>
          <w:sz w:val="24"/>
          <w:szCs w:val="24"/>
        </w:rPr>
        <w:t>2</w:t>
      </w:r>
      <w:r w:rsidRPr="00140C48">
        <w:rPr>
          <w:rFonts w:ascii="Times New Roman" w:hAnsi="Times New Roman" w:cs="Times New Roman"/>
          <w:color w:val="000000" w:themeColor="text1"/>
          <w:sz w:val="24"/>
          <w:szCs w:val="24"/>
        </w:rPr>
        <w:t xml:space="preserve"> </w:t>
      </w:r>
    </w:p>
    <w:p w14:paraId="2173C647" w14:textId="7D4B0906" w:rsidR="00FB04F8" w:rsidRPr="00140C48" w:rsidRDefault="00FB04F8"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also shows </w:t>
      </w:r>
      <w:r w:rsidR="00716DF7">
        <w:rPr>
          <w:rFonts w:ascii="Times New Roman" w:hAnsi="Times New Roman" w:cs="Times New Roman"/>
          <w:color w:val="000000" w:themeColor="text1"/>
          <w:sz w:val="24"/>
          <w:szCs w:val="24"/>
        </w:rPr>
        <w:t>the expected revenue growth is 2%.</w:t>
      </w:r>
    </w:p>
    <w:p w14:paraId="00A8F725" w14:textId="77777777" w:rsidR="00D73933" w:rsidRPr="00140C48" w:rsidRDefault="00D73933" w:rsidP="00350804">
      <w:pPr>
        <w:spacing w:line="360" w:lineRule="auto"/>
        <w:jc w:val="both"/>
        <w:rPr>
          <w:rFonts w:ascii="Times New Roman" w:hAnsi="Times New Roman" w:cs="Times New Roman"/>
          <w:color w:val="000000" w:themeColor="text1"/>
          <w:sz w:val="24"/>
          <w:szCs w:val="24"/>
        </w:rPr>
      </w:pPr>
    </w:p>
    <w:p w14:paraId="6D1DE862" w14:textId="77777777" w:rsidR="00D73933" w:rsidRPr="00140C48" w:rsidRDefault="00D73933" w:rsidP="00350804">
      <w:pPr>
        <w:spacing w:line="360" w:lineRule="auto"/>
        <w:jc w:val="both"/>
        <w:rPr>
          <w:rFonts w:ascii="Times New Roman" w:hAnsi="Times New Roman" w:cs="Times New Roman"/>
          <w:b/>
          <w:bCs/>
          <w:color w:val="000000" w:themeColor="text1"/>
          <w:sz w:val="24"/>
          <w:szCs w:val="24"/>
        </w:rPr>
      </w:pPr>
    </w:p>
    <w:p w14:paraId="2F68DC4F" w14:textId="77777777" w:rsidR="00D73933" w:rsidRPr="0090604F" w:rsidRDefault="00052F17" w:rsidP="00140C48">
      <w:pPr>
        <w:pStyle w:val="Heading1"/>
        <w:spacing w:line="360" w:lineRule="auto"/>
        <w:jc w:val="both"/>
        <w:rPr>
          <w:rFonts w:ascii="Times New Roman" w:hAnsi="Times New Roman" w:cs="Times New Roman"/>
          <w:b/>
          <w:bCs/>
          <w:color w:val="000000" w:themeColor="text1"/>
          <w:sz w:val="24"/>
          <w:szCs w:val="32"/>
          <w:u w:val="single"/>
        </w:rPr>
      </w:pPr>
      <w:bookmarkStart w:id="11" w:name="_Toc499945335"/>
      <w:r w:rsidRPr="0090604F">
        <w:rPr>
          <w:rFonts w:ascii="Times New Roman" w:hAnsi="Times New Roman" w:cs="Times New Roman"/>
          <w:b/>
          <w:bCs/>
          <w:color w:val="000000" w:themeColor="text1"/>
          <w:sz w:val="24"/>
          <w:szCs w:val="32"/>
          <w:u w:val="single"/>
        </w:rPr>
        <w:t>Graphical representation</w:t>
      </w:r>
      <w:bookmarkEnd w:id="11"/>
      <w:r w:rsidRPr="0090604F">
        <w:rPr>
          <w:rFonts w:ascii="Times New Roman" w:hAnsi="Times New Roman" w:cs="Times New Roman"/>
          <w:b/>
          <w:bCs/>
          <w:color w:val="000000" w:themeColor="text1"/>
          <w:sz w:val="24"/>
          <w:szCs w:val="32"/>
          <w:u w:val="single"/>
        </w:rPr>
        <w:t xml:space="preserve"> </w:t>
      </w:r>
    </w:p>
    <w:p w14:paraId="64D88682" w14:textId="77777777" w:rsidR="00D73933" w:rsidRPr="00140C48" w:rsidRDefault="00D73933" w:rsidP="00350804">
      <w:pPr>
        <w:spacing w:line="360" w:lineRule="auto"/>
        <w:jc w:val="both"/>
        <w:rPr>
          <w:rFonts w:ascii="Times New Roman" w:hAnsi="Times New Roman" w:cs="Times New Roman"/>
          <w:color w:val="000000" w:themeColor="text1"/>
          <w:sz w:val="24"/>
          <w:szCs w:val="24"/>
        </w:rPr>
      </w:pPr>
    </w:p>
    <w:p w14:paraId="61AD11D3" w14:textId="7F308962" w:rsidR="00052F17" w:rsidRPr="00140C48" w:rsidRDefault="00052F17"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Here is the graph that shows the mean </w:t>
      </w:r>
      <w:r w:rsidR="00216458">
        <w:rPr>
          <w:rFonts w:ascii="Times New Roman" w:hAnsi="Times New Roman" w:cs="Times New Roman"/>
          <w:color w:val="000000" w:themeColor="text1"/>
          <w:sz w:val="24"/>
          <w:szCs w:val="24"/>
        </w:rPr>
        <w:t xml:space="preserve">in two different </w:t>
      </w:r>
      <w:r w:rsidR="0092376A">
        <w:rPr>
          <w:rFonts w:ascii="Times New Roman" w:hAnsi="Times New Roman" w:cs="Times New Roman"/>
          <w:color w:val="000000" w:themeColor="text1"/>
          <w:sz w:val="24"/>
          <w:szCs w:val="24"/>
        </w:rPr>
        <w:t>situations</w:t>
      </w:r>
      <w:r w:rsidR="00216458">
        <w:rPr>
          <w:rFonts w:ascii="Times New Roman" w:hAnsi="Times New Roman" w:cs="Times New Roman"/>
          <w:color w:val="000000" w:themeColor="text1"/>
          <w:sz w:val="24"/>
          <w:szCs w:val="24"/>
        </w:rPr>
        <w:t xml:space="preserve"> – where the NHS </w:t>
      </w:r>
      <w:proofErr w:type="gramStart"/>
      <w:r w:rsidR="00216458">
        <w:rPr>
          <w:rFonts w:ascii="Times New Roman" w:hAnsi="Times New Roman" w:cs="Times New Roman"/>
          <w:color w:val="000000" w:themeColor="text1"/>
          <w:sz w:val="24"/>
          <w:szCs w:val="24"/>
        </w:rPr>
        <w:t>use</w:t>
      </w:r>
      <w:proofErr w:type="gramEnd"/>
      <w:r w:rsidR="00216458">
        <w:rPr>
          <w:rFonts w:ascii="Times New Roman" w:hAnsi="Times New Roman" w:cs="Times New Roman"/>
          <w:color w:val="000000" w:themeColor="text1"/>
          <w:sz w:val="24"/>
          <w:szCs w:val="24"/>
        </w:rPr>
        <w:t xml:space="preserve"> active patient engagement and </w:t>
      </w:r>
      <w:r w:rsidR="0092376A">
        <w:rPr>
          <w:rFonts w:ascii="Times New Roman" w:hAnsi="Times New Roman" w:cs="Times New Roman"/>
          <w:color w:val="000000" w:themeColor="text1"/>
          <w:sz w:val="24"/>
          <w:szCs w:val="24"/>
        </w:rPr>
        <w:t>another</w:t>
      </w:r>
      <w:r w:rsidR="00216458">
        <w:rPr>
          <w:rFonts w:ascii="Times New Roman" w:hAnsi="Times New Roman" w:cs="Times New Roman"/>
          <w:color w:val="000000" w:themeColor="text1"/>
          <w:sz w:val="24"/>
          <w:szCs w:val="24"/>
        </w:rPr>
        <w:t xml:space="preserve"> scenario is where </w:t>
      </w:r>
      <w:r w:rsidR="0092376A">
        <w:rPr>
          <w:rFonts w:ascii="Times New Roman" w:hAnsi="Times New Roman" w:cs="Times New Roman"/>
          <w:color w:val="000000" w:themeColor="text1"/>
          <w:sz w:val="24"/>
          <w:szCs w:val="24"/>
        </w:rPr>
        <w:t xml:space="preserve">NHS doesn’t use. </w:t>
      </w:r>
    </w:p>
    <w:p w14:paraId="4791BB5F" w14:textId="77777777" w:rsidR="00CC7868" w:rsidRPr="00140C48" w:rsidRDefault="00CC7868"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noProof/>
          <w:color w:val="000000" w:themeColor="text1"/>
          <w:sz w:val="24"/>
          <w:szCs w:val="24"/>
          <w:lang w:val="en-GB" w:eastAsia="en-GB" w:bidi="ar-SA"/>
        </w:rPr>
        <w:drawing>
          <wp:inline distT="0" distB="0" distL="0" distR="0" wp14:anchorId="42328171" wp14:editId="4D29DED8">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CCDFEAF" w14:textId="77777777" w:rsidR="00CC7868" w:rsidRPr="00140C48" w:rsidRDefault="00CC7868" w:rsidP="00350804">
      <w:pPr>
        <w:spacing w:line="360" w:lineRule="auto"/>
        <w:jc w:val="both"/>
        <w:rPr>
          <w:rFonts w:ascii="Times New Roman" w:hAnsi="Times New Roman" w:cs="Times New Roman"/>
          <w:color w:val="000000" w:themeColor="text1"/>
          <w:sz w:val="24"/>
          <w:szCs w:val="24"/>
        </w:rPr>
      </w:pPr>
    </w:p>
    <w:p w14:paraId="45B04AE1" w14:textId="7F8BEBD6" w:rsidR="00D73933" w:rsidRPr="00140C48" w:rsidRDefault="004F0D5A"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Here we can see</w:t>
      </w:r>
      <w:proofErr w:type="gramStart"/>
      <w:r>
        <w:rPr>
          <w:rFonts w:ascii="Times New Roman" w:hAnsi="Times New Roman" w:cs="Times New Roman"/>
          <w:color w:val="000000" w:themeColor="text1"/>
          <w:sz w:val="24"/>
          <w:szCs w:val="24"/>
        </w:rPr>
        <w:t>,</w:t>
      </w:r>
      <w:proofErr w:type="gramEnd"/>
      <w:r>
        <w:rPr>
          <w:rFonts w:ascii="Times New Roman" w:hAnsi="Times New Roman" w:cs="Times New Roman"/>
          <w:color w:val="000000" w:themeColor="text1"/>
          <w:sz w:val="24"/>
          <w:szCs w:val="24"/>
        </w:rPr>
        <w:t xml:space="preserve"> </w:t>
      </w:r>
      <w:r w:rsidR="00357D89">
        <w:rPr>
          <w:rFonts w:ascii="Times New Roman" w:hAnsi="Times New Roman" w:cs="Times New Roman"/>
          <w:color w:val="000000" w:themeColor="text1"/>
          <w:sz w:val="24"/>
          <w:szCs w:val="24"/>
        </w:rPr>
        <w:t xml:space="preserve">the average growth rate is higher when </w:t>
      </w:r>
      <w:r w:rsidR="001042AD">
        <w:rPr>
          <w:rFonts w:ascii="Times New Roman" w:hAnsi="Times New Roman" w:cs="Times New Roman"/>
          <w:color w:val="000000" w:themeColor="text1"/>
          <w:sz w:val="24"/>
          <w:szCs w:val="24"/>
        </w:rPr>
        <w:t xml:space="preserve">the NHS uses </w:t>
      </w:r>
      <w:r w:rsidR="00560E70">
        <w:rPr>
          <w:rFonts w:ascii="Times New Roman" w:hAnsi="Times New Roman" w:cs="Times New Roman"/>
          <w:color w:val="000000" w:themeColor="text1"/>
          <w:sz w:val="24"/>
          <w:szCs w:val="24"/>
        </w:rPr>
        <w:t>active patient engagement</w:t>
      </w:r>
      <w:r w:rsidR="00366191">
        <w:rPr>
          <w:rFonts w:ascii="Times New Roman" w:hAnsi="Times New Roman" w:cs="Times New Roman"/>
          <w:color w:val="000000" w:themeColor="text1"/>
          <w:sz w:val="24"/>
          <w:szCs w:val="24"/>
        </w:rPr>
        <w:t xml:space="preserve"> </w:t>
      </w:r>
      <w:r w:rsidR="005D5D2F">
        <w:rPr>
          <w:rFonts w:ascii="Times New Roman" w:hAnsi="Times New Roman" w:cs="Times New Roman"/>
          <w:color w:val="000000" w:themeColor="text1"/>
          <w:sz w:val="24"/>
          <w:szCs w:val="24"/>
        </w:rPr>
        <w:t xml:space="preserve">rather than the NHS which don’t use patient engagement. </w:t>
      </w:r>
      <w:r w:rsidR="00F00750">
        <w:rPr>
          <w:rFonts w:ascii="Times New Roman" w:hAnsi="Times New Roman" w:cs="Times New Roman"/>
          <w:color w:val="000000" w:themeColor="text1"/>
          <w:sz w:val="24"/>
          <w:szCs w:val="24"/>
        </w:rPr>
        <w:t>So,</w:t>
      </w:r>
      <w:r w:rsidR="005D5D2F">
        <w:rPr>
          <w:rFonts w:ascii="Times New Roman" w:hAnsi="Times New Roman" w:cs="Times New Roman"/>
          <w:color w:val="000000" w:themeColor="text1"/>
          <w:sz w:val="24"/>
          <w:szCs w:val="24"/>
        </w:rPr>
        <w:t xml:space="preserve"> the return will be beneficial for the NHS</w:t>
      </w:r>
      <w:r w:rsidR="00F00750">
        <w:rPr>
          <w:rFonts w:ascii="Times New Roman" w:hAnsi="Times New Roman" w:cs="Times New Roman"/>
          <w:color w:val="000000" w:themeColor="text1"/>
          <w:sz w:val="24"/>
          <w:szCs w:val="24"/>
        </w:rPr>
        <w:t>.</w:t>
      </w:r>
    </w:p>
    <w:p w14:paraId="7607C44F" w14:textId="77777777" w:rsidR="00D73933" w:rsidRPr="00140C48" w:rsidRDefault="008715DE"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noProof/>
          <w:color w:val="000000" w:themeColor="text1"/>
          <w:sz w:val="24"/>
          <w:szCs w:val="24"/>
          <w:lang w:val="en-GB" w:eastAsia="en-GB" w:bidi="ar-SA"/>
        </w:rPr>
        <w:drawing>
          <wp:inline distT="0" distB="0" distL="0" distR="0" wp14:anchorId="62B1AC34" wp14:editId="6A4D1745">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3030356" w14:textId="1FBCAF52" w:rsidR="00E7010B" w:rsidRPr="00140C48" w:rsidRDefault="00E7010B"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The mode &amp; median are the same for both the scenario, with and without </w:t>
      </w:r>
      <w:r w:rsidR="00804B30">
        <w:rPr>
          <w:rFonts w:ascii="Times New Roman" w:hAnsi="Times New Roman" w:cs="Times New Roman"/>
          <w:color w:val="000000" w:themeColor="text1"/>
          <w:sz w:val="24"/>
          <w:szCs w:val="24"/>
        </w:rPr>
        <w:t>using patient engagement</w:t>
      </w:r>
      <w:r w:rsidR="00124655">
        <w:rPr>
          <w:rFonts w:ascii="Times New Roman" w:hAnsi="Times New Roman" w:cs="Times New Roman"/>
          <w:color w:val="000000" w:themeColor="text1"/>
          <w:sz w:val="24"/>
          <w:szCs w:val="24"/>
        </w:rPr>
        <w:t xml:space="preserve">. </w:t>
      </w:r>
      <w:r w:rsidRPr="00140C48">
        <w:rPr>
          <w:rFonts w:ascii="Times New Roman" w:hAnsi="Times New Roman" w:cs="Times New Roman"/>
          <w:color w:val="000000" w:themeColor="text1"/>
          <w:sz w:val="24"/>
          <w:szCs w:val="24"/>
        </w:rPr>
        <w:t xml:space="preserve">The mode and median </w:t>
      </w:r>
      <w:r w:rsidR="003B4264" w:rsidRPr="00140C48">
        <w:rPr>
          <w:rFonts w:ascii="Times New Roman" w:hAnsi="Times New Roman" w:cs="Times New Roman"/>
          <w:color w:val="000000" w:themeColor="text1"/>
          <w:sz w:val="24"/>
          <w:szCs w:val="24"/>
        </w:rPr>
        <w:t xml:space="preserve">are </w:t>
      </w:r>
      <w:r w:rsidR="00124655">
        <w:rPr>
          <w:rFonts w:ascii="Times New Roman" w:hAnsi="Times New Roman" w:cs="Times New Roman"/>
          <w:color w:val="000000" w:themeColor="text1"/>
          <w:sz w:val="24"/>
          <w:szCs w:val="24"/>
        </w:rPr>
        <w:t xml:space="preserve">3 for the NHS that uses patient engagement that means the expected growth rate is 3% and </w:t>
      </w:r>
      <w:r w:rsidR="00A246CB">
        <w:rPr>
          <w:rFonts w:ascii="Times New Roman" w:hAnsi="Times New Roman" w:cs="Times New Roman"/>
          <w:color w:val="000000" w:themeColor="text1"/>
          <w:sz w:val="24"/>
          <w:szCs w:val="24"/>
        </w:rPr>
        <w:t xml:space="preserve">for those NHS that </w:t>
      </w:r>
      <w:r w:rsidR="006D2F24">
        <w:rPr>
          <w:rFonts w:ascii="Times New Roman" w:hAnsi="Times New Roman" w:cs="Times New Roman"/>
          <w:color w:val="000000" w:themeColor="text1"/>
          <w:sz w:val="24"/>
          <w:szCs w:val="24"/>
        </w:rPr>
        <w:t xml:space="preserve">doesn’t use patient engagement the growth rate 2%. </w:t>
      </w:r>
    </w:p>
    <w:p w14:paraId="45A3BECD" w14:textId="77777777" w:rsidR="003B4264" w:rsidRDefault="003B4264" w:rsidP="00350804">
      <w:pPr>
        <w:spacing w:line="360" w:lineRule="auto"/>
        <w:jc w:val="both"/>
        <w:rPr>
          <w:rFonts w:ascii="Times New Roman" w:hAnsi="Times New Roman" w:cs="Times New Roman"/>
          <w:color w:val="000000" w:themeColor="text1"/>
          <w:sz w:val="24"/>
          <w:szCs w:val="24"/>
        </w:rPr>
      </w:pPr>
    </w:p>
    <w:p w14:paraId="090225BD"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326E8C31" w14:textId="77777777" w:rsidR="006025B1" w:rsidRPr="00140C48" w:rsidRDefault="006025B1" w:rsidP="00350804">
      <w:pPr>
        <w:spacing w:line="360" w:lineRule="auto"/>
        <w:jc w:val="both"/>
        <w:rPr>
          <w:rFonts w:ascii="Times New Roman" w:hAnsi="Times New Roman" w:cs="Times New Roman"/>
          <w:color w:val="000000" w:themeColor="text1"/>
          <w:sz w:val="24"/>
          <w:szCs w:val="24"/>
        </w:rPr>
      </w:pPr>
    </w:p>
    <w:p w14:paraId="35DBA008" w14:textId="42DF0DF6" w:rsidR="003B4264" w:rsidRPr="00140C48" w:rsidRDefault="003B4264" w:rsidP="00350804">
      <w:pPr>
        <w:spacing w:line="360" w:lineRule="auto"/>
        <w:jc w:val="both"/>
        <w:rPr>
          <w:rFonts w:ascii="Times New Roman" w:hAnsi="Times New Roman" w:cs="Times New Roman"/>
          <w:color w:val="000000" w:themeColor="text1"/>
          <w:sz w:val="24"/>
          <w:szCs w:val="24"/>
        </w:rPr>
      </w:pPr>
    </w:p>
    <w:p w14:paraId="4597196A" w14:textId="77777777" w:rsidR="003B4264" w:rsidRPr="00140C48" w:rsidRDefault="003B4264" w:rsidP="00350804">
      <w:pPr>
        <w:spacing w:line="360" w:lineRule="auto"/>
        <w:jc w:val="both"/>
        <w:rPr>
          <w:rFonts w:ascii="Times New Roman" w:hAnsi="Times New Roman" w:cs="Times New Roman"/>
          <w:color w:val="000000" w:themeColor="text1"/>
          <w:sz w:val="24"/>
          <w:szCs w:val="24"/>
        </w:rPr>
      </w:pPr>
    </w:p>
    <w:p w14:paraId="50B6CE6D" w14:textId="77777777" w:rsidR="003B4264" w:rsidRPr="00140C48" w:rsidRDefault="003B4264" w:rsidP="00350804">
      <w:pPr>
        <w:spacing w:line="360" w:lineRule="auto"/>
        <w:jc w:val="both"/>
        <w:rPr>
          <w:rFonts w:ascii="Times New Roman" w:hAnsi="Times New Roman" w:cs="Times New Roman"/>
          <w:color w:val="000000" w:themeColor="text1"/>
          <w:sz w:val="24"/>
          <w:szCs w:val="24"/>
        </w:rPr>
      </w:pPr>
    </w:p>
    <w:p w14:paraId="1019FA0D" w14:textId="77777777" w:rsidR="004D57B2" w:rsidRPr="00140C48" w:rsidRDefault="004D57B2" w:rsidP="00350804">
      <w:pPr>
        <w:spacing w:line="360" w:lineRule="auto"/>
        <w:jc w:val="both"/>
        <w:rPr>
          <w:rFonts w:ascii="Times New Roman" w:hAnsi="Times New Roman" w:cs="Times New Roman"/>
          <w:color w:val="000000" w:themeColor="text1"/>
          <w:sz w:val="24"/>
          <w:szCs w:val="24"/>
        </w:rPr>
      </w:pPr>
    </w:p>
    <w:p w14:paraId="4F9A7F04" w14:textId="0227651F" w:rsidR="004D57B2" w:rsidRPr="00140C48" w:rsidRDefault="006025B1" w:rsidP="00350804">
      <w:p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noProof/>
          <w:color w:val="000000" w:themeColor="text1"/>
          <w:sz w:val="24"/>
          <w:szCs w:val="24"/>
          <w:lang w:val="en-GB" w:eastAsia="en-GB" w:bidi="ar-SA"/>
        </w:rPr>
        <w:drawing>
          <wp:anchor distT="0" distB="0" distL="114300" distR="114300" simplePos="0" relativeHeight="251665408" behindDoc="1" locked="0" layoutInCell="1" allowOverlap="1" wp14:anchorId="04BDBB16" wp14:editId="0AE78A10">
            <wp:simplePos x="0" y="0"/>
            <wp:positionH relativeFrom="column">
              <wp:posOffset>47625</wp:posOffset>
            </wp:positionH>
            <wp:positionV relativeFrom="paragraph">
              <wp:posOffset>169545</wp:posOffset>
            </wp:positionV>
            <wp:extent cx="5486400" cy="3200400"/>
            <wp:effectExtent l="0" t="0" r="19050" b="19050"/>
            <wp:wrapTight wrapText="bothSides">
              <wp:wrapPolygon edited="0">
                <wp:start x="0" y="0"/>
                <wp:lineTo x="0" y="21600"/>
                <wp:lineTo x="21600" y="21600"/>
                <wp:lineTo x="21600" y="0"/>
                <wp:lineTo x="0" y="0"/>
              </wp:wrapPolygon>
            </wp:wrapTight>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7507A26D" w14:textId="77777777" w:rsidR="004D57B2" w:rsidRPr="00140C48" w:rsidRDefault="004D57B2" w:rsidP="00350804">
      <w:pPr>
        <w:spacing w:line="360" w:lineRule="auto"/>
        <w:jc w:val="both"/>
        <w:rPr>
          <w:rFonts w:ascii="Times New Roman" w:hAnsi="Times New Roman" w:cs="Times New Roman"/>
          <w:color w:val="000000" w:themeColor="text1"/>
          <w:sz w:val="24"/>
          <w:szCs w:val="24"/>
        </w:rPr>
      </w:pPr>
    </w:p>
    <w:p w14:paraId="4F114680"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64CA6D7F"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44D7888A"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1B9DE316"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131D8B60"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6F78A72E"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02B29097"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39DF6FF5"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6FA83AFC" w14:textId="77777777" w:rsidR="006025B1" w:rsidRDefault="006025B1" w:rsidP="00350804">
      <w:pPr>
        <w:spacing w:line="360" w:lineRule="auto"/>
        <w:jc w:val="both"/>
        <w:rPr>
          <w:rFonts w:ascii="Times New Roman" w:hAnsi="Times New Roman" w:cs="Times New Roman"/>
          <w:color w:val="000000" w:themeColor="text1"/>
          <w:sz w:val="24"/>
          <w:szCs w:val="24"/>
        </w:rPr>
      </w:pPr>
    </w:p>
    <w:p w14:paraId="61A678B4" w14:textId="64F1BDA5" w:rsidR="004D57B2" w:rsidRPr="00140C48" w:rsidRDefault="00E740DC" w:rsidP="0035080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ranges </w:t>
      </w:r>
      <w:r w:rsidR="00513151" w:rsidRPr="00140C48">
        <w:rPr>
          <w:rFonts w:ascii="Times New Roman" w:hAnsi="Times New Roman" w:cs="Times New Roman"/>
          <w:color w:val="000000" w:themeColor="text1"/>
          <w:sz w:val="24"/>
          <w:szCs w:val="24"/>
        </w:rPr>
        <w:t xml:space="preserve">are the same for </w:t>
      </w:r>
      <w:r>
        <w:rPr>
          <w:rFonts w:ascii="Times New Roman" w:hAnsi="Times New Roman" w:cs="Times New Roman"/>
          <w:color w:val="000000" w:themeColor="text1"/>
          <w:sz w:val="24"/>
          <w:szCs w:val="24"/>
        </w:rPr>
        <w:t xml:space="preserve">both the NHS those use or don’t use patient engagement. That means the </w:t>
      </w:r>
      <w:r w:rsidRPr="00474DA9">
        <w:rPr>
          <w:rFonts w:ascii="Times New Roman" w:hAnsi="Times New Roman" w:cs="Times New Roman"/>
          <w:noProof/>
          <w:color w:val="000000" w:themeColor="text1"/>
          <w:sz w:val="24"/>
          <w:szCs w:val="24"/>
        </w:rPr>
        <w:t xml:space="preserve">dispersion </w:t>
      </w:r>
      <w:r w:rsidR="00474DA9">
        <w:rPr>
          <w:rFonts w:ascii="Times New Roman" w:hAnsi="Times New Roman" w:cs="Times New Roman"/>
          <w:noProof/>
          <w:color w:val="000000" w:themeColor="text1"/>
          <w:sz w:val="24"/>
          <w:szCs w:val="24"/>
        </w:rPr>
        <w:t>of</w:t>
      </w:r>
      <w:r>
        <w:rPr>
          <w:rFonts w:ascii="Times New Roman" w:hAnsi="Times New Roman" w:cs="Times New Roman"/>
          <w:color w:val="000000" w:themeColor="text1"/>
          <w:sz w:val="24"/>
          <w:szCs w:val="24"/>
        </w:rPr>
        <w:t xml:space="preserve"> the expected return to the outcome will be the same in both scenarios. But the quartile is higher for those NHS who uses patient engagement. </w:t>
      </w:r>
      <w:proofErr w:type="gramStart"/>
      <w:r>
        <w:rPr>
          <w:rFonts w:ascii="Times New Roman" w:hAnsi="Times New Roman" w:cs="Times New Roman"/>
          <w:color w:val="000000" w:themeColor="text1"/>
          <w:sz w:val="24"/>
          <w:szCs w:val="24"/>
        </w:rPr>
        <w:t>So, given the same dispersion.</w:t>
      </w:r>
      <w:proofErr w:type="gramEnd"/>
      <w:r>
        <w:rPr>
          <w:rFonts w:ascii="Times New Roman" w:hAnsi="Times New Roman" w:cs="Times New Roman"/>
          <w:color w:val="000000" w:themeColor="text1"/>
          <w:sz w:val="24"/>
          <w:szCs w:val="24"/>
        </w:rPr>
        <w:t xml:space="preserve"> </w:t>
      </w:r>
      <w:r w:rsidR="00474DA9">
        <w:rPr>
          <w:rFonts w:ascii="Times New Roman" w:hAnsi="Times New Roman" w:cs="Times New Roman"/>
          <w:noProof/>
          <w:color w:val="000000" w:themeColor="text1"/>
          <w:sz w:val="24"/>
          <w:szCs w:val="24"/>
        </w:rPr>
        <w:t>The f</w:t>
      </w:r>
      <w:r w:rsidRPr="00474DA9">
        <w:rPr>
          <w:rFonts w:ascii="Times New Roman" w:hAnsi="Times New Roman" w:cs="Times New Roman"/>
          <w:noProof/>
          <w:color w:val="000000" w:themeColor="text1"/>
          <w:sz w:val="24"/>
          <w:szCs w:val="24"/>
        </w:rPr>
        <w:t>irst</w:t>
      </w:r>
      <w:r>
        <w:rPr>
          <w:rFonts w:ascii="Times New Roman" w:hAnsi="Times New Roman" w:cs="Times New Roman"/>
          <w:color w:val="000000" w:themeColor="text1"/>
          <w:sz w:val="24"/>
          <w:szCs w:val="24"/>
        </w:rPr>
        <w:t xml:space="preserve"> scenario is more preferable</w:t>
      </w:r>
      <w:r w:rsidR="00242FE9">
        <w:rPr>
          <w:rFonts w:ascii="Times New Roman" w:hAnsi="Times New Roman" w:cs="Times New Roman"/>
          <w:color w:val="000000" w:themeColor="text1"/>
          <w:sz w:val="24"/>
          <w:szCs w:val="24"/>
        </w:rPr>
        <w:t xml:space="preserve"> (</w:t>
      </w:r>
      <w:proofErr w:type="spellStart"/>
      <w:r w:rsidR="00242FE9" w:rsidRPr="00140C48">
        <w:rPr>
          <w:rFonts w:ascii="Times New Roman" w:hAnsi="Times New Roman" w:cs="Times New Roman"/>
          <w:color w:val="000000" w:themeColor="text1"/>
          <w:sz w:val="24"/>
          <w:szCs w:val="24"/>
        </w:rPr>
        <w:t>B</w:t>
      </w:r>
      <w:r w:rsidR="00242FE9">
        <w:rPr>
          <w:rFonts w:ascii="Times New Roman" w:hAnsi="Times New Roman" w:cs="Times New Roman"/>
          <w:color w:val="000000" w:themeColor="text1"/>
          <w:sz w:val="24"/>
          <w:szCs w:val="24"/>
        </w:rPr>
        <w:t>howal</w:t>
      </w:r>
      <w:proofErr w:type="spellEnd"/>
      <w:r w:rsidR="00242FE9">
        <w:rPr>
          <w:rFonts w:ascii="Times New Roman" w:hAnsi="Times New Roman" w:cs="Times New Roman"/>
          <w:color w:val="000000" w:themeColor="text1"/>
          <w:sz w:val="24"/>
          <w:szCs w:val="24"/>
        </w:rPr>
        <w:t xml:space="preserve"> and </w:t>
      </w:r>
      <w:proofErr w:type="spellStart"/>
      <w:r w:rsidR="00242FE9">
        <w:rPr>
          <w:rFonts w:ascii="Times New Roman" w:hAnsi="Times New Roman" w:cs="Times New Roman"/>
          <w:color w:val="000000" w:themeColor="text1"/>
          <w:sz w:val="24"/>
          <w:szCs w:val="24"/>
        </w:rPr>
        <w:t>Barua</w:t>
      </w:r>
      <w:proofErr w:type="spellEnd"/>
      <w:r w:rsidR="00242FE9">
        <w:rPr>
          <w:rFonts w:ascii="Times New Roman" w:hAnsi="Times New Roman" w:cs="Times New Roman"/>
          <w:color w:val="000000" w:themeColor="text1"/>
          <w:sz w:val="24"/>
          <w:szCs w:val="24"/>
        </w:rPr>
        <w:t>, 2008)</w:t>
      </w:r>
      <w:r>
        <w:rPr>
          <w:rFonts w:ascii="Times New Roman" w:hAnsi="Times New Roman" w:cs="Times New Roman"/>
          <w:color w:val="000000" w:themeColor="text1"/>
          <w:sz w:val="24"/>
          <w:szCs w:val="24"/>
        </w:rPr>
        <w:t>.</w:t>
      </w:r>
    </w:p>
    <w:p w14:paraId="4A718348" w14:textId="77777777" w:rsidR="00B55873" w:rsidRPr="00140C48" w:rsidRDefault="00B55873" w:rsidP="00350804">
      <w:pPr>
        <w:spacing w:line="360" w:lineRule="auto"/>
        <w:jc w:val="both"/>
        <w:rPr>
          <w:rFonts w:ascii="Times New Roman" w:hAnsi="Times New Roman" w:cs="Times New Roman"/>
          <w:color w:val="000000" w:themeColor="text1"/>
          <w:sz w:val="24"/>
          <w:szCs w:val="24"/>
        </w:rPr>
      </w:pPr>
    </w:p>
    <w:p w14:paraId="7FC63E97" w14:textId="77777777" w:rsidR="00B55873" w:rsidRPr="0090604F" w:rsidRDefault="00B55873" w:rsidP="00140C48">
      <w:pPr>
        <w:pStyle w:val="Heading1"/>
        <w:spacing w:line="360" w:lineRule="auto"/>
        <w:jc w:val="both"/>
        <w:rPr>
          <w:rFonts w:ascii="Times New Roman" w:hAnsi="Times New Roman" w:cs="Times New Roman"/>
          <w:b/>
          <w:bCs/>
          <w:color w:val="000000" w:themeColor="text1"/>
          <w:sz w:val="24"/>
          <w:szCs w:val="24"/>
          <w:u w:val="single"/>
        </w:rPr>
      </w:pPr>
      <w:bookmarkStart w:id="12" w:name="_Toc499945336"/>
      <w:r w:rsidRPr="0090604F">
        <w:rPr>
          <w:rFonts w:ascii="Times New Roman" w:hAnsi="Times New Roman" w:cs="Times New Roman"/>
          <w:b/>
          <w:bCs/>
          <w:color w:val="000000" w:themeColor="text1"/>
          <w:sz w:val="24"/>
          <w:szCs w:val="24"/>
          <w:u w:val="single"/>
        </w:rPr>
        <w:t>Conclusion</w:t>
      </w:r>
      <w:bookmarkEnd w:id="12"/>
      <w:r w:rsidRPr="0090604F">
        <w:rPr>
          <w:rFonts w:ascii="Times New Roman" w:hAnsi="Times New Roman" w:cs="Times New Roman"/>
          <w:b/>
          <w:bCs/>
          <w:color w:val="000000" w:themeColor="text1"/>
          <w:sz w:val="24"/>
          <w:szCs w:val="24"/>
          <w:u w:val="single"/>
        </w:rPr>
        <w:t xml:space="preserve"> </w:t>
      </w:r>
    </w:p>
    <w:p w14:paraId="735C1419" w14:textId="77777777" w:rsidR="00B55873" w:rsidRPr="00140C48" w:rsidRDefault="00B55873" w:rsidP="00140C48">
      <w:pPr>
        <w:spacing w:line="360" w:lineRule="auto"/>
        <w:jc w:val="both"/>
        <w:rPr>
          <w:rFonts w:ascii="Times New Roman" w:hAnsi="Times New Roman" w:cs="Times New Roman"/>
          <w:color w:val="000000" w:themeColor="text1"/>
          <w:sz w:val="24"/>
          <w:szCs w:val="24"/>
        </w:rPr>
      </w:pPr>
    </w:p>
    <w:p w14:paraId="2E7BFCFE" w14:textId="0109AC4D" w:rsidR="00226A3A" w:rsidRPr="00140C48" w:rsidRDefault="000F308C" w:rsidP="00140C4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 after </w:t>
      </w:r>
      <w:r w:rsidRPr="00474DA9">
        <w:rPr>
          <w:rFonts w:ascii="Times New Roman" w:hAnsi="Times New Roman" w:cs="Times New Roman"/>
          <w:noProof/>
          <w:color w:val="000000" w:themeColor="text1"/>
          <w:sz w:val="24"/>
          <w:szCs w:val="24"/>
        </w:rPr>
        <w:t>th</w:t>
      </w:r>
      <w:r w:rsidR="00474DA9">
        <w:rPr>
          <w:rFonts w:ascii="Times New Roman" w:hAnsi="Times New Roman" w:cs="Times New Roman"/>
          <w:noProof/>
          <w:color w:val="000000" w:themeColor="text1"/>
          <w:sz w:val="24"/>
          <w:szCs w:val="24"/>
        </w:rPr>
        <w:t>is</w:t>
      </w:r>
      <w:r w:rsidRPr="00474DA9">
        <w:rPr>
          <w:rFonts w:ascii="Times New Roman" w:hAnsi="Times New Roman" w:cs="Times New Roman"/>
          <w:noProof/>
          <w:color w:val="000000" w:themeColor="text1"/>
          <w:sz w:val="24"/>
          <w:szCs w:val="24"/>
        </w:rPr>
        <w:t xml:space="preserve"> analysis</w:t>
      </w:r>
      <w:r>
        <w:rPr>
          <w:rFonts w:ascii="Times New Roman" w:hAnsi="Times New Roman" w:cs="Times New Roman"/>
          <w:color w:val="000000" w:themeColor="text1"/>
          <w:sz w:val="24"/>
          <w:szCs w:val="24"/>
        </w:rPr>
        <w:t xml:space="preserve"> and findings, it can be concluded that </w:t>
      </w:r>
      <w:r w:rsidR="00777695">
        <w:rPr>
          <w:rFonts w:ascii="Times New Roman" w:hAnsi="Times New Roman" w:cs="Times New Roman"/>
          <w:color w:val="000000" w:themeColor="text1"/>
          <w:sz w:val="24"/>
          <w:szCs w:val="24"/>
        </w:rPr>
        <w:t>happier and satisfied staffs can contribute to the process of patient engagement which</w:t>
      </w:r>
      <w:r w:rsidR="00587DFE">
        <w:rPr>
          <w:rFonts w:ascii="Times New Roman" w:hAnsi="Times New Roman" w:cs="Times New Roman"/>
          <w:color w:val="000000" w:themeColor="text1"/>
          <w:sz w:val="24"/>
          <w:szCs w:val="24"/>
        </w:rPr>
        <w:t xml:space="preserve"> </w:t>
      </w:r>
      <w:r w:rsidR="00850EA6">
        <w:rPr>
          <w:rFonts w:ascii="Times New Roman" w:hAnsi="Times New Roman" w:cs="Times New Roman"/>
          <w:color w:val="000000" w:themeColor="text1"/>
          <w:sz w:val="24"/>
          <w:szCs w:val="24"/>
        </w:rPr>
        <w:t xml:space="preserve">leads to </w:t>
      </w:r>
      <w:r w:rsidR="00DA6FE2">
        <w:rPr>
          <w:rFonts w:ascii="Times New Roman" w:hAnsi="Times New Roman" w:cs="Times New Roman"/>
          <w:color w:val="000000" w:themeColor="text1"/>
          <w:sz w:val="24"/>
          <w:szCs w:val="24"/>
        </w:rPr>
        <w:t xml:space="preserve">better </w:t>
      </w:r>
      <w:r w:rsidR="00DA6FE2" w:rsidRPr="00474DA9">
        <w:rPr>
          <w:rFonts w:ascii="Times New Roman" w:hAnsi="Times New Roman" w:cs="Times New Roman"/>
          <w:noProof/>
          <w:color w:val="000000" w:themeColor="text1"/>
          <w:sz w:val="24"/>
          <w:szCs w:val="24"/>
        </w:rPr>
        <w:t>healthcare</w:t>
      </w:r>
      <w:r w:rsidR="00DA6FE2">
        <w:rPr>
          <w:rFonts w:ascii="Times New Roman" w:hAnsi="Times New Roman" w:cs="Times New Roman"/>
          <w:color w:val="000000" w:themeColor="text1"/>
          <w:sz w:val="24"/>
          <w:szCs w:val="24"/>
        </w:rPr>
        <w:t xml:space="preserve"> service and treatment. </w:t>
      </w:r>
      <w:r w:rsidR="00474DA9">
        <w:rPr>
          <w:rFonts w:ascii="Times New Roman" w:hAnsi="Times New Roman" w:cs="Times New Roman"/>
          <w:noProof/>
          <w:color w:val="000000" w:themeColor="text1"/>
          <w:sz w:val="24"/>
          <w:szCs w:val="24"/>
        </w:rPr>
        <w:t>The p</w:t>
      </w:r>
      <w:r w:rsidR="00DA6FE2" w:rsidRPr="00474DA9">
        <w:rPr>
          <w:rFonts w:ascii="Times New Roman" w:hAnsi="Times New Roman" w:cs="Times New Roman"/>
          <w:noProof/>
          <w:color w:val="000000" w:themeColor="text1"/>
          <w:sz w:val="24"/>
          <w:szCs w:val="24"/>
        </w:rPr>
        <w:t>atient</w:t>
      </w:r>
      <w:r w:rsidR="00DA6FE2">
        <w:rPr>
          <w:rFonts w:ascii="Times New Roman" w:hAnsi="Times New Roman" w:cs="Times New Roman"/>
          <w:color w:val="000000" w:themeColor="text1"/>
          <w:sz w:val="24"/>
          <w:szCs w:val="24"/>
        </w:rPr>
        <w:t xml:space="preserve"> can feel more comfortable and actively participate in the treatment process.</w:t>
      </w:r>
      <w:r w:rsidR="00006A84">
        <w:rPr>
          <w:rFonts w:ascii="Times New Roman" w:hAnsi="Times New Roman" w:cs="Times New Roman"/>
          <w:color w:val="000000" w:themeColor="text1"/>
          <w:sz w:val="24"/>
          <w:szCs w:val="24"/>
        </w:rPr>
        <w:t xml:space="preserve"> </w:t>
      </w:r>
      <w:r w:rsidR="00A07744">
        <w:rPr>
          <w:rFonts w:ascii="Times New Roman" w:hAnsi="Times New Roman" w:cs="Times New Roman"/>
          <w:color w:val="000000" w:themeColor="text1"/>
          <w:sz w:val="24"/>
          <w:szCs w:val="24"/>
        </w:rPr>
        <w:t xml:space="preserve">So, NHS should take more incentives to ensure that there exists a culture of patient engagement </w:t>
      </w:r>
      <w:r w:rsidR="006A6FF3">
        <w:rPr>
          <w:rFonts w:ascii="Times New Roman" w:hAnsi="Times New Roman" w:cs="Times New Roman"/>
          <w:color w:val="000000" w:themeColor="text1"/>
          <w:sz w:val="24"/>
          <w:szCs w:val="24"/>
        </w:rPr>
        <w:t xml:space="preserve">and take incentives </w:t>
      </w:r>
      <w:r w:rsidR="00D70086">
        <w:rPr>
          <w:rFonts w:ascii="Times New Roman" w:hAnsi="Times New Roman" w:cs="Times New Roman"/>
          <w:color w:val="000000" w:themeColor="text1"/>
          <w:sz w:val="24"/>
          <w:szCs w:val="24"/>
        </w:rPr>
        <w:t>to keep employees satisfied</w:t>
      </w:r>
      <w:r w:rsidR="00B727C7">
        <w:rPr>
          <w:rFonts w:ascii="Times New Roman" w:hAnsi="Times New Roman" w:cs="Times New Roman"/>
          <w:color w:val="000000" w:themeColor="text1"/>
          <w:sz w:val="24"/>
          <w:szCs w:val="24"/>
        </w:rPr>
        <w:t xml:space="preserve"> (</w:t>
      </w:r>
      <w:proofErr w:type="spellStart"/>
      <w:r w:rsidR="00B727C7">
        <w:rPr>
          <w:rFonts w:ascii="Times New Roman" w:hAnsi="Times New Roman" w:cs="Times New Roman"/>
          <w:color w:val="000000" w:themeColor="text1"/>
          <w:sz w:val="24"/>
          <w:szCs w:val="24"/>
        </w:rPr>
        <w:t>Sternstein</w:t>
      </w:r>
      <w:proofErr w:type="spellEnd"/>
      <w:r w:rsidR="00B727C7">
        <w:rPr>
          <w:rFonts w:ascii="Times New Roman" w:hAnsi="Times New Roman" w:cs="Times New Roman"/>
          <w:color w:val="000000" w:themeColor="text1"/>
          <w:sz w:val="24"/>
          <w:szCs w:val="24"/>
        </w:rPr>
        <w:t>, 2005)</w:t>
      </w:r>
      <w:r w:rsidR="00D70086">
        <w:rPr>
          <w:rFonts w:ascii="Times New Roman" w:hAnsi="Times New Roman" w:cs="Times New Roman"/>
          <w:color w:val="000000" w:themeColor="text1"/>
          <w:sz w:val="24"/>
          <w:szCs w:val="24"/>
        </w:rPr>
        <w:t xml:space="preserve">. </w:t>
      </w:r>
    </w:p>
    <w:p w14:paraId="14FF2740" w14:textId="77777777" w:rsidR="00B55873" w:rsidRPr="00140C48" w:rsidRDefault="00B55873" w:rsidP="00350804">
      <w:pPr>
        <w:spacing w:line="360" w:lineRule="auto"/>
        <w:jc w:val="both"/>
        <w:rPr>
          <w:rFonts w:ascii="Times New Roman" w:hAnsi="Times New Roman" w:cs="Times New Roman"/>
          <w:color w:val="000000" w:themeColor="text1"/>
          <w:sz w:val="24"/>
          <w:szCs w:val="24"/>
        </w:rPr>
      </w:pPr>
    </w:p>
    <w:p w14:paraId="1B916CE3" w14:textId="77777777" w:rsidR="00B55873" w:rsidRPr="00140C48" w:rsidRDefault="00B55873" w:rsidP="00350804">
      <w:pPr>
        <w:spacing w:line="360" w:lineRule="auto"/>
        <w:jc w:val="both"/>
        <w:rPr>
          <w:rFonts w:ascii="Times New Roman" w:hAnsi="Times New Roman" w:cs="Times New Roman"/>
          <w:color w:val="000000" w:themeColor="text1"/>
          <w:sz w:val="24"/>
          <w:szCs w:val="24"/>
        </w:rPr>
      </w:pPr>
    </w:p>
    <w:p w14:paraId="28FE03B5" w14:textId="77777777" w:rsidR="00C30D89" w:rsidRPr="00D94918" w:rsidRDefault="00C30D89" w:rsidP="00D94918">
      <w:pPr>
        <w:pStyle w:val="Heading1"/>
        <w:spacing w:line="360" w:lineRule="auto"/>
        <w:jc w:val="both"/>
        <w:rPr>
          <w:rFonts w:ascii="Times New Roman" w:hAnsi="Times New Roman" w:cs="Times New Roman"/>
          <w:b/>
          <w:bCs/>
          <w:color w:val="000000" w:themeColor="text1"/>
          <w:sz w:val="24"/>
          <w:szCs w:val="32"/>
          <w:u w:val="single"/>
        </w:rPr>
      </w:pPr>
      <w:bookmarkStart w:id="13" w:name="_Toc499945337"/>
      <w:r w:rsidRPr="00D94918">
        <w:rPr>
          <w:rFonts w:ascii="Times New Roman" w:hAnsi="Times New Roman" w:cs="Times New Roman"/>
          <w:b/>
          <w:bCs/>
          <w:color w:val="000000" w:themeColor="text1"/>
          <w:sz w:val="24"/>
          <w:szCs w:val="32"/>
          <w:u w:val="single"/>
        </w:rPr>
        <w:t>References</w:t>
      </w:r>
      <w:bookmarkEnd w:id="13"/>
    </w:p>
    <w:p w14:paraId="5B2CB590" w14:textId="77777777" w:rsidR="00C30D89" w:rsidRPr="00140C48" w:rsidRDefault="00C30D89" w:rsidP="00C30D89">
      <w:pPr>
        <w:spacing w:line="360" w:lineRule="auto"/>
        <w:jc w:val="both"/>
        <w:rPr>
          <w:rFonts w:ascii="Times New Roman" w:hAnsi="Times New Roman" w:cs="Times New Roman"/>
          <w:color w:val="000000" w:themeColor="text1"/>
          <w:sz w:val="24"/>
          <w:szCs w:val="24"/>
        </w:rPr>
      </w:pPr>
      <w:proofErr w:type="spellStart"/>
      <w:proofErr w:type="gramStart"/>
      <w:r w:rsidRPr="00140C48">
        <w:rPr>
          <w:rFonts w:ascii="Times New Roman" w:hAnsi="Times New Roman" w:cs="Times New Roman"/>
          <w:color w:val="000000" w:themeColor="text1"/>
          <w:sz w:val="24"/>
          <w:szCs w:val="24"/>
        </w:rPr>
        <w:t>Bhowal</w:t>
      </w:r>
      <w:proofErr w:type="spellEnd"/>
      <w:r w:rsidRPr="00140C48">
        <w:rPr>
          <w:rFonts w:ascii="Times New Roman" w:hAnsi="Times New Roman" w:cs="Times New Roman"/>
          <w:color w:val="000000" w:themeColor="text1"/>
          <w:sz w:val="24"/>
          <w:szCs w:val="24"/>
        </w:rPr>
        <w:t xml:space="preserve">, M. and </w:t>
      </w:r>
      <w:proofErr w:type="spellStart"/>
      <w:r w:rsidRPr="00140C48">
        <w:rPr>
          <w:rFonts w:ascii="Times New Roman" w:hAnsi="Times New Roman" w:cs="Times New Roman"/>
          <w:color w:val="000000" w:themeColor="text1"/>
          <w:sz w:val="24"/>
          <w:szCs w:val="24"/>
        </w:rPr>
        <w:t>Barua</w:t>
      </w:r>
      <w:proofErr w:type="spellEnd"/>
      <w:r w:rsidRPr="00140C48">
        <w:rPr>
          <w:rFonts w:ascii="Times New Roman" w:hAnsi="Times New Roman" w:cs="Times New Roman"/>
          <w:color w:val="000000" w:themeColor="text1"/>
          <w:sz w:val="24"/>
          <w:szCs w:val="24"/>
        </w:rPr>
        <w:t>, P. (2008).</w:t>
      </w:r>
      <w:proofErr w:type="gramEnd"/>
      <w:r w:rsidRPr="00140C48">
        <w:rPr>
          <w:rFonts w:ascii="Times New Roman" w:hAnsi="Times New Roman" w:cs="Times New Roman"/>
          <w:color w:val="000000" w:themeColor="text1"/>
          <w:sz w:val="24"/>
          <w:szCs w:val="24"/>
        </w:rPr>
        <w:t> </w:t>
      </w:r>
      <w:proofErr w:type="gramStart"/>
      <w:r w:rsidRPr="00140C48">
        <w:rPr>
          <w:rFonts w:ascii="Times New Roman" w:hAnsi="Times New Roman" w:cs="Times New Roman"/>
          <w:i/>
          <w:iCs/>
          <w:color w:val="000000" w:themeColor="text1"/>
          <w:sz w:val="24"/>
          <w:szCs w:val="24"/>
        </w:rPr>
        <w:t>Statistics</w:t>
      </w:r>
      <w:r w:rsidRPr="00140C48">
        <w:rPr>
          <w:rFonts w:ascii="Times New Roman" w:hAnsi="Times New Roman" w:cs="Times New Roman"/>
          <w:color w:val="000000" w:themeColor="text1"/>
          <w:sz w:val="24"/>
          <w:szCs w:val="24"/>
        </w:rPr>
        <w:t>.</w:t>
      </w:r>
      <w:proofErr w:type="gramEnd"/>
      <w:r w:rsidRPr="00140C48">
        <w:rPr>
          <w:rFonts w:ascii="Times New Roman" w:hAnsi="Times New Roman" w:cs="Times New Roman"/>
          <w:color w:val="000000" w:themeColor="text1"/>
          <w:sz w:val="24"/>
          <w:szCs w:val="24"/>
        </w:rPr>
        <w:t xml:space="preserve"> New Delhi: Asian Books.</w:t>
      </w:r>
    </w:p>
    <w:p w14:paraId="39D9E1AC" w14:textId="09A58C1F" w:rsidR="00257C4A" w:rsidRPr="00257C4A" w:rsidRDefault="00C30D89" w:rsidP="00257C4A">
      <w:pPr>
        <w:spacing w:line="360" w:lineRule="auto"/>
        <w:jc w:val="both"/>
        <w:rPr>
          <w:rFonts w:ascii="Times New Roman" w:hAnsi="Times New Roman" w:cs="Times New Roman"/>
          <w:color w:val="000000" w:themeColor="text1"/>
          <w:sz w:val="24"/>
          <w:szCs w:val="24"/>
        </w:rPr>
      </w:pPr>
      <w:proofErr w:type="spellStart"/>
      <w:proofErr w:type="gramStart"/>
      <w:r w:rsidRPr="00140C48">
        <w:rPr>
          <w:rFonts w:ascii="Times New Roman" w:hAnsi="Times New Roman" w:cs="Times New Roman"/>
          <w:color w:val="000000" w:themeColor="text1"/>
          <w:sz w:val="24"/>
          <w:szCs w:val="24"/>
        </w:rPr>
        <w:t>Sternstein</w:t>
      </w:r>
      <w:proofErr w:type="spellEnd"/>
      <w:r w:rsidRPr="00140C48">
        <w:rPr>
          <w:rFonts w:ascii="Times New Roman" w:hAnsi="Times New Roman" w:cs="Times New Roman"/>
          <w:color w:val="000000" w:themeColor="text1"/>
          <w:sz w:val="24"/>
          <w:szCs w:val="24"/>
        </w:rPr>
        <w:t>, M. (2005).</w:t>
      </w:r>
      <w:proofErr w:type="gramEnd"/>
      <w:r w:rsidRPr="00140C48">
        <w:rPr>
          <w:rFonts w:ascii="Times New Roman" w:hAnsi="Times New Roman" w:cs="Times New Roman"/>
          <w:color w:val="000000" w:themeColor="text1"/>
          <w:sz w:val="24"/>
          <w:szCs w:val="24"/>
        </w:rPr>
        <w:t> </w:t>
      </w:r>
      <w:proofErr w:type="gramStart"/>
      <w:r w:rsidRPr="00140C48">
        <w:rPr>
          <w:rFonts w:ascii="Times New Roman" w:hAnsi="Times New Roman" w:cs="Times New Roman"/>
          <w:i/>
          <w:iCs/>
          <w:color w:val="000000" w:themeColor="text1"/>
          <w:sz w:val="24"/>
          <w:szCs w:val="24"/>
        </w:rPr>
        <w:t>Statistics</w:t>
      </w:r>
      <w:r w:rsidR="00145744">
        <w:rPr>
          <w:rFonts w:ascii="Times New Roman" w:hAnsi="Times New Roman" w:cs="Times New Roman"/>
          <w:color w:val="000000" w:themeColor="text1"/>
          <w:sz w:val="24"/>
          <w:szCs w:val="24"/>
        </w:rPr>
        <w:t>.</w:t>
      </w:r>
      <w:proofErr w:type="gramEnd"/>
      <w:r w:rsidR="00145744">
        <w:rPr>
          <w:rFonts w:ascii="Times New Roman" w:hAnsi="Times New Roman" w:cs="Times New Roman"/>
          <w:color w:val="000000" w:themeColor="text1"/>
          <w:sz w:val="24"/>
          <w:szCs w:val="24"/>
        </w:rPr>
        <w:t xml:space="preserve"> Hauppauge, NY: Barron's.</w:t>
      </w:r>
    </w:p>
    <w:p w14:paraId="58F377A0" w14:textId="3FA24B2D" w:rsidR="00257C4A" w:rsidRPr="00257C4A" w:rsidRDefault="00257C4A" w:rsidP="00257C4A">
      <w:pPr>
        <w:spacing w:line="360" w:lineRule="auto"/>
        <w:jc w:val="both"/>
        <w:rPr>
          <w:rFonts w:ascii="Times New Roman" w:hAnsi="Times New Roman" w:cs="Times New Roman"/>
          <w:color w:val="000000" w:themeColor="text1"/>
          <w:sz w:val="24"/>
          <w:szCs w:val="24"/>
        </w:rPr>
      </w:pPr>
      <w:proofErr w:type="spellStart"/>
      <w:proofErr w:type="gramStart"/>
      <w:r w:rsidRPr="00257C4A">
        <w:rPr>
          <w:rFonts w:ascii="Times New Roman" w:hAnsi="Times New Roman" w:cs="Times New Roman"/>
          <w:color w:val="000000" w:themeColor="text1"/>
          <w:sz w:val="24"/>
          <w:szCs w:val="24"/>
        </w:rPr>
        <w:t>Affinito</w:t>
      </w:r>
      <w:proofErr w:type="spellEnd"/>
      <w:r w:rsidRPr="00257C4A">
        <w:rPr>
          <w:rFonts w:ascii="Times New Roman" w:hAnsi="Times New Roman" w:cs="Times New Roman"/>
          <w:color w:val="000000" w:themeColor="text1"/>
          <w:sz w:val="24"/>
          <w:szCs w:val="24"/>
        </w:rPr>
        <w:t>, L. and Mack, J. (2016).</w:t>
      </w:r>
      <w:proofErr w:type="gramEnd"/>
      <w:r w:rsidRPr="00257C4A">
        <w:rPr>
          <w:rFonts w:ascii="Times New Roman" w:hAnsi="Times New Roman" w:cs="Times New Roman"/>
          <w:color w:val="000000" w:themeColor="text1"/>
          <w:sz w:val="24"/>
          <w:szCs w:val="24"/>
        </w:rPr>
        <w:t xml:space="preserve"> Socialize your patient engagement strategy. London: Routledge.</w:t>
      </w:r>
    </w:p>
    <w:p w14:paraId="517FC204" w14:textId="494A4A18" w:rsidR="00257C4A" w:rsidRPr="00257C4A" w:rsidRDefault="00257C4A" w:rsidP="00257C4A">
      <w:pPr>
        <w:spacing w:line="360" w:lineRule="auto"/>
        <w:jc w:val="both"/>
        <w:rPr>
          <w:rFonts w:ascii="Times New Roman" w:hAnsi="Times New Roman" w:cs="Times New Roman"/>
          <w:color w:val="000000" w:themeColor="text1"/>
          <w:sz w:val="24"/>
          <w:szCs w:val="24"/>
        </w:rPr>
      </w:pPr>
      <w:proofErr w:type="spellStart"/>
      <w:proofErr w:type="gramStart"/>
      <w:r w:rsidRPr="00257C4A">
        <w:rPr>
          <w:rFonts w:ascii="Times New Roman" w:hAnsi="Times New Roman" w:cs="Times New Roman"/>
          <w:color w:val="000000" w:themeColor="text1"/>
          <w:sz w:val="24"/>
          <w:szCs w:val="24"/>
        </w:rPr>
        <w:t>Graffigna</w:t>
      </w:r>
      <w:proofErr w:type="spellEnd"/>
      <w:r w:rsidRPr="00257C4A">
        <w:rPr>
          <w:rFonts w:ascii="Times New Roman" w:hAnsi="Times New Roman" w:cs="Times New Roman"/>
          <w:color w:val="000000" w:themeColor="text1"/>
          <w:sz w:val="24"/>
          <w:szCs w:val="24"/>
        </w:rPr>
        <w:t xml:space="preserve">, G., </w:t>
      </w:r>
      <w:proofErr w:type="spellStart"/>
      <w:r w:rsidRPr="00257C4A">
        <w:rPr>
          <w:rFonts w:ascii="Times New Roman" w:hAnsi="Times New Roman" w:cs="Times New Roman"/>
          <w:color w:val="000000" w:themeColor="text1"/>
          <w:sz w:val="24"/>
          <w:szCs w:val="24"/>
        </w:rPr>
        <w:t>Barello</w:t>
      </w:r>
      <w:proofErr w:type="spellEnd"/>
      <w:r w:rsidRPr="00257C4A">
        <w:rPr>
          <w:rFonts w:ascii="Times New Roman" w:hAnsi="Times New Roman" w:cs="Times New Roman"/>
          <w:color w:val="000000" w:themeColor="text1"/>
          <w:sz w:val="24"/>
          <w:szCs w:val="24"/>
        </w:rPr>
        <w:t xml:space="preserve">, S. and </w:t>
      </w:r>
      <w:proofErr w:type="spellStart"/>
      <w:r w:rsidRPr="00257C4A">
        <w:rPr>
          <w:rFonts w:ascii="Times New Roman" w:hAnsi="Times New Roman" w:cs="Times New Roman"/>
          <w:color w:val="000000" w:themeColor="text1"/>
          <w:sz w:val="24"/>
          <w:szCs w:val="24"/>
        </w:rPr>
        <w:t>Triberti</w:t>
      </w:r>
      <w:proofErr w:type="spellEnd"/>
      <w:r w:rsidRPr="00257C4A">
        <w:rPr>
          <w:rFonts w:ascii="Times New Roman" w:hAnsi="Times New Roman" w:cs="Times New Roman"/>
          <w:color w:val="000000" w:themeColor="text1"/>
          <w:sz w:val="24"/>
          <w:szCs w:val="24"/>
        </w:rPr>
        <w:t>, S. (</w:t>
      </w:r>
      <w:proofErr w:type="spellStart"/>
      <w:r w:rsidRPr="00257C4A">
        <w:rPr>
          <w:rFonts w:ascii="Times New Roman" w:hAnsi="Times New Roman" w:cs="Times New Roman"/>
          <w:color w:val="000000" w:themeColor="text1"/>
          <w:sz w:val="24"/>
          <w:szCs w:val="24"/>
        </w:rPr>
        <w:t>n.d.</w:t>
      </w:r>
      <w:proofErr w:type="spellEnd"/>
      <w:r w:rsidRPr="00257C4A">
        <w:rPr>
          <w:rFonts w:ascii="Times New Roman" w:hAnsi="Times New Roman" w:cs="Times New Roman"/>
          <w:color w:val="000000" w:themeColor="text1"/>
          <w:sz w:val="24"/>
          <w:szCs w:val="24"/>
        </w:rPr>
        <w:t>).</w:t>
      </w:r>
      <w:proofErr w:type="gramEnd"/>
      <w:r w:rsidRPr="00257C4A">
        <w:rPr>
          <w:rFonts w:ascii="Times New Roman" w:hAnsi="Times New Roman" w:cs="Times New Roman"/>
          <w:color w:val="000000" w:themeColor="text1"/>
          <w:sz w:val="24"/>
          <w:szCs w:val="24"/>
        </w:rPr>
        <w:t xml:space="preserve"> </w:t>
      </w:r>
      <w:proofErr w:type="gramStart"/>
      <w:r w:rsidRPr="00257C4A">
        <w:rPr>
          <w:rFonts w:ascii="Times New Roman" w:hAnsi="Times New Roman" w:cs="Times New Roman"/>
          <w:color w:val="000000" w:themeColor="text1"/>
          <w:sz w:val="24"/>
          <w:szCs w:val="24"/>
        </w:rPr>
        <w:t>Patient Engagement.</w:t>
      </w:r>
      <w:proofErr w:type="gramEnd"/>
    </w:p>
    <w:p w14:paraId="7F1CBF4E" w14:textId="78ADBB32" w:rsidR="00257C4A" w:rsidRPr="00257C4A" w:rsidRDefault="00257C4A" w:rsidP="00257C4A">
      <w:pPr>
        <w:spacing w:line="360" w:lineRule="auto"/>
        <w:jc w:val="both"/>
        <w:rPr>
          <w:rFonts w:ascii="Times New Roman" w:hAnsi="Times New Roman" w:cs="Times New Roman"/>
          <w:color w:val="000000" w:themeColor="text1"/>
          <w:sz w:val="24"/>
          <w:szCs w:val="24"/>
        </w:rPr>
      </w:pPr>
      <w:r w:rsidRPr="00257C4A">
        <w:rPr>
          <w:rFonts w:ascii="Times New Roman" w:hAnsi="Times New Roman" w:cs="Times New Roman"/>
          <w:color w:val="000000" w:themeColor="text1"/>
          <w:sz w:val="24"/>
          <w:szCs w:val="24"/>
        </w:rPr>
        <w:t xml:space="preserve">Patient Engagement Survey Results: Better Tools Are Needed. </w:t>
      </w:r>
      <w:proofErr w:type="gramStart"/>
      <w:r w:rsidRPr="00257C4A">
        <w:rPr>
          <w:rFonts w:ascii="Times New Roman" w:hAnsi="Times New Roman" w:cs="Times New Roman"/>
          <w:color w:val="000000" w:themeColor="text1"/>
          <w:sz w:val="24"/>
          <w:szCs w:val="24"/>
        </w:rPr>
        <w:t>(2017). [Online] NEJM Catalyst.</w:t>
      </w:r>
      <w:proofErr w:type="gramEnd"/>
      <w:r w:rsidRPr="00257C4A">
        <w:rPr>
          <w:rFonts w:ascii="Times New Roman" w:hAnsi="Times New Roman" w:cs="Times New Roman"/>
          <w:color w:val="000000" w:themeColor="text1"/>
          <w:sz w:val="24"/>
          <w:szCs w:val="24"/>
        </w:rPr>
        <w:t xml:space="preserve"> Available from: https://catalyst.nejm.org/patient-engagement-report-improved-engagement-leads-better-outcomes-better-tools-needed/ [Accessed 5 Dec. 2017].</w:t>
      </w:r>
    </w:p>
    <w:p w14:paraId="2649D5CF" w14:textId="17CDAA89" w:rsidR="00257C4A" w:rsidRPr="00257C4A" w:rsidRDefault="00257C4A" w:rsidP="00257C4A">
      <w:pPr>
        <w:spacing w:line="360" w:lineRule="auto"/>
        <w:jc w:val="both"/>
        <w:rPr>
          <w:rFonts w:ascii="Times New Roman" w:hAnsi="Times New Roman" w:cs="Times New Roman"/>
          <w:color w:val="000000" w:themeColor="text1"/>
          <w:sz w:val="24"/>
          <w:szCs w:val="24"/>
        </w:rPr>
      </w:pPr>
      <w:r w:rsidRPr="00257C4A">
        <w:rPr>
          <w:rFonts w:ascii="Times New Roman" w:hAnsi="Times New Roman" w:cs="Times New Roman"/>
          <w:color w:val="000000" w:themeColor="text1"/>
          <w:sz w:val="24"/>
          <w:szCs w:val="24"/>
        </w:rPr>
        <w:t xml:space="preserve">Patient Engagement Survey: Far to Go to Meaningful Participation - NEJM Catalyst. </w:t>
      </w:r>
      <w:proofErr w:type="gramStart"/>
      <w:r w:rsidRPr="00257C4A">
        <w:rPr>
          <w:rFonts w:ascii="Times New Roman" w:hAnsi="Times New Roman" w:cs="Times New Roman"/>
          <w:color w:val="000000" w:themeColor="text1"/>
          <w:sz w:val="24"/>
          <w:szCs w:val="24"/>
        </w:rPr>
        <w:t>(2017). [Online] NEJM Catalyst.</w:t>
      </w:r>
      <w:proofErr w:type="gramEnd"/>
      <w:r w:rsidRPr="00257C4A">
        <w:rPr>
          <w:rFonts w:ascii="Times New Roman" w:hAnsi="Times New Roman" w:cs="Times New Roman"/>
          <w:color w:val="000000" w:themeColor="text1"/>
          <w:sz w:val="24"/>
          <w:szCs w:val="24"/>
        </w:rPr>
        <w:t xml:space="preserve"> Available from: https://catalyst.nejm.org/patient-engagement-initiatives-survey-meaningful-participation/ [Accessed 5 Dec. 2017].</w:t>
      </w:r>
    </w:p>
    <w:p w14:paraId="7A4331F3" w14:textId="53FE5E16" w:rsidR="00257C4A" w:rsidRPr="00257C4A" w:rsidRDefault="00257C4A" w:rsidP="00257C4A">
      <w:pPr>
        <w:spacing w:line="360" w:lineRule="auto"/>
        <w:jc w:val="both"/>
        <w:rPr>
          <w:rFonts w:ascii="Times New Roman" w:hAnsi="Times New Roman" w:cs="Times New Roman"/>
          <w:color w:val="000000" w:themeColor="text1"/>
          <w:sz w:val="24"/>
          <w:szCs w:val="24"/>
        </w:rPr>
      </w:pPr>
      <w:r w:rsidRPr="00257C4A">
        <w:rPr>
          <w:rFonts w:ascii="Times New Roman" w:hAnsi="Times New Roman" w:cs="Times New Roman"/>
          <w:color w:val="000000" w:themeColor="text1"/>
          <w:sz w:val="24"/>
          <w:szCs w:val="24"/>
        </w:rPr>
        <w:t xml:space="preserve">Patient Engagement Survey: Technology Tools Gain Support — But Cost Is a Hurdle. </w:t>
      </w:r>
      <w:proofErr w:type="gramStart"/>
      <w:r w:rsidRPr="00257C4A">
        <w:rPr>
          <w:rFonts w:ascii="Times New Roman" w:hAnsi="Times New Roman" w:cs="Times New Roman"/>
          <w:color w:val="000000" w:themeColor="text1"/>
          <w:sz w:val="24"/>
          <w:szCs w:val="24"/>
        </w:rPr>
        <w:t>(2017). [Online] NEJM Catalyst.</w:t>
      </w:r>
      <w:proofErr w:type="gramEnd"/>
      <w:r w:rsidRPr="00257C4A">
        <w:rPr>
          <w:rFonts w:ascii="Times New Roman" w:hAnsi="Times New Roman" w:cs="Times New Roman"/>
          <w:color w:val="000000" w:themeColor="text1"/>
          <w:sz w:val="24"/>
          <w:szCs w:val="24"/>
        </w:rPr>
        <w:t xml:space="preserve"> Available from: https://catalyst.nejm.org/patient-engagement-technology-tools-gain-support/ [Accessed 1 Dec. 2017].</w:t>
      </w:r>
    </w:p>
    <w:p w14:paraId="4DDE7BD5" w14:textId="7EE02558" w:rsidR="00F662E2" w:rsidRPr="00140C48" w:rsidRDefault="00257C4A" w:rsidP="00257C4A">
      <w:pPr>
        <w:spacing w:line="360" w:lineRule="auto"/>
        <w:jc w:val="both"/>
        <w:rPr>
          <w:rFonts w:ascii="Times New Roman" w:hAnsi="Times New Roman" w:cs="Times New Roman"/>
          <w:color w:val="000000" w:themeColor="text1"/>
          <w:sz w:val="24"/>
          <w:szCs w:val="24"/>
        </w:rPr>
      </w:pPr>
      <w:proofErr w:type="spellStart"/>
      <w:r w:rsidRPr="00257C4A">
        <w:rPr>
          <w:rFonts w:ascii="Times New Roman" w:hAnsi="Times New Roman" w:cs="Times New Roman"/>
          <w:color w:val="000000" w:themeColor="text1"/>
          <w:sz w:val="24"/>
          <w:szCs w:val="24"/>
        </w:rPr>
        <w:t>Peloso</w:t>
      </w:r>
      <w:proofErr w:type="spellEnd"/>
      <w:r w:rsidRPr="00257C4A">
        <w:rPr>
          <w:rFonts w:ascii="Times New Roman" w:hAnsi="Times New Roman" w:cs="Times New Roman"/>
          <w:color w:val="000000" w:themeColor="text1"/>
          <w:sz w:val="24"/>
          <w:szCs w:val="24"/>
        </w:rPr>
        <w:t xml:space="preserve">, J. (2002). </w:t>
      </w:r>
      <w:proofErr w:type="gramStart"/>
      <w:r w:rsidRPr="00474DA9">
        <w:rPr>
          <w:rFonts w:ascii="Times New Roman" w:hAnsi="Times New Roman" w:cs="Times New Roman"/>
          <w:noProof/>
          <w:color w:val="000000" w:themeColor="text1"/>
          <w:sz w:val="24"/>
          <w:szCs w:val="24"/>
        </w:rPr>
        <w:t>Health care</w:t>
      </w:r>
      <w:r w:rsidRPr="00257C4A">
        <w:rPr>
          <w:rFonts w:ascii="Times New Roman" w:hAnsi="Times New Roman" w:cs="Times New Roman"/>
          <w:color w:val="000000" w:themeColor="text1"/>
          <w:sz w:val="24"/>
          <w:szCs w:val="24"/>
        </w:rPr>
        <w:t>.</w:t>
      </w:r>
      <w:proofErr w:type="gramEnd"/>
      <w:r w:rsidRPr="00257C4A">
        <w:rPr>
          <w:rFonts w:ascii="Times New Roman" w:hAnsi="Times New Roman" w:cs="Times New Roman"/>
          <w:color w:val="000000" w:themeColor="text1"/>
          <w:sz w:val="24"/>
          <w:szCs w:val="24"/>
        </w:rPr>
        <w:t xml:space="preserve"> New York: H.W. Wilson.</w:t>
      </w:r>
    </w:p>
    <w:p w14:paraId="6B416860" w14:textId="00F194B1" w:rsidR="00F662E2" w:rsidRDefault="00F662E2" w:rsidP="00350804">
      <w:pPr>
        <w:spacing w:line="360" w:lineRule="auto"/>
        <w:jc w:val="both"/>
        <w:rPr>
          <w:rFonts w:ascii="Times New Roman" w:hAnsi="Times New Roman" w:cs="Times New Roman"/>
          <w:color w:val="000000" w:themeColor="text1"/>
          <w:sz w:val="24"/>
          <w:szCs w:val="24"/>
        </w:rPr>
      </w:pPr>
    </w:p>
    <w:p w14:paraId="4EE20C50" w14:textId="50888925" w:rsidR="00145744" w:rsidRDefault="00145744" w:rsidP="00350804">
      <w:pPr>
        <w:spacing w:line="360" w:lineRule="auto"/>
        <w:jc w:val="both"/>
        <w:rPr>
          <w:rFonts w:ascii="Times New Roman" w:hAnsi="Times New Roman" w:cs="Times New Roman"/>
          <w:color w:val="000000" w:themeColor="text1"/>
          <w:sz w:val="24"/>
          <w:szCs w:val="24"/>
        </w:rPr>
      </w:pPr>
    </w:p>
    <w:p w14:paraId="106C4A1D" w14:textId="5E7B9C49" w:rsidR="00AE678A" w:rsidRDefault="00AE678A" w:rsidP="00350804">
      <w:pPr>
        <w:spacing w:line="360" w:lineRule="auto"/>
        <w:jc w:val="both"/>
        <w:rPr>
          <w:rFonts w:ascii="Times New Roman" w:hAnsi="Times New Roman" w:cs="Times New Roman"/>
          <w:color w:val="000000" w:themeColor="text1"/>
          <w:sz w:val="24"/>
          <w:szCs w:val="24"/>
        </w:rPr>
      </w:pPr>
    </w:p>
    <w:p w14:paraId="47277948" w14:textId="3E560487" w:rsidR="00636B8C" w:rsidRDefault="00636B8C" w:rsidP="00350804">
      <w:pPr>
        <w:spacing w:line="360" w:lineRule="auto"/>
        <w:jc w:val="both"/>
        <w:rPr>
          <w:rFonts w:ascii="Times New Roman" w:hAnsi="Times New Roman" w:cs="Times New Roman"/>
          <w:color w:val="000000" w:themeColor="text1"/>
          <w:sz w:val="24"/>
          <w:szCs w:val="24"/>
        </w:rPr>
      </w:pPr>
    </w:p>
    <w:p w14:paraId="04F896AC" w14:textId="77777777" w:rsidR="00636B8C" w:rsidRDefault="00636B8C" w:rsidP="00350804">
      <w:pPr>
        <w:spacing w:line="360" w:lineRule="auto"/>
        <w:jc w:val="both"/>
        <w:rPr>
          <w:rFonts w:ascii="Times New Roman" w:hAnsi="Times New Roman" w:cs="Times New Roman"/>
          <w:color w:val="000000" w:themeColor="text1"/>
          <w:sz w:val="24"/>
          <w:szCs w:val="24"/>
        </w:rPr>
      </w:pPr>
    </w:p>
    <w:p w14:paraId="3722164E" w14:textId="47875342" w:rsidR="00AE678A" w:rsidRDefault="00AE678A" w:rsidP="00350804">
      <w:pPr>
        <w:spacing w:line="360" w:lineRule="auto"/>
        <w:jc w:val="both"/>
        <w:rPr>
          <w:rFonts w:ascii="Times New Roman" w:hAnsi="Times New Roman" w:cs="Times New Roman"/>
          <w:color w:val="000000" w:themeColor="text1"/>
          <w:sz w:val="24"/>
          <w:szCs w:val="24"/>
        </w:rPr>
      </w:pPr>
    </w:p>
    <w:p w14:paraId="2D91F30E" w14:textId="29AB660C" w:rsidR="00B04F0C" w:rsidRDefault="00B04F0C" w:rsidP="00350804">
      <w:pPr>
        <w:spacing w:line="360" w:lineRule="auto"/>
        <w:jc w:val="both"/>
        <w:rPr>
          <w:rFonts w:ascii="Times New Roman" w:hAnsi="Times New Roman" w:cs="Times New Roman"/>
          <w:color w:val="000000" w:themeColor="text1"/>
          <w:sz w:val="24"/>
          <w:szCs w:val="24"/>
        </w:rPr>
      </w:pPr>
    </w:p>
    <w:p w14:paraId="2F76A42A" w14:textId="24FAE8F3" w:rsidR="00B04F0C" w:rsidRDefault="00B04F0C" w:rsidP="00350804">
      <w:pPr>
        <w:spacing w:line="360" w:lineRule="auto"/>
        <w:jc w:val="both"/>
        <w:rPr>
          <w:rFonts w:ascii="Times New Roman" w:hAnsi="Times New Roman" w:cs="Times New Roman"/>
          <w:color w:val="000000" w:themeColor="text1"/>
          <w:sz w:val="24"/>
          <w:szCs w:val="24"/>
        </w:rPr>
      </w:pPr>
    </w:p>
    <w:p w14:paraId="753C4850" w14:textId="11A7FC9E" w:rsidR="00AE678A" w:rsidRPr="0090604F" w:rsidRDefault="00AE678A" w:rsidP="00AE678A">
      <w:pPr>
        <w:pStyle w:val="Heading1"/>
        <w:spacing w:line="360" w:lineRule="auto"/>
        <w:jc w:val="both"/>
        <w:rPr>
          <w:rFonts w:ascii="Times New Roman" w:hAnsi="Times New Roman" w:cs="Times New Roman"/>
          <w:b/>
          <w:bCs/>
          <w:color w:val="000000" w:themeColor="text1"/>
          <w:sz w:val="24"/>
          <w:szCs w:val="24"/>
          <w:u w:val="single"/>
        </w:rPr>
      </w:pPr>
      <w:bookmarkStart w:id="14" w:name="_Toc499945338"/>
      <w:r w:rsidRPr="0090604F">
        <w:rPr>
          <w:rFonts w:ascii="Times New Roman" w:hAnsi="Times New Roman" w:cs="Times New Roman"/>
          <w:b/>
          <w:bCs/>
          <w:color w:val="000000" w:themeColor="text1"/>
          <w:sz w:val="24"/>
          <w:szCs w:val="24"/>
          <w:u w:val="single"/>
        </w:rPr>
        <w:t>Appendix</w:t>
      </w:r>
      <w:bookmarkEnd w:id="14"/>
      <w:r w:rsidRPr="0090604F">
        <w:rPr>
          <w:rFonts w:ascii="Times New Roman" w:hAnsi="Times New Roman" w:cs="Times New Roman"/>
          <w:b/>
          <w:bCs/>
          <w:color w:val="000000" w:themeColor="text1"/>
          <w:sz w:val="24"/>
          <w:szCs w:val="24"/>
          <w:u w:val="single"/>
        </w:rPr>
        <w:t xml:space="preserve"> </w:t>
      </w:r>
    </w:p>
    <w:p w14:paraId="3AED5E02" w14:textId="77777777" w:rsidR="00AE678A" w:rsidRPr="00636B8C" w:rsidRDefault="00AE678A" w:rsidP="00AE678A">
      <w:pPr>
        <w:spacing w:line="360" w:lineRule="auto"/>
        <w:jc w:val="center"/>
        <w:rPr>
          <w:rFonts w:ascii="Times New Roman" w:hAnsi="Times New Roman" w:cs="Times New Roman"/>
          <w:b/>
          <w:bCs/>
          <w:color w:val="000000" w:themeColor="text1"/>
          <w:sz w:val="24"/>
          <w:szCs w:val="24"/>
          <w:u w:val="single"/>
        </w:rPr>
      </w:pPr>
      <w:r w:rsidRPr="00636B8C">
        <w:rPr>
          <w:rFonts w:ascii="Times New Roman" w:hAnsi="Times New Roman" w:cs="Times New Roman"/>
          <w:b/>
          <w:bCs/>
          <w:color w:val="000000" w:themeColor="text1"/>
          <w:sz w:val="24"/>
          <w:szCs w:val="24"/>
          <w:u w:val="single"/>
        </w:rPr>
        <w:t>Questionnaire</w:t>
      </w:r>
    </w:p>
    <w:p w14:paraId="3F3C3CFB" w14:textId="013099B9" w:rsidR="00AE678A" w:rsidRPr="00140C48" w:rsidRDefault="00AE678A" w:rsidP="00AE678A">
      <w:pPr>
        <w:spacing w:line="360" w:lineRule="auto"/>
        <w:jc w:val="center"/>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r w:rsidR="00C61A65">
        <w:rPr>
          <w:rFonts w:ascii="Times New Roman" w:hAnsi="Times New Roman" w:cs="Times New Roman"/>
          <w:color w:val="000000" w:themeColor="text1"/>
          <w:sz w:val="24"/>
          <w:szCs w:val="24"/>
        </w:rPr>
        <w:t>I</w:t>
      </w:r>
      <w:r w:rsidR="006856AD">
        <w:rPr>
          <w:rFonts w:ascii="Times New Roman" w:hAnsi="Times New Roman" w:cs="Times New Roman"/>
          <w:color w:val="000000" w:themeColor="text1"/>
          <w:sz w:val="24"/>
          <w:szCs w:val="24"/>
        </w:rPr>
        <w:t xml:space="preserve">mpact of patient engagement on the </w:t>
      </w:r>
      <w:r w:rsidR="00C61A65">
        <w:rPr>
          <w:rFonts w:ascii="Times New Roman" w:hAnsi="Times New Roman" w:cs="Times New Roman"/>
          <w:color w:val="000000" w:themeColor="text1"/>
          <w:sz w:val="24"/>
          <w:szCs w:val="24"/>
        </w:rPr>
        <w:t xml:space="preserve">better </w:t>
      </w:r>
      <w:r w:rsidR="00C61A65" w:rsidRPr="00474DA9">
        <w:rPr>
          <w:rFonts w:ascii="Times New Roman" w:hAnsi="Times New Roman" w:cs="Times New Roman"/>
          <w:noProof/>
          <w:color w:val="000000" w:themeColor="text1"/>
          <w:sz w:val="24"/>
          <w:szCs w:val="24"/>
        </w:rPr>
        <w:t>healthcare</w:t>
      </w:r>
      <w:r w:rsidRPr="00140C48">
        <w:rPr>
          <w:rFonts w:ascii="Times New Roman" w:hAnsi="Times New Roman" w:cs="Times New Roman"/>
          <w:color w:val="000000" w:themeColor="text1"/>
          <w:sz w:val="24"/>
          <w:szCs w:val="24"/>
        </w:rPr>
        <w:t>)</w:t>
      </w:r>
    </w:p>
    <w:p w14:paraId="04FC4340"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5CACAE76" w14:textId="77777777" w:rsidR="00AE678A" w:rsidRPr="00140C48" w:rsidRDefault="00AE678A"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Name </w:t>
      </w:r>
    </w:p>
    <w:p w14:paraId="67ADD841"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134E2B54"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38E0F6B4" w14:textId="77777777" w:rsidR="00AE678A" w:rsidRPr="00140C48" w:rsidRDefault="00AE678A"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Address </w:t>
      </w:r>
    </w:p>
    <w:p w14:paraId="29653248"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2A46B44C"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757F8DAA" w14:textId="77777777" w:rsidR="00AE678A" w:rsidRPr="00140C48" w:rsidRDefault="00AE678A"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Age </w:t>
      </w:r>
    </w:p>
    <w:p w14:paraId="396AAC98"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4C6C042E"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66E9450E" w14:textId="77777777" w:rsidR="00AE678A" w:rsidRPr="00140C48" w:rsidRDefault="00AE678A"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Profession </w:t>
      </w:r>
    </w:p>
    <w:p w14:paraId="1E0B1CF4"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2B628194"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7D11C26F" w14:textId="4FDAC638" w:rsidR="00AE678A" w:rsidRPr="00140C48" w:rsidRDefault="00AE678A"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Do you think</w:t>
      </w:r>
      <w:r w:rsidR="004D47C9">
        <w:rPr>
          <w:rFonts w:ascii="Times New Roman" w:hAnsi="Times New Roman" w:cs="Times New Roman"/>
          <w:color w:val="000000" w:themeColor="text1"/>
          <w:sz w:val="24"/>
          <w:szCs w:val="24"/>
        </w:rPr>
        <w:t xml:space="preserve"> patient engagement is useful to NHS</w:t>
      </w:r>
      <w:r w:rsidRPr="00140C48">
        <w:rPr>
          <w:rFonts w:ascii="Times New Roman" w:hAnsi="Times New Roman" w:cs="Times New Roman"/>
          <w:color w:val="000000" w:themeColor="text1"/>
          <w:sz w:val="24"/>
          <w:szCs w:val="24"/>
        </w:rPr>
        <w:t>?</w:t>
      </w:r>
    </w:p>
    <w:p w14:paraId="2D5D1AF4" w14:textId="77777777" w:rsidR="00AE678A" w:rsidRPr="00140C48" w:rsidRDefault="00AE678A" w:rsidP="00AE678A">
      <w:pPr>
        <w:pStyle w:val="ListParagraph"/>
        <w:numPr>
          <w:ilvl w:val="0"/>
          <w:numId w:val="2"/>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Yes </w:t>
      </w:r>
    </w:p>
    <w:p w14:paraId="67DFDB94" w14:textId="77777777" w:rsidR="00AE678A" w:rsidRPr="00140C48" w:rsidRDefault="00AE678A" w:rsidP="00AE678A">
      <w:pPr>
        <w:pStyle w:val="ListParagraph"/>
        <w:numPr>
          <w:ilvl w:val="0"/>
          <w:numId w:val="2"/>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No </w:t>
      </w:r>
    </w:p>
    <w:p w14:paraId="11F7ADE9" w14:textId="77777777" w:rsidR="00AE678A" w:rsidRPr="00140C48" w:rsidRDefault="00AE678A" w:rsidP="00AE678A">
      <w:pPr>
        <w:pStyle w:val="ListParagraph"/>
        <w:numPr>
          <w:ilvl w:val="0"/>
          <w:numId w:val="2"/>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No comment </w:t>
      </w:r>
    </w:p>
    <w:p w14:paraId="65D781C2" w14:textId="77777777" w:rsidR="00AE678A" w:rsidRPr="00140C48" w:rsidRDefault="00AE678A" w:rsidP="00AE678A">
      <w:pPr>
        <w:pStyle w:val="ListParagraph"/>
        <w:numPr>
          <w:ilvl w:val="0"/>
          <w:numId w:val="2"/>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Partially useful </w:t>
      </w:r>
    </w:p>
    <w:p w14:paraId="1799DF92"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0522B3B1" w14:textId="2EFD2F53" w:rsidR="00AE678A" w:rsidRPr="00140C48" w:rsidRDefault="001B37DC" w:rsidP="00AE678A">
      <w:pPr>
        <w:pStyle w:val="ListParagraph"/>
        <w:numPr>
          <w:ilvl w:val="0"/>
          <w:numId w:val="1"/>
        </w:numPr>
        <w:spacing w:line="360" w:lineRule="auto"/>
        <w:jc w:val="both"/>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Do happy staff</w:t>
      </w:r>
      <w:proofErr w:type="gramEnd"/>
      <w:r>
        <w:rPr>
          <w:rFonts w:ascii="Times New Roman" w:hAnsi="Times New Roman" w:cs="Times New Roman"/>
          <w:color w:val="000000" w:themeColor="text1"/>
          <w:sz w:val="24"/>
          <w:szCs w:val="24"/>
        </w:rPr>
        <w:t xml:space="preserve"> lead to better </w:t>
      </w:r>
      <w:r w:rsidRPr="00474DA9">
        <w:rPr>
          <w:rFonts w:ascii="Times New Roman" w:hAnsi="Times New Roman" w:cs="Times New Roman"/>
          <w:noProof/>
          <w:color w:val="000000" w:themeColor="text1"/>
          <w:sz w:val="24"/>
          <w:szCs w:val="24"/>
        </w:rPr>
        <w:t>healthcare</w:t>
      </w:r>
      <w:r>
        <w:rPr>
          <w:rFonts w:ascii="Times New Roman" w:hAnsi="Times New Roman" w:cs="Times New Roman"/>
          <w:color w:val="000000" w:themeColor="text1"/>
          <w:sz w:val="24"/>
          <w:szCs w:val="24"/>
        </w:rPr>
        <w:t xml:space="preserve"> service</w:t>
      </w:r>
      <w:r w:rsidR="00AE678A" w:rsidRPr="00140C48">
        <w:rPr>
          <w:rFonts w:ascii="Times New Roman" w:hAnsi="Times New Roman" w:cs="Times New Roman"/>
          <w:color w:val="000000" w:themeColor="text1"/>
          <w:sz w:val="24"/>
          <w:szCs w:val="24"/>
        </w:rPr>
        <w:t>?</w:t>
      </w:r>
    </w:p>
    <w:p w14:paraId="1F544400" w14:textId="77777777" w:rsidR="00AE678A" w:rsidRPr="00140C48" w:rsidRDefault="00AE678A" w:rsidP="00AE678A">
      <w:pPr>
        <w:pStyle w:val="ListParagraph"/>
        <w:numPr>
          <w:ilvl w:val="0"/>
          <w:numId w:val="3"/>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Yes</w:t>
      </w:r>
    </w:p>
    <w:p w14:paraId="7EC17E66" w14:textId="77777777" w:rsidR="00AE678A" w:rsidRPr="00140C48" w:rsidRDefault="00AE678A" w:rsidP="00AE678A">
      <w:pPr>
        <w:pStyle w:val="ListParagraph"/>
        <w:numPr>
          <w:ilvl w:val="0"/>
          <w:numId w:val="3"/>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w:t>
      </w:r>
    </w:p>
    <w:p w14:paraId="601B1D6B" w14:textId="77777777" w:rsidR="00AE678A" w:rsidRPr="00140C48" w:rsidRDefault="00AE678A" w:rsidP="00AE678A">
      <w:pPr>
        <w:pStyle w:val="ListParagraph"/>
        <w:numPr>
          <w:ilvl w:val="0"/>
          <w:numId w:val="3"/>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 comment</w:t>
      </w:r>
    </w:p>
    <w:p w14:paraId="5B916F07" w14:textId="5F6012FE" w:rsidR="00AE678A" w:rsidRPr="00140C48" w:rsidRDefault="001B37DC"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Do</w:t>
      </w:r>
      <w:r w:rsidR="005E3C76">
        <w:rPr>
          <w:rFonts w:ascii="Times New Roman" w:hAnsi="Times New Roman" w:cs="Times New Roman"/>
          <w:color w:val="000000" w:themeColor="text1"/>
          <w:sz w:val="24"/>
          <w:szCs w:val="24"/>
        </w:rPr>
        <w:t xml:space="preserve"> patients want better engagement with the staffs and doctors</w:t>
      </w:r>
      <w:r w:rsidR="00AE678A" w:rsidRPr="00140C48">
        <w:rPr>
          <w:rFonts w:ascii="Times New Roman" w:hAnsi="Times New Roman" w:cs="Times New Roman"/>
          <w:color w:val="000000" w:themeColor="text1"/>
          <w:sz w:val="24"/>
          <w:szCs w:val="24"/>
        </w:rPr>
        <w:t>?</w:t>
      </w:r>
    </w:p>
    <w:p w14:paraId="755D4E36"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178E5253"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p>
    <w:p w14:paraId="49F8F26C"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Define why?</w:t>
      </w:r>
    </w:p>
    <w:p w14:paraId="6E7902E1"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3370764A"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7C76B4CB"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7102CD9F"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139752F6" w14:textId="0439A2B9" w:rsidR="00AE678A" w:rsidRPr="00140C48" w:rsidRDefault="000F0E4F" w:rsidP="00AE678A">
      <w:pPr>
        <w:pStyle w:val="ListParagraph"/>
        <w:numPr>
          <w:ilvl w:val="0"/>
          <w:numId w:val="1"/>
        </w:numPr>
        <w:spacing w:line="360" w:lineRule="auto"/>
        <w:jc w:val="both"/>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Do patient engagement</w:t>
      </w:r>
      <w:proofErr w:type="gramEnd"/>
      <w:r>
        <w:rPr>
          <w:rFonts w:ascii="Times New Roman" w:hAnsi="Times New Roman" w:cs="Times New Roman"/>
          <w:color w:val="000000" w:themeColor="text1"/>
          <w:sz w:val="24"/>
          <w:szCs w:val="24"/>
        </w:rPr>
        <w:t xml:space="preserve"> has an impact</w:t>
      </w:r>
      <w:r w:rsidR="00AC1609">
        <w:rPr>
          <w:rFonts w:ascii="Times New Roman" w:hAnsi="Times New Roman" w:cs="Times New Roman"/>
          <w:color w:val="000000" w:themeColor="text1"/>
          <w:sz w:val="24"/>
          <w:szCs w:val="24"/>
        </w:rPr>
        <w:t xml:space="preserve"> on revenue and quality</w:t>
      </w:r>
      <w:r w:rsidR="00AE678A" w:rsidRPr="00140C48">
        <w:rPr>
          <w:rFonts w:ascii="Times New Roman" w:hAnsi="Times New Roman" w:cs="Times New Roman"/>
          <w:color w:val="000000" w:themeColor="text1"/>
          <w:sz w:val="24"/>
          <w:szCs w:val="24"/>
        </w:rPr>
        <w:t>?</w:t>
      </w:r>
    </w:p>
    <w:p w14:paraId="2F566722" w14:textId="77777777" w:rsidR="00AE678A" w:rsidRPr="00140C48" w:rsidRDefault="00AE678A" w:rsidP="00AE678A">
      <w:pPr>
        <w:pStyle w:val="ListParagraph"/>
        <w:numPr>
          <w:ilvl w:val="0"/>
          <w:numId w:val="5"/>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Yes</w:t>
      </w:r>
    </w:p>
    <w:p w14:paraId="20BF4CEF" w14:textId="77777777" w:rsidR="00AE678A" w:rsidRPr="00140C48" w:rsidRDefault="00AE678A" w:rsidP="00AE678A">
      <w:pPr>
        <w:pStyle w:val="ListParagraph"/>
        <w:numPr>
          <w:ilvl w:val="0"/>
          <w:numId w:val="5"/>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w:t>
      </w:r>
    </w:p>
    <w:p w14:paraId="65F72E89" w14:textId="77777777" w:rsidR="00AE678A" w:rsidRPr="00140C48" w:rsidRDefault="00AE678A" w:rsidP="00AE678A">
      <w:pPr>
        <w:pStyle w:val="ListParagraph"/>
        <w:numPr>
          <w:ilvl w:val="0"/>
          <w:numId w:val="5"/>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No comment </w:t>
      </w:r>
    </w:p>
    <w:p w14:paraId="56C12312"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Define why?</w:t>
      </w:r>
    </w:p>
    <w:p w14:paraId="4A6B598E"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13578BA2"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209480AC"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7C191083" w14:textId="3C891700" w:rsidR="00AE678A" w:rsidRPr="00140C48" w:rsidRDefault="003071DB"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How can patient engagement improve</w:t>
      </w:r>
      <w:r w:rsidR="00AE678A" w:rsidRPr="00140C48">
        <w:rPr>
          <w:rFonts w:ascii="Times New Roman" w:hAnsi="Times New Roman" w:cs="Times New Roman"/>
          <w:color w:val="000000" w:themeColor="text1"/>
          <w:sz w:val="24"/>
          <w:szCs w:val="24"/>
        </w:rPr>
        <w:t>?</w:t>
      </w:r>
    </w:p>
    <w:p w14:paraId="689B5D1C"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2B4FEE30"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34717A4F"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006DFE7F" w14:textId="23279AF2" w:rsidR="00AE678A" w:rsidRPr="00140C48" w:rsidRDefault="009E6C67"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Do you suggest NHS take more engagement tools or measures</w:t>
      </w:r>
      <w:r w:rsidR="00AE678A" w:rsidRPr="00140C48">
        <w:rPr>
          <w:rFonts w:ascii="Times New Roman" w:hAnsi="Times New Roman" w:cs="Times New Roman"/>
          <w:color w:val="000000" w:themeColor="text1"/>
          <w:sz w:val="24"/>
          <w:szCs w:val="24"/>
        </w:rPr>
        <w:t>?</w:t>
      </w:r>
    </w:p>
    <w:p w14:paraId="16C900CB" w14:textId="77777777" w:rsidR="00AE678A" w:rsidRPr="00140C48" w:rsidRDefault="00AE678A" w:rsidP="00AE678A">
      <w:pPr>
        <w:pStyle w:val="ListParagraph"/>
        <w:numPr>
          <w:ilvl w:val="0"/>
          <w:numId w:val="7"/>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Yes</w:t>
      </w:r>
    </w:p>
    <w:p w14:paraId="38301722" w14:textId="77777777" w:rsidR="00AE678A" w:rsidRPr="00140C48" w:rsidRDefault="00AE678A" w:rsidP="00AE678A">
      <w:pPr>
        <w:pStyle w:val="ListParagraph"/>
        <w:numPr>
          <w:ilvl w:val="0"/>
          <w:numId w:val="7"/>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w:t>
      </w:r>
    </w:p>
    <w:p w14:paraId="27F438D9" w14:textId="77777777" w:rsidR="00AE678A" w:rsidRPr="00140C48" w:rsidRDefault="00AE678A" w:rsidP="00AE678A">
      <w:pPr>
        <w:pStyle w:val="ListParagraph"/>
        <w:numPr>
          <w:ilvl w:val="0"/>
          <w:numId w:val="7"/>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 xml:space="preserve">No comment </w:t>
      </w:r>
    </w:p>
    <w:p w14:paraId="5F35B58C"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Define why?</w:t>
      </w:r>
    </w:p>
    <w:p w14:paraId="6F11C18F" w14:textId="321256C3"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5FC106A8" w14:textId="17E502AB" w:rsidR="00AE678A" w:rsidRPr="00140C48" w:rsidRDefault="00AE678A"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Is there</w:t>
      </w:r>
      <w:r w:rsidR="008A60E7">
        <w:rPr>
          <w:rFonts w:ascii="Times New Roman" w:hAnsi="Times New Roman" w:cs="Times New Roman"/>
          <w:color w:val="000000" w:themeColor="text1"/>
          <w:sz w:val="24"/>
          <w:szCs w:val="24"/>
        </w:rPr>
        <w:t xml:space="preserve"> any negative impact</w:t>
      </w:r>
      <w:r w:rsidRPr="00140C48">
        <w:rPr>
          <w:rFonts w:ascii="Times New Roman" w:hAnsi="Times New Roman" w:cs="Times New Roman"/>
          <w:color w:val="000000" w:themeColor="text1"/>
          <w:sz w:val="24"/>
          <w:szCs w:val="24"/>
        </w:rPr>
        <w:t>?</w:t>
      </w:r>
    </w:p>
    <w:p w14:paraId="0B295684" w14:textId="77777777" w:rsidR="00AE678A" w:rsidRPr="00140C48" w:rsidRDefault="00AE678A" w:rsidP="00AE678A">
      <w:pPr>
        <w:pStyle w:val="ListParagraph"/>
        <w:numPr>
          <w:ilvl w:val="0"/>
          <w:numId w:val="8"/>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Yes</w:t>
      </w:r>
    </w:p>
    <w:p w14:paraId="4BE8C69E" w14:textId="77777777" w:rsidR="00AE678A" w:rsidRPr="00140C48" w:rsidRDefault="00AE678A" w:rsidP="00AE678A">
      <w:pPr>
        <w:pStyle w:val="ListParagraph"/>
        <w:numPr>
          <w:ilvl w:val="0"/>
          <w:numId w:val="8"/>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w:t>
      </w:r>
    </w:p>
    <w:p w14:paraId="3C186BDF" w14:textId="77777777" w:rsidR="00AE678A" w:rsidRPr="00140C48" w:rsidRDefault="00AE678A" w:rsidP="00AE678A">
      <w:pPr>
        <w:pStyle w:val="ListParagraph"/>
        <w:numPr>
          <w:ilvl w:val="0"/>
          <w:numId w:val="8"/>
        </w:numPr>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No comment</w:t>
      </w:r>
    </w:p>
    <w:p w14:paraId="0FEF2700"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If yes, what is the side effect?</w:t>
      </w:r>
    </w:p>
    <w:p w14:paraId="64B7EE6F"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7F430471" w14:textId="77777777" w:rsidR="00AE678A" w:rsidRPr="00140C48" w:rsidRDefault="00AE678A" w:rsidP="00AE678A">
      <w:pPr>
        <w:spacing w:line="360" w:lineRule="auto"/>
        <w:ind w:left="720"/>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490E6760" w14:textId="77777777" w:rsidR="00AE678A" w:rsidRPr="00140C48" w:rsidRDefault="00AE678A" w:rsidP="00AE678A">
      <w:pPr>
        <w:spacing w:line="360" w:lineRule="auto"/>
        <w:jc w:val="both"/>
        <w:rPr>
          <w:rFonts w:ascii="Times New Roman" w:hAnsi="Times New Roman" w:cs="Times New Roman"/>
          <w:color w:val="000000" w:themeColor="text1"/>
          <w:sz w:val="24"/>
          <w:szCs w:val="24"/>
        </w:rPr>
      </w:pPr>
    </w:p>
    <w:p w14:paraId="48A09F52" w14:textId="4F9B2586" w:rsidR="00AE678A" w:rsidRPr="00140C48" w:rsidRDefault="008A60E7" w:rsidP="00AE678A">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Write your feelings toward the </w:t>
      </w:r>
      <w:r w:rsidRPr="00474DA9">
        <w:rPr>
          <w:rFonts w:ascii="Times New Roman" w:hAnsi="Times New Roman" w:cs="Times New Roman"/>
          <w:noProof/>
          <w:color w:val="000000" w:themeColor="text1"/>
          <w:sz w:val="24"/>
          <w:szCs w:val="24"/>
        </w:rPr>
        <w:t>behavio</w:t>
      </w:r>
      <w:r w:rsidR="00474DA9">
        <w:rPr>
          <w:rFonts w:ascii="Times New Roman" w:hAnsi="Times New Roman" w:cs="Times New Roman"/>
          <w:noProof/>
          <w:color w:val="000000" w:themeColor="text1"/>
          <w:sz w:val="24"/>
          <w:szCs w:val="24"/>
        </w:rPr>
        <w:t>u</w:t>
      </w:r>
      <w:r w:rsidRPr="00474DA9">
        <w:rPr>
          <w:rFonts w:ascii="Times New Roman" w:hAnsi="Times New Roman" w:cs="Times New Roman"/>
          <w:noProof/>
          <w:color w:val="000000" w:themeColor="text1"/>
          <w:sz w:val="24"/>
          <w:szCs w:val="24"/>
        </w:rPr>
        <w:t>r</w:t>
      </w:r>
      <w:r>
        <w:rPr>
          <w:rFonts w:ascii="Times New Roman" w:hAnsi="Times New Roman" w:cs="Times New Roman"/>
          <w:color w:val="000000" w:themeColor="text1"/>
          <w:sz w:val="24"/>
          <w:szCs w:val="24"/>
        </w:rPr>
        <w:t xml:space="preserve"> or engagement of staffs in any NHS you have experienced</w:t>
      </w:r>
      <w:r w:rsidR="00AE678A" w:rsidRPr="00140C48">
        <w:rPr>
          <w:rFonts w:ascii="Times New Roman" w:hAnsi="Times New Roman" w:cs="Times New Roman"/>
          <w:color w:val="000000" w:themeColor="text1"/>
          <w:sz w:val="24"/>
          <w:szCs w:val="24"/>
        </w:rPr>
        <w:t>?</w:t>
      </w:r>
    </w:p>
    <w:p w14:paraId="550CF7A3"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6D8502CD" w14:textId="77777777" w:rsidR="00AE678A" w:rsidRPr="00140C48" w:rsidRDefault="00AE678A" w:rsidP="00AE678A">
      <w:pPr>
        <w:pStyle w:val="ListParagraph"/>
        <w:spacing w:line="360" w:lineRule="auto"/>
        <w:jc w:val="both"/>
        <w:rPr>
          <w:rFonts w:ascii="Times New Roman" w:hAnsi="Times New Roman" w:cs="Times New Roman"/>
          <w:color w:val="000000" w:themeColor="text1"/>
          <w:sz w:val="24"/>
          <w:szCs w:val="24"/>
        </w:rPr>
      </w:pPr>
      <w:r w:rsidRPr="00140C48">
        <w:rPr>
          <w:rFonts w:ascii="Times New Roman" w:hAnsi="Times New Roman" w:cs="Times New Roman"/>
          <w:color w:val="000000" w:themeColor="text1"/>
          <w:sz w:val="24"/>
          <w:szCs w:val="24"/>
        </w:rPr>
        <w:t>………………………………………………………………………………………………………….</w:t>
      </w:r>
    </w:p>
    <w:p w14:paraId="7492EB5F" w14:textId="77777777" w:rsidR="00AE678A" w:rsidRPr="00140C48" w:rsidRDefault="00AE678A" w:rsidP="00350804">
      <w:pPr>
        <w:spacing w:line="360" w:lineRule="auto"/>
        <w:jc w:val="both"/>
        <w:rPr>
          <w:rFonts w:ascii="Times New Roman" w:hAnsi="Times New Roman" w:cs="Times New Roman"/>
          <w:color w:val="000000" w:themeColor="text1"/>
          <w:sz w:val="24"/>
          <w:szCs w:val="24"/>
        </w:rPr>
      </w:pPr>
    </w:p>
    <w:p w14:paraId="3F651AE6" w14:textId="64F8F68D" w:rsidR="0042440D" w:rsidRPr="00140C48" w:rsidRDefault="0042440D" w:rsidP="0042440D">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Thank you</w:t>
      </w:r>
    </w:p>
    <w:sectPr w:rsidR="0042440D" w:rsidRPr="00140C48" w:rsidSect="00F662E2">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AD0D21" w14:textId="77777777" w:rsidR="001B2ACB" w:rsidRDefault="001B2ACB" w:rsidP="00F662E2">
      <w:pPr>
        <w:spacing w:after="0" w:line="240" w:lineRule="auto"/>
      </w:pPr>
      <w:r>
        <w:separator/>
      </w:r>
    </w:p>
  </w:endnote>
  <w:endnote w:type="continuationSeparator" w:id="0">
    <w:p w14:paraId="4FDDD57B" w14:textId="77777777" w:rsidR="001B2ACB" w:rsidRDefault="001B2ACB" w:rsidP="00F66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Gadugi"/>
    <w:panose1 w:val="020B0502040204020203"/>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8456019"/>
      <w:docPartObj>
        <w:docPartGallery w:val="Page Numbers (Bottom of Page)"/>
        <w:docPartUnique/>
      </w:docPartObj>
    </w:sdtPr>
    <w:sdtEndPr>
      <w:rPr>
        <w:noProof/>
      </w:rPr>
    </w:sdtEndPr>
    <w:sdtContent>
      <w:p w14:paraId="0167C1CE" w14:textId="233C8DED" w:rsidR="001B37DC" w:rsidRDefault="001B37DC">
        <w:pPr>
          <w:pStyle w:val="Footer"/>
          <w:jc w:val="right"/>
        </w:pPr>
        <w:r>
          <w:fldChar w:fldCharType="begin"/>
        </w:r>
        <w:r>
          <w:instrText xml:space="preserve"> PAGE   \* MERGEFORMAT </w:instrText>
        </w:r>
        <w:r>
          <w:fldChar w:fldCharType="separate"/>
        </w:r>
        <w:r w:rsidR="00345FA8">
          <w:rPr>
            <w:noProof/>
          </w:rPr>
          <w:t>16</w:t>
        </w:r>
        <w:r>
          <w:rPr>
            <w:noProof/>
          </w:rPr>
          <w:fldChar w:fldCharType="end"/>
        </w:r>
      </w:p>
    </w:sdtContent>
  </w:sdt>
  <w:p w14:paraId="0482B203" w14:textId="77777777" w:rsidR="001B37DC" w:rsidRDefault="001B37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359F39" w14:textId="77777777" w:rsidR="001B2ACB" w:rsidRDefault="001B2ACB" w:rsidP="00F662E2">
      <w:pPr>
        <w:spacing w:after="0" w:line="240" w:lineRule="auto"/>
      </w:pPr>
      <w:r>
        <w:separator/>
      </w:r>
    </w:p>
  </w:footnote>
  <w:footnote w:type="continuationSeparator" w:id="0">
    <w:p w14:paraId="51A8DB99" w14:textId="77777777" w:rsidR="001B2ACB" w:rsidRDefault="001B2ACB" w:rsidP="00F662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8B37D7"/>
    <w:multiLevelType w:val="hybridMultilevel"/>
    <w:tmpl w:val="E3642D50"/>
    <w:lvl w:ilvl="0" w:tplc="0938198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0D5E7D47"/>
    <w:multiLevelType w:val="hybridMultilevel"/>
    <w:tmpl w:val="D70EBE1E"/>
    <w:lvl w:ilvl="0" w:tplc="88522BE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4BB060D"/>
    <w:multiLevelType w:val="hybridMultilevel"/>
    <w:tmpl w:val="BE9E5BBE"/>
    <w:lvl w:ilvl="0" w:tplc="32C65A5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15150811"/>
    <w:multiLevelType w:val="multilevel"/>
    <w:tmpl w:val="5EA2C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9BE423A"/>
    <w:multiLevelType w:val="hybridMultilevel"/>
    <w:tmpl w:val="7402FC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D850491"/>
    <w:multiLevelType w:val="hybridMultilevel"/>
    <w:tmpl w:val="EA2C24CE"/>
    <w:lvl w:ilvl="0" w:tplc="725CD7F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3A7C702F"/>
    <w:multiLevelType w:val="hybridMultilevel"/>
    <w:tmpl w:val="E4809E1A"/>
    <w:lvl w:ilvl="0" w:tplc="7506D5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44B04AC7"/>
    <w:multiLevelType w:val="hybridMultilevel"/>
    <w:tmpl w:val="DFB47B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DE63583"/>
    <w:multiLevelType w:val="hybridMultilevel"/>
    <w:tmpl w:val="CD0E1272"/>
    <w:lvl w:ilvl="0" w:tplc="CD0E099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7"/>
  </w:num>
  <w:num w:numId="2">
    <w:abstractNumId w:val="5"/>
  </w:num>
  <w:num w:numId="3">
    <w:abstractNumId w:val="1"/>
  </w:num>
  <w:num w:numId="4">
    <w:abstractNumId w:val="2"/>
  </w:num>
  <w:num w:numId="5">
    <w:abstractNumId w:val="6"/>
  </w:num>
  <w:num w:numId="6">
    <w:abstractNumId w:val="4"/>
  </w:num>
  <w:num w:numId="7">
    <w:abstractNumId w:val="0"/>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M1MDYyNDEyN7UwMLVU0lEKTi0uzszPAykwqwUAryzmsiwAAAA="/>
  </w:docVars>
  <w:rsids>
    <w:rsidRoot w:val="00F301FE"/>
    <w:rsid w:val="00006A84"/>
    <w:rsid w:val="00022E57"/>
    <w:rsid w:val="00024798"/>
    <w:rsid w:val="00024A7C"/>
    <w:rsid w:val="000259C8"/>
    <w:rsid w:val="00026CC2"/>
    <w:rsid w:val="0003252D"/>
    <w:rsid w:val="00036574"/>
    <w:rsid w:val="00036BE5"/>
    <w:rsid w:val="00052F17"/>
    <w:rsid w:val="0006307D"/>
    <w:rsid w:val="000677BB"/>
    <w:rsid w:val="00067922"/>
    <w:rsid w:val="00072C23"/>
    <w:rsid w:val="000A6D5B"/>
    <w:rsid w:val="000B0C72"/>
    <w:rsid w:val="000C524D"/>
    <w:rsid w:val="000D04CF"/>
    <w:rsid w:val="000D6869"/>
    <w:rsid w:val="000F0E4F"/>
    <w:rsid w:val="000F10F9"/>
    <w:rsid w:val="000F308C"/>
    <w:rsid w:val="000F7C77"/>
    <w:rsid w:val="001042AD"/>
    <w:rsid w:val="001061C9"/>
    <w:rsid w:val="0010750B"/>
    <w:rsid w:val="00111ED9"/>
    <w:rsid w:val="0012457C"/>
    <w:rsid w:val="00124655"/>
    <w:rsid w:val="001270FF"/>
    <w:rsid w:val="001279A8"/>
    <w:rsid w:val="00130511"/>
    <w:rsid w:val="00130BF6"/>
    <w:rsid w:val="00132434"/>
    <w:rsid w:val="00140C48"/>
    <w:rsid w:val="00145744"/>
    <w:rsid w:val="00145D95"/>
    <w:rsid w:val="00153F1D"/>
    <w:rsid w:val="001618F6"/>
    <w:rsid w:val="00167D2A"/>
    <w:rsid w:val="001804C1"/>
    <w:rsid w:val="00180528"/>
    <w:rsid w:val="001828B6"/>
    <w:rsid w:val="00186D87"/>
    <w:rsid w:val="001A17BC"/>
    <w:rsid w:val="001A6421"/>
    <w:rsid w:val="001A6867"/>
    <w:rsid w:val="001A70E9"/>
    <w:rsid w:val="001B2ACB"/>
    <w:rsid w:val="001B32E0"/>
    <w:rsid w:val="001B37DC"/>
    <w:rsid w:val="001B6D6D"/>
    <w:rsid w:val="001C24B1"/>
    <w:rsid w:val="001D4003"/>
    <w:rsid w:val="001E1C9F"/>
    <w:rsid w:val="00202979"/>
    <w:rsid w:val="00203A44"/>
    <w:rsid w:val="00216458"/>
    <w:rsid w:val="00226A3A"/>
    <w:rsid w:val="00242FE9"/>
    <w:rsid w:val="0024558F"/>
    <w:rsid w:val="00247999"/>
    <w:rsid w:val="002557FB"/>
    <w:rsid w:val="00257C4A"/>
    <w:rsid w:val="0026402F"/>
    <w:rsid w:val="002706AB"/>
    <w:rsid w:val="00270752"/>
    <w:rsid w:val="002751CC"/>
    <w:rsid w:val="00284C26"/>
    <w:rsid w:val="00286B3D"/>
    <w:rsid w:val="002870FF"/>
    <w:rsid w:val="00290F37"/>
    <w:rsid w:val="00291FA5"/>
    <w:rsid w:val="00295582"/>
    <w:rsid w:val="002B2347"/>
    <w:rsid w:val="002B24DF"/>
    <w:rsid w:val="002C06F4"/>
    <w:rsid w:val="002D6529"/>
    <w:rsid w:val="002D654F"/>
    <w:rsid w:val="002E0528"/>
    <w:rsid w:val="002F66DC"/>
    <w:rsid w:val="00301619"/>
    <w:rsid w:val="003018AC"/>
    <w:rsid w:val="00301DAF"/>
    <w:rsid w:val="003071DB"/>
    <w:rsid w:val="00314D14"/>
    <w:rsid w:val="00323216"/>
    <w:rsid w:val="003244A9"/>
    <w:rsid w:val="003319B3"/>
    <w:rsid w:val="003374D3"/>
    <w:rsid w:val="00345FA8"/>
    <w:rsid w:val="00346B53"/>
    <w:rsid w:val="00347C64"/>
    <w:rsid w:val="00350804"/>
    <w:rsid w:val="00351C25"/>
    <w:rsid w:val="00354851"/>
    <w:rsid w:val="00357D89"/>
    <w:rsid w:val="00363F3B"/>
    <w:rsid w:val="00366191"/>
    <w:rsid w:val="003708A0"/>
    <w:rsid w:val="003773F2"/>
    <w:rsid w:val="003820FC"/>
    <w:rsid w:val="00392BC7"/>
    <w:rsid w:val="003B0B1A"/>
    <w:rsid w:val="003B4264"/>
    <w:rsid w:val="003B5C3F"/>
    <w:rsid w:val="003B6E2A"/>
    <w:rsid w:val="003C023F"/>
    <w:rsid w:val="003C0E06"/>
    <w:rsid w:val="003C30DE"/>
    <w:rsid w:val="003C7C29"/>
    <w:rsid w:val="003D094D"/>
    <w:rsid w:val="003D3EC1"/>
    <w:rsid w:val="003E153B"/>
    <w:rsid w:val="003E6098"/>
    <w:rsid w:val="003E6B63"/>
    <w:rsid w:val="003F7E23"/>
    <w:rsid w:val="00414796"/>
    <w:rsid w:val="00415EDE"/>
    <w:rsid w:val="004214BD"/>
    <w:rsid w:val="0042440D"/>
    <w:rsid w:val="00424B3D"/>
    <w:rsid w:val="00426968"/>
    <w:rsid w:val="00427824"/>
    <w:rsid w:val="00432812"/>
    <w:rsid w:val="004350A5"/>
    <w:rsid w:val="00440948"/>
    <w:rsid w:val="00442F54"/>
    <w:rsid w:val="00447FB1"/>
    <w:rsid w:val="0045236C"/>
    <w:rsid w:val="004600E6"/>
    <w:rsid w:val="00461246"/>
    <w:rsid w:val="00461636"/>
    <w:rsid w:val="00463A44"/>
    <w:rsid w:val="00467535"/>
    <w:rsid w:val="0046781D"/>
    <w:rsid w:val="004704A6"/>
    <w:rsid w:val="00474DA9"/>
    <w:rsid w:val="00477C35"/>
    <w:rsid w:val="00495E16"/>
    <w:rsid w:val="004B6256"/>
    <w:rsid w:val="004C1573"/>
    <w:rsid w:val="004C1FE5"/>
    <w:rsid w:val="004C6853"/>
    <w:rsid w:val="004D47C9"/>
    <w:rsid w:val="004D57B2"/>
    <w:rsid w:val="004F0D5A"/>
    <w:rsid w:val="004F0FD8"/>
    <w:rsid w:val="004F41A2"/>
    <w:rsid w:val="004F44FB"/>
    <w:rsid w:val="00501BF6"/>
    <w:rsid w:val="00513151"/>
    <w:rsid w:val="005137F2"/>
    <w:rsid w:val="005145D0"/>
    <w:rsid w:val="0051522C"/>
    <w:rsid w:val="00515B44"/>
    <w:rsid w:val="00521F1F"/>
    <w:rsid w:val="0052634D"/>
    <w:rsid w:val="00527236"/>
    <w:rsid w:val="005332A7"/>
    <w:rsid w:val="00536733"/>
    <w:rsid w:val="00546A2B"/>
    <w:rsid w:val="0054745B"/>
    <w:rsid w:val="0055072A"/>
    <w:rsid w:val="00560E70"/>
    <w:rsid w:val="005737D4"/>
    <w:rsid w:val="00587DFE"/>
    <w:rsid w:val="00591FD8"/>
    <w:rsid w:val="005B3ED3"/>
    <w:rsid w:val="005D5D2F"/>
    <w:rsid w:val="005E3C76"/>
    <w:rsid w:val="005F1E31"/>
    <w:rsid w:val="005F4126"/>
    <w:rsid w:val="005F6213"/>
    <w:rsid w:val="006025B1"/>
    <w:rsid w:val="00612081"/>
    <w:rsid w:val="00614624"/>
    <w:rsid w:val="006365F1"/>
    <w:rsid w:val="00636B8C"/>
    <w:rsid w:val="00645EE4"/>
    <w:rsid w:val="006471EF"/>
    <w:rsid w:val="00654AC4"/>
    <w:rsid w:val="00657898"/>
    <w:rsid w:val="006648EE"/>
    <w:rsid w:val="00666D40"/>
    <w:rsid w:val="0066768D"/>
    <w:rsid w:val="0067102F"/>
    <w:rsid w:val="00674B0B"/>
    <w:rsid w:val="00682E8E"/>
    <w:rsid w:val="006856AD"/>
    <w:rsid w:val="006921ED"/>
    <w:rsid w:val="006949C6"/>
    <w:rsid w:val="006976BA"/>
    <w:rsid w:val="006A3B3B"/>
    <w:rsid w:val="006A6FF3"/>
    <w:rsid w:val="006B1DBE"/>
    <w:rsid w:val="006B631F"/>
    <w:rsid w:val="006C6FCB"/>
    <w:rsid w:val="006C76B9"/>
    <w:rsid w:val="006D2F24"/>
    <w:rsid w:val="006E3DD9"/>
    <w:rsid w:val="0070532B"/>
    <w:rsid w:val="007122AC"/>
    <w:rsid w:val="00716DF7"/>
    <w:rsid w:val="00730709"/>
    <w:rsid w:val="00730E97"/>
    <w:rsid w:val="00734EBB"/>
    <w:rsid w:val="0074004C"/>
    <w:rsid w:val="00742A5C"/>
    <w:rsid w:val="00744394"/>
    <w:rsid w:val="007444EF"/>
    <w:rsid w:val="00746605"/>
    <w:rsid w:val="00754408"/>
    <w:rsid w:val="00760CBF"/>
    <w:rsid w:val="00763037"/>
    <w:rsid w:val="00766C05"/>
    <w:rsid w:val="007723C5"/>
    <w:rsid w:val="00777695"/>
    <w:rsid w:val="00782395"/>
    <w:rsid w:val="00785166"/>
    <w:rsid w:val="00790C16"/>
    <w:rsid w:val="00791ED1"/>
    <w:rsid w:val="007B6FA1"/>
    <w:rsid w:val="007C2484"/>
    <w:rsid w:val="007C7442"/>
    <w:rsid w:val="007D0B38"/>
    <w:rsid w:val="007D625A"/>
    <w:rsid w:val="007F005E"/>
    <w:rsid w:val="007F50A0"/>
    <w:rsid w:val="00804B30"/>
    <w:rsid w:val="00812C12"/>
    <w:rsid w:val="00812E3A"/>
    <w:rsid w:val="00826858"/>
    <w:rsid w:val="00830B24"/>
    <w:rsid w:val="00846F2B"/>
    <w:rsid w:val="00847D24"/>
    <w:rsid w:val="00850EA6"/>
    <w:rsid w:val="008715DE"/>
    <w:rsid w:val="00880F6D"/>
    <w:rsid w:val="0089252E"/>
    <w:rsid w:val="00892670"/>
    <w:rsid w:val="008A1EFE"/>
    <w:rsid w:val="008A60E7"/>
    <w:rsid w:val="008B675D"/>
    <w:rsid w:val="008C05DB"/>
    <w:rsid w:val="008C0AD7"/>
    <w:rsid w:val="008C167C"/>
    <w:rsid w:val="008C186F"/>
    <w:rsid w:val="008C699F"/>
    <w:rsid w:val="008D0865"/>
    <w:rsid w:val="008E2AB7"/>
    <w:rsid w:val="008E3CBB"/>
    <w:rsid w:val="008F01C4"/>
    <w:rsid w:val="008F48CF"/>
    <w:rsid w:val="0090604F"/>
    <w:rsid w:val="009176BE"/>
    <w:rsid w:val="0092376A"/>
    <w:rsid w:val="00925700"/>
    <w:rsid w:val="009278FA"/>
    <w:rsid w:val="00941082"/>
    <w:rsid w:val="009412BF"/>
    <w:rsid w:val="009412F1"/>
    <w:rsid w:val="00951268"/>
    <w:rsid w:val="009559AB"/>
    <w:rsid w:val="009566BE"/>
    <w:rsid w:val="00970974"/>
    <w:rsid w:val="0097437F"/>
    <w:rsid w:val="009875E0"/>
    <w:rsid w:val="00993A94"/>
    <w:rsid w:val="009A3A67"/>
    <w:rsid w:val="009A4E08"/>
    <w:rsid w:val="009A6076"/>
    <w:rsid w:val="009B2DD9"/>
    <w:rsid w:val="009C1357"/>
    <w:rsid w:val="009C5C7D"/>
    <w:rsid w:val="009C6B1C"/>
    <w:rsid w:val="009E4433"/>
    <w:rsid w:val="009E6C67"/>
    <w:rsid w:val="009F2769"/>
    <w:rsid w:val="00A03E8A"/>
    <w:rsid w:val="00A05EB4"/>
    <w:rsid w:val="00A07744"/>
    <w:rsid w:val="00A15AB9"/>
    <w:rsid w:val="00A17326"/>
    <w:rsid w:val="00A2376B"/>
    <w:rsid w:val="00A246CB"/>
    <w:rsid w:val="00A27E70"/>
    <w:rsid w:val="00A35636"/>
    <w:rsid w:val="00A358C6"/>
    <w:rsid w:val="00A41EF9"/>
    <w:rsid w:val="00A46C83"/>
    <w:rsid w:val="00A50E50"/>
    <w:rsid w:val="00A54FFF"/>
    <w:rsid w:val="00A66ACA"/>
    <w:rsid w:val="00A66EA7"/>
    <w:rsid w:val="00A72791"/>
    <w:rsid w:val="00A73A47"/>
    <w:rsid w:val="00A7626E"/>
    <w:rsid w:val="00A86061"/>
    <w:rsid w:val="00A86F2C"/>
    <w:rsid w:val="00A955BD"/>
    <w:rsid w:val="00A961A4"/>
    <w:rsid w:val="00AB38EF"/>
    <w:rsid w:val="00AC1609"/>
    <w:rsid w:val="00AC2E94"/>
    <w:rsid w:val="00AD26EC"/>
    <w:rsid w:val="00AE222C"/>
    <w:rsid w:val="00AE678A"/>
    <w:rsid w:val="00AF1736"/>
    <w:rsid w:val="00AF63CC"/>
    <w:rsid w:val="00AF72EE"/>
    <w:rsid w:val="00B04F0C"/>
    <w:rsid w:val="00B0651E"/>
    <w:rsid w:val="00B148F2"/>
    <w:rsid w:val="00B20F56"/>
    <w:rsid w:val="00B26623"/>
    <w:rsid w:val="00B32708"/>
    <w:rsid w:val="00B3516C"/>
    <w:rsid w:val="00B367AE"/>
    <w:rsid w:val="00B43D94"/>
    <w:rsid w:val="00B44C67"/>
    <w:rsid w:val="00B51F07"/>
    <w:rsid w:val="00B52BB7"/>
    <w:rsid w:val="00B552D0"/>
    <w:rsid w:val="00B5576A"/>
    <w:rsid w:val="00B55873"/>
    <w:rsid w:val="00B727C7"/>
    <w:rsid w:val="00B72CFB"/>
    <w:rsid w:val="00B80DB7"/>
    <w:rsid w:val="00B817D5"/>
    <w:rsid w:val="00B86E11"/>
    <w:rsid w:val="00B93CE0"/>
    <w:rsid w:val="00B94DD0"/>
    <w:rsid w:val="00BA139D"/>
    <w:rsid w:val="00BB0C1D"/>
    <w:rsid w:val="00BB4976"/>
    <w:rsid w:val="00BE654C"/>
    <w:rsid w:val="00BF0D53"/>
    <w:rsid w:val="00C01D43"/>
    <w:rsid w:val="00C1140E"/>
    <w:rsid w:val="00C30D89"/>
    <w:rsid w:val="00C344D9"/>
    <w:rsid w:val="00C373AC"/>
    <w:rsid w:val="00C55DC5"/>
    <w:rsid w:val="00C574D7"/>
    <w:rsid w:val="00C61A65"/>
    <w:rsid w:val="00C65A2F"/>
    <w:rsid w:val="00C85654"/>
    <w:rsid w:val="00C93FE0"/>
    <w:rsid w:val="00CA631B"/>
    <w:rsid w:val="00CA7EC3"/>
    <w:rsid w:val="00CB31C4"/>
    <w:rsid w:val="00CB6DD0"/>
    <w:rsid w:val="00CC00BE"/>
    <w:rsid w:val="00CC7868"/>
    <w:rsid w:val="00CC786A"/>
    <w:rsid w:val="00CD1D58"/>
    <w:rsid w:val="00CD4630"/>
    <w:rsid w:val="00CD535B"/>
    <w:rsid w:val="00CD7576"/>
    <w:rsid w:val="00CE5A26"/>
    <w:rsid w:val="00CF19F1"/>
    <w:rsid w:val="00CF2257"/>
    <w:rsid w:val="00CF7D81"/>
    <w:rsid w:val="00D17104"/>
    <w:rsid w:val="00D17AF3"/>
    <w:rsid w:val="00D20363"/>
    <w:rsid w:val="00D25344"/>
    <w:rsid w:val="00D3138E"/>
    <w:rsid w:val="00D3352E"/>
    <w:rsid w:val="00D361D2"/>
    <w:rsid w:val="00D4043C"/>
    <w:rsid w:val="00D42B2F"/>
    <w:rsid w:val="00D44D9F"/>
    <w:rsid w:val="00D54EE2"/>
    <w:rsid w:val="00D55152"/>
    <w:rsid w:val="00D63B42"/>
    <w:rsid w:val="00D70086"/>
    <w:rsid w:val="00D72C32"/>
    <w:rsid w:val="00D73933"/>
    <w:rsid w:val="00D76041"/>
    <w:rsid w:val="00D92168"/>
    <w:rsid w:val="00D94918"/>
    <w:rsid w:val="00D9492D"/>
    <w:rsid w:val="00DA6FE2"/>
    <w:rsid w:val="00DB0622"/>
    <w:rsid w:val="00DB6A76"/>
    <w:rsid w:val="00DC6FEE"/>
    <w:rsid w:val="00DD389A"/>
    <w:rsid w:val="00DF35AF"/>
    <w:rsid w:val="00E03BCC"/>
    <w:rsid w:val="00E048F0"/>
    <w:rsid w:val="00E1213E"/>
    <w:rsid w:val="00E1245B"/>
    <w:rsid w:val="00E147AC"/>
    <w:rsid w:val="00E26194"/>
    <w:rsid w:val="00E26E0E"/>
    <w:rsid w:val="00E3623E"/>
    <w:rsid w:val="00E46396"/>
    <w:rsid w:val="00E639F0"/>
    <w:rsid w:val="00E7010B"/>
    <w:rsid w:val="00E740DC"/>
    <w:rsid w:val="00E748D1"/>
    <w:rsid w:val="00E76639"/>
    <w:rsid w:val="00E828DE"/>
    <w:rsid w:val="00E83D56"/>
    <w:rsid w:val="00E87063"/>
    <w:rsid w:val="00EB177F"/>
    <w:rsid w:val="00EC42A3"/>
    <w:rsid w:val="00EC689C"/>
    <w:rsid w:val="00EC6D65"/>
    <w:rsid w:val="00EE05DE"/>
    <w:rsid w:val="00EE4F6F"/>
    <w:rsid w:val="00EE6A7D"/>
    <w:rsid w:val="00F00750"/>
    <w:rsid w:val="00F05A64"/>
    <w:rsid w:val="00F11A4C"/>
    <w:rsid w:val="00F231AE"/>
    <w:rsid w:val="00F301FE"/>
    <w:rsid w:val="00F43A15"/>
    <w:rsid w:val="00F51B66"/>
    <w:rsid w:val="00F51DA8"/>
    <w:rsid w:val="00F6445C"/>
    <w:rsid w:val="00F662E2"/>
    <w:rsid w:val="00F675EF"/>
    <w:rsid w:val="00F85819"/>
    <w:rsid w:val="00F925AC"/>
    <w:rsid w:val="00FA0F5A"/>
    <w:rsid w:val="00FB04F8"/>
    <w:rsid w:val="00FC0229"/>
    <w:rsid w:val="00FC3513"/>
    <w:rsid w:val="00FE340A"/>
    <w:rsid w:val="00FF4976"/>
    <w:rsid w:val="00FF7FF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93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01FE"/>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21F1F"/>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12457C"/>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1FE"/>
    <w:rPr>
      <w:rFonts w:asciiTheme="majorHAnsi" w:eastAsiaTheme="majorEastAsia" w:hAnsiTheme="majorHAnsi" w:cstheme="majorBidi"/>
      <w:color w:val="2F5496" w:themeColor="accent1" w:themeShade="BF"/>
      <w:sz w:val="32"/>
      <w:szCs w:val="40"/>
    </w:rPr>
  </w:style>
  <w:style w:type="character" w:styleId="Hyperlink">
    <w:name w:val="Hyperlink"/>
    <w:basedOn w:val="DefaultParagraphFont"/>
    <w:uiPriority w:val="99"/>
    <w:unhideWhenUsed/>
    <w:rsid w:val="001E1C9F"/>
    <w:rPr>
      <w:color w:val="0563C1" w:themeColor="hyperlink"/>
      <w:u w:val="single"/>
    </w:rPr>
  </w:style>
  <w:style w:type="character" w:customStyle="1" w:styleId="UnresolvedMention1">
    <w:name w:val="Unresolved Mention1"/>
    <w:basedOn w:val="DefaultParagraphFont"/>
    <w:uiPriority w:val="99"/>
    <w:semiHidden/>
    <w:unhideWhenUsed/>
    <w:rsid w:val="001E1C9F"/>
    <w:rPr>
      <w:color w:val="808080"/>
      <w:shd w:val="clear" w:color="auto" w:fill="E6E6E6"/>
    </w:rPr>
  </w:style>
  <w:style w:type="character" w:customStyle="1" w:styleId="Heading2Char">
    <w:name w:val="Heading 2 Char"/>
    <w:basedOn w:val="DefaultParagraphFont"/>
    <w:link w:val="Heading2"/>
    <w:uiPriority w:val="9"/>
    <w:rsid w:val="00521F1F"/>
    <w:rPr>
      <w:rFonts w:asciiTheme="majorHAnsi" w:eastAsiaTheme="majorEastAsia" w:hAnsiTheme="majorHAnsi" w:cstheme="majorBidi"/>
      <w:color w:val="2F5496" w:themeColor="accent1" w:themeShade="BF"/>
      <w:sz w:val="26"/>
      <w:szCs w:val="33"/>
    </w:rPr>
  </w:style>
  <w:style w:type="character" w:customStyle="1" w:styleId="Heading3Char">
    <w:name w:val="Heading 3 Char"/>
    <w:basedOn w:val="DefaultParagraphFont"/>
    <w:link w:val="Heading3"/>
    <w:uiPriority w:val="9"/>
    <w:rsid w:val="0012457C"/>
    <w:rPr>
      <w:rFonts w:asciiTheme="majorHAnsi" w:eastAsiaTheme="majorEastAsia" w:hAnsiTheme="majorHAnsi" w:cstheme="majorBidi"/>
      <w:color w:val="1F3763" w:themeColor="accent1" w:themeShade="7F"/>
      <w:sz w:val="24"/>
      <w:szCs w:val="30"/>
    </w:rPr>
  </w:style>
  <w:style w:type="paragraph" w:styleId="ListParagraph">
    <w:name w:val="List Paragraph"/>
    <w:basedOn w:val="Normal"/>
    <w:uiPriority w:val="34"/>
    <w:qFormat/>
    <w:rsid w:val="00892670"/>
    <w:pPr>
      <w:ind w:left="720"/>
      <w:contextualSpacing/>
    </w:pPr>
  </w:style>
  <w:style w:type="table" w:styleId="TableGrid">
    <w:name w:val="Table Grid"/>
    <w:basedOn w:val="TableNormal"/>
    <w:uiPriority w:val="39"/>
    <w:rsid w:val="004600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1">
    <w:name w:val="Grid Table 5 Dark Accent 1"/>
    <w:basedOn w:val="TableNormal"/>
    <w:uiPriority w:val="50"/>
    <w:rsid w:val="00CB31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GridTable4Accent5">
    <w:name w:val="Grid Table 4 Accent 5"/>
    <w:basedOn w:val="TableNormal"/>
    <w:uiPriority w:val="49"/>
    <w:rsid w:val="00CB31C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5DarkAccent5">
    <w:name w:val="Grid Table 5 Dark Accent 5"/>
    <w:basedOn w:val="TableNormal"/>
    <w:uiPriority w:val="50"/>
    <w:rsid w:val="00CB31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PlaceholderText">
    <w:name w:val="Placeholder Text"/>
    <w:basedOn w:val="DefaultParagraphFont"/>
    <w:uiPriority w:val="99"/>
    <w:semiHidden/>
    <w:rsid w:val="00C93FE0"/>
    <w:rPr>
      <w:color w:val="808080"/>
    </w:rPr>
  </w:style>
  <w:style w:type="paragraph" w:styleId="NormalWeb">
    <w:name w:val="Normal (Web)"/>
    <w:basedOn w:val="Normal"/>
    <w:uiPriority w:val="99"/>
    <w:semiHidden/>
    <w:unhideWhenUsed/>
    <w:rsid w:val="00EC42A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662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2E2"/>
  </w:style>
  <w:style w:type="paragraph" w:styleId="Footer">
    <w:name w:val="footer"/>
    <w:basedOn w:val="Normal"/>
    <w:link w:val="FooterChar"/>
    <w:uiPriority w:val="99"/>
    <w:unhideWhenUsed/>
    <w:rsid w:val="00F662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2E2"/>
  </w:style>
  <w:style w:type="paragraph" w:styleId="TOCHeading">
    <w:name w:val="TOC Heading"/>
    <w:basedOn w:val="Heading1"/>
    <w:next w:val="Normal"/>
    <w:uiPriority w:val="39"/>
    <w:unhideWhenUsed/>
    <w:qFormat/>
    <w:rsid w:val="00F662E2"/>
    <w:pPr>
      <w:outlineLvl w:val="9"/>
    </w:pPr>
    <w:rPr>
      <w:szCs w:val="32"/>
      <w:lang w:bidi="ar-SA"/>
    </w:rPr>
  </w:style>
  <w:style w:type="paragraph" w:styleId="TOC1">
    <w:name w:val="toc 1"/>
    <w:basedOn w:val="Normal"/>
    <w:next w:val="Normal"/>
    <w:autoRedefine/>
    <w:uiPriority w:val="39"/>
    <w:unhideWhenUsed/>
    <w:rsid w:val="00F662E2"/>
    <w:pPr>
      <w:spacing w:after="100"/>
    </w:pPr>
  </w:style>
  <w:style w:type="paragraph" w:styleId="TOC2">
    <w:name w:val="toc 2"/>
    <w:basedOn w:val="Normal"/>
    <w:next w:val="Normal"/>
    <w:autoRedefine/>
    <w:uiPriority w:val="39"/>
    <w:unhideWhenUsed/>
    <w:rsid w:val="00F662E2"/>
    <w:pPr>
      <w:spacing w:after="100"/>
      <w:ind w:left="220"/>
    </w:pPr>
  </w:style>
  <w:style w:type="character" w:styleId="CommentReference">
    <w:name w:val="annotation reference"/>
    <w:basedOn w:val="DefaultParagraphFont"/>
    <w:uiPriority w:val="99"/>
    <w:semiHidden/>
    <w:unhideWhenUsed/>
    <w:rsid w:val="003B5C3F"/>
    <w:rPr>
      <w:sz w:val="16"/>
      <w:szCs w:val="16"/>
    </w:rPr>
  </w:style>
  <w:style w:type="paragraph" w:styleId="CommentText">
    <w:name w:val="annotation text"/>
    <w:basedOn w:val="Normal"/>
    <w:link w:val="CommentTextChar"/>
    <w:uiPriority w:val="99"/>
    <w:semiHidden/>
    <w:unhideWhenUsed/>
    <w:rsid w:val="003B5C3F"/>
    <w:pPr>
      <w:spacing w:line="240" w:lineRule="auto"/>
    </w:pPr>
    <w:rPr>
      <w:sz w:val="20"/>
      <w:szCs w:val="25"/>
    </w:rPr>
  </w:style>
  <w:style w:type="character" w:customStyle="1" w:styleId="CommentTextChar">
    <w:name w:val="Comment Text Char"/>
    <w:basedOn w:val="DefaultParagraphFont"/>
    <w:link w:val="CommentText"/>
    <w:uiPriority w:val="99"/>
    <w:semiHidden/>
    <w:rsid w:val="003B5C3F"/>
    <w:rPr>
      <w:sz w:val="20"/>
      <w:szCs w:val="25"/>
    </w:rPr>
  </w:style>
  <w:style w:type="paragraph" w:styleId="CommentSubject">
    <w:name w:val="annotation subject"/>
    <w:basedOn w:val="CommentText"/>
    <w:next w:val="CommentText"/>
    <w:link w:val="CommentSubjectChar"/>
    <w:uiPriority w:val="99"/>
    <w:semiHidden/>
    <w:unhideWhenUsed/>
    <w:rsid w:val="003B5C3F"/>
    <w:rPr>
      <w:b/>
      <w:bCs/>
    </w:rPr>
  </w:style>
  <w:style w:type="character" w:customStyle="1" w:styleId="CommentSubjectChar">
    <w:name w:val="Comment Subject Char"/>
    <w:basedOn w:val="CommentTextChar"/>
    <w:link w:val="CommentSubject"/>
    <w:uiPriority w:val="99"/>
    <w:semiHidden/>
    <w:rsid w:val="003B5C3F"/>
    <w:rPr>
      <w:b/>
      <w:bCs/>
      <w:sz w:val="20"/>
      <w:szCs w:val="25"/>
    </w:rPr>
  </w:style>
  <w:style w:type="paragraph" w:styleId="BalloonText">
    <w:name w:val="Balloon Text"/>
    <w:basedOn w:val="Normal"/>
    <w:link w:val="BalloonTextChar"/>
    <w:uiPriority w:val="99"/>
    <w:semiHidden/>
    <w:unhideWhenUsed/>
    <w:rsid w:val="003B5C3F"/>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3B5C3F"/>
    <w:rPr>
      <w:rFonts w:ascii="Segoe UI" w:hAnsi="Segoe UI" w:cs="Segoe UI"/>
      <w:sz w:val="18"/>
      <w:szCs w:val="22"/>
    </w:rPr>
  </w:style>
  <w:style w:type="character" w:customStyle="1" w:styleId="UnresolvedMention">
    <w:name w:val="Unresolved Mention"/>
    <w:basedOn w:val="DefaultParagraphFont"/>
    <w:uiPriority w:val="99"/>
    <w:semiHidden/>
    <w:unhideWhenUsed/>
    <w:rsid w:val="00A05EB4"/>
    <w:rPr>
      <w:color w:val="808080"/>
      <w:shd w:val="clear" w:color="auto" w:fill="E6E6E6"/>
    </w:rPr>
  </w:style>
  <w:style w:type="table" w:customStyle="1" w:styleId="GridTable4">
    <w:name w:val="Grid Table 4"/>
    <w:basedOn w:val="TableNormal"/>
    <w:uiPriority w:val="49"/>
    <w:rsid w:val="007D0B3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01FE"/>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21F1F"/>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12457C"/>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1FE"/>
    <w:rPr>
      <w:rFonts w:asciiTheme="majorHAnsi" w:eastAsiaTheme="majorEastAsia" w:hAnsiTheme="majorHAnsi" w:cstheme="majorBidi"/>
      <w:color w:val="2F5496" w:themeColor="accent1" w:themeShade="BF"/>
      <w:sz w:val="32"/>
      <w:szCs w:val="40"/>
    </w:rPr>
  </w:style>
  <w:style w:type="character" w:styleId="Hyperlink">
    <w:name w:val="Hyperlink"/>
    <w:basedOn w:val="DefaultParagraphFont"/>
    <w:uiPriority w:val="99"/>
    <w:unhideWhenUsed/>
    <w:rsid w:val="001E1C9F"/>
    <w:rPr>
      <w:color w:val="0563C1" w:themeColor="hyperlink"/>
      <w:u w:val="single"/>
    </w:rPr>
  </w:style>
  <w:style w:type="character" w:customStyle="1" w:styleId="UnresolvedMention1">
    <w:name w:val="Unresolved Mention1"/>
    <w:basedOn w:val="DefaultParagraphFont"/>
    <w:uiPriority w:val="99"/>
    <w:semiHidden/>
    <w:unhideWhenUsed/>
    <w:rsid w:val="001E1C9F"/>
    <w:rPr>
      <w:color w:val="808080"/>
      <w:shd w:val="clear" w:color="auto" w:fill="E6E6E6"/>
    </w:rPr>
  </w:style>
  <w:style w:type="character" w:customStyle="1" w:styleId="Heading2Char">
    <w:name w:val="Heading 2 Char"/>
    <w:basedOn w:val="DefaultParagraphFont"/>
    <w:link w:val="Heading2"/>
    <w:uiPriority w:val="9"/>
    <w:rsid w:val="00521F1F"/>
    <w:rPr>
      <w:rFonts w:asciiTheme="majorHAnsi" w:eastAsiaTheme="majorEastAsia" w:hAnsiTheme="majorHAnsi" w:cstheme="majorBidi"/>
      <w:color w:val="2F5496" w:themeColor="accent1" w:themeShade="BF"/>
      <w:sz w:val="26"/>
      <w:szCs w:val="33"/>
    </w:rPr>
  </w:style>
  <w:style w:type="character" w:customStyle="1" w:styleId="Heading3Char">
    <w:name w:val="Heading 3 Char"/>
    <w:basedOn w:val="DefaultParagraphFont"/>
    <w:link w:val="Heading3"/>
    <w:uiPriority w:val="9"/>
    <w:rsid w:val="0012457C"/>
    <w:rPr>
      <w:rFonts w:asciiTheme="majorHAnsi" w:eastAsiaTheme="majorEastAsia" w:hAnsiTheme="majorHAnsi" w:cstheme="majorBidi"/>
      <w:color w:val="1F3763" w:themeColor="accent1" w:themeShade="7F"/>
      <w:sz w:val="24"/>
      <w:szCs w:val="30"/>
    </w:rPr>
  </w:style>
  <w:style w:type="paragraph" w:styleId="ListParagraph">
    <w:name w:val="List Paragraph"/>
    <w:basedOn w:val="Normal"/>
    <w:uiPriority w:val="34"/>
    <w:qFormat/>
    <w:rsid w:val="00892670"/>
    <w:pPr>
      <w:ind w:left="720"/>
      <w:contextualSpacing/>
    </w:pPr>
  </w:style>
  <w:style w:type="table" w:styleId="TableGrid">
    <w:name w:val="Table Grid"/>
    <w:basedOn w:val="TableNormal"/>
    <w:uiPriority w:val="39"/>
    <w:rsid w:val="004600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1">
    <w:name w:val="Grid Table 5 Dark Accent 1"/>
    <w:basedOn w:val="TableNormal"/>
    <w:uiPriority w:val="50"/>
    <w:rsid w:val="00CB31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GridTable4Accent5">
    <w:name w:val="Grid Table 4 Accent 5"/>
    <w:basedOn w:val="TableNormal"/>
    <w:uiPriority w:val="49"/>
    <w:rsid w:val="00CB31C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5DarkAccent5">
    <w:name w:val="Grid Table 5 Dark Accent 5"/>
    <w:basedOn w:val="TableNormal"/>
    <w:uiPriority w:val="50"/>
    <w:rsid w:val="00CB31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PlaceholderText">
    <w:name w:val="Placeholder Text"/>
    <w:basedOn w:val="DefaultParagraphFont"/>
    <w:uiPriority w:val="99"/>
    <w:semiHidden/>
    <w:rsid w:val="00C93FE0"/>
    <w:rPr>
      <w:color w:val="808080"/>
    </w:rPr>
  </w:style>
  <w:style w:type="paragraph" w:styleId="NormalWeb">
    <w:name w:val="Normal (Web)"/>
    <w:basedOn w:val="Normal"/>
    <w:uiPriority w:val="99"/>
    <w:semiHidden/>
    <w:unhideWhenUsed/>
    <w:rsid w:val="00EC42A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662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2E2"/>
  </w:style>
  <w:style w:type="paragraph" w:styleId="Footer">
    <w:name w:val="footer"/>
    <w:basedOn w:val="Normal"/>
    <w:link w:val="FooterChar"/>
    <w:uiPriority w:val="99"/>
    <w:unhideWhenUsed/>
    <w:rsid w:val="00F662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2E2"/>
  </w:style>
  <w:style w:type="paragraph" w:styleId="TOCHeading">
    <w:name w:val="TOC Heading"/>
    <w:basedOn w:val="Heading1"/>
    <w:next w:val="Normal"/>
    <w:uiPriority w:val="39"/>
    <w:unhideWhenUsed/>
    <w:qFormat/>
    <w:rsid w:val="00F662E2"/>
    <w:pPr>
      <w:outlineLvl w:val="9"/>
    </w:pPr>
    <w:rPr>
      <w:szCs w:val="32"/>
      <w:lang w:bidi="ar-SA"/>
    </w:rPr>
  </w:style>
  <w:style w:type="paragraph" w:styleId="TOC1">
    <w:name w:val="toc 1"/>
    <w:basedOn w:val="Normal"/>
    <w:next w:val="Normal"/>
    <w:autoRedefine/>
    <w:uiPriority w:val="39"/>
    <w:unhideWhenUsed/>
    <w:rsid w:val="00F662E2"/>
    <w:pPr>
      <w:spacing w:after="100"/>
    </w:pPr>
  </w:style>
  <w:style w:type="paragraph" w:styleId="TOC2">
    <w:name w:val="toc 2"/>
    <w:basedOn w:val="Normal"/>
    <w:next w:val="Normal"/>
    <w:autoRedefine/>
    <w:uiPriority w:val="39"/>
    <w:unhideWhenUsed/>
    <w:rsid w:val="00F662E2"/>
    <w:pPr>
      <w:spacing w:after="100"/>
      <w:ind w:left="220"/>
    </w:pPr>
  </w:style>
  <w:style w:type="character" w:styleId="CommentReference">
    <w:name w:val="annotation reference"/>
    <w:basedOn w:val="DefaultParagraphFont"/>
    <w:uiPriority w:val="99"/>
    <w:semiHidden/>
    <w:unhideWhenUsed/>
    <w:rsid w:val="003B5C3F"/>
    <w:rPr>
      <w:sz w:val="16"/>
      <w:szCs w:val="16"/>
    </w:rPr>
  </w:style>
  <w:style w:type="paragraph" w:styleId="CommentText">
    <w:name w:val="annotation text"/>
    <w:basedOn w:val="Normal"/>
    <w:link w:val="CommentTextChar"/>
    <w:uiPriority w:val="99"/>
    <w:semiHidden/>
    <w:unhideWhenUsed/>
    <w:rsid w:val="003B5C3F"/>
    <w:pPr>
      <w:spacing w:line="240" w:lineRule="auto"/>
    </w:pPr>
    <w:rPr>
      <w:sz w:val="20"/>
      <w:szCs w:val="25"/>
    </w:rPr>
  </w:style>
  <w:style w:type="character" w:customStyle="1" w:styleId="CommentTextChar">
    <w:name w:val="Comment Text Char"/>
    <w:basedOn w:val="DefaultParagraphFont"/>
    <w:link w:val="CommentText"/>
    <w:uiPriority w:val="99"/>
    <w:semiHidden/>
    <w:rsid w:val="003B5C3F"/>
    <w:rPr>
      <w:sz w:val="20"/>
      <w:szCs w:val="25"/>
    </w:rPr>
  </w:style>
  <w:style w:type="paragraph" w:styleId="CommentSubject">
    <w:name w:val="annotation subject"/>
    <w:basedOn w:val="CommentText"/>
    <w:next w:val="CommentText"/>
    <w:link w:val="CommentSubjectChar"/>
    <w:uiPriority w:val="99"/>
    <w:semiHidden/>
    <w:unhideWhenUsed/>
    <w:rsid w:val="003B5C3F"/>
    <w:rPr>
      <w:b/>
      <w:bCs/>
    </w:rPr>
  </w:style>
  <w:style w:type="character" w:customStyle="1" w:styleId="CommentSubjectChar">
    <w:name w:val="Comment Subject Char"/>
    <w:basedOn w:val="CommentTextChar"/>
    <w:link w:val="CommentSubject"/>
    <w:uiPriority w:val="99"/>
    <w:semiHidden/>
    <w:rsid w:val="003B5C3F"/>
    <w:rPr>
      <w:b/>
      <w:bCs/>
      <w:sz w:val="20"/>
      <w:szCs w:val="25"/>
    </w:rPr>
  </w:style>
  <w:style w:type="paragraph" w:styleId="BalloonText">
    <w:name w:val="Balloon Text"/>
    <w:basedOn w:val="Normal"/>
    <w:link w:val="BalloonTextChar"/>
    <w:uiPriority w:val="99"/>
    <w:semiHidden/>
    <w:unhideWhenUsed/>
    <w:rsid w:val="003B5C3F"/>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3B5C3F"/>
    <w:rPr>
      <w:rFonts w:ascii="Segoe UI" w:hAnsi="Segoe UI" w:cs="Segoe UI"/>
      <w:sz w:val="18"/>
      <w:szCs w:val="22"/>
    </w:rPr>
  </w:style>
  <w:style w:type="character" w:customStyle="1" w:styleId="UnresolvedMention">
    <w:name w:val="Unresolved Mention"/>
    <w:basedOn w:val="DefaultParagraphFont"/>
    <w:uiPriority w:val="99"/>
    <w:semiHidden/>
    <w:unhideWhenUsed/>
    <w:rsid w:val="00A05EB4"/>
    <w:rPr>
      <w:color w:val="808080"/>
      <w:shd w:val="clear" w:color="auto" w:fill="E6E6E6"/>
    </w:rPr>
  </w:style>
  <w:style w:type="table" w:customStyle="1" w:styleId="GridTable4">
    <w:name w:val="Grid Table 4"/>
    <w:basedOn w:val="TableNormal"/>
    <w:uiPriority w:val="49"/>
    <w:rsid w:val="007D0B3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4019588">
      <w:bodyDiv w:val="1"/>
      <w:marLeft w:val="0"/>
      <w:marRight w:val="0"/>
      <w:marTop w:val="0"/>
      <w:marBottom w:val="0"/>
      <w:divBdr>
        <w:top w:val="none" w:sz="0" w:space="0" w:color="auto"/>
        <w:left w:val="none" w:sz="0" w:space="0" w:color="auto"/>
        <w:bottom w:val="none" w:sz="0" w:space="0" w:color="auto"/>
        <w:right w:val="none" w:sz="0" w:space="0" w:color="auto"/>
      </w:divBdr>
    </w:div>
    <w:div w:id="671684304">
      <w:bodyDiv w:val="1"/>
      <w:marLeft w:val="0"/>
      <w:marRight w:val="0"/>
      <w:marTop w:val="0"/>
      <w:marBottom w:val="0"/>
      <w:divBdr>
        <w:top w:val="none" w:sz="0" w:space="0" w:color="auto"/>
        <w:left w:val="none" w:sz="0" w:space="0" w:color="auto"/>
        <w:bottom w:val="none" w:sz="0" w:space="0" w:color="auto"/>
        <w:right w:val="none" w:sz="0" w:space="0" w:color="auto"/>
      </w:divBdr>
    </w:div>
    <w:div w:id="1712222305">
      <w:bodyDiv w:val="1"/>
      <w:marLeft w:val="0"/>
      <w:marRight w:val="0"/>
      <w:marTop w:val="0"/>
      <w:marBottom w:val="0"/>
      <w:divBdr>
        <w:top w:val="none" w:sz="0" w:space="0" w:color="auto"/>
        <w:left w:val="none" w:sz="0" w:space="0" w:color="auto"/>
        <w:bottom w:val="none" w:sz="0" w:space="0" w:color="auto"/>
        <w:right w:val="none" w:sz="0" w:space="0" w:color="auto"/>
      </w:divBdr>
    </w:div>
    <w:div w:id="1774932172">
      <w:bodyDiv w:val="1"/>
      <w:marLeft w:val="0"/>
      <w:marRight w:val="0"/>
      <w:marTop w:val="0"/>
      <w:marBottom w:val="0"/>
      <w:divBdr>
        <w:top w:val="none" w:sz="0" w:space="0" w:color="auto"/>
        <w:left w:val="none" w:sz="0" w:space="0" w:color="auto"/>
        <w:bottom w:val="none" w:sz="0" w:space="0" w:color="auto"/>
        <w:right w:val="none" w:sz="0" w:space="0" w:color="auto"/>
      </w:divBdr>
    </w:div>
    <w:div w:id="1837530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chart" Target="charts/chart3.xml"/><Relationship Id="rId10" Type="http://schemas.openxmlformats.org/officeDocument/2006/relationships/image" Target="media/image1.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Respones from Questionniare</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Yes</c:v>
                </c:pt>
              </c:strCache>
            </c:strRef>
          </c:tx>
          <c:spPr>
            <a:solidFill>
              <a:schemeClr val="accent3">
                <a:shade val="6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Patient</c:v>
                </c:pt>
                <c:pt idx="1">
                  <c:v>Staff</c:v>
                </c:pt>
              </c:strCache>
            </c:strRef>
          </c:cat>
          <c:val>
            <c:numRef>
              <c:f>Sheet1!$B$2:$B$3</c:f>
              <c:numCache>
                <c:formatCode>General</c:formatCode>
                <c:ptCount val="2"/>
                <c:pt idx="0">
                  <c:v>18</c:v>
                </c:pt>
                <c:pt idx="1">
                  <c:v>17</c:v>
                </c:pt>
              </c:numCache>
            </c:numRef>
          </c:val>
          <c:extLst xmlns:c16r2="http://schemas.microsoft.com/office/drawing/2015/06/chart">
            <c:ext xmlns:c16="http://schemas.microsoft.com/office/drawing/2014/chart" uri="{C3380CC4-5D6E-409C-BE32-E72D297353CC}">
              <c16:uniqueId val="{00000000-523A-4C0A-879C-51B373197813}"/>
            </c:ext>
          </c:extLst>
        </c:ser>
        <c:ser>
          <c:idx val="1"/>
          <c:order val="1"/>
          <c:tx>
            <c:strRef>
              <c:f>Sheet1!$C$1</c:f>
              <c:strCache>
                <c:ptCount val="1"/>
                <c:pt idx="0">
                  <c:v>Partially Yes</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Patient</c:v>
                </c:pt>
                <c:pt idx="1">
                  <c:v>Staff</c:v>
                </c:pt>
              </c:strCache>
            </c:strRef>
          </c:cat>
          <c:val>
            <c:numRef>
              <c:f>Sheet1!$C$2:$C$3</c:f>
              <c:numCache>
                <c:formatCode>General</c:formatCode>
                <c:ptCount val="2"/>
                <c:pt idx="0">
                  <c:v>9</c:v>
                </c:pt>
                <c:pt idx="1">
                  <c:v>10</c:v>
                </c:pt>
              </c:numCache>
            </c:numRef>
          </c:val>
          <c:extLst xmlns:c16r2="http://schemas.microsoft.com/office/drawing/2015/06/chart">
            <c:ext xmlns:c16="http://schemas.microsoft.com/office/drawing/2014/chart" uri="{C3380CC4-5D6E-409C-BE32-E72D297353CC}">
              <c16:uniqueId val="{00000001-523A-4C0A-879C-51B373197813}"/>
            </c:ext>
          </c:extLst>
        </c:ser>
        <c:ser>
          <c:idx val="2"/>
          <c:order val="2"/>
          <c:tx>
            <c:strRef>
              <c:f>Sheet1!$D$1</c:f>
              <c:strCache>
                <c:ptCount val="1"/>
                <c:pt idx="0">
                  <c:v>No</c:v>
                </c:pt>
              </c:strCache>
            </c:strRef>
          </c:tx>
          <c:spPr>
            <a:solidFill>
              <a:schemeClr val="accent3">
                <a:tint val="6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Patient</c:v>
                </c:pt>
                <c:pt idx="1">
                  <c:v>Staff</c:v>
                </c:pt>
              </c:strCache>
            </c:strRef>
          </c:cat>
          <c:val>
            <c:numRef>
              <c:f>Sheet1!$D$2:$D$3</c:f>
              <c:numCache>
                <c:formatCode>General</c:formatCode>
                <c:ptCount val="2"/>
                <c:pt idx="0">
                  <c:v>3</c:v>
                </c:pt>
                <c:pt idx="1">
                  <c:v>3</c:v>
                </c:pt>
              </c:numCache>
            </c:numRef>
          </c:val>
          <c:extLst xmlns:c16r2="http://schemas.microsoft.com/office/drawing/2015/06/chart">
            <c:ext xmlns:c16="http://schemas.microsoft.com/office/drawing/2014/chart" uri="{C3380CC4-5D6E-409C-BE32-E72D297353CC}">
              <c16:uniqueId val="{00000002-523A-4C0A-879C-51B373197813}"/>
            </c:ext>
          </c:extLst>
        </c:ser>
        <c:dLbls>
          <c:dLblPos val="outEnd"/>
          <c:showLegendKey val="0"/>
          <c:showVal val="1"/>
          <c:showCatName val="0"/>
          <c:showSerName val="0"/>
          <c:showPercent val="0"/>
          <c:showBubbleSize val="0"/>
        </c:dLbls>
        <c:gapWidth val="444"/>
        <c:overlap val="-90"/>
        <c:axId val="289751424"/>
        <c:axId val="289752960"/>
      </c:barChart>
      <c:catAx>
        <c:axId val="2897514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89752960"/>
        <c:crosses val="autoZero"/>
        <c:auto val="1"/>
        <c:lblAlgn val="ctr"/>
        <c:lblOffset val="100"/>
        <c:noMultiLvlLbl val="0"/>
      </c:catAx>
      <c:valAx>
        <c:axId val="289752960"/>
        <c:scaling>
          <c:orientation val="minMax"/>
        </c:scaling>
        <c:delete val="1"/>
        <c:axPos val="l"/>
        <c:numFmt formatCode="General" sourceLinked="1"/>
        <c:majorTickMark val="none"/>
        <c:minorTickMark val="none"/>
        <c:tickLblPos val="nextTo"/>
        <c:crossAx val="289751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barChart>
        <c:barDir val="col"/>
        <c:grouping val="clustered"/>
        <c:varyColors val="0"/>
        <c:ser>
          <c:idx val="0"/>
          <c:order val="0"/>
          <c:tx>
            <c:strRef>
              <c:f>Sheet1!$B$1</c:f>
              <c:strCache>
                <c:ptCount val="1"/>
                <c:pt idx="0">
                  <c:v>Mean</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yes</c:v>
                </c:pt>
                <c:pt idx="1">
                  <c:v>no</c:v>
                </c:pt>
              </c:strCache>
            </c:strRef>
          </c:cat>
          <c:val>
            <c:numRef>
              <c:f>Sheet1!$B$2:$B$3</c:f>
              <c:numCache>
                <c:formatCode>General</c:formatCode>
                <c:ptCount val="2"/>
                <c:pt idx="0">
                  <c:v>4.5</c:v>
                </c:pt>
                <c:pt idx="1">
                  <c:v>3.25</c:v>
                </c:pt>
              </c:numCache>
            </c:numRef>
          </c:val>
          <c:extLst xmlns:c16r2="http://schemas.microsoft.com/office/drawing/2015/06/chart">
            <c:ext xmlns:c16="http://schemas.microsoft.com/office/drawing/2014/chart" uri="{C3380CC4-5D6E-409C-BE32-E72D297353CC}">
              <c16:uniqueId val="{00000000-B9ED-4BEA-A35F-254BF314D249}"/>
            </c:ext>
          </c:extLst>
        </c:ser>
        <c:dLbls>
          <c:dLblPos val="outEnd"/>
          <c:showLegendKey val="0"/>
          <c:showVal val="1"/>
          <c:showCatName val="0"/>
          <c:showSerName val="0"/>
          <c:showPercent val="0"/>
          <c:showBubbleSize val="0"/>
        </c:dLbls>
        <c:gapWidth val="444"/>
        <c:overlap val="-90"/>
        <c:axId val="290063872"/>
        <c:axId val="297918848"/>
      </c:barChart>
      <c:catAx>
        <c:axId val="290063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97918848"/>
        <c:crosses val="autoZero"/>
        <c:auto val="1"/>
        <c:lblAlgn val="ctr"/>
        <c:lblOffset val="100"/>
        <c:noMultiLvlLbl val="0"/>
      </c:catAx>
      <c:valAx>
        <c:axId val="297918848"/>
        <c:scaling>
          <c:orientation val="minMax"/>
        </c:scaling>
        <c:delete val="1"/>
        <c:axPos val="l"/>
        <c:numFmt formatCode="General" sourceLinked="1"/>
        <c:majorTickMark val="none"/>
        <c:minorTickMark val="none"/>
        <c:tickLblPos val="nextTo"/>
        <c:crossAx val="2900638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mean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Sheet1!$A$2:$A$3</c:f>
              <c:strCache>
                <c:ptCount val="2"/>
                <c:pt idx="0">
                  <c:v>yes</c:v>
                </c:pt>
                <c:pt idx="1">
                  <c:v>no</c:v>
                </c:pt>
              </c:strCache>
            </c:strRef>
          </c:cat>
          <c:val>
            <c:numRef>
              <c:f>Sheet1!$B$2:$B$3</c:f>
              <c:numCache>
                <c:formatCode>General</c:formatCode>
                <c:ptCount val="2"/>
                <c:pt idx="0">
                  <c:v>3.4</c:v>
                </c:pt>
                <c:pt idx="1">
                  <c:v>2.4</c:v>
                </c:pt>
              </c:numCache>
            </c:numRef>
          </c:val>
          <c:extLst xmlns:c16r2="http://schemas.microsoft.com/office/drawing/2015/06/chart">
            <c:ext xmlns:c16="http://schemas.microsoft.com/office/drawing/2014/chart" uri="{C3380CC4-5D6E-409C-BE32-E72D297353CC}">
              <c16:uniqueId val="{00000000-89AB-4995-AD38-93180C9267DB}"/>
            </c:ext>
          </c:extLst>
        </c:ser>
        <c:dLbls>
          <c:showLegendKey val="0"/>
          <c:showVal val="0"/>
          <c:showCatName val="0"/>
          <c:showSerName val="0"/>
          <c:showPercent val="0"/>
          <c:showBubbleSize val="0"/>
        </c:dLbls>
        <c:gapWidth val="150"/>
        <c:shape val="box"/>
        <c:axId val="298124032"/>
        <c:axId val="298125568"/>
        <c:axId val="0"/>
      </c:bar3DChart>
      <c:catAx>
        <c:axId val="29812403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125568"/>
        <c:crosses val="autoZero"/>
        <c:auto val="1"/>
        <c:lblAlgn val="ctr"/>
        <c:lblOffset val="100"/>
        <c:noMultiLvlLbl val="0"/>
      </c:catAx>
      <c:valAx>
        <c:axId val="298125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12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mode &amp; median </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mode </c:v>
                </c:pt>
              </c:strCache>
            </c:strRef>
          </c:tx>
          <c:spPr>
            <a:solidFill>
              <a:schemeClr val="accent3">
                <a:shade val="76000"/>
              </a:schemeClr>
            </a:solidFill>
            <a:ln>
              <a:noFill/>
            </a:ln>
            <a:effectLst/>
          </c:spPr>
          <c:invertIfNegative val="0"/>
          <c:cat>
            <c:strRef>
              <c:f>Sheet1!$A$2:$A$3</c:f>
              <c:strCache>
                <c:ptCount val="2"/>
                <c:pt idx="0">
                  <c:v>yes</c:v>
                </c:pt>
                <c:pt idx="1">
                  <c:v>no</c:v>
                </c:pt>
              </c:strCache>
            </c:strRef>
          </c:cat>
          <c:val>
            <c:numRef>
              <c:f>Sheet1!$B$2:$B$3</c:f>
              <c:numCache>
                <c:formatCode>General</c:formatCode>
                <c:ptCount val="2"/>
                <c:pt idx="0">
                  <c:v>3</c:v>
                </c:pt>
                <c:pt idx="1">
                  <c:v>2</c:v>
                </c:pt>
              </c:numCache>
            </c:numRef>
          </c:val>
          <c:extLst xmlns:c16r2="http://schemas.microsoft.com/office/drawing/2015/06/chart">
            <c:ext xmlns:c16="http://schemas.microsoft.com/office/drawing/2014/chart" uri="{C3380CC4-5D6E-409C-BE32-E72D297353CC}">
              <c16:uniqueId val="{00000000-9C18-4ED9-994D-A580D3209DF1}"/>
            </c:ext>
          </c:extLst>
        </c:ser>
        <c:ser>
          <c:idx val="1"/>
          <c:order val="1"/>
          <c:tx>
            <c:strRef>
              <c:f>Sheet1!$C$1</c:f>
              <c:strCache>
                <c:ptCount val="1"/>
                <c:pt idx="0">
                  <c:v>median</c:v>
                </c:pt>
              </c:strCache>
            </c:strRef>
          </c:tx>
          <c:spPr>
            <a:solidFill>
              <a:schemeClr val="accent3">
                <a:tint val="77000"/>
              </a:schemeClr>
            </a:solidFill>
            <a:ln>
              <a:noFill/>
            </a:ln>
            <a:effectLst/>
          </c:spPr>
          <c:invertIfNegative val="0"/>
          <c:cat>
            <c:strRef>
              <c:f>Sheet1!$A$2:$A$3</c:f>
              <c:strCache>
                <c:ptCount val="2"/>
                <c:pt idx="0">
                  <c:v>yes</c:v>
                </c:pt>
                <c:pt idx="1">
                  <c:v>no</c:v>
                </c:pt>
              </c:strCache>
            </c:strRef>
          </c:cat>
          <c:val>
            <c:numRef>
              <c:f>Sheet1!$C$2:$C$3</c:f>
              <c:numCache>
                <c:formatCode>General</c:formatCode>
                <c:ptCount val="2"/>
                <c:pt idx="0">
                  <c:v>3</c:v>
                </c:pt>
                <c:pt idx="1">
                  <c:v>2</c:v>
                </c:pt>
              </c:numCache>
            </c:numRef>
          </c:val>
          <c:extLst xmlns:c16r2="http://schemas.microsoft.com/office/drawing/2015/06/chart">
            <c:ext xmlns:c16="http://schemas.microsoft.com/office/drawing/2014/chart" uri="{C3380CC4-5D6E-409C-BE32-E72D297353CC}">
              <c16:uniqueId val="{00000001-9C18-4ED9-994D-A580D3209DF1}"/>
            </c:ext>
          </c:extLst>
        </c:ser>
        <c:dLbls>
          <c:showLegendKey val="0"/>
          <c:showVal val="0"/>
          <c:showCatName val="0"/>
          <c:showSerName val="0"/>
          <c:showPercent val="0"/>
          <c:showBubbleSize val="0"/>
        </c:dLbls>
        <c:gapWidth val="219"/>
        <c:overlap val="-27"/>
        <c:axId val="299531648"/>
        <c:axId val="299541632"/>
      </c:barChart>
      <c:catAx>
        <c:axId val="299531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541632"/>
        <c:crosses val="autoZero"/>
        <c:auto val="1"/>
        <c:lblAlgn val="ctr"/>
        <c:lblOffset val="100"/>
        <c:noMultiLvlLbl val="0"/>
      </c:catAx>
      <c:valAx>
        <c:axId val="299541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531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range &amp; quartiles </a:t>
            </a:r>
          </a:p>
        </c:rich>
      </c:tx>
      <c:overlay val="0"/>
      <c:spPr>
        <a:noFill/>
        <a:ln>
          <a:noFill/>
        </a:ln>
        <a:effectLst/>
      </c:spPr>
    </c:title>
    <c:autoTitleDeleted val="0"/>
    <c:plotArea>
      <c:layout>
        <c:manualLayout>
          <c:layoutTarget val="inner"/>
          <c:xMode val="edge"/>
          <c:yMode val="edge"/>
          <c:x val="0"/>
          <c:y val="1.6094863142107237E-3"/>
          <c:w val="0.94907407407407407"/>
          <c:h val="0.66767122859642547"/>
        </c:manualLayout>
      </c:layout>
      <c:barChart>
        <c:barDir val="col"/>
        <c:grouping val="clustered"/>
        <c:varyColors val="0"/>
        <c:ser>
          <c:idx val="0"/>
          <c:order val="0"/>
          <c:tx>
            <c:strRef>
              <c:f>Sheet1!$B$1</c:f>
              <c:strCache>
                <c:ptCount val="1"/>
                <c:pt idx="0">
                  <c:v>range</c:v>
                </c:pt>
              </c:strCache>
            </c:strRef>
          </c:tx>
          <c:spPr>
            <a:solidFill>
              <a:schemeClr val="accent3">
                <a:shade val="7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yes</c:v>
                </c:pt>
                <c:pt idx="1">
                  <c:v>no</c:v>
                </c:pt>
              </c:strCache>
            </c:strRef>
          </c:cat>
          <c:val>
            <c:numRef>
              <c:f>Sheet1!$B$2:$B$3</c:f>
              <c:numCache>
                <c:formatCode>General</c:formatCode>
                <c:ptCount val="2"/>
                <c:pt idx="0">
                  <c:v>3</c:v>
                </c:pt>
                <c:pt idx="1">
                  <c:v>3</c:v>
                </c:pt>
              </c:numCache>
            </c:numRef>
          </c:val>
          <c:extLst xmlns:c16r2="http://schemas.microsoft.com/office/drawing/2015/06/chart">
            <c:ext xmlns:c16="http://schemas.microsoft.com/office/drawing/2014/chart" uri="{C3380CC4-5D6E-409C-BE32-E72D297353CC}">
              <c16:uniqueId val="{00000000-1884-4C02-9535-962A4020625A}"/>
            </c:ext>
          </c:extLst>
        </c:ser>
        <c:ser>
          <c:idx val="1"/>
          <c:order val="1"/>
          <c:tx>
            <c:strRef>
              <c:f>Sheet1!$C$1</c:f>
              <c:strCache>
                <c:ptCount val="1"/>
                <c:pt idx="0">
                  <c:v>quartiles </c:v>
                </c:pt>
              </c:strCache>
            </c:strRef>
          </c:tx>
          <c:spPr>
            <a:solidFill>
              <a:schemeClr val="accent3">
                <a:tint val="77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yes</c:v>
                </c:pt>
                <c:pt idx="1">
                  <c:v>no</c:v>
                </c:pt>
              </c:strCache>
            </c:strRef>
          </c:cat>
          <c:val>
            <c:numRef>
              <c:f>Sheet1!$C$2:$C$3</c:f>
              <c:numCache>
                <c:formatCode>General</c:formatCode>
                <c:ptCount val="2"/>
                <c:pt idx="0">
                  <c:v>3</c:v>
                </c:pt>
                <c:pt idx="1">
                  <c:v>2</c:v>
                </c:pt>
              </c:numCache>
            </c:numRef>
          </c:val>
          <c:extLst xmlns:c16r2="http://schemas.microsoft.com/office/drawing/2015/06/chart">
            <c:ext xmlns:c16="http://schemas.microsoft.com/office/drawing/2014/chart" uri="{C3380CC4-5D6E-409C-BE32-E72D297353CC}">
              <c16:uniqueId val="{00000001-1884-4C02-9535-962A4020625A}"/>
            </c:ext>
          </c:extLst>
        </c:ser>
        <c:dLbls>
          <c:dLblPos val="outEnd"/>
          <c:showLegendKey val="0"/>
          <c:showVal val="1"/>
          <c:showCatName val="0"/>
          <c:showSerName val="0"/>
          <c:showPercent val="0"/>
          <c:showBubbleSize val="0"/>
        </c:dLbls>
        <c:gapWidth val="444"/>
        <c:overlap val="-90"/>
        <c:axId val="299552128"/>
        <c:axId val="299562112"/>
      </c:barChart>
      <c:catAx>
        <c:axId val="2995521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99562112"/>
        <c:crosses val="autoZero"/>
        <c:auto val="1"/>
        <c:lblAlgn val="ctr"/>
        <c:lblOffset val="100"/>
        <c:noMultiLvlLbl val="0"/>
      </c:catAx>
      <c:valAx>
        <c:axId val="299562112"/>
        <c:scaling>
          <c:orientation val="minMax"/>
        </c:scaling>
        <c:delete val="1"/>
        <c:axPos val="l"/>
        <c:numFmt formatCode="General" sourceLinked="1"/>
        <c:majorTickMark val="none"/>
        <c:minorTickMark val="none"/>
        <c:tickLblPos val="nextTo"/>
        <c:crossAx val="2995521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9ADF2-BDBA-4613-B727-B8E64D34B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19</Pages>
  <Words>2115</Words>
  <Characters>12058</Characters>
  <Application>Microsoft Office Word</Application>
  <DocSecurity>0</DocSecurity>
  <Lines>100</Lines>
  <Paragraphs>28</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Articulated Question from The Article</vt:lpstr>
      <vt:lpstr>Arguments </vt:lpstr>
      <vt:lpstr>    First part of argument </vt:lpstr>
      <vt:lpstr>    Second part of arguments </vt:lpstr>
      <vt:lpstr>Data from primary sources </vt:lpstr>
      <vt:lpstr>Data from secondary sources </vt:lpstr>
      <vt:lpstr>Analysis </vt:lpstr>
      <vt:lpstr>Graphical representation </vt:lpstr>
      <vt:lpstr>Conclusion </vt:lpstr>
      <vt:lpstr>References</vt:lpstr>
      <vt:lpstr>Appendix </vt:lpstr>
    </vt:vector>
  </TitlesOfParts>
  <Company>Hewlett-Packard Company</Company>
  <LinksUpToDate>false</LinksUpToDate>
  <CharactersWithSpaces>14145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Meher Nigar Mila</dc:creator>
  <cp:lastModifiedBy>Amran</cp:lastModifiedBy>
  <cp:revision>5</cp:revision>
  <dcterms:created xsi:type="dcterms:W3CDTF">2017-12-14T01:54:00Z</dcterms:created>
  <dcterms:modified xsi:type="dcterms:W3CDTF">2018-01-05T01:08:00Z</dcterms:modified>
</cp:coreProperties>
</file>