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0C02BE" w:rsidR="000C02BE" w:rsidP="00BF10A3" w:rsidRDefault="000C02BE" w14:paraId="1DE3B787" w14:textId="77777777">
      <w:pPr>
        <w:pStyle w:val="Title"/>
        <w:jc w:val="center"/>
        <w:rPr>
          <w:rFonts w:ascii="Times New Roman" w:hAnsi="Times New Roman" w:cs="Times New Roman"/>
          <w:color w:val="000000" w:themeColor="text1"/>
          <w:sz w:val="48"/>
          <w:shd w:val="clear" w:color="auto" w:fill="FFFFFF"/>
        </w:rPr>
      </w:pPr>
    </w:p>
    <w:p w:rsidRPr="000C02BE" w:rsidR="000C02BE" w:rsidP="00BF10A3" w:rsidRDefault="000C02BE" w14:paraId="44046E9D" w14:textId="77777777">
      <w:pPr>
        <w:pStyle w:val="Title"/>
        <w:jc w:val="center"/>
        <w:rPr>
          <w:rFonts w:ascii="Times New Roman" w:hAnsi="Times New Roman" w:cs="Times New Roman"/>
          <w:color w:val="000000" w:themeColor="text1"/>
          <w:sz w:val="48"/>
          <w:shd w:val="clear" w:color="auto" w:fill="FFFFFF"/>
        </w:rPr>
      </w:pPr>
    </w:p>
    <w:p w:rsidRPr="000C02BE" w:rsidR="000C02BE" w:rsidP="57B116A1" w:rsidRDefault="511FB97E" w14:paraId="1C3F0C3F" w14:textId="0AB88A45">
      <w:pPr>
        <w:jc w:val="center"/>
        <w:rPr>
          <w:rFonts w:cs="Times New Roman"/>
          <w:color w:val="000000" w:themeColor="text1"/>
          <w:sz w:val="48"/>
          <w:szCs w:val="48"/>
          <w:shd w:val="clear" w:color="auto" w:fill="FFFFFF"/>
        </w:rPr>
      </w:pPr>
      <w:r>
        <w:rPr>
          <w:noProof/>
        </w:rPr>
        <w:drawing>
          <wp:inline distT="0" distB="0" distL="0" distR="0" wp14:anchorId="36F6ABA5" wp14:editId="059E695A">
            <wp:extent cx="4067175" cy="2209800"/>
            <wp:effectExtent l="0" t="0" r="0" b="0"/>
            <wp:docPr id="772046060" name="Picture 772046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067175" cy="2209800"/>
                    </a:xfrm>
                    <a:prstGeom prst="rect">
                      <a:avLst/>
                    </a:prstGeom>
                  </pic:spPr>
                </pic:pic>
              </a:graphicData>
            </a:graphic>
          </wp:inline>
        </w:drawing>
      </w:r>
    </w:p>
    <w:p w:rsidRPr="000C02BE" w:rsidR="000C02BE" w:rsidP="00BF10A3" w:rsidRDefault="000C02BE" w14:paraId="39C580AA" w14:textId="77777777">
      <w:pPr>
        <w:pStyle w:val="Title"/>
        <w:jc w:val="center"/>
        <w:rPr>
          <w:rFonts w:ascii="Times New Roman" w:hAnsi="Times New Roman" w:cs="Times New Roman"/>
          <w:color w:val="000000" w:themeColor="text1"/>
          <w:sz w:val="48"/>
          <w:shd w:val="clear" w:color="auto" w:fill="FFFFFF"/>
        </w:rPr>
      </w:pPr>
    </w:p>
    <w:p w:rsidRPr="000C02BE" w:rsidR="00BF10A3" w:rsidP="57B116A1" w:rsidRDefault="000C02BE" w14:paraId="68E5C0F0" w14:textId="77777777">
      <w:pPr>
        <w:pStyle w:val="Title"/>
        <w:jc w:val="center"/>
        <w:rPr>
          <w:rFonts w:ascii="Arial" w:hAnsi="Arial" w:eastAsia="Arial" w:cs="Arial"/>
          <w:b/>
          <w:bCs/>
          <w:color w:val="4F81BD" w:themeColor="accent1"/>
          <w:sz w:val="40"/>
          <w:szCs w:val="40"/>
          <w:shd w:val="clear" w:color="auto" w:fill="FFFFFF"/>
        </w:rPr>
      </w:pPr>
      <w:r w:rsidRPr="57B116A1">
        <w:rPr>
          <w:rFonts w:ascii="Arial" w:hAnsi="Arial" w:eastAsia="Arial" w:cs="Arial"/>
          <w:b/>
          <w:bCs/>
          <w:color w:val="4F81BD" w:themeColor="accent1"/>
          <w:sz w:val="40"/>
          <w:szCs w:val="40"/>
          <w:shd w:val="clear" w:color="auto" w:fill="FFFFFF"/>
        </w:rPr>
        <w:t>TASK 2: PROJECT MANAGEMENT PLAN</w:t>
      </w:r>
    </w:p>
    <w:p w:rsidR="372591CA" w:rsidP="57B116A1" w:rsidRDefault="372591CA" w14:paraId="7326B657" w14:textId="276FBD24">
      <w:pPr>
        <w:jc w:val="center"/>
      </w:pPr>
      <w:r w:rsidRPr="57B116A1">
        <w:rPr>
          <w:rFonts w:ascii="Arial" w:hAnsi="Arial" w:eastAsia="Arial" w:cs="Arial"/>
          <w:b/>
          <w:bCs/>
          <w:color w:val="4F81BD" w:themeColor="accent1"/>
          <w:sz w:val="40"/>
          <w:szCs w:val="40"/>
        </w:rPr>
        <w:t>INDIVIDUAL REPORT</w:t>
      </w:r>
    </w:p>
    <w:p w:rsidR="57B116A1" w:rsidP="57B116A1" w:rsidRDefault="57B116A1" w14:paraId="18ABEC76" w14:textId="6278369B">
      <w:pPr>
        <w:jc w:val="center"/>
        <w:rPr>
          <w:rFonts w:ascii="Arial" w:hAnsi="Arial" w:eastAsia="Arial" w:cs="Arial"/>
          <w:b/>
          <w:bCs/>
          <w:color w:val="4F81BD" w:themeColor="accent1"/>
          <w:sz w:val="40"/>
          <w:szCs w:val="40"/>
        </w:rPr>
      </w:pPr>
    </w:p>
    <w:p w:rsidR="372591CA" w:rsidP="57B116A1" w:rsidRDefault="372591CA" w14:paraId="7F493C17" w14:textId="4ED1AFCF">
      <w:pPr>
        <w:jc w:val="left"/>
        <w:rPr>
          <w:rFonts w:ascii="Arial" w:hAnsi="Arial" w:eastAsia="Arial" w:cs="Arial"/>
          <w:b/>
          <w:bCs/>
          <w:szCs w:val="24"/>
        </w:rPr>
      </w:pPr>
      <w:r w:rsidRPr="57B116A1">
        <w:rPr>
          <w:rFonts w:ascii="Arial" w:hAnsi="Arial" w:eastAsia="Arial" w:cs="Arial"/>
          <w:b/>
          <w:bCs/>
          <w:szCs w:val="24"/>
        </w:rPr>
        <w:t>Student Name: Slavina Stoyanova</w:t>
      </w:r>
    </w:p>
    <w:p w:rsidR="372591CA" w:rsidP="57B116A1" w:rsidRDefault="372591CA" w14:paraId="03A17AB3" w14:textId="2B34D2C8">
      <w:pPr>
        <w:jc w:val="left"/>
        <w:rPr>
          <w:rFonts w:ascii="Arial" w:hAnsi="Arial" w:eastAsia="Arial" w:cs="Arial"/>
          <w:b/>
          <w:bCs/>
          <w:szCs w:val="24"/>
        </w:rPr>
      </w:pPr>
      <w:r w:rsidRPr="57B116A1">
        <w:rPr>
          <w:rFonts w:ascii="Arial" w:hAnsi="Arial" w:eastAsia="Arial" w:cs="Arial"/>
          <w:b/>
          <w:bCs/>
          <w:szCs w:val="24"/>
        </w:rPr>
        <w:t>Student Number: 2127720</w:t>
      </w:r>
    </w:p>
    <w:p w:rsidR="4B05F269" w:rsidP="57B116A1" w:rsidRDefault="4B05F269" w14:paraId="553E5E99" w14:textId="3942D101">
      <w:pPr>
        <w:jc w:val="left"/>
        <w:rPr>
          <w:rFonts w:ascii="Arial" w:hAnsi="Arial" w:eastAsia="Arial" w:cs="Arial"/>
          <w:b/>
          <w:bCs/>
          <w:szCs w:val="24"/>
        </w:rPr>
      </w:pPr>
      <w:r w:rsidRPr="57B116A1">
        <w:rPr>
          <w:rFonts w:ascii="Arial" w:hAnsi="Arial" w:eastAsia="Arial" w:cs="Arial"/>
          <w:b/>
          <w:bCs/>
          <w:szCs w:val="24"/>
        </w:rPr>
        <w:t>Module Code: BMSW5104</w:t>
      </w:r>
      <w:r w:rsidRPr="57B116A1" w:rsidR="18AA07DE">
        <w:rPr>
          <w:rFonts w:ascii="Arial" w:hAnsi="Arial" w:eastAsia="Arial" w:cs="Arial"/>
          <w:b/>
          <w:bCs/>
          <w:szCs w:val="24"/>
        </w:rPr>
        <w:t>_Birm</w:t>
      </w:r>
    </w:p>
    <w:p w:rsidR="18AA07DE" w:rsidP="57B116A1" w:rsidRDefault="18AA07DE" w14:paraId="33FC0719" w14:textId="69727B66">
      <w:pPr>
        <w:jc w:val="left"/>
        <w:rPr>
          <w:rFonts w:ascii="Arial" w:hAnsi="Arial" w:eastAsia="Arial" w:cs="Arial"/>
          <w:b/>
          <w:bCs/>
          <w:szCs w:val="24"/>
        </w:rPr>
      </w:pPr>
      <w:r w:rsidRPr="57B116A1">
        <w:rPr>
          <w:rFonts w:ascii="Arial" w:hAnsi="Arial" w:eastAsia="Arial" w:cs="Arial"/>
          <w:b/>
          <w:bCs/>
          <w:szCs w:val="24"/>
        </w:rPr>
        <w:t>Module Title: Managing Projects in the Organisation</w:t>
      </w:r>
    </w:p>
    <w:p w:rsidR="18AA07DE" w:rsidP="57B116A1" w:rsidRDefault="18AA07DE" w14:paraId="63C383F4" w14:textId="4ADFB639">
      <w:pPr>
        <w:jc w:val="left"/>
        <w:rPr>
          <w:rFonts w:ascii="Arial" w:hAnsi="Arial" w:eastAsia="Arial" w:cs="Arial"/>
          <w:b/>
          <w:bCs/>
          <w:szCs w:val="24"/>
        </w:rPr>
      </w:pPr>
      <w:r w:rsidRPr="57B116A1">
        <w:rPr>
          <w:rFonts w:ascii="Arial" w:hAnsi="Arial" w:eastAsia="Arial" w:cs="Arial"/>
          <w:b/>
          <w:bCs/>
          <w:szCs w:val="24"/>
        </w:rPr>
        <w:t>Lecturer Name: Aderemi Ojebode</w:t>
      </w:r>
    </w:p>
    <w:p w:rsidR="18AA07DE" w:rsidP="57B116A1" w:rsidRDefault="18AA07DE" w14:paraId="52722B8E" w14:textId="469FC082">
      <w:pPr>
        <w:jc w:val="left"/>
        <w:rPr>
          <w:rFonts w:ascii="Arial" w:hAnsi="Arial" w:eastAsia="Arial" w:cs="Arial"/>
          <w:b/>
          <w:bCs/>
          <w:szCs w:val="24"/>
        </w:rPr>
      </w:pPr>
      <w:r w:rsidRPr="57B116A1">
        <w:rPr>
          <w:rFonts w:ascii="Arial" w:hAnsi="Arial" w:eastAsia="Arial" w:cs="Arial"/>
          <w:b/>
          <w:bCs/>
          <w:szCs w:val="24"/>
        </w:rPr>
        <w:t>Assignment Title: Project Management Plan</w:t>
      </w:r>
    </w:p>
    <w:p w:rsidRPr="000C02BE" w:rsidR="00BF10A3" w:rsidP="00BF10A3" w:rsidRDefault="00BF10A3" w14:paraId="5127A675" w14:textId="77777777"/>
    <w:p w:rsidRPr="000C02BE" w:rsidR="00BF10A3" w:rsidP="00BF10A3" w:rsidRDefault="00BF10A3" w14:paraId="7929A639" w14:textId="77777777">
      <w:pPr>
        <w:tabs>
          <w:tab w:val="left" w:pos="1488"/>
        </w:tabs>
      </w:pPr>
      <w:r w:rsidRPr="000C02BE">
        <w:tab/>
      </w:r>
    </w:p>
    <w:p w:rsidRPr="000C02BE" w:rsidR="00BF10A3" w:rsidP="00BF10A3" w:rsidRDefault="00BF10A3" w14:paraId="4DDAE319" w14:textId="4A1EDE4D">
      <w:pPr>
        <w:rPr/>
      </w:pPr>
    </w:p>
    <w:sdt>
      <w:sdtPr>
        <w:id w:val="-694220457"/>
        <w:docPartObj>
          <w:docPartGallery w:val="Table of Contents"/>
          <w:docPartUnique/>
        </w:docPartObj>
        <w:rPr>
          <w:rFonts w:ascii="Times New Roman" w:hAnsi="Times New Roman" w:eastAsia="ＭＳ 明朝" w:cs="Arial" w:eastAsiaTheme="minorEastAsia" w:cstheme="minorBidi"/>
          <w:b w:val="0"/>
          <w:bCs w:val="0"/>
          <w:color w:val="auto"/>
          <w:sz w:val="24"/>
          <w:szCs w:val="24"/>
          <w:lang w:val="en-GB"/>
        </w:rPr>
      </w:sdtPr>
      <w:sdtEndPr>
        <w:rPr>
          <w:rFonts w:ascii="Times New Roman" w:hAnsi="Times New Roman" w:eastAsia="ＭＳ 明朝" w:cs="Arial" w:eastAsiaTheme="minorEastAsia" w:cstheme="minorBidi"/>
          <w:b w:val="0"/>
          <w:bCs w:val="0"/>
          <w:color w:val="auto"/>
          <w:sz w:val="24"/>
          <w:szCs w:val="24"/>
          <w:lang w:val="en-GB"/>
        </w:rPr>
      </w:sdtEndPr>
      <w:sdtContent>
        <w:p w:rsidRPr="000C02BE" w:rsidR="000C02BE" w:rsidP="000C02BE" w:rsidRDefault="000C02BE" w14:paraId="614722CD" w14:textId="6A7C1E4D">
          <w:pPr>
            <w:pStyle w:val="TOCHeading"/>
            <w:jc w:val="center"/>
            <w:rPr>
              <w:rFonts w:ascii="Times New Roman" w:hAnsi="Times New Roman" w:cs="Times New Roman"/>
              <w:color w:val="000000" w:themeColor="text1"/>
              <w:lang w:val="en-GB"/>
            </w:rPr>
          </w:pPr>
          <w:r w:rsidRPr="57B116A1">
            <w:rPr>
              <w:rFonts w:ascii="Times New Roman" w:hAnsi="Times New Roman" w:cs="Times New Roman"/>
              <w:color w:val="000000" w:themeColor="text1"/>
              <w:lang w:val="en-GB"/>
            </w:rPr>
            <w:t>TABLE OF CONTENTS</w:t>
          </w:r>
        </w:p>
        <w:p w:rsidRPr="000C02BE" w:rsidR="000C02BE" w:rsidRDefault="000C02BE" w14:paraId="010F01D2" w14:textId="77777777">
          <w:pPr>
            <w:pStyle w:val="TOC1"/>
            <w:tabs>
              <w:tab w:val="right" w:leader="dot" w:pos="9350"/>
            </w:tabs>
            <w:rPr>
              <w:rFonts w:asciiTheme="minorHAnsi" w:hAnsiTheme="minorHAnsi" w:eastAsiaTheme="minorEastAsia"/>
              <w:sz w:val="22"/>
            </w:rPr>
          </w:pPr>
          <w:r w:rsidRPr="000C02BE">
            <w:fldChar w:fldCharType="begin"/>
          </w:r>
          <w:r w:rsidRPr="000C02BE">
            <w:instrText xml:space="preserve"> TOC \o "1-3" \h \z \u </w:instrText>
          </w:r>
          <w:r w:rsidRPr="000C02BE">
            <w:fldChar w:fldCharType="separate"/>
          </w:r>
          <w:hyperlink w:history="1" w:anchor="_Toc159679852">
            <w:r w:rsidRPr="000C02BE">
              <w:rPr>
                <w:rStyle w:val="Hyperlink"/>
              </w:rPr>
              <w:t>Introduction</w:t>
            </w:r>
            <w:r w:rsidRPr="000C02BE">
              <w:rPr>
                <w:webHidden/>
              </w:rPr>
              <w:tab/>
            </w:r>
            <w:r w:rsidRPr="000C02BE">
              <w:rPr>
                <w:webHidden/>
              </w:rPr>
              <w:fldChar w:fldCharType="begin"/>
            </w:r>
            <w:r w:rsidRPr="000C02BE">
              <w:rPr>
                <w:webHidden/>
              </w:rPr>
              <w:instrText xml:space="preserve"> PAGEREF _Toc159679852 \h </w:instrText>
            </w:r>
            <w:r w:rsidRPr="000C02BE">
              <w:rPr>
                <w:webHidden/>
              </w:rPr>
            </w:r>
            <w:r w:rsidRPr="000C02BE">
              <w:rPr>
                <w:webHidden/>
              </w:rPr>
              <w:fldChar w:fldCharType="separate"/>
            </w:r>
            <w:r w:rsidRPr="000C02BE">
              <w:rPr>
                <w:webHidden/>
              </w:rPr>
              <w:t>3</w:t>
            </w:r>
            <w:r w:rsidRPr="000C02BE">
              <w:rPr>
                <w:webHidden/>
              </w:rPr>
              <w:fldChar w:fldCharType="end"/>
            </w:r>
          </w:hyperlink>
        </w:p>
        <w:p w:rsidRPr="000C02BE" w:rsidR="000C02BE" w:rsidRDefault="00EA79CC" w14:paraId="37C5859E" w14:textId="77777777">
          <w:pPr>
            <w:pStyle w:val="TOC1"/>
            <w:tabs>
              <w:tab w:val="right" w:leader="dot" w:pos="9350"/>
            </w:tabs>
            <w:rPr>
              <w:rFonts w:asciiTheme="minorHAnsi" w:hAnsiTheme="minorHAnsi" w:eastAsiaTheme="minorEastAsia"/>
              <w:sz w:val="22"/>
            </w:rPr>
          </w:pPr>
          <w:hyperlink w:history="1" w:anchor="_Toc159679853">
            <w:r w:rsidRPr="000C02BE" w:rsidR="000C02BE">
              <w:rPr>
                <w:rStyle w:val="Hyperlink"/>
              </w:rPr>
              <w:t>Project description</w:t>
            </w:r>
            <w:r w:rsidRPr="000C02BE" w:rsidR="000C02BE">
              <w:rPr>
                <w:webHidden/>
              </w:rPr>
              <w:tab/>
            </w:r>
            <w:r w:rsidRPr="000C02BE" w:rsidR="000C02BE">
              <w:rPr>
                <w:webHidden/>
              </w:rPr>
              <w:fldChar w:fldCharType="begin"/>
            </w:r>
            <w:r w:rsidRPr="000C02BE" w:rsidR="000C02BE">
              <w:rPr>
                <w:webHidden/>
              </w:rPr>
              <w:instrText xml:space="preserve"> PAGEREF _Toc159679853 \h </w:instrText>
            </w:r>
            <w:r w:rsidRPr="000C02BE" w:rsidR="000C02BE">
              <w:rPr>
                <w:webHidden/>
              </w:rPr>
            </w:r>
            <w:r w:rsidRPr="000C02BE" w:rsidR="000C02BE">
              <w:rPr>
                <w:webHidden/>
              </w:rPr>
              <w:fldChar w:fldCharType="separate"/>
            </w:r>
            <w:r w:rsidRPr="000C02BE" w:rsidR="000C02BE">
              <w:rPr>
                <w:webHidden/>
              </w:rPr>
              <w:t>3</w:t>
            </w:r>
            <w:r w:rsidRPr="000C02BE" w:rsidR="000C02BE">
              <w:rPr>
                <w:webHidden/>
              </w:rPr>
              <w:fldChar w:fldCharType="end"/>
            </w:r>
          </w:hyperlink>
        </w:p>
        <w:p w:rsidRPr="000C02BE" w:rsidR="000C02BE" w:rsidRDefault="00EA79CC" w14:paraId="2FA3DE4F" w14:textId="77777777">
          <w:pPr>
            <w:pStyle w:val="TOC1"/>
            <w:tabs>
              <w:tab w:val="right" w:leader="dot" w:pos="9350"/>
            </w:tabs>
            <w:rPr>
              <w:rFonts w:asciiTheme="minorHAnsi" w:hAnsiTheme="minorHAnsi" w:eastAsiaTheme="minorEastAsia"/>
              <w:sz w:val="22"/>
            </w:rPr>
          </w:pPr>
          <w:hyperlink w:history="1" w:anchor="_Toc159679854">
            <w:r w:rsidRPr="000C02BE" w:rsidR="000C02BE">
              <w:rPr>
                <w:rStyle w:val="Hyperlink"/>
              </w:rPr>
              <w:t>Scope</w:t>
            </w:r>
            <w:r w:rsidRPr="000C02BE" w:rsidR="000C02BE">
              <w:rPr>
                <w:webHidden/>
              </w:rPr>
              <w:tab/>
            </w:r>
            <w:r w:rsidRPr="000C02BE" w:rsidR="000C02BE">
              <w:rPr>
                <w:webHidden/>
              </w:rPr>
              <w:fldChar w:fldCharType="begin"/>
            </w:r>
            <w:r w:rsidRPr="000C02BE" w:rsidR="000C02BE">
              <w:rPr>
                <w:webHidden/>
              </w:rPr>
              <w:instrText xml:space="preserve"> PAGEREF _Toc159679854 \h </w:instrText>
            </w:r>
            <w:r w:rsidRPr="000C02BE" w:rsidR="000C02BE">
              <w:rPr>
                <w:webHidden/>
              </w:rPr>
            </w:r>
            <w:r w:rsidRPr="000C02BE" w:rsidR="000C02BE">
              <w:rPr>
                <w:webHidden/>
              </w:rPr>
              <w:fldChar w:fldCharType="separate"/>
            </w:r>
            <w:r w:rsidRPr="000C02BE" w:rsidR="000C02BE">
              <w:rPr>
                <w:webHidden/>
              </w:rPr>
              <w:t>4</w:t>
            </w:r>
            <w:r w:rsidRPr="000C02BE" w:rsidR="000C02BE">
              <w:rPr>
                <w:webHidden/>
              </w:rPr>
              <w:fldChar w:fldCharType="end"/>
            </w:r>
          </w:hyperlink>
        </w:p>
        <w:p w:rsidRPr="000C02BE" w:rsidR="000C02BE" w:rsidRDefault="00EA79CC" w14:paraId="3C944ED2" w14:textId="77777777">
          <w:pPr>
            <w:pStyle w:val="TOC1"/>
            <w:tabs>
              <w:tab w:val="right" w:leader="dot" w:pos="9350"/>
            </w:tabs>
            <w:rPr>
              <w:rFonts w:asciiTheme="minorHAnsi" w:hAnsiTheme="minorHAnsi" w:eastAsiaTheme="minorEastAsia"/>
              <w:sz w:val="22"/>
            </w:rPr>
          </w:pPr>
          <w:hyperlink w:history="1" w:anchor="_Toc159679855">
            <w:r w:rsidRPr="000C02BE" w:rsidR="000C02BE">
              <w:rPr>
                <w:rStyle w:val="Hyperlink"/>
              </w:rPr>
              <w:t>Work breakdown structure</w:t>
            </w:r>
            <w:r w:rsidRPr="000C02BE" w:rsidR="000C02BE">
              <w:rPr>
                <w:webHidden/>
              </w:rPr>
              <w:tab/>
            </w:r>
            <w:r w:rsidRPr="000C02BE" w:rsidR="000C02BE">
              <w:rPr>
                <w:webHidden/>
              </w:rPr>
              <w:fldChar w:fldCharType="begin"/>
            </w:r>
            <w:r w:rsidRPr="000C02BE" w:rsidR="000C02BE">
              <w:rPr>
                <w:webHidden/>
              </w:rPr>
              <w:instrText xml:space="preserve"> PAGEREF _Toc159679855 \h </w:instrText>
            </w:r>
            <w:r w:rsidRPr="000C02BE" w:rsidR="000C02BE">
              <w:rPr>
                <w:webHidden/>
              </w:rPr>
            </w:r>
            <w:r w:rsidRPr="000C02BE" w:rsidR="000C02BE">
              <w:rPr>
                <w:webHidden/>
              </w:rPr>
              <w:fldChar w:fldCharType="separate"/>
            </w:r>
            <w:r w:rsidRPr="000C02BE" w:rsidR="000C02BE">
              <w:rPr>
                <w:webHidden/>
              </w:rPr>
              <w:t>4</w:t>
            </w:r>
            <w:r w:rsidRPr="000C02BE" w:rsidR="000C02BE">
              <w:rPr>
                <w:webHidden/>
              </w:rPr>
              <w:fldChar w:fldCharType="end"/>
            </w:r>
          </w:hyperlink>
        </w:p>
        <w:p w:rsidRPr="000C02BE" w:rsidR="000C02BE" w:rsidRDefault="00EA79CC" w14:paraId="20A0AB21" w14:textId="77777777">
          <w:pPr>
            <w:pStyle w:val="TOC1"/>
            <w:tabs>
              <w:tab w:val="right" w:leader="dot" w:pos="9350"/>
            </w:tabs>
            <w:rPr>
              <w:rFonts w:asciiTheme="minorHAnsi" w:hAnsiTheme="minorHAnsi" w:eastAsiaTheme="minorEastAsia"/>
              <w:sz w:val="22"/>
            </w:rPr>
          </w:pPr>
          <w:hyperlink w:history="1" w:anchor="_Toc159679856">
            <w:r w:rsidRPr="000C02BE" w:rsidR="000C02BE">
              <w:rPr>
                <w:rStyle w:val="Hyperlink"/>
              </w:rPr>
              <w:t>Quad Chart</w:t>
            </w:r>
            <w:r w:rsidRPr="000C02BE" w:rsidR="000C02BE">
              <w:rPr>
                <w:webHidden/>
              </w:rPr>
              <w:tab/>
            </w:r>
            <w:r w:rsidRPr="000C02BE" w:rsidR="000C02BE">
              <w:rPr>
                <w:webHidden/>
              </w:rPr>
              <w:fldChar w:fldCharType="begin"/>
            </w:r>
            <w:r w:rsidRPr="000C02BE" w:rsidR="000C02BE">
              <w:rPr>
                <w:webHidden/>
              </w:rPr>
              <w:instrText xml:space="preserve"> PAGEREF _Toc159679856 \h </w:instrText>
            </w:r>
            <w:r w:rsidRPr="000C02BE" w:rsidR="000C02BE">
              <w:rPr>
                <w:webHidden/>
              </w:rPr>
            </w:r>
            <w:r w:rsidRPr="000C02BE" w:rsidR="000C02BE">
              <w:rPr>
                <w:webHidden/>
              </w:rPr>
              <w:fldChar w:fldCharType="separate"/>
            </w:r>
            <w:r w:rsidRPr="000C02BE" w:rsidR="000C02BE">
              <w:rPr>
                <w:webHidden/>
              </w:rPr>
              <w:t>6</w:t>
            </w:r>
            <w:r w:rsidRPr="000C02BE" w:rsidR="000C02BE">
              <w:rPr>
                <w:webHidden/>
              </w:rPr>
              <w:fldChar w:fldCharType="end"/>
            </w:r>
          </w:hyperlink>
        </w:p>
        <w:p w:rsidRPr="000C02BE" w:rsidR="000C02BE" w:rsidRDefault="00EA79CC" w14:paraId="4ED1C67D" w14:textId="77777777">
          <w:pPr>
            <w:pStyle w:val="TOC1"/>
            <w:tabs>
              <w:tab w:val="right" w:leader="dot" w:pos="9350"/>
            </w:tabs>
            <w:rPr>
              <w:rFonts w:asciiTheme="minorHAnsi" w:hAnsiTheme="minorHAnsi" w:eastAsiaTheme="minorEastAsia"/>
              <w:sz w:val="22"/>
            </w:rPr>
          </w:pPr>
          <w:hyperlink w:history="1" w:anchor="_Toc159679857">
            <w:r w:rsidRPr="000C02BE" w:rsidR="000C02BE">
              <w:rPr>
                <w:rStyle w:val="Hyperlink"/>
              </w:rPr>
              <w:t>Gantt chart</w:t>
            </w:r>
            <w:r w:rsidRPr="000C02BE" w:rsidR="000C02BE">
              <w:rPr>
                <w:webHidden/>
              </w:rPr>
              <w:tab/>
            </w:r>
            <w:r w:rsidRPr="000C02BE" w:rsidR="000C02BE">
              <w:rPr>
                <w:webHidden/>
              </w:rPr>
              <w:fldChar w:fldCharType="begin"/>
            </w:r>
            <w:r w:rsidRPr="000C02BE" w:rsidR="000C02BE">
              <w:rPr>
                <w:webHidden/>
              </w:rPr>
              <w:instrText xml:space="preserve"> PAGEREF _Toc159679857 \h </w:instrText>
            </w:r>
            <w:r w:rsidRPr="000C02BE" w:rsidR="000C02BE">
              <w:rPr>
                <w:webHidden/>
              </w:rPr>
            </w:r>
            <w:r w:rsidRPr="000C02BE" w:rsidR="000C02BE">
              <w:rPr>
                <w:webHidden/>
              </w:rPr>
              <w:fldChar w:fldCharType="separate"/>
            </w:r>
            <w:r w:rsidRPr="000C02BE" w:rsidR="000C02BE">
              <w:rPr>
                <w:webHidden/>
              </w:rPr>
              <w:t>8</w:t>
            </w:r>
            <w:r w:rsidRPr="000C02BE" w:rsidR="000C02BE">
              <w:rPr>
                <w:webHidden/>
              </w:rPr>
              <w:fldChar w:fldCharType="end"/>
            </w:r>
          </w:hyperlink>
        </w:p>
        <w:p w:rsidRPr="000C02BE" w:rsidR="000C02BE" w:rsidRDefault="00EA79CC" w14:paraId="60B87769" w14:textId="77777777">
          <w:pPr>
            <w:pStyle w:val="TOC1"/>
            <w:tabs>
              <w:tab w:val="right" w:leader="dot" w:pos="9350"/>
            </w:tabs>
            <w:rPr>
              <w:rFonts w:asciiTheme="minorHAnsi" w:hAnsiTheme="minorHAnsi" w:eastAsiaTheme="minorEastAsia"/>
              <w:sz w:val="22"/>
            </w:rPr>
          </w:pPr>
          <w:hyperlink w:history="1" w:anchor="_Toc159679858">
            <w:r w:rsidRPr="000C02BE" w:rsidR="000C02BE">
              <w:rPr>
                <w:rStyle w:val="Hyperlink"/>
              </w:rPr>
              <w:t>Stakeholders involvement</w:t>
            </w:r>
            <w:r w:rsidRPr="000C02BE" w:rsidR="000C02BE">
              <w:rPr>
                <w:webHidden/>
              </w:rPr>
              <w:tab/>
            </w:r>
            <w:r w:rsidRPr="000C02BE" w:rsidR="000C02BE">
              <w:rPr>
                <w:webHidden/>
              </w:rPr>
              <w:fldChar w:fldCharType="begin"/>
            </w:r>
            <w:r w:rsidRPr="000C02BE" w:rsidR="000C02BE">
              <w:rPr>
                <w:webHidden/>
              </w:rPr>
              <w:instrText xml:space="preserve"> PAGEREF _Toc159679858 \h </w:instrText>
            </w:r>
            <w:r w:rsidRPr="000C02BE" w:rsidR="000C02BE">
              <w:rPr>
                <w:webHidden/>
              </w:rPr>
            </w:r>
            <w:r w:rsidRPr="000C02BE" w:rsidR="000C02BE">
              <w:rPr>
                <w:webHidden/>
              </w:rPr>
              <w:fldChar w:fldCharType="separate"/>
            </w:r>
            <w:r w:rsidRPr="000C02BE" w:rsidR="000C02BE">
              <w:rPr>
                <w:webHidden/>
              </w:rPr>
              <w:t>9</w:t>
            </w:r>
            <w:r w:rsidRPr="000C02BE" w:rsidR="000C02BE">
              <w:rPr>
                <w:webHidden/>
              </w:rPr>
              <w:fldChar w:fldCharType="end"/>
            </w:r>
          </w:hyperlink>
        </w:p>
        <w:p w:rsidRPr="000C02BE" w:rsidR="000C02BE" w:rsidRDefault="00EA79CC" w14:paraId="1FC9D45C" w14:textId="77777777">
          <w:pPr>
            <w:pStyle w:val="TOC1"/>
            <w:tabs>
              <w:tab w:val="right" w:leader="dot" w:pos="9350"/>
            </w:tabs>
            <w:rPr>
              <w:rFonts w:asciiTheme="minorHAnsi" w:hAnsiTheme="minorHAnsi" w:eastAsiaTheme="minorEastAsia"/>
              <w:sz w:val="22"/>
            </w:rPr>
          </w:pPr>
          <w:hyperlink w:history="1" w:anchor="_Toc159679859">
            <w:r w:rsidRPr="000C02BE" w:rsidR="000C02BE">
              <w:rPr>
                <w:rStyle w:val="Hyperlink"/>
              </w:rPr>
              <w:t>Allocation of resources</w:t>
            </w:r>
            <w:r w:rsidRPr="000C02BE" w:rsidR="000C02BE">
              <w:rPr>
                <w:webHidden/>
              </w:rPr>
              <w:tab/>
            </w:r>
            <w:r w:rsidRPr="000C02BE" w:rsidR="000C02BE">
              <w:rPr>
                <w:webHidden/>
              </w:rPr>
              <w:fldChar w:fldCharType="begin"/>
            </w:r>
            <w:r w:rsidRPr="000C02BE" w:rsidR="000C02BE">
              <w:rPr>
                <w:webHidden/>
              </w:rPr>
              <w:instrText xml:space="preserve"> PAGEREF _Toc159679859 \h </w:instrText>
            </w:r>
            <w:r w:rsidRPr="000C02BE" w:rsidR="000C02BE">
              <w:rPr>
                <w:webHidden/>
              </w:rPr>
            </w:r>
            <w:r w:rsidRPr="000C02BE" w:rsidR="000C02BE">
              <w:rPr>
                <w:webHidden/>
              </w:rPr>
              <w:fldChar w:fldCharType="separate"/>
            </w:r>
            <w:r w:rsidRPr="000C02BE" w:rsidR="000C02BE">
              <w:rPr>
                <w:webHidden/>
              </w:rPr>
              <w:t>10</w:t>
            </w:r>
            <w:r w:rsidRPr="000C02BE" w:rsidR="000C02BE">
              <w:rPr>
                <w:webHidden/>
              </w:rPr>
              <w:fldChar w:fldCharType="end"/>
            </w:r>
          </w:hyperlink>
        </w:p>
        <w:p w:rsidRPr="000C02BE" w:rsidR="000C02BE" w:rsidRDefault="00EA79CC" w14:paraId="1CE47F67" w14:textId="77777777">
          <w:pPr>
            <w:pStyle w:val="TOC1"/>
            <w:tabs>
              <w:tab w:val="right" w:leader="dot" w:pos="9350"/>
            </w:tabs>
            <w:rPr>
              <w:rFonts w:asciiTheme="minorHAnsi" w:hAnsiTheme="minorHAnsi" w:eastAsiaTheme="minorEastAsia"/>
              <w:sz w:val="22"/>
            </w:rPr>
          </w:pPr>
          <w:hyperlink w:history="1" w:anchor="_Toc159679860">
            <w:r w:rsidRPr="000C02BE" w:rsidR="000C02BE">
              <w:rPr>
                <w:rStyle w:val="Hyperlink"/>
              </w:rPr>
              <w:t>Risk Analysis</w:t>
            </w:r>
            <w:r w:rsidRPr="000C02BE" w:rsidR="000C02BE">
              <w:rPr>
                <w:webHidden/>
              </w:rPr>
              <w:tab/>
            </w:r>
            <w:r w:rsidRPr="000C02BE" w:rsidR="000C02BE">
              <w:rPr>
                <w:webHidden/>
              </w:rPr>
              <w:fldChar w:fldCharType="begin"/>
            </w:r>
            <w:r w:rsidRPr="000C02BE" w:rsidR="000C02BE">
              <w:rPr>
                <w:webHidden/>
              </w:rPr>
              <w:instrText xml:space="preserve"> PAGEREF _Toc159679860 \h </w:instrText>
            </w:r>
            <w:r w:rsidRPr="000C02BE" w:rsidR="000C02BE">
              <w:rPr>
                <w:webHidden/>
              </w:rPr>
            </w:r>
            <w:r w:rsidRPr="000C02BE" w:rsidR="000C02BE">
              <w:rPr>
                <w:webHidden/>
              </w:rPr>
              <w:fldChar w:fldCharType="separate"/>
            </w:r>
            <w:r w:rsidRPr="000C02BE" w:rsidR="000C02BE">
              <w:rPr>
                <w:webHidden/>
              </w:rPr>
              <w:t>12</w:t>
            </w:r>
            <w:r w:rsidRPr="000C02BE" w:rsidR="000C02BE">
              <w:rPr>
                <w:webHidden/>
              </w:rPr>
              <w:fldChar w:fldCharType="end"/>
            </w:r>
          </w:hyperlink>
        </w:p>
        <w:p w:rsidRPr="000C02BE" w:rsidR="000C02BE" w:rsidRDefault="00EA79CC" w14:paraId="04F84BD1" w14:textId="77777777">
          <w:pPr>
            <w:pStyle w:val="TOC1"/>
            <w:tabs>
              <w:tab w:val="right" w:leader="dot" w:pos="9350"/>
            </w:tabs>
            <w:rPr>
              <w:rFonts w:asciiTheme="minorHAnsi" w:hAnsiTheme="minorHAnsi" w:eastAsiaTheme="minorEastAsia"/>
              <w:sz w:val="22"/>
            </w:rPr>
          </w:pPr>
          <w:hyperlink w:history="1" w:anchor="_Toc159679861">
            <w:r w:rsidRPr="000C02BE" w:rsidR="000C02BE">
              <w:rPr>
                <w:rStyle w:val="Hyperlink"/>
              </w:rPr>
              <w:t>Conclusion</w:t>
            </w:r>
            <w:r w:rsidRPr="000C02BE" w:rsidR="000C02BE">
              <w:rPr>
                <w:webHidden/>
              </w:rPr>
              <w:tab/>
            </w:r>
            <w:r w:rsidRPr="000C02BE" w:rsidR="000C02BE">
              <w:rPr>
                <w:webHidden/>
              </w:rPr>
              <w:fldChar w:fldCharType="begin"/>
            </w:r>
            <w:r w:rsidRPr="000C02BE" w:rsidR="000C02BE">
              <w:rPr>
                <w:webHidden/>
              </w:rPr>
              <w:instrText xml:space="preserve"> PAGEREF _Toc159679861 \h </w:instrText>
            </w:r>
            <w:r w:rsidRPr="000C02BE" w:rsidR="000C02BE">
              <w:rPr>
                <w:webHidden/>
              </w:rPr>
            </w:r>
            <w:r w:rsidRPr="000C02BE" w:rsidR="000C02BE">
              <w:rPr>
                <w:webHidden/>
              </w:rPr>
              <w:fldChar w:fldCharType="separate"/>
            </w:r>
            <w:r w:rsidRPr="000C02BE" w:rsidR="000C02BE">
              <w:rPr>
                <w:webHidden/>
              </w:rPr>
              <w:t>13</w:t>
            </w:r>
            <w:r w:rsidRPr="000C02BE" w:rsidR="000C02BE">
              <w:rPr>
                <w:webHidden/>
              </w:rPr>
              <w:fldChar w:fldCharType="end"/>
            </w:r>
          </w:hyperlink>
        </w:p>
        <w:p w:rsidRPr="000C02BE" w:rsidR="000C02BE" w:rsidRDefault="00EA79CC" w14:paraId="448149A6" w14:textId="77777777">
          <w:pPr>
            <w:pStyle w:val="TOC1"/>
            <w:tabs>
              <w:tab w:val="right" w:leader="dot" w:pos="9350"/>
            </w:tabs>
            <w:rPr>
              <w:rFonts w:asciiTheme="minorHAnsi" w:hAnsiTheme="minorHAnsi" w:eastAsiaTheme="minorEastAsia"/>
              <w:sz w:val="22"/>
            </w:rPr>
          </w:pPr>
          <w:hyperlink w:history="1" w:anchor="_Toc159679862">
            <w:r w:rsidRPr="000C02BE" w:rsidR="000C02BE">
              <w:rPr>
                <w:rStyle w:val="Hyperlink"/>
              </w:rPr>
              <w:t>References</w:t>
            </w:r>
            <w:r w:rsidRPr="000C02BE" w:rsidR="000C02BE">
              <w:rPr>
                <w:webHidden/>
              </w:rPr>
              <w:tab/>
            </w:r>
            <w:r w:rsidRPr="000C02BE" w:rsidR="000C02BE">
              <w:rPr>
                <w:webHidden/>
              </w:rPr>
              <w:fldChar w:fldCharType="begin"/>
            </w:r>
            <w:r w:rsidRPr="000C02BE" w:rsidR="000C02BE">
              <w:rPr>
                <w:webHidden/>
              </w:rPr>
              <w:instrText xml:space="preserve"> PAGEREF _Toc159679862 \h </w:instrText>
            </w:r>
            <w:r w:rsidRPr="000C02BE" w:rsidR="000C02BE">
              <w:rPr>
                <w:webHidden/>
              </w:rPr>
            </w:r>
            <w:r w:rsidRPr="000C02BE" w:rsidR="000C02BE">
              <w:rPr>
                <w:webHidden/>
              </w:rPr>
              <w:fldChar w:fldCharType="separate"/>
            </w:r>
            <w:r w:rsidRPr="000C02BE" w:rsidR="000C02BE">
              <w:rPr>
                <w:webHidden/>
              </w:rPr>
              <w:t>14</w:t>
            </w:r>
            <w:r w:rsidRPr="000C02BE" w:rsidR="000C02BE">
              <w:rPr>
                <w:webHidden/>
              </w:rPr>
              <w:fldChar w:fldCharType="end"/>
            </w:r>
          </w:hyperlink>
        </w:p>
        <w:p w:rsidRPr="000C02BE" w:rsidR="000C02BE" w:rsidRDefault="00EA79CC" w14:paraId="2EF32C0A" w14:textId="77777777">
          <w:pPr>
            <w:pStyle w:val="TOC2"/>
            <w:tabs>
              <w:tab w:val="right" w:leader="dot" w:pos="9350"/>
            </w:tabs>
            <w:rPr>
              <w:rFonts w:asciiTheme="minorHAnsi" w:hAnsiTheme="minorHAnsi" w:eastAsiaTheme="minorEastAsia"/>
              <w:sz w:val="22"/>
            </w:rPr>
          </w:pPr>
          <w:hyperlink w:history="1" w:anchor="_Toc159679863">
            <w:r w:rsidRPr="000C02BE" w:rsidR="000C02BE">
              <w:rPr>
                <w:rStyle w:val="Hyperlink"/>
              </w:rPr>
              <w:t>Books and journal</w:t>
            </w:r>
            <w:r w:rsidRPr="000C02BE" w:rsidR="000C02BE">
              <w:rPr>
                <w:webHidden/>
              </w:rPr>
              <w:tab/>
            </w:r>
            <w:r w:rsidRPr="000C02BE" w:rsidR="000C02BE">
              <w:rPr>
                <w:webHidden/>
              </w:rPr>
              <w:fldChar w:fldCharType="begin"/>
            </w:r>
            <w:r w:rsidRPr="000C02BE" w:rsidR="000C02BE">
              <w:rPr>
                <w:webHidden/>
              </w:rPr>
              <w:instrText xml:space="preserve"> PAGEREF _Toc159679863 \h </w:instrText>
            </w:r>
            <w:r w:rsidRPr="000C02BE" w:rsidR="000C02BE">
              <w:rPr>
                <w:webHidden/>
              </w:rPr>
            </w:r>
            <w:r w:rsidRPr="000C02BE" w:rsidR="000C02BE">
              <w:rPr>
                <w:webHidden/>
              </w:rPr>
              <w:fldChar w:fldCharType="separate"/>
            </w:r>
            <w:r w:rsidRPr="000C02BE" w:rsidR="000C02BE">
              <w:rPr>
                <w:webHidden/>
              </w:rPr>
              <w:t>14</w:t>
            </w:r>
            <w:r w:rsidRPr="000C02BE" w:rsidR="000C02BE">
              <w:rPr>
                <w:webHidden/>
              </w:rPr>
              <w:fldChar w:fldCharType="end"/>
            </w:r>
          </w:hyperlink>
        </w:p>
        <w:p w:rsidRPr="000C02BE" w:rsidR="000C02BE" w:rsidRDefault="00EA79CC" w14:paraId="41ED4117" w14:textId="77777777">
          <w:pPr>
            <w:pStyle w:val="TOC2"/>
            <w:tabs>
              <w:tab w:val="right" w:leader="dot" w:pos="9350"/>
            </w:tabs>
            <w:rPr>
              <w:rFonts w:asciiTheme="minorHAnsi" w:hAnsiTheme="minorHAnsi" w:eastAsiaTheme="minorEastAsia"/>
              <w:sz w:val="22"/>
            </w:rPr>
          </w:pPr>
          <w:hyperlink w:history="1" w:anchor="_Toc159679864">
            <w:r w:rsidRPr="000C02BE" w:rsidR="000C02BE">
              <w:rPr>
                <w:rStyle w:val="Hyperlink"/>
              </w:rPr>
              <w:t>Online</w:t>
            </w:r>
            <w:r w:rsidRPr="000C02BE" w:rsidR="000C02BE">
              <w:rPr>
                <w:webHidden/>
              </w:rPr>
              <w:tab/>
            </w:r>
            <w:r w:rsidRPr="000C02BE" w:rsidR="000C02BE">
              <w:rPr>
                <w:webHidden/>
              </w:rPr>
              <w:fldChar w:fldCharType="begin"/>
            </w:r>
            <w:r w:rsidRPr="000C02BE" w:rsidR="000C02BE">
              <w:rPr>
                <w:webHidden/>
              </w:rPr>
              <w:instrText xml:space="preserve"> PAGEREF _Toc159679864 \h </w:instrText>
            </w:r>
            <w:r w:rsidRPr="000C02BE" w:rsidR="000C02BE">
              <w:rPr>
                <w:webHidden/>
              </w:rPr>
            </w:r>
            <w:r w:rsidRPr="000C02BE" w:rsidR="000C02BE">
              <w:rPr>
                <w:webHidden/>
              </w:rPr>
              <w:fldChar w:fldCharType="separate"/>
            </w:r>
            <w:r w:rsidRPr="000C02BE" w:rsidR="000C02BE">
              <w:rPr>
                <w:webHidden/>
              </w:rPr>
              <w:t>14</w:t>
            </w:r>
            <w:r w:rsidRPr="000C02BE" w:rsidR="000C02BE">
              <w:rPr>
                <w:webHidden/>
              </w:rPr>
              <w:fldChar w:fldCharType="end"/>
            </w:r>
          </w:hyperlink>
        </w:p>
        <w:p w:rsidRPr="000C02BE" w:rsidR="000C02BE" w:rsidRDefault="000C02BE" w14:paraId="45E6F7CE" w14:textId="77777777">
          <w:r w:rsidRPr="000C02BE">
            <w:rPr>
              <w:b/>
              <w:bCs/>
            </w:rPr>
            <w:fldChar w:fldCharType="end"/>
          </w:r>
        </w:p>
      </w:sdtContent>
    </w:sdt>
    <w:p w:rsidRPr="000C02BE" w:rsidR="00BF10A3" w:rsidRDefault="00BF10A3" w14:paraId="48BD7B9E" w14:textId="77777777">
      <w:pPr>
        <w:spacing w:line="276" w:lineRule="auto"/>
        <w:jc w:val="left"/>
      </w:pPr>
      <w:r w:rsidRPr="000C02BE">
        <w:br w:type="page"/>
      </w:r>
    </w:p>
    <w:p w:rsidRPr="000C02BE" w:rsidR="00667F16" w:rsidP="00667F16" w:rsidRDefault="00667F16" w14:paraId="283C37D0" w14:textId="77777777">
      <w:pPr>
        <w:pStyle w:val="Heading1"/>
      </w:pPr>
      <w:bookmarkStart w:name="_Toc159679852" w:id="0"/>
      <w:r w:rsidRPr="000C02BE">
        <w:t>Introduction</w:t>
      </w:r>
      <w:bookmarkEnd w:id="0"/>
      <w:r w:rsidRPr="000C02BE" w:rsidR="00890878">
        <w:t xml:space="preserve"> </w:t>
      </w:r>
    </w:p>
    <w:p w:rsidRPr="000C02BE" w:rsidR="00AA0AD6" w:rsidP="00AA0AD6" w:rsidRDefault="00AA0AD6" w14:paraId="2935F11E" w14:textId="7FC70975">
      <w:r>
        <w:t xml:space="preserve">The term project management can be defined as the application of the process, method, and understanding to achieve the </w:t>
      </w:r>
      <w:r w:rsidR="6321EEAD">
        <w:t>goal</w:t>
      </w:r>
      <w:r>
        <w:t xml:space="preserve"> of the project and meet the accepted criteria. The project management plan is a formal approval that defines about way in which a project has been executed, controlled, </w:t>
      </w:r>
      <w:r w:rsidR="5C4D498D">
        <w:t>and</w:t>
      </w:r>
      <w:r>
        <w:t xml:space="preserve"> monitored (Lock, 2020).</w:t>
      </w:r>
    </w:p>
    <w:p w:rsidRPr="000C02BE" w:rsidR="00890878" w:rsidP="00AA0AD6" w:rsidRDefault="00AA0AD6" w14:paraId="156FDB7A" w14:textId="77777777">
      <w:r w:rsidRPr="000C02BE">
        <w:t>The present report will involve the discussion related to the project management plan for building the new hostel. The report will also mention about scope related to the plan and relevant work breakdown structure. The report will also focus on the Quad chart and Gantt chart for constructing 6 new blocks of hostel</w:t>
      </w:r>
      <w:r w:rsidRPr="000C02BE" w:rsidR="00FF7F4E">
        <w:t xml:space="preserve">.  </w:t>
      </w:r>
    </w:p>
    <w:p w:rsidRPr="000C02BE" w:rsidR="00667F16" w:rsidP="00667F16" w:rsidRDefault="00667F16" w14:paraId="7F43870C" w14:textId="77777777">
      <w:pPr>
        <w:pStyle w:val="Heading1"/>
      </w:pPr>
      <w:bookmarkStart w:name="_Toc159679853" w:id="1"/>
      <w:r w:rsidRPr="000C02BE">
        <w:t>Project description</w:t>
      </w:r>
      <w:bookmarkEnd w:id="1"/>
      <w:r w:rsidRPr="000C02BE" w:rsidR="00890878">
        <w:t xml:space="preserve"> </w:t>
      </w:r>
    </w:p>
    <w:p w:rsidRPr="000C02BE" w:rsidR="00C9428A" w:rsidP="00C9428A" w:rsidRDefault="00BA2346" w14:paraId="5CA0CC3F" w14:textId="34D4FA73">
      <w:r>
        <w:t xml:space="preserve">The aim of the project will be to provide higher-quality facilities to the students and enhance their engagement within the University. The development of the hostel will help the university to focus on attracting more students in the limited time frame and provide a higher level of education as well as living experiences. The construction of the hostel will include the multiple stages that resulted in developing a conductive environment for the students. It has been noted that during the development of any building, it is very important to take safety measures as this ensures </w:t>
      </w:r>
      <w:r w:rsidR="149FCC57">
        <w:t>favourable</w:t>
      </w:r>
      <w:r>
        <w:t xml:space="preserve"> outcomes (Kerzner, 2019). Basically, the success of the hostel project will not only make the enhancing into student engagement or satisfaction but also contribute to elevating the satisfaction level. While, for the success of this project it is very important to consider the location and the budget. Also, the budget for the project would mainly be estimated through involvement of the multiple costs like construction, expenditure, permits, and many others. The hostel location will be the campus of the UWSTD. In addition to this, for this </w:t>
      </w:r>
      <w:r w:rsidR="1E090294">
        <w:t>project</w:t>
      </w:r>
      <w:r>
        <w:t xml:space="preserve">, the stages that would be followed are the selection of the </w:t>
      </w:r>
      <w:r w:rsidR="03CF7C15">
        <w:t>location</w:t>
      </w:r>
      <w:r>
        <w:t xml:space="preserve">, development of the perfect design, development or management of the talent team, </w:t>
      </w:r>
      <w:r w:rsidR="19CA6896">
        <w:t>and</w:t>
      </w:r>
      <w:r>
        <w:t xml:space="preserve"> starting of the construction by undertaking the budget, and other vital points</w:t>
      </w:r>
      <w:r w:rsidR="001076F5">
        <w:t xml:space="preserve">. </w:t>
      </w:r>
    </w:p>
    <w:p w:rsidRPr="000C02BE" w:rsidR="00FF7F4E" w:rsidP="00FF7F4E" w:rsidRDefault="00FF7F4E" w14:paraId="1FC87484" w14:textId="77777777"/>
    <w:p w:rsidRPr="000C02BE" w:rsidR="00667F16" w:rsidP="00667F16" w:rsidRDefault="00667F16" w14:paraId="682AA772" w14:textId="77777777">
      <w:pPr>
        <w:pStyle w:val="Heading1"/>
      </w:pPr>
      <w:bookmarkStart w:name="_Toc159679854" w:id="2"/>
      <w:r w:rsidRPr="000C02BE">
        <w:t>Scope</w:t>
      </w:r>
      <w:bookmarkEnd w:id="2"/>
      <w:r w:rsidRPr="000C02BE" w:rsidR="00890878">
        <w:t xml:space="preserve"> </w:t>
      </w:r>
    </w:p>
    <w:p w:rsidRPr="000C02BE" w:rsidR="00744127" w:rsidP="00744127" w:rsidRDefault="00F03320" w14:paraId="4766A2CB" w14:textId="79A51320">
      <w:r>
        <w:t xml:space="preserve">Currently, the scope of the new project will be to encompass the selection of the site, construction, and post-construction functions, and in this the key deliverable would include the blocks of the hostel, meeting all the safety needs, and quality also the standards. Also, the project of the scope is to successfully build the new hostel and provide the students with a higher quality of living experiences with quality of education. The project scope also includes the effective communication with the key stakeholders and member, as this will result in managing the different kinds of function in a better manner, </w:t>
      </w:r>
      <w:r w:rsidR="38D1D23D">
        <w:t>and</w:t>
      </w:r>
      <w:r>
        <w:t xml:space="preserve"> ensuring meetings of safety regulation</w:t>
      </w:r>
      <w:r w:rsidR="00395DF3">
        <w:t xml:space="preserve">. </w:t>
      </w:r>
    </w:p>
    <w:p w:rsidRPr="000C02BE" w:rsidR="00667F16" w:rsidP="00667F16" w:rsidRDefault="00667F16" w14:paraId="4780328B" w14:textId="77777777">
      <w:pPr>
        <w:pStyle w:val="Heading1"/>
      </w:pPr>
      <w:bookmarkStart w:name="_Toc159679855" w:id="3"/>
      <w:r w:rsidRPr="000C02BE">
        <w:t>Work breakdown structure</w:t>
      </w:r>
      <w:bookmarkEnd w:id="3"/>
      <w:r w:rsidRPr="000C02BE" w:rsidR="00890878">
        <w:t xml:space="preserve"> </w:t>
      </w:r>
    </w:p>
    <w:p w:rsidRPr="000C02BE" w:rsidR="007A7799" w:rsidP="007A7799" w:rsidRDefault="670C2F48" w14:paraId="1C1FCE72" w14:textId="74B29571">
      <w:r>
        <w:t>The work breakdown structure (WBS)</w:t>
      </w:r>
      <w:r w:rsidR="007A7799">
        <w:t xml:space="preserve"> can be defined as the hierarchical decomposition of the project into smaller, as well as manageable factors. In the context of project management, the </w:t>
      </w:r>
      <w:r w:rsidR="003E5AA2">
        <w:t>WBS</w:t>
      </w:r>
      <w:r w:rsidR="007A7799">
        <w:t xml:space="preserve"> plays an important part, as it enables to breaking the complex structure into a simple </w:t>
      </w:r>
      <w:r w:rsidR="00A6491A">
        <w:t>format that</w:t>
      </w:r>
      <w:r w:rsidR="007A7799">
        <w:t xml:space="preserve"> supports visualization, of all the tasks that are needed to complete the work of a particular project and meet the objectives (Nicholas, and Steyn, 2020).</w:t>
      </w:r>
    </w:p>
    <w:p w:rsidRPr="000C02BE" w:rsidR="00F7279C" w:rsidP="007A7799" w:rsidRDefault="007A7799" w14:paraId="0B3FBDFD" w14:textId="77777777">
      <w:r w:rsidRPr="000C02BE">
        <w:t>On the other hand, for the construction of the new hostel, the WBS has been considered, as there are multiple stages that are included like planning, controlling, executing, and closing out. Focusing on these stages helps to complete the work in the limited time period, and also supports the favourable results</w:t>
      </w:r>
      <w:r w:rsidRPr="000C02BE" w:rsidR="0081368B">
        <w:t xml:space="preserve">.  </w:t>
      </w:r>
    </w:p>
    <w:p w:rsidRPr="000C02BE" w:rsidR="009A6B5E" w:rsidP="009A6B5E" w:rsidRDefault="009A6B5E" w14:paraId="27684CD5" w14:textId="77777777">
      <w:pPr>
        <w:keepNext/>
        <w:jc w:val="center"/>
      </w:pPr>
      <w:r w:rsidRPr="000C02BE">
        <w:rPr>
          <w:noProof/>
        </w:rPr>
        <w:drawing>
          <wp:inline distT="0" distB="0" distL="0" distR="0" wp14:anchorId="34735032" wp14:editId="46D84FA7">
            <wp:extent cx="5943600" cy="42640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4264025"/>
                    </a:xfrm>
                    <a:prstGeom prst="rect">
                      <a:avLst/>
                    </a:prstGeom>
                  </pic:spPr>
                </pic:pic>
              </a:graphicData>
            </a:graphic>
          </wp:inline>
        </w:drawing>
      </w:r>
    </w:p>
    <w:p w:rsidRPr="000C02BE" w:rsidR="00F7279C" w:rsidP="009A6B5E" w:rsidRDefault="009A6B5E" w14:paraId="67584A83" w14:textId="77777777">
      <w:pPr>
        <w:pStyle w:val="Caption"/>
        <w:jc w:val="center"/>
        <w:rPr>
          <w:color w:val="000000" w:themeColor="text1"/>
          <w:sz w:val="24"/>
          <w:szCs w:val="24"/>
        </w:rPr>
      </w:pPr>
      <w:r w:rsidRPr="000C02BE">
        <w:rPr>
          <w:color w:val="000000" w:themeColor="text1"/>
          <w:sz w:val="24"/>
          <w:szCs w:val="24"/>
        </w:rPr>
        <w:t xml:space="preserve">Figure </w:t>
      </w:r>
      <w:r w:rsidRPr="000C02BE">
        <w:rPr>
          <w:color w:val="000000" w:themeColor="text1"/>
          <w:sz w:val="24"/>
          <w:szCs w:val="24"/>
        </w:rPr>
        <w:fldChar w:fldCharType="begin"/>
      </w:r>
      <w:r w:rsidRPr="000C02BE">
        <w:rPr>
          <w:color w:val="000000" w:themeColor="text1"/>
          <w:sz w:val="24"/>
          <w:szCs w:val="24"/>
        </w:rPr>
        <w:instrText xml:space="preserve"> SEQ Figure \* ARABIC </w:instrText>
      </w:r>
      <w:r w:rsidRPr="000C02BE">
        <w:rPr>
          <w:color w:val="000000" w:themeColor="text1"/>
          <w:sz w:val="24"/>
          <w:szCs w:val="24"/>
        </w:rPr>
        <w:fldChar w:fldCharType="separate"/>
      </w:r>
      <w:r w:rsidRPr="000C02BE">
        <w:rPr>
          <w:color w:val="000000" w:themeColor="text1"/>
          <w:sz w:val="24"/>
          <w:szCs w:val="24"/>
        </w:rPr>
        <w:t>1</w:t>
      </w:r>
      <w:r w:rsidRPr="000C02BE">
        <w:rPr>
          <w:color w:val="000000" w:themeColor="text1"/>
          <w:sz w:val="24"/>
          <w:szCs w:val="24"/>
        </w:rPr>
        <w:fldChar w:fldCharType="end"/>
      </w:r>
      <w:r w:rsidRPr="000C02BE">
        <w:rPr>
          <w:color w:val="000000" w:themeColor="text1"/>
          <w:sz w:val="24"/>
          <w:szCs w:val="24"/>
        </w:rPr>
        <w:t>: WBS for construction of the hostel</w:t>
      </w:r>
    </w:p>
    <w:p w:rsidRPr="000C02BE" w:rsidR="009A6B5E" w:rsidP="009A6B5E" w:rsidRDefault="009A6B5E" w14:paraId="412F7A34" w14:textId="77777777">
      <w:pPr>
        <w:jc w:val="center"/>
        <w:rPr>
          <w:color w:val="000000" w:themeColor="text1"/>
          <w:szCs w:val="24"/>
        </w:rPr>
      </w:pPr>
      <w:r w:rsidRPr="000C02BE">
        <w:rPr>
          <w:color w:val="000000" w:themeColor="text1"/>
          <w:szCs w:val="24"/>
        </w:rPr>
        <w:t>(Source: Created by Lucid Spark, 2024)</w:t>
      </w:r>
    </w:p>
    <w:p w:rsidRPr="000C02BE" w:rsidR="001D54DE" w:rsidP="001D54DE" w:rsidRDefault="00DD0791" w14:paraId="556FE4F8" w14:textId="06F25322">
      <w:r>
        <w:t xml:space="preserve">Through the above figure, it has been noted that for the successful implementation of the plan, it is important to implement the WBS, as it provides clear guidelines and ways in which the further process would be easily supported. However, the major deliverables are mainly located at the top of the structure, and the lower lever classified each of the deliverables into different kinds of tasks or activities.  It has also been noted that the process of planning includes different kinds of activities like construction planning, the development of a detailed plan highlighting the different activities, and many more. Another stage is execution which focuses on the interior and exterior of the overall project. It is very important that these practices are followed in an effective manner, because if not then there is the possibility that it might affect the overall development or the planning process in a negative manner (Reiff, and Schlegel, 2022). With the help of the control process, the project management team will concentrate on quality assurance </w:t>
      </w:r>
      <w:r w:rsidR="0999451A">
        <w:t>and</w:t>
      </w:r>
      <w:r>
        <w:t xml:space="preserve"> ensuring that each of the functions is managed in an effective as well as consistent manner. Alignment of all the compliance and different kinds of rule would be preferred as the final stage that might lead to closer out of the hostel project with the appropriate outcomes</w:t>
      </w:r>
      <w:r w:rsidR="00CA781E">
        <w:t xml:space="preserve">. </w:t>
      </w:r>
    </w:p>
    <w:p w:rsidRPr="000C02BE" w:rsidR="00667F16" w:rsidP="00667F16" w:rsidRDefault="00667F16" w14:paraId="40AFF442" w14:textId="77777777">
      <w:pPr>
        <w:pStyle w:val="Heading1"/>
      </w:pPr>
      <w:bookmarkStart w:name="_Toc159679856" w:id="4"/>
      <w:r w:rsidRPr="000C02BE">
        <w:t>Quad Chart</w:t>
      </w:r>
      <w:bookmarkEnd w:id="4"/>
      <w:r w:rsidRPr="000C02BE" w:rsidR="002A2DCD">
        <w:t xml:space="preserve"> </w:t>
      </w:r>
    </w:p>
    <w:p w:rsidRPr="000C02BE" w:rsidR="00962838" w:rsidP="00962838" w:rsidRDefault="00962838" w14:paraId="393A4C9D" w14:textId="77777777">
      <w:r w:rsidRPr="000C02BE">
        <w:t>In general terms, the Quad Chart can be explained as the form of technical documentation used to briefly describe an invention or other innovation from the illustration or the writing. This kind of chart could be used within project management planning, and the justification for that is it would help to divide the information into goals, objectives, tasks, milestones, resources, risks, issues, budget, and so on (Pinto, 2020).</w:t>
      </w:r>
    </w:p>
    <w:p w:rsidRPr="000C02BE" w:rsidR="00AB0A6F" w:rsidP="00962838" w:rsidRDefault="00962838" w14:paraId="0C99E533" w14:textId="77777777">
      <w:r w:rsidRPr="000C02BE">
        <w:t>Thus, for the project management planning of the Hostel, the Quad chart has been mentioned and described below</w:t>
      </w:r>
      <w:r w:rsidRPr="000C02BE" w:rsidR="00AB0A6F">
        <w:t>:</w:t>
      </w:r>
    </w:p>
    <w:tbl>
      <w:tblPr>
        <w:tblStyle w:val="LightGrid-Accent5"/>
        <w:tblW w:w="0" w:type="auto"/>
        <w:tblLook w:val="04A0" w:firstRow="1" w:lastRow="0" w:firstColumn="1" w:lastColumn="0" w:noHBand="0" w:noVBand="1"/>
      </w:tblPr>
      <w:tblGrid>
        <w:gridCol w:w="4676"/>
        <w:gridCol w:w="4664"/>
      </w:tblGrid>
      <w:tr w:rsidRPr="000C02BE" w:rsidR="001451C6" w:rsidTr="57B116A1" w14:paraId="56A2C34C"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2"/>
          </w:tcPr>
          <w:p w:rsidRPr="000C02BE" w:rsidR="001451C6" w:rsidP="001451C6" w:rsidRDefault="001451C6" w14:paraId="06FA97EB" w14:textId="77777777">
            <w:pPr>
              <w:jc w:val="center"/>
              <w:rPr>
                <w:sz w:val="28"/>
              </w:rPr>
            </w:pPr>
            <w:r w:rsidRPr="000C02BE">
              <w:rPr>
                <w:sz w:val="28"/>
              </w:rPr>
              <w:t>PROJECT FOR THE DEVELOPMENT OF THE NEW HOSTEL</w:t>
            </w:r>
          </w:p>
        </w:tc>
      </w:tr>
      <w:tr w:rsidRPr="000C02BE" w:rsidR="001451C6" w:rsidTr="57B116A1" w14:paraId="1BE0C70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Pr="000C02BE" w:rsidR="001451C6" w:rsidP="00CB2D50" w:rsidRDefault="001451C6" w14:paraId="3D2B2BE7" w14:textId="77777777">
            <w:pPr>
              <w:jc w:val="center"/>
            </w:pPr>
            <w:r w:rsidRPr="000C02BE">
              <w:t>Purpose</w:t>
            </w:r>
          </w:p>
          <w:p w:rsidRPr="000C02BE" w:rsidR="00D301C4" w:rsidP="00D301C4" w:rsidRDefault="00D301C4" w14:paraId="3C4008F9" w14:textId="77777777">
            <w:pPr>
              <w:pStyle w:val="ListParagraph"/>
              <w:numPr>
                <w:ilvl w:val="0"/>
                <w:numId w:val="15"/>
              </w:numPr>
              <w:rPr>
                <w:b w:val="0"/>
              </w:rPr>
            </w:pPr>
            <w:r w:rsidRPr="000C02BE">
              <w:rPr>
                <w:b w:val="0"/>
              </w:rPr>
              <w:t xml:space="preserve">The key purpose that would be associated with the development of the new hostel is to offer a greater level of satisfaction to the students. </w:t>
            </w:r>
          </w:p>
          <w:p w:rsidRPr="000C02BE" w:rsidR="00D301C4" w:rsidP="00D301C4" w:rsidRDefault="00D301C4" w14:paraId="7FA4F9F1" w14:textId="77777777">
            <w:pPr>
              <w:pStyle w:val="ListParagraph"/>
              <w:numPr>
                <w:ilvl w:val="0"/>
                <w:numId w:val="15"/>
              </w:numPr>
              <w:rPr>
                <w:b w:val="0"/>
              </w:rPr>
            </w:pPr>
            <w:r w:rsidRPr="000C02BE">
              <w:rPr>
                <w:b w:val="0"/>
              </w:rPr>
              <w:t>Also, the purpose would be to ensure the engagement of students by offering quality living and educational experiences.</w:t>
            </w:r>
          </w:p>
          <w:p w:rsidRPr="000C02BE" w:rsidR="007673AF" w:rsidP="00D301C4" w:rsidRDefault="00D301C4" w14:paraId="7715894F" w14:textId="77777777">
            <w:pPr>
              <w:pStyle w:val="ListParagraph"/>
              <w:numPr>
                <w:ilvl w:val="0"/>
                <w:numId w:val="15"/>
              </w:numPr>
              <w:rPr>
                <w:b w:val="0"/>
              </w:rPr>
            </w:pPr>
            <w:r w:rsidRPr="000C02BE">
              <w:rPr>
                <w:b w:val="0"/>
              </w:rPr>
              <w:t>The purpose of the project will be to construct buildings that include multiple facilities, and also proper safety measures</w:t>
            </w:r>
            <w:r w:rsidRPr="000C02BE" w:rsidR="002843DD">
              <w:t xml:space="preserve">. </w:t>
            </w:r>
          </w:p>
        </w:tc>
        <w:tc>
          <w:tcPr>
            <w:tcW w:w="4788" w:type="dxa"/>
          </w:tcPr>
          <w:p w:rsidRPr="000C02BE" w:rsidR="008D6CFB" w:rsidP="57B116A1" w:rsidRDefault="3F4832A1" w14:paraId="10419829" w14:textId="4F334AE6">
            <w:pPr>
              <w:jc w:val="center"/>
              <w:cnfStyle w:val="000000100000" w:firstRow="0" w:lastRow="0" w:firstColumn="0" w:lastColumn="0" w:oddVBand="0" w:evenVBand="0" w:oddHBand="1" w:evenHBand="0" w:firstRowFirstColumn="0" w:firstRowLastColumn="0" w:lastRowFirstColumn="0" w:lastRowLastColumn="0"/>
              <w:rPr>
                <w:b/>
                <w:bCs/>
              </w:rPr>
            </w:pPr>
            <w:r w:rsidRPr="57B116A1">
              <w:rPr>
                <w:b/>
                <w:bCs/>
              </w:rPr>
              <w:t>Customers (</w:t>
            </w:r>
            <w:r w:rsidRPr="57B116A1" w:rsidR="6A2AEBEC">
              <w:rPr>
                <w:b/>
                <w:bCs/>
              </w:rPr>
              <w:t>Stakeholder)</w:t>
            </w:r>
          </w:p>
          <w:p w:rsidRPr="000C02BE" w:rsidR="00A31F5F" w:rsidP="00A31F5F" w:rsidRDefault="00A31F5F" w14:paraId="3F770522" w14:textId="77777777">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rsidRPr="000C02BE">
              <w:t>For the business, the customer is considered the most important stakeholder. The growth and development of the company mainly depend on the engagement and satisfaction of the customers. The key stakeholders in project management are customers because their behavior, needs, or preferences might affect the overall planning and development strategies (Kerzner, 2022).</w:t>
            </w:r>
          </w:p>
          <w:p w:rsidRPr="000C02BE" w:rsidR="00604476" w:rsidP="00A31F5F" w:rsidRDefault="00A31F5F" w14:paraId="540CB195" w14:textId="77777777">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rsidRPr="000C02BE">
              <w:t>On the other hand, there are many other stakeholders that would play a big role in the success of the project including the project manager, members in the team, architects, sub-contractors, banks, companies, students, and so on</w:t>
            </w:r>
            <w:r w:rsidRPr="000C02BE" w:rsidR="00804D21">
              <w:t xml:space="preserve">. </w:t>
            </w:r>
            <w:r w:rsidRPr="000C02BE" w:rsidR="00604476">
              <w:t xml:space="preserve"> </w:t>
            </w:r>
          </w:p>
          <w:p w:rsidRPr="000C02BE" w:rsidR="008D6CFB" w:rsidP="00CA781E" w:rsidRDefault="008D6CFB" w14:paraId="06057EDE" w14:textId="77777777">
            <w:pPr>
              <w:cnfStyle w:val="000000100000" w:firstRow="0" w:lastRow="0" w:firstColumn="0" w:lastColumn="0" w:oddVBand="0" w:evenVBand="0" w:oddHBand="1" w:evenHBand="0" w:firstRowFirstColumn="0" w:firstRowLastColumn="0" w:lastRowFirstColumn="0" w:lastRowLastColumn="0"/>
            </w:pPr>
          </w:p>
        </w:tc>
      </w:tr>
      <w:tr w:rsidRPr="000C02BE" w:rsidR="001451C6" w:rsidTr="57B116A1" w14:paraId="0A6E6F96" w14:textId="7777777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Pr="000C02BE" w:rsidR="001451C6" w:rsidP="00CB2D50" w:rsidRDefault="001451C6" w14:paraId="1940B3E9" w14:textId="77777777">
            <w:pPr>
              <w:jc w:val="center"/>
            </w:pPr>
            <w:r w:rsidRPr="000C02BE">
              <w:t>Desired outcomes</w:t>
            </w:r>
          </w:p>
          <w:p w:rsidRPr="000C02BE" w:rsidR="006C7E89" w:rsidP="006C7E89" w:rsidRDefault="006C7E89" w14:paraId="6242ACFC" w14:textId="77777777">
            <w:pPr>
              <w:pStyle w:val="ListParagraph"/>
              <w:numPr>
                <w:ilvl w:val="0"/>
                <w:numId w:val="14"/>
              </w:numPr>
              <w:rPr>
                <w:b w:val="0"/>
              </w:rPr>
            </w:pPr>
            <w:r w:rsidRPr="000C02BE">
              <w:rPr>
                <w:b w:val="0"/>
              </w:rPr>
              <w:t xml:space="preserve">The basic aim behind the development of the hostel is to improve student growth in the University, and this directly makes a positive impact on the revenue and the profit. </w:t>
            </w:r>
          </w:p>
          <w:p w:rsidRPr="000C02BE" w:rsidR="006C7E89" w:rsidP="006C7E89" w:rsidRDefault="58F13D9C" w14:paraId="32F33A5B" w14:textId="5C0D01E9">
            <w:pPr>
              <w:pStyle w:val="ListParagraph"/>
              <w:numPr>
                <w:ilvl w:val="0"/>
                <w:numId w:val="14"/>
              </w:numPr>
              <w:rPr>
                <w:b w:val="0"/>
                <w:bCs w:val="0"/>
              </w:rPr>
            </w:pPr>
            <w:r>
              <w:rPr>
                <w:b w:val="0"/>
                <w:bCs w:val="0"/>
              </w:rPr>
              <w:t xml:space="preserve">The final desire of this </w:t>
            </w:r>
            <w:r w:rsidR="13EBFA3B">
              <w:rPr>
                <w:b w:val="0"/>
                <w:bCs w:val="0"/>
              </w:rPr>
              <w:t>project</w:t>
            </w:r>
            <w:r>
              <w:rPr>
                <w:b w:val="0"/>
                <w:bCs w:val="0"/>
              </w:rPr>
              <w:t xml:space="preserve"> will be to develop of very attractive hostel building that includes a range of facilities for students and also that offers comfortable and sustainable accommodation to the students. </w:t>
            </w:r>
          </w:p>
          <w:p w:rsidRPr="000C02BE" w:rsidR="00243A10" w:rsidP="006C7E89" w:rsidRDefault="006C7E89" w14:paraId="381283BC" w14:textId="77777777">
            <w:pPr>
              <w:pStyle w:val="ListParagraph"/>
              <w:numPr>
                <w:ilvl w:val="0"/>
                <w:numId w:val="14"/>
              </w:numPr>
              <w:rPr>
                <w:b w:val="0"/>
              </w:rPr>
            </w:pPr>
            <w:r w:rsidRPr="000C02BE">
              <w:rPr>
                <w:b w:val="0"/>
              </w:rPr>
              <w:t>In addition to this, the desired outcome are to make sure that students get the amenities, and environment positively so that they can focus on gaining a better understanding without any kind of issues or challenges associate with the accommodation and so on</w:t>
            </w:r>
            <w:r w:rsidRPr="000C02BE" w:rsidR="00243A10">
              <w:t xml:space="preserve">. </w:t>
            </w:r>
          </w:p>
        </w:tc>
        <w:tc>
          <w:tcPr>
            <w:tcW w:w="4788" w:type="dxa"/>
          </w:tcPr>
          <w:p w:rsidRPr="000C02BE" w:rsidR="00243A10" w:rsidP="00CB2D50" w:rsidRDefault="001451C6" w14:paraId="3954927F" w14:textId="77777777">
            <w:pPr>
              <w:jc w:val="center"/>
              <w:cnfStyle w:val="000000010000" w:firstRow="0" w:lastRow="0" w:firstColumn="0" w:lastColumn="0" w:oddVBand="0" w:evenVBand="0" w:oddHBand="0" w:evenHBand="1" w:firstRowFirstColumn="0" w:firstRowLastColumn="0" w:lastRowFirstColumn="0" w:lastRowLastColumn="0"/>
              <w:rPr>
                <w:b/>
              </w:rPr>
            </w:pPr>
            <w:r w:rsidRPr="000C02BE">
              <w:rPr>
                <w:b/>
              </w:rPr>
              <w:t>Measure for the success</w:t>
            </w:r>
          </w:p>
          <w:p w:rsidRPr="000C02BE" w:rsidR="007438B0" w:rsidP="007438B0" w:rsidRDefault="007438B0" w14:paraId="7C84EBBF" w14:textId="77777777">
            <w:pPr>
              <w:pStyle w:val="ListParagraph"/>
              <w:numPr>
                <w:ilvl w:val="0"/>
                <w:numId w:val="13"/>
              </w:numPr>
              <w:cnfStyle w:val="000000010000" w:firstRow="0" w:lastRow="0" w:firstColumn="0" w:lastColumn="0" w:oddVBand="0" w:evenVBand="0" w:oddHBand="0" w:evenHBand="1" w:firstRowFirstColumn="0" w:firstRowLastColumn="0" w:lastRowFirstColumn="0" w:lastRowLastColumn="0"/>
            </w:pPr>
            <w:r w:rsidRPr="000C02BE">
              <w:t xml:space="preserve">It is very important to measure the success after the completion of the project, as it helps to understand the areas in which improvement is required more (Xiaolong, </w:t>
            </w:r>
            <w:r w:rsidRPr="000C02BE">
              <w:rPr>
                <w:i/>
              </w:rPr>
              <w:t>et al.</w:t>
            </w:r>
            <w:r w:rsidRPr="000C02BE">
              <w:t xml:space="preserve"> 2021). </w:t>
            </w:r>
          </w:p>
          <w:p w:rsidRPr="000C02BE" w:rsidR="007438B0" w:rsidP="007438B0" w:rsidRDefault="007438B0" w14:paraId="125507E2" w14:textId="77777777">
            <w:pPr>
              <w:pStyle w:val="ListParagraph"/>
              <w:numPr>
                <w:ilvl w:val="0"/>
                <w:numId w:val="13"/>
              </w:numPr>
              <w:cnfStyle w:val="000000010000" w:firstRow="0" w:lastRow="0" w:firstColumn="0" w:lastColumn="0" w:oddVBand="0" w:evenVBand="0" w:oddHBand="0" w:evenHBand="1" w:firstRowFirstColumn="0" w:firstRowLastColumn="0" w:lastRowFirstColumn="0" w:lastRowLastColumn="0"/>
            </w:pPr>
            <w:r w:rsidRPr="000C02BE">
              <w:t xml:space="preserve">However, the completion of the selected project within the particular time frame and setting the budget would be preferred as the major success criteria for the project management plan. </w:t>
            </w:r>
          </w:p>
          <w:p w:rsidRPr="000C02BE" w:rsidR="007438B0" w:rsidP="007438B0" w:rsidRDefault="007438B0" w14:paraId="631C2890" w14:textId="77777777">
            <w:pPr>
              <w:pStyle w:val="ListParagraph"/>
              <w:numPr>
                <w:ilvl w:val="0"/>
                <w:numId w:val="13"/>
              </w:numPr>
              <w:cnfStyle w:val="000000010000" w:firstRow="0" w:lastRow="0" w:firstColumn="0" w:lastColumn="0" w:oddVBand="0" w:evenVBand="0" w:oddHBand="0" w:evenHBand="1" w:firstRowFirstColumn="0" w:firstRowLastColumn="0" w:lastRowFirstColumn="0" w:lastRowLastColumn="0"/>
            </w:pPr>
            <w:r w:rsidRPr="000C02BE">
              <w:t xml:space="preserve">With this, it has also been noted that construction of the hostel building with the quality of raw material, supporting the practices of eco-friendly and fulfill all the needs of regulation in an effective as well as consistent manner. </w:t>
            </w:r>
          </w:p>
          <w:p w:rsidRPr="000C02BE" w:rsidR="0063537A" w:rsidP="007438B0" w:rsidRDefault="007438B0" w14:paraId="4A4D16BF" w14:textId="77777777">
            <w:pPr>
              <w:pStyle w:val="ListParagraph"/>
              <w:numPr>
                <w:ilvl w:val="0"/>
                <w:numId w:val="13"/>
              </w:numPr>
              <w:cnfStyle w:val="000000010000" w:firstRow="0" w:lastRow="0" w:firstColumn="0" w:lastColumn="0" w:oddVBand="0" w:evenVBand="0" w:oddHBand="0" w:evenHBand="1" w:firstRowFirstColumn="0" w:firstRowLastColumn="0" w:lastRowFirstColumn="0" w:lastRowLastColumn="0"/>
            </w:pPr>
            <w:r w:rsidRPr="000C02BE">
              <w:t>It could also be said, that to measure the success, the team of project management will deliberate on conducting the feedback, which would help to understand the actual need of students and changes that need to be made for more favorable outcomes</w:t>
            </w:r>
            <w:r w:rsidRPr="000C02BE" w:rsidR="0063537A">
              <w:t xml:space="preserve">. </w:t>
            </w:r>
          </w:p>
        </w:tc>
      </w:tr>
    </w:tbl>
    <w:p w:rsidRPr="000C02BE" w:rsidR="00AB0A6F" w:rsidP="00CA781E" w:rsidRDefault="00AB0A6F" w14:paraId="49BB8AEF" w14:textId="77777777"/>
    <w:p w:rsidRPr="000C02BE" w:rsidR="00667F16" w:rsidP="00667F16" w:rsidRDefault="00667F16" w14:paraId="3ACDCA91" w14:textId="77777777">
      <w:pPr>
        <w:pStyle w:val="Heading1"/>
      </w:pPr>
      <w:bookmarkStart w:name="_Toc159679857" w:id="5"/>
      <w:r w:rsidRPr="000C02BE">
        <w:t>Gantt chart</w:t>
      </w:r>
      <w:bookmarkEnd w:id="5"/>
      <w:r w:rsidRPr="000C02BE" w:rsidR="002A2DCD">
        <w:t xml:space="preserve"> </w:t>
      </w:r>
    </w:p>
    <w:p w:rsidRPr="000C02BE" w:rsidR="00E94783" w:rsidP="00E94783" w:rsidRDefault="00E94783" w14:paraId="03E0EB0E" w14:textId="2B4BF890">
      <w:r>
        <w:t xml:space="preserve">In terms of project management planning, the Gantt chart can be preferred as an essential activity as it helps to assess how long the project would take to </w:t>
      </w:r>
      <w:r w:rsidR="0B759416">
        <w:t>complete and</w:t>
      </w:r>
      <w:r>
        <w:t xml:space="preserve"> determine the resources that would be required (Kim, Chang, and Castro-Lacouture, 2020). It could be said that the Gantt chart would be very useful in the project of the hostel, as it indicates all activities and progress of the project. This chart will allow an understanding of the possible obstacles and support the process of effective decision-making. </w:t>
      </w:r>
    </w:p>
    <w:p w:rsidRPr="000C02BE" w:rsidR="00FD1DA2" w:rsidP="00E94783" w:rsidRDefault="00E94783" w14:paraId="66A62B69" w14:textId="77777777">
      <w:r w:rsidRPr="000C02BE">
        <w:t>However, for the hostel project, the Gantt chart has been discussed below</w:t>
      </w:r>
      <w:r w:rsidRPr="000C02BE" w:rsidR="00FD1DA2">
        <w:t>:</w:t>
      </w:r>
    </w:p>
    <w:tbl>
      <w:tblPr>
        <w:tblStyle w:val="TableGrid"/>
        <w:tblW w:w="0" w:type="auto"/>
        <w:tblLook w:val="04A0" w:firstRow="1" w:lastRow="0" w:firstColumn="1" w:lastColumn="0" w:noHBand="0" w:noVBand="1"/>
      </w:tblPr>
      <w:tblGrid>
        <w:gridCol w:w="1644"/>
        <w:gridCol w:w="1281"/>
        <w:gridCol w:w="1282"/>
        <w:gridCol w:w="1282"/>
        <w:gridCol w:w="1282"/>
        <w:gridCol w:w="1286"/>
        <w:gridCol w:w="1293"/>
      </w:tblGrid>
      <w:tr w:rsidRPr="000C02BE" w:rsidR="00FD1DA2" w:rsidTr="00D9437A" w14:paraId="15A3DE65" w14:textId="77777777">
        <w:tc>
          <w:tcPr>
            <w:tcW w:w="1643" w:type="dxa"/>
          </w:tcPr>
          <w:p w:rsidRPr="000C02BE" w:rsidR="00FD1DA2" w:rsidP="009F6E9E" w:rsidRDefault="00FD1DA2" w14:paraId="0FDC453F" w14:textId="77777777">
            <w:r w:rsidRPr="000C02BE">
              <w:t xml:space="preserve">Task </w:t>
            </w:r>
            <w:r w:rsidRPr="000C02BE" w:rsidR="00463B0A">
              <w:t xml:space="preserve">month </w:t>
            </w:r>
          </w:p>
        </w:tc>
        <w:tc>
          <w:tcPr>
            <w:tcW w:w="1320" w:type="dxa"/>
          </w:tcPr>
          <w:p w:rsidRPr="000C02BE" w:rsidR="00FD1DA2" w:rsidP="009F6E9E" w:rsidRDefault="00084DD2" w14:paraId="10593D29" w14:textId="77777777">
            <w:r w:rsidRPr="000C02BE">
              <w:t>1-2</w:t>
            </w:r>
          </w:p>
        </w:tc>
        <w:tc>
          <w:tcPr>
            <w:tcW w:w="1321" w:type="dxa"/>
          </w:tcPr>
          <w:p w:rsidRPr="000C02BE" w:rsidR="00FD1DA2" w:rsidP="009F6E9E" w:rsidRDefault="00084DD2" w14:paraId="4A8BF502" w14:textId="77777777">
            <w:r w:rsidRPr="000C02BE">
              <w:t>3-4</w:t>
            </w:r>
          </w:p>
        </w:tc>
        <w:tc>
          <w:tcPr>
            <w:tcW w:w="1321" w:type="dxa"/>
          </w:tcPr>
          <w:p w:rsidRPr="000C02BE" w:rsidR="00FD1DA2" w:rsidP="009F6E9E" w:rsidRDefault="00084DD2" w14:paraId="76432085" w14:textId="77777777">
            <w:r w:rsidRPr="000C02BE">
              <w:t>5-6</w:t>
            </w:r>
          </w:p>
        </w:tc>
        <w:tc>
          <w:tcPr>
            <w:tcW w:w="1321" w:type="dxa"/>
          </w:tcPr>
          <w:p w:rsidRPr="000C02BE" w:rsidR="00FD1DA2" w:rsidP="009F6E9E" w:rsidRDefault="00084DD2" w14:paraId="08438382" w14:textId="77777777">
            <w:r w:rsidRPr="000C02BE">
              <w:t>7-8</w:t>
            </w:r>
          </w:p>
        </w:tc>
        <w:tc>
          <w:tcPr>
            <w:tcW w:w="1323" w:type="dxa"/>
          </w:tcPr>
          <w:p w:rsidRPr="000C02BE" w:rsidR="00FD1DA2" w:rsidP="009F6E9E" w:rsidRDefault="00084DD2" w14:paraId="2118C900" w14:textId="77777777">
            <w:r w:rsidRPr="000C02BE">
              <w:t>9-10</w:t>
            </w:r>
          </w:p>
        </w:tc>
        <w:tc>
          <w:tcPr>
            <w:tcW w:w="1327" w:type="dxa"/>
          </w:tcPr>
          <w:p w:rsidRPr="000C02BE" w:rsidR="00FD1DA2" w:rsidP="009F6E9E" w:rsidRDefault="00084DD2" w14:paraId="4EE3D65F" w14:textId="77777777">
            <w:r w:rsidRPr="000C02BE">
              <w:t>11-12</w:t>
            </w:r>
          </w:p>
        </w:tc>
      </w:tr>
      <w:tr w:rsidRPr="000C02BE" w:rsidR="00FD1DA2" w:rsidTr="00D9437A" w14:paraId="3F2989EF" w14:textId="77777777">
        <w:tc>
          <w:tcPr>
            <w:tcW w:w="1643" w:type="dxa"/>
          </w:tcPr>
          <w:p w:rsidRPr="000C02BE" w:rsidR="00FD1DA2" w:rsidP="009F6E9E" w:rsidRDefault="00FD1DA2" w14:paraId="4A97810A" w14:textId="77777777">
            <w:r w:rsidRPr="000C02BE">
              <w:t xml:space="preserve">Site selection </w:t>
            </w:r>
          </w:p>
        </w:tc>
        <w:tc>
          <w:tcPr>
            <w:tcW w:w="1320" w:type="dxa"/>
            <w:shd w:val="clear" w:color="auto" w:fill="9BBB59" w:themeFill="accent3"/>
          </w:tcPr>
          <w:p w:rsidRPr="000C02BE" w:rsidR="00FD1DA2" w:rsidP="009F6E9E" w:rsidRDefault="00FD1DA2" w14:paraId="313E26E3" w14:textId="77777777">
            <w:pPr>
              <w:rPr>
                <w:highlight w:val="green"/>
              </w:rPr>
            </w:pPr>
          </w:p>
        </w:tc>
        <w:tc>
          <w:tcPr>
            <w:tcW w:w="1321" w:type="dxa"/>
            <w:shd w:val="clear" w:color="auto" w:fill="9BBB59" w:themeFill="accent3"/>
          </w:tcPr>
          <w:p w:rsidRPr="000C02BE" w:rsidR="00FD1DA2" w:rsidP="009F6E9E" w:rsidRDefault="00FD1DA2" w14:paraId="3866AC88" w14:textId="77777777">
            <w:pPr>
              <w:rPr>
                <w:highlight w:val="green"/>
              </w:rPr>
            </w:pPr>
          </w:p>
        </w:tc>
        <w:tc>
          <w:tcPr>
            <w:tcW w:w="1321" w:type="dxa"/>
          </w:tcPr>
          <w:p w:rsidRPr="000C02BE" w:rsidR="00FD1DA2" w:rsidP="009F6E9E" w:rsidRDefault="00FD1DA2" w14:paraId="55F59D9E" w14:textId="77777777"/>
        </w:tc>
        <w:tc>
          <w:tcPr>
            <w:tcW w:w="1321" w:type="dxa"/>
          </w:tcPr>
          <w:p w:rsidRPr="000C02BE" w:rsidR="00FD1DA2" w:rsidP="009F6E9E" w:rsidRDefault="00FD1DA2" w14:paraId="4AACA9CA" w14:textId="77777777"/>
        </w:tc>
        <w:tc>
          <w:tcPr>
            <w:tcW w:w="1323" w:type="dxa"/>
          </w:tcPr>
          <w:p w:rsidRPr="000C02BE" w:rsidR="00FD1DA2" w:rsidP="009F6E9E" w:rsidRDefault="00FD1DA2" w14:paraId="5CFA79BB" w14:textId="77777777"/>
        </w:tc>
        <w:tc>
          <w:tcPr>
            <w:tcW w:w="1327" w:type="dxa"/>
          </w:tcPr>
          <w:p w:rsidRPr="000C02BE" w:rsidR="00FD1DA2" w:rsidP="009F6E9E" w:rsidRDefault="00FD1DA2" w14:paraId="101CE27D" w14:textId="77777777"/>
        </w:tc>
      </w:tr>
      <w:tr w:rsidRPr="000C02BE" w:rsidR="00FD1DA2" w:rsidTr="00D9437A" w14:paraId="1BABD43B" w14:textId="77777777">
        <w:tc>
          <w:tcPr>
            <w:tcW w:w="1643" w:type="dxa"/>
          </w:tcPr>
          <w:p w:rsidRPr="000C02BE" w:rsidR="00FD1DA2" w:rsidP="009F6E9E" w:rsidRDefault="00FD1DA2" w14:paraId="379D7C54" w14:textId="77777777">
            <w:r w:rsidRPr="000C02BE">
              <w:t xml:space="preserve">Feasibility study </w:t>
            </w:r>
          </w:p>
        </w:tc>
        <w:tc>
          <w:tcPr>
            <w:tcW w:w="1320" w:type="dxa"/>
          </w:tcPr>
          <w:p w:rsidRPr="000C02BE" w:rsidR="00FD1DA2" w:rsidP="009F6E9E" w:rsidRDefault="00FD1DA2" w14:paraId="2FB76893" w14:textId="77777777"/>
        </w:tc>
        <w:tc>
          <w:tcPr>
            <w:tcW w:w="1321" w:type="dxa"/>
            <w:shd w:val="clear" w:color="auto" w:fill="F2DBDB" w:themeFill="accent2" w:themeFillTint="33"/>
          </w:tcPr>
          <w:p w:rsidRPr="000C02BE" w:rsidR="00FD1DA2" w:rsidP="009F6E9E" w:rsidRDefault="00FD1DA2" w14:paraId="2A33A2E0" w14:textId="77777777"/>
        </w:tc>
        <w:tc>
          <w:tcPr>
            <w:tcW w:w="1321" w:type="dxa"/>
            <w:shd w:val="clear" w:color="auto" w:fill="F2DBDB" w:themeFill="accent2" w:themeFillTint="33"/>
          </w:tcPr>
          <w:p w:rsidRPr="000C02BE" w:rsidR="00FD1DA2" w:rsidP="009F6E9E" w:rsidRDefault="00FD1DA2" w14:paraId="19FC2C31" w14:textId="77777777"/>
        </w:tc>
        <w:tc>
          <w:tcPr>
            <w:tcW w:w="1321" w:type="dxa"/>
          </w:tcPr>
          <w:p w:rsidRPr="000C02BE" w:rsidR="00FD1DA2" w:rsidP="009F6E9E" w:rsidRDefault="00FD1DA2" w14:paraId="7A380BD8" w14:textId="77777777"/>
        </w:tc>
        <w:tc>
          <w:tcPr>
            <w:tcW w:w="1323" w:type="dxa"/>
          </w:tcPr>
          <w:p w:rsidRPr="000C02BE" w:rsidR="00FD1DA2" w:rsidP="009F6E9E" w:rsidRDefault="00FD1DA2" w14:paraId="532B5893" w14:textId="77777777"/>
        </w:tc>
        <w:tc>
          <w:tcPr>
            <w:tcW w:w="1327" w:type="dxa"/>
          </w:tcPr>
          <w:p w:rsidRPr="000C02BE" w:rsidR="00FD1DA2" w:rsidP="009F6E9E" w:rsidRDefault="00FD1DA2" w14:paraId="40F1EA07" w14:textId="77777777"/>
        </w:tc>
      </w:tr>
      <w:tr w:rsidRPr="000C02BE" w:rsidR="00FD1DA2" w:rsidTr="00D9437A" w14:paraId="6FAF2270" w14:textId="77777777">
        <w:tc>
          <w:tcPr>
            <w:tcW w:w="1643" w:type="dxa"/>
          </w:tcPr>
          <w:p w:rsidRPr="000C02BE" w:rsidR="00FD1DA2" w:rsidP="009F6E9E" w:rsidRDefault="00FD1DA2" w14:paraId="29F98C10" w14:textId="77777777">
            <w:r w:rsidRPr="000C02BE">
              <w:t xml:space="preserve">Environmental assessment </w:t>
            </w:r>
          </w:p>
        </w:tc>
        <w:tc>
          <w:tcPr>
            <w:tcW w:w="1320" w:type="dxa"/>
          </w:tcPr>
          <w:p w:rsidRPr="000C02BE" w:rsidR="00FD1DA2" w:rsidP="009F6E9E" w:rsidRDefault="00FD1DA2" w14:paraId="657F173B" w14:textId="77777777"/>
        </w:tc>
        <w:tc>
          <w:tcPr>
            <w:tcW w:w="1321" w:type="dxa"/>
            <w:shd w:val="clear" w:color="auto" w:fill="F2DBDB" w:themeFill="accent2" w:themeFillTint="33"/>
          </w:tcPr>
          <w:p w:rsidRPr="000C02BE" w:rsidR="00FD1DA2" w:rsidP="009F6E9E" w:rsidRDefault="00FD1DA2" w14:paraId="57AB0EF8" w14:textId="77777777"/>
        </w:tc>
        <w:tc>
          <w:tcPr>
            <w:tcW w:w="1321" w:type="dxa"/>
            <w:shd w:val="clear" w:color="auto" w:fill="F2DBDB" w:themeFill="accent2" w:themeFillTint="33"/>
          </w:tcPr>
          <w:p w:rsidRPr="000C02BE" w:rsidR="00FD1DA2" w:rsidP="009F6E9E" w:rsidRDefault="00FD1DA2" w14:paraId="586A2672" w14:textId="77777777"/>
        </w:tc>
        <w:tc>
          <w:tcPr>
            <w:tcW w:w="1321" w:type="dxa"/>
          </w:tcPr>
          <w:p w:rsidRPr="000C02BE" w:rsidR="00FD1DA2" w:rsidP="009F6E9E" w:rsidRDefault="00FD1DA2" w14:paraId="7B51C1E5" w14:textId="77777777"/>
        </w:tc>
        <w:tc>
          <w:tcPr>
            <w:tcW w:w="1323" w:type="dxa"/>
          </w:tcPr>
          <w:p w:rsidRPr="000C02BE" w:rsidR="00FD1DA2" w:rsidP="009F6E9E" w:rsidRDefault="00FD1DA2" w14:paraId="0A887045" w14:textId="77777777"/>
        </w:tc>
        <w:tc>
          <w:tcPr>
            <w:tcW w:w="1327" w:type="dxa"/>
          </w:tcPr>
          <w:p w:rsidRPr="000C02BE" w:rsidR="00FD1DA2" w:rsidP="009F6E9E" w:rsidRDefault="00FD1DA2" w14:paraId="2F47C722" w14:textId="77777777"/>
        </w:tc>
      </w:tr>
      <w:tr w:rsidRPr="000C02BE" w:rsidR="00FD1DA2" w:rsidTr="00D9437A" w14:paraId="3D72E292" w14:textId="77777777">
        <w:tc>
          <w:tcPr>
            <w:tcW w:w="1643" w:type="dxa"/>
          </w:tcPr>
          <w:p w:rsidRPr="000C02BE" w:rsidR="00FD1DA2" w:rsidP="009F6E9E" w:rsidRDefault="00FD1DA2" w14:paraId="2CC920A5" w14:textId="77777777">
            <w:r w:rsidRPr="000C02BE">
              <w:t xml:space="preserve">Design </w:t>
            </w:r>
          </w:p>
        </w:tc>
        <w:tc>
          <w:tcPr>
            <w:tcW w:w="1320" w:type="dxa"/>
          </w:tcPr>
          <w:p w:rsidRPr="000C02BE" w:rsidR="00FD1DA2" w:rsidP="009F6E9E" w:rsidRDefault="00FD1DA2" w14:paraId="3AF61A75" w14:textId="77777777"/>
        </w:tc>
        <w:tc>
          <w:tcPr>
            <w:tcW w:w="1321" w:type="dxa"/>
          </w:tcPr>
          <w:p w:rsidRPr="000C02BE" w:rsidR="00FD1DA2" w:rsidP="009F6E9E" w:rsidRDefault="00FD1DA2" w14:paraId="0E61BD0B" w14:textId="77777777"/>
        </w:tc>
        <w:tc>
          <w:tcPr>
            <w:tcW w:w="1321" w:type="dxa"/>
            <w:shd w:val="clear" w:color="auto" w:fill="CCC0D9" w:themeFill="accent4" w:themeFillTint="66"/>
          </w:tcPr>
          <w:p w:rsidRPr="000C02BE" w:rsidR="00FD1DA2" w:rsidP="009F6E9E" w:rsidRDefault="00FD1DA2" w14:paraId="569E0DDC" w14:textId="77777777"/>
        </w:tc>
        <w:tc>
          <w:tcPr>
            <w:tcW w:w="1321" w:type="dxa"/>
            <w:shd w:val="clear" w:color="auto" w:fill="CCC0D9" w:themeFill="accent4" w:themeFillTint="66"/>
          </w:tcPr>
          <w:p w:rsidRPr="000C02BE" w:rsidR="00FD1DA2" w:rsidP="009F6E9E" w:rsidRDefault="00FD1DA2" w14:paraId="088699FA" w14:textId="77777777"/>
        </w:tc>
        <w:tc>
          <w:tcPr>
            <w:tcW w:w="1323" w:type="dxa"/>
          </w:tcPr>
          <w:p w:rsidRPr="000C02BE" w:rsidR="00FD1DA2" w:rsidP="009F6E9E" w:rsidRDefault="00FD1DA2" w14:paraId="2ECDB243" w14:textId="77777777"/>
        </w:tc>
        <w:tc>
          <w:tcPr>
            <w:tcW w:w="1327" w:type="dxa"/>
          </w:tcPr>
          <w:p w:rsidRPr="000C02BE" w:rsidR="00FD1DA2" w:rsidP="009F6E9E" w:rsidRDefault="00FD1DA2" w14:paraId="243C6EC9" w14:textId="77777777"/>
        </w:tc>
      </w:tr>
      <w:tr w:rsidRPr="000C02BE" w:rsidR="00FD1DA2" w:rsidTr="00D9437A" w14:paraId="683BA8D8" w14:textId="77777777">
        <w:tc>
          <w:tcPr>
            <w:tcW w:w="1643" w:type="dxa"/>
          </w:tcPr>
          <w:p w:rsidRPr="000C02BE" w:rsidR="00FD1DA2" w:rsidP="009F6E9E" w:rsidRDefault="00FD1DA2" w14:paraId="7B6AD4CD" w14:textId="77777777">
            <w:r w:rsidRPr="000C02BE">
              <w:t xml:space="preserve">Architectural planning and design </w:t>
            </w:r>
          </w:p>
        </w:tc>
        <w:tc>
          <w:tcPr>
            <w:tcW w:w="1320" w:type="dxa"/>
          </w:tcPr>
          <w:p w:rsidRPr="000C02BE" w:rsidR="00FD1DA2" w:rsidP="009F6E9E" w:rsidRDefault="00FD1DA2" w14:paraId="4C72AD8A" w14:textId="77777777"/>
        </w:tc>
        <w:tc>
          <w:tcPr>
            <w:tcW w:w="1321" w:type="dxa"/>
          </w:tcPr>
          <w:p w:rsidRPr="000C02BE" w:rsidR="00FD1DA2" w:rsidP="009F6E9E" w:rsidRDefault="00FD1DA2" w14:paraId="667864B7" w14:textId="77777777"/>
        </w:tc>
        <w:tc>
          <w:tcPr>
            <w:tcW w:w="1321" w:type="dxa"/>
            <w:shd w:val="clear" w:color="auto" w:fill="CCC0D9" w:themeFill="accent4" w:themeFillTint="66"/>
          </w:tcPr>
          <w:p w:rsidRPr="000C02BE" w:rsidR="00FD1DA2" w:rsidP="009F6E9E" w:rsidRDefault="00FD1DA2" w14:paraId="33BCBBAA" w14:textId="77777777"/>
        </w:tc>
        <w:tc>
          <w:tcPr>
            <w:tcW w:w="1321" w:type="dxa"/>
            <w:shd w:val="clear" w:color="auto" w:fill="CCC0D9" w:themeFill="accent4" w:themeFillTint="66"/>
          </w:tcPr>
          <w:p w:rsidRPr="000C02BE" w:rsidR="00FD1DA2" w:rsidP="009F6E9E" w:rsidRDefault="00FD1DA2" w14:paraId="6A7833E9" w14:textId="77777777"/>
        </w:tc>
        <w:tc>
          <w:tcPr>
            <w:tcW w:w="1323" w:type="dxa"/>
          </w:tcPr>
          <w:p w:rsidRPr="000C02BE" w:rsidR="00FD1DA2" w:rsidP="009F6E9E" w:rsidRDefault="00FD1DA2" w14:paraId="206C529B" w14:textId="77777777"/>
        </w:tc>
        <w:tc>
          <w:tcPr>
            <w:tcW w:w="1327" w:type="dxa"/>
          </w:tcPr>
          <w:p w:rsidRPr="000C02BE" w:rsidR="00FD1DA2" w:rsidP="009F6E9E" w:rsidRDefault="00FD1DA2" w14:paraId="76A9B96E" w14:textId="77777777"/>
        </w:tc>
      </w:tr>
      <w:tr w:rsidRPr="000C02BE" w:rsidR="00FD1DA2" w:rsidTr="00D9437A" w14:paraId="7D03D3CB" w14:textId="77777777">
        <w:tc>
          <w:tcPr>
            <w:tcW w:w="1643" w:type="dxa"/>
          </w:tcPr>
          <w:p w:rsidRPr="000C02BE" w:rsidR="00FD1DA2" w:rsidP="009F6E9E" w:rsidRDefault="00FD1DA2" w14:paraId="53C95849" w14:textId="77777777">
            <w:r w:rsidRPr="000C02BE">
              <w:t xml:space="preserve">Construction </w:t>
            </w:r>
          </w:p>
        </w:tc>
        <w:tc>
          <w:tcPr>
            <w:tcW w:w="1320" w:type="dxa"/>
          </w:tcPr>
          <w:p w:rsidRPr="000C02BE" w:rsidR="00FD1DA2" w:rsidP="009F6E9E" w:rsidRDefault="00FD1DA2" w14:paraId="6E4CBEFC" w14:textId="77777777"/>
        </w:tc>
        <w:tc>
          <w:tcPr>
            <w:tcW w:w="1321" w:type="dxa"/>
          </w:tcPr>
          <w:p w:rsidRPr="000C02BE" w:rsidR="00FD1DA2" w:rsidP="009F6E9E" w:rsidRDefault="00FD1DA2" w14:paraId="1147BAEB" w14:textId="77777777"/>
        </w:tc>
        <w:tc>
          <w:tcPr>
            <w:tcW w:w="1321" w:type="dxa"/>
          </w:tcPr>
          <w:p w:rsidRPr="000C02BE" w:rsidR="00FD1DA2" w:rsidP="009F6E9E" w:rsidRDefault="00FD1DA2" w14:paraId="07DA761B" w14:textId="77777777"/>
        </w:tc>
        <w:tc>
          <w:tcPr>
            <w:tcW w:w="1321" w:type="dxa"/>
            <w:shd w:val="clear" w:color="auto" w:fill="FBD4B4" w:themeFill="accent6" w:themeFillTint="66"/>
          </w:tcPr>
          <w:p w:rsidRPr="000C02BE" w:rsidR="00FD1DA2" w:rsidP="009F6E9E" w:rsidRDefault="00FD1DA2" w14:paraId="62F1AE24" w14:textId="77777777"/>
        </w:tc>
        <w:tc>
          <w:tcPr>
            <w:tcW w:w="1323" w:type="dxa"/>
            <w:shd w:val="clear" w:color="auto" w:fill="FBD4B4" w:themeFill="accent6" w:themeFillTint="66"/>
          </w:tcPr>
          <w:p w:rsidRPr="000C02BE" w:rsidR="00FD1DA2" w:rsidP="009F6E9E" w:rsidRDefault="00FD1DA2" w14:paraId="6CB28E17" w14:textId="77777777"/>
        </w:tc>
        <w:tc>
          <w:tcPr>
            <w:tcW w:w="1327" w:type="dxa"/>
          </w:tcPr>
          <w:p w:rsidRPr="000C02BE" w:rsidR="00FD1DA2" w:rsidP="009F6E9E" w:rsidRDefault="00FD1DA2" w14:paraId="19020198" w14:textId="77777777"/>
        </w:tc>
      </w:tr>
      <w:tr w:rsidRPr="000C02BE" w:rsidR="00FD1DA2" w:rsidTr="00D9437A" w14:paraId="59A06E57" w14:textId="77777777">
        <w:tc>
          <w:tcPr>
            <w:tcW w:w="1643" w:type="dxa"/>
          </w:tcPr>
          <w:p w:rsidRPr="000C02BE" w:rsidR="00FD1DA2" w:rsidP="009F6E9E" w:rsidRDefault="00FD1DA2" w14:paraId="16E12010" w14:textId="77777777">
            <w:r w:rsidRPr="000C02BE">
              <w:t xml:space="preserve">Foundation </w:t>
            </w:r>
          </w:p>
        </w:tc>
        <w:tc>
          <w:tcPr>
            <w:tcW w:w="1320" w:type="dxa"/>
          </w:tcPr>
          <w:p w:rsidRPr="000C02BE" w:rsidR="00FD1DA2" w:rsidP="009F6E9E" w:rsidRDefault="00FD1DA2" w14:paraId="5597CF77" w14:textId="77777777"/>
        </w:tc>
        <w:tc>
          <w:tcPr>
            <w:tcW w:w="1321" w:type="dxa"/>
          </w:tcPr>
          <w:p w:rsidRPr="000C02BE" w:rsidR="00FD1DA2" w:rsidP="009F6E9E" w:rsidRDefault="00FD1DA2" w14:paraId="3BFEF746" w14:textId="77777777"/>
        </w:tc>
        <w:tc>
          <w:tcPr>
            <w:tcW w:w="1321" w:type="dxa"/>
          </w:tcPr>
          <w:p w:rsidRPr="000C02BE" w:rsidR="00FD1DA2" w:rsidP="009F6E9E" w:rsidRDefault="00FD1DA2" w14:paraId="3F61199D" w14:textId="77777777"/>
        </w:tc>
        <w:tc>
          <w:tcPr>
            <w:tcW w:w="1321" w:type="dxa"/>
            <w:shd w:val="clear" w:color="auto" w:fill="FBD4B4" w:themeFill="accent6" w:themeFillTint="66"/>
          </w:tcPr>
          <w:p w:rsidRPr="000C02BE" w:rsidR="00FD1DA2" w:rsidP="009F6E9E" w:rsidRDefault="00FD1DA2" w14:paraId="0B206611" w14:textId="77777777"/>
        </w:tc>
        <w:tc>
          <w:tcPr>
            <w:tcW w:w="1323" w:type="dxa"/>
            <w:shd w:val="clear" w:color="auto" w:fill="FBD4B4" w:themeFill="accent6" w:themeFillTint="66"/>
          </w:tcPr>
          <w:p w:rsidRPr="000C02BE" w:rsidR="00FD1DA2" w:rsidP="009F6E9E" w:rsidRDefault="00FD1DA2" w14:paraId="74F85F55" w14:textId="77777777"/>
        </w:tc>
        <w:tc>
          <w:tcPr>
            <w:tcW w:w="1327" w:type="dxa"/>
          </w:tcPr>
          <w:p w:rsidRPr="000C02BE" w:rsidR="00FD1DA2" w:rsidP="009F6E9E" w:rsidRDefault="00FD1DA2" w14:paraId="776E32D1" w14:textId="77777777"/>
        </w:tc>
      </w:tr>
      <w:tr w:rsidRPr="000C02BE" w:rsidR="00FD1DA2" w:rsidTr="00D9437A" w14:paraId="3444B531" w14:textId="77777777">
        <w:tc>
          <w:tcPr>
            <w:tcW w:w="1643" w:type="dxa"/>
          </w:tcPr>
          <w:p w:rsidRPr="000C02BE" w:rsidR="00FD1DA2" w:rsidP="009F6E9E" w:rsidRDefault="00FD1DA2" w14:paraId="7AB5E787" w14:textId="77777777">
            <w:r w:rsidRPr="000C02BE">
              <w:t xml:space="preserve">Interior and exterior </w:t>
            </w:r>
          </w:p>
        </w:tc>
        <w:tc>
          <w:tcPr>
            <w:tcW w:w="1320" w:type="dxa"/>
          </w:tcPr>
          <w:p w:rsidRPr="000C02BE" w:rsidR="00FD1DA2" w:rsidP="009F6E9E" w:rsidRDefault="00FD1DA2" w14:paraId="2F8023C6" w14:textId="77777777"/>
        </w:tc>
        <w:tc>
          <w:tcPr>
            <w:tcW w:w="1321" w:type="dxa"/>
          </w:tcPr>
          <w:p w:rsidRPr="000C02BE" w:rsidR="00FD1DA2" w:rsidP="009F6E9E" w:rsidRDefault="00FD1DA2" w14:paraId="61E934F9" w14:textId="77777777"/>
        </w:tc>
        <w:tc>
          <w:tcPr>
            <w:tcW w:w="1321" w:type="dxa"/>
          </w:tcPr>
          <w:p w:rsidRPr="000C02BE" w:rsidR="00FD1DA2" w:rsidP="009F6E9E" w:rsidRDefault="00FD1DA2" w14:paraId="4AA230B0" w14:textId="77777777"/>
        </w:tc>
        <w:tc>
          <w:tcPr>
            <w:tcW w:w="1321" w:type="dxa"/>
          </w:tcPr>
          <w:p w:rsidRPr="000C02BE" w:rsidR="00FD1DA2" w:rsidP="009F6E9E" w:rsidRDefault="00FD1DA2" w14:paraId="4B32AFEC" w14:textId="77777777"/>
        </w:tc>
        <w:tc>
          <w:tcPr>
            <w:tcW w:w="1323" w:type="dxa"/>
            <w:shd w:val="clear" w:color="auto" w:fill="92CDDC" w:themeFill="accent5" w:themeFillTint="99"/>
          </w:tcPr>
          <w:p w:rsidRPr="000C02BE" w:rsidR="00FD1DA2" w:rsidP="009F6E9E" w:rsidRDefault="00FD1DA2" w14:paraId="7293BE5B" w14:textId="77777777"/>
        </w:tc>
        <w:tc>
          <w:tcPr>
            <w:tcW w:w="1327" w:type="dxa"/>
          </w:tcPr>
          <w:p w:rsidRPr="000C02BE" w:rsidR="00FD1DA2" w:rsidP="009F6E9E" w:rsidRDefault="00FD1DA2" w14:paraId="28FAB028" w14:textId="77777777"/>
        </w:tc>
      </w:tr>
      <w:tr w:rsidRPr="000C02BE" w:rsidR="00FD1DA2" w:rsidTr="00D9437A" w14:paraId="000AF7B6" w14:textId="77777777">
        <w:tc>
          <w:tcPr>
            <w:tcW w:w="1643" w:type="dxa"/>
          </w:tcPr>
          <w:p w:rsidRPr="000C02BE" w:rsidR="00FD1DA2" w:rsidP="009F6E9E" w:rsidRDefault="00FD1DA2" w14:paraId="4AE7D74A" w14:textId="77777777">
            <w:r w:rsidRPr="000C02BE">
              <w:t xml:space="preserve">Post construction </w:t>
            </w:r>
          </w:p>
        </w:tc>
        <w:tc>
          <w:tcPr>
            <w:tcW w:w="1320" w:type="dxa"/>
          </w:tcPr>
          <w:p w:rsidRPr="000C02BE" w:rsidR="00FD1DA2" w:rsidP="009F6E9E" w:rsidRDefault="00FD1DA2" w14:paraId="3B3B1E74" w14:textId="77777777"/>
        </w:tc>
        <w:tc>
          <w:tcPr>
            <w:tcW w:w="1321" w:type="dxa"/>
          </w:tcPr>
          <w:p w:rsidRPr="000C02BE" w:rsidR="00FD1DA2" w:rsidP="009F6E9E" w:rsidRDefault="00FD1DA2" w14:paraId="660C298C" w14:textId="77777777"/>
        </w:tc>
        <w:tc>
          <w:tcPr>
            <w:tcW w:w="1321" w:type="dxa"/>
          </w:tcPr>
          <w:p w:rsidRPr="000C02BE" w:rsidR="00FD1DA2" w:rsidP="009F6E9E" w:rsidRDefault="00FD1DA2" w14:paraId="7BA2BECA" w14:textId="77777777"/>
        </w:tc>
        <w:tc>
          <w:tcPr>
            <w:tcW w:w="1321" w:type="dxa"/>
          </w:tcPr>
          <w:p w:rsidRPr="000C02BE" w:rsidR="00FD1DA2" w:rsidP="009F6E9E" w:rsidRDefault="00FD1DA2" w14:paraId="2D7E50E8" w14:textId="77777777"/>
        </w:tc>
        <w:tc>
          <w:tcPr>
            <w:tcW w:w="1323" w:type="dxa"/>
            <w:shd w:val="clear" w:color="auto" w:fill="365F91" w:themeFill="accent1" w:themeFillShade="BF"/>
          </w:tcPr>
          <w:p w:rsidRPr="000C02BE" w:rsidR="00FD1DA2" w:rsidP="009F6E9E" w:rsidRDefault="00FD1DA2" w14:paraId="61F2A221" w14:textId="77777777"/>
        </w:tc>
        <w:tc>
          <w:tcPr>
            <w:tcW w:w="1327" w:type="dxa"/>
            <w:shd w:val="clear" w:color="auto" w:fill="365F91" w:themeFill="accent1" w:themeFillShade="BF"/>
          </w:tcPr>
          <w:p w:rsidRPr="000C02BE" w:rsidR="00FD1DA2" w:rsidP="009F6E9E" w:rsidRDefault="00FD1DA2" w14:paraId="3442C1A0" w14:textId="77777777"/>
        </w:tc>
      </w:tr>
      <w:tr w:rsidRPr="000C02BE" w:rsidR="00FD1DA2" w:rsidTr="00D9437A" w14:paraId="6878128A" w14:textId="77777777">
        <w:tc>
          <w:tcPr>
            <w:tcW w:w="1643" w:type="dxa"/>
          </w:tcPr>
          <w:p w:rsidRPr="000C02BE" w:rsidR="00FD1DA2" w:rsidP="009F6E9E" w:rsidRDefault="00FD1DA2" w14:paraId="3FCDB9C3" w14:textId="77777777">
            <w:r w:rsidRPr="000C02BE">
              <w:t xml:space="preserve">Quality assurance, and handover  </w:t>
            </w:r>
          </w:p>
        </w:tc>
        <w:tc>
          <w:tcPr>
            <w:tcW w:w="1320" w:type="dxa"/>
          </w:tcPr>
          <w:p w:rsidRPr="000C02BE" w:rsidR="00FD1DA2" w:rsidP="009F6E9E" w:rsidRDefault="00FD1DA2" w14:paraId="525C53F8" w14:textId="77777777"/>
        </w:tc>
        <w:tc>
          <w:tcPr>
            <w:tcW w:w="1321" w:type="dxa"/>
          </w:tcPr>
          <w:p w:rsidRPr="000C02BE" w:rsidR="00FD1DA2" w:rsidP="009F6E9E" w:rsidRDefault="00FD1DA2" w14:paraId="3B0E2850" w14:textId="77777777"/>
        </w:tc>
        <w:tc>
          <w:tcPr>
            <w:tcW w:w="1321" w:type="dxa"/>
          </w:tcPr>
          <w:p w:rsidRPr="000C02BE" w:rsidR="00FD1DA2" w:rsidP="009F6E9E" w:rsidRDefault="00FD1DA2" w14:paraId="292D4906" w14:textId="77777777"/>
        </w:tc>
        <w:tc>
          <w:tcPr>
            <w:tcW w:w="1321" w:type="dxa"/>
          </w:tcPr>
          <w:p w:rsidRPr="000C02BE" w:rsidR="00FD1DA2" w:rsidP="009F6E9E" w:rsidRDefault="00FD1DA2" w14:paraId="49573B5A" w14:textId="77777777"/>
        </w:tc>
        <w:tc>
          <w:tcPr>
            <w:tcW w:w="1323" w:type="dxa"/>
          </w:tcPr>
          <w:p w:rsidRPr="000C02BE" w:rsidR="00FD1DA2" w:rsidP="009F6E9E" w:rsidRDefault="00FD1DA2" w14:paraId="328CD32C" w14:textId="77777777"/>
        </w:tc>
        <w:tc>
          <w:tcPr>
            <w:tcW w:w="1327" w:type="dxa"/>
            <w:shd w:val="clear" w:color="auto" w:fill="FFC000"/>
          </w:tcPr>
          <w:p w:rsidRPr="000C02BE" w:rsidR="00FD1DA2" w:rsidP="009F6E9E" w:rsidRDefault="00FD1DA2" w14:paraId="5F8E12E7" w14:textId="77777777"/>
        </w:tc>
      </w:tr>
    </w:tbl>
    <w:p w:rsidRPr="000C02BE" w:rsidR="00D9437A" w:rsidP="00D9437A" w:rsidRDefault="00D9437A" w14:paraId="616C242D" w14:textId="7FAA7322">
      <w:r>
        <w:t xml:space="preserve">The above chart includes the different kinds of activities that would be preferred for the completion of the project in the limited </w:t>
      </w:r>
      <w:r w:rsidR="452A96E3">
        <w:t>time</w:t>
      </w:r>
      <w:r w:rsidR="4FA45239">
        <w:t xml:space="preserve"> and</w:t>
      </w:r>
      <w:r>
        <w:t xml:space="preserve"> ensure thee better or favorable outcome. The duration for each task or activity indicates the time that is needed for each function. The chart also signifies the visual representation of the project timeline that enables better planning, and monitoring of progress. For instance, within 1-2 months the team will be focusing on site selection, and in 3-4 focus on the feasible study. On the other hand, </w:t>
      </w:r>
      <w:r w:rsidR="5EA5CBDB">
        <w:t>for</w:t>
      </w:r>
      <w:r>
        <w:t xml:space="preserve"> 11-12 months the project management team will focus on ensuring or supporting the quality assurance for the overall project, and handover. The different stages will need to be preferred as it will make sure that every task or activity contributes positively to the growth and development of the project and leads to better outcomes. </w:t>
      </w:r>
    </w:p>
    <w:p w:rsidRPr="000C02BE" w:rsidR="00491D7B" w:rsidP="00D9437A" w:rsidRDefault="00D9437A" w14:paraId="0CB4CFB5" w14:textId="318B52CD">
      <w:r>
        <w:t xml:space="preserve">There are some </w:t>
      </w:r>
      <w:r w:rsidR="14C4A6A7">
        <w:t>benefits</w:t>
      </w:r>
      <w:r>
        <w:t xml:space="preserve"> that are associated with the consideration of such charts like it help in better tracking, provide a high level of overview, boost productivity, illustrate overlaps, and dependencies, </w:t>
      </w:r>
      <w:r w:rsidR="0135DE0A">
        <w:t>and</w:t>
      </w:r>
      <w:r>
        <w:t xml:space="preserve"> motivate the team members to work on realistic goals as well as deadlines </w:t>
      </w:r>
      <w:r w:rsidRPr="57B116A1" w:rsidR="00491D7B">
        <w:rPr>
          <w:highlight w:val="yellow"/>
        </w:rPr>
        <w:t>(</w:t>
      </w:r>
      <w:r w:rsidR="00C00ADF">
        <w:t>Xu and Zou, 2021</w:t>
      </w:r>
      <w:r w:rsidRPr="57B116A1" w:rsidR="00491D7B">
        <w:rPr>
          <w:highlight w:val="yellow"/>
        </w:rPr>
        <w:t>)</w:t>
      </w:r>
      <w:r w:rsidR="00491D7B">
        <w:t>.</w:t>
      </w:r>
    </w:p>
    <w:p w:rsidRPr="000C02BE" w:rsidR="00667F16" w:rsidP="00667F16" w:rsidRDefault="791288B1" w14:paraId="0F9101D0" w14:textId="02C2C639">
      <w:pPr>
        <w:pStyle w:val="Heading1"/>
      </w:pPr>
      <w:bookmarkStart w:name="_Toc159679858" w:id="6"/>
      <w:r>
        <w:t>Stakeholders'</w:t>
      </w:r>
      <w:r w:rsidR="00667F16">
        <w:t xml:space="preserve"> involvement</w:t>
      </w:r>
      <w:bookmarkEnd w:id="6"/>
      <w:r w:rsidR="002A2DCD">
        <w:t xml:space="preserve"> </w:t>
      </w:r>
    </w:p>
    <w:p w:rsidRPr="000C02BE" w:rsidR="00B63BB4" w:rsidP="00B63BB4" w:rsidRDefault="00B63BB4" w14:paraId="48FF3EBC" w14:textId="06927205">
      <w:r>
        <w:t xml:space="preserve">Stakeholder involvement in project management can be considered as a vital part, as it makes sure that project plans </w:t>
      </w:r>
      <w:r w:rsidR="200EEB82">
        <w:t>reflect</w:t>
      </w:r>
      <w:r>
        <w:t xml:space="preserve"> the real need and the priorities. The development of the environment of trust</w:t>
      </w:r>
      <w:r w:rsidR="009D7582">
        <w:t>ed</w:t>
      </w:r>
      <w:r>
        <w:t xml:space="preserve"> by allowing the participation of the </w:t>
      </w:r>
      <w:r w:rsidR="34DBFC5D">
        <w:t>stakeholder and</w:t>
      </w:r>
      <w:r>
        <w:t xml:space="preserve"> resolve of the issues in an easy and consistent manner (Lock, 2020).</w:t>
      </w:r>
    </w:p>
    <w:p w:rsidRPr="000C02BE" w:rsidR="00F02F67" w:rsidP="00B63BB4" w:rsidRDefault="00B63BB4" w14:paraId="031698A7" w14:textId="77777777">
      <w:r w:rsidRPr="000C02BE">
        <w:t>To understand the role and the involvement of the stakeholder in the hostel project development the stakeholder analysis table is mentioned below</w:t>
      </w:r>
      <w:r w:rsidRPr="000C02BE" w:rsidR="00F02F67">
        <w:t>:</w:t>
      </w:r>
    </w:p>
    <w:tbl>
      <w:tblPr>
        <w:tblStyle w:val="TableGrid"/>
        <w:tblW w:w="0" w:type="auto"/>
        <w:shd w:val="clear" w:color="auto" w:fill="FBD4B4" w:themeFill="accent6" w:themeFillTint="66"/>
        <w:tblLook w:val="04A0" w:firstRow="1" w:lastRow="0" w:firstColumn="1" w:lastColumn="0" w:noHBand="0" w:noVBand="1"/>
      </w:tblPr>
      <w:tblGrid>
        <w:gridCol w:w="2338"/>
        <w:gridCol w:w="2321"/>
        <w:gridCol w:w="2344"/>
        <w:gridCol w:w="2347"/>
      </w:tblGrid>
      <w:tr w:rsidRPr="000C02BE" w:rsidR="00F3751A" w:rsidTr="57B116A1" w14:paraId="64160737" w14:textId="77777777">
        <w:tc>
          <w:tcPr>
            <w:tcW w:w="2394" w:type="dxa"/>
            <w:shd w:val="clear" w:color="auto" w:fill="FBD4B4" w:themeFill="accent6" w:themeFillTint="66"/>
          </w:tcPr>
          <w:p w:rsidRPr="000C02BE" w:rsidR="00F3751A" w:rsidP="00A526DF" w:rsidRDefault="00F3751A" w14:paraId="14EAF6CB" w14:textId="77777777">
            <w:r w:rsidRPr="000C02BE">
              <w:t xml:space="preserve">Stakeholder  </w:t>
            </w:r>
          </w:p>
        </w:tc>
        <w:tc>
          <w:tcPr>
            <w:tcW w:w="2394" w:type="dxa"/>
            <w:shd w:val="clear" w:color="auto" w:fill="FBD4B4" w:themeFill="accent6" w:themeFillTint="66"/>
          </w:tcPr>
          <w:p w:rsidRPr="000C02BE" w:rsidR="00F3751A" w:rsidP="00A526DF" w:rsidRDefault="00F3751A" w14:paraId="150A7F1A" w14:textId="77777777">
            <w:r w:rsidRPr="000C02BE">
              <w:t xml:space="preserve">Interest </w:t>
            </w:r>
          </w:p>
        </w:tc>
        <w:tc>
          <w:tcPr>
            <w:tcW w:w="2394" w:type="dxa"/>
            <w:shd w:val="clear" w:color="auto" w:fill="FBD4B4" w:themeFill="accent6" w:themeFillTint="66"/>
          </w:tcPr>
          <w:p w:rsidRPr="000C02BE" w:rsidR="00F3751A" w:rsidP="00A526DF" w:rsidRDefault="00F3751A" w14:paraId="4EBAB926" w14:textId="77777777">
            <w:r w:rsidRPr="000C02BE">
              <w:t xml:space="preserve">Importance </w:t>
            </w:r>
          </w:p>
        </w:tc>
        <w:tc>
          <w:tcPr>
            <w:tcW w:w="2394" w:type="dxa"/>
            <w:shd w:val="clear" w:color="auto" w:fill="FBD4B4" w:themeFill="accent6" w:themeFillTint="66"/>
          </w:tcPr>
          <w:p w:rsidRPr="000C02BE" w:rsidR="00F3751A" w:rsidP="00A526DF" w:rsidRDefault="00F3751A" w14:paraId="6C5DC330" w14:textId="77777777">
            <w:r w:rsidRPr="000C02BE">
              <w:t xml:space="preserve">Influence on the project </w:t>
            </w:r>
          </w:p>
        </w:tc>
      </w:tr>
      <w:tr w:rsidRPr="000C02BE" w:rsidR="00F3751A" w:rsidTr="57B116A1" w14:paraId="57FB6D9C" w14:textId="77777777">
        <w:tc>
          <w:tcPr>
            <w:tcW w:w="2394" w:type="dxa"/>
            <w:shd w:val="clear" w:color="auto" w:fill="FBD4B4" w:themeFill="accent6" w:themeFillTint="66"/>
          </w:tcPr>
          <w:p w:rsidRPr="000C02BE" w:rsidR="00F3751A" w:rsidP="00A526DF" w:rsidRDefault="00F3751A" w14:paraId="3C1FAFB5" w14:textId="77777777">
            <w:r w:rsidRPr="000C02BE">
              <w:t xml:space="preserve">University </w:t>
            </w:r>
          </w:p>
        </w:tc>
        <w:tc>
          <w:tcPr>
            <w:tcW w:w="2394" w:type="dxa"/>
            <w:shd w:val="clear" w:color="auto" w:fill="FBD4B4" w:themeFill="accent6" w:themeFillTint="66"/>
          </w:tcPr>
          <w:p w:rsidRPr="000C02BE" w:rsidR="00F3751A" w:rsidP="00A526DF" w:rsidRDefault="00F3751A" w14:paraId="26A48DB8" w14:textId="77777777">
            <w:r w:rsidRPr="000C02BE">
              <w:t xml:space="preserve">High </w:t>
            </w:r>
          </w:p>
        </w:tc>
        <w:tc>
          <w:tcPr>
            <w:tcW w:w="2394" w:type="dxa"/>
            <w:shd w:val="clear" w:color="auto" w:fill="FBD4B4" w:themeFill="accent6" w:themeFillTint="66"/>
          </w:tcPr>
          <w:p w:rsidRPr="000C02BE" w:rsidR="00F3751A" w:rsidP="00A526DF" w:rsidRDefault="00DE2B2F" w14:paraId="11DD92F4" w14:textId="77777777">
            <w:r w:rsidRPr="000C02BE">
              <w:t>These stakeholders are</w:t>
            </w:r>
            <w:r w:rsidRPr="000C02BE" w:rsidR="00F3751A">
              <w:t xml:space="preserve"> important as it provide the research opportunity with their students and this help to understand about actual need. </w:t>
            </w:r>
          </w:p>
        </w:tc>
        <w:tc>
          <w:tcPr>
            <w:tcW w:w="2394" w:type="dxa"/>
            <w:shd w:val="clear" w:color="auto" w:fill="FBD4B4" w:themeFill="accent6" w:themeFillTint="66"/>
          </w:tcPr>
          <w:p w:rsidRPr="000C02BE" w:rsidR="00F3751A" w:rsidP="00A526DF" w:rsidRDefault="00F3751A" w14:paraId="7C5B5C93" w14:textId="77777777">
            <w:r w:rsidRPr="000C02BE">
              <w:t xml:space="preserve">Positive influence in the project, because it lead to have the regular update on the progress of the overall project. </w:t>
            </w:r>
          </w:p>
        </w:tc>
      </w:tr>
      <w:tr w:rsidRPr="000C02BE" w:rsidR="00F3751A" w:rsidTr="57B116A1" w14:paraId="4F11BE5B" w14:textId="77777777">
        <w:tc>
          <w:tcPr>
            <w:tcW w:w="2394" w:type="dxa"/>
            <w:shd w:val="clear" w:color="auto" w:fill="FBD4B4" w:themeFill="accent6" w:themeFillTint="66"/>
          </w:tcPr>
          <w:p w:rsidRPr="000C02BE" w:rsidR="00F3751A" w:rsidP="00A526DF" w:rsidRDefault="00F3751A" w14:paraId="63A8DD66" w14:textId="77777777">
            <w:r w:rsidRPr="000C02BE">
              <w:t xml:space="preserve">Students </w:t>
            </w:r>
          </w:p>
        </w:tc>
        <w:tc>
          <w:tcPr>
            <w:tcW w:w="2394" w:type="dxa"/>
            <w:shd w:val="clear" w:color="auto" w:fill="FBD4B4" w:themeFill="accent6" w:themeFillTint="66"/>
          </w:tcPr>
          <w:p w:rsidRPr="000C02BE" w:rsidR="00F3751A" w:rsidP="00A526DF" w:rsidRDefault="00F3751A" w14:paraId="60428930" w14:textId="77777777">
            <w:r w:rsidRPr="000C02BE">
              <w:t xml:space="preserve">High </w:t>
            </w:r>
          </w:p>
        </w:tc>
        <w:tc>
          <w:tcPr>
            <w:tcW w:w="2394" w:type="dxa"/>
            <w:shd w:val="clear" w:color="auto" w:fill="FBD4B4" w:themeFill="accent6" w:themeFillTint="66"/>
          </w:tcPr>
          <w:p w:rsidRPr="000C02BE" w:rsidR="00F3751A" w:rsidP="00A526DF" w:rsidRDefault="78A37B14" w14:paraId="7395EF4B" w14:textId="0C48D424">
            <w:r>
              <w:t>The student</w:t>
            </w:r>
            <w:r w:rsidR="73D429ED">
              <w:t>s</w:t>
            </w:r>
            <w:r>
              <w:t xml:space="preserve"> are also an important stakeholder within the project, and reason for that is they engage into the survey or feedback </w:t>
            </w:r>
            <w:r w:rsidR="70F40EAD">
              <w:t>process and</w:t>
            </w:r>
            <w:r>
              <w:t xml:space="preserve"> suggest the better ideas. </w:t>
            </w:r>
          </w:p>
        </w:tc>
        <w:tc>
          <w:tcPr>
            <w:tcW w:w="2394" w:type="dxa"/>
            <w:shd w:val="clear" w:color="auto" w:fill="FBD4B4" w:themeFill="accent6" w:themeFillTint="66"/>
          </w:tcPr>
          <w:p w:rsidRPr="000C02BE" w:rsidR="00F3751A" w:rsidP="00DE2B2F" w:rsidRDefault="00DE2B2F" w14:paraId="5A0A0FEC" w14:textId="77777777">
            <w:r w:rsidRPr="000C02BE">
              <w:t xml:space="preserve">This also have the positive impact on the project growth because it input the design consideration from the survey analysis. </w:t>
            </w:r>
          </w:p>
        </w:tc>
      </w:tr>
      <w:tr w:rsidRPr="000C02BE" w:rsidR="00F3751A" w:rsidTr="57B116A1" w14:paraId="64A03C49" w14:textId="77777777">
        <w:tc>
          <w:tcPr>
            <w:tcW w:w="2394" w:type="dxa"/>
            <w:shd w:val="clear" w:color="auto" w:fill="FBD4B4" w:themeFill="accent6" w:themeFillTint="66"/>
          </w:tcPr>
          <w:p w:rsidRPr="000C02BE" w:rsidR="00F3751A" w:rsidP="00A526DF" w:rsidRDefault="00F3751A" w14:paraId="76C078EE" w14:textId="77777777">
            <w:r w:rsidRPr="000C02BE">
              <w:t xml:space="preserve">Local authorities </w:t>
            </w:r>
          </w:p>
        </w:tc>
        <w:tc>
          <w:tcPr>
            <w:tcW w:w="2394" w:type="dxa"/>
            <w:shd w:val="clear" w:color="auto" w:fill="FBD4B4" w:themeFill="accent6" w:themeFillTint="66"/>
          </w:tcPr>
          <w:p w:rsidRPr="000C02BE" w:rsidR="00F3751A" w:rsidP="00A526DF" w:rsidRDefault="00F3751A" w14:paraId="50EC346D" w14:textId="77777777">
            <w:r w:rsidRPr="000C02BE">
              <w:t xml:space="preserve">Medium </w:t>
            </w:r>
          </w:p>
        </w:tc>
        <w:tc>
          <w:tcPr>
            <w:tcW w:w="2394" w:type="dxa"/>
            <w:shd w:val="clear" w:color="auto" w:fill="FBD4B4" w:themeFill="accent6" w:themeFillTint="66"/>
          </w:tcPr>
          <w:p w:rsidRPr="000C02BE" w:rsidR="00F3751A" w:rsidP="00A526DF" w:rsidRDefault="000D1CF1" w14:paraId="10A41E14" w14:textId="77777777">
            <w:r w:rsidRPr="000C02BE">
              <w:t xml:space="preserve">These are also important as it ensure that the objective of development of the relevant policies and programmes are attained with the optimal utilisation of scarce resources. </w:t>
            </w:r>
          </w:p>
        </w:tc>
        <w:tc>
          <w:tcPr>
            <w:tcW w:w="2394" w:type="dxa"/>
            <w:shd w:val="clear" w:color="auto" w:fill="FBD4B4" w:themeFill="accent6" w:themeFillTint="66"/>
          </w:tcPr>
          <w:p w:rsidRPr="000C02BE" w:rsidR="00F3751A" w:rsidP="00A526DF" w:rsidRDefault="00D17594" w14:paraId="0322AF00" w14:textId="77777777">
            <w:r w:rsidRPr="000C02BE">
              <w:t xml:space="preserve">This also have influence as they are more focus on making the compliance with the building code as well as relevant regulations </w:t>
            </w:r>
          </w:p>
        </w:tc>
      </w:tr>
    </w:tbl>
    <w:p w:rsidRPr="000C02BE" w:rsidR="00C112AC" w:rsidP="00C112AC" w:rsidRDefault="00F878C9" w14:paraId="72359994" w14:textId="42D86436">
      <w:r>
        <w:t xml:space="preserve">Through the effective engagement of the stakeholder in the planning of the selected project, the team might focus on the proactive approaches, that outcome in fulfilling the need, and desire, and this will also outcome in fostering the sense of connection, trust, confidence, and so on. By managing a stronger connection with all stakeholders, the team of the project will improve the overall process of </w:t>
      </w:r>
      <w:r w:rsidR="00A34D70">
        <w:t>decision-making and</w:t>
      </w:r>
      <w:r>
        <w:t xml:space="preserve"> support the </w:t>
      </w:r>
      <w:r w:rsidR="652529FD">
        <w:t>long-term</w:t>
      </w:r>
      <w:r>
        <w:t xml:space="preserve"> sustainable growth as well as development</w:t>
      </w:r>
      <w:r w:rsidR="009B4324">
        <w:t xml:space="preserve">. </w:t>
      </w:r>
    </w:p>
    <w:p w:rsidRPr="000C02BE" w:rsidR="00667F16" w:rsidP="00667F16" w:rsidRDefault="00667F16" w14:paraId="0D51CA8A" w14:textId="77777777">
      <w:pPr>
        <w:pStyle w:val="Heading1"/>
      </w:pPr>
      <w:bookmarkStart w:name="_Toc159679859" w:id="7"/>
      <w:r w:rsidRPr="000C02BE">
        <w:t>Allocation of resources</w:t>
      </w:r>
      <w:bookmarkEnd w:id="7"/>
      <w:r w:rsidRPr="000C02BE" w:rsidR="002A2DCD">
        <w:t xml:space="preserve"> </w:t>
      </w:r>
    </w:p>
    <w:p w:rsidRPr="000C02BE" w:rsidR="00407AB2" w:rsidP="00407AB2" w:rsidRDefault="00407AB2" w14:paraId="15D3C8B5" w14:textId="66E0A212">
      <w:r>
        <w:t xml:space="preserve">The allocation of the resources in the project management is the key process of identifying </w:t>
      </w:r>
      <w:r w:rsidR="21554969">
        <w:t>and</w:t>
      </w:r>
      <w:r>
        <w:t xml:space="preserve"> assigning the available resources, and this might include money, time, and people. The effective allocation of resources helps to manage the functioning of each task and this outcome supports better work outcomes (Kerzner, 2019).  </w:t>
      </w:r>
      <w:r w:rsidR="25F253A4">
        <w:t>In regard to</w:t>
      </w:r>
      <w:r>
        <w:t xml:space="preserve"> the hostel project, the allocation of the needed resources is very important, as it helps to avoid wastage and make sure that the project stays within the allocated budget making its overall financial condition efficient. </w:t>
      </w:r>
    </w:p>
    <w:p w:rsidRPr="000C02BE" w:rsidR="00AC57ED" w:rsidP="00407AB2" w:rsidRDefault="00407AB2" w14:paraId="78C7808C" w14:textId="77777777">
      <w:r w:rsidRPr="000C02BE">
        <w:t>For the selected project, the allocation of the resources is mentioned below into the table format</w:t>
      </w:r>
      <w:r w:rsidRPr="000C02BE" w:rsidR="00AC57ED">
        <w:t>:</w:t>
      </w:r>
    </w:p>
    <w:tbl>
      <w:tblPr>
        <w:tblStyle w:val="TableGrid"/>
        <w:tblW w:w="0" w:type="auto"/>
        <w:shd w:val="clear" w:color="auto" w:fill="F2DBDB" w:themeFill="accent2" w:themeFillTint="33"/>
        <w:tblLook w:val="04A0" w:firstRow="1" w:lastRow="0" w:firstColumn="1" w:lastColumn="0" w:noHBand="0" w:noVBand="1"/>
      </w:tblPr>
      <w:tblGrid>
        <w:gridCol w:w="4673"/>
        <w:gridCol w:w="4677"/>
      </w:tblGrid>
      <w:tr w:rsidRPr="000C02BE" w:rsidR="00E52A16" w:rsidTr="57B116A1" w14:paraId="1DFB3B83" w14:textId="77777777">
        <w:tc>
          <w:tcPr>
            <w:tcW w:w="9576" w:type="dxa"/>
            <w:gridSpan w:val="2"/>
            <w:shd w:val="clear" w:color="auto" w:fill="F2DBDB" w:themeFill="accent2" w:themeFillTint="33"/>
          </w:tcPr>
          <w:p w:rsidRPr="000C02BE" w:rsidR="00E52A16" w:rsidP="00E52A16" w:rsidRDefault="00E52A16" w14:paraId="189B6EED" w14:textId="77777777">
            <w:pPr>
              <w:jc w:val="center"/>
              <w:rPr>
                <w:sz w:val="28"/>
              </w:rPr>
            </w:pPr>
            <w:r w:rsidRPr="000C02BE">
              <w:rPr>
                <w:sz w:val="28"/>
              </w:rPr>
              <w:t>RESOURCE ALLOCATION</w:t>
            </w:r>
          </w:p>
        </w:tc>
      </w:tr>
      <w:tr w:rsidRPr="000C02BE" w:rsidR="00E52A16" w:rsidTr="57B116A1" w14:paraId="014B3D31" w14:textId="77777777">
        <w:tc>
          <w:tcPr>
            <w:tcW w:w="4788" w:type="dxa"/>
            <w:shd w:val="clear" w:color="auto" w:fill="F2DBDB" w:themeFill="accent2" w:themeFillTint="33"/>
          </w:tcPr>
          <w:p w:rsidRPr="000C02BE" w:rsidR="00E52A16" w:rsidP="00E11EF0" w:rsidRDefault="00DB27DA" w14:paraId="4A26DA05" w14:textId="77777777">
            <w:pPr>
              <w:jc w:val="center"/>
            </w:pPr>
            <w:r w:rsidRPr="000C02BE">
              <w:t>Resource type</w:t>
            </w:r>
          </w:p>
        </w:tc>
        <w:tc>
          <w:tcPr>
            <w:tcW w:w="4788" w:type="dxa"/>
            <w:shd w:val="clear" w:color="auto" w:fill="F2DBDB" w:themeFill="accent2" w:themeFillTint="33"/>
          </w:tcPr>
          <w:p w:rsidRPr="000C02BE" w:rsidR="00E52A16" w:rsidP="00E11EF0" w:rsidRDefault="00DB27DA" w14:paraId="4F86CBF4" w14:textId="77777777">
            <w:pPr>
              <w:jc w:val="center"/>
            </w:pPr>
            <w:r w:rsidRPr="000C02BE">
              <w:t>Allocation</w:t>
            </w:r>
          </w:p>
        </w:tc>
      </w:tr>
      <w:tr w:rsidRPr="000C02BE" w:rsidR="00DB4C83" w:rsidTr="57B116A1" w14:paraId="59B53CC6" w14:textId="77777777">
        <w:trPr>
          <w:trHeight w:val="1686"/>
        </w:trPr>
        <w:tc>
          <w:tcPr>
            <w:tcW w:w="4788" w:type="dxa"/>
            <w:shd w:val="clear" w:color="auto" w:fill="F2DBDB" w:themeFill="accent2" w:themeFillTint="33"/>
          </w:tcPr>
          <w:p w:rsidRPr="000C02BE" w:rsidR="00DB4C83" w:rsidP="00DB27DA" w:rsidRDefault="00DB4C83" w14:paraId="3E772358" w14:textId="77777777">
            <w:pPr>
              <w:jc w:val="center"/>
              <w:rPr>
                <w:b/>
              </w:rPr>
            </w:pPr>
            <w:r w:rsidRPr="000C02BE">
              <w:rPr>
                <w:b/>
              </w:rPr>
              <w:t>Human resources</w:t>
            </w:r>
          </w:p>
          <w:p w:rsidRPr="000C02BE" w:rsidR="00DB4C83" w:rsidP="00E11EF0" w:rsidRDefault="00DB4C83" w14:paraId="7B93B6B1" w14:textId="77777777">
            <w:pPr>
              <w:pStyle w:val="ListParagraph"/>
              <w:numPr>
                <w:ilvl w:val="0"/>
                <w:numId w:val="17"/>
              </w:numPr>
            </w:pPr>
            <w:r w:rsidRPr="000C02BE">
              <w:t xml:space="preserve">Project manager </w:t>
            </w:r>
          </w:p>
          <w:p w:rsidRPr="000C02BE" w:rsidR="00DB4C83" w:rsidP="00E11EF0" w:rsidRDefault="00DB4C83" w14:paraId="6CD493CB" w14:textId="77777777">
            <w:pPr>
              <w:pStyle w:val="ListParagraph"/>
              <w:numPr>
                <w:ilvl w:val="0"/>
                <w:numId w:val="17"/>
              </w:numPr>
            </w:pPr>
            <w:r w:rsidRPr="000C02BE">
              <w:t xml:space="preserve">Construction team </w:t>
            </w:r>
          </w:p>
          <w:p w:rsidRPr="000C02BE" w:rsidR="00DB4C83" w:rsidP="00E11EF0" w:rsidRDefault="00DB4C83" w14:paraId="3236B760" w14:textId="77777777">
            <w:pPr>
              <w:pStyle w:val="ListParagraph"/>
              <w:numPr>
                <w:ilvl w:val="0"/>
                <w:numId w:val="17"/>
              </w:numPr>
            </w:pPr>
            <w:r w:rsidRPr="000C02BE">
              <w:t xml:space="preserve">Architect and the engineer </w:t>
            </w:r>
          </w:p>
        </w:tc>
        <w:tc>
          <w:tcPr>
            <w:tcW w:w="4788" w:type="dxa"/>
            <w:shd w:val="clear" w:color="auto" w:fill="F2DBDB" w:themeFill="accent2" w:themeFillTint="33"/>
          </w:tcPr>
          <w:p w:rsidRPr="000C02BE" w:rsidR="00DB4C83" w:rsidP="00E21642" w:rsidRDefault="00C70075" w14:paraId="7825B59D" w14:textId="05DA970A">
            <w:pPr>
              <w:pStyle w:val="ListParagraph"/>
              <w:numPr>
                <w:ilvl w:val="0"/>
                <w:numId w:val="17"/>
              </w:numPr>
            </w:pPr>
            <w:r w:rsidRPr="000C02BE">
              <w:t xml:space="preserve">This might include the full-time, HR, with the 5 professionals, 2 experts and also 3 </w:t>
            </w:r>
            <w:r w:rsidRPr="000C02BE" w:rsidR="005974B8">
              <w:t>specialists</w:t>
            </w:r>
            <w:r w:rsidRPr="000C02BE">
              <w:t xml:space="preserve"> </w:t>
            </w:r>
          </w:p>
        </w:tc>
      </w:tr>
      <w:tr w:rsidRPr="000C02BE" w:rsidR="00DB4C83" w:rsidTr="57B116A1" w14:paraId="69D65387" w14:textId="77777777">
        <w:trPr>
          <w:trHeight w:val="1262"/>
        </w:trPr>
        <w:tc>
          <w:tcPr>
            <w:tcW w:w="4788" w:type="dxa"/>
            <w:shd w:val="clear" w:color="auto" w:fill="F2DBDB" w:themeFill="accent2" w:themeFillTint="33"/>
          </w:tcPr>
          <w:p w:rsidRPr="000C02BE" w:rsidR="00DB4C83" w:rsidP="00F37785" w:rsidRDefault="00DB4C83" w14:paraId="18E951C5" w14:textId="77777777">
            <w:pPr>
              <w:jc w:val="center"/>
              <w:rPr>
                <w:b/>
              </w:rPr>
            </w:pPr>
            <w:r w:rsidRPr="000C02BE">
              <w:rPr>
                <w:b/>
              </w:rPr>
              <w:t>Financial resources</w:t>
            </w:r>
          </w:p>
          <w:p w:rsidRPr="000C02BE" w:rsidR="00DB4C83" w:rsidP="00E11EF0" w:rsidRDefault="00DB4C83" w14:paraId="49F2C43D" w14:textId="77777777">
            <w:pPr>
              <w:pStyle w:val="ListParagraph"/>
              <w:numPr>
                <w:ilvl w:val="0"/>
                <w:numId w:val="17"/>
              </w:numPr>
            </w:pPr>
            <w:r w:rsidRPr="000C02BE">
              <w:t xml:space="preserve">Budget for the raw materials </w:t>
            </w:r>
          </w:p>
          <w:p w:rsidRPr="000C02BE" w:rsidR="00DB4C83" w:rsidP="00E11EF0" w:rsidRDefault="00DB4C83" w14:paraId="015F318E" w14:textId="77777777">
            <w:pPr>
              <w:pStyle w:val="ListParagraph"/>
              <w:numPr>
                <w:ilvl w:val="0"/>
                <w:numId w:val="17"/>
              </w:numPr>
            </w:pPr>
            <w:r w:rsidRPr="000C02BE">
              <w:t xml:space="preserve">Contingency budget </w:t>
            </w:r>
          </w:p>
        </w:tc>
        <w:tc>
          <w:tcPr>
            <w:tcW w:w="4788" w:type="dxa"/>
            <w:shd w:val="clear" w:color="auto" w:fill="F2DBDB" w:themeFill="accent2" w:themeFillTint="33"/>
          </w:tcPr>
          <w:p w:rsidRPr="000C02BE" w:rsidR="00DB4C83" w:rsidP="00E21642" w:rsidRDefault="00C70075" w14:paraId="3BFCBC73" w14:textId="77777777">
            <w:pPr>
              <w:pStyle w:val="ListParagraph"/>
              <w:numPr>
                <w:ilvl w:val="0"/>
                <w:numId w:val="17"/>
              </w:numPr>
            </w:pPr>
            <w:r w:rsidRPr="000C02BE">
              <w:t xml:space="preserve">For the resources there would be need of budget for around </w:t>
            </w:r>
            <w:r w:rsidRPr="000C02BE" w:rsidR="008B1732">
              <w:t xml:space="preserve">£5, 000, and more. </w:t>
            </w:r>
          </w:p>
        </w:tc>
      </w:tr>
      <w:tr w:rsidRPr="000C02BE" w:rsidR="00DB4C83" w:rsidTr="57B116A1" w14:paraId="0AEFF154" w14:textId="77777777">
        <w:trPr>
          <w:trHeight w:val="1262"/>
        </w:trPr>
        <w:tc>
          <w:tcPr>
            <w:tcW w:w="4788" w:type="dxa"/>
            <w:shd w:val="clear" w:color="auto" w:fill="F2DBDB" w:themeFill="accent2" w:themeFillTint="33"/>
          </w:tcPr>
          <w:p w:rsidRPr="000C02BE" w:rsidR="00DB4C83" w:rsidP="00A60A48" w:rsidRDefault="00DB4C83" w14:paraId="5E4F5FD9" w14:textId="77777777">
            <w:pPr>
              <w:jc w:val="center"/>
              <w:rPr>
                <w:b/>
              </w:rPr>
            </w:pPr>
            <w:r w:rsidRPr="000C02BE">
              <w:rPr>
                <w:b/>
              </w:rPr>
              <w:t>Technological resources</w:t>
            </w:r>
          </w:p>
          <w:p w:rsidRPr="000C02BE" w:rsidR="00DB4C83" w:rsidP="00E11EF0" w:rsidRDefault="21EB3A7E" w14:paraId="261CE0B3" w14:textId="68DF3658">
            <w:pPr>
              <w:pStyle w:val="ListParagraph"/>
              <w:numPr>
                <w:ilvl w:val="0"/>
                <w:numId w:val="17"/>
              </w:numPr>
            </w:pPr>
            <w:r>
              <w:t xml:space="preserve">Invest in the </w:t>
            </w:r>
            <w:r w:rsidR="0B0EFEB5">
              <w:t>big data</w:t>
            </w:r>
            <w:r>
              <w:t xml:space="preserve"> </w:t>
            </w:r>
          </w:p>
          <w:p w:rsidRPr="000C02BE" w:rsidR="00DB4C83" w:rsidP="00E11EF0" w:rsidRDefault="00DB4C83" w14:paraId="3CE4F6D7" w14:textId="77777777">
            <w:pPr>
              <w:pStyle w:val="ListParagraph"/>
              <w:numPr>
                <w:ilvl w:val="0"/>
                <w:numId w:val="17"/>
              </w:numPr>
            </w:pPr>
            <w:r w:rsidRPr="000C02BE">
              <w:t xml:space="preserve">Training and development </w:t>
            </w:r>
          </w:p>
        </w:tc>
        <w:tc>
          <w:tcPr>
            <w:tcW w:w="4788" w:type="dxa"/>
            <w:shd w:val="clear" w:color="auto" w:fill="F2DBDB" w:themeFill="accent2" w:themeFillTint="33"/>
          </w:tcPr>
          <w:p w:rsidRPr="000C02BE" w:rsidR="00DB4C83" w:rsidP="00E21642" w:rsidRDefault="007B0F46" w14:paraId="36DE5858" w14:textId="77777777">
            <w:pPr>
              <w:pStyle w:val="ListParagraph"/>
              <w:numPr>
                <w:ilvl w:val="0"/>
                <w:numId w:val="17"/>
              </w:numPr>
            </w:pPr>
            <w:r w:rsidRPr="000C02BE">
              <w:t xml:space="preserve">The technology will play the important role because it will help to avoid the possible risk by managing the range of activities, and for this investment of about £ 4,000 will be required. </w:t>
            </w:r>
          </w:p>
        </w:tc>
      </w:tr>
    </w:tbl>
    <w:p w:rsidRPr="000C02BE" w:rsidR="00AD3FF2" w:rsidP="00AD3FF2" w:rsidRDefault="00AD3FF2" w14:paraId="3209D053" w14:textId="186C2B63">
      <w:r>
        <w:t xml:space="preserve">From the above resource allocation </w:t>
      </w:r>
      <w:r w:rsidR="7E5CE194">
        <w:t>table,</w:t>
      </w:r>
      <w:r>
        <w:t xml:space="preserve"> it has been noted and identified that there are some resources that are very important for the success of the selected project plan. Human resources play an important role, as it results in proper management of employees during the work </w:t>
      </w:r>
      <w:r w:rsidR="360B006A">
        <w:t>progress and</w:t>
      </w:r>
      <w:r>
        <w:t xml:space="preserve"> ensures of positive outcomes while motivating the people in the development team. </w:t>
      </w:r>
    </w:p>
    <w:p w:rsidRPr="000C02BE" w:rsidR="00A361EB" w:rsidP="00AD3FF2" w:rsidRDefault="00AD3FF2" w14:paraId="3D89CB75" w14:textId="77777777">
      <w:r w:rsidRPr="000C02BE">
        <w:t xml:space="preserve">The financial resources are also fundamental because it has been noted that if the financial position is not stronger </w:t>
      </w:r>
      <w:r w:rsidRPr="000C02BE" w:rsidR="00EE6A8F">
        <w:t>than</w:t>
      </w:r>
      <w:r w:rsidRPr="000C02BE">
        <w:t xml:space="preserve"> it might lead to less quality of material and affect the overall planning process (Nicholas, and Steyn, 2020).  So, it will be necessary for that university or the project management plan, to deliberate on developing the budget plan, and allocate each of the activities accordingly. The technological resource is vital, as it mainly outcome in streamlining the process, enhance the level of communication among team members, and leads to improve the overall efficiency</w:t>
      </w:r>
      <w:r w:rsidRPr="000C02BE" w:rsidR="00163AF5">
        <w:t xml:space="preserve">. </w:t>
      </w:r>
    </w:p>
    <w:p w:rsidRPr="000C02BE" w:rsidR="00667F16" w:rsidP="00667F16" w:rsidRDefault="00667F16" w14:paraId="6A4F1008" w14:textId="77777777">
      <w:pPr>
        <w:pStyle w:val="Heading1"/>
      </w:pPr>
      <w:bookmarkStart w:name="_Toc159679860" w:id="8"/>
      <w:r w:rsidRPr="000C02BE">
        <w:t>Risk Analysis</w:t>
      </w:r>
      <w:bookmarkEnd w:id="8"/>
      <w:r w:rsidRPr="000C02BE" w:rsidR="002A2DCD">
        <w:t xml:space="preserve"> </w:t>
      </w:r>
      <w:r w:rsidRPr="000C02BE" w:rsidR="00C34864">
        <w:t xml:space="preserve">  </w:t>
      </w:r>
    </w:p>
    <w:p w:rsidRPr="000C02BE" w:rsidR="003F5E17" w:rsidP="003F5E17" w:rsidRDefault="00B53935" w14:paraId="7626FC83" w14:textId="77777777">
      <w:r w:rsidRPr="000C02BE">
        <w:t>For the success of any kind of project it is important to consider the risk analysis, as it involve the identification of potential risk, assessing their impact and likelihood, and also developing strategies to avoid or mitigate them in effective manner.</w:t>
      </w:r>
    </w:p>
    <w:tbl>
      <w:tblPr>
        <w:tblStyle w:val="TableGrid"/>
        <w:tblW w:w="0" w:type="auto"/>
        <w:shd w:val="clear" w:color="auto" w:fill="DDD9C3" w:themeFill="background2" w:themeFillShade="E6"/>
        <w:tblLook w:val="04A0" w:firstRow="1" w:lastRow="0" w:firstColumn="1" w:lastColumn="0" w:noHBand="0" w:noVBand="1"/>
      </w:tblPr>
      <w:tblGrid>
        <w:gridCol w:w="2336"/>
        <w:gridCol w:w="2330"/>
        <w:gridCol w:w="2327"/>
        <w:gridCol w:w="2357"/>
      </w:tblGrid>
      <w:tr w:rsidRPr="000C02BE" w:rsidR="008A7AB9" w:rsidTr="57B116A1" w14:paraId="423C0691" w14:textId="77777777">
        <w:tc>
          <w:tcPr>
            <w:tcW w:w="2394" w:type="dxa"/>
            <w:shd w:val="clear" w:color="auto" w:fill="DDD9C3" w:themeFill="background2" w:themeFillShade="E6"/>
          </w:tcPr>
          <w:p w:rsidRPr="000C02BE" w:rsidR="008A7AB9" w:rsidP="003F5E17" w:rsidRDefault="008A7AB9" w14:paraId="50B22639" w14:textId="77777777">
            <w:r w:rsidRPr="000C02BE">
              <w:t xml:space="preserve">Risk </w:t>
            </w:r>
          </w:p>
        </w:tc>
        <w:tc>
          <w:tcPr>
            <w:tcW w:w="2394" w:type="dxa"/>
            <w:shd w:val="clear" w:color="auto" w:fill="DDD9C3" w:themeFill="background2" w:themeFillShade="E6"/>
          </w:tcPr>
          <w:p w:rsidRPr="000C02BE" w:rsidR="008A7AB9" w:rsidP="003F5E17" w:rsidRDefault="008A7AB9" w14:paraId="5D7143A1" w14:textId="77777777">
            <w:r w:rsidRPr="000C02BE">
              <w:t xml:space="preserve">Impact on the project </w:t>
            </w:r>
          </w:p>
        </w:tc>
        <w:tc>
          <w:tcPr>
            <w:tcW w:w="2394" w:type="dxa"/>
            <w:shd w:val="clear" w:color="auto" w:fill="DDD9C3" w:themeFill="background2" w:themeFillShade="E6"/>
          </w:tcPr>
          <w:p w:rsidRPr="000C02BE" w:rsidR="008A7AB9" w:rsidP="003F5E17" w:rsidRDefault="008A7AB9" w14:paraId="5D3C590B" w14:textId="77777777">
            <w:r w:rsidRPr="000C02BE">
              <w:t xml:space="preserve">Likelihood </w:t>
            </w:r>
          </w:p>
        </w:tc>
        <w:tc>
          <w:tcPr>
            <w:tcW w:w="2394" w:type="dxa"/>
            <w:shd w:val="clear" w:color="auto" w:fill="DDD9C3" w:themeFill="background2" w:themeFillShade="E6"/>
          </w:tcPr>
          <w:p w:rsidRPr="000C02BE" w:rsidR="008A7AB9" w:rsidP="003F5E17" w:rsidRDefault="008A7AB9" w14:paraId="6F30E7DD" w14:textId="77777777">
            <w:r w:rsidRPr="000C02BE">
              <w:t xml:space="preserve">Mitigation strategy </w:t>
            </w:r>
          </w:p>
        </w:tc>
      </w:tr>
      <w:tr w:rsidRPr="000C02BE" w:rsidR="008A7AB9" w:rsidTr="57B116A1" w14:paraId="6E4A5860" w14:textId="77777777">
        <w:tc>
          <w:tcPr>
            <w:tcW w:w="2394" w:type="dxa"/>
            <w:shd w:val="clear" w:color="auto" w:fill="DDD9C3" w:themeFill="background2" w:themeFillShade="E6"/>
          </w:tcPr>
          <w:p w:rsidRPr="000C02BE" w:rsidR="008A7AB9" w:rsidP="003F5E17" w:rsidRDefault="008A7AB9" w14:paraId="13D4B721" w14:textId="77777777">
            <w:r w:rsidRPr="000C02BE">
              <w:t xml:space="preserve">Delay in approval </w:t>
            </w:r>
          </w:p>
        </w:tc>
        <w:tc>
          <w:tcPr>
            <w:tcW w:w="2394" w:type="dxa"/>
            <w:shd w:val="clear" w:color="auto" w:fill="DDD9C3" w:themeFill="background2" w:themeFillShade="E6"/>
          </w:tcPr>
          <w:p w:rsidRPr="000C02BE" w:rsidR="008A7AB9" w:rsidP="003F5E17" w:rsidRDefault="006F58D5" w14:paraId="62822748" w14:textId="77777777">
            <w:r w:rsidRPr="000C02BE">
              <w:t xml:space="preserve">This might lead to delay within the setting the timeline for the project. </w:t>
            </w:r>
          </w:p>
        </w:tc>
        <w:tc>
          <w:tcPr>
            <w:tcW w:w="2394" w:type="dxa"/>
            <w:shd w:val="clear" w:color="auto" w:fill="DDD9C3" w:themeFill="background2" w:themeFillShade="E6"/>
          </w:tcPr>
          <w:p w:rsidRPr="000C02BE" w:rsidR="008A7AB9" w:rsidP="003F5E17" w:rsidRDefault="00890DD3" w14:paraId="3629DB22" w14:textId="77777777">
            <w:r w:rsidRPr="000C02BE">
              <w:t xml:space="preserve">High </w:t>
            </w:r>
          </w:p>
        </w:tc>
        <w:tc>
          <w:tcPr>
            <w:tcW w:w="2394" w:type="dxa"/>
            <w:shd w:val="clear" w:color="auto" w:fill="DDD9C3" w:themeFill="background2" w:themeFillShade="E6"/>
          </w:tcPr>
          <w:p w:rsidRPr="000C02BE" w:rsidR="008A7AB9" w:rsidP="005B63F3" w:rsidRDefault="005B63F3" w14:paraId="7EC8895B" w14:textId="77777777">
            <w:r w:rsidRPr="000C02BE">
              <w:t xml:space="preserve">Support the flow of effective communication, and setting of the realistic goals  </w:t>
            </w:r>
          </w:p>
        </w:tc>
      </w:tr>
      <w:tr w:rsidRPr="000C02BE" w:rsidR="008A7AB9" w:rsidTr="57B116A1" w14:paraId="12976E71" w14:textId="77777777">
        <w:tc>
          <w:tcPr>
            <w:tcW w:w="2394" w:type="dxa"/>
            <w:shd w:val="clear" w:color="auto" w:fill="DDD9C3" w:themeFill="background2" w:themeFillShade="E6"/>
          </w:tcPr>
          <w:p w:rsidRPr="000C02BE" w:rsidR="008A7AB9" w:rsidP="003F5E17" w:rsidRDefault="008A7AB9" w14:paraId="352D3F81" w14:textId="77777777">
            <w:r w:rsidRPr="000C02BE">
              <w:t xml:space="preserve">Budget issues </w:t>
            </w:r>
          </w:p>
        </w:tc>
        <w:tc>
          <w:tcPr>
            <w:tcW w:w="2394" w:type="dxa"/>
            <w:shd w:val="clear" w:color="auto" w:fill="DDD9C3" w:themeFill="background2" w:themeFillShade="E6"/>
          </w:tcPr>
          <w:p w:rsidRPr="000C02BE" w:rsidR="008A7AB9" w:rsidP="003F5E17" w:rsidRDefault="00C57122" w14:paraId="23EA0F9B" w14:textId="77777777">
            <w:r w:rsidRPr="000C02BE">
              <w:t xml:space="preserve">Might support the financial strain and major changes </w:t>
            </w:r>
          </w:p>
        </w:tc>
        <w:tc>
          <w:tcPr>
            <w:tcW w:w="2394" w:type="dxa"/>
            <w:shd w:val="clear" w:color="auto" w:fill="DDD9C3" w:themeFill="background2" w:themeFillShade="E6"/>
          </w:tcPr>
          <w:p w:rsidRPr="000C02BE" w:rsidR="008A7AB9" w:rsidP="003F5E17" w:rsidRDefault="00890DD3" w14:paraId="65657BAE" w14:textId="77777777">
            <w:r w:rsidRPr="000C02BE">
              <w:t xml:space="preserve">Moderate </w:t>
            </w:r>
          </w:p>
        </w:tc>
        <w:tc>
          <w:tcPr>
            <w:tcW w:w="2394" w:type="dxa"/>
            <w:shd w:val="clear" w:color="auto" w:fill="DDD9C3" w:themeFill="background2" w:themeFillShade="E6"/>
          </w:tcPr>
          <w:p w:rsidRPr="000C02BE" w:rsidR="008A7AB9" w:rsidP="003F5E17" w:rsidRDefault="00632192" w14:paraId="0146C244" w14:textId="77777777">
            <w:r w:rsidRPr="000C02BE">
              <w:t xml:space="preserve">Monitor and also update the budget, and also incorporate with practices of funding, and close monitoring of the total expenses. </w:t>
            </w:r>
          </w:p>
        </w:tc>
      </w:tr>
      <w:tr w:rsidRPr="000C02BE" w:rsidR="008A7AB9" w:rsidTr="57B116A1" w14:paraId="4FB98678" w14:textId="77777777">
        <w:tc>
          <w:tcPr>
            <w:tcW w:w="2394" w:type="dxa"/>
            <w:shd w:val="clear" w:color="auto" w:fill="DDD9C3" w:themeFill="background2" w:themeFillShade="E6"/>
          </w:tcPr>
          <w:p w:rsidRPr="000C02BE" w:rsidR="008A7AB9" w:rsidP="003F5E17" w:rsidRDefault="008A7AB9" w14:paraId="5674A052" w14:textId="77777777">
            <w:r w:rsidRPr="000C02BE">
              <w:t>Change in need of stakeholders</w:t>
            </w:r>
          </w:p>
        </w:tc>
        <w:tc>
          <w:tcPr>
            <w:tcW w:w="2394" w:type="dxa"/>
            <w:shd w:val="clear" w:color="auto" w:fill="DDD9C3" w:themeFill="background2" w:themeFillShade="E6"/>
          </w:tcPr>
          <w:p w:rsidRPr="000C02BE" w:rsidR="008A7AB9" w:rsidP="003F5E17" w:rsidRDefault="00C57122" w14:paraId="533742C4" w14:textId="77777777">
            <w:r w:rsidRPr="000C02BE">
              <w:t xml:space="preserve">Might impact or lead to change of overall scope </w:t>
            </w:r>
          </w:p>
        </w:tc>
        <w:tc>
          <w:tcPr>
            <w:tcW w:w="2394" w:type="dxa"/>
            <w:shd w:val="clear" w:color="auto" w:fill="DDD9C3" w:themeFill="background2" w:themeFillShade="E6"/>
          </w:tcPr>
          <w:p w:rsidRPr="000C02BE" w:rsidR="008A7AB9" w:rsidP="003F5E17" w:rsidRDefault="00890DD3" w14:paraId="0A093A9D" w14:textId="77777777">
            <w:r w:rsidRPr="000C02BE">
              <w:t>Moderate</w:t>
            </w:r>
          </w:p>
        </w:tc>
        <w:tc>
          <w:tcPr>
            <w:tcW w:w="2394" w:type="dxa"/>
            <w:shd w:val="clear" w:color="auto" w:fill="DDD9C3" w:themeFill="background2" w:themeFillShade="E6"/>
          </w:tcPr>
          <w:p w:rsidRPr="000C02BE" w:rsidR="008A7AB9" w:rsidP="003F5E17" w:rsidRDefault="5F718DE6" w14:paraId="1F1A519C" w14:textId="731532E4">
            <w:r>
              <w:t xml:space="preserve">Implement on effective communication plan to engage the </w:t>
            </w:r>
            <w:r w:rsidR="2745E8B3">
              <w:t>stakeholder and</w:t>
            </w:r>
            <w:r>
              <w:t xml:space="preserve"> provide them with important details. </w:t>
            </w:r>
          </w:p>
        </w:tc>
      </w:tr>
      <w:tr w:rsidRPr="000C02BE" w:rsidR="008A7AB9" w:rsidTr="57B116A1" w14:paraId="6920FBB0" w14:textId="77777777">
        <w:tc>
          <w:tcPr>
            <w:tcW w:w="2394" w:type="dxa"/>
            <w:shd w:val="clear" w:color="auto" w:fill="DDD9C3" w:themeFill="background2" w:themeFillShade="E6"/>
          </w:tcPr>
          <w:p w:rsidRPr="000C02BE" w:rsidR="008A7AB9" w:rsidP="003F5E17" w:rsidRDefault="008A7AB9" w14:paraId="1B68774C" w14:textId="77777777">
            <w:r w:rsidRPr="000C02BE">
              <w:t xml:space="preserve">Shortage of resources </w:t>
            </w:r>
          </w:p>
        </w:tc>
        <w:tc>
          <w:tcPr>
            <w:tcW w:w="2394" w:type="dxa"/>
            <w:shd w:val="clear" w:color="auto" w:fill="DDD9C3" w:themeFill="background2" w:themeFillShade="E6"/>
          </w:tcPr>
          <w:p w:rsidRPr="000C02BE" w:rsidR="008A7AB9" w:rsidP="003F5E17" w:rsidRDefault="00890DD3" w14:paraId="11B55FF3" w14:textId="77777777">
            <w:r w:rsidRPr="000C02BE">
              <w:t xml:space="preserve">Support the delay into the project and raise in the cost </w:t>
            </w:r>
          </w:p>
        </w:tc>
        <w:tc>
          <w:tcPr>
            <w:tcW w:w="2394" w:type="dxa"/>
            <w:shd w:val="clear" w:color="auto" w:fill="DDD9C3" w:themeFill="background2" w:themeFillShade="E6"/>
          </w:tcPr>
          <w:p w:rsidRPr="000C02BE" w:rsidR="008A7AB9" w:rsidP="003F5E17" w:rsidRDefault="00890DD3" w14:paraId="762EAFBC" w14:textId="77777777">
            <w:r w:rsidRPr="000C02BE">
              <w:t>Moderate</w:t>
            </w:r>
          </w:p>
        </w:tc>
        <w:tc>
          <w:tcPr>
            <w:tcW w:w="2394" w:type="dxa"/>
            <w:shd w:val="clear" w:color="auto" w:fill="DDD9C3" w:themeFill="background2" w:themeFillShade="E6"/>
          </w:tcPr>
          <w:p w:rsidRPr="000C02BE" w:rsidR="008A7AB9" w:rsidP="003F5E17" w:rsidRDefault="7EBB7B09" w14:paraId="7818C3EB" w14:textId="0C4BCECC">
            <w:r>
              <w:t xml:space="preserve">Managing the buffer into the allocation of the </w:t>
            </w:r>
            <w:r w:rsidR="27BD7052">
              <w:t>resources and</w:t>
            </w:r>
            <w:r>
              <w:t xml:space="preserve"> developing the positive relationship with supplier. </w:t>
            </w:r>
          </w:p>
        </w:tc>
      </w:tr>
      <w:tr w:rsidRPr="000C02BE" w:rsidR="008A7AB9" w:rsidTr="57B116A1" w14:paraId="748E41E8" w14:textId="77777777">
        <w:tc>
          <w:tcPr>
            <w:tcW w:w="2394" w:type="dxa"/>
            <w:shd w:val="clear" w:color="auto" w:fill="DDD9C3" w:themeFill="background2" w:themeFillShade="E6"/>
          </w:tcPr>
          <w:p w:rsidRPr="000C02BE" w:rsidR="008A7AB9" w:rsidP="003F5E17" w:rsidRDefault="008A7AB9" w14:paraId="31648FBE" w14:textId="77777777">
            <w:r w:rsidRPr="000C02BE">
              <w:t xml:space="preserve">Fail of technology </w:t>
            </w:r>
          </w:p>
        </w:tc>
        <w:tc>
          <w:tcPr>
            <w:tcW w:w="2394" w:type="dxa"/>
            <w:shd w:val="clear" w:color="auto" w:fill="DDD9C3" w:themeFill="background2" w:themeFillShade="E6"/>
          </w:tcPr>
          <w:p w:rsidRPr="000C02BE" w:rsidR="008A7AB9" w:rsidP="003F5E17" w:rsidRDefault="00890DD3" w14:paraId="79EB28B6" w14:textId="77777777">
            <w:r w:rsidRPr="000C02BE">
              <w:t xml:space="preserve">Project delay and influence satisfaction </w:t>
            </w:r>
          </w:p>
        </w:tc>
        <w:tc>
          <w:tcPr>
            <w:tcW w:w="2394" w:type="dxa"/>
            <w:shd w:val="clear" w:color="auto" w:fill="DDD9C3" w:themeFill="background2" w:themeFillShade="E6"/>
          </w:tcPr>
          <w:p w:rsidRPr="000C02BE" w:rsidR="008A7AB9" w:rsidP="003F5E17" w:rsidRDefault="00890DD3" w14:paraId="4D85D344" w14:textId="77777777">
            <w:r w:rsidRPr="000C02BE">
              <w:t>Moderate</w:t>
            </w:r>
          </w:p>
        </w:tc>
        <w:tc>
          <w:tcPr>
            <w:tcW w:w="2394" w:type="dxa"/>
            <w:shd w:val="clear" w:color="auto" w:fill="DDD9C3" w:themeFill="background2" w:themeFillShade="E6"/>
          </w:tcPr>
          <w:p w:rsidRPr="000C02BE" w:rsidR="008A7AB9" w:rsidP="003F5E17" w:rsidRDefault="00CD5801" w14:paraId="2206A901" w14:textId="77777777">
            <w:r w:rsidRPr="000C02BE">
              <w:t xml:space="preserve">Staying update with the technology and also maintain them, by considering the trend into the marketplace. </w:t>
            </w:r>
          </w:p>
        </w:tc>
      </w:tr>
    </w:tbl>
    <w:p w:rsidRPr="000C02BE" w:rsidR="00B53935" w:rsidP="003F5E17" w:rsidRDefault="00B53935" w14:paraId="10836A7A" w14:textId="77777777"/>
    <w:p w:rsidRPr="000C02BE" w:rsidR="00667F16" w:rsidP="00667F16" w:rsidRDefault="00667F16" w14:paraId="1C989447" w14:textId="77777777">
      <w:pPr>
        <w:pStyle w:val="Heading1"/>
      </w:pPr>
      <w:bookmarkStart w:name="_Toc159679861" w:id="9"/>
      <w:r w:rsidRPr="000C02BE">
        <w:t>Conclusion</w:t>
      </w:r>
      <w:bookmarkEnd w:id="9"/>
      <w:r w:rsidRPr="000C02BE" w:rsidR="00890878">
        <w:t xml:space="preserve"> </w:t>
      </w:r>
    </w:p>
    <w:p w:rsidRPr="000C02BE" w:rsidR="00D07AA5" w:rsidP="00D07AA5" w:rsidRDefault="00EC60D3" w14:paraId="247D25FC" w14:textId="77777777">
      <w:r w:rsidRPr="000C02BE">
        <w:t xml:space="preserve">From the above, it can be concluded that for supporting the growth and development of the project, it is very important to make an effective </w:t>
      </w:r>
      <w:r w:rsidRPr="000C02BE" w:rsidR="00FD108D">
        <w:t>plan that</w:t>
      </w:r>
      <w:r w:rsidRPr="000C02BE">
        <w:t xml:space="preserve"> involves different activities like the allocation of resources, finance, technology, and many more. In addition to this, it can be concluded that the aim of the project will be to provide higher-quality facilities to the students and enhance their engagement within the University. It can also be concluded that the scope of the new project will encompass the selection of the site, construction, and post-construction functions, and in this the key deliverable would include the blocks of the hostel, meeting all the safety needs, and quality also the standards</w:t>
      </w:r>
      <w:r w:rsidRPr="000C02BE" w:rsidR="00997148">
        <w:t xml:space="preserve">. </w:t>
      </w:r>
    </w:p>
    <w:p w:rsidRPr="000C02BE" w:rsidR="00835704" w:rsidRDefault="00835704" w14:paraId="7027053E" w14:textId="77777777">
      <w:pPr>
        <w:spacing w:line="276" w:lineRule="auto"/>
        <w:jc w:val="left"/>
        <w:rPr>
          <w:rFonts w:eastAsiaTheme="majorEastAsia" w:cstheme="majorBidi"/>
          <w:b/>
          <w:bCs/>
          <w:sz w:val="28"/>
          <w:szCs w:val="28"/>
        </w:rPr>
      </w:pPr>
      <w:r w:rsidRPr="000C02BE">
        <w:br w:type="page"/>
      </w:r>
    </w:p>
    <w:p w:rsidRPr="000C02BE" w:rsidR="00BF10A3" w:rsidP="00667F16" w:rsidRDefault="00667F16" w14:paraId="24010D6B" w14:textId="77777777">
      <w:pPr>
        <w:pStyle w:val="Heading1"/>
      </w:pPr>
      <w:bookmarkStart w:name="_Toc159679862" w:id="10"/>
      <w:r w:rsidRPr="000C02BE">
        <w:t>References</w:t>
      </w:r>
      <w:bookmarkEnd w:id="10"/>
    </w:p>
    <w:p w:rsidRPr="000C02BE" w:rsidR="00BF43CF" w:rsidP="00E24B21" w:rsidRDefault="00BF43CF" w14:paraId="576C78F1" w14:textId="77777777">
      <w:pPr>
        <w:pStyle w:val="Heading2"/>
      </w:pPr>
      <w:bookmarkStart w:name="_Toc159679863" w:id="11"/>
      <w:r w:rsidRPr="000C02BE">
        <w:t>Books and journal</w:t>
      </w:r>
      <w:bookmarkEnd w:id="11"/>
    </w:p>
    <w:p w:rsidRPr="000C02BE" w:rsidR="00835704" w:rsidP="00835704" w:rsidRDefault="00835704" w14:paraId="7768A2CB" w14:textId="77777777">
      <w:pPr>
        <w:ind w:left="1440" w:hanging="1440"/>
      </w:pPr>
      <w:r w:rsidRPr="000C02BE">
        <w:t>Kerzner, H., 2019. </w:t>
      </w:r>
      <w:r w:rsidRPr="000C02BE">
        <w:rPr>
          <w:i/>
          <w:iCs/>
        </w:rPr>
        <w:t>Using the project management maturity model: strategic planning for project management</w:t>
      </w:r>
      <w:r w:rsidRPr="000C02BE">
        <w:t>. John Wiley &amp; Sons.</w:t>
      </w:r>
    </w:p>
    <w:p w:rsidRPr="000C02BE" w:rsidR="00835704" w:rsidP="00835704" w:rsidRDefault="00835704" w14:paraId="043A3F82" w14:textId="77777777">
      <w:pPr>
        <w:ind w:left="1440" w:hanging="1440"/>
      </w:pPr>
      <w:r w:rsidRPr="000C02BE">
        <w:t>Kerzner, H., 2022. </w:t>
      </w:r>
      <w:r w:rsidRPr="000C02BE">
        <w:rPr>
          <w:i/>
          <w:iCs/>
        </w:rPr>
        <w:t>Project management metrics, KPIs, and dashboards: a guide to measuring and monitoring project performance</w:t>
      </w:r>
      <w:r w:rsidRPr="000C02BE">
        <w:t>. John Wiley &amp; Sons.</w:t>
      </w:r>
    </w:p>
    <w:p w:rsidRPr="000C02BE" w:rsidR="00835704" w:rsidP="00835704" w:rsidRDefault="00835704" w14:paraId="49A31825" w14:textId="77777777">
      <w:pPr>
        <w:ind w:left="1440" w:hanging="1440"/>
      </w:pPr>
      <w:r w:rsidRPr="000C02BE">
        <w:t>Kim, S., Chang, S. and Castro-Lacouture, D., 2020. Dynamic modeling for analyzing impacts of skilled labor shortage on construction project management. </w:t>
      </w:r>
      <w:r w:rsidRPr="000C02BE">
        <w:rPr>
          <w:i/>
          <w:iCs/>
        </w:rPr>
        <w:t>Journal of Management in Engineering</w:t>
      </w:r>
      <w:r w:rsidRPr="000C02BE">
        <w:t>, </w:t>
      </w:r>
      <w:r w:rsidRPr="000C02BE">
        <w:rPr>
          <w:i/>
          <w:iCs/>
        </w:rPr>
        <w:t>36</w:t>
      </w:r>
      <w:r w:rsidRPr="000C02BE">
        <w:t>(1), p.04019035.</w:t>
      </w:r>
    </w:p>
    <w:p w:rsidRPr="000C02BE" w:rsidR="00835704" w:rsidP="00835704" w:rsidRDefault="00835704" w14:paraId="10E22CF2" w14:textId="77777777">
      <w:pPr>
        <w:ind w:left="1440" w:hanging="1440"/>
      </w:pPr>
      <w:r w:rsidRPr="000C02BE">
        <w:t>Lock, D., 2020. </w:t>
      </w:r>
      <w:r w:rsidRPr="000C02BE">
        <w:rPr>
          <w:i/>
          <w:iCs/>
        </w:rPr>
        <w:t>Project management</w:t>
      </w:r>
      <w:r w:rsidRPr="000C02BE">
        <w:t>. Routledge.</w:t>
      </w:r>
    </w:p>
    <w:p w:rsidRPr="000C02BE" w:rsidR="00835704" w:rsidP="00835704" w:rsidRDefault="00835704" w14:paraId="4FE2E9CC" w14:textId="77777777">
      <w:pPr>
        <w:ind w:left="1440" w:hanging="1440"/>
      </w:pPr>
      <w:r w:rsidRPr="000C02BE">
        <w:t>Nicholas, J.M. and Steyn, H., 2020. </w:t>
      </w:r>
      <w:r w:rsidRPr="000C02BE">
        <w:rPr>
          <w:i/>
          <w:iCs/>
        </w:rPr>
        <w:t>Project management for engineering, business and technology</w:t>
      </w:r>
      <w:r w:rsidRPr="000C02BE">
        <w:t>. Routledge.</w:t>
      </w:r>
    </w:p>
    <w:p w:rsidRPr="000C02BE" w:rsidR="00835704" w:rsidP="00835704" w:rsidRDefault="00835704" w14:paraId="4F30258E" w14:textId="77777777">
      <w:pPr>
        <w:ind w:left="1440" w:hanging="1440"/>
      </w:pPr>
      <w:r w:rsidRPr="000C02BE">
        <w:t>Pinto, J.K., 2020. </w:t>
      </w:r>
      <w:r w:rsidRPr="000C02BE">
        <w:rPr>
          <w:i/>
          <w:iCs/>
        </w:rPr>
        <w:t>Project management: achieving competitive advantage</w:t>
      </w:r>
      <w:r w:rsidRPr="000C02BE">
        <w:t>. Pearson.</w:t>
      </w:r>
    </w:p>
    <w:p w:rsidRPr="000C02BE" w:rsidR="00835704" w:rsidP="00835704" w:rsidRDefault="00835704" w14:paraId="051D8863" w14:textId="77777777">
      <w:pPr>
        <w:ind w:left="1440" w:hanging="1440"/>
      </w:pPr>
      <w:r w:rsidRPr="000C02BE">
        <w:t>Reiff, J. and Schlegel, D., 2022. Hybrid project management–a systematic literature review. </w:t>
      </w:r>
      <w:r w:rsidRPr="000C02BE">
        <w:rPr>
          <w:i/>
          <w:iCs/>
        </w:rPr>
        <w:t>International journal of information systems and project management</w:t>
      </w:r>
      <w:r w:rsidRPr="000C02BE">
        <w:t>, </w:t>
      </w:r>
      <w:r w:rsidRPr="000C02BE">
        <w:rPr>
          <w:i/>
          <w:iCs/>
        </w:rPr>
        <w:t>10</w:t>
      </w:r>
      <w:r w:rsidRPr="000C02BE">
        <w:t>(2), pp.45-63.</w:t>
      </w:r>
    </w:p>
    <w:p w:rsidRPr="000C02BE" w:rsidR="00835704" w:rsidP="00835704" w:rsidRDefault="00835704" w14:paraId="59060299" w14:textId="77777777">
      <w:pPr>
        <w:ind w:left="1440" w:hanging="1440"/>
      </w:pPr>
      <w:r w:rsidRPr="000C02BE">
        <w:t>Xiaolong, T., and et.al, 2021. Exploring and validating the effects of mega projects on infrastructure development influencing sustainable environment and project management. </w:t>
      </w:r>
      <w:r w:rsidRPr="000C02BE">
        <w:rPr>
          <w:i/>
          <w:iCs/>
        </w:rPr>
        <w:t>Frontiers in Psychology</w:t>
      </w:r>
      <w:r w:rsidRPr="000C02BE">
        <w:t>, </w:t>
      </w:r>
      <w:r w:rsidRPr="000C02BE">
        <w:rPr>
          <w:i/>
          <w:iCs/>
        </w:rPr>
        <w:t>12</w:t>
      </w:r>
      <w:r w:rsidRPr="000C02BE">
        <w:t>, p.663199.</w:t>
      </w:r>
    </w:p>
    <w:p w:rsidRPr="000C02BE" w:rsidR="00835704" w:rsidP="00835704" w:rsidRDefault="00835704" w14:paraId="569E901B" w14:textId="77777777">
      <w:pPr>
        <w:ind w:left="1440" w:hanging="1440"/>
      </w:pPr>
      <w:r w:rsidRPr="000C02BE">
        <w:t>Xu, X. and Zou, P.X., 2021. System dynamics analytical modeling approach for construction project management research: A critical review and future directions. </w:t>
      </w:r>
      <w:r w:rsidRPr="000C02BE">
        <w:rPr>
          <w:i/>
          <w:iCs/>
        </w:rPr>
        <w:t>Frontiers of Engineering Management</w:t>
      </w:r>
      <w:r w:rsidRPr="000C02BE">
        <w:t>, </w:t>
      </w:r>
      <w:r w:rsidRPr="000C02BE">
        <w:rPr>
          <w:i/>
          <w:iCs/>
        </w:rPr>
        <w:t>8</w:t>
      </w:r>
      <w:r w:rsidRPr="000C02BE">
        <w:t>(1), pp.17-31.</w:t>
      </w:r>
    </w:p>
    <w:p w:rsidRPr="000C02BE" w:rsidR="00BF43CF" w:rsidP="00E24B21" w:rsidRDefault="00BF43CF" w14:paraId="1C0B4490" w14:textId="77777777">
      <w:pPr>
        <w:pStyle w:val="Heading2"/>
      </w:pPr>
      <w:bookmarkStart w:name="_Toc159679864" w:id="12"/>
      <w:r w:rsidRPr="000C02BE">
        <w:t>Online</w:t>
      </w:r>
      <w:bookmarkEnd w:id="12"/>
      <w:r w:rsidRPr="000C02BE">
        <w:t xml:space="preserve">  </w:t>
      </w:r>
    </w:p>
    <w:p w:rsidRPr="000C02BE" w:rsidR="004C358B" w:rsidP="00DC1F48" w:rsidRDefault="00AA130C" w14:paraId="7751F93D" w14:textId="77777777">
      <w:pPr>
        <w:ind w:left="1440" w:hanging="1440"/>
      </w:pPr>
      <w:r w:rsidRPr="000C02BE">
        <w:rPr>
          <w:rFonts w:cs="Times New Roman"/>
          <w:color w:val="000000" w:themeColor="text1"/>
          <w:szCs w:val="24"/>
        </w:rPr>
        <w:t>Created by Lucid spark, 2024</w:t>
      </w:r>
      <w:r w:rsidRPr="000C02BE" w:rsidR="004C358B">
        <w:rPr>
          <w:rFonts w:cs="Times New Roman"/>
        </w:rPr>
        <w:t xml:space="preserve">. </w:t>
      </w:r>
      <w:r w:rsidRPr="000C02BE">
        <w:rPr>
          <w:rFonts w:cs="Times New Roman"/>
          <w:i/>
          <w:iCs/>
        </w:rPr>
        <w:t>WBS</w:t>
      </w:r>
      <w:r w:rsidRPr="000C02BE" w:rsidR="004C358B">
        <w:rPr>
          <w:rFonts w:cs="Times New Roman"/>
        </w:rPr>
        <w:t xml:space="preserve">. [Online] Accessed through :&lt; </w:t>
      </w:r>
      <w:hyperlink w:history="1" r:id="rId10">
        <w:r w:rsidRPr="000C02BE">
          <w:rPr>
            <w:rStyle w:val="Hyperlink"/>
          </w:rPr>
          <w:t>https://lucid.app/lucidspark/615fd23e-2c3f-49a6-bb47-23f5b61657a9/edit?beaconFlowId=B8C2BA6E484C8F43&amp;invitationId=inv_7bff68d7-f36e-47e7-995a-b6ed69df250f&amp;page=0_0#</w:t>
        </w:r>
      </w:hyperlink>
      <w:r w:rsidRPr="000C02BE">
        <w:t xml:space="preserve"> </w:t>
      </w:r>
      <w:r w:rsidRPr="000C02BE" w:rsidR="004C358B">
        <w:rPr>
          <w:rFonts w:cs="Times New Roman"/>
        </w:rPr>
        <w:t>&gt;[Accessed on: 24</w:t>
      </w:r>
      <w:r w:rsidRPr="000C02BE" w:rsidR="004C358B">
        <w:rPr>
          <w:rFonts w:cs="Times New Roman"/>
          <w:vertAlign w:val="superscript"/>
        </w:rPr>
        <w:t>th</w:t>
      </w:r>
      <w:r w:rsidRPr="000C02BE" w:rsidR="004C358B">
        <w:rPr>
          <w:rFonts w:cs="Times New Roman"/>
        </w:rPr>
        <w:t xml:space="preserve"> </w:t>
      </w:r>
      <w:r w:rsidRPr="000C02BE">
        <w:rPr>
          <w:rFonts w:cs="Times New Roman"/>
        </w:rPr>
        <w:t>February</w:t>
      </w:r>
      <w:r w:rsidRPr="000C02BE" w:rsidR="004C358B">
        <w:rPr>
          <w:rFonts w:cs="Times New Roman"/>
        </w:rPr>
        <w:t xml:space="preserve">, 2024]. </w:t>
      </w:r>
    </w:p>
    <w:p w:rsidRPr="000C02BE" w:rsidR="004C358B" w:rsidP="004C358B" w:rsidRDefault="004C358B" w14:paraId="1ED38A74" w14:textId="77777777"/>
    <w:sectPr w:rsidRPr="000C02BE" w:rsidR="004C358B" w:rsidSect="002C7716">
      <w:headerReference w:type="default" r:id="rId11"/>
      <w:footerReference w:type="default" r:id="rId12"/>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C7716" w:rsidP="00EC38AB" w:rsidRDefault="002C7716" w14:paraId="73F3B501" w14:textId="77777777">
      <w:pPr>
        <w:spacing w:after="0" w:line="240" w:lineRule="auto"/>
      </w:pPr>
      <w:r>
        <w:separator/>
      </w:r>
    </w:p>
  </w:endnote>
  <w:endnote w:type="continuationSeparator" w:id="0">
    <w:p w:rsidR="002C7716" w:rsidP="00EC38AB" w:rsidRDefault="002C7716" w14:paraId="6043289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57B116A1" w:rsidP="57B116A1" w:rsidRDefault="57B116A1" w14:paraId="1D7503ED" w14:textId="5FD9449F">
    <w:pPr>
      <w:pStyle w:val="Footer"/>
      <w:jc w:val="right"/>
    </w:pPr>
    <w:r>
      <w:fldChar w:fldCharType="begin"/>
    </w:r>
    <w:r>
      <w:instrText>PAGE</w:instrText>
    </w:r>
    <w:r w:rsidR="00EA79CC">
      <w:fldChar w:fldCharType="separate"/>
    </w:r>
    <w:r>
      <w:fldChar w:fldCharType="end"/>
    </w:r>
  </w:p>
  <w:tbl>
    <w:tblPr>
      <w:tblW w:w="0" w:type="auto"/>
      <w:tblLayout w:type="fixed"/>
      <w:tblLook w:val="06A0" w:firstRow="1" w:lastRow="0" w:firstColumn="1" w:lastColumn="0" w:noHBand="1" w:noVBand="1"/>
    </w:tblPr>
    <w:tblGrid>
      <w:gridCol w:w="3120"/>
      <w:gridCol w:w="3120"/>
    </w:tblGrid>
    <w:tr w:rsidR="57B116A1" w:rsidTr="57B116A1" w14:paraId="32EAE5A0" w14:textId="77777777">
      <w:trPr>
        <w:trHeight w:val="300"/>
      </w:trPr>
      <w:tc>
        <w:tcPr>
          <w:tcW w:w="3120" w:type="dxa"/>
        </w:tcPr>
        <w:p w:rsidR="57B116A1" w:rsidP="57B116A1" w:rsidRDefault="57B116A1" w14:paraId="057C0093" w14:textId="751EFB85">
          <w:pPr>
            <w:pStyle w:val="Header"/>
            <w:ind w:left="-115"/>
            <w:jc w:val="left"/>
          </w:pPr>
        </w:p>
      </w:tc>
      <w:tc>
        <w:tcPr>
          <w:tcW w:w="3120" w:type="dxa"/>
        </w:tcPr>
        <w:p w:rsidR="57B116A1" w:rsidP="57B116A1" w:rsidRDefault="57B116A1" w14:paraId="567DEF81" w14:textId="19A23E29">
          <w:pPr>
            <w:pStyle w:val="Header"/>
            <w:jc w:val="center"/>
          </w:pPr>
        </w:p>
      </w:tc>
    </w:tr>
  </w:tbl>
  <w:p w:rsidR="57B116A1" w:rsidP="57B116A1" w:rsidRDefault="57B116A1" w14:paraId="1F6170C0" w14:textId="483645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C7716" w:rsidP="00EC38AB" w:rsidRDefault="002C7716" w14:paraId="4CEBD0B3" w14:textId="77777777">
      <w:pPr>
        <w:spacing w:after="0" w:line="240" w:lineRule="auto"/>
      </w:pPr>
      <w:r>
        <w:separator/>
      </w:r>
    </w:p>
  </w:footnote>
  <w:footnote w:type="continuationSeparator" w:id="0">
    <w:p w:rsidR="002C7716" w:rsidP="00EC38AB" w:rsidRDefault="002C7716" w14:paraId="07ADFB2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7B116A1" w:rsidTr="57B116A1" w14:paraId="43BE7F4A" w14:textId="77777777">
      <w:trPr>
        <w:trHeight w:val="300"/>
      </w:trPr>
      <w:tc>
        <w:tcPr>
          <w:tcW w:w="3120" w:type="dxa"/>
        </w:tcPr>
        <w:p w:rsidR="57B116A1" w:rsidP="57B116A1" w:rsidRDefault="57B116A1" w14:paraId="6418C062" w14:textId="3B3CB19F">
          <w:pPr>
            <w:pStyle w:val="Header"/>
            <w:ind w:left="-115"/>
            <w:jc w:val="left"/>
          </w:pPr>
          <w:r>
            <w:t>2127720</w:t>
          </w:r>
        </w:p>
      </w:tc>
      <w:tc>
        <w:tcPr>
          <w:tcW w:w="3120" w:type="dxa"/>
        </w:tcPr>
        <w:p w:rsidR="57B116A1" w:rsidP="57B116A1" w:rsidRDefault="57B116A1" w14:paraId="6456B2D0" w14:textId="244F0621">
          <w:pPr>
            <w:pStyle w:val="Header"/>
            <w:jc w:val="center"/>
          </w:pPr>
        </w:p>
      </w:tc>
      <w:tc>
        <w:tcPr>
          <w:tcW w:w="3120" w:type="dxa"/>
        </w:tcPr>
        <w:p w:rsidR="57B116A1" w:rsidP="57B116A1" w:rsidRDefault="57B116A1" w14:paraId="2FBEF707" w14:textId="2B0B9C18">
          <w:pPr>
            <w:pStyle w:val="Header"/>
            <w:ind w:right="-115"/>
            <w:jc w:val="right"/>
          </w:pPr>
        </w:p>
      </w:tc>
    </w:tr>
  </w:tbl>
  <w:p w:rsidR="57B116A1" w:rsidP="57B116A1" w:rsidRDefault="57B116A1" w14:paraId="13C9EAC3" w14:textId="03F42C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202F1"/>
    <w:multiLevelType w:val="hybridMultilevel"/>
    <w:tmpl w:val="0B120E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9D2B03"/>
    <w:multiLevelType w:val="hybridMultilevel"/>
    <w:tmpl w:val="9D0ED3D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2A9E3A7A"/>
    <w:multiLevelType w:val="hybridMultilevel"/>
    <w:tmpl w:val="4A9EDFDC"/>
    <w:lvl w:ilvl="0" w:tplc="8F68F6FE">
      <w:start w:val="1"/>
      <w:numFmt w:val="decimal"/>
      <w:lvlText w:val="%1."/>
      <w:lvlJc w:val="left"/>
      <w:pPr>
        <w:ind w:left="841" w:hanging="360"/>
      </w:pPr>
      <w:rPr>
        <w:rFonts w:hint="default" w:ascii="Calibri" w:hAnsi="Calibri" w:eastAsia="Calibri" w:cs="Calibri"/>
        <w:spacing w:val="0"/>
        <w:w w:val="92"/>
        <w:sz w:val="24"/>
        <w:szCs w:val="24"/>
        <w:lang w:val="en-US" w:eastAsia="en-US" w:bidi="ar-SA"/>
      </w:rPr>
    </w:lvl>
    <w:lvl w:ilvl="1" w:tplc="EF42531A">
      <w:numFmt w:val="bullet"/>
      <w:lvlText w:val="•"/>
      <w:lvlJc w:val="left"/>
      <w:pPr>
        <w:ind w:left="1758" w:hanging="360"/>
      </w:pPr>
      <w:rPr>
        <w:rFonts w:hint="default"/>
        <w:lang w:val="en-US" w:eastAsia="en-US" w:bidi="ar-SA"/>
      </w:rPr>
    </w:lvl>
    <w:lvl w:ilvl="2" w:tplc="7E340066">
      <w:numFmt w:val="bullet"/>
      <w:lvlText w:val="•"/>
      <w:lvlJc w:val="left"/>
      <w:pPr>
        <w:ind w:left="2676" w:hanging="360"/>
      </w:pPr>
      <w:rPr>
        <w:rFonts w:hint="default"/>
        <w:lang w:val="en-US" w:eastAsia="en-US" w:bidi="ar-SA"/>
      </w:rPr>
    </w:lvl>
    <w:lvl w:ilvl="3" w:tplc="9BA2043C">
      <w:numFmt w:val="bullet"/>
      <w:lvlText w:val="•"/>
      <w:lvlJc w:val="left"/>
      <w:pPr>
        <w:ind w:left="3594" w:hanging="360"/>
      </w:pPr>
      <w:rPr>
        <w:rFonts w:hint="default"/>
        <w:lang w:val="en-US" w:eastAsia="en-US" w:bidi="ar-SA"/>
      </w:rPr>
    </w:lvl>
    <w:lvl w:ilvl="4" w:tplc="D5722EDE">
      <w:numFmt w:val="bullet"/>
      <w:lvlText w:val="•"/>
      <w:lvlJc w:val="left"/>
      <w:pPr>
        <w:ind w:left="4512" w:hanging="360"/>
      </w:pPr>
      <w:rPr>
        <w:rFonts w:hint="default"/>
        <w:lang w:val="en-US" w:eastAsia="en-US" w:bidi="ar-SA"/>
      </w:rPr>
    </w:lvl>
    <w:lvl w:ilvl="5" w:tplc="4DBC90A0">
      <w:numFmt w:val="bullet"/>
      <w:lvlText w:val="•"/>
      <w:lvlJc w:val="left"/>
      <w:pPr>
        <w:ind w:left="5430" w:hanging="360"/>
      </w:pPr>
      <w:rPr>
        <w:rFonts w:hint="default"/>
        <w:lang w:val="en-US" w:eastAsia="en-US" w:bidi="ar-SA"/>
      </w:rPr>
    </w:lvl>
    <w:lvl w:ilvl="6" w:tplc="AE160E68">
      <w:numFmt w:val="bullet"/>
      <w:lvlText w:val="•"/>
      <w:lvlJc w:val="left"/>
      <w:pPr>
        <w:ind w:left="6348" w:hanging="360"/>
      </w:pPr>
      <w:rPr>
        <w:rFonts w:hint="default"/>
        <w:lang w:val="en-US" w:eastAsia="en-US" w:bidi="ar-SA"/>
      </w:rPr>
    </w:lvl>
    <w:lvl w:ilvl="7" w:tplc="04B032FA">
      <w:numFmt w:val="bullet"/>
      <w:lvlText w:val="•"/>
      <w:lvlJc w:val="left"/>
      <w:pPr>
        <w:ind w:left="7266" w:hanging="360"/>
      </w:pPr>
      <w:rPr>
        <w:rFonts w:hint="default"/>
        <w:lang w:val="en-US" w:eastAsia="en-US" w:bidi="ar-SA"/>
      </w:rPr>
    </w:lvl>
    <w:lvl w:ilvl="8" w:tplc="FDDEEBA0">
      <w:numFmt w:val="bullet"/>
      <w:lvlText w:val="•"/>
      <w:lvlJc w:val="left"/>
      <w:pPr>
        <w:ind w:left="8184" w:hanging="360"/>
      </w:pPr>
      <w:rPr>
        <w:rFonts w:hint="default"/>
        <w:lang w:val="en-US" w:eastAsia="en-US" w:bidi="ar-SA"/>
      </w:rPr>
    </w:lvl>
  </w:abstractNum>
  <w:abstractNum w:abstractNumId="3" w15:restartNumberingAfterBreak="0">
    <w:nsid w:val="2B7B4592"/>
    <w:multiLevelType w:val="hybridMultilevel"/>
    <w:tmpl w:val="49A0DB6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2DCC3A00"/>
    <w:multiLevelType w:val="hybridMultilevel"/>
    <w:tmpl w:val="A45864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1FC3FDE"/>
    <w:multiLevelType w:val="hybridMultilevel"/>
    <w:tmpl w:val="F6B2970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35A7082B"/>
    <w:multiLevelType w:val="hybridMultilevel"/>
    <w:tmpl w:val="0A0A887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362A255F"/>
    <w:multiLevelType w:val="hybridMultilevel"/>
    <w:tmpl w:val="3B78CE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77D79D0"/>
    <w:multiLevelType w:val="hybridMultilevel"/>
    <w:tmpl w:val="DA967036"/>
    <w:lvl w:ilvl="0" w:tplc="3E70C166">
      <w:numFmt w:val="bullet"/>
      <w:lvlText w:val=""/>
      <w:lvlJc w:val="left"/>
      <w:pPr>
        <w:ind w:left="841" w:hanging="360"/>
      </w:pPr>
      <w:rPr>
        <w:rFonts w:hint="default" w:ascii="Symbol" w:hAnsi="Symbol" w:eastAsia="Symbol" w:cs="Symbol"/>
        <w:w w:val="93"/>
        <w:sz w:val="24"/>
        <w:szCs w:val="24"/>
        <w:lang w:val="en-US" w:eastAsia="en-US" w:bidi="ar-SA"/>
      </w:rPr>
    </w:lvl>
    <w:lvl w:ilvl="1" w:tplc="040A6D30">
      <w:numFmt w:val="bullet"/>
      <w:lvlText w:val="•"/>
      <w:lvlJc w:val="left"/>
      <w:pPr>
        <w:ind w:left="1758" w:hanging="360"/>
      </w:pPr>
      <w:rPr>
        <w:rFonts w:hint="default"/>
        <w:lang w:val="en-US" w:eastAsia="en-US" w:bidi="ar-SA"/>
      </w:rPr>
    </w:lvl>
    <w:lvl w:ilvl="2" w:tplc="29A2B406">
      <w:numFmt w:val="bullet"/>
      <w:lvlText w:val="•"/>
      <w:lvlJc w:val="left"/>
      <w:pPr>
        <w:ind w:left="2676" w:hanging="360"/>
      </w:pPr>
      <w:rPr>
        <w:rFonts w:hint="default"/>
        <w:lang w:val="en-US" w:eastAsia="en-US" w:bidi="ar-SA"/>
      </w:rPr>
    </w:lvl>
    <w:lvl w:ilvl="3" w:tplc="C31A67D4">
      <w:numFmt w:val="bullet"/>
      <w:lvlText w:val="•"/>
      <w:lvlJc w:val="left"/>
      <w:pPr>
        <w:ind w:left="3594" w:hanging="360"/>
      </w:pPr>
      <w:rPr>
        <w:rFonts w:hint="default"/>
        <w:lang w:val="en-US" w:eastAsia="en-US" w:bidi="ar-SA"/>
      </w:rPr>
    </w:lvl>
    <w:lvl w:ilvl="4" w:tplc="BF388124">
      <w:numFmt w:val="bullet"/>
      <w:lvlText w:val="•"/>
      <w:lvlJc w:val="left"/>
      <w:pPr>
        <w:ind w:left="4512" w:hanging="360"/>
      </w:pPr>
      <w:rPr>
        <w:rFonts w:hint="default"/>
        <w:lang w:val="en-US" w:eastAsia="en-US" w:bidi="ar-SA"/>
      </w:rPr>
    </w:lvl>
    <w:lvl w:ilvl="5" w:tplc="C8A0344A">
      <w:numFmt w:val="bullet"/>
      <w:lvlText w:val="•"/>
      <w:lvlJc w:val="left"/>
      <w:pPr>
        <w:ind w:left="5430" w:hanging="360"/>
      </w:pPr>
      <w:rPr>
        <w:rFonts w:hint="default"/>
        <w:lang w:val="en-US" w:eastAsia="en-US" w:bidi="ar-SA"/>
      </w:rPr>
    </w:lvl>
    <w:lvl w:ilvl="6" w:tplc="84D67CE0">
      <w:numFmt w:val="bullet"/>
      <w:lvlText w:val="•"/>
      <w:lvlJc w:val="left"/>
      <w:pPr>
        <w:ind w:left="6348" w:hanging="360"/>
      </w:pPr>
      <w:rPr>
        <w:rFonts w:hint="default"/>
        <w:lang w:val="en-US" w:eastAsia="en-US" w:bidi="ar-SA"/>
      </w:rPr>
    </w:lvl>
    <w:lvl w:ilvl="7" w:tplc="19D69DAA">
      <w:numFmt w:val="bullet"/>
      <w:lvlText w:val="•"/>
      <w:lvlJc w:val="left"/>
      <w:pPr>
        <w:ind w:left="7266" w:hanging="360"/>
      </w:pPr>
      <w:rPr>
        <w:rFonts w:hint="default"/>
        <w:lang w:val="en-US" w:eastAsia="en-US" w:bidi="ar-SA"/>
      </w:rPr>
    </w:lvl>
    <w:lvl w:ilvl="8" w:tplc="29502B58">
      <w:numFmt w:val="bullet"/>
      <w:lvlText w:val="•"/>
      <w:lvlJc w:val="left"/>
      <w:pPr>
        <w:ind w:left="8184" w:hanging="360"/>
      </w:pPr>
      <w:rPr>
        <w:rFonts w:hint="default"/>
        <w:lang w:val="en-US" w:eastAsia="en-US" w:bidi="ar-SA"/>
      </w:rPr>
    </w:lvl>
  </w:abstractNum>
  <w:abstractNum w:abstractNumId="9" w15:restartNumberingAfterBreak="0">
    <w:nsid w:val="379B7D53"/>
    <w:multiLevelType w:val="hybridMultilevel"/>
    <w:tmpl w:val="D81ADC1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40D14F21"/>
    <w:multiLevelType w:val="hybridMultilevel"/>
    <w:tmpl w:val="C3A8BDB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46F201B8"/>
    <w:multiLevelType w:val="hybridMultilevel"/>
    <w:tmpl w:val="5EF8CB3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63B557FC"/>
    <w:multiLevelType w:val="hybridMultilevel"/>
    <w:tmpl w:val="3B6E63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9885D17"/>
    <w:multiLevelType w:val="hybridMultilevel"/>
    <w:tmpl w:val="21F63B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C5F3E67"/>
    <w:multiLevelType w:val="hybridMultilevel"/>
    <w:tmpl w:val="515CCE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8A23242"/>
    <w:multiLevelType w:val="hybridMultilevel"/>
    <w:tmpl w:val="B3F2DF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952083C"/>
    <w:multiLevelType w:val="multilevel"/>
    <w:tmpl w:val="42A28E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72367998">
    <w:abstractNumId w:val="16"/>
  </w:num>
  <w:num w:numId="2" w16cid:durableId="685863445">
    <w:abstractNumId w:val="1"/>
  </w:num>
  <w:num w:numId="3" w16cid:durableId="1018042243">
    <w:abstractNumId w:val="10"/>
  </w:num>
  <w:num w:numId="4" w16cid:durableId="1836217796">
    <w:abstractNumId w:val="12"/>
  </w:num>
  <w:num w:numId="5" w16cid:durableId="1037776403">
    <w:abstractNumId w:val="0"/>
  </w:num>
  <w:num w:numId="6" w16cid:durableId="247422915">
    <w:abstractNumId w:val="13"/>
  </w:num>
  <w:num w:numId="7" w16cid:durableId="634724709">
    <w:abstractNumId w:val="2"/>
  </w:num>
  <w:num w:numId="8" w16cid:durableId="1758745815">
    <w:abstractNumId w:val="8"/>
  </w:num>
  <w:num w:numId="9" w16cid:durableId="1478299383">
    <w:abstractNumId w:val="15"/>
  </w:num>
  <w:num w:numId="10" w16cid:durableId="651642811">
    <w:abstractNumId w:val="4"/>
  </w:num>
  <w:num w:numId="11" w16cid:durableId="241373228">
    <w:abstractNumId w:val="14"/>
  </w:num>
  <w:num w:numId="12" w16cid:durableId="1188252048">
    <w:abstractNumId w:val="7"/>
  </w:num>
  <w:num w:numId="13" w16cid:durableId="1842507523">
    <w:abstractNumId w:val="3"/>
  </w:num>
  <w:num w:numId="14" w16cid:durableId="1799638813">
    <w:abstractNumId w:val="5"/>
  </w:num>
  <w:num w:numId="15" w16cid:durableId="1448543460">
    <w:abstractNumId w:val="6"/>
  </w:num>
  <w:num w:numId="16" w16cid:durableId="1547908286">
    <w:abstractNumId w:val="11"/>
  </w:num>
  <w:num w:numId="17" w16cid:durableId="14052229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writeProtection w:recommended="tru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2E7B"/>
    <w:rsid w:val="000064DE"/>
    <w:rsid w:val="00011549"/>
    <w:rsid w:val="00012976"/>
    <w:rsid w:val="0001500C"/>
    <w:rsid w:val="00015FB6"/>
    <w:rsid w:val="000220CF"/>
    <w:rsid w:val="00024F94"/>
    <w:rsid w:val="00027185"/>
    <w:rsid w:val="00030F45"/>
    <w:rsid w:val="000366E0"/>
    <w:rsid w:val="000404D4"/>
    <w:rsid w:val="000463A8"/>
    <w:rsid w:val="00053B40"/>
    <w:rsid w:val="00054F11"/>
    <w:rsid w:val="000572FF"/>
    <w:rsid w:val="00063350"/>
    <w:rsid w:val="000721E7"/>
    <w:rsid w:val="00075A2C"/>
    <w:rsid w:val="00076A25"/>
    <w:rsid w:val="00077C1D"/>
    <w:rsid w:val="000805B7"/>
    <w:rsid w:val="00082C90"/>
    <w:rsid w:val="00084DD2"/>
    <w:rsid w:val="00085A29"/>
    <w:rsid w:val="00090257"/>
    <w:rsid w:val="000916BA"/>
    <w:rsid w:val="00095C51"/>
    <w:rsid w:val="000B2A10"/>
    <w:rsid w:val="000B61FB"/>
    <w:rsid w:val="000C02BE"/>
    <w:rsid w:val="000C1C87"/>
    <w:rsid w:val="000D0136"/>
    <w:rsid w:val="000D1CF1"/>
    <w:rsid w:val="000D5422"/>
    <w:rsid w:val="000E0C59"/>
    <w:rsid w:val="000E0CE1"/>
    <w:rsid w:val="000E142C"/>
    <w:rsid w:val="000E62C0"/>
    <w:rsid w:val="000E6A9E"/>
    <w:rsid w:val="000E7169"/>
    <w:rsid w:val="000E7E0E"/>
    <w:rsid w:val="000F2A52"/>
    <w:rsid w:val="000F3073"/>
    <w:rsid w:val="001000A5"/>
    <w:rsid w:val="001014C7"/>
    <w:rsid w:val="00103176"/>
    <w:rsid w:val="001076F5"/>
    <w:rsid w:val="00112CEA"/>
    <w:rsid w:val="001141C7"/>
    <w:rsid w:val="00114295"/>
    <w:rsid w:val="0012609A"/>
    <w:rsid w:val="00127333"/>
    <w:rsid w:val="00127594"/>
    <w:rsid w:val="00131887"/>
    <w:rsid w:val="00140048"/>
    <w:rsid w:val="00140878"/>
    <w:rsid w:val="001451C6"/>
    <w:rsid w:val="0014645D"/>
    <w:rsid w:val="00150646"/>
    <w:rsid w:val="00152D06"/>
    <w:rsid w:val="001551BF"/>
    <w:rsid w:val="0016159C"/>
    <w:rsid w:val="00163A0F"/>
    <w:rsid w:val="00163AF5"/>
    <w:rsid w:val="00164166"/>
    <w:rsid w:val="00172644"/>
    <w:rsid w:val="001807F7"/>
    <w:rsid w:val="00184B4C"/>
    <w:rsid w:val="00191568"/>
    <w:rsid w:val="00193377"/>
    <w:rsid w:val="0019670E"/>
    <w:rsid w:val="001A2F9E"/>
    <w:rsid w:val="001B53C8"/>
    <w:rsid w:val="001C09E1"/>
    <w:rsid w:val="001C5BE5"/>
    <w:rsid w:val="001C6C78"/>
    <w:rsid w:val="001D54DE"/>
    <w:rsid w:val="001E0C2C"/>
    <w:rsid w:val="001E74C1"/>
    <w:rsid w:val="001F1EE5"/>
    <w:rsid w:val="001F7FBB"/>
    <w:rsid w:val="002030D1"/>
    <w:rsid w:val="00204351"/>
    <w:rsid w:val="002053F3"/>
    <w:rsid w:val="00207A2B"/>
    <w:rsid w:val="0021041E"/>
    <w:rsid w:val="00210517"/>
    <w:rsid w:val="00211A43"/>
    <w:rsid w:val="00213647"/>
    <w:rsid w:val="00223A8D"/>
    <w:rsid w:val="002317FB"/>
    <w:rsid w:val="0023300F"/>
    <w:rsid w:val="002373C1"/>
    <w:rsid w:val="0024375D"/>
    <w:rsid w:val="00243795"/>
    <w:rsid w:val="00243A10"/>
    <w:rsid w:val="002507D1"/>
    <w:rsid w:val="002539DB"/>
    <w:rsid w:val="00260F72"/>
    <w:rsid w:val="002615D6"/>
    <w:rsid w:val="00266A86"/>
    <w:rsid w:val="00274CC7"/>
    <w:rsid w:val="00282319"/>
    <w:rsid w:val="00282E9B"/>
    <w:rsid w:val="002839CF"/>
    <w:rsid w:val="002843DD"/>
    <w:rsid w:val="0029378E"/>
    <w:rsid w:val="002961FE"/>
    <w:rsid w:val="002A2DCD"/>
    <w:rsid w:val="002A5005"/>
    <w:rsid w:val="002A5566"/>
    <w:rsid w:val="002A5772"/>
    <w:rsid w:val="002A5D17"/>
    <w:rsid w:val="002A62B5"/>
    <w:rsid w:val="002A65E3"/>
    <w:rsid w:val="002B2B93"/>
    <w:rsid w:val="002B7961"/>
    <w:rsid w:val="002C207F"/>
    <w:rsid w:val="002C6B2E"/>
    <w:rsid w:val="002C7716"/>
    <w:rsid w:val="002D600C"/>
    <w:rsid w:val="002E36FB"/>
    <w:rsid w:val="002E45FF"/>
    <w:rsid w:val="002E51C7"/>
    <w:rsid w:val="002E649A"/>
    <w:rsid w:val="002F1184"/>
    <w:rsid w:val="002F74C9"/>
    <w:rsid w:val="00300DB1"/>
    <w:rsid w:val="00303355"/>
    <w:rsid w:val="003037E0"/>
    <w:rsid w:val="00304ECA"/>
    <w:rsid w:val="00307D0C"/>
    <w:rsid w:val="00311A5D"/>
    <w:rsid w:val="003140D6"/>
    <w:rsid w:val="00317B68"/>
    <w:rsid w:val="003226D9"/>
    <w:rsid w:val="00334616"/>
    <w:rsid w:val="00334A8C"/>
    <w:rsid w:val="003404E6"/>
    <w:rsid w:val="00340F1B"/>
    <w:rsid w:val="00342E51"/>
    <w:rsid w:val="003439BF"/>
    <w:rsid w:val="003465D4"/>
    <w:rsid w:val="003511B4"/>
    <w:rsid w:val="0035212F"/>
    <w:rsid w:val="00352E50"/>
    <w:rsid w:val="0035671F"/>
    <w:rsid w:val="003631AE"/>
    <w:rsid w:val="00372D09"/>
    <w:rsid w:val="00373D1C"/>
    <w:rsid w:val="003750E5"/>
    <w:rsid w:val="00376E13"/>
    <w:rsid w:val="00380A04"/>
    <w:rsid w:val="00381743"/>
    <w:rsid w:val="00383E4E"/>
    <w:rsid w:val="00385C58"/>
    <w:rsid w:val="003863D7"/>
    <w:rsid w:val="00392866"/>
    <w:rsid w:val="00395DF3"/>
    <w:rsid w:val="003A616B"/>
    <w:rsid w:val="003A6485"/>
    <w:rsid w:val="003A73F5"/>
    <w:rsid w:val="003B6F40"/>
    <w:rsid w:val="003C148B"/>
    <w:rsid w:val="003C453B"/>
    <w:rsid w:val="003D12A9"/>
    <w:rsid w:val="003D4239"/>
    <w:rsid w:val="003D5236"/>
    <w:rsid w:val="003D712C"/>
    <w:rsid w:val="003E0C2E"/>
    <w:rsid w:val="003E2019"/>
    <w:rsid w:val="003E2D44"/>
    <w:rsid w:val="003E5AA2"/>
    <w:rsid w:val="003F241C"/>
    <w:rsid w:val="003F5E17"/>
    <w:rsid w:val="00402B4A"/>
    <w:rsid w:val="004039F5"/>
    <w:rsid w:val="00405680"/>
    <w:rsid w:val="0040642A"/>
    <w:rsid w:val="00407AB2"/>
    <w:rsid w:val="00416972"/>
    <w:rsid w:val="00416E2C"/>
    <w:rsid w:val="0042682A"/>
    <w:rsid w:val="00426F46"/>
    <w:rsid w:val="00437742"/>
    <w:rsid w:val="004406AA"/>
    <w:rsid w:val="00441057"/>
    <w:rsid w:val="00444F9D"/>
    <w:rsid w:val="00446063"/>
    <w:rsid w:val="0045519C"/>
    <w:rsid w:val="00463B0A"/>
    <w:rsid w:val="00467D79"/>
    <w:rsid w:val="00474334"/>
    <w:rsid w:val="00477449"/>
    <w:rsid w:val="004847EA"/>
    <w:rsid w:val="00485BCF"/>
    <w:rsid w:val="00491D7B"/>
    <w:rsid w:val="004B15AF"/>
    <w:rsid w:val="004B2D51"/>
    <w:rsid w:val="004C0AEA"/>
    <w:rsid w:val="004C269D"/>
    <w:rsid w:val="004C2B52"/>
    <w:rsid w:val="004C358B"/>
    <w:rsid w:val="004C41BB"/>
    <w:rsid w:val="004C4FE8"/>
    <w:rsid w:val="004C63D1"/>
    <w:rsid w:val="004C6846"/>
    <w:rsid w:val="004C795B"/>
    <w:rsid w:val="004D54F2"/>
    <w:rsid w:val="004E5A11"/>
    <w:rsid w:val="004F1AE4"/>
    <w:rsid w:val="004F1E4D"/>
    <w:rsid w:val="004F48FF"/>
    <w:rsid w:val="004F6A73"/>
    <w:rsid w:val="00501E5C"/>
    <w:rsid w:val="0050519B"/>
    <w:rsid w:val="0050779F"/>
    <w:rsid w:val="00511E54"/>
    <w:rsid w:val="00515891"/>
    <w:rsid w:val="005229FA"/>
    <w:rsid w:val="00543DC2"/>
    <w:rsid w:val="005440A9"/>
    <w:rsid w:val="005543D9"/>
    <w:rsid w:val="005554DD"/>
    <w:rsid w:val="0055629D"/>
    <w:rsid w:val="00556921"/>
    <w:rsid w:val="00562043"/>
    <w:rsid w:val="00562F9D"/>
    <w:rsid w:val="005640F3"/>
    <w:rsid w:val="00577D50"/>
    <w:rsid w:val="00581EF5"/>
    <w:rsid w:val="00585EB8"/>
    <w:rsid w:val="00591182"/>
    <w:rsid w:val="005935B5"/>
    <w:rsid w:val="00593711"/>
    <w:rsid w:val="005958AC"/>
    <w:rsid w:val="00596A4F"/>
    <w:rsid w:val="005974B8"/>
    <w:rsid w:val="005A4888"/>
    <w:rsid w:val="005A564D"/>
    <w:rsid w:val="005B3312"/>
    <w:rsid w:val="005B6227"/>
    <w:rsid w:val="005B63F3"/>
    <w:rsid w:val="005B6B9B"/>
    <w:rsid w:val="005B6D13"/>
    <w:rsid w:val="005C0BFF"/>
    <w:rsid w:val="005C361A"/>
    <w:rsid w:val="005C604A"/>
    <w:rsid w:val="005C6864"/>
    <w:rsid w:val="005D3D60"/>
    <w:rsid w:val="005E176E"/>
    <w:rsid w:val="005E191B"/>
    <w:rsid w:val="005E59D2"/>
    <w:rsid w:val="005F7180"/>
    <w:rsid w:val="00604476"/>
    <w:rsid w:val="00606E5E"/>
    <w:rsid w:val="00606F8C"/>
    <w:rsid w:val="00611036"/>
    <w:rsid w:val="0061180C"/>
    <w:rsid w:val="00623EA2"/>
    <w:rsid w:val="006243D5"/>
    <w:rsid w:val="00632192"/>
    <w:rsid w:val="006322C2"/>
    <w:rsid w:val="0063537A"/>
    <w:rsid w:val="00636112"/>
    <w:rsid w:val="00636DFD"/>
    <w:rsid w:val="0064232E"/>
    <w:rsid w:val="006579AE"/>
    <w:rsid w:val="006609A7"/>
    <w:rsid w:val="00661B22"/>
    <w:rsid w:val="00661D1F"/>
    <w:rsid w:val="006661BA"/>
    <w:rsid w:val="00667126"/>
    <w:rsid w:val="00667F16"/>
    <w:rsid w:val="00667F25"/>
    <w:rsid w:val="00671156"/>
    <w:rsid w:val="0067286F"/>
    <w:rsid w:val="0068650E"/>
    <w:rsid w:val="00691C86"/>
    <w:rsid w:val="00693763"/>
    <w:rsid w:val="0069393D"/>
    <w:rsid w:val="006975EF"/>
    <w:rsid w:val="006977EC"/>
    <w:rsid w:val="00697CE0"/>
    <w:rsid w:val="006A00D0"/>
    <w:rsid w:val="006A5A1D"/>
    <w:rsid w:val="006A5D15"/>
    <w:rsid w:val="006B2D58"/>
    <w:rsid w:val="006B31E3"/>
    <w:rsid w:val="006B3ACD"/>
    <w:rsid w:val="006C076E"/>
    <w:rsid w:val="006C1F5B"/>
    <w:rsid w:val="006C2265"/>
    <w:rsid w:val="006C347C"/>
    <w:rsid w:val="006C3801"/>
    <w:rsid w:val="006C450C"/>
    <w:rsid w:val="006C7E89"/>
    <w:rsid w:val="006D6A9E"/>
    <w:rsid w:val="006E075F"/>
    <w:rsid w:val="006E34EB"/>
    <w:rsid w:val="006E4994"/>
    <w:rsid w:val="006E545B"/>
    <w:rsid w:val="006E625A"/>
    <w:rsid w:val="006E6BC3"/>
    <w:rsid w:val="006F0912"/>
    <w:rsid w:val="006F0A0B"/>
    <w:rsid w:val="006F4D5D"/>
    <w:rsid w:val="006F58D5"/>
    <w:rsid w:val="00701515"/>
    <w:rsid w:val="00701F19"/>
    <w:rsid w:val="007050C0"/>
    <w:rsid w:val="00710F1B"/>
    <w:rsid w:val="00710F7E"/>
    <w:rsid w:val="007116A7"/>
    <w:rsid w:val="00713352"/>
    <w:rsid w:val="007179DA"/>
    <w:rsid w:val="00723DCF"/>
    <w:rsid w:val="0073379A"/>
    <w:rsid w:val="00733D6B"/>
    <w:rsid w:val="007361AA"/>
    <w:rsid w:val="007371A3"/>
    <w:rsid w:val="007438B0"/>
    <w:rsid w:val="00744127"/>
    <w:rsid w:val="00755209"/>
    <w:rsid w:val="00762C1B"/>
    <w:rsid w:val="00764ED5"/>
    <w:rsid w:val="007673AF"/>
    <w:rsid w:val="00770B7F"/>
    <w:rsid w:val="0077289A"/>
    <w:rsid w:val="00782353"/>
    <w:rsid w:val="007837F5"/>
    <w:rsid w:val="007923B8"/>
    <w:rsid w:val="007A1B45"/>
    <w:rsid w:val="007A4534"/>
    <w:rsid w:val="007A7799"/>
    <w:rsid w:val="007A7A70"/>
    <w:rsid w:val="007B0017"/>
    <w:rsid w:val="007B0F46"/>
    <w:rsid w:val="007B5688"/>
    <w:rsid w:val="007B5A11"/>
    <w:rsid w:val="007B5C1E"/>
    <w:rsid w:val="007B7B4B"/>
    <w:rsid w:val="007C5DE0"/>
    <w:rsid w:val="007D0B20"/>
    <w:rsid w:val="007D177E"/>
    <w:rsid w:val="007D527D"/>
    <w:rsid w:val="007E5EE1"/>
    <w:rsid w:val="007F4B60"/>
    <w:rsid w:val="007F5AAF"/>
    <w:rsid w:val="007F6016"/>
    <w:rsid w:val="007F670C"/>
    <w:rsid w:val="0080316C"/>
    <w:rsid w:val="008037BD"/>
    <w:rsid w:val="00804D21"/>
    <w:rsid w:val="00804D74"/>
    <w:rsid w:val="008055E0"/>
    <w:rsid w:val="00812141"/>
    <w:rsid w:val="0081368B"/>
    <w:rsid w:val="008173C5"/>
    <w:rsid w:val="00817ADB"/>
    <w:rsid w:val="00821017"/>
    <w:rsid w:val="00822D78"/>
    <w:rsid w:val="00826CF8"/>
    <w:rsid w:val="0083032B"/>
    <w:rsid w:val="00832FC9"/>
    <w:rsid w:val="00835704"/>
    <w:rsid w:val="00835E0B"/>
    <w:rsid w:val="00837655"/>
    <w:rsid w:val="008408C5"/>
    <w:rsid w:val="0084296A"/>
    <w:rsid w:val="0084575F"/>
    <w:rsid w:val="00846A77"/>
    <w:rsid w:val="00846B21"/>
    <w:rsid w:val="00846B89"/>
    <w:rsid w:val="008507E1"/>
    <w:rsid w:val="00850DC1"/>
    <w:rsid w:val="00851D23"/>
    <w:rsid w:val="00853EB5"/>
    <w:rsid w:val="00853FDA"/>
    <w:rsid w:val="008674AF"/>
    <w:rsid w:val="008723F5"/>
    <w:rsid w:val="008740F0"/>
    <w:rsid w:val="00874CE5"/>
    <w:rsid w:val="008767E1"/>
    <w:rsid w:val="008868A5"/>
    <w:rsid w:val="00890878"/>
    <w:rsid w:val="00890DD3"/>
    <w:rsid w:val="00891477"/>
    <w:rsid w:val="00893CD5"/>
    <w:rsid w:val="008948ED"/>
    <w:rsid w:val="008A10A5"/>
    <w:rsid w:val="008A7A0A"/>
    <w:rsid w:val="008A7AB9"/>
    <w:rsid w:val="008A7BFD"/>
    <w:rsid w:val="008B1732"/>
    <w:rsid w:val="008B4302"/>
    <w:rsid w:val="008B44E9"/>
    <w:rsid w:val="008C081D"/>
    <w:rsid w:val="008C445F"/>
    <w:rsid w:val="008C50E7"/>
    <w:rsid w:val="008C5BD8"/>
    <w:rsid w:val="008C78FB"/>
    <w:rsid w:val="008D1241"/>
    <w:rsid w:val="008D26EB"/>
    <w:rsid w:val="008D63CE"/>
    <w:rsid w:val="008D6B93"/>
    <w:rsid w:val="008D6CFB"/>
    <w:rsid w:val="008D7AE4"/>
    <w:rsid w:val="008E020D"/>
    <w:rsid w:val="008E0745"/>
    <w:rsid w:val="008E1FDB"/>
    <w:rsid w:val="008F7B69"/>
    <w:rsid w:val="009025D3"/>
    <w:rsid w:val="00910F3F"/>
    <w:rsid w:val="00912149"/>
    <w:rsid w:val="00913143"/>
    <w:rsid w:val="00914611"/>
    <w:rsid w:val="00921285"/>
    <w:rsid w:val="00922D06"/>
    <w:rsid w:val="00933D74"/>
    <w:rsid w:val="00936DDA"/>
    <w:rsid w:val="00945526"/>
    <w:rsid w:val="00946DE8"/>
    <w:rsid w:val="00951BC1"/>
    <w:rsid w:val="00952D24"/>
    <w:rsid w:val="009544C3"/>
    <w:rsid w:val="00956830"/>
    <w:rsid w:val="00962838"/>
    <w:rsid w:val="009652DD"/>
    <w:rsid w:val="00965B0C"/>
    <w:rsid w:val="00974CEB"/>
    <w:rsid w:val="00976B01"/>
    <w:rsid w:val="009778F5"/>
    <w:rsid w:val="009802DB"/>
    <w:rsid w:val="00981BE1"/>
    <w:rsid w:val="0098226C"/>
    <w:rsid w:val="009831E3"/>
    <w:rsid w:val="00985053"/>
    <w:rsid w:val="0099017C"/>
    <w:rsid w:val="00992611"/>
    <w:rsid w:val="00993B96"/>
    <w:rsid w:val="00995BB7"/>
    <w:rsid w:val="00997148"/>
    <w:rsid w:val="009A005C"/>
    <w:rsid w:val="009A0A6C"/>
    <w:rsid w:val="009A0F0B"/>
    <w:rsid w:val="009A1CF5"/>
    <w:rsid w:val="009A274F"/>
    <w:rsid w:val="009A3377"/>
    <w:rsid w:val="009A415F"/>
    <w:rsid w:val="009A6B5E"/>
    <w:rsid w:val="009B2652"/>
    <w:rsid w:val="009B4324"/>
    <w:rsid w:val="009C473B"/>
    <w:rsid w:val="009C680B"/>
    <w:rsid w:val="009D1FCE"/>
    <w:rsid w:val="009D5D77"/>
    <w:rsid w:val="009D5FB9"/>
    <w:rsid w:val="009D7582"/>
    <w:rsid w:val="009E328B"/>
    <w:rsid w:val="009E6A73"/>
    <w:rsid w:val="009F3605"/>
    <w:rsid w:val="009F542F"/>
    <w:rsid w:val="009F6E9E"/>
    <w:rsid w:val="009F7946"/>
    <w:rsid w:val="00A064AB"/>
    <w:rsid w:val="00A15848"/>
    <w:rsid w:val="00A1669D"/>
    <w:rsid w:val="00A24622"/>
    <w:rsid w:val="00A2660C"/>
    <w:rsid w:val="00A27576"/>
    <w:rsid w:val="00A31F5F"/>
    <w:rsid w:val="00A32019"/>
    <w:rsid w:val="00A34D70"/>
    <w:rsid w:val="00A361EB"/>
    <w:rsid w:val="00A44BCA"/>
    <w:rsid w:val="00A4517E"/>
    <w:rsid w:val="00A4542A"/>
    <w:rsid w:val="00A47F84"/>
    <w:rsid w:val="00A526DF"/>
    <w:rsid w:val="00A52A63"/>
    <w:rsid w:val="00A56EBF"/>
    <w:rsid w:val="00A5771C"/>
    <w:rsid w:val="00A60A48"/>
    <w:rsid w:val="00A61B13"/>
    <w:rsid w:val="00A6491A"/>
    <w:rsid w:val="00A668E5"/>
    <w:rsid w:val="00A70120"/>
    <w:rsid w:val="00A72926"/>
    <w:rsid w:val="00A735D3"/>
    <w:rsid w:val="00A75AE7"/>
    <w:rsid w:val="00A852E5"/>
    <w:rsid w:val="00A85878"/>
    <w:rsid w:val="00A8592E"/>
    <w:rsid w:val="00A85D7A"/>
    <w:rsid w:val="00A90517"/>
    <w:rsid w:val="00A923A4"/>
    <w:rsid w:val="00A97001"/>
    <w:rsid w:val="00AA02D5"/>
    <w:rsid w:val="00AA0AD6"/>
    <w:rsid w:val="00AA130C"/>
    <w:rsid w:val="00AA7415"/>
    <w:rsid w:val="00AA7863"/>
    <w:rsid w:val="00AB0A6F"/>
    <w:rsid w:val="00AB2A92"/>
    <w:rsid w:val="00AB31CA"/>
    <w:rsid w:val="00AB3F88"/>
    <w:rsid w:val="00AC47E4"/>
    <w:rsid w:val="00AC4976"/>
    <w:rsid w:val="00AC57ED"/>
    <w:rsid w:val="00AD3FF2"/>
    <w:rsid w:val="00AD62F1"/>
    <w:rsid w:val="00AD771B"/>
    <w:rsid w:val="00AE2C03"/>
    <w:rsid w:val="00AE6C43"/>
    <w:rsid w:val="00AF0B72"/>
    <w:rsid w:val="00B01389"/>
    <w:rsid w:val="00B02043"/>
    <w:rsid w:val="00B039CE"/>
    <w:rsid w:val="00B14268"/>
    <w:rsid w:val="00B31373"/>
    <w:rsid w:val="00B3730A"/>
    <w:rsid w:val="00B40127"/>
    <w:rsid w:val="00B40D06"/>
    <w:rsid w:val="00B43FB7"/>
    <w:rsid w:val="00B45738"/>
    <w:rsid w:val="00B46421"/>
    <w:rsid w:val="00B5002D"/>
    <w:rsid w:val="00B522B8"/>
    <w:rsid w:val="00B53935"/>
    <w:rsid w:val="00B544AE"/>
    <w:rsid w:val="00B5481B"/>
    <w:rsid w:val="00B55D70"/>
    <w:rsid w:val="00B63BB4"/>
    <w:rsid w:val="00B6720A"/>
    <w:rsid w:val="00B704A6"/>
    <w:rsid w:val="00B70F1D"/>
    <w:rsid w:val="00B73615"/>
    <w:rsid w:val="00B74266"/>
    <w:rsid w:val="00B74B0B"/>
    <w:rsid w:val="00B77937"/>
    <w:rsid w:val="00B819EB"/>
    <w:rsid w:val="00B85740"/>
    <w:rsid w:val="00B85ADE"/>
    <w:rsid w:val="00B91175"/>
    <w:rsid w:val="00B920B2"/>
    <w:rsid w:val="00B9624A"/>
    <w:rsid w:val="00BA0E7B"/>
    <w:rsid w:val="00BA16C5"/>
    <w:rsid w:val="00BA2346"/>
    <w:rsid w:val="00BB0190"/>
    <w:rsid w:val="00BC0B2A"/>
    <w:rsid w:val="00BC546E"/>
    <w:rsid w:val="00BD20BC"/>
    <w:rsid w:val="00BD3E2A"/>
    <w:rsid w:val="00BD585F"/>
    <w:rsid w:val="00BD7B98"/>
    <w:rsid w:val="00BE22FC"/>
    <w:rsid w:val="00BE3DD5"/>
    <w:rsid w:val="00BE57AD"/>
    <w:rsid w:val="00BE6889"/>
    <w:rsid w:val="00BF0667"/>
    <w:rsid w:val="00BF10A3"/>
    <w:rsid w:val="00BF2B16"/>
    <w:rsid w:val="00BF37E4"/>
    <w:rsid w:val="00BF43CF"/>
    <w:rsid w:val="00BF54A5"/>
    <w:rsid w:val="00C00ADF"/>
    <w:rsid w:val="00C02BCD"/>
    <w:rsid w:val="00C04260"/>
    <w:rsid w:val="00C112AC"/>
    <w:rsid w:val="00C15A8F"/>
    <w:rsid w:val="00C1729F"/>
    <w:rsid w:val="00C21BC4"/>
    <w:rsid w:val="00C22EAE"/>
    <w:rsid w:val="00C25B55"/>
    <w:rsid w:val="00C31354"/>
    <w:rsid w:val="00C3148C"/>
    <w:rsid w:val="00C34864"/>
    <w:rsid w:val="00C3529D"/>
    <w:rsid w:val="00C36370"/>
    <w:rsid w:val="00C43DF2"/>
    <w:rsid w:val="00C45B3E"/>
    <w:rsid w:val="00C51DB8"/>
    <w:rsid w:val="00C554DF"/>
    <w:rsid w:val="00C56F7F"/>
    <w:rsid w:val="00C57122"/>
    <w:rsid w:val="00C614C0"/>
    <w:rsid w:val="00C61FB2"/>
    <w:rsid w:val="00C62A0A"/>
    <w:rsid w:val="00C630A7"/>
    <w:rsid w:val="00C63166"/>
    <w:rsid w:val="00C639E7"/>
    <w:rsid w:val="00C63B88"/>
    <w:rsid w:val="00C65079"/>
    <w:rsid w:val="00C668D1"/>
    <w:rsid w:val="00C66C80"/>
    <w:rsid w:val="00C67D99"/>
    <w:rsid w:val="00C70075"/>
    <w:rsid w:val="00C7083F"/>
    <w:rsid w:val="00C772B6"/>
    <w:rsid w:val="00C77785"/>
    <w:rsid w:val="00C80E85"/>
    <w:rsid w:val="00C81CDA"/>
    <w:rsid w:val="00C81D20"/>
    <w:rsid w:val="00C83BA4"/>
    <w:rsid w:val="00C84FEA"/>
    <w:rsid w:val="00C85F48"/>
    <w:rsid w:val="00C93306"/>
    <w:rsid w:val="00C93773"/>
    <w:rsid w:val="00C9428A"/>
    <w:rsid w:val="00CA0A96"/>
    <w:rsid w:val="00CA47F5"/>
    <w:rsid w:val="00CA681A"/>
    <w:rsid w:val="00CA781E"/>
    <w:rsid w:val="00CB16FE"/>
    <w:rsid w:val="00CB2D50"/>
    <w:rsid w:val="00CC2465"/>
    <w:rsid w:val="00CC7E4E"/>
    <w:rsid w:val="00CD5801"/>
    <w:rsid w:val="00D00668"/>
    <w:rsid w:val="00D07AA5"/>
    <w:rsid w:val="00D11E7A"/>
    <w:rsid w:val="00D17594"/>
    <w:rsid w:val="00D301C4"/>
    <w:rsid w:val="00D32959"/>
    <w:rsid w:val="00D33121"/>
    <w:rsid w:val="00D33BC5"/>
    <w:rsid w:val="00D351FF"/>
    <w:rsid w:val="00D36668"/>
    <w:rsid w:val="00D36BB5"/>
    <w:rsid w:val="00D5071E"/>
    <w:rsid w:val="00D5381A"/>
    <w:rsid w:val="00D62125"/>
    <w:rsid w:val="00D64624"/>
    <w:rsid w:val="00D73281"/>
    <w:rsid w:val="00D73C41"/>
    <w:rsid w:val="00D74235"/>
    <w:rsid w:val="00D74E71"/>
    <w:rsid w:val="00D751BF"/>
    <w:rsid w:val="00D77C42"/>
    <w:rsid w:val="00D84749"/>
    <w:rsid w:val="00D84B77"/>
    <w:rsid w:val="00D86597"/>
    <w:rsid w:val="00D86A00"/>
    <w:rsid w:val="00D90CBF"/>
    <w:rsid w:val="00D9437A"/>
    <w:rsid w:val="00DA06AE"/>
    <w:rsid w:val="00DA57F1"/>
    <w:rsid w:val="00DB27DA"/>
    <w:rsid w:val="00DB37DC"/>
    <w:rsid w:val="00DB3B7A"/>
    <w:rsid w:val="00DB4C83"/>
    <w:rsid w:val="00DC0DB6"/>
    <w:rsid w:val="00DC1F48"/>
    <w:rsid w:val="00DC45ED"/>
    <w:rsid w:val="00DC67E8"/>
    <w:rsid w:val="00DD0791"/>
    <w:rsid w:val="00DD296D"/>
    <w:rsid w:val="00DD2F59"/>
    <w:rsid w:val="00DD5004"/>
    <w:rsid w:val="00DE077C"/>
    <w:rsid w:val="00DE2B2F"/>
    <w:rsid w:val="00DE7218"/>
    <w:rsid w:val="00DF0F73"/>
    <w:rsid w:val="00DF16A1"/>
    <w:rsid w:val="00DF21A4"/>
    <w:rsid w:val="00DF2CDA"/>
    <w:rsid w:val="00DF4A9A"/>
    <w:rsid w:val="00DF56FA"/>
    <w:rsid w:val="00DF5A59"/>
    <w:rsid w:val="00E00D08"/>
    <w:rsid w:val="00E01479"/>
    <w:rsid w:val="00E032F6"/>
    <w:rsid w:val="00E03EF5"/>
    <w:rsid w:val="00E065E8"/>
    <w:rsid w:val="00E11EF0"/>
    <w:rsid w:val="00E13E93"/>
    <w:rsid w:val="00E15C73"/>
    <w:rsid w:val="00E179B3"/>
    <w:rsid w:val="00E205BE"/>
    <w:rsid w:val="00E21642"/>
    <w:rsid w:val="00E24B21"/>
    <w:rsid w:val="00E318FB"/>
    <w:rsid w:val="00E31E0E"/>
    <w:rsid w:val="00E3232C"/>
    <w:rsid w:val="00E32603"/>
    <w:rsid w:val="00E37916"/>
    <w:rsid w:val="00E402F4"/>
    <w:rsid w:val="00E50728"/>
    <w:rsid w:val="00E50CEB"/>
    <w:rsid w:val="00E52A12"/>
    <w:rsid w:val="00E52A16"/>
    <w:rsid w:val="00E5354C"/>
    <w:rsid w:val="00E61DBE"/>
    <w:rsid w:val="00E62F97"/>
    <w:rsid w:val="00E653B9"/>
    <w:rsid w:val="00E65C1D"/>
    <w:rsid w:val="00E714CA"/>
    <w:rsid w:val="00E7491E"/>
    <w:rsid w:val="00E77050"/>
    <w:rsid w:val="00E84ED0"/>
    <w:rsid w:val="00E93ED6"/>
    <w:rsid w:val="00E94783"/>
    <w:rsid w:val="00EA5CA9"/>
    <w:rsid w:val="00EA79CC"/>
    <w:rsid w:val="00EB011C"/>
    <w:rsid w:val="00EC0DB0"/>
    <w:rsid w:val="00EC1AAF"/>
    <w:rsid w:val="00EC38AB"/>
    <w:rsid w:val="00EC4A2A"/>
    <w:rsid w:val="00EC60D3"/>
    <w:rsid w:val="00ED1A85"/>
    <w:rsid w:val="00ED40F1"/>
    <w:rsid w:val="00ED50C8"/>
    <w:rsid w:val="00EE0A4E"/>
    <w:rsid w:val="00EE6A8F"/>
    <w:rsid w:val="00EF147D"/>
    <w:rsid w:val="00EF34AD"/>
    <w:rsid w:val="00EF3C14"/>
    <w:rsid w:val="00EF5F7A"/>
    <w:rsid w:val="00F01C24"/>
    <w:rsid w:val="00F02F67"/>
    <w:rsid w:val="00F03320"/>
    <w:rsid w:val="00F22CF8"/>
    <w:rsid w:val="00F25806"/>
    <w:rsid w:val="00F3751A"/>
    <w:rsid w:val="00F37785"/>
    <w:rsid w:val="00F37C49"/>
    <w:rsid w:val="00F44FD5"/>
    <w:rsid w:val="00F47F33"/>
    <w:rsid w:val="00F5013C"/>
    <w:rsid w:val="00F51123"/>
    <w:rsid w:val="00F576FA"/>
    <w:rsid w:val="00F644DE"/>
    <w:rsid w:val="00F6671C"/>
    <w:rsid w:val="00F6690D"/>
    <w:rsid w:val="00F66E2A"/>
    <w:rsid w:val="00F702CE"/>
    <w:rsid w:val="00F71026"/>
    <w:rsid w:val="00F7254B"/>
    <w:rsid w:val="00F7279C"/>
    <w:rsid w:val="00F72B21"/>
    <w:rsid w:val="00F72F40"/>
    <w:rsid w:val="00F878C9"/>
    <w:rsid w:val="00F93A8A"/>
    <w:rsid w:val="00F94226"/>
    <w:rsid w:val="00FA522E"/>
    <w:rsid w:val="00FA614D"/>
    <w:rsid w:val="00FB2C5C"/>
    <w:rsid w:val="00FC1F09"/>
    <w:rsid w:val="00FC2A23"/>
    <w:rsid w:val="00FC3643"/>
    <w:rsid w:val="00FC5E3E"/>
    <w:rsid w:val="00FD0532"/>
    <w:rsid w:val="00FD108D"/>
    <w:rsid w:val="00FD1DA2"/>
    <w:rsid w:val="00FD51B7"/>
    <w:rsid w:val="00FD56AC"/>
    <w:rsid w:val="00FE5227"/>
    <w:rsid w:val="00FF032B"/>
    <w:rsid w:val="00FF2D43"/>
    <w:rsid w:val="00FF4C1B"/>
    <w:rsid w:val="00FF5F55"/>
    <w:rsid w:val="00FF6A16"/>
    <w:rsid w:val="00FF7F4E"/>
    <w:rsid w:val="0135DE0A"/>
    <w:rsid w:val="01E7BC9D"/>
    <w:rsid w:val="03CF7C15"/>
    <w:rsid w:val="0999451A"/>
    <w:rsid w:val="0A3E8407"/>
    <w:rsid w:val="0B0EFEB5"/>
    <w:rsid w:val="0B759416"/>
    <w:rsid w:val="0BDA5468"/>
    <w:rsid w:val="124995EC"/>
    <w:rsid w:val="13EBFA3B"/>
    <w:rsid w:val="149FCC57"/>
    <w:rsid w:val="14C4A6A7"/>
    <w:rsid w:val="17F7A1A5"/>
    <w:rsid w:val="18AA07DE"/>
    <w:rsid w:val="18B8D770"/>
    <w:rsid w:val="19CA6896"/>
    <w:rsid w:val="1E090294"/>
    <w:rsid w:val="200EEB82"/>
    <w:rsid w:val="20AAC0F8"/>
    <w:rsid w:val="21554969"/>
    <w:rsid w:val="21EB3A7E"/>
    <w:rsid w:val="24BCFC50"/>
    <w:rsid w:val="25F253A4"/>
    <w:rsid w:val="2671F50E"/>
    <w:rsid w:val="2745E8B3"/>
    <w:rsid w:val="27BD7052"/>
    <w:rsid w:val="27F49D12"/>
    <w:rsid w:val="280DC56F"/>
    <w:rsid w:val="34DBFC5D"/>
    <w:rsid w:val="360B006A"/>
    <w:rsid w:val="372591CA"/>
    <w:rsid w:val="38D1D23D"/>
    <w:rsid w:val="3B42619E"/>
    <w:rsid w:val="3F4832A1"/>
    <w:rsid w:val="452A96E3"/>
    <w:rsid w:val="49C4A28D"/>
    <w:rsid w:val="4B05F269"/>
    <w:rsid w:val="4FA45239"/>
    <w:rsid w:val="511FB97E"/>
    <w:rsid w:val="57B116A1"/>
    <w:rsid w:val="58F13D9C"/>
    <w:rsid w:val="5C4D498D"/>
    <w:rsid w:val="5E2B7C7B"/>
    <w:rsid w:val="5EA5CBDB"/>
    <w:rsid w:val="5F718DE6"/>
    <w:rsid w:val="6321EEAD"/>
    <w:rsid w:val="652529FD"/>
    <w:rsid w:val="670C2F48"/>
    <w:rsid w:val="6A2AEBEC"/>
    <w:rsid w:val="6C675518"/>
    <w:rsid w:val="6D41EFAE"/>
    <w:rsid w:val="6E032579"/>
    <w:rsid w:val="70799070"/>
    <w:rsid w:val="70F40EAD"/>
    <w:rsid w:val="721560D1"/>
    <w:rsid w:val="73B13132"/>
    <w:rsid w:val="73D429ED"/>
    <w:rsid w:val="77AAEB55"/>
    <w:rsid w:val="78A37B14"/>
    <w:rsid w:val="791288B1"/>
    <w:rsid w:val="7E5CE194"/>
    <w:rsid w:val="7E9BFB5B"/>
    <w:rsid w:val="7EBB7B09"/>
    <w:rsid w:val="7EF3E3D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95B043"/>
  <w15:docId w15:val="{A1E0AA91-DF97-49E2-ABBE-1CDF7DCF0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32FC9"/>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rsid w:val="00591182"/>
    <w:rPr>
      <w:rFonts w:ascii="Times New Roman" w:hAnsi="Times New Roman" w:eastAsiaTheme="majorEastAsia"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semiHidden/>
    <w:unhideWhenUsed/>
    <w:rsid w:val="00EC38AB"/>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EC38AB"/>
    <w:rPr>
      <w:rFonts w:ascii="Times New Roman" w:hAnsi="Times New Roman"/>
      <w:sz w:val="24"/>
      <w:lang w:val="en-GB"/>
    </w:rPr>
  </w:style>
  <w:style w:type="paragraph" w:styleId="Footer">
    <w:name w:val="footer"/>
    <w:basedOn w:val="Normal"/>
    <w:link w:val="FooterChar"/>
    <w:uiPriority w:val="99"/>
    <w:semiHidden/>
    <w:unhideWhenUsed/>
    <w:rsid w:val="00EC38AB"/>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EC38AB"/>
    <w:rPr>
      <w:rFonts w:ascii="Times New Roman" w:hAnsi="Times New Roman"/>
      <w:sz w:val="24"/>
      <w:lang w:val="en-GB"/>
    </w:rPr>
  </w:style>
  <w:style w:type="paragraph" w:styleId="ListParagraph">
    <w:name w:val="List Paragraph"/>
    <w:basedOn w:val="Normal"/>
    <w:uiPriority w:val="1"/>
    <w:qFormat/>
    <w:rsid w:val="00596A4F"/>
    <w:pPr>
      <w:ind w:left="720"/>
      <w:contextualSpacing/>
    </w:pPr>
  </w:style>
  <w:style w:type="paragraph" w:styleId="BodyText">
    <w:name w:val="Body Text"/>
    <w:basedOn w:val="Normal"/>
    <w:link w:val="BodyTextChar"/>
    <w:uiPriority w:val="1"/>
    <w:qFormat/>
    <w:rsid w:val="009D5FB9"/>
    <w:pPr>
      <w:widowControl w:val="0"/>
      <w:autoSpaceDE w:val="0"/>
      <w:autoSpaceDN w:val="0"/>
      <w:spacing w:after="0" w:line="240" w:lineRule="auto"/>
      <w:jc w:val="left"/>
    </w:pPr>
    <w:rPr>
      <w:rFonts w:ascii="Arial MT" w:hAnsi="Arial MT" w:eastAsia="Arial MT" w:cs="Arial MT"/>
      <w:szCs w:val="24"/>
      <w:lang w:val="en-US"/>
    </w:rPr>
  </w:style>
  <w:style w:type="character" w:styleId="BodyTextChar" w:customStyle="1">
    <w:name w:val="Body Text Char"/>
    <w:basedOn w:val="DefaultParagraphFont"/>
    <w:link w:val="BodyText"/>
    <w:uiPriority w:val="1"/>
    <w:rsid w:val="009D5FB9"/>
    <w:rPr>
      <w:rFonts w:ascii="Arial MT" w:hAnsi="Arial MT" w:eastAsia="Arial MT" w:cs="Arial MT"/>
      <w:sz w:val="24"/>
      <w:szCs w:val="24"/>
    </w:rPr>
  </w:style>
  <w:style w:type="paragraph" w:styleId="TableParagraph" w:customStyle="1">
    <w:name w:val="Table Paragraph"/>
    <w:basedOn w:val="Normal"/>
    <w:uiPriority w:val="1"/>
    <w:qFormat/>
    <w:rsid w:val="009D5FB9"/>
    <w:pPr>
      <w:widowControl w:val="0"/>
      <w:autoSpaceDE w:val="0"/>
      <w:autoSpaceDN w:val="0"/>
      <w:spacing w:after="0" w:line="240" w:lineRule="auto"/>
      <w:jc w:val="left"/>
    </w:pPr>
    <w:rPr>
      <w:rFonts w:ascii="Arial MT" w:hAnsi="Arial MT" w:eastAsia="Arial MT" w:cs="Arial MT"/>
      <w:sz w:val="22"/>
      <w:lang w:val="en-US"/>
    </w:rPr>
  </w:style>
  <w:style w:type="paragraph" w:styleId="Title">
    <w:name w:val="Title"/>
    <w:basedOn w:val="Normal"/>
    <w:next w:val="Normal"/>
    <w:link w:val="TitleChar"/>
    <w:uiPriority w:val="10"/>
    <w:qFormat/>
    <w:rsid w:val="00BF10A3"/>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BF10A3"/>
    <w:rPr>
      <w:rFonts w:asciiTheme="majorHAnsi" w:hAnsiTheme="majorHAnsi" w:eastAsiaTheme="majorEastAsia" w:cstheme="majorBidi"/>
      <w:color w:val="17365D" w:themeColor="text2" w:themeShade="BF"/>
      <w:spacing w:val="5"/>
      <w:kern w:val="28"/>
      <w:sz w:val="52"/>
      <w:szCs w:val="52"/>
      <w:lang w:val="en-GB"/>
    </w:rPr>
  </w:style>
  <w:style w:type="paragraph" w:styleId="Caption">
    <w:name w:val="caption"/>
    <w:basedOn w:val="Normal"/>
    <w:next w:val="Normal"/>
    <w:uiPriority w:val="35"/>
    <w:unhideWhenUsed/>
    <w:qFormat/>
    <w:rsid w:val="009A6B5E"/>
    <w:pPr>
      <w:spacing w:line="240" w:lineRule="auto"/>
    </w:pPr>
    <w:rPr>
      <w:b/>
      <w:bCs/>
      <w:color w:val="4F81BD" w:themeColor="accent1"/>
      <w:sz w:val="18"/>
      <w:szCs w:val="18"/>
    </w:rPr>
  </w:style>
  <w:style w:type="table" w:styleId="TableGrid">
    <w:name w:val="Table Grid"/>
    <w:basedOn w:val="TableNormal"/>
    <w:uiPriority w:val="59"/>
    <w:rsid w:val="001451C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Grid-Accent5">
    <w:name w:val="Light Grid Accent 5"/>
    <w:basedOn w:val="TableNormal"/>
    <w:uiPriority w:val="62"/>
    <w:rsid w:val="00CB2D50"/>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760075">
      <w:bodyDiv w:val="1"/>
      <w:marLeft w:val="0"/>
      <w:marRight w:val="0"/>
      <w:marTop w:val="0"/>
      <w:marBottom w:val="0"/>
      <w:divBdr>
        <w:top w:val="none" w:sz="0" w:space="0" w:color="auto"/>
        <w:left w:val="none" w:sz="0" w:space="0" w:color="auto"/>
        <w:bottom w:val="none" w:sz="0" w:space="0" w:color="auto"/>
        <w:right w:val="none" w:sz="0" w:space="0" w:color="auto"/>
      </w:divBdr>
    </w:div>
    <w:div w:id="298345205">
      <w:bodyDiv w:val="1"/>
      <w:marLeft w:val="0"/>
      <w:marRight w:val="0"/>
      <w:marTop w:val="0"/>
      <w:marBottom w:val="0"/>
      <w:divBdr>
        <w:top w:val="none" w:sz="0" w:space="0" w:color="auto"/>
        <w:left w:val="none" w:sz="0" w:space="0" w:color="auto"/>
        <w:bottom w:val="none" w:sz="0" w:space="0" w:color="auto"/>
        <w:right w:val="none" w:sz="0" w:space="0" w:color="auto"/>
      </w:divBdr>
    </w:div>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858857556">
      <w:bodyDiv w:val="1"/>
      <w:marLeft w:val="0"/>
      <w:marRight w:val="0"/>
      <w:marTop w:val="0"/>
      <w:marBottom w:val="0"/>
      <w:divBdr>
        <w:top w:val="none" w:sz="0" w:space="0" w:color="auto"/>
        <w:left w:val="none" w:sz="0" w:space="0" w:color="auto"/>
        <w:bottom w:val="none" w:sz="0" w:space="0" w:color="auto"/>
        <w:right w:val="none" w:sz="0" w:space="0" w:color="auto"/>
      </w:divBdr>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648826213">
      <w:bodyDiv w:val="1"/>
      <w:marLeft w:val="0"/>
      <w:marRight w:val="0"/>
      <w:marTop w:val="0"/>
      <w:marBottom w:val="0"/>
      <w:divBdr>
        <w:top w:val="none" w:sz="0" w:space="0" w:color="auto"/>
        <w:left w:val="none" w:sz="0" w:space="0" w:color="auto"/>
        <w:bottom w:val="none" w:sz="0" w:space="0" w:color="auto"/>
        <w:right w:val="none" w:sz="0" w:space="0" w:color="auto"/>
      </w:divBdr>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1.xml" Id="rId11" /><Relationship Type="http://schemas.openxmlformats.org/officeDocument/2006/relationships/webSettings" Target="webSettings.xml" Id="rId5" /><Relationship Type="http://schemas.openxmlformats.org/officeDocument/2006/relationships/hyperlink" Target="https://lucid.app/lucidspark/615fd23e-2c3f-49a6-bb47-23f5b61657a9/edit?beaconFlowId=B8C2BA6E484C8F43&amp;invitationId=inv_7bff68d7-f36e-47e7-995a-b6ed69df250f&amp;page=0_0" TargetMode="Externa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theme" Target="theme/theme1.xml" Id="rId14" /><Relationship Type="http://schemas.openxmlformats.org/officeDocument/2006/relationships/glossaryDocument" Target="glossary/document.xml" Id="R4dd73d502082421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096e861-8b35-4769-b666-a73797a86f4c}"/>
      </w:docPartPr>
      <w:docPartBody>
        <w:p w14:paraId="2C894E1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F2D3E1-AFD2-462D-9818-E0E5474A2E0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Aministrator</dc:creator>
  <lastModifiedBy>Slavina Stoyanova (2127720)</lastModifiedBy>
  <revision>166</revision>
  <dcterms:created xsi:type="dcterms:W3CDTF">2024-03-19T22:24:00.0000000Z</dcterms:created>
  <dcterms:modified xsi:type="dcterms:W3CDTF">2024-03-19T22:25:55.9478835Z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25485f1c58a7a0b917d9bae90e5cacd40f613ae19421a723fa88e9932158f5b7</vt:lpwstr>
  </property>
</Properties>
</file>