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2674E" w:rsidRDefault="000F1C2C" w:rsidP="000F1C2C">
      <w:pPr>
        <w:jc w:val="center"/>
      </w:pPr>
      <w:r w:rsidRPr="000F1C2C">
        <w:rPr>
          <w:noProof/>
        </w:rPr>
        <w:drawing>
          <wp:inline distT="0" distB="0" distL="0" distR="0">
            <wp:extent cx="2855595" cy="569595"/>
            <wp:effectExtent l="19050" t="0" r="1905" b="0"/>
            <wp:docPr id="2" name="Picture 1" descr="Logo of UWTSD Moodle 2021/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ogo of UWTSD Moodle 2021/22"/>
                    <pic:cNvPicPr>
                      <a:picLocks noChangeAspect="1" noChangeArrowheads="1"/>
                    </pic:cNvPicPr>
                  </pic:nvPicPr>
                  <pic:blipFill>
                    <a:blip r:embed="rId8"/>
                    <a:srcRect/>
                    <a:stretch>
                      <a:fillRect/>
                    </a:stretch>
                  </pic:blipFill>
                  <pic:spPr bwMode="auto">
                    <a:xfrm>
                      <a:off x="0" y="0"/>
                      <a:ext cx="2855595" cy="569595"/>
                    </a:xfrm>
                    <a:prstGeom prst="rect">
                      <a:avLst/>
                    </a:prstGeom>
                    <a:noFill/>
                    <a:ln w="9525">
                      <a:noFill/>
                      <a:miter lim="800000"/>
                      <a:headEnd/>
                      <a:tailEnd/>
                    </a:ln>
                  </pic:spPr>
                </pic:pic>
              </a:graphicData>
            </a:graphic>
          </wp:inline>
        </w:drawing>
      </w:r>
    </w:p>
    <w:p w:rsidR="0042674E" w:rsidRDefault="0042674E"/>
    <w:p w:rsidR="0042674E" w:rsidRDefault="0042674E"/>
    <w:p w:rsidR="0042674E" w:rsidRPr="000F1C2C" w:rsidRDefault="000F1C2C" w:rsidP="000F1C2C">
      <w:pPr>
        <w:jc w:val="center"/>
        <w:rPr>
          <w:rFonts w:ascii="Times New Roman" w:hAnsi="Times New Roman" w:cs="Times New Roman"/>
          <w:b/>
          <w:sz w:val="40"/>
          <w:szCs w:val="40"/>
        </w:rPr>
      </w:pPr>
      <w:r>
        <w:rPr>
          <w:rFonts w:ascii="Times New Roman" w:hAnsi="Times New Roman" w:cs="Times New Roman"/>
          <w:b/>
          <w:sz w:val="40"/>
          <w:szCs w:val="40"/>
        </w:rPr>
        <w:t>Programme</w:t>
      </w:r>
      <w:r w:rsidR="0042674E" w:rsidRPr="000F1C2C">
        <w:rPr>
          <w:rFonts w:ascii="Times New Roman" w:hAnsi="Times New Roman" w:cs="Times New Roman"/>
          <w:b/>
          <w:sz w:val="40"/>
          <w:szCs w:val="40"/>
        </w:rPr>
        <w:t>: BA Business Management</w:t>
      </w:r>
    </w:p>
    <w:p w:rsidR="0042674E" w:rsidRPr="00D00041" w:rsidRDefault="0042674E" w:rsidP="0042674E">
      <w:pPr>
        <w:jc w:val="center"/>
        <w:rPr>
          <w:rFonts w:ascii="Times New Roman" w:hAnsi="Times New Roman" w:cs="Times New Roman"/>
          <w:b/>
          <w:sz w:val="28"/>
          <w:szCs w:val="28"/>
        </w:rPr>
      </w:pPr>
    </w:p>
    <w:p w:rsidR="000F1C2C" w:rsidRDefault="0042674E" w:rsidP="000F1C2C">
      <w:pPr>
        <w:rPr>
          <w:rFonts w:ascii="Times New Roman" w:hAnsi="Times New Roman" w:cs="Times New Roman"/>
          <w:b/>
          <w:sz w:val="32"/>
          <w:szCs w:val="32"/>
        </w:rPr>
      </w:pPr>
      <w:r w:rsidRPr="000F1C2C">
        <w:rPr>
          <w:rFonts w:ascii="Times New Roman" w:hAnsi="Times New Roman" w:cs="Times New Roman"/>
          <w:b/>
          <w:sz w:val="32"/>
          <w:szCs w:val="32"/>
        </w:rPr>
        <w:t xml:space="preserve">Module: </w:t>
      </w:r>
      <w:r w:rsidRPr="000F1C2C">
        <w:rPr>
          <w:rFonts w:ascii="Times New Roman" w:hAnsi="Times New Roman" w:cs="Times New Roman"/>
          <w:b/>
          <w:sz w:val="32"/>
          <w:szCs w:val="32"/>
          <w:lang w:val="en-GB"/>
        </w:rPr>
        <w:t xml:space="preserve">Marketing Fundamentals </w:t>
      </w:r>
      <w:r w:rsidRPr="000F1C2C">
        <w:rPr>
          <w:rFonts w:ascii="Times New Roman" w:hAnsi="Times New Roman" w:cs="Times New Roman"/>
          <w:b/>
          <w:sz w:val="32"/>
          <w:szCs w:val="32"/>
        </w:rPr>
        <w:t xml:space="preserve">Module code: </w:t>
      </w:r>
      <w:r w:rsidR="000F1C2C">
        <w:rPr>
          <w:rFonts w:ascii="Times New Roman" w:hAnsi="Times New Roman" w:cs="Times New Roman"/>
          <w:b/>
          <w:sz w:val="32"/>
          <w:szCs w:val="32"/>
        </w:rPr>
        <w:t xml:space="preserve">  </w:t>
      </w:r>
      <w:r w:rsidRPr="000F1C2C">
        <w:rPr>
          <w:rFonts w:ascii="Times New Roman" w:hAnsi="Times New Roman" w:cs="Times New Roman"/>
          <w:b/>
          <w:sz w:val="32"/>
          <w:szCs w:val="32"/>
        </w:rPr>
        <w:t>LCBB4004</w:t>
      </w:r>
    </w:p>
    <w:p w:rsidR="0042674E" w:rsidRPr="000F1C2C" w:rsidRDefault="0042674E" w:rsidP="000F1C2C">
      <w:pPr>
        <w:rPr>
          <w:rFonts w:ascii="Times New Roman" w:hAnsi="Times New Roman" w:cs="Times New Roman"/>
          <w:b/>
          <w:sz w:val="32"/>
          <w:szCs w:val="32"/>
        </w:rPr>
      </w:pPr>
      <w:r w:rsidRPr="000F1C2C">
        <w:rPr>
          <w:rFonts w:ascii="Times New Roman" w:hAnsi="Times New Roman" w:cs="Times New Roman"/>
          <w:b/>
          <w:sz w:val="32"/>
          <w:szCs w:val="32"/>
        </w:rPr>
        <w:t>Lecturer: Moham</w:t>
      </w:r>
      <w:r w:rsidRPr="000F1C2C">
        <w:rPr>
          <w:rFonts w:ascii="Times New Roman" w:hAnsi="Times New Roman" w:cs="Times New Roman"/>
          <w:b/>
          <w:sz w:val="32"/>
          <w:szCs w:val="32"/>
          <w:lang w:val="bg-BG"/>
        </w:rPr>
        <w:t>m</w:t>
      </w:r>
      <w:r w:rsidRPr="000F1C2C">
        <w:rPr>
          <w:rFonts w:ascii="Times New Roman" w:hAnsi="Times New Roman" w:cs="Times New Roman"/>
          <w:b/>
          <w:sz w:val="32"/>
          <w:szCs w:val="32"/>
        </w:rPr>
        <w:t>ad Rahman</w:t>
      </w:r>
    </w:p>
    <w:p w:rsidR="0042674E" w:rsidRPr="00D00041" w:rsidRDefault="0042674E" w:rsidP="0042674E">
      <w:pPr>
        <w:rPr>
          <w:rFonts w:ascii="Times New Roman" w:hAnsi="Times New Roman" w:cs="Times New Roman"/>
          <w:color w:val="373A3C"/>
          <w:sz w:val="20"/>
          <w:szCs w:val="20"/>
          <w:shd w:val="clear" w:color="auto" w:fill="F9F9F9"/>
        </w:rPr>
      </w:pPr>
    </w:p>
    <w:p w:rsidR="0042674E" w:rsidRPr="000F1C2C" w:rsidRDefault="0042674E" w:rsidP="0042674E">
      <w:pPr>
        <w:rPr>
          <w:rFonts w:ascii="Times New Roman" w:hAnsi="Times New Roman" w:cs="Times New Roman"/>
          <w:b/>
          <w:sz w:val="32"/>
          <w:szCs w:val="32"/>
        </w:rPr>
      </w:pPr>
      <w:r w:rsidRPr="000F1C2C">
        <w:rPr>
          <w:rFonts w:ascii="Times New Roman" w:hAnsi="Times New Roman" w:cs="Times New Roman"/>
          <w:b/>
          <w:sz w:val="32"/>
          <w:szCs w:val="32"/>
        </w:rPr>
        <w:t>Assignment Title: Assessment 2 Marketing Fundamentals Analysis and Evaluation -Pure Gym impact   Covid-19</w:t>
      </w:r>
    </w:p>
    <w:p w:rsidR="0042674E" w:rsidRPr="00D00041" w:rsidRDefault="0042674E" w:rsidP="0042674E">
      <w:pPr>
        <w:jc w:val="center"/>
        <w:rPr>
          <w:rFonts w:ascii="Times New Roman" w:hAnsi="Times New Roman" w:cs="Times New Roman"/>
          <w:color w:val="000000"/>
          <w:sz w:val="36"/>
          <w:szCs w:val="36"/>
        </w:rPr>
      </w:pPr>
      <w:r w:rsidRPr="00D00041">
        <w:rPr>
          <w:rFonts w:ascii="Times New Roman" w:hAnsi="Times New Roman" w:cs="Times New Roman"/>
          <w:color w:val="000000"/>
          <w:sz w:val="24"/>
          <w:szCs w:val="24"/>
        </w:rPr>
        <w:t xml:space="preserve">                   </w:t>
      </w:r>
    </w:p>
    <w:p w:rsidR="0042674E" w:rsidRPr="000F1C2C" w:rsidRDefault="0042674E" w:rsidP="000F1C2C">
      <w:pPr>
        <w:pStyle w:val="Heading1"/>
        <w:numPr>
          <w:ilvl w:val="0"/>
          <w:numId w:val="0"/>
        </w:numPr>
        <w:rPr>
          <w:rFonts w:ascii="Times New Roman" w:hAnsi="Times New Roman" w:cs="Times New Roman"/>
          <w:color w:val="000000"/>
        </w:rPr>
      </w:pPr>
      <w:r w:rsidRPr="000F1C2C">
        <w:rPr>
          <w:rFonts w:ascii="Times New Roman" w:hAnsi="Times New Roman" w:cs="Times New Roman"/>
          <w:color w:val="000000"/>
          <w:sz w:val="24"/>
          <w:szCs w:val="24"/>
        </w:rPr>
        <w:t xml:space="preserve">  </w:t>
      </w:r>
      <w:r w:rsidRPr="000F1C2C">
        <w:rPr>
          <w:rFonts w:ascii="Times New Roman" w:hAnsi="Times New Roman" w:cs="Times New Roman"/>
          <w:color w:val="000000"/>
          <w:sz w:val="28"/>
          <w:szCs w:val="28"/>
        </w:rPr>
        <w:t xml:space="preserve">Student Name: </w:t>
      </w:r>
      <w:r w:rsidRPr="000F1C2C">
        <w:rPr>
          <w:rFonts w:ascii="Times New Roman" w:eastAsia="Times New Roman" w:hAnsi="Times New Roman" w:cs="Times New Roman"/>
          <w:color w:val="000000"/>
          <w:sz w:val="28"/>
          <w:szCs w:val="28"/>
        </w:rPr>
        <w:t>Aysidora Asenova Stavreva</w:t>
      </w:r>
      <w:r w:rsidRPr="000F1C2C">
        <w:rPr>
          <w:rFonts w:ascii="Times New Roman" w:hAnsi="Times New Roman" w:cs="Times New Roman"/>
          <w:color w:val="000000"/>
          <w:sz w:val="28"/>
          <w:szCs w:val="28"/>
        </w:rPr>
        <w:t xml:space="preserve">    Student ID: 2030536</w:t>
      </w:r>
    </w:p>
    <w:p w:rsidR="0042674E" w:rsidRPr="00D00041" w:rsidRDefault="0042674E" w:rsidP="0042674E">
      <w:pPr>
        <w:pStyle w:val="BodyText"/>
        <w:rPr>
          <w:rFonts w:ascii="Times New Roman" w:hAnsi="Times New Roman" w:cs="Times New Roman"/>
          <w:lang w:val="en-GB"/>
        </w:rPr>
      </w:pPr>
      <w:r w:rsidRPr="00D00041">
        <w:rPr>
          <w:rFonts w:ascii="Times New Roman" w:hAnsi="Times New Roman" w:cs="Times New Roman"/>
          <w:lang w:val="en-GB"/>
        </w:rPr>
        <w:t xml:space="preserve">                               </w:t>
      </w:r>
    </w:p>
    <w:p w:rsidR="0042674E" w:rsidRPr="00D00041" w:rsidRDefault="0042674E" w:rsidP="0042674E">
      <w:pPr>
        <w:pStyle w:val="BodyText"/>
        <w:rPr>
          <w:rFonts w:ascii="Times New Roman" w:hAnsi="Times New Roman" w:cs="Times New Roman"/>
          <w:lang w:val="en-GB"/>
        </w:rPr>
      </w:pPr>
    </w:p>
    <w:p w:rsidR="0042674E" w:rsidRPr="00D00041" w:rsidRDefault="0042674E" w:rsidP="0042674E">
      <w:pPr>
        <w:pStyle w:val="BodyText"/>
        <w:rPr>
          <w:rFonts w:ascii="Times New Roman" w:hAnsi="Times New Roman" w:cs="Times New Roman"/>
          <w:lang w:val="en-GB"/>
        </w:rPr>
      </w:pPr>
    </w:p>
    <w:p w:rsidR="0042674E" w:rsidRPr="00D00041" w:rsidRDefault="0042674E" w:rsidP="0042674E">
      <w:pPr>
        <w:pStyle w:val="BodyText"/>
        <w:rPr>
          <w:rFonts w:ascii="Times New Roman" w:hAnsi="Times New Roman" w:cs="Times New Roman"/>
          <w:lang w:val="en-GB"/>
        </w:rPr>
      </w:pPr>
    </w:p>
    <w:p w:rsidR="0042674E" w:rsidRPr="00D00041" w:rsidRDefault="0042674E" w:rsidP="0042674E">
      <w:pPr>
        <w:pStyle w:val="BodyText"/>
        <w:rPr>
          <w:rFonts w:ascii="Times New Roman" w:hAnsi="Times New Roman" w:cs="Times New Roman"/>
          <w:lang w:val="en-GB"/>
        </w:rPr>
      </w:pPr>
    </w:p>
    <w:p w:rsidR="0042674E" w:rsidRPr="00D00041" w:rsidRDefault="0042674E" w:rsidP="0042674E">
      <w:pPr>
        <w:pStyle w:val="BodyText"/>
        <w:rPr>
          <w:rFonts w:ascii="Times New Roman" w:hAnsi="Times New Roman" w:cs="Times New Roman"/>
          <w:lang w:val="en-GB"/>
        </w:rPr>
      </w:pPr>
    </w:p>
    <w:p w:rsidR="0042674E" w:rsidRPr="00D00041" w:rsidRDefault="0042674E" w:rsidP="0042674E">
      <w:pPr>
        <w:pStyle w:val="BodyText"/>
        <w:rPr>
          <w:rFonts w:ascii="Times New Roman" w:hAnsi="Times New Roman" w:cs="Times New Roman"/>
          <w:lang w:val="en-GB"/>
        </w:rPr>
      </w:pPr>
    </w:p>
    <w:p w:rsidR="006A5549" w:rsidRDefault="006A5549" w:rsidP="0042674E">
      <w:pPr>
        <w:pStyle w:val="BodyText"/>
        <w:jc w:val="center"/>
        <w:rPr>
          <w:rFonts w:ascii="Times New Roman" w:hAnsi="Times New Roman" w:cs="Times New Roman"/>
          <w:b/>
          <w:sz w:val="28"/>
          <w:szCs w:val="28"/>
          <w:lang w:val="en-GB"/>
        </w:rPr>
      </w:pPr>
    </w:p>
    <w:p w:rsidR="0042674E" w:rsidRPr="00D00041" w:rsidRDefault="0042674E" w:rsidP="0042674E">
      <w:pPr>
        <w:pStyle w:val="BodyText"/>
        <w:jc w:val="center"/>
        <w:rPr>
          <w:rFonts w:ascii="Times New Roman" w:hAnsi="Times New Roman" w:cs="Times New Roman"/>
          <w:b/>
          <w:sz w:val="28"/>
          <w:szCs w:val="28"/>
          <w:lang w:val="en-GB"/>
        </w:rPr>
      </w:pPr>
      <w:r>
        <w:rPr>
          <w:rFonts w:ascii="Times New Roman" w:hAnsi="Times New Roman" w:cs="Times New Roman"/>
          <w:b/>
          <w:sz w:val="28"/>
          <w:szCs w:val="28"/>
          <w:lang w:val="en-GB"/>
        </w:rPr>
        <w:t>Date15</w:t>
      </w:r>
      <w:r w:rsidRPr="00D00041">
        <w:rPr>
          <w:rFonts w:ascii="Times New Roman" w:hAnsi="Times New Roman" w:cs="Times New Roman"/>
          <w:b/>
          <w:sz w:val="28"/>
          <w:szCs w:val="28"/>
          <w:lang w:val="en-GB"/>
        </w:rPr>
        <w:t>.09.22   City: London</w:t>
      </w:r>
    </w:p>
    <w:p w:rsidR="0042674E" w:rsidRDefault="0042674E" w:rsidP="0042674E">
      <w:pPr>
        <w:rPr>
          <w:lang w:val="bg-BG"/>
        </w:rPr>
      </w:pPr>
    </w:p>
    <w:p w:rsidR="0042674E" w:rsidRDefault="0042674E" w:rsidP="0042674E">
      <w:pPr>
        <w:rPr>
          <w:lang w:val="en-GB"/>
        </w:rPr>
      </w:pPr>
    </w:p>
    <w:p w:rsidR="0042674E" w:rsidRDefault="0042674E"/>
    <w:p w:rsidR="0080460E" w:rsidRPr="00E81D75" w:rsidRDefault="00FA06E1" w:rsidP="00E81D75">
      <w:pPr>
        <w:jc w:val="center"/>
        <w:rPr>
          <w:rFonts w:ascii="Times New Roman" w:hAnsi="Times New Roman" w:cs="Times New Roman"/>
          <w:b/>
          <w:sz w:val="32"/>
          <w:szCs w:val="32"/>
        </w:rPr>
      </w:pPr>
      <w:r w:rsidRPr="00E81D75">
        <w:rPr>
          <w:rFonts w:ascii="Times New Roman" w:hAnsi="Times New Roman" w:cs="Times New Roman"/>
          <w:b/>
          <w:sz w:val="32"/>
          <w:szCs w:val="32"/>
        </w:rPr>
        <w:lastRenderedPageBreak/>
        <w:t xml:space="preserve">Marketing Fundamentals Analysis and Evaluation </w:t>
      </w:r>
      <w:r w:rsidR="0066717D" w:rsidRPr="00E81D75">
        <w:rPr>
          <w:rFonts w:ascii="Times New Roman" w:hAnsi="Times New Roman" w:cs="Times New Roman"/>
          <w:b/>
          <w:sz w:val="32"/>
          <w:szCs w:val="32"/>
        </w:rPr>
        <w:t>-Pure Gy</w:t>
      </w:r>
      <w:r w:rsidRPr="00E81D75">
        <w:rPr>
          <w:rFonts w:ascii="Times New Roman" w:hAnsi="Times New Roman" w:cs="Times New Roman"/>
          <w:b/>
          <w:sz w:val="32"/>
          <w:szCs w:val="32"/>
        </w:rPr>
        <w:t xml:space="preserve">m </w:t>
      </w:r>
      <w:r w:rsidR="00E81D75">
        <w:rPr>
          <w:rFonts w:ascii="Times New Roman" w:hAnsi="Times New Roman" w:cs="Times New Roman"/>
          <w:b/>
          <w:sz w:val="32"/>
          <w:szCs w:val="32"/>
          <w:lang w:val="bg-BG"/>
        </w:rPr>
        <w:t xml:space="preserve">               </w:t>
      </w:r>
      <w:r w:rsidRPr="00E81D75">
        <w:rPr>
          <w:rFonts w:ascii="Times New Roman" w:hAnsi="Times New Roman" w:cs="Times New Roman"/>
          <w:b/>
          <w:sz w:val="32"/>
          <w:szCs w:val="32"/>
        </w:rPr>
        <w:t>impact  Covid</w:t>
      </w:r>
      <w:r w:rsidR="00821C71" w:rsidRPr="00E81D75">
        <w:rPr>
          <w:rFonts w:ascii="Times New Roman" w:hAnsi="Times New Roman" w:cs="Times New Roman"/>
          <w:b/>
          <w:sz w:val="32"/>
          <w:szCs w:val="32"/>
        </w:rPr>
        <w:t xml:space="preserve"> –</w:t>
      </w:r>
      <w:r w:rsidRPr="00E81D75">
        <w:rPr>
          <w:rFonts w:ascii="Times New Roman" w:hAnsi="Times New Roman" w:cs="Times New Roman"/>
          <w:b/>
          <w:sz w:val="32"/>
          <w:szCs w:val="32"/>
        </w:rPr>
        <w:t xml:space="preserve"> 19</w:t>
      </w:r>
    </w:p>
    <w:p w:rsidR="00E11786" w:rsidRDefault="00E11786" w:rsidP="00E11786">
      <w:pPr>
        <w:rPr>
          <w:rFonts w:ascii="Times New Roman" w:hAnsi="Times New Roman" w:cs="Times New Roman"/>
          <w:b/>
          <w:sz w:val="28"/>
          <w:szCs w:val="28"/>
          <w:lang w:val="bg-BG"/>
        </w:rPr>
      </w:pPr>
    </w:p>
    <w:p w:rsidR="00E11786" w:rsidRDefault="00E11786" w:rsidP="00E11786">
      <w:pPr>
        <w:rPr>
          <w:rFonts w:ascii="Times New Roman" w:hAnsi="Times New Roman" w:cs="Times New Roman"/>
          <w:b/>
          <w:sz w:val="28"/>
          <w:szCs w:val="28"/>
          <w:lang w:val="bg-BG"/>
        </w:rPr>
      </w:pPr>
    </w:p>
    <w:p w:rsidR="00E81D75" w:rsidRPr="00E81D75" w:rsidRDefault="00E81D75" w:rsidP="00E11786">
      <w:pPr>
        <w:rPr>
          <w:rFonts w:ascii="Times New Roman" w:hAnsi="Times New Roman" w:cs="Times New Roman"/>
          <w:b/>
          <w:sz w:val="28"/>
          <w:szCs w:val="28"/>
        </w:rPr>
      </w:pPr>
      <w:r w:rsidRPr="00E81D75">
        <w:rPr>
          <w:rFonts w:ascii="Times New Roman" w:hAnsi="Times New Roman" w:cs="Times New Roman"/>
          <w:b/>
          <w:sz w:val="28"/>
          <w:szCs w:val="28"/>
        </w:rPr>
        <w:t>Content</w:t>
      </w:r>
    </w:p>
    <w:p w:rsidR="00E81D75" w:rsidRPr="00E81D75" w:rsidRDefault="00E81D75" w:rsidP="00E81D75">
      <w:pPr>
        <w:rPr>
          <w:rFonts w:ascii="Times New Roman" w:hAnsi="Times New Roman" w:cs="Times New Roman"/>
          <w:b/>
          <w:sz w:val="24"/>
          <w:szCs w:val="24"/>
        </w:rPr>
      </w:pPr>
      <w:r w:rsidRPr="00E81D75">
        <w:rPr>
          <w:rFonts w:ascii="Times New Roman" w:hAnsi="Times New Roman" w:cs="Times New Roman"/>
          <w:b/>
          <w:sz w:val="24"/>
          <w:szCs w:val="24"/>
        </w:rPr>
        <w:t>1. Introduction</w:t>
      </w:r>
      <w:r w:rsidR="00812601">
        <w:rPr>
          <w:rFonts w:ascii="Times New Roman" w:hAnsi="Times New Roman" w:cs="Times New Roman"/>
          <w:b/>
          <w:sz w:val="24"/>
          <w:szCs w:val="24"/>
        </w:rPr>
        <w:t xml:space="preserve">                                                                                                                   3</w:t>
      </w:r>
    </w:p>
    <w:p w:rsidR="00E81D75" w:rsidRPr="00812601" w:rsidRDefault="008F3702" w:rsidP="00E81D75">
      <w:pPr>
        <w:rPr>
          <w:rFonts w:ascii="Times New Roman" w:hAnsi="Times New Roman" w:cs="Times New Roman"/>
          <w:b/>
          <w:sz w:val="24"/>
          <w:szCs w:val="24"/>
          <w:lang w:val="en-GB"/>
        </w:rPr>
      </w:pPr>
      <w:r>
        <w:rPr>
          <w:rFonts w:ascii="Times New Roman" w:hAnsi="Times New Roman" w:cs="Times New Roman"/>
          <w:b/>
          <w:sz w:val="24"/>
          <w:szCs w:val="24"/>
        </w:rPr>
        <w:t>2.</w:t>
      </w:r>
      <w:r w:rsidR="00E81D75" w:rsidRPr="00E81D75">
        <w:rPr>
          <w:rFonts w:ascii="Times New Roman" w:hAnsi="Times New Roman" w:cs="Times New Roman"/>
          <w:b/>
          <w:sz w:val="24"/>
          <w:szCs w:val="24"/>
        </w:rPr>
        <w:t xml:space="preserve"> UK</w:t>
      </w:r>
      <w:r>
        <w:rPr>
          <w:rFonts w:ascii="Times New Roman" w:hAnsi="Times New Roman" w:cs="Times New Roman"/>
          <w:b/>
          <w:sz w:val="24"/>
          <w:szCs w:val="24"/>
        </w:rPr>
        <w:t xml:space="preserve"> </w:t>
      </w:r>
      <w:r w:rsidR="00812601">
        <w:rPr>
          <w:rFonts w:ascii="Times New Roman" w:hAnsi="Times New Roman" w:cs="Times New Roman"/>
          <w:b/>
          <w:sz w:val="24"/>
          <w:szCs w:val="24"/>
        </w:rPr>
        <w:t xml:space="preserve">  </w:t>
      </w:r>
      <w:r w:rsidR="00812601" w:rsidRPr="00184432">
        <w:rPr>
          <w:rFonts w:ascii="Times New Roman" w:hAnsi="Times New Roman" w:cs="Times New Roman"/>
          <w:b/>
          <w:sz w:val="24"/>
          <w:szCs w:val="24"/>
          <w:lang w:val="bg-BG"/>
        </w:rPr>
        <w:t>PESTEL Analysis</w:t>
      </w:r>
      <w:r w:rsidR="00812601">
        <w:rPr>
          <w:rFonts w:ascii="Times New Roman" w:hAnsi="Times New Roman" w:cs="Times New Roman"/>
          <w:b/>
          <w:sz w:val="24"/>
          <w:szCs w:val="24"/>
          <w:lang w:val="en-GB"/>
        </w:rPr>
        <w:t xml:space="preserve">                                                                                                 4</w:t>
      </w:r>
    </w:p>
    <w:p w:rsidR="00E81D75" w:rsidRPr="00E81D75" w:rsidRDefault="00E81D75" w:rsidP="00E81D75">
      <w:pPr>
        <w:rPr>
          <w:rFonts w:ascii="Times New Roman" w:hAnsi="Times New Roman" w:cs="Times New Roman"/>
          <w:b/>
          <w:sz w:val="24"/>
          <w:szCs w:val="24"/>
        </w:rPr>
      </w:pPr>
      <w:r w:rsidRPr="00E81D75">
        <w:rPr>
          <w:rFonts w:ascii="Times New Roman" w:hAnsi="Times New Roman" w:cs="Times New Roman"/>
          <w:b/>
          <w:sz w:val="24"/>
          <w:szCs w:val="24"/>
        </w:rPr>
        <w:t>3. Marketing mix</w:t>
      </w:r>
      <w:r w:rsidR="00812601">
        <w:rPr>
          <w:rFonts w:ascii="Times New Roman" w:hAnsi="Times New Roman" w:cs="Times New Roman"/>
          <w:b/>
          <w:sz w:val="24"/>
          <w:szCs w:val="24"/>
        </w:rPr>
        <w:t xml:space="preserve">                                                                                                               7</w:t>
      </w:r>
    </w:p>
    <w:p w:rsidR="00E81D75" w:rsidRPr="008F3702" w:rsidRDefault="00E81D75" w:rsidP="00E81D75">
      <w:pPr>
        <w:rPr>
          <w:rFonts w:ascii="Times New Roman" w:hAnsi="Times New Roman" w:cs="Times New Roman"/>
          <w:b/>
          <w:sz w:val="24"/>
          <w:szCs w:val="24"/>
          <w:lang w:val="en-GB"/>
        </w:rPr>
      </w:pPr>
      <w:r w:rsidRPr="00E81D75">
        <w:rPr>
          <w:rFonts w:ascii="Times New Roman" w:hAnsi="Times New Roman" w:cs="Times New Roman"/>
          <w:b/>
          <w:sz w:val="24"/>
          <w:szCs w:val="24"/>
        </w:rPr>
        <w:t>4. Pure Gym</w:t>
      </w:r>
      <w:r w:rsidR="008F3702">
        <w:rPr>
          <w:rFonts w:ascii="Times New Roman" w:hAnsi="Times New Roman" w:cs="Times New Roman"/>
          <w:b/>
          <w:sz w:val="24"/>
          <w:szCs w:val="24"/>
          <w:lang w:val="bg-BG"/>
        </w:rPr>
        <w:t xml:space="preserve"> </w:t>
      </w:r>
      <w:r w:rsidR="008F3702">
        <w:rPr>
          <w:rFonts w:ascii="Times New Roman" w:hAnsi="Times New Roman" w:cs="Times New Roman"/>
          <w:b/>
          <w:sz w:val="24"/>
          <w:szCs w:val="24"/>
          <w:lang w:val="en-GB"/>
        </w:rPr>
        <w:t>Group</w:t>
      </w:r>
      <w:r w:rsidR="00812601">
        <w:rPr>
          <w:rFonts w:ascii="Times New Roman" w:hAnsi="Times New Roman" w:cs="Times New Roman"/>
          <w:b/>
          <w:sz w:val="24"/>
          <w:szCs w:val="24"/>
          <w:lang w:val="en-GB"/>
        </w:rPr>
        <w:t xml:space="preserve">                                                                           </w:t>
      </w:r>
      <w:r w:rsidR="008337E2">
        <w:rPr>
          <w:rFonts w:ascii="Times New Roman" w:hAnsi="Times New Roman" w:cs="Times New Roman"/>
          <w:b/>
          <w:sz w:val="24"/>
          <w:szCs w:val="24"/>
          <w:lang w:val="en-GB"/>
        </w:rPr>
        <w:t xml:space="preserve">                               10</w:t>
      </w:r>
    </w:p>
    <w:p w:rsidR="00E81D75" w:rsidRPr="001D49BC" w:rsidRDefault="00E81D75" w:rsidP="00E81D75">
      <w:pPr>
        <w:rPr>
          <w:rFonts w:ascii="Times New Roman" w:hAnsi="Times New Roman" w:cs="Times New Roman"/>
          <w:b/>
          <w:sz w:val="24"/>
          <w:szCs w:val="24"/>
          <w:lang w:val="en-GB"/>
        </w:rPr>
      </w:pPr>
      <w:r w:rsidRPr="00E81D75">
        <w:rPr>
          <w:rFonts w:ascii="Times New Roman" w:hAnsi="Times New Roman" w:cs="Times New Roman"/>
          <w:b/>
          <w:sz w:val="24"/>
          <w:szCs w:val="24"/>
        </w:rPr>
        <w:t xml:space="preserve">5. </w:t>
      </w:r>
      <w:r w:rsidR="008F3702" w:rsidRPr="00E05789">
        <w:rPr>
          <w:rFonts w:ascii="Times New Roman" w:hAnsi="Times New Roman" w:cs="Times New Roman"/>
          <w:b/>
          <w:sz w:val="24"/>
          <w:szCs w:val="24"/>
          <w:lang w:val="bg-BG"/>
        </w:rPr>
        <w:t>SWOT analysis of PURE GYM</w:t>
      </w:r>
      <w:r w:rsidR="001D49BC">
        <w:rPr>
          <w:rFonts w:ascii="Times New Roman" w:hAnsi="Times New Roman" w:cs="Times New Roman"/>
          <w:b/>
          <w:sz w:val="24"/>
          <w:szCs w:val="24"/>
          <w:lang w:val="en-GB"/>
        </w:rPr>
        <w:t xml:space="preserve">                                                    </w:t>
      </w:r>
      <w:r w:rsidR="00D819D7">
        <w:rPr>
          <w:rFonts w:ascii="Times New Roman" w:hAnsi="Times New Roman" w:cs="Times New Roman"/>
          <w:b/>
          <w:sz w:val="24"/>
          <w:szCs w:val="24"/>
          <w:lang w:val="en-GB"/>
        </w:rPr>
        <w:t xml:space="preserve">                              14</w:t>
      </w:r>
    </w:p>
    <w:p w:rsidR="00E81D75" w:rsidRPr="00E81D75" w:rsidRDefault="00E81D75" w:rsidP="00E81D75">
      <w:pPr>
        <w:rPr>
          <w:rFonts w:ascii="Times New Roman" w:hAnsi="Times New Roman" w:cs="Times New Roman"/>
          <w:b/>
          <w:sz w:val="24"/>
          <w:szCs w:val="24"/>
        </w:rPr>
      </w:pPr>
      <w:r w:rsidRPr="00E81D75">
        <w:rPr>
          <w:rFonts w:ascii="Times New Roman" w:hAnsi="Times New Roman" w:cs="Times New Roman"/>
          <w:b/>
          <w:sz w:val="24"/>
          <w:szCs w:val="24"/>
        </w:rPr>
        <w:t xml:space="preserve">6. </w:t>
      </w:r>
      <w:r w:rsidR="001D49BC" w:rsidRPr="00A30744">
        <w:rPr>
          <w:rFonts w:ascii="Times New Roman" w:hAnsi="Times New Roman" w:cs="Times New Roman"/>
          <w:b/>
          <w:sz w:val="24"/>
          <w:szCs w:val="24"/>
          <w:lang w:val="en-GB"/>
        </w:rPr>
        <w:t>Government guidance</w:t>
      </w:r>
      <w:r w:rsidR="001D49BC">
        <w:rPr>
          <w:rFonts w:ascii="Times New Roman" w:hAnsi="Times New Roman" w:cs="Times New Roman"/>
          <w:b/>
          <w:sz w:val="24"/>
          <w:szCs w:val="24"/>
          <w:lang w:val="en-GB"/>
        </w:rPr>
        <w:t xml:space="preserve">                                                                                                  15</w:t>
      </w:r>
    </w:p>
    <w:p w:rsidR="001A6C55" w:rsidRDefault="00E81D75" w:rsidP="00E81D75">
      <w:pPr>
        <w:rPr>
          <w:rFonts w:ascii="Times New Roman" w:hAnsi="Times New Roman" w:cs="Times New Roman"/>
          <w:b/>
          <w:sz w:val="24"/>
          <w:szCs w:val="24"/>
        </w:rPr>
      </w:pPr>
      <w:r w:rsidRPr="00E81D75">
        <w:rPr>
          <w:rFonts w:ascii="Times New Roman" w:hAnsi="Times New Roman" w:cs="Times New Roman"/>
          <w:b/>
          <w:sz w:val="24"/>
          <w:szCs w:val="24"/>
        </w:rPr>
        <w:t>7. Conclusions</w:t>
      </w:r>
      <w:r w:rsidR="00F56F80">
        <w:rPr>
          <w:rFonts w:ascii="Times New Roman" w:hAnsi="Times New Roman" w:cs="Times New Roman"/>
          <w:b/>
          <w:sz w:val="24"/>
          <w:szCs w:val="24"/>
        </w:rPr>
        <w:t xml:space="preserve">                                                                                                                   16</w:t>
      </w:r>
    </w:p>
    <w:p w:rsidR="008337E2" w:rsidRDefault="004E7A08" w:rsidP="00E81D75">
      <w:pPr>
        <w:rPr>
          <w:rFonts w:ascii="Times New Roman" w:hAnsi="Times New Roman" w:cs="Times New Roman"/>
          <w:b/>
          <w:sz w:val="24"/>
          <w:szCs w:val="24"/>
        </w:rPr>
      </w:pPr>
      <w:r>
        <w:rPr>
          <w:rFonts w:ascii="Times New Roman" w:hAnsi="Times New Roman" w:cs="Times New Roman"/>
          <w:b/>
          <w:sz w:val="24"/>
          <w:szCs w:val="24"/>
        </w:rPr>
        <w:t xml:space="preserve">8. </w:t>
      </w:r>
      <w:r w:rsidR="00F56F80">
        <w:rPr>
          <w:rFonts w:ascii="Times New Roman" w:hAnsi="Times New Roman" w:cs="Times New Roman"/>
          <w:b/>
          <w:sz w:val="24"/>
          <w:szCs w:val="24"/>
        </w:rPr>
        <w:t>References                                                                                                                     18</w:t>
      </w:r>
    </w:p>
    <w:p w:rsidR="00A1126D" w:rsidRPr="00E81D75" w:rsidRDefault="00A1126D" w:rsidP="00E81D75">
      <w:pPr>
        <w:rPr>
          <w:rFonts w:ascii="Times New Roman" w:hAnsi="Times New Roman" w:cs="Times New Roman"/>
          <w:b/>
          <w:sz w:val="24"/>
          <w:szCs w:val="24"/>
        </w:rPr>
      </w:pPr>
    </w:p>
    <w:p w:rsidR="001A6C55" w:rsidRDefault="001A6C55" w:rsidP="001A6C55">
      <w:pPr>
        <w:rPr>
          <w:rFonts w:ascii="Times New Roman" w:hAnsi="Times New Roman" w:cs="Times New Roman"/>
          <w:sz w:val="24"/>
          <w:szCs w:val="24"/>
        </w:rPr>
      </w:pPr>
    </w:p>
    <w:p w:rsidR="001A6C55" w:rsidRDefault="001A6C55" w:rsidP="001A6C55">
      <w:pPr>
        <w:rPr>
          <w:rFonts w:ascii="Times New Roman" w:hAnsi="Times New Roman" w:cs="Times New Roman"/>
          <w:sz w:val="24"/>
          <w:szCs w:val="24"/>
        </w:rPr>
      </w:pPr>
    </w:p>
    <w:p w:rsidR="001A6C55" w:rsidRDefault="001A6C55" w:rsidP="001A6C55">
      <w:pPr>
        <w:rPr>
          <w:rFonts w:ascii="Times New Roman" w:hAnsi="Times New Roman" w:cs="Times New Roman"/>
          <w:sz w:val="24"/>
          <w:szCs w:val="24"/>
        </w:rPr>
      </w:pPr>
    </w:p>
    <w:p w:rsidR="001A6C55" w:rsidRDefault="001A6C55" w:rsidP="001A6C55">
      <w:pPr>
        <w:rPr>
          <w:rFonts w:ascii="Times New Roman" w:hAnsi="Times New Roman" w:cs="Times New Roman"/>
          <w:sz w:val="24"/>
          <w:szCs w:val="24"/>
        </w:rPr>
      </w:pPr>
    </w:p>
    <w:p w:rsidR="001A6C55" w:rsidRDefault="001A6C55" w:rsidP="001A6C55">
      <w:pPr>
        <w:rPr>
          <w:rFonts w:ascii="Times New Roman" w:hAnsi="Times New Roman" w:cs="Times New Roman"/>
          <w:sz w:val="24"/>
          <w:szCs w:val="24"/>
        </w:rPr>
      </w:pPr>
    </w:p>
    <w:p w:rsidR="001A6C55" w:rsidRDefault="001A6C55" w:rsidP="001A6C55">
      <w:pPr>
        <w:rPr>
          <w:rFonts w:ascii="Times New Roman" w:hAnsi="Times New Roman" w:cs="Times New Roman"/>
          <w:sz w:val="24"/>
          <w:szCs w:val="24"/>
        </w:rPr>
      </w:pPr>
    </w:p>
    <w:p w:rsidR="001A6C55" w:rsidRDefault="001A6C55" w:rsidP="001A6C55">
      <w:pPr>
        <w:rPr>
          <w:rFonts w:ascii="Times New Roman" w:hAnsi="Times New Roman" w:cs="Times New Roman"/>
          <w:sz w:val="24"/>
          <w:szCs w:val="24"/>
        </w:rPr>
      </w:pPr>
    </w:p>
    <w:p w:rsidR="001A6C55" w:rsidRDefault="001A6C55" w:rsidP="001A6C55">
      <w:pPr>
        <w:rPr>
          <w:rFonts w:ascii="Times New Roman" w:hAnsi="Times New Roman" w:cs="Times New Roman"/>
          <w:sz w:val="24"/>
          <w:szCs w:val="24"/>
        </w:rPr>
      </w:pPr>
    </w:p>
    <w:p w:rsidR="001A6C55" w:rsidRDefault="001A6C55" w:rsidP="001A6C55">
      <w:pPr>
        <w:rPr>
          <w:rFonts w:ascii="Times New Roman" w:hAnsi="Times New Roman" w:cs="Times New Roman"/>
          <w:sz w:val="24"/>
          <w:szCs w:val="24"/>
        </w:rPr>
      </w:pPr>
    </w:p>
    <w:p w:rsidR="001A6C55" w:rsidRDefault="001A6C55" w:rsidP="001A6C55">
      <w:pPr>
        <w:rPr>
          <w:rFonts w:ascii="Times New Roman" w:hAnsi="Times New Roman" w:cs="Times New Roman"/>
          <w:sz w:val="24"/>
          <w:szCs w:val="24"/>
        </w:rPr>
      </w:pPr>
    </w:p>
    <w:p w:rsidR="001A6C55" w:rsidRDefault="001A6C55" w:rsidP="001A6C55">
      <w:pPr>
        <w:rPr>
          <w:rFonts w:ascii="Times New Roman" w:hAnsi="Times New Roman" w:cs="Times New Roman"/>
          <w:sz w:val="24"/>
          <w:szCs w:val="24"/>
        </w:rPr>
      </w:pPr>
    </w:p>
    <w:p w:rsidR="001A6C55" w:rsidRDefault="001A6C55" w:rsidP="001A6C55">
      <w:pPr>
        <w:rPr>
          <w:rFonts w:ascii="Times New Roman" w:hAnsi="Times New Roman" w:cs="Times New Roman"/>
          <w:sz w:val="24"/>
          <w:szCs w:val="24"/>
        </w:rPr>
      </w:pPr>
    </w:p>
    <w:p w:rsidR="001A6C55" w:rsidRPr="00E11786" w:rsidRDefault="001A6C55" w:rsidP="001A6C55">
      <w:pPr>
        <w:rPr>
          <w:rFonts w:ascii="Times New Roman" w:hAnsi="Times New Roman" w:cs="Times New Roman"/>
          <w:sz w:val="24"/>
          <w:szCs w:val="24"/>
          <w:lang w:val="bg-BG"/>
        </w:rPr>
      </w:pPr>
    </w:p>
    <w:p w:rsidR="00184432" w:rsidRPr="00E81D75" w:rsidRDefault="001A6C55" w:rsidP="00184432">
      <w:pPr>
        <w:rPr>
          <w:rFonts w:ascii="Times New Roman" w:hAnsi="Times New Roman" w:cs="Times New Roman"/>
          <w:b/>
          <w:sz w:val="24"/>
          <w:szCs w:val="24"/>
          <w:lang w:val="bg-BG"/>
        </w:rPr>
      </w:pPr>
      <w:r w:rsidRPr="00E81D75">
        <w:rPr>
          <w:rFonts w:ascii="Times New Roman" w:hAnsi="Times New Roman" w:cs="Times New Roman"/>
          <w:b/>
          <w:sz w:val="24"/>
          <w:szCs w:val="24"/>
        </w:rPr>
        <w:t>Introduction</w:t>
      </w:r>
    </w:p>
    <w:p w:rsidR="001A6C55" w:rsidRDefault="00691122" w:rsidP="00184432">
      <w:pPr>
        <w:rPr>
          <w:rFonts w:ascii="Times New Roman" w:hAnsi="Times New Roman" w:cs="Times New Roman"/>
          <w:color w:val="000000" w:themeColor="text1"/>
          <w:sz w:val="24"/>
          <w:szCs w:val="24"/>
          <w:lang w:val="bg-BG"/>
        </w:rPr>
      </w:pPr>
      <w:r w:rsidRPr="008D5FE1">
        <w:rPr>
          <w:rFonts w:ascii="Times New Roman" w:hAnsi="Times New Roman" w:cs="Times New Roman"/>
          <w:color w:val="000000" w:themeColor="text1"/>
          <w:sz w:val="24"/>
          <w:szCs w:val="24"/>
          <w:lang w:val="bg-BG"/>
        </w:rPr>
        <w:t>COVID-19, short for coronavirus disease 2019, is an infectious disease that is caused by the severe acute respiratory syndrome coronavirus 2 SARS-CoV-2. The World Health Organization announced on March 11, 2020. coronavirus pandemic.</w:t>
      </w:r>
      <w:r w:rsidR="00184432">
        <w:rPr>
          <w:rFonts w:ascii="Times New Roman" w:hAnsi="Times New Roman" w:cs="Times New Roman"/>
          <w:color w:val="000000" w:themeColor="text1"/>
          <w:sz w:val="24"/>
          <w:szCs w:val="24"/>
          <w:lang w:val="bg-BG"/>
        </w:rPr>
        <w:t xml:space="preserve"> </w:t>
      </w:r>
      <w:r w:rsidRPr="008D5FE1">
        <w:rPr>
          <w:rFonts w:ascii="Times New Roman" w:hAnsi="Times New Roman" w:cs="Times New Roman"/>
          <w:color w:val="000000" w:themeColor="text1"/>
          <w:sz w:val="24"/>
          <w:szCs w:val="24"/>
          <w:lang w:val="bg-BG"/>
        </w:rPr>
        <w:t xml:space="preserve"> This virus is spread during close contact between people, most often through small droplets produced by sneezing, talking and coughing. Although they are "launched" as sprays in the air and breathed in, and usually land on surfaces and/or the ground rather than being contagious over long distances. People can also become infected by touching infected and contaminated surfaces and then touching their faces. The virus can survive on surfaces for up to 72 hours. It is most contagious during the first three days after the first symptoms appear, although it can be spread before symptoms appear and after the late stages of the disease.</w:t>
      </w:r>
      <w:r w:rsidR="00184432">
        <w:rPr>
          <w:rFonts w:ascii="Times New Roman" w:hAnsi="Times New Roman" w:cs="Times New Roman"/>
          <w:color w:val="000000" w:themeColor="text1"/>
          <w:sz w:val="24"/>
          <w:szCs w:val="24"/>
          <w:lang w:val="bg-BG"/>
        </w:rPr>
        <w:t xml:space="preserve"> </w:t>
      </w:r>
      <w:r w:rsidRPr="008D5FE1">
        <w:rPr>
          <w:rFonts w:ascii="Times New Roman" w:hAnsi="Times New Roman" w:cs="Times New Roman"/>
          <w:color w:val="000000" w:themeColor="text1"/>
          <w:sz w:val="24"/>
          <w:szCs w:val="24"/>
          <w:lang w:val="bg-BG"/>
        </w:rPr>
        <w:t>It has been proven that COVID-19 is a zoonosis. Animal infections with SARS-CoV-2 have been reported from several countries. American minks (Neovison vison), gorillas (Gorilla gorilla) and macaques (Macaca fascicularis and Macaca mulatta) can transmit the infection to humans.</w:t>
      </w:r>
    </w:p>
    <w:p w:rsidR="00184432" w:rsidRPr="008D5FE1" w:rsidRDefault="00184432" w:rsidP="00184432">
      <w:pPr>
        <w:rPr>
          <w:rFonts w:ascii="Times New Roman" w:hAnsi="Times New Roman" w:cs="Times New Roman"/>
          <w:sz w:val="24"/>
          <w:szCs w:val="24"/>
          <w:lang w:val="bg-BG"/>
        </w:rPr>
      </w:pPr>
      <w:r w:rsidRPr="008D5FE1">
        <w:rPr>
          <w:rFonts w:ascii="Times New Roman" w:hAnsi="Times New Roman" w:cs="Times New Roman"/>
          <w:sz w:val="24"/>
          <w:szCs w:val="24"/>
          <w:lang w:val="bg-BG"/>
        </w:rPr>
        <w:t>Due to the rapid spread of the disease, a global pandemic was declared, which lasted for quite a long time and adversely affected business and the local and global economy. Some authors compare the consequences on the economy similar to the results of the second world war. People were forced to stay at home, a small number worked from home, schools and universities were on online learning. Only hospitals, care homes, grocery stores, food productions, transport workers, police, army so called key workers were working. Many businesses were forced to shut down and close due to the Covid-19 pandemic.</w:t>
      </w:r>
    </w:p>
    <w:p w:rsidR="00184432" w:rsidRPr="00184432" w:rsidRDefault="00184432" w:rsidP="00184432">
      <w:pPr>
        <w:rPr>
          <w:rFonts w:ascii="Times New Roman" w:hAnsi="Times New Roman" w:cs="Times New Roman"/>
          <w:color w:val="000000" w:themeColor="text1"/>
          <w:sz w:val="24"/>
          <w:szCs w:val="24"/>
          <w:lang w:val="bg-BG"/>
        </w:rPr>
      </w:pPr>
    </w:p>
    <w:p w:rsidR="00691122" w:rsidRPr="00184432" w:rsidRDefault="001842CE" w:rsidP="00184432">
      <w:pPr>
        <w:pStyle w:val="Heading2"/>
        <w:spacing w:after="240"/>
        <w:textAlignment w:val="baseline"/>
        <w:rPr>
          <w:rFonts w:ascii="Times New Roman" w:hAnsi="Times New Roman" w:cs="Times New Roman"/>
          <w:b w:val="0"/>
          <w:color w:val="000000" w:themeColor="text1"/>
          <w:sz w:val="24"/>
          <w:szCs w:val="24"/>
          <w:lang w:val="bg-BG"/>
        </w:rPr>
      </w:pPr>
      <w:r w:rsidRPr="008D5FE1">
        <w:rPr>
          <w:rFonts w:ascii="Times New Roman" w:hAnsi="Times New Roman" w:cs="Times New Roman"/>
          <w:noProof/>
          <w:sz w:val="24"/>
          <w:szCs w:val="24"/>
        </w:rPr>
        <w:lastRenderedPageBreak/>
        <w:drawing>
          <wp:inline distT="0" distB="0" distL="0" distR="0">
            <wp:extent cx="5943600" cy="3952494"/>
            <wp:effectExtent l="19050" t="0" r="0" b="0"/>
            <wp:docPr id="112" name="Picture 112" descr="Coronavirus disease (COVID-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2" descr="Coronavirus disease (COVID-19)"/>
                    <pic:cNvPicPr>
                      <a:picLocks noChangeAspect="1" noChangeArrowheads="1"/>
                    </pic:cNvPicPr>
                  </pic:nvPicPr>
                  <pic:blipFill>
                    <a:blip r:embed="rId9"/>
                    <a:srcRect/>
                    <a:stretch>
                      <a:fillRect/>
                    </a:stretch>
                  </pic:blipFill>
                  <pic:spPr bwMode="auto">
                    <a:xfrm>
                      <a:off x="0" y="0"/>
                      <a:ext cx="5943600" cy="3952494"/>
                    </a:xfrm>
                    <a:prstGeom prst="rect">
                      <a:avLst/>
                    </a:prstGeom>
                    <a:noFill/>
                    <a:ln w="9525">
                      <a:noFill/>
                      <a:miter lim="800000"/>
                      <a:headEnd/>
                      <a:tailEnd/>
                    </a:ln>
                  </pic:spPr>
                </pic:pic>
              </a:graphicData>
            </a:graphic>
          </wp:inline>
        </w:drawing>
      </w:r>
    </w:p>
    <w:p w:rsidR="00D92965" w:rsidRPr="008662E6" w:rsidRDefault="00D92965" w:rsidP="00D92965">
      <w:pPr>
        <w:rPr>
          <w:rFonts w:ascii="Times New Roman" w:hAnsi="Times New Roman" w:cs="Times New Roman"/>
          <w:sz w:val="24"/>
          <w:szCs w:val="24"/>
          <w:lang w:val="en-GB"/>
        </w:rPr>
      </w:pPr>
      <w:r w:rsidRPr="008D5FE1">
        <w:rPr>
          <w:rFonts w:ascii="Times New Roman" w:hAnsi="Times New Roman" w:cs="Times New Roman"/>
          <w:sz w:val="24"/>
          <w:szCs w:val="24"/>
          <w:lang w:val="bg-BG"/>
        </w:rPr>
        <w:t>1</w:t>
      </w:r>
      <w:r w:rsidRPr="00EE1C1D">
        <w:rPr>
          <w:rFonts w:ascii="Times New Roman" w:hAnsi="Times New Roman" w:cs="Times New Roman"/>
          <w:b/>
          <w:sz w:val="24"/>
          <w:szCs w:val="24"/>
          <w:lang w:val="bg-BG"/>
        </w:rPr>
        <w:t xml:space="preserve">. PESTEL Analysis </w:t>
      </w:r>
      <w:r w:rsidR="008662E6">
        <w:rPr>
          <w:rFonts w:ascii="Times New Roman" w:hAnsi="Times New Roman" w:cs="Times New Roman"/>
          <w:b/>
          <w:sz w:val="24"/>
          <w:szCs w:val="24"/>
          <w:lang w:val="en-GB"/>
        </w:rPr>
        <w:t>for Great Britan</w:t>
      </w:r>
    </w:p>
    <w:p w:rsidR="00D92965" w:rsidRPr="008D5FE1" w:rsidRDefault="00D92965" w:rsidP="00D92965">
      <w:pPr>
        <w:rPr>
          <w:rFonts w:ascii="Times New Roman" w:hAnsi="Times New Roman" w:cs="Times New Roman"/>
          <w:sz w:val="24"/>
          <w:szCs w:val="24"/>
          <w:lang w:val="bg-BG"/>
        </w:rPr>
      </w:pPr>
      <w:r w:rsidRPr="008D5FE1">
        <w:rPr>
          <w:rFonts w:ascii="Times New Roman" w:hAnsi="Times New Roman" w:cs="Times New Roman"/>
          <w:sz w:val="24"/>
          <w:szCs w:val="24"/>
          <w:lang w:val="bg-BG"/>
        </w:rPr>
        <w:t xml:space="preserve">1.1 </w:t>
      </w:r>
      <w:r w:rsidRPr="003F00A7">
        <w:rPr>
          <w:rFonts w:ascii="Times New Roman" w:hAnsi="Times New Roman" w:cs="Times New Roman"/>
          <w:b/>
          <w:sz w:val="24"/>
          <w:szCs w:val="24"/>
          <w:lang w:val="bg-BG"/>
        </w:rPr>
        <w:t>Political factors affecting the United Kingdom</w:t>
      </w:r>
      <w:r w:rsidRPr="008D5FE1">
        <w:rPr>
          <w:rFonts w:ascii="Times New Roman" w:hAnsi="Times New Roman" w:cs="Times New Roman"/>
          <w:sz w:val="24"/>
          <w:szCs w:val="24"/>
          <w:lang w:val="bg-BG"/>
        </w:rPr>
        <w:t>.</w:t>
      </w:r>
    </w:p>
    <w:p w:rsidR="00D92965" w:rsidRPr="008D5FE1" w:rsidRDefault="00D92965" w:rsidP="00D92965">
      <w:pPr>
        <w:rPr>
          <w:rFonts w:ascii="Times New Roman" w:hAnsi="Times New Roman" w:cs="Times New Roman"/>
          <w:sz w:val="24"/>
          <w:szCs w:val="24"/>
          <w:lang w:val="en-GB"/>
        </w:rPr>
      </w:pPr>
      <w:r w:rsidRPr="008D5FE1">
        <w:rPr>
          <w:rFonts w:ascii="Times New Roman" w:hAnsi="Times New Roman" w:cs="Times New Roman"/>
          <w:sz w:val="24"/>
          <w:szCs w:val="24"/>
          <w:lang w:val="bg-BG"/>
        </w:rPr>
        <w:t>It consists of England, Wales, Scotland and Northern Ireland. It is one of the strongest and most powerful countries in the world. It is a modern parliamentary democracy and constitutional monarchy, with the monarch (currently King Charles III) as head of state. The monarch's role in the legislative process is largely ceremonial.</w:t>
      </w:r>
    </w:p>
    <w:p w:rsidR="00D92965" w:rsidRPr="008D5FE1" w:rsidRDefault="00D92965" w:rsidP="00D92965">
      <w:pPr>
        <w:rPr>
          <w:rFonts w:ascii="Times New Roman" w:hAnsi="Times New Roman" w:cs="Times New Roman"/>
          <w:sz w:val="24"/>
          <w:szCs w:val="24"/>
          <w:lang w:val="bg-BG"/>
        </w:rPr>
      </w:pPr>
      <w:r w:rsidRPr="008D5FE1">
        <w:rPr>
          <w:rFonts w:ascii="Times New Roman" w:hAnsi="Times New Roman" w:cs="Times New Roman"/>
          <w:sz w:val="24"/>
          <w:szCs w:val="24"/>
          <w:lang w:val="bg-BG"/>
        </w:rPr>
        <w:t xml:space="preserve"> The Prime Minister, who is elected for a five-year term, is also the head of the government. There are four political parties that mainly dominate the politics of the country, these are the Conservatives, Labour, the Liberal Democrats and the Scottish Nationalist Party. The capital of the United Kingdom is London, which is a global and strong center of finance and culture.</w:t>
      </w:r>
    </w:p>
    <w:p w:rsidR="00D92965" w:rsidRPr="008D5FE1" w:rsidRDefault="00D92965" w:rsidP="00D92965">
      <w:pPr>
        <w:rPr>
          <w:rFonts w:ascii="Times New Roman" w:hAnsi="Times New Roman" w:cs="Times New Roman"/>
          <w:sz w:val="24"/>
          <w:szCs w:val="24"/>
          <w:lang w:val="bg-BG"/>
        </w:rPr>
      </w:pPr>
      <w:r w:rsidRPr="008D5FE1">
        <w:rPr>
          <w:rFonts w:ascii="Times New Roman" w:hAnsi="Times New Roman" w:cs="Times New Roman"/>
          <w:sz w:val="24"/>
          <w:szCs w:val="24"/>
          <w:lang w:val="bg-BG"/>
        </w:rPr>
        <w:t xml:space="preserve"> The United Kingdom maintains very good relations with the United States and many other countries around the world. It is a permanent member of the United Nations and a great power with significant influence on global economic, political and military affairs. There are cultural and scientific processes on a global scale.</w:t>
      </w:r>
    </w:p>
    <w:p w:rsidR="003F00A7" w:rsidRDefault="003F00A7" w:rsidP="00D92965">
      <w:pPr>
        <w:rPr>
          <w:rFonts w:ascii="Times New Roman" w:hAnsi="Times New Roman" w:cs="Times New Roman"/>
          <w:sz w:val="24"/>
          <w:szCs w:val="24"/>
          <w:lang w:val="en-GB"/>
        </w:rPr>
      </w:pPr>
    </w:p>
    <w:p w:rsidR="003F00A7" w:rsidRDefault="003F00A7" w:rsidP="00D92965">
      <w:pPr>
        <w:rPr>
          <w:rFonts w:ascii="Times New Roman" w:hAnsi="Times New Roman" w:cs="Times New Roman"/>
          <w:sz w:val="24"/>
          <w:szCs w:val="24"/>
          <w:lang w:val="en-GB"/>
        </w:rPr>
      </w:pPr>
    </w:p>
    <w:p w:rsidR="00D92965" w:rsidRPr="008D5FE1" w:rsidRDefault="00D92965" w:rsidP="00D92965">
      <w:pPr>
        <w:rPr>
          <w:rFonts w:ascii="Times New Roman" w:hAnsi="Times New Roman" w:cs="Times New Roman"/>
          <w:sz w:val="24"/>
          <w:szCs w:val="24"/>
          <w:lang w:val="bg-BG"/>
        </w:rPr>
      </w:pPr>
      <w:r w:rsidRPr="008D5FE1">
        <w:rPr>
          <w:rFonts w:ascii="Times New Roman" w:hAnsi="Times New Roman" w:cs="Times New Roman"/>
          <w:sz w:val="24"/>
          <w:szCs w:val="24"/>
          <w:lang w:val="bg-BG"/>
        </w:rPr>
        <w:lastRenderedPageBreak/>
        <w:t xml:space="preserve"> 1.2 </w:t>
      </w:r>
      <w:r w:rsidRPr="003F00A7">
        <w:rPr>
          <w:rFonts w:ascii="Times New Roman" w:hAnsi="Times New Roman" w:cs="Times New Roman"/>
          <w:b/>
          <w:sz w:val="24"/>
          <w:szCs w:val="24"/>
          <w:lang w:val="bg-BG"/>
        </w:rPr>
        <w:t>Economic factors affecting the United Kingdom</w:t>
      </w:r>
    </w:p>
    <w:p w:rsidR="00D92965" w:rsidRPr="008D5FE1" w:rsidRDefault="00D92965" w:rsidP="00D92965">
      <w:pPr>
        <w:rPr>
          <w:rFonts w:ascii="Times New Roman" w:hAnsi="Times New Roman" w:cs="Times New Roman"/>
          <w:sz w:val="24"/>
          <w:szCs w:val="24"/>
          <w:lang w:val="bg-BG"/>
        </w:rPr>
      </w:pPr>
      <w:r w:rsidRPr="008D5FE1">
        <w:rPr>
          <w:rFonts w:ascii="Times New Roman" w:hAnsi="Times New Roman" w:cs="Times New Roman"/>
          <w:sz w:val="24"/>
          <w:szCs w:val="24"/>
          <w:lang w:val="bg-BG"/>
        </w:rPr>
        <w:t>The economic environment is a key area of ​​discussion in this UK PESTEL analysis. The UK is the world's 6th largest economy by nominal GDP. However, global lockdowns due to the Covid-19 pandemic in 2020 and 2021 put enormous pressure on the treasury. They are the cause of the destruction of many businesses in various industries. The Bank of England has therefore injected an extra £100 billion into the economy in 2020. According to research, it reports that the economy has started to recover much more strongly than expected, as evidenced by increases in household savings.</w:t>
      </w:r>
    </w:p>
    <w:p w:rsidR="00D92965" w:rsidRPr="008D5FE1" w:rsidRDefault="00D92965" w:rsidP="00D92965">
      <w:pPr>
        <w:rPr>
          <w:rFonts w:ascii="Times New Roman" w:hAnsi="Times New Roman" w:cs="Times New Roman"/>
          <w:sz w:val="24"/>
          <w:szCs w:val="24"/>
          <w:lang w:val="bg-BG"/>
        </w:rPr>
      </w:pPr>
      <w:r w:rsidRPr="008D5FE1">
        <w:rPr>
          <w:rFonts w:ascii="Times New Roman" w:hAnsi="Times New Roman" w:cs="Times New Roman"/>
          <w:sz w:val="24"/>
          <w:szCs w:val="24"/>
          <w:lang w:val="bg-BG"/>
        </w:rPr>
        <w:t xml:space="preserve"> The National Wage, which usually increases every year, which is extremely helpful i</w:t>
      </w:r>
      <w:r w:rsidR="001F1FAF">
        <w:rPr>
          <w:rFonts w:ascii="Times New Roman" w:hAnsi="Times New Roman" w:cs="Times New Roman"/>
          <w:sz w:val="24"/>
          <w:szCs w:val="24"/>
          <w:lang w:val="bg-BG"/>
        </w:rPr>
        <w:t>n helping people on low incomes</w:t>
      </w:r>
      <w:r w:rsidRPr="008D5FE1">
        <w:rPr>
          <w:rFonts w:ascii="Times New Roman" w:hAnsi="Times New Roman" w:cs="Times New Roman"/>
          <w:sz w:val="24"/>
          <w:szCs w:val="24"/>
          <w:lang w:val="bg-BG"/>
        </w:rPr>
        <w:t>.</w:t>
      </w:r>
    </w:p>
    <w:p w:rsidR="00D92965" w:rsidRPr="008D5FE1" w:rsidRDefault="00D92965" w:rsidP="00D92965">
      <w:pPr>
        <w:rPr>
          <w:rFonts w:ascii="Times New Roman" w:hAnsi="Times New Roman" w:cs="Times New Roman"/>
          <w:sz w:val="24"/>
          <w:szCs w:val="24"/>
          <w:lang w:val="bg-BG"/>
        </w:rPr>
      </w:pPr>
      <w:r w:rsidRPr="008D5FE1">
        <w:rPr>
          <w:rFonts w:ascii="Times New Roman" w:hAnsi="Times New Roman" w:cs="Times New Roman"/>
          <w:sz w:val="24"/>
          <w:szCs w:val="24"/>
          <w:lang w:val="bg-BG"/>
        </w:rPr>
        <w:t xml:space="preserve"> Financial services also plays a large role as a sector in the UK economy. It contributes enormously to GDP, with London leading the sector from the top. It employs over 2 million people across the country, along with related sectors such as accountancy and law.</w:t>
      </w:r>
    </w:p>
    <w:p w:rsidR="00B81266" w:rsidRPr="008D5FE1" w:rsidRDefault="00D92965" w:rsidP="00D92965">
      <w:pPr>
        <w:rPr>
          <w:rFonts w:ascii="Times New Roman" w:hAnsi="Times New Roman" w:cs="Times New Roman"/>
          <w:sz w:val="24"/>
          <w:szCs w:val="24"/>
          <w:lang w:val="bg-BG"/>
        </w:rPr>
      </w:pPr>
      <w:r w:rsidRPr="008D5FE1">
        <w:rPr>
          <w:rFonts w:ascii="Times New Roman" w:hAnsi="Times New Roman" w:cs="Times New Roman"/>
          <w:sz w:val="24"/>
          <w:szCs w:val="24"/>
          <w:lang w:val="bg-BG"/>
        </w:rPr>
        <w:t xml:space="preserve"> The UK has long been a popular destination for</w:t>
      </w:r>
      <w:r w:rsidR="008662E6">
        <w:rPr>
          <w:rFonts w:ascii="Times New Roman" w:hAnsi="Times New Roman" w:cs="Times New Roman"/>
          <w:sz w:val="24"/>
          <w:szCs w:val="24"/>
          <w:lang w:val="en-GB"/>
        </w:rPr>
        <w:t xml:space="preserve"> so many</w:t>
      </w:r>
      <w:r w:rsidRPr="008D5FE1">
        <w:rPr>
          <w:rFonts w:ascii="Times New Roman" w:hAnsi="Times New Roman" w:cs="Times New Roman"/>
          <w:sz w:val="24"/>
          <w:szCs w:val="24"/>
          <w:lang w:val="bg-BG"/>
        </w:rPr>
        <w:t xml:space="preserve"> foreign investment. Many business tycoons and organizations from all over the world have invested in the country in various industries. Technology, sports, real estate, food and many other fields have attracted huge interest from overseas.</w:t>
      </w:r>
    </w:p>
    <w:p w:rsidR="00A80BE8" w:rsidRPr="008D5FE1" w:rsidRDefault="00A80BE8" w:rsidP="00A80BE8">
      <w:pPr>
        <w:rPr>
          <w:rFonts w:ascii="Times New Roman" w:hAnsi="Times New Roman" w:cs="Times New Roman"/>
          <w:sz w:val="24"/>
          <w:szCs w:val="24"/>
          <w:lang w:val="bg-BG"/>
        </w:rPr>
      </w:pPr>
      <w:r w:rsidRPr="008D5FE1">
        <w:rPr>
          <w:rFonts w:ascii="Times New Roman" w:hAnsi="Times New Roman" w:cs="Times New Roman"/>
          <w:sz w:val="24"/>
          <w:szCs w:val="24"/>
          <w:lang w:val="bg-BG"/>
        </w:rPr>
        <w:t xml:space="preserve">1.3 </w:t>
      </w:r>
      <w:r w:rsidRPr="003F00A7">
        <w:rPr>
          <w:rFonts w:ascii="Times New Roman" w:hAnsi="Times New Roman" w:cs="Times New Roman"/>
          <w:b/>
          <w:sz w:val="24"/>
          <w:szCs w:val="24"/>
          <w:lang w:val="bg-BG"/>
        </w:rPr>
        <w:t xml:space="preserve">Social factors affecting </w:t>
      </w:r>
      <w:r w:rsidR="008D5FE1" w:rsidRPr="003F00A7">
        <w:rPr>
          <w:rFonts w:ascii="Times New Roman" w:hAnsi="Times New Roman" w:cs="Times New Roman"/>
          <w:b/>
          <w:sz w:val="24"/>
          <w:szCs w:val="24"/>
          <w:lang w:val="bg-BG"/>
        </w:rPr>
        <w:t>the United Kingdom</w:t>
      </w:r>
    </w:p>
    <w:p w:rsidR="00A80BE8" w:rsidRPr="008D5FE1" w:rsidRDefault="00A80BE8" w:rsidP="00A80BE8">
      <w:pPr>
        <w:rPr>
          <w:rFonts w:ascii="Times New Roman" w:hAnsi="Times New Roman" w:cs="Times New Roman"/>
          <w:sz w:val="24"/>
          <w:szCs w:val="24"/>
          <w:lang w:val="bg-BG"/>
        </w:rPr>
      </w:pPr>
      <w:r w:rsidRPr="008D5FE1">
        <w:rPr>
          <w:rFonts w:ascii="Times New Roman" w:hAnsi="Times New Roman" w:cs="Times New Roman"/>
          <w:sz w:val="24"/>
          <w:szCs w:val="24"/>
          <w:lang w:val="bg-BG"/>
        </w:rPr>
        <w:t xml:space="preserve">The country has a large consumer market. With a population of more than 68.5 million, the latest data from 2022. </w:t>
      </w:r>
    </w:p>
    <w:p w:rsidR="00A80BE8" w:rsidRPr="008D5FE1" w:rsidRDefault="00A80BE8" w:rsidP="00A80BE8">
      <w:pPr>
        <w:rPr>
          <w:rFonts w:ascii="Times New Roman" w:hAnsi="Times New Roman" w:cs="Times New Roman"/>
          <w:sz w:val="24"/>
          <w:szCs w:val="24"/>
          <w:lang w:val="bg-BG"/>
        </w:rPr>
      </w:pPr>
      <w:r w:rsidRPr="008D5FE1">
        <w:rPr>
          <w:rFonts w:ascii="Times New Roman" w:hAnsi="Times New Roman" w:cs="Times New Roman"/>
          <w:sz w:val="24"/>
          <w:szCs w:val="24"/>
          <w:lang w:val="bg-BG"/>
        </w:rPr>
        <w:t xml:space="preserve"> The UK has historically been influenced by the concept of social class; however, the population is multicultural. Over the years, different companies have developed different new markets and products to meet the needs of different religions and races. However, there are many more opportunities for organizations to explore.</w:t>
      </w:r>
    </w:p>
    <w:p w:rsidR="00A80BE8" w:rsidRPr="008D5FE1" w:rsidRDefault="00A80BE8" w:rsidP="00A80BE8">
      <w:pPr>
        <w:rPr>
          <w:rFonts w:ascii="Times New Roman" w:hAnsi="Times New Roman" w:cs="Times New Roman"/>
          <w:sz w:val="24"/>
          <w:szCs w:val="24"/>
          <w:lang w:val="bg-BG"/>
        </w:rPr>
      </w:pPr>
      <w:r w:rsidRPr="008D5FE1">
        <w:rPr>
          <w:rFonts w:ascii="Times New Roman" w:hAnsi="Times New Roman" w:cs="Times New Roman"/>
          <w:sz w:val="24"/>
          <w:szCs w:val="24"/>
          <w:lang w:val="bg-BG"/>
        </w:rPr>
        <w:t>The population as a whole is aging. This has an impact on both the health system and the labor market. However, there are many opportunities for organizations to address the needs of the older population, such as disease prevention and treatment, sports and rehabilitation. Companies in healthcare, sports, fitness, real estate, vacations, insurance, and many others have already benefited from this demographic.</w:t>
      </w:r>
    </w:p>
    <w:p w:rsidR="00A80BE8" w:rsidRPr="008D5FE1" w:rsidRDefault="00A80BE8" w:rsidP="00A80BE8">
      <w:pPr>
        <w:rPr>
          <w:rFonts w:ascii="Times New Roman" w:hAnsi="Times New Roman" w:cs="Times New Roman"/>
          <w:sz w:val="24"/>
          <w:szCs w:val="24"/>
          <w:lang w:val="bg-BG"/>
        </w:rPr>
      </w:pPr>
      <w:r w:rsidRPr="008D5FE1">
        <w:rPr>
          <w:rFonts w:ascii="Times New Roman" w:hAnsi="Times New Roman" w:cs="Times New Roman"/>
          <w:sz w:val="24"/>
          <w:szCs w:val="24"/>
          <w:lang w:val="bg-BG"/>
        </w:rPr>
        <w:t xml:space="preserve"> 1.4 </w:t>
      </w:r>
      <w:r w:rsidRPr="003F00A7">
        <w:rPr>
          <w:rFonts w:ascii="Times New Roman" w:hAnsi="Times New Roman" w:cs="Times New Roman"/>
          <w:b/>
          <w:sz w:val="24"/>
          <w:szCs w:val="24"/>
          <w:lang w:val="bg-BG"/>
        </w:rPr>
        <w:t>Technological factors affecting</w:t>
      </w:r>
      <w:r w:rsidR="008D5FE1" w:rsidRPr="003F00A7">
        <w:rPr>
          <w:rFonts w:ascii="Times New Roman" w:hAnsi="Times New Roman" w:cs="Times New Roman"/>
          <w:b/>
          <w:sz w:val="24"/>
          <w:szCs w:val="24"/>
          <w:lang w:val="bg-BG"/>
        </w:rPr>
        <w:t xml:space="preserve"> the United Kingdom</w:t>
      </w:r>
      <w:r w:rsidRPr="008D5FE1">
        <w:rPr>
          <w:rFonts w:ascii="Times New Roman" w:hAnsi="Times New Roman" w:cs="Times New Roman"/>
          <w:sz w:val="24"/>
          <w:szCs w:val="24"/>
          <w:lang w:val="bg-BG"/>
        </w:rPr>
        <w:t xml:space="preserve"> </w:t>
      </w:r>
    </w:p>
    <w:p w:rsidR="00A80BE8" w:rsidRPr="008D5FE1" w:rsidRDefault="00A80BE8" w:rsidP="00A80BE8">
      <w:pPr>
        <w:rPr>
          <w:rFonts w:ascii="Times New Roman" w:hAnsi="Times New Roman" w:cs="Times New Roman"/>
          <w:sz w:val="24"/>
          <w:szCs w:val="24"/>
          <w:lang w:val="bg-BG"/>
        </w:rPr>
      </w:pPr>
      <w:r w:rsidRPr="008D5FE1">
        <w:rPr>
          <w:rFonts w:ascii="Times New Roman" w:hAnsi="Times New Roman" w:cs="Times New Roman"/>
          <w:sz w:val="24"/>
          <w:szCs w:val="24"/>
          <w:lang w:val="bg-BG"/>
        </w:rPr>
        <w:t xml:space="preserve">Britain is one of the most technologically advanced countries in the world. London is a great hub for both technology and financial institutions. Businesses try to develop new technologies to be able to offer the best and most innovative solutions to their customers. Entrepreneurs have </w:t>
      </w:r>
      <w:r w:rsidRPr="008D5FE1">
        <w:rPr>
          <w:rFonts w:ascii="Times New Roman" w:hAnsi="Times New Roman" w:cs="Times New Roman"/>
          <w:sz w:val="24"/>
          <w:szCs w:val="24"/>
          <w:lang w:val="bg-BG"/>
        </w:rPr>
        <w:lastRenderedPageBreak/>
        <w:t>unlimited opportunities to do business in the country thanks to the advanced technological infrastructure.</w:t>
      </w:r>
    </w:p>
    <w:p w:rsidR="00A80BE8" w:rsidRPr="001F1FAF" w:rsidRDefault="00A80BE8" w:rsidP="00A80BE8">
      <w:pPr>
        <w:rPr>
          <w:rFonts w:ascii="Times New Roman" w:hAnsi="Times New Roman" w:cs="Times New Roman"/>
          <w:sz w:val="24"/>
          <w:szCs w:val="24"/>
          <w:lang w:val="en-GB"/>
        </w:rPr>
      </w:pPr>
      <w:r w:rsidRPr="008D5FE1">
        <w:rPr>
          <w:rFonts w:ascii="Times New Roman" w:hAnsi="Times New Roman" w:cs="Times New Roman"/>
          <w:sz w:val="24"/>
          <w:szCs w:val="24"/>
          <w:lang w:val="bg-BG"/>
        </w:rPr>
        <w:t xml:space="preserve"> The high level of internet connectivity in the UK creates opportunities for people to use online services for their business, social and personal needs. It also provides businesses with opportunities to discover new customers through the development of digital marketing and social media channels.</w:t>
      </w:r>
    </w:p>
    <w:p w:rsidR="008D5FE1" w:rsidRDefault="008D5FE1" w:rsidP="00A80BE8">
      <w:pPr>
        <w:rPr>
          <w:rFonts w:ascii="Times New Roman" w:hAnsi="Times New Roman" w:cs="Times New Roman"/>
          <w:sz w:val="24"/>
          <w:szCs w:val="24"/>
          <w:lang w:val="en-GB"/>
        </w:rPr>
      </w:pPr>
      <w:r>
        <w:rPr>
          <w:rFonts w:ascii="Times New Roman" w:hAnsi="Times New Roman" w:cs="Times New Roman"/>
          <w:sz w:val="24"/>
          <w:szCs w:val="24"/>
          <w:lang w:val="bg-BG"/>
        </w:rPr>
        <w:t>1.</w:t>
      </w:r>
      <w:r w:rsidRPr="003F00A7">
        <w:rPr>
          <w:rFonts w:ascii="Times New Roman" w:hAnsi="Times New Roman" w:cs="Times New Roman"/>
          <w:b/>
          <w:sz w:val="24"/>
          <w:szCs w:val="24"/>
          <w:lang w:val="bg-BG"/>
        </w:rPr>
        <w:t xml:space="preserve">5 Environmental </w:t>
      </w:r>
      <w:r w:rsidRPr="003F00A7">
        <w:rPr>
          <w:rFonts w:ascii="Times New Roman" w:hAnsi="Times New Roman" w:cs="Times New Roman"/>
          <w:b/>
          <w:sz w:val="24"/>
          <w:szCs w:val="24"/>
          <w:lang w:val="en-GB"/>
        </w:rPr>
        <w:t>f</w:t>
      </w:r>
      <w:r w:rsidRPr="003F00A7">
        <w:rPr>
          <w:rFonts w:ascii="Times New Roman" w:hAnsi="Times New Roman" w:cs="Times New Roman"/>
          <w:b/>
          <w:sz w:val="24"/>
          <w:szCs w:val="24"/>
          <w:lang w:val="bg-BG"/>
        </w:rPr>
        <w:t xml:space="preserve">actors </w:t>
      </w:r>
      <w:r w:rsidRPr="003F00A7">
        <w:rPr>
          <w:rFonts w:ascii="Times New Roman" w:hAnsi="Times New Roman" w:cs="Times New Roman"/>
          <w:b/>
          <w:sz w:val="24"/>
          <w:szCs w:val="24"/>
          <w:lang w:val="en-GB"/>
        </w:rPr>
        <w:t>a</w:t>
      </w:r>
      <w:r w:rsidR="00A80BE8" w:rsidRPr="003F00A7">
        <w:rPr>
          <w:rFonts w:ascii="Times New Roman" w:hAnsi="Times New Roman" w:cs="Times New Roman"/>
          <w:b/>
          <w:sz w:val="24"/>
          <w:szCs w:val="24"/>
          <w:lang w:val="bg-BG"/>
        </w:rPr>
        <w:t>ffecting</w:t>
      </w:r>
      <w:r w:rsidRPr="003F00A7">
        <w:rPr>
          <w:rFonts w:ascii="Times New Roman" w:hAnsi="Times New Roman" w:cs="Times New Roman"/>
          <w:b/>
          <w:sz w:val="24"/>
          <w:szCs w:val="24"/>
          <w:lang w:val="en-GB"/>
        </w:rPr>
        <w:t xml:space="preserve"> </w:t>
      </w:r>
      <w:r w:rsidRPr="003F00A7">
        <w:rPr>
          <w:rFonts w:ascii="Times New Roman" w:hAnsi="Times New Roman" w:cs="Times New Roman"/>
          <w:b/>
          <w:sz w:val="24"/>
          <w:szCs w:val="24"/>
          <w:lang w:val="bg-BG"/>
        </w:rPr>
        <w:t>the United Kingdom</w:t>
      </w:r>
      <w:r>
        <w:rPr>
          <w:rFonts w:ascii="Times New Roman" w:hAnsi="Times New Roman" w:cs="Times New Roman"/>
          <w:sz w:val="24"/>
          <w:szCs w:val="24"/>
          <w:lang w:val="en-GB"/>
        </w:rPr>
        <w:t>.</w:t>
      </w:r>
    </w:p>
    <w:p w:rsidR="00A80BE8" w:rsidRPr="008D5FE1" w:rsidRDefault="00A80BE8" w:rsidP="00A80BE8">
      <w:pPr>
        <w:rPr>
          <w:rFonts w:ascii="Times New Roman" w:hAnsi="Times New Roman" w:cs="Times New Roman"/>
          <w:sz w:val="24"/>
          <w:szCs w:val="24"/>
          <w:lang w:val="bg-BG"/>
        </w:rPr>
      </w:pPr>
      <w:r w:rsidRPr="008D5FE1">
        <w:rPr>
          <w:rFonts w:ascii="Times New Roman" w:hAnsi="Times New Roman" w:cs="Times New Roman"/>
          <w:sz w:val="24"/>
          <w:szCs w:val="24"/>
          <w:lang w:val="bg-BG"/>
        </w:rPr>
        <w:t>The UK has actually made significant improvements in reducing the negative impact of economic activities on the environment. Various initiatives have been taken to create environmental awareness and reduce the negative impact of economic growth on the environment by the government, local councils, newspapers, charities and many others.</w:t>
      </w:r>
    </w:p>
    <w:p w:rsidR="00A80BE8" w:rsidRPr="008D5FE1" w:rsidRDefault="00A80BE8" w:rsidP="00A80BE8">
      <w:pPr>
        <w:rPr>
          <w:rFonts w:ascii="Times New Roman" w:hAnsi="Times New Roman" w:cs="Times New Roman"/>
          <w:sz w:val="24"/>
          <w:szCs w:val="24"/>
          <w:lang w:val="bg-BG"/>
        </w:rPr>
      </w:pPr>
      <w:r w:rsidRPr="008D5FE1">
        <w:rPr>
          <w:rFonts w:ascii="Times New Roman" w:hAnsi="Times New Roman" w:cs="Times New Roman"/>
          <w:sz w:val="24"/>
          <w:szCs w:val="24"/>
          <w:lang w:val="bg-BG"/>
        </w:rPr>
        <w:t xml:space="preserve">  Sometimes the country also faces difficult climatic conditions, such as the drought this year, unforeseen situations, such as the Covid-19 pandemic. However, the weather and conditions of the pandemic still play an important role in tourism. Millions of tourists from all over the world come to the UK, especially in summer. In fact, tourism is an important pillar contributing significantly to the economy every year. During the pandemic there was a standstill in tourism, the hotel and restaurant business was at a standstill.</w:t>
      </w:r>
    </w:p>
    <w:p w:rsidR="001F1FAF" w:rsidRDefault="001F1FAF" w:rsidP="00A80BE8">
      <w:pPr>
        <w:rPr>
          <w:rFonts w:ascii="Times New Roman" w:hAnsi="Times New Roman" w:cs="Times New Roman"/>
          <w:sz w:val="24"/>
          <w:szCs w:val="24"/>
          <w:lang w:val="en-GB"/>
        </w:rPr>
      </w:pPr>
    </w:p>
    <w:p w:rsidR="00A80BE8" w:rsidRPr="008D5FE1" w:rsidRDefault="00A80BE8" w:rsidP="00A80BE8">
      <w:pPr>
        <w:rPr>
          <w:rFonts w:ascii="Times New Roman" w:hAnsi="Times New Roman" w:cs="Times New Roman"/>
          <w:sz w:val="24"/>
          <w:szCs w:val="24"/>
          <w:lang w:val="en-GB"/>
        </w:rPr>
      </w:pPr>
      <w:r w:rsidRPr="008D5FE1">
        <w:rPr>
          <w:rFonts w:ascii="Times New Roman" w:hAnsi="Times New Roman" w:cs="Times New Roman"/>
          <w:sz w:val="24"/>
          <w:szCs w:val="24"/>
          <w:lang w:val="bg-BG"/>
        </w:rPr>
        <w:t xml:space="preserve"> 1.6 </w:t>
      </w:r>
      <w:r w:rsidRPr="003F00A7">
        <w:rPr>
          <w:rFonts w:ascii="Times New Roman" w:hAnsi="Times New Roman" w:cs="Times New Roman"/>
          <w:b/>
          <w:sz w:val="24"/>
          <w:szCs w:val="24"/>
          <w:lang w:val="bg-BG"/>
        </w:rPr>
        <w:t>Legal factors affecting the United Kingdom</w:t>
      </w:r>
      <w:r w:rsidR="008D5FE1">
        <w:rPr>
          <w:rFonts w:ascii="Times New Roman" w:hAnsi="Times New Roman" w:cs="Times New Roman"/>
          <w:sz w:val="24"/>
          <w:szCs w:val="24"/>
          <w:lang w:val="en-GB"/>
        </w:rPr>
        <w:t>.</w:t>
      </w:r>
    </w:p>
    <w:p w:rsidR="001842CE" w:rsidRDefault="00A80BE8" w:rsidP="00A80BE8">
      <w:pPr>
        <w:rPr>
          <w:rFonts w:ascii="Times New Roman" w:hAnsi="Times New Roman" w:cs="Times New Roman"/>
          <w:sz w:val="24"/>
          <w:szCs w:val="24"/>
          <w:lang w:val="bg-BG"/>
        </w:rPr>
      </w:pPr>
      <w:r w:rsidRPr="008D5FE1">
        <w:rPr>
          <w:rFonts w:ascii="Times New Roman" w:hAnsi="Times New Roman" w:cs="Times New Roman"/>
          <w:sz w:val="24"/>
          <w:szCs w:val="24"/>
          <w:lang w:val="bg-BG"/>
        </w:rPr>
        <w:t xml:space="preserve"> We will briefly look at some of the most key areas.Employees' rights are protected by the Employment Act 1996. Maternity and paternity leave, the minimum wage, holidays, sick leave and certain other rights are protected by law. People are protected from all discrimination by the Equality Act 2010.</w:t>
      </w:r>
    </w:p>
    <w:p w:rsidR="008D5FE1" w:rsidRPr="008D5FE1" w:rsidRDefault="008D5FE1" w:rsidP="00A80BE8">
      <w:pPr>
        <w:rPr>
          <w:rFonts w:ascii="Times New Roman" w:hAnsi="Times New Roman" w:cs="Times New Roman"/>
          <w:sz w:val="24"/>
          <w:szCs w:val="24"/>
          <w:lang w:val="bg-BG"/>
        </w:rPr>
      </w:pPr>
      <w:r w:rsidRPr="008D5FE1">
        <w:rPr>
          <w:rFonts w:ascii="Times New Roman" w:hAnsi="Times New Roman" w:cs="Times New Roman"/>
          <w:sz w:val="24"/>
          <w:szCs w:val="24"/>
          <w:lang w:val="bg-BG"/>
        </w:rPr>
        <w:t>The regulatory documents for Covid-19, government recommendations and guidelines for the prevention of the spread of the virus, testing and the passing regime, financial compensations for the payment of wages in companies that did not work during the pandemic and during the lock down period.</w:t>
      </w:r>
    </w:p>
    <w:p w:rsidR="003F00A7" w:rsidRDefault="003F00A7" w:rsidP="00D942B6">
      <w:pPr>
        <w:rPr>
          <w:rFonts w:ascii="Times New Roman" w:hAnsi="Times New Roman" w:cs="Times New Roman"/>
          <w:sz w:val="24"/>
          <w:szCs w:val="24"/>
          <w:lang w:val="en-GB"/>
        </w:rPr>
      </w:pPr>
    </w:p>
    <w:p w:rsidR="003F00A7" w:rsidRDefault="003F00A7" w:rsidP="00D942B6">
      <w:pPr>
        <w:rPr>
          <w:rFonts w:ascii="Times New Roman" w:hAnsi="Times New Roman" w:cs="Times New Roman"/>
          <w:sz w:val="24"/>
          <w:szCs w:val="24"/>
          <w:lang w:val="en-GB"/>
        </w:rPr>
      </w:pPr>
    </w:p>
    <w:p w:rsidR="00D942B6" w:rsidRPr="008D5FE1" w:rsidRDefault="0032444C" w:rsidP="00D942B6">
      <w:pPr>
        <w:rPr>
          <w:rFonts w:ascii="Times New Roman" w:hAnsi="Times New Roman" w:cs="Times New Roman"/>
          <w:sz w:val="24"/>
          <w:szCs w:val="24"/>
          <w:lang w:val="bg-BG"/>
        </w:rPr>
      </w:pPr>
      <w:r>
        <w:rPr>
          <w:rFonts w:ascii="Times New Roman" w:hAnsi="Times New Roman" w:cs="Times New Roman"/>
          <w:sz w:val="24"/>
          <w:szCs w:val="24"/>
          <w:lang w:val="bg-BG"/>
        </w:rPr>
        <w:t>2.</w:t>
      </w:r>
      <w:r w:rsidR="00D942B6" w:rsidRPr="00E05789">
        <w:rPr>
          <w:rFonts w:ascii="Times New Roman" w:hAnsi="Times New Roman" w:cs="Times New Roman"/>
          <w:b/>
          <w:sz w:val="24"/>
          <w:szCs w:val="24"/>
          <w:lang w:val="en-GB"/>
        </w:rPr>
        <w:t>Marketing mix</w:t>
      </w:r>
    </w:p>
    <w:p w:rsidR="00A3199A" w:rsidRPr="008D5FE1" w:rsidRDefault="00A3199A" w:rsidP="00A3199A">
      <w:pPr>
        <w:rPr>
          <w:rFonts w:ascii="Times New Roman" w:hAnsi="Times New Roman" w:cs="Times New Roman"/>
          <w:sz w:val="24"/>
          <w:szCs w:val="24"/>
          <w:lang w:val="bg-BG"/>
        </w:rPr>
      </w:pPr>
      <w:r w:rsidRPr="008D5FE1">
        <w:rPr>
          <w:rFonts w:ascii="Times New Roman" w:hAnsi="Times New Roman" w:cs="Times New Roman"/>
          <w:sz w:val="24"/>
          <w:szCs w:val="24"/>
          <w:lang w:val="bg-BG"/>
        </w:rPr>
        <w:t xml:space="preserve">The marketing mix is ​​a complex of marketing variables that are controlled by the firm and it combines them to achieve the desired appropriate response to the target market, for example increasing profit by satisfying consumer needs. The marketing mix contains elements through </w:t>
      </w:r>
      <w:r w:rsidRPr="008D5FE1">
        <w:rPr>
          <w:rFonts w:ascii="Times New Roman" w:hAnsi="Times New Roman" w:cs="Times New Roman"/>
          <w:sz w:val="24"/>
          <w:szCs w:val="24"/>
          <w:lang w:val="bg-BG"/>
        </w:rPr>
        <w:lastRenderedPageBreak/>
        <w:t>which the company can dynamically, multidirectionally and comprehensively influence the demand for its products. Marketing mix variables allow the firm to change its actions on them in accordance with market dynamics. She uses them as a means by which she achieves her goals. The mix includes four variables – product, price, place and promotion.</w:t>
      </w:r>
    </w:p>
    <w:p w:rsidR="00A3199A" w:rsidRPr="008D5FE1" w:rsidRDefault="0032444C" w:rsidP="00A3199A">
      <w:pPr>
        <w:rPr>
          <w:rFonts w:ascii="Times New Roman" w:hAnsi="Times New Roman" w:cs="Times New Roman"/>
          <w:sz w:val="24"/>
          <w:szCs w:val="24"/>
          <w:lang w:val="bg-BG"/>
        </w:rPr>
      </w:pPr>
      <w:r>
        <w:rPr>
          <w:rFonts w:ascii="Times New Roman" w:hAnsi="Times New Roman" w:cs="Times New Roman"/>
          <w:sz w:val="24"/>
          <w:szCs w:val="24"/>
          <w:lang w:val="bg-BG"/>
        </w:rPr>
        <w:t>2.</w:t>
      </w:r>
      <w:r w:rsidR="00A3199A" w:rsidRPr="008D5FE1">
        <w:rPr>
          <w:rFonts w:ascii="Times New Roman" w:hAnsi="Times New Roman" w:cs="Times New Roman"/>
          <w:sz w:val="24"/>
          <w:szCs w:val="24"/>
          <w:lang w:val="bg-BG"/>
        </w:rPr>
        <w:t>1. Product. It completely covers the field that is related to the creation and development of the right item or service for the target market. Marketing provides solutions for product line, product features, quality, packaging, branding, warranties, service, design and product accessories. Marketing must create a product that meets the needs of consumers and that has precisely defined characteristics.</w:t>
      </w:r>
    </w:p>
    <w:p w:rsidR="00A3199A" w:rsidRPr="008D5FE1" w:rsidRDefault="00A3199A" w:rsidP="00A3199A">
      <w:pPr>
        <w:rPr>
          <w:rFonts w:ascii="Times New Roman" w:hAnsi="Times New Roman" w:cs="Times New Roman"/>
          <w:sz w:val="24"/>
          <w:szCs w:val="24"/>
          <w:lang w:val="bg-BG"/>
        </w:rPr>
      </w:pPr>
      <w:r w:rsidRPr="008D5FE1">
        <w:rPr>
          <w:rFonts w:ascii="Times New Roman" w:hAnsi="Times New Roman" w:cs="Times New Roman"/>
          <w:sz w:val="24"/>
          <w:szCs w:val="24"/>
          <w:lang w:val="bg-BG"/>
        </w:rPr>
        <w:t>2.</w:t>
      </w:r>
      <w:r w:rsidR="0032444C">
        <w:rPr>
          <w:rFonts w:ascii="Times New Roman" w:hAnsi="Times New Roman" w:cs="Times New Roman"/>
          <w:sz w:val="24"/>
          <w:szCs w:val="24"/>
          <w:lang w:val="bg-BG"/>
        </w:rPr>
        <w:t>2</w:t>
      </w:r>
      <w:r w:rsidRPr="008D5FE1">
        <w:rPr>
          <w:rFonts w:ascii="Times New Roman" w:hAnsi="Times New Roman" w:cs="Times New Roman"/>
          <w:sz w:val="24"/>
          <w:szCs w:val="24"/>
          <w:lang w:val="bg-BG"/>
        </w:rPr>
        <w:t xml:space="preserve"> Price. It encompasses the area concerned with creating prices that support the realization of company goals and create a sense among consumers of a successful and profitable transaction. Marketing supports decision-making regarding the price list, price dynamics, payment periods, credit terms, discounts, markups and other characteristics.</w:t>
      </w:r>
    </w:p>
    <w:p w:rsidR="00A3199A" w:rsidRPr="008D5FE1" w:rsidRDefault="0032444C" w:rsidP="00A3199A">
      <w:pPr>
        <w:rPr>
          <w:rFonts w:ascii="Times New Roman" w:hAnsi="Times New Roman" w:cs="Times New Roman"/>
          <w:sz w:val="24"/>
          <w:szCs w:val="24"/>
          <w:lang w:val="bg-BG"/>
        </w:rPr>
      </w:pPr>
      <w:r>
        <w:rPr>
          <w:rFonts w:ascii="Times New Roman" w:hAnsi="Times New Roman" w:cs="Times New Roman"/>
          <w:sz w:val="24"/>
          <w:szCs w:val="24"/>
          <w:lang w:val="bg-BG"/>
        </w:rPr>
        <w:t>2.</w:t>
      </w:r>
      <w:r w:rsidR="00A3199A" w:rsidRPr="008D5FE1">
        <w:rPr>
          <w:rFonts w:ascii="Times New Roman" w:hAnsi="Times New Roman" w:cs="Times New Roman"/>
          <w:sz w:val="24"/>
          <w:szCs w:val="24"/>
          <w:lang w:val="bg-BG"/>
        </w:rPr>
        <w:t>3. Place of distribution. These are the points of sale, the place where the product can be purchased. This variable includes company actions that make the product readily available to the target market and consumers, thereby influencing sales. The product must be offered in the most convenient place and time for consumers. The variable includes actions on the type of delivery channels to consumers; the territories to be covered; the location of the points of realization; the types of commercial establishments; forms of service; intermediaries; conversion channel management; transportation and storage of the products.</w:t>
      </w:r>
    </w:p>
    <w:p w:rsidR="00A3199A" w:rsidRPr="008D5FE1" w:rsidRDefault="00E05789" w:rsidP="00A3199A">
      <w:pPr>
        <w:rPr>
          <w:rFonts w:ascii="Times New Roman" w:hAnsi="Times New Roman" w:cs="Times New Roman"/>
          <w:sz w:val="24"/>
          <w:szCs w:val="24"/>
          <w:lang w:val="bg-BG"/>
        </w:rPr>
      </w:pPr>
      <w:r>
        <w:rPr>
          <w:rFonts w:ascii="Times New Roman" w:hAnsi="Times New Roman" w:cs="Times New Roman"/>
          <w:sz w:val="24"/>
          <w:szCs w:val="24"/>
          <w:lang w:val="bg-BG"/>
        </w:rPr>
        <w:t>2.</w:t>
      </w:r>
      <w:r w:rsidR="00A3199A" w:rsidRPr="008D5FE1">
        <w:rPr>
          <w:rFonts w:ascii="Times New Roman" w:hAnsi="Times New Roman" w:cs="Times New Roman"/>
          <w:sz w:val="24"/>
          <w:szCs w:val="24"/>
          <w:lang w:val="bg-BG"/>
        </w:rPr>
        <w:t>4. Promotion. It is related to actions that present the qualities of the company and the product and persuade consumers to become customers of the company. Includes personal selling, sales promotion, advertising and public relations.</w:t>
      </w:r>
    </w:p>
    <w:p w:rsidR="00A3199A" w:rsidRPr="008D5FE1" w:rsidRDefault="00A3199A" w:rsidP="00A3199A">
      <w:pPr>
        <w:rPr>
          <w:rFonts w:ascii="Times New Roman" w:hAnsi="Times New Roman" w:cs="Times New Roman"/>
          <w:sz w:val="24"/>
          <w:szCs w:val="24"/>
          <w:lang w:val="bg-BG"/>
        </w:rPr>
      </w:pPr>
      <w:r w:rsidRPr="008D5FE1">
        <w:rPr>
          <w:rFonts w:ascii="Times New Roman" w:hAnsi="Times New Roman" w:cs="Times New Roman"/>
          <w:sz w:val="24"/>
          <w:szCs w:val="24"/>
          <w:lang w:val="bg-BG"/>
        </w:rPr>
        <w:t>The marketing mix consists of controllable variables, which allows the firm to:</w:t>
      </w:r>
    </w:p>
    <w:p w:rsidR="00A3199A" w:rsidRPr="008D5FE1" w:rsidRDefault="00A3199A" w:rsidP="00A3199A">
      <w:pPr>
        <w:rPr>
          <w:rFonts w:ascii="Times New Roman" w:hAnsi="Times New Roman" w:cs="Times New Roman"/>
          <w:sz w:val="24"/>
          <w:szCs w:val="24"/>
          <w:lang w:val="bg-BG"/>
        </w:rPr>
      </w:pPr>
      <w:r w:rsidRPr="008D5FE1">
        <w:rPr>
          <w:rFonts w:ascii="Times New Roman" w:hAnsi="Times New Roman" w:cs="Times New Roman"/>
          <w:sz w:val="24"/>
          <w:szCs w:val="24"/>
          <w:lang w:val="bg-BG"/>
        </w:rPr>
        <w:t>- to set clear and quantifiable marketing goals and control the degree of their implementation,</w:t>
      </w:r>
    </w:p>
    <w:p w:rsidR="00A3199A" w:rsidRPr="008D5FE1" w:rsidRDefault="00A3199A" w:rsidP="00A3199A">
      <w:pPr>
        <w:rPr>
          <w:rFonts w:ascii="Times New Roman" w:hAnsi="Times New Roman" w:cs="Times New Roman"/>
          <w:sz w:val="24"/>
          <w:szCs w:val="24"/>
          <w:lang w:val="bg-BG"/>
        </w:rPr>
      </w:pPr>
      <w:r w:rsidRPr="008D5FE1">
        <w:rPr>
          <w:rFonts w:ascii="Times New Roman" w:hAnsi="Times New Roman" w:cs="Times New Roman"/>
          <w:sz w:val="24"/>
          <w:szCs w:val="24"/>
          <w:lang w:val="bg-BG"/>
        </w:rPr>
        <w:t>- to use the elements as tactical means to achieve company goals</w:t>
      </w:r>
    </w:p>
    <w:p w:rsidR="00A3199A" w:rsidRPr="008D5FE1" w:rsidRDefault="00A3199A" w:rsidP="00A3199A">
      <w:pPr>
        <w:rPr>
          <w:rFonts w:ascii="Times New Roman" w:hAnsi="Times New Roman" w:cs="Times New Roman"/>
          <w:sz w:val="24"/>
          <w:szCs w:val="24"/>
          <w:lang w:val="bg-BG"/>
        </w:rPr>
      </w:pPr>
      <w:r w:rsidRPr="008D5FE1">
        <w:rPr>
          <w:rFonts w:ascii="Times New Roman" w:hAnsi="Times New Roman" w:cs="Times New Roman"/>
          <w:sz w:val="24"/>
          <w:szCs w:val="24"/>
          <w:lang w:val="bg-BG"/>
        </w:rPr>
        <w:t>- to change the actions on the elements in accordance with the dynamically changing market environment</w:t>
      </w:r>
    </w:p>
    <w:p w:rsidR="00A3199A" w:rsidRPr="008D5FE1" w:rsidRDefault="00A3199A" w:rsidP="00A3199A">
      <w:pPr>
        <w:rPr>
          <w:rFonts w:ascii="Times New Roman" w:hAnsi="Times New Roman" w:cs="Times New Roman"/>
          <w:sz w:val="24"/>
          <w:szCs w:val="24"/>
          <w:lang w:val="bg-BG"/>
        </w:rPr>
      </w:pPr>
      <w:r w:rsidRPr="008D5FE1">
        <w:rPr>
          <w:rFonts w:ascii="Times New Roman" w:hAnsi="Times New Roman" w:cs="Times New Roman"/>
          <w:sz w:val="24"/>
          <w:szCs w:val="24"/>
          <w:lang w:val="bg-BG"/>
        </w:rPr>
        <w:t>- to develop and control the implementation of the marketing plan and to plan and control the financial means for its implementation.</w:t>
      </w:r>
    </w:p>
    <w:p w:rsidR="00A3199A" w:rsidRPr="008D5FE1" w:rsidRDefault="00A3199A" w:rsidP="00A3199A">
      <w:pPr>
        <w:rPr>
          <w:rFonts w:ascii="Times New Roman" w:hAnsi="Times New Roman" w:cs="Times New Roman"/>
          <w:sz w:val="24"/>
          <w:szCs w:val="24"/>
          <w:lang w:val="bg-BG"/>
        </w:rPr>
      </w:pPr>
      <w:r w:rsidRPr="008D5FE1">
        <w:rPr>
          <w:rFonts w:ascii="Times New Roman" w:hAnsi="Times New Roman" w:cs="Times New Roman"/>
          <w:sz w:val="24"/>
          <w:szCs w:val="24"/>
          <w:lang w:val="bg-BG"/>
        </w:rPr>
        <w:t>The concept of mix emphasizes the possibility of coordination and synchronization of decisions and actions on certain elements. Achieving company and marketing objectives requires coordinating actions across all elements of the mix.</w:t>
      </w:r>
    </w:p>
    <w:p w:rsidR="00A3199A" w:rsidRPr="008D5FE1" w:rsidRDefault="00A3199A" w:rsidP="00A3199A">
      <w:pPr>
        <w:rPr>
          <w:rFonts w:ascii="Times New Roman" w:hAnsi="Times New Roman" w:cs="Times New Roman"/>
          <w:sz w:val="24"/>
          <w:szCs w:val="24"/>
          <w:lang w:val="bg-BG"/>
        </w:rPr>
      </w:pPr>
      <w:r w:rsidRPr="008D5FE1">
        <w:rPr>
          <w:rFonts w:ascii="Times New Roman" w:hAnsi="Times New Roman" w:cs="Times New Roman"/>
          <w:sz w:val="24"/>
          <w:szCs w:val="24"/>
          <w:lang w:val="bg-BG"/>
        </w:rPr>
        <w:lastRenderedPageBreak/>
        <w:t>For the first time, the content of marketing was clarified through the marketing mix by E. McCarthy in 1960, which indicated the following model</w:t>
      </w:r>
      <w:r w:rsidR="00E81D75">
        <w:rPr>
          <w:rFonts w:ascii="Times New Roman" w:hAnsi="Times New Roman" w:cs="Times New Roman"/>
          <w:sz w:val="24"/>
          <w:szCs w:val="24"/>
          <w:lang w:val="bg-BG"/>
        </w:rPr>
        <w:t>-</w:t>
      </w:r>
      <w:r w:rsidRPr="008D5FE1">
        <w:rPr>
          <w:rFonts w:ascii="Times New Roman" w:hAnsi="Times New Roman" w:cs="Times New Roman"/>
          <w:sz w:val="24"/>
          <w:szCs w:val="24"/>
          <w:lang w:val="bg-BG"/>
        </w:rPr>
        <w:t>Marketing Mix Guidelines:</w:t>
      </w:r>
    </w:p>
    <w:p w:rsidR="00A3199A" w:rsidRPr="008D5FE1" w:rsidRDefault="00A3199A" w:rsidP="00A3199A">
      <w:pPr>
        <w:rPr>
          <w:rFonts w:ascii="Times New Roman" w:hAnsi="Times New Roman" w:cs="Times New Roman"/>
          <w:sz w:val="24"/>
          <w:szCs w:val="24"/>
          <w:lang w:val="bg-BG"/>
        </w:rPr>
      </w:pPr>
      <w:r w:rsidRPr="008D5FE1">
        <w:rPr>
          <w:rFonts w:ascii="Times New Roman" w:hAnsi="Times New Roman" w:cs="Times New Roman"/>
          <w:sz w:val="24"/>
          <w:szCs w:val="24"/>
          <w:lang w:val="bg-BG"/>
        </w:rPr>
        <w:t>The schemes of the remaining elements look the same:</w:t>
      </w:r>
    </w:p>
    <w:p w:rsidR="00A3199A" w:rsidRPr="008D5FE1" w:rsidRDefault="00A3199A" w:rsidP="00A3199A">
      <w:pPr>
        <w:rPr>
          <w:rFonts w:ascii="Times New Roman" w:hAnsi="Times New Roman" w:cs="Times New Roman"/>
          <w:sz w:val="24"/>
          <w:szCs w:val="24"/>
          <w:lang w:val="bg-BG"/>
        </w:rPr>
      </w:pPr>
      <w:r w:rsidRPr="008D5FE1">
        <w:rPr>
          <w:rFonts w:ascii="Times New Roman" w:hAnsi="Times New Roman" w:cs="Times New Roman"/>
          <w:sz w:val="24"/>
          <w:szCs w:val="24"/>
          <w:lang w:val="bg-BG"/>
        </w:rPr>
        <w:t>- place or distribution with directions of manifestation: channels of realization; intermediaries; transportation; warehouse network; distribution methods</w:t>
      </w:r>
    </w:p>
    <w:p w:rsidR="00A3199A" w:rsidRPr="008D5FE1" w:rsidRDefault="00A3199A" w:rsidP="00A3199A">
      <w:pPr>
        <w:rPr>
          <w:rFonts w:ascii="Times New Roman" w:hAnsi="Times New Roman" w:cs="Times New Roman"/>
          <w:sz w:val="24"/>
          <w:szCs w:val="24"/>
          <w:lang w:val="bg-BG"/>
        </w:rPr>
      </w:pPr>
      <w:r w:rsidRPr="008D5FE1">
        <w:rPr>
          <w:rFonts w:ascii="Times New Roman" w:hAnsi="Times New Roman" w:cs="Times New Roman"/>
          <w:sz w:val="24"/>
          <w:szCs w:val="24"/>
          <w:lang w:val="bg-BG"/>
        </w:rPr>
        <w:t>- price with instructions for manifestation: price level; price dynamics; modifications; commissions; discounts</w:t>
      </w:r>
    </w:p>
    <w:p w:rsidR="00F122E4" w:rsidRPr="00F122E4" w:rsidRDefault="00A3199A" w:rsidP="00A3199A">
      <w:pPr>
        <w:rPr>
          <w:rFonts w:ascii="Times New Roman" w:hAnsi="Times New Roman" w:cs="Times New Roman"/>
          <w:sz w:val="24"/>
          <w:szCs w:val="24"/>
          <w:lang w:val="en-GB"/>
        </w:rPr>
      </w:pPr>
      <w:r w:rsidRPr="008D5FE1">
        <w:rPr>
          <w:rFonts w:ascii="Times New Roman" w:hAnsi="Times New Roman" w:cs="Times New Roman"/>
          <w:sz w:val="24"/>
          <w:szCs w:val="24"/>
          <w:lang w:val="bg-BG"/>
        </w:rPr>
        <w:t>- promotion with guidelines: advertising; sales promotion; Public Relations; personal selling; informing.</w:t>
      </w:r>
    </w:p>
    <w:p w:rsidR="00A3199A" w:rsidRPr="00812601" w:rsidRDefault="00A3199A" w:rsidP="00A3199A">
      <w:pPr>
        <w:rPr>
          <w:rFonts w:ascii="Times New Roman" w:hAnsi="Times New Roman" w:cs="Times New Roman"/>
          <w:sz w:val="24"/>
          <w:szCs w:val="24"/>
          <w:lang w:val="bg-BG"/>
        </w:rPr>
      </w:pPr>
      <w:r w:rsidRPr="00812601">
        <w:rPr>
          <w:rFonts w:ascii="Times New Roman" w:hAnsi="Times New Roman" w:cs="Times New Roman"/>
          <w:noProof/>
          <w:sz w:val="24"/>
          <w:szCs w:val="24"/>
        </w:rPr>
        <w:drawing>
          <wp:inline distT="0" distB="0" distL="0" distR="0">
            <wp:extent cx="5943600" cy="4643438"/>
            <wp:effectExtent l="19050" t="0" r="0" b="0"/>
            <wp:docPr id="11" name="Picture 124" descr="The 4Ps of Marketing with Complete Exam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4" descr="The 4Ps of Marketing with Complete Example"/>
                    <pic:cNvPicPr>
                      <a:picLocks noChangeAspect="1" noChangeArrowheads="1"/>
                    </pic:cNvPicPr>
                  </pic:nvPicPr>
                  <pic:blipFill>
                    <a:blip r:embed="rId10"/>
                    <a:srcRect/>
                    <a:stretch>
                      <a:fillRect/>
                    </a:stretch>
                  </pic:blipFill>
                  <pic:spPr bwMode="auto">
                    <a:xfrm>
                      <a:off x="0" y="0"/>
                      <a:ext cx="5943600" cy="4643438"/>
                    </a:xfrm>
                    <a:prstGeom prst="rect">
                      <a:avLst/>
                    </a:prstGeom>
                    <a:noFill/>
                    <a:ln w="9525">
                      <a:noFill/>
                      <a:miter lim="800000"/>
                      <a:headEnd/>
                      <a:tailEnd/>
                    </a:ln>
                  </pic:spPr>
                </pic:pic>
              </a:graphicData>
            </a:graphic>
          </wp:inline>
        </w:drawing>
      </w:r>
    </w:p>
    <w:p w:rsidR="003F00A7" w:rsidRDefault="003F00A7" w:rsidP="00D91C1E">
      <w:pPr>
        <w:rPr>
          <w:rFonts w:ascii="Times New Roman" w:hAnsi="Times New Roman" w:cs="Times New Roman"/>
          <w:lang w:val="en-GB"/>
        </w:rPr>
      </w:pPr>
    </w:p>
    <w:p w:rsidR="003F00A7" w:rsidRDefault="003F00A7" w:rsidP="00D91C1E">
      <w:pPr>
        <w:rPr>
          <w:rFonts w:ascii="Times New Roman" w:hAnsi="Times New Roman" w:cs="Times New Roman"/>
          <w:lang w:val="en-GB"/>
        </w:rPr>
      </w:pPr>
    </w:p>
    <w:p w:rsidR="00D91C1E" w:rsidRPr="00812601" w:rsidRDefault="00D91C1E" w:rsidP="00D91C1E">
      <w:pPr>
        <w:rPr>
          <w:rFonts w:ascii="Times New Roman" w:hAnsi="Times New Roman" w:cs="Times New Roman"/>
          <w:lang w:val="bg-BG"/>
        </w:rPr>
      </w:pPr>
      <w:r w:rsidRPr="00812601">
        <w:rPr>
          <w:rFonts w:ascii="Times New Roman" w:hAnsi="Times New Roman" w:cs="Times New Roman"/>
          <w:lang w:val="bg-BG"/>
        </w:rPr>
        <w:t>3 more People, Process and Physical Evidence are added to complete this picture:</w:t>
      </w:r>
    </w:p>
    <w:p w:rsidR="00D91C1E" w:rsidRPr="00812601" w:rsidRDefault="00780FEB" w:rsidP="00D91C1E">
      <w:pPr>
        <w:rPr>
          <w:rFonts w:ascii="Times New Roman" w:hAnsi="Times New Roman" w:cs="Times New Roman"/>
          <w:lang w:val="bg-BG"/>
        </w:rPr>
      </w:pPr>
      <w:r>
        <w:rPr>
          <w:rFonts w:ascii="Times New Roman" w:hAnsi="Times New Roman" w:cs="Times New Roman"/>
          <w:lang w:val="en-GB"/>
        </w:rPr>
        <w:lastRenderedPageBreak/>
        <w:t>2.</w:t>
      </w:r>
      <w:r w:rsidR="00D91C1E" w:rsidRPr="00812601">
        <w:rPr>
          <w:rFonts w:ascii="Times New Roman" w:hAnsi="Times New Roman" w:cs="Times New Roman"/>
          <w:lang w:val="bg-BG"/>
        </w:rPr>
        <w:t>5. People - these are the users of the products, such as individual actions, individual customers and contracts, culture, religion, geographical location, age, training and skills, remuneration, recruitment.</w:t>
      </w:r>
    </w:p>
    <w:p w:rsidR="00D91C1E" w:rsidRPr="00812601" w:rsidRDefault="00780FEB" w:rsidP="00D91C1E">
      <w:pPr>
        <w:rPr>
          <w:rFonts w:ascii="Times New Roman" w:hAnsi="Times New Roman" w:cs="Times New Roman"/>
          <w:lang w:val="bg-BG"/>
        </w:rPr>
      </w:pPr>
      <w:r>
        <w:rPr>
          <w:rFonts w:ascii="Times New Roman" w:hAnsi="Times New Roman" w:cs="Times New Roman"/>
          <w:lang w:val="en-GB"/>
        </w:rPr>
        <w:t>2.</w:t>
      </w:r>
      <w:r w:rsidR="00D91C1E" w:rsidRPr="00812601">
        <w:rPr>
          <w:rFonts w:ascii="Times New Roman" w:hAnsi="Times New Roman" w:cs="Times New Roman"/>
          <w:lang w:val="bg-BG"/>
        </w:rPr>
        <w:t>6. Process such as user focus, business lead, IT support, Design futures, search and development.</w:t>
      </w:r>
    </w:p>
    <w:p w:rsidR="00D91C1E" w:rsidRPr="00812601" w:rsidRDefault="00780FEB" w:rsidP="00D91C1E">
      <w:pPr>
        <w:rPr>
          <w:rFonts w:ascii="Times New Roman" w:hAnsi="Times New Roman" w:cs="Times New Roman"/>
          <w:lang w:val="bg-BG"/>
        </w:rPr>
      </w:pPr>
      <w:r>
        <w:rPr>
          <w:rFonts w:ascii="Times New Roman" w:hAnsi="Times New Roman" w:cs="Times New Roman"/>
          <w:lang w:val="en-GB"/>
        </w:rPr>
        <w:t>2.</w:t>
      </w:r>
      <w:r w:rsidR="00D91C1E" w:rsidRPr="00812601">
        <w:rPr>
          <w:rFonts w:ascii="Times New Roman" w:hAnsi="Times New Roman" w:cs="Times New Roman"/>
          <w:lang w:val="bg-BG"/>
        </w:rPr>
        <w:t>7. Physical sales records, contact with staff, brand experience, product packaging, online experience.</w:t>
      </w:r>
    </w:p>
    <w:p w:rsidR="00A3199A" w:rsidRDefault="00A3199A" w:rsidP="001842CE">
      <w:pPr>
        <w:rPr>
          <w:lang w:val="bg-BG"/>
        </w:rPr>
      </w:pPr>
    </w:p>
    <w:p w:rsidR="00A3199A" w:rsidRDefault="00D942B6" w:rsidP="001842CE">
      <w:pPr>
        <w:rPr>
          <w:lang w:val="bg-BG"/>
        </w:rPr>
      </w:pPr>
      <w:r w:rsidRPr="00D942B6">
        <w:rPr>
          <w:noProof/>
        </w:rPr>
        <w:drawing>
          <wp:inline distT="0" distB="0" distL="0" distR="0">
            <wp:extent cx="5943600" cy="3326827"/>
            <wp:effectExtent l="19050" t="0" r="0" b="0"/>
            <wp:docPr id="10" name="Picture 118" descr="https://www.smartinsights.com/wp-content/uploads/2014/03/The-7Ps-Marketing-Mix.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8" descr="https://www.smartinsights.com/wp-content/uploads/2014/03/The-7Ps-Marketing-Mix.png"/>
                    <pic:cNvPicPr>
                      <a:picLocks noChangeAspect="1" noChangeArrowheads="1"/>
                    </pic:cNvPicPr>
                  </pic:nvPicPr>
                  <pic:blipFill>
                    <a:blip r:embed="rId11"/>
                    <a:srcRect/>
                    <a:stretch>
                      <a:fillRect/>
                    </a:stretch>
                  </pic:blipFill>
                  <pic:spPr bwMode="auto">
                    <a:xfrm>
                      <a:off x="0" y="0"/>
                      <a:ext cx="5943600" cy="3326827"/>
                    </a:xfrm>
                    <a:prstGeom prst="rect">
                      <a:avLst/>
                    </a:prstGeom>
                    <a:noFill/>
                    <a:ln w="9525">
                      <a:noFill/>
                      <a:miter lim="800000"/>
                      <a:headEnd/>
                      <a:tailEnd/>
                    </a:ln>
                  </pic:spPr>
                </pic:pic>
              </a:graphicData>
            </a:graphic>
          </wp:inline>
        </w:drawing>
      </w:r>
    </w:p>
    <w:p w:rsidR="001A676B" w:rsidRPr="00B82060" w:rsidRDefault="001A676B" w:rsidP="001A676B">
      <w:pPr>
        <w:rPr>
          <w:rFonts w:ascii="Times New Roman" w:hAnsi="Times New Roman" w:cs="Times New Roman"/>
          <w:sz w:val="24"/>
          <w:szCs w:val="24"/>
          <w:lang w:val="bg-BG"/>
        </w:rPr>
      </w:pPr>
      <w:r w:rsidRPr="00B82060">
        <w:rPr>
          <w:rFonts w:ascii="Times New Roman" w:hAnsi="Times New Roman" w:cs="Times New Roman"/>
          <w:sz w:val="24"/>
          <w:szCs w:val="24"/>
          <w:lang w:val="bg-BG"/>
        </w:rPr>
        <w:t>All this affects the development of the marketing strategy and determines the position of the company in the market. For example, for Pure Gym, the products are fitness, yoga and pilates, the promotions are 3 types in different packages, the price is relatively low to break into the market, the place is the big cities in the UK, People are of different age groups, culture and skills . The process to reach the customers is through the digital marketing of the social networks. Physical evidence is the trainers, meetings with the staff and trainers, online training.</w:t>
      </w:r>
    </w:p>
    <w:p w:rsidR="003F00A7" w:rsidRDefault="003F00A7" w:rsidP="00B82060">
      <w:pPr>
        <w:rPr>
          <w:rFonts w:ascii="Times New Roman" w:hAnsi="Times New Roman" w:cs="Times New Roman"/>
          <w:b/>
          <w:sz w:val="24"/>
          <w:szCs w:val="24"/>
          <w:lang w:val="en-GB"/>
        </w:rPr>
      </w:pPr>
    </w:p>
    <w:p w:rsidR="003F00A7" w:rsidRDefault="003F00A7" w:rsidP="00B82060">
      <w:pPr>
        <w:rPr>
          <w:rFonts w:ascii="Times New Roman" w:hAnsi="Times New Roman" w:cs="Times New Roman"/>
          <w:b/>
          <w:sz w:val="24"/>
          <w:szCs w:val="24"/>
          <w:lang w:val="en-GB"/>
        </w:rPr>
      </w:pPr>
    </w:p>
    <w:p w:rsidR="003F00A7" w:rsidRDefault="003F00A7" w:rsidP="00B82060">
      <w:pPr>
        <w:rPr>
          <w:rFonts w:ascii="Times New Roman" w:hAnsi="Times New Roman" w:cs="Times New Roman"/>
          <w:b/>
          <w:sz w:val="24"/>
          <w:szCs w:val="24"/>
          <w:lang w:val="en-GB"/>
        </w:rPr>
      </w:pPr>
    </w:p>
    <w:p w:rsidR="003F00A7" w:rsidRDefault="003F00A7" w:rsidP="00B82060">
      <w:pPr>
        <w:rPr>
          <w:rFonts w:ascii="Times New Roman" w:hAnsi="Times New Roman" w:cs="Times New Roman"/>
          <w:b/>
          <w:sz w:val="24"/>
          <w:szCs w:val="24"/>
          <w:lang w:val="en-GB"/>
        </w:rPr>
      </w:pPr>
    </w:p>
    <w:p w:rsidR="008662E6" w:rsidRDefault="008662E6" w:rsidP="00B82060">
      <w:pPr>
        <w:rPr>
          <w:rFonts w:ascii="Times New Roman" w:hAnsi="Times New Roman" w:cs="Times New Roman"/>
          <w:b/>
          <w:sz w:val="24"/>
          <w:szCs w:val="24"/>
          <w:lang w:val="en-GB"/>
        </w:rPr>
      </w:pPr>
    </w:p>
    <w:p w:rsidR="008662E6" w:rsidRDefault="008662E6" w:rsidP="00B82060">
      <w:pPr>
        <w:rPr>
          <w:rFonts w:ascii="Times New Roman" w:hAnsi="Times New Roman" w:cs="Times New Roman"/>
          <w:b/>
          <w:sz w:val="24"/>
          <w:szCs w:val="24"/>
          <w:lang w:val="en-GB"/>
        </w:rPr>
      </w:pPr>
    </w:p>
    <w:p w:rsidR="00B82060" w:rsidRPr="008F3702" w:rsidRDefault="00B82060" w:rsidP="00B82060">
      <w:pPr>
        <w:rPr>
          <w:rFonts w:ascii="Times New Roman" w:hAnsi="Times New Roman" w:cs="Times New Roman"/>
          <w:b/>
          <w:sz w:val="24"/>
          <w:szCs w:val="24"/>
          <w:lang w:val="bg-BG"/>
        </w:rPr>
      </w:pPr>
      <w:r w:rsidRPr="008F3702">
        <w:rPr>
          <w:rFonts w:ascii="Times New Roman" w:hAnsi="Times New Roman" w:cs="Times New Roman"/>
          <w:b/>
          <w:sz w:val="24"/>
          <w:szCs w:val="24"/>
          <w:lang w:val="bg-BG"/>
        </w:rPr>
        <w:lastRenderedPageBreak/>
        <w:t>3.PureGym Group</w:t>
      </w:r>
    </w:p>
    <w:p w:rsidR="00B82060" w:rsidRPr="00B82060" w:rsidRDefault="00B82060" w:rsidP="00B82060">
      <w:pPr>
        <w:rPr>
          <w:rFonts w:ascii="Times New Roman" w:hAnsi="Times New Roman" w:cs="Times New Roman"/>
          <w:sz w:val="24"/>
          <w:szCs w:val="24"/>
          <w:lang w:val="bg-BG"/>
        </w:rPr>
      </w:pPr>
      <w:r w:rsidRPr="00B82060">
        <w:rPr>
          <w:rFonts w:ascii="Times New Roman" w:hAnsi="Times New Roman" w:cs="Times New Roman"/>
          <w:sz w:val="24"/>
          <w:szCs w:val="24"/>
          <w:lang w:val="bg-BG"/>
        </w:rPr>
        <w:t>"Inspiring a healthier world"</w:t>
      </w:r>
    </w:p>
    <w:p w:rsidR="00B82060" w:rsidRPr="00B82060" w:rsidRDefault="008662E6" w:rsidP="00B82060">
      <w:pPr>
        <w:rPr>
          <w:rFonts w:ascii="Times New Roman" w:hAnsi="Times New Roman" w:cs="Times New Roman"/>
          <w:sz w:val="24"/>
          <w:szCs w:val="24"/>
          <w:lang w:val="bg-BG"/>
        </w:rPr>
      </w:pPr>
      <w:r>
        <w:rPr>
          <w:rFonts w:ascii="Times New Roman" w:hAnsi="Times New Roman" w:cs="Times New Roman"/>
          <w:sz w:val="24"/>
          <w:szCs w:val="24"/>
          <w:lang w:val="en-GB"/>
        </w:rPr>
        <w:t>“</w:t>
      </w:r>
      <w:r w:rsidR="00B82060" w:rsidRPr="00B82060">
        <w:rPr>
          <w:rFonts w:ascii="Times New Roman" w:hAnsi="Times New Roman" w:cs="Times New Roman"/>
          <w:sz w:val="24"/>
          <w:szCs w:val="24"/>
          <w:lang w:val="bg-BG"/>
        </w:rPr>
        <w:t>Founded in 2008, PureGym Group is one of the largest gym and fitness companies in Europe and provides high quality, affordable, flexible fitness equipment. The group has approximately 1.6 million members in over 500 gyms and holds market leading positions in the UK, Denmark and Switzerland, operating under the PureGym, Fitness World and Basefit brands respectively.</w:t>
      </w:r>
    </w:p>
    <w:p w:rsidR="00A3199A" w:rsidRDefault="00B82060" w:rsidP="00B82060">
      <w:pPr>
        <w:rPr>
          <w:rFonts w:ascii="Times New Roman" w:hAnsi="Times New Roman" w:cs="Times New Roman"/>
          <w:sz w:val="24"/>
          <w:szCs w:val="24"/>
          <w:lang w:val="bg-BG"/>
        </w:rPr>
      </w:pPr>
      <w:r w:rsidRPr="00B82060">
        <w:rPr>
          <w:rFonts w:ascii="Times New Roman" w:hAnsi="Times New Roman" w:cs="Times New Roman"/>
          <w:sz w:val="24"/>
          <w:szCs w:val="24"/>
          <w:lang w:val="bg-BG"/>
        </w:rPr>
        <w:t>They are very customer oriented and their offer, which sets them apart from traditional gym operators and appeals to a wide range of customers. Key elements of the offer include affordable membership fees, no fixed term contracts and '24</w:t>
      </w:r>
      <w:r w:rsidR="008662E6">
        <w:rPr>
          <w:rFonts w:ascii="Times New Roman" w:hAnsi="Times New Roman" w:cs="Times New Roman"/>
          <w:sz w:val="24"/>
          <w:szCs w:val="24"/>
          <w:lang w:val="en-GB"/>
        </w:rPr>
        <w:t xml:space="preserve"> </w:t>
      </w:r>
      <w:r w:rsidRPr="00B82060">
        <w:rPr>
          <w:rFonts w:ascii="Times New Roman" w:hAnsi="Times New Roman" w:cs="Times New Roman"/>
          <w:sz w:val="24"/>
          <w:szCs w:val="24"/>
          <w:lang w:val="bg-BG"/>
        </w:rPr>
        <w:t>x</w:t>
      </w:r>
      <w:r w:rsidR="008662E6">
        <w:rPr>
          <w:rFonts w:ascii="Times New Roman" w:hAnsi="Times New Roman" w:cs="Times New Roman"/>
          <w:sz w:val="24"/>
          <w:szCs w:val="24"/>
          <w:lang w:val="en-GB"/>
        </w:rPr>
        <w:t xml:space="preserve"> </w:t>
      </w:r>
      <w:r w:rsidRPr="00B82060">
        <w:rPr>
          <w:rFonts w:ascii="Times New Roman" w:hAnsi="Times New Roman" w:cs="Times New Roman"/>
          <w:sz w:val="24"/>
          <w:szCs w:val="24"/>
          <w:lang w:val="bg-BG"/>
        </w:rPr>
        <w:t>7' access to high quality gyms.</w:t>
      </w:r>
    </w:p>
    <w:p w:rsidR="00B46A91" w:rsidRPr="00B46A91" w:rsidRDefault="00B46A91" w:rsidP="00B46A91">
      <w:pPr>
        <w:rPr>
          <w:rFonts w:ascii="Times New Roman" w:hAnsi="Times New Roman" w:cs="Times New Roman"/>
          <w:sz w:val="24"/>
          <w:szCs w:val="24"/>
          <w:lang w:val="bg-BG"/>
        </w:rPr>
      </w:pPr>
      <w:r w:rsidRPr="00B46A91">
        <w:rPr>
          <w:rFonts w:ascii="Times New Roman" w:hAnsi="Times New Roman" w:cs="Times New Roman"/>
          <w:sz w:val="24"/>
          <w:szCs w:val="24"/>
          <w:lang w:val="bg-BG"/>
        </w:rPr>
        <w:t>A gym for everyone</w:t>
      </w:r>
    </w:p>
    <w:p w:rsidR="00B46A91" w:rsidRPr="00B46A91" w:rsidRDefault="00B46A91" w:rsidP="00B46A91">
      <w:pPr>
        <w:rPr>
          <w:rFonts w:ascii="Times New Roman" w:hAnsi="Times New Roman" w:cs="Times New Roman"/>
          <w:sz w:val="24"/>
          <w:szCs w:val="24"/>
          <w:lang w:val="bg-BG"/>
        </w:rPr>
      </w:pPr>
      <w:r w:rsidRPr="00B46A91">
        <w:rPr>
          <w:rFonts w:ascii="Times New Roman" w:hAnsi="Times New Roman" w:cs="Times New Roman"/>
          <w:sz w:val="24"/>
          <w:szCs w:val="24"/>
          <w:lang w:val="bg-BG"/>
        </w:rPr>
        <w:t>At PureGym, they have made it easy, convenient and affordable for everyone to achieve their personal health goals. Whether for beginner or pro, young or old, everyone is welcome.</w:t>
      </w:r>
    </w:p>
    <w:p w:rsidR="00B46A91" w:rsidRPr="00B82060" w:rsidRDefault="00B46A91" w:rsidP="00B46A91">
      <w:pPr>
        <w:rPr>
          <w:rFonts w:ascii="Times New Roman" w:hAnsi="Times New Roman" w:cs="Times New Roman"/>
          <w:sz w:val="24"/>
          <w:szCs w:val="24"/>
          <w:lang w:val="bg-BG"/>
        </w:rPr>
      </w:pPr>
      <w:r>
        <w:rPr>
          <w:rFonts w:ascii="Times New Roman" w:hAnsi="Times New Roman" w:cs="Times New Roman"/>
          <w:sz w:val="24"/>
          <w:szCs w:val="24"/>
          <w:lang w:val="bg-BG"/>
        </w:rPr>
        <w:t xml:space="preserve">Quality set and classes with </w:t>
      </w:r>
      <w:r w:rsidRPr="00B46A91">
        <w:rPr>
          <w:rFonts w:ascii="Times New Roman" w:hAnsi="Times New Roman" w:cs="Times New Roman"/>
          <w:sz w:val="24"/>
          <w:szCs w:val="24"/>
          <w:lang w:val="bg-BG"/>
        </w:rPr>
        <w:t>quality gym, with members having access to 50-80 classes plus meals, equipment and off-plan personal training options.</w:t>
      </w:r>
      <w:r w:rsidR="00E9657F">
        <w:rPr>
          <w:rFonts w:ascii="Times New Roman" w:hAnsi="Times New Roman" w:cs="Times New Roman"/>
          <w:sz w:val="24"/>
          <w:szCs w:val="24"/>
          <w:lang w:val="bg-BG"/>
        </w:rPr>
        <w:t xml:space="preserve"> Easy way to join </w:t>
      </w:r>
      <w:r w:rsidRPr="00B46A91">
        <w:rPr>
          <w:rFonts w:ascii="Times New Roman" w:hAnsi="Times New Roman" w:cs="Times New Roman"/>
          <w:sz w:val="24"/>
          <w:szCs w:val="24"/>
          <w:lang w:val="bg-BG"/>
        </w:rPr>
        <w:t>members can join in just 2 minutes, through their website or apps.</w:t>
      </w:r>
      <w:r w:rsidR="008662E6">
        <w:rPr>
          <w:rFonts w:ascii="Times New Roman" w:hAnsi="Times New Roman" w:cs="Times New Roman"/>
          <w:sz w:val="24"/>
          <w:szCs w:val="24"/>
          <w:lang w:val="bg-BG"/>
        </w:rPr>
        <w:t>”</w:t>
      </w:r>
    </w:p>
    <w:p w:rsidR="00EB7EE8" w:rsidRPr="00B82060" w:rsidRDefault="00B82060" w:rsidP="001842CE">
      <w:pPr>
        <w:rPr>
          <w:rFonts w:ascii="Times New Roman" w:hAnsi="Times New Roman" w:cs="Times New Roman"/>
          <w:sz w:val="24"/>
          <w:szCs w:val="24"/>
          <w:lang w:val="bg-BG"/>
        </w:rPr>
      </w:pPr>
      <w:r w:rsidRPr="00B82060">
        <w:rPr>
          <w:rFonts w:ascii="Times New Roman" w:hAnsi="Times New Roman" w:cs="Times New Roman"/>
          <w:noProof/>
          <w:sz w:val="24"/>
          <w:szCs w:val="24"/>
        </w:rPr>
        <w:drawing>
          <wp:inline distT="0" distB="0" distL="0" distR="0">
            <wp:extent cx="4762500" cy="3171825"/>
            <wp:effectExtent l="19050" t="0" r="0" b="0"/>
            <wp:docPr id="19" name="Picture 49" descr="quality k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descr="quality kit"/>
                    <pic:cNvPicPr>
                      <a:picLocks noChangeAspect="1" noChangeArrowheads="1"/>
                    </pic:cNvPicPr>
                  </pic:nvPicPr>
                  <pic:blipFill>
                    <a:blip r:embed="rId12"/>
                    <a:srcRect/>
                    <a:stretch>
                      <a:fillRect/>
                    </a:stretch>
                  </pic:blipFill>
                  <pic:spPr bwMode="auto">
                    <a:xfrm>
                      <a:off x="0" y="0"/>
                      <a:ext cx="4762500" cy="3171825"/>
                    </a:xfrm>
                    <a:prstGeom prst="rect">
                      <a:avLst/>
                    </a:prstGeom>
                    <a:noFill/>
                    <a:ln w="9525">
                      <a:noFill/>
                      <a:miter lim="800000"/>
                      <a:headEnd/>
                      <a:tailEnd/>
                    </a:ln>
                  </pic:spPr>
                </pic:pic>
              </a:graphicData>
            </a:graphic>
          </wp:inline>
        </w:drawing>
      </w:r>
    </w:p>
    <w:p w:rsidR="003F00A7" w:rsidRDefault="003F00A7" w:rsidP="003F00A7">
      <w:pPr>
        <w:rPr>
          <w:rFonts w:ascii="Times New Roman" w:hAnsi="Times New Roman" w:cs="Times New Roman"/>
          <w:sz w:val="24"/>
          <w:szCs w:val="24"/>
          <w:lang w:val="en-GB"/>
        </w:rPr>
      </w:pPr>
    </w:p>
    <w:p w:rsidR="003F00A7" w:rsidRDefault="003F00A7" w:rsidP="003F00A7">
      <w:pPr>
        <w:rPr>
          <w:rFonts w:ascii="Times New Roman" w:hAnsi="Times New Roman" w:cs="Times New Roman"/>
          <w:sz w:val="24"/>
          <w:szCs w:val="24"/>
          <w:lang w:val="en-GB"/>
        </w:rPr>
      </w:pPr>
    </w:p>
    <w:p w:rsidR="003F00A7" w:rsidRDefault="003F00A7" w:rsidP="003F00A7">
      <w:pPr>
        <w:rPr>
          <w:rFonts w:ascii="Times New Roman" w:hAnsi="Times New Roman" w:cs="Times New Roman"/>
          <w:sz w:val="24"/>
          <w:szCs w:val="24"/>
          <w:lang w:val="en-GB"/>
        </w:rPr>
      </w:pPr>
    </w:p>
    <w:p w:rsidR="003F00A7" w:rsidRDefault="003F00A7" w:rsidP="003F00A7">
      <w:pPr>
        <w:rPr>
          <w:rFonts w:ascii="Times New Roman" w:hAnsi="Times New Roman" w:cs="Times New Roman"/>
          <w:sz w:val="24"/>
          <w:szCs w:val="24"/>
          <w:lang w:val="en-GB"/>
        </w:rPr>
      </w:pPr>
    </w:p>
    <w:p w:rsidR="003F00A7" w:rsidRPr="003F00A7" w:rsidRDefault="003F00A7" w:rsidP="00EB7EE8">
      <w:pPr>
        <w:rPr>
          <w:rFonts w:ascii="Times New Roman" w:hAnsi="Times New Roman" w:cs="Times New Roman"/>
          <w:sz w:val="24"/>
          <w:szCs w:val="24"/>
          <w:lang w:val="en-GB"/>
        </w:rPr>
      </w:pPr>
      <w:r w:rsidRPr="001F1FAF">
        <w:rPr>
          <w:rFonts w:ascii="Times New Roman" w:hAnsi="Times New Roman" w:cs="Times New Roman"/>
          <w:sz w:val="24"/>
          <w:szCs w:val="24"/>
          <w:lang w:val="bg-BG"/>
        </w:rPr>
        <w:t>They have competitive prices and offer their customers products without binding them to a contract</w:t>
      </w:r>
      <w:r>
        <w:rPr>
          <w:rFonts w:ascii="Times New Roman" w:hAnsi="Times New Roman" w:cs="Times New Roman"/>
          <w:sz w:val="24"/>
          <w:szCs w:val="24"/>
          <w:lang w:val="bg-BG"/>
        </w:rPr>
        <w:t>:</w:t>
      </w:r>
    </w:p>
    <w:p w:rsidR="009923B8" w:rsidRPr="00BC4CD4" w:rsidRDefault="00A55D91" w:rsidP="00EB7EE8">
      <w:pPr>
        <w:rPr>
          <w:rFonts w:ascii="Times New Roman" w:hAnsi="Times New Roman" w:cs="Times New Roman"/>
          <w:sz w:val="24"/>
          <w:szCs w:val="24"/>
          <w:lang w:val="bg-BG"/>
        </w:rPr>
      </w:pPr>
      <w:r w:rsidRPr="00A55D91">
        <w:rPr>
          <w:rFonts w:ascii="Times New Roman" w:hAnsi="Times New Roman" w:cs="Times New Roman"/>
          <w:noProof/>
          <w:sz w:val="24"/>
          <w:szCs w:val="24"/>
        </w:rPr>
        <w:drawing>
          <wp:inline distT="0" distB="0" distL="0" distR="0">
            <wp:extent cx="5943600" cy="2497965"/>
            <wp:effectExtent l="57150" t="19050" r="19050" b="0"/>
            <wp:docPr id="22" name="Picture 52" descr="competitive pric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descr="competitive pricing"/>
                    <pic:cNvPicPr>
                      <a:picLocks noChangeAspect="1" noChangeArrowheads="1"/>
                    </pic:cNvPicPr>
                  </pic:nvPicPr>
                  <pic:blipFill>
                    <a:blip r:embed="rId13">
                      <a:lum/>
                    </a:blip>
                    <a:srcRect/>
                    <a:stretch>
                      <a:fillRect/>
                    </a:stretch>
                  </pic:blipFill>
                  <pic:spPr bwMode="auto">
                    <a:xfrm>
                      <a:off x="0" y="0"/>
                      <a:ext cx="5943600" cy="2497965"/>
                    </a:xfrm>
                    <a:prstGeom prst="rect">
                      <a:avLst/>
                    </a:prstGeom>
                    <a:blipFill dpi="0" rotWithShape="1">
                      <a:blip r:embed="rId14"/>
                      <a:srcRect/>
                      <a:tile tx="-12700" ty="-12700" sx="95000" sy="96000" flip="none" algn="ctr"/>
                    </a:blipFill>
                    <a:ln w="9525">
                      <a:noFill/>
                      <a:miter lim="800000"/>
                      <a:headEnd/>
                      <a:tailEnd/>
                    </a:ln>
                    <a:scene3d>
                      <a:camera prst="orthographicFront"/>
                      <a:lightRig rig="threePt" dir="t"/>
                    </a:scene3d>
                    <a:sp3d z="-57150"/>
                  </pic:spPr>
                </pic:pic>
              </a:graphicData>
            </a:graphic>
          </wp:inline>
        </w:drawing>
      </w:r>
    </w:p>
    <w:p w:rsidR="00A7735F" w:rsidRPr="00A7735F" w:rsidRDefault="00A7735F" w:rsidP="00EB7EE8">
      <w:pPr>
        <w:rPr>
          <w:rFonts w:ascii="Times New Roman" w:hAnsi="Times New Roman" w:cs="Times New Roman"/>
          <w:sz w:val="24"/>
          <w:szCs w:val="24"/>
          <w:lang w:val="bg-BG"/>
        </w:rPr>
      </w:pPr>
      <w:r w:rsidRPr="00A7735F">
        <w:rPr>
          <w:rFonts w:ascii="Times New Roman" w:hAnsi="Times New Roman" w:cs="Times New Roman"/>
          <w:noProof/>
          <w:sz w:val="24"/>
          <w:szCs w:val="24"/>
        </w:rPr>
        <w:lastRenderedPageBreak/>
        <w:drawing>
          <wp:inline distT="0" distB="0" distL="0" distR="0">
            <wp:extent cx="4962525" cy="7419975"/>
            <wp:effectExtent l="19050" t="0" r="9525" b="0"/>
            <wp:docPr id="25" name="Picture 55" descr="UK m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descr="UK map"/>
                    <pic:cNvPicPr>
                      <a:picLocks noChangeAspect="1" noChangeArrowheads="1"/>
                    </pic:cNvPicPr>
                  </pic:nvPicPr>
                  <pic:blipFill>
                    <a:blip r:embed="rId15"/>
                    <a:srcRect/>
                    <a:stretch>
                      <a:fillRect/>
                    </a:stretch>
                  </pic:blipFill>
                  <pic:spPr bwMode="auto">
                    <a:xfrm>
                      <a:off x="0" y="0"/>
                      <a:ext cx="4962525" cy="7419975"/>
                    </a:xfrm>
                    <a:prstGeom prst="rect">
                      <a:avLst/>
                    </a:prstGeom>
                    <a:noFill/>
                    <a:ln w="9525">
                      <a:noFill/>
                      <a:miter lim="800000"/>
                      <a:headEnd/>
                      <a:tailEnd/>
                    </a:ln>
                  </pic:spPr>
                </pic:pic>
              </a:graphicData>
            </a:graphic>
          </wp:inline>
        </w:drawing>
      </w:r>
    </w:p>
    <w:p w:rsidR="009923B8" w:rsidRPr="00BC4CD4" w:rsidRDefault="00A7735F" w:rsidP="00EB7EE8">
      <w:pPr>
        <w:rPr>
          <w:rFonts w:ascii="Times New Roman" w:hAnsi="Times New Roman" w:cs="Times New Roman"/>
          <w:sz w:val="24"/>
          <w:szCs w:val="24"/>
          <w:lang w:val="bg-BG"/>
        </w:rPr>
      </w:pPr>
      <w:r w:rsidRPr="00670CB4">
        <w:rPr>
          <w:rFonts w:ascii="Times New Roman" w:hAnsi="Times New Roman" w:cs="Times New Roman"/>
          <w:sz w:val="24"/>
          <w:szCs w:val="24"/>
          <w:lang w:val="en-GB"/>
        </w:rPr>
        <w:t>This is a map of Pure Gym locations for the UK.</w:t>
      </w:r>
    </w:p>
    <w:p w:rsidR="009923B8" w:rsidRDefault="009923B8" w:rsidP="00EB7EE8">
      <w:pPr>
        <w:rPr>
          <w:rFonts w:ascii="Times New Roman" w:hAnsi="Times New Roman" w:cs="Times New Roman"/>
          <w:sz w:val="24"/>
          <w:szCs w:val="24"/>
          <w:lang w:val="en-GB"/>
        </w:rPr>
      </w:pPr>
    </w:p>
    <w:p w:rsidR="00953284" w:rsidRDefault="00953284" w:rsidP="00953284">
      <w:pPr>
        <w:textAlignment w:val="top"/>
        <w:rPr>
          <w:rFonts w:ascii="Arial" w:hAnsi="Arial" w:cs="Arial"/>
          <w:color w:val="000000"/>
          <w:lang w:val="bg-BG"/>
        </w:rPr>
      </w:pPr>
      <w:r w:rsidRPr="00953284">
        <w:rPr>
          <w:rFonts w:ascii="Arial" w:hAnsi="Arial" w:cs="Arial"/>
          <w:color w:val="000000"/>
          <w:lang w:val="bg-BG"/>
        </w:rPr>
        <w:lastRenderedPageBreak/>
        <w:t>Their brands are:</w:t>
      </w:r>
    </w:p>
    <w:p w:rsidR="00953284" w:rsidRDefault="00953284" w:rsidP="00953284">
      <w:pPr>
        <w:textAlignment w:val="top"/>
        <w:rPr>
          <w:rFonts w:ascii="Arial" w:hAnsi="Arial" w:cs="Arial"/>
          <w:color w:val="000000"/>
        </w:rPr>
      </w:pPr>
      <w:r>
        <w:rPr>
          <w:rFonts w:ascii="Arial" w:hAnsi="Arial" w:cs="Arial"/>
          <w:noProof/>
          <w:color w:val="000000"/>
        </w:rPr>
        <w:drawing>
          <wp:inline distT="0" distB="0" distL="0" distR="0">
            <wp:extent cx="1447800" cy="676275"/>
            <wp:effectExtent l="19050" t="0" r="0" b="0"/>
            <wp:docPr id="28" name="Picture 37" descr="PureGym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PureGym logo"/>
                    <pic:cNvPicPr>
                      <a:picLocks noChangeAspect="1" noChangeArrowheads="1"/>
                    </pic:cNvPicPr>
                  </pic:nvPicPr>
                  <pic:blipFill>
                    <a:blip r:embed="rId16"/>
                    <a:srcRect/>
                    <a:stretch>
                      <a:fillRect/>
                    </a:stretch>
                  </pic:blipFill>
                  <pic:spPr bwMode="auto">
                    <a:xfrm>
                      <a:off x="0" y="0"/>
                      <a:ext cx="1447800" cy="676275"/>
                    </a:xfrm>
                    <a:prstGeom prst="rect">
                      <a:avLst/>
                    </a:prstGeom>
                    <a:noFill/>
                    <a:ln w="9525">
                      <a:noFill/>
                      <a:miter lim="800000"/>
                      <a:headEnd/>
                      <a:tailEnd/>
                    </a:ln>
                  </pic:spPr>
                </pic:pic>
              </a:graphicData>
            </a:graphic>
          </wp:inline>
        </w:drawing>
      </w:r>
      <w:r>
        <w:rPr>
          <w:rFonts w:ascii="Arial" w:hAnsi="Arial" w:cs="Arial"/>
          <w:noProof/>
          <w:color w:val="000000"/>
        </w:rPr>
        <w:drawing>
          <wp:inline distT="0" distB="0" distL="0" distR="0">
            <wp:extent cx="476250" cy="476250"/>
            <wp:effectExtent l="19050" t="0" r="0" b="0"/>
            <wp:docPr id="30" name="Picture 38" descr="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UK"/>
                    <pic:cNvPicPr>
                      <a:picLocks noChangeAspect="1" noChangeArrowheads="1"/>
                    </pic:cNvPicPr>
                  </pic:nvPicPr>
                  <pic:blipFill>
                    <a:blip r:embed="rId17"/>
                    <a:srcRect/>
                    <a:stretch>
                      <a:fillRect/>
                    </a:stretch>
                  </pic:blipFill>
                  <pic:spPr bwMode="auto">
                    <a:xfrm>
                      <a:off x="0" y="0"/>
                      <a:ext cx="476250" cy="476250"/>
                    </a:xfrm>
                    <a:prstGeom prst="rect">
                      <a:avLst/>
                    </a:prstGeom>
                    <a:noFill/>
                    <a:ln w="9525">
                      <a:noFill/>
                      <a:miter lim="800000"/>
                      <a:headEnd/>
                      <a:tailEnd/>
                    </a:ln>
                  </pic:spPr>
                </pic:pic>
              </a:graphicData>
            </a:graphic>
          </wp:inline>
        </w:drawing>
      </w:r>
    </w:p>
    <w:p w:rsidR="00953284" w:rsidRDefault="00953284" w:rsidP="00953284">
      <w:pPr>
        <w:pStyle w:val="NormalWeb"/>
        <w:textAlignment w:val="top"/>
        <w:rPr>
          <w:rFonts w:ascii="Arial" w:hAnsi="Arial" w:cs="Arial"/>
          <w:color w:val="000000"/>
        </w:rPr>
      </w:pPr>
      <w:r>
        <w:rPr>
          <w:rFonts w:ascii="Arial" w:hAnsi="Arial" w:cs="Arial"/>
          <w:color w:val="000000"/>
          <w:lang w:val="bg-BG"/>
        </w:rPr>
        <w:t>„</w:t>
      </w:r>
      <w:r w:rsidRPr="00BF21A9">
        <w:rPr>
          <w:color w:val="000000"/>
        </w:rPr>
        <w:t>PureGym is the UK’s largest private gym operator, both by number of gyms and members. As of 30 June 2022 the company operated 310 gyms (30 June 2021: 286). Member volumes have increased significantly over the last year to 1,213,000 at 30 June 2022, up 9% on the volume at 30 June 2021 of 1,110,000</w:t>
      </w:r>
      <w:r w:rsidRPr="00BF21A9">
        <w:rPr>
          <w:b/>
          <w:bCs/>
          <w:color w:val="FFFFFF"/>
        </w:rPr>
        <w:t>31</w:t>
      </w:r>
    </w:p>
    <w:p w:rsidR="00953284" w:rsidRDefault="00953284" w:rsidP="00953284">
      <w:pPr>
        <w:jc w:val="center"/>
        <w:textAlignment w:val="top"/>
        <w:rPr>
          <w:rFonts w:ascii="Arial" w:hAnsi="Arial" w:cs="Arial"/>
          <w:color w:val="000000"/>
        </w:rPr>
      </w:pPr>
    </w:p>
    <w:p w:rsidR="00953284" w:rsidRDefault="00953284" w:rsidP="00953284">
      <w:pPr>
        <w:textAlignment w:val="top"/>
        <w:rPr>
          <w:rFonts w:ascii="Arial" w:hAnsi="Arial" w:cs="Arial"/>
          <w:color w:val="000000"/>
        </w:rPr>
      </w:pPr>
      <w:r>
        <w:rPr>
          <w:rFonts w:ascii="Arial" w:hAnsi="Arial" w:cs="Arial"/>
          <w:noProof/>
          <w:color w:val="000000"/>
        </w:rPr>
        <w:drawing>
          <wp:inline distT="0" distB="0" distL="0" distR="0">
            <wp:extent cx="1504950" cy="571500"/>
            <wp:effectExtent l="19050" t="0" r="0" b="0"/>
            <wp:docPr id="31" name="Picture 39" descr="Fitness Worl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Fitness World logo"/>
                    <pic:cNvPicPr>
                      <a:picLocks noChangeAspect="1" noChangeArrowheads="1"/>
                    </pic:cNvPicPr>
                  </pic:nvPicPr>
                  <pic:blipFill>
                    <a:blip r:embed="rId18"/>
                    <a:srcRect/>
                    <a:stretch>
                      <a:fillRect/>
                    </a:stretch>
                  </pic:blipFill>
                  <pic:spPr bwMode="auto">
                    <a:xfrm>
                      <a:off x="0" y="0"/>
                      <a:ext cx="1504950" cy="571500"/>
                    </a:xfrm>
                    <a:prstGeom prst="rect">
                      <a:avLst/>
                    </a:prstGeom>
                    <a:noFill/>
                    <a:ln w="9525">
                      <a:noFill/>
                      <a:miter lim="800000"/>
                      <a:headEnd/>
                      <a:tailEnd/>
                    </a:ln>
                  </pic:spPr>
                </pic:pic>
              </a:graphicData>
            </a:graphic>
          </wp:inline>
        </w:drawing>
      </w:r>
      <w:r>
        <w:rPr>
          <w:rFonts w:ascii="Arial" w:hAnsi="Arial" w:cs="Arial"/>
          <w:noProof/>
          <w:color w:val="000000"/>
        </w:rPr>
        <w:drawing>
          <wp:inline distT="0" distB="0" distL="0" distR="0">
            <wp:extent cx="476250" cy="476250"/>
            <wp:effectExtent l="19050" t="0" r="0" b="0"/>
            <wp:docPr id="32" name="Picture 40" descr="Den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Denmark"/>
                    <pic:cNvPicPr>
                      <a:picLocks noChangeAspect="1" noChangeArrowheads="1"/>
                    </pic:cNvPicPr>
                  </pic:nvPicPr>
                  <pic:blipFill>
                    <a:blip r:embed="rId19"/>
                    <a:srcRect/>
                    <a:stretch>
                      <a:fillRect/>
                    </a:stretch>
                  </pic:blipFill>
                  <pic:spPr bwMode="auto">
                    <a:xfrm>
                      <a:off x="0" y="0"/>
                      <a:ext cx="476250" cy="476250"/>
                    </a:xfrm>
                    <a:prstGeom prst="rect">
                      <a:avLst/>
                    </a:prstGeom>
                    <a:noFill/>
                    <a:ln w="9525">
                      <a:noFill/>
                      <a:miter lim="800000"/>
                      <a:headEnd/>
                      <a:tailEnd/>
                    </a:ln>
                  </pic:spPr>
                </pic:pic>
              </a:graphicData>
            </a:graphic>
          </wp:inline>
        </w:drawing>
      </w:r>
    </w:p>
    <w:p w:rsidR="00953284" w:rsidRDefault="00953284" w:rsidP="00953284">
      <w:pPr>
        <w:pStyle w:val="NormalWeb"/>
        <w:textAlignment w:val="top"/>
        <w:rPr>
          <w:rFonts w:ascii="Arial" w:hAnsi="Arial" w:cs="Arial"/>
          <w:color w:val="000000"/>
        </w:rPr>
      </w:pPr>
      <w:r w:rsidRPr="00BF21A9">
        <w:rPr>
          <w:color w:val="000000"/>
        </w:rPr>
        <w:t>Operating under the Fitness World brand, the Group is the leading operator in Denmark, both by number of gyms and members. As of 30 June 2022, having undergone a programme of estate optimisation, the company operated 169 gyms (30 June 2021: 180) with 369,000 members (30 June 2021: 385,000). Fitness World is a household name, with membership accounting for over 8% of the adult population in Denmark</w:t>
      </w:r>
      <w:r>
        <w:rPr>
          <w:rFonts w:ascii="Arial" w:hAnsi="Arial" w:cs="Arial"/>
          <w:color w:val="000000"/>
        </w:rPr>
        <w:t>.</w:t>
      </w:r>
    </w:p>
    <w:p w:rsidR="00953284" w:rsidRDefault="00953284" w:rsidP="00953284">
      <w:pPr>
        <w:jc w:val="center"/>
        <w:textAlignment w:val="top"/>
        <w:rPr>
          <w:rFonts w:ascii="Arial" w:hAnsi="Arial" w:cs="Arial"/>
          <w:color w:val="000000"/>
        </w:rPr>
      </w:pPr>
    </w:p>
    <w:p w:rsidR="00953284" w:rsidRDefault="00953284" w:rsidP="00953284">
      <w:pPr>
        <w:jc w:val="center"/>
        <w:textAlignment w:val="top"/>
        <w:rPr>
          <w:rFonts w:ascii="Arial" w:hAnsi="Arial" w:cs="Arial"/>
          <w:color w:val="000000"/>
        </w:rPr>
      </w:pPr>
    </w:p>
    <w:p w:rsidR="00953284" w:rsidRDefault="00953284" w:rsidP="00953284">
      <w:pPr>
        <w:textAlignment w:val="top"/>
        <w:rPr>
          <w:rFonts w:ascii="Arial" w:hAnsi="Arial" w:cs="Arial"/>
          <w:color w:val="000000"/>
        </w:rPr>
      </w:pPr>
      <w:r>
        <w:rPr>
          <w:rFonts w:ascii="Arial" w:hAnsi="Arial" w:cs="Arial"/>
          <w:noProof/>
          <w:color w:val="000000"/>
        </w:rPr>
        <w:drawing>
          <wp:inline distT="0" distB="0" distL="0" distR="0">
            <wp:extent cx="1447800" cy="676275"/>
            <wp:effectExtent l="19050" t="0" r="0" b="0"/>
            <wp:docPr id="33" name="Picture 41" descr="PureGym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PureGym Logo"/>
                    <pic:cNvPicPr>
                      <a:picLocks noChangeAspect="1" noChangeArrowheads="1"/>
                    </pic:cNvPicPr>
                  </pic:nvPicPr>
                  <pic:blipFill>
                    <a:blip r:embed="rId16"/>
                    <a:srcRect/>
                    <a:stretch>
                      <a:fillRect/>
                    </a:stretch>
                  </pic:blipFill>
                  <pic:spPr bwMode="auto">
                    <a:xfrm>
                      <a:off x="0" y="0"/>
                      <a:ext cx="1447800" cy="676275"/>
                    </a:xfrm>
                    <a:prstGeom prst="rect">
                      <a:avLst/>
                    </a:prstGeom>
                    <a:noFill/>
                    <a:ln w="9525">
                      <a:noFill/>
                      <a:miter lim="800000"/>
                      <a:headEnd/>
                      <a:tailEnd/>
                    </a:ln>
                  </pic:spPr>
                </pic:pic>
              </a:graphicData>
            </a:graphic>
          </wp:inline>
        </w:drawing>
      </w:r>
      <w:r>
        <w:rPr>
          <w:rFonts w:ascii="Arial" w:hAnsi="Arial" w:cs="Arial"/>
          <w:noProof/>
          <w:color w:val="000000"/>
        </w:rPr>
        <w:drawing>
          <wp:inline distT="0" distB="0" distL="0" distR="0">
            <wp:extent cx="476250" cy="476250"/>
            <wp:effectExtent l="19050" t="0" r="0" b="0"/>
            <wp:docPr id="34" name="Picture 42" descr="Switzerl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Switzerland"/>
                    <pic:cNvPicPr>
                      <a:picLocks noChangeAspect="1" noChangeArrowheads="1"/>
                    </pic:cNvPicPr>
                  </pic:nvPicPr>
                  <pic:blipFill>
                    <a:blip r:embed="rId20"/>
                    <a:srcRect/>
                    <a:stretch>
                      <a:fillRect/>
                    </a:stretch>
                  </pic:blipFill>
                  <pic:spPr bwMode="auto">
                    <a:xfrm>
                      <a:off x="0" y="0"/>
                      <a:ext cx="476250" cy="476250"/>
                    </a:xfrm>
                    <a:prstGeom prst="rect">
                      <a:avLst/>
                    </a:prstGeom>
                    <a:noFill/>
                    <a:ln w="9525">
                      <a:noFill/>
                      <a:miter lim="800000"/>
                      <a:headEnd/>
                      <a:tailEnd/>
                    </a:ln>
                  </pic:spPr>
                </pic:pic>
              </a:graphicData>
            </a:graphic>
          </wp:inline>
        </w:drawing>
      </w:r>
    </w:p>
    <w:p w:rsidR="00953284" w:rsidRPr="00BF21A9" w:rsidRDefault="00953284" w:rsidP="00953284">
      <w:pPr>
        <w:pStyle w:val="NormalWeb"/>
        <w:textAlignment w:val="top"/>
        <w:rPr>
          <w:color w:val="000000"/>
          <w:lang w:val="bg-BG"/>
        </w:rPr>
      </w:pPr>
      <w:r w:rsidRPr="00BF21A9">
        <w:rPr>
          <w:color w:val="000000"/>
        </w:rPr>
        <w:t>The Group successfully completed a rebrand of its Swiss operations to PureGym in 2021. As at 30 June 2022, PureGym operated 39 gyms in Switzerland (30 June 2021: 40) with 75,000 members (30 June 2021: 70,000) and is the second largest gym operator and the leading high value, low cost operator in the country.</w:t>
      </w:r>
    </w:p>
    <w:p w:rsidR="00953284" w:rsidRPr="00BF21A9" w:rsidRDefault="00953284" w:rsidP="00953284">
      <w:pPr>
        <w:rPr>
          <w:rFonts w:ascii="Times New Roman" w:hAnsi="Times New Roman" w:cs="Times New Roman"/>
          <w:sz w:val="24"/>
          <w:szCs w:val="24"/>
          <w:lang w:val="bg-BG"/>
        </w:rPr>
      </w:pPr>
      <w:r w:rsidRPr="00BF21A9">
        <w:rPr>
          <w:rFonts w:ascii="Times New Roman" w:hAnsi="Times New Roman" w:cs="Times New Roman"/>
          <w:sz w:val="24"/>
          <w:szCs w:val="24"/>
        </w:rPr>
        <w:t>PureGym offers really great fitness facilities with enthusiastic, supportive staff. They offer 99% of what 99% of the population could want for a truly great workout.</w:t>
      </w:r>
      <w:r w:rsidR="00BF21A9">
        <w:rPr>
          <w:rFonts w:ascii="Times New Roman" w:hAnsi="Times New Roman" w:cs="Times New Roman"/>
          <w:sz w:val="24"/>
          <w:szCs w:val="24"/>
          <w:lang w:val="bg-BG"/>
        </w:rPr>
        <w:t>”</w:t>
      </w:r>
    </w:p>
    <w:p w:rsidR="00217097" w:rsidRDefault="00217097" w:rsidP="00EB7EE8">
      <w:pPr>
        <w:rPr>
          <w:rFonts w:ascii="Times New Roman" w:hAnsi="Times New Roman" w:cs="Times New Roman"/>
          <w:sz w:val="24"/>
          <w:szCs w:val="24"/>
          <w:lang w:val="en-GB"/>
        </w:rPr>
      </w:pPr>
    </w:p>
    <w:p w:rsidR="00217097" w:rsidRDefault="00217097" w:rsidP="00EB7EE8">
      <w:pPr>
        <w:rPr>
          <w:rFonts w:ascii="Times New Roman" w:hAnsi="Times New Roman" w:cs="Times New Roman"/>
          <w:sz w:val="24"/>
          <w:szCs w:val="24"/>
          <w:lang w:val="en-GB"/>
        </w:rPr>
      </w:pPr>
    </w:p>
    <w:p w:rsidR="00217097" w:rsidRDefault="00217097" w:rsidP="00EB7EE8">
      <w:pPr>
        <w:rPr>
          <w:rFonts w:ascii="Times New Roman" w:hAnsi="Times New Roman" w:cs="Times New Roman"/>
          <w:sz w:val="24"/>
          <w:szCs w:val="24"/>
          <w:lang w:val="en-GB"/>
        </w:rPr>
      </w:pPr>
    </w:p>
    <w:p w:rsidR="009923B8" w:rsidRDefault="00EA723D" w:rsidP="00EB7EE8">
      <w:pPr>
        <w:rPr>
          <w:rFonts w:ascii="Times New Roman" w:hAnsi="Times New Roman" w:cs="Times New Roman"/>
          <w:sz w:val="24"/>
          <w:szCs w:val="24"/>
          <w:lang w:val="bg-BG"/>
        </w:rPr>
      </w:pPr>
      <w:r>
        <w:rPr>
          <w:rFonts w:ascii="Times New Roman" w:hAnsi="Times New Roman" w:cs="Times New Roman"/>
          <w:sz w:val="24"/>
          <w:szCs w:val="24"/>
          <w:lang w:val="bg-BG"/>
        </w:rPr>
        <w:lastRenderedPageBreak/>
        <w:t xml:space="preserve">4. </w:t>
      </w:r>
      <w:r w:rsidR="00143084" w:rsidRPr="00E05789">
        <w:rPr>
          <w:rFonts w:ascii="Times New Roman" w:hAnsi="Times New Roman" w:cs="Times New Roman"/>
          <w:b/>
          <w:sz w:val="24"/>
          <w:szCs w:val="24"/>
          <w:lang w:val="bg-BG"/>
        </w:rPr>
        <w:t>SWOT analysis of PURE</w:t>
      </w:r>
      <w:r w:rsidR="00016BEE" w:rsidRPr="00E05789">
        <w:rPr>
          <w:rFonts w:ascii="Times New Roman" w:hAnsi="Times New Roman" w:cs="Times New Roman"/>
          <w:b/>
          <w:sz w:val="24"/>
          <w:szCs w:val="24"/>
          <w:lang w:val="bg-BG"/>
        </w:rPr>
        <w:t xml:space="preserve"> </w:t>
      </w:r>
      <w:r w:rsidR="00143084" w:rsidRPr="00E05789">
        <w:rPr>
          <w:rFonts w:ascii="Times New Roman" w:hAnsi="Times New Roman" w:cs="Times New Roman"/>
          <w:b/>
          <w:sz w:val="24"/>
          <w:szCs w:val="24"/>
          <w:lang w:val="bg-BG"/>
        </w:rPr>
        <w:t>GYM</w:t>
      </w:r>
    </w:p>
    <w:p w:rsidR="00EA723D" w:rsidRPr="00EA723D" w:rsidRDefault="00016BEE" w:rsidP="00EA723D">
      <w:pPr>
        <w:rPr>
          <w:rFonts w:ascii="Times New Roman" w:hAnsi="Times New Roman" w:cs="Times New Roman"/>
          <w:sz w:val="24"/>
          <w:szCs w:val="24"/>
          <w:lang w:val="en-GB"/>
        </w:rPr>
      </w:pPr>
      <w:r w:rsidRPr="00016BEE">
        <w:rPr>
          <w:rFonts w:ascii="Times New Roman" w:hAnsi="Times New Roman" w:cs="Times New Roman"/>
          <w:sz w:val="24"/>
          <w:szCs w:val="24"/>
          <w:lang w:val="en-GB"/>
        </w:rPr>
        <w:t>• Strengths: the unique resources that your team possesses, the excellent location of the fitness centers, the affordable and competitive price of the service, the occupied niche in the market, are some of the competitive advantages of Pure Gym. This is the result of the company's successful business and marketing strategy.</w:t>
      </w:r>
      <w:r>
        <w:rPr>
          <w:rFonts w:ascii="Times New Roman" w:hAnsi="Times New Roman" w:cs="Times New Roman"/>
          <w:sz w:val="24"/>
          <w:szCs w:val="24"/>
          <w:lang w:val="bg-BG"/>
        </w:rPr>
        <w:t xml:space="preserve"> </w:t>
      </w:r>
      <w:r w:rsidR="00EA723D" w:rsidRPr="00EA723D">
        <w:rPr>
          <w:rFonts w:ascii="Times New Roman" w:hAnsi="Times New Roman" w:cs="Times New Roman"/>
          <w:sz w:val="24"/>
          <w:szCs w:val="24"/>
          <w:lang w:val="en-GB"/>
        </w:rPr>
        <w:t>We have an appropriate and very clear approach and hierarchy to pursue value-creating growth.</w:t>
      </w:r>
    </w:p>
    <w:p w:rsidR="00EA723D" w:rsidRPr="00EA723D" w:rsidRDefault="00EA723D" w:rsidP="00EA723D">
      <w:pPr>
        <w:rPr>
          <w:rFonts w:ascii="Times New Roman" w:hAnsi="Times New Roman" w:cs="Times New Roman"/>
          <w:sz w:val="24"/>
          <w:szCs w:val="24"/>
          <w:lang w:val="en-GB"/>
        </w:rPr>
      </w:pPr>
      <w:r w:rsidRPr="00EA723D">
        <w:rPr>
          <w:rFonts w:ascii="Times New Roman" w:hAnsi="Times New Roman" w:cs="Times New Roman"/>
          <w:sz w:val="24"/>
          <w:szCs w:val="24"/>
          <w:lang w:val="en-GB"/>
        </w:rPr>
        <w:t>A business built on solid foundations with excellent prospects for sustainable growth</w:t>
      </w:r>
    </w:p>
    <w:p w:rsidR="00EA723D" w:rsidRPr="00EA723D" w:rsidRDefault="00EA723D" w:rsidP="00EA723D">
      <w:pPr>
        <w:rPr>
          <w:rFonts w:ascii="Times New Roman" w:hAnsi="Times New Roman" w:cs="Times New Roman"/>
          <w:sz w:val="24"/>
          <w:szCs w:val="24"/>
          <w:lang w:val="en-GB"/>
        </w:rPr>
      </w:pPr>
      <w:r w:rsidRPr="00EA723D">
        <w:rPr>
          <w:rFonts w:ascii="Times New Roman" w:hAnsi="Times New Roman" w:cs="Times New Roman"/>
          <w:sz w:val="24"/>
          <w:szCs w:val="24"/>
          <w:lang w:val="en-GB"/>
        </w:rPr>
        <w:t>They are looking at franchising, digital and new market entry where it is attractive to do so</w:t>
      </w:r>
    </w:p>
    <w:p w:rsidR="00EA723D" w:rsidRPr="00EA723D" w:rsidRDefault="00EA723D" w:rsidP="00EA723D">
      <w:pPr>
        <w:rPr>
          <w:rFonts w:ascii="Times New Roman" w:hAnsi="Times New Roman" w:cs="Times New Roman"/>
          <w:sz w:val="24"/>
          <w:szCs w:val="24"/>
          <w:lang w:val="en-GB"/>
        </w:rPr>
      </w:pPr>
      <w:r w:rsidRPr="00EA723D">
        <w:rPr>
          <w:rFonts w:ascii="Times New Roman" w:hAnsi="Times New Roman" w:cs="Times New Roman"/>
          <w:sz w:val="24"/>
          <w:szCs w:val="24"/>
          <w:lang w:val="en-GB"/>
        </w:rPr>
        <w:t>Opening new high-quality sites - particularly in the UK and Switzerland, where significant "empty spaces" remain</w:t>
      </w:r>
    </w:p>
    <w:p w:rsidR="00EA723D" w:rsidRPr="00EA723D" w:rsidRDefault="00EA723D" w:rsidP="00EA723D">
      <w:pPr>
        <w:rPr>
          <w:rFonts w:ascii="Times New Roman" w:hAnsi="Times New Roman" w:cs="Times New Roman"/>
          <w:sz w:val="24"/>
          <w:szCs w:val="24"/>
          <w:lang w:val="en-GB"/>
        </w:rPr>
      </w:pPr>
      <w:r w:rsidRPr="00EA723D">
        <w:rPr>
          <w:rFonts w:ascii="Times New Roman" w:hAnsi="Times New Roman" w:cs="Times New Roman"/>
          <w:sz w:val="24"/>
          <w:szCs w:val="24"/>
          <w:lang w:val="en-GB"/>
        </w:rPr>
        <w:t>Delivering full performance potential to all existing properties in the UK, Denmark and Switzerland.</w:t>
      </w:r>
    </w:p>
    <w:p w:rsidR="00EA723D" w:rsidRPr="00EA723D" w:rsidRDefault="00EA723D" w:rsidP="00EA723D">
      <w:pPr>
        <w:rPr>
          <w:rFonts w:ascii="Times New Roman" w:hAnsi="Times New Roman" w:cs="Times New Roman"/>
          <w:sz w:val="24"/>
          <w:szCs w:val="24"/>
          <w:lang w:val="en-GB"/>
        </w:rPr>
      </w:pPr>
      <w:r w:rsidRPr="00EA723D">
        <w:rPr>
          <w:rFonts w:ascii="Times New Roman" w:hAnsi="Times New Roman" w:cs="Times New Roman"/>
          <w:sz w:val="24"/>
          <w:szCs w:val="24"/>
          <w:lang w:val="en-GB"/>
        </w:rPr>
        <w:t>Their business model is profitable through:</w:t>
      </w:r>
    </w:p>
    <w:p w:rsidR="00EA723D" w:rsidRPr="00EA723D" w:rsidRDefault="00251259" w:rsidP="00EA723D">
      <w:pPr>
        <w:rPr>
          <w:rFonts w:ascii="Times New Roman" w:hAnsi="Times New Roman" w:cs="Times New Roman"/>
          <w:sz w:val="24"/>
          <w:szCs w:val="24"/>
          <w:lang w:val="en-GB"/>
        </w:rPr>
      </w:pPr>
      <w:r>
        <w:rPr>
          <w:rFonts w:ascii="Times New Roman" w:hAnsi="Times New Roman" w:cs="Times New Roman"/>
          <w:sz w:val="24"/>
          <w:szCs w:val="24"/>
          <w:lang w:val="en-GB"/>
        </w:rPr>
        <w:t>-</w:t>
      </w:r>
      <w:r w:rsidR="00EA723D" w:rsidRPr="00EA723D">
        <w:rPr>
          <w:rFonts w:ascii="Times New Roman" w:hAnsi="Times New Roman" w:cs="Times New Roman"/>
          <w:sz w:val="24"/>
          <w:szCs w:val="24"/>
          <w:lang w:val="en-GB"/>
        </w:rPr>
        <w:t>.Excellent core product offering delivered across a large range of site sizes.</w:t>
      </w:r>
    </w:p>
    <w:p w:rsidR="00EA723D" w:rsidRPr="00EA723D" w:rsidRDefault="00251259" w:rsidP="00EA723D">
      <w:pPr>
        <w:rPr>
          <w:rFonts w:ascii="Times New Roman" w:hAnsi="Times New Roman" w:cs="Times New Roman"/>
          <w:sz w:val="24"/>
          <w:szCs w:val="24"/>
          <w:lang w:val="en-GB"/>
        </w:rPr>
      </w:pPr>
      <w:r>
        <w:rPr>
          <w:rFonts w:ascii="Times New Roman" w:hAnsi="Times New Roman" w:cs="Times New Roman"/>
          <w:sz w:val="24"/>
          <w:szCs w:val="24"/>
          <w:lang w:val="en-GB"/>
        </w:rPr>
        <w:t xml:space="preserve"> -</w:t>
      </w:r>
      <w:r w:rsidR="00EA723D" w:rsidRPr="00EA723D">
        <w:rPr>
          <w:rFonts w:ascii="Times New Roman" w:hAnsi="Times New Roman" w:cs="Times New Roman"/>
          <w:sz w:val="24"/>
          <w:szCs w:val="24"/>
          <w:lang w:val="en-GB"/>
        </w:rPr>
        <w:t>Great consumer value proposition - low price, no contract and 24/7.</w:t>
      </w:r>
    </w:p>
    <w:p w:rsidR="00EA723D" w:rsidRPr="00EA723D" w:rsidRDefault="00251259" w:rsidP="00EA723D">
      <w:pPr>
        <w:rPr>
          <w:rFonts w:ascii="Times New Roman" w:hAnsi="Times New Roman" w:cs="Times New Roman"/>
          <w:sz w:val="24"/>
          <w:szCs w:val="24"/>
          <w:lang w:val="en-GB"/>
        </w:rPr>
      </w:pPr>
      <w:r>
        <w:rPr>
          <w:rFonts w:ascii="Times New Roman" w:hAnsi="Times New Roman" w:cs="Times New Roman"/>
          <w:sz w:val="24"/>
          <w:szCs w:val="24"/>
          <w:lang w:val="en-GB"/>
        </w:rPr>
        <w:t>-</w:t>
      </w:r>
      <w:r w:rsidR="00EA723D" w:rsidRPr="00EA723D">
        <w:rPr>
          <w:rFonts w:ascii="Times New Roman" w:hAnsi="Times New Roman" w:cs="Times New Roman"/>
          <w:sz w:val="24"/>
          <w:szCs w:val="24"/>
          <w:lang w:val="en-GB"/>
        </w:rPr>
        <w:t>Superior skills, rigor and sophistication in the selection and development of objects.</w:t>
      </w:r>
    </w:p>
    <w:p w:rsidR="00EA723D" w:rsidRPr="00EA723D" w:rsidRDefault="00251259" w:rsidP="00EA723D">
      <w:pPr>
        <w:rPr>
          <w:rFonts w:ascii="Times New Roman" w:hAnsi="Times New Roman" w:cs="Times New Roman"/>
          <w:sz w:val="24"/>
          <w:szCs w:val="24"/>
          <w:lang w:val="en-GB"/>
        </w:rPr>
      </w:pPr>
      <w:r>
        <w:rPr>
          <w:rFonts w:ascii="Times New Roman" w:hAnsi="Times New Roman" w:cs="Times New Roman"/>
          <w:sz w:val="24"/>
          <w:szCs w:val="24"/>
          <w:lang w:val="en-GB"/>
        </w:rPr>
        <w:t xml:space="preserve"> -</w:t>
      </w:r>
      <w:r w:rsidR="00EA723D" w:rsidRPr="00EA723D">
        <w:rPr>
          <w:rFonts w:ascii="Times New Roman" w:hAnsi="Times New Roman" w:cs="Times New Roman"/>
          <w:sz w:val="24"/>
          <w:szCs w:val="24"/>
          <w:lang w:val="en-GB"/>
        </w:rPr>
        <w:t>The operating model combines strong revenue management and low labor costs.</w:t>
      </w:r>
    </w:p>
    <w:p w:rsidR="00EA723D" w:rsidRPr="00EA723D" w:rsidRDefault="00251259" w:rsidP="00EA723D">
      <w:pPr>
        <w:rPr>
          <w:rFonts w:ascii="Times New Roman" w:hAnsi="Times New Roman" w:cs="Times New Roman"/>
          <w:sz w:val="24"/>
          <w:szCs w:val="24"/>
          <w:lang w:val="en-GB"/>
        </w:rPr>
      </w:pPr>
      <w:r>
        <w:rPr>
          <w:rFonts w:ascii="Times New Roman" w:hAnsi="Times New Roman" w:cs="Times New Roman"/>
          <w:sz w:val="24"/>
          <w:szCs w:val="24"/>
          <w:lang w:val="en-GB"/>
        </w:rPr>
        <w:t xml:space="preserve"> -</w:t>
      </w:r>
      <w:r w:rsidR="00EA723D" w:rsidRPr="00EA723D">
        <w:rPr>
          <w:rFonts w:ascii="Times New Roman" w:hAnsi="Times New Roman" w:cs="Times New Roman"/>
          <w:sz w:val="24"/>
          <w:szCs w:val="24"/>
          <w:lang w:val="en-GB"/>
        </w:rPr>
        <w:t>Superior technology pla</w:t>
      </w:r>
      <w:r>
        <w:rPr>
          <w:rFonts w:ascii="Times New Roman" w:hAnsi="Times New Roman" w:cs="Times New Roman"/>
          <w:sz w:val="24"/>
          <w:szCs w:val="24"/>
          <w:lang w:val="en-GB"/>
        </w:rPr>
        <w:t>tform and digital capabilities</w:t>
      </w:r>
      <w:r w:rsidR="00EA723D" w:rsidRPr="00EA723D">
        <w:rPr>
          <w:rFonts w:ascii="Times New Roman" w:hAnsi="Times New Roman" w:cs="Times New Roman"/>
          <w:sz w:val="24"/>
          <w:szCs w:val="24"/>
          <w:lang w:val="en-GB"/>
        </w:rPr>
        <w:t xml:space="preserve"> </w:t>
      </w:r>
    </w:p>
    <w:p w:rsidR="00EA723D" w:rsidRPr="00EA723D" w:rsidRDefault="00251259" w:rsidP="00EA723D">
      <w:pPr>
        <w:rPr>
          <w:rFonts w:ascii="Times New Roman" w:hAnsi="Times New Roman" w:cs="Times New Roman"/>
          <w:sz w:val="24"/>
          <w:szCs w:val="24"/>
          <w:lang w:val="en-GB"/>
        </w:rPr>
      </w:pPr>
      <w:r>
        <w:rPr>
          <w:rFonts w:ascii="Times New Roman" w:hAnsi="Times New Roman" w:cs="Times New Roman"/>
          <w:sz w:val="24"/>
          <w:szCs w:val="24"/>
          <w:lang w:val="en-GB"/>
        </w:rPr>
        <w:t>-</w:t>
      </w:r>
      <w:r w:rsidR="00EA723D" w:rsidRPr="00EA723D">
        <w:rPr>
          <w:rFonts w:ascii="Times New Roman" w:hAnsi="Times New Roman" w:cs="Times New Roman"/>
          <w:sz w:val="24"/>
          <w:szCs w:val="24"/>
          <w:lang w:val="en-GB"/>
        </w:rPr>
        <w:t>Excellent performance management and continuous improvement.</w:t>
      </w:r>
    </w:p>
    <w:p w:rsidR="00634C8A" w:rsidRPr="00634C8A" w:rsidRDefault="00634C8A" w:rsidP="00634C8A">
      <w:pPr>
        <w:rPr>
          <w:rFonts w:ascii="Times New Roman" w:hAnsi="Times New Roman" w:cs="Times New Roman"/>
          <w:sz w:val="24"/>
          <w:szCs w:val="24"/>
          <w:lang w:val="bg-BG"/>
        </w:rPr>
      </w:pPr>
      <w:r w:rsidRPr="00634C8A">
        <w:rPr>
          <w:rFonts w:ascii="Times New Roman" w:hAnsi="Times New Roman" w:cs="Times New Roman"/>
          <w:sz w:val="24"/>
          <w:szCs w:val="24"/>
          <w:lang w:val="bg-BG"/>
        </w:rPr>
        <w:t>• Weaknesses: Weaknesses are that in order to be successful the business must have physical visits of customers and in lock down conditions the flow of funds stops and sales stop in all areas. Businesses are dependent on government rules during a pandemic.</w:t>
      </w:r>
    </w:p>
    <w:p w:rsidR="00634C8A" w:rsidRPr="00634C8A" w:rsidRDefault="00634C8A" w:rsidP="00634C8A">
      <w:pPr>
        <w:rPr>
          <w:rFonts w:ascii="Times New Roman" w:hAnsi="Times New Roman" w:cs="Times New Roman"/>
          <w:sz w:val="24"/>
          <w:szCs w:val="24"/>
          <w:lang w:val="bg-BG"/>
        </w:rPr>
      </w:pPr>
      <w:r w:rsidRPr="00634C8A">
        <w:rPr>
          <w:rFonts w:ascii="Times New Roman" w:hAnsi="Times New Roman" w:cs="Times New Roman"/>
          <w:sz w:val="24"/>
          <w:szCs w:val="24"/>
          <w:lang w:val="bg-BG"/>
        </w:rPr>
        <w:t>• Opportunities: Opportunities are areas that the company can benefit from. For example,</w:t>
      </w:r>
      <w:r w:rsidR="00A30744">
        <w:rPr>
          <w:rFonts w:ascii="Times New Roman" w:hAnsi="Times New Roman" w:cs="Times New Roman"/>
          <w:sz w:val="24"/>
          <w:szCs w:val="24"/>
          <w:lang w:val="en-GB"/>
        </w:rPr>
        <w:t xml:space="preserve"> work from home,</w:t>
      </w:r>
      <w:r w:rsidRPr="00634C8A">
        <w:rPr>
          <w:rFonts w:ascii="Times New Roman" w:hAnsi="Times New Roman" w:cs="Times New Roman"/>
          <w:sz w:val="24"/>
          <w:szCs w:val="24"/>
          <w:lang w:val="bg-BG"/>
        </w:rPr>
        <w:t xml:space="preserve"> online channels for communication and training are an alternative, as a way out of this difficult situation. Compliance with anti-epidemic measures and prescriptions, distance from a few customers in the same area, use of disinfectants for the surfaces around the hands, maintenance of higher hygiene requirements. The use of the funds allocated by the state to pay wages, free tests for covid-19. Cashless payment via post terminal</w:t>
      </w:r>
      <w:r w:rsidR="00A30744">
        <w:rPr>
          <w:rFonts w:ascii="Times New Roman" w:hAnsi="Times New Roman" w:cs="Times New Roman"/>
          <w:sz w:val="24"/>
          <w:szCs w:val="24"/>
          <w:lang w:val="en-GB"/>
        </w:rPr>
        <w:t xml:space="preserve"> or</w:t>
      </w:r>
      <w:r w:rsidR="00A30744" w:rsidRPr="00A30744">
        <w:rPr>
          <w:rFonts w:ascii="Times New Roman" w:hAnsi="Times New Roman" w:cs="Times New Roman"/>
          <w:b/>
          <w:sz w:val="24"/>
          <w:szCs w:val="24"/>
          <w:lang w:val="en-GB"/>
        </w:rPr>
        <w:t xml:space="preserve"> </w:t>
      </w:r>
      <w:r w:rsidR="00A30744" w:rsidRPr="00A30744">
        <w:rPr>
          <w:rFonts w:ascii="Times New Roman" w:hAnsi="Times New Roman" w:cs="Times New Roman"/>
          <w:sz w:val="24"/>
          <w:szCs w:val="24"/>
          <w:lang w:val="en-GB"/>
        </w:rPr>
        <w:t>electron transfer</w:t>
      </w:r>
      <w:r w:rsidR="00A30744">
        <w:rPr>
          <w:rFonts w:ascii="Times New Roman" w:hAnsi="Times New Roman" w:cs="Times New Roman"/>
          <w:sz w:val="24"/>
          <w:szCs w:val="24"/>
          <w:lang w:val="bg-BG"/>
        </w:rPr>
        <w:t xml:space="preserve"> </w:t>
      </w:r>
      <w:r w:rsidRPr="00634C8A">
        <w:rPr>
          <w:rFonts w:ascii="Times New Roman" w:hAnsi="Times New Roman" w:cs="Times New Roman"/>
          <w:sz w:val="24"/>
          <w:szCs w:val="24"/>
          <w:lang w:val="bg-BG"/>
        </w:rPr>
        <w:t>. The use of personal protective equipment such as masks and gloves. Minimize physical contact. Similar to threats, opportunities are external factors because they are beyond the company's control.</w:t>
      </w:r>
    </w:p>
    <w:p w:rsidR="00016BEE" w:rsidRPr="00634C8A" w:rsidRDefault="00634C8A" w:rsidP="00634C8A">
      <w:pPr>
        <w:rPr>
          <w:rFonts w:ascii="Times New Roman" w:hAnsi="Times New Roman" w:cs="Times New Roman"/>
          <w:sz w:val="24"/>
          <w:szCs w:val="24"/>
          <w:lang w:val="bg-BG"/>
        </w:rPr>
      </w:pPr>
      <w:r w:rsidRPr="00634C8A">
        <w:rPr>
          <w:rFonts w:ascii="Times New Roman" w:hAnsi="Times New Roman" w:cs="Times New Roman"/>
          <w:sz w:val="24"/>
          <w:szCs w:val="24"/>
          <w:lang w:val="bg-BG"/>
        </w:rPr>
        <w:lastRenderedPageBreak/>
        <w:t>• Threats: Threats are anything that can negatively affect the business from the outside or any obstacles that their business is currently facing such as Covid-19 which is the cause of the pandemic. Businesses were forced to close their doors during the lockdown. Analysis of the marketing market was not one hundred percent useful because no one predicted the events of the pandemic in the global market. As an external factor, threats are often beyond a company's control.</w:t>
      </w:r>
    </w:p>
    <w:p w:rsidR="006C5BE4" w:rsidRPr="001842CE" w:rsidRDefault="006C5BE4" w:rsidP="006C5BE4">
      <w:pPr>
        <w:rPr>
          <w:rFonts w:ascii="Times New Roman" w:hAnsi="Times New Roman" w:cs="Times New Roman"/>
          <w:sz w:val="24"/>
          <w:szCs w:val="24"/>
        </w:rPr>
      </w:pPr>
      <w:r>
        <w:rPr>
          <w:rFonts w:ascii="Times New Roman" w:hAnsi="Times New Roman" w:cs="Times New Roman"/>
          <w:b/>
          <w:sz w:val="24"/>
          <w:szCs w:val="24"/>
          <w:lang w:val="en-GB"/>
        </w:rPr>
        <w:t xml:space="preserve">   5. </w:t>
      </w:r>
      <w:r w:rsidR="00251259" w:rsidRPr="00A30744">
        <w:rPr>
          <w:rFonts w:ascii="Times New Roman" w:hAnsi="Times New Roman" w:cs="Times New Roman"/>
          <w:b/>
          <w:sz w:val="24"/>
          <w:szCs w:val="24"/>
          <w:lang w:val="en-GB"/>
        </w:rPr>
        <w:t>Government guidance:</w:t>
      </w:r>
      <w:r w:rsidRPr="006C5BE4">
        <w:rPr>
          <w:rFonts w:ascii="Times New Roman" w:hAnsi="Times New Roman" w:cs="Times New Roman"/>
          <w:sz w:val="24"/>
          <w:szCs w:val="24"/>
        </w:rPr>
        <w:t xml:space="preserve"> </w:t>
      </w:r>
      <w:r>
        <w:rPr>
          <w:rFonts w:ascii="Times New Roman" w:hAnsi="Times New Roman" w:cs="Times New Roman"/>
          <w:sz w:val="24"/>
          <w:szCs w:val="24"/>
        </w:rPr>
        <w:t>Prevention and i</w:t>
      </w:r>
      <w:r w:rsidRPr="001842CE">
        <w:rPr>
          <w:rFonts w:ascii="Times New Roman" w:hAnsi="Times New Roman" w:cs="Times New Roman"/>
          <w:sz w:val="24"/>
          <w:szCs w:val="24"/>
        </w:rPr>
        <w:t>ndividual prophylaxis according to</w:t>
      </w:r>
      <w:r>
        <w:rPr>
          <w:rFonts w:ascii="Times New Roman" w:hAnsi="Times New Roman" w:cs="Times New Roman"/>
          <w:sz w:val="24"/>
          <w:szCs w:val="24"/>
        </w:rPr>
        <w:t xml:space="preserve"> </w:t>
      </w:r>
      <w:r w:rsidRPr="001842CE">
        <w:rPr>
          <w:rFonts w:ascii="Times New Roman" w:hAnsi="Times New Roman" w:cs="Times New Roman"/>
          <w:sz w:val="24"/>
          <w:szCs w:val="24"/>
        </w:rPr>
        <w:t>World Health Organization (WHO),</w:t>
      </w:r>
      <w:r>
        <w:rPr>
          <w:rFonts w:ascii="Times New Roman" w:hAnsi="Times New Roman" w:cs="Times New Roman"/>
          <w:sz w:val="24"/>
          <w:szCs w:val="24"/>
        </w:rPr>
        <w:t xml:space="preserve"> </w:t>
      </w:r>
      <w:r w:rsidRPr="001842CE">
        <w:rPr>
          <w:rFonts w:ascii="Times New Roman" w:hAnsi="Times New Roman" w:cs="Times New Roman"/>
          <w:sz w:val="24"/>
          <w:szCs w:val="24"/>
        </w:rPr>
        <w:t>which gives the following general recommendations for reducing the risk of infection with Covid-19</w:t>
      </w:r>
    </w:p>
    <w:p w:rsidR="006C5BE4" w:rsidRPr="001842CE" w:rsidRDefault="006C5BE4" w:rsidP="006C5BE4">
      <w:pPr>
        <w:rPr>
          <w:rFonts w:ascii="Times New Roman" w:hAnsi="Times New Roman" w:cs="Times New Roman"/>
          <w:sz w:val="24"/>
          <w:szCs w:val="24"/>
        </w:rPr>
      </w:pPr>
      <w:r w:rsidRPr="001842CE">
        <w:rPr>
          <w:rFonts w:ascii="Times New Roman" w:hAnsi="Times New Roman" w:cs="Times New Roman"/>
          <w:sz w:val="24"/>
          <w:szCs w:val="24"/>
        </w:rPr>
        <w:t>1. Use of medical masks by the population.</w:t>
      </w:r>
    </w:p>
    <w:p w:rsidR="006C5BE4" w:rsidRPr="001842CE" w:rsidRDefault="006C5BE4" w:rsidP="006C5BE4">
      <w:pPr>
        <w:rPr>
          <w:rFonts w:ascii="Times New Roman" w:hAnsi="Times New Roman" w:cs="Times New Roman"/>
          <w:sz w:val="24"/>
          <w:szCs w:val="24"/>
        </w:rPr>
      </w:pPr>
      <w:r w:rsidRPr="001842CE">
        <w:rPr>
          <w:rFonts w:ascii="Times New Roman" w:hAnsi="Times New Roman" w:cs="Times New Roman"/>
          <w:sz w:val="24"/>
          <w:szCs w:val="24"/>
        </w:rPr>
        <w:t>2. regularly wash hands with soap or alcohol-containing products;</w:t>
      </w:r>
    </w:p>
    <w:p w:rsidR="006C5BE4" w:rsidRPr="001842CE" w:rsidRDefault="006C5BE4" w:rsidP="006C5BE4">
      <w:pPr>
        <w:rPr>
          <w:rFonts w:ascii="Times New Roman" w:hAnsi="Times New Roman" w:cs="Times New Roman"/>
          <w:sz w:val="24"/>
          <w:szCs w:val="24"/>
        </w:rPr>
      </w:pPr>
      <w:r w:rsidRPr="001842CE">
        <w:rPr>
          <w:rFonts w:ascii="Times New Roman" w:hAnsi="Times New Roman" w:cs="Times New Roman"/>
          <w:sz w:val="24"/>
          <w:szCs w:val="24"/>
        </w:rPr>
        <w:t>3. when coughing or sneezing, cover the nose and mouth with the bend of the elbow or a disposable napkin with subsequent mandatory hand washing;</w:t>
      </w:r>
    </w:p>
    <w:p w:rsidR="006C5BE4" w:rsidRPr="001842CE" w:rsidRDefault="006C5BE4" w:rsidP="006C5BE4">
      <w:pPr>
        <w:rPr>
          <w:rFonts w:ascii="Times New Roman" w:hAnsi="Times New Roman" w:cs="Times New Roman"/>
          <w:sz w:val="24"/>
          <w:szCs w:val="24"/>
        </w:rPr>
      </w:pPr>
      <w:r w:rsidRPr="001842CE">
        <w:rPr>
          <w:rFonts w:ascii="Times New Roman" w:hAnsi="Times New Roman" w:cs="Times New Roman"/>
          <w:sz w:val="24"/>
          <w:szCs w:val="24"/>
        </w:rPr>
        <w:t>4. keeping a distance of 1 meter from other people in public places, especially if they have respiratory symptoms or an elevated temperature;</w:t>
      </w:r>
    </w:p>
    <w:p w:rsidR="006C5BE4" w:rsidRPr="001842CE" w:rsidRDefault="006C5BE4" w:rsidP="006C5BE4">
      <w:pPr>
        <w:rPr>
          <w:rFonts w:ascii="Times New Roman" w:hAnsi="Times New Roman" w:cs="Times New Roman"/>
          <w:sz w:val="24"/>
          <w:szCs w:val="24"/>
        </w:rPr>
      </w:pPr>
      <w:r w:rsidRPr="001842CE">
        <w:rPr>
          <w:rFonts w:ascii="Times New Roman" w:hAnsi="Times New Roman" w:cs="Times New Roman"/>
          <w:sz w:val="24"/>
          <w:szCs w:val="24"/>
        </w:rPr>
        <w:t>5. if possible, not to touch the nose, mouth and eyes with hands;</w:t>
      </w:r>
    </w:p>
    <w:p w:rsidR="006C5BE4" w:rsidRPr="001842CE" w:rsidRDefault="006C5BE4" w:rsidP="006C5BE4">
      <w:pPr>
        <w:rPr>
          <w:rFonts w:ascii="Times New Roman" w:hAnsi="Times New Roman" w:cs="Times New Roman"/>
          <w:sz w:val="24"/>
          <w:szCs w:val="24"/>
        </w:rPr>
      </w:pPr>
      <w:r w:rsidRPr="001842CE">
        <w:rPr>
          <w:rFonts w:ascii="Times New Roman" w:hAnsi="Times New Roman" w:cs="Times New Roman"/>
          <w:sz w:val="24"/>
          <w:szCs w:val="24"/>
        </w:rPr>
        <w:t>6. In case of fever, cough or difficulty breathing, consult a doctor for help.</w:t>
      </w:r>
    </w:p>
    <w:p w:rsidR="006C5BE4" w:rsidRDefault="006C5BE4" w:rsidP="006C5BE4">
      <w:pPr>
        <w:rPr>
          <w:rFonts w:ascii="Times New Roman" w:hAnsi="Times New Roman" w:cs="Times New Roman"/>
          <w:sz w:val="24"/>
          <w:szCs w:val="24"/>
        </w:rPr>
      </w:pPr>
      <w:r w:rsidRPr="001842CE">
        <w:rPr>
          <w:rFonts w:ascii="Times New Roman" w:hAnsi="Times New Roman" w:cs="Times New Roman"/>
          <w:sz w:val="24"/>
          <w:szCs w:val="24"/>
        </w:rPr>
        <w:t>Although under favorable conditions a virus can remain viable on various surfaces for days, it is destroyed in less than a minute by common disinfectants such as bleach and hydrogen peroxide.</w:t>
      </w:r>
    </w:p>
    <w:p w:rsidR="006C5BE4" w:rsidRPr="001842CE" w:rsidRDefault="006C5BE4" w:rsidP="006C5BE4">
      <w:pPr>
        <w:rPr>
          <w:rFonts w:ascii="Times New Roman" w:hAnsi="Times New Roman" w:cs="Times New Roman"/>
          <w:sz w:val="24"/>
          <w:szCs w:val="24"/>
        </w:rPr>
      </w:pPr>
      <w:r w:rsidRPr="001842CE">
        <w:rPr>
          <w:rFonts w:ascii="Times New Roman" w:hAnsi="Times New Roman" w:cs="Times New Roman"/>
          <w:sz w:val="24"/>
          <w:szCs w:val="24"/>
        </w:rPr>
        <w:t>Recommendations for the healthy</w:t>
      </w:r>
    </w:p>
    <w:p w:rsidR="006C5BE4" w:rsidRPr="001842CE" w:rsidRDefault="006C5BE4" w:rsidP="006C5BE4">
      <w:pPr>
        <w:rPr>
          <w:rFonts w:ascii="Times New Roman" w:hAnsi="Times New Roman" w:cs="Times New Roman"/>
          <w:sz w:val="24"/>
          <w:szCs w:val="24"/>
        </w:rPr>
      </w:pPr>
      <w:r w:rsidRPr="001842CE">
        <w:rPr>
          <w:rFonts w:ascii="Times New Roman" w:hAnsi="Times New Roman" w:cs="Times New Roman"/>
          <w:sz w:val="24"/>
          <w:szCs w:val="24"/>
        </w:rPr>
        <w:t>A meta-analysis and systematic review of mask wearing during the pandemic showed that they are very effective in preventing the spread of SARS-CoV-2 infection when widely used in the population. Masks can prevent inhalation of large or small droplets of the virus. Research has also shown that masks are capable of filtering submicron dust particles. WHO recommendations are generally reduced to wearing masks by healthy people in regions with a mass spread of the infection or when it is impossible to keep a distance, for example in public places such as shops, workplaces, at mass events, in hospitals and medical centers, in school and kindergartens, homes for the elderly.</w:t>
      </w:r>
      <w:r>
        <w:rPr>
          <w:rFonts w:ascii="Times New Roman" w:hAnsi="Times New Roman" w:cs="Times New Roman"/>
          <w:sz w:val="24"/>
          <w:szCs w:val="24"/>
        </w:rPr>
        <w:t xml:space="preserve"> </w:t>
      </w:r>
      <w:r w:rsidRPr="001842CE">
        <w:rPr>
          <w:rFonts w:ascii="Times New Roman" w:hAnsi="Times New Roman" w:cs="Times New Roman"/>
          <w:sz w:val="24"/>
          <w:szCs w:val="24"/>
        </w:rPr>
        <w:t>According to the WHO, it is not necessary to wear rubber gloves, but regular hand washing is effective enough. A person can transfer the infection to the nose or eyes by touching the hand, both without and with gloves. Gloves are recommended when serving the sick or when performing cleaning and disinfection. Prolonged use of gloves may cause dermatitis. gloves can reduce the probability of infection up to 1.3 times.</w:t>
      </w:r>
    </w:p>
    <w:p w:rsidR="006C5BE4" w:rsidRDefault="006C5BE4" w:rsidP="006C5BE4">
      <w:pPr>
        <w:rPr>
          <w:rFonts w:ascii="Times New Roman" w:hAnsi="Times New Roman" w:cs="Times New Roman"/>
          <w:sz w:val="24"/>
          <w:szCs w:val="24"/>
          <w:lang w:val="bg-BG"/>
        </w:rPr>
      </w:pPr>
      <w:r w:rsidRPr="001842CE">
        <w:rPr>
          <w:rFonts w:ascii="Times New Roman" w:hAnsi="Times New Roman" w:cs="Times New Roman"/>
          <w:sz w:val="24"/>
          <w:szCs w:val="24"/>
        </w:rPr>
        <w:t>Contagion can be avoided by keeping a distance, avoiding contact with sick people, and also refraining from shaking hands with other people.</w:t>
      </w:r>
    </w:p>
    <w:p w:rsidR="001A676B" w:rsidRPr="001A676B" w:rsidRDefault="001A676B" w:rsidP="001A676B">
      <w:pPr>
        <w:rPr>
          <w:rFonts w:ascii="Times New Roman" w:hAnsi="Times New Roman" w:cs="Times New Roman"/>
          <w:sz w:val="24"/>
          <w:szCs w:val="24"/>
          <w:lang w:val="bg-BG"/>
        </w:rPr>
      </w:pPr>
      <w:r w:rsidRPr="001A676B">
        <w:rPr>
          <w:rFonts w:ascii="Times New Roman" w:hAnsi="Times New Roman" w:cs="Times New Roman"/>
          <w:sz w:val="24"/>
          <w:szCs w:val="24"/>
          <w:lang w:val="bg-BG"/>
        </w:rPr>
        <w:lastRenderedPageBreak/>
        <w:t>The company complied with all the requirements of the industry, which included: observance of Distance, cleaning and Sanitizer hands, use of Masks and Gloves, Over cleanings.</w:t>
      </w:r>
    </w:p>
    <w:p w:rsidR="001A676B" w:rsidRPr="001A676B" w:rsidRDefault="001A676B" w:rsidP="001A676B">
      <w:pPr>
        <w:rPr>
          <w:rFonts w:ascii="Times New Roman" w:hAnsi="Times New Roman" w:cs="Times New Roman"/>
          <w:sz w:val="24"/>
          <w:szCs w:val="24"/>
          <w:lang w:val="bg-BG"/>
        </w:rPr>
      </w:pPr>
      <w:r w:rsidRPr="001A676B">
        <w:rPr>
          <w:rFonts w:ascii="Times New Roman" w:hAnsi="Times New Roman" w:cs="Times New Roman"/>
          <w:sz w:val="24"/>
          <w:szCs w:val="24"/>
          <w:lang w:val="bg-BG"/>
        </w:rPr>
        <w:t>Particularly important for the company was Financial Help from government for Wedges</w:t>
      </w:r>
    </w:p>
    <w:p w:rsidR="001A676B" w:rsidRPr="001A676B" w:rsidRDefault="001A676B" w:rsidP="001A676B">
      <w:pPr>
        <w:rPr>
          <w:lang w:val="bg-BG"/>
        </w:rPr>
      </w:pPr>
      <w:r w:rsidRPr="001A676B">
        <w:rPr>
          <w:rFonts w:ascii="Times New Roman" w:hAnsi="Times New Roman" w:cs="Times New Roman"/>
          <w:sz w:val="24"/>
          <w:szCs w:val="24"/>
          <w:lang w:val="bg-BG"/>
        </w:rPr>
        <w:t xml:space="preserve"> And the recommendations for Work from home. Pandemic circumstances beyond the control of the company and a drop in sales for the duration of the pandemic were naturally reported. It survived due to the help and support of the government and the supportive timely measures that were taken. Britain is strong economically and has been able to show it to support the home economy during the Covid-19 pandemic</w:t>
      </w:r>
      <w:r w:rsidRPr="001A676B">
        <w:rPr>
          <w:lang w:val="bg-BG"/>
        </w:rPr>
        <w:t>.</w:t>
      </w:r>
    </w:p>
    <w:p w:rsidR="00F66D03" w:rsidRDefault="00F66D03" w:rsidP="00EB7EE8">
      <w:pPr>
        <w:rPr>
          <w:rFonts w:ascii="Times New Roman" w:hAnsi="Times New Roman" w:cs="Times New Roman"/>
          <w:sz w:val="24"/>
          <w:szCs w:val="24"/>
          <w:lang w:val="bg-BG"/>
        </w:rPr>
      </w:pPr>
      <w:r w:rsidRPr="00F66D03">
        <w:rPr>
          <w:rFonts w:ascii="Times New Roman" w:hAnsi="Times New Roman" w:cs="Times New Roman"/>
          <w:sz w:val="24"/>
          <w:szCs w:val="24"/>
          <w:lang w:val="bg-BG"/>
        </w:rPr>
        <w:t>The company's marketing strategy should be aimed at a more complete use of social networks and digital marketing, this is the future, successfully conquering free niches in the market, offering related or new products on the market, such as using a swimming pool, sauna, steam room bath, training and classes in karate, boxing, zumba and more to attract new customers.</w:t>
      </w:r>
    </w:p>
    <w:p w:rsidR="00EB7EE8" w:rsidRPr="006F5791" w:rsidRDefault="00EB7EE8" w:rsidP="00EB7EE8">
      <w:pPr>
        <w:rPr>
          <w:rFonts w:ascii="Times New Roman" w:hAnsi="Times New Roman" w:cs="Times New Roman"/>
          <w:b/>
          <w:sz w:val="24"/>
          <w:szCs w:val="24"/>
          <w:lang w:val="bg-BG"/>
        </w:rPr>
      </w:pPr>
      <w:r w:rsidRPr="006F5791">
        <w:rPr>
          <w:rFonts w:ascii="Times New Roman" w:hAnsi="Times New Roman" w:cs="Times New Roman"/>
          <w:b/>
          <w:sz w:val="24"/>
          <w:szCs w:val="24"/>
          <w:lang w:val="bg-BG"/>
        </w:rPr>
        <w:t>Conclusion</w:t>
      </w:r>
    </w:p>
    <w:p w:rsidR="00160D3C" w:rsidRPr="00160D3C" w:rsidRDefault="00160D3C" w:rsidP="00160D3C">
      <w:pPr>
        <w:rPr>
          <w:rFonts w:ascii="Times New Roman" w:hAnsi="Times New Roman" w:cs="Times New Roman"/>
          <w:sz w:val="24"/>
          <w:szCs w:val="24"/>
          <w:lang w:val="en-GB"/>
        </w:rPr>
      </w:pPr>
      <w:r w:rsidRPr="00160D3C">
        <w:rPr>
          <w:rFonts w:ascii="Times New Roman" w:hAnsi="Times New Roman" w:cs="Times New Roman"/>
          <w:sz w:val="24"/>
          <w:szCs w:val="24"/>
          <w:lang w:val="en-GB"/>
        </w:rPr>
        <w:t>The following conclusions can be drawn from all that has been said so far:</w:t>
      </w:r>
    </w:p>
    <w:p w:rsidR="00160D3C" w:rsidRPr="00160D3C" w:rsidRDefault="00160D3C" w:rsidP="00160D3C">
      <w:pPr>
        <w:rPr>
          <w:rFonts w:ascii="Times New Roman" w:hAnsi="Times New Roman" w:cs="Times New Roman"/>
          <w:sz w:val="24"/>
          <w:szCs w:val="24"/>
          <w:lang w:val="en-GB"/>
        </w:rPr>
      </w:pPr>
      <w:r w:rsidRPr="00160D3C">
        <w:rPr>
          <w:rFonts w:ascii="Times New Roman" w:hAnsi="Times New Roman" w:cs="Times New Roman"/>
          <w:sz w:val="24"/>
          <w:szCs w:val="24"/>
          <w:lang w:val="en-GB"/>
        </w:rPr>
        <w:t>1. Because the UK is one of the strongest economies in the world. It is always good to open and develop a business in a strong political and economic country. Because the environment is much more favorable and the business climate is suitable. In the conditions of the Covid-19 pandemic, the state supported the business</w:t>
      </w:r>
    </w:p>
    <w:p w:rsidR="00160D3C" w:rsidRPr="00160D3C" w:rsidRDefault="00160D3C" w:rsidP="00160D3C">
      <w:pPr>
        <w:rPr>
          <w:rFonts w:ascii="Times New Roman" w:hAnsi="Times New Roman" w:cs="Times New Roman"/>
          <w:sz w:val="24"/>
          <w:szCs w:val="24"/>
          <w:lang w:val="en-GB"/>
        </w:rPr>
      </w:pPr>
      <w:r w:rsidRPr="00160D3C">
        <w:rPr>
          <w:rFonts w:ascii="Times New Roman" w:hAnsi="Times New Roman" w:cs="Times New Roman"/>
          <w:sz w:val="24"/>
          <w:szCs w:val="24"/>
          <w:lang w:val="en-GB"/>
        </w:rPr>
        <w:t>even materially. Which has a wide economic, social and cultural aspect.</w:t>
      </w:r>
    </w:p>
    <w:p w:rsidR="00160D3C" w:rsidRPr="00160D3C" w:rsidRDefault="00160D3C" w:rsidP="00160D3C">
      <w:pPr>
        <w:rPr>
          <w:rFonts w:ascii="Times New Roman" w:hAnsi="Times New Roman" w:cs="Times New Roman"/>
          <w:sz w:val="24"/>
          <w:szCs w:val="24"/>
          <w:lang w:val="en-GB"/>
        </w:rPr>
      </w:pPr>
      <w:r w:rsidRPr="00160D3C">
        <w:rPr>
          <w:rFonts w:ascii="Times New Roman" w:hAnsi="Times New Roman" w:cs="Times New Roman"/>
          <w:sz w:val="24"/>
          <w:szCs w:val="24"/>
          <w:lang w:val="en-GB"/>
        </w:rPr>
        <w:t>2. Thus, the state's position on the world political and economic scene is confirmed, especially after Brexit and the exit from the European Union.</w:t>
      </w:r>
    </w:p>
    <w:p w:rsidR="00160D3C" w:rsidRPr="00160D3C" w:rsidRDefault="00160D3C" w:rsidP="00160D3C">
      <w:pPr>
        <w:rPr>
          <w:rFonts w:ascii="Times New Roman" w:hAnsi="Times New Roman" w:cs="Times New Roman"/>
          <w:sz w:val="24"/>
          <w:szCs w:val="24"/>
          <w:lang w:val="en-GB"/>
        </w:rPr>
      </w:pPr>
      <w:r w:rsidRPr="00160D3C">
        <w:rPr>
          <w:rFonts w:ascii="Times New Roman" w:hAnsi="Times New Roman" w:cs="Times New Roman"/>
          <w:sz w:val="24"/>
          <w:szCs w:val="24"/>
          <w:lang w:val="en-GB"/>
        </w:rPr>
        <w:t>3. For a successful business, digital marketing through social networks and the opportunities provided by the Internet and its users is vital.</w:t>
      </w:r>
    </w:p>
    <w:p w:rsidR="00160D3C" w:rsidRPr="00160D3C" w:rsidRDefault="00160D3C" w:rsidP="00160D3C">
      <w:pPr>
        <w:rPr>
          <w:rFonts w:ascii="Times New Roman" w:hAnsi="Times New Roman" w:cs="Times New Roman"/>
          <w:sz w:val="24"/>
          <w:szCs w:val="24"/>
          <w:lang w:val="en-GB"/>
        </w:rPr>
      </w:pPr>
      <w:r w:rsidRPr="00160D3C">
        <w:rPr>
          <w:rFonts w:ascii="Times New Roman" w:hAnsi="Times New Roman" w:cs="Times New Roman"/>
          <w:sz w:val="24"/>
          <w:szCs w:val="24"/>
          <w:lang w:val="en-GB"/>
        </w:rPr>
        <w:t>4. Pure Gym is a powerful company that has a future in the market, but needs to develop</w:t>
      </w:r>
    </w:p>
    <w:p w:rsidR="00160D3C" w:rsidRPr="00160D3C" w:rsidRDefault="00160D3C" w:rsidP="00160D3C">
      <w:pPr>
        <w:rPr>
          <w:rFonts w:ascii="Times New Roman" w:hAnsi="Times New Roman" w:cs="Times New Roman"/>
          <w:sz w:val="24"/>
          <w:szCs w:val="24"/>
          <w:lang w:val="en-GB"/>
        </w:rPr>
      </w:pPr>
      <w:r w:rsidRPr="00160D3C">
        <w:rPr>
          <w:rFonts w:ascii="Times New Roman" w:hAnsi="Times New Roman" w:cs="Times New Roman"/>
          <w:sz w:val="24"/>
          <w:szCs w:val="24"/>
          <w:lang w:val="en-GB"/>
        </w:rPr>
        <w:t>And backup plans of action because the Covid-19 pandemic caught him unprepared for the new situation and he flourished and developed thanks to the help from the state.</w:t>
      </w:r>
    </w:p>
    <w:p w:rsidR="00160D3C" w:rsidRPr="00160D3C" w:rsidRDefault="00160D3C" w:rsidP="00160D3C">
      <w:pPr>
        <w:rPr>
          <w:rFonts w:ascii="Times New Roman" w:hAnsi="Times New Roman" w:cs="Times New Roman"/>
          <w:sz w:val="24"/>
          <w:szCs w:val="24"/>
          <w:lang w:val="en-GB"/>
        </w:rPr>
      </w:pPr>
      <w:r w:rsidRPr="00160D3C">
        <w:rPr>
          <w:rFonts w:ascii="Times New Roman" w:hAnsi="Times New Roman" w:cs="Times New Roman"/>
          <w:sz w:val="24"/>
          <w:szCs w:val="24"/>
          <w:lang w:val="en-GB"/>
        </w:rPr>
        <w:t>5. The products that are available on the market can be expanded with new ones such as sauna, massage, spa, swimming pools, boxing classes, karate, tai chi, zumba and others.</w:t>
      </w:r>
    </w:p>
    <w:p w:rsidR="00160D3C" w:rsidRPr="00160D3C" w:rsidRDefault="00B459C7" w:rsidP="00160D3C">
      <w:pPr>
        <w:rPr>
          <w:rFonts w:ascii="Times New Roman" w:hAnsi="Times New Roman" w:cs="Times New Roman"/>
          <w:sz w:val="24"/>
          <w:szCs w:val="24"/>
          <w:lang w:val="en-GB"/>
        </w:rPr>
      </w:pPr>
      <w:r>
        <w:rPr>
          <w:rFonts w:ascii="Times New Roman" w:hAnsi="Times New Roman" w:cs="Times New Roman"/>
          <w:sz w:val="24"/>
          <w:szCs w:val="24"/>
          <w:lang w:val="en-GB"/>
        </w:rPr>
        <w:t>6. The firm success</w:t>
      </w:r>
      <w:r w:rsidR="00160D3C" w:rsidRPr="00160D3C">
        <w:rPr>
          <w:rFonts w:ascii="Times New Roman" w:hAnsi="Times New Roman" w:cs="Times New Roman"/>
          <w:sz w:val="24"/>
          <w:szCs w:val="24"/>
          <w:lang w:val="en-GB"/>
        </w:rPr>
        <w:t>fully uses all components of the marketing mix to break into and hold the market in its niche. Although less common during the pandemic and hopefully much more successful after it.</w:t>
      </w:r>
    </w:p>
    <w:p w:rsidR="00160D3C" w:rsidRPr="00160D3C" w:rsidRDefault="00160D3C" w:rsidP="00160D3C">
      <w:pPr>
        <w:rPr>
          <w:rFonts w:ascii="Times New Roman" w:hAnsi="Times New Roman" w:cs="Times New Roman"/>
          <w:sz w:val="24"/>
          <w:szCs w:val="24"/>
          <w:lang w:val="en-GB"/>
        </w:rPr>
      </w:pPr>
      <w:r w:rsidRPr="00160D3C">
        <w:rPr>
          <w:rFonts w:ascii="Times New Roman" w:hAnsi="Times New Roman" w:cs="Times New Roman"/>
          <w:sz w:val="24"/>
          <w:szCs w:val="24"/>
          <w:lang w:val="en-GB"/>
        </w:rPr>
        <w:lastRenderedPageBreak/>
        <w:t>7. The company offers not only service, it offers style and culture, this is the right strategy to win new customers.</w:t>
      </w:r>
    </w:p>
    <w:p w:rsidR="00160D3C" w:rsidRPr="00160D3C" w:rsidRDefault="00160D3C" w:rsidP="00160D3C">
      <w:pPr>
        <w:rPr>
          <w:rFonts w:ascii="Times New Roman" w:hAnsi="Times New Roman" w:cs="Times New Roman"/>
          <w:sz w:val="24"/>
          <w:szCs w:val="24"/>
          <w:lang w:val="en-GB"/>
        </w:rPr>
      </w:pPr>
      <w:r w:rsidRPr="00160D3C">
        <w:rPr>
          <w:rFonts w:ascii="Times New Roman" w:hAnsi="Times New Roman" w:cs="Times New Roman"/>
          <w:sz w:val="24"/>
          <w:szCs w:val="24"/>
          <w:lang w:val="en-GB"/>
        </w:rPr>
        <w:t>8. The negative aspects of the pandemic are related to the lockdowns, where the sites are closed, no profit is generated but loss, social isolation, health consequences</w:t>
      </w:r>
    </w:p>
    <w:p w:rsidR="00160D3C" w:rsidRPr="00160D3C" w:rsidRDefault="00160D3C" w:rsidP="00160D3C">
      <w:pPr>
        <w:rPr>
          <w:rFonts w:ascii="Times New Roman" w:hAnsi="Times New Roman" w:cs="Times New Roman"/>
          <w:sz w:val="24"/>
          <w:szCs w:val="24"/>
          <w:lang w:val="en-GB"/>
        </w:rPr>
      </w:pPr>
      <w:r w:rsidRPr="00160D3C">
        <w:rPr>
          <w:rFonts w:ascii="Times New Roman" w:hAnsi="Times New Roman" w:cs="Times New Roman"/>
          <w:sz w:val="24"/>
          <w:szCs w:val="24"/>
          <w:lang w:val="en-GB"/>
        </w:rPr>
        <w:t>work from home for some occupations, but not applicable for all.</w:t>
      </w:r>
    </w:p>
    <w:p w:rsidR="00160D3C" w:rsidRPr="00160D3C" w:rsidRDefault="00160D3C" w:rsidP="00160D3C">
      <w:pPr>
        <w:rPr>
          <w:rFonts w:ascii="Times New Roman" w:hAnsi="Times New Roman" w:cs="Times New Roman"/>
          <w:sz w:val="24"/>
          <w:szCs w:val="24"/>
          <w:lang w:val="en-GB"/>
        </w:rPr>
      </w:pPr>
      <w:r w:rsidRPr="00160D3C">
        <w:rPr>
          <w:rFonts w:ascii="Times New Roman" w:hAnsi="Times New Roman" w:cs="Times New Roman"/>
          <w:sz w:val="24"/>
          <w:szCs w:val="24"/>
          <w:lang w:val="en-GB"/>
        </w:rPr>
        <w:t xml:space="preserve">  9. The economic consequences for the state budget, social and health system of the country are very serious. The restoration of which will require technological time.   </w:t>
      </w:r>
    </w:p>
    <w:p w:rsidR="00A83736" w:rsidRDefault="00160D3C" w:rsidP="00160D3C">
      <w:pPr>
        <w:rPr>
          <w:rFonts w:ascii="Times New Roman" w:hAnsi="Times New Roman" w:cs="Times New Roman"/>
          <w:sz w:val="24"/>
          <w:szCs w:val="24"/>
          <w:lang w:val="bg-BG"/>
        </w:rPr>
      </w:pPr>
      <w:r w:rsidRPr="00160D3C">
        <w:rPr>
          <w:rFonts w:ascii="Times New Roman" w:hAnsi="Times New Roman" w:cs="Times New Roman"/>
          <w:sz w:val="24"/>
          <w:szCs w:val="24"/>
          <w:lang w:val="en-GB"/>
        </w:rPr>
        <w:t>It is worth noting that it is in the midst of negotiating new trade deals with many countries, which bodes well for the future.</w:t>
      </w:r>
    </w:p>
    <w:p w:rsidR="00160D3C" w:rsidRPr="00160D3C" w:rsidRDefault="00160D3C" w:rsidP="00160D3C">
      <w:pPr>
        <w:rPr>
          <w:rFonts w:ascii="Times New Roman" w:hAnsi="Times New Roman" w:cs="Times New Roman"/>
          <w:sz w:val="24"/>
          <w:szCs w:val="24"/>
          <w:lang w:val="bg-BG"/>
        </w:rPr>
      </w:pPr>
      <w:r w:rsidRPr="00160D3C">
        <w:rPr>
          <w:rFonts w:ascii="Times New Roman" w:hAnsi="Times New Roman" w:cs="Times New Roman"/>
          <w:sz w:val="24"/>
          <w:szCs w:val="24"/>
          <w:lang w:val="bg-BG"/>
        </w:rPr>
        <w:t>Even the ancient sages said it "A healthy mind in a healthy body", the future is in sports</w:t>
      </w:r>
    </w:p>
    <w:p w:rsidR="00160D3C" w:rsidRDefault="00160D3C" w:rsidP="00160D3C">
      <w:pPr>
        <w:rPr>
          <w:rFonts w:ascii="Times New Roman" w:hAnsi="Times New Roman" w:cs="Times New Roman"/>
          <w:sz w:val="24"/>
          <w:szCs w:val="24"/>
          <w:lang w:val="en-GB"/>
        </w:rPr>
      </w:pPr>
      <w:r w:rsidRPr="00160D3C">
        <w:rPr>
          <w:rFonts w:ascii="Times New Roman" w:hAnsi="Times New Roman" w:cs="Times New Roman"/>
          <w:sz w:val="24"/>
          <w:szCs w:val="24"/>
          <w:lang w:val="bg-BG"/>
        </w:rPr>
        <w:t>prevention and prophylaxis, the crisis with the Covid-19 pandemic only reminded us of that.</w:t>
      </w:r>
    </w:p>
    <w:p w:rsidR="00A1126D" w:rsidRDefault="00A1126D" w:rsidP="00160D3C">
      <w:pPr>
        <w:rPr>
          <w:rFonts w:ascii="Times New Roman" w:hAnsi="Times New Roman" w:cs="Times New Roman"/>
          <w:sz w:val="24"/>
          <w:szCs w:val="24"/>
          <w:lang w:val="en-GB"/>
        </w:rPr>
      </w:pPr>
    </w:p>
    <w:p w:rsidR="00A1126D" w:rsidRDefault="00A1126D" w:rsidP="00160D3C">
      <w:pPr>
        <w:rPr>
          <w:rFonts w:ascii="Times New Roman" w:hAnsi="Times New Roman" w:cs="Times New Roman"/>
          <w:sz w:val="24"/>
          <w:szCs w:val="24"/>
          <w:lang w:val="en-GB"/>
        </w:rPr>
      </w:pPr>
    </w:p>
    <w:p w:rsidR="00A1126D" w:rsidRDefault="00A1126D" w:rsidP="00160D3C">
      <w:pPr>
        <w:rPr>
          <w:rFonts w:ascii="Times New Roman" w:hAnsi="Times New Roman" w:cs="Times New Roman"/>
          <w:sz w:val="24"/>
          <w:szCs w:val="24"/>
          <w:lang w:val="en-GB"/>
        </w:rPr>
      </w:pPr>
    </w:p>
    <w:p w:rsidR="00A1126D" w:rsidRDefault="00A1126D" w:rsidP="00160D3C">
      <w:pPr>
        <w:rPr>
          <w:rFonts w:ascii="Times New Roman" w:hAnsi="Times New Roman" w:cs="Times New Roman"/>
          <w:sz w:val="24"/>
          <w:szCs w:val="24"/>
          <w:lang w:val="en-GB"/>
        </w:rPr>
      </w:pPr>
    </w:p>
    <w:p w:rsidR="00A1126D" w:rsidRDefault="00A1126D" w:rsidP="00160D3C">
      <w:pPr>
        <w:rPr>
          <w:rFonts w:ascii="Times New Roman" w:hAnsi="Times New Roman" w:cs="Times New Roman"/>
          <w:sz w:val="24"/>
          <w:szCs w:val="24"/>
          <w:lang w:val="en-GB"/>
        </w:rPr>
      </w:pPr>
    </w:p>
    <w:p w:rsidR="00A1126D" w:rsidRDefault="00A1126D" w:rsidP="00160D3C">
      <w:pPr>
        <w:rPr>
          <w:rFonts w:ascii="Times New Roman" w:hAnsi="Times New Roman" w:cs="Times New Roman"/>
          <w:sz w:val="24"/>
          <w:szCs w:val="24"/>
          <w:lang w:val="en-GB"/>
        </w:rPr>
      </w:pPr>
    </w:p>
    <w:p w:rsidR="00A1126D" w:rsidRDefault="00A1126D" w:rsidP="00160D3C">
      <w:pPr>
        <w:rPr>
          <w:rFonts w:ascii="Times New Roman" w:hAnsi="Times New Roman" w:cs="Times New Roman"/>
          <w:sz w:val="24"/>
          <w:szCs w:val="24"/>
          <w:lang w:val="en-GB"/>
        </w:rPr>
      </w:pPr>
    </w:p>
    <w:p w:rsidR="00A1126D" w:rsidRDefault="00A1126D" w:rsidP="00160D3C">
      <w:pPr>
        <w:rPr>
          <w:rFonts w:ascii="Times New Roman" w:hAnsi="Times New Roman" w:cs="Times New Roman"/>
          <w:sz w:val="24"/>
          <w:szCs w:val="24"/>
          <w:lang w:val="en-GB"/>
        </w:rPr>
      </w:pPr>
    </w:p>
    <w:p w:rsidR="00A1126D" w:rsidRDefault="00A1126D" w:rsidP="00160D3C">
      <w:pPr>
        <w:rPr>
          <w:rFonts w:ascii="Times New Roman" w:hAnsi="Times New Roman" w:cs="Times New Roman"/>
          <w:sz w:val="24"/>
          <w:szCs w:val="24"/>
          <w:lang w:val="en-GB"/>
        </w:rPr>
      </w:pPr>
    </w:p>
    <w:p w:rsidR="00A1126D" w:rsidRDefault="00A1126D" w:rsidP="00160D3C">
      <w:pPr>
        <w:rPr>
          <w:rFonts w:ascii="Times New Roman" w:hAnsi="Times New Roman" w:cs="Times New Roman"/>
          <w:sz w:val="24"/>
          <w:szCs w:val="24"/>
          <w:lang w:val="en-GB"/>
        </w:rPr>
      </w:pPr>
    </w:p>
    <w:p w:rsidR="00A1126D" w:rsidRDefault="00A1126D" w:rsidP="00160D3C">
      <w:pPr>
        <w:rPr>
          <w:rFonts w:ascii="Times New Roman" w:hAnsi="Times New Roman" w:cs="Times New Roman"/>
          <w:sz w:val="24"/>
          <w:szCs w:val="24"/>
          <w:lang w:val="en-GB"/>
        </w:rPr>
      </w:pPr>
    </w:p>
    <w:p w:rsidR="00A1126D" w:rsidRDefault="00A1126D" w:rsidP="00160D3C">
      <w:pPr>
        <w:rPr>
          <w:rFonts w:ascii="Times New Roman" w:hAnsi="Times New Roman" w:cs="Times New Roman"/>
          <w:sz w:val="24"/>
          <w:szCs w:val="24"/>
          <w:lang w:val="en-GB"/>
        </w:rPr>
      </w:pPr>
    </w:p>
    <w:p w:rsidR="00A1126D" w:rsidRDefault="00A1126D" w:rsidP="00160D3C">
      <w:pPr>
        <w:rPr>
          <w:rFonts w:ascii="Times New Roman" w:hAnsi="Times New Roman" w:cs="Times New Roman"/>
          <w:sz w:val="24"/>
          <w:szCs w:val="24"/>
          <w:lang w:val="en-GB"/>
        </w:rPr>
      </w:pPr>
    </w:p>
    <w:p w:rsidR="008E2FDF" w:rsidRDefault="008E2FDF" w:rsidP="005B68E0">
      <w:pPr>
        <w:jc w:val="center"/>
        <w:rPr>
          <w:rFonts w:ascii="Times New Roman" w:hAnsi="Times New Roman" w:cs="Times New Roman"/>
          <w:b/>
          <w:sz w:val="24"/>
          <w:szCs w:val="24"/>
          <w:lang w:val="bg-BG"/>
        </w:rPr>
      </w:pPr>
    </w:p>
    <w:p w:rsidR="008E2FDF" w:rsidRDefault="008E2FDF" w:rsidP="005B68E0">
      <w:pPr>
        <w:jc w:val="center"/>
        <w:rPr>
          <w:rFonts w:ascii="Times New Roman" w:hAnsi="Times New Roman" w:cs="Times New Roman"/>
          <w:b/>
          <w:sz w:val="24"/>
          <w:szCs w:val="24"/>
          <w:lang w:val="bg-BG"/>
        </w:rPr>
      </w:pPr>
    </w:p>
    <w:p w:rsidR="008E2FDF" w:rsidRDefault="008E2FDF" w:rsidP="005B68E0">
      <w:pPr>
        <w:jc w:val="center"/>
        <w:rPr>
          <w:rFonts w:ascii="Times New Roman" w:hAnsi="Times New Roman" w:cs="Times New Roman"/>
          <w:b/>
          <w:sz w:val="24"/>
          <w:szCs w:val="24"/>
          <w:lang w:val="bg-BG"/>
        </w:rPr>
      </w:pPr>
    </w:p>
    <w:p w:rsidR="00A1126D" w:rsidRDefault="00A1126D" w:rsidP="005B68E0">
      <w:pPr>
        <w:jc w:val="center"/>
        <w:rPr>
          <w:rFonts w:ascii="Times New Roman" w:hAnsi="Times New Roman" w:cs="Times New Roman"/>
          <w:b/>
          <w:sz w:val="24"/>
          <w:szCs w:val="24"/>
        </w:rPr>
      </w:pPr>
      <w:r>
        <w:rPr>
          <w:rFonts w:ascii="Times New Roman" w:hAnsi="Times New Roman" w:cs="Times New Roman"/>
          <w:b/>
          <w:sz w:val="24"/>
          <w:szCs w:val="24"/>
        </w:rPr>
        <w:lastRenderedPageBreak/>
        <w:t>References</w:t>
      </w:r>
      <w:r w:rsidR="00B57721">
        <w:rPr>
          <w:rFonts w:ascii="Times New Roman" w:hAnsi="Times New Roman" w:cs="Times New Roman"/>
          <w:b/>
          <w:sz w:val="24"/>
          <w:szCs w:val="24"/>
        </w:rPr>
        <w:t>:</w:t>
      </w:r>
    </w:p>
    <w:p w:rsidR="00FA0850" w:rsidRPr="00FA0850" w:rsidRDefault="00B57721" w:rsidP="00FA0850">
      <w:pPr>
        <w:pStyle w:val="ListParagraph"/>
        <w:numPr>
          <w:ilvl w:val="0"/>
          <w:numId w:val="5"/>
        </w:numPr>
        <w:rPr>
          <w:rFonts w:ascii="Times New Roman" w:hAnsi="Times New Roman" w:cs="Times New Roman"/>
          <w:sz w:val="24"/>
          <w:szCs w:val="24"/>
        </w:rPr>
      </w:pPr>
      <w:r w:rsidRPr="00FA0850">
        <w:rPr>
          <w:rFonts w:ascii="Times New Roman" w:hAnsi="Times New Roman" w:cs="Times New Roman"/>
          <w:sz w:val="24"/>
          <w:szCs w:val="24"/>
        </w:rPr>
        <w:t xml:space="preserve">Kotler. (2020). </w:t>
      </w:r>
      <w:r w:rsidRPr="00FA0850">
        <w:rPr>
          <w:rFonts w:ascii="Times New Roman" w:hAnsi="Times New Roman" w:cs="Times New Roman"/>
          <w:i/>
          <w:iCs/>
          <w:sz w:val="24"/>
          <w:szCs w:val="24"/>
        </w:rPr>
        <w:t xml:space="preserve">Principles of marketing </w:t>
      </w:r>
      <w:r w:rsidRPr="00FA0850">
        <w:rPr>
          <w:rFonts w:ascii="Times New Roman" w:hAnsi="Times New Roman" w:cs="Times New Roman"/>
          <w:sz w:val="24"/>
          <w:szCs w:val="24"/>
        </w:rPr>
        <w:t xml:space="preserve"> (Armstrong, L. C. Harris, &amp; H. He, Eds.; Eighth European edition, p. 1 online resource (xxvii, 689 pages) :). Pearson.</w:t>
      </w:r>
      <w:r w:rsidRPr="00FA0850">
        <w:rPr>
          <w:rFonts w:ascii="Times New Roman" w:hAnsi="Times New Roman" w:cs="Times New Roman"/>
          <w:sz w:val="24"/>
          <w:szCs w:val="24"/>
        </w:rPr>
        <w:br/>
        <w:t xml:space="preserve">2.Bishop. (2012). </w:t>
      </w:r>
      <w:r w:rsidRPr="00FA0850">
        <w:rPr>
          <w:rFonts w:ascii="Times New Roman" w:hAnsi="Times New Roman" w:cs="Times New Roman"/>
          <w:i/>
          <w:iCs/>
          <w:sz w:val="24"/>
          <w:szCs w:val="24"/>
        </w:rPr>
        <w:t>Principles of Marketing Management</w:t>
      </w:r>
      <w:r w:rsidRPr="00FA0850">
        <w:rPr>
          <w:rFonts w:ascii="Times New Roman" w:hAnsi="Times New Roman" w:cs="Times New Roman"/>
          <w:sz w:val="24"/>
          <w:szCs w:val="24"/>
        </w:rPr>
        <w:t>. World TechnologiesPUBLISHER.</w:t>
      </w:r>
      <w:r w:rsidRPr="00FA0850">
        <w:rPr>
          <w:rFonts w:ascii="Times New Roman" w:hAnsi="Times New Roman" w:cs="Times New Roman"/>
          <w:sz w:val="24"/>
          <w:szCs w:val="24"/>
        </w:rPr>
        <w:br/>
        <w:t xml:space="preserve">3.MarketLine (Firm) (Ed.). (n.d.). </w:t>
      </w:r>
      <w:r w:rsidRPr="00FA0850">
        <w:rPr>
          <w:rFonts w:ascii="Times New Roman" w:hAnsi="Times New Roman" w:cs="Times New Roman"/>
          <w:i/>
          <w:iCs/>
          <w:sz w:val="24"/>
          <w:szCs w:val="24"/>
        </w:rPr>
        <w:t>MarketLine Advantage</w:t>
      </w:r>
      <w:r w:rsidRPr="00FA0850">
        <w:rPr>
          <w:rFonts w:ascii="Times New Roman" w:hAnsi="Times New Roman" w:cs="Times New Roman"/>
          <w:sz w:val="24"/>
          <w:szCs w:val="24"/>
        </w:rPr>
        <w:t xml:space="preserve"> (p. Collection; Database).</w:t>
      </w:r>
      <w:r w:rsidRPr="00FA0850">
        <w:rPr>
          <w:rFonts w:ascii="Times New Roman" w:hAnsi="Times New Roman" w:cs="Times New Roman"/>
          <w:sz w:val="24"/>
          <w:szCs w:val="24"/>
        </w:rPr>
        <w:br/>
      </w:r>
      <w:r w:rsidR="00FA0850" w:rsidRPr="00FA0850">
        <w:rPr>
          <w:rFonts w:ascii="Times New Roman" w:hAnsi="Times New Roman" w:cs="Times New Roman"/>
          <w:sz w:val="24"/>
          <w:szCs w:val="24"/>
        </w:rPr>
        <w:t xml:space="preserve">Housden. (2008). </w:t>
      </w:r>
      <w:r w:rsidR="00FA0850" w:rsidRPr="00FA0850">
        <w:rPr>
          <w:rFonts w:ascii="Times New Roman" w:hAnsi="Times New Roman" w:cs="Times New Roman"/>
          <w:i/>
          <w:iCs/>
          <w:sz w:val="24"/>
          <w:szCs w:val="24"/>
        </w:rPr>
        <w:t xml:space="preserve">Marketing research and information 2008-2009 [electronic resource] </w:t>
      </w:r>
      <w:r w:rsidR="00FA0850" w:rsidRPr="00FA0850">
        <w:rPr>
          <w:rFonts w:ascii="Times New Roman" w:hAnsi="Times New Roman" w:cs="Times New Roman"/>
          <w:sz w:val="24"/>
          <w:szCs w:val="24"/>
        </w:rPr>
        <w:t xml:space="preserve"> (Chartered Institute of Marketing., Ed.; 1st ed., p. 1</w:t>
      </w:r>
      <w:r w:rsidR="00FA0850">
        <w:rPr>
          <w:rFonts w:ascii="Times New Roman" w:hAnsi="Times New Roman" w:cs="Times New Roman"/>
          <w:sz w:val="24"/>
          <w:szCs w:val="24"/>
        </w:rPr>
        <w:t xml:space="preserve"> online resource (271 p.)). </w:t>
      </w:r>
      <w:r w:rsidR="00FA0850">
        <w:rPr>
          <w:rFonts w:ascii="Times New Roman" w:hAnsi="Times New Roman" w:cs="Times New Roman"/>
          <w:sz w:val="24"/>
          <w:szCs w:val="24"/>
        </w:rPr>
        <w:br/>
        <w:t>4.</w:t>
      </w:r>
      <w:r w:rsidR="00FA0850" w:rsidRPr="00FA0850">
        <w:rPr>
          <w:rFonts w:ascii="Times New Roman" w:hAnsi="Times New Roman" w:cs="Times New Roman"/>
          <w:sz w:val="24"/>
          <w:szCs w:val="24"/>
        </w:rPr>
        <w:t xml:space="preserve">Housden. (2005). </w:t>
      </w:r>
      <w:r w:rsidR="00FA0850" w:rsidRPr="00FA0850">
        <w:rPr>
          <w:rFonts w:ascii="Times New Roman" w:hAnsi="Times New Roman" w:cs="Times New Roman"/>
          <w:i/>
          <w:iCs/>
          <w:sz w:val="24"/>
          <w:szCs w:val="24"/>
        </w:rPr>
        <w:t xml:space="preserve">Marketing research and information 2005-2006 [electronic resource] </w:t>
      </w:r>
      <w:r w:rsidR="00FA0850" w:rsidRPr="00FA0850">
        <w:rPr>
          <w:rFonts w:ascii="Times New Roman" w:hAnsi="Times New Roman" w:cs="Times New Roman"/>
          <w:sz w:val="24"/>
          <w:szCs w:val="24"/>
        </w:rPr>
        <w:t xml:space="preserve"> (Chartered Institute of Marketing., Ed.; p. 1</w:t>
      </w:r>
      <w:r w:rsidR="00FA0850">
        <w:rPr>
          <w:rFonts w:ascii="Times New Roman" w:hAnsi="Times New Roman" w:cs="Times New Roman"/>
          <w:sz w:val="24"/>
          <w:szCs w:val="24"/>
        </w:rPr>
        <w:t xml:space="preserve"> online resource (355 p.))..</w:t>
      </w:r>
      <w:r w:rsidR="00FA0850">
        <w:rPr>
          <w:rFonts w:ascii="Times New Roman" w:hAnsi="Times New Roman" w:cs="Times New Roman"/>
          <w:sz w:val="24"/>
          <w:szCs w:val="24"/>
        </w:rPr>
        <w:br/>
        <w:t>5.</w:t>
      </w:r>
      <w:r w:rsidR="00FA0850" w:rsidRPr="00FA0850">
        <w:rPr>
          <w:rFonts w:ascii="Times New Roman" w:hAnsi="Times New Roman" w:cs="Times New Roman"/>
          <w:sz w:val="24"/>
          <w:szCs w:val="24"/>
        </w:rPr>
        <w:t xml:space="preserve">Callingham. (2004). </w:t>
      </w:r>
      <w:r w:rsidR="00FA0850" w:rsidRPr="00FA0850">
        <w:rPr>
          <w:rFonts w:ascii="Times New Roman" w:hAnsi="Times New Roman" w:cs="Times New Roman"/>
          <w:i/>
          <w:iCs/>
          <w:sz w:val="24"/>
          <w:szCs w:val="24"/>
        </w:rPr>
        <w:t xml:space="preserve">Market intelligence [electronic resource] : how and why organizations use market research </w:t>
      </w:r>
      <w:r w:rsidR="00FA0850" w:rsidRPr="00FA0850">
        <w:rPr>
          <w:rFonts w:ascii="Times New Roman" w:hAnsi="Times New Roman" w:cs="Times New Roman"/>
          <w:sz w:val="24"/>
          <w:szCs w:val="24"/>
        </w:rPr>
        <w:t xml:space="preserve"> (p. 1</w:t>
      </w:r>
      <w:r w:rsidR="00FA0850">
        <w:rPr>
          <w:rFonts w:ascii="Times New Roman" w:hAnsi="Times New Roman" w:cs="Times New Roman"/>
          <w:sz w:val="24"/>
          <w:szCs w:val="24"/>
        </w:rPr>
        <w:t xml:space="preserve"> online resource (233 p.)). </w:t>
      </w:r>
      <w:r w:rsidR="00FA0850">
        <w:rPr>
          <w:rFonts w:ascii="Times New Roman" w:hAnsi="Times New Roman" w:cs="Times New Roman"/>
          <w:sz w:val="24"/>
          <w:szCs w:val="24"/>
        </w:rPr>
        <w:br/>
        <w:t>6.</w:t>
      </w:r>
      <w:r w:rsidR="00FA0850" w:rsidRPr="00FA0850">
        <w:rPr>
          <w:rFonts w:ascii="Times New Roman" w:hAnsi="Times New Roman" w:cs="Times New Roman"/>
          <w:sz w:val="24"/>
          <w:szCs w:val="24"/>
        </w:rPr>
        <w:t xml:space="preserve">Hooley. (2020). </w:t>
      </w:r>
      <w:r w:rsidR="00FA0850" w:rsidRPr="00FA0850">
        <w:rPr>
          <w:rFonts w:ascii="Times New Roman" w:hAnsi="Times New Roman" w:cs="Times New Roman"/>
          <w:i/>
          <w:iCs/>
          <w:sz w:val="24"/>
          <w:szCs w:val="24"/>
        </w:rPr>
        <w:t xml:space="preserve">Marketing strategy and competitive positioning </w:t>
      </w:r>
      <w:r w:rsidR="00FA0850" w:rsidRPr="00FA0850">
        <w:rPr>
          <w:rFonts w:ascii="Times New Roman" w:hAnsi="Times New Roman" w:cs="Times New Roman"/>
          <w:sz w:val="24"/>
          <w:szCs w:val="24"/>
        </w:rPr>
        <w:t xml:space="preserve"> (Nicoulaud, J. M. Rudd, &amp; N. Lee, Eds.; Seventh edition., p. 1 online </w:t>
      </w:r>
      <w:r w:rsidR="00FA0850">
        <w:rPr>
          <w:rFonts w:ascii="Times New Roman" w:hAnsi="Times New Roman" w:cs="Times New Roman"/>
          <w:sz w:val="24"/>
          <w:szCs w:val="24"/>
        </w:rPr>
        <w:t xml:space="preserve">resource (xxiii, 594 pages)). </w:t>
      </w:r>
      <w:r w:rsidR="00FA0850">
        <w:rPr>
          <w:rFonts w:ascii="Times New Roman" w:hAnsi="Times New Roman" w:cs="Times New Roman"/>
          <w:sz w:val="24"/>
          <w:szCs w:val="24"/>
        </w:rPr>
        <w:br/>
        <w:t>7.</w:t>
      </w:r>
      <w:r w:rsidR="00FA0850" w:rsidRPr="00FA0850">
        <w:rPr>
          <w:rFonts w:ascii="Times New Roman" w:hAnsi="Times New Roman" w:cs="Times New Roman"/>
          <w:sz w:val="24"/>
          <w:szCs w:val="24"/>
        </w:rPr>
        <w:t xml:space="preserve">Sheehan. (2011). </w:t>
      </w:r>
      <w:r w:rsidR="00FA0850" w:rsidRPr="00FA0850">
        <w:rPr>
          <w:rFonts w:ascii="Times New Roman" w:hAnsi="Times New Roman" w:cs="Times New Roman"/>
          <w:i/>
          <w:iCs/>
          <w:sz w:val="24"/>
          <w:szCs w:val="24"/>
        </w:rPr>
        <w:t xml:space="preserve">Marketing management [electronic resource] </w:t>
      </w:r>
      <w:r w:rsidR="00FA0850" w:rsidRPr="00FA0850">
        <w:rPr>
          <w:rFonts w:ascii="Times New Roman" w:hAnsi="Times New Roman" w:cs="Times New Roman"/>
          <w:sz w:val="24"/>
          <w:szCs w:val="24"/>
        </w:rPr>
        <w:t xml:space="preserve"> (p. 167 p. :). AVA Pub.</w:t>
      </w:r>
    </w:p>
    <w:p w:rsidR="00A220A5" w:rsidRDefault="00FA0850" w:rsidP="00A220A5">
      <w:pPr>
        <w:ind w:left="720"/>
        <w:rPr>
          <w:rFonts w:ascii="Times New Roman" w:hAnsi="Times New Roman" w:cs="Times New Roman"/>
          <w:sz w:val="24"/>
          <w:szCs w:val="24"/>
        </w:rPr>
      </w:pPr>
      <w:r>
        <w:rPr>
          <w:rFonts w:ascii="Times New Roman" w:hAnsi="Times New Roman" w:cs="Times New Roman"/>
          <w:sz w:val="24"/>
          <w:szCs w:val="24"/>
        </w:rPr>
        <w:t>8.</w:t>
      </w:r>
      <w:r w:rsidRPr="00FA0850">
        <w:rPr>
          <w:rFonts w:ascii="Times New Roman" w:hAnsi="Times New Roman" w:cs="Times New Roman"/>
          <w:sz w:val="24"/>
          <w:szCs w:val="24"/>
        </w:rPr>
        <w:t xml:space="preserve">Sood. (2017). </w:t>
      </w:r>
      <w:r w:rsidRPr="00FA0850">
        <w:rPr>
          <w:rFonts w:ascii="Times New Roman" w:hAnsi="Times New Roman" w:cs="Times New Roman"/>
          <w:i/>
          <w:iCs/>
          <w:sz w:val="24"/>
          <w:szCs w:val="24"/>
        </w:rPr>
        <w:t xml:space="preserve">Strategic marketing management and tactics in the service industry </w:t>
      </w:r>
      <w:r w:rsidRPr="00FA0850">
        <w:rPr>
          <w:rFonts w:ascii="Times New Roman" w:hAnsi="Times New Roman" w:cs="Times New Roman"/>
          <w:sz w:val="24"/>
          <w:szCs w:val="24"/>
        </w:rPr>
        <w:t xml:space="preserve"> (p. 1 online resource (415 pages) :). IGI Global.</w:t>
      </w:r>
      <w:r w:rsidRPr="00FA0850">
        <w:rPr>
          <w:rFonts w:ascii="Times New Roman" w:hAnsi="Times New Roman" w:cs="Times New Roman"/>
          <w:sz w:val="24"/>
          <w:szCs w:val="24"/>
        </w:rPr>
        <w:br/>
      </w:r>
      <w:r>
        <w:rPr>
          <w:rFonts w:ascii="Times New Roman" w:hAnsi="Times New Roman" w:cs="Times New Roman"/>
          <w:sz w:val="24"/>
          <w:szCs w:val="24"/>
        </w:rPr>
        <w:t>9.</w:t>
      </w:r>
      <w:r w:rsidRPr="00FA0850">
        <w:rPr>
          <w:rFonts w:ascii="Times New Roman" w:hAnsi="Times New Roman" w:cs="Times New Roman"/>
          <w:sz w:val="24"/>
          <w:szCs w:val="24"/>
        </w:rPr>
        <w:t xml:space="preserve">Lee (Ed.). (2018). </w:t>
      </w:r>
      <w:r w:rsidRPr="00FA0850">
        <w:rPr>
          <w:rFonts w:ascii="Times New Roman" w:hAnsi="Times New Roman" w:cs="Times New Roman"/>
          <w:i/>
          <w:iCs/>
          <w:sz w:val="24"/>
          <w:szCs w:val="24"/>
        </w:rPr>
        <w:t xml:space="preserve">Diverse methods in customer relationship marketing and management </w:t>
      </w:r>
      <w:r w:rsidRPr="00FA0850">
        <w:rPr>
          <w:rFonts w:ascii="Times New Roman" w:hAnsi="Times New Roman" w:cs="Times New Roman"/>
          <w:sz w:val="24"/>
          <w:szCs w:val="24"/>
        </w:rPr>
        <w:t xml:space="preserve"> (p. 1 online resource (350 pages)). IGI Global.</w:t>
      </w:r>
      <w:r w:rsidRPr="00FA0850">
        <w:rPr>
          <w:rFonts w:ascii="Times New Roman" w:hAnsi="Times New Roman" w:cs="Times New Roman"/>
          <w:sz w:val="24"/>
          <w:szCs w:val="24"/>
        </w:rPr>
        <w:br/>
      </w:r>
      <w:r>
        <w:rPr>
          <w:rFonts w:ascii="Times New Roman" w:hAnsi="Times New Roman" w:cs="Times New Roman"/>
          <w:sz w:val="24"/>
          <w:szCs w:val="24"/>
        </w:rPr>
        <w:t>10.</w:t>
      </w:r>
      <w:r w:rsidRPr="00FA0850">
        <w:rPr>
          <w:rFonts w:ascii="Times New Roman" w:hAnsi="Times New Roman" w:cs="Times New Roman"/>
          <w:sz w:val="24"/>
          <w:szCs w:val="24"/>
        </w:rPr>
        <w:t xml:space="preserve">Usunier. (2013). </w:t>
      </w:r>
      <w:r w:rsidRPr="00FA0850">
        <w:rPr>
          <w:rFonts w:ascii="Times New Roman" w:hAnsi="Times New Roman" w:cs="Times New Roman"/>
          <w:i/>
          <w:iCs/>
          <w:sz w:val="24"/>
          <w:szCs w:val="24"/>
        </w:rPr>
        <w:t xml:space="preserve">Marketing across cultures [electronic resource] </w:t>
      </w:r>
      <w:r w:rsidRPr="00FA0850">
        <w:rPr>
          <w:rFonts w:ascii="Times New Roman" w:hAnsi="Times New Roman" w:cs="Times New Roman"/>
          <w:sz w:val="24"/>
          <w:szCs w:val="24"/>
        </w:rPr>
        <w:t xml:space="preserve"> (J. A. Lee, Ed.; 6th ed., p. 1 online resource (xviii, 478 p.)  </w:t>
      </w:r>
    </w:p>
    <w:p w:rsidR="00513980" w:rsidRDefault="001D4678" w:rsidP="00A220A5">
      <w:pPr>
        <w:ind w:left="720"/>
        <w:rPr>
          <w:rFonts w:ascii="Times New Roman" w:hAnsi="Times New Roman" w:cs="Times New Roman"/>
          <w:sz w:val="24"/>
          <w:szCs w:val="24"/>
        </w:rPr>
      </w:pPr>
      <w:r>
        <w:rPr>
          <w:rFonts w:ascii="Times New Roman" w:hAnsi="Times New Roman" w:cs="Times New Roman"/>
          <w:sz w:val="24"/>
          <w:szCs w:val="24"/>
        </w:rPr>
        <w:t>11.</w:t>
      </w:r>
      <w:r w:rsidR="00A220A5" w:rsidRPr="00A220A5">
        <w:t xml:space="preserve"> </w:t>
      </w:r>
      <w:hyperlink r:id="rId21" w:history="1">
        <w:r w:rsidR="00513980" w:rsidRPr="00D453E1">
          <w:rPr>
            <w:rStyle w:val="Hyperlink"/>
            <w:rFonts w:ascii="Times New Roman" w:hAnsi="Times New Roman" w:cs="Times New Roman"/>
            <w:sz w:val="24"/>
            <w:szCs w:val="24"/>
          </w:rPr>
          <w:t>https://www.puregym.com/ac 10.09.22</w:t>
        </w:r>
      </w:hyperlink>
    </w:p>
    <w:p w:rsidR="00B57721" w:rsidRPr="00A220A5" w:rsidRDefault="00513980" w:rsidP="00A220A5">
      <w:pPr>
        <w:ind w:left="720"/>
        <w:rPr>
          <w:rFonts w:ascii="Times New Roman" w:hAnsi="Times New Roman" w:cs="Times New Roman"/>
          <w:sz w:val="24"/>
          <w:szCs w:val="24"/>
        </w:rPr>
      </w:pPr>
      <w:r>
        <w:rPr>
          <w:rFonts w:ascii="Times New Roman" w:hAnsi="Times New Roman" w:cs="Times New Roman"/>
          <w:sz w:val="24"/>
          <w:szCs w:val="24"/>
        </w:rPr>
        <w:t>12.</w:t>
      </w:r>
      <w:r w:rsidRPr="00513980">
        <w:t xml:space="preserve"> </w:t>
      </w:r>
      <w:hyperlink r:id="rId22" w:history="1">
        <w:r w:rsidRPr="00D453E1">
          <w:rPr>
            <w:rStyle w:val="Hyperlink"/>
            <w:rFonts w:ascii="Times New Roman" w:hAnsi="Times New Roman" w:cs="Times New Roman"/>
            <w:sz w:val="24"/>
            <w:szCs w:val="24"/>
          </w:rPr>
          <w:t>https://www.gov.uk/coronavirus</w:t>
        </w:r>
      </w:hyperlink>
      <w:r>
        <w:rPr>
          <w:rFonts w:ascii="Times New Roman" w:hAnsi="Times New Roman" w:cs="Times New Roman"/>
          <w:sz w:val="24"/>
          <w:szCs w:val="24"/>
        </w:rPr>
        <w:t>/ ac.10.09.22</w:t>
      </w:r>
      <w:r w:rsidR="00FA0850" w:rsidRPr="00FA0850">
        <w:rPr>
          <w:rFonts w:ascii="Times New Roman" w:hAnsi="Times New Roman" w:cs="Times New Roman"/>
          <w:sz w:val="24"/>
          <w:szCs w:val="24"/>
        </w:rPr>
        <w:br/>
      </w:r>
      <w:r w:rsidR="00B57721" w:rsidRPr="00FA0850">
        <w:rPr>
          <w:rFonts w:ascii="Times New Roman" w:hAnsi="Times New Roman" w:cs="Times New Roman"/>
          <w:sz w:val="24"/>
          <w:szCs w:val="24"/>
        </w:rPr>
        <w:br/>
      </w:r>
    </w:p>
    <w:sectPr w:rsidR="00B57721" w:rsidRPr="00A220A5" w:rsidSect="0080460E">
      <w:headerReference w:type="even" r:id="rId23"/>
      <w:headerReference w:type="default" r:id="rId24"/>
      <w:footerReference w:type="even" r:id="rId25"/>
      <w:footerReference w:type="default" r:id="rId26"/>
      <w:headerReference w:type="first" r:id="rId27"/>
      <w:footerReference w:type="first" r:id="rId28"/>
      <w:pgSz w:w="12240" w:h="15840"/>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3A3DB8" w:rsidRDefault="003A3DB8" w:rsidP="00DA2DA2">
      <w:pPr>
        <w:spacing w:after="0" w:line="240" w:lineRule="auto"/>
      </w:pPr>
      <w:r>
        <w:separator/>
      </w:r>
    </w:p>
  </w:endnote>
  <w:endnote w:type="continuationSeparator" w:id="1">
    <w:p w:rsidR="003A3DB8" w:rsidRDefault="003A3DB8" w:rsidP="00DA2DA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Liberation Sans">
    <w:altName w:val="Arial"/>
    <w:charset w:val="00"/>
    <w:family w:val="roman"/>
    <w:pitch w:val="variable"/>
    <w:sig w:usb0="00000000" w:usb1="00000000" w:usb2="00000000" w:usb3="00000000" w:csb0="00000000" w:csb1="00000000"/>
  </w:font>
  <w:font w:name="Microsoft YaHei">
    <w:panose1 w:val="020B0503020204020204"/>
    <w:charset w:val="86"/>
    <w:family w:val="swiss"/>
    <w:pitch w:val="variable"/>
    <w:sig w:usb0="80000287" w:usb1="2ACF3C50" w:usb2="00000016" w:usb3="00000000" w:csb0="0004001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A2DA2" w:rsidRDefault="00DA2DA2">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A2DA2" w:rsidRDefault="00DA2DA2">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A2DA2" w:rsidRDefault="00DA2DA2">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3A3DB8" w:rsidRDefault="003A3DB8" w:rsidP="00DA2DA2">
      <w:pPr>
        <w:spacing w:after="0" w:line="240" w:lineRule="auto"/>
      </w:pPr>
      <w:r>
        <w:separator/>
      </w:r>
    </w:p>
  </w:footnote>
  <w:footnote w:type="continuationSeparator" w:id="1">
    <w:p w:rsidR="003A3DB8" w:rsidRDefault="003A3DB8" w:rsidP="00DA2DA2">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A2DA2" w:rsidRDefault="00DA2DA2">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A2DA2" w:rsidRDefault="00DA2DA2">
    <w:pPr>
      <w:pStyle w:val="Heade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A2DA2" w:rsidRDefault="00DA2DA2">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97867DB"/>
    <w:multiLevelType w:val="hybridMultilevel"/>
    <w:tmpl w:val="A65CAEC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9A23F3F"/>
    <w:multiLevelType w:val="hybridMultilevel"/>
    <w:tmpl w:val="ACEC600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2A4715AB"/>
    <w:multiLevelType w:val="multilevel"/>
    <w:tmpl w:val="053669B6"/>
    <w:lvl w:ilvl="0">
      <w:start w:val="1"/>
      <w:numFmt w:val="none"/>
      <w:pStyle w:val="Heading1"/>
      <w:suff w:val="nothing"/>
      <w:lvlText w:val=""/>
      <w:lvlJc w:val="left"/>
      <w:pPr>
        <w:tabs>
          <w:tab w:val="num" w:pos="0"/>
        </w:tabs>
        <w:ind w:left="0" w:firstLine="0"/>
      </w:pPr>
    </w:lvl>
    <w:lvl w:ilvl="1">
      <w:start w:val="1"/>
      <w:numFmt w:val="none"/>
      <w:suff w:val="nothing"/>
      <w:lvlText w:val=""/>
      <w:lvlJc w:val="left"/>
      <w:pPr>
        <w:tabs>
          <w:tab w:val="num" w:pos="0"/>
        </w:tabs>
        <w:ind w:left="0" w:firstLine="0"/>
      </w:pPr>
    </w:lvl>
    <w:lvl w:ilvl="2">
      <w:start w:val="1"/>
      <w:numFmt w:val="none"/>
      <w:suff w:val="nothing"/>
      <w:lvlText w:val=""/>
      <w:lvlJc w:val="left"/>
      <w:pPr>
        <w:tabs>
          <w:tab w:val="num" w:pos="0"/>
        </w:tabs>
        <w:ind w:left="0" w:firstLine="0"/>
      </w:pPr>
    </w:lvl>
    <w:lvl w:ilvl="3">
      <w:start w:val="1"/>
      <w:numFmt w:val="none"/>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abstractNum w:abstractNumId="3">
    <w:nsid w:val="31CC131E"/>
    <w:multiLevelType w:val="multilevel"/>
    <w:tmpl w:val="59F21B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nsid w:val="717E409A"/>
    <w:multiLevelType w:val="hybridMultilevel"/>
    <w:tmpl w:val="637A9C36"/>
    <w:lvl w:ilvl="0" w:tplc="D652A93E">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1"/>
  </w:num>
  <w:num w:numId="3">
    <w:abstractNumId w:val="3"/>
  </w:num>
  <w:num w:numId="4">
    <w:abstractNumId w:val="0"/>
  </w:num>
  <w:num w:numId="5">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FA06E1"/>
    <w:rsid w:val="00016BEE"/>
    <w:rsid w:val="000D44BF"/>
    <w:rsid w:val="000F1C2C"/>
    <w:rsid w:val="00143084"/>
    <w:rsid w:val="0015110C"/>
    <w:rsid w:val="00160D3C"/>
    <w:rsid w:val="001771FE"/>
    <w:rsid w:val="001842CE"/>
    <w:rsid w:val="00184432"/>
    <w:rsid w:val="001A676B"/>
    <w:rsid w:val="001A6C55"/>
    <w:rsid w:val="001D4678"/>
    <w:rsid w:val="001D49BC"/>
    <w:rsid w:val="001F1FAF"/>
    <w:rsid w:val="00217097"/>
    <w:rsid w:val="00251259"/>
    <w:rsid w:val="002C1F7F"/>
    <w:rsid w:val="0032444C"/>
    <w:rsid w:val="00377254"/>
    <w:rsid w:val="003A3DB8"/>
    <w:rsid w:val="003F00A7"/>
    <w:rsid w:val="00401282"/>
    <w:rsid w:val="0042674E"/>
    <w:rsid w:val="004E4323"/>
    <w:rsid w:val="004E7A08"/>
    <w:rsid w:val="00513980"/>
    <w:rsid w:val="005B3558"/>
    <w:rsid w:val="005B68E0"/>
    <w:rsid w:val="00610BAD"/>
    <w:rsid w:val="00634C8A"/>
    <w:rsid w:val="0066717D"/>
    <w:rsid w:val="00670CB4"/>
    <w:rsid w:val="0068400A"/>
    <w:rsid w:val="00691122"/>
    <w:rsid w:val="00694D16"/>
    <w:rsid w:val="006A5549"/>
    <w:rsid w:val="006C209E"/>
    <w:rsid w:val="006C5BE4"/>
    <w:rsid w:val="006D797C"/>
    <w:rsid w:val="006F5791"/>
    <w:rsid w:val="00744121"/>
    <w:rsid w:val="0074736D"/>
    <w:rsid w:val="00780FEB"/>
    <w:rsid w:val="0080460E"/>
    <w:rsid w:val="00812601"/>
    <w:rsid w:val="00821C71"/>
    <w:rsid w:val="008241FB"/>
    <w:rsid w:val="008337E2"/>
    <w:rsid w:val="00846070"/>
    <w:rsid w:val="008662E6"/>
    <w:rsid w:val="008D4144"/>
    <w:rsid w:val="008D4313"/>
    <w:rsid w:val="008D5FE1"/>
    <w:rsid w:val="008D6025"/>
    <w:rsid w:val="008E2FDF"/>
    <w:rsid w:val="008F3702"/>
    <w:rsid w:val="009153D5"/>
    <w:rsid w:val="00953284"/>
    <w:rsid w:val="009546EA"/>
    <w:rsid w:val="009923B8"/>
    <w:rsid w:val="009A2141"/>
    <w:rsid w:val="009F2846"/>
    <w:rsid w:val="00A1126D"/>
    <w:rsid w:val="00A220A5"/>
    <w:rsid w:val="00A30744"/>
    <w:rsid w:val="00A3199A"/>
    <w:rsid w:val="00A34A1F"/>
    <w:rsid w:val="00A55D91"/>
    <w:rsid w:val="00A7735F"/>
    <w:rsid w:val="00A80BE8"/>
    <w:rsid w:val="00A83736"/>
    <w:rsid w:val="00AB07D8"/>
    <w:rsid w:val="00AE18CC"/>
    <w:rsid w:val="00B1044F"/>
    <w:rsid w:val="00B259EC"/>
    <w:rsid w:val="00B4019B"/>
    <w:rsid w:val="00B459C7"/>
    <w:rsid w:val="00B46A91"/>
    <w:rsid w:val="00B57721"/>
    <w:rsid w:val="00B61437"/>
    <w:rsid w:val="00B81266"/>
    <w:rsid w:val="00B82060"/>
    <w:rsid w:val="00BA3F3F"/>
    <w:rsid w:val="00BB0CDA"/>
    <w:rsid w:val="00BC4CD4"/>
    <w:rsid w:val="00BF21A9"/>
    <w:rsid w:val="00CC0089"/>
    <w:rsid w:val="00CE4042"/>
    <w:rsid w:val="00D168D3"/>
    <w:rsid w:val="00D60746"/>
    <w:rsid w:val="00D74ADB"/>
    <w:rsid w:val="00D819D7"/>
    <w:rsid w:val="00D91C1E"/>
    <w:rsid w:val="00D92965"/>
    <w:rsid w:val="00D942B6"/>
    <w:rsid w:val="00DA2DA2"/>
    <w:rsid w:val="00DE0C04"/>
    <w:rsid w:val="00DE6846"/>
    <w:rsid w:val="00E05789"/>
    <w:rsid w:val="00E11786"/>
    <w:rsid w:val="00E81D75"/>
    <w:rsid w:val="00E9657F"/>
    <w:rsid w:val="00EA723D"/>
    <w:rsid w:val="00EB7EE8"/>
    <w:rsid w:val="00EE1C1D"/>
    <w:rsid w:val="00F122E4"/>
    <w:rsid w:val="00F128EB"/>
    <w:rsid w:val="00F56F80"/>
    <w:rsid w:val="00F61F70"/>
    <w:rsid w:val="00F66D03"/>
    <w:rsid w:val="00F94FFB"/>
    <w:rsid w:val="00FA06E1"/>
    <w:rsid w:val="00FA0850"/>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0460E"/>
  </w:style>
  <w:style w:type="paragraph" w:styleId="Heading1">
    <w:name w:val="heading 1"/>
    <w:basedOn w:val="Normal"/>
    <w:next w:val="BodyText"/>
    <w:link w:val="Heading1Char"/>
    <w:qFormat/>
    <w:rsid w:val="0042674E"/>
    <w:pPr>
      <w:keepNext/>
      <w:numPr>
        <w:numId w:val="1"/>
      </w:numPr>
      <w:suppressAutoHyphens/>
      <w:spacing w:before="240" w:after="120" w:line="259" w:lineRule="auto"/>
      <w:outlineLvl w:val="0"/>
    </w:pPr>
    <w:rPr>
      <w:rFonts w:ascii="Liberation Sans" w:eastAsia="Microsoft YaHei" w:hAnsi="Liberation Sans" w:cs="Arial"/>
      <w:b/>
      <w:bCs/>
      <w:sz w:val="36"/>
      <w:szCs w:val="36"/>
      <w:lang w:val="en-GB"/>
    </w:rPr>
  </w:style>
  <w:style w:type="paragraph" w:styleId="Heading2">
    <w:name w:val="heading 2"/>
    <w:basedOn w:val="Normal"/>
    <w:next w:val="Normal"/>
    <w:link w:val="Heading2Char"/>
    <w:uiPriority w:val="9"/>
    <w:unhideWhenUsed/>
    <w:qFormat/>
    <w:rsid w:val="00821C71"/>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821C71"/>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DE0C04"/>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42674E"/>
    <w:rPr>
      <w:rFonts w:ascii="Liberation Sans" w:eastAsia="Microsoft YaHei" w:hAnsi="Liberation Sans" w:cs="Arial"/>
      <w:b/>
      <w:bCs/>
      <w:sz w:val="36"/>
      <w:szCs w:val="36"/>
      <w:lang w:val="en-GB"/>
    </w:rPr>
  </w:style>
  <w:style w:type="paragraph" w:styleId="BodyText">
    <w:name w:val="Body Text"/>
    <w:basedOn w:val="Normal"/>
    <w:link w:val="BodyTextChar"/>
    <w:uiPriority w:val="99"/>
    <w:unhideWhenUsed/>
    <w:rsid w:val="0042674E"/>
    <w:pPr>
      <w:spacing w:after="120"/>
    </w:pPr>
  </w:style>
  <w:style w:type="character" w:customStyle="1" w:styleId="BodyTextChar">
    <w:name w:val="Body Text Char"/>
    <w:basedOn w:val="DefaultParagraphFont"/>
    <w:link w:val="BodyText"/>
    <w:uiPriority w:val="99"/>
    <w:rsid w:val="0042674E"/>
  </w:style>
  <w:style w:type="paragraph" w:styleId="BalloonText">
    <w:name w:val="Balloon Text"/>
    <w:basedOn w:val="Normal"/>
    <w:link w:val="BalloonTextChar"/>
    <w:uiPriority w:val="99"/>
    <w:semiHidden/>
    <w:unhideWhenUsed/>
    <w:rsid w:val="000F1C2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F1C2C"/>
    <w:rPr>
      <w:rFonts w:ascii="Tahoma" w:hAnsi="Tahoma" w:cs="Tahoma"/>
      <w:sz w:val="16"/>
      <w:szCs w:val="16"/>
    </w:rPr>
  </w:style>
  <w:style w:type="character" w:customStyle="1" w:styleId="Heading2Char">
    <w:name w:val="Heading 2 Char"/>
    <w:basedOn w:val="DefaultParagraphFont"/>
    <w:link w:val="Heading2"/>
    <w:uiPriority w:val="9"/>
    <w:rsid w:val="00821C71"/>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semiHidden/>
    <w:rsid w:val="00821C71"/>
    <w:rPr>
      <w:rFonts w:asciiTheme="majorHAnsi" w:eastAsiaTheme="majorEastAsia" w:hAnsiTheme="majorHAnsi" w:cstheme="majorBidi"/>
      <w:b/>
      <w:bCs/>
      <w:color w:val="4F81BD" w:themeColor="accent1"/>
    </w:rPr>
  </w:style>
  <w:style w:type="paragraph" w:styleId="NormalWeb">
    <w:name w:val="Normal (Web)"/>
    <w:basedOn w:val="Normal"/>
    <w:uiPriority w:val="99"/>
    <w:unhideWhenUsed/>
    <w:rsid w:val="00821C71"/>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background--grey">
    <w:name w:val="background--grey"/>
    <w:basedOn w:val="Normal"/>
    <w:rsid w:val="00821C71"/>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module-itemnumber">
    <w:name w:val="module-item_number"/>
    <w:basedOn w:val="DefaultParagraphFont"/>
    <w:rsid w:val="00821C71"/>
  </w:style>
  <w:style w:type="paragraph" w:customStyle="1" w:styleId="module-itemdescription">
    <w:name w:val="module-item_description"/>
    <w:basedOn w:val="Normal"/>
    <w:rsid w:val="00821C71"/>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o-margin--bottom">
    <w:name w:val="no-margin--bottom"/>
    <w:basedOn w:val="Normal"/>
    <w:rsid w:val="004E4323"/>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4Char">
    <w:name w:val="Heading 4 Char"/>
    <w:basedOn w:val="DefaultParagraphFont"/>
    <w:link w:val="Heading4"/>
    <w:uiPriority w:val="9"/>
    <w:semiHidden/>
    <w:rsid w:val="00DE0C04"/>
    <w:rPr>
      <w:rFonts w:asciiTheme="majorHAnsi" w:eastAsiaTheme="majorEastAsia" w:hAnsiTheme="majorHAnsi" w:cstheme="majorBidi"/>
      <w:b/>
      <w:bCs/>
      <w:i/>
      <w:iCs/>
      <w:color w:val="4F81BD" w:themeColor="accent1"/>
    </w:rPr>
  </w:style>
  <w:style w:type="paragraph" w:customStyle="1" w:styleId="module-quotetext">
    <w:name w:val="module-quote_text"/>
    <w:basedOn w:val="Normal"/>
    <w:rsid w:val="00DE0C0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color--brand">
    <w:name w:val="color--brand"/>
    <w:basedOn w:val="Normal"/>
    <w:rsid w:val="00DE0C04"/>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8D4144"/>
    <w:pPr>
      <w:ind w:left="720"/>
      <w:contextualSpacing/>
    </w:pPr>
  </w:style>
  <w:style w:type="character" w:styleId="Strong">
    <w:name w:val="Strong"/>
    <w:basedOn w:val="DefaultParagraphFont"/>
    <w:uiPriority w:val="22"/>
    <w:qFormat/>
    <w:rsid w:val="00B259EC"/>
    <w:rPr>
      <w:b/>
      <w:bCs/>
    </w:rPr>
  </w:style>
  <w:style w:type="character" w:styleId="Hyperlink">
    <w:name w:val="Hyperlink"/>
    <w:basedOn w:val="DefaultParagraphFont"/>
    <w:uiPriority w:val="99"/>
    <w:unhideWhenUsed/>
    <w:rsid w:val="00B259EC"/>
    <w:rPr>
      <w:color w:val="0000FF"/>
      <w:u w:val="single"/>
    </w:rPr>
  </w:style>
  <w:style w:type="paragraph" w:styleId="Header">
    <w:name w:val="header"/>
    <w:basedOn w:val="Normal"/>
    <w:link w:val="HeaderChar"/>
    <w:uiPriority w:val="99"/>
    <w:semiHidden/>
    <w:unhideWhenUsed/>
    <w:rsid w:val="00DA2DA2"/>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DA2DA2"/>
  </w:style>
  <w:style w:type="paragraph" w:styleId="Footer">
    <w:name w:val="footer"/>
    <w:basedOn w:val="Normal"/>
    <w:link w:val="FooterChar"/>
    <w:uiPriority w:val="99"/>
    <w:semiHidden/>
    <w:unhideWhenUsed/>
    <w:rsid w:val="00DA2DA2"/>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DA2DA2"/>
  </w:style>
  <w:style w:type="character" w:customStyle="1" w:styleId="ztplmc">
    <w:name w:val="ztplmc"/>
    <w:basedOn w:val="DefaultParagraphFont"/>
    <w:rsid w:val="001A676B"/>
  </w:style>
</w:styles>
</file>

<file path=word/webSettings.xml><?xml version="1.0" encoding="utf-8"?>
<w:webSettings xmlns:r="http://schemas.openxmlformats.org/officeDocument/2006/relationships" xmlns:w="http://schemas.openxmlformats.org/wordprocessingml/2006/main">
  <w:divs>
    <w:div w:id="161774732">
      <w:bodyDiv w:val="1"/>
      <w:marLeft w:val="0"/>
      <w:marRight w:val="0"/>
      <w:marTop w:val="0"/>
      <w:marBottom w:val="0"/>
      <w:divBdr>
        <w:top w:val="none" w:sz="0" w:space="0" w:color="auto"/>
        <w:left w:val="none" w:sz="0" w:space="0" w:color="auto"/>
        <w:bottom w:val="none" w:sz="0" w:space="0" w:color="auto"/>
        <w:right w:val="none" w:sz="0" w:space="0" w:color="auto"/>
      </w:divBdr>
      <w:divsChild>
        <w:div w:id="2107379040">
          <w:marLeft w:val="0"/>
          <w:marRight w:val="0"/>
          <w:marTop w:val="0"/>
          <w:marBottom w:val="0"/>
          <w:divBdr>
            <w:top w:val="none" w:sz="0" w:space="0" w:color="auto"/>
            <w:left w:val="none" w:sz="0" w:space="0" w:color="auto"/>
            <w:bottom w:val="none" w:sz="0" w:space="0" w:color="auto"/>
            <w:right w:val="none" w:sz="0" w:space="0" w:color="auto"/>
          </w:divBdr>
        </w:div>
        <w:div w:id="498617607">
          <w:marLeft w:val="0"/>
          <w:marRight w:val="0"/>
          <w:marTop w:val="0"/>
          <w:marBottom w:val="0"/>
          <w:divBdr>
            <w:top w:val="none" w:sz="0" w:space="0" w:color="auto"/>
            <w:left w:val="none" w:sz="0" w:space="0" w:color="auto"/>
            <w:bottom w:val="none" w:sz="0" w:space="0" w:color="auto"/>
            <w:right w:val="none" w:sz="0" w:space="0" w:color="auto"/>
          </w:divBdr>
          <w:divsChild>
            <w:div w:id="2131706261">
              <w:marLeft w:val="0"/>
              <w:marRight w:val="0"/>
              <w:marTop w:val="0"/>
              <w:marBottom w:val="0"/>
              <w:divBdr>
                <w:top w:val="none" w:sz="0" w:space="0" w:color="auto"/>
                <w:left w:val="none" w:sz="0" w:space="0" w:color="auto"/>
                <w:bottom w:val="none" w:sz="0" w:space="0" w:color="auto"/>
                <w:right w:val="none" w:sz="0" w:space="0" w:color="auto"/>
              </w:divBdr>
              <w:divsChild>
                <w:div w:id="642782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6135758">
          <w:marLeft w:val="0"/>
          <w:marRight w:val="0"/>
          <w:marTop w:val="0"/>
          <w:marBottom w:val="0"/>
          <w:divBdr>
            <w:top w:val="none" w:sz="0" w:space="0" w:color="auto"/>
            <w:left w:val="none" w:sz="0" w:space="0" w:color="auto"/>
            <w:bottom w:val="none" w:sz="0" w:space="0" w:color="auto"/>
            <w:right w:val="none" w:sz="0" w:space="0" w:color="auto"/>
          </w:divBdr>
          <w:divsChild>
            <w:div w:id="481240085">
              <w:marLeft w:val="0"/>
              <w:marRight w:val="0"/>
              <w:marTop w:val="0"/>
              <w:marBottom w:val="0"/>
              <w:divBdr>
                <w:top w:val="none" w:sz="0" w:space="0" w:color="auto"/>
                <w:left w:val="none" w:sz="0" w:space="0" w:color="auto"/>
                <w:bottom w:val="none" w:sz="0" w:space="0" w:color="auto"/>
                <w:right w:val="none" w:sz="0" w:space="0" w:color="auto"/>
              </w:divBdr>
            </w:div>
            <w:div w:id="1091778486">
              <w:marLeft w:val="0"/>
              <w:marRight w:val="0"/>
              <w:marTop w:val="0"/>
              <w:marBottom w:val="0"/>
              <w:divBdr>
                <w:top w:val="none" w:sz="0" w:space="0" w:color="auto"/>
                <w:left w:val="none" w:sz="0" w:space="0" w:color="auto"/>
                <w:bottom w:val="none" w:sz="0" w:space="0" w:color="auto"/>
                <w:right w:val="none" w:sz="0" w:space="0" w:color="auto"/>
              </w:divBdr>
            </w:div>
          </w:divsChild>
        </w:div>
        <w:div w:id="454904829">
          <w:marLeft w:val="0"/>
          <w:marRight w:val="0"/>
          <w:marTop w:val="100"/>
          <w:marBottom w:val="0"/>
          <w:divBdr>
            <w:top w:val="none" w:sz="0" w:space="0" w:color="auto"/>
            <w:left w:val="none" w:sz="0" w:space="0" w:color="auto"/>
            <w:bottom w:val="none" w:sz="0" w:space="0" w:color="auto"/>
            <w:right w:val="none" w:sz="0" w:space="0" w:color="auto"/>
          </w:divBdr>
        </w:div>
      </w:divsChild>
    </w:div>
    <w:div w:id="327635642">
      <w:bodyDiv w:val="1"/>
      <w:marLeft w:val="0"/>
      <w:marRight w:val="0"/>
      <w:marTop w:val="0"/>
      <w:marBottom w:val="0"/>
      <w:divBdr>
        <w:top w:val="none" w:sz="0" w:space="0" w:color="auto"/>
        <w:left w:val="none" w:sz="0" w:space="0" w:color="auto"/>
        <w:bottom w:val="none" w:sz="0" w:space="0" w:color="auto"/>
        <w:right w:val="none" w:sz="0" w:space="0" w:color="auto"/>
      </w:divBdr>
      <w:divsChild>
        <w:div w:id="1246304735">
          <w:marLeft w:val="0"/>
          <w:marRight w:val="0"/>
          <w:marTop w:val="0"/>
          <w:marBottom w:val="0"/>
          <w:divBdr>
            <w:top w:val="none" w:sz="0" w:space="0" w:color="auto"/>
            <w:left w:val="none" w:sz="0" w:space="0" w:color="auto"/>
            <w:bottom w:val="none" w:sz="0" w:space="0" w:color="auto"/>
            <w:right w:val="none" w:sz="0" w:space="0" w:color="auto"/>
          </w:divBdr>
          <w:divsChild>
            <w:div w:id="535314955">
              <w:marLeft w:val="3540"/>
              <w:marRight w:val="0"/>
              <w:marTop w:val="0"/>
              <w:marBottom w:val="150"/>
              <w:divBdr>
                <w:top w:val="none" w:sz="0" w:space="0" w:color="auto"/>
                <w:left w:val="none" w:sz="0" w:space="0" w:color="auto"/>
                <w:bottom w:val="none" w:sz="0" w:space="0" w:color="auto"/>
                <w:right w:val="none" w:sz="0" w:space="0" w:color="auto"/>
              </w:divBdr>
            </w:div>
            <w:div w:id="1050306493">
              <w:marLeft w:val="1770"/>
              <w:marRight w:val="0"/>
              <w:marTop w:val="0"/>
              <w:marBottom w:val="150"/>
              <w:divBdr>
                <w:top w:val="none" w:sz="0" w:space="0" w:color="auto"/>
                <w:left w:val="none" w:sz="0" w:space="0" w:color="auto"/>
                <w:bottom w:val="none" w:sz="0" w:space="0" w:color="auto"/>
                <w:right w:val="none" w:sz="0" w:space="0" w:color="auto"/>
              </w:divBdr>
            </w:div>
            <w:div w:id="2002543795">
              <w:marLeft w:val="0"/>
              <w:marRight w:val="0"/>
              <w:marTop w:val="0"/>
              <w:marBottom w:val="450"/>
              <w:divBdr>
                <w:top w:val="none" w:sz="0" w:space="0" w:color="auto"/>
                <w:left w:val="none" w:sz="0" w:space="0" w:color="auto"/>
                <w:bottom w:val="none" w:sz="0" w:space="0" w:color="auto"/>
                <w:right w:val="none" w:sz="0" w:space="0" w:color="auto"/>
              </w:divBdr>
            </w:div>
          </w:divsChild>
        </w:div>
      </w:divsChild>
    </w:div>
    <w:div w:id="445737987">
      <w:bodyDiv w:val="1"/>
      <w:marLeft w:val="0"/>
      <w:marRight w:val="0"/>
      <w:marTop w:val="0"/>
      <w:marBottom w:val="0"/>
      <w:divBdr>
        <w:top w:val="none" w:sz="0" w:space="0" w:color="auto"/>
        <w:left w:val="none" w:sz="0" w:space="0" w:color="auto"/>
        <w:bottom w:val="none" w:sz="0" w:space="0" w:color="auto"/>
        <w:right w:val="none" w:sz="0" w:space="0" w:color="auto"/>
      </w:divBdr>
      <w:divsChild>
        <w:div w:id="712728306">
          <w:marLeft w:val="-300"/>
          <w:marRight w:val="0"/>
          <w:marTop w:val="0"/>
          <w:marBottom w:val="0"/>
          <w:divBdr>
            <w:top w:val="none" w:sz="0" w:space="0" w:color="auto"/>
            <w:left w:val="none" w:sz="0" w:space="0" w:color="auto"/>
            <w:bottom w:val="none" w:sz="0" w:space="0" w:color="auto"/>
            <w:right w:val="none" w:sz="0" w:space="0" w:color="auto"/>
          </w:divBdr>
          <w:divsChild>
            <w:div w:id="1825315087">
              <w:marLeft w:val="0"/>
              <w:marRight w:val="-60"/>
              <w:marTop w:val="0"/>
              <w:marBottom w:val="450"/>
              <w:divBdr>
                <w:top w:val="none" w:sz="0" w:space="0" w:color="auto"/>
                <w:left w:val="none" w:sz="0" w:space="0" w:color="auto"/>
                <w:bottom w:val="none" w:sz="0" w:space="0" w:color="auto"/>
                <w:right w:val="none" w:sz="0" w:space="0" w:color="auto"/>
              </w:divBdr>
              <w:divsChild>
                <w:div w:id="2020504767">
                  <w:marLeft w:val="0"/>
                  <w:marRight w:val="0"/>
                  <w:marTop w:val="0"/>
                  <w:marBottom w:val="0"/>
                  <w:divBdr>
                    <w:top w:val="none" w:sz="0" w:space="0" w:color="auto"/>
                    <w:left w:val="none" w:sz="0" w:space="0" w:color="auto"/>
                    <w:bottom w:val="none" w:sz="0" w:space="0" w:color="auto"/>
                    <w:right w:val="none" w:sz="0" w:space="0" w:color="auto"/>
                  </w:divBdr>
                </w:div>
              </w:divsChild>
            </w:div>
            <w:div w:id="2002078340">
              <w:marLeft w:val="0"/>
              <w:marRight w:val="-60"/>
              <w:marTop w:val="0"/>
              <w:marBottom w:val="450"/>
              <w:divBdr>
                <w:top w:val="none" w:sz="0" w:space="0" w:color="auto"/>
                <w:left w:val="none" w:sz="0" w:space="0" w:color="auto"/>
                <w:bottom w:val="none" w:sz="0" w:space="0" w:color="auto"/>
                <w:right w:val="none" w:sz="0" w:space="0" w:color="auto"/>
              </w:divBdr>
              <w:divsChild>
                <w:div w:id="1838034266">
                  <w:marLeft w:val="0"/>
                  <w:marRight w:val="0"/>
                  <w:marTop w:val="0"/>
                  <w:marBottom w:val="0"/>
                  <w:divBdr>
                    <w:top w:val="none" w:sz="0" w:space="0" w:color="auto"/>
                    <w:left w:val="none" w:sz="0" w:space="0" w:color="auto"/>
                    <w:bottom w:val="none" w:sz="0" w:space="0" w:color="auto"/>
                    <w:right w:val="none" w:sz="0" w:space="0" w:color="auto"/>
                  </w:divBdr>
                </w:div>
              </w:divsChild>
            </w:div>
            <w:div w:id="2077705275">
              <w:marLeft w:val="0"/>
              <w:marRight w:val="-60"/>
              <w:marTop w:val="0"/>
              <w:marBottom w:val="450"/>
              <w:divBdr>
                <w:top w:val="none" w:sz="0" w:space="0" w:color="auto"/>
                <w:left w:val="none" w:sz="0" w:space="0" w:color="auto"/>
                <w:bottom w:val="none" w:sz="0" w:space="0" w:color="auto"/>
                <w:right w:val="none" w:sz="0" w:space="0" w:color="auto"/>
              </w:divBdr>
              <w:divsChild>
                <w:div w:id="1211651244">
                  <w:marLeft w:val="0"/>
                  <w:marRight w:val="0"/>
                  <w:marTop w:val="0"/>
                  <w:marBottom w:val="0"/>
                  <w:divBdr>
                    <w:top w:val="none" w:sz="0" w:space="0" w:color="auto"/>
                    <w:left w:val="none" w:sz="0" w:space="0" w:color="auto"/>
                    <w:bottom w:val="none" w:sz="0" w:space="0" w:color="auto"/>
                    <w:right w:val="none" w:sz="0" w:space="0" w:color="auto"/>
                  </w:divBdr>
                </w:div>
              </w:divsChild>
            </w:div>
            <w:div w:id="2012947395">
              <w:marLeft w:val="0"/>
              <w:marRight w:val="-60"/>
              <w:marTop w:val="0"/>
              <w:marBottom w:val="450"/>
              <w:divBdr>
                <w:top w:val="none" w:sz="0" w:space="0" w:color="auto"/>
                <w:left w:val="none" w:sz="0" w:space="0" w:color="auto"/>
                <w:bottom w:val="none" w:sz="0" w:space="0" w:color="auto"/>
                <w:right w:val="none" w:sz="0" w:space="0" w:color="auto"/>
              </w:divBdr>
              <w:divsChild>
                <w:div w:id="939676294">
                  <w:marLeft w:val="0"/>
                  <w:marRight w:val="0"/>
                  <w:marTop w:val="0"/>
                  <w:marBottom w:val="0"/>
                  <w:divBdr>
                    <w:top w:val="none" w:sz="0" w:space="0" w:color="auto"/>
                    <w:left w:val="none" w:sz="0" w:space="0" w:color="auto"/>
                    <w:bottom w:val="none" w:sz="0" w:space="0" w:color="auto"/>
                    <w:right w:val="none" w:sz="0" w:space="0" w:color="auto"/>
                  </w:divBdr>
                </w:div>
              </w:divsChild>
            </w:div>
            <w:div w:id="921642607">
              <w:marLeft w:val="0"/>
              <w:marRight w:val="-60"/>
              <w:marTop w:val="0"/>
              <w:marBottom w:val="450"/>
              <w:divBdr>
                <w:top w:val="none" w:sz="0" w:space="0" w:color="auto"/>
                <w:left w:val="none" w:sz="0" w:space="0" w:color="auto"/>
                <w:bottom w:val="none" w:sz="0" w:space="0" w:color="auto"/>
                <w:right w:val="none" w:sz="0" w:space="0" w:color="auto"/>
              </w:divBdr>
              <w:divsChild>
                <w:div w:id="1960447562">
                  <w:marLeft w:val="0"/>
                  <w:marRight w:val="0"/>
                  <w:marTop w:val="0"/>
                  <w:marBottom w:val="0"/>
                  <w:divBdr>
                    <w:top w:val="none" w:sz="0" w:space="0" w:color="auto"/>
                    <w:left w:val="none" w:sz="0" w:space="0" w:color="auto"/>
                    <w:bottom w:val="none" w:sz="0" w:space="0" w:color="auto"/>
                    <w:right w:val="none" w:sz="0" w:space="0" w:color="auto"/>
                  </w:divBdr>
                </w:div>
              </w:divsChild>
            </w:div>
            <w:div w:id="1336810252">
              <w:marLeft w:val="0"/>
              <w:marRight w:val="-60"/>
              <w:marTop w:val="0"/>
              <w:marBottom w:val="450"/>
              <w:divBdr>
                <w:top w:val="none" w:sz="0" w:space="0" w:color="auto"/>
                <w:left w:val="none" w:sz="0" w:space="0" w:color="auto"/>
                <w:bottom w:val="none" w:sz="0" w:space="0" w:color="auto"/>
                <w:right w:val="none" w:sz="0" w:space="0" w:color="auto"/>
              </w:divBdr>
              <w:divsChild>
                <w:div w:id="100495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2569046">
      <w:bodyDiv w:val="1"/>
      <w:marLeft w:val="0"/>
      <w:marRight w:val="0"/>
      <w:marTop w:val="0"/>
      <w:marBottom w:val="0"/>
      <w:divBdr>
        <w:top w:val="none" w:sz="0" w:space="0" w:color="auto"/>
        <w:left w:val="none" w:sz="0" w:space="0" w:color="auto"/>
        <w:bottom w:val="none" w:sz="0" w:space="0" w:color="auto"/>
        <w:right w:val="none" w:sz="0" w:space="0" w:color="auto"/>
      </w:divBdr>
      <w:divsChild>
        <w:div w:id="2136213913">
          <w:marLeft w:val="0"/>
          <w:marRight w:val="0"/>
          <w:marTop w:val="0"/>
          <w:marBottom w:val="0"/>
          <w:divBdr>
            <w:top w:val="none" w:sz="0" w:space="0" w:color="auto"/>
            <w:left w:val="none" w:sz="0" w:space="0" w:color="auto"/>
            <w:bottom w:val="none" w:sz="0" w:space="0" w:color="auto"/>
            <w:right w:val="none" w:sz="0" w:space="0" w:color="auto"/>
          </w:divBdr>
          <w:divsChild>
            <w:div w:id="1916932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2181474">
      <w:bodyDiv w:val="1"/>
      <w:marLeft w:val="0"/>
      <w:marRight w:val="0"/>
      <w:marTop w:val="0"/>
      <w:marBottom w:val="0"/>
      <w:divBdr>
        <w:top w:val="none" w:sz="0" w:space="0" w:color="auto"/>
        <w:left w:val="none" w:sz="0" w:space="0" w:color="auto"/>
        <w:bottom w:val="none" w:sz="0" w:space="0" w:color="auto"/>
        <w:right w:val="none" w:sz="0" w:space="0" w:color="auto"/>
      </w:divBdr>
    </w:div>
    <w:div w:id="1559707102">
      <w:bodyDiv w:val="1"/>
      <w:marLeft w:val="0"/>
      <w:marRight w:val="0"/>
      <w:marTop w:val="0"/>
      <w:marBottom w:val="0"/>
      <w:divBdr>
        <w:top w:val="none" w:sz="0" w:space="0" w:color="auto"/>
        <w:left w:val="none" w:sz="0" w:space="0" w:color="auto"/>
        <w:bottom w:val="none" w:sz="0" w:space="0" w:color="auto"/>
        <w:right w:val="none" w:sz="0" w:space="0" w:color="auto"/>
      </w:divBdr>
      <w:divsChild>
        <w:div w:id="1428113969">
          <w:marLeft w:val="-300"/>
          <w:marRight w:val="0"/>
          <w:marTop w:val="0"/>
          <w:marBottom w:val="0"/>
          <w:divBdr>
            <w:top w:val="none" w:sz="0" w:space="0" w:color="auto"/>
            <w:left w:val="none" w:sz="0" w:space="0" w:color="auto"/>
            <w:bottom w:val="none" w:sz="0" w:space="0" w:color="auto"/>
            <w:right w:val="none" w:sz="0" w:space="0" w:color="auto"/>
          </w:divBdr>
          <w:divsChild>
            <w:div w:id="705258229">
              <w:marLeft w:val="0"/>
              <w:marRight w:val="-60"/>
              <w:marTop w:val="0"/>
              <w:marBottom w:val="450"/>
              <w:divBdr>
                <w:top w:val="none" w:sz="0" w:space="0" w:color="auto"/>
                <w:left w:val="none" w:sz="0" w:space="0" w:color="auto"/>
                <w:bottom w:val="none" w:sz="0" w:space="0" w:color="auto"/>
                <w:right w:val="none" w:sz="0" w:space="0" w:color="auto"/>
              </w:divBdr>
              <w:divsChild>
                <w:div w:id="359864129">
                  <w:marLeft w:val="0"/>
                  <w:marRight w:val="0"/>
                  <w:marTop w:val="0"/>
                  <w:marBottom w:val="0"/>
                  <w:divBdr>
                    <w:top w:val="none" w:sz="0" w:space="0" w:color="auto"/>
                    <w:left w:val="none" w:sz="0" w:space="0" w:color="auto"/>
                    <w:bottom w:val="none" w:sz="0" w:space="0" w:color="auto"/>
                    <w:right w:val="none" w:sz="0" w:space="0" w:color="auto"/>
                  </w:divBdr>
                </w:div>
              </w:divsChild>
            </w:div>
            <w:div w:id="1647054209">
              <w:marLeft w:val="0"/>
              <w:marRight w:val="-60"/>
              <w:marTop w:val="0"/>
              <w:marBottom w:val="450"/>
              <w:divBdr>
                <w:top w:val="none" w:sz="0" w:space="0" w:color="auto"/>
                <w:left w:val="none" w:sz="0" w:space="0" w:color="auto"/>
                <w:bottom w:val="none" w:sz="0" w:space="0" w:color="auto"/>
                <w:right w:val="none" w:sz="0" w:space="0" w:color="auto"/>
              </w:divBdr>
              <w:divsChild>
                <w:div w:id="24522404">
                  <w:marLeft w:val="0"/>
                  <w:marRight w:val="0"/>
                  <w:marTop w:val="0"/>
                  <w:marBottom w:val="0"/>
                  <w:divBdr>
                    <w:top w:val="none" w:sz="0" w:space="0" w:color="auto"/>
                    <w:left w:val="none" w:sz="0" w:space="0" w:color="auto"/>
                    <w:bottom w:val="none" w:sz="0" w:space="0" w:color="auto"/>
                    <w:right w:val="none" w:sz="0" w:space="0" w:color="auto"/>
                  </w:divBdr>
                </w:div>
              </w:divsChild>
            </w:div>
            <w:div w:id="652639381">
              <w:marLeft w:val="0"/>
              <w:marRight w:val="-60"/>
              <w:marTop w:val="0"/>
              <w:marBottom w:val="450"/>
              <w:divBdr>
                <w:top w:val="none" w:sz="0" w:space="0" w:color="auto"/>
                <w:left w:val="none" w:sz="0" w:space="0" w:color="auto"/>
                <w:bottom w:val="none" w:sz="0" w:space="0" w:color="auto"/>
                <w:right w:val="none" w:sz="0" w:space="0" w:color="auto"/>
              </w:divBdr>
              <w:divsChild>
                <w:div w:id="225261189">
                  <w:marLeft w:val="0"/>
                  <w:marRight w:val="0"/>
                  <w:marTop w:val="0"/>
                  <w:marBottom w:val="0"/>
                  <w:divBdr>
                    <w:top w:val="none" w:sz="0" w:space="0" w:color="auto"/>
                    <w:left w:val="none" w:sz="0" w:space="0" w:color="auto"/>
                    <w:bottom w:val="none" w:sz="0" w:space="0" w:color="auto"/>
                    <w:right w:val="none" w:sz="0" w:space="0" w:color="auto"/>
                  </w:divBdr>
                </w:div>
              </w:divsChild>
            </w:div>
            <w:div w:id="539129580">
              <w:marLeft w:val="0"/>
              <w:marRight w:val="-60"/>
              <w:marTop w:val="0"/>
              <w:marBottom w:val="450"/>
              <w:divBdr>
                <w:top w:val="none" w:sz="0" w:space="0" w:color="auto"/>
                <w:left w:val="none" w:sz="0" w:space="0" w:color="auto"/>
                <w:bottom w:val="none" w:sz="0" w:space="0" w:color="auto"/>
                <w:right w:val="none" w:sz="0" w:space="0" w:color="auto"/>
              </w:divBdr>
              <w:divsChild>
                <w:div w:id="143471840">
                  <w:marLeft w:val="0"/>
                  <w:marRight w:val="0"/>
                  <w:marTop w:val="0"/>
                  <w:marBottom w:val="0"/>
                  <w:divBdr>
                    <w:top w:val="none" w:sz="0" w:space="0" w:color="auto"/>
                    <w:left w:val="none" w:sz="0" w:space="0" w:color="auto"/>
                    <w:bottom w:val="none" w:sz="0" w:space="0" w:color="auto"/>
                    <w:right w:val="none" w:sz="0" w:space="0" w:color="auto"/>
                  </w:divBdr>
                </w:div>
              </w:divsChild>
            </w:div>
            <w:div w:id="1676568585">
              <w:marLeft w:val="0"/>
              <w:marRight w:val="-60"/>
              <w:marTop w:val="0"/>
              <w:marBottom w:val="450"/>
              <w:divBdr>
                <w:top w:val="none" w:sz="0" w:space="0" w:color="auto"/>
                <w:left w:val="none" w:sz="0" w:space="0" w:color="auto"/>
                <w:bottom w:val="none" w:sz="0" w:space="0" w:color="auto"/>
                <w:right w:val="none" w:sz="0" w:space="0" w:color="auto"/>
              </w:divBdr>
              <w:divsChild>
                <w:div w:id="2043245722">
                  <w:marLeft w:val="0"/>
                  <w:marRight w:val="0"/>
                  <w:marTop w:val="0"/>
                  <w:marBottom w:val="0"/>
                  <w:divBdr>
                    <w:top w:val="none" w:sz="0" w:space="0" w:color="auto"/>
                    <w:left w:val="none" w:sz="0" w:space="0" w:color="auto"/>
                    <w:bottom w:val="none" w:sz="0" w:space="0" w:color="auto"/>
                    <w:right w:val="none" w:sz="0" w:space="0" w:color="auto"/>
                  </w:divBdr>
                </w:div>
              </w:divsChild>
            </w:div>
            <w:div w:id="1836141672">
              <w:marLeft w:val="0"/>
              <w:marRight w:val="-60"/>
              <w:marTop w:val="0"/>
              <w:marBottom w:val="450"/>
              <w:divBdr>
                <w:top w:val="none" w:sz="0" w:space="0" w:color="auto"/>
                <w:left w:val="none" w:sz="0" w:space="0" w:color="auto"/>
                <w:bottom w:val="none" w:sz="0" w:space="0" w:color="auto"/>
                <w:right w:val="none" w:sz="0" w:space="0" w:color="auto"/>
              </w:divBdr>
              <w:divsChild>
                <w:div w:id="989671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4102195">
      <w:bodyDiv w:val="1"/>
      <w:marLeft w:val="0"/>
      <w:marRight w:val="0"/>
      <w:marTop w:val="0"/>
      <w:marBottom w:val="0"/>
      <w:divBdr>
        <w:top w:val="none" w:sz="0" w:space="0" w:color="auto"/>
        <w:left w:val="none" w:sz="0" w:space="0" w:color="auto"/>
        <w:bottom w:val="none" w:sz="0" w:space="0" w:color="auto"/>
        <w:right w:val="none" w:sz="0" w:space="0" w:color="auto"/>
      </w:divBdr>
      <w:divsChild>
        <w:div w:id="628904327">
          <w:marLeft w:val="0"/>
          <w:marRight w:val="0"/>
          <w:marTop w:val="0"/>
          <w:marBottom w:val="0"/>
          <w:divBdr>
            <w:top w:val="none" w:sz="0" w:space="0" w:color="auto"/>
            <w:left w:val="none" w:sz="0" w:space="0" w:color="auto"/>
            <w:bottom w:val="none" w:sz="0" w:space="0" w:color="auto"/>
            <w:right w:val="none" w:sz="0" w:space="0" w:color="auto"/>
          </w:divBdr>
        </w:div>
        <w:div w:id="921179445">
          <w:marLeft w:val="0"/>
          <w:marRight w:val="0"/>
          <w:marTop w:val="0"/>
          <w:marBottom w:val="0"/>
          <w:divBdr>
            <w:top w:val="none" w:sz="0" w:space="0" w:color="auto"/>
            <w:left w:val="none" w:sz="0" w:space="0" w:color="auto"/>
            <w:bottom w:val="none" w:sz="0" w:space="0" w:color="auto"/>
            <w:right w:val="none" w:sz="0" w:space="0" w:color="auto"/>
          </w:divBdr>
          <w:divsChild>
            <w:div w:id="777721879">
              <w:marLeft w:val="0"/>
              <w:marRight w:val="0"/>
              <w:marTop w:val="0"/>
              <w:marBottom w:val="0"/>
              <w:divBdr>
                <w:top w:val="none" w:sz="0" w:space="0" w:color="auto"/>
                <w:left w:val="none" w:sz="0" w:space="0" w:color="auto"/>
                <w:bottom w:val="none" w:sz="0" w:space="0" w:color="auto"/>
                <w:right w:val="none" w:sz="0" w:space="0" w:color="auto"/>
              </w:divBdr>
              <w:divsChild>
                <w:div w:id="1448038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8676527">
          <w:marLeft w:val="0"/>
          <w:marRight w:val="0"/>
          <w:marTop w:val="0"/>
          <w:marBottom w:val="0"/>
          <w:divBdr>
            <w:top w:val="none" w:sz="0" w:space="0" w:color="auto"/>
            <w:left w:val="none" w:sz="0" w:space="0" w:color="auto"/>
            <w:bottom w:val="none" w:sz="0" w:space="0" w:color="auto"/>
            <w:right w:val="none" w:sz="0" w:space="0" w:color="auto"/>
          </w:divBdr>
          <w:divsChild>
            <w:div w:id="475874290">
              <w:marLeft w:val="0"/>
              <w:marRight w:val="0"/>
              <w:marTop w:val="0"/>
              <w:marBottom w:val="0"/>
              <w:divBdr>
                <w:top w:val="none" w:sz="0" w:space="0" w:color="auto"/>
                <w:left w:val="none" w:sz="0" w:space="0" w:color="auto"/>
                <w:bottom w:val="none" w:sz="0" w:space="0" w:color="auto"/>
                <w:right w:val="none" w:sz="0" w:space="0" w:color="auto"/>
              </w:divBdr>
            </w:div>
            <w:div w:id="609168087">
              <w:marLeft w:val="0"/>
              <w:marRight w:val="0"/>
              <w:marTop w:val="0"/>
              <w:marBottom w:val="0"/>
              <w:divBdr>
                <w:top w:val="none" w:sz="0" w:space="0" w:color="auto"/>
                <w:left w:val="none" w:sz="0" w:space="0" w:color="auto"/>
                <w:bottom w:val="none" w:sz="0" w:space="0" w:color="auto"/>
                <w:right w:val="none" w:sz="0" w:space="0" w:color="auto"/>
              </w:divBdr>
            </w:div>
          </w:divsChild>
        </w:div>
        <w:div w:id="1984772942">
          <w:marLeft w:val="0"/>
          <w:marRight w:val="0"/>
          <w:marTop w:val="100"/>
          <w:marBottom w:val="0"/>
          <w:divBdr>
            <w:top w:val="none" w:sz="0" w:space="0" w:color="auto"/>
            <w:left w:val="none" w:sz="0" w:space="0" w:color="auto"/>
            <w:bottom w:val="none" w:sz="0" w:space="0" w:color="auto"/>
            <w:right w:val="none" w:sz="0" w:space="0" w:color="auto"/>
          </w:divBdr>
        </w:div>
      </w:divsChild>
    </w:div>
    <w:div w:id="1711414139">
      <w:bodyDiv w:val="1"/>
      <w:marLeft w:val="0"/>
      <w:marRight w:val="0"/>
      <w:marTop w:val="0"/>
      <w:marBottom w:val="0"/>
      <w:divBdr>
        <w:top w:val="none" w:sz="0" w:space="0" w:color="auto"/>
        <w:left w:val="none" w:sz="0" w:space="0" w:color="auto"/>
        <w:bottom w:val="none" w:sz="0" w:space="0" w:color="auto"/>
        <w:right w:val="none" w:sz="0" w:space="0" w:color="auto"/>
      </w:divBdr>
      <w:divsChild>
        <w:div w:id="734624726">
          <w:marLeft w:val="0"/>
          <w:marRight w:val="0"/>
          <w:marTop w:val="0"/>
          <w:marBottom w:val="0"/>
          <w:divBdr>
            <w:top w:val="none" w:sz="0" w:space="0" w:color="auto"/>
            <w:left w:val="none" w:sz="0" w:space="0" w:color="auto"/>
            <w:bottom w:val="none" w:sz="0" w:space="0" w:color="auto"/>
            <w:right w:val="none" w:sz="0" w:space="0" w:color="auto"/>
          </w:divBdr>
        </w:div>
        <w:div w:id="531960419">
          <w:marLeft w:val="-300"/>
          <w:marRight w:val="0"/>
          <w:marTop w:val="0"/>
          <w:marBottom w:val="0"/>
          <w:divBdr>
            <w:top w:val="none" w:sz="0" w:space="0" w:color="auto"/>
            <w:left w:val="none" w:sz="0" w:space="0" w:color="auto"/>
            <w:bottom w:val="none" w:sz="0" w:space="0" w:color="auto"/>
            <w:right w:val="none" w:sz="0" w:space="0" w:color="auto"/>
          </w:divBdr>
          <w:divsChild>
            <w:div w:id="465002762">
              <w:marLeft w:val="0"/>
              <w:marRight w:val="-58"/>
              <w:marTop w:val="0"/>
              <w:marBottom w:val="0"/>
              <w:divBdr>
                <w:top w:val="none" w:sz="0" w:space="0" w:color="auto"/>
                <w:left w:val="none" w:sz="0" w:space="0" w:color="auto"/>
                <w:bottom w:val="none" w:sz="0" w:space="0" w:color="auto"/>
                <w:right w:val="none" w:sz="0" w:space="0" w:color="auto"/>
              </w:divBdr>
              <w:divsChild>
                <w:div w:id="1633708801">
                  <w:marLeft w:val="0"/>
                  <w:marRight w:val="0"/>
                  <w:marTop w:val="0"/>
                  <w:marBottom w:val="0"/>
                  <w:divBdr>
                    <w:top w:val="none" w:sz="0" w:space="0" w:color="auto"/>
                    <w:left w:val="none" w:sz="0" w:space="0" w:color="auto"/>
                    <w:bottom w:val="none" w:sz="0" w:space="0" w:color="auto"/>
                    <w:right w:val="none" w:sz="0" w:space="0" w:color="auto"/>
                  </w:divBdr>
                </w:div>
              </w:divsChild>
            </w:div>
            <w:div w:id="1960523510">
              <w:marLeft w:val="0"/>
              <w:marRight w:val="-58"/>
              <w:marTop w:val="0"/>
              <w:marBottom w:val="0"/>
              <w:divBdr>
                <w:top w:val="none" w:sz="0" w:space="0" w:color="auto"/>
                <w:left w:val="none" w:sz="0" w:space="0" w:color="auto"/>
                <w:bottom w:val="none" w:sz="0" w:space="0" w:color="auto"/>
                <w:right w:val="none" w:sz="0" w:space="0" w:color="auto"/>
              </w:divBdr>
              <w:divsChild>
                <w:div w:id="1559896630">
                  <w:marLeft w:val="0"/>
                  <w:marRight w:val="0"/>
                  <w:marTop w:val="0"/>
                  <w:marBottom w:val="0"/>
                  <w:divBdr>
                    <w:top w:val="none" w:sz="0" w:space="0" w:color="auto"/>
                    <w:left w:val="none" w:sz="0" w:space="0" w:color="auto"/>
                    <w:bottom w:val="none" w:sz="0" w:space="0" w:color="auto"/>
                    <w:right w:val="none" w:sz="0" w:space="0" w:color="auto"/>
                  </w:divBdr>
                </w:div>
              </w:divsChild>
            </w:div>
            <w:div w:id="1300648807">
              <w:marLeft w:val="0"/>
              <w:marRight w:val="-58"/>
              <w:marTop w:val="0"/>
              <w:marBottom w:val="0"/>
              <w:divBdr>
                <w:top w:val="none" w:sz="0" w:space="0" w:color="auto"/>
                <w:left w:val="none" w:sz="0" w:space="0" w:color="auto"/>
                <w:bottom w:val="none" w:sz="0" w:space="0" w:color="auto"/>
                <w:right w:val="none" w:sz="0" w:space="0" w:color="auto"/>
              </w:divBdr>
              <w:divsChild>
                <w:div w:id="9188261">
                  <w:marLeft w:val="0"/>
                  <w:marRight w:val="0"/>
                  <w:marTop w:val="0"/>
                  <w:marBottom w:val="0"/>
                  <w:divBdr>
                    <w:top w:val="none" w:sz="0" w:space="0" w:color="auto"/>
                    <w:left w:val="none" w:sz="0" w:space="0" w:color="auto"/>
                    <w:bottom w:val="none" w:sz="0" w:space="0" w:color="auto"/>
                    <w:right w:val="none" w:sz="0" w:space="0" w:color="auto"/>
                  </w:divBdr>
                </w:div>
              </w:divsChild>
            </w:div>
            <w:div w:id="2090299031">
              <w:marLeft w:val="0"/>
              <w:marRight w:val="-58"/>
              <w:marTop w:val="0"/>
              <w:marBottom w:val="0"/>
              <w:divBdr>
                <w:top w:val="none" w:sz="0" w:space="0" w:color="auto"/>
                <w:left w:val="none" w:sz="0" w:space="0" w:color="auto"/>
                <w:bottom w:val="none" w:sz="0" w:space="0" w:color="auto"/>
                <w:right w:val="none" w:sz="0" w:space="0" w:color="auto"/>
              </w:divBdr>
              <w:divsChild>
                <w:div w:id="877934602">
                  <w:marLeft w:val="0"/>
                  <w:marRight w:val="0"/>
                  <w:marTop w:val="0"/>
                  <w:marBottom w:val="0"/>
                  <w:divBdr>
                    <w:top w:val="none" w:sz="0" w:space="0" w:color="auto"/>
                    <w:left w:val="none" w:sz="0" w:space="0" w:color="auto"/>
                    <w:bottom w:val="none" w:sz="0" w:space="0" w:color="auto"/>
                    <w:right w:val="none" w:sz="0" w:space="0" w:color="auto"/>
                  </w:divBdr>
                </w:div>
              </w:divsChild>
            </w:div>
            <w:div w:id="862130273">
              <w:marLeft w:val="0"/>
              <w:marRight w:val="-58"/>
              <w:marTop w:val="0"/>
              <w:marBottom w:val="0"/>
              <w:divBdr>
                <w:top w:val="none" w:sz="0" w:space="0" w:color="auto"/>
                <w:left w:val="none" w:sz="0" w:space="0" w:color="auto"/>
                <w:bottom w:val="none" w:sz="0" w:space="0" w:color="auto"/>
                <w:right w:val="none" w:sz="0" w:space="0" w:color="auto"/>
              </w:divBdr>
              <w:divsChild>
                <w:div w:id="916599913">
                  <w:marLeft w:val="0"/>
                  <w:marRight w:val="0"/>
                  <w:marTop w:val="0"/>
                  <w:marBottom w:val="0"/>
                  <w:divBdr>
                    <w:top w:val="none" w:sz="0" w:space="0" w:color="auto"/>
                    <w:left w:val="none" w:sz="0" w:space="0" w:color="auto"/>
                    <w:bottom w:val="none" w:sz="0" w:space="0" w:color="auto"/>
                    <w:right w:val="none" w:sz="0" w:space="0" w:color="auto"/>
                  </w:divBdr>
                </w:div>
              </w:divsChild>
            </w:div>
            <w:div w:id="716586269">
              <w:marLeft w:val="0"/>
              <w:marRight w:val="-58"/>
              <w:marTop w:val="0"/>
              <w:marBottom w:val="0"/>
              <w:divBdr>
                <w:top w:val="none" w:sz="0" w:space="0" w:color="auto"/>
                <w:left w:val="none" w:sz="0" w:space="0" w:color="auto"/>
                <w:bottom w:val="none" w:sz="0" w:space="0" w:color="auto"/>
                <w:right w:val="none" w:sz="0" w:space="0" w:color="auto"/>
              </w:divBdr>
              <w:divsChild>
                <w:div w:id="1890721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7951442">
          <w:marLeft w:val="0"/>
          <w:marRight w:val="0"/>
          <w:marTop w:val="450"/>
          <w:marBottom w:val="0"/>
          <w:divBdr>
            <w:top w:val="none" w:sz="0" w:space="0" w:color="auto"/>
            <w:left w:val="none" w:sz="0" w:space="0" w:color="auto"/>
            <w:bottom w:val="none" w:sz="0" w:space="0" w:color="auto"/>
            <w:right w:val="none" w:sz="0" w:space="0" w:color="auto"/>
          </w:divBdr>
        </w:div>
        <w:div w:id="408772861">
          <w:marLeft w:val="-300"/>
          <w:marRight w:val="0"/>
          <w:marTop w:val="0"/>
          <w:marBottom w:val="0"/>
          <w:divBdr>
            <w:top w:val="none" w:sz="0" w:space="0" w:color="auto"/>
            <w:left w:val="none" w:sz="0" w:space="0" w:color="auto"/>
            <w:bottom w:val="none" w:sz="0" w:space="0" w:color="auto"/>
            <w:right w:val="none" w:sz="0" w:space="0" w:color="auto"/>
          </w:divBdr>
          <w:divsChild>
            <w:div w:id="1131434154">
              <w:marLeft w:val="0"/>
              <w:marRight w:val="0"/>
              <w:marTop w:val="0"/>
              <w:marBottom w:val="0"/>
              <w:divBdr>
                <w:top w:val="none" w:sz="0" w:space="0" w:color="auto"/>
                <w:left w:val="none" w:sz="0" w:space="0" w:color="auto"/>
                <w:bottom w:val="none" w:sz="0" w:space="0" w:color="auto"/>
                <w:right w:val="none" w:sz="0" w:space="0" w:color="auto"/>
              </w:divBdr>
              <w:divsChild>
                <w:div w:id="101339857">
                  <w:marLeft w:val="0"/>
                  <w:marRight w:val="-58"/>
                  <w:marTop w:val="0"/>
                  <w:marBottom w:val="0"/>
                  <w:divBdr>
                    <w:top w:val="none" w:sz="0" w:space="0" w:color="auto"/>
                    <w:left w:val="none" w:sz="0" w:space="0" w:color="auto"/>
                    <w:bottom w:val="none" w:sz="0" w:space="0" w:color="auto"/>
                    <w:right w:val="none" w:sz="0" w:space="0" w:color="auto"/>
                  </w:divBdr>
                  <w:divsChild>
                    <w:div w:id="1693189474">
                      <w:marLeft w:val="0"/>
                      <w:marRight w:val="0"/>
                      <w:marTop w:val="0"/>
                      <w:marBottom w:val="0"/>
                      <w:divBdr>
                        <w:top w:val="none" w:sz="0" w:space="0" w:color="auto"/>
                        <w:left w:val="none" w:sz="0" w:space="0" w:color="auto"/>
                        <w:bottom w:val="none" w:sz="0" w:space="0" w:color="auto"/>
                        <w:right w:val="none" w:sz="0" w:space="0" w:color="auto"/>
                      </w:divBdr>
                      <w:divsChild>
                        <w:div w:id="1195265776">
                          <w:marLeft w:val="0"/>
                          <w:marRight w:val="0"/>
                          <w:marTop w:val="0"/>
                          <w:marBottom w:val="0"/>
                          <w:divBdr>
                            <w:top w:val="none" w:sz="0" w:space="0" w:color="auto"/>
                            <w:left w:val="none" w:sz="0" w:space="0" w:color="auto"/>
                            <w:bottom w:val="none" w:sz="0" w:space="0" w:color="auto"/>
                            <w:right w:val="none" w:sz="0" w:space="0" w:color="auto"/>
                          </w:divBdr>
                          <w:divsChild>
                            <w:div w:id="590627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6001755">
                  <w:marLeft w:val="0"/>
                  <w:marRight w:val="-58"/>
                  <w:marTop w:val="0"/>
                  <w:marBottom w:val="0"/>
                  <w:divBdr>
                    <w:top w:val="none" w:sz="0" w:space="0" w:color="auto"/>
                    <w:left w:val="none" w:sz="0" w:space="0" w:color="auto"/>
                    <w:bottom w:val="none" w:sz="0" w:space="0" w:color="auto"/>
                    <w:right w:val="none" w:sz="0" w:space="0" w:color="auto"/>
                  </w:divBdr>
                  <w:divsChild>
                    <w:div w:id="1994022331">
                      <w:marLeft w:val="0"/>
                      <w:marRight w:val="0"/>
                      <w:marTop w:val="0"/>
                      <w:marBottom w:val="0"/>
                      <w:divBdr>
                        <w:top w:val="none" w:sz="0" w:space="0" w:color="auto"/>
                        <w:left w:val="none" w:sz="0" w:space="0" w:color="auto"/>
                        <w:bottom w:val="none" w:sz="0" w:space="0" w:color="auto"/>
                        <w:right w:val="none" w:sz="0" w:space="0" w:color="auto"/>
                      </w:divBdr>
                      <w:divsChild>
                        <w:div w:id="1671713841">
                          <w:marLeft w:val="0"/>
                          <w:marRight w:val="0"/>
                          <w:marTop w:val="0"/>
                          <w:marBottom w:val="0"/>
                          <w:divBdr>
                            <w:top w:val="none" w:sz="0" w:space="0" w:color="auto"/>
                            <w:left w:val="none" w:sz="0" w:space="0" w:color="auto"/>
                            <w:bottom w:val="none" w:sz="0" w:space="0" w:color="auto"/>
                            <w:right w:val="none" w:sz="0" w:space="0" w:color="auto"/>
                          </w:divBdr>
                          <w:divsChild>
                            <w:div w:id="818768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551419">
                      <w:marLeft w:val="0"/>
                      <w:marRight w:val="0"/>
                      <w:marTop w:val="0"/>
                      <w:marBottom w:val="0"/>
                      <w:divBdr>
                        <w:top w:val="none" w:sz="0" w:space="0" w:color="auto"/>
                        <w:left w:val="none" w:sz="0" w:space="0" w:color="auto"/>
                        <w:bottom w:val="none" w:sz="0" w:space="0" w:color="auto"/>
                        <w:right w:val="none" w:sz="0" w:space="0" w:color="auto"/>
                      </w:divBdr>
                      <w:divsChild>
                        <w:div w:id="1243249669">
                          <w:marLeft w:val="0"/>
                          <w:marRight w:val="0"/>
                          <w:marTop w:val="0"/>
                          <w:marBottom w:val="0"/>
                          <w:divBdr>
                            <w:top w:val="none" w:sz="0" w:space="0" w:color="auto"/>
                            <w:left w:val="none" w:sz="0" w:space="0" w:color="auto"/>
                            <w:bottom w:val="none" w:sz="0" w:space="0" w:color="auto"/>
                            <w:right w:val="none" w:sz="0" w:space="0" w:color="auto"/>
                          </w:divBdr>
                          <w:divsChild>
                            <w:div w:id="2036498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20861648">
      <w:bodyDiv w:val="1"/>
      <w:marLeft w:val="0"/>
      <w:marRight w:val="0"/>
      <w:marTop w:val="0"/>
      <w:marBottom w:val="0"/>
      <w:divBdr>
        <w:top w:val="none" w:sz="0" w:space="0" w:color="auto"/>
        <w:left w:val="none" w:sz="0" w:space="0" w:color="auto"/>
        <w:bottom w:val="none" w:sz="0" w:space="0" w:color="auto"/>
        <w:right w:val="none" w:sz="0" w:space="0" w:color="auto"/>
      </w:divBdr>
      <w:divsChild>
        <w:div w:id="746459682">
          <w:marLeft w:val="0"/>
          <w:marRight w:val="0"/>
          <w:marTop w:val="0"/>
          <w:marBottom w:val="0"/>
          <w:divBdr>
            <w:top w:val="none" w:sz="0" w:space="0" w:color="auto"/>
            <w:left w:val="none" w:sz="0" w:space="0" w:color="auto"/>
            <w:bottom w:val="none" w:sz="0" w:space="0" w:color="auto"/>
            <w:right w:val="none" w:sz="0" w:space="0" w:color="auto"/>
          </w:divBdr>
        </w:div>
        <w:div w:id="878904994">
          <w:marLeft w:val="-300"/>
          <w:marRight w:val="0"/>
          <w:marTop w:val="0"/>
          <w:marBottom w:val="0"/>
          <w:divBdr>
            <w:top w:val="none" w:sz="0" w:space="0" w:color="auto"/>
            <w:left w:val="none" w:sz="0" w:space="0" w:color="auto"/>
            <w:bottom w:val="none" w:sz="0" w:space="0" w:color="auto"/>
            <w:right w:val="none" w:sz="0" w:space="0" w:color="auto"/>
          </w:divBdr>
          <w:divsChild>
            <w:div w:id="520322500">
              <w:marLeft w:val="0"/>
              <w:marRight w:val="-58"/>
              <w:marTop w:val="0"/>
              <w:marBottom w:val="0"/>
              <w:divBdr>
                <w:top w:val="none" w:sz="0" w:space="0" w:color="auto"/>
                <w:left w:val="none" w:sz="0" w:space="0" w:color="auto"/>
                <w:bottom w:val="none" w:sz="0" w:space="0" w:color="auto"/>
                <w:right w:val="none" w:sz="0" w:space="0" w:color="auto"/>
              </w:divBdr>
              <w:divsChild>
                <w:div w:id="562981346">
                  <w:marLeft w:val="0"/>
                  <w:marRight w:val="0"/>
                  <w:marTop w:val="0"/>
                  <w:marBottom w:val="0"/>
                  <w:divBdr>
                    <w:top w:val="none" w:sz="0" w:space="0" w:color="auto"/>
                    <w:left w:val="none" w:sz="0" w:space="0" w:color="auto"/>
                    <w:bottom w:val="none" w:sz="0" w:space="0" w:color="auto"/>
                    <w:right w:val="none" w:sz="0" w:space="0" w:color="auto"/>
                  </w:divBdr>
                </w:div>
              </w:divsChild>
            </w:div>
            <w:div w:id="1542521241">
              <w:marLeft w:val="0"/>
              <w:marRight w:val="-58"/>
              <w:marTop w:val="0"/>
              <w:marBottom w:val="0"/>
              <w:divBdr>
                <w:top w:val="none" w:sz="0" w:space="0" w:color="auto"/>
                <w:left w:val="none" w:sz="0" w:space="0" w:color="auto"/>
                <w:bottom w:val="none" w:sz="0" w:space="0" w:color="auto"/>
                <w:right w:val="none" w:sz="0" w:space="0" w:color="auto"/>
              </w:divBdr>
              <w:divsChild>
                <w:div w:id="87972496">
                  <w:marLeft w:val="0"/>
                  <w:marRight w:val="0"/>
                  <w:marTop w:val="0"/>
                  <w:marBottom w:val="0"/>
                  <w:divBdr>
                    <w:top w:val="none" w:sz="0" w:space="0" w:color="auto"/>
                    <w:left w:val="none" w:sz="0" w:space="0" w:color="auto"/>
                    <w:bottom w:val="none" w:sz="0" w:space="0" w:color="auto"/>
                    <w:right w:val="none" w:sz="0" w:space="0" w:color="auto"/>
                  </w:divBdr>
                </w:div>
              </w:divsChild>
            </w:div>
            <w:div w:id="1294140318">
              <w:marLeft w:val="0"/>
              <w:marRight w:val="-58"/>
              <w:marTop w:val="0"/>
              <w:marBottom w:val="0"/>
              <w:divBdr>
                <w:top w:val="none" w:sz="0" w:space="0" w:color="auto"/>
                <w:left w:val="none" w:sz="0" w:space="0" w:color="auto"/>
                <w:bottom w:val="none" w:sz="0" w:space="0" w:color="auto"/>
                <w:right w:val="none" w:sz="0" w:space="0" w:color="auto"/>
              </w:divBdr>
              <w:divsChild>
                <w:div w:id="1421952374">
                  <w:marLeft w:val="0"/>
                  <w:marRight w:val="0"/>
                  <w:marTop w:val="0"/>
                  <w:marBottom w:val="0"/>
                  <w:divBdr>
                    <w:top w:val="none" w:sz="0" w:space="0" w:color="auto"/>
                    <w:left w:val="none" w:sz="0" w:space="0" w:color="auto"/>
                    <w:bottom w:val="none" w:sz="0" w:space="0" w:color="auto"/>
                    <w:right w:val="none" w:sz="0" w:space="0" w:color="auto"/>
                  </w:divBdr>
                </w:div>
              </w:divsChild>
            </w:div>
            <w:div w:id="2011130634">
              <w:marLeft w:val="0"/>
              <w:marRight w:val="-58"/>
              <w:marTop w:val="0"/>
              <w:marBottom w:val="0"/>
              <w:divBdr>
                <w:top w:val="none" w:sz="0" w:space="0" w:color="auto"/>
                <w:left w:val="none" w:sz="0" w:space="0" w:color="auto"/>
                <w:bottom w:val="none" w:sz="0" w:space="0" w:color="auto"/>
                <w:right w:val="none" w:sz="0" w:space="0" w:color="auto"/>
              </w:divBdr>
              <w:divsChild>
                <w:div w:id="1586185414">
                  <w:marLeft w:val="0"/>
                  <w:marRight w:val="0"/>
                  <w:marTop w:val="0"/>
                  <w:marBottom w:val="0"/>
                  <w:divBdr>
                    <w:top w:val="none" w:sz="0" w:space="0" w:color="auto"/>
                    <w:left w:val="none" w:sz="0" w:space="0" w:color="auto"/>
                    <w:bottom w:val="none" w:sz="0" w:space="0" w:color="auto"/>
                    <w:right w:val="none" w:sz="0" w:space="0" w:color="auto"/>
                  </w:divBdr>
                </w:div>
              </w:divsChild>
            </w:div>
            <w:div w:id="872108336">
              <w:marLeft w:val="0"/>
              <w:marRight w:val="-58"/>
              <w:marTop w:val="0"/>
              <w:marBottom w:val="0"/>
              <w:divBdr>
                <w:top w:val="none" w:sz="0" w:space="0" w:color="auto"/>
                <w:left w:val="none" w:sz="0" w:space="0" w:color="auto"/>
                <w:bottom w:val="none" w:sz="0" w:space="0" w:color="auto"/>
                <w:right w:val="none" w:sz="0" w:space="0" w:color="auto"/>
              </w:divBdr>
              <w:divsChild>
                <w:div w:id="129908258">
                  <w:marLeft w:val="0"/>
                  <w:marRight w:val="0"/>
                  <w:marTop w:val="0"/>
                  <w:marBottom w:val="0"/>
                  <w:divBdr>
                    <w:top w:val="none" w:sz="0" w:space="0" w:color="auto"/>
                    <w:left w:val="none" w:sz="0" w:space="0" w:color="auto"/>
                    <w:bottom w:val="none" w:sz="0" w:space="0" w:color="auto"/>
                    <w:right w:val="none" w:sz="0" w:space="0" w:color="auto"/>
                  </w:divBdr>
                </w:div>
              </w:divsChild>
            </w:div>
            <w:div w:id="1591040688">
              <w:marLeft w:val="0"/>
              <w:marRight w:val="-58"/>
              <w:marTop w:val="0"/>
              <w:marBottom w:val="0"/>
              <w:divBdr>
                <w:top w:val="none" w:sz="0" w:space="0" w:color="auto"/>
                <w:left w:val="none" w:sz="0" w:space="0" w:color="auto"/>
                <w:bottom w:val="none" w:sz="0" w:space="0" w:color="auto"/>
                <w:right w:val="none" w:sz="0" w:space="0" w:color="auto"/>
              </w:divBdr>
              <w:divsChild>
                <w:div w:id="1036344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2541972">
          <w:marLeft w:val="0"/>
          <w:marRight w:val="0"/>
          <w:marTop w:val="450"/>
          <w:marBottom w:val="0"/>
          <w:divBdr>
            <w:top w:val="none" w:sz="0" w:space="0" w:color="auto"/>
            <w:left w:val="none" w:sz="0" w:space="0" w:color="auto"/>
            <w:bottom w:val="none" w:sz="0" w:space="0" w:color="auto"/>
            <w:right w:val="none" w:sz="0" w:space="0" w:color="auto"/>
          </w:divBdr>
        </w:div>
        <w:div w:id="1851867403">
          <w:marLeft w:val="-300"/>
          <w:marRight w:val="0"/>
          <w:marTop w:val="0"/>
          <w:marBottom w:val="0"/>
          <w:divBdr>
            <w:top w:val="none" w:sz="0" w:space="0" w:color="auto"/>
            <w:left w:val="none" w:sz="0" w:space="0" w:color="auto"/>
            <w:bottom w:val="none" w:sz="0" w:space="0" w:color="auto"/>
            <w:right w:val="none" w:sz="0" w:space="0" w:color="auto"/>
          </w:divBdr>
          <w:divsChild>
            <w:div w:id="1540315719">
              <w:marLeft w:val="0"/>
              <w:marRight w:val="0"/>
              <w:marTop w:val="0"/>
              <w:marBottom w:val="0"/>
              <w:divBdr>
                <w:top w:val="none" w:sz="0" w:space="0" w:color="auto"/>
                <w:left w:val="none" w:sz="0" w:space="0" w:color="auto"/>
                <w:bottom w:val="none" w:sz="0" w:space="0" w:color="auto"/>
                <w:right w:val="none" w:sz="0" w:space="0" w:color="auto"/>
              </w:divBdr>
              <w:divsChild>
                <w:div w:id="796949404">
                  <w:marLeft w:val="0"/>
                  <w:marRight w:val="-58"/>
                  <w:marTop w:val="0"/>
                  <w:marBottom w:val="0"/>
                  <w:divBdr>
                    <w:top w:val="none" w:sz="0" w:space="0" w:color="auto"/>
                    <w:left w:val="none" w:sz="0" w:space="0" w:color="auto"/>
                    <w:bottom w:val="none" w:sz="0" w:space="0" w:color="auto"/>
                    <w:right w:val="none" w:sz="0" w:space="0" w:color="auto"/>
                  </w:divBdr>
                  <w:divsChild>
                    <w:div w:id="757797183">
                      <w:marLeft w:val="0"/>
                      <w:marRight w:val="0"/>
                      <w:marTop w:val="0"/>
                      <w:marBottom w:val="0"/>
                      <w:divBdr>
                        <w:top w:val="none" w:sz="0" w:space="0" w:color="auto"/>
                        <w:left w:val="none" w:sz="0" w:space="0" w:color="auto"/>
                        <w:bottom w:val="none" w:sz="0" w:space="0" w:color="auto"/>
                        <w:right w:val="none" w:sz="0" w:space="0" w:color="auto"/>
                      </w:divBdr>
                      <w:divsChild>
                        <w:div w:id="644117883">
                          <w:marLeft w:val="0"/>
                          <w:marRight w:val="0"/>
                          <w:marTop w:val="0"/>
                          <w:marBottom w:val="0"/>
                          <w:divBdr>
                            <w:top w:val="none" w:sz="0" w:space="0" w:color="auto"/>
                            <w:left w:val="none" w:sz="0" w:space="0" w:color="auto"/>
                            <w:bottom w:val="none" w:sz="0" w:space="0" w:color="auto"/>
                            <w:right w:val="none" w:sz="0" w:space="0" w:color="auto"/>
                          </w:divBdr>
                          <w:divsChild>
                            <w:div w:id="87040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2123207">
                  <w:marLeft w:val="0"/>
                  <w:marRight w:val="-58"/>
                  <w:marTop w:val="0"/>
                  <w:marBottom w:val="0"/>
                  <w:divBdr>
                    <w:top w:val="none" w:sz="0" w:space="0" w:color="auto"/>
                    <w:left w:val="none" w:sz="0" w:space="0" w:color="auto"/>
                    <w:bottom w:val="none" w:sz="0" w:space="0" w:color="auto"/>
                    <w:right w:val="none" w:sz="0" w:space="0" w:color="auto"/>
                  </w:divBdr>
                  <w:divsChild>
                    <w:div w:id="1780679259">
                      <w:marLeft w:val="0"/>
                      <w:marRight w:val="0"/>
                      <w:marTop w:val="0"/>
                      <w:marBottom w:val="0"/>
                      <w:divBdr>
                        <w:top w:val="none" w:sz="0" w:space="0" w:color="auto"/>
                        <w:left w:val="none" w:sz="0" w:space="0" w:color="auto"/>
                        <w:bottom w:val="none" w:sz="0" w:space="0" w:color="auto"/>
                        <w:right w:val="none" w:sz="0" w:space="0" w:color="auto"/>
                      </w:divBdr>
                      <w:divsChild>
                        <w:div w:id="705325937">
                          <w:marLeft w:val="0"/>
                          <w:marRight w:val="0"/>
                          <w:marTop w:val="0"/>
                          <w:marBottom w:val="0"/>
                          <w:divBdr>
                            <w:top w:val="none" w:sz="0" w:space="0" w:color="auto"/>
                            <w:left w:val="none" w:sz="0" w:space="0" w:color="auto"/>
                            <w:bottom w:val="none" w:sz="0" w:space="0" w:color="auto"/>
                            <w:right w:val="none" w:sz="0" w:space="0" w:color="auto"/>
                          </w:divBdr>
                          <w:divsChild>
                            <w:div w:id="777991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1689831">
                      <w:marLeft w:val="0"/>
                      <w:marRight w:val="0"/>
                      <w:marTop w:val="0"/>
                      <w:marBottom w:val="0"/>
                      <w:divBdr>
                        <w:top w:val="none" w:sz="0" w:space="0" w:color="auto"/>
                        <w:left w:val="none" w:sz="0" w:space="0" w:color="auto"/>
                        <w:bottom w:val="none" w:sz="0" w:space="0" w:color="auto"/>
                        <w:right w:val="none" w:sz="0" w:space="0" w:color="auto"/>
                      </w:divBdr>
                      <w:divsChild>
                        <w:div w:id="711853660">
                          <w:marLeft w:val="0"/>
                          <w:marRight w:val="0"/>
                          <w:marTop w:val="0"/>
                          <w:marBottom w:val="0"/>
                          <w:divBdr>
                            <w:top w:val="none" w:sz="0" w:space="0" w:color="auto"/>
                            <w:left w:val="none" w:sz="0" w:space="0" w:color="auto"/>
                            <w:bottom w:val="none" w:sz="0" w:space="0" w:color="auto"/>
                            <w:right w:val="none" w:sz="0" w:space="0" w:color="auto"/>
                          </w:divBdr>
                          <w:divsChild>
                            <w:div w:id="1605073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45491730">
      <w:bodyDiv w:val="1"/>
      <w:marLeft w:val="0"/>
      <w:marRight w:val="0"/>
      <w:marTop w:val="0"/>
      <w:marBottom w:val="0"/>
      <w:divBdr>
        <w:top w:val="none" w:sz="0" w:space="0" w:color="auto"/>
        <w:left w:val="none" w:sz="0" w:space="0" w:color="auto"/>
        <w:bottom w:val="none" w:sz="0" w:space="0" w:color="auto"/>
        <w:right w:val="none" w:sz="0" w:space="0" w:color="auto"/>
      </w:divBdr>
      <w:divsChild>
        <w:div w:id="1061755331">
          <w:marLeft w:val="-300"/>
          <w:marRight w:val="0"/>
          <w:marTop w:val="0"/>
          <w:marBottom w:val="0"/>
          <w:divBdr>
            <w:top w:val="none" w:sz="0" w:space="0" w:color="auto"/>
            <w:left w:val="none" w:sz="0" w:space="0" w:color="auto"/>
            <w:bottom w:val="none" w:sz="0" w:space="0" w:color="auto"/>
            <w:right w:val="none" w:sz="0" w:space="0" w:color="auto"/>
          </w:divBdr>
          <w:divsChild>
            <w:div w:id="825315109">
              <w:marLeft w:val="0"/>
              <w:marRight w:val="-60"/>
              <w:marTop w:val="0"/>
              <w:marBottom w:val="450"/>
              <w:divBdr>
                <w:top w:val="none" w:sz="0" w:space="0" w:color="auto"/>
                <w:left w:val="none" w:sz="0" w:space="0" w:color="auto"/>
                <w:bottom w:val="none" w:sz="0" w:space="0" w:color="auto"/>
                <w:right w:val="none" w:sz="0" w:space="0" w:color="auto"/>
              </w:divBdr>
              <w:divsChild>
                <w:div w:id="1216039892">
                  <w:marLeft w:val="0"/>
                  <w:marRight w:val="0"/>
                  <w:marTop w:val="0"/>
                  <w:marBottom w:val="0"/>
                  <w:divBdr>
                    <w:top w:val="none" w:sz="0" w:space="0" w:color="auto"/>
                    <w:left w:val="none" w:sz="0" w:space="0" w:color="auto"/>
                    <w:bottom w:val="none" w:sz="0" w:space="0" w:color="auto"/>
                    <w:right w:val="none" w:sz="0" w:space="0" w:color="auto"/>
                  </w:divBdr>
                </w:div>
              </w:divsChild>
            </w:div>
            <w:div w:id="2134059785">
              <w:marLeft w:val="0"/>
              <w:marRight w:val="-60"/>
              <w:marTop w:val="0"/>
              <w:marBottom w:val="450"/>
              <w:divBdr>
                <w:top w:val="none" w:sz="0" w:space="0" w:color="auto"/>
                <w:left w:val="none" w:sz="0" w:space="0" w:color="auto"/>
                <w:bottom w:val="none" w:sz="0" w:space="0" w:color="auto"/>
                <w:right w:val="none" w:sz="0" w:space="0" w:color="auto"/>
              </w:divBdr>
              <w:divsChild>
                <w:div w:id="1618216096">
                  <w:marLeft w:val="0"/>
                  <w:marRight w:val="0"/>
                  <w:marTop w:val="0"/>
                  <w:marBottom w:val="0"/>
                  <w:divBdr>
                    <w:top w:val="none" w:sz="0" w:space="0" w:color="auto"/>
                    <w:left w:val="none" w:sz="0" w:space="0" w:color="auto"/>
                    <w:bottom w:val="none" w:sz="0" w:space="0" w:color="auto"/>
                    <w:right w:val="none" w:sz="0" w:space="0" w:color="auto"/>
                  </w:divBdr>
                </w:div>
              </w:divsChild>
            </w:div>
            <w:div w:id="1648513643">
              <w:marLeft w:val="0"/>
              <w:marRight w:val="-60"/>
              <w:marTop w:val="0"/>
              <w:marBottom w:val="450"/>
              <w:divBdr>
                <w:top w:val="none" w:sz="0" w:space="0" w:color="auto"/>
                <w:left w:val="none" w:sz="0" w:space="0" w:color="auto"/>
                <w:bottom w:val="none" w:sz="0" w:space="0" w:color="auto"/>
                <w:right w:val="none" w:sz="0" w:space="0" w:color="auto"/>
              </w:divBdr>
              <w:divsChild>
                <w:div w:id="272637853">
                  <w:marLeft w:val="0"/>
                  <w:marRight w:val="0"/>
                  <w:marTop w:val="0"/>
                  <w:marBottom w:val="0"/>
                  <w:divBdr>
                    <w:top w:val="none" w:sz="0" w:space="0" w:color="auto"/>
                    <w:left w:val="none" w:sz="0" w:space="0" w:color="auto"/>
                    <w:bottom w:val="none" w:sz="0" w:space="0" w:color="auto"/>
                    <w:right w:val="none" w:sz="0" w:space="0" w:color="auto"/>
                  </w:divBdr>
                </w:div>
              </w:divsChild>
            </w:div>
            <w:div w:id="2062364457">
              <w:marLeft w:val="0"/>
              <w:marRight w:val="-60"/>
              <w:marTop w:val="0"/>
              <w:marBottom w:val="450"/>
              <w:divBdr>
                <w:top w:val="none" w:sz="0" w:space="0" w:color="auto"/>
                <w:left w:val="none" w:sz="0" w:space="0" w:color="auto"/>
                <w:bottom w:val="none" w:sz="0" w:space="0" w:color="auto"/>
                <w:right w:val="none" w:sz="0" w:space="0" w:color="auto"/>
              </w:divBdr>
              <w:divsChild>
                <w:div w:id="2102414531">
                  <w:marLeft w:val="0"/>
                  <w:marRight w:val="0"/>
                  <w:marTop w:val="0"/>
                  <w:marBottom w:val="0"/>
                  <w:divBdr>
                    <w:top w:val="none" w:sz="0" w:space="0" w:color="auto"/>
                    <w:left w:val="none" w:sz="0" w:space="0" w:color="auto"/>
                    <w:bottom w:val="none" w:sz="0" w:space="0" w:color="auto"/>
                    <w:right w:val="none" w:sz="0" w:space="0" w:color="auto"/>
                  </w:divBdr>
                </w:div>
              </w:divsChild>
            </w:div>
            <w:div w:id="1752779156">
              <w:marLeft w:val="0"/>
              <w:marRight w:val="-60"/>
              <w:marTop w:val="0"/>
              <w:marBottom w:val="450"/>
              <w:divBdr>
                <w:top w:val="none" w:sz="0" w:space="0" w:color="auto"/>
                <w:left w:val="none" w:sz="0" w:space="0" w:color="auto"/>
                <w:bottom w:val="none" w:sz="0" w:space="0" w:color="auto"/>
                <w:right w:val="none" w:sz="0" w:space="0" w:color="auto"/>
              </w:divBdr>
              <w:divsChild>
                <w:div w:id="1318267076">
                  <w:marLeft w:val="0"/>
                  <w:marRight w:val="0"/>
                  <w:marTop w:val="0"/>
                  <w:marBottom w:val="0"/>
                  <w:divBdr>
                    <w:top w:val="none" w:sz="0" w:space="0" w:color="auto"/>
                    <w:left w:val="none" w:sz="0" w:space="0" w:color="auto"/>
                    <w:bottom w:val="none" w:sz="0" w:space="0" w:color="auto"/>
                    <w:right w:val="none" w:sz="0" w:space="0" w:color="auto"/>
                  </w:divBdr>
                </w:div>
              </w:divsChild>
            </w:div>
            <w:div w:id="836043037">
              <w:marLeft w:val="0"/>
              <w:marRight w:val="-60"/>
              <w:marTop w:val="0"/>
              <w:marBottom w:val="450"/>
              <w:divBdr>
                <w:top w:val="none" w:sz="0" w:space="0" w:color="auto"/>
                <w:left w:val="none" w:sz="0" w:space="0" w:color="auto"/>
                <w:bottom w:val="none" w:sz="0" w:space="0" w:color="auto"/>
                <w:right w:val="none" w:sz="0" w:space="0" w:color="auto"/>
              </w:divBdr>
              <w:divsChild>
                <w:div w:id="1528786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0996702">
      <w:bodyDiv w:val="1"/>
      <w:marLeft w:val="0"/>
      <w:marRight w:val="0"/>
      <w:marTop w:val="0"/>
      <w:marBottom w:val="0"/>
      <w:divBdr>
        <w:top w:val="none" w:sz="0" w:space="0" w:color="auto"/>
        <w:left w:val="none" w:sz="0" w:space="0" w:color="auto"/>
        <w:bottom w:val="none" w:sz="0" w:space="0" w:color="auto"/>
        <w:right w:val="none" w:sz="0" w:space="0" w:color="auto"/>
      </w:divBdr>
      <w:divsChild>
        <w:div w:id="1294749491">
          <w:marLeft w:val="-300"/>
          <w:marRight w:val="0"/>
          <w:marTop w:val="0"/>
          <w:marBottom w:val="0"/>
          <w:divBdr>
            <w:top w:val="none" w:sz="0" w:space="0" w:color="auto"/>
            <w:left w:val="none" w:sz="0" w:space="0" w:color="auto"/>
            <w:bottom w:val="none" w:sz="0" w:space="0" w:color="auto"/>
            <w:right w:val="none" w:sz="0" w:space="0" w:color="auto"/>
          </w:divBdr>
          <w:divsChild>
            <w:div w:id="246236133">
              <w:marLeft w:val="0"/>
              <w:marRight w:val="-60"/>
              <w:marTop w:val="0"/>
              <w:marBottom w:val="0"/>
              <w:divBdr>
                <w:top w:val="none" w:sz="0" w:space="0" w:color="auto"/>
                <w:left w:val="none" w:sz="0" w:space="0" w:color="auto"/>
                <w:bottom w:val="none" w:sz="0" w:space="0" w:color="auto"/>
                <w:right w:val="none" w:sz="0" w:space="0" w:color="auto"/>
              </w:divBdr>
              <w:divsChild>
                <w:div w:id="125004708">
                  <w:marLeft w:val="0"/>
                  <w:marRight w:val="0"/>
                  <w:marTop w:val="0"/>
                  <w:marBottom w:val="0"/>
                  <w:divBdr>
                    <w:top w:val="single" w:sz="12" w:space="31" w:color="212121"/>
                    <w:left w:val="single" w:sz="12" w:space="19" w:color="212121"/>
                    <w:bottom w:val="single" w:sz="12" w:space="31" w:color="212121"/>
                    <w:right w:val="single" w:sz="12" w:space="19" w:color="212121"/>
                  </w:divBdr>
                  <w:divsChild>
                    <w:div w:id="1880320478">
                      <w:marLeft w:val="0"/>
                      <w:marRight w:val="0"/>
                      <w:marTop w:val="0"/>
                      <w:marBottom w:val="450"/>
                      <w:divBdr>
                        <w:top w:val="none" w:sz="0" w:space="0" w:color="auto"/>
                        <w:left w:val="none" w:sz="0" w:space="0" w:color="auto"/>
                        <w:bottom w:val="none" w:sz="0" w:space="0" w:color="auto"/>
                        <w:right w:val="none" w:sz="0" w:space="0" w:color="auto"/>
                      </w:divBdr>
                    </w:div>
                    <w:div w:id="89475423">
                      <w:marLeft w:val="0"/>
                      <w:marRight w:val="0"/>
                      <w:marTop w:val="0"/>
                      <w:marBottom w:val="0"/>
                      <w:divBdr>
                        <w:top w:val="none" w:sz="0" w:space="0" w:color="auto"/>
                        <w:left w:val="none" w:sz="0" w:space="0" w:color="auto"/>
                        <w:bottom w:val="none" w:sz="0" w:space="0" w:color="auto"/>
                        <w:right w:val="none" w:sz="0" w:space="0" w:color="auto"/>
                      </w:divBdr>
                    </w:div>
                    <w:div w:id="1901742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1571318">
              <w:marLeft w:val="0"/>
              <w:marRight w:val="-60"/>
              <w:marTop w:val="0"/>
              <w:marBottom w:val="0"/>
              <w:divBdr>
                <w:top w:val="none" w:sz="0" w:space="0" w:color="auto"/>
                <w:left w:val="none" w:sz="0" w:space="0" w:color="auto"/>
                <w:bottom w:val="none" w:sz="0" w:space="0" w:color="auto"/>
                <w:right w:val="none" w:sz="0" w:space="0" w:color="auto"/>
              </w:divBdr>
              <w:divsChild>
                <w:div w:id="1394622354">
                  <w:marLeft w:val="0"/>
                  <w:marRight w:val="0"/>
                  <w:marTop w:val="0"/>
                  <w:marBottom w:val="0"/>
                  <w:divBdr>
                    <w:top w:val="single" w:sz="12" w:space="31" w:color="212121"/>
                    <w:left w:val="single" w:sz="12" w:space="19" w:color="212121"/>
                    <w:bottom w:val="single" w:sz="12" w:space="31" w:color="212121"/>
                    <w:right w:val="single" w:sz="12" w:space="19" w:color="212121"/>
                  </w:divBdr>
                  <w:divsChild>
                    <w:div w:id="862287706">
                      <w:marLeft w:val="0"/>
                      <w:marRight w:val="0"/>
                      <w:marTop w:val="0"/>
                      <w:marBottom w:val="450"/>
                      <w:divBdr>
                        <w:top w:val="none" w:sz="0" w:space="0" w:color="auto"/>
                        <w:left w:val="none" w:sz="0" w:space="0" w:color="auto"/>
                        <w:bottom w:val="none" w:sz="0" w:space="0" w:color="auto"/>
                        <w:right w:val="none" w:sz="0" w:space="0" w:color="auto"/>
                      </w:divBdr>
                    </w:div>
                    <w:div w:id="1435783116">
                      <w:marLeft w:val="0"/>
                      <w:marRight w:val="0"/>
                      <w:marTop w:val="0"/>
                      <w:marBottom w:val="0"/>
                      <w:divBdr>
                        <w:top w:val="none" w:sz="0" w:space="0" w:color="auto"/>
                        <w:left w:val="none" w:sz="0" w:space="0" w:color="auto"/>
                        <w:bottom w:val="none" w:sz="0" w:space="0" w:color="auto"/>
                        <w:right w:val="none" w:sz="0" w:space="0" w:color="auto"/>
                      </w:divBdr>
                    </w:div>
                    <w:div w:id="1409306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8042136">
              <w:marLeft w:val="0"/>
              <w:marRight w:val="-60"/>
              <w:marTop w:val="0"/>
              <w:marBottom w:val="0"/>
              <w:divBdr>
                <w:top w:val="none" w:sz="0" w:space="0" w:color="auto"/>
                <w:left w:val="none" w:sz="0" w:space="0" w:color="auto"/>
                <w:bottom w:val="none" w:sz="0" w:space="0" w:color="auto"/>
                <w:right w:val="none" w:sz="0" w:space="0" w:color="auto"/>
              </w:divBdr>
              <w:divsChild>
                <w:div w:id="1597010593">
                  <w:marLeft w:val="0"/>
                  <w:marRight w:val="0"/>
                  <w:marTop w:val="0"/>
                  <w:marBottom w:val="0"/>
                  <w:divBdr>
                    <w:top w:val="single" w:sz="12" w:space="31" w:color="212121"/>
                    <w:left w:val="single" w:sz="12" w:space="19" w:color="212121"/>
                    <w:bottom w:val="single" w:sz="12" w:space="31" w:color="212121"/>
                    <w:right w:val="single" w:sz="12" w:space="19" w:color="212121"/>
                  </w:divBdr>
                  <w:divsChild>
                    <w:div w:id="2098667774">
                      <w:marLeft w:val="0"/>
                      <w:marRight w:val="0"/>
                      <w:marTop w:val="0"/>
                      <w:marBottom w:val="450"/>
                      <w:divBdr>
                        <w:top w:val="none" w:sz="0" w:space="0" w:color="auto"/>
                        <w:left w:val="none" w:sz="0" w:space="0" w:color="auto"/>
                        <w:bottom w:val="none" w:sz="0" w:space="0" w:color="auto"/>
                        <w:right w:val="none" w:sz="0" w:space="0" w:color="auto"/>
                      </w:divBdr>
                    </w:div>
                    <w:div w:id="1336306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8527620">
      <w:bodyDiv w:val="1"/>
      <w:marLeft w:val="0"/>
      <w:marRight w:val="0"/>
      <w:marTop w:val="0"/>
      <w:marBottom w:val="0"/>
      <w:divBdr>
        <w:top w:val="none" w:sz="0" w:space="0" w:color="auto"/>
        <w:left w:val="none" w:sz="0" w:space="0" w:color="auto"/>
        <w:bottom w:val="none" w:sz="0" w:space="0" w:color="auto"/>
        <w:right w:val="none" w:sz="0" w:space="0" w:color="auto"/>
      </w:divBdr>
      <w:divsChild>
        <w:div w:id="176044555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jpeg"/><Relationship Id="rId26" Type="http://schemas.openxmlformats.org/officeDocument/2006/relationships/footer" Target="footer2.xml"/><Relationship Id="rId3" Type="http://schemas.openxmlformats.org/officeDocument/2006/relationships/styles" Target="styles.xml"/><Relationship Id="rId21" Type="http://schemas.openxmlformats.org/officeDocument/2006/relationships/hyperlink" Target="https://www.puregym.com/ac%2010.09.22"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eader" Target="header1.xml"/><Relationship Id="rId28" Type="http://schemas.openxmlformats.org/officeDocument/2006/relationships/footer" Target="footer3.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hyperlink" Target="https://www.gov.uk/coronavirus" TargetMode="External"/><Relationship Id="rId27" Type="http://schemas.openxmlformats.org/officeDocument/2006/relationships/header" Target="header3.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B0F3663-51FD-4E06-8E3A-11E3D98E09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2837</TotalTime>
  <Pages>18</Pages>
  <Words>3885</Words>
  <Characters>22149</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25983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hp</cp:lastModifiedBy>
  <cp:revision>82</cp:revision>
  <dcterms:created xsi:type="dcterms:W3CDTF">2022-09-13T13:42:00Z</dcterms:created>
  <dcterms:modified xsi:type="dcterms:W3CDTF">2022-09-15T22:25:00Z</dcterms:modified>
</cp:coreProperties>
</file>