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8AC4FCC" w14:textId="164E24FA" w:rsidR="009240F2" w:rsidRDefault="009240F2" w:rsidP="002B2363">
      <w:pPr>
        <w:pStyle w:val="Heading1"/>
        <w:spacing w:line="360" w:lineRule="auto"/>
        <w:jc w:val="both"/>
        <w:rPr>
          <w:rFonts w:ascii="Arial" w:hAnsi="Arial" w:cs="Arial"/>
          <w:color w:val="auto"/>
          <w:sz w:val="22"/>
          <w:szCs w:val="22"/>
        </w:rPr>
      </w:pPr>
      <w:r w:rsidRPr="002B2363">
        <w:rPr>
          <w:rFonts w:ascii="Arial" w:hAnsi="Arial" w:cs="Arial"/>
          <w:color w:val="000000" w:themeColor="text1"/>
          <w:sz w:val="24"/>
          <w:szCs w:val="24"/>
        </w:rPr>
        <w:t xml:space="preserve">Element </w:t>
      </w:r>
      <w:r>
        <w:rPr>
          <w:rFonts w:ascii="Arial" w:hAnsi="Arial" w:cs="Arial"/>
          <w:color w:val="000000" w:themeColor="text1"/>
          <w:sz w:val="24"/>
          <w:szCs w:val="24"/>
        </w:rPr>
        <w:t xml:space="preserve">1 – 2 models of reflection </w:t>
      </w:r>
      <w:bookmarkStart w:id="0" w:name="_GoBack"/>
      <w:bookmarkEnd w:id="0"/>
    </w:p>
    <w:p w14:paraId="23342600" w14:textId="2CB07604" w:rsidR="00871B1A" w:rsidRPr="00CA7CA4" w:rsidRDefault="00245270" w:rsidP="002B2363">
      <w:pPr>
        <w:pStyle w:val="Heading1"/>
        <w:spacing w:line="360" w:lineRule="auto"/>
        <w:jc w:val="both"/>
        <w:rPr>
          <w:rFonts w:ascii="Arial" w:hAnsi="Arial" w:cs="Arial"/>
          <w:color w:val="auto"/>
          <w:sz w:val="22"/>
          <w:szCs w:val="22"/>
        </w:rPr>
      </w:pPr>
      <w:r w:rsidRPr="00CA7CA4">
        <w:rPr>
          <w:rFonts w:ascii="Arial" w:hAnsi="Arial" w:cs="Arial"/>
          <w:color w:val="auto"/>
          <w:sz w:val="22"/>
          <w:szCs w:val="22"/>
        </w:rPr>
        <w:t xml:space="preserve">When working in a teaching profession it is important that we are </w:t>
      </w:r>
      <w:r w:rsidR="002B2363" w:rsidRPr="00CA7CA4">
        <w:rPr>
          <w:rFonts w:ascii="Arial" w:hAnsi="Arial" w:cs="Arial"/>
          <w:color w:val="auto"/>
          <w:sz w:val="22"/>
          <w:szCs w:val="22"/>
        </w:rPr>
        <w:t>reflecting</w:t>
      </w:r>
      <w:r w:rsidRPr="00CA7CA4">
        <w:rPr>
          <w:rFonts w:ascii="Arial" w:hAnsi="Arial" w:cs="Arial"/>
          <w:color w:val="auto"/>
          <w:sz w:val="22"/>
          <w:szCs w:val="22"/>
        </w:rPr>
        <w:t xml:space="preserve"> in our work. Two examples of reflective cycles are Gibbs 1988</w:t>
      </w:r>
      <w:sdt>
        <w:sdtPr>
          <w:rPr>
            <w:rFonts w:ascii="Arial" w:hAnsi="Arial" w:cs="Arial"/>
            <w:color w:val="auto"/>
            <w:sz w:val="22"/>
            <w:szCs w:val="22"/>
          </w:rPr>
          <w:id w:val="-2027704222"/>
          <w:citation/>
        </w:sdtPr>
        <w:sdtEndPr/>
        <w:sdtContent>
          <w:r w:rsidR="004F414E">
            <w:rPr>
              <w:rFonts w:ascii="Arial" w:hAnsi="Arial" w:cs="Arial"/>
              <w:color w:val="auto"/>
              <w:sz w:val="22"/>
              <w:szCs w:val="22"/>
            </w:rPr>
            <w:fldChar w:fldCharType="begin"/>
          </w:r>
          <w:r w:rsidR="004F414E">
            <w:rPr>
              <w:rFonts w:ascii="Arial" w:hAnsi="Arial" w:cs="Arial"/>
              <w:color w:val="auto"/>
              <w:sz w:val="22"/>
              <w:szCs w:val="22"/>
            </w:rPr>
            <w:instrText xml:space="preserve"> CITATION Gib88 \l 2057 </w:instrText>
          </w:r>
          <w:r w:rsidR="004F414E">
            <w:rPr>
              <w:rFonts w:ascii="Arial" w:hAnsi="Arial" w:cs="Arial"/>
              <w:color w:val="auto"/>
              <w:sz w:val="22"/>
              <w:szCs w:val="22"/>
            </w:rPr>
            <w:fldChar w:fldCharType="separate"/>
          </w:r>
          <w:r w:rsidR="004F414E">
            <w:rPr>
              <w:rFonts w:ascii="Arial" w:hAnsi="Arial" w:cs="Arial"/>
              <w:noProof/>
              <w:color w:val="auto"/>
              <w:sz w:val="22"/>
              <w:szCs w:val="22"/>
            </w:rPr>
            <w:t xml:space="preserve"> </w:t>
          </w:r>
          <w:r w:rsidR="004F414E" w:rsidRPr="004F414E">
            <w:rPr>
              <w:rFonts w:ascii="Arial" w:hAnsi="Arial" w:cs="Arial"/>
              <w:noProof/>
              <w:color w:val="auto"/>
              <w:sz w:val="22"/>
              <w:szCs w:val="22"/>
            </w:rPr>
            <w:t>(Gibbs, 1988)</w:t>
          </w:r>
          <w:r w:rsidR="004F414E">
            <w:rPr>
              <w:rFonts w:ascii="Arial" w:hAnsi="Arial" w:cs="Arial"/>
              <w:color w:val="auto"/>
              <w:sz w:val="22"/>
              <w:szCs w:val="22"/>
            </w:rPr>
            <w:fldChar w:fldCharType="end"/>
          </w:r>
        </w:sdtContent>
      </w:sdt>
      <w:r w:rsidRPr="00CA7CA4">
        <w:rPr>
          <w:rFonts w:ascii="Arial" w:hAnsi="Arial" w:cs="Arial"/>
          <w:color w:val="auto"/>
          <w:sz w:val="22"/>
          <w:szCs w:val="22"/>
        </w:rPr>
        <w:t xml:space="preserve"> and John’s model of reflection. </w:t>
      </w:r>
    </w:p>
    <w:p w14:paraId="119DADC4" w14:textId="6C6055FE" w:rsidR="00245270" w:rsidRPr="00CA7CA4" w:rsidRDefault="00245270" w:rsidP="002B2363">
      <w:pPr>
        <w:spacing w:line="360" w:lineRule="auto"/>
        <w:jc w:val="both"/>
        <w:rPr>
          <w:rFonts w:ascii="Arial" w:hAnsi="Arial" w:cs="Arial"/>
        </w:rPr>
      </w:pPr>
      <w:r w:rsidRPr="00CA7CA4">
        <w:rPr>
          <w:rFonts w:ascii="Arial" w:hAnsi="Arial" w:cs="Arial"/>
        </w:rPr>
        <w:t xml:space="preserve">I believe that Gibb’s reflection model is a better aid as It contains more steps. </w:t>
      </w:r>
      <w:r w:rsidR="002B2363" w:rsidRPr="00CA7CA4">
        <w:rPr>
          <w:rFonts w:ascii="Arial" w:hAnsi="Arial" w:cs="Arial"/>
        </w:rPr>
        <w:t>However,</w:t>
      </w:r>
      <w:r w:rsidRPr="00CA7CA4">
        <w:rPr>
          <w:rFonts w:ascii="Arial" w:hAnsi="Arial" w:cs="Arial"/>
        </w:rPr>
        <w:t xml:space="preserve"> some might find this confusing and would prefer a simpler model such as John’s model of reflection. When using Gibbs’ </w:t>
      </w:r>
      <w:r w:rsidR="002B2363" w:rsidRPr="00CA7CA4">
        <w:rPr>
          <w:rFonts w:ascii="Arial" w:hAnsi="Arial" w:cs="Arial"/>
        </w:rPr>
        <w:t>model,</w:t>
      </w:r>
      <w:r w:rsidRPr="00CA7CA4">
        <w:rPr>
          <w:rFonts w:ascii="Arial" w:hAnsi="Arial" w:cs="Arial"/>
        </w:rPr>
        <w:t xml:space="preserve"> I am able to reflect on my practice effectively by analysing my feelings, thoughts and my action plan.</w:t>
      </w:r>
      <w:r w:rsidR="004F414E">
        <w:rPr>
          <w:rFonts w:ascii="Arial" w:hAnsi="Arial" w:cs="Arial"/>
        </w:rPr>
        <w:t xml:space="preserve"> </w:t>
      </w:r>
      <w:sdt>
        <w:sdtPr>
          <w:rPr>
            <w:rFonts w:ascii="Arial" w:hAnsi="Arial" w:cs="Arial"/>
          </w:rPr>
          <w:id w:val="1492438726"/>
          <w:citation/>
        </w:sdtPr>
        <w:sdtEndPr/>
        <w:sdtContent>
          <w:r w:rsidR="004F414E">
            <w:rPr>
              <w:rFonts w:ascii="Arial" w:hAnsi="Arial" w:cs="Arial"/>
            </w:rPr>
            <w:fldChar w:fldCharType="begin"/>
          </w:r>
          <w:r w:rsidR="004F414E">
            <w:rPr>
              <w:rFonts w:ascii="Arial" w:hAnsi="Arial" w:cs="Arial"/>
            </w:rPr>
            <w:instrText xml:space="preserve"> CITATION Jas13 \l 2057 </w:instrText>
          </w:r>
          <w:r w:rsidR="004F414E">
            <w:rPr>
              <w:rFonts w:ascii="Arial" w:hAnsi="Arial" w:cs="Arial"/>
            </w:rPr>
            <w:fldChar w:fldCharType="separate"/>
          </w:r>
          <w:r w:rsidR="004F414E" w:rsidRPr="004F414E">
            <w:rPr>
              <w:rFonts w:ascii="Arial" w:hAnsi="Arial" w:cs="Arial"/>
              <w:noProof/>
            </w:rPr>
            <w:t>(Jasper, 2013)</w:t>
          </w:r>
          <w:r w:rsidR="004F414E">
            <w:rPr>
              <w:rFonts w:ascii="Arial" w:hAnsi="Arial" w:cs="Arial"/>
            </w:rPr>
            <w:fldChar w:fldCharType="end"/>
          </w:r>
        </w:sdtContent>
      </w:sdt>
      <w:r w:rsidR="00723A52">
        <w:rPr>
          <w:rFonts w:ascii="Arial" w:hAnsi="Arial" w:cs="Arial"/>
        </w:rPr>
        <w:t>.</w:t>
      </w:r>
      <w:r w:rsidRPr="00CA7CA4">
        <w:rPr>
          <w:rFonts w:ascii="Arial" w:hAnsi="Arial" w:cs="Arial"/>
        </w:rPr>
        <w:t xml:space="preserve"> By doing this in detail I am able to reflect on good practice and practice that can be improved. </w:t>
      </w:r>
      <w:r w:rsidR="002B2363" w:rsidRPr="00CA7CA4">
        <w:rPr>
          <w:rFonts w:ascii="Arial" w:hAnsi="Arial" w:cs="Arial"/>
        </w:rPr>
        <w:t>However,</w:t>
      </w:r>
      <w:r w:rsidRPr="00CA7CA4">
        <w:rPr>
          <w:rFonts w:ascii="Arial" w:hAnsi="Arial" w:cs="Arial"/>
        </w:rPr>
        <w:t xml:space="preserve"> John’s model of reflection is easier to understand and follow. While comparing the two some might find john’s model easier as it has less steps. </w:t>
      </w:r>
      <w:r w:rsidR="002B2363" w:rsidRPr="00CA7CA4">
        <w:rPr>
          <w:rFonts w:ascii="Arial" w:hAnsi="Arial" w:cs="Arial"/>
        </w:rPr>
        <w:t>However,</w:t>
      </w:r>
      <w:r w:rsidRPr="00CA7CA4">
        <w:rPr>
          <w:rFonts w:ascii="Arial" w:hAnsi="Arial" w:cs="Arial"/>
        </w:rPr>
        <w:t xml:space="preserve"> this could be seen as a barrier compared to Gibbs’ model as you </w:t>
      </w:r>
      <w:r w:rsidR="002B2363" w:rsidRPr="00CA7CA4">
        <w:rPr>
          <w:rFonts w:ascii="Arial" w:hAnsi="Arial" w:cs="Arial"/>
        </w:rPr>
        <w:t>won’t</w:t>
      </w:r>
      <w:r w:rsidRPr="00CA7CA4">
        <w:rPr>
          <w:rFonts w:ascii="Arial" w:hAnsi="Arial" w:cs="Arial"/>
        </w:rPr>
        <w:t xml:space="preserve"> be able to reflect fully on your work. The university of Exeter says that Gibbs’ cycle allows you to reflect well to repeated experiences. All reflective models have the same outcome which is to reflect on your work. In a teaching setting we have to be able to reflect to adapt our teaching techniques for </w:t>
      </w:r>
      <w:r w:rsidR="002B2363" w:rsidRPr="00CA7CA4">
        <w:rPr>
          <w:rFonts w:ascii="Arial" w:hAnsi="Arial" w:cs="Arial"/>
        </w:rPr>
        <w:t>example:</w:t>
      </w:r>
      <w:r w:rsidRPr="00CA7CA4">
        <w:rPr>
          <w:rFonts w:ascii="Arial" w:hAnsi="Arial" w:cs="Arial"/>
        </w:rPr>
        <w:t xml:space="preserve"> </w:t>
      </w:r>
      <w:r w:rsidR="002B2363" w:rsidRPr="00CA7CA4">
        <w:rPr>
          <w:rFonts w:ascii="Arial" w:hAnsi="Arial" w:cs="Arial"/>
        </w:rPr>
        <w:t>mathematics -</w:t>
      </w:r>
      <w:r w:rsidRPr="00CA7CA4">
        <w:rPr>
          <w:rFonts w:ascii="Arial" w:hAnsi="Arial" w:cs="Arial"/>
        </w:rPr>
        <w:t xml:space="preserve"> some children might learn better by seeing numbers and others might learn better through counting out counters and solving the problem. Through using Gibbs’ to reflect on this particular example I would be able to reflect on my feelings during this task. </w:t>
      </w:r>
      <w:r w:rsidR="002B2363" w:rsidRPr="00CA7CA4">
        <w:rPr>
          <w:rFonts w:ascii="Arial" w:hAnsi="Arial" w:cs="Arial"/>
        </w:rPr>
        <w:t>However,</w:t>
      </w:r>
      <w:r w:rsidRPr="00CA7CA4">
        <w:rPr>
          <w:rFonts w:ascii="Arial" w:hAnsi="Arial" w:cs="Arial"/>
        </w:rPr>
        <w:t xml:space="preserve"> If I were to use John’s model of </w:t>
      </w:r>
      <w:r w:rsidR="002B2363" w:rsidRPr="00CA7CA4">
        <w:rPr>
          <w:rFonts w:ascii="Arial" w:hAnsi="Arial" w:cs="Arial"/>
        </w:rPr>
        <w:t>reflection,</w:t>
      </w:r>
      <w:r w:rsidRPr="00CA7CA4">
        <w:rPr>
          <w:rFonts w:ascii="Arial" w:hAnsi="Arial" w:cs="Arial"/>
        </w:rPr>
        <w:t xml:space="preserve"> I would not be able to reflect on my feelings. Although this is a barrier john’s model allows me to describe the influencing factors. </w:t>
      </w:r>
      <w:r w:rsidR="002B2363" w:rsidRPr="00CA7CA4">
        <w:rPr>
          <w:rFonts w:ascii="Arial" w:hAnsi="Arial" w:cs="Arial"/>
        </w:rPr>
        <w:t>Personally,</w:t>
      </w:r>
      <w:r w:rsidRPr="00CA7CA4">
        <w:rPr>
          <w:rFonts w:ascii="Arial" w:hAnsi="Arial" w:cs="Arial"/>
        </w:rPr>
        <w:t xml:space="preserve"> I would prefer to use Gibbs here as I would be able to create an action plan at the end and plan the activity better for example – get counters or other methods of counting ready for children to be able to choose how they would like to complete the task. </w:t>
      </w:r>
    </w:p>
    <w:p w14:paraId="2E2DDFCD" w14:textId="360ED4E5" w:rsidR="00245270" w:rsidRPr="00CA7CA4" w:rsidRDefault="00245270" w:rsidP="002B2363">
      <w:pPr>
        <w:spacing w:line="360" w:lineRule="auto"/>
        <w:jc w:val="both"/>
        <w:rPr>
          <w:rFonts w:ascii="Arial" w:hAnsi="Arial" w:cs="Arial"/>
        </w:rPr>
      </w:pPr>
      <w:r w:rsidRPr="00CA7CA4">
        <w:rPr>
          <w:rFonts w:ascii="Arial" w:hAnsi="Arial" w:cs="Arial"/>
        </w:rPr>
        <w:t xml:space="preserve">Both cycles allow people to describe the experience that they are reflecting on. Gibb’s allows you to describe the experience at the start of the reflection process while Johns model allows you to describe the experience at the end. </w:t>
      </w:r>
      <w:r w:rsidR="002B2363" w:rsidRPr="00CA7CA4">
        <w:rPr>
          <w:rFonts w:ascii="Arial" w:hAnsi="Arial" w:cs="Arial"/>
        </w:rPr>
        <w:t>Personally,</w:t>
      </w:r>
      <w:r w:rsidRPr="00CA7CA4">
        <w:rPr>
          <w:rFonts w:ascii="Arial" w:hAnsi="Arial" w:cs="Arial"/>
        </w:rPr>
        <w:t xml:space="preserve"> I would prefer to describe the experience of a teaching setting at the start of the reflective cycle as I will be able to reflect effectively and appropriately at the end. Maura Sellars describes teaching as a ‘demanding profession’ and says it is important that we reflect on our work regularly. </w:t>
      </w:r>
      <w:sdt>
        <w:sdtPr>
          <w:rPr>
            <w:rFonts w:ascii="Arial" w:hAnsi="Arial" w:cs="Arial"/>
          </w:rPr>
          <w:id w:val="1719550290"/>
          <w:citation/>
        </w:sdtPr>
        <w:sdtEndPr/>
        <w:sdtContent>
          <w:r w:rsidRPr="00CA7CA4">
            <w:rPr>
              <w:rFonts w:ascii="Arial" w:hAnsi="Arial" w:cs="Arial"/>
            </w:rPr>
            <w:fldChar w:fldCharType="begin"/>
          </w:r>
          <w:r w:rsidRPr="00CA7CA4">
            <w:rPr>
              <w:rFonts w:ascii="Arial" w:hAnsi="Arial" w:cs="Arial"/>
            </w:rPr>
            <w:instrText xml:space="preserve"> CITATION Sel17 \l 2057 </w:instrText>
          </w:r>
          <w:r w:rsidRPr="00CA7CA4">
            <w:rPr>
              <w:rFonts w:ascii="Arial" w:hAnsi="Arial" w:cs="Arial"/>
            </w:rPr>
            <w:fldChar w:fldCharType="separate"/>
          </w:r>
          <w:r w:rsidRPr="00CA7CA4">
            <w:rPr>
              <w:rFonts w:ascii="Arial" w:hAnsi="Arial" w:cs="Arial"/>
              <w:noProof/>
            </w:rPr>
            <w:t>(Sellers , 2017)</w:t>
          </w:r>
          <w:r w:rsidRPr="00CA7CA4">
            <w:rPr>
              <w:rFonts w:ascii="Arial" w:hAnsi="Arial" w:cs="Arial"/>
            </w:rPr>
            <w:fldChar w:fldCharType="end"/>
          </w:r>
        </w:sdtContent>
      </w:sdt>
    </w:p>
    <w:p w14:paraId="0C599353" w14:textId="1B94C6D3" w:rsidR="00245270" w:rsidRDefault="00245270" w:rsidP="002B2363">
      <w:pPr>
        <w:spacing w:line="360" w:lineRule="auto"/>
        <w:jc w:val="both"/>
        <w:rPr>
          <w:rFonts w:ascii="Arial" w:hAnsi="Arial" w:cs="Arial"/>
        </w:rPr>
      </w:pPr>
      <w:r w:rsidRPr="00CA7CA4">
        <w:rPr>
          <w:rFonts w:ascii="Arial" w:hAnsi="Arial" w:cs="Arial"/>
        </w:rPr>
        <w:t xml:space="preserve">A form of reflection during teaching is recording lessons. </w:t>
      </w:r>
      <w:r w:rsidR="002B2363" w:rsidRPr="00CA7CA4">
        <w:rPr>
          <w:rFonts w:ascii="Arial" w:hAnsi="Arial" w:cs="Arial"/>
        </w:rPr>
        <w:t>Personally,</w:t>
      </w:r>
      <w:r w:rsidRPr="00CA7CA4">
        <w:rPr>
          <w:rFonts w:ascii="Arial" w:hAnsi="Arial" w:cs="Arial"/>
        </w:rPr>
        <w:t xml:space="preserve"> I record lectures as I find it difficult to read my notes when I am home. Being able to hear the lecture allows me to reflect and learn when I am studying independently. In a teaching setting it is important to recognise this as a learning tool as I am able to reflect later on. I will be able to reflect on my body language, my performance, my teaching abilities and also how </w:t>
      </w:r>
      <w:proofErr w:type="spellStart"/>
      <w:r w:rsidRPr="00CA7CA4">
        <w:rPr>
          <w:rFonts w:ascii="Arial" w:hAnsi="Arial" w:cs="Arial"/>
        </w:rPr>
        <w:t>i</w:t>
      </w:r>
      <w:proofErr w:type="spellEnd"/>
      <w:r w:rsidRPr="00CA7CA4">
        <w:rPr>
          <w:rFonts w:ascii="Arial" w:hAnsi="Arial" w:cs="Arial"/>
        </w:rPr>
        <w:t xml:space="preserve"> interact with the class and staff. By using Gibbs here to reflect I am able to evaluate my performance by describing what </w:t>
      </w:r>
      <w:r w:rsidRPr="00CA7CA4">
        <w:rPr>
          <w:rFonts w:ascii="Arial" w:hAnsi="Arial" w:cs="Arial"/>
        </w:rPr>
        <w:lastRenderedPageBreak/>
        <w:t xml:space="preserve">I did well and what I could improve on. </w:t>
      </w:r>
      <w:r w:rsidR="002B2363" w:rsidRPr="00CA7CA4">
        <w:rPr>
          <w:rFonts w:ascii="Arial" w:hAnsi="Arial" w:cs="Arial"/>
        </w:rPr>
        <w:t>However,</w:t>
      </w:r>
      <w:r w:rsidRPr="00CA7CA4">
        <w:rPr>
          <w:rFonts w:ascii="Arial" w:hAnsi="Arial" w:cs="Arial"/>
        </w:rPr>
        <w:t xml:space="preserve"> this could be seen as a barrier as I tend to focus on the bad aspects and work on them rather than notice my good aspects. If I were to use John’s model of reflection while reflecting on a recording of my </w:t>
      </w:r>
      <w:r w:rsidR="002B2363" w:rsidRPr="00CA7CA4">
        <w:rPr>
          <w:rFonts w:ascii="Arial" w:hAnsi="Arial" w:cs="Arial"/>
        </w:rPr>
        <w:t>lessons,</w:t>
      </w:r>
      <w:r w:rsidRPr="00CA7CA4">
        <w:rPr>
          <w:rFonts w:ascii="Arial" w:hAnsi="Arial" w:cs="Arial"/>
        </w:rPr>
        <w:t xml:space="preserve"> I would be able to reflect on if I could have dealt with the situation better. This would help me reflect more effectively in this instance as I am able to understand the </w:t>
      </w:r>
      <w:r w:rsidR="009240F2" w:rsidRPr="00CA7CA4">
        <w:rPr>
          <w:rFonts w:ascii="Arial" w:hAnsi="Arial" w:cs="Arial"/>
        </w:rPr>
        <w:t>re</w:t>
      </w:r>
      <w:r w:rsidR="009240F2">
        <w:rPr>
          <w:rFonts w:ascii="Arial" w:hAnsi="Arial" w:cs="Arial"/>
        </w:rPr>
        <w:t>fe</w:t>
      </w:r>
      <w:r w:rsidR="009240F2" w:rsidRPr="00CA7CA4">
        <w:rPr>
          <w:rFonts w:ascii="Arial" w:hAnsi="Arial" w:cs="Arial"/>
        </w:rPr>
        <w:t>ction</w:t>
      </w:r>
      <w:r w:rsidRPr="00CA7CA4">
        <w:rPr>
          <w:rFonts w:ascii="Arial" w:hAnsi="Arial" w:cs="Arial"/>
        </w:rPr>
        <w:t xml:space="preserve"> process easier. I would be able to see if I had the class under control and if I was handling every situation appropriately and effectively. </w:t>
      </w:r>
    </w:p>
    <w:p w14:paraId="2BA99B68" w14:textId="6B548C89" w:rsidR="00E1350D" w:rsidRDefault="00E1350D" w:rsidP="002B2363">
      <w:pPr>
        <w:spacing w:line="360" w:lineRule="auto"/>
        <w:jc w:val="both"/>
        <w:rPr>
          <w:rFonts w:ascii="Arial" w:hAnsi="Arial" w:cs="Arial"/>
        </w:rPr>
      </w:pPr>
      <w:r>
        <w:rPr>
          <w:rFonts w:ascii="Arial" w:hAnsi="Arial" w:cs="Arial"/>
        </w:rPr>
        <w:t xml:space="preserve">Through writing a journal teachers and teaching assistants are also able to reflect effectively. By writing your thoughts and feelings down you are able to look back and evaluate your skills. When writing a </w:t>
      </w:r>
      <w:r w:rsidR="009240F2">
        <w:rPr>
          <w:rFonts w:ascii="Arial" w:hAnsi="Arial" w:cs="Arial"/>
        </w:rPr>
        <w:t>journal,</w:t>
      </w:r>
      <w:r>
        <w:rPr>
          <w:rFonts w:ascii="Arial" w:hAnsi="Arial" w:cs="Arial"/>
        </w:rPr>
        <w:t xml:space="preserve"> I believe it would be easier to use Gibbs’ cycle to reflect as I would be able to express my thoughts and feelings </w:t>
      </w:r>
      <w:r w:rsidR="00A05695">
        <w:rPr>
          <w:rFonts w:ascii="Arial" w:hAnsi="Arial" w:cs="Arial"/>
        </w:rPr>
        <w:t xml:space="preserve">in the different stages. </w:t>
      </w:r>
      <w:r w:rsidR="009240F2">
        <w:rPr>
          <w:rFonts w:ascii="Arial" w:hAnsi="Arial" w:cs="Arial"/>
        </w:rPr>
        <w:t>However,</w:t>
      </w:r>
      <w:r w:rsidR="00A05695">
        <w:rPr>
          <w:rFonts w:ascii="Arial" w:hAnsi="Arial" w:cs="Arial"/>
        </w:rPr>
        <w:t xml:space="preserve"> it would also be possible to use John’s reflective cycle as teachers would be able to describe any influencing factors that may have caused a problem or that might have made their lesson better. </w:t>
      </w:r>
      <w:sdt>
        <w:sdtPr>
          <w:rPr>
            <w:rFonts w:ascii="Arial" w:hAnsi="Arial" w:cs="Arial"/>
          </w:rPr>
          <w:id w:val="920444755"/>
          <w:citation/>
        </w:sdtPr>
        <w:sdtEndPr/>
        <w:sdtContent>
          <w:r w:rsidR="00181D7B">
            <w:rPr>
              <w:rFonts w:ascii="Arial" w:hAnsi="Arial" w:cs="Arial"/>
            </w:rPr>
            <w:fldChar w:fldCharType="begin"/>
          </w:r>
          <w:r w:rsidR="00181D7B">
            <w:rPr>
              <w:rFonts w:ascii="Arial" w:hAnsi="Arial" w:cs="Arial"/>
            </w:rPr>
            <w:instrText xml:space="preserve"> CITATION Cas14 \l 2057 </w:instrText>
          </w:r>
          <w:r w:rsidR="00181D7B">
            <w:rPr>
              <w:rFonts w:ascii="Arial" w:hAnsi="Arial" w:cs="Arial"/>
            </w:rPr>
            <w:fldChar w:fldCharType="separate"/>
          </w:r>
          <w:r w:rsidR="00181D7B" w:rsidRPr="00181D7B">
            <w:rPr>
              <w:rFonts w:ascii="Arial" w:hAnsi="Arial" w:cs="Arial"/>
              <w:noProof/>
            </w:rPr>
            <w:t>(Casanave , 2014)</w:t>
          </w:r>
          <w:r w:rsidR="00181D7B">
            <w:rPr>
              <w:rFonts w:ascii="Arial" w:hAnsi="Arial" w:cs="Arial"/>
            </w:rPr>
            <w:fldChar w:fldCharType="end"/>
          </w:r>
        </w:sdtContent>
      </w:sdt>
    </w:p>
    <w:p w14:paraId="7EE18E31" w14:textId="7D40C1B3" w:rsidR="00A05695" w:rsidRDefault="00A05695" w:rsidP="002B2363">
      <w:pPr>
        <w:spacing w:line="360" w:lineRule="auto"/>
        <w:jc w:val="both"/>
        <w:rPr>
          <w:rFonts w:ascii="Arial" w:hAnsi="Arial" w:cs="Arial"/>
        </w:rPr>
      </w:pPr>
      <w:r>
        <w:rPr>
          <w:rFonts w:ascii="Arial" w:hAnsi="Arial" w:cs="Arial"/>
        </w:rPr>
        <w:t xml:space="preserve">Some teaching professionals might find that having someone evaluate their lesson is an effective way of reflection. By asking the other teacher to use either Gibbs’ or John’s reflective cycle the teacher or teaching assistant will be able to look through each step and identify where their strong points are and where their weak points are. Through using </w:t>
      </w:r>
      <w:r w:rsidR="009240F2">
        <w:rPr>
          <w:rFonts w:ascii="Arial" w:hAnsi="Arial" w:cs="Arial"/>
        </w:rPr>
        <w:t>Gibbs’s</w:t>
      </w:r>
      <w:r>
        <w:rPr>
          <w:rFonts w:ascii="Arial" w:hAnsi="Arial" w:cs="Arial"/>
        </w:rPr>
        <w:t xml:space="preserve"> cycle </w:t>
      </w:r>
      <w:r w:rsidR="009240F2">
        <w:rPr>
          <w:rFonts w:ascii="Arial" w:hAnsi="Arial" w:cs="Arial"/>
        </w:rPr>
        <w:t>here,</w:t>
      </w:r>
      <w:r>
        <w:rPr>
          <w:rFonts w:ascii="Arial" w:hAnsi="Arial" w:cs="Arial"/>
        </w:rPr>
        <w:t xml:space="preserve"> it would be possible for the other teacher or staff member to describe their feelings while reflecting on the others lesson. This will help the teacher understand if they are teaching in an effective manner for example – if the teacher felt bored or interested. </w:t>
      </w:r>
      <w:sdt>
        <w:sdtPr>
          <w:rPr>
            <w:rFonts w:ascii="Arial" w:hAnsi="Arial" w:cs="Arial"/>
          </w:rPr>
          <w:id w:val="1985199163"/>
          <w:citation/>
        </w:sdtPr>
        <w:sdtEndPr/>
        <w:sdtContent>
          <w:r>
            <w:rPr>
              <w:rFonts w:ascii="Arial" w:hAnsi="Arial" w:cs="Arial"/>
            </w:rPr>
            <w:fldChar w:fldCharType="begin"/>
          </w:r>
          <w:r>
            <w:rPr>
              <w:rFonts w:ascii="Arial" w:hAnsi="Arial" w:cs="Arial"/>
            </w:rPr>
            <w:instrText xml:space="preserve"> CITATION Ser15 \l 2057 </w:instrText>
          </w:r>
          <w:r>
            <w:rPr>
              <w:rFonts w:ascii="Arial" w:hAnsi="Arial" w:cs="Arial"/>
            </w:rPr>
            <w:fldChar w:fldCharType="separate"/>
          </w:r>
          <w:r w:rsidRPr="00A05695">
            <w:rPr>
              <w:rFonts w:ascii="Arial" w:hAnsi="Arial" w:cs="Arial"/>
              <w:noProof/>
            </w:rPr>
            <w:t>(Serra, 2015)</w:t>
          </w:r>
          <w:r>
            <w:rPr>
              <w:rFonts w:ascii="Arial" w:hAnsi="Arial" w:cs="Arial"/>
            </w:rPr>
            <w:fldChar w:fldCharType="end"/>
          </w:r>
        </w:sdtContent>
      </w:sdt>
    </w:p>
    <w:p w14:paraId="72EBCF01" w14:textId="7102FA84" w:rsidR="00181D7B" w:rsidRPr="00CA7CA4" w:rsidRDefault="00181D7B" w:rsidP="002B2363">
      <w:pPr>
        <w:spacing w:line="360" w:lineRule="auto"/>
        <w:jc w:val="both"/>
        <w:rPr>
          <w:rFonts w:ascii="Arial" w:hAnsi="Arial" w:cs="Arial"/>
        </w:rPr>
      </w:pPr>
      <w:r>
        <w:rPr>
          <w:rFonts w:ascii="Arial" w:hAnsi="Arial" w:cs="Arial"/>
        </w:rPr>
        <w:t xml:space="preserve">Reflection is also important when having staff meetings. Each member of staff will reflect in their own way. </w:t>
      </w:r>
      <w:r w:rsidR="009240F2">
        <w:rPr>
          <w:rFonts w:ascii="Arial" w:hAnsi="Arial" w:cs="Arial"/>
        </w:rPr>
        <w:t>However,</w:t>
      </w:r>
      <w:r>
        <w:rPr>
          <w:rFonts w:ascii="Arial" w:hAnsi="Arial" w:cs="Arial"/>
        </w:rPr>
        <w:t xml:space="preserve"> in a group setting the Gibbs’ reflective cycle would be more effective as each staff member will be able to describe in detail about their </w:t>
      </w:r>
      <w:r w:rsidR="009240F2">
        <w:rPr>
          <w:rFonts w:ascii="Arial" w:hAnsi="Arial" w:cs="Arial"/>
        </w:rPr>
        <w:t>thought’s</w:t>
      </w:r>
      <w:r>
        <w:rPr>
          <w:rFonts w:ascii="Arial" w:hAnsi="Arial" w:cs="Arial"/>
        </w:rPr>
        <w:t xml:space="preserve"> feelings, evaluation and further action plans. This will be more effective as other staff members will be able to offer advice on helping that teacher to improve. They will also be able to point out what they have done well. It would also be possible to use John’s reflective cycle however this will not be as effective as it does not have much detail. Staff would be able to reflect on their practice but it will be very short. </w:t>
      </w:r>
      <w:sdt>
        <w:sdtPr>
          <w:rPr>
            <w:rFonts w:ascii="Arial" w:hAnsi="Arial" w:cs="Arial"/>
          </w:rPr>
          <w:id w:val="-274877184"/>
          <w:citation/>
        </w:sdtPr>
        <w:sdtEndPr/>
        <w:sdtContent>
          <w:r>
            <w:rPr>
              <w:rFonts w:ascii="Arial" w:hAnsi="Arial" w:cs="Arial"/>
            </w:rPr>
            <w:fldChar w:fldCharType="begin"/>
          </w:r>
          <w:r>
            <w:rPr>
              <w:rFonts w:ascii="Arial" w:hAnsi="Arial" w:cs="Arial"/>
            </w:rPr>
            <w:instrText xml:space="preserve"> CITATION Ref19 \l 2057 </w:instrText>
          </w:r>
          <w:r>
            <w:rPr>
              <w:rFonts w:ascii="Arial" w:hAnsi="Arial" w:cs="Arial"/>
            </w:rPr>
            <w:fldChar w:fldCharType="separate"/>
          </w:r>
          <w:r w:rsidRPr="00181D7B">
            <w:rPr>
              <w:rFonts w:ascii="Arial" w:hAnsi="Arial" w:cs="Arial"/>
              <w:noProof/>
            </w:rPr>
            <w:t>(Anon., 2019)</w:t>
          </w:r>
          <w:r>
            <w:rPr>
              <w:rFonts w:ascii="Arial" w:hAnsi="Arial" w:cs="Arial"/>
            </w:rPr>
            <w:fldChar w:fldCharType="end"/>
          </w:r>
        </w:sdtContent>
      </w:sdt>
      <w:r>
        <w:rPr>
          <w:rFonts w:ascii="Arial" w:hAnsi="Arial" w:cs="Arial"/>
        </w:rPr>
        <w:t xml:space="preserve"> </w:t>
      </w:r>
    </w:p>
    <w:p w14:paraId="58A71BC3" w14:textId="77777777" w:rsidR="00245270" w:rsidRPr="002B2363" w:rsidRDefault="00245270" w:rsidP="002B2363">
      <w:pPr>
        <w:spacing w:line="360" w:lineRule="auto"/>
        <w:rPr>
          <w:rFonts w:ascii="Arial" w:hAnsi="Arial" w:cs="Arial"/>
          <w:sz w:val="24"/>
          <w:szCs w:val="24"/>
        </w:rPr>
      </w:pPr>
    </w:p>
    <w:p w14:paraId="0D2EB365" w14:textId="74AEE458" w:rsidR="00245270" w:rsidRPr="002B2363" w:rsidRDefault="00245270" w:rsidP="002B2363">
      <w:pPr>
        <w:spacing w:line="360" w:lineRule="auto"/>
        <w:rPr>
          <w:rFonts w:ascii="Arial" w:hAnsi="Arial" w:cs="Arial"/>
          <w:sz w:val="24"/>
          <w:szCs w:val="24"/>
        </w:rPr>
      </w:pPr>
    </w:p>
    <w:p w14:paraId="525BD3D1" w14:textId="77777777" w:rsidR="00871B1A" w:rsidRPr="002B2363" w:rsidRDefault="00871B1A" w:rsidP="002B2363">
      <w:pPr>
        <w:pStyle w:val="Heading1"/>
        <w:spacing w:line="360" w:lineRule="auto"/>
        <w:rPr>
          <w:rFonts w:ascii="Arial" w:hAnsi="Arial" w:cs="Arial"/>
          <w:sz w:val="24"/>
          <w:szCs w:val="24"/>
        </w:rPr>
      </w:pPr>
    </w:p>
    <w:p w14:paraId="571421D5" w14:textId="3A62C9B6" w:rsidR="00CA7CA4" w:rsidRDefault="00CA7CA4" w:rsidP="00CA7CA4"/>
    <w:p w14:paraId="7AE12314" w14:textId="2A0BBFE9" w:rsidR="00CA7CA4" w:rsidRDefault="00CA7CA4" w:rsidP="00CA7CA4"/>
    <w:p w14:paraId="7E8E46A8" w14:textId="6D353148" w:rsidR="009240F2" w:rsidRPr="009240F2" w:rsidRDefault="009240F2" w:rsidP="009240F2">
      <w:pPr>
        <w:pStyle w:val="Heading1"/>
        <w:spacing w:line="360" w:lineRule="auto"/>
        <w:jc w:val="both"/>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B2363">
        <w:rPr>
          <w:rFonts w:ascii="Arial" w:hAnsi="Arial" w:cs="Arial"/>
          <w:color w:val="000000" w:themeColor="text1"/>
          <w:sz w:val="24"/>
          <w:szCs w:val="24"/>
        </w:rPr>
        <w:lastRenderedPageBreak/>
        <w:t xml:space="preserve">Element </w:t>
      </w:r>
      <w:r>
        <w:rPr>
          <w:rFonts w:ascii="Arial" w:hAnsi="Arial" w:cs="Arial"/>
          <w:color w:val="000000" w:themeColor="text1"/>
          <w:sz w:val="24"/>
          <w:szCs w:val="24"/>
        </w:rPr>
        <w:t xml:space="preserve">2 briefing paper  </w:t>
      </w:r>
    </w:p>
    <w:p w14:paraId="081A0606" w14:textId="6A0C8D1B" w:rsidR="0089081C" w:rsidRPr="00F53D95" w:rsidRDefault="00CA7CA4" w:rsidP="0089081C">
      <w:pPr>
        <w:pStyle w:val="Heading1"/>
        <w:spacing w:line="360" w:lineRule="auto"/>
        <w:jc w:val="center"/>
        <w:rPr>
          <w:rFonts w:ascii="Arial" w:hAnsi="Arial" w:cs="Arial"/>
          <w:bCs/>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CA7CA4">
        <w:rPr>
          <w:rFonts w:ascii="Arial" w:hAnsi="Arial" w:cs="Arial"/>
          <w:noProof/>
          <w:sz w:val="24"/>
          <w:szCs w:val="24"/>
        </w:rPr>
        <mc:AlternateContent>
          <mc:Choice Requires="wps">
            <w:drawing>
              <wp:anchor distT="45720" distB="45720" distL="114300" distR="114300" simplePos="0" relativeHeight="251661312" behindDoc="0" locked="0" layoutInCell="1" allowOverlap="1" wp14:anchorId="5917F3B2" wp14:editId="71A9153E">
                <wp:simplePos x="0" y="0"/>
                <wp:positionH relativeFrom="column">
                  <wp:posOffset>3853180</wp:posOffset>
                </wp:positionH>
                <wp:positionV relativeFrom="paragraph">
                  <wp:posOffset>933450</wp:posOffset>
                </wp:positionV>
                <wp:extent cx="2360930" cy="1404620"/>
                <wp:effectExtent l="0" t="0" r="22860" b="114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6D431195" w14:textId="55C5139D" w:rsidR="00404421" w:rsidRPr="00CA7CA4" w:rsidRDefault="00404421">
                            <w:pPr>
                              <w:rPr>
                                <w:sz w:val="28"/>
                                <w:szCs w:val="28"/>
                              </w:rPr>
                            </w:pPr>
                            <w:proofErr w:type="gramStart"/>
                            <w:r w:rsidRPr="00CA7CA4">
                              <w:rPr>
                                <w:sz w:val="28"/>
                                <w:szCs w:val="28"/>
                              </w:rPr>
                              <w:t>Examples :</w:t>
                            </w:r>
                            <w:proofErr w:type="gramEnd"/>
                            <w:r w:rsidRPr="00CA7CA4">
                              <w:rPr>
                                <w:sz w:val="28"/>
                                <w:szCs w:val="28"/>
                              </w:rPr>
                              <w:t xml:space="preserve"> </w:t>
                            </w:r>
                          </w:p>
                          <w:p w14:paraId="048E44E2" w14:textId="554C5352" w:rsidR="00404421" w:rsidRPr="00CA7CA4" w:rsidRDefault="00404421">
                            <w:pPr>
                              <w:rPr>
                                <w:sz w:val="28"/>
                                <w:szCs w:val="28"/>
                              </w:rPr>
                            </w:pPr>
                            <w:r w:rsidRPr="00CA7CA4">
                              <w:rPr>
                                <w:sz w:val="28"/>
                                <w:szCs w:val="28"/>
                              </w:rPr>
                              <w:t xml:space="preserve">Recording lessons – reflect on your body language, use of languages </w:t>
                            </w:r>
                            <w:proofErr w:type="spellStart"/>
                            <w:r w:rsidRPr="00CA7CA4">
                              <w:rPr>
                                <w:sz w:val="28"/>
                                <w:szCs w:val="28"/>
                              </w:rPr>
                              <w:t>i.e</w:t>
                            </w:r>
                            <w:proofErr w:type="spellEnd"/>
                            <w:r w:rsidRPr="00CA7CA4">
                              <w:rPr>
                                <w:sz w:val="28"/>
                                <w:szCs w:val="28"/>
                              </w:rPr>
                              <w:t xml:space="preserve"> welsh </w:t>
                            </w:r>
                          </w:p>
                          <w:p w14:paraId="6C255D6F" w14:textId="6F4F98AC" w:rsidR="00404421" w:rsidRPr="00CA7CA4" w:rsidRDefault="00404421">
                            <w:pPr>
                              <w:rPr>
                                <w:sz w:val="28"/>
                                <w:szCs w:val="28"/>
                              </w:rPr>
                            </w:pPr>
                            <w:r w:rsidRPr="00CA7CA4">
                              <w:rPr>
                                <w:sz w:val="28"/>
                                <w:szCs w:val="28"/>
                              </w:rPr>
                              <w:t xml:space="preserve">Action plans – reflect on how to make your next lesson better </w:t>
                            </w:r>
                          </w:p>
                          <w:p w14:paraId="5BA0E5F6" w14:textId="72849D22" w:rsidR="00404421" w:rsidRPr="00CA7CA4" w:rsidRDefault="00404421">
                            <w:pPr>
                              <w:rPr>
                                <w:sz w:val="28"/>
                                <w:szCs w:val="28"/>
                              </w:rPr>
                            </w:pPr>
                            <w:r w:rsidRPr="00CA7CA4">
                              <w:rPr>
                                <w:sz w:val="28"/>
                                <w:szCs w:val="28"/>
                              </w:rPr>
                              <w:t xml:space="preserve">Writing a diary – keep your thoughts and feelings written and reflect later on </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w14:anchorId="5917F3B2" id="_x0000_t202" coordsize="21600,21600" o:spt="202" path="m,l,21600r21600,l21600,xe">
                <v:stroke joinstyle="miter"/>
                <v:path gradientshapeok="t" o:connecttype="rect"/>
              </v:shapetype>
              <v:shape id="Text Box 2" o:spid="_x0000_s1026" type="#_x0000_t202" style="position:absolute;left:0;text-align:left;margin-left:303.4pt;margin-top:73.5pt;width:185.9pt;height:110.6pt;z-index:251661312;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">
                <v:textbox style="mso-fit-shape-to-text:t">
                  <w:txbxContent>
                    <w:p w14:paraId="6D431195" w14:textId="55C5139D" w:rsidR="00404421" w:rsidRPr="00CA7CA4" w:rsidRDefault="00404421">
                      <w:pPr>
                        <w:rPr>
                          <w:sz w:val="28"/>
                          <w:szCs w:val="28"/>
                        </w:rPr>
                      </w:pPr>
                      <w:proofErr w:type="gramStart"/>
                      <w:r w:rsidRPr="00CA7CA4">
                        <w:rPr>
                          <w:sz w:val="28"/>
                          <w:szCs w:val="28"/>
                        </w:rPr>
                        <w:t>Examples :</w:t>
                      </w:r>
                      <w:proofErr w:type="gramEnd"/>
                      <w:r w:rsidRPr="00CA7CA4">
                        <w:rPr>
                          <w:sz w:val="28"/>
                          <w:szCs w:val="28"/>
                        </w:rPr>
                        <w:t xml:space="preserve"> </w:t>
                      </w:r>
                    </w:p>
                    <w:p w14:paraId="048E44E2" w14:textId="554C5352" w:rsidR="00404421" w:rsidRPr="00CA7CA4" w:rsidRDefault="00404421">
                      <w:pPr>
                        <w:rPr>
                          <w:sz w:val="28"/>
                          <w:szCs w:val="28"/>
                        </w:rPr>
                      </w:pPr>
                      <w:r w:rsidRPr="00CA7CA4">
                        <w:rPr>
                          <w:sz w:val="28"/>
                          <w:szCs w:val="28"/>
                        </w:rPr>
                        <w:t xml:space="preserve">Recording lessons – reflect on your body language, use of languages </w:t>
                      </w:r>
                      <w:proofErr w:type="spellStart"/>
                      <w:r w:rsidRPr="00CA7CA4">
                        <w:rPr>
                          <w:sz w:val="28"/>
                          <w:szCs w:val="28"/>
                        </w:rPr>
                        <w:t>i.e</w:t>
                      </w:r>
                      <w:proofErr w:type="spellEnd"/>
                      <w:r w:rsidRPr="00CA7CA4">
                        <w:rPr>
                          <w:sz w:val="28"/>
                          <w:szCs w:val="28"/>
                        </w:rPr>
                        <w:t xml:space="preserve"> welsh </w:t>
                      </w:r>
                    </w:p>
                    <w:p w14:paraId="6C255D6F" w14:textId="6F4F98AC" w:rsidR="00404421" w:rsidRPr="00CA7CA4" w:rsidRDefault="00404421">
                      <w:pPr>
                        <w:rPr>
                          <w:sz w:val="28"/>
                          <w:szCs w:val="28"/>
                        </w:rPr>
                      </w:pPr>
                      <w:r w:rsidRPr="00CA7CA4">
                        <w:rPr>
                          <w:sz w:val="28"/>
                          <w:szCs w:val="28"/>
                        </w:rPr>
                        <w:t xml:space="preserve">Action plans – reflect on how to make your next lesson better </w:t>
                      </w:r>
                    </w:p>
                    <w:p w14:paraId="5BA0E5F6" w14:textId="72849D22" w:rsidR="00404421" w:rsidRPr="00CA7CA4" w:rsidRDefault="00404421">
                      <w:pPr>
                        <w:rPr>
                          <w:sz w:val="28"/>
                          <w:szCs w:val="28"/>
                        </w:rPr>
                      </w:pPr>
                      <w:r w:rsidRPr="00CA7CA4">
                        <w:rPr>
                          <w:sz w:val="28"/>
                          <w:szCs w:val="28"/>
                        </w:rPr>
                        <w:t xml:space="preserve">Writing a diary – keep your thoughts and feelings written and reflect later on </w:t>
                      </w:r>
                    </w:p>
                  </w:txbxContent>
                </v:textbox>
                <w10:wrap type="square"/>
              </v:shape>
            </w:pict>
          </mc:Fallback>
        </mc:AlternateContent>
      </w:r>
      <w:r w:rsidR="0089081C" w:rsidRPr="00F53D95">
        <w:rPr>
          <w:rFonts w:ascii="Arial" w:hAnsi="Arial" w:cs="Arial"/>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Reflection</w:t>
      </w:r>
    </w:p>
    <w:p w14:paraId="2C768181" w14:textId="5F9168C3" w:rsidR="00871B1A" w:rsidRPr="002B2363" w:rsidRDefault="00F53D95" w:rsidP="002B2363">
      <w:pPr>
        <w:pStyle w:val="Heading1"/>
        <w:spacing w:line="360" w:lineRule="auto"/>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59264" behindDoc="0" locked="0" layoutInCell="1" allowOverlap="1" wp14:anchorId="19DB358C" wp14:editId="2FF01AFC">
                <wp:simplePos x="0" y="0"/>
                <wp:positionH relativeFrom="column">
                  <wp:posOffset>-466725</wp:posOffset>
                </wp:positionH>
                <wp:positionV relativeFrom="paragraph">
                  <wp:posOffset>159385</wp:posOffset>
                </wp:positionV>
                <wp:extent cx="2533650" cy="1990725"/>
                <wp:effectExtent l="0" t="0" r="57150" b="28575"/>
                <wp:wrapNone/>
                <wp:docPr id="2" name="Rectangle: Folded Corner 2"/>
                <wp:cNvGraphicFramePr/>
                <a:graphic xmlns:a="http://schemas.openxmlformats.org/drawingml/2006/main">
                  <a:graphicData uri="http://schemas.microsoft.com/office/word/2010/wordprocessingShape">
                    <wps:wsp>
                      <wps:cNvSpPr/>
                      <wps:spPr>
                        <a:xfrm>
                          <a:off x="0" y="0"/>
                          <a:ext cx="2533650" cy="1990725"/>
                        </a:xfrm>
                        <a:prstGeom prst="foldedCorner">
                          <a:avLst>
                            <a:gd name="adj" fmla="val 20834"/>
                          </a:avLst>
                        </a:prstGeom>
                      </wps:spPr>
                      <wps:style>
                        <a:lnRef idx="1">
                          <a:schemeClr val="accent4"/>
                        </a:lnRef>
                        <a:fillRef idx="2">
                          <a:schemeClr val="accent4"/>
                        </a:fillRef>
                        <a:effectRef idx="1">
                          <a:schemeClr val="accent4"/>
                        </a:effectRef>
                        <a:fontRef idx="minor">
                          <a:schemeClr val="dk1"/>
                        </a:fontRef>
                      </wps:style>
                      <wps:txbx>
                        <w:txbxContent>
                          <w:p w14:paraId="5D6B43D8" w14:textId="77777777" w:rsidR="00404421" w:rsidRDefault="00404421" w:rsidP="00F53D95">
                            <w:pPr>
                              <w:jc w:val="center"/>
                              <w:rPr>
                                <w:rFonts w:ascii="Arial" w:hAnsi="Arial" w:cs="Arial"/>
                                <w:b/>
                                <w:bCs/>
                                <w:sz w:val="28"/>
                                <w:szCs w:val="28"/>
                              </w:rPr>
                            </w:pPr>
                            <w:r w:rsidRPr="00F53D95">
                              <w:rPr>
                                <w:rFonts w:ascii="Arial" w:hAnsi="Arial" w:cs="Arial"/>
                                <w:b/>
                                <w:bCs/>
                                <w:sz w:val="28"/>
                                <w:szCs w:val="28"/>
                              </w:rPr>
                              <w:t>What is reflection?</w:t>
                            </w:r>
                          </w:p>
                          <w:p w14:paraId="6C96BDF1" w14:textId="253DCC5E" w:rsidR="00404421" w:rsidRDefault="00404421" w:rsidP="00F53D95">
                            <w:r w:rsidRPr="00CA7CA4">
                              <w:t>Reflective practice in early years is best described as a process that helps professionals identify what helps children learn effectively. It also helps them understand the impact they have on their children’s learning.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9DB358C" id="_x0000_t65" coordsize="21600,21600" o:spt="65" adj="18900" path="m,l,21600@0,21600,21600@0,21600,xem@0,21600nfl@3@5c@7@9@11@13,21600@0e">
                <v:formulas>
                  <v:f eqn="val #0"/>
                  <v:f eqn="sum 21600 0 @0"/>
                  <v:f eqn="prod @1 8481 32768"/>
                  <v:f eqn="sum @2 @0 0"/>
                  <v:f eqn="prod @1 1117 32768"/>
                  <v:f eqn="sum @4 @0 0"/>
                  <v:f eqn="prod @1 11764 32768"/>
                  <v:f eqn="sum @6 @0 0"/>
                  <v:f eqn="prod @1 6144 32768"/>
                  <v:f eqn="sum @8 @0 0"/>
                  <v:f eqn="prod @1 20480 32768"/>
                  <v:f eqn="sum @10 @0 0"/>
                  <v:f eqn="prod @1 6144 32768"/>
                  <v:f eqn="sum @12 @0 0"/>
                </v:formulas>
                <v:path o:extrusionok="f" gradientshapeok="t" o:connecttype="rect" textboxrect="0,0,21600,@13"/>
                <v:handles>
                  <v:h position="#0,bottomRight" xrange="10800,21600"/>
                </v:handles>
                <o:complex v:ext="view"/>
              </v:shapetype>
              <v:shape id="Rectangle: Folded Corner 2" o:spid="_x0000_s1027" type="#_x0000_t65" style="position:absolute;margin-left:-36.75pt;margin-top:12.55pt;width:199.5pt;height:156.7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" adj="17100" fillcolor="#ffd555 [2167]" strokecolor="#ffc000 [3207]" strokeweight=".5pt">
                <v:fill color2="#ffcc31 [2615]" rotate="t" colors="0 #ffdd9c;.5 #ffd78e;1 #ffd479" focus="100%" type="gradient">
                  <o:fill v:ext="view" type="gradientUnscaled"/>
                </v:fill>
                <v:stroke joinstyle="miter"/>
                <v:textbox>
                  <w:txbxContent>
                    <w:p w14:paraId="5D6B43D8" w14:textId="77777777" w:rsidR="00404421" w:rsidRDefault="00404421" w:rsidP="00F53D95">
                      <w:pPr>
                        <w:jc w:val="center"/>
                        <w:rPr>
                          <w:rFonts w:ascii="Arial" w:hAnsi="Arial" w:cs="Arial"/>
                          <w:b/>
                          <w:bCs/>
                          <w:sz w:val="28"/>
                          <w:szCs w:val="28"/>
                        </w:rPr>
                      </w:pPr>
                      <w:r w:rsidRPr="00F53D95">
                        <w:rPr>
                          <w:rFonts w:ascii="Arial" w:hAnsi="Arial" w:cs="Arial"/>
                          <w:b/>
                          <w:bCs/>
                          <w:sz w:val="28"/>
                          <w:szCs w:val="28"/>
                        </w:rPr>
                        <w:t>What is reflection?</w:t>
                      </w:r>
                    </w:p>
                    <w:p w14:paraId="6C96BDF1" w14:textId="253DCC5E" w:rsidR="00404421" w:rsidRDefault="00404421" w:rsidP="00F53D95">
                      <w:r w:rsidRPr="00CA7CA4">
                        <w:t>Reflective practice in early years is best described as a process that helps professionals identify what helps children learn effectively. It also helps them understand the impact they have on their children’s learning.</w:t>
                      </w:r>
                    </w:p>
                  </w:txbxContent>
                </v:textbox>
              </v:shape>
            </w:pict>
          </mc:Fallback>
        </mc:AlternateContent>
      </w:r>
    </w:p>
    <w:p w14:paraId="5EE12D7F" w14:textId="29DF3CEE" w:rsidR="00871B1A" w:rsidRPr="002B2363" w:rsidRDefault="00871B1A" w:rsidP="002B2363">
      <w:pPr>
        <w:pStyle w:val="Heading1"/>
        <w:spacing w:line="360" w:lineRule="auto"/>
        <w:rPr>
          <w:rFonts w:ascii="Arial" w:hAnsi="Arial" w:cs="Arial"/>
          <w:sz w:val="24"/>
          <w:szCs w:val="24"/>
        </w:rPr>
      </w:pPr>
    </w:p>
    <w:p w14:paraId="039F3E90" w14:textId="55F78AB0" w:rsidR="00871B1A" w:rsidRPr="002B2363" w:rsidRDefault="00871B1A" w:rsidP="002B2363">
      <w:pPr>
        <w:pStyle w:val="Heading1"/>
        <w:spacing w:line="360" w:lineRule="auto"/>
        <w:rPr>
          <w:rFonts w:ascii="Arial" w:hAnsi="Arial" w:cs="Arial"/>
          <w:sz w:val="24"/>
          <w:szCs w:val="24"/>
        </w:rPr>
      </w:pPr>
    </w:p>
    <w:p w14:paraId="36C01E06" w14:textId="77777777" w:rsidR="00871B1A" w:rsidRPr="002B2363" w:rsidRDefault="00871B1A" w:rsidP="002B2363">
      <w:pPr>
        <w:pStyle w:val="Heading1"/>
        <w:spacing w:line="360" w:lineRule="auto"/>
        <w:rPr>
          <w:rFonts w:ascii="Arial" w:hAnsi="Arial" w:cs="Arial"/>
          <w:sz w:val="24"/>
          <w:szCs w:val="24"/>
        </w:rPr>
      </w:pPr>
    </w:p>
    <w:p w14:paraId="2C2E3AA6" w14:textId="77777777" w:rsidR="00871B1A" w:rsidRPr="002B2363" w:rsidRDefault="00871B1A" w:rsidP="002B2363">
      <w:pPr>
        <w:pStyle w:val="Heading1"/>
        <w:spacing w:line="360" w:lineRule="auto"/>
        <w:rPr>
          <w:rFonts w:ascii="Arial" w:hAnsi="Arial" w:cs="Arial"/>
          <w:sz w:val="24"/>
          <w:szCs w:val="24"/>
        </w:rPr>
      </w:pPr>
    </w:p>
    <w:p w14:paraId="25E5AE1F" w14:textId="50B45F65" w:rsidR="00871B1A" w:rsidRPr="002B2363" w:rsidRDefault="00E1350D" w:rsidP="002B2363">
      <w:pPr>
        <w:pStyle w:val="Heading1"/>
        <w:spacing w:line="360" w:lineRule="auto"/>
        <w:rPr>
          <w:rFonts w:ascii="Arial" w:hAnsi="Arial" w:cs="Arial"/>
          <w:sz w:val="24"/>
          <w:szCs w:val="24"/>
        </w:rPr>
      </w:pPr>
      <w:r w:rsidRPr="00E1350D">
        <w:rPr>
          <w:rFonts w:ascii="Arial" w:hAnsi="Arial" w:cs="Arial"/>
          <w:noProof/>
          <w:sz w:val="24"/>
          <w:szCs w:val="24"/>
        </w:rPr>
        <mc:AlternateContent>
          <mc:Choice Requires="wps">
            <w:drawing>
              <wp:anchor distT="45720" distB="45720" distL="114300" distR="114300" simplePos="0" relativeHeight="251665408" behindDoc="0" locked="0" layoutInCell="1" allowOverlap="1" wp14:anchorId="72B14215" wp14:editId="2A84F739">
                <wp:simplePos x="0" y="0"/>
                <wp:positionH relativeFrom="column">
                  <wp:posOffset>-438150</wp:posOffset>
                </wp:positionH>
                <wp:positionV relativeFrom="paragraph">
                  <wp:posOffset>346710</wp:posOffset>
                </wp:positionV>
                <wp:extent cx="2360930" cy="2767330"/>
                <wp:effectExtent l="0" t="0" r="12700" b="1397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2767330"/>
                        </a:xfrm>
                        <a:prstGeom prst="rect">
                          <a:avLst/>
                        </a:prstGeom>
                        <a:solidFill>
                          <a:srgbClr val="FFFFFF"/>
                        </a:solidFill>
                        <a:ln w="9525">
                          <a:solidFill>
                            <a:srgbClr val="000000"/>
                          </a:solidFill>
                          <a:miter lim="800000"/>
                          <a:headEnd/>
                          <a:tailEnd/>
                        </a:ln>
                      </wps:spPr>
                      <wps:txbx>
                        <w:txbxContent>
                          <w:p w14:paraId="6375DDA4" w14:textId="77777777" w:rsidR="00404421" w:rsidRPr="00E1350D" w:rsidRDefault="00404421" w:rsidP="00E1350D">
                            <w:pPr>
                              <w:rPr>
                                <w:rFonts w:ascii="Broadway" w:hAnsi="Broadway"/>
                                <w:color w:val="00B0F0"/>
                                <w:sz w:val="28"/>
                                <w:szCs w:val="28"/>
                              </w:rPr>
                            </w:pPr>
                            <w:r w:rsidRPr="00E1350D">
                              <w:rPr>
                                <w:rFonts w:ascii="Broadway" w:hAnsi="Broadway"/>
                                <w:color w:val="00B0F0"/>
                                <w:sz w:val="28"/>
                                <w:szCs w:val="28"/>
                              </w:rPr>
                              <w:t xml:space="preserve">Asking other staff members to evaluate your lesson: </w:t>
                            </w:r>
                          </w:p>
                          <w:p w14:paraId="3F03099E" w14:textId="206E1EC9" w:rsidR="00404421" w:rsidRDefault="00404421" w:rsidP="00E1350D">
                            <w:r>
                              <w:t xml:space="preserve">This will help you reflect on your performance. It will also help other staff members reflect on their teaching skills as they evaluate you. Maybe you had an idea for a lesson that they could use in one of theirs. They also might be able to give you feedback on helping challenging children. This will help both staff members to reflect. </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72B14215" id="_x0000_s1028" type="#_x0000_t202" style="position:absolute;margin-left:-34.5pt;margin-top:27.3pt;width:185.9pt;height:217.9pt;z-index:251665408;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">
                <v:textbox>
                  <w:txbxContent>
                    <w:p w14:paraId="6375DDA4" w14:textId="77777777" w:rsidR="00404421" w:rsidRPr="00E1350D" w:rsidRDefault="00404421" w:rsidP="00E1350D">
                      <w:pPr>
                        <w:rPr>
                          <w:rFonts w:ascii="Broadway" w:hAnsi="Broadway"/>
                          <w:color w:val="00B0F0"/>
                          <w:sz w:val="28"/>
                          <w:szCs w:val="28"/>
                        </w:rPr>
                      </w:pPr>
                      <w:r w:rsidRPr="00E1350D">
                        <w:rPr>
                          <w:rFonts w:ascii="Broadway" w:hAnsi="Broadway"/>
                          <w:color w:val="00B0F0"/>
                          <w:sz w:val="28"/>
                          <w:szCs w:val="28"/>
                        </w:rPr>
                        <w:t xml:space="preserve">Asking other staff members to evaluate your lesson: </w:t>
                      </w:r>
                    </w:p>
                    <w:p w14:paraId="3F03099E" w14:textId="206E1EC9" w:rsidR="00404421" w:rsidRDefault="00404421" w:rsidP="00E1350D">
                      <w:r>
                        <w:t xml:space="preserve">This will help you reflect on your performance. It will also help other staff members reflect on their teaching skills as they evaluate you. Maybe you had an idea for a lesson that they could use in one of theirs. They also might be able to give you feedback on helping challenging children. This will help both staff members to reflect. </w:t>
                      </w:r>
                    </w:p>
                  </w:txbxContent>
                </v:textbox>
                <w10:wrap type="square"/>
              </v:shape>
            </w:pict>
          </mc:Fallback>
        </mc:AlternateContent>
      </w:r>
    </w:p>
    <w:p w14:paraId="311F7A53" w14:textId="6A4509E2" w:rsidR="00CA7CA4" w:rsidRPr="00CA7CA4" w:rsidRDefault="00CA7CA4" w:rsidP="00CA7CA4">
      <w:pPr>
        <w:pStyle w:val="Heading1"/>
        <w:spacing w:line="360" w:lineRule="auto"/>
        <w:jc w:val="both"/>
        <w:rPr>
          <w:rFonts w:ascii="Arial" w:hAnsi="Arial" w:cs="Arial"/>
          <w:sz w:val="24"/>
          <w:szCs w:val="24"/>
        </w:rPr>
      </w:pPr>
    </w:p>
    <w:p w14:paraId="75FEA31D" w14:textId="43544B29" w:rsidR="00871B1A" w:rsidRPr="002B2363" w:rsidRDefault="00E1350D" w:rsidP="002B2363">
      <w:pPr>
        <w:pStyle w:val="Heading1"/>
        <w:spacing w:line="360" w:lineRule="auto"/>
        <w:rPr>
          <w:rFonts w:ascii="Arial" w:hAnsi="Arial" w:cs="Arial"/>
          <w:sz w:val="24"/>
          <w:szCs w:val="24"/>
        </w:rPr>
      </w:pPr>
      <w:r w:rsidRPr="00CA7CA4">
        <w:rPr>
          <w:rFonts w:ascii="Arial" w:hAnsi="Arial" w:cs="Arial"/>
          <w:noProof/>
          <w:sz w:val="24"/>
          <w:szCs w:val="24"/>
        </w:rPr>
        <mc:AlternateContent>
          <mc:Choice Requires="wps">
            <w:drawing>
              <wp:anchor distT="45720" distB="45720" distL="182880" distR="182880" simplePos="0" relativeHeight="251663360" behindDoc="1" locked="0" layoutInCell="1" allowOverlap="0" wp14:anchorId="50E3FC1B" wp14:editId="50CB93D1">
                <wp:simplePos x="0" y="0"/>
                <wp:positionH relativeFrom="margin">
                  <wp:posOffset>3238500</wp:posOffset>
                </wp:positionH>
                <wp:positionV relativeFrom="paragraph">
                  <wp:posOffset>171450</wp:posOffset>
                </wp:positionV>
                <wp:extent cx="3026664" cy="2065866"/>
                <wp:effectExtent l="38100" t="38100" r="42545" b="40640"/>
                <wp:wrapSquare wrapText="bothSides"/>
                <wp:docPr id="215" name="Rectangle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026664" cy="2065866"/>
                        </a:xfrm>
                        <a:prstGeom prst="rect">
                          <a:avLst/>
                        </a:prstGeom>
                        <a:solidFill>
                          <a:schemeClr val="tx2"/>
                        </a:solidFill>
                        <a:ln w="76200" cmpd="dbl">
                          <a:solidFill>
                            <a:schemeClr val="tx2"/>
                          </a:solidFill>
                          <a:miter lim="800000"/>
                          <a:headEnd/>
                          <a:tailEnd/>
                        </a:ln>
                      </wps:spPr>
                      <wps:txbx>
                        <w:txbxContent>
                          <w:p w14:paraId="3032F629" w14:textId="77777777" w:rsidR="00404421" w:rsidRPr="00E1350D" w:rsidRDefault="00404421" w:rsidP="00CA7CA4">
                            <w:pPr>
                              <w:spacing w:after="0"/>
                              <w:jc w:val="center"/>
                              <w:rPr>
                                <w:rFonts w:ascii="Goudy Stout" w:hAnsi="Goudy Stout"/>
                                <w:i/>
                                <w:iCs/>
                                <w:caps/>
                                <w:color w:val="FFFFFF" w:themeColor="background1"/>
                                <w:sz w:val="36"/>
                                <w:szCs w:val="36"/>
                              </w:rPr>
                            </w:pPr>
                            <w:r w:rsidRPr="00E1350D">
                              <w:rPr>
                                <w:rFonts w:ascii="Goudy Stout" w:hAnsi="Goudy Stout"/>
                                <w:i/>
                                <w:iCs/>
                                <w:caps/>
                                <w:color w:val="FFFFFF" w:themeColor="background1"/>
                                <w:sz w:val="36"/>
                                <w:szCs w:val="36"/>
                              </w:rPr>
                              <w:t xml:space="preserve">Parents evenings: </w:t>
                            </w:r>
                          </w:p>
                          <w:p w14:paraId="282E287C" w14:textId="2E1A5B63" w:rsidR="00404421" w:rsidRPr="00E1350D" w:rsidRDefault="00404421" w:rsidP="00CA7CA4">
                            <w:pPr>
                              <w:spacing w:after="0"/>
                              <w:jc w:val="center"/>
                              <w:rPr>
                                <w:i/>
                                <w:iCs/>
                                <w:caps/>
                                <w:color w:val="FFFFFF" w:themeColor="background1"/>
                                <w:sz w:val="24"/>
                                <w:szCs w:val="24"/>
                              </w:rPr>
                            </w:pPr>
                            <w:r w:rsidRPr="00E1350D">
                              <w:rPr>
                                <w:i/>
                                <w:iCs/>
                                <w:caps/>
                                <w:color w:val="FFFFFF" w:themeColor="background1"/>
                                <w:sz w:val="24"/>
                                <w:szCs w:val="24"/>
                              </w:rPr>
                              <w:t>Use your reflective journal to help parents understand how their children are learning. Suggest that parents keep a journal on learning progress at home and parents and teachers can reflect together</w:t>
                            </w:r>
                          </w:p>
                        </w:txbxContent>
                      </wps:txbx>
                      <wps:bodyPr rot="0" vert="horz" wrap="square" lIns="182880" tIns="182880" rIns="182880" bIns="182880" anchor="ctr" anchorCtr="0" upright="1">
                        <a:spAutoFit/>
                      </wps:bodyPr>
                    </wps:wsp>
                  </a:graphicData>
                </a:graphic>
                <wp14:sizeRelH relativeFrom="page">
                  <wp14:pctWidth>39000</wp14:pctWidth>
                </wp14:sizeRelH>
                <wp14:sizeRelV relativeFrom="page">
                  <wp14:pctHeight>20000</wp14:pctHeight>
                </wp14:sizeRelV>
              </wp:anchor>
            </w:drawing>
          </mc:Choice>
          <mc:Fallback>
            <w:pict>
              <v:rect w14:anchorId="50E3FC1B" id="Rectangle 4" o:spid="_x0000_s1029" style="position:absolute;margin-left:255pt;margin-top:13.5pt;width:238.3pt;height:162.65pt;z-index:-251653120;visibility:visible;mso-wrap-style:square;mso-width-percent:390;mso-height-percent:200;mso-wrap-distance-left:14.4pt;mso-wrap-distance-top:3.6pt;mso-wrap-distance-right:14.4pt;mso-wrap-distance-bottom:3.6pt;mso-position-horizontal:absolute;mso-position-horizontal-relative:margin;mso-position-vertical:absolute;mso-position-vertical-relative:text;mso-width-percent:390;mso-height-percent:20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" o:allowoverlap="f" fillcolor="#44546a [3215]" strokecolor="#44546a [3215]" strokeweight="6pt">
                <v:stroke linestyle="thinThin"/>
                <v:textbox style="mso-fit-shape-to-text:t" inset="14.4pt,14.4pt,14.4pt,14.4pt">
                  <w:txbxContent>
                    <w:p w14:paraId="3032F629" w14:textId="77777777" w:rsidR="00404421" w:rsidRPr="00E1350D" w:rsidRDefault="00404421" w:rsidP="00CA7CA4">
                      <w:pPr>
                        <w:spacing w:after="0"/>
                        <w:jc w:val="center"/>
                        <w:rPr>
                          <w:rFonts w:ascii="Goudy Stout" w:hAnsi="Goudy Stout"/>
                          <w:i/>
                          <w:iCs/>
                          <w:caps/>
                          <w:color w:val="FFFFFF" w:themeColor="background1"/>
                          <w:sz w:val="36"/>
                          <w:szCs w:val="36"/>
                        </w:rPr>
                      </w:pPr>
                      <w:r w:rsidRPr="00E1350D">
                        <w:rPr>
                          <w:rFonts w:ascii="Goudy Stout" w:hAnsi="Goudy Stout"/>
                          <w:i/>
                          <w:iCs/>
                          <w:caps/>
                          <w:color w:val="FFFFFF" w:themeColor="background1"/>
                          <w:sz w:val="36"/>
                          <w:szCs w:val="36"/>
                        </w:rPr>
                        <w:t xml:space="preserve">Parents evenings: </w:t>
                      </w:r>
                    </w:p>
                    <w:p w14:paraId="282E287C" w14:textId="2E1A5B63" w:rsidR="00404421" w:rsidRPr="00E1350D" w:rsidRDefault="00404421" w:rsidP="00CA7CA4">
                      <w:pPr>
                        <w:spacing w:after="0"/>
                        <w:jc w:val="center"/>
                        <w:rPr>
                          <w:i/>
                          <w:iCs/>
                          <w:caps/>
                          <w:color w:val="FFFFFF" w:themeColor="background1"/>
                          <w:sz w:val="24"/>
                          <w:szCs w:val="24"/>
                        </w:rPr>
                      </w:pPr>
                      <w:r w:rsidRPr="00E1350D">
                        <w:rPr>
                          <w:i/>
                          <w:iCs/>
                          <w:caps/>
                          <w:color w:val="FFFFFF" w:themeColor="background1"/>
                          <w:sz w:val="24"/>
                          <w:szCs w:val="24"/>
                        </w:rPr>
                        <w:t>Use your reflective journal to help parents understand how their children are learning. Suggest that parents keep a journal on learning progress at home and parents and teachers can reflect together</w:t>
                      </w:r>
                    </w:p>
                  </w:txbxContent>
                </v:textbox>
                <w10:wrap type="square" anchorx="margin"/>
              </v:rect>
            </w:pict>
          </mc:Fallback>
        </mc:AlternateContent>
      </w:r>
    </w:p>
    <w:p w14:paraId="42FC20B8" w14:textId="77647BB5" w:rsidR="00871B1A" w:rsidRDefault="00871B1A" w:rsidP="002B2363">
      <w:pPr>
        <w:pStyle w:val="Heading1"/>
        <w:spacing w:line="360" w:lineRule="auto"/>
        <w:rPr>
          <w:rFonts w:ascii="Arial" w:hAnsi="Arial" w:cs="Arial"/>
          <w:sz w:val="24"/>
          <w:szCs w:val="24"/>
        </w:rPr>
      </w:pPr>
    </w:p>
    <w:p w14:paraId="13E68D96" w14:textId="3E30F188" w:rsidR="00871B1A" w:rsidRPr="002B2363" w:rsidRDefault="00871B1A" w:rsidP="002B2363">
      <w:pPr>
        <w:pStyle w:val="Heading1"/>
        <w:spacing w:line="360" w:lineRule="auto"/>
        <w:rPr>
          <w:rFonts w:ascii="Arial" w:hAnsi="Arial" w:cs="Arial"/>
          <w:sz w:val="24"/>
          <w:szCs w:val="24"/>
        </w:rPr>
      </w:pPr>
    </w:p>
    <w:p w14:paraId="3A37D915" w14:textId="5EF8889A" w:rsidR="00871B1A" w:rsidRPr="002B2363" w:rsidRDefault="00871B1A" w:rsidP="002B2363">
      <w:pPr>
        <w:pStyle w:val="Heading1"/>
        <w:spacing w:line="360" w:lineRule="auto"/>
        <w:rPr>
          <w:rFonts w:ascii="Arial" w:hAnsi="Arial" w:cs="Arial"/>
          <w:sz w:val="24"/>
          <w:szCs w:val="24"/>
        </w:rPr>
      </w:pPr>
    </w:p>
    <w:p w14:paraId="2897689A" w14:textId="6A836646" w:rsidR="00871B1A" w:rsidRPr="002B2363" w:rsidRDefault="00871B1A" w:rsidP="002B2363">
      <w:pPr>
        <w:pStyle w:val="Heading1"/>
        <w:spacing w:line="360" w:lineRule="auto"/>
        <w:rPr>
          <w:rFonts w:ascii="Arial" w:hAnsi="Arial" w:cs="Arial"/>
          <w:sz w:val="24"/>
          <w:szCs w:val="24"/>
        </w:rPr>
      </w:pPr>
    </w:p>
    <w:p w14:paraId="09DB1F88" w14:textId="580847B9" w:rsidR="00871B1A" w:rsidRPr="002B2363" w:rsidRDefault="00871B1A" w:rsidP="002B2363">
      <w:pPr>
        <w:pStyle w:val="Heading1"/>
        <w:spacing w:line="360" w:lineRule="auto"/>
        <w:rPr>
          <w:rFonts w:ascii="Arial" w:hAnsi="Arial" w:cs="Arial"/>
          <w:sz w:val="24"/>
          <w:szCs w:val="24"/>
        </w:rPr>
      </w:pPr>
    </w:p>
    <w:p w14:paraId="05DF4AD5" w14:textId="049F840E" w:rsidR="00871B1A" w:rsidRPr="002B2363" w:rsidRDefault="00E1350D" w:rsidP="002B2363">
      <w:pPr>
        <w:pStyle w:val="Heading1"/>
        <w:spacing w:line="360" w:lineRule="auto"/>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66432" behindDoc="0" locked="0" layoutInCell="1" allowOverlap="1" wp14:anchorId="7699B5C5" wp14:editId="10258A58">
                <wp:simplePos x="0" y="0"/>
                <wp:positionH relativeFrom="column">
                  <wp:posOffset>-476250</wp:posOffset>
                </wp:positionH>
                <wp:positionV relativeFrom="paragraph">
                  <wp:posOffset>272415</wp:posOffset>
                </wp:positionV>
                <wp:extent cx="3486150" cy="1543050"/>
                <wp:effectExtent l="0" t="0" r="19050" b="19050"/>
                <wp:wrapNone/>
                <wp:docPr id="4" name="Text Box 4"/>
                <wp:cNvGraphicFramePr/>
                <a:graphic xmlns:a="http://schemas.openxmlformats.org/drawingml/2006/main">
                  <a:graphicData uri="http://schemas.microsoft.com/office/word/2010/wordprocessingShape">
                    <wps:wsp>
                      <wps:cNvSpPr txBox="1"/>
                      <wps:spPr>
                        <a:xfrm>
                          <a:off x="0" y="0"/>
                          <a:ext cx="3486150" cy="1543050"/>
                        </a:xfrm>
                        <a:prstGeom prst="rect">
                          <a:avLst/>
                        </a:prstGeom>
                        <a:solidFill>
                          <a:schemeClr val="lt1"/>
                        </a:solidFill>
                        <a:ln w="6350">
                          <a:solidFill>
                            <a:prstClr val="black"/>
                          </a:solidFill>
                        </a:ln>
                      </wps:spPr>
                      <wps:txbx>
                        <w:txbxContent>
                          <w:p w14:paraId="616720F5" w14:textId="1828B7E7" w:rsidR="00404421" w:rsidRDefault="00404421">
                            <w:pPr>
                              <w:rPr>
                                <w:sz w:val="36"/>
                                <w:szCs w:val="36"/>
                              </w:rPr>
                            </w:pPr>
                            <w:r w:rsidRPr="00E1350D">
                              <w:rPr>
                                <w:sz w:val="36"/>
                                <w:szCs w:val="36"/>
                              </w:rPr>
                              <w:t xml:space="preserve">GIBBS </w:t>
                            </w:r>
                            <w:r>
                              <w:rPr>
                                <w:sz w:val="36"/>
                                <w:szCs w:val="36"/>
                              </w:rPr>
                              <w:t xml:space="preserve">REFLECITVE CYCLE </w:t>
                            </w:r>
                            <w:r w:rsidRPr="00E1350D">
                              <w:rPr>
                                <w:sz w:val="36"/>
                                <w:szCs w:val="36"/>
                              </w:rPr>
                              <w:t>1988</w:t>
                            </w:r>
                            <w:r>
                              <w:rPr>
                                <w:sz w:val="36"/>
                                <w:szCs w:val="36"/>
                              </w:rPr>
                              <w:t>.</w:t>
                            </w:r>
                          </w:p>
                          <w:p w14:paraId="6D23E51E" w14:textId="59CB462B" w:rsidR="00404421" w:rsidRPr="00E1350D" w:rsidRDefault="00404421">
                            <w:pPr>
                              <w:rPr>
                                <w:sz w:val="24"/>
                                <w:szCs w:val="24"/>
                              </w:rPr>
                            </w:pPr>
                            <w:r>
                              <w:rPr>
                                <w:sz w:val="24"/>
                                <w:szCs w:val="24"/>
                              </w:rPr>
                              <w:t xml:space="preserve">You can use this reflective model to reflect verbally or written. It will help you work on your thoughts and feelings and also help you create an action plan at the end to better your teaching skills. Gibbs’ reflective cycle is an excellent way to reflect.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699B5C5" id="Text Box 4" o:spid="_x0000_s1030" type="#_x0000_t202" style="position:absolute;margin-left:-37.5pt;margin-top:21.45pt;width:274.5pt;height:121.5pt;z-index:2516664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" fillcolor="white [3201]" strokeweight=".5pt">
                <v:textbox>
                  <w:txbxContent>
                    <w:p w14:paraId="616720F5" w14:textId="1828B7E7" w:rsidR="00404421" w:rsidRDefault="00404421">
                      <w:pPr>
                        <w:rPr>
                          <w:sz w:val="36"/>
                          <w:szCs w:val="36"/>
                        </w:rPr>
                      </w:pPr>
                      <w:r w:rsidRPr="00E1350D">
                        <w:rPr>
                          <w:sz w:val="36"/>
                          <w:szCs w:val="36"/>
                        </w:rPr>
                        <w:t xml:space="preserve">GIBBS </w:t>
                      </w:r>
                      <w:r>
                        <w:rPr>
                          <w:sz w:val="36"/>
                          <w:szCs w:val="36"/>
                        </w:rPr>
                        <w:t xml:space="preserve">REFLECITVE CYCLE </w:t>
                      </w:r>
                      <w:r w:rsidRPr="00E1350D">
                        <w:rPr>
                          <w:sz w:val="36"/>
                          <w:szCs w:val="36"/>
                        </w:rPr>
                        <w:t>1988</w:t>
                      </w:r>
                      <w:r>
                        <w:rPr>
                          <w:sz w:val="36"/>
                          <w:szCs w:val="36"/>
                        </w:rPr>
                        <w:t>.</w:t>
                      </w:r>
                    </w:p>
                    <w:p w14:paraId="6D23E51E" w14:textId="59CB462B" w:rsidR="00404421" w:rsidRPr="00E1350D" w:rsidRDefault="00404421">
                      <w:pPr>
                        <w:rPr>
                          <w:sz w:val="24"/>
                          <w:szCs w:val="24"/>
                        </w:rPr>
                      </w:pPr>
                      <w:r>
                        <w:rPr>
                          <w:sz w:val="24"/>
                          <w:szCs w:val="24"/>
                        </w:rPr>
                        <w:t xml:space="preserve">You can use this reflective model to reflect verbally or written. It will help you work on your thoughts and feelings and also help you create an action plan at the end to better your teaching skills. Gibbs’ reflective cycle is an excellent way to reflect. </w:t>
                      </w:r>
                    </w:p>
                  </w:txbxContent>
                </v:textbox>
              </v:shape>
            </w:pict>
          </mc:Fallback>
        </mc:AlternateContent>
      </w:r>
    </w:p>
    <w:p w14:paraId="4867E519" w14:textId="6E2AC0EB" w:rsidR="00871B1A" w:rsidRPr="002B2363" w:rsidRDefault="00E1350D" w:rsidP="002B2363">
      <w:pPr>
        <w:pStyle w:val="Heading1"/>
        <w:spacing w:line="360" w:lineRule="auto"/>
        <w:rPr>
          <w:rFonts w:ascii="Arial" w:hAnsi="Arial" w:cs="Arial"/>
          <w:sz w:val="24"/>
          <w:szCs w:val="24"/>
        </w:rPr>
      </w:pPr>
      <w:r w:rsidRPr="00E1350D">
        <w:rPr>
          <w:rFonts w:ascii="Arial" w:hAnsi="Arial" w:cs="Arial"/>
          <w:noProof/>
          <w:sz w:val="24"/>
          <w:szCs w:val="24"/>
        </w:rPr>
        <mc:AlternateContent>
          <mc:Choice Requires="wps">
            <w:drawing>
              <wp:anchor distT="45720" distB="45720" distL="114300" distR="114300" simplePos="0" relativeHeight="251668480" behindDoc="0" locked="0" layoutInCell="1" allowOverlap="1" wp14:anchorId="74395F81" wp14:editId="71576A8F">
                <wp:simplePos x="0" y="0"/>
                <wp:positionH relativeFrom="column">
                  <wp:posOffset>3729355</wp:posOffset>
                </wp:positionH>
                <wp:positionV relativeFrom="paragraph">
                  <wp:posOffset>179070</wp:posOffset>
                </wp:positionV>
                <wp:extent cx="2360930" cy="1404620"/>
                <wp:effectExtent l="0" t="0" r="22860" b="11430"/>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0B38FCD5" w14:textId="41FFD55D" w:rsidR="00404421" w:rsidRDefault="00404421">
                            <w:r>
                              <w:t xml:space="preserve">Other reflective cycles: </w:t>
                            </w:r>
                          </w:p>
                          <w:p w14:paraId="0EA926E2" w14:textId="15FBDE30" w:rsidR="00404421" w:rsidRDefault="00404421">
                            <w:r>
                              <w:t>John’s reflective cycle</w:t>
                            </w:r>
                          </w:p>
                          <w:p w14:paraId="7A879BB2" w14:textId="671B8B2A" w:rsidR="00404421" w:rsidRDefault="00404421">
                            <w:proofErr w:type="spellStart"/>
                            <w:r>
                              <w:t>Boud</w:t>
                            </w:r>
                            <w:proofErr w:type="spellEnd"/>
                            <w:r>
                              <w:t xml:space="preserve"> et al. (1985)</w:t>
                            </w:r>
                          </w:p>
                          <w:p w14:paraId="26B6C06C" w14:textId="4634AF64" w:rsidR="00404421" w:rsidRDefault="00404421">
                            <w:r>
                              <w:t xml:space="preserve">Rolfe </w:t>
                            </w:r>
                          </w:p>
                          <w:p w14:paraId="6E395FB9" w14:textId="26DB0197" w:rsidR="00404421" w:rsidRDefault="00404421">
                            <w:r>
                              <w:t>Kolb (2013)</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74395F81" id="_x0000_s1031" type="#_x0000_t202" style="position:absolute;margin-left:293.65pt;margin-top:14.1pt;width:185.9pt;height:110.6pt;z-index:251668480;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">
                <v:textbox style="mso-fit-shape-to-text:t">
                  <w:txbxContent>
                    <w:p w14:paraId="0B38FCD5" w14:textId="41FFD55D" w:rsidR="00404421" w:rsidRDefault="00404421">
                      <w:r>
                        <w:t xml:space="preserve">Other reflective cycles: </w:t>
                      </w:r>
                    </w:p>
                    <w:p w14:paraId="0EA926E2" w14:textId="15FBDE30" w:rsidR="00404421" w:rsidRDefault="00404421">
                      <w:r>
                        <w:t>John’s reflective cycle</w:t>
                      </w:r>
                    </w:p>
                    <w:p w14:paraId="7A879BB2" w14:textId="671B8B2A" w:rsidR="00404421" w:rsidRDefault="00404421">
                      <w:proofErr w:type="spellStart"/>
                      <w:r>
                        <w:t>Boud</w:t>
                      </w:r>
                      <w:proofErr w:type="spellEnd"/>
                      <w:r>
                        <w:t xml:space="preserve"> et al. (1985)</w:t>
                      </w:r>
                    </w:p>
                    <w:p w14:paraId="26B6C06C" w14:textId="4634AF64" w:rsidR="00404421" w:rsidRDefault="00404421">
                      <w:r>
                        <w:t xml:space="preserve">Rolfe </w:t>
                      </w:r>
                    </w:p>
                    <w:p w14:paraId="6E395FB9" w14:textId="26DB0197" w:rsidR="00404421" w:rsidRDefault="00404421">
                      <w:r>
                        <w:t>Kolb (2013)</w:t>
                      </w:r>
                    </w:p>
                  </w:txbxContent>
                </v:textbox>
                <w10:wrap type="square"/>
              </v:shape>
            </w:pict>
          </mc:Fallback>
        </mc:AlternateContent>
      </w:r>
    </w:p>
    <w:p w14:paraId="342EF8F4" w14:textId="5E25E0B7" w:rsidR="00871B1A" w:rsidRPr="002B2363" w:rsidRDefault="00871B1A" w:rsidP="002B2363">
      <w:pPr>
        <w:pStyle w:val="Heading1"/>
        <w:spacing w:line="360" w:lineRule="auto"/>
        <w:rPr>
          <w:rFonts w:ascii="Arial" w:hAnsi="Arial" w:cs="Arial"/>
          <w:sz w:val="24"/>
          <w:szCs w:val="24"/>
        </w:rPr>
      </w:pPr>
    </w:p>
    <w:p w14:paraId="7D40B773" w14:textId="77777777" w:rsidR="00871B1A" w:rsidRPr="002B2363" w:rsidRDefault="00871B1A" w:rsidP="002B2363">
      <w:pPr>
        <w:pStyle w:val="Heading1"/>
        <w:spacing w:line="360" w:lineRule="auto"/>
        <w:rPr>
          <w:rFonts w:ascii="Arial" w:hAnsi="Arial" w:cs="Arial"/>
          <w:sz w:val="24"/>
          <w:szCs w:val="24"/>
        </w:rPr>
      </w:pPr>
    </w:p>
    <w:p w14:paraId="1AC36262" w14:textId="77777777" w:rsidR="00871B1A" w:rsidRPr="002B2363" w:rsidRDefault="00871B1A" w:rsidP="002B2363">
      <w:pPr>
        <w:pStyle w:val="Heading1"/>
        <w:spacing w:line="360" w:lineRule="auto"/>
        <w:rPr>
          <w:rFonts w:ascii="Arial" w:hAnsi="Arial" w:cs="Arial"/>
          <w:sz w:val="24"/>
          <w:szCs w:val="24"/>
        </w:rPr>
      </w:pPr>
    </w:p>
    <w:p w14:paraId="671D46ED" w14:textId="77777777" w:rsidR="00871B1A" w:rsidRPr="002B2363" w:rsidRDefault="00871B1A" w:rsidP="002B2363">
      <w:pPr>
        <w:pStyle w:val="Heading1"/>
        <w:spacing w:line="360" w:lineRule="auto"/>
        <w:rPr>
          <w:rFonts w:ascii="Arial" w:hAnsi="Arial" w:cs="Arial"/>
          <w:sz w:val="24"/>
          <w:szCs w:val="24"/>
        </w:rPr>
      </w:pPr>
    </w:p>
    <w:p w14:paraId="775CDACB" w14:textId="27AA65FE" w:rsidR="00871B1A" w:rsidRPr="002B2363" w:rsidRDefault="00723A52" w:rsidP="002B2363">
      <w:pPr>
        <w:pStyle w:val="Heading1"/>
        <w:spacing w:line="360" w:lineRule="auto"/>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69504" behindDoc="1" locked="0" layoutInCell="1" allowOverlap="1" wp14:anchorId="4F1784EF" wp14:editId="091DE88D">
                <wp:simplePos x="0" y="0"/>
                <wp:positionH relativeFrom="column">
                  <wp:posOffset>-228600</wp:posOffset>
                </wp:positionH>
                <wp:positionV relativeFrom="paragraph">
                  <wp:posOffset>266700</wp:posOffset>
                </wp:positionV>
                <wp:extent cx="6248400" cy="2743200"/>
                <wp:effectExtent l="0" t="0" r="19050" b="19050"/>
                <wp:wrapNone/>
                <wp:docPr id="6" name="Rectangle 6"/>
                <wp:cNvGraphicFramePr/>
                <a:graphic xmlns:a="http://schemas.openxmlformats.org/drawingml/2006/main">
                  <a:graphicData uri="http://schemas.microsoft.com/office/word/2010/wordprocessingShape">
                    <wps:wsp>
                      <wps:cNvSpPr/>
                      <wps:spPr>
                        <a:xfrm>
                          <a:off x="0" y="0"/>
                          <a:ext cx="6248400" cy="27432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28BBE14" id="Rectangle 6" o:spid="_x0000_s1026" style="position:absolute;margin-left:-18pt;margin-top:21pt;width:492pt;height:3in;z-index:-2516469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" fillcolor="#5b9bd5 [3204]" strokecolor="#1f4d78 [1604]" strokeweight="1pt"/>
            </w:pict>
          </mc:Fallback>
        </mc:AlternateContent>
      </w:r>
    </w:p>
    <w:p w14:paraId="577E5BEA" w14:textId="62D34DB9" w:rsidR="00871B1A" w:rsidRPr="00723A52" w:rsidRDefault="00723A52" w:rsidP="002B2363">
      <w:pPr>
        <w:pStyle w:val="Heading1"/>
        <w:spacing w:line="360" w:lineRule="auto"/>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23A52">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Circle Time: </w:t>
      </w:r>
    </w:p>
    <w:p w14:paraId="5F5997A9" w14:textId="56378439" w:rsidR="00723A52" w:rsidRDefault="00723A52" w:rsidP="00723A52">
      <w:r>
        <w:t xml:space="preserve">Discuss with the children what their favourite part of the week was. Help them help you reflect. If they enjoy working physically more, try and encourage more </w:t>
      </w:r>
      <w:proofErr w:type="gramStart"/>
      <w:r>
        <w:t>hands on</w:t>
      </w:r>
      <w:proofErr w:type="gramEnd"/>
      <w:r>
        <w:t xml:space="preserve"> lessons. </w:t>
      </w:r>
    </w:p>
    <w:p w14:paraId="2AD86EE0" w14:textId="44F866B9" w:rsidR="00723A52" w:rsidRDefault="00723A52" w:rsidP="00723A52">
      <w:r>
        <w:t xml:space="preserve">Suggestion Box: </w:t>
      </w:r>
    </w:p>
    <w:p w14:paraId="08898EB1" w14:textId="64D849A2" w:rsidR="00723A52" w:rsidRDefault="00723A52" w:rsidP="00723A52">
      <w:r>
        <w:t xml:space="preserve">For children who don’t enjoy speaking out loud, have a suggestion box where they can leave a note of their favourite lesson and why. </w:t>
      </w:r>
    </w:p>
    <w:p w14:paraId="588DB413" w14:textId="1C07162D" w:rsidR="00723A52" w:rsidRDefault="00723A52" w:rsidP="00723A52">
      <w:r>
        <w:t xml:space="preserve">Taking pictures/ drawing: </w:t>
      </w:r>
    </w:p>
    <w:p w14:paraId="58591B99" w14:textId="45946C53" w:rsidR="00871B1A" w:rsidRPr="009240F2" w:rsidRDefault="00404421" w:rsidP="009240F2">
      <w:r>
        <w:rPr>
          <w:noProof/>
        </w:rPr>
        <mc:AlternateContent>
          <mc:Choice Requires="wps">
            <w:drawing>
              <wp:anchor distT="45720" distB="45720" distL="114300" distR="114300" simplePos="0" relativeHeight="251675648" behindDoc="0" locked="0" layoutInCell="1" allowOverlap="1" wp14:anchorId="337745F2" wp14:editId="1B7C4F6A">
                <wp:simplePos x="0" y="0"/>
                <wp:positionH relativeFrom="column">
                  <wp:posOffset>-314325</wp:posOffset>
                </wp:positionH>
                <wp:positionV relativeFrom="paragraph">
                  <wp:posOffset>4181475</wp:posOffset>
                </wp:positionV>
                <wp:extent cx="3600450" cy="1404620"/>
                <wp:effectExtent l="0" t="0" r="19050" b="16510"/>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00450" cy="1404620"/>
                        </a:xfrm>
                        <a:prstGeom prst="rect">
                          <a:avLst/>
                        </a:prstGeom>
                        <a:solidFill>
                          <a:srgbClr val="FFFFFF"/>
                        </a:solidFill>
                        <a:ln w="9525">
                          <a:solidFill>
                            <a:srgbClr val="000000"/>
                          </a:solidFill>
                          <a:miter lim="800000"/>
                          <a:headEnd/>
                          <a:tailEnd/>
                        </a:ln>
                      </wps:spPr>
                      <wps:txbx>
                        <w:txbxContent>
                          <w:p w14:paraId="342085E3" w14:textId="2E7BCDD2" w:rsidR="00404421" w:rsidRPr="00404421" w:rsidRDefault="00404421">
                            <w:pPr>
                              <w:rPr>
                                <w:rFonts w:ascii="Adobe Hebrew" w:hAnsi="Adobe Hebrew" w:cs="Adobe Hebrew"/>
                                <w:b/>
                                <w:bCs/>
                                <w:sz w:val="28"/>
                                <w:szCs w:val="28"/>
                                <w:u w:val="single"/>
                              </w:rPr>
                            </w:pPr>
                            <w:proofErr w:type="gramStart"/>
                            <w:r w:rsidRPr="00404421">
                              <w:rPr>
                                <w:rFonts w:ascii="Adobe Hebrew" w:hAnsi="Adobe Hebrew" w:cs="Adobe Hebrew"/>
                                <w:b/>
                                <w:bCs/>
                                <w:sz w:val="28"/>
                                <w:szCs w:val="28"/>
                                <w:u w:val="single"/>
                              </w:rPr>
                              <w:t>Conclusion :</w:t>
                            </w:r>
                            <w:proofErr w:type="gramEnd"/>
                            <w:r w:rsidRPr="00404421">
                              <w:rPr>
                                <w:rFonts w:ascii="Adobe Hebrew" w:hAnsi="Adobe Hebrew" w:cs="Adobe Hebrew"/>
                                <w:b/>
                                <w:bCs/>
                                <w:sz w:val="28"/>
                                <w:szCs w:val="28"/>
                                <w:u w:val="single"/>
                              </w:rPr>
                              <w:t xml:space="preserve"> </w:t>
                            </w:r>
                          </w:p>
                          <w:p w14:paraId="08B5FB57" w14:textId="08A51D5E" w:rsidR="00404421" w:rsidRDefault="00404421">
                            <w:r>
                              <w:t xml:space="preserve">Reflection is important </w:t>
                            </w:r>
                            <w:proofErr w:type="gramStart"/>
                            <w:r>
                              <w:t>because :</w:t>
                            </w:r>
                            <w:proofErr w:type="gramEnd"/>
                            <w:r>
                              <w:t xml:space="preserve"> </w:t>
                            </w:r>
                          </w:p>
                          <w:p w14:paraId="41644E0E" w14:textId="40C229A0" w:rsidR="00404421" w:rsidRDefault="00404421">
                            <w:r>
                              <w:t xml:space="preserve">You can improve activities </w:t>
                            </w:r>
                          </w:p>
                          <w:p w14:paraId="73C3A34F" w14:textId="2A8740F2" w:rsidR="00404421" w:rsidRDefault="00404421">
                            <w:r>
                              <w:t xml:space="preserve">You can improve your skills and your acknowledgement </w:t>
                            </w:r>
                          </w:p>
                          <w:p w14:paraId="21D34CD2" w14:textId="07083117" w:rsidR="00404421" w:rsidRDefault="00404421">
                            <w:r>
                              <w:t xml:space="preserve">Identify where you can better your language skills </w:t>
                            </w:r>
                          </w:p>
                          <w:p w14:paraId="604FE56B" w14:textId="2B788B09" w:rsidR="00404421" w:rsidRDefault="00404421">
                            <w:r>
                              <w:t xml:space="preserve">Better your knowledge on subjects </w:t>
                            </w:r>
                          </w:p>
                          <w:p w14:paraId="4A7A9CD4" w14:textId="6B3680C3" w:rsidR="00404421" w:rsidRDefault="00404421">
                            <w:r>
                              <w:t xml:space="preserve">Help improve education for early years </w:t>
                            </w:r>
                          </w:p>
                          <w:p w14:paraId="30833254" w14:textId="77777777" w:rsidR="00404421" w:rsidRDefault="00404421"/>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37745F2" id="_x0000_s1032" type="#_x0000_t202" style="position:absolute;margin-left:-24.75pt;margin-top:329.25pt;width:283.5pt;height:110.6pt;z-index:25167564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">
                <v:textbox style="mso-fit-shape-to-text:t">
                  <w:txbxContent>
                    <w:p w14:paraId="342085E3" w14:textId="2E7BCDD2" w:rsidR="00404421" w:rsidRPr="00404421" w:rsidRDefault="00404421">
                      <w:pPr>
                        <w:rPr>
                          <w:rFonts w:ascii="Adobe Hebrew" w:hAnsi="Adobe Hebrew" w:cs="Adobe Hebrew"/>
                          <w:b/>
                          <w:bCs/>
                          <w:sz w:val="28"/>
                          <w:szCs w:val="28"/>
                          <w:u w:val="single"/>
                        </w:rPr>
                      </w:pPr>
                      <w:proofErr w:type="gramStart"/>
                      <w:r w:rsidRPr="00404421">
                        <w:rPr>
                          <w:rFonts w:ascii="Adobe Hebrew" w:hAnsi="Adobe Hebrew" w:cs="Adobe Hebrew"/>
                          <w:b/>
                          <w:bCs/>
                          <w:sz w:val="28"/>
                          <w:szCs w:val="28"/>
                          <w:u w:val="single"/>
                        </w:rPr>
                        <w:t>Conclusion :</w:t>
                      </w:r>
                      <w:proofErr w:type="gramEnd"/>
                      <w:r w:rsidRPr="00404421">
                        <w:rPr>
                          <w:rFonts w:ascii="Adobe Hebrew" w:hAnsi="Adobe Hebrew" w:cs="Adobe Hebrew"/>
                          <w:b/>
                          <w:bCs/>
                          <w:sz w:val="28"/>
                          <w:szCs w:val="28"/>
                          <w:u w:val="single"/>
                        </w:rPr>
                        <w:t xml:space="preserve"> </w:t>
                      </w:r>
                    </w:p>
                    <w:p w14:paraId="08B5FB57" w14:textId="08A51D5E" w:rsidR="00404421" w:rsidRDefault="00404421">
                      <w:r>
                        <w:t xml:space="preserve">Reflection is important </w:t>
                      </w:r>
                      <w:proofErr w:type="gramStart"/>
                      <w:r>
                        <w:t>because :</w:t>
                      </w:r>
                      <w:proofErr w:type="gramEnd"/>
                      <w:r>
                        <w:t xml:space="preserve"> </w:t>
                      </w:r>
                    </w:p>
                    <w:p w14:paraId="41644E0E" w14:textId="40C229A0" w:rsidR="00404421" w:rsidRDefault="00404421">
                      <w:r>
                        <w:t xml:space="preserve">You can improve activities </w:t>
                      </w:r>
                    </w:p>
                    <w:p w14:paraId="73C3A34F" w14:textId="2A8740F2" w:rsidR="00404421" w:rsidRDefault="00404421">
                      <w:r>
                        <w:t xml:space="preserve">You can improve your skills and your acknowledgement </w:t>
                      </w:r>
                    </w:p>
                    <w:p w14:paraId="21D34CD2" w14:textId="07083117" w:rsidR="00404421" w:rsidRDefault="00404421">
                      <w:r>
                        <w:t xml:space="preserve">Identify where you can better your language skills </w:t>
                      </w:r>
                    </w:p>
                    <w:p w14:paraId="604FE56B" w14:textId="2B788B09" w:rsidR="00404421" w:rsidRDefault="00404421">
                      <w:r>
                        <w:t xml:space="preserve">Better your knowledge on subjects </w:t>
                      </w:r>
                    </w:p>
                    <w:p w14:paraId="4A7A9CD4" w14:textId="6B3680C3" w:rsidR="00404421" w:rsidRDefault="00404421">
                      <w:r>
                        <w:t xml:space="preserve">Help improve education for early years </w:t>
                      </w:r>
                    </w:p>
                    <w:p w14:paraId="30833254" w14:textId="77777777" w:rsidR="00404421" w:rsidRDefault="00404421"/>
                  </w:txbxContent>
                </v:textbox>
                <w10:wrap type="square"/>
              </v:shape>
            </w:pict>
          </mc:Fallback>
        </mc:AlternateContent>
      </w:r>
      <w:r>
        <w:rPr>
          <w:noProof/>
        </w:rPr>
        <mc:AlternateContent>
          <mc:Choice Requires="wps">
            <w:drawing>
              <wp:anchor distT="45720" distB="45720" distL="114300" distR="114300" simplePos="0" relativeHeight="251671552" behindDoc="0" locked="0" layoutInCell="1" allowOverlap="1" wp14:anchorId="0E14399A" wp14:editId="5FCD734F">
                <wp:simplePos x="0" y="0"/>
                <wp:positionH relativeFrom="column">
                  <wp:posOffset>-318770</wp:posOffset>
                </wp:positionH>
                <wp:positionV relativeFrom="paragraph">
                  <wp:posOffset>868680</wp:posOffset>
                </wp:positionV>
                <wp:extent cx="2360930" cy="1404620"/>
                <wp:effectExtent l="0" t="0" r="22860" b="11430"/>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2B969226" w14:textId="5985001B" w:rsidR="00404421" w:rsidRPr="00723A52" w:rsidRDefault="00404421">
                            <w:pPr>
                              <w:rPr>
                                <w:b/>
                                <w:bCs/>
                                <w:sz w:val="36"/>
                                <w:szCs w:val="36"/>
                                <w:u w:val="single"/>
                              </w:rPr>
                            </w:pPr>
                            <w:r w:rsidRPr="00723A52">
                              <w:rPr>
                                <w:b/>
                                <w:bCs/>
                                <w:sz w:val="36"/>
                                <w:szCs w:val="36"/>
                                <w:u w:val="single"/>
                              </w:rPr>
                              <w:t xml:space="preserve">Why Reflect? </w:t>
                            </w:r>
                          </w:p>
                          <w:p w14:paraId="5E61DFF4" w14:textId="699A4E4D" w:rsidR="00404421" w:rsidRPr="00404421" w:rsidRDefault="00404421">
                            <w:pPr>
                              <w:rPr>
                                <w:sz w:val="24"/>
                                <w:szCs w:val="24"/>
                              </w:rPr>
                            </w:pPr>
                            <w:r w:rsidRPr="00404421">
                              <w:rPr>
                                <w:sz w:val="24"/>
                                <w:szCs w:val="24"/>
                              </w:rPr>
                              <w:t xml:space="preserve">Help you identify what you’re good at </w:t>
                            </w:r>
                          </w:p>
                          <w:p w14:paraId="5FBAE09F" w14:textId="27FA78C8" w:rsidR="00404421" w:rsidRPr="00404421" w:rsidRDefault="00404421">
                            <w:pPr>
                              <w:rPr>
                                <w:sz w:val="24"/>
                                <w:szCs w:val="24"/>
                              </w:rPr>
                            </w:pPr>
                            <w:r w:rsidRPr="00404421">
                              <w:rPr>
                                <w:sz w:val="24"/>
                                <w:szCs w:val="24"/>
                              </w:rPr>
                              <w:t xml:space="preserve">Help </w:t>
                            </w:r>
                            <w:proofErr w:type="gramStart"/>
                            <w:r w:rsidRPr="00404421">
                              <w:rPr>
                                <w:sz w:val="24"/>
                                <w:szCs w:val="24"/>
                              </w:rPr>
                              <w:t>you</w:t>
                            </w:r>
                            <w:proofErr w:type="gramEnd"/>
                            <w:r w:rsidRPr="00404421">
                              <w:rPr>
                                <w:sz w:val="24"/>
                                <w:szCs w:val="24"/>
                              </w:rPr>
                              <w:t xml:space="preserve"> identity what you need to improve on </w:t>
                            </w:r>
                          </w:p>
                          <w:p w14:paraId="4EF8609B" w14:textId="58C1E8A2" w:rsidR="00404421" w:rsidRPr="00404421" w:rsidRDefault="00404421">
                            <w:pPr>
                              <w:rPr>
                                <w:sz w:val="24"/>
                                <w:szCs w:val="24"/>
                              </w:rPr>
                            </w:pPr>
                            <w:r w:rsidRPr="00404421">
                              <w:rPr>
                                <w:sz w:val="24"/>
                                <w:szCs w:val="24"/>
                              </w:rPr>
                              <w:t xml:space="preserve">Help you improve future lessons </w:t>
                            </w:r>
                          </w:p>
                          <w:p w14:paraId="220683D1" w14:textId="4F41BBDB" w:rsidR="00404421" w:rsidRPr="00404421" w:rsidRDefault="00404421">
                            <w:pPr>
                              <w:rPr>
                                <w:sz w:val="24"/>
                                <w:szCs w:val="24"/>
                              </w:rPr>
                            </w:pPr>
                            <w:r w:rsidRPr="00404421">
                              <w:rPr>
                                <w:sz w:val="24"/>
                                <w:szCs w:val="24"/>
                              </w:rPr>
                              <w:t xml:space="preserve">Help you be more confident in yourself </w:t>
                            </w:r>
                          </w:p>
                          <w:p w14:paraId="27D0A603" w14:textId="6F84652C" w:rsidR="00404421" w:rsidRPr="00404421" w:rsidRDefault="00404421">
                            <w:pPr>
                              <w:rPr>
                                <w:sz w:val="24"/>
                                <w:szCs w:val="24"/>
                              </w:rPr>
                            </w:pPr>
                            <w:r w:rsidRPr="00404421">
                              <w:rPr>
                                <w:sz w:val="24"/>
                                <w:szCs w:val="24"/>
                              </w:rPr>
                              <w:t xml:space="preserve">Identify effective teaching methods </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0E14399A" id="_x0000_s1033" type="#_x0000_t202" style="position:absolute;margin-left:-25.1pt;margin-top:68.4pt;width:185.9pt;height:110.6pt;z-index:251671552;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">
                <v:textbox style="mso-fit-shape-to-text:t">
                  <w:txbxContent>
                    <w:p w14:paraId="2B969226" w14:textId="5985001B" w:rsidR="00404421" w:rsidRPr="00723A52" w:rsidRDefault="00404421">
                      <w:pPr>
                        <w:rPr>
                          <w:b/>
                          <w:bCs/>
                          <w:sz w:val="36"/>
                          <w:szCs w:val="36"/>
                          <w:u w:val="single"/>
                        </w:rPr>
                      </w:pPr>
                      <w:r w:rsidRPr="00723A52">
                        <w:rPr>
                          <w:b/>
                          <w:bCs/>
                          <w:sz w:val="36"/>
                          <w:szCs w:val="36"/>
                          <w:u w:val="single"/>
                        </w:rPr>
                        <w:t xml:space="preserve">Why Reflect? </w:t>
                      </w:r>
                    </w:p>
                    <w:p w14:paraId="5E61DFF4" w14:textId="699A4E4D" w:rsidR="00404421" w:rsidRPr="00404421" w:rsidRDefault="00404421">
                      <w:pPr>
                        <w:rPr>
                          <w:sz w:val="24"/>
                          <w:szCs w:val="24"/>
                        </w:rPr>
                      </w:pPr>
                      <w:r w:rsidRPr="00404421">
                        <w:rPr>
                          <w:sz w:val="24"/>
                          <w:szCs w:val="24"/>
                        </w:rPr>
                        <w:t xml:space="preserve">Help you identify what you’re good at </w:t>
                      </w:r>
                    </w:p>
                    <w:p w14:paraId="5FBAE09F" w14:textId="27FA78C8" w:rsidR="00404421" w:rsidRPr="00404421" w:rsidRDefault="00404421">
                      <w:pPr>
                        <w:rPr>
                          <w:sz w:val="24"/>
                          <w:szCs w:val="24"/>
                        </w:rPr>
                      </w:pPr>
                      <w:r w:rsidRPr="00404421">
                        <w:rPr>
                          <w:sz w:val="24"/>
                          <w:szCs w:val="24"/>
                        </w:rPr>
                        <w:t xml:space="preserve">Help </w:t>
                      </w:r>
                      <w:proofErr w:type="gramStart"/>
                      <w:r w:rsidRPr="00404421">
                        <w:rPr>
                          <w:sz w:val="24"/>
                          <w:szCs w:val="24"/>
                        </w:rPr>
                        <w:t>you</w:t>
                      </w:r>
                      <w:proofErr w:type="gramEnd"/>
                      <w:r w:rsidRPr="00404421">
                        <w:rPr>
                          <w:sz w:val="24"/>
                          <w:szCs w:val="24"/>
                        </w:rPr>
                        <w:t xml:space="preserve"> identity what you need to improve on </w:t>
                      </w:r>
                    </w:p>
                    <w:p w14:paraId="4EF8609B" w14:textId="58C1E8A2" w:rsidR="00404421" w:rsidRPr="00404421" w:rsidRDefault="00404421">
                      <w:pPr>
                        <w:rPr>
                          <w:sz w:val="24"/>
                          <w:szCs w:val="24"/>
                        </w:rPr>
                      </w:pPr>
                      <w:r w:rsidRPr="00404421">
                        <w:rPr>
                          <w:sz w:val="24"/>
                          <w:szCs w:val="24"/>
                        </w:rPr>
                        <w:t xml:space="preserve">Help you improve future lessons </w:t>
                      </w:r>
                    </w:p>
                    <w:p w14:paraId="220683D1" w14:textId="4F41BBDB" w:rsidR="00404421" w:rsidRPr="00404421" w:rsidRDefault="00404421">
                      <w:pPr>
                        <w:rPr>
                          <w:sz w:val="24"/>
                          <w:szCs w:val="24"/>
                        </w:rPr>
                      </w:pPr>
                      <w:r w:rsidRPr="00404421">
                        <w:rPr>
                          <w:sz w:val="24"/>
                          <w:szCs w:val="24"/>
                        </w:rPr>
                        <w:t xml:space="preserve">Help you be more confident in yourself </w:t>
                      </w:r>
                    </w:p>
                    <w:p w14:paraId="27D0A603" w14:textId="6F84652C" w:rsidR="00404421" w:rsidRPr="00404421" w:rsidRDefault="00404421">
                      <w:pPr>
                        <w:rPr>
                          <w:sz w:val="24"/>
                          <w:szCs w:val="24"/>
                        </w:rPr>
                      </w:pPr>
                      <w:r w:rsidRPr="00404421">
                        <w:rPr>
                          <w:sz w:val="24"/>
                          <w:szCs w:val="24"/>
                        </w:rPr>
                        <w:t xml:space="preserve">Identify effective teaching methods </w:t>
                      </w:r>
                    </w:p>
                  </w:txbxContent>
                </v:textbox>
                <w10:wrap type="square"/>
              </v:shape>
            </w:pict>
          </mc:Fallback>
        </mc:AlternateContent>
      </w:r>
      <w:r>
        <w:rPr>
          <w:noProof/>
        </w:rPr>
        <mc:AlternateContent>
          <mc:Choice Requires="wps">
            <w:drawing>
              <wp:anchor distT="45720" distB="45720" distL="114300" distR="114300" simplePos="0" relativeHeight="251673600" behindDoc="0" locked="0" layoutInCell="1" allowOverlap="1" wp14:anchorId="78F3F7C5" wp14:editId="6FAD7DDC">
                <wp:simplePos x="0" y="0"/>
                <wp:positionH relativeFrom="column">
                  <wp:posOffset>4024630</wp:posOffset>
                </wp:positionH>
                <wp:positionV relativeFrom="paragraph">
                  <wp:posOffset>1059180</wp:posOffset>
                </wp:positionV>
                <wp:extent cx="2360930" cy="1404620"/>
                <wp:effectExtent l="0" t="0" r="22860" b="11430"/>
                <wp:wrapSquare wrapText="bothSides"/>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7A043EDE" w14:textId="353AB56C" w:rsidR="00404421" w:rsidRPr="00404421" w:rsidRDefault="00404421">
                            <w:pPr>
                              <w:rPr>
                                <w:b/>
                                <w:bCs/>
                                <w:sz w:val="32"/>
                                <w:szCs w:val="32"/>
                                <w:u w:val="single"/>
                              </w:rPr>
                            </w:pPr>
                            <w:r w:rsidRPr="00404421">
                              <w:rPr>
                                <w:b/>
                                <w:bCs/>
                                <w:sz w:val="32"/>
                                <w:szCs w:val="32"/>
                                <w:u w:val="single"/>
                              </w:rPr>
                              <w:t xml:space="preserve">Learning Difficulties: </w:t>
                            </w:r>
                          </w:p>
                          <w:p w14:paraId="284ECF52" w14:textId="54439DC1" w:rsidR="00404421" w:rsidRPr="00404421" w:rsidRDefault="00404421">
                            <w:pPr>
                              <w:rPr>
                                <w:sz w:val="28"/>
                                <w:szCs w:val="28"/>
                              </w:rPr>
                            </w:pPr>
                            <w:r w:rsidRPr="00404421">
                              <w:rPr>
                                <w:sz w:val="28"/>
                                <w:szCs w:val="28"/>
                              </w:rPr>
                              <w:t xml:space="preserve">When doing one to one </w:t>
                            </w:r>
                            <w:proofErr w:type="gramStart"/>
                            <w:r w:rsidRPr="00404421">
                              <w:rPr>
                                <w:sz w:val="28"/>
                                <w:szCs w:val="28"/>
                              </w:rPr>
                              <w:t>lessons</w:t>
                            </w:r>
                            <w:proofErr w:type="gramEnd"/>
                            <w:r w:rsidRPr="00404421">
                              <w:rPr>
                                <w:sz w:val="28"/>
                                <w:szCs w:val="28"/>
                              </w:rPr>
                              <w:t xml:space="preserve"> reflect on these lessons afterwards and identify what you did well. </w:t>
                            </w:r>
                          </w:p>
                          <w:p w14:paraId="4107D219" w14:textId="1ABBE3BC" w:rsidR="00404421" w:rsidRPr="00404421" w:rsidRDefault="00404421">
                            <w:pPr>
                              <w:rPr>
                                <w:sz w:val="28"/>
                                <w:szCs w:val="28"/>
                              </w:rPr>
                            </w:pPr>
                            <w:r w:rsidRPr="00404421">
                              <w:rPr>
                                <w:sz w:val="28"/>
                                <w:szCs w:val="28"/>
                              </w:rPr>
                              <w:t xml:space="preserve">Identify how the child had responded to activities. </w:t>
                            </w:r>
                          </w:p>
                          <w:p w14:paraId="351C65AF" w14:textId="354218D7" w:rsidR="00404421" w:rsidRPr="00404421" w:rsidRDefault="00404421">
                            <w:pPr>
                              <w:rPr>
                                <w:sz w:val="28"/>
                                <w:szCs w:val="28"/>
                              </w:rPr>
                            </w:pPr>
                            <w:r w:rsidRPr="00404421">
                              <w:rPr>
                                <w:sz w:val="28"/>
                                <w:szCs w:val="28"/>
                              </w:rPr>
                              <w:t xml:space="preserve">Describe your thoughts and feelings throughout the task. </w:t>
                            </w:r>
                          </w:p>
                          <w:p w14:paraId="43BFB45E" w14:textId="4717859F" w:rsidR="00404421" w:rsidRPr="00404421" w:rsidRDefault="00404421">
                            <w:pPr>
                              <w:rPr>
                                <w:sz w:val="28"/>
                                <w:szCs w:val="28"/>
                              </w:rPr>
                            </w:pPr>
                            <w:r w:rsidRPr="00404421">
                              <w:rPr>
                                <w:sz w:val="28"/>
                                <w:szCs w:val="28"/>
                              </w:rPr>
                              <w:t xml:space="preserve">Explain how you would prepare next time. </w:t>
                            </w:r>
                          </w:p>
                          <w:p w14:paraId="6C6DF9A7" w14:textId="17222DD7" w:rsidR="00404421" w:rsidRPr="00404421" w:rsidRDefault="00404421">
                            <w:pPr>
                              <w:rPr>
                                <w:sz w:val="28"/>
                                <w:szCs w:val="28"/>
                              </w:rPr>
                            </w:pPr>
                            <w:r w:rsidRPr="00404421">
                              <w:rPr>
                                <w:sz w:val="28"/>
                                <w:szCs w:val="28"/>
                              </w:rPr>
                              <w:t xml:space="preserve">Ask the child what they enjoyed most in the lesson. </w:t>
                            </w:r>
                          </w:p>
                          <w:p w14:paraId="1545561E" w14:textId="78150CCB" w:rsidR="00404421" w:rsidRPr="00404421" w:rsidRDefault="00404421">
                            <w:pPr>
                              <w:rPr>
                                <w:sz w:val="28"/>
                                <w:szCs w:val="28"/>
                              </w:rPr>
                            </w:pPr>
                            <w:r w:rsidRPr="00404421">
                              <w:rPr>
                                <w:sz w:val="28"/>
                                <w:szCs w:val="28"/>
                              </w:rPr>
                              <w:t xml:space="preserve">Make sure you have had briefing on how the child can work effectively for </w:t>
                            </w:r>
                            <w:proofErr w:type="gramStart"/>
                            <w:r w:rsidRPr="00404421">
                              <w:rPr>
                                <w:sz w:val="28"/>
                                <w:szCs w:val="28"/>
                              </w:rPr>
                              <w:t>example :</w:t>
                            </w:r>
                            <w:proofErr w:type="gramEnd"/>
                            <w:r w:rsidRPr="00404421">
                              <w:rPr>
                                <w:sz w:val="28"/>
                                <w:szCs w:val="28"/>
                              </w:rPr>
                              <w:t xml:space="preserve"> colours, drawing, numbers, toys. </w:t>
                            </w:r>
                          </w:p>
                          <w:p w14:paraId="5A98D210" w14:textId="77777777" w:rsidR="00404421" w:rsidRDefault="00404421"/>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78F3F7C5" id="_x0000_s1034" type="#_x0000_t202" style="position:absolute;margin-left:316.9pt;margin-top:83.4pt;width:185.9pt;height:110.6pt;z-index:251673600;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">
                <v:textbox style="mso-fit-shape-to-text:t">
                  <w:txbxContent>
                    <w:p w14:paraId="7A043EDE" w14:textId="353AB56C" w:rsidR="00404421" w:rsidRPr="00404421" w:rsidRDefault="00404421">
                      <w:pPr>
                        <w:rPr>
                          <w:b/>
                          <w:bCs/>
                          <w:sz w:val="32"/>
                          <w:szCs w:val="32"/>
                          <w:u w:val="single"/>
                        </w:rPr>
                      </w:pPr>
                      <w:r w:rsidRPr="00404421">
                        <w:rPr>
                          <w:b/>
                          <w:bCs/>
                          <w:sz w:val="32"/>
                          <w:szCs w:val="32"/>
                          <w:u w:val="single"/>
                        </w:rPr>
                        <w:t xml:space="preserve">Learning Difficulties: </w:t>
                      </w:r>
                    </w:p>
                    <w:p w14:paraId="284ECF52" w14:textId="54439DC1" w:rsidR="00404421" w:rsidRPr="00404421" w:rsidRDefault="00404421">
                      <w:pPr>
                        <w:rPr>
                          <w:sz w:val="28"/>
                          <w:szCs w:val="28"/>
                        </w:rPr>
                      </w:pPr>
                      <w:r w:rsidRPr="00404421">
                        <w:rPr>
                          <w:sz w:val="28"/>
                          <w:szCs w:val="28"/>
                        </w:rPr>
                        <w:t xml:space="preserve">When doing one to one </w:t>
                      </w:r>
                      <w:proofErr w:type="gramStart"/>
                      <w:r w:rsidRPr="00404421">
                        <w:rPr>
                          <w:sz w:val="28"/>
                          <w:szCs w:val="28"/>
                        </w:rPr>
                        <w:t>lessons</w:t>
                      </w:r>
                      <w:proofErr w:type="gramEnd"/>
                      <w:r w:rsidRPr="00404421">
                        <w:rPr>
                          <w:sz w:val="28"/>
                          <w:szCs w:val="28"/>
                        </w:rPr>
                        <w:t xml:space="preserve"> reflect on these lessons afterwards and identify what you did well. </w:t>
                      </w:r>
                    </w:p>
                    <w:p w14:paraId="4107D219" w14:textId="1ABBE3BC" w:rsidR="00404421" w:rsidRPr="00404421" w:rsidRDefault="00404421">
                      <w:pPr>
                        <w:rPr>
                          <w:sz w:val="28"/>
                          <w:szCs w:val="28"/>
                        </w:rPr>
                      </w:pPr>
                      <w:r w:rsidRPr="00404421">
                        <w:rPr>
                          <w:sz w:val="28"/>
                          <w:szCs w:val="28"/>
                        </w:rPr>
                        <w:t xml:space="preserve">Identify how the child had responded to activities. </w:t>
                      </w:r>
                    </w:p>
                    <w:p w14:paraId="351C65AF" w14:textId="354218D7" w:rsidR="00404421" w:rsidRPr="00404421" w:rsidRDefault="00404421">
                      <w:pPr>
                        <w:rPr>
                          <w:sz w:val="28"/>
                          <w:szCs w:val="28"/>
                        </w:rPr>
                      </w:pPr>
                      <w:r w:rsidRPr="00404421">
                        <w:rPr>
                          <w:sz w:val="28"/>
                          <w:szCs w:val="28"/>
                        </w:rPr>
                        <w:t xml:space="preserve">Describe your thoughts and feelings throughout the task. </w:t>
                      </w:r>
                    </w:p>
                    <w:p w14:paraId="43BFB45E" w14:textId="4717859F" w:rsidR="00404421" w:rsidRPr="00404421" w:rsidRDefault="00404421">
                      <w:pPr>
                        <w:rPr>
                          <w:sz w:val="28"/>
                          <w:szCs w:val="28"/>
                        </w:rPr>
                      </w:pPr>
                      <w:r w:rsidRPr="00404421">
                        <w:rPr>
                          <w:sz w:val="28"/>
                          <w:szCs w:val="28"/>
                        </w:rPr>
                        <w:t xml:space="preserve">Explain how you would prepare next time. </w:t>
                      </w:r>
                    </w:p>
                    <w:p w14:paraId="6C6DF9A7" w14:textId="17222DD7" w:rsidR="00404421" w:rsidRPr="00404421" w:rsidRDefault="00404421">
                      <w:pPr>
                        <w:rPr>
                          <w:sz w:val="28"/>
                          <w:szCs w:val="28"/>
                        </w:rPr>
                      </w:pPr>
                      <w:r w:rsidRPr="00404421">
                        <w:rPr>
                          <w:sz w:val="28"/>
                          <w:szCs w:val="28"/>
                        </w:rPr>
                        <w:t xml:space="preserve">Ask the child what they enjoyed most in the lesson. </w:t>
                      </w:r>
                    </w:p>
                    <w:p w14:paraId="1545561E" w14:textId="78150CCB" w:rsidR="00404421" w:rsidRPr="00404421" w:rsidRDefault="00404421">
                      <w:pPr>
                        <w:rPr>
                          <w:sz w:val="28"/>
                          <w:szCs w:val="28"/>
                        </w:rPr>
                      </w:pPr>
                      <w:r w:rsidRPr="00404421">
                        <w:rPr>
                          <w:sz w:val="28"/>
                          <w:szCs w:val="28"/>
                        </w:rPr>
                        <w:t xml:space="preserve">Make sure you have had briefing on how the child can work effectively for </w:t>
                      </w:r>
                      <w:proofErr w:type="gramStart"/>
                      <w:r w:rsidRPr="00404421">
                        <w:rPr>
                          <w:sz w:val="28"/>
                          <w:szCs w:val="28"/>
                        </w:rPr>
                        <w:t>example :</w:t>
                      </w:r>
                      <w:proofErr w:type="gramEnd"/>
                      <w:r w:rsidRPr="00404421">
                        <w:rPr>
                          <w:sz w:val="28"/>
                          <w:szCs w:val="28"/>
                        </w:rPr>
                        <w:t xml:space="preserve"> colours, drawing, numbers, toys. </w:t>
                      </w:r>
                    </w:p>
                    <w:p w14:paraId="5A98D210" w14:textId="77777777" w:rsidR="00404421" w:rsidRDefault="00404421"/>
                  </w:txbxContent>
                </v:textbox>
                <w10:wrap type="square"/>
              </v:shape>
            </w:pict>
          </mc:Fallback>
        </mc:AlternateContent>
      </w:r>
      <w:r w:rsidR="00723A52">
        <w:t xml:space="preserve">Ask children to take a picture or draw a picture of their favourite lesson. Encourage the children to be as creative as possible. </w:t>
      </w:r>
    </w:p>
    <w:p w14:paraId="119FC984" w14:textId="77777777" w:rsidR="00871B1A" w:rsidRPr="002B2363" w:rsidRDefault="00871B1A" w:rsidP="002B2363">
      <w:pPr>
        <w:pStyle w:val="Heading1"/>
        <w:spacing w:line="360" w:lineRule="auto"/>
        <w:rPr>
          <w:rFonts w:ascii="Arial" w:hAnsi="Arial" w:cs="Arial"/>
          <w:sz w:val="24"/>
          <w:szCs w:val="24"/>
        </w:rPr>
      </w:pPr>
    </w:p>
    <w:p w14:paraId="0BDADB16" w14:textId="77777777" w:rsidR="00871B1A" w:rsidRPr="002B2363" w:rsidRDefault="00871B1A" w:rsidP="002B2363">
      <w:pPr>
        <w:pStyle w:val="Heading1"/>
        <w:spacing w:line="360" w:lineRule="auto"/>
        <w:rPr>
          <w:rFonts w:ascii="Arial" w:hAnsi="Arial" w:cs="Arial"/>
          <w:sz w:val="24"/>
          <w:szCs w:val="24"/>
        </w:rPr>
      </w:pPr>
    </w:p>
    <w:p w14:paraId="677FFC9B" w14:textId="6613949C" w:rsidR="00804364" w:rsidRPr="002B2363" w:rsidRDefault="00B371C2" w:rsidP="002B2363">
      <w:pPr>
        <w:pStyle w:val="Heading1"/>
        <w:spacing w:line="360" w:lineRule="auto"/>
        <w:jc w:val="center"/>
        <w:rPr>
          <w:rFonts w:ascii="Arial" w:hAnsi="Arial" w:cs="Arial"/>
          <w:color w:val="000000" w:themeColor="text1"/>
          <w:sz w:val="24"/>
          <w:szCs w:val="24"/>
        </w:rPr>
      </w:pPr>
      <w:r w:rsidRPr="002B2363">
        <w:rPr>
          <w:rFonts w:ascii="Arial" w:hAnsi="Arial" w:cs="Arial"/>
          <w:color w:val="000000" w:themeColor="text1"/>
          <w:sz w:val="24"/>
          <w:szCs w:val="24"/>
        </w:rPr>
        <w:t xml:space="preserve">Element </w:t>
      </w:r>
      <w:r w:rsidR="00564CCE" w:rsidRPr="002B2363">
        <w:rPr>
          <w:rFonts w:ascii="Arial" w:hAnsi="Arial" w:cs="Arial"/>
          <w:color w:val="000000" w:themeColor="text1"/>
          <w:sz w:val="24"/>
          <w:szCs w:val="24"/>
        </w:rPr>
        <w:t>3</w:t>
      </w:r>
      <w:r w:rsidRPr="002B2363">
        <w:rPr>
          <w:rFonts w:ascii="Arial" w:hAnsi="Arial" w:cs="Arial"/>
          <w:color w:val="000000" w:themeColor="text1"/>
          <w:sz w:val="24"/>
          <w:szCs w:val="24"/>
        </w:rPr>
        <w:t xml:space="preserve"> Reflective log</w:t>
      </w:r>
      <w:bookmarkStart w:id="1" w:name="cysill"/>
      <w:bookmarkEnd w:id="1"/>
    </w:p>
    <w:tbl>
      <w:tblPr>
        <w:tblStyle w:val="TableGrid"/>
        <w:tblW w:w="0" w:type="auto"/>
        <w:tblLook w:val="04A0" w:firstRow="1" w:lastRow="0" w:firstColumn="1" w:lastColumn="0" w:noHBand="0" w:noVBand="1"/>
      </w:tblPr>
      <w:tblGrid>
        <w:gridCol w:w="9016"/>
      </w:tblGrid>
      <w:tr w:rsidR="00804364" w:rsidRPr="002B2363" w14:paraId="189D0D3C" w14:textId="77777777" w:rsidTr="00141FF3">
        <w:tc>
          <w:tcPr>
            <w:tcW w:w="9016" w:type="dxa"/>
          </w:tcPr>
          <w:p w14:paraId="340AAD09" w14:textId="77777777" w:rsidR="00804364" w:rsidRPr="002B2363" w:rsidRDefault="00804364" w:rsidP="002B2363">
            <w:pPr>
              <w:spacing w:line="360" w:lineRule="auto"/>
              <w:rPr>
                <w:rFonts w:ascii="Arial" w:hAnsi="Arial" w:cs="Arial"/>
                <w:i/>
                <w:sz w:val="24"/>
                <w:szCs w:val="24"/>
              </w:rPr>
            </w:pPr>
            <w:r w:rsidRPr="002B2363">
              <w:rPr>
                <w:rFonts w:ascii="Arial" w:hAnsi="Arial" w:cs="Arial"/>
                <w:i/>
                <w:sz w:val="24"/>
                <w:szCs w:val="24"/>
              </w:rPr>
              <w:t>Brief description of the activity (no more than 50 words)</w:t>
            </w:r>
          </w:p>
        </w:tc>
      </w:tr>
      <w:tr w:rsidR="00804364" w:rsidRPr="002B2363" w14:paraId="2617EF38" w14:textId="77777777" w:rsidTr="00141FF3">
        <w:tc>
          <w:tcPr>
            <w:tcW w:w="9016" w:type="dxa"/>
          </w:tcPr>
          <w:p w14:paraId="5C117DE7" w14:textId="77777777" w:rsidR="00804364" w:rsidRPr="002B2363" w:rsidRDefault="00804364" w:rsidP="002B2363">
            <w:pPr>
              <w:spacing w:line="360" w:lineRule="auto"/>
              <w:rPr>
                <w:rFonts w:ascii="Arial" w:hAnsi="Arial" w:cs="Arial"/>
                <w:sz w:val="24"/>
                <w:szCs w:val="24"/>
              </w:rPr>
            </w:pPr>
            <w:r w:rsidRPr="002B2363">
              <w:rPr>
                <w:rFonts w:ascii="Arial" w:hAnsi="Arial" w:cs="Arial"/>
                <w:sz w:val="24"/>
                <w:szCs w:val="24"/>
              </w:rPr>
              <w:t xml:space="preserve">The children were asked to put photographs of people in order of seniority, an example of this was that they need to start at the beginning of life with a baby photo and finish with an old person’s photo. This showed the children how people develop as they get older. </w:t>
            </w:r>
          </w:p>
        </w:tc>
      </w:tr>
      <w:tr w:rsidR="00804364" w:rsidRPr="002B2363" w14:paraId="7D571417" w14:textId="77777777" w:rsidTr="00141FF3">
        <w:tc>
          <w:tcPr>
            <w:tcW w:w="9016" w:type="dxa"/>
          </w:tcPr>
          <w:p w14:paraId="7F410B2F" w14:textId="77777777" w:rsidR="00804364" w:rsidRPr="002B2363" w:rsidRDefault="00804364" w:rsidP="002B2363">
            <w:pPr>
              <w:spacing w:line="360" w:lineRule="auto"/>
              <w:rPr>
                <w:rFonts w:ascii="Arial" w:hAnsi="Arial" w:cs="Arial"/>
                <w:sz w:val="24"/>
                <w:szCs w:val="24"/>
              </w:rPr>
            </w:pPr>
            <w:r w:rsidRPr="002B2363">
              <w:rPr>
                <w:rFonts w:ascii="Arial" w:hAnsi="Arial" w:cs="Arial"/>
                <w:i/>
                <w:sz w:val="24"/>
                <w:szCs w:val="24"/>
              </w:rPr>
              <w:t>Aim/Objective of the activity</w:t>
            </w:r>
          </w:p>
        </w:tc>
      </w:tr>
      <w:tr w:rsidR="00804364" w:rsidRPr="002B2363" w14:paraId="7DC8F91C" w14:textId="77777777" w:rsidTr="00141FF3">
        <w:tc>
          <w:tcPr>
            <w:tcW w:w="9016" w:type="dxa"/>
          </w:tcPr>
          <w:p w14:paraId="10AAA6AD" w14:textId="77777777" w:rsidR="00804364" w:rsidRPr="002B2363" w:rsidRDefault="00804364" w:rsidP="002B2363">
            <w:pPr>
              <w:spacing w:line="360" w:lineRule="auto"/>
              <w:rPr>
                <w:rFonts w:ascii="Arial" w:hAnsi="Arial" w:cs="Arial"/>
                <w:sz w:val="24"/>
                <w:szCs w:val="24"/>
              </w:rPr>
            </w:pPr>
            <w:r w:rsidRPr="002B2363">
              <w:rPr>
                <w:rFonts w:ascii="Arial" w:hAnsi="Arial" w:cs="Arial"/>
                <w:sz w:val="24"/>
                <w:szCs w:val="24"/>
              </w:rPr>
              <w:t xml:space="preserve">The activity was to help the children understand how life changes over the years. This shows how everyone grows up, I explained to the them how everyone starts off as a baby and then grow into children before becoming young adults and then adults and how they then become parents and grandparents.  </w:t>
            </w:r>
          </w:p>
        </w:tc>
      </w:tr>
      <w:tr w:rsidR="00804364" w:rsidRPr="002B2363" w14:paraId="67138372" w14:textId="77777777" w:rsidTr="00141FF3">
        <w:tc>
          <w:tcPr>
            <w:tcW w:w="9016" w:type="dxa"/>
          </w:tcPr>
          <w:p w14:paraId="2209A534" w14:textId="77777777" w:rsidR="00804364" w:rsidRPr="002B2363" w:rsidRDefault="00804364" w:rsidP="002B2363">
            <w:pPr>
              <w:spacing w:line="360" w:lineRule="auto"/>
              <w:rPr>
                <w:rFonts w:ascii="Arial" w:hAnsi="Arial" w:cs="Arial"/>
                <w:sz w:val="24"/>
                <w:szCs w:val="24"/>
              </w:rPr>
            </w:pPr>
            <w:r w:rsidRPr="002B2363">
              <w:rPr>
                <w:rFonts w:ascii="Arial" w:hAnsi="Arial" w:cs="Arial"/>
                <w:i/>
                <w:sz w:val="24"/>
                <w:szCs w:val="24"/>
              </w:rPr>
              <w:t>Your role</w:t>
            </w:r>
          </w:p>
        </w:tc>
      </w:tr>
      <w:tr w:rsidR="00804364" w:rsidRPr="002B2363" w14:paraId="2EEDCEDB" w14:textId="77777777" w:rsidTr="00141FF3">
        <w:tc>
          <w:tcPr>
            <w:tcW w:w="9016" w:type="dxa"/>
          </w:tcPr>
          <w:p w14:paraId="72A69828" w14:textId="1BA603BA" w:rsidR="00804364" w:rsidRPr="002B2363" w:rsidRDefault="00804364" w:rsidP="002B2363">
            <w:pPr>
              <w:spacing w:line="360" w:lineRule="auto"/>
              <w:rPr>
                <w:rFonts w:ascii="Arial" w:hAnsi="Arial" w:cs="Arial"/>
                <w:sz w:val="24"/>
                <w:szCs w:val="24"/>
              </w:rPr>
            </w:pPr>
            <w:r w:rsidRPr="002B2363">
              <w:rPr>
                <w:rFonts w:ascii="Arial" w:hAnsi="Arial" w:cs="Arial"/>
                <w:sz w:val="24"/>
                <w:szCs w:val="24"/>
              </w:rPr>
              <w:t>My role in this activity was to explain firstly what they needed to do at the start and then to observe the children making sure they understood what they need to do with the photographs</w:t>
            </w:r>
            <w:r w:rsidR="009B61C7" w:rsidRPr="002B2363">
              <w:rPr>
                <w:rFonts w:ascii="Arial" w:hAnsi="Arial" w:cs="Arial"/>
                <w:sz w:val="24"/>
                <w:szCs w:val="24"/>
              </w:rPr>
              <w:t xml:space="preserve"> </w:t>
            </w:r>
            <w:proofErr w:type="spellStart"/>
            <w:r w:rsidR="009B61C7" w:rsidRPr="002B2363">
              <w:rPr>
                <w:rFonts w:ascii="Arial" w:hAnsi="Arial" w:cs="Arial"/>
                <w:sz w:val="24"/>
                <w:szCs w:val="24"/>
              </w:rPr>
              <w:t>i.e</w:t>
            </w:r>
            <w:proofErr w:type="spellEnd"/>
            <w:r w:rsidR="009B61C7" w:rsidRPr="002B2363">
              <w:rPr>
                <w:rFonts w:ascii="Arial" w:hAnsi="Arial" w:cs="Arial"/>
                <w:sz w:val="24"/>
                <w:szCs w:val="24"/>
              </w:rPr>
              <w:t xml:space="preserve"> from a baby to an adult.</w:t>
            </w:r>
            <w:r w:rsidRPr="002B2363">
              <w:rPr>
                <w:rFonts w:ascii="Arial" w:hAnsi="Arial" w:cs="Arial"/>
                <w:sz w:val="24"/>
                <w:szCs w:val="24"/>
              </w:rPr>
              <w:t xml:space="preserve"> If needed I would intervene so that the child wasn’t stuck or was struggling to understand what they need to do.</w:t>
            </w:r>
          </w:p>
          <w:p w14:paraId="7C283E5F" w14:textId="77777777" w:rsidR="00804364" w:rsidRPr="002B2363" w:rsidRDefault="00804364" w:rsidP="002B2363">
            <w:pPr>
              <w:spacing w:line="360" w:lineRule="auto"/>
              <w:rPr>
                <w:rFonts w:ascii="Arial" w:hAnsi="Arial" w:cs="Arial"/>
                <w:sz w:val="24"/>
                <w:szCs w:val="24"/>
              </w:rPr>
            </w:pPr>
            <w:r w:rsidRPr="002B2363">
              <w:rPr>
                <w:rFonts w:ascii="Arial" w:hAnsi="Arial" w:cs="Arial"/>
                <w:sz w:val="24"/>
                <w:szCs w:val="24"/>
              </w:rPr>
              <w:t xml:space="preserve">Once the children had finished putting the photographs together, we discussed what they had completed and went through the order to see if they understood the activity, and advise them of the errors they may had made and explained the reasoning for the correct way.    </w:t>
            </w:r>
          </w:p>
        </w:tc>
      </w:tr>
      <w:tr w:rsidR="00804364" w:rsidRPr="002B2363" w14:paraId="595E6BB7" w14:textId="77777777" w:rsidTr="00141FF3">
        <w:tc>
          <w:tcPr>
            <w:tcW w:w="9016" w:type="dxa"/>
          </w:tcPr>
          <w:p w14:paraId="74256346" w14:textId="77777777" w:rsidR="00804364" w:rsidRPr="002B2363" w:rsidRDefault="00804364" w:rsidP="002B2363">
            <w:pPr>
              <w:spacing w:line="360" w:lineRule="auto"/>
              <w:rPr>
                <w:rFonts w:ascii="Arial" w:hAnsi="Arial" w:cs="Arial"/>
                <w:i/>
                <w:sz w:val="24"/>
                <w:szCs w:val="24"/>
              </w:rPr>
            </w:pPr>
            <w:r w:rsidRPr="002B2363">
              <w:rPr>
                <w:rFonts w:ascii="Arial" w:hAnsi="Arial" w:cs="Arial"/>
                <w:i/>
                <w:sz w:val="24"/>
                <w:szCs w:val="24"/>
              </w:rPr>
              <w:t>Positive aspects – why?  How could these be developed further?</w:t>
            </w:r>
          </w:p>
        </w:tc>
      </w:tr>
      <w:tr w:rsidR="00804364" w:rsidRPr="002B2363" w14:paraId="3807CD1E" w14:textId="77777777" w:rsidTr="00141FF3">
        <w:tc>
          <w:tcPr>
            <w:tcW w:w="9016" w:type="dxa"/>
          </w:tcPr>
          <w:p w14:paraId="16572BEB" w14:textId="77777777" w:rsidR="00804364" w:rsidRPr="002B2363" w:rsidRDefault="00804364" w:rsidP="002B2363">
            <w:pPr>
              <w:spacing w:line="360" w:lineRule="auto"/>
              <w:rPr>
                <w:rFonts w:ascii="Arial" w:hAnsi="Arial" w:cs="Arial"/>
                <w:sz w:val="24"/>
                <w:szCs w:val="24"/>
              </w:rPr>
            </w:pPr>
            <w:r w:rsidRPr="002B2363">
              <w:rPr>
                <w:rFonts w:ascii="Arial" w:hAnsi="Arial" w:cs="Arial"/>
                <w:sz w:val="24"/>
                <w:szCs w:val="24"/>
              </w:rPr>
              <w:t xml:space="preserve">The positive aspects of this task where that the children doing the activity worked independent and when needed they asked for help if they got stuck. This showed that they could communicate through pictures as well as ask for help if they got stuck on anything. </w:t>
            </w:r>
          </w:p>
          <w:p w14:paraId="293C8115" w14:textId="77777777" w:rsidR="00804364" w:rsidRPr="002B2363" w:rsidRDefault="00804364" w:rsidP="002B2363">
            <w:pPr>
              <w:spacing w:line="360" w:lineRule="auto"/>
              <w:rPr>
                <w:rFonts w:ascii="Arial" w:hAnsi="Arial" w:cs="Arial"/>
                <w:sz w:val="24"/>
                <w:szCs w:val="24"/>
              </w:rPr>
            </w:pPr>
            <w:r w:rsidRPr="002B2363">
              <w:rPr>
                <w:rFonts w:ascii="Arial" w:hAnsi="Arial" w:cs="Arial"/>
                <w:sz w:val="24"/>
                <w:szCs w:val="24"/>
              </w:rPr>
              <w:t>I feel I communicated the task well to the children, they understood what was needed to be done and they answer the questions put to them at the end of the session.</w:t>
            </w:r>
          </w:p>
          <w:p w14:paraId="1130CAA3" w14:textId="07E716C1" w:rsidR="00804364" w:rsidRPr="002B2363" w:rsidRDefault="00804364" w:rsidP="002B2363">
            <w:pPr>
              <w:spacing w:line="360" w:lineRule="auto"/>
              <w:rPr>
                <w:rFonts w:ascii="Arial" w:hAnsi="Arial" w:cs="Arial"/>
                <w:sz w:val="24"/>
                <w:szCs w:val="24"/>
              </w:rPr>
            </w:pPr>
            <w:r w:rsidRPr="002B2363">
              <w:rPr>
                <w:rFonts w:ascii="Arial" w:hAnsi="Arial" w:cs="Arial"/>
                <w:sz w:val="24"/>
                <w:szCs w:val="24"/>
              </w:rPr>
              <w:lastRenderedPageBreak/>
              <w:t xml:space="preserve">Further development after this task could be that I could put them in Small groups so that they can develop </w:t>
            </w:r>
            <w:r w:rsidR="00615497" w:rsidRPr="002B2363">
              <w:rPr>
                <w:rFonts w:ascii="Arial" w:hAnsi="Arial" w:cs="Arial"/>
                <w:sz w:val="24"/>
                <w:szCs w:val="24"/>
              </w:rPr>
              <w:t>their</w:t>
            </w:r>
            <w:r w:rsidRPr="002B2363">
              <w:rPr>
                <w:rFonts w:ascii="Arial" w:hAnsi="Arial" w:cs="Arial"/>
                <w:sz w:val="24"/>
                <w:szCs w:val="24"/>
              </w:rPr>
              <w:t xml:space="preserve"> communication skills with other children of there own age.    </w:t>
            </w:r>
          </w:p>
          <w:p w14:paraId="17DA980C" w14:textId="77777777" w:rsidR="00804364" w:rsidRPr="002B2363" w:rsidRDefault="00804364" w:rsidP="002B2363">
            <w:pPr>
              <w:spacing w:line="360" w:lineRule="auto"/>
              <w:rPr>
                <w:rFonts w:ascii="Arial" w:hAnsi="Arial" w:cs="Arial"/>
                <w:sz w:val="24"/>
                <w:szCs w:val="24"/>
              </w:rPr>
            </w:pPr>
          </w:p>
        </w:tc>
      </w:tr>
      <w:tr w:rsidR="00804364" w:rsidRPr="002B2363" w14:paraId="33645AD9" w14:textId="77777777" w:rsidTr="00141FF3">
        <w:tc>
          <w:tcPr>
            <w:tcW w:w="9016" w:type="dxa"/>
          </w:tcPr>
          <w:p w14:paraId="1E54B9B0" w14:textId="77777777" w:rsidR="00804364" w:rsidRPr="002B2363" w:rsidRDefault="00804364" w:rsidP="002B2363">
            <w:pPr>
              <w:spacing w:line="360" w:lineRule="auto"/>
              <w:rPr>
                <w:rFonts w:ascii="Arial" w:hAnsi="Arial" w:cs="Arial"/>
                <w:sz w:val="24"/>
                <w:szCs w:val="24"/>
              </w:rPr>
            </w:pPr>
            <w:r w:rsidRPr="002B2363">
              <w:rPr>
                <w:rFonts w:ascii="Arial" w:hAnsi="Arial" w:cs="Arial"/>
                <w:i/>
                <w:sz w:val="24"/>
                <w:szCs w:val="24"/>
              </w:rPr>
              <w:lastRenderedPageBreak/>
              <w:t>Challenging aspects – why?  Link to your own practice.</w:t>
            </w:r>
          </w:p>
        </w:tc>
      </w:tr>
      <w:tr w:rsidR="00804364" w:rsidRPr="002B2363" w14:paraId="0268878E" w14:textId="77777777" w:rsidTr="00141FF3">
        <w:tc>
          <w:tcPr>
            <w:tcW w:w="9016" w:type="dxa"/>
          </w:tcPr>
          <w:p w14:paraId="2BFDFC5E" w14:textId="77777777" w:rsidR="00804364" w:rsidRPr="002B2363" w:rsidRDefault="00804364" w:rsidP="002B2363">
            <w:pPr>
              <w:spacing w:line="360" w:lineRule="auto"/>
              <w:rPr>
                <w:rFonts w:ascii="Arial" w:hAnsi="Arial" w:cs="Arial"/>
                <w:sz w:val="24"/>
                <w:szCs w:val="24"/>
              </w:rPr>
            </w:pPr>
            <w:r w:rsidRPr="002B2363">
              <w:rPr>
                <w:rFonts w:ascii="Arial" w:hAnsi="Arial" w:cs="Arial"/>
                <w:sz w:val="24"/>
                <w:szCs w:val="24"/>
              </w:rPr>
              <w:t>The challenging aspects of this task is that I had some children which had no interest in the task, and I found it a bit challenging to try to change it to make it more interesting for the ones that were distracted, due to them not wanting to join in with the activity and had no interest in how we grow.</w:t>
            </w:r>
          </w:p>
          <w:p w14:paraId="49C76B34" w14:textId="46223E1B" w:rsidR="00804364" w:rsidRPr="002B2363" w:rsidRDefault="00804364" w:rsidP="002B2363">
            <w:pPr>
              <w:spacing w:line="360" w:lineRule="auto"/>
              <w:rPr>
                <w:rFonts w:ascii="Arial" w:hAnsi="Arial" w:cs="Arial"/>
                <w:sz w:val="24"/>
                <w:szCs w:val="24"/>
              </w:rPr>
            </w:pPr>
            <w:r w:rsidRPr="002B2363">
              <w:rPr>
                <w:rFonts w:ascii="Arial" w:hAnsi="Arial" w:cs="Arial"/>
                <w:sz w:val="24"/>
                <w:szCs w:val="24"/>
              </w:rPr>
              <w:t xml:space="preserve">The activity was also a challenge with the language barrier, as some of the children in the class who are not that fluent in welsh didn’t understand the task the first time round so I had to change the language a little bit to support the children that are not very confidant in the welsh languages.  </w:t>
            </w:r>
            <w:r w:rsidR="00B52B86" w:rsidRPr="002B2363">
              <w:rPr>
                <w:rFonts w:ascii="Arial" w:hAnsi="Arial" w:cs="Arial"/>
                <w:sz w:val="24"/>
                <w:szCs w:val="24"/>
              </w:rPr>
              <w:t xml:space="preserve">I helped these children through the language barrier by explaining in welsh and then explained in English. This helped the children understand the task but also understand more welsh as they learn. </w:t>
            </w:r>
          </w:p>
        </w:tc>
      </w:tr>
      <w:tr w:rsidR="00804364" w:rsidRPr="002B2363" w14:paraId="4AB12220" w14:textId="77777777" w:rsidTr="00141FF3">
        <w:tc>
          <w:tcPr>
            <w:tcW w:w="9016" w:type="dxa"/>
          </w:tcPr>
          <w:p w14:paraId="7F250802" w14:textId="77777777" w:rsidR="00804364" w:rsidRPr="002B2363" w:rsidRDefault="00804364" w:rsidP="002B2363">
            <w:pPr>
              <w:spacing w:line="360" w:lineRule="auto"/>
              <w:rPr>
                <w:rFonts w:ascii="Arial" w:hAnsi="Arial" w:cs="Arial"/>
                <w:sz w:val="24"/>
                <w:szCs w:val="24"/>
              </w:rPr>
            </w:pPr>
            <w:r w:rsidRPr="002B2363">
              <w:rPr>
                <w:rFonts w:ascii="Arial" w:hAnsi="Arial" w:cs="Arial"/>
                <w:i/>
                <w:sz w:val="24"/>
                <w:szCs w:val="24"/>
              </w:rPr>
              <w:t xml:space="preserve">What knowledge did </w:t>
            </w:r>
            <w:r w:rsidRPr="002B2363">
              <w:rPr>
                <w:rFonts w:ascii="Arial" w:hAnsi="Arial" w:cs="Arial"/>
                <w:b/>
                <w:i/>
                <w:sz w:val="24"/>
                <w:szCs w:val="24"/>
              </w:rPr>
              <w:t>you</w:t>
            </w:r>
            <w:r w:rsidRPr="002B2363">
              <w:rPr>
                <w:rFonts w:ascii="Arial" w:hAnsi="Arial" w:cs="Arial"/>
                <w:i/>
                <w:sz w:val="24"/>
                <w:szCs w:val="24"/>
              </w:rPr>
              <w:t xml:space="preserve"> demonstrate?</w:t>
            </w:r>
          </w:p>
        </w:tc>
      </w:tr>
      <w:tr w:rsidR="00804364" w:rsidRPr="002B2363" w14:paraId="760BF7AD" w14:textId="77777777" w:rsidTr="00141FF3">
        <w:tc>
          <w:tcPr>
            <w:tcW w:w="9016" w:type="dxa"/>
          </w:tcPr>
          <w:p w14:paraId="5708575A" w14:textId="47357382" w:rsidR="00804364" w:rsidRPr="002B2363" w:rsidRDefault="00804364" w:rsidP="002B2363">
            <w:pPr>
              <w:spacing w:line="360" w:lineRule="auto"/>
              <w:rPr>
                <w:rFonts w:ascii="Arial" w:hAnsi="Arial" w:cs="Arial"/>
                <w:sz w:val="24"/>
                <w:szCs w:val="24"/>
              </w:rPr>
            </w:pPr>
            <w:r w:rsidRPr="002B2363">
              <w:rPr>
                <w:rFonts w:ascii="Arial" w:hAnsi="Arial" w:cs="Arial"/>
                <w:sz w:val="24"/>
                <w:szCs w:val="24"/>
              </w:rPr>
              <w:t xml:space="preserve"> </w:t>
            </w:r>
            <w:r w:rsidR="000857EC" w:rsidRPr="002B2363">
              <w:rPr>
                <w:rFonts w:ascii="Arial" w:hAnsi="Arial" w:cs="Arial"/>
                <w:sz w:val="24"/>
                <w:szCs w:val="24"/>
              </w:rPr>
              <w:t xml:space="preserve">The </w:t>
            </w:r>
            <w:r w:rsidR="000857EC" w:rsidRPr="002B2363">
              <w:rPr>
                <w:rFonts w:ascii="Arial" w:hAnsi="Arial" w:cs="Arial"/>
                <w:i/>
                <w:sz w:val="24"/>
                <w:szCs w:val="24"/>
              </w:rPr>
              <w:t>knowledge</w:t>
            </w:r>
            <w:r w:rsidR="00245270" w:rsidRPr="002B2363">
              <w:rPr>
                <w:rFonts w:ascii="Arial" w:hAnsi="Arial" w:cs="Arial"/>
                <w:i/>
                <w:sz w:val="24"/>
                <w:szCs w:val="24"/>
              </w:rPr>
              <w:t xml:space="preserve"> I</w:t>
            </w:r>
            <w:r w:rsidR="000857EC" w:rsidRPr="002B2363">
              <w:rPr>
                <w:rFonts w:ascii="Arial" w:hAnsi="Arial" w:cs="Arial"/>
                <w:i/>
                <w:sz w:val="24"/>
                <w:szCs w:val="24"/>
              </w:rPr>
              <w:t xml:space="preserve"> demonstrate</w:t>
            </w:r>
            <w:r w:rsidR="00AF29F7" w:rsidRPr="002B2363">
              <w:rPr>
                <w:rFonts w:ascii="Arial" w:hAnsi="Arial" w:cs="Arial"/>
                <w:i/>
                <w:sz w:val="24"/>
                <w:szCs w:val="24"/>
              </w:rPr>
              <w:t>d was</w:t>
            </w:r>
            <w:r w:rsidR="00245270" w:rsidRPr="002B2363">
              <w:rPr>
                <w:rFonts w:ascii="Arial" w:hAnsi="Arial" w:cs="Arial"/>
                <w:i/>
                <w:sz w:val="24"/>
                <w:szCs w:val="24"/>
              </w:rPr>
              <w:t xml:space="preserve"> that there are</w:t>
            </w:r>
            <w:r w:rsidR="000857EC" w:rsidRPr="002B2363">
              <w:rPr>
                <w:rFonts w:ascii="Arial" w:hAnsi="Arial" w:cs="Arial"/>
                <w:i/>
                <w:sz w:val="24"/>
                <w:szCs w:val="24"/>
              </w:rPr>
              <w:t xml:space="preserve"> different culture</w:t>
            </w:r>
            <w:r w:rsidR="00AF29F7" w:rsidRPr="002B2363">
              <w:rPr>
                <w:rFonts w:ascii="Arial" w:hAnsi="Arial" w:cs="Arial"/>
                <w:i/>
                <w:sz w:val="24"/>
                <w:szCs w:val="24"/>
              </w:rPr>
              <w:t>s</w:t>
            </w:r>
            <w:r w:rsidR="00245270" w:rsidRPr="002B2363">
              <w:rPr>
                <w:rFonts w:ascii="Arial" w:hAnsi="Arial" w:cs="Arial"/>
                <w:i/>
                <w:sz w:val="24"/>
                <w:szCs w:val="24"/>
              </w:rPr>
              <w:t xml:space="preserve"> within society.</w:t>
            </w:r>
            <w:r w:rsidR="00AF29F7" w:rsidRPr="002B2363">
              <w:rPr>
                <w:rFonts w:ascii="Arial" w:hAnsi="Arial" w:cs="Arial"/>
                <w:i/>
                <w:sz w:val="24"/>
                <w:szCs w:val="24"/>
              </w:rPr>
              <w:t xml:space="preserve">  </w:t>
            </w:r>
            <w:r w:rsidR="00245270" w:rsidRPr="002B2363">
              <w:rPr>
                <w:rFonts w:ascii="Arial" w:hAnsi="Arial" w:cs="Arial"/>
                <w:i/>
                <w:sz w:val="24"/>
                <w:szCs w:val="24"/>
              </w:rPr>
              <w:t xml:space="preserve"> </w:t>
            </w:r>
            <w:r w:rsidR="00AF29F7" w:rsidRPr="002B2363">
              <w:rPr>
                <w:rFonts w:ascii="Arial" w:hAnsi="Arial" w:cs="Arial"/>
                <w:i/>
                <w:sz w:val="24"/>
                <w:szCs w:val="24"/>
              </w:rPr>
              <w:t xml:space="preserve">I </w:t>
            </w:r>
            <w:r w:rsidR="00245270" w:rsidRPr="002B2363">
              <w:rPr>
                <w:rFonts w:ascii="Arial" w:hAnsi="Arial" w:cs="Arial"/>
                <w:i/>
                <w:sz w:val="24"/>
                <w:szCs w:val="24"/>
              </w:rPr>
              <w:t xml:space="preserve">also </w:t>
            </w:r>
            <w:r w:rsidR="00AF29F7" w:rsidRPr="002B2363">
              <w:rPr>
                <w:rFonts w:ascii="Arial" w:hAnsi="Arial" w:cs="Arial"/>
                <w:i/>
                <w:sz w:val="24"/>
                <w:szCs w:val="24"/>
              </w:rPr>
              <w:t xml:space="preserve">demonstrated </w:t>
            </w:r>
            <w:r w:rsidR="00245270" w:rsidRPr="002B2363">
              <w:rPr>
                <w:rFonts w:ascii="Arial" w:hAnsi="Arial" w:cs="Arial"/>
                <w:i/>
                <w:sz w:val="24"/>
                <w:szCs w:val="24"/>
              </w:rPr>
              <w:t xml:space="preserve">that there a </w:t>
            </w:r>
            <w:r w:rsidR="00AF29F7" w:rsidRPr="002B2363">
              <w:rPr>
                <w:rFonts w:ascii="Arial" w:hAnsi="Arial" w:cs="Arial"/>
                <w:i/>
                <w:sz w:val="24"/>
                <w:szCs w:val="24"/>
              </w:rPr>
              <w:t xml:space="preserve">different </w:t>
            </w:r>
            <w:r w:rsidR="00245270" w:rsidRPr="002B2363">
              <w:rPr>
                <w:rFonts w:ascii="Arial" w:hAnsi="Arial" w:cs="Arial"/>
                <w:i/>
                <w:sz w:val="24"/>
                <w:szCs w:val="24"/>
              </w:rPr>
              <w:t xml:space="preserve">between </w:t>
            </w:r>
            <w:r w:rsidR="00AF29F7" w:rsidRPr="002B2363">
              <w:rPr>
                <w:rFonts w:ascii="Arial" w:hAnsi="Arial" w:cs="Arial"/>
                <w:i/>
                <w:sz w:val="24"/>
                <w:szCs w:val="24"/>
              </w:rPr>
              <w:t>boys and girls</w:t>
            </w:r>
            <w:r w:rsidR="00245270" w:rsidRPr="002B2363">
              <w:rPr>
                <w:rFonts w:ascii="Arial" w:hAnsi="Arial" w:cs="Arial"/>
                <w:i/>
                <w:sz w:val="24"/>
                <w:szCs w:val="24"/>
              </w:rPr>
              <w:t>,</w:t>
            </w:r>
            <w:r w:rsidR="00AF29F7" w:rsidRPr="002B2363">
              <w:rPr>
                <w:rFonts w:ascii="Arial" w:hAnsi="Arial" w:cs="Arial"/>
                <w:i/>
                <w:sz w:val="24"/>
                <w:szCs w:val="24"/>
              </w:rPr>
              <w:t xml:space="preserve"> different religions to the children</w:t>
            </w:r>
            <w:r w:rsidR="00245270" w:rsidRPr="002B2363">
              <w:rPr>
                <w:rFonts w:ascii="Arial" w:hAnsi="Arial" w:cs="Arial"/>
                <w:i/>
                <w:sz w:val="24"/>
                <w:szCs w:val="24"/>
              </w:rPr>
              <w:t>, for example</w:t>
            </w:r>
            <w:r w:rsidR="00AF29F7" w:rsidRPr="002B2363">
              <w:rPr>
                <w:rFonts w:ascii="Arial" w:hAnsi="Arial" w:cs="Arial"/>
                <w:i/>
                <w:sz w:val="24"/>
                <w:szCs w:val="24"/>
              </w:rPr>
              <w:t xml:space="preserve"> Christianity and Islam</w:t>
            </w:r>
            <w:r w:rsidR="00245270" w:rsidRPr="002B2363">
              <w:rPr>
                <w:rFonts w:ascii="Arial" w:hAnsi="Arial" w:cs="Arial"/>
                <w:i/>
                <w:sz w:val="24"/>
                <w:szCs w:val="24"/>
              </w:rPr>
              <w:t xml:space="preserve"> to name a few</w:t>
            </w:r>
            <w:r w:rsidR="00AF29F7" w:rsidRPr="002B2363">
              <w:rPr>
                <w:rFonts w:ascii="Arial" w:hAnsi="Arial" w:cs="Arial"/>
                <w:i/>
                <w:sz w:val="24"/>
                <w:szCs w:val="24"/>
              </w:rPr>
              <w:t>. I taught the children</w:t>
            </w:r>
            <w:r w:rsidR="00245270" w:rsidRPr="002B2363">
              <w:rPr>
                <w:rFonts w:ascii="Arial" w:hAnsi="Arial" w:cs="Arial"/>
                <w:i/>
                <w:sz w:val="24"/>
                <w:szCs w:val="24"/>
              </w:rPr>
              <w:t xml:space="preserve"> that there are </w:t>
            </w:r>
            <w:r w:rsidR="00AF29F7" w:rsidRPr="002B2363">
              <w:rPr>
                <w:rFonts w:ascii="Arial" w:hAnsi="Arial" w:cs="Arial"/>
                <w:i/>
                <w:sz w:val="24"/>
                <w:szCs w:val="24"/>
              </w:rPr>
              <w:t xml:space="preserve">5 different stages of growing up. The stages were babies, toddlers, young child, parent, grandparent. </w:t>
            </w:r>
          </w:p>
        </w:tc>
      </w:tr>
      <w:tr w:rsidR="00804364" w:rsidRPr="002B2363" w14:paraId="0B4C417A" w14:textId="77777777" w:rsidTr="00141FF3">
        <w:tc>
          <w:tcPr>
            <w:tcW w:w="9016" w:type="dxa"/>
          </w:tcPr>
          <w:p w14:paraId="44299BD6" w14:textId="77777777" w:rsidR="00804364" w:rsidRPr="002B2363" w:rsidRDefault="00804364" w:rsidP="002B2363">
            <w:pPr>
              <w:spacing w:line="360" w:lineRule="auto"/>
              <w:rPr>
                <w:rFonts w:ascii="Arial" w:hAnsi="Arial" w:cs="Arial"/>
                <w:sz w:val="24"/>
                <w:szCs w:val="24"/>
              </w:rPr>
            </w:pPr>
            <w:r w:rsidRPr="002B2363">
              <w:rPr>
                <w:rFonts w:ascii="Arial" w:hAnsi="Arial" w:cs="Arial"/>
                <w:i/>
                <w:sz w:val="24"/>
                <w:szCs w:val="24"/>
              </w:rPr>
              <w:t xml:space="preserve">What skills did </w:t>
            </w:r>
            <w:r w:rsidRPr="002B2363">
              <w:rPr>
                <w:rFonts w:ascii="Arial" w:hAnsi="Arial" w:cs="Arial"/>
                <w:b/>
                <w:i/>
                <w:sz w:val="24"/>
                <w:szCs w:val="24"/>
              </w:rPr>
              <w:t xml:space="preserve">you </w:t>
            </w:r>
            <w:r w:rsidRPr="002B2363">
              <w:rPr>
                <w:rFonts w:ascii="Arial" w:hAnsi="Arial" w:cs="Arial"/>
                <w:i/>
                <w:sz w:val="24"/>
                <w:szCs w:val="24"/>
              </w:rPr>
              <w:t>demonstrate?</w:t>
            </w:r>
          </w:p>
        </w:tc>
      </w:tr>
      <w:tr w:rsidR="00804364" w:rsidRPr="002B2363" w14:paraId="7C0F7B49" w14:textId="77777777" w:rsidTr="00141FF3">
        <w:tc>
          <w:tcPr>
            <w:tcW w:w="9016" w:type="dxa"/>
          </w:tcPr>
          <w:p w14:paraId="0778ABE8" w14:textId="77777777" w:rsidR="00804364" w:rsidRPr="002B2363" w:rsidRDefault="00804364" w:rsidP="002B2363">
            <w:pPr>
              <w:spacing w:line="360" w:lineRule="auto"/>
              <w:rPr>
                <w:rFonts w:ascii="Arial" w:hAnsi="Arial" w:cs="Arial"/>
                <w:sz w:val="24"/>
                <w:szCs w:val="24"/>
              </w:rPr>
            </w:pPr>
            <w:r w:rsidRPr="002B2363">
              <w:rPr>
                <w:rFonts w:ascii="Arial" w:hAnsi="Arial" w:cs="Arial"/>
                <w:sz w:val="24"/>
                <w:szCs w:val="24"/>
              </w:rPr>
              <w:t>The skills I used was communication, I needed to let the children know what they need to do to complete the activity, I needed to ask questions after the activity, to talk to the children about what’s happening in the activity and ask them what they think of what they have done in the activity.</w:t>
            </w:r>
          </w:p>
          <w:p w14:paraId="3B679ACE" w14:textId="49BC8007" w:rsidR="00804364" w:rsidRPr="002B2363" w:rsidRDefault="00804364" w:rsidP="002B2363">
            <w:pPr>
              <w:spacing w:line="360" w:lineRule="auto"/>
              <w:rPr>
                <w:rFonts w:ascii="Arial" w:hAnsi="Arial" w:cs="Arial"/>
                <w:sz w:val="24"/>
                <w:szCs w:val="24"/>
              </w:rPr>
            </w:pPr>
            <w:r w:rsidRPr="002B2363">
              <w:rPr>
                <w:rFonts w:ascii="Arial" w:hAnsi="Arial" w:cs="Arial"/>
                <w:sz w:val="24"/>
                <w:szCs w:val="24"/>
              </w:rPr>
              <w:t>I used my language skill with them, the activity was completed in welsh, so I spoke welsh to the children but if they are not fluent in the welsh, I switched to English but I always repeat in welsh so the children will learn and communicate better in welsh in the future.</w:t>
            </w:r>
            <w:r w:rsidR="00B52B86" w:rsidRPr="002B2363">
              <w:rPr>
                <w:rFonts w:ascii="Arial" w:hAnsi="Arial" w:cs="Arial"/>
                <w:sz w:val="24"/>
                <w:szCs w:val="24"/>
              </w:rPr>
              <w:t xml:space="preserve"> This also helped my skills in welsh and English as I have more practice explaining in different ways to help the children understand.</w:t>
            </w:r>
          </w:p>
          <w:p w14:paraId="10AA9B2B" w14:textId="2DC5C9FB" w:rsidR="00804364" w:rsidRPr="002B2363" w:rsidRDefault="00804364" w:rsidP="002B2363">
            <w:pPr>
              <w:spacing w:line="360" w:lineRule="auto"/>
              <w:rPr>
                <w:rFonts w:ascii="Arial" w:hAnsi="Arial" w:cs="Arial"/>
                <w:sz w:val="24"/>
                <w:szCs w:val="24"/>
              </w:rPr>
            </w:pPr>
            <w:r w:rsidRPr="002B2363">
              <w:rPr>
                <w:rFonts w:ascii="Arial" w:hAnsi="Arial" w:cs="Arial"/>
                <w:sz w:val="24"/>
                <w:szCs w:val="24"/>
              </w:rPr>
              <w:lastRenderedPageBreak/>
              <w:t xml:space="preserve">I used fine motor skills with this activity, we do this skill in every day life with children, they had to use their fingers to pull the photographs off the wall and put them back on the wall, they also had to pick the photos up off the floor. </w:t>
            </w:r>
            <w:r w:rsidR="00B52B86" w:rsidRPr="002B2363">
              <w:rPr>
                <w:rFonts w:ascii="Arial" w:hAnsi="Arial" w:cs="Arial"/>
                <w:sz w:val="24"/>
                <w:szCs w:val="24"/>
              </w:rPr>
              <w:t xml:space="preserve">This will help them learn how to hold items correctly </w:t>
            </w:r>
            <w:proofErr w:type="gramStart"/>
            <w:r w:rsidR="00B52B86" w:rsidRPr="002B2363">
              <w:rPr>
                <w:rFonts w:ascii="Arial" w:hAnsi="Arial" w:cs="Arial"/>
                <w:sz w:val="24"/>
                <w:szCs w:val="24"/>
              </w:rPr>
              <w:t>and in the future</w:t>
            </w:r>
            <w:proofErr w:type="gramEnd"/>
            <w:r w:rsidR="00B52B86" w:rsidRPr="002B2363">
              <w:rPr>
                <w:rFonts w:ascii="Arial" w:hAnsi="Arial" w:cs="Arial"/>
                <w:sz w:val="24"/>
                <w:szCs w:val="24"/>
              </w:rPr>
              <w:t xml:space="preserve"> learn how to hold pencils correctly. </w:t>
            </w:r>
          </w:p>
        </w:tc>
      </w:tr>
      <w:tr w:rsidR="00804364" w:rsidRPr="002B2363" w14:paraId="1CBBDF29" w14:textId="77777777" w:rsidTr="00141FF3">
        <w:tc>
          <w:tcPr>
            <w:tcW w:w="9016" w:type="dxa"/>
          </w:tcPr>
          <w:p w14:paraId="78F9A856" w14:textId="77777777" w:rsidR="00804364" w:rsidRPr="002B2363" w:rsidRDefault="00804364" w:rsidP="002B2363">
            <w:pPr>
              <w:spacing w:line="360" w:lineRule="auto"/>
              <w:rPr>
                <w:rFonts w:ascii="Arial" w:hAnsi="Arial" w:cs="Arial"/>
                <w:i/>
                <w:sz w:val="24"/>
                <w:szCs w:val="24"/>
              </w:rPr>
            </w:pPr>
            <w:r w:rsidRPr="002B2363">
              <w:rPr>
                <w:rFonts w:ascii="Arial" w:hAnsi="Arial" w:cs="Arial"/>
                <w:i/>
                <w:sz w:val="24"/>
                <w:szCs w:val="24"/>
              </w:rPr>
              <w:lastRenderedPageBreak/>
              <w:t xml:space="preserve">Which values did </w:t>
            </w:r>
            <w:r w:rsidRPr="002B2363">
              <w:rPr>
                <w:rFonts w:ascii="Arial" w:hAnsi="Arial" w:cs="Arial"/>
                <w:b/>
                <w:i/>
                <w:sz w:val="24"/>
                <w:szCs w:val="24"/>
              </w:rPr>
              <w:t>you</w:t>
            </w:r>
            <w:r w:rsidRPr="002B2363">
              <w:rPr>
                <w:rFonts w:ascii="Arial" w:hAnsi="Arial" w:cs="Arial"/>
                <w:i/>
                <w:sz w:val="24"/>
                <w:szCs w:val="24"/>
              </w:rPr>
              <w:t xml:space="preserve"> demonstrate?</w:t>
            </w:r>
          </w:p>
        </w:tc>
      </w:tr>
      <w:tr w:rsidR="00804364" w:rsidRPr="002B2363" w14:paraId="6E22ED9C" w14:textId="77777777" w:rsidTr="00141FF3">
        <w:tc>
          <w:tcPr>
            <w:tcW w:w="9016" w:type="dxa"/>
          </w:tcPr>
          <w:p w14:paraId="61289D2F" w14:textId="52B349B7" w:rsidR="00804364" w:rsidRPr="002B2363" w:rsidRDefault="009B61C7" w:rsidP="002B2363">
            <w:pPr>
              <w:spacing w:line="360" w:lineRule="auto"/>
              <w:rPr>
                <w:rFonts w:ascii="Arial" w:hAnsi="Arial" w:cs="Arial"/>
                <w:sz w:val="24"/>
                <w:szCs w:val="24"/>
              </w:rPr>
            </w:pPr>
            <w:r w:rsidRPr="002B2363">
              <w:rPr>
                <w:rFonts w:ascii="Arial" w:hAnsi="Arial" w:cs="Arial"/>
                <w:sz w:val="24"/>
                <w:szCs w:val="24"/>
              </w:rPr>
              <w:t xml:space="preserve">I values </w:t>
            </w:r>
            <w:r w:rsidR="00245270" w:rsidRPr="002B2363">
              <w:rPr>
                <w:rFonts w:ascii="Arial" w:hAnsi="Arial" w:cs="Arial"/>
                <w:sz w:val="24"/>
                <w:szCs w:val="24"/>
              </w:rPr>
              <w:t xml:space="preserve">which I tried to demonstrate was that it </w:t>
            </w:r>
            <w:r w:rsidRPr="002B2363">
              <w:rPr>
                <w:rFonts w:ascii="Arial" w:hAnsi="Arial" w:cs="Arial"/>
                <w:sz w:val="24"/>
                <w:szCs w:val="24"/>
              </w:rPr>
              <w:t xml:space="preserve">is important to teach children that there are different cultures in the world. I also </w:t>
            </w:r>
            <w:r w:rsidR="00245270" w:rsidRPr="002B2363">
              <w:rPr>
                <w:rFonts w:ascii="Arial" w:hAnsi="Arial" w:cs="Arial"/>
                <w:sz w:val="24"/>
                <w:szCs w:val="24"/>
              </w:rPr>
              <w:t>felt</w:t>
            </w:r>
            <w:r w:rsidRPr="002B2363">
              <w:rPr>
                <w:rFonts w:ascii="Arial" w:hAnsi="Arial" w:cs="Arial"/>
                <w:sz w:val="24"/>
                <w:szCs w:val="24"/>
              </w:rPr>
              <w:t xml:space="preserve"> that it is important that children understand that not everybody is the same and that everyone needs to be treated equally. Through teaching the children about how they grow and about different religions </w:t>
            </w:r>
            <w:r w:rsidR="00245270" w:rsidRPr="002B2363">
              <w:rPr>
                <w:rFonts w:ascii="Arial" w:hAnsi="Arial" w:cs="Arial"/>
                <w:sz w:val="24"/>
                <w:szCs w:val="24"/>
              </w:rPr>
              <w:t>they</w:t>
            </w:r>
            <w:r w:rsidRPr="002B2363">
              <w:rPr>
                <w:rFonts w:ascii="Arial" w:hAnsi="Arial" w:cs="Arial"/>
                <w:sz w:val="24"/>
                <w:szCs w:val="24"/>
              </w:rPr>
              <w:t xml:space="preserve"> learnt values about respecting and appreciating different cultures. </w:t>
            </w:r>
          </w:p>
        </w:tc>
      </w:tr>
      <w:tr w:rsidR="00804364" w:rsidRPr="002B2363" w14:paraId="7363742F" w14:textId="77777777" w:rsidTr="00141FF3">
        <w:tc>
          <w:tcPr>
            <w:tcW w:w="9016" w:type="dxa"/>
          </w:tcPr>
          <w:p w14:paraId="4D027C32" w14:textId="77777777" w:rsidR="00804364" w:rsidRPr="002B2363" w:rsidRDefault="00804364" w:rsidP="002B2363">
            <w:pPr>
              <w:spacing w:line="360" w:lineRule="auto"/>
              <w:rPr>
                <w:rFonts w:ascii="Arial" w:hAnsi="Arial" w:cs="Arial"/>
                <w:i/>
                <w:sz w:val="24"/>
                <w:szCs w:val="24"/>
              </w:rPr>
            </w:pPr>
            <w:r w:rsidRPr="002B2363">
              <w:rPr>
                <w:rFonts w:ascii="Arial" w:hAnsi="Arial" w:cs="Arial"/>
                <w:i/>
                <w:sz w:val="24"/>
                <w:szCs w:val="24"/>
              </w:rPr>
              <w:t>What could be done differently in future?  Why?</w:t>
            </w:r>
          </w:p>
        </w:tc>
      </w:tr>
      <w:tr w:rsidR="00804364" w:rsidRPr="002B2363" w14:paraId="046519F3" w14:textId="77777777" w:rsidTr="00141FF3">
        <w:tc>
          <w:tcPr>
            <w:tcW w:w="9016" w:type="dxa"/>
          </w:tcPr>
          <w:p w14:paraId="496D301A" w14:textId="77777777" w:rsidR="00804364" w:rsidRPr="002B2363" w:rsidRDefault="00804364" w:rsidP="002B2363">
            <w:pPr>
              <w:spacing w:line="360" w:lineRule="auto"/>
              <w:rPr>
                <w:rFonts w:ascii="Arial" w:hAnsi="Arial" w:cs="Arial"/>
                <w:sz w:val="24"/>
                <w:szCs w:val="24"/>
              </w:rPr>
            </w:pPr>
            <w:r w:rsidRPr="002B2363">
              <w:rPr>
                <w:rFonts w:ascii="Arial" w:hAnsi="Arial" w:cs="Arial"/>
                <w:sz w:val="24"/>
                <w:szCs w:val="24"/>
              </w:rPr>
              <w:t>I could have made the activity I little bit harder for some of the children, the activity was easy for those who are at a certain level with their development however I could have made it simpler for the children who were struggling.</w:t>
            </w:r>
          </w:p>
          <w:p w14:paraId="7CDB2730" w14:textId="77777777" w:rsidR="00804364" w:rsidRPr="002B2363" w:rsidRDefault="00804364" w:rsidP="002B2363">
            <w:pPr>
              <w:spacing w:line="360" w:lineRule="auto"/>
              <w:rPr>
                <w:rFonts w:ascii="Arial" w:hAnsi="Arial" w:cs="Arial"/>
                <w:sz w:val="24"/>
                <w:szCs w:val="24"/>
              </w:rPr>
            </w:pPr>
            <w:r w:rsidRPr="002B2363">
              <w:rPr>
                <w:rFonts w:ascii="Arial" w:hAnsi="Arial" w:cs="Arial"/>
                <w:sz w:val="24"/>
                <w:szCs w:val="24"/>
              </w:rPr>
              <w:t xml:space="preserve">I could have used a few more pictures for the activity so that it lasted a little bit longer for the children. I believe that I didn’t make enough to make the activity last the whole session. </w:t>
            </w:r>
          </w:p>
          <w:p w14:paraId="7E7B6328" w14:textId="77777777" w:rsidR="00804364" w:rsidRPr="002B2363" w:rsidRDefault="00804364" w:rsidP="002B2363">
            <w:pPr>
              <w:spacing w:line="360" w:lineRule="auto"/>
              <w:rPr>
                <w:rFonts w:ascii="Arial" w:hAnsi="Arial" w:cs="Arial"/>
                <w:sz w:val="24"/>
                <w:szCs w:val="24"/>
              </w:rPr>
            </w:pPr>
            <w:r w:rsidRPr="002B2363">
              <w:rPr>
                <w:rFonts w:ascii="Arial" w:hAnsi="Arial" w:cs="Arial"/>
                <w:sz w:val="24"/>
                <w:szCs w:val="24"/>
              </w:rPr>
              <w:t>I could have used easier welsh words, an example of this could have been simple terms like single words for mam and dad instead of using full sentences, some children may have understood better, what I need them to do in the activity if these words were used.</w:t>
            </w:r>
          </w:p>
          <w:p w14:paraId="5E97E626" w14:textId="77777777" w:rsidR="00804364" w:rsidRPr="002B2363" w:rsidRDefault="00804364" w:rsidP="002B2363">
            <w:pPr>
              <w:spacing w:line="360" w:lineRule="auto"/>
              <w:rPr>
                <w:rFonts w:ascii="Arial" w:hAnsi="Arial" w:cs="Arial"/>
                <w:sz w:val="24"/>
                <w:szCs w:val="24"/>
              </w:rPr>
            </w:pPr>
            <w:r w:rsidRPr="002B2363">
              <w:rPr>
                <w:rFonts w:ascii="Arial" w:hAnsi="Arial" w:cs="Arial"/>
                <w:sz w:val="24"/>
                <w:szCs w:val="24"/>
              </w:rPr>
              <w:t xml:space="preserve">I also think I could have spoken more softly to the children and not as rushed as I did to try and explain the activity more clearly to the children.  </w:t>
            </w:r>
          </w:p>
        </w:tc>
      </w:tr>
    </w:tbl>
    <w:p w14:paraId="67BB2585" w14:textId="67E52644" w:rsidR="00324A66" w:rsidRPr="002B2363" w:rsidRDefault="00324A66" w:rsidP="002B2363">
      <w:pPr>
        <w:pStyle w:val="Heading1"/>
        <w:spacing w:line="360" w:lineRule="auto"/>
        <w:rPr>
          <w:rFonts w:ascii="Arial" w:hAnsi="Arial" w:cs="Arial"/>
          <w:sz w:val="24"/>
          <w:szCs w:val="24"/>
        </w:rPr>
      </w:pPr>
    </w:p>
    <w:p w14:paraId="5CF9E73A" w14:textId="77777777" w:rsidR="008B138C" w:rsidRPr="002B2363" w:rsidRDefault="008B138C" w:rsidP="002B2363">
      <w:pPr>
        <w:spacing w:line="360" w:lineRule="auto"/>
        <w:rPr>
          <w:rFonts w:ascii="Arial" w:hAnsi="Arial" w:cs="Arial"/>
          <w:sz w:val="24"/>
          <w:szCs w:val="24"/>
        </w:rPr>
      </w:pPr>
    </w:p>
    <w:p w14:paraId="52893C07" w14:textId="2CC04A0A" w:rsidR="008B138C" w:rsidRPr="002B2363" w:rsidRDefault="008B138C" w:rsidP="002B2363">
      <w:pPr>
        <w:spacing w:line="360" w:lineRule="auto"/>
        <w:jc w:val="center"/>
        <w:rPr>
          <w:rFonts w:ascii="Arial" w:hAnsi="Arial" w:cs="Arial"/>
          <w:color w:val="000000" w:themeColor="text1"/>
          <w:sz w:val="24"/>
          <w:szCs w:val="24"/>
        </w:rPr>
      </w:pPr>
      <w:r w:rsidRPr="002B2363">
        <w:rPr>
          <w:rFonts w:ascii="Arial" w:hAnsi="Arial" w:cs="Arial"/>
          <w:color w:val="000000" w:themeColor="text1"/>
          <w:sz w:val="24"/>
          <w:szCs w:val="24"/>
        </w:rPr>
        <w:t>Element 4 Personal Development plan</w:t>
      </w:r>
    </w:p>
    <w:tbl>
      <w:tblPr>
        <w:tblStyle w:val="TableGrid"/>
        <w:tblpPr w:leftFromText="180" w:rightFromText="180" w:vertAnchor="text" w:horzAnchor="margin" w:tblpXSpec="center" w:tblpY="971"/>
        <w:tblW w:w="10916" w:type="dxa"/>
        <w:tblLook w:val="04A0" w:firstRow="1" w:lastRow="0" w:firstColumn="1" w:lastColumn="0" w:noHBand="0" w:noVBand="1"/>
      </w:tblPr>
      <w:tblGrid>
        <w:gridCol w:w="2547"/>
        <w:gridCol w:w="1984"/>
        <w:gridCol w:w="2127"/>
        <w:gridCol w:w="2409"/>
        <w:gridCol w:w="1849"/>
      </w:tblGrid>
      <w:tr w:rsidR="003A0F34" w:rsidRPr="002B2363" w14:paraId="2CA77DF5" w14:textId="77777777" w:rsidTr="00615497">
        <w:trPr>
          <w:trHeight w:val="699"/>
        </w:trPr>
        <w:tc>
          <w:tcPr>
            <w:tcW w:w="2547" w:type="dxa"/>
          </w:tcPr>
          <w:p w14:paraId="5EB74216" w14:textId="77777777" w:rsidR="003A0F34" w:rsidRPr="002B2363" w:rsidRDefault="003A0F34" w:rsidP="002B2363">
            <w:pPr>
              <w:spacing w:line="360" w:lineRule="auto"/>
              <w:rPr>
                <w:rFonts w:ascii="Arial" w:hAnsi="Arial" w:cs="Arial"/>
                <w:sz w:val="24"/>
                <w:szCs w:val="24"/>
              </w:rPr>
            </w:pPr>
            <w:r w:rsidRPr="002B2363">
              <w:rPr>
                <w:rFonts w:ascii="Arial" w:hAnsi="Arial" w:cs="Arial"/>
                <w:sz w:val="24"/>
                <w:szCs w:val="24"/>
              </w:rPr>
              <w:lastRenderedPageBreak/>
              <w:t>Area for further development (provide further details)</w:t>
            </w:r>
          </w:p>
        </w:tc>
        <w:tc>
          <w:tcPr>
            <w:tcW w:w="1984" w:type="dxa"/>
          </w:tcPr>
          <w:p w14:paraId="376F3A82" w14:textId="77777777" w:rsidR="003A0F34" w:rsidRPr="002B2363" w:rsidRDefault="003A0F34" w:rsidP="002B2363">
            <w:pPr>
              <w:spacing w:line="360" w:lineRule="auto"/>
              <w:rPr>
                <w:rFonts w:ascii="Arial" w:hAnsi="Arial" w:cs="Arial"/>
                <w:sz w:val="24"/>
                <w:szCs w:val="24"/>
              </w:rPr>
            </w:pPr>
            <w:r w:rsidRPr="002B2363">
              <w:rPr>
                <w:rFonts w:ascii="Arial" w:hAnsi="Arial" w:cs="Arial"/>
                <w:sz w:val="24"/>
                <w:szCs w:val="24"/>
              </w:rPr>
              <w:t>Why?</w:t>
            </w:r>
          </w:p>
        </w:tc>
        <w:tc>
          <w:tcPr>
            <w:tcW w:w="2127" w:type="dxa"/>
          </w:tcPr>
          <w:p w14:paraId="41245203" w14:textId="77777777" w:rsidR="003A0F34" w:rsidRPr="002B2363" w:rsidRDefault="003A0F34" w:rsidP="002B2363">
            <w:pPr>
              <w:spacing w:line="360" w:lineRule="auto"/>
              <w:rPr>
                <w:rFonts w:ascii="Arial" w:hAnsi="Arial" w:cs="Arial"/>
                <w:sz w:val="24"/>
                <w:szCs w:val="24"/>
              </w:rPr>
            </w:pPr>
            <w:r w:rsidRPr="002B2363">
              <w:rPr>
                <w:rFonts w:ascii="Arial" w:hAnsi="Arial" w:cs="Arial"/>
                <w:sz w:val="24"/>
                <w:szCs w:val="24"/>
              </w:rPr>
              <w:t>How?</w:t>
            </w:r>
          </w:p>
        </w:tc>
        <w:tc>
          <w:tcPr>
            <w:tcW w:w="2409" w:type="dxa"/>
          </w:tcPr>
          <w:p w14:paraId="296B0D31" w14:textId="77777777" w:rsidR="003A0F34" w:rsidRPr="002B2363" w:rsidRDefault="003A0F34" w:rsidP="002B2363">
            <w:pPr>
              <w:spacing w:line="360" w:lineRule="auto"/>
              <w:rPr>
                <w:rFonts w:ascii="Arial" w:hAnsi="Arial" w:cs="Arial"/>
                <w:sz w:val="24"/>
                <w:szCs w:val="24"/>
              </w:rPr>
            </w:pPr>
            <w:r w:rsidRPr="002B2363">
              <w:rPr>
                <w:rFonts w:ascii="Arial" w:hAnsi="Arial" w:cs="Arial"/>
                <w:sz w:val="24"/>
                <w:szCs w:val="24"/>
              </w:rPr>
              <w:t>Who/Where?</w:t>
            </w:r>
          </w:p>
        </w:tc>
        <w:tc>
          <w:tcPr>
            <w:tcW w:w="1849" w:type="dxa"/>
          </w:tcPr>
          <w:p w14:paraId="0AE5CAF3" w14:textId="77777777" w:rsidR="003A0F34" w:rsidRPr="002B2363" w:rsidRDefault="003A0F34" w:rsidP="002B2363">
            <w:pPr>
              <w:spacing w:line="360" w:lineRule="auto"/>
              <w:rPr>
                <w:rFonts w:ascii="Arial" w:hAnsi="Arial" w:cs="Arial"/>
                <w:sz w:val="24"/>
                <w:szCs w:val="24"/>
              </w:rPr>
            </w:pPr>
            <w:r w:rsidRPr="002B2363">
              <w:rPr>
                <w:rFonts w:ascii="Arial" w:hAnsi="Arial" w:cs="Arial"/>
                <w:sz w:val="24"/>
                <w:szCs w:val="24"/>
              </w:rPr>
              <w:t>When?</w:t>
            </w:r>
          </w:p>
        </w:tc>
      </w:tr>
      <w:tr w:rsidR="003A0F34" w:rsidRPr="002B2363" w14:paraId="414E4E63" w14:textId="77777777" w:rsidTr="00615497">
        <w:trPr>
          <w:trHeight w:val="238"/>
        </w:trPr>
        <w:tc>
          <w:tcPr>
            <w:tcW w:w="2547" w:type="dxa"/>
          </w:tcPr>
          <w:p w14:paraId="3097E3E4" w14:textId="77777777" w:rsidR="003A0F34" w:rsidRPr="002B2363" w:rsidRDefault="003A0F34" w:rsidP="002B2363">
            <w:pPr>
              <w:spacing w:line="360" w:lineRule="auto"/>
              <w:rPr>
                <w:rFonts w:ascii="Arial" w:hAnsi="Arial" w:cs="Arial"/>
                <w:sz w:val="24"/>
                <w:szCs w:val="24"/>
              </w:rPr>
            </w:pPr>
            <w:r w:rsidRPr="002B2363">
              <w:rPr>
                <w:rFonts w:ascii="Arial" w:hAnsi="Arial" w:cs="Arial"/>
                <w:sz w:val="24"/>
                <w:szCs w:val="24"/>
              </w:rPr>
              <w:t xml:space="preserve">Communicate with children about the activity. Explain things better to them. </w:t>
            </w:r>
          </w:p>
        </w:tc>
        <w:tc>
          <w:tcPr>
            <w:tcW w:w="1984" w:type="dxa"/>
          </w:tcPr>
          <w:p w14:paraId="4E0E6B08" w14:textId="6107A17C" w:rsidR="003A0F34" w:rsidRPr="002B2363" w:rsidRDefault="003A0F34" w:rsidP="002B2363">
            <w:pPr>
              <w:spacing w:line="360" w:lineRule="auto"/>
              <w:rPr>
                <w:rFonts w:ascii="Arial" w:hAnsi="Arial" w:cs="Arial"/>
                <w:sz w:val="24"/>
                <w:szCs w:val="24"/>
              </w:rPr>
            </w:pPr>
            <w:r w:rsidRPr="002B2363">
              <w:rPr>
                <w:rFonts w:ascii="Arial" w:hAnsi="Arial" w:cs="Arial"/>
                <w:sz w:val="24"/>
                <w:szCs w:val="24"/>
              </w:rPr>
              <w:t xml:space="preserve">I feel that I don’t communicate </w:t>
            </w:r>
            <w:r w:rsidR="00871B1A" w:rsidRPr="002B2363">
              <w:rPr>
                <w:rFonts w:ascii="Arial" w:hAnsi="Arial" w:cs="Arial"/>
                <w:sz w:val="24"/>
                <w:szCs w:val="24"/>
              </w:rPr>
              <w:t>affectively</w:t>
            </w:r>
            <w:r w:rsidRPr="002B2363">
              <w:rPr>
                <w:rFonts w:ascii="Arial" w:hAnsi="Arial" w:cs="Arial"/>
                <w:sz w:val="24"/>
                <w:szCs w:val="24"/>
              </w:rPr>
              <w:t xml:space="preserve"> about the activities with the children or explain them very well. </w:t>
            </w:r>
          </w:p>
        </w:tc>
        <w:tc>
          <w:tcPr>
            <w:tcW w:w="2127" w:type="dxa"/>
          </w:tcPr>
          <w:p w14:paraId="1A2CFD82" w14:textId="3923E80F" w:rsidR="003A0F34" w:rsidRPr="002B2363" w:rsidRDefault="003A0F34" w:rsidP="002B2363">
            <w:pPr>
              <w:spacing w:line="360" w:lineRule="auto"/>
              <w:rPr>
                <w:rFonts w:ascii="Arial" w:hAnsi="Arial" w:cs="Arial"/>
                <w:sz w:val="24"/>
                <w:szCs w:val="24"/>
              </w:rPr>
            </w:pPr>
            <w:r w:rsidRPr="002B2363">
              <w:rPr>
                <w:rFonts w:ascii="Arial" w:hAnsi="Arial" w:cs="Arial"/>
                <w:sz w:val="24"/>
                <w:szCs w:val="24"/>
              </w:rPr>
              <w:t>I could start to talk to the children in small groups better and start explaining work to the children if they don’t understand this could b</w:t>
            </w:r>
            <w:r w:rsidR="000156E1" w:rsidRPr="002B2363">
              <w:rPr>
                <w:rFonts w:ascii="Arial" w:hAnsi="Arial" w:cs="Arial"/>
                <w:sz w:val="24"/>
                <w:szCs w:val="24"/>
              </w:rPr>
              <w:t>uild</w:t>
            </w:r>
            <w:r w:rsidRPr="002B2363">
              <w:rPr>
                <w:rFonts w:ascii="Arial" w:hAnsi="Arial" w:cs="Arial"/>
                <w:sz w:val="24"/>
                <w:szCs w:val="24"/>
              </w:rPr>
              <w:t xml:space="preserve"> up to explaining the activity. </w:t>
            </w:r>
          </w:p>
        </w:tc>
        <w:tc>
          <w:tcPr>
            <w:tcW w:w="2409" w:type="dxa"/>
          </w:tcPr>
          <w:p w14:paraId="4B061168" w14:textId="77777777" w:rsidR="003A0F34" w:rsidRPr="002B2363" w:rsidRDefault="003A0F34" w:rsidP="002B2363">
            <w:pPr>
              <w:spacing w:line="360" w:lineRule="auto"/>
              <w:rPr>
                <w:rFonts w:ascii="Arial" w:hAnsi="Arial" w:cs="Arial"/>
                <w:sz w:val="24"/>
                <w:szCs w:val="24"/>
              </w:rPr>
            </w:pPr>
            <w:r w:rsidRPr="002B2363">
              <w:rPr>
                <w:rFonts w:ascii="Arial" w:hAnsi="Arial" w:cs="Arial"/>
                <w:sz w:val="24"/>
                <w:szCs w:val="24"/>
              </w:rPr>
              <w:t>The staff in the school could help me and to give me tips on how to communicate to children better and how to go about explaining how to do the activity.</w:t>
            </w:r>
          </w:p>
        </w:tc>
        <w:tc>
          <w:tcPr>
            <w:tcW w:w="1849" w:type="dxa"/>
          </w:tcPr>
          <w:p w14:paraId="42D6B0ED" w14:textId="77777777" w:rsidR="003A0F34" w:rsidRPr="002B2363" w:rsidRDefault="003A0F34" w:rsidP="002B2363">
            <w:pPr>
              <w:spacing w:line="360" w:lineRule="auto"/>
              <w:rPr>
                <w:rFonts w:ascii="Arial" w:hAnsi="Arial" w:cs="Arial"/>
                <w:sz w:val="24"/>
                <w:szCs w:val="24"/>
              </w:rPr>
            </w:pPr>
            <w:r w:rsidRPr="002B2363">
              <w:rPr>
                <w:rFonts w:ascii="Arial" w:hAnsi="Arial" w:cs="Arial"/>
                <w:sz w:val="24"/>
                <w:szCs w:val="24"/>
              </w:rPr>
              <w:t>By the next activity I do.</w:t>
            </w:r>
          </w:p>
        </w:tc>
      </w:tr>
      <w:tr w:rsidR="003A0F34" w:rsidRPr="002B2363" w14:paraId="4F4475D0" w14:textId="77777777" w:rsidTr="00615497">
        <w:trPr>
          <w:trHeight w:val="224"/>
        </w:trPr>
        <w:tc>
          <w:tcPr>
            <w:tcW w:w="2547" w:type="dxa"/>
          </w:tcPr>
          <w:p w14:paraId="74220115" w14:textId="77777777" w:rsidR="003A0F34" w:rsidRPr="002B2363" w:rsidRDefault="003A0F34" w:rsidP="002B2363">
            <w:pPr>
              <w:spacing w:line="360" w:lineRule="auto"/>
              <w:rPr>
                <w:rFonts w:ascii="Arial" w:hAnsi="Arial" w:cs="Arial"/>
                <w:sz w:val="24"/>
                <w:szCs w:val="24"/>
              </w:rPr>
            </w:pPr>
            <w:r w:rsidRPr="002B2363">
              <w:rPr>
                <w:rFonts w:ascii="Arial" w:hAnsi="Arial" w:cs="Arial"/>
                <w:sz w:val="24"/>
                <w:szCs w:val="24"/>
              </w:rPr>
              <w:t xml:space="preserve">How to change the activity if children isn’t interested </w:t>
            </w:r>
          </w:p>
        </w:tc>
        <w:tc>
          <w:tcPr>
            <w:tcW w:w="1984" w:type="dxa"/>
          </w:tcPr>
          <w:p w14:paraId="579069A7" w14:textId="171DD65B" w:rsidR="003A0F34" w:rsidRPr="002B2363" w:rsidRDefault="003A0F34" w:rsidP="002B2363">
            <w:pPr>
              <w:spacing w:line="360" w:lineRule="auto"/>
              <w:rPr>
                <w:rFonts w:ascii="Arial" w:hAnsi="Arial" w:cs="Arial"/>
                <w:sz w:val="24"/>
                <w:szCs w:val="24"/>
              </w:rPr>
            </w:pPr>
            <w:r w:rsidRPr="002B2363">
              <w:rPr>
                <w:rFonts w:ascii="Arial" w:hAnsi="Arial" w:cs="Arial"/>
                <w:sz w:val="24"/>
                <w:szCs w:val="24"/>
              </w:rPr>
              <w:t xml:space="preserve">I feel that </w:t>
            </w:r>
            <w:r w:rsidR="000156E1" w:rsidRPr="002B2363">
              <w:rPr>
                <w:rFonts w:ascii="Arial" w:hAnsi="Arial" w:cs="Arial"/>
                <w:sz w:val="24"/>
                <w:szCs w:val="24"/>
              </w:rPr>
              <w:t>i</w:t>
            </w:r>
            <w:r w:rsidRPr="002B2363">
              <w:rPr>
                <w:rFonts w:ascii="Arial" w:hAnsi="Arial" w:cs="Arial"/>
                <w:sz w:val="24"/>
                <w:szCs w:val="24"/>
              </w:rPr>
              <w:t>t is a bit challenging to try to change the activity for the children that w</w:t>
            </w:r>
            <w:r w:rsidR="000156E1" w:rsidRPr="002B2363">
              <w:rPr>
                <w:rFonts w:ascii="Arial" w:hAnsi="Arial" w:cs="Arial"/>
                <w:sz w:val="24"/>
                <w:szCs w:val="24"/>
              </w:rPr>
              <w:t>eren’t</w:t>
            </w:r>
            <w:r w:rsidRPr="002B2363">
              <w:rPr>
                <w:rFonts w:ascii="Arial" w:hAnsi="Arial" w:cs="Arial"/>
                <w:sz w:val="24"/>
                <w:szCs w:val="24"/>
              </w:rPr>
              <w:t xml:space="preserve"> interested in the activity.</w:t>
            </w:r>
          </w:p>
        </w:tc>
        <w:tc>
          <w:tcPr>
            <w:tcW w:w="2127" w:type="dxa"/>
          </w:tcPr>
          <w:p w14:paraId="5A322294" w14:textId="6B6E4AB7" w:rsidR="003A0F34" w:rsidRPr="002B2363" w:rsidRDefault="003A0F34" w:rsidP="002B2363">
            <w:pPr>
              <w:spacing w:line="360" w:lineRule="auto"/>
              <w:rPr>
                <w:rFonts w:ascii="Arial" w:hAnsi="Arial" w:cs="Arial"/>
                <w:sz w:val="24"/>
                <w:szCs w:val="24"/>
              </w:rPr>
            </w:pPr>
            <w:r w:rsidRPr="002B2363">
              <w:rPr>
                <w:rFonts w:ascii="Arial" w:hAnsi="Arial" w:cs="Arial"/>
                <w:sz w:val="24"/>
                <w:szCs w:val="24"/>
              </w:rPr>
              <w:t xml:space="preserve">I could </w:t>
            </w:r>
            <w:r w:rsidR="00805A82" w:rsidRPr="002B2363">
              <w:rPr>
                <w:rFonts w:ascii="Arial" w:hAnsi="Arial" w:cs="Arial"/>
                <w:sz w:val="24"/>
                <w:szCs w:val="24"/>
              </w:rPr>
              <w:t xml:space="preserve">do </w:t>
            </w:r>
            <w:r w:rsidR="000156E1" w:rsidRPr="002B2363">
              <w:rPr>
                <w:rFonts w:ascii="Arial" w:hAnsi="Arial" w:cs="Arial"/>
                <w:sz w:val="24"/>
                <w:szCs w:val="24"/>
              </w:rPr>
              <w:t xml:space="preserve">complete </w:t>
            </w:r>
            <w:r w:rsidR="00817F09" w:rsidRPr="002B2363">
              <w:rPr>
                <w:rFonts w:ascii="Arial" w:hAnsi="Arial" w:cs="Arial"/>
                <w:sz w:val="24"/>
                <w:szCs w:val="24"/>
              </w:rPr>
              <w:t xml:space="preserve">two </w:t>
            </w:r>
            <w:r w:rsidR="008B7C10" w:rsidRPr="002B2363">
              <w:rPr>
                <w:rFonts w:ascii="Arial" w:hAnsi="Arial" w:cs="Arial"/>
                <w:sz w:val="24"/>
                <w:szCs w:val="24"/>
              </w:rPr>
              <w:t>activity</w:t>
            </w:r>
            <w:r w:rsidR="00727B21" w:rsidRPr="002B2363">
              <w:rPr>
                <w:rFonts w:ascii="Arial" w:hAnsi="Arial" w:cs="Arial"/>
                <w:sz w:val="24"/>
                <w:szCs w:val="24"/>
              </w:rPr>
              <w:t xml:space="preserve"> that do</w:t>
            </w:r>
            <w:r w:rsidR="000156E1" w:rsidRPr="002B2363">
              <w:rPr>
                <w:rFonts w:ascii="Arial" w:hAnsi="Arial" w:cs="Arial"/>
                <w:sz w:val="24"/>
                <w:szCs w:val="24"/>
              </w:rPr>
              <w:t xml:space="preserve"> the same thing but in</w:t>
            </w:r>
            <w:r w:rsidR="008B7C10" w:rsidRPr="002B2363">
              <w:rPr>
                <w:rFonts w:ascii="Arial" w:hAnsi="Arial" w:cs="Arial"/>
                <w:sz w:val="24"/>
                <w:szCs w:val="24"/>
              </w:rPr>
              <w:t xml:space="preserve"> </w:t>
            </w:r>
            <w:r w:rsidR="000156E1" w:rsidRPr="002B2363">
              <w:rPr>
                <w:rFonts w:ascii="Arial" w:hAnsi="Arial" w:cs="Arial"/>
                <w:sz w:val="24"/>
                <w:szCs w:val="24"/>
              </w:rPr>
              <w:t>similar ways</w:t>
            </w:r>
            <w:r w:rsidR="008B7C10" w:rsidRPr="002B2363">
              <w:rPr>
                <w:rFonts w:ascii="Arial" w:hAnsi="Arial" w:cs="Arial"/>
                <w:sz w:val="24"/>
                <w:szCs w:val="24"/>
              </w:rPr>
              <w:t xml:space="preserve"> </w:t>
            </w:r>
            <w:r w:rsidR="00727B21" w:rsidRPr="002B2363">
              <w:rPr>
                <w:rFonts w:ascii="Arial" w:hAnsi="Arial" w:cs="Arial"/>
                <w:sz w:val="24"/>
                <w:szCs w:val="24"/>
              </w:rPr>
              <w:t xml:space="preserve">that one activity </w:t>
            </w:r>
            <w:r w:rsidR="00FA15D1" w:rsidRPr="002B2363">
              <w:rPr>
                <w:rFonts w:ascii="Arial" w:hAnsi="Arial" w:cs="Arial"/>
                <w:sz w:val="24"/>
                <w:szCs w:val="24"/>
              </w:rPr>
              <w:t>needs</w:t>
            </w:r>
            <w:r w:rsidR="008B7C10" w:rsidRPr="002B2363">
              <w:rPr>
                <w:rFonts w:ascii="Arial" w:hAnsi="Arial" w:cs="Arial"/>
                <w:sz w:val="24"/>
                <w:szCs w:val="24"/>
              </w:rPr>
              <w:t xml:space="preserve"> </w:t>
            </w:r>
            <w:r w:rsidR="00727B21" w:rsidRPr="002B2363">
              <w:rPr>
                <w:rFonts w:ascii="Arial" w:hAnsi="Arial" w:cs="Arial"/>
                <w:sz w:val="24"/>
                <w:szCs w:val="24"/>
              </w:rPr>
              <w:t>to do. One activity will be different to the original one I have done before.</w:t>
            </w:r>
          </w:p>
        </w:tc>
        <w:tc>
          <w:tcPr>
            <w:tcW w:w="2409" w:type="dxa"/>
          </w:tcPr>
          <w:p w14:paraId="50656BB8" w14:textId="27495F39" w:rsidR="003A0F34" w:rsidRPr="002B2363" w:rsidRDefault="00727B21" w:rsidP="002B2363">
            <w:pPr>
              <w:spacing w:line="360" w:lineRule="auto"/>
              <w:rPr>
                <w:rFonts w:ascii="Arial" w:hAnsi="Arial" w:cs="Arial"/>
                <w:sz w:val="24"/>
                <w:szCs w:val="24"/>
              </w:rPr>
            </w:pPr>
            <w:r w:rsidRPr="002B2363">
              <w:rPr>
                <w:rFonts w:ascii="Arial" w:hAnsi="Arial" w:cs="Arial"/>
                <w:sz w:val="24"/>
                <w:szCs w:val="24"/>
              </w:rPr>
              <w:t xml:space="preserve">The staff in the school could help me and to give me tips on how to make children be interested in the activity I do. </w:t>
            </w:r>
          </w:p>
        </w:tc>
        <w:tc>
          <w:tcPr>
            <w:tcW w:w="1849" w:type="dxa"/>
          </w:tcPr>
          <w:p w14:paraId="5DE25785" w14:textId="77777777" w:rsidR="003A0F34" w:rsidRPr="002B2363" w:rsidRDefault="003A0F34" w:rsidP="002B2363">
            <w:pPr>
              <w:spacing w:line="360" w:lineRule="auto"/>
              <w:rPr>
                <w:rFonts w:ascii="Arial" w:hAnsi="Arial" w:cs="Arial"/>
                <w:sz w:val="24"/>
                <w:szCs w:val="24"/>
              </w:rPr>
            </w:pPr>
            <w:r w:rsidRPr="002B2363">
              <w:rPr>
                <w:rFonts w:ascii="Arial" w:hAnsi="Arial" w:cs="Arial"/>
                <w:sz w:val="24"/>
                <w:szCs w:val="24"/>
              </w:rPr>
              <w:t>By the next activity I do.</w:t>
            </w:r>
          </w:p>
        </w:tc>
      </w:tr>
      <w:tr w:rsidR="003A0F34" w:rsidRPr="002B2363" w14:paraId="15081D9D" w14:textId="77777777" w:rsidTr="00615497">
        <w:trPr>
          <w:trHeight w:val="238"/>
        </w:trPr>
        <w:tc>
          <w:tcPr>
            <w:tcW w:w="2547" w:type="dxa"/>
          </w:tcPr>
          <w:p w14:paraId="10688701" w14:textId="19851246" w:rsidR="003A0F34" w:rsidRPr="002B2363" w:rsidRDefault="00421777" w:rsidP="002B2363">
            <w:pPr>
              <w:spacing w:line="360" w:lineRule="auto"/>
              <w:rPr>
                <w:rFonts w:ascii="Arial" w:hAnsi="Arial" w:cs="Arial"/>
                <w:sz w:val="24"/>
                <w:szCs w:val="24"/>
              </w:rPr>
            </w:pPr>
            <w:r w:rsidRPr="002B2363">
              <w:rPr>
                <w:rFonts w:ascii="Arial" w:hAnsi="Arial" w:cs="Arial"/>
                <w:sz w:val="24"/>
                <w:szCs w:val="24"/>
              </w:rPr>
              <w:t xml:space="preserve">Language barrier </w:t>
            </w:r>
          </w:p>
        </w:tc>
        <w:tc>
          <w:tcPr>
            <w:tcW w:w="1984" w:type="dxa"/>
          </w:tcPr>
          <w:p w14:paraId="150FEE0F" w14:textId="49A00002" w:rsidR="003A0F34" w:rsidRPr="002B2363" w:rsidRDefault="00421777" w:rsidP="002B2363">
            <w:pPr>
              <w:spacing w:line="360" w:lineRule="auto"/>
              <w:rPr>
                <w:rFonts w:ascii="Arial" w:hAnsi="Arial" w:cs="Arial"/>
                <w:sz w:val="24"/>
                <w:szCs w:val="24"/>
              </w:rPr>
            </w:pPr>
            <w:r w:rsidRPr="002B2363">
              <w:rPr>
                <w:rFonts w:ascii="Arial" w:hAnsi="Arial" w:cs="Arial"/>
                <w:sz w:val="24"/>
                <w:szCs w:val="24"/>
              </w:rPr>
              <w:t xml:space="preserve">Language barrier is very strong I feel </w:t>
            </w:r>
            <w:r w:rsidR="003F43A3" w:rsidRPr="002B2363">
              <w:rPr>
                <w:rFonts w:ascii="Arial" w:hAnsi="Arial" w:cs="Arial"/>
                <w:sz w:val="24"/>
                <w:szCs w:val="24"/>
              </w:rPr>
              <w:t xml:space="preserve">that languages </w:t>
            </w:r>
            <w:r w:rsidR="000156E1" w:rsidRPr="002B2363">
              <w:rPr>
                <w:rFonts w:ascii="Arial" w:hAnsi="Arial" w:cs="Arial"/>
                <w:sz w:val="24"/>
                <w:szCs w:val="24"/>
              </w:rPr>
              <w:t>are</w:t>
            </w:r>
            <w:r w:rsidR="003F43A3" w:rsidRPr="002B2363">
              <w:rPr>
                <w:rFonts w:ascii="Arial" w:hAnsi="Arial" w:cs="Arial"/>
                <w:sz w:val="24"/>
                <w:szCs w:val="24"/>
              </w:rPr>
              <w:t xml:space="preserve"> very difficult to </w:t>
            </w:r>
            <w:r w:rsidR="003F43A3" w:rsidRPr="002B2363">
              <w:rPr>
                <w:rFonts w:ascii="Arial" w:hAnsi="Arial" w:cs="Arial"/>
                <w:sz w:val="24"/>
                <w:szCs w:val="24"/>
              </w:rPr>
              <w:lastRenderedPageBreak/>
              <w:t xml:space="preserve">children if they are not </w:t>
            </w:r>
            <w:r w:rsidR="000156E1" w:rsidRPr="002B2363">
              <w:rPr>
                <w:rFonts w:ascii="Arial" w:hAnsi="Arial" w:cs="Arial"/>
                <w:sz w:val="24"/>
                <w:szCs w:val="24"/>
              </w:rPr>
              <w:t>fluent</w:t>
            </w:r>
            <w:r w:rsidR="003F43A3" w:rsidRPr="002B2363">
              <w:rPr>
                <w:rFonts w:ascii="Arial" w:hAnsi="Arial" w:cs="Arial"/>
                <w:sz w:val="24"/>
                <w:szCs w:val="24"/>
              </w:rPr>
              <w:t xml:space="preserve"> and </w:t>
            </w:r>
            <w:r w:rsidR="00FA15D1" w:rsidRPr="002B2363">
              <w:rPr>
                <w:rFonts w:ascii="Arial" w:hAnsi="Arial" w:cs="Arial"/>
                <w:sz w:val="24"/>
                <w:szCs w:val="24"/>
              </w:rPr>
              <w:t>if it doesn’t make sense makes</w:t>
            </w:r>
            <w:r w:rsidR="003F43A3" w:rsidRPr="002B2363">
              <w:rPr>
                <w:rFonts w:ascii="Arial" w:hAnsi="Arial" w:cs="Arial"/>
                <w:sz w:val="24"/>
                <w:szCs w:val="24"/>
              </w:rPr>
              <w:t xml:space="preserve"> it very difficult for me </w:t>
            </w:r>
            <w:r w:rsidR="000156E1" w:rsidRPr="002B2363">
              <w:rPr>
                <w:rFonts w:ascii="Arial" w:hAnsi="Arial" w:cs="Arial"/>
                <w:sz w:val="24"/>
                <w:szCs w:val="24"/>
              </w:rPr>
              <w:t xml:space="preserve">to know what </w:t>
            </w:r>
            <w:r w:rsidR="00945691" w:rsidRPr="002B2363">
              <w:rPr>
                <w:rFonts w:ascii="Arial" w:hAnsi="Arial" w:cs="Arial"/>
                <w:sz w:val="24"/>
                <w:szCs w:val="24"/>
              </w:rPr>
              <w:t>l</w:t>
            </w:r>
            <w:r w:rsidR="000156E1" w:rsidRPr="002B2363">
              <w:rPr>
                <w:rFonts w:ascii="Arial" w:hAnsi="Arial" w:cs="Arial"/>
                <w:sz w:val="24"/>
                <w:szCs w:val="24"/>
              </w:rPr>
              <w:t>evels they are at</w:t>
            </w:r>
          </w:p>
        </w:tc>
        <w:tc>
          <w:tcPr>
            <w:tcW w:w="2127" w:type="dxa"/>
          </w:tcPr>
          <w:p w14:paraId="1F2C6DDF" w14:textId="57CE994F" w:rsidR="003A0F34" w:rsidRPr="002B2363" w:rsidRDefault="003F43A3" w:rsidP="002B2363">
            <w:pPr>
              <w:spacing w:line="360" w:lineRule="auto"/>
              <w:rPr>
                <w:rFonts w:ascii="Arial" w:hAnsi="Arial" w:cs="Arial"/>
                <w:sz w:val="24"/>
                <w:szCs w:val="24"/>
              </w:rPr>
            </w:pPr>
            <w:r w:rsidRPr="002B2363">
              <w:rPr>
                <w:rFonts w:ascii="Arial" w:hAnsi="Arial" w:cs="Arial"/>
                <w:sz w:val="24"/>
                <w:szCs w:val="24"/>
              </w:rPr>
              <w:lastRenderedPageBreak/>
              <w:t xml:space="preserve">I would have to change the language a little bit to support the children if they do </w:t>
            </w:r>
            <w:r w:rsidRPr="002B2363">
              <w:rPr>
                <w:rFonts w:ascii="Arial" w:hAnsi="Arial" w:cs="Arial"/>
                <w:sz w:val="24"/>
                <w:szCs w:val="24"/>
              </w:rPr>
              <w:lastRenderedPageBreak/>
              <w:t>not understand what I am say I would speak in welsh then English and then welsh</w:t>
            </w:r>
            <w:r w:rsidR="000156E1" w:rsidRPr="002B2363">
              <w:rPr>
                <w:rFonts w:ascii="Arial" w:hAnsi="Arial" w:cs="Arial"/>
                <w:sz w:val="24"/>
                <w:szCs w:val="24"/>
              </w:rPr>
              <w:t xml:space="preserve"> again</w:t>
            </w:r>
          </w:p>
        </w:tc>
        <w:tc>
          <w:tcPr>
            <w:tcW w:w="2409" w:type="dxa"/>
          </w:tcPr>
          <w:p w14:paraId="067FD53D" w14:textId="38AC505B" w:rsidR="003A0F34" w:rsidRPr="002B2363" w:rsidRDefault="003F43A3" w:rsidP="002B2363">
            <w:pPr>
              <w:spacing w:line="360" w:lineRule="auto"/>
              <w:rPr>
                <w:rFonts w:ascii="Arial" w:hAnsi="Arial" w:cs="Arial"/>
                <w:sz w:val="24"/>
                <w:szCs w:val="24"/>
              </w:rPr>
            </w:pPr>
            <w:r w:rsidRPr="002B2363">
              <w:rPr>
                <w:rFonts w:ascii="Arial" w:hAnsi="Arial" w:cs="Arial"/>
                <w:sz w:val="24"/>
                <w:szCs w:val="24"/>
              </w:rPr>
              <w:lastRenderedPageBreak/>
              <w:t xml:space="preserve">The staff in the school could help me to support in what I am doing and </w:t>
            </w:r>
            <w:r w:rsidR="00FA15D1" w:rsidRPr="002B2363">
              <w:rPr>
                <w:rFonts w:ascii="Arial" w:hAnsi="Arial" w:cs="Arial"/>
                <w:sz w:val="24"/>
                <w:szCs w:val="24"/>
              </w:rPr>
              <w:t>also,</w:t>
            </w:r>
            <w:r w:rsidR="000156E1" w:rsidRPr="002B2363">
              <w:rPr>
                <w:rFonts w:ascii="Arial" w:hAnsi="Arial" w:cs="Arial"/>
                <w:sz w:val="24"/>
                <w:szCs w:val="24"/>
              </w:rPr>
              <w:t xml:space="preserve"> </w:t>
            </w:r>
            <w:r w:rsidRPr="002B2363">
              <w:rPr>
                <w:rFonts w:ascii="Arial" w:hAnsi="Arial" w:cs="Arial"/>
                <w:sz w:val="24"/>
                <w:szCs w:val="24"/>
              </w:rPr>
              <w:t xml:space="preserve">they could give </w:t>
            </w:r>
            <w:r w:rsidRPr="002B2363">
              <w:rPr>
                <w:rFonts w:ascii="Arial" w:hAnsi="Arial" w:cs="Arial"/>
                <w:sz w:val="24"/>
                <w:szCs w:val="24"/>
              </w:rPr>
              <w:lastRenderedPageBreak/>
              <w:t xml:space="preserve">me tips on what I could do more to support the children with </w:t>
            </w:r>
            <w:r w:rsidR="00A93B21" w:rsidRPr="002B2363">
              <w:rPr>
                <w:rFonts w:ascii="Arial" w:hAnsi="Arial" w:cs="Arial"/>
                <w:sz w:val="24"/>
                <w:szCs w:val="24"/>
              </w:rPr>
              <w:t xml:space="preserve">language barrier </w:t>
            </w:r>
          </w:p>
        </w:tc>
        <w:tc>
          <w:tcPr>
            <w:tcW w:w="1849" w:type="dxa"/>
          </w:tcPr>
          <w:p w14:paraId="712434BD" w14:textId="77777777" w:rsidR="003A0F34" w:rsidRPr="002B2363" w:rsidRDefault="003A0F34" w:rsidP="002B2363">
            <w:pPr>
              <w:spacing w:line="360" w:lineRule="auto"/>
              <w:rPr>
                <w:rFonts w:ascii="Arial" w:hAnsi="Arial" w:cs="Arial"/>
                <w:sz w:val="24"/>
                <w:szCs w:val="24"/>
              </w:rPr>
            </w:pPr>
            <w:r w:rsidRPr="002B2363">
              <w:rPr>
                <w:rFonts w:ascii="Arial" w:hAnsi="Arial" w:cs="Arial"/>
                <w:sz w:val="24"/>
                <w:szCs w:val="24"/>
              </w:rPr>
              <w:lastRenderedPageBreak/>
              <w:t>By the next activity I do.</w:t>
            </w:r>
          </w:p>
        </w:tc>
      </w:tr>
      <w:tr w:rsidR="003A0F34" w:rsidRPr="002B2363" w14:paraId="025F8FE4" w14:textId="77777777" w:rsidTr="00615497">
        <w:trPr>
          <w:trHeight w:val="224"/>
        </w:trPr>
        <w:tc>
          <w:tcPr>
            <w:tcW w:w="2547" w:type="dxa"/>
          </w:tcPr>
          <w:p w14:paraId="7364D9B0" w14:textId="431FC733" w:rsidR="003A0F34" w:rsidRPr="002B2363" w:rsidRDefault="00FA15D1" w:rsidP="002B2363">
            <w:pPr>
              <w:spacing w:line="360" w:lineRule="auto"/>
              <w:rPr>
                <w:rFonts w:ascii="Arial" w:hAnsi="Arial" w:cs="Arial"/>
                <w:sz w:val="24"/>
                <w:szCs w:val="24"/>
              </w:rPr>
            </w:pPr>
            <w:r w:rsidRPr="002B2363">
              <w:rPr>
                <w:rFonts w:ascii="Arial" w:hAnsi="Arial" w:cs="Arial"/>
                <w:sz w:val="24"/>
                <w:szCs w:val="24"/>
              </w:rPr>
              <w:t>Having a dominant child who wants to complete the task on their own</w:t>
            </w:r>
            <w:r w:rsidR="00245270" w:rsidRPr="002B2363">
              <w:rPr>
                <w:rFonts w:ascii="Arial" w:hAnsi="Arial" w:cs="Arial"/>
                <w:sz w:val="24"/>
                <w:szCs w:val="24"/>
              </w:rPr>
              <w:t>.</w:t>
            </w:r>
          </w:p>
        </w:tc>
        <w:tc>
          <w:tcPr>
            <w:tcW w:w="1984" w:type="dxa"/>
          </w:tcPr>
          <w:p w14:paraId="7F0023FA" w14:textId="6A55BB4D" w:rsidR="003A0F34" w:rsidRPr="002B2363" w:rsidRDefault="00FA15D1" w:rsidP="002B2363">
            <w:pPr>
              <w:spacing w:line="360" w:lineRule="auto"/>
              <w:rPr>
                <w:rFonts w:ascii="Arial" w:hAnsi="Arial" w:cs="Arial"/>
                <w:sz w:val="24"/>
                <w:szCs w:val="24"/>
              </w:rPr>
            </w:pPr>
            <w:r w:rsidRPr="002B2363">
              <w:rPr>
                <w:rFonts w:ascii="Arial" w:hAnsi="Arial" w:cs="Arial"/>
                <w:sz w:val="24"/>
                <w:szCs w:val="24"/>
              </w:rPr>
              <w:t xml:space="preserve">This is a challenge as this dominant child would not allow the other children to take part. This is a challenge for me as I have to share the task out equally. </w:t>
            </w:r>
          </w:p>
        </w:tc>
        <w:tc>
          <w:tcPr>
            <w:tcW w:w="2127" w:type="dxa"/>
          </w:tcPr>
          <w:p w14:paraId="43713584" w14:textId="1DF3FA46" w:rsidR="003A0F34" w:rsidRPr="002B2363" w:rsidRDefault="00FA15D1" w:rsidP="002B2363">
            <w:pPr>
              <w:spacing w:line="360" w:lineRule="auto"/>
              <w:rPr>
                <w:rFonts w:ascii="Arial" w:hAnsi="Arial" w:cs="Arial"/>
                <w:sz w:val="24"/>
                <w:szCs w:val="24"/>
              </w:rPr>
            </w:pPr>
            <w:r w:rsidRPr="002B2363">
              <w:rPr>
                <w:rFonts w:ascii="Arial" w:hAnsi="Arial" w:cs="Arial"/>
                <w:sz w:val="24"/>
                <w:szCs w:val="24"/>
              </w:rPr>
              <w:t xml:space="preserve">Explain to the children that they need to work as a team to put the pictures </w:t>
            </w:r>
            <w:r w:rsidR="00245270" w:rsidRPr="002B2363">
              <w:rPr>
                <w:rFonts w:ascii="Arial" w:hAnsi="Arial" w:cs="Arial"/>
                <w:sz w:val="24"/>
                <w:szCs w:val="24"/>
              </w:rPr>
              <w:t>i</w:t>
            </w:r>
            <w:r w:rsidRPr="002B2363">
              <w:rPr>
                <w:rFonts w:ascii="Arial" w:hAnsi="Arial" w:cs="Arial"/>
                <w:sz w:val="24"/>
                <w:szCs w:val="24"/>
              </w:rPr>
              <w:t xml:space="preserve">n the right order to complete the task. </w:t>
            </w:r>
          </w:p>
        </w:tc>
        <w:tc>
          <w:tcPr>
            <w:tcW w:w="2409" w:type="dxa"/>
          </w:tcPr>
          <w:p w14:paraId="691EE0FE" w14:textId="71E6C408" w:rsidR="003A0F34" w:rsidRPr="002B2363" w:rsidRDefault="00FA15D1" w:rsidP="002B2363">
            <w:pPr>
              <w:spacing w:line="360" w:lineRule="auto"/>
              <w:rPr>
                <w:rFonts w:ascii="Arial" w:hAnsi="Arial" w:cs="Arial"/>
                <w:sz w:val="24"/>
                <w:szCs w:val="24"/>
              </w:rPr>
            </w:pPr>
            <w:r w:rsidRPr="002B2363">
              <w:rPr>
                <w:rFonts w:ascii="Arial" w:hAnsi="Arial" w:cs="Arial"/>
                <w:sz w:val="24"/>
                <w:szCs w:val="24"/>
              </w:rPr>
              <w:t xml:space="preserve">The staff in the school could help me by also demonstrating how important it Is to work as a team in other lessons. </w:t>
            </w:r>
          </w:p>
        </w:tc>
        <w:tc>
          <w:tcPr>
            <w:tcW w:w="1849" w:type="dxa"/>
          </w:tcPr>
          <w:p w14:paraId="60AA5A85" w14:textId="77777777" w:rsidR="003A0F34" w:rsidRPr="002B2363" w:rsidRDefault="003A0F34" w:rsidP="002B2363">
            <w:pPr>
              <w:spacing w:line="360" w:lineRule="auto"/>
              <w:rPr>
                <w:rFonts w:ascii="Arial" w:hAnsi="Arial" w:cs="Arial"/>
                <w:sz w:val="24"/>
                <w:szCs w:val="24"/>
              </w:rPr>
            </w:pPr>
            <w:r w:rsidRPr="002B2363">
              <w:rPr>
                <w:rFonts w:ascii="Arial" w:hAnsi="Arial" w:cs="Arial"/>
                <w:sz w:val="24"/>
                <w:szCs w:val="24"/>
              </w:rPr>
              <w:t>By the next activity I do.</w:t>
            </w:r>
          </w:p>
        </w:tc>
      </w:tr>
      <w:tr w:rsidR="003A0F34" w:rsidRPr="002B2363" w14:paraId="33345132" w14:textId="77777777" w:rsidTr="00615497">
        <w:trPr>
          <w:trHeight w:val="238"/>
        </w:trPr>
        <w:tc>
          <w:tcPr>
            <w:tcW w:w="2547" w:type="dxa"/>
          </w:tcPr>
          <w:p w14:paraId="271FBCB3" w14:textId="14507E9B" w:rsidR="003A0F34" w:rsidRPr="002B2363" w:rsidRDefault="00FA15D1" w:rsidP="002B2363">
            <w:pPr>
              <w:spacing w:line="360" w:lineRule="auto"/>
              <w:rPr>
                <w:rFonts w:ascii="Arial" w:hAnsi="Arial" w:cs="Arial"/>
                <w:sz w:val="24"/>
                <w:szCs w:val="24"/>
              </w:rPr>
            </w:pPr>
            <w:r w:rsidRPr="002B2363">
              <w:rPr>
                <w:rFonts w:ascii="Arial" w:hAnsi="Arial" w:cs="Arial"/>
                <w:sz w:val="24"/>
                <w:szCs w:val="24"/>
              </w:rPr>
              <w:t>Using a big group</w:t>
            </w:r>
          </w:p>
        </w:tc>
        <w:tc>
          <w:tcPr>
            <w:tcW w:w="1984" w:type="dxa"/>
          </w:tcPr>
          <w:p w14:paraId="0796F294" w14:textId="12A6286E" w:rsidR="003A0F34" w:rsidRPr="002B2363" w:rsidRDefault="00FA15D1" w:rsidP="002B2363">
            <w:pPr>
              <w:spacing w:line="360" w:lineRule="auto"/>
              <w:rPr>
                <w:rFonts w:ascii="Arial" w:hAnsi="Arial" w:cs="Arial"/>
                <w:sz w:val="24"/>
                <w:szCs w:val="24"/>
              </w:rPr>
            </w:pPr>
            <w:r w:rsidRPr="002B2363">
              <w:rPr>
                <w:rFonts w:ascii="Arial" w:hAnsi="Arial" w:cs="Arial"/>
                <w:sz w:val="24"/>
                <w:szCs w:val="24"/>
              </w:rPr>
              <w:t xml:space="preserve">This is challenging as it is difficult to hold every child’s interest in the task. </w:t>
            </w:r>
          </w:p>
        </w:tc>
        <w:tc>
          <w:tcPr>
            <w:tcW w:w="2127" w:type="dxa"/>
          </w:tcPr>
          <w:p w14:paraId="44E4D030" w14:textId="12622A4C" w:rsidR="003A0F34" w:rsidRPr="002B2363" w:rsidRDefault="00FA15D1" w:rsidP="002B2363">
            <w:pPr>
              <w:spacing w:line="360" w:lineRule="auto"/>
              <w:rPr>
                <w:rFonts w:ascii="Arial" w:hAnsi="Arial" w:cs="Arial"/>
                <w:sz w:val="24"/>
                <w:szCs w:val="24"/>
              </w:rPr>
            </w:pPr>
            <w:r w:rsidRPr="002B2363">
              <w:rPr>
                <w:rFonts w:ascii="Arial" w:hAnsi="Arial" w:cs="Arial"/>
                <w:sz w:val="24"/>
                <w:szCs w:val="24"/>
              </w:rPr>
              <w:t xml:space="preserve">I will divide the class into smaller groups as it will be easier for me and the children to communicate about the task with each other. </w:t>
            </w:r>
          </w:p>
        </w:tc>
        <w:tc>
          <w:tcPr>
            <w:tcW w:w="2409" w:type="dxa"/>
          </w:tcPr>
          <w:p w14:paraId="191392AA" w14:textId="6BDC0F1D" w:rsidR="003A0F34" w:rsidRPr="002B2363" w:rsidRDefault="00B44130" w:rsidP="002B2363">
            <w:pPr>
              <w:spacing w:line="360" w:lineRule="auto"/>
              <w:rPr>
                <w:rFonts w:ascii="Arial" w:hAnsi="Arial" w:cs="Arial"/>
                <w:sz w:val="24"/>
                <w:szCs w:val="24"/>
              </w:rPr>
            </w:pPr>
            <w:r w:rsidRPr="002B2363">
              <w:rPr>
                <w:rFonts w:ascii="Arial" w:hAnsi="Arial" w:cs="Arial"/>
                <w:sz w:val="24"/>
                <w:szCs w:val="24"/>
              </w:rPr>
              <w:t xml:space="preserve">When in the school I will ask the staff to help me divide the class effectively making sure every child takes part in the activity. </w:t>
            </w:r>
          </w:p>
        </w:tc>
        <w:tc>
          <w:tcPr>
            <w:tcW w:w="1849" w:type="dxa"/>
          </w:tcPr>
          <w:p w14:paraId="1EEE3357" w14:textId="77777777" w:rsidR="003A0F34" w:rsidRPr="002B2363" w:rsidRDefault="003A0F34" w:rsidP="002B2363">
            <w:pPr>
              <w:spacing w:line="360" w:lineRule="auto"/>
              <w:rPr>
                <w:rFonts w:ascii="Arial" w:hAnsi="Arial" w:cs="Arial"/>
                <w:sz w:val="24"/>
                <w:szCs w:val="24"/>
              </w:rPr>
            </w:pPr>
            <w:r w:rsidRPr="002B2363">
              <w:rPr>
                <w:rFonts w:ascii="Arial" w:hAnsi="Arial" w:cs="Arial"/>
                <w:sz w:val="24"/>
                <w:szCs w:val="24"/>
              </w:rPr>
              <w:t>By the next activity I do.</w:t>
            </w:r>
          </w:p>
        </w:tc>
      </w:tr>
      <w:tr w:rsidR="003A0F34" w:rsidRPr="002B2363" w14:paraId="61571954" w14:textId="77777777" w:rsidTr="00615497">
        <w:trPr>
          <w:trHeight w:val="224"/>
        </w:trPr>
        <w:tc>
          <w:tcPr>
            <w:tcW w:w="2547" w:type="dxa"/>
          </w:tcPr>
          <w:p w14:paraId="791BB4AA" w14:textId="3A269932" w:rsidR="003A0F34" w:rsidRPr="002B2363" w:rsidRDefault="00B44130" w:rsidP="002B2363">
            <w:pPr>
              <w:spacing w:line="360" w:lineRule="auto"/>
              <w:rPr>
                <w:rFonts w:ascii="Arial" w:hAnsi="Arial" w:cs="Arial"/>
                <w:sz w:val="24"/>
                <w:szCs w:val="24"/>
              </w:rPr>
            </w:pPr>
            <w:r w:rsidRPr="002B2363">
              <w:rPr>
                <w:rFonts w:ascii="Arial" w:hAnsi="Arial" w:cs="Arial"/>
                <w:sz w:val="24"/>
                <w:szCs w:val="24"/>
              </w:rPr>
              <w:t xml:space="preserve">Encouraging children to speak during the task </w:t>
            </w:r>
          </w:p>
        </w:tc>
        <w:tc>
          <w:tcPr>
            <w:tcW w:w="1984" w:type="dxa"/>
          </w:tcPr>
          <w:p w14:paraId="36EEE53B" w14:textId="5D740AB1" w:rsidR="003A0F34" w:rsidRPr="002B2363" w:rsidRDefault="00B44130" w:rsidP="002B2363">
            <w:pPr>
              <w:spacing w:line="360" w:lineRule="auto"/>
              <w:rPr>
                <w:rFonts w:ascii="Arial" w:hAnsi="Arial" w:cs="Arial"/>
                <w:sz w:val="24"/>
                <w:szCs w:val="24"/>
              </w:rPr>
            </w:pPr>
            <w:r w:rsidRPr="002B2363">
              <w:rPr>
                <w:rFonts w:ascii="Arial" w:hAnsi="Arial" w:cs="Arial"/>
                <w:sz w:val="24"/>
                <w:szCs w:val="24"/>
              </w:rPr>
              <w:t xml:space="preserve">Some children aren’t very confident in speaking during tasks. </w:t>
            </w:r>
          </w:p>
        </w:tc>
        <w:tc>
          <w:tcPr>
            <w:tcW w:w="2127" w:type="dxa"/>
          </w:tcPr>
          <w:p w14:paraId="05DCCB80" w14:textId="5F4F1EB5" w:rsidR="003A0F34" w:rsidRPr="002B2363" w:rsidRDefault="00B44130" w:rsidP="002B2363">
            <w:pPr>
              <w:spacing w:line="360" w:lineRule="auto"/>
              <w:rPr>
                <w:rFonts w:ascii="Arial" w:hAnsi="Arial" w:cs="Arial"/>
                <w:sz w:val="24"/>
                <w:szCs w:val="24"/>
              </w:rPr>
            </w:pPr>
            <w:r w:rsidRPr="002B2363">
              <w:rPr>
                <w:rFonts w:ascii="Arial" w:hAnsi="Arial" w:cs="Arial"/>
                <w:sz w:val="24"/>
                <w:szCs w:val="24"/>
              </w:rPr>
              <w:t xml:space="preserve">This is challenging for me as I have to encourage the child to speak </w:t>
            </w:r>
            <w:r w:rsidRPr="002B2363">
              <w:rPr>
                <w:rFonts w:ascii="Arial" w:hAnsi="Arial" w:cs="Arial"/>
                <w:sz w:val="24"/>
                <w:szCs w:val="24"/>
              </w:rPr>
              <w:lastRenderedPageBreak/>
              <w:t xml:space="preserve">and take part in the task. </w:t>
            </w:r>
          </w:p>
        </w:tc>
        <w:tc>
          <w:tcPr>
            <w:tcW w:w="2409" w:type="dxa"/>
          </w:tcPr>
          <w:p w14:paraId="0277906C" w14:textId="09E9149C" w:rsidR="003A0F34" w:rsidRPr="002B2363" w:rsidRDefault="00B44130" w:rsidP="002B2363">
            <w:pPr>
              <w:spacing w:line="360" w:lineRule="auto"/>
              <w:rPr>
                <w:rFonts w:ascii="Arial" w:hAnsi="Arial" w:cs="Arial"/>
                <w:sz w:val="24"/>
                <w:szCs w:val="24"/>
              </w:rPr>
            </w:pPr>
            <w:r w:rsidRPr="002B2363">
              <w:rPr>
                <w:rFonts w:ascii="Arial" w:hAnsi="Arial" w:cs="Arial"/>
                <w:sz w:val="24"/>
                <w:szCs w:val="24"/>
              </w:rPr>
              <w:lastRenderedPageBreak/>
              <w:t xml:space="preserve">I will ask the school and staff for advice on helping the child to communicate and speak up during </w:t>
            </w:r>
            <w:r w:rsidRPr="002B2363">
              <w:rPr>
                <w:rFonts w:ascii="Arial" w:hAnsi="Arial" w:cs="Arial"/>
                <w:sz w:val="24"/>
                <w:szCs w:val="24"/>
              </w:rPr>
              <w:lastRenderedPageBreak/>
              <w:t xml:space="preserve">tasks by asking the child direct questions. </w:t>
            </w:r>
          </w:p>
        </w:tc>
        <w:tc>
          <w:tcPr>
            <w:tcW w:w="1849" w:type="dxa"/>
          </w:tcPr>
          <w:p w14:paraId="3FEC2513" w14:textId="77777777" w:rsidR="003A0F34" w:rsidRPr="002B2363" w:rsidRDefault="003A0F34" w:rsidP="002B2363">
            <w:pPr>
              <w:spacing w:line="360" w:lineRule="auto"/>
              <w:rPr>
                <w:rFonts w:ascii="Arial" w:hAnsi="Arial" w:cs="Arial"/>
                <w:sz w:val="24"/>
                <w:szCs w:val="24"/>
              </w:rPr>
            </w:pPr>
            <w:r w:rsidRPr="002B2363">
              <w:rPr>
                <w:rFonts w:ascii="Arial" w:hAnsi="Arial" w:cs="Arial"/>
                <w:sz w:val="24"/>
                <w:szCs w:val="24"/>
              </w:rPr>
              <w:lastRenderedPageBreak/>
              <w:t>By the next activity I do.</w:t>
            </w:r>
          </w:p>
        </w:tc>
      </w:tr>
      <w:tr w:rsidR="003A0F34" w:rsidRPr="002B2363" w14:paraId="7273CC9B" w14:textId="77777777" w:rsidTr="00615497">
        <w:trPr>
          <w:trHeight w:val="345"/>
        </w:trPr>
        <w:tc>
          <w:tcPr>
            <w:tcW w:w="2547" w:type="dxa"/>
          </w:tcPr>
          <w:p w14:paraId="65738AAC" w14:textId="375083D4" w:rsidR="003A0F34" w:rsidRPr="002B2363" w:rsidRDefault="00B44130" w:rsidP="002B2363">
            <w:pPr>
              <w:spacing w:line="360" w:lineRule="auto"/>
              <w:rPr>
                <w:rFonts w:ascii="Arial" w:hAnsi="Arial" w:cs="Arial"/>
                <w:sz w:val="24"/>
                <w:szCs w:val="24"/>
              </w:rPr>
            </w:pPr>
            <w:r w:rsidRPr="002B2363">
              <w:rPr>
                <w:rFonts w:ascii="Arial" w:hAnsi="Arial" w:cs="Arial"/>
                <w:sz w:val="24"/>
                <w:szCs w:val="24"/>
              </w:rPr>
              <w:t xml:space="preserve">Disabilities </w:t>
            </w:r>
          </w:p>
        </w:tc>
        <w:tc>
          <w:tcPr>
            <w:tcW w:w="1984" w:type="dxa"/>
          </w:tcPr>
          <w:p w14:paraId="1C9BDC8D" w14:textId="6939FF03" w:rsidR="003A0F34" w:rsidRPr="002B2363" w:rsidRDefault="00B44130" w:rsidP="002B2363">
            <w:pPr>
              <w:spacing w:line="360" w:lineRule="auto"/>
              <w:rPr>
                <w:rFonts w:ascii="Arial" w:hAnsi="Arial" w:cs="Arial"/>
                <w:sz w:val="24"/>
                <w:szCs w:val="24"/>
              </w:rPr>
            </w:pPr>
            <w:r w:rsidRPr="002B2363">
              <w:rPr>
                <w:rFonts w:ascii="Arial" w:hAnsi="Arial" w:cs="Arial"/>
                <w:sz w:val="24"/>
                <w:szCs w:val="24"/>
              </w:rPr>
              <w:t xml:space="preserve">Children with </w:t>
            </w:r>
            <w:r w:rsidR="00245270" w:rsidRPr="002B2363">
              <w:rPr>
                <w:rFonts w:ascii="Arial" w:hAnsi="Arial" w:cs="Arial"/>
                <w:sz w:val="24"/>
                <w:szCs w:val="24"/>
              </w:rPr>
              <w:t xml:space="preserve">learning </w:t>
            </w:r>
            <w:r w:rsidRPr="002B2363">
              <w:rPr>
                <w:rFonts w:ascii="Arial" w:hAnsi="Arial" w:cs="Arial"/>
                <w:sz w:val="24"/>
                <w:szCs w:val="24"/>
              </w:rPr>
              <w:t>disabilities</w:t>
            </w:r>
            <w:r w:rsidR="00245270" w:rsidRPr="002B2363">
              <w:rPr>
                <w:rFonts w:ascii="Arial" w:hAnsi="Arial" w:cs="Arial"/>
                <w:sz w:val="24"/>
                <w:szCs w:val="24"/>
              </w:rPr>
              <w:t>,</w:t>
            </w:r>
            <w:r w:rsidRPr="002B2363">
              <w:rPr>
                <w:rFonts w:ascii="Arial" w:hAnsi="Arial" w:cs="Arial"/>
                <w:sz w:val="24"/>
                <w:szCs w:val="24"/>
              </w:rPr>
              <w:t xml:space="preserve"> learn in different ways.</w:t>
            </w:r>
          </w:p>
        </w:tc>
        <w:tc>
          <w:tcPr>
            <w:tcW w:w="2127" w:type="dxa"/>
          </w:tcPr>
          <w:p w14:paraId="2268CE90" w14:textId="36D47358" w:rsidR="003A0F34" w:rsidRPr="002B2363" w:rsidRDefault="00B44130" w:rsidP="002B2363">
            <w:pPr>
              <w:spacing w:line="360" w:lineRule="auto"/>
              <w:rPr>
                <w:rFonts w:ascii="Arial" w:hAnsi="Arial" w:cs="Arial"/>
                <w:sz w:val="24"/>
                <w:szCs w:val="24"/>
              </w:rPr>
            </w:pPr>
            <w:r w:rsidRPr="002B2363">
              <w:rPr>
                <w:rFonts w:ascii="Arial" w:hAnsi="Arial" w:cs="Arial"/>
                <w:sz w:val="24"/>
                <w:szCs w:val="24"/>
              </w:rPr>
              <w:t xml:space="preserve">This is challenging for me as I have to adapt differently to every child’s learning needs </w:t>
            </w:r>
            <w:proofErr w:type="spellStart"/>
            <w:r w:rsidRPr="002B2363">
              <w:rPr>
                <w:rFonts w:ascii="Arial" w:hAnsi="Arial" w:cs="Arial"/>
                <w:sz w:val="24"/>
                <w:szCs w:val="24"/>
              </w:rPr>
              <w:t>i.e</w:t>
            </w:r>
            <w:proofErr w:type="spellEnd"/>
            <w:r w:rsidRPr="002B2363">
              <w:rPr>
                <w:rFonts w:ascii="Arial" w:hAnsi="Arial" w:cs="Arial"/>
                <w:sz w:val="24"/>
                <w:szCs w:val="24"/>
              </w:rPr>
              <w:t xml:space="preserve"> holding interest by asking questions. </w:t>
            </w:r>
          </w:p>
        </w:tc>
        <w:tc>
          <w:tcPr>
            <w:tcW w:w="2409" w:type="dxa"/>
          </w:tcPr>
          <w:p w14:paraId="29C92CC7" w14:textId="38D0E5E4" w:rsidR="003A0F34" w:rsidRPr="002B2363" w:rsidRDefault="00B44130" w:rsidP="002B2363">
            <w:pPr>
              <w:spacing w:line="360" w:lineRule="auto"/>
              <w:rPr>
                <w:rFonts w:ascii="Arial" w:hAnsi="Arial" w:cs="Arial"/>
                <w:sz w:val="24"/>
                <w:szCs w:val="24"/>
              </w:rPr>
            </w:pPr>
            <w:r w:rsidRPr="002B2363">
              <w:rPr>
                <w:rFonts w:ascii="Arial" w:hAnsi="Arial" w:cs="Arial"/>
                <w:sz w:val="24"/>
                <w:szCs w:val="24"/>
              </w:rPr>
              <w:t xml:space="preserve">I will ask the teachers at the school who have more experience with these children, for advice on how to keep them interested in the activities longer. </w:t>
            </w:r>
          </w:p>
        </w:tc>
        <w:tc>
          <w:tcPr>
            <w:tcW w:w="1849" w:type="dxa"/>
          </w:tcPr>
          <w:p w14:paraId="25C78631" w14:textId="77777777" w:rsidR="003A0F34" w:rsidRPr="002B2363" w:rsidRDefault="003A0F34" w:rsidP="002B2363">
            <w:pPr>
              <w:spacing w:line="360" w:lineRule="auto"/>
              <w:rPr>
                <w:rFonts w:ascii="Arial" w:hAnsi="Arial" w:cs="Arial"/>
                <w:sz w:val="24"/>
                <w:szCs w:val="24"/>
              </w:rPr>
            </w:pPr>
            <w:r w:rsidRPr="002B2363">
              <w:rPr>
                <w:rFonts w:ascii="Arial" w:hAnsi="Arial" w:cs="Arial"/>
                <w:sz w:val="24"/>
                <w:szCs w:val="24"/>
              </w:rPr>
              <w:t>By the next activity I do.</w:t>
            </w:r>
          </w:p>
        </w:tc>
      </w:tr>
    </w:tbl>
    <w:p w14:paraId="5DBFBAD0" w14:textId="7EF014F1" w:rsidR="00B371C2" w:rsidRPr="002B2363" w:rsidRDefault="00B371C2" w:rsidP="002B2363">
      <w:pPr>
        <w:spacing w:line="360" w:lineRule="auto"/>
        <w:rPr>
          <w:rFonts w:ascii="Arial" w:hAnsi="Arial" w:cs="Arial"/>
          <w:b/>
          <w:sz w:val="24"/>
          <w:szCs w:val="24"/>
        </w:rPr>
      </w:pPr>
    </w:p>
    <w:p w14:paraId="5B60529E" w14:textId="6CB79ADD" w:rsidR="00A526CD" w:rsidRDefault="00A526CD" w:rsidP="002B2363">
      <w:pPr>
        <w:spacing w:line="360" w:lineRule="auto"/>
        <w:rPr>
          <w:rFonts w:ascii="Arial" w:hAnsi="Arial" w:cs="Arial"/>
          <w:b/>
          <w:sz w:val="24"/>
          <w:szCs w:val="24"/>
        </w:rPr>
      </w:pPr>
    </w:p>
    <w:p w14:paraId="5ABD016D" w14:textId="1FEC973B" w:rsidR="00404421" w:rsidRDefault="00404421" w:rsidP="002B2363">
      <w:pPr>
        <w:spacing w:line="360" w:lineRule="auto"/>
        <w:rPr>
          <w:rFonts w:ascii="Arial" w:hAnsi="Arial" w:cs="Arial"/>
          <w:b/>
          <w:sz w:val="24"/>
          <w:szCs w:val="24"/>
        </w:rPr>
      </w:pPr>
    </w:p>
    <w:p w14:paraId="527263BC" w14:textId="09691112" w:rsidR="00404421" w:rsidRDefault="00404421" w:rsidP="002B2363">
      <w:pPr>
        <w:spacing w:line="360" w:lineRule="auto"/>
        <w:rPr>
          <w:rFonts w:ascii="Arial" w:hAnsi="Arial" w:cs="Arial"/>
          <w:b/>
          <w:sz w:val="24"/>
          <w:szCs w:val="24"/>
        </w:rPr>
      </w:pPr>
    </w:p>
    <w:p w14:paraId="1EC096FD" w14:textId="5D6D2B45" w:rsidR="00404421" w:rsidRDefault="00404421" w:rsidP="002B2363">
      <w:pPr>
        <w:spacing w:line="360" w:lineRule="auto"/>
        <w:rPr>
          <w:rFonts w:ascii="Arial" w:hAnsi="Arial" w:cs="Arial"/>
          <w:b/>
          <w:sz w:val="24"/>
          <w:szCs w:val="24"/>
        </w:rPr>
      </w:pPr>
    </w:p>
    <w:p w14:paraId="4021DB38" w14:textId="6DE3D56C" w:rsidR="00404421" w:rsidRDefault="00404421" w:rsidP="002B2363">
      <w:pPr>
        <w:spacing w:line="360" w:lineRule="auto"/>
        <w:rPr>
          <w:rFonts w:ascii="Arial" w:hAnsi="Arial" w:cs="Arial"/>
          <w:b/>
          <w:sz w:val="24"/>
          <w:szCs w:val="24"/>
        </w:rPr>
      </w:pPr>
    </w:p>
    <w:p w14:paraId="587F8785" w14:textId="2F7ED9C0" w:rsidR="00404421" w:rsidRDefault="00404421" w:rsidP="002B2363">
      <w:pPr>
        <w:spacing w:line="360" w:lineRule="auto"/>
        <w:rPr>
          <w:rFonts w:ascii="Arial" w:hAnsi="Arial" w:cs="Arial"/>
          <w:b/>
          <w:sz w:val="24"/>
          <w:szCs w:val="24"/>
        </w:rPr>
      </w:pPr>
    </w:p>
    <w:p w14:paraId="30746BD3" w14:textId="7D5945A8" w:rsidR="00404421" w:rsidRDefault="00404421" w:rsidP="002B2363">
      <w:pPr>
        <w:spacing w:line="360" w:lineRule="auto"/>
        <w:rPr>
          <w:rFonts w:ascii="Arial" w:hAnsi="Arial" w:cs="Arial"/>
          <w:b/>
          <w:sz w:val="24"/>
          <w:szCs w:val="24"/>
        </w:rPr>
      </w:pPr>
    </w:p>
    <w:p w14:paraId="64D22D39" w14:textId="6E1DD2D3" w:rsidR="00404421" w:rsidRDefault="00404421" w:rsidP="002B2363">
      <w:pPr>
        <w:spacing w:line="360" w:lineRule="auto"/>
        <w:rPr>
          <w:rFonts w:ascii="Arial" w:hAnsi="Arial" w:cs="Arial"/>
          <w:b/>
          <w:sz w:val="24"/>
          <w:szCs w:val="24"/>
        </w:rPr>
      </w:pPr>
    </w:p>
    <w:p w14:paraId="092DD0CE" w14:textId="3DB034E5" w:rsidR="00404421" w:rsidRDefault="00404421" w:rsidP="002B2363">
      <w:pPr>
        <w:spacing w:line="360" w:lineRule="auto"/>
        <w:rPr>
          <w:rFonts w:ascii="Arial" w:hAnsi="Arial" w:cs="Arial"/>
          <w:b/>
          <w:sz w:val="24"/>
          <w:szCs w:val="24"/>
        </w:rPr>
      </w:pPr>
    </w:p>
    <w:p w14:paraId="2BEA08AA" w14:textId="4C5B2292" w:rsidR="00404421" w:rsidRDefault="00404421" w:rsidP="002B2363">
      <w:pPr>
        <w:spacing w:line="360" w:lineRule="auto"/>
        <w:rPr>
          <w:rFonts w:ascii="Arial" w:hAnsi="Arial" w:cs="Arial"/>
          <w:b/>
          <w:sz w:val="24"/>
          <w:szCs w:val="24"/>
        </w:rPr>
      </w:pPr>
    </w:p>
    <w:p w14:paraId="5F4A1972" w14:textId="38BF2586" w:rsidR="00404421" w:rsidRDefault="00404421" w:rsidP="002B2363">
      <w:pPr>
        <w:spacing w:line="360" w:lineRule="auto"/>
        <w:rPr>
          <w:rFonts w:ascii="Arial" w:hAnsi="Arial" w:cs="Arial"/>
          <w:b/>
          <w:sz w:val="24"/>
          <w:szCs w:val="24"/>
        </w:rPr>
      </w:pPr>
    </w:p>
    <w:p w14:paraId="23DCABB8" w14:textId="76EA3095" w:rsidR="00404421" w:rsidRDefault="00404421" w:rsidP="002B2363">
      <w:pPr>
        <w:spacing w:line="360" w:lineRule="auto"/>
        <w:rPr>
          <w:rFonts w:ascii="Arial" w:hAnsi="Arial" w:cs="Arial"/>
          <w:b/>
          <w:sz w:val="24"/>
          <w:szCs w:val="24"/>
        </w:rPr>
      </w:pPr>
    </w:p>
    <w:sdt>
      <w:sdtPr>
        <w:rPr>
          <w:rFonts w:asciiTheme="minorHAnsi" w:eastAsiaTheme="minorHAnsi" w:hAnsiTheme="minorHAnsi" w:cstheme="minorBidi"/>
          <w:color w:val="auto"/>
          <w:sz w:val="22"/>
          <w:szCs w:val="22"/>
        </w:rPr>
        <w:id w:val="-222677110"/>
        <w:docPartObj>
          <w:docPartGallery w:val="Bibliographies"/>
          <w:docPartUnique/>
        </w:docPartObj>
      </w:sdtPr>
      <w:sdtEndPr/>
      <w:sdtContent>
        <w:p w14:paraId="7565BDB3" w14:textId="6DD75827" w:rsidR="00404421" w:rsidRDefault="00404421">
          <w:pPr>
            <w:pStyle w:val="Heading1"/>
          </w:pPr>
          <w:r>
            <w:t>References</w:t>
          </w:r>
        </w:p>
        <w:sdt>
          <w:sdtPr>
            <w:id w:val="-573587230"/>
            <w:bibliography/>
          </w:sdtPr>
          <w:sdtEndPr/>
          <w:sdtContent>
            <w:p w14:paraId="093B4E74" w14:textId="77777777" w:rsidR="00404421" w:rsidRDefault="00404421" w:rsidP="00404421">
              <w:pPr>
                <w:pStyle w:val="Bibliography"/>
                <w:rPr>
                  <w:noProof/>
                  <w:sz w:val="24"/>
                  <w:szCs w:val="24"/>
                </w:rPr>
              </w:pPr>
              <w:r>
                <w:fldChar w:fldCharType="begin"/>
              </w:r>
              <w:r>
                <w:instrText xml:space="preserve"> BIBLIOGRAPHY </w:instrText>
              </w:r>
              <w:r>
                <w:fldChar w:fldCharType="separate"/>
              </w:r>
              <w:r>
                <w:rPr>
                  <w:noProof/>
                </w:rPr>
                <w:t xml:space="preserve">Anon., 2019. </w:t>
              </w:r>
              <w:r>
                <w:rPr>
                  <w:i/>
                  <w:iCs/>
                  <w:noProof/>
                </w:rPr>
                <w:t xml:space="preserve">Reflection Toolkit. </w:t>
              </w:r>
              <w:r>
                <w:rPr>
                  <w:noProof/>
                </w:rPr>
                <w:t xml:space="preserve">[Online] </w:t>
              </w:r>
              <w:r>
                <w:rPr>
                  <w:noProof/>
                </w:rPr>
                <w:br/>
                <w:t xml:space="preserve">Available at: </w:t>
              </w:r>
              <w:r>
                <w:rPr>
                  <w:noProof/>
                  <w:u w:val="single"/>
                </w:rPr>
                <w:t>https://www.ed.ac.uk/reflection/reflectors-toolkit/reflecting-on-experience/gibbs-reflective-cycle</w:t>
              </w:r>
            </w:p>
            <w:p w14:paraId="433D5E35" w14:textId="77777777" w:rsidR="00404421" w:rsidRDefault="00404421" w:rsidP="00404421">
              <w:pPr>
                <w:pStyle w:val="Bibliography"/>
                <w:rPr>
                  <w:noProof/>
                </w:rPr>
              </w:pPr>
              <w:r>
                <w:rPr>
                  <w:noProof/>
                </w:rPr>
                <w:lastRenderedPageBreak/>
                <w:t xml:space="preserve">Casanave , C. P., 2014. </w:t>
              </w:r>
              <w:r>
                <w:rPr>
                  <w:i/>
                  <w:iCs/>
                  <w:noProof/>
                </w:rPr>
                <w:t xml:space="preserve">Journal Writing in Second Language Edition. </w:t>
              </w:r>
              <w:r>
                <w:rPr>
                  <w:noProof/>
                </w:rPr>
                <w:t>s.l.:University of Michigan .</w:t>
              </w:r>
            </w:p>
            <w:p w14:paraId="2453E0B9" w14:textId="77777777" w:rsidR="00404421" w:rsidRDefault="00404421" w:rsidP="00404421">
              <w:pPr>
                <w:pStyle w:val="Bibliography"/>
                <w:rPr>
                  <w:noProof/>
                </w:rPr>
              </w:pPr>
              <w:r>
                <w:rPr>
                  <w:noProof/>
                </w:rPr>
                <w:t xml:space="preserve">Gibbs, G., 1988. </w:t>
              </w:r>
              <w:r>
                <w:rPr>
                  <w:i/>
                  <w:iCs/>
                  <w:noProof/>
                </w:rPr>
                <w:t xml:space="preserve">Learning by doing: A Guide to teaching and learning methods. </w:t>
              </w:r>
              <w:r>
                <w:rPr>
                  <w:noProof/>
                </w:rPr>
                <w:t>London: Further Education Unit .</w:t>
              </w:r>
            </w:p>
            <w:p w14:paraId="40E0E3B0" w14:textId="77777777" w:rsidR="00404421" w:rsidRDefault="00404421" w:rsidP="00404421">
              <w:pPr>
                <w:pStyle w:val="Bibliography"/>
                <w:rPr>
                  <w:noProof/>
                </w:rPr>
              </w:pPr>
              <w:r>
                <w:rPr>
                  <w:noProof/>
                </w:rPr>
                <w:t xml:space="preserve">Jasper, M., 2013. </w:t>
              </w:r>
              <w:r>
                <w:rPr>
                  <w:i/>
                  <w:iCs/>
                  <w:noProof/>
                </w:rPr>
                <w:t xml:space="preserve">Beginning reflective practice. </w:t>
              </w:r>
              <w:r>
                <w:rPr>
                  <w:noProof/>
                </w:rPr>
                <w:t>second edition ed. s.l.:Andover .</w:t>
              </w:r>
            </w:p>
            <w:p w14:paraId="0E8B9F8C" w14:textId="77777777" w:rsidR="00404421" w:rsidRDefault="00404421" w:rsidP="00404421">
              <w:pPr>
                <w:pStyle w:val="Bibliography"/>
                <w:rPr>
                  <w:noProof/>
                </w:rPr>
              </w:pPr>
              <w:r>
                <w:rPr>
                  <w:noProof/>
                </w:rPr>
                <w:t xml:space="preserve">Sellers , M., 2017. </w:t>
              </w:r>
              <w:r>
                <w:rPr>
                  <w:i/>
                  <w:iCs/>
                  <w:noProof/>
                </w:rPr>
                <w:t xml:space="preserve">Reflective Practice for Teachers. </w:t>
              </w:r>
              <w:r>
                <w:rPr>
                  <w:noProof/>
                </w:rPr>
                <w:t>2nd edition ed. london : SAGE publications .</w:t>
              </w:r>
            </w:p>
            <w:p w14:paraId="1D7471B6" w14:textId="22E41365" w:rsidR="00404421" w:rsidRDefault="00404421" w:rsidP="00404421">
              <w:pPr>
                <w:pStyle w:val="Bibliography"/>
                <w:rPr>
                  <w:noProof/>
                </w:rPr>
              </w:pPr>
              <w:r>
                <w:rPr>
                  <w:noProof/>
                </w:rPr>
                <w:t xml:space="preserve">Serra, R., 2015. </w:t>
              </w:r>
              <w:r>
                <w:rPr>
                  <w:i/>
                  <w:iCs/>
                  <w:noProof/>
                </w:rPr>
                <w:t xml:space="preserve">Richmond Share Blog. </w:t>
              </w:r>
              <w:r>
                <w:rPr>
                  <w:noProof/>
                </w:rPr>
                <w:t xml:space="preserve">[Online] </w:t>
              </w:r>
              <w:r>
                <w:rPr>
                  <w:noProof/>
                </w:rPr>
                <w:br/>
                <w:t xml:space="preserve">Available at: </w:t>
              </w:r>
              <w:r>
                <w:rPr>
                  <w:noProof/>
                  <w:u w:val="single"/>
                </w:rPr>
                <w:t xml:space="preserve">https://www.richmondshare.com.br/what-is-reflective-teaching-and-why-is-it-important/ </w:t>
              </w:r>
            </w:p>
            <w:p w14:paraId="246DC9D1" w14:textId="22C8D393" w:rsidR="00404421" w:rsidRDefault="00404421" w:rsidP="00404421">
              <w:pPr>
                <w:rPr>
                  <w:b/>
                  <w:bCs/>
                  <w:noProof/>
                </w:rPr>
              </w:pPr>
              <w:r>
                <w:rPr>
                  <w:b/>
                  <w:bCs/>
                  <w:noProof/>
                </w:rPr>
                <w:fldChar w:fldCharType="end"/>
              </w:r>
              <w:r w:rsidRPr="00404421">
                <w:t xml:space="preserve"> </w:t>
              </w:r>
              <w:r w:rsidRPr="00404421">
                <w:rPr>
                  <w:b/>
                  <w:bCs/>
                  <w:noProof/>
                </w:rPr>
                <w:t xml:space="preserve">Johns, C. (2013) Becoming a reflective practitioner.  (4th Ed) Wiley-Blackwell. E-book available at: </w:t>
              </w:r>
              <w:hyperlink r:id="rId8" w:history="1">
                <w:r w:rsidRPr="00530E2C">
                  <w:rPr>
                    <w:rStyle w:val="Hyperlink"/>
                    <w:b/>
                    <w:bCs/>
                    <w:noProof/>
                  </w:rPr>
                  <w:t>https://www-dawsonera-com.ezproxy.uwtsd.ac.uk/abstract/9781118492291</w:t>
                </w:r>
              </w:hyperlink>
              <w:r>
                <w:rPr>
                  <w:b/>
                  <w:bCs/>
                  <w:noProof/>
                </w:rPr>
                <w:t xml:space="preserve"> </w:t>
              </w:r>
            </w:p>
            <w:p w14:paraId="0D6965A1" w14:textId="55CD0F52" w:rsidR="00404421" w:rsidRDefault="00961B59" w:rsidP="00404421">
              <w:pPr>
                <w:rPr>
                  <w:b/>
                  <w:bCs/>
                  <w:noProof/>
                </w:rPr>
              </w:pPr>
              <w:r w:rsidRPr="00961B59">
                <w:rPr>
                  <w:b/>
                  <w:bCs/>
                  <w:noProof/>
                </w:rPr>
                <w:t>Hallett, E. (2013) The reflective early years practitioner.  London: Sage.</w:t>
              </w:r>
              <w:r>
                <w:rPr>
                  <w:b/>
                  <w:bCs/>
                  <w:noProof/>
                </w:rPr>
                <w:t xml:space="preserve"> </w:t>
              </w:r>
            </w:p>
            <w:p w14:paraId="36D19475" w14:textId="0ABF0BF6" w:rsidR="00961B59" w:rsidRDefault="00961B59" w:rsidP="00404421">
              <w:pPr>
                <w:rPr>
                  <w:b/>
                  <w:bCs/>
                  <w:noProof/>
                </w:rPr>
              </w:pPr>
              <w:r w:rsidRPr="00961B59">
                <w:rPr>
                  <w:b/>
                  <w:bCs/>
                  <w:noProof/>
                </w:rPr>
                <w:t>Bolton, G. (2014) Reflective practice: writing and professional development.  London: Sage.</w:t>
              </w:r>
              <w:r>
                <w:rPr>
                  <w:b/>
                  <w:bCs/>
                  <w:noProof/>
                </w:rPr>
                <w:t xml:space="preserve"> </w:t>
              </w:r>
            </w:p>
            <w:p w14:paraId="5E3AA1E6" w14:textId="7BF369EE" w:rsidR="00961B59" w:rsidRDefault="00961B59" w:rsidP="00404421">
              <w:pPr>
                <w:rPr>
                  <w:b/>
                  <w:bCs/>
                  <w:noProof/>
                </w:rPr>
              </w:pPr>
              <w:r w:rsidRPr="00961B59">
                <w:rPr>
                  <w:b/>
                  <w:bCs/>
                  <w:noProof/>
                </w:rPr>
                <w:t>Paige-Smith, A. and Craft, A. (eds) (2011) Developing Reflective Practice in the Early Years. (2nd ed) Maidenhead: Open University Press.</w:t>
              </w:r>
              <w:r>
                <w:rPr>
                  <w:b/>
                  <w:bCs/>
                  <w:noProof/>
                </w:rPr>
                <w:t xml:space="preserve"> </w:t>
              </w:r>
            </w:p>
            <w:p w14:paraId="4433D44F" w14:textId="67435412" w:rsidR="00961B59" w:rsidRDefault="00961B59" w:rsidP="00404421">
              <w:pPr>
                <w:rPr>
                  <w:b/>
                  <w:bCs/>
                  <w:noProof/>
                </w:rPr>
              </w:pPr>
              <w:r w:rsidRPr="00961B59">
                <w:rPr>
                  <w:b/>
                  <w:bCs/>
                  <w:noProof/>
                </w:rPr>
                <w:t>Lindon, J. (2012) Reflective practice and early years professionalism. (2nd ed) Great Brittain: Hodder Education</w:t>
              </w:r>
              <w:r>
                <w:rPr>
                  <w:b/>
                  <w:bCs/>
                  <w:noProof/>
                </w:rPr>
                <w:t xml:space="preserve"> </w:t>
              </w:r>
            </w:p>
            <w:p w14:paraId="1CFD2583" w14:textId="3003A974" w:rsidR="00961B59" w:rsidRDefault="00961B59" w:rsidP="00404421">
              <w:pPr>
                <w:rPr>
                  <w:b/>
                  <w:bCs/>
                  <w:noProof/>
                </w:rPr>
              </w:pPr>
              <w:r w:rsidRPr="00961B59">
                <w:rPr>
                  <w:b/>
                  <w:bCs/>
                  <w:noProof/>
                </w:rPr>
                <w:t>Abrahamson, L. (2015) The early years teacher’s book. London: Sage.</w:t>
              </w:r>
              <w:r>
                <w:rPr>
                  <w:b/>
                  <w:bCs/>
                  <w:noProof/>
                </w:rPr>
                <w:t xml:space="preserve"> </w:t>
              </w:r>
            </w:p>
            <w:p w14:paraId="1788869C" w14:textId="42B4E4A8" w:rsidR="00961B59" w:rsidRDefault="00961B59" w:rsidP="00404421">
              <w:pPr>
                <w:rPr>
                  <w:b/>
                  <w:bCs/>
                  <w:noProof/>
                </w:rPr>
              </w:pPr>
              <w:r w:rsidRPr="00961B59">
                <w:rPr>
                  <w:b/>
                  <w:bCs/>
                  <w:noProof/>
                </w:rPr>
                <w:t>Hayes, C. (2017) ‘Reflection informed by observation and assessment’. In C. Hayes,  D. Daly, M. Duncan, R. Gill, and A. Whitehouse, Developing as a reflective early years professional: a thematic approach.  (2nd ed) St Albans: Critical Publishing. Pp98-124</w:t>
              </w:r>
            </w:p>
            <w:p w14:paraId="2DCBD62E" w14:textId="28132C88" w:rsidR="00961B59" w:rsidRDefault="00961B59" w:rsidP="00961B59">
              <w:pPr>
                <w:rPr>
                  <w:b/>
                  <w:bCs/>
                  <w:noProof/>
                </w:rPr>
              </w:pPr>
              <w:r w:rsidRPr="00961B59">
                <w:rPr>
                  <w:b/>
                  <w:bCs/>
                  <w:noProof/>
                </w:rPr>
                <w:t xml:space="preserve">Boud D, Keogh R &amp; Walker D (1985) </w:t>
              </w:r>
              <w:r w:rsidRPr="00961B59">
                <w:rPr>
                  <w:b/>
                  <w:bCs/>
                  <w:i/>
                  <w:iCs/>
                  <w:noProof/>
                </w:rPr>
                <w:t>Reflection: turning experience into learning</w:t>
              </w:r>
              <w:r w:rsidRPr="00961B59">
                <w:rPr>
                  <w:b/>
                  <w:bCs/>
                  <w:noProof/>
                </w:rPr>
                <w:t>. London: Kogan Page.</w:t>
              </w:r>
            </w:p>
            <w:p w14:paraId="50385D9E" w14:textId="77777777" w:rsidR="00961B59" w:rsidRPr="00961B59" w:rsidRDefault="00961B59" w:rsidP="00961B59">
              <w:pPr>
                <w:rPr>
                  <w:b/>
                  <w:bCs/>
                  <w:noProof/>
                </w:rPr>
              </w:pPr>
              <w:r w:rsidRPr="00961B59">
                <w:rPr>
                  <w:b/>
                  <w:bCs/>
                  <w:noProof/>
                </w:rPr>
                <w:t xml:space="preserve">Gill, R. and Whitehouse, A.  ‘Reflecting on work-based learning’.  In C. Hayes,  D. Daly, M. Duncan, R. Gill, and A. Whitehouse, </w:t>
              </w:r>
              <w:r w:rsidRPr="00961B59">
                <w:rPr>
                  <w:b/>
                  <w:bCs/>
                  <w:i/>
                  <w:iCs/>
                  <w:noProof/>
                </w:rPr>
                <w:t xml:space="preserve">Developing as a reflective early years professional: a thematic approach.  </w:t>
              </w:r>
              <w:r w:rsidRPr="00961B59">
                <w:rPr>
                  <w:b/>
                  <w:bCs/>
                  <w:noProof/>
                </w:rPr>
                <w:t>(2</w:t>
              </w:r>
              <w:r w:rsidRPr="00961B59">
                <w:rPr>
                  <w:b/>
                  <w:bCs/>
                  <w:noProof/>
                  <w:vertAlign w:val="superscript"/>
                </w:rPr>
                <w:t>nd</w:t>
              </w:r>
              <w:r w:rsidRPr="00961B59">
                <w:rPr>
                  <w:b/>
                  <w:bCs/>
                  <w:noProof/>
                </w:rPr>
                <w:t xml:space="preserve"> ed) St Albans: Critical Publishing. pp61-98.</w:t>
              </w:r>
            </w:p>
            <w:p w14:paraId="5FCB0BBF" w14:textId="3D40FE37" w:rsidR="00961B59" w:rsidRDefault="00961B59" w:rsidP="00961B59">
              <w:pPr>
                <w:rPr>
                  <w:b/>
                  <w:bCs/>
                  <w:noProof/>
                </w:rPr>
              </w:pPr>
              <w:r w:rsidRPr="00961B59">
                <w:rPr>
                  <w:b/>
                  <w:bCs/>
                  <w:noProof/>
                </w:rPr>
                <w:t xml:space="preserve">Hayes, C. (2017) ‘Reflection informed by observation and assessment’. In C. Hayes,  D. Daly, M. Duncan, R. Gill, and A. Whitehouse, </w:t>
              </w:r>
              <w:r w:rsidRPr="00961B59">
                <w:rPr>
                  <w:b/>
                  <w:bCs/>
                  <w:i/>
                  <w:iCs/>
                  <w:noProof/>
                </w:rPr>
                <w:t xml:space="preserve">Developing as a reflective early years professional: a thematic approach.  </w:t>
              </w:r>
              <w:r w:rsidRPr="00961B59">
                <w:rPr>
                  <w:b/>
                  <w:bCs/>
                  <w:noProof/>
                </w:rPr>
                <w:t>(2</w:t>
              </w:r>
              <w:r w:rsidRPr="00961B59">
                <w:rPr>
                  <w:b/>
                  <w:bCs/>
                  <w:noProof/>
                  <w:vertAlign w:val="superscript"/>
                </w:rPr>
                <w:t>nd</w:t>
              </w:r>
              <w:r w:rsidRPr="00961B59">
                <w:rPr>
                  <w:b/>
                  <w:bCs/>
                  <w:noProof/>
                </w:rPr>
                <w:t xml:space="preserve"> ed) St Albans: Critical Publishing. Pp98-124.</w:t>
              </w:r>
            </w:p>
            <w:p w14:paraId="04CC3719" w14:textId="455084AD" w:rsidR="00961B59" w:rsidRDefault="00961B59" w:rsidP="00961B59">
              <w:pPr>
                <w:rPr>
                  <w:b/>
                  <w:bCs/>
                  <w:noProof/>
                </w:rPr>
              </w:pPr>
              <w:r w:rsidRPr="00961B59">
                <w:rPr>
                  <w:b/>
                  <w:bCs/>
                  <w:noProof/>
                </w:rPr>
                <w:t xml:space="preserve">Sylva, K., Melhuish, T.,  Sammons, P., Siraj-Blatchford, I. and Taggart, B. (2004) </w:t>
              </w:r>
              <w:r w:rsidRPr="00961B59">
                <w:rPr>
                  <w:b/>
                  <w:bCs/>
                  <w:i/>
                  <w:iCs/>
                  <w:noProof/>
                </w:rPr>
                <w:t>The Effective Provision for Pre-school Education (EPPE) project.</w:t>
              </w:r>
              <w:r w:rsidRPr="00961B59">
                <w:rPr>
                  <w:b/>
                  <w:bCs/>
                  <w:noProof/>
                </w:rPr>
                <w:t xml:space="preserve"> Moodle</w:t>
              </w:r>
            </w:p>
            <w:p w14:paraId="07753BDA" w14:textId="77777777" w:rsidR="00636362" w:rsidRPr="00636362" w:rsidRDefault="00636362" w:rsidP="00636362">
              <w:pPr>
                <w:rPr>
                  <w:b/>
                  <w:bCs/>
                  <w:noProof/>
                </w:rPr>
              </w:pPr>
              <w:r w:rsidRPr="00636362">
                <w:rPr>
                  <w:b/>
                  <w:bCs/>
                  <w:noProof/>
                </w:rPr>
                <w:t>Siraj-Blatchford, I., Sylva, K., Muttock, S.,  Gilden, R. and Bell, D. (2002) ‘Researching Effective Pedagogy in the Early Years’. Moodle</w:t>
              </w:r>
            </w:p>
            <w:p w14:paraId="3785D35E" w14:textId="0C823545" w:rsidR="00636362" w:rsidRDefault="00636362" w:rsidP="00636362">
              <w:pPr>
                <w:rPr>
                  <w:b/>
                  <w:bCs/>
                  <w:noProof/>
                </w:rPr>
              </w:pPr>
              <w:r w:rsidRPr="00636362">
                <w:rPr>
                  <w:b/>
                  <w:bCs/>
                  <w:noProof/>
                </w:rPr>
                <w:t xml:space="preserve">Stingu, M., Ulrich, C. and Vrasmas, E. (2014) ‘Using reflective practice to enhance professional development through written, spoken and visual materials’. </w:t>
              </w:r>
              <w:r w:rsidRPr="00636362">
                <w:rPr>
                  <w:b/>
                  <w:bCs/>
                  <w:i/>
                  <w:iCs/>
                  <w:noProof/>
                </w:rPr>
                <w:t xml:space="preserve">6th International Conference Edu World 2014 “Education Facing Contemporary World Issues”, 7th - 9th November. </w:t>
              </w:r>
              <w:r w:rsidRPr="00636362">
                <w:rPr>
                  <w:b/>
                  <w:bCs/>
                  <w:noProof/>
                </w:rPr>
                <w:t xml:space="preserve">Available at: </w:t>
              </w:r>
              <w:hyperlink r:id="rId9" w:history="1">
                <w:r w:rsidRPr="00636362">
                  <w:rPr>
                    <w:rStyle w:val="Hyperlink"/>
                    <w:b/>
                    <w:bCs/>
                    <w:noProof/>
                  </w:rPr>
                  <w:t>www.sciencedirect.com</w:t>
                </w:r>
              </w:hyperlink>
              <w:r w:rsidRPr="00636362">
                <w:rPr>
                  <w:b/>
                  <w:bCs/>
                  <w:noProof/>
                </w:rPr>
                <w:t>.</w:t>
              </w:r>
            </w:p>
            <w:p w14:paraId="7C6CB3C3" w14:textId="77777777" w:rsidR="00636362" w:rsidRPr="00636362" w:rsidRDefault="00636362" w:rsidP="00636362">
              <w:pPr>
                <w:rPr>
                  <w:b/>
                  <w:bCs/>
                  <w:noProof/>
                </w:rPr>
              </w:pPr>
              <w:r w:rsidRPr="00636362">
                <w:rPr>
                  <w:b/>
                  <w:bCs/>
                  <w:noProof/>
                </w:rPr>
                <w:t xml:space="preserve">Miller-Young, J. (2016) ‘How did I get here?  Reflections on learning from multidisciplinary communities of practice’. </w:t>
              </w:r>
              <w:r w:rsidRPr="00636362">
                <w:rPr>
                  <w:b/>
                  <w:bCs/>
                  <w:i/>
                  <w:iCs/>
                  <w:noProof/>
                </w:rPr>
                <w:t>Transformative Dialogues: Teaching and Learning Journal, 9, 1, pp.1-5.</w:t>
              </w:r>
            </w:p>
            <w:p w14:paraId="4384E9EE" w14:textId="77777777" w:rsidR="00636362" w:rsidRPr="00636362" w:rsidRDefault="00636362" w:rsidP="00636362">
              <w:pPr>
                <w:rPr>
                  <w:b/>
                  <w:bCs/>
                  <w:noProof/>
                </w:rPr>
              </w:pPr>
            </w:p>
            <w:p w14:paraId="3CFEC3D4" w14:textId="77777777" w:rsidR="00636362" w:rsidRDefault="00636362" w:rsidP="00961B59">
              <w:pPr>
                <w:rPr>
                  <w:b/>
                  <w:bCs/>
                  <w:noProof/>
                </w:rPr>
              </w:pPr>
            </w:p>
            <w:p w14:paraId="202BA473" w14:textId="77777777" w:rsidR="00961B59" w:rsidRPr="00961B59" w:rsidRDefault="00961B59" w:rsidP="00961B59">
              <w:pPr>
                <w:rPr>
                  <w:b/>
                  <w:bCs/>
                  <w:noProof/>
                </w:rPr>
              </w:pPr>
            </w:p>
            <w:p w14:paraId="016553DC" w14:textId="77777777" w:rsidR="00961B59" w:rsidRPr="00961B59" w:rsidRDefault="00961B59" w:rsidP="00961B59">
              <w:pPr>
                <w:rPr>
                  <w:b/>
                  <w:bCs/>
                  <w:noProof/>
                </w:rPr>
              </w:pPr>
            </w:p>
            <w:p w14:paraId="4D1B0103" w14:textId="77777777" w:rsidR="00961B59" w:rsidRPr="00961B59" w:rsidRDefault="00961B59" w:rsidP="00961B59">
              <w:pPr>
                <w:rPr>
                  <w:b/>
                  <w:bCs/>
                  <w:noProof/>
                </w:rPr>
              </w:pPr>
            </w:p>
            <w:p w14:paraId="02A0257E" w14:textId="77777777" w:rsidR="00961B59" w:rsidRPr="00961B59" w:rsidRDefault="00961B59" w:rsidP="00961B59">
              <w:pPr>
                <w:rPr>
                  <w:b/>
                  <w:bCs/>
                  <w:noProof/>
                </w:rPr>
              </w:pPr>
            </w:p>
            <w:p w14:paraId="30B4D4CD" w14:textId="77777777" w:rsidR="00961B59" w:rsidRDefault="00961B59" w:rsidP="00404421">
              <w:pPr>
                <w:rPr>
                  <w:b/>
                  <w:bCs/>
                  <w:noProof/>
                </w:rPr>
              </w:pPr>
            </w:p>
            <w:p w14:paraId="5B2B63BA" w14:textId="424D2413" w:rsidR="00404421" w:rsidRDefault="005E2DFC" w:rsidP="00404421"/>
          </w:sdtContent>
        </w:sdt>
      </w:sdtContent>
    </w:sdt>
    <w:p w14:paraId="3765C3B8" w14:textId="77777777" w:rsidR="00404421" w:rsidRPr="002B2363" w:rsidRDefault="00404421" w:rsidP="002B2363">
      <w:pPr>
        <w:spacing w:line="360" w:lineRule="auto"/>
        <w:rPr>
          <w:rFonts w:ascii="Arial" w:hAnsi="Arial" w:cs="Arial"/>
          <w:b/>
          <w:sz w:val="24"/>
          <w:szCs w:val="24"/>
        </w:rPr>
      </w:pPr>
    </w:p>
    <w:sectPr w:rsidR="00404421" w:rsidRPr="002B2363">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EBE451E" w14:textId="77777777" w:rsidR="005E2DFC" w:rsidRDefault="005E2DFC" w:rsidP="002B2363">
      <w:pPr>
        <w:spacing w:after="0" w:line="240" w:lineRule="auto"/>
      </w:pPr>
      <w:r>
        <w:separator/>
      </w:r>
    </w:p>
  </w:endnote>
  <w:endnote w:type="continuationSeparator" w:id="0">
    <w:p w14:paraId="06A839B4" w14:textId="77777777" w:rsidR="005E2DFC" w:rsidRDefault="005E2DFC" w:rsidP="002B23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Broadway">
    <w:panose1 w:val="04040905080B02020502"/>
    <w:charset w:val="00"/>
    <w:family w:val="decorative"/>
    <w:pitch w:val="variable"/>
    <w:sig w:usb0="00000003" w:usb1="00000000" w:usb2="00000000" w:usb3="00000000" w:csb0="00000001" w:csb1="00000000"/>
  </w:font>
  <w:font w:name="Goudy Stout">
    <w:panose1 w:val="0202090407030B020401"/>
    <w:charset w:val="00"/>
    <w:family w:val="roman"/>
    <w:pitch w:val="variable"/>
    <w:sig w:usb0="00000003" w:usb1="00000000" w:usb2="00000000" w:usb3="00000000" w:csb0="00000001" w:csb1="00000000"/>
  </w:font>
  <w:font w:name="Adobe Hebrew">
    <w:panose1 w:val="02040503050201020203"/>
    <w:charset w:val="00"/>
    <w:family w:val="roman"/>
    <w:notTrueType/>
    <w:pitch w:val="variable"/>
    <w:sig w:usb0="8000086F" w:usb1="4000204A" w:usb2="00000000" w:usb3="00000000" w:csb0="0000002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202B32" w14:textId="77777777" w:rsidR="00404421" w:rsidRDefault="0040442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08898474"/>
      <w:docPartObj>
        <w:docPartGallery w:val="Page Numbers (Bottom of Page)"/>
        <w:docPartUnique/>
      </w:docPartObj>
    </w:sdtPr>
    <w:sdtEndPr>
      <w:rPr>
        <w:noProof/>
      </w:rPr>
    </w:sdtEndPr>
    <w:sdtContent>
      <w:p w14:paraId="19A4BA2E" w14:textId="62F97C1C" w:rsidR="00404421" w:rsidRDefault="0040442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50F6640" w14:textId="77777777" w:rsidR="00404421" w:rsidRDefault="0040442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564DDFB" w14:textId="77777777" w:rsidR="00404421" w:rsidRDefault="0040442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CA14C02" w14:textId="77777777" w:rsidR="005E2DFC" w:rsidRDefault="005E2DFC" w:rsidP="002B2363">
      <w:pPr>
        <w:spacing w:after="0" w:line="240" w:lineRule="auto"/>
      </w:pPr>
      <w:r>
        <w:separator/>
      </w:r>
    </w:p>
  </w:footnote>
  <w:footnote w:type="continuationSeparator" w:id="0">
    <w:p w14:paraId="67733928" w14:textId="77777777" w:rsidR="005E2DFC" w:rsidRDefault="005E2DFC" w:rsidP="002B236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695D11E" w14:textId="77777777" w:rsidR="00404421" w:rsidRDefault="0040442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4DD9CDC" w14:textId="17B21B26" w:rsidR="00404421" w:rsidRDefault="00404421">
    <w:pPr>
      <w:pStyle w:val="Header"/>
    </w:pPr>
    <w:r>
      <w:t>EAEE5002C</w:t>
    </w:r>
    <w:r>
      <w:ptab w:relativeTo="margin" w:alignment="center" w:leader="none"/>
    </w:r>
    <w:r>
      <w:t>1804075</w:t>
    </w:r>
    <w:r>
      <w:ptab w:relativeTo="margin" w:alignment="right" w:leader="none"/>
    </w:r>
    <w:r w:rsidR="0020130C">
      <w:t xml:space="preserve">3,482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5AAC652" w14:textId="77777777" w:rsidR="00404421" w:rsidRDefault="0040442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E4703D"/>
    <w:multiLevelType w:val="hybridMultilevel"/>
    <w:tmpl w:val="63DA1310"/>
    <w:lvl w:ilvl="0" w:tplc="890890D8">
      <w:start w:val="1"/>
      <w:numFmt w:val="bullet"/>
      <w:lvlText w:val="•"/>
      <w:lvlJc w:val="left"/>
      <w:pPr>
        <w:tabs>
          <w:tab w:val="num" w:pos="720"/>
        </w:tabs>
        <w:ind w:left="720" w:hanging="360"/>
      </w:pPr>
      <w:rPr>
        <w:rFonts w:ascii="Arial" w:hAnsi="Arial" w:hint="default"/>
      </w:rPr>
    </w:lvl>
    <w:lvl w:ilvl="1" w:tplc="4912D03C" w:tentative="1">
      <w:start w:val="1"/>
      <w:numFmt w:val="bullet"/>
      <w:lvlText w:val="•"/>
      <w:lvlJc w:val="left"/>
      <w:pPr>
        <w:tabs>
          <w:tab w:val="num" w:pos="1440"/>
        </w:tabs>
        <w:ind w:left="1440" w:hanging="360"/>
      </w:pPr>
      <w:rPr>
        <w:rFonts w:ascii="Arial" w:hAnsi="Arial" w:hint="default"/>
      </w:rPr>
    </w:lvl>
    <w:lvl w:ilvl="2" w:tplc="28DE2B74" w:tentative="1">
      <w:start w:val="1"/>
      <w:numFmt w:val="bullet"/>
      <w:lvlText w:val="•"/>
      <w:lvlJc w:val="left"/>
      <w:pPr>
        <w:tabs>
          <w:tab w:val="num" w:pos="2160"/>
        </w:tabs>
        <w:ind w:left="2160" w:hanging="360"/>
      </w:pPr>
      <w:rPr>
        <w:rFonts w:ascii="Arial" w:hAnsi="Arial" w:hint="default"/>
      </w:rPr>
    </w:lvl>
    <w:lvl w:ilvl="3" w:tplc="7548BD38" w:tentative="1">
      <w:start w:val="1"/>
      <w:numFmt w:val="bullet"/>
      <w:lvlText w:val="•"/>
      <w:lvlJc w:val="left"/>
      <w:pPr>
        <w:tabs>
          <w:tab w:val="num" w:pos="2880"/>
        </w:tabs>
        <w:ind w:left="2880" w:hanging="360"/>
      </w:pPr>
      <w:rPr>
        <w:rFonts w:ascii="Arial" w:hAnsi="Arial" w:hint="default"/>
      </w:rPr>
    </w:lvl>
    <w:lvl w:ilvl="4" w:tplc="7DC20122" w:tentative="1">
      <w:start w:val="1"/>
      <w:numFmt w:val="bullet"/>
      <w:lvlText w:val="•"/>
      <w:lvlJc w:val="left"/>
      <w:pPr>
        <w:tabs>
          <w:tab w:val="num" w:pos="3600"/>
        </w:tabs>
        <w:ind w:left="3600" w:hanging="360"/>
      </w:pPr>
      <w:rPr>
        <w:rFonts w:ascii="Arial" w:hAnsi="Arial" w:hint="default"/>
      </w:rPr>
    </w:lvl>
    <w:lvl w:ilvl="5" w:tplc="C7C46014" w:tentative="1">
      <w:start w:val="1"/>
      <w:numFmt w:val="bullet"/>
      <w:lvlText w:val="•"/>
      <w:lvlJc w:val="left"/>
      <w:pPr>
        <w:tabs>
          <w:tab w:val="num" w:pos="4320"/>
        </w:tabs>
        <w:ind w:left="4320" w:hanging="360"/>
      </w:pPr>
      <w:rPr>
        <w:rFonts w:ascii="Arial" w:hAnsi="Arial" w:hint="default"/>
      </w:rPr>
    </w:lvl>
    <w:lvl w:ilvl="6" w:tplc="5712BF2E" w:tentative="1">
      <w:start w:val="1"/>
      <w:numFmt w:val="bullet"/>
      <w:lvlText w:val="•"/>
      <w:lvlJc w:val="left"/>
      <w:pPr>
        <w:tabs>
          <w:tab w:val="num" w:pos="5040"/>
        </w:tabs>
        <w:ind w:left="5040" w:hanging="360"/>
      </w:pPr>
      <w:rPr>
        <w:rFonts w:ascii="Arial" w:hAnsi="Arial" w:hint="default"/>
      </w:rPr>
    </w:lvl>
    <w:lvl w:ilvl="7" w:tplc="E96C911A" w:tentative="1">
      <w:start w:val="1"/>
      <w:numFmt w:val="bullet"/>
      <w:lvlText w:val="•"/>
      <w:lvlJc w:val="left"/>
      <w:pPr>
        <w:tabs>
          <w:tab w:val="num" w:pos="5760"/>
        </w:tabs>
        <w:ind w:left="5760" w:hanging="360"/>
      </w:pPr>
      <w:rPr>
        <w:rFonts w:ascii="Arial" w:hAnsi="Arial" w:hint="default"/>
      </w:rPr>
    </w:lvl>
    <w:lvl w:ilvl="8" w:tplc="264691B2"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36730809"/>
    <w:multiLevelType w:val="hybridMultilevel"/>
    <w:tmpl w:val="CEA2B4B2"/>
    <w:lvl w:ilvl="0" w:tplc="7F52F288">
      <w:start w:val="1"/>
      <w:numFmt w:val="bullet"/>
      <w:lvlText w:val="•"/>
      <w:lvlJc w:val="left"/>
      <w:pPr>
        <w:tabs>
          <w:tab w:val="num" w:pos="720"/>
        </w:tabs>
        <w:ind w:left="720" w:hanging="360"/>
      </w:pPr>
      <w:rPr>
        <w:rFonts w:ascii="Arial" w:hAnsi="Arial" w:hint="default"/>
      </w:rPr>
    </w:lvl>
    <w:lvl w:ilvl="1" w:tplc="D536131C" w:tentative="1">
      <w:start w:val="1"/>
      <w:numFmt w:val="bullet"/>
      <w:lvlText w:val="•"/>
      <w:lvlJc w:val="left"/>
      <w:pPr>
        <w:tabs>
          <w:tab w:val="num" w:pos="1440"/>
        </w:tabs>
        <w:ind w:left="1440" w:hanging="360"/>
      </w:pPr>
      <w:rPr>
        <w:rFonts w:ascii="Arial" w:hAnsi="Arial" w:hint="default"/>
      </w:rPr>
    </w:lvl>
    <w:lvl w:ilvl="2" w:tplc="78C6AB14" w:tentative="1">
      <w:start w:val="1"/>
      <w:numFmt w:val="bullet"/>
      <w:lvlText w:val="•"/>
      <w:lvlJc w:val="left"/>
      <w:pPr>
        <w:tabs>
          <w:tab w:val="num" w:pos="2160"/>
        </w:tabs>
        <w:ind w:left="2160" w:hanging="360"/>
      </w:pPr>
      <w:rPr>
        <w:rFonts w:ascii="Arial" w:hAnsi="Arial" w:hint="default"/>
      </w:rPr>
    </w:lvl>
    <w:lvl w:ilvl="3" w:tplc="D2BC3076" w:tentative="1">
      <w:start w:val="1"/>
      <w:numFmt w:val="bullet"/>
      <w:lvlText w:val="•"/>
      <w:lvlJc w:val="left"/>
      <w:pPr>
        <w:tabs>
          <w:tab w:val="num" w:pos="2880"/>
        </w:tabs>
        <w:ind w:left="2880" w:hanging="360"/>
      </w:pPr>
      <w:rPr>
        <w:rFonts w:ascii="Arial" w:hAnsi="Arial" w:hint="default"/>
      </w:rPr>
    </w:lvl>
    <w:lvl w:ilvl="4" w:tplc="A4F6FAF8" w:tentative="1">
      <w:start w:val="1"/>
      <w:numFmt w:val="bullet"/>
      <w:lvlText w:val="•"/>
      <w:lvlJc w:val="left"/>
      <w:pPr>
        <w:tabs>
          <w:tab w:val="num" w:pos="3600"/>
        </w:tabs>
        <w:ind w:left="3600" w:hanging="360"/>
      </w:pPr>
      <w:rPr>
        <w:rFonts w:ascii="Arial" w:hAnsi="Arial" w:hint="default"/>
      </w:rPr>
    </w:lvl>
    <w:lvl w:ilvl="5" w:tplc="9D16D95C" w:tentative="1">
      <w:start w:val="1"/>
      <w:numFmt w:val="bullet"/>
      <w:lvlText w:val="•"/>
      <w:lvlJc w:val="left"/>
      <w:pPr>
        <w:tabs>
          <w:tab w:val="num" w:pos="4320"/>
        </w:tabs>
        <w:ind w:left="4320" w:hanging="360"/>
      </w:pPr>
      <w:rPr>
        <w:rFonts w:ascii="Arial" w:hAnsi="Arial" w:hint="default"/>
      </w:rPr>
    </w:lvl>
    <w:lvl w:ilvl="6" w:tplc="53D0C088" w:tentative="1">
      <w:start w:val="1"/>
      <w:numFmt w:val="bullet"/>
      <w:lvlText w:val="•"/>
      <w:lvlJc w:val="left"/>
      <w:pPr>
        <w:tabs>
          <w:tab w:val="num" w:pos="5040"/>
        </w:tabs>
        <w:ind w:left="5040" w:hanging="360"/>
      </w:pPr>
      <w:rPr>
        <w:rFonts w:ascii="Arial" w:hAnsi="Arial" w:hint="default"/>
      </w:rPr>
    </w:lvl>
    <w:lvl w:ilvl="7" w:tplc="BE4CFC60" w:tentative="1">
      <w:start w:val="1"/>
      <w:numFmt w:val="bullet"/>
      <w:lvlText w:val="•"/>
      <w:lvlJc w:val="left"/>
      <w:pPr>
        <w:tabs>
          <w:tab w:val="num" w:pos="5760"/>
        </w:tabs>
        <w:ind w:left="5760" w:hanging="360"/>
      </w:pPr>
      <w:rPr>
        <w:rFonts w:ascii="Arial" w:hAnsi="Arial" w:hint="default"/>
      </w:rPr>
    </w:lvl>
    <w:lvl w:ilvl="8" w:tplc="A9EAECB0"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3A6E400D"/>
    <w:multiLevelType w:val="hybridMultilevel"/>
    <w:tmpl w:val="F544FB68"/>
    <w:lvl w:ilvl="0" w:tplc="87D21674">
      <w:start w:val="1"/>
      <w:numFmt w:val="bullet"/>
      <w:lvlText w:val="•"/>
      <w:lvlJc w:val="left"/>
      <w:pPr>
        <w:tabs>
          <w:tab w:val="num" w:pos="720"/>
        </w:tabs>
        <w:ind w:left="720" w:hanging="360"/>
      </w:pPr>
      <w:rPr>
        <w:rFonts w:ascii="Arial" w:hAnsi="Arial" w:hint="default"/>
      </w:rPr>
    </w:lvl>
    <w:lvl w:ilvl="1" w:tplc="E7DEE9BA" w:tentative="1">
      <w:start w:val="1"/>
      <w:numFmt w:val="bullet"/>
      <w:lvlText w:val="•"/>
      <w:lvlJc w:val="left"/>
      <w:pPr>
        <w:tabs>
          <w:tab w:val="num" w:pos="1440"/>
        </w:tabs>
        <w:ind w:left="1440" w:hanging="360"/>
      </w:pPr>
      <w:rPr>
        <w:rFonts w:ascii="Arial" w:hAnsi="Arial" w:hint="default"/>
      </w:rPr>
    </w:lvl>
    <w:lvl w:ilvl="2" w:tplc="0CC06D2A" w:tentative="1">
      <w:start w:val="1"/>
      <w:numFmt w:val="bullet"/>
      <w:lvlText w:val="•"/>
      <w:lvlJc w:val="left"/>
      <w:pPr>
        <w:tabs>
          <w:tab w:val="num" w:pos="2160"/>
        </w:tabs>
        <w:ind w:left="2160" w:hanging="360"/>
      </w:pPr>
      <w:rPr>
        <w:rFonts w:ascii="Arial" w:hAnsi="Arial" w:hint="default"/>
      </w:rPr>
    </w:lvl>
    <w:lvl w:ilvl="3" w:tplc="6CF8E814" w:tentative="1">
      <w:start w:val="1"/>
      <w:numFmt w:val="bullet"/>
      <w:lvlText w:val="•"/>
      <w:lvlJc w:val="left"/>
      <w:pPr>
        <w:tabs>
          <w:tab w:val="num" w:pos="2880"/>
        </w:tabs>
        <w:ind w:left="2880" w:hanging="360"/>
      </w:pPr>
      <w:rPr>
        <w:rFonts w:ascii="Arial" w:hAnsi="Arial" w:hint="default"/>
      </w:rPr>
    </w:lvl>
    <w:lvl w:ilvl="4" w:tplc="F8964EBA" w:tentative="1">
      <w:start w:val="1"/>
      <w:numFmt w:val="bullet"/>
      <w:lvlText w:val="•"/>
      <w:lvlJc w:val="left"/>
      <w:pPr>
        <w:tabs>
          <w:tab w:val="num" w:pos="3600"/>
        </w:tabs>
        <w:ind w:left="3600" w:hanging="360"/>
      </w:pPr>
      <w:rPr>
        <w:rFonts w:ascii="Arial" w:hAnsi="Arial" w:hint="default"/>
      </w:rPr>
    </w:lvl>
    <w:lvl w:ilvl="5" w:tplc="84706170" w:tentative="1">
      <w:start w:val="1"/>
      <w:numFmt w:val="bullet"/>
      <w:lvlText w:val="•"/>
      <w:lvlJc w:val="left"/>
      <w:pPr>
        <w:tabs>
          <w:tab w:val="num" w:pos="4320"/>
        </w:tabs>
        <w:ind w:left="4320" w:hanging="360"/>
      </w:pPr>
      <w:rPr>
        <w:rFonts w:ascii="Arial" w:hAnsi="Arial" w:hint="default"/>
      </w:rPr>
    </w:lvl>
    <w:lvl w:ilvl="6" w:tplc="99446464" w:tentative="1">
      <w:start w:val="1"/>
      <w:numFmt w:val="bullet"/>
      <w:lvlText w:val="•"/>
      <w:lvlJc w:val="left"/>
      <w:pPr>
        <w:tabs>
          <w:tab w:val="num" w:pos="5040"/>
        </w:tabs>
        <w:ind w:left="5040" w:hanging="360"/>
      </w:pPr>
      <w:rPr>
        <w:rFonts w:ascii="Arial" w:hAnsi="Arial" w:hint="default"/>
      </w:rPr>
    </w:lvl>
    <w:lvl w:ilvl="7" w:tplc="D1506582" w:tentative="1">
      <w:start w:val="1"/>
      <w:numFmt w:val="bullet"/>
      <w:lvlText w:val="•"/>
      <w:lvlJc w:val="left"/>
      <w:pPr>
        <w:tabs>
          <w:tab w:val="num" w:pos="5760"/>
        </w:tabs>
        <w:ind w:left="5760" w:hanging="360"/>
      </w:pPr>
      <w:rPr>
        <w:rFonts w:ascii="Arial" w:hAnsi="Arial" w:hint="default"/>
      </w:rPr>
    </w:lvl>
    <w:lvl w:ilvl="8" w:tplc="CCCADD2C"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457D0562"/>
    <w:multiLevelType w:val="hybridMultilevel"/>
    <w:tmpl w:val="7F5C81DC"/>
    <w:lvl w:ilvl="0" w:tplc="607004CE">
      <w:start w:val="1"/>
      <w:numFmt w:val="bullet"/>
      <w:lvlText w:val="•"/>
      <w:lvlJc w:val="left"/>
      <w:pPr>
        <w:tabs>
          <w:tab w:val="num" w:pos="720"/>
        </w:tabs>
        <w:ind w:left="720" w:hanging="360"/>
      </w:pPr>
      <w:rPr>
        <w:rFonts w:ascii="Arial" w:hAnsi="Arial" w:hint="default"/>
      </w:rPr>
    </w:lvl>
    <w:lvl w:ilvl="1" w:tplc="BEB26260" w:tentative="1">
      <w:start w:val="1"/>
      <w:numFmt w:val="bullet"/>
      <w:lvlText w:val="•"/>
      <w:lvlJc w:val="left"/>
      <w:pPr>
        <w:tabs>
          <w:tab w:val="num" w:pos="1440"/>
        </w:tabs>
        <w:ind w:left="1440" w:hanging="360"/>
      </w:pPr>
      <w:rPr>
        <w:rFonts w:ascii="Arial" w:hAnsi="Arial" w:hint="default"/>
      </w:rPr>
    </w:lvl>
    <w:lvl w:ilvl="2" w:tplc="96F6F03C" w:tentative="1">
      <w:start w:val="1"/>
      <w:numFmt w:val="bullet"/>
      <w:lvlText w:val="•"/>
      <w:lvlJc w:val="left"/>
      <w:pPr>
        <w:tabs>
          <w:tab w:val="num" w:pos="2160"/>
        </w:tabs>
        <w:ind w:left="2160" w:hanging="360"/>
      </w:pPr>
      <w:rPr>
        <w:rFonts w:ascii="Arial" w:hAnsi="Arial" w:hint="default"/>
      </w:rPr>
    </w:lvl>
    <w:lvl w:ilvl="3" w:tplc="DC2E59F6" w:tentative="1">
      <w:start w:val="1"/>
      <w:numFmt w:val="bullet"/>
      <w:lvlText w:val="•"/>
      <w:lvlJc w:val="left"/>
      <w:pPr>
        <w:tabs>
          <w:tab w:val="num" w:pos="2880"/>
        </w:tabs>
        <w:ind w:left="2880" w:hanging="360"/>
      </w:pPr>
      <w:rPr>
        <w:rFonts w:ascii="Arial" w:hAnsi="Arial" w:hint="default"/>
      </w:rPr>
    </w:lvl>
    <w:lvl w:ilvl="4" w:tplc="8A880C42" w:tentative="1">
      <w:start w:val="1"/>
      <w:numFmt w:val="bullet"/>
      <w:lvlText w:val="•"/>
      <w:lvlJc w:val="left"/>
      <w:pPr>
        <w:tabs>
          <w:tab w:val="num" w:pos="3600"/>
        </w:tabs>
        <w:ind w:left="3600" w:hanging="360"/>
      </w:pPr>
      <w:rPr>
        <w:rFonts w:ascii="Arial" w:hAnsi="Arial" w:hint="default"/>
      </w:rPr>
    </w:lvl>
    <w:lvl w:ilvl="5" w:tplc="BC0488A6" w:tentative="1">
      <w:start w:val="1"/>
      <w:numFmt w:val="bullet"/>
      <w:lvlText w:val="•"/>
      <w:lvlJc w:val="left"/>
      <w:pPr>
        <w:tabs>
          <w:tab w:val="num" w:pos="4320"/>
        </w:tabs>
        <w:ind w:left="4320" w:hanging="360"/>
      </w:pPr>
      <w:rPr>
        <w:rFonts w:ascii="Arial" w:hAnsi="Arial" w:hint="default"/>
      </w:rPr>
    </w:lvl>
    <w:lvl w:ilvl="6" w:tplc="E206A562" w:tentative="1">
      <w:start w:val="1"/>
      <w:numFmt w:val="bullet"/>
      <w:lvlText w:val="•"/>
      <w:lvlJc w:val="left"/>
      <w:pPr>
        <w:tabs>
          <w:tab w:val="num" w:pos="5040"/>
        </w:tabs>
        <w:ind w:left="5040" w:hanging="360"/>
      </w:pPr>
      <w:rPr>
        <w:rFonts w:ascii="Arial" w:hAnsi="Arial" w:hint="default"/>
      </w:rPr>
    </w:lvl>
    <w:lvl w:ilvl="7" w:tplc="1F60ED2C" w:tentative="1">
      <w:start w:val="1"/>
      <w:numFmt w:val="bullet"/>
      <w:lvlText w:val="•"/>
      <w:lvlJc w:val="left"/>
      <w:pPr>
        <w:tabs>
          <w:tab w:val="num" w:pos="5760"/>
        </w:tabs>
        <w:ind w:left="5760" w:hanging="360"/>
      </w:pPr>
      <w:rPr>
        <w:rFonts w:ascii="Arial" w:hAnsi="Arial" w:hint="default"/>
      </w:rPr>
    </w:lvl>
    <w:lvl w:ilvl="8" w:tplc="5B80CFE8"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635A4286"/>
    <w:multiLevelType w:val="hybridMultilevel"/>
    <w:tmpl w:val="7F78AF36"/>
    <w:lvl w:ilvl="0" w:tplc="1DB6172C">
      <w:start w:val="1"/>
      <w:numFmt w:val="bullet"/>
      <w:lvlText w:val="•"/>
      <w:lvlJc w:val="left"/>
      <w:pPr>
        <w:tabs>
          <w:tab w:val="num" w:pos="720"/>
        </w:tabs>
        <w:ind w:left="720" w:hanging="360"/>
      </w:pPr>
      <w:rPr>
        <w:rFonts w:ascii="Arial" w:hAnsi="Arial" w:hint="default"/>
      </w:rPr>
    </w:lvl>
    <w:lvl w:ilvl="1" w:tplc="6B54F174" w:tentative="1">
      <w:start w:val="1"/>
      <w:numFmt w:val="bullet"/>
      <w:lvlText w:val="•"/>
      <w:lvlJc w:val="left"/>
      <w:pPr>
        <w:tabs>
          <w:tab w:val="num" w:pos="1440"/>
        </w:tabs>
        <w:ind w:left="1440" w:hanging="360"/>
      </w:pPr>
      <w:rPr>
        <w:rFonts w:ascii="Arial" w:hAnsi="Arial" w:hint="default"/>
      </w:rPr>
    </w:lvl>
    <w:lvl w:ilvl="2" w:tplc="9E42D3F4" w:tentative="1">
      <w:start w:val="1"/>
      <w:numFmt w:val="bullet"/>
      <w:lvlText w:val="•"/>
      <w:lvlJc w:val="left"/>
      <w:pPr>
        <w:tabs>
          <w:tab w:val="num" w:pos="2160"/>
        </w:tabs>
        <w:ind w:left="2160" w:hanging="360"/>
      </w:pPr>
      <w:rPr>
        <w:rFonts w:ascii="Arial" w:hAnsi="Arial" w:hint="default"/>
      </w:rPr>
    </w:lvl>
    <w:lvl w:ilvl="3" w:tplc="BEF8B2E6" w:tentative="1">
      <w:start w:val="1"/>
      <w:numFmt w:val="bullet"/>
      <w:lvlText w:val="•"/>
      <w:lvlJc w:val="left"/>
      <w:pPr>
        <w:tabs>
          <w:tab w:val="num" w:pos="2880"/>
        </w:tabs>
        <w:ind w:left="2880" w:hanging="360"/>
      </w:pPr>
      <w:rPr>
        <w:rFonts w:ascii="Arial" w:hAnsi="Arial" w:hint="default"/>
      </w:rPr>
    </w:lvl>
    <w:lvl w:ilvl="4" w:tplc="980481C2" w:tentative="1">
      <w:start w:val="1"/>
      <w:numFmt w:val="bullet"/>
      <w:lvlText w:val="•"/>
      <w:lvlJc w:val="left"/>
      <w:pPr>
        <w:tabs>
          <w:tab w:val="num" w:pos="3600"/>
        </w:tabs>
        <w:ind w:left="3600" w:hanging="360"/>
      </w:pPr>
      <w:rPr>
        <w:rFonts w:ascii="Arial" w:hAnsi="Arial" w:hint="default"/>
      </w:rPr>
    </w:lvl>
    <w:lvl w:ilvl="5" w:tplc="717ACF70" w:tentative="1">
      <w:start w:val="1"/>
      <w:numFmt w:val="bullet"/>
      <w:lvlText w:val="•"/>
      <w:lvlJc w:val="left"/>
      <w:pPr>
        <w:tabs>
          <w:tab w:val="num" w:pos="4320"/>
        </w:tabs>
        <w:ind w:left="4320" w:hanging="360"/>
      </w:pPr>
      <w:rPr>
        <w:rFonts w:ascii="Arial" w:hAnsi="Arial" w:hint="default"/>
      </w:rPr>
    </w:lvl>
    <w:lvl w:ilvl="6" w:tplc="B1627DAC" w:tentative="1">
      <w:start w:val="1"/>
      <w:numFmt w:val="bullet"/>
      <w:lvlText w:val="•"/>
      <w:lvlJc w:val="left"/>
      <w:pPr>
        <w:tabs>
          <w:tab w:val="num" w:pos="5040"/>
        </w:tabs>
        <w:ind w:left="5040" w:hanging="360"/>
      </w:pPr>
      <w:rPr>
        <w:rFonts w:ascii="Arial" w:hAnsi="Arial" w:hint="default"/>
      </w:rPr>
    </w:lvl>
    <w:lvl w:ilvl="7" w:tplc="CCD46E84" w:tentative="1">
      <w:start w:val="1"/>
      <w:numFmt w:val="bullet"/>
      <w:lvlText w:val="•"/>
      <w:lvlJc w:val="left"/>
      <w:pPr>
        <w:tabs>
          <w:tab w:val="num" w:pos="5760"/>
        </w:tabs>
        <w:ind w:left="5760" w:hanging="360"/>
      </w:pPr>
      <w:rPr>
        <w:rFonts w:ascii="Arial" w:hAnsi="Arial" w:hint="default"/>
      </w:rPr>
    </w:lvl>
    <w:lvl w:ilvl="8" w:tplc="2D1AB748"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6E7A090B"/>
    <w:multiLevelType w:val="hybridMultilevel"/>
    <w:tmpl w:val="4E34836A"/>
    <w:lvl w:ilvl="0" w:tplc="0ED417C0">
      <w:start w:val="1"/>
      <w:numFmt w:val="bullet"/>
      <w:lvlText w:val="•"/>
      <w:lvlJc w:val="left"/>
      <w:pPr>
        <w:tabs>
          <w:tab w:val="num" w:pos="720"/>
        </w:tabs>
        <w:ind w:left="720" w:hanging="360"/>
      </w:pPr>
      <w:rPr>
        <w:rFonts w:ascii="Arial" w:hAnsi="Arial" w:hint="default"/>
      </w:rPr>
    </w:lvl>
    <w:lvl w:ilvl="1" w:tplc="92E4CC22" w:tentative="1">
      <w:start w:val="1"/>
      <w:numFmt w:val="bullet"/>
      <w:lvlText w:val="•"/>
      <w:lvlJc w:val="left"/>
      <w:pPr>
        <w:tabs>
          <w:tab w:val="num" w:pos="1440"/>
        </w:tabs>
        <w:ind w:left="1440" w:hanging="360"/>
      </w:pPr>
      <w:rPr>
        <w:rFonts w:ascii="Arial" w:hAnsi="Arial" w:hint="default"/>
      </w:rPr>
    </w:lvl>
    <w:lvl w:ilvl="2" w:tplc="E932AA0A" w:tentative="1">
      <w:start w:val="1"/>
      <w:numFmt w:val="bullet"/>
      <w:lvlText w:val="•"/>
      <w:lvlJc w:val="left"/>
      <w:pPr>
        <w:tabs>
          <w:tab w:val="num" w:pos="2160"/>
        </w:tabs>
        <w:ind w:left="2160" w:hanging="360"/>
      </w:pPr>
      <w:rPr>
        <w:rFonts w:ascii="Arial" w:hAnsi="Arial" w:hint="default"/>
      </w:rPr>
    </w:lvl>
    <w:lvl w:ilvl="3" w:tplc="D59C5C4E" w:tentative="1">
      <w:start w:val="1"/>
      <w:numFmt w:val="bullet"/>
      <w:lvlText w:val="•"/>
      <w:lvlJc w:val="left"/>
      <w:pPr>
        <w:tabs>
          <w:tab w:val="num" w:pos="2880"/>
        </w:tabs>
        <w:ind w:left="2880" w:hanging="360"/>
      </w:pPr>
      <w:rPr>
        <w:rFonts w:ascii="Arial" w:hAnsi="Arial" w:hint="default"/>
      </w:rPr>
    </w:lvl>
    <w:lvl w:ilvl="4" w:tplc="8F2AAF02" w:tentative="1">
      <w:start w:val="1"/>
      <w:numFmt w:val="bullet"/>
      <w:lvlText w:val="•"/>
      <w:lvlJc w:val="left"/>
      <w:pPr>
        <w:tabs>
          <w:tab w:val="num" w:pos="3600"/>
        </w:tabs>
        <w:ind w:left="3600" w:hanging="360"/>
      </w:pPr>
      <w:rPr>
        <w:rFonts w:ascii="Arial" w:hAnsi="Arial" w:hint="default"/>
      </w:rPr>
    </w:lvl>
    <w:lvl w:ilvl="5" w:tplc="930479AA" w:tentative="1">
      <w:start w:val="1"/>
      <w:numFmt w:val="bullet"/>
      <w:lvlText w:val="•"/>
      <w:lvlJc w:val="left"/>
      <w:pPr>
        <w:tabs>
          <w:tab w:val="num" w:pos="4320"/>
        </w:tabs>
        <w:ind w:left="4320" w:hanging="360"/>
      </w:pPr>
      <w:rPr>
        <w:rFonts w:ascii="Arial" w:hAnsi="Arial" w:hint="default"/>
      </w:rPr>
    </w:lvl>
    <w:lvl w:ilvl="6" w:tplc="F1E45D90" w:tentative="1">
      <w:start w:val="1"/>
      <w:numFmt w:val="bullet"/>
      <w:lvlText w:val="•"/>
      <w:lvlJc w:val="left"/>
      <w:pPr>
        <w:tabs>
          <w:tab w:val="num" w:pos="5040"/>
        </w:tabs>
        <w:ind w:left="5040" w:hanging="360"/>
      </w:pPr>
      <w:rPr>
        <w:rFonts w:ascii="Arial" w:hAnsi="Arial" w:hint="default"/>
      </w:rPr>
    </w:lvl>
    <w:lvl w:ilvl="7" w:tplc="CFD81E68" w:tentative="1">
      <w:start w:val="1"/>
      <w:numFmt w:val="bullet"/>
      <w:lvlText w:val="•"/>
      <w:lvlJc w:val="left"/>
      <w:pPr>
        <w:tabs>
          <w:tab w:val="num" w:pos="5760"/>
        </w:tabs>
        <w:ind w:left="5760" w:hanging="360"/>
      </w:pPr>
      <w:rPr>
        <w:rFonts w:ascii="Arial" w:hAnsi="Arial" w:hint="default"/>
      </w:rPr>
    </w:lvl>
    <w:lvl w:ilvl="8" w:tplc="DECE1DDA"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7DBD0B46"/>
    <w:multiLevelType w:val="hybridMultilevel"/>
    <w:tmpl w:val="6FAE08CE"/>
    <w:lvl w:ilvl="0" w:tplc="388CC27C">
      <w:start w:val="1"/>
      <w:numFmt w:val="bullet"/>
      <w:lvlText w:val="•"/>
      <w:lvlJc w:val="left"/>
      <w:pPr>
        <w:tabs>
          <w:tab w:val="num" w:pos="720"/>
        </w:tabs>
        <w:ind w:left="720" w:hanging="360"/>
      </w:pPr>
      <w:rPr>
        <w:rFonts w:ascii="Arial" w:hAnsi="Arial" w:hint="default"/>
      </w:rPr>
    </w:lvl>
    <w:lvl w:ilvl="1" w:tplc="B642B9B6" w:tentative="1">
      <w:start w:val="1"/>
      <w:numFmt w:val="bullet"/>
      <w:lvlText w:val="•"/>
      <w:lvlJc w:val="left"/>
      <w:pPr>
        <w:tabs>
          <w:tab w:val="num" w:pos="1440"/>
        </w:tabs>
        <w:ind w:left="1440" w:hanging="360"/>
      </w:pPr>
      <w:rPr>
        <w:rFonts w:ascii="Arial" w:hAnsi="Arial" w:hint="default"/>
      </w:rPr>
    </w:lvl>
    <w:lvl w:ilvl="2" w:tplc="FCE45420" w:tentative="1">
      <w:start w:val="1"/>
      <w:numFmt w:val="bullet"/>
      <w:lvlText w:val="•"/>
      <w:lvlJc w:val="left"/>
      <w:pPr>
        <w:tabs>
          <w:tab w:val="num" w:pos="2160"/>
        </w:tabs>
        <w:ind w:left="2160" w:hanging="360"/>
      </w:pPr>
      <w:rPr>
        <w:rFonts w:ascii="Arial" w:hAnsi="Arial" w:hint="default"/>
      </w:rPr>
    </w:lvl>
    <w:lvl w:ilvl="3" w:tplc="E982BBB6" w:tentative="1">
      <w:start w:val="1"/>
      <w:numFmt w:val="bullet"/>
      <w:lvlText w:val="•"/>
      <w:lvlJc w:val="left"/>
      <w:pPr>
        <w:tabs>
          <w:tab w:val="num" w:pos="2880"/>
        </w:tabs>
        <w:ind w:left="2880" w:hanging="360"/>
      </w:pPr>
      <w:rPr>
        <w:rFonts w:ascii="Arial" w:hAnsi="Arial" w:hint="default"/>
      </w:rPr>
    </w:lvl>
    <w:lvl w:ilvl="4" w:tplc="D826B034" w:tentative="1">
      <w:start w:val="1"/>
      <w:numFmt w:val="bullet"/>
      <w:lvlText w:val="•"/>
      <w:lvlJc w:val="left"/>
      <w:pPr>
        <w:tabs>
          <w:tab w:val="num" w:pos="3600"/>
        </w:tabs>
        <w:ind w:left="3600" w:hanging="360"/>
      </w:pPr>
      <w:rPr>
        <w:rFonts w:ascii="Arial" w:hAnsi="Arial" w:hint="default"/>
      </w:rPr>
    </w:lvl>
    <w:lvl w:ilvl="5" w:tplc="512C9E6C" w:tentative="1">
      <w:start w:val="1"/>
      <w:numFmt w:val="bullet"/>
      <w:lvlText w:val="•"/>
      <w:lvlJc w:val="left"/>
      <w:pPr>
        <w:tabs>
          <w:tab w:val="num" w:pos="4320"/>
        </w:tabs>
        <w:ind w:left="4320" w:hanging="360"/>
      </w:pPr>
      <w:rPr>
        <w:rFonts w:ascii="Arial" w:hAnsi="Arial" w:hint="default"/>
      </w:rPr>
    </w:lvl>
    <w:lvl w:ilvl="6" w:tplc="238C1F6E" w:tentative="1">
      <w:start w:val="1"/>
      <w:numFmt w:val="bullet"/>
      <w:lvlText w:val="•"/>
      <w:lvlJc w:val="left"/>
      <w:pPr>
        <w:tabs>
          <w:tab w:val="num" w:pos="5040"/>
        </w:tabs>
        <w:ind w:left="5040" w:hanging="360"/>
      </w:pPr>
      <w:rPr>
        <w:rFonts w:ascii="Arial" w:hAnsi="Arial" w:hint="default"/>
      </w:rPr>
    </w:lvl>
    <w:lvl w:ilvl="7" w:tplc="13E6A61A" w:tentative="1">
      <w:start w:val="1"/>
      <w:numFmt w:val="bullet"/>
      <w:lvlText w:val="•"/>
      <w:lvlJc w:val="left"/>
      <w:pPr>
        <w:tabs>
          <w:tab w:val="num" w:pos="5760"/>
        </w:tabs>
        <w:ind w:left="5760" w:hanging="360"/>
      </w:pPr>
      <w:rPr>
        <w:rFonts w:ascii="Arial" w:hAnsi="Arial" w:hint="default"/>
      </w:rPr>
    </w:lvl>
    <w:lvl w:ilvl="8" w:tplc="A08A45B0" w:tentative="1">
      <w:start w:val="1"/>
      <w:numFmt w:val="bullet"/>
      <w:lvlText w:val="•"/>
      <w:lvlJc w:val="left"/>
      <w:pPr>
        <w:tabs>
          <w:tab w:val="num" w:pos="6480"/>
        </w:tabs>
        <w:ind w:left="6480" w:hanging="360"/>
      </w:pPr>
      <w:rPr>
        <w:rFonts w:ascii="Arial" w:hAnsi="Arial" w:hint="default"/>
      </w:rPr>
    </w:lvl>
  </w:abstractNum>
  <w:num w:numId="1">
    <w:abstractNumId w:val="4"/>
  </w:num>
  <w:num w:numId="2">
    <w:abstractNumId w:val="6"/>
  </w:num>
  <w:num w:numId="3">
    <w:abstractNumId w:val="5"/>
  </w:num>
  <w:num w:numId="4">
    <w:abstractNumId w:val="1"/>
  </w:num>
  <w:num w:numId="5">
    <w:abstractNumId w:val="0"/>
  </w:num>
  <w:num w:numId="6">
    <w:abstractNumId w:val="2"/>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22EF5"/>
    <w:rsid w:val="0000488D"/>
    <w:rsid w:val="000156E1"/>
    <w:rsid w:val="00015A97"/>
    <w:rsid w:val="00015F11"/>
    <w:rsid w:val="00017C07"/>
    <w:rsid w:val="00017FB8"/>
    <w:rsid w:val="00030EBE"/>
    <w:rsid w:val="0003224C"/>
    <w:rsid w:val="000324A3"/>
    <w:rsid w:val="00036E78"/>
    <w:rsid w:val="00037085"/>
    <w:rsid w:val="00040267"/>
    <w:rsid w:val="00044DD6"/>
    <w:rsid w:val="0005131B"/>
    <w:rsid w:val="00051953"/>
    <w:rsid w:val="00060022"/>
    <w:rsid w:val="000619AB"/>
    <w:rsid w:val="00063578"/>
    <w:rsid w:val="00072A3C"/>
    <w:rsid w:val="00073EB0"/>
    <w:rsid w:val="00077738"/>
    <w:rsid w:val="00081CB3"/>
    <w:rsid w:val="00083C5B"/>
    <w:rsid w:val="000857EC"/>
    <w:rsid w:val="00086BB9"/>
    <w:rsid w:val="0009221A"/>
    <w:rsid w:val="000925BE"/>
    <w:rsid w:val="00093902"/>
    <w:rsid w:val="000A2372"/>
    <w:rsid w:val="000A4F1A"/>
    <w:rsid w:val="000A530F"/>
    <w:rsid w:val="000A6A64"/>
    <w:rsid w:val="000A6A77"/>
    <w:rsid w:val="000B50DD"/>
    <w:rsid w:val="000B58F7"/>
    <w:rsid w:val="000B63D4"/>
    <w:rsid w:val="000C33E8"/>
    <w:rsid w:val="000E2DC7"/>
    <w:rsid w:val="000E6128"/>
    <w:rsid w:val="000E614B"/>
    <w:rsid w:val="000E628E"/>
    <w:rsid w:val="000F3D87"/>
    <w:rsid w:val="001005F5"/>
    <w:rsid w:val="00111939"/>
    <w:rsid w:val="0011363D"/>
    <w:rsid w:val="00114095"/>
    <w:rsid w:val="00122EF5"/>
    <w:rsid w:val="00124250"/>
    <w:rsid w:val="00126B74"/>
    <w:rsid w:val="00140873"/>
    <w:rsid w:val="00141FF3"/>
    <w:rsid w:val="00142F98"/>
    <w:rsid w:val="00144681"/>
    <w:rsid w:val="00145406"/>
    <w:rsid w:val="00153CF7"/>
    <w:rsid w:val="00161939"/>
    <w:rsid w:val="00162905"/>
    <w:rsid w:val="00165DCA"/>
    <w:rsid w:val="001666B8"/>
    <w:rsid w:val="00171187"/>
    <w:rsid w:val="0017528C"/>
    <w:rsid w:val="0017663C"/>
    <w:rsid w:val="00176AA7"/>
    <w:rsid w:val="00180907"/>
    <w:rsid w:val="00181D7B"/>
    <w:rsid w:val="0018626D"/>
    <w:rsid w:val="00190EF1"/>
    <w:rsid w:val="00191B6B"/>
    <w:rsid w:val="00196625"/>
    <w:rsid w:val="001A6ECF"/>
    <w:rsid w:val="001A7AF4"/>
    <w:rsid w:val="001A7B3F"/>
    <w:rsid w:val="001B20C1"/>
    <w:rsid w:val="001B5D77"/>
    <w:rsid w:val="001C534B"/>
    <w:rsid w:val="001C571D"/>
    <w:rsid w:val="001D0218"/>
    <w:rsid w:val="001D1187"/>
    <w:rsid w:val="001D146A"/>
    <w:rsid w:val="001E0163"/>
    <w:rsid w:val="001E038E"/>
    <w:rsid w:val="001E0B86"/>
    <w:rsid w:val="001E3922"/>
    <w:rsid w:val="001F2FF3"/>
    <w:rsid w:val="001F50C9"/>
    <w:rsid w:val="001F6B32"/>
    <w:rsid w:val="00201009"/>
    <w:rsid w:val="0020130C"/>
    <w:rsid w:val="00201766"/>
    <w:rsid w:val="0020702B"/>
    <w:rsid w:val="00210065"/>
    <w:rsid w:val="00211AFF"/>
    <w:rsid w:val="00213D58"/>
    <w:rsid w:val="00214BE7"/>
    <w:rsid w:val="00233D50"/>
    <w:rsid w:val="00236523"/>
    <w:rsid w:val="00237CC2"/>
    <w:rsid w:val="00245270"/>
    <w:rsid w:val="00245C34"/>
    <w:rsid w:val="00267573"/>
    <w:rsid w:val="002719F8"/>
    <w:rsid w:val="00280C66"/>
    <w:rsid w:val="00280CED"/>
    <w:rsid w:val="002816AA"/>
    <w:rsid w:val="0028352B"/>
    <w:rsid w:val="00283DBC"/>
    <w:rsid w:val="0028453C"/>
    <w:rsid w:val="0029004A"/>
    <w:rsid w:val="00291DEA"/>
    <w:rsid w:val="002939C8"/>
    <w:rsid w:val="00294D37"/>
    <w:rsid w:val="00296830"/>
    <w:rsid w:val="002A4C45"/>
    <w:rsid w:val="002A52D8"/>
    <w:rsid w:val="002B2363"/>
    <w:rsid w:val="002B4EFF"/>
    <w:rsid w:val="002B6C90"/>
    <w:rsid w:val="002C0365"/>
    <w:rsid w:val="002C2488"/>
    <w:rsid w:val="002C7C2B"/>
    <w:rsid w:val="002E4503"/>
    <w:rsid w:val="002F04B6"/>
    <w:rsid w:val="002F7902"/>
    <w:rsid w:val="00301036"/>
    <w:rsid w:val="00306438"/>
    <w:rsid w:val="00321245"/>
    <w:rsid w:val="0032212A"/>
    <w:rsid w:val="003248FF"/>
    <w:rsid w:val="00324A66"/>
    <w:rsid w:val="00325F5B"/>
    <w:rsid w:val="00331DC8"/>
    <w:rsid w:val="00341037"/>
    <w:rsid w:val="00342181"/>
    <w:rsid w:val="003426C8"/>
    <w:rsid w:val="00343563"/>
    <w:rsid w:val="0034463E"/>
    <w:rsid w:val="003446E7"/>
    <w:rsid w:val="0034669B"/>
    <w:rsid w:val="00346F56"/>
    <w:rsid w:val="00351ECC"/>
    <w:rsid w:val="003548D7"/>
    <w:rsid w:val="00355809"/>
    <w:rsid w:val="00361A34"/>
    <w:rsid w:val="0037132E"/>
    <w:rsid w:val="00372988"/>
    <w:rsid w:val="00372BDE"/>
    <w:rsid w:val="00375621"/>
    <w:rsid w:val="003763FE"/>
    <w:rsid w:val="00383B19"/>
    <w:rsid w:val="00394003"/>
    <w:rsid w:val="003A0F34"/>
    <w:rsid w:val="003A0FA5"/>
    <w:rsid w:val="003A1904"/>
    <w:rsid w:val="003A23EE"/>
    <w:rsid w:val="003A332E"/>
    <w:rsid w:val="003A4E40"/>
    <w:rsid w:val="003A669E"/>
    <w:rsid w:val="003B46CD"/>
    <w:rsid w:val="003B6658"/>
    <w:rsid w:val="003C4A8E"/>
    <w:rsid w:val="003C65AF"/>
    <w:rsid w:val="003D19A7"/>
    <w:rsid w:val="003D25CC"/>
    <w:rsid w:val="003D2670"/>
    <w:rsid w:val="003E0EAF"/>
    <w:rsid w:val="003E427A"/>
    <w:rsid w:val="003F43A3"/>
    <w:rsid w:val="00404421"/>
    <w:rsid w:val="0041073D"/>
    <w:rsid w:val="00417D93"/>
    <w:rsid w:val="00421777"/>
    <w:rsid w:val="00422ED7"/>
    <w:rsid w:val="00427AFE"/>
    <w:rsid w:val="004313BA"/>
    <w:rsid w:val="00431C41"/>
    <w:rsid w:val="00433B04"/>
    <w:rsid w:val="00434AA8"/>
    <w:rsid w:val="004354A8"/>
    <w:rsid w:val="00443C12"/>
    <w:rsid w:val="00456105"/>
    <w:rsid w:val="0046454E"/>
    <w:rsid w:val="0047095E"/>
    <w:rsid w:val="00471CC9"/>
    <w:rsid w:val="00474226"/>
    <w:rsid w:val="0047499A"/>
    <w:rsid w:val="0047553E"/>
    <w:rsid w:val="004800FE"/>
    <w:rsid w:val="00483864"/>
    <w:rsid w:val="004838C8"/>
    <w:rsid w:val="00483C02"/>
    <w:rsid w:val="004846A5"/>
    <w:rsid w:val="00491A72"/>
    <w:rsid w:val="004A1DDC"/>
    <w:rsid w:val="004B790F"/>
    <w:rsid w:val="004C2DFC"/>
    <w:rsid w:val="004C2E53"/>
    <w:rsid w:val="004C38E7"/>
    <w:rsid w:val="004D49F3"/>
    <w:rsid w:val="004D4C2F"/>
    <w:rsid w:val="004D5C11"/>
    <w:rsid w:val="004D6B9E"/>
    <w:rsid w:val="004F293C"/>
    <w:rsid w:val="004F414E"/>
    <w:rsid w:val="00502AED"/>
    <w:rsid w:val="00503C86"/>
    <w:rsid w:val="00506B39"/>
    <w:rsid w:val="00511DC6"/>
    <w:rsid w:val="005131FA"/>
    <w:rsid w:val="00517B61"/>
    <w:rsid w:val="0053097E"/>
    <w:rsid w:val="00532292"/>
    <w:rsid w:val="0053351A"/>
    <w:rsid w:val="005357A9"/>
    <w:rsid w:val="00541F6E"/>
    <w:rsid w:val="00546292"/>
    <w:rsid w:val="0055166E"/>
    <w:rsid w:val="005539C7"/>
    <w:rsid w:val="00556505"/>
    <w:rsid w:val="005568DE"/>
    <w:rsid w:val="0056077B"/>
    <w:rsid w:val="00560F13"/>
    <w:rsid w:val="005629BF"/>
    <w:rsid w:val="00564CCE"/>
    <w:rsid w:val="00565E96"/>
    <w:rsid w:val="005662EF"/>
    <w:rsid w:val="005670BF"/>
    <w:rsid w:val="005704A7"/>
    <w:rsid w:val="005713F2"/>
    <w:rsid w:val="005756A4"/>
    <w:rsid w:val="00586228"/>
    <w:rsid w:val="00586BFD"/>
    <w:rsid w:val="00591286"/>
    <w:rsid w:val="0059431C"/>
    <w:rsid w:val="00597464"/>
    <w:rsid w:val="005A3918"/>
    <w:rsid w:val="005A62B5"/>
    <w:rsid w:val="005A7427"/>
    <w:rsid w:val="005B1059"/>
    <w:rsid w:val="005B25F8"/>
    <w:rsid w:val="005B2B02"/>
    <w:rsid w:val="005B2D0E"/>
    <w:rsid w:val="005B6091"/>
    <w:rsid w:val="005C23E3"/>
    <w:rsid w:val="005D3156"/>
    <w:rsid w:val="005E24CE"/>
    <w:rsid w:val="005E2DFC"/>
    <w:rsid w:val="005E4475"/>
    <w:rsid w:val="005E5914"/>
    <w:rsid w:val="005F1924"/>
    <w:rsid w:val="005F2832"/>
    <w:rsid w:val="00605078"/>
    <w:rsid w:val="00605209"/>
    <w:rsid w:val="00605544"/>
    <w:rsid w:val="006102F4"/>
    <w:rsid w:val="00613426"/>
    <w:rsid w:val="00615497"/>
    <w:rsid w:val="00636362"/>
    <w:rsid w:val="00636C7A"/>
    <w:rsid w:val="006377A4"/>
    <w:rsid w:val="00644E7C"/>
    <w:rsid w:val="00647AE9"/>
    <w:rsid w:val="00655F95"/>
    <w:rsid w:val="00667E8C"/>
    <w:rsid w:val="0068098D"/>
    <w:rsid w:val="006819B2"/>
    <w:rsid w:val="00681FBE"/>
    <w:rsid w:val="00682E9D"/>
    <w:rsid w:val="00684E24"/>
    <w:rsid w:val="0068647B"/>
    <w:rsid w:val="00692302"/>
    <w:rsid w:val="00693C4A"/>
    <w:rsid w:val="006A1D55"/>
    <w:rsid w:val="006A4403"/>
    <w:rsid w:val="006A7530"/>
    <w:rsid w:val="006B48E6"/>
    <w:rsid w:val="006B54E4"/>
    <w:rsid w:val="006B696B"/>
    <w:rsid w:val="006B7201"/>
    <w:rsid w:val="006C32B5"/>
    <w:rsid w:val="006C3C0A"/>
    <w:rsid w:val="006C4D93"/>
    <w:rsid w:val="006C6778"/>
    <w:rsid w:val="006C6D1B"/>
    <w:rsid w:val="006C7D5A"/>
    <w:rsid w:val="006D1156"/>
    <w:rsid w:val="006E4B2F"/>
    <w:rsid w:val="006E6A14"/>
    <w:rsid w:val="006F2B61"/>
    <w:rsid w:val="006F3089"/>
    <w:rsid w:val="006F42FF"/>
    <w:rsid w:val="007008F0"/>
    <w:rsid w:val="007027BA"/>
    <w:rsid w:val="00711B3B"/>
    <w:rsid w:val="007141F3"/>
    <w:rsid w:val="007144BB"/>
    <w:rsid w:val="00717A1F"/>
    <w:rsid w:val="00720AF6"/>
    <w:rsid w:val="00723A52"/>
    <w:rsid w:val="00723D91"/>
    <w:rsid w:val="0072503A"/>
    <w:rsid w:val="00727B21"/>
    <w:rsid w:val="00730F6B"/>
    <w:rsid w:val="00740497"/>
    <w:rsid w:val="00750599"/>
    <w:rsid w:val="007560CE"/>
    <w:rsid w:val="00757620"/>
    <w:rsid w:val="00765256"/>
    <w:rsid w:val="00767E96"/>
    <w:rsid w:val="007703F5"/>
    <w:rsid w:val="00777584"/>
    <w:rsid w:val="00777594"/>
    <w:rsid w:val="007804F9"/>
    <w:rsid w:val="007806C4"/>
    <w:rsid w:val="00781582"/>
    <w:rsid w:val="00783ED2"/>
    <w:rsid w:val="00785E7D"/>
    <w:rsid w:val="00785EF8"/>
    <w:rsid w:val="00791147"/>
    <w:rsid w:val="00793E95"/>
    <w:rsid w:val="00794BDE"/>
    <w:rsid w:val="00796E71"/>
    <w:rsid w:val="007A07E3"/>
    <w:rsid w:val="007A6707"/>
    <w:rsid w:val="007B1880"/>
    <w:rsid w:val="007B470F"/>
    <w:rsid w:val="007B5C16"/>
    <w:rsid w:val="007C18C1"/>
    <w:rsid w:val="007C446A"/>
    <w:rsid w:val="007D289C"/>
    <w:rsid w:val="007D6B35"/>
    <w:rsid w:val="007D7308"/>
    <w:rsid w:val="007E03F4"/>
    <w:rsid w:val="007F1C94"/>
    <w:rsid w:val="007F2F6C"/>
    <w:rsid w:val="007F3F51"/>
    <w:rsid w:val="007F4922"/>
    <w:rsid w:val="007F50CD"/>
    <w:rsid w:val="007F51DF"/>
    <w:rsid w:val="007F6D2C"/>
    <w:rsid w:val="00804045"/>
    <w:rsid w:val="00804364"/>
    <w:rsid w:val="00805A82"/>
    <w:rsid w:val="00806E84"/>
    <w:rsid w:val="00812DED"/>
    <w:rsid w:val="0081530E"/>
    <w:rsid w:val="00815B95"/>
    <w:rsid w:val="00817AC6"/>
    <w:rsid w:val="00817F09"/>
    <w:rsid w:val="00821512"/>
    <w:rsid w:val="008323A5"/>
    <w:rsid w:val="008453BE"/>
    <w:rsid w:val="0084795B"/>
    <w:rsid w:val="008501E3"/>
    <w:rsid w:val="00854CF2"/>
    <w:rsid w:val="00855586"/>
    <w:rsid w:val="008557F5"/>
    <w:rsid w:val="00856B0C"/>
    <w:rsid w:val="0086470A"/>
    <w:rsid w:val="008665CB"/>
    <w:rsid w:val="0086680F"/>
    <w:rsid w:val="00871B1A"/>
    <w:rsid w:val="00873B0D"/>
    <w:rsid w:val="00876BAD"/>
    <w:rsid w:val="00880847"/>
    <w:rsid w:val="00882FF8"/>
    <w:rsid w:val="0088363B"/>
    <w:rsid w:val="008865BF"/>
    <w:rsid w:val="0089081C"/>
    <w:rsid w:val="00890EBF"/>
    <w:rsid w:val="00896DE5"/>
    <w:rsid w:val="008A0501"/>
    <w:rsid w:val="008A3048"/>
    <w:rsid w:val="008B036B"/>
    <w:rsid w:val="008B138C"/>
    <w:rsid w:val="008B1999"/>
    <w:rsid w:val="008B2BFF"/>
    <w:rsid w:val="008B2F03"/>
    <w:rsid w:val="008B461B"/>
    <w:rsid w:val="008B7735"/>
    <w:rsid w:val="008B7C10"/>
    <w:rsid w:val="008C3937"/>
    <w:rsid w:val="008C3EAE"/>
    <w:rsid w:val="008C5509"/>
    <w:rsid w:val="008C7661"/>
    <w:rsid w:val="008D2A2E"/>
    <w:rsid w:val="008D32A0"/>
    <w:rsid w:val="008D59BD"/>
    <w:rsid w:val="008D6B98"/>
    <w:rsid w:val="008E0AEF"/>
    <w:rsid w:val="008E27B2"/>
    <w:rsid w:val="008E3283"/>
    <w:rsid w:val="008E3CFF"/>
    <w:rsid w:val="008E71A2"/>
    <w:rsid w:val="008E7A60"/>
    <w:rsid w:val="008F0875"/>
    <w:rsid w:val="008F1CEA"/>
    <w:rsid w:val="008F1DE4"/>
    <w:rsid w:val="008F7460"/>
    <w:rsid w:val="0090682E"/>
    <w:rsid w:val="00913A14"/>
    <w:rsid w:val="009144E3"/>
    <w:rsid w:val="00914577"/>
    <w:rsid w:val="0091601A"/>
    <w:rsid w:val="00923A0B"/>
    <w:rsid w:val="009240F2"/>
    <w:rsid w:val="009303DD"/>
    <w:rsid w:val="00930C66"/>
    <w:rsid w:val="00945691"/>
    <w:rsid w:val="0094668A"/>
    <w:rsid w:val="00955339"/>
    <w:rsid w:val="00961B59"/>
    <w:rsid w:val="009644E8"/>
    <w:rsid w:val="00966D71"/>
    <w:rsid w:val="00970D23"/>
    <w:rsid w:val="00974BE1"/>
    <w:rsid w:val="00977218"/>
    <w:rsid w:val="00981091"/>
    <w:rsid w:val="00983DC8"/>
    <w:rsid w:val="00987763"/>
    <w:rsid w:val="009944CE"/>
    <w:rsid w:val="0099649D"/>
    <w:rsid w:val="009A6E45"/>
    <w:rsid w:val="009A734E"/>
    <w:rsid w:val="009A7351"/>
    <w:rsid w:val="009B61C7"/>
    <w:rsid w:val="009B6CF9"/>
    <w:rsid w:val="009B6F64"/>
    <w:rsid w:val="009C2CB9"/>
    <w:rsid w:val="009C329C"/>
    <w:rsid w:val="009C498B"/>
    <w:rsid w:val="009D3307"/>
    <w:rsid w:val="009E0B39"/>
    <w:rsid w:val="009E13A1"/>
    <w:rsid w:val="009E4F01"/>
    <w:rsid w:val="009E7D1E"/>
    <w:rsid w:val="009F23DE"/>
    <w:rsid w:val="00A05695"/>
    <w:rsid w:val="00A117D7"/>
    <w:rsid w:val="00A117FA"/>
    <w:rsid w:val="00A11B6E"/>
    <w:rsid w:val="00A172D8"/>
    <w:rsid w:val="00A20A0F"/>
    <w:rsid w:val="00A27B81"/>
    <w:rsid w:val="00A30DEB"/>
    <w:rsid w:val="00A32BFA"/>
    <w:rsid w:val="00A4583F"/>
    <w:rsid w:val="00A4646E"/>
    <w:rsid w:val="00A526CD"/>
    <w:rsid w:val="00A52701"/>
    <w:rsid w:val="00A54425"/>
    <w:rsid w:val="00A63958"/>
    <w:rsid w:val="00A760B1"/>
    <w:rsid w:val="00A91613"/>
    <w:rsid w:val="00A93B21"/>
    <w:rsid w:val="00AA1591"/>
    <w:rsid w:val="00AA33F1"/>
    <w:rsid w:val="00AA4569"/>
    <w:rsid w:val="00AA5558"/>
    <w:rsid w:val="00AA5FC8"/>
    <w:rsid w:val="00AA7417"/>
    <w:rsid w:val="00AB121A"/>
    <w:rsid w:val="00AB6202"/>
    <w:rsid w:val="00AB6665"/>
    <w:rsid w:val="00AC378D"/>
    <w:rsid w:val="00AD0713"/>
    <w:rsid w:val="00AD136C"/>
    <w:rsid w:val="00AD6C93"/>
    <w:rsid w:val="00AE0729"/>
    <w:rsid w:val="00AE17F8"/>
    <w:rsid w:val="00AE329D"/>
    <w:rsid w:val="00AE593C"/>
    <w:rsid w:val="00AF29F7"/>
    <w:rsid w:val="00AF2D24"/>
    <w:rsid w:val="00AF5435"/>
    <w:rsid w:val="00B000B3"/>
    <w:rsid w:val="00B04F2A"/>
    <w:rsid w:val="00B14092"/>
    <w:rsid w:val="00B140D2"/>
    <w:rsid w:val="00B14BA1"/>
    <w:rsid w:val="00B3042E"/>
    <w:rsid w:val="00B32252"/>
    <w:rsid w:val="00B332B8"/>
    <w:rsid w:val="00B371C2"/>
    <w:rsid w:val="00B44130"/>
    <w:rsid w:val="00B4429A"/>
    <w:rsid w:val="00B4483F"/>
    <w:rsid w:val="00B46233"/>
    <w:rsid w:val="00B47C43"/>
    <w:rsid w:val="00B52B86"/>
    <w:rsid w:val="00B57BEE"/>
    <w:rsid w:val="00B677AA"/>
    <w:rsid w:val="00B72334"/>
    <w:rsid w:val="00B72C91"/>
    <w:rsid w:val="00B87418"/>
    <w:rsid w:val="00B90C03"/>
    <w:rsid w:val="00B970FE"/>
    <w:rsid w:val="00BA2566"/>
    <w:rsid w:val="00BA3029"/>
    <w:rsid w:val="00BA7387"/>
    <w:rsid w:val="00BB0ACE"/>
    <w:rsid w:val="00BB17CE"/>
    <w:rsid w:val="00BB1B72"/>
    <w:rsid w:val="00BC0CC7"/>
    <w:rsid w:val="00BC383F"/>
    <w:rsid w:val="00BC3BDB"/>
    <w:rsid w:val="00BC573C"/>
    <w:rsid w:val="00BC7B14"/>
    <w:rsid w:val="00BC7D88"/>
    <w:rsid w:val="00BD0FA7"/>
    <w:rsid w:val="00BE0E72"/>
    <w:rsid w:val="00BE378F"/>
    <w:rsid w:val="00BE3AB6"/>
    <w:rsid w:val="00BE3E12"/>
    <w:rsid w:val="00BF0700"/>
    <w:rsid w:val="00C065DA"/>
    <w:rsid w:val="00C073EF"/>
    <w:rsid w:val="00C20806"/>
    <w:rsid w:val="00C374EF"/>
    <w:rsid w:val="00C37C4A"/>
    <w:rsid w:val="00C4472C"/>
    <w:rsid w:val="00C45A14"/>
    <w:rsid w:val="00C502A6"/>
    <w:rsid w:val="00C50DED"/>
    <w:rsid w:val="00C528E3"/>
    <w:rsid w:val="00C739DA"/>
    <w:rsid w:val="00C801C9"/>
    <w:rsid w:val="00C856DB"/>
    <w:rsid w:val="00C87675"/>
    <w:rsid w:val="00C95DC7"/>
    <w:rsid w:val="00CA742E"/>
    <w:rsid w:val="00CA7CA4"/>
    <w:rsid w:val="00CA7F72"/>
    <w:rsid w:val="00CB1167"/>
    <w:rsid w:val="00CB365A"/>
    <w:rsid w:val="00CC1A9F"/>
    <w:rsid w:val="00CD0100"/>
    <w:rsid w:val="00CD0367"/>
    <w:rsid w:val="00CD43ED"/>
    <w:rsid w:val="00CE7A0D"/>
    <w:rsid w:val="00CF2507"/>
    <w:rsid w:val="00D004A0"/>
    <w:rsid w:val="00D01309"/>
    <w:rsid w:val="00D02489"/>
    <w:rsid w:val="00D044C4"/>
    <w:rsid w:val="00D06530"/>
    <w:rsid w:val="00D06E74"/>
    <w:rsid w:val="00D160E2"/>
    <w:rsid w:val="00D210F7"/>
    <w:rsid w:val="00D23852"/>
    <w:rsid w:val="00D240D5"/>
    <w:rsid w:val="00D278F1"/>
    <w:rsid w:val="00D36F05"/>
    <w:rsid w:val="00D43358"/>
    <w:rsid w:val="00D5598F"/>
    <w:rsid w:val="00D55EDE"/>
    <w:rsid w:val="00D561CE"/>
    <w:rsid w:val="00D61E44"/>
    <w:rsid w:val="00D65609"/>
    <w:rsid w:val="00D70C0D"/>
    <w:rsid w:val="00D71D02"/>
    <w:rsid w:val="00D74C26"/>
    <w:rsid w:val="00D87E63"/>
    <w:rsid w:val="00D97042"/>
    <w:rsid w:val="00DA3A99"/>
    <w:rsid w:val="00DB7129"/>
    <w:rsid w:val="00DC5E48"/>
    <w:rsid w:val="00DD337D"/>
    <w:rsid w:val="00DD3C0A"/>
    <w:rsid w:val="00DD44FE"/>
    <w:rsid w:val="00DE1B44"/>
    <w:rsid w:val="00DE650C"/>
    <w:rsid w:val="00DF09CD"/>
    <w:rsid w:val="00DF687D"/>
    <w:rsid w:val="00DF7903"/>
    <w:rsid w:val="00E055AA"/>
    <w:rsid w:val="00E0567F"/>
    <w:rsid w:val="00E05D79"/>
    <w:rsid w:val="00E1033B"/>
    <w:rsid w:val="00E1350D"/>
    <w:rsid w:val="00E13E39"/>
    <w:rsid w:val="00E15384"/>
    <w:rsid w:val="00E159A7"/>
    <w:rsid w:val="00E23ED1"/>
    <w:rsid w:val="00E26966"/>
    <w:rsid w:val="00E422AC"/>
    <w:rsid w:val="00E46B27"/>
    <w:rsid w:val="00E52214"/>
    <w:rsid w:val="00E52E5D"/>
    <w:rsid w:val="00E55D32"/>
    <w:rsid w:val="00E63C46"/>
    <w:rsid w:val="00E6548D"/>
    <w:rsid w:val="00E714AE"/>
    <w:rsid w:val="00E72020"/>
    <w:rsid w:val="00E72D91"/>
    <w:rsid w:val="00E76CF8"/>
    <w:rsid w:val="00E80B7B"/>
    <w:rsid w:val="00E872B6"/>
    <w:rsid w:val="00E91492"/>
    <w:rsid w:val="00EA1DBA"/>
    <w:rsid w:val="00EA2CFB"/>
    <w:rsid w:val="00EA3A3E"/>
    <w:rsid w:val="00EA47C9"/>
    <w:rsid w:val="00EA5E56"/>
    <w:rsid w:val="00EB0BB0"/>
    <w:rsid w:val="00EB2142"/>
    <w:rsid w:val="00EB3071"/>
    <w:rsid w:val="00EB5A9F"/>
    <w:rsid w:val="00EC076E"/>
    <w:rsid w:val="00EC129C"/>
    <w:rsid w:val="00ED363A"/>
    <w:rsid w:val="00EE092E"/>
    <w:rsid w:val="00EF1351"/>
    <w:rsid w:val="00F0115F"/>
    <w:rsid w:val="00F024B5"/>
    <w:rsid w:val="00F04D15"/>
    <w:rsid w:val="00F1159C"/>
    <w:rsid w:val="00F1355A"/>
    <w:rsid w:val="00F14730"/>
    <w:rsid w:val="00F17F0B"/>
    <w:rsid w:val="00F23807"/>
    <w:rsid w:val="00F303C1"/>
    <w:rsid w:val="00F31EB8"/>
    <w:rsid w:val="00F32EA2"/>
    <w:rsid w:val="00F431A3"/>
    <w:rsid w:val="00F45CEB"/>
    <w:rsid w:val="00F51BA7"/>
    <w:rsid w:val="00F534D3"/>
    <w:rsid w:val="00F53D95"/>
    <w:rsid w:val="00F54380"/>
    <w:rsid w:val="00F60DB8"/>
    <w:rsid w:val="00F61905"/>
    <w:rsid w:val="00F7174C"/>
    <w:rsid w:val="00F73F94"/>
    <w:rsid w:val="00F84B22"/>
    <w:rsid w:val="00F90BD4"/>
    <w:rsid w:val="00FA12F3"/>
    <w:rsid w:val="00FA15D1"/>
    <w:rsid w:val="00FB0BB7"/>
    <w:rsid w:val="00FB39A1"/>
    <w:rsid w:val="00FB40E7"/>
    <w:rsid w:val="00FC1B10"/>
    <w:rsid w:val="00FC6E8B"/>
    <w:rsid w:val="00FD0933"/>
    <w:rsid w:val="00FD2827"/>
    <w:rsid w:val="00FE3154"/>
    <w:rsid w:val="00FE6D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23E084"/>
  <w15:chartTrackingRefBased/>
  <w15:docId w15:val="{6D3C879A-07BD-4DF8-920B-450D92E6AF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56B0C"/>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B371C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856B0C"/>
    <w:rPr>
      <w:rFonts w:asciiTheme="majorHAnsi" w:eastAsiaTheme="majorEastAsia" w:hAnsiTheme="majorHAnsi" w:cstheme="majorBidi"/>
      <w:color w:val="2E74B5" w:themeColor="accent1" w:themeShade="BF"/>
      <w:sz w:val="32"/>
      <w:szCs w:val="32"/>
    </w:rPr>
  </w:style>
  <w:style w:type="paragraph" w:styleId="Header">
    <w:name w:val="header"/>
    <w:basedOn w:val="Normal"/>
    <w:link w:val="HeaderChar"/>
    <w:uiPriority w:val="99"/>
    <w:unhideWhenUsed/>
    <w:rsid w:val="002B23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2B2363"/>
  </w:style>
  <w:style w:type="paragraph" w:styleId="Footer">
    <w:name w:val="footer"/>
    <w:basedOn w:val="Normal"/>
    <w:link w:val="FooterChar"/>
    <w:uiPriority w:val="99"/>
    <w:unhideWhenUsed/>
    <w:rsid w:val="002B23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2B2363"/>
  </w:style>
  <w:style w:type="paragraph" w:styleId="Bibliography">
    <w:name w:val="Bibliography"/>
    <w:basedOn w:val="Normal"/>
    <w:next w:val="Normal"/>
    <w:uiPriority w:val="37"/>
    <w:unhideWhenUsed/>
    <w:rsid w:val="00404421"/>
  </w:style>
  <w:style w:type="character" w:styleId="Hyperlink">
    <w:name w:val="Hyperlink"/>
    <w:basedOn w:val="DefaultParagraphFont"/>
    <w:uiPriority w:val="99"/>
    <w:unhideWhenUsed/>
    <w:rsid w:val="00404421"/>
    <w:rPr>
      <w:color w:val="0563C1" w:themeColor="hyperlink"/>
      <w:u w:val="single"/>
    </w:rPr>
  </w:style>
  <w:style w:type="character" w:styleId="UnresolvedMention">
    <w:name w:val="Unresolved Mention"/>
    <w:basedOn w:val="DefaultParagraphFont"/>
    <w:uiPriority w:val="99"/>
    <w:semiHidden/>
    <w:unhideWhenUsed/>
    <w:rsid w:val="0040442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0347883">
      <w:bodyDiv w:val="1"/>
      <w:marLeft w:val="0"/>
      <w:marRight w:val="0"/>
      <w:marTop w:val="0"/>
      <w:marBottom w:val="0"/>
      <w:divBdr>
        <w:top w:val="none" w:sz="0" w:space="0" w:color="auto"/>
        <w:left w:val="none" w:sz="0" w:space="0" w:color="auto"/>
        <w:bottom w:val="none" w:sz="0" w:space="0" w:color="auto"/>
        <w:right w:val="none" w:sz="0" w:space="0" w:color="auto"/>
      </w:divBdr>
    </w:div>
    <w:div w:id="297414248">
      <w:bodyDiv w:val="1"/>
      <w:marLeft w:val="0"/>
      <w:marRight w:val="0"/>
      <w:marTop w:val="0"/>
      <w:marBottom w:val="0"/>
      <w:divBdr>
        <w:top w:val="none" w:sz="0" w:space="0" w:color="auto"/>
        <w:left w:val="none" w:sz="0" w:space="0" w:color="auto"/>
        <w:bottom w:val="none" w:sz="0" w:space="0" w:color="auto"/>
        <w:right w:val="none" w:sz="0" w:space="0" w:color="auto"/>
      </w:divBdr>
      <w:divsChild>
        <w:div w:id="1265383331">
          <w:marLeft w:val="547"/>
          <w:marRight w:val="0"/>
          <w:marTop w:val="106"/>
          <w:marBottom w:val="0"/>
          <w:divBdr>
            <w:top w:val="none" w:sz="0" w:space="0" w:color="auto"/>
            <w:left w:val="none" w:sz="0" w:space="0" w:color="auto"/>
            <w:bottom w:val="none" w:sz="0" w:space="0" w:color="auto"/>
            <w:right w:val="none" w:sz="0" w:space="0" w:color="auto"/>
          </w:divBdr>
        </w:div>
      </w:divsChild>
    </w:div>
    <w:div w:id="309749528">
      <w:bodyDiv w:val="1"/>
      <w:marLeft w:val="0"/>
      <w:marRight w:val="0"/>
      <w:marTop w:val="0"/>
      <w:marBottom w:val="0"/>
      <w:divBdr>
        <w:top w:val="none" w:sz="0" w:space="0" w:color="auto"/>
        <w:left w:val="none" w:sz="0" w:space="0" w:color="auto"/>
        <w:bottom w:val="none" w:sz="0" w:space="0" w:color="auto"/>
        <w:right w:val="none" w:sz="0" w:space="0" w:color="auto"/>
      </w:divBdr>
    </w:div>
    <w:div w:id="714932421">
      <w:bodyDiv w:val="1"/>
      <w:marLeft w:val="0"/>
      <w:marRight w:val="0"/>
      <w:marTop w:val="0"/>
      <w:marBottom w:val="0"/>
      <w:divBdr>
        <w:top w:val="none" w:sz="0" w:space="0" w:color="auto"/>
        <w:left w:val="none" w:sz="0" w:space="0" w:color="auto"/>
        <w:bottom w:val="none" w:sz="0" w:space="0" w:color="auto"/>
        <w:right w:val="none" w:sz="0" w:space="0" w:color="auto"/>
      </w:divBdr>
    </w:div>
    <w:div w:id="768545082">
      <w:bodyDiv w:val="1"/>
      <w:marLeft w:val="0"/>
      <w:marRight w:val="0"/>
      <w:marTop w:val="0"/>
      <w:marBottom w:val="0"/>
      <w:divBdr>
        <w:top w:val="none" w:sz="0" w:space="0" w:color="auto"/>
        <w:left w:val="none" w:sz="0" w:space="0" w:color="auto"/>
        <w:bottom w:val="none" w:sz="0" w:space="0" w:color="auto"/>
        <w:right w:val="none" w:sz="0" w:space="0" w:color="auto"/>
      </w:divBdr>
    </w:div>
    <w:div w:id="842549943">
      <w:bodyDiv w:val="1"/>
      <w:marLeft w:val="0"/>
      <w:marRight w:val="0"/>
      <w:marTop w:val="0"/>
      <w:marBottom w:val="0"/>
      <w:divBdr>
        <w:top w:val="none" w:sz="0" w:space="0" w:color="auto"/>
        <w:left w:val="none" w:sz="0" w:space="0" w:color="auto"/>
        <w:bottom w:val="none" w:sz="0" w:space="0" w:color="auto"/>
        <w:right w:val="none" w:sz="0" w:space="0" w:color="auto"/>
      </w:divBdr>
    </w:div>
    <w:div w:id="921719219">
      <w:bodyDiv w:val="1"/>
      <w:marLeft w:val="0"/>
      <w:marRight w:val="0"/>
      <w:marTop w:val="0"/>
      <w:marBottom w:val="0"/>
      <w:divBdr>
        <w:top w:val="none" w:sz="0" w:space="0" w:color="auto"/>
        <w:left w:val="none" w:sz="0" w:space="0" w:color="auto"/>
        <w:bottom w:val="none" w:sz="0" w:space="0" w:color="auto"/>
        <w:right w:val="none" w:sz="0" w:space="0" w:color="auto"/>
      </w:divBdr>
      <w:divsChild>
        <w:div w:id="1255750011">
          <w:marLeft w:val="547"/>
          <w:marRight w:val="0"/>
          <w:marTop w:val="106"/>
          <w:marBottom w:val="0"/>
          <w:divBdr>
            <w:top w:val="none" w:sz="0" w:space="0" w:color="auto"/>
            <w:left w:val="none" w:sz="0" w:space="0" w:color="auto"/>
            <w:bottom w:val="none" w:sz="0" w:space="0" w:color="auto"/>
            <w:right w:val="none" w:sz="0" w:space="0" w:color="auto"/>
          </w:divBdr>
        </w:div>
      </w:divsChild>
    </w:div>
    <w:div w:id="948926436">
      <w:bodyDiv w:val="1"/>
      <w:marLeft w:val="0"/>
      <w:marRight w:val="0"/>
      <w:marTop w:val="0"/>
      <w:marBottom w:val="0"/>
      <w:divBdr>
        <w:top w:val="none" w:sz="0" w:space="0" w:color="auto"/>
        <w:left w:val="none" w:sz="0" w:space="0" w:color="auto"/>
        <w:bottom w:val="none" w:sz="0" w:space="0" w:color="auto"/>
        <w:right w:val="none" w:sz="0" w:space="0" w:color="auto"/>
      </w:divBdr>
      <w:divsChild>
        <w:div w:id="491483826">
          <w:marLeft w:val="547"/>
          <w:marRight w:val="0"/>
          <w:marTop w:val="106"/>
          <w:marBottom w:val="0"/>
          <w:divBdr>
            <w:top w:val="none" w:sz="0" w:space="0" w:color="auto"/>
            <w:left w:val="none" w:sz="0" w:space="0" w:color="auto"/>
            <w:bottom w:val="none" w:sz="0" w:space="0" w:color="auto"/>
            <w:right w:val="none" w:sz="0" w:space="0" w:color="auto"/>
          </w:divBdr>
        </w:div>
      </w:divsChild>
    </w:div>
    <w:div w:id="1021317751">
      <w:bodyDiv w:val="1"/>
      <w:marLeft w:val="0"/>
      <w:marRight w:val="0"/>
      <w:marTop w:val="0"/>
      <w:marBottom w:val="0"/>
      <w:divBdr>
        <w:top w:val="none" w:sz="0" w:space="0" w:color="auto"/>
        <w:left w:val="none" w:sz="0" w:space="0" w:color="auto"/>
        <w:bottom w:val="none" w:sz="0" w:space="0" w:color="auto"/>
        <w:right w:val="none" w:sz="0" w:space="0" w:color="auto"/>
      </w:divBdr>
      <w:divsChild>
        <w:div w:id="914167364">
          <w:marLeft w:val="547"/>
          <w:marRight w:val="0"/>
          <w:marTop w:val="115"/>
          <w:marBottom w:val="0"/>
          <w:divBdr>
            <w:top w:val="none" w:sz="0" w:space="0" w:color="auto"/>
            <w:left w:val="none" w:sz="0" w:space="0" w:color="auto"/>
            <w:bottom w:val="none" w:sz="0" w:space="0" w:color="auto"/>
            <w:right w:val="none" w:sz="0" w:space="0" w:color="auto"/>
          </w:divBdr>
        </w:div>
      </w:divsChild>
    </w:div>
    <w:div w:id="1212885627">
      <w:bodyDiv w:val="1"/>
      <w:marLeft w:val="0"/>
      <w:marRight w:val="0"/>
      <w:marTop w:val="0"/>
      <w:marBottom w:val="0"/>
      <w:divBdr>
        <w:top w:val="none" w:sz="0" w:space="0" w:color="auto"/>
        <w:left w:val="none" w:sz="0" w:space="0" w:color="auto"/>
        <w:bottom w:val="none" w:sz="0" w:space="0" w:color="auto"/>
        <w:right w:val="none" w:sz="0" w:space="0" w:color="auto"/>
      </w:divBdr>
      <w:divsChild>
        <w:div w:id="195198895">
          <w:marLeft w:val="547"/>
          <w:marRight w:val="0"/>
          <w:marTop w:val="96"/>
          <w:marBottom w:val="0"/>
          <w:divBdr>
            <w:top w:val="none" w:sz="0" w:space="0" w:color="auto"/>
            <w:left w:val="none" w:sz="0" w:space="0" w:color="auto"/>
            <w:bottom w:val="none" w:sz="0" w:space="0" w:color="auto"/>
            <w:right w:val="none" w:sz="0" w:space="0" w:color="auto"/>
          </w:divBdr>
        </w:div>
        <w:div w:id="1779252243">
          <w:marLeft w:val="547"/>
          <w:marRight w:val="0"/>
          <w:marTop w:val="96"/>
          <w:marBottom w:val="0"/>
          <w:divBdr>
            <w:top w:val="none" w:sz="0" w:space="0" w:color="auto"/>
            <w:left w:val="none" w:sz="0" w:space="0" w:color="auto"/>
            <w:bottom w:val="none" w:sz="0" w:space="0" w:color="auto"/>
            <w:right w:val="none" w:sz="0" w:space="0" w:color="auto"/>
          </w:divBdr>
        </w:div>
      </w:divsChild>
    </w:div>
    <w:div w:id="1267612117">
      <w:bodyDiv w:val="1"/>
      <w:marLeft w:val="0"/>
      <w:marRight w:val="0"/>
      <w:marTop w:val="0"/>
      <w:marBottom w:val="0"/>
      <w:divBdr>
        <w:top w:val="none" w:sz="0" w:space="0" w:color="auto"/>
        <w:left w:val="none" w:sz="0" w:space="0" w:color="auto"/>
        <w:bottom w:val="none" w:sz="0" w:space="0" w:color="auto"/>
        <w:right w:val="none" w:sz="0" w:space="0" w:color="auto"/>
      </w:divBdr>
    </w:div>
    <w:div w:id="1441952767">
      <w:bodyDiv w:val="1"/>
      <w:marLeft w:val="0"/>
      <w:marRight w:val="0"/>
      <w:marTop w:val="0"/>
      <w:marBottom w:val="0"/>
      <w:divBdr>
        <w:top w:val="none" w:sz="0" w:space="0" w:color="auto"/>
        <w:left w:val="none" w:sz="0" w:space="0" w:color="auto"/>
        <w:bottom w:val="none" w:sz="0" w:space="0" w:color="auto"/>
        <w:right w:val="none" w:sz="0" w:space="0" w:color="auto"/>
      </w:divBdr>
      <w:divsChild>
        <w:div w:id="2049448393">
          <w:marLeft w:val="547"/>
          <w:marRight w:val="0"/>
          <w:marTop w:val="115"/>
          <w:marBottom w:val="0"/>
          <w:divBdr>
            <w:top w:val="none" w:sz="0" w:space="0" w:color="auto"/>
            <w:left w:val="none" w:sz="0" w:space="0" w:color="auto"/>
            <w:bottom w:val="none" w:sz="0" w:space="0" w:color="auto"/>
            <w:right w:val="none" w:sz="0" w:space="0" w:color="auto"/>
          </w:divBdr>
        </w:div>
      </w:divsChild>
    </w:div>
    <w:div w:id="1627154503">
      <w:bodyDiv w:val="1"/>
      <w:marLeft w:val="0"/>
      <w:marRight w:val="0"/>
      <w:marTop w:val="0"/>
      <w:marBottom w:val="0"/>
      <w:divBdr>
        <w:top w:val="none" w:sz="0" w:space="0" w:color="auto"/>
        <w:left w:val="none" w:sz="0" w:space="0" w:color="auto"/>
        <w:bottom w:val="none" w:sz="0" w:space="0" w:color="auto"/>
        <w:right w:val="none" w:sz="0" w:space="0" w:color="auto"/>
      </w:divBdr>
    </w:div>
    <w:div w:id="1721249357">
      <w:bodyDiv w:val="1"/>
      <w:marLeft w:val="0"/>
      <w:marRight w:val="0"/>
      <w:marTop w:val="0"/>
      <w:marBottom w:val="0"/>
      <w:divBdr>
        <w:top w:val="none" w:sz="0" w:space="0" w:color="auto"/>
        <w:left w:val="none" w:sz="0" w:space="0" w:color="auto"/>
        <w:bottom w:val="none" w:sz="0" w:space="0" w:color="auto"/>
        <w:right w:val="none" w:sz="0" w:space="0" w:color="auto"/>
      </w:divBdr>
    </w:div>
    <w:div w:id="2026325631">
      <w:bodyDiv w:val="1"/>
      <w:marLeft w:val="0"/>
      <w:marRight w:val="0"/>
      <w:marTop w:val="0"/>
      <w:marBottom w:val="0"/>
      <w:divBdr>
        <w:top w:val="none" w:sz="0" w:space="0" w:color="auto"/>
        <w:left w:val="none" w:sz="0" w:space="0" w:color="auto"/>
        <w:bottom w:val="none" w:sz="0" w:space="0" w:color="auto"/>
        <w:right w:val="none" w:sz="0" w:space="0" w:color="auto"/>
      </w:divBdr>
      <w:divsChild>
        <w:div w:id="1458135353">
          <w:marLeft w:val="547"/>
          <w:marRight w:val="0"/>
          <w:marTop w:val="12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awsonera-com.ezproxy.uwtsd.ac.uk/abstract/9781118492291" TargetMode="External"/><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www.sciencedirect.com" TargetMode="External"/><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Sel17</b:Tag>
    <b:SourceType>Book</b:SourceType>
    <b:Guid>{A259A08C-49A6-4F88-B8C3-5D78501CDAA3}</b:Guid>
    <b:Title>Reflective Practice for Teachers </b:Title>
    <b:Year>2017</b:Year>
    <b:City>london </b:City>
    <b:Publisher>SAGE publications </b:Publisher>
    <b:Edition>2nd edition </b:Edition>
    <b:Author>
      <b:Author>
        <b:NameList>
          <b:Person>
            <b:Last>Sellers </b:Last>
            <b:First>Maura </b:First>
          </b:Person>
        </b:NameList>
      </b:Author>
    </b:Author>
    <b:RefOrder>3</b:RefOrder>
  </b:Source>
  <b:Source>
    <b:Tag>Ser</b:Tag>
    <b:SourceType>InternetSite</b:SourceType>
    <b:Guid>{7E37C228-B268-4F27-97A0-0324C865D5B8}</b:Guid>
    <b:Title>Richmond share Blog </b:Title>
    <b:URL>https://www.richmondshare.com.br/what-is-reflective-teaching-and-why-is-it-important/</b:URL>
    <b:Author>
      <b:Author>
        <b:NameList>
          <b:Person>
            <b:Last>Serra</b:Last>
            <b:First>Roseli</b:First>
          </b:Person>
        </b:NameList>
      </b:Author>
    </b:Author>
    <b:RefOrder>7</b:RefOrder>
  </b:Source>
  <b:Source>
    <b:Tag>Ser15</b:Tag>
    <b:SourceType>InternetSite</b:SourceType>
    <b:Guid>{18EEA3D9-9FF4-483D-98F8-E4A0DF941F51}</b:Guid>
    <b:Title>Richmond Share Blog </b:Title>
    <b:Year>2015</b:Year>
    <b:URL>https://www.richmondshare.com.br/what-is-reflective-teaching-and-why-is-it-important/</b:URL>
    <b:Author>
      <b:Author>
        <b:NameList>
          <b:Person>
            <b:Last>Serra</b:Last>
            <b:First>Roseli</b:First>
          </b:Person>
        </b:NameList>
      </b:Author>
    </b:Author>
    <b:RefOrder>5</b:RefOrder>
  </b:Source>
  <b:Source>
    <b:Tag>Cas14</b:Tag>
    <b:SourceType>Book</b:SourceType>
    <b:Guid>{74318937-E23E-4DF6-BD63-B2DAC7FC5C77}</b:Guid>
    <b:Title>Journal Writing in Second Language Edition</b:Title>
    <b:Year>2014</b:Year>
    <b:Author>
      <b:Author>
        <b:NameList>
          <b:Person>
            <b:Last>Casanave </b:Last>
            <b:Middle>Pearson</b:Middle>
            <b:First>Christine </b:First>
          </b:Person>
        </b:NameList>
      </b:Author>
    </b:Author>
    <b:Publisher>University of Michigan </b:Publisher>
    <b:RefOrder>4</b:RefOrder>
  </b:Source>
  <b:Source>
    <b:Tag>Ref19</b:Tag>
    <b:SourceType>InternetSite</b:SourceType>
    <b:Guid>{382185E0-E731-486B-8FB0-3E590530F949}</b:Guid>
    <b:Title>Reflection Toolkit </b:Title>
    <b:Year>2019</b:Year>
    <b:URL>https://www.ed.ac.uk/reflection/reflectors-toolkit/reflecting-on-experience/gibbs-reflective-cycle</b:URL>
    <b:RefOrder>6</b:RefOrder>
  </b:Source>
  <b:Source>
    <b:Tag>Gib88</b:Tag>
    <b:SourceType>Book</b:SourceType>
    <b:Guid>{8B19D577-296B-46F2-A8A5-6AF8CAA987B4}</b:Guid>
    <b:Title>Learning by doing: A Guide to teaching and learning methods</b:Title>
    <b:Year>1988</b:Year>
    <b:Author>
      <b:Author>
        <b:NameList>
          <b:Person>
            <b:Last>Gibbs</b:Last>
            <b:First>Gordon</b:First>
          </b:Person>
        </b:NameList>
      </b:Author>
    </b:Author>
    <b:City>London</b:City>
    <b:Publisher>Further Education Unit </b:Publisher>
    <b:RefOrder>1</b:RefOrder>
  </b:Source>
  <b:Source>
    <b:Tag>Jas13</b:Tag>
    <b:SourceType>Book</b:SourceType>
    <b:Guid>{C36F3E3A-F8DB-4541-983A-5FDF59F90FCA}</b:Guid>
    <b:Title>Beginning reflective practice </b:Title>
    <b:Year>2013</b:Year>
    <b:Publisher>Andover </b:Publisher>
    <b:Edition>second edition </b:Edition>
    <b:Author>
      <b:Author>
        <b:NameList>
          <b:Person>
            <b:Last>Jasper</b:Last>
            <b:First>Melanie</b:First>
          </b:Person>
        </b:NameList>
      </b:Author>
    </b:Author>
    <b:RefOrder>2</b:RefOrder>
  </b:Source>
</b:Sources>
</file>

<file path=customXml/itemProps1.xml><?xml version="1.0" encoding="utf-8"?>
<ds:datastoreItem xmlns:ds="http://schemas.openxmlformats.org/officeDocument/2006/customXml" ds:itemID="{8D7A9331-BB2A-4BEF-ACF4-4688811E4E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371</TotalTime>
  <Pages>13</Pages>
  <Words>2782</Words>
  <Characters>15861</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18606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Gwyneth Davies</dc:creator>
  <cp:keywords/>
  <dc:description/>
  <cp:lastModifiedBy>Rebecca Colman</cp:lastModifiedBy>
  <cp:revision>9</cp:revision>
  <dcterms:created xsi:type="dcterms:W3CDTF">2020-01-17T16:26:00Z</dcterms:created>
  <dcterms:modified xsi:type="dcterms:W3CDTF">2020-01-17T23:05:00Z</dcterms:modified>
</cp:coreProperties>
</file>