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40E66" w14:textId="1561E687" w:rsidR="00055C37" w:rsidRPr="00A37F01" w:rsidRDefault="00055C37" w:rsidP="00055C37">
      <w:pPr>
        <w:spacing w:line="360" w:lineRule="auto"/>
        <w:jc w:val="center"/>
        <w:rPr>
          <w:b/>
          <w:sz w:val="40"/>
          <w:szCs w:val="40"/>
        </w:rPr>
      </w:pPr>
      <w:r w:rsidRPr="00A37F01">
        <w:rPr>
          <w:b/>
          <w:sz w:val="40"/>
          <w:szCs w:val="40"/>
        </w:rPr>
        <w:t>BMIH5005</w:t>
      </w:r>
    </w:p>
    <w:p w14:paraId="67D58D13" w14:textId="32DB235F" w:rsidR="00A37F01" w:rsidRPr="00A37F01" w:rsidRDefault="00A37F01" w:rsidP="00055C37">
      <w:pPr>
        <w:spacing w:line="360" w:lineRule="auto"/>
        <w:jc w:val="center"/>
        <w:rPr>
          <w:b/>
          <w:sz w:val="40"/>
          <w:szCs w:val="40"/>
        </w:rPr>
      </w:pPr>
      <w:r w:rsidRPr="00A37F01">
        <w:rPr>
          <w:b/>
          <w:sz w:val="40"/>
          <w:szCs w:val="40"/>
        </w:rPr>
        <w:t>Personnel Resourcing and Development</w:t>
      </w:r>
    </w:p>
    <w:p w14:paraId="75585A1D" w14:textId="77777777" w:rsidR="00A37F01" w:rsidRDefault="00A37F01" w:rsidP="00A37F01">
      <w:pPr>
        <w:spacing w:line="360" w:lineRule="auto"/>
        <w:jc w:val="center"/>
        <w:rPr>
          <w:rFonts w:cs="Arial"/>
          <w:sz w:val="36"/>
          <w:szCs w:val="36"/>
        </w:rPr>
      </w:pPr>
    </w:p>
    <w:p w14:paraId="64B0B0EC" w14:textId="287A68AB" w:rsidR="00A37F01" w:rsidRPr="00055C37" w:rsidRDefault="00A37F01" w:rsidP="00A37F01">
      <w:pPr>
        <w:spacing w:line="360" w:lineRule="auto"/>
        <w:jc w:val="center"/>
        <w:rPr>
          <w:rFonts w:cs="Arial"/>
          <w:sz w:val="36"/>
          <w:szCs w:val="36"/>
        </w:rPr>
      </w:pPr>
      <w:r>
        <w:rPr>
          <w:rFonts w:cs="Arial"/>
          <w:sz w:val="36"/>
          <w:szCs w:val="36"/>
        </w:rPr>
        <w:t>“</w:t>
      </w:r>
      <w:r w:rsidRPr="00A37F01">
        <w:rPr>
          <w:rFonts w:cs="Arial"/>
          <w:b/>
          <w:bCs/>
          <w:i/>
          <w:iCs/>
          <w:sz w:val="36"/>
          <w:szCs w:val="36"/>
          <w:u w:val="single"/>
        </w:rPr>
        <w:t>The Impact of COVID19 and rebuilding the workforce</w:t>
      </w:r>
      <w:r>
        <w:rPr>
          <w:rFonts w:cs="Arial"/>
          <w:sz w:val="36"/>
          <w:szCs w:val="36"/>
        </w:rPr>
        <w:t>”</w:t>
      </w:r>
    </w:p>
    <w:p w14:paraId="5D131FB3" w14:textId="77777777" w:rsidR="00055C37" w:rsidRDefault="00055C37" w:rsidP="00997C51">
      <w:pPr>
        <w:spacing w:line="360" w:lineRule="auto"/>
        <w:jc w:val="center"/>
        <w:rPr>
          <w:rFonts w:cs="Arial"/>
        </w:rPr>
      </w:pPr>
    </w:p>
    <w:p w14:paraId="7CF3D2EF" w14:textId="1CC4CAC3" w:rsidR="00055C37" w:rsidRDefault="00997C51" w:rsidP="00997C51">
      <w:pPr>
        <w:spacing w:line="360" w:lineRule="auto"/>
        <w:jc w:val="center"/>
        <w:rPr>
          <w:rFonts w:cs="Arial"/>
          <w:szCs w:val="24"/>
        </w:rPr>
      </w:pPr>
      <w:r>
        <w:rPr>
          <w:rFonts w:cs="Arial"/>
          <w:sz w:val="72"/>
          <w:szCs w:val="72"/>
        </w:rPr>
        <w:t> </w:t>
      </w:r>
    </w:p>
    <w:p w14:paraId="22408CE4" w14:textId="00BDCA54" w:rsidR="00997C51" w:rsidRPr="00055C37" w:rsidRDefault="00997C51" w:rsidP="00997C51">
      <w:pPr>
        <w:spacing w:line="360" w:lineRule="auto"/>
        <w:jc w:val="center"/>
        <w:rPr>
          <w:rFonts w:cs="Arial"/>
          <w:szCs w:val="24"/>
        </w:rPr>
      </w:pPr>
      <w:r w:rsidRPr="00055C37">
        <w:rPr>
          <w:rFonts w:cs="Arial"/>
          <w:szCs w:val="24"/>
        </w:rPr>
        <w:t>Student’s name:</w:t>
      </w:r>
      <w:r w:rsidR="003B16F0">
        <w:rPr>
          <w:rFonts w:cs="Arial"/>
          <w:szCs w:val="24"/>
        </w:rPr>
        <w:t>Catalina Maties</w:t>
      </w:r>
    </w:p>
    <w:p w14:paraId="2169D0C9" w14:textId="6BD751C5" w:rsidR="00413FDE" w:rsidRDefault="00997C51" w:rsidP="00997C51">
      <w:pPr>
        <w:spacing w:line="360" w:lineRule="auto"/>
        <w:jc w:val="center"/>
        <w:rPr>
          <w:rFonts w:cs="Arial"/>
          <w:szCs w:val="24"/>
        </w:rPr>
      </w:pPr>
      <w:r w:rsidRPr="00055C37">
        <w:rPr>
          <w:rFonts w:cs="Arial"/>
          <w:szCs w:val="24"/>
        </w:rPr>
        <w:t>Students I</w:t>
      </w:r>
      <w:r w:rsidR="00055C37">
        <w:rPr>
          <w:rFonts w:cs="Arial"/>
          <w:szCs w:val="24"/>
        </w:rPr>
        <w:t>D:</w:t>
      </w:r>
      <w:r w:rsidR="003B16F0">
        <w:rPr>
          <w:rFonts w:cs="Arial"/>
          <w:szCs w:val="24"/>
        </w:rPr>
        <w:t>190</w:t>
      </w:r>
      <w:r w:rsidR="00EA5BBE">
        <w:rPr>
          <w:rFonts w:cs="Arial"/>
          <w:szCs w:val="24"/>
        </w:rPr>
        <w:t>5775</w:t>
      </w:r>
    </w:p>
    <w:p w14:paraId="465413F9" w14:textId="77777777" w:rsidR="007573F7" w:rsidRDefault="007573F7" w:rsidP="00997C51">
      <w:pPr>
        <w:spacing w:line="360" w:lineRule="auto"/>
        <w:jc w:val="center"/>
        <w:rPr>
          <w:rFonts w:cs="Arial"/>
          <w:szCs w:val="24"/>
        </w:rPr>
      </w:pPr>
    </w:p>
    <w:p w14:paraId="4975FA49" w14:textId="116F69F9" w:rsidR="00A37F01" w:rsidRPr="00C662FE" w:rsidRDefault="00A37F01" w:rsidP="00997C51">
      <w:pPr>
        <w:spacing w:line="360" w:lineRule="auto"/>
        <w:jc w:val="center"/>
        <w:rPr>
          <w:rFonts w:cs="Arial"/>
          <w:szCs w:val="24"/>
          <w:lang w:val="en-GB"/>
        </w:rPr>
      </w:pPr>
      <w:r>
        <w:rPr>
          <w:rFonts w:cs="Arial"/>
          <w:szCs w:val="24"/>
        </w:rPr>
        <w:t>Lecturer’s name:</w:t>
      </w:r>
      <w:r w:rsidR="00EA5BBE">
        <w:rPr>
          <w:rFonts w:cs="Arial"/>
          <w:szCs w:val="24"/>
        </w:rPr>
        <w:t xml:space="preserve">Emily </w:t>
      </w:r>
      <w:r w:rsidR="00C662FE">
        <w:rPr>
          <w:rFonts w:cs="Arial"/>
          <w:szCs w:val="24"/>
          <w:lang w:val="en-GB"/>
        </w:rPr>
        <w:t xml:space="preserve">Williams </w:t>
      </w:r>
    </w:p>
    <w:p w14:paraId="25A23B2F" w14:textId="77777777" w:rsidR="00413FDE" w:rsidRDefault="00413FDE">
      <w:pPr>
        <w:rPr>
          <w:rFonts w:cs="Arial"/>
          <w:szCs w:val="24"/>
        </w:rPr>
      </w:pPr>
      <w:r>
        <w:rPr>
          <w:rFonts w:cs="Arial"/>
          <w:szCs w:val="24"/>
        </w:rPr>
        <w:br w:type="page"/>
      </w:r>
    </w:p>
    <w:p w14:paraId="0F30B969" w14:textId="41C9B473" w:rsidR="00997C51" w:rsidRPr="00A37F01" w:rsidRDefault="00997C51" w:rsidP="00055C37">
      <w:pPr>
        <w:spacing w:line="360" w:lineRule="auto"/>
        <w:jc w:val="both"/>
        <w:rPr>
          <w:rFonts w:cs="Arial"/>
          <w:b/>
          <w:bCs/>
          <w:i/>
          <w:iCs/>
          <w:szCs w:val="24"/>
        </w:rPr>
      </w:pPr>
      <w:r w:rsidRPr="00055C37">
        <w:rPr>
          <w:rFonts w:cs="Arial"/>
          <w:szCs w:val="24"/>
        </w:rPr>
        <w:lastRenderedPageBreak/>
        <w:t>The essay has shown the impacts related to COVID-19 on the hotel industry. Several strategic decisions are there for the hotel industry that has a decline in the growth of the hotel sector in the tough time of COVID-19. Globally the hotel industry has adverse effects of COVID-19</w:t>
      </w:r>
      <w:r w:rsidR="003817AD">
        <w:rPr>
          <w:rFonts w:cs="Arial"/>
          <w:szCs w:val="24"/>
        </w:rPr>
        <w:t xml:space="preserve"> and t</w:t>
      </w:r>
      <w:r w:rsidRPr="00055C37">
        <w:rPr>
          <w:rFonts w:cs="Arial"/>
          <w:szCs w:val="24"/>
        </w:rPr>
        <w:t>he overall industry along with the employers had a rough time from the impact of COVID-19. Tourism contributes about 10% of the total GDP. And while COVID-19 the overall GDP is disturbed and this results in the decline of the growth of the hotel industry</w:t>
      </w:r>
      <w:r w:rsidR="00055C37">
        <w:rPr>
          <w:rFonts w:cs="Arial"/>
          <w:szCs w:val="24"/>
        </w:rPr>
        <w:t xml:space="preserve"> (</w:t>
      </w:r>
      <w:r w:rsidR="00055C37" w:rsidRPr="00055C37">
        <w:rPr>
          <w:rFonts w:cs="Arial"/>
          <w:color w:val="222222"/>
          <w:szCs w:val="24"/>
          <w:shd w:val="clear" w:color="auto" w:fill="FFFFFF"/>
        </w:rPr>
        <w:t>Nicola</w:t>
      </w:r>
      <w:r w:rsidR="00055C37">
        <w:rPr>
          <w:rFonts w:cs="Arial"/>
          <w:color w:val="222222"/>
          <w:szCs w:val="24"/>
          <w:shd w:val="clear" w:color="auto" w:fill="FFFFFF"/>
        </w:rPr>
        <w:t>. et. al., 2020</w:t>
      </w:r>
      <w:r w:rsidR="00055C37">
        <w:rPr>
          <w:rFonts w:cs="Arial"/>
          <w:szCs w:val="24"/>
        </w:rPr>
        <w:t>)</w:t>
      </w:r>
      <w:r w:rsidRPr="00055C37">
        <w:rPr>
          <w:rFonts w:cs="Arial"/>
          <w:szCs w:val="24"/>
        </w:rPr>
        <w:t xml:space="preserve">. </w:t>
      </w:r>
      <w:r w:rsidR="00A37F01">
        <w:rPr>
          <w:rFonts w:cs="Arial"/>
          <w:szCs w:val="24"/>
        </w:rPr>
        <w:t xml:space="preserve"> </w:t>
      </w:r>
      <w:r w:rsidRPr="00055C37">
        <w:rPr>
          <w:rFonts w:cs="Arial"/>
          <w:szCs w:val="24"/>
        </w:rPr>
        <w:t>This is due to the reason that the hotel industry is based on traveling and as soon as COVID-19 hits the globe, the travel industry has adverse effects that have affected both the hotel and travel industry.</w:t>
      </w:r>
      <w:r w:rsidR="00A37F01" w:rsidRPr="00A37F01">
        <w:rPr>
          <w:rFonts w:cs="Arial"/>
          <w:b/>
          <w:bCs/>
          <w:i/>
          <w:iCs/>
          <w:szCs w:val="24"/>
        </w:rPr>
        <w:t xml:space="preserve"> </w:t>
      </w:r>
      <w:r w:rsidR="00A37F01" w:rsidRPr="003817AD">
        <w:rPr>
          <w:rFonts w:cs="Arial"/>
          <w:b/>
          <w:bCs/>
          <w:i/>
          <w:iCs/>
          <w:szCs w:val="24"/>
        </w:rPr>
        <w:t>Midland hotels</w:t>
      </w:r>
      <w:r w:rsidR="00A37F01" w:rsidRPr="00055C37">
        <w:rPr>
          <w:rFonts w:cs="Arial"/>
          <w:szCs w:val="24"/>
        </w:rPr>
        <w:t xml:space="preserve"> </w:t>
      </w:r>
      <w:r w:rsidR="00A37F01">
        <w:rPr>
          <w:rFonts w:cs="Arial"/>
          <w:szCs w:val="24"/>
        </w:rPr>
        <w:t xml:space="preserve">also </w:t>
      </w:r>
      <w:r w:rsidR="00A37F01" w:rsidRPr="00055C37">
        <w:rPr>
          <w:rFonts w:cs="Arial"/>
          <w:szCs w:val="24"/>
        </w:rPr>
        <w:t>faced the situation of canceling the prior booking and sudden changes that are related to the bookings in the hotel. The canceling of rooms has raised the graph of decrement and loss of the hotel</w:t>
      </w:r>
      <w:r w:rsidR="00A37F01">
        <w:rPr>
          <w:rFonts w:cs="Arial"/>
          <w:szCs w:val="24"/>
        </w:rPr>
        <w:t xml:space="preserve"> (</w:t>
      </w:r>
      <w:proofErr w:type="spellStart"/>
      <w:r w:rsidR="00A37F01" w:rsidRPr="00055C37">
        <w:rPr>
          <w:rFonts w:cs="Arial"/>
          <w:color w:val="222222"/>
          <w:szCs w:val="24"/>
          <w:shd w:val="clear" w:color="auto" w:fill="FFFFFF"/>
        </w:rPr>
        <w:t>Nhamo</w:t>
      </w:r>
      <w:proofErr w:type="spellEnd"/>
      <w:r w:rsidR="00A37F01">
        <w:rPr>
          <w:rFonts w:cs="Arial"/>
          <w:color w:val="222222"/>
          <w:szCs w:val="24"/>
          <w:shd w:val="clear" w:color="auto" w:fill="FFFFFF"/>
        </w:rPr>
        <w:t>. et. al., 2020</w:t>
      </w:r>
      <w:r w:rsidR="00A37F01">
        <w:rPr>
          <w:rFonts w:cs="Arial"/>
          <w:szCs w:val="24"/>
        </w:rPr>
        <w:t>)</w:t>
      </w:r>
      <w:r w:rsidR="00A37F01" w:rsidRPr="00055C37">
        <w:rPr>
          <w:rFonts w:cs="Arial"/>
          <w:szCs w:val="24"/>
        </w:rPr>
        <w:t xml:space="preserve">. </w:t>
      </w:r>
      <w:r w:rsidRPr="00055C37">
        <w:rPr>
          <w:rFonts w:cs="Arial"/>
          <w:szCs w:val="24"/>
        </w:rPr>
        <w:t>The pandemic has the worst possible effects on the hotel industry</w:t>
      </w:r>
      <w:r w:rsidR="004F558B">
        <w:rPr>
          <w:rFonts w:cs="Arial"/>
          <w:szCs w:val="24"/>
        </w:rPr>
        <w:t xml:space="preserve"> (</w:t>
      </w:r>
      <w:r w:rsidR="004F558B" w:rsidRPr="00D363D8">
        <w:rPr>
          <w:rFonts w:cs="Arial"/>
          <w:color w:val="222222"/>
          <w:szCs w:val="24"/>
          <w:shd w:val="clear" w:color="auto" w:fill="FFFFFF"/>
        </w:rPr>
        <w:t>Agarwal, 2021</w:t>
      </w:r>
      <w:r w:rsidR="004F558B">
        <w:rPr>
          <w:rFonts w:cs="Arial"/>
          <w:szCs w:val="24"/>
        </w:rPr>
        <w:t>)</w:t>
      </w:r>
      <w:r w:rsidRPr="00055C37">
        <w:rPr>
          <w:rFonts w:cs="Arial"/>
          <w:szCs w:val="24"/>
        </w:rPr>
        <w:t>. This includes the revenue and the market operations that also involves business deals booking and corporate booking that has declined due to COVID-19</w:t>
      </w:r>
      <w:r w:rsidR="004F558B">
        <w:rPr>
          <w:rFonts w:cs="Arial"/>
          <w:szCs w:val="24"/>
        </w:rPr>
        <w:t xml:space="preserve"> (</w:t>
      </w:r>
      <w:proofErr w:type="spellStart"/>
      <w:r w:rsidR="004F558B" w:rsidRPr="00D363D8">
        <w:rPr>
          <w:rFonts w:cs="Arial"/>
          <w:color w:val="222222"/>
          <w:szCs w:val="24"/>
          <w:shd w:val="clear" w:color="auto" w:fill="FFFFFF"/>
        </w:rPr>
        <w:t>Agustina</w:t>
      </w:r>
      <w:proofErr w:type="spellEnd"/>
      <w:r w:rsidR="004F558B" w:rsidRPr="00D363D8">
        <w:rPr>
          <w:rFonts w:cs="Arial"/>
          <w:color w:val="222222"/>
          <w:szCs w:val="24"/>
          <w:shd w:val="clear" w:color="auto" w:fill="FFFFFF"/>
        </w:rPr>
        <w:t xml:space="preserve"> and </w:t>
      </w:r>
      <w:proofErr w:type="spellStart"/>
      <w:r w:rsidR="004F558B" w:rsidRPr="00D363D8">
        <w:rPr>
          <w:rFonts w:cs="Arial"/>
          <w:color w:val="222222"/>
          <w:szCs w:val="24"/>
          <w:shd w:val="clear" w:color="auto" w:fill="FFFFFF"/>
        </w:rPr>
        <w:t>Yosintha</w:t>
      </w:r>
      <w:proofErr w:type="spellEnd"/>
      <w:r w:rsidR="004F558B" w:rsidRPr="00D363D8">
        <w:rPr>
          <w:rFonts w:cs="Arial"/>
          <w:color w:val="222222"/>
          <w:szCs w:val="24"/>
          <w:shd w:val="clear" w:color="auto" w:fill="FFFFFF"/>
        </w:rPr>
        <w:t>, 2020.</w:t>
      </w:r>
      <w:r w:rsidR="004F558B">
        <w:rPr>
          <w:rFonts w:cs="Arial"/>
          <w:szCs w:val="24"/>
        </w:rPr>
        <w:t>)</w:t>
      </w:r>
      <w:r w:rsidRPr="00055C37">
        <w:rPr>
          <w:rFonts w:cs="Arial"/>
          <w:szCs w:val="24"/>
        </w:rPr>
        <w:t xml:space="preserve">. </w:t>
      </w:r>
    </w:p>
    <w:p w14:paraId="6B86CA55" w14:textId="1ECDF761" w:rsidR="00997C51" w:rsidRPr="00055C37" w:rsidRDefault="00997C51" w:rsidP="006B317A">
      <w:pPr>
        <w:spacing w:line="360" w:lineRule="auto"/>
        <w:jc w:val="both"/>
        <w:rPr>
          <w:rFonts w:cs="Arial"/>
          <w:szCs w:val="24"/>
        </w:rPr>
      </w:pPr>
      <w:r w:rsidRPr="00055C37">
        <w:rPr>
          <w:rFonts w:cs="Arial"/>
          <w:szCs w:val="24"/>
        </w:rPr>
        <w:t xml:space="preserve"> The hotel has the </w:t>
      </w:r>
      <w:r w:rsidRPr="00A37F01">
        <w:rPr>
          <w:rFonts w:cs="Arial"/>
          <w:b/>
          <w:bCs/>
          <w:i/>
          <w:iCs/>
          <w:szCs w:val="24"/>
        </w:rPr>
        <w:t>severe impact of COVID</w:t>
      </w:r>
      <w:r w:rsidR="00A37F01">
        <w:rPr>
          <w:rFonts w:cs="Arial"/>
          <w:b/>
          <w:bCs/>
          <w:i/>
          <w:iCs/>
          <w:szCs w:val="24"/>
        </w:rPr>
        <w:t>-19</w:t>
      </w:r>
      <w:r w:rsidRPr="00055C37">
        <w:rPr>
          <w:rFonts w:cs="Arial"/>
          <w:szCs w:val="24"/>
        </w:rPr>
        <w:t xml:space="preserve"> that has resulted in the cancellation of booking and reservations that has resulted in a decrement in the revenue related to hotels and the bookings. The uncertainty issue is a major drawback that results in affecting the economy. The restaurants of the hotels are shut due to security reasons and this also leads to degrading the performance of hotels and the economic factor related to the hospitality and food industry</w:t>
      </w:r>
      <w:r w:rsidR="004F558B">
        <w:rPr>
          <w:rFonts w:cs="Arial"/>
          <w:szCs w:val="24"/>
        </w:rPr>
        <w:t xml:space="preserve"> (</w:t>
      </w:r>
      <w:r w:rsidR="004F558B" w:rsidRPr="00D363D8">
        <w:rPr>
          <w:rFonts w:cs="Arial"/>
          <w:color w:val="222222"/>
          <w:szCs w:val="24"/>
          <w:shd w:val="clear" w:color="auto" w:fill="FFFFFF"/>
        </w:rPr>
        <w:t>Ross</w:t>
      </w:r>
      <w:r w:rsidR="004F558B">
        <w:rPr>
          <w:rFonts w:cs="Arial"/>
          <w:color w:val="222222"/>
          <w:szCs w:val="24"/>
          <w:shd w:val="clear" w:color="auto" w:fill="FFFFFF"/>
        </w:rPr>
        <w:t>, 2020</w:t>
      </w:r>
      <w:r w:rsidR="004F558B">
        <w:rPr>
          <w:rFonts w:cs="Arial"/>
          <w:szCs w:val="24"/>
        </w:rPr>
        <w:t>)</w:t>
      </w:r>
      <w:r w:rsidRPr="00055C37">
        <w:rPr>
          <w:rFonts w:cs="Arial"/>
          <w:szCs w:val="24"/>
        </w:rPr>
        <w:t>. This is because the international trips are canceled and these unconventional factors are related to the hospitality department. After that, the department has faced certain difficulties when they have to provide the service to the officials to provide the stay for people who are stuck in the city. 90% population is associated with accommodation that is comparatively low priced. The sudden pandemic has affected the lower sector due to the major lockdown and the imposing of domestic boundaries by the government result in the decrement of the industry and the travel industry as well. Both the hotel and travel industry is related to each other that are the most affected industries from the pandemic</w:t>
      </w:r>
      <w:r w:rsidR="00413FDE">
        <w:rPr>
          <w:rFonts w:cs="Arial"/>
          <w:szCs w:val="24"/>
        </w:rPr>
        <w:t>(</w:t>
      </w:r>
      <w:r w:rsidR="00413FDE" w:rsidRPr="00055C37">
        <w:rPr>
          <w:rFonts w:cs="Arial"/>
          <w:color w:val="222222"/>
          <w:szCs w:val="24"/>
          <w:shd w:val="clear" w:color="auto" w:fill="FFFFFF"/>
        </w:rPr>
        <w:t>Hao</w:t>
      </w:r>
      <w:r w:rsidR="00413FDE">
        <w:rPr>
          <w:rFonts w:cs="Arial"/>
          <w:color w:val="222222"/>
          <w:szCs w:val="24"/>
          <w:shd w:val="clear" w:color="auto" w:fill="FFFFFF"/>
        </w:rPr>
        <w:t>. et. al., 2020</w:t>
      </w:r>
      <w:r w:rsidR="00413FDE">
        <w:rPr>
          <w:rFonts w:cs="Arial"/>
          <w:szCs w:val="24"/>
        </w:rPr>
        <w:t>)</w:t>
      </w:r>
      <w:r w:rsidRPr="00055C37">
        <w:rPr>
          <w:rFonts w:cs="Arial"/>
          <w:szCs w:val="24"/>
        </w:rPr>
        <w:t xml:space="preserve">. </w:t>
      </w:r>
    </w:p>
    <w:p w14:paraId="6A23C040" w14:textId="6FE27510" w:rsidR="00997C51" w:rsidRPr="00055C37" w:rsidRDefault="00997C51" w:rsidP="00055C37">
      <w:pPr>
        <w:spacing w:line="360" w:lineRule="auto"/>
        <w:jc w:val="both"/>
        <w:rPr>
          <w:rFonts w:cs="Arial"/>
          <w:szCs w:val="24"/>
        </w:rPr>
      </w:pPr>
      <w:r w:rsidRPr="00055C37">
        <w:rPr>
          <w:rFonts w:cs="Arial"/>
          <w:szCs w:val="24"/>
        </w:rPr>
        <w:lastRenderedPageBreak/>
        <w:t xml:space="preserve">The </w:t>
      </w:r>
      <w:r w:rsidRPr="006B317A">
        <w:rPr>
          <w:rFonts w:cs="Arial"/>
          <w:b/>
          <w:bCs/>
          <w:i/>
          <w:iCs/>
          <w:szCs w:val="24"/>
        </w:rPr>
        <w:t>sudden changes</w:t>
      </w:r>
      <w:r w:rsidRPr="00055C37">
        <w:rPr>
          <w:rFonts w:cs="Arial"/>
          <w:szCs w:val="24"/>
        </w:rPr>
        <w:t xml:space="preserve"> from the pandemic have some major changes and have blown the economies and businesses around the world. The sudden stoppage in restaurants and the lockdown has resulted in the employment factor and decline in the graph of employment. The pandemic has taken the jobs of thousands of people. In the hotel industry, there were a lot of people who were engaged with several departments in the hotel but due to the pandemic, the fall that has occurred in the number of booking, several people have lost the jobs. The restrictions that are made by the government has resulted in shutting most of the public and private department that has eventually resulted in the loss of employment</w:t>
      </w:r>
      <w:r w:rsidR="004F558B">
        <w:rPr>
          <w:rFonts w:cs="Arial"/>
          <w:szCs w:val="24"/>
        </w:rPr>
        <w:t xml:space="preserve"> (</w:t>
      </w:r>
      <w:proofErr w:type="spellStart"/>
      <w:r w:rsidR="004F558B" w:rsidRPr="00D363D8">
        <w:rPr>
          <w:rFonts w:cs="Arial"/>
          <w:color w:val="222222"/>
          <w:szCs w:val="24"/>
          <w:shd w:val="clear" w:color="auto" w:fill="FFFFFF"/>
        </w:rPr>
        <w:t>Aneja</w:t>
      </w:r>
      <w:proofErr w:type="spellEnd"/>
      <w:r w:rsidR="004F558B" w:rsidRPr="00D363D8">
        <w:rPr>
          <w:rFonts w:cs="Arial"/>
          <w:color w:val="222222"/>
          <w:szCs w:val="24"/>
          <w:shd w:val="clear" w:color="auto" w:fill="FFFFFF"/>
        </w:rPr>
        <w:t xml:space="preserve"> and </w:t>
      </w:r>
      <w:proofErr w:type="spellStart"/>
      <w:r w:rsidR="004F558B" w:rsidRPr="00D363D8">
        <w:rPr>
          <w:rFonts w:cs="Arial"/>
          <w:color w:val="222222"/>
          <w:szCs w:val="24"/>
          <w:shd w:val="clear" w:color="auto" w:fill="FFFFFF"/>
        </w:rPr>
        <w:t>Ahuja</w:t>
      </w:r>
      <w:proofErr w:type="spellEnd"/>
      <w:r w:rsidR="004F558B" w:rsidRPr="00D363D8">
        <w:rPr>
          <w:rFonts w:cs="Arial"/>
          <w:color w:val="222222"/>
          <w:szCs w:val="24"/>
          <w:shd w:val="clear" w:color="auto" w:fill="FFFFFF"/>
        </w:rPr>
        <w:t>, 2020</w:t>
      </w:r>
      <w:r w:rsidR="004F558B">
        <w:rPr>
          <w:rFonts w:cs="Arial"/>
          <w:szCs w:val="24"/>
        </w:rPr>
        <w:t>)</w:t>
      </w:r>
      <w:r w:rsidRPr="00055C37">
        <w:rPr>
          <w:rFonts w:cs="Arial"/>
          <w:szCs w:val="24"/>
        </w:rPr>
        <w:t>. </w:t>
      </w:r>
    </w:p>
    <w:p w14:paraId="78933C1A" w14:textId="7582669E" w:rsidR="00997C51" w:rsidRPr="00055C37" w:rsidRDefault="00997C51" w:rsidP="00055C37">
      <w:pPr>
        <w:spacing w:line="360" w:lineRule="auto"/>
        <w:jc w:val="both"/>
        <w:rPr>
          <w:rFonts w:cs="Arial"/>
          <w:szCs w:val="24"/>
        </w:rPr>
      </w:pPr>
      <w:r w:rsidRPr="006B317A">
        <w:rPr>
          <w:rFonts w:cs="Arial"/>
          <w:b/>
          <w:bCs/>
          <w:i/>
          <w:iCs/>
          <w:szCs w:val="24"/>
        </w:rPr>
        <w:t>Employment has effected</w:t>
      </w:r>
      <w:r w:rsidRPr="00055C37">
        <w:rPr>
          <w:rFonts w:cs="Arial"/>
          <w:szCs w:val="24"/>
        </w:rPr>
        <w:t xml:space="preserve"> by the pandemic as the government has banned the large groups and the group of people that have affected the industry and the employment sector. As per the health department guidelines, the protocols have mentioned the certain necessary steps to follows that is to stay at home and this will eventually result in losing the job. These are some factors that have developed uncertainty related to the employment factor</w:t>
      </w:r>
      <w:r w:rsidR="004F558B">
        <w:rPr>
          <w:rFonts w:cs="Arial"/>
          <w:szCs w:val="24"/>
        </w:rPr>
        <w:t xml:space="preserve"> (</w:t>
      </w:r>
      <w:proofErr w:type="spellStart"/>
      <w:r w:rsidR="004F558B" w:rsidRPr="00D363D8">
        <w:rPr>
          <w:rFonts w:cs="Arial"/>
          <w:color w:val="222222"/>
          <w:szCs w:val="24"/>
          <w:shd w:val="clear" w:color="auto" w:fill="FFFFFF"/>
        </w:rPr>
        <w:t>Abuelnasr</w:t>
      </w:r>
      <w:proofErr w:type="spellEnd"/>
      <w:r w:rsidR="004F558B" w:rsidRPr="00D363D8">
        <w:rPr>
          <w:rFonts w:cs="Arial"/>
          <w:color w:val="222222"/>
          <w:szCs w:val="24"/>
          <w:shd w:val="clear" w:color="auto" w:fill="FFFFFF"/>
        </w:rPr>
        <w:t>,</w:t>
      </w:r>
      <w:r w:rsidR="004F558B">
        <w:rPr>
          <w:rFonts w:cs="Arial"/>
          <w:color w:val="222222"/>
          <w:szCs w:val="24"/>
          <w:shd w:val="clear" w:color="auto" w:fill="FFFFFF"/>
        </w:rPr>
        <w:t xml:space="preserve"> </w:t>
      </w:r>
      <w:r w:rsidR="004F558B" w:rsidRPr="00D363D8">
        <w:rPr>
          <w:rFonts w:cs="Arial"/>
          <w:color w:val="222222"/>
          <w:szCs w:val="24"/>
          <w:shd w:val="clear" w:color="auto" w:fill="FFFFFF"/>
        </w:rPr>
        <w:t>2020</w:t>
      </w:r>
      <w:r w:rsidR="004F558B">
        <w:rPr>
          <w:rFonts w:cs="Arial"/>
          <w:szCs w:val="24"/>
        </w:rPr>
        <w:t>)</w:t>
      </w:r>
      <w:r w:rsidRPr="00055C37">
        <w:rPr>
          <w:rFonts w:cs="Arial"/>
          <w:szCs w:val="24"/>
        </w:rPr>
        <w:t>. COVID pandemic was a challenging period that has worse effects on the employment and the professional industry as well. The hotel management factor is affected in so many ways that include the business complexities that are related to layoff the staff and the situation of the booking factor. Apart from this, the food chain associated with the restaurant. The transportation and other services that are provided by the hotel have an equal impact on the employment criteria. Every sector present in the hotel has faced a lay-off situation due to the unavailability of bookings and guests</w:t>
      </w:r>
      <w:r w:rsidR="004F558B">
        <w:rPr>
          <w:rFonts w:cs="Arial"/>
          <w:szCs w:val="24"/>
        </w:rPr>
        <w:t xml:space="preserve"> (</w:t>
      </w:r>
      <w:r w:rsidR="004F558B" w:rsidRPr="00D363D8">
        <w:rPr>
          <w:rFonts w:cs="Arial"/>
          <w:color w:val="222222"/>
          <w:szCs w:val="24"/>
          <w:shd w:val="clear" w:color="auto" w:fill="FFFFFF"/>
        </w:rPr>
        <w:t>Fernández</w:t>
      </w:r>
      <w:r w:rsidR="004F558B">
        <w:rPr>
          <w:rFonts w:cs="Arial"/>
          <w:color w:val="222222"/>
          <w:szCs w:val="24"/>
          <w:shd w:val="clear" w:color="auto" w:fill="FFFFFF"/>
        </w:rPr>
        <w:t>, et. al, 2020</w:t>
      </w:r>
      <w:r w:rsidR="004F558B">
        <w:rPr>
          <w:rFonts w:cs="Arial"/>
          <w:szCs w:val="24"/>
        </w:rPr>
        <w:t>)</w:t>
      </w:r>
      <w:r w:rsidRPr="00055C37">
        <w:rPr>
          <w:rFonts w:cs="Arial"/>
          <w:szCs w:val="24"/>
        </w:rPr>
        <w:t xml:space="preserve">. </w:t>
      </w:r>
    </w:p>
    <w:p w14:paraId="1E3116BB" w14:textId="1619065F" w:rsidR="00997C51" w:rsidRPr="00A37F01" w:rsidRDefault="00A37F01" w:rsidP="00055C37">
      <w:pPr>
        <w:spacing w:line="360" w:lineRule="auto"/>
        <w:jc w:val="both"/>
      </w:pPr>
      <w:r>
        <w:t xml:space="preserve">To better understand the law, </w:t>
      </w:r>
      <w:r w:rsidRPr="006B317A">
        <w:rPr>
          <w:b/>
          <w:bCs/>
          <w:i/>
          <w:iCs/>
        </w:rPr>
        <w:t>PESTEL analysis</w:t>
      </w:r>
      <w:r>
        <w:t xml:space="preserve"> is performed for Midland hotel. </w:t>
      </w:r>
      <w:r w:rsidR="00997C51" w:rsidRPr="00055C37">
        <w:rPr>
          <w:rFonts w:cs="Arial"/>
          <w:i/>
          <w:iCs/>
          <w:szCs w:val="24"/>
          <w:u w:val="single"/>
        </w:rPr>
        <w:t>Political</w:t>
      </w:r>
      <w:r w:rsidR="00997C51" w:rsidRPr="00055C37">
        <w:rPr>
          <w:rFonts w:cs="Arial"/>
          <w:szCs w:val="24"/>
        </w:rPr>
        <w:t xml:space="preserve"> not a strict law but there is some kind of rules, which have been decided by the local authority for the hotel after COVID 19</w:t>
      </w:r>
      <w:r w:rsidR="004F558B">
        <w:rPr>
          <w:rFonts w:cs="Arial"/>
          <w:szCs w:val="24"/>
        </w:rPr>
        <w:t xml:space="preserve"> (</w:t>
      </w:r>
      <w:proofErr w:type="spellStart"/>
      <w:r w:rsidR="004F558B" w:rsidRPr="00D363D8">
        <w:rPr>
          <w:rFonts w:cs="Arial"/>
          <w:color w:val="222222"/>
          <w:szCs w:val="24"/>
          <w:shd w:val="clear" w:color="auto" w:fill="FFFFFF"/>
        </w:rPr>
        <w:t>Rosemberg</w:t>
      </w:r>
      <w:proofErr w:type="spellEnd"/>
      <w:r w:rsidR="004F558B" w:rsidRPr="00D363D8">
        <w:rPr>
          <w:rFonts w:cs="Arial"/>
          <w:color w:val="222222"/>
          <w:szCs w:val="24"/>
          <w:shd w:val="clear" w:color="auto" w:fill="FFFFFF"/>
        </w:rPr>
        <w:t>,</w:t>
      </w:r>
      <w:r w:rsidR="004F558B">
        <w:rPr>
          <w:rFonts w:cs="Arial"/>
          <w:color w:val="222222"/>
          <w:szCs w:val="24"/>
          <w:shd w:val="clear" w:color="auto" w:fill="FFFFFF"/>
        </w:rPr>
        <w:t xml:space="preserve"> </w:t>
      </w:r>
      <w:r w:rsidR="004F558B" w:rsidRPr="00D363D8">
        <w:rPr>
          <w:rFonts w:cs="Arial"/>
          <w:color w:val="222222"/>
          <w:szCs w:val="24"/>
          <w:shd w:val="clear" w:color="auto" w:fill="FFFFFF"/>
        </w:rPr>
        <w:t>2020</w:t>
      </w:r>
      <w:r w:rsidR="004F558B">
        <w:rPr>
          <w:rFonts w:cs="Arial"/>
          <w:szCs w:val="24"/>
        </w:rPr>
        <w:t>)</w:t>
      </w:r>
      <w:r w:rsidR="00997C51" w:rsidRPr="00055C37">
        <w:rPr>
          <w:rFonts w:cs="Arial"/>
          <w:szCs w:val="24"/>
        </w:rPr>
        <w:t xml:space="preserve">. The government made rules for the maximum safety of customers and staff in the hotel. There are political interferences which is definitely necessary at this particular time. Though every government is willing to buy vaccines, this shows strong political ambition to fight against COVID. The hotel industry will again start with full-fledged capacity and it will serve the customer. </w:t>
      </w:r>
      <w:r w:rsidR="00997C51" w:rsidRPr="00055C37">
        <w:rPr>
          <w:rFonts w:cs="Arial"/>
          <w:i/>
          <w:iCs/>
          <w:szCs w:val="24"/>
          <w:u w:val="single"/>
        </w:rPr>
        <w:t>Economical</w:t>
      </w:r>
      <w:r w:rsidR="00997C51" w:rsidRPr="00055C37">
        <w:rPr>
          <w:rFonts w:cs="Arial"/>
          <w:szCs w:val="24"/>
        </w:rPr>
        <w:t xml:space="preserve">: </w:t>
      </w:r>
      <w:r>
        <w:rPr>
          <w:rFonts w:cs="Arial"/>
          <w:szCs w:val="24"/>
        </w:rPr>
        <w:t>w</w:t>
      </w:r>
      <w:r w:rsidR="00997C51" w:rsidRPr="00055C37">
        <w:rPr>
          <w:rFonts w:cs="Arial"/>
          <w:szCs w:val="24"/>
        </w:rPr>
        <w:t xml:space="preserve">hen learning about the impact of COVID on the hotel industry </w:t>
      </w:r>
      <w:r w:rsidR="00997C51" w:rsidRPr="00055C37">
        <w:rPr>
          <w:rFonts w:cs="Arial"/>
          <w:szCs w:val="24"/>
        </w:rPr>
        <w:lastRenderedPageBreak/>
        <w:t>then, it can easily be seen that the impact was disastrous. There was a huge loss of economy in every field and the hotel industry is one of the many industries that is suffering from this loss. People are scared of coronavirus they are avoiding hotel visits as much as possible, therefore the hotel industry is going at a huge loss. Once when Midland hotels started again in 2021 it took every precaution which is needed at this particular time, and the customer started to visit the hotel. It was sure that this hotel will not run with full capacity in early 2021 but slowly it is going on track. People are visiting and things getting more positive</w:t>
      </w:r>
      <w:r w:rsidR="00413FDE">
        <w:rPr>
          <w:rFonts w:cs="Arial"/>
          <w:szCs w:val="24"/>
        </w:rPr>
        <w:t>(</w:t>
      </w:r>
      <w:r w:rsidR="00413FDE" w:rsidRPr="00055C37">
        <w:rPr>
          <w:rFonts w:cs="Arial"/>
          <w:color w:val="222222"/>
          <w:szCs w:val="24"/>
          <w:shd w:val="clear" w:color="auto" w:fill="FFFFFF"/>
        </w:rPr>
        <w:t>Jones and Comfort, 2020</w:t>
      </w:r>
      <w:r w:rsidR="00413FDE">
        <w:rPr>
          <w:rFonts w:cs="Arial"/>
          <w:szCs w:val="24"/>
        </w:rPr>
        <w:t>)</w:t>
      </w:r>
      <w:r w:rsidR="00997C51" w:rsidRPr="00055C37">
        <w:rPr>
          <w:rFonts w:cs="Arial"/>
          <w:szCs w:val="24"/>
        </w:rPr>
        <w:t xml:space="preserve">. </w:t>
      </w:r>
    </w:p>
    <w:p w14:paraId="605406BF" w14:textId="2E1B1006" w:rsidR="00997C51" w:rsidRPr="00055C37" w:rsidRDefault="00997C51" w:rsidP="00055C37">
      <w:pPr>
        <w:spacing w:line="360" w:lineRule="auto"/>
        <w:jc w:val="both"/>
        <w:rPr>
          <w:rFonts w:cs="Arial"/>
          <w:szCs w:val="24"/>
        </w:rPr>
      </w:pPr>
      <w:r w:rsidRPr="00055C37">
        <w:rPr>
          <w:rFonts w:cs="Arial"/>
          <w:i/>
          <w:iCs/>
          <w:szCs w:val="24"/>
          <w:u w:val="single"/>
        </w:rPr>
        <w:t>Sociological</w:t>
      </w:r>
      <w:r w:rsidRPr="00055C37">
        <w:rPr>
          <w:rFonts w:cs="Arial"/>
          <w:szCs w:val="24"/>
        </w:rPr>
        <w:t xml:space="preserve">: </w:t>
      </w:r>
      <w:r w:rsidR="00A37F01">
        <w:rPr>
          <w:rFonts w:cs="Arial"/>
          <w:szCs w:val="24"/>
        </w:rPr>
        <w:t>T</w:t>
      </w:r>
      <w:r w:rsidRPr="00055C37">
        <w:rPr>
          <w:rFonts w:cs="Arial"/>
          <w:szCs w:val="24"/>
        </w:rPr>
        <w:t>here is a sociological effect in the  Midland hotels. Living like earlier is not possible in the present situation therefore Midland hotels has started to follow some rules and regulations made by the local authority to avoid corona and give maximum safety to the customer</w:t>
      </w:r>
      <w:r w:rsidR="004F558B">
        <w:rPr>
          <w:rFonts w:cs="Arial"/>
          <w:szCs w:val="24"/>
        </w:rPr>
        <w:t xml:space="preserve"> (</w:t>
      </w:r>
      <w:proofErr w:type="spellStart"/>
      <w:r w:rsidR="004F558B" w:rsidRPr="00D363D8">
        <w:rPr>
          <w:rFonts w:cs="Arial"/>
          <w:color w:val="222222"/>
          <w:szCs w:val="24"/>
          <w:shd w:val="clear" w:color="auto" w:fill="FFFFFF"/>
        </w:rPr>
        <w:t>Barrero</w:t>
      </w:r>
      <w:proofErr w:type="spellEnd"/>
      <w:r w:rsidR="004F558B">
        <w:rPr>
          <w:rFonts w:cs="Arial"/>
          <w:color w:val="222222"/>
          <w:szCs w:val="24"/>
          <w:shd w:val="clear" w:color="auto" w:fill="FFFFFF"/>
        </w:rPr>
        <w:t>, et. al, 2020</w:t>
      </w:r>
      <w:r w:rsidR="004F558B">
        <w:rPr>
          <w:rFonts w:cs="Arial"/>
          <w:szCs w:val="24"/>
        </w:rPr>
        <w:t>)</w:t>
      </w:r>
      <w:r w:rsidRPr="00055C37">
        <w:rPr>
          <w:rFonts w:cs="Arial"/>
          <w:szCs w:val="24"/>
        </w:rPr>
        <w:t xml:space="preserve">. That precautions include contactless work, social distancing, hygiene lifestyle, and many more like this. The lifestyle in the Midland hotels has changed in a way that people do not need to touch unnecessary stuff even payment has been made cashless. At present time there is less customer visit in the hotel so there is less cash flow but the thing has been changing and once hotel will run with full capacity then all of the employees will be rehired. </w:t>
      </w:r>
      <w:r w:rsidRPr="00055C37">
        <w:rPr>
          <w:rFonts w:cs="Arial"/>
          <w:i/>
          <w:iCs/>
          <w:szCs w:val="24"/>
          <w:u w:val="single"/>
        </w:rPr>
        <w:t>Technology</w:t>
      </w:r>
      <w:r w:rsidRPr="00055C37">
        <w:rPr>
          <w:rFonts w:cs="Arial"/>
          <w:szCs w:val="24"/>
        </w:rPr>
        <w:t>: Technology has been played a major and positive role in COVID management. It has played a huge role in stopping the coronavirus all over the world. There are things like software that alarms people if he comes in contact with corona positive people, the camera-based equipment for the monitoring of the COVID patient, the robot used in the hospital for treating the patient, and there are many more like this are being used for the COVID management. This technology has played a big role in COVID management hence it is important for the hotel industry as well. more technology will reduce the corona and hotel will be safe and the customer will visit which ultimately is beneficial for the employee of the hotel</w:t>
      </w:r>
      <w:r w:rsidR="00413FDE">
        <w:rPr>
          <w:rFonts w:cs="Arial"/>
          <w:szCs w:val="24"/>
        </w:rPr>
        <w:t xml:space="preserve"> (</w:t>
      </w:r>
      <w:r w:rsidR="00413FDE" w:rsidRPr="00055C37">
        <w:rPr>
          <w:rFonts w:cs="Arial"/>
          <w:color w:val="222222"/>
          <w:szCs w:val="24"/>
          <w:shd w:val="clear" w:color="auto" w:fill="FFFFFF"/>
        </w:rPr>
        <w:t>Yu</w:t>
      </w:r>
      <w:r w:rsidR="00413FDE">
        <w:rPr>
          <w:rFonts w:cs="Arial"/>
          <w:color w:val="222222"/>
          <w:szCs w:val="24"/>
          <w:shd w:val="clear" w:color="auto" w:fill="FFFFFF"/>
        </w:rPr>
        <w:t>. et. al. 2021</w:t>
      </w:r>
      <w:r w:rsidR="00413FDE">
        <w:rPr>
          <w:rFonts w:cs="Arial"/>
          <w:szCs w:val="24"/>
        </w:rPr>
        <w:t>)</w:t>
      </w:r>
      <w:r w:rsidRPr="00055C37">
        <w:rPr>
          <w:rFonts w:cs="Arial"/>
          <w:szCs w:val="24"/>
        </w:rPr>
        <w:t>.</w:t>
      </w:r>
    </w:p>
    <w:p w14:paraId="470FDBE5" w14:textId="0C305526" w:rsidR="00997C51" w:rsidRPr="00055C37" w:rsidRDefault="00997C51" w:rsidP="00055C37">
      <w:pPr>
        <w:spacing w:line="360" w:lineRule="auto"/>
        <w:jc w:val="both"/>
        <w:rPr>
          <w:rFonts w:cs="Arial"/>
          <w:szCs w:val="24"/>
        </w:rPr>
      </w:pPr>
      <w:r w:rsidRPr="00055C37">
        <w:rPr>
          <w:rFonts w:cs="Arial"/>
          <w:i/>
          <w:iCs/>
          <w:szCs w:val="24"/>
          <w:u w:val="single"/>
        </w:rPr>
        <w:t>Legal aspect</w:t>
      </w:r>
      <w:r w:rsidRPr="00055C37">
        <w:rPr>
          <w:rFonts w:cs="Arial"/>
          <w:szCs w:val="24"/>
        </w:rPr>
        <w:t xml:space="preserve">: there are some of the legal aspects which hotel has to deal with only if they don’t follow the guideline made by the local authority. The hotel needs to follow the guideline then only COVID management will work and the hotel will sustain. If the hotel is not following the rules and regulation which was made for the COVID management </w:t>
      </w:r>
      <w:r w:rsidRPr="00055C37">
        <w:rPr>
          <w:rFonts w:cs="Arial"/>
          <w:szCs w:val="24"/>
        </w:rPr>
        <w:lastRenderedPageBreak/>
        <w:t xml:space="preserve">then definitely it has to face the legal action. But in the salary cutting issue, it is well-known fact that there is no cash flow so employees will be fired. There is no legal case for this in the hotel. </w:t>
      </w:r>
      <w:r w:rsidRPr="00055C37">
        <w:rPr>
          <w:rFonts w:cs="Arial"/>
          <w:i/>
          <w:iCs/>
          <w:szCs w:val="24"/>
          <w:u w:val="single"/>
        </w:rPr>
        <w:t>Environmental issue</w:t>
      </w:r>
      <w:r w:rsidRPr="00055C37">
        <w:rPr>
          <w:rFonts w:cs="Arial"/>
          <w:szCs w:val="24"/>
        </w:rPr>
        <w:t>: In this COVID management there is only one thing which could be considered as positive is that there is no pollution at all. All of the worlds was inside their house and almost all city were locked down so the environment was clear. There was no pollution or less pollution in the environment. Though it has nothing to do with employee jobs but this is a positive aspect of COVID 19</w:t>
      </w:r>
      <w:r w:rsidR="00413FDE">
        <w:rPr>
          <w:rFonts w:cs="Arial"/>
          <w:szCs w:val="24"/>
        </w:rPr>
        <w:t xml:space="preserve"> (</w:t>
      </w:r>
      <w:r w:rsidR="00413FDE" w:rsidRPr="00055C37">
        <w:rPr>
          <w:rFonts w:cs="Arial"/>
          <w:color w:val="222222"/>
          <w:szCs w:val="24"/>
          <w:shd w:val="clear" w:color="auto" w:fill="FFFFFF"/>
        </w:rPr>
        <w:t>Kaushal and Srivastava, 2020</w:t>
      </w:r>
      <w:r w:rsidR="00413FDE">
        <w:rPr>
          <w:rFonts w:cs="Arial"/>
          <w:szCs w:val="24"/>
        </w:rPr>
        <w:t>)</w:t>
      </w:r>
      <w:r w:rsidRPr="00055C37">
        <w:rPr>
          <w:rFonts w:cs="Arial"/>
          <w:szCs w:val="24"/>
        </w:rPr>
        <w:t xml:space="preserve">. </w:t>
      </w:r>
    </w:p>
    <w:p w14:paraId="6EC18FC1" w14:textId="002679CA" w:rsidR="00A37F01" w:rsidRDefault="00997C51" w:rsidP="00A37F01">
      <w:pPr>
        <w:spacing w:line="360" w:lineRule="auto"/>
        <w:jc w:val="both"/>
        <w:rPr>
          <w:rFonts w:cs="Arial"/>
          <w:szCs w:val="24"/>
        </w:rPr>
      </w:pPr>
      <w:r w:rsidRPr="00055C37">
        <w:rPr>
          <w:rFonts w:cs="Arial"/>
          <w:szCs w:val="24"/>
        </w:rPr>
        <w:t> There are so many changes and protocols that are implemented by the hotel industry that is effective for the whole department to get things back on track. Midland hotels have an effective implementation of hygiene and safety standards that are regulated by the government. Along with this, the sanitization factor is also important that needs to be considered by the officials of the hotel. The Midland hotels have provided the best security and safety measures to the health officials. The health officials have mentioned the key factors that the hospitality department i.e. the hotels has to follow to ensure the checking of temperature and the health of the guest along with the screening of the guest. A security check will be done that will ensure the safe body temperature of the guest. Along with the sanitization at every corner is important to circulate the maximum security in the premises</w:t>
      </w:r>
      <w:r w:rsidR="00D363D8">
        <w:rPr>
          <w:rFonts w:cs="Arial"/>
          <w:szCs w:val="24"/>
        </w:rPr>
        <w:t xml:space="preserve"> (</w:t>
      </w:r>
      <w:r w:rsidR="00D363D8" w:rsidRPr="00D363D8">
        <w:rPr>
          <w:rFonts w:cs="Arial"/>
          <w:color w:val="222222"/>
          <w:szCs w:val="24"/>
          <w:shd w:val="clear" w:color="auto" w:fill="FFFFFF"/>
        </w:rPr>
        <w:t>Dube</w:t>
      </w:r>
      <w:r w:rsidR="00D363D8">
        <w:rPr>
          <w:rFonts w:cs="Arial"/>
          <w:color w:val="222222"/>
          <w:szCs w:val="24"/>
          <w:shd w:val="clear" w:color="auto" w:fill="FFFFFF"/>
        </w:rPr>
        <w:t>, et. al., 2020</w:t>
      </w:r>
      <w:r w:rsidR="00D363D8">
        <w:rPr>
          <w:rFonts w:cs="Arial"/>
          <w:szCs w:val="24"/>
        </w:rPr>
        <w:t>)</w:t>
      </w:r>
      <w:r w:rsidRPr="00055C37">
        <w:rPr>
          <w:rFonts w:cs="Arial"/>
          <w:szCs w:val="24"/>
        </w:rPr>
        <w:t xml:space="preserve">. </w:t>
      </w:r>
    </w:p>
    <w:p w14:paraId="5B8C0284" w14:textId="26AF675F" w:rsidR="00997C51" w:rsidRPr="00055C37" w:rsidRDefault="00997C51" w:rsidP="00055C37">
      <w:pPr>
        <w:spacing w:line="360" w:lineRule="auto"/>
        <w:jc w:val="both"/>
        <w:rPr>
          <w:rFonts w:cs="Arial"/>
          <w:szCs w:val="24"/>
        </w:rPr>
      </w:pPr>
      <w:r w:rsidRPr="00055C37">
        <w:rPr>
          <w:rFonts w:cs="Arial"/>
          <w:szCs w:val="24"/>
        </w:rPr>
        <w:t xml:space="preserve"> Midland hotels have implemented the essential staff only to keep the essential facilities that will help keep the are less crowded that is regulated by the government. The hotel has implemented better safety measures such as maintaining social distance along with timely sanitization of every object to give satisfaction to the guest coming to the hotel. Along with this, the staff should wear gloves and masks so that it will ensure the best safety standards for the guests</w:t>
      </w:r>
      <w:r w:rsidR="004F558B">
        <w:rPr>
          <w:rFonts w:cs="Arial"/>
          <w:szCs w:val="24"/>
        </w:rPr>
        <w:t xml:space="preserve"> (</w:t>
      </w:r>
      <w:proofErr w:type="spellStart"/>
      <w:r w:rsidR="004F558B" w:rsidRPr="00D363D8">
        <w:rPr>
          <w:rFonts w:cs="Arial"/>
          <w:color w:val="222222"/>
          <w:szCs w:val="24"/>
          <w:shd w:val="clear" w:color="auto" w:fill="FFFFFF"/>
        </w:rPr>
        <w:t>Kaushik</w:t>
      </w:r>
      <w:proofErr w:type="spellEnd"/>
      <w:r w:rsidR="004F558B" w:rsidRPr="00D363D8">
        <w:rPr>
          <w:rFonts w:cs="Arial"/>
          <w:color w:val="222222"/>
          <w:szCs w:val="24"/>
          <w:shd w:val="clear" w:color="auto" w:fill="FFFFFF"/>
        </w:rPr>
        <w:t xml:space="preserve"> and </w:t>
      </w:r>
      <w:proofErr w:type="spellStart"/>
      <w:r w:rsidR="004F558B" w:rsidRPr="00D363D8">
        <w:rPr>
          <w:rFonts w:cs="Arial"/>
          <w:color w:val="222222"/>
          <w:szCs w:val="24"/>
          <w:shd w:val="clear" w:color="auto" w:fill="FFFFFF"/>
        </w:rPr>
        <w:t>Guleria</w:t>
      </w:r>
      <w:proofErr w:type="spellEnd"/>
      <w:r w:rsidR="004F558B" w:rsidRPr="00D363D8">
        <w:rPr>
          <w:rFonts w:cs="Arial"/>
          <w:color w:val="222222"/>
          <w:szCs w:val="24"/>
          <w:shd w:val="clear" w:color="auto" w:fill="FFFFFF"/>
        </w:rPr>
        <w:t>, 2020</w:t>
      </w:r>
      <w:r w:rsidR="004F558B">
        <w:rPr>
          <w:rFonts w:cs="Arial"/>
          <w:szCs w:val="24"/>
        </w:rPr>
        <w:t>)</w:t>
      </w:r>
      <w:r w:rsidRPr="00055C37">
        <w:rPr>
          <w:rFonts w:cs="Arial"/>
          <w:szCs w:val="24"/>
        </w:rPr>
        <w:t xml:space="preserve">. Along with this, the hotel has managed to create self-service criteria to prevent contact between the people and ensure the best safety standards. The chain of restaurants that belongs to the hotel also implemented limited choices that are related to better development and high safety policies under the government policies that will be effective for the best choices and </w:t>
      </w:r>
      <w:r w:rsidRPr="00055C37">
        <w:rPr>
          <w:rFonts w:cs="Arial"/>
          <w:szCs w:val="24"/>
        </w:rPr>
        <w:lastRenderedPageBreak/>
        <w:t>development related to a pandemic and the prevention of the disease</w:t>
      </w:r>
      <w:r w:rsidR="004F558B">
        <w:rPr>
          <w:rFonts w:cs="Arial"/>
          <w:szCs w:val="24"/>
        </w:rPr>
        <w:t xml:space="preserve"> (</w:t>
      </w:r>
      <w:proofErr w:type="spellStart"/>
      <w:r w:rsidR="004F558B" w:rsidRPr="00D363D8">
        <w:rPr>
          <w:rFonts w:cs="Arial"/>
          <w:color w:val="222222"/>
          <w:szCs w:val="24"/>
          <w:shd w:val="clear" w:color="auto" w:fill="FFFFFF"/>
        </w:rPr>
        <w:t>Jamgade</w:t>
      </w:r>
      <w:proofErr w:type="spellEnd"/>
      <w:r w:rsidR="004F558B">
        <w:rPr>
          <w:rFonts w:cs="Arial"/>
          <w:color w:val="222222"/>
          <w:szCs w:val="24"/>
          <w:shd w:val="clear" w:color="auto" w:fill="FFFFFF"/>
        </w:rPr>
        <w:t xml:space="preserve"> and</w:t>
      </w:r>
      <w:r w:rsidR="004F558B" w:rsidRPr="00D363D8">
        <w:rPr>
          <w:rFonts w:cs="Arial"/>
          <w:color w:val="222222"/>
          <w:szCs w:val="24"/>
          <w:shd w:val="clear" w:color="auto" w:fill="FFFFFF"/>
        </w:rPr>
        <w:t xml:space="preserve"> </w:t>
      </w:r>
      <w:proofErr w:type="spellStart"/>
      <w:r w:rsidR="004F558B" w:rsidRPr="00D363D8">
        <w:rPr>
          <w:rFonts w:cs="Arial"/>
          <w:color w:val="222222"/>
          <w:szCs w:val="24"/>
          <w:shd w:val="clear" w:color="auto" w:fill="FFFFFF"/>
        </w:rPr>
        <w:t>Sweety</w:t>
      </w:r>
      <w:proofErr w:type="spellEnd"/>
      <w:r w:rsidR="004F558B" w:rsidRPr="00D363D8">
        <w:rPr>
          <w:rFonts w:cs="Arial"/>
          <w:color w:val="222222"/>
          <w:szCs w:val="24"/>
          <w:shd w:val="clear" w:color="auto" w:fill="FFFFFF"/>
        </w:rPr>
        <w:t>,</w:t>
      </w:r>
      <w:r w:rsidR="004F558B">
        <w:rPr>
          <w:rFonts w:cs="Arial"/>
          <w:color w:val="222222"/>
          <w:szCs w:val="24"/>
          <w:shd w:val="clear" w:color="auto" w:fill="FFFFFF"/>
        </w:rPr>
        <w:t xml:space="preserve"> 2020</w:t>
      </w:r>
      <w:r w:rsidR="004F558B">
        <w:rPr>
          <w:rFonts w:cs="Arial"/>
          <w:szCs w:val="24"/>
        </w:rPr>
        <w:t>)</w:t>
      </w:r>
      <w:r w:rsidRPr="00055C37">
        <w:rPr>
          <w:rFonts w:cs="Arial"/>
          <w:szCs w:val="24"/>
        </w:rPr>
        <w:t xml:space="preserve">. </w:t>
      </w:r>
    </w:p>
    <w:p w14:paraId="0BA67D29" w14:textId="5B03CFA1" w:rsidR="00997C51" w:rsidRPr="00055C37" w:rsidRDefault="00997C51" w:rsidP="00055C37">
      <w:pPr>
        <w:spacing w:line="360" w:lineRule="auto"/>
        <w:jc w:val="both"/>
        <w:rPr>
          <w:rFonts w:cs="Arial"/>
          <w:szCs w:val="24"/>
        </w:rPr>
      </w:pPr>
      <w:r w:rsidRPr="00055C37">
        <w:rPr>
          <w:rFonts w:cs="Arial"/>
          <w:szCs w:val="24"/>
        </w:rPr>
        <w:t xml:space="preserve">The Midland hotels have fired many of the employees with an apology as there is no cash flow in the hotel due to COVID, so, the company is not able to pay the salary to the employee. When Midland hotels started again in 2021 with fewer employees then it was made sure that the company will hire those employees who were fired during the COVID. As the customer will increase in the hotel cash will flow will increase and there will be a need for more employee so they will be hired again. As it is known that </w:t>
      </w:r>
      <w:r w:rsidRPr="006B317A">
        <w:rPr>
          <w:rFonts w:cs="Arial"/>
          <w:b/>
          <w:bCs/>
          <w:i/>
          <w:iCs/>
          <w:szCs w:val="24"/>
        </w:rPr>
        <w:t xml:space="preserve">payroll </w:t>
      </w:r>
      <w:r w:rsidRPr="00055C37">
        <w:rPr>
          <w:rFonts w:cs="Arial"/>
          <w:szCs w:val="24"/>
        </w:rPr>
        <w:t>is the high cost in any company. In this corona, it was really difficult to keep all the employees on the payroll. This situation was not only for the Midland hotels, but it was for all the companies, restaurants, and factories</w:t>
      </w:r>
      <w:r w:rsidR="00413FDE">
        <w:rPr>
          <w:rFonts w:cs="Arial"/>
          <w:szCs w:val="24"/>
        </w:rPr>
        <w:t>(</w:t>
      </w:r>
      <w:proofErr w:type="spellStart"/>
      <w:r w:rsidR="00413FDE" w:rsidRPr="00055C37">
        <w:rPr>
          <w:rFonts w:cs="Arial"/>
          <w:color w:val="222222"/>
          <w:szCs w:val="24"/>
          <w:shd w:val="clear" w:color="auto" w:fill="FFFFFF"/>
        </w:rPr>
        <w:t>Filimonau</w:t>
      </w:r>
      <w:proofErr w:type="spellEnd"/>
      <w:r w:rsidR="00413FDE">
        <w:rPr>
          <w:rFonts w:cs="Arial"/>
          <w:color w:val="222222"/>
          <w:szCs w:val="24"/>
          <w:shd w:val="clear" w:color="auto" w:fill="FFFFFF"/>
        </w:rPr>
        <w:t>. et. al, 2020</w:t>
      </w:r>
      <w:r w:rsidR="00413FDE">
        <w:rPr>
          <w:rFonts w:cs="Arial"/>
          <w:szCs w:val="24"/>
        </w:rPr>
        <w:t>)</w:t>
      </w:r>
      <w:r w:rsidRPr="00055C37">
        <w:rPr>
          <w:rFonts w:cs="Arial"/>
          <w:szCs w:val="24"/>
        </w:rPr>
        <w:t xml:space="preserve">. </w:t>
      </w:r>
    </w:p>
    <w:p w14:paraId="11D0967F" w14:textId="4BEFA3B8" w:rsidR="00997C51" w:rsidRPr="00055C37" w:rsidRDefault="00997C51" w:rsidP="00055C37">
      <w:pPr>
        <w:spacing w:line="360" w:lineRule="auto"/>
        <w:jc w:val="both"/>
        <w:rPr>
          <w:rFonts w:cs="Arial"/>
          <w:szCs w:val="24"/>
        </w:rPr>
      </w:pPr>
      <w:r w:rsidRPr="00055C37">
        <w:rPr>
          <w:rFonts w:cs="Arial"/>
          <w:szCs w:val="24"/>
        </w:rPr>
        <w:t>COVID management is one of the biggest events last year. This pandemic has brought a lot of chaos to the world. All of the worlds went into shut down mode, hundreds of companies, hotels, industries went shut down. Hundreds of employees lost their job and for the company, it was really difficult to survive. Some of the companies started firing employees for survival. But in 2021 things started getting better. Companies are re- opening and employee is being hired again. Though there is an adverse effect on the economy from this COVID things are getting better in 2021.  This report explained the effect of jobs in the hotel industry</w:t>
      </w:r>
      <w:r w:rsidR="00413FDE">
        <w:rPr>
          <w:rFonts w:cs="Arial"/>
          <w:szCs w:val="24"/>
        </w:rPr>
        <w:t xml:space="preserve"> (</w:t>
      </w:r>
      <w:r w:rsidR="00413FDE" w:rsidRPr="00055C37">
        <w:rPr>
          <w:rFonts w:cs="Arial"/>
          <w:color w:val="222222"/>
          <w:szCs w:val="24"/>
          <w:shd w:val="clear" w:color="auto" w:fill="FFFFFF"/>
        </w:rPr>
        <w:t>Jung</w:t>
      </w:r>
      <w:r w:rsidR="00413FDE">
        <w:rPr>
          <w:rFonts w:cs="Arial"/>
          <w:color w:val="222222"/>
          <w:szCs w:val="24"/>
          <w:shd w:val="clear" w:color="auto" w:fill="FFFFFF"/>
        </w:rPr>
        <w:t>. et. al., 2020</w:t>
      </w:r>
      <w:r w:rsidR="00413FDE">
        <w:rPr>
          <w:rFonts w:cs="Arial"/>
          <w:szCs w:val="24"/>
        </w:rPr>
        <w:t>)</w:t>
      </w:r>
      <w:r w:rsidRPr="00055C37">
        <w:rPr>
          <w:rFonts w:cs="Arial"/>
          <w:szCs w:val="24"/>
        </w:rPr>
        <w:t xml:space="preserve">. Midland hotels are promised to take back all the employees once the situation will be under control. </w:t>
      </w:r>
    </w:p>
    <w:p w14:paraId="0A2A31F9" w14:textId="77777777" w:rsidR="00997C51" w:rsidRPr="00055C37" w:rsidRDefault="00997C51" w:rsidP="00055C37">
      <w:pPr>
        <w:spacing w:line="360" w:lineRule="auto"/>
        <w:jc w:val="both"/>
        <w:rPr>
          <w:rFonts w:cs="Arial"/>
          <w:szCs w:val="24"/>
        </w:rPr>
      </w:pPr>
      <w:r w:rsidRPr="00055C37">
        <w:rPr>
          <w:rFonts w:cs="Arial"/>
          <w:szCs w:val="24"/>
        </w:rPr>
        <w:t> </w:t>
      </w:r>
    </w:p>
    <w:p w14:paraId="0FCBDAE7" w14:textId="77777777" w:rsidR="00997C51" w:rsidRPr="00055C37" w:rsidRDefault="00997C51" w:rsidP="00055C37">
      <w:pPr>
        <w:spacing w:line="360" w:lineRule="auto"/>
        <w:jc w:val="both"/>
        <w:rPr>
          <w:rFonts w:cs="Arial"/>
          <w:szCs w:val="24"/>
        </w:rPr>
      </w:pPr>
      <w:r w:rsidRPr="00055C37">
        <w:rPr>
          <w:rFonts w:cs="Arial"/>
          <w:szCs w:val="24"/>
        </w:rPr>
        <w:t> </w:t>
      </w:r>
    </w:p>
    <w:p w14:paraId="1A99814C" w14:textId="77777777" w:rsidR="00997C51" w:rsidRPr="00055C37" w:rsidRDefault="00997C51" w:rsidP="00055C37">
      <w:pPr>
        <w:spacing w:line="360" w:lineRule="auto"/>
        <w:jc w:val="both"/>
        <w:rPr>
          <w:rFonts w:cs="Arial"/>
          <w:szCs w:val="24"/>
        </w:rPr>
      </w:pPr>
      <w:r w:rsidRPr="00055C37">
        <w:rPr>
          <w:rFonts w:cs="Arial"/>
          <w:szCs w:val="24"/>
        </w:rPr>
        <w:t> </w:t>
      </w:r>
    </w:p>
    <w:p w14:paraId="0E020EFD" w14:textId="77777777" w:rsidR="00997C51" w:rsidRPr="00055C37" w:rsidRDefault="00997C51" w:rsidP="00055C37">
      <w:pPr>
        <w:spacing w:line="360" w:lineRule="auto"/>
        <w:jc w:val="both"/>
        <w:rPr>
          <w:rFonts w:cs="Arial"/>
          <w:szCs w:val="24"/>
        </w:rPr>
      </w:pPr>
      <w:r w:rsidRPr="00055C37">
        <w:rPr>
          <w:rFonts w:cs="Arial"/>
          <w:szCs w:val="24"/>
        </w:rPr>
        <w:t> </w:t>
      </w:r>
    </w:p>
    <w:p w14:paraId="7611C52C" w14:textId="77777777" w:rsidR="00A37F01" w:rsidRDefault="00997C51" w:rsidP="00A37F01">
      <w:pPr>
        <w:pStyle w:val="Titolo1"/>
        <w:rPr>
          <w:rFonts w:cs="Arial"/>
          <w:szCs w:val="24"/>
        </w:rPr>
      </w:pPr>
      <w:r w:rsidRPr="00055C37">
        <w:rPr>
          <w:rFonts w:cs="Arial"/>
          <w:szCs w:val="24"/>
        </w:rPr>
        <w:t> </w:t>
      </w:r>
    </w:p>
    <w:p w14:paraId="27CDA0AF" w14:textId="77777777" w:rsidR="00A37F01" w:rsidRDefault="00A37F01">
      <w:pPr>
        <w:rPr>
          <w:rFonts w:eastAsiaTheme="majorEastAsia" w:cs="Arial"/>
          <w:b/>
          <w:sz w:val="28"/>
          <w:szCs w:val="24"/>
        </w:rPr>
      </w:pPr>
      <w:r>
        <w:rPr>
          <w:rFonts w:cs="Arial"/>
          <w:szCs w:val="24"/>
        </w:rPr>
        <w:br w:type="page"/>
      </w:r>
    </w:p>
    <w:p w14:paraId="75B9EEE4" w14:textId="22C62D89" w:rsidR="00997C51" w:rsidRPr="00055C37" w:rsidRDefault="00055C37" w:rsidP="00A37F01">
      <w:pPr>
        <w:pStyle w:val="Titolo1"/>
      </w:pPr>
      <w:r w:rsidRPr="00055C37">
        <w:lastRenderedPageBreak/>
        <w:t xml:space="preserve">References </w:t>
      </w:r>
    </w:p>
    <w:p w14:paraId="42AED1D8"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Abuelnasr</w:t>
      </w:r>
      <w:proofErr w:type="spellEnd"/>
      <w:r w:rsidRPr="00514A32">
        <w:rPr>
          <w:rFonts w:cs="Arial"/>
          <w:color w:val="222222"/>
          <w:szCs w:val="24"/>
          <w:shd w:val="clear" w:color="auto" w:fill="FFFFFF"/>
        </w:rPr>
        <w:t>, A., 2020. Reactions to Covid-19: The Impact of Job Insecurity on Survivors’ Attitudes in Five-star hotels. </w:t>
      </w:r>
      <w:r w:rsidRPr="00514A32">
        <w:rPr>
          <w:rFonts w:cs="Arial"/>
          <w:i/>
          <w:iCs/>
          <w:color w:val="222222"/>
          <w:szCs w:val="24"/>
          <w:shd w:val="clear" w:color="auto" w:fill="FFFFFF"/>
        </w:rPr>
        <w:t>Journal of Association of Arab Universities for Tourism and Hospitality</w:t>
      </w:r>
      <w:r w:rsidRPr="00514A32">
        <w:rPr>
          <w:rFonts w:cs="Arial"/>
          <w:color w:val="222222"/>
          <w:szCs w:val="24"/>
          <w:shd w:val="clear" w:color="auto" w:fill="FFFFFF"/>
        </w:rPr>
        <w:t>, </w:t>
      </w:r>
      <w:r w:rsidRPr="00514A32">
        <w:rPr>
          <w:rFonts w:cs="Arial"/>
          <w:i/>
          <w:iCs/>
          <w:color w:val="222222"/>
          <w:szCs w:val="24"/>
          <w:shd w:val="clear" w:color="auto" w:fill="FFFFFF"/>
        </w:rPr>
        <w:t>19</w:t>
      </w:r>
      <w:r w:rsidRPr="00514A32">
        <w:rPr>
          <w:rFonts w:cs="Arial"/>
          <w:color w:val="222222"/>
          <w:szCs w:val="24"/>
          <w:shd w:val="clear" w:color="auto" w:fill="FFFFFF"/>
        </w:rPr>
        <w:t>(2), pp.166-188.</w:t>
      </w:r>
    </w:p>
    <w:p w14:paraId="47B51247"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Agarwal, P., 2021. Shattered but smiling: Human resource management and the wellbeing of hotel employees during COVID-19.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93</w:t>
      </w:r>
      <w:r w:rsidRPr="00514A32">
        <w:rPr>
          <w:rFonts w:cs="Arial"/>
          <w:color w:val="222222"/>
          <w:szCs w:val="24"/>
          <w:shd w:val="clear" w:color="auto" w:fill="FFFFFF"/>
        </w:rPr>
        <w:t>, p.102765.</w:t>
      </w:r>
    </w:p>
    <w:p w14:paraId="088AFA39"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Agustina, I.T. and </w:t>
      </w:r>
      <w:proofErr w:type="spellStart"/>
      <w:r w:rsidRPr="00514A32">
        <w:rPr>
          <w:rFonts w:cs="Arial"/>
          <w:color w:val="222222"/>
          <w:szCs w:val="24"/>
          <w:shd w:val="clear" w:color="auto" w:fill="FFFFFF"/>
        </w:rPr>
        <w:t>Yosintha</w:t>
      </w:r>
      <w:proofErr w:type="spellEnd"/>
      <w:r w:rsidRPr="00514A32">
        <w:rPr>
          <w:rFonts w:cs="Arial"/>
          <w:color w:val="222222"/>
          <w:szCs w:val="24"/>
          <w:shd w:val="clear" w:color="auto" w:fill="FFFFFF"/>
        </w:rPr>
        <w:t>, R., 2020. The Impact of Covid-19 on Hotel Industry In Asian Countries. </w:t>
      </w:r>
      <w:proofErr w:type="spellStart"/>
      <w:r w:rsidRPr="00514A32">
        <w:rPr>
          <w:rFonts w:cs="Arial"/>
          <w:i/>
          <w:iCs/>
          <w:color w:val="222222"/>
          <w:szCs w:val="24"/>
          <w:shd w:val="clear" w:color="auto" w:fill="FFFFFF"/>
        </w:rPr>
        <w:t>Jurnal</w:t>
      </w:r>
      <w:proofErr w:type="spellEnd"/>
      <w:r w:rsidRPr="00514A32">
        <w:rPr>
          <w:rFonts w:cs="Arial"/>
          <w:i/>
          <w:iCs/>
          <w:color w:val="222222"/>
          <w:szCs w:val="24"/>
          <w:shd w:val="clear" w:color="auto" w:fill="FFFFFF"/>
        </w:rPr>
        <w:t xml:space="preserve"> </w:t>
      </w:r>
      <w:proofErr w:type="spellStart"/>
      <w:r w:rsidRPr="00514A32">
        <w:rPr>
          <w:rFonts w:cs="Arial"/>
          <w:i/>
          <w:iCs/>
          <w:color w:val="222222"/>
          <w:szCs w:val="24"/>
          <w:shd w:val="clear" w:color="auto" w:fill="FFFFFF"/>
        </w:rPr>
        <w:t>Kepariwisataan</w:t>
      </w:r>
      <w:proofErr w:type="spellEnd"/>
      <w:r w:rsidRPr="00514A32">
        <w:rPr>
          <w:rFonts w:cs="Arial"/>
          <w:i/>
          <w:iCs/>
          <w:color w:val="222222"/>
          <w:szCs w:val="24"/>
          <w:shd w:val="clear" w:color="auto" w:fill="FFFFFF"/>
        </w:rPr>
        <w:t xml:space="preserve"> Indonesia: </w:t>
      </w:r>
      <w:proofErr w:type="spellStart"/>
      <w:r w:rsidRPr="00514A32">
        <w:rPr>
          <w:rFonts w:cs="Arial"/>
          <w:i/>
          <w:iCs/>
          <w:color w:val="222222"/>
          <w:szCs w:val="24"/>
          <w:shd w:val="clear" w:color="auto" w:fill="FFFFFF"/>
        </w:rPr>
        <w:t>Jurnal</w:t>
      </w:r>
      <w:proofErr w:type="spellEnd"/>
      <w:r w:rsidRPr="00514A32">
        <w:rPr>
          <w:rFonts w:cs="Arial"/>
          <w:i/>
          <w:iCs/>
          <w:color w:val="222222"/>
          <w:szCs w:val="24"/>
          <w:shd w:val="clear" w:color="auto" w:fill="FFFFFF"/>
        </w:rPr>
        <w:t xml:space="preserve"> </w:t>
      </w:r>
      <w:proofErr w:type="spellStart"/>
      <w:r w:rsidRPr="00514A32">
        <w:rPr>
          <w:rFonts w:cs="Arial"/>
          <w:i/>
          <w:iCs/>
          <w:color w:val="222222"/>
          <w:szCs w:val="24"/>
          <w:shd w:val="clear" w:color="auto" w:fill="FFFFFF"/>
        </w:rPr>
        <w:t>Penelitian</w:t>
      </w:r>
      <w:proofErr w:type="spellEnd"/>
      <w:r w:rsidRPr="00514A32">
        <w:rPr>
          <w:rFonts w:cs="Arial"/>
          <w:i/>
          <w:iCs/>
          <w:color w:val="222222"/>
          <w:szCs w:val="24"/>
          <w:shd w:val="clear" w:color="auto" w:fill="FFFFFF"/>
        </w:rPr>
        <w:t xml:space="preserve"> dan </w:t>
      </w:r>
      <w:proofErr w:type="spellStart"/>
      <w:r w:rsidRPr="00514A32">
        <w:rPr>
          <w:rFonts w:cs="Arial"/>
          <w:i/>
          <w:iCs/>
          <w:color w:val="222222"/>
          <w:szCs w:val="24"/>
          <w:shd w:val="clear" w:color="auto" w:fill="FFFFFF"/>
        </w:rPr>
        <w:t>Pengembangan</w:t>
      </w:r>
      <w:proofErr w:type="spellEnd"/>
      <w:r w:rsidRPr="00514A32">
        <w:rPr>
          <w:rFonts w:cs="Arial"/>
          <w:i/>
          <w:iCs/>
          <w:color w:val="222222"/>
          <w:szCs w:val="24"/>
          <w:shd w:val="clear" w:color="auto" w:fill="FFFFFF"/>
        </w:rPr>
        <w:t xml:space="preserve"> </w:t>
      </w:r>
      <w:proofErr w:type="spellStart"/>
      <w:r w:rsidRPr="00514A32">
        <w:rPr>
          <w:rFonts w:cs="Arial"/>
          <w:i/>
          <w:iCs/>
          <w:color w:val="222222"/>
          <w:szCs w:val="24"/>
          <w:shd w:val="clear" w:color="auto" w:fill="FFFFFF"/>
        </w:rPr>
        <w:t>Kepariwisataan</w:t>
      </w:r>
      <w:proofErr w:type="spellEnd"/>
      <w:r w:rsidRPr="00514A32">
        <w:rPr>
          <w:rFonts w:cs="Arial"/>
          <w:i/>
          <w:iCs/>
          <w:color w:val="222222"/>
          <w:szCs w:val="24"/>
          <w:shd w:val="clear" w:color="auto" w:fill="FFFFFF"/>
        </w:rPr>
        <w:t xml:space="preserve"> Indonesia</w:t>
      </w:r>
      <w:r w:rsidRPr="00514A32">
        <w:rPr>
          <w:rFonts w:cs="Arial"/>
          <w:color w:val="222222"/>
          <w:szCs w:val="24"/>
          <w:shd w:val="clear" w:color="auto" w:fill="FFFFFF"/>
        </w:rPr>
        <w:t>, </w:t>
      </w:r>
      <w:r w:rsidRPr="00514A32">
        <w:rPr>
          <w:rFonts w:cs="Arial"/>
          <w:i/>
          <w:iCs/>
          <w:color w:val="222222"/>
          <w:szCs w:val="24"/>
          <w:shd w:val="clear" w:color="auto" w:fill="FFFFFF"/>
        </w:rPr>
        <w:t>14</w:t>
      </w:r>
      <w:r w:rsidRPr="00514A32">
        <w:rPr>
          <w:rFonts w:cs="Arial"/>
          <w:color w:val="222222"/>
          <w:szCs w:val="24"/>
          <w:shd w:val="clear" w:color="auto" w:fill="FFFFFF"/>
        </w:rPr>
        <w:t>(2).</w:t>
      </w:r>
    </w:p>
    <w:p w14:paraId="56AE1AAC"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Aneja</w:t>
      </w:r>
      <w:proofErr w:type="spellEnd"/>
      <w:r w:rsidRPr="00514A32">
        <w:rPr>
          <w:rFonts w:cs="Arial"/>
          <w:color w:val="222222"/>
          <w:szCs w:val="24"/>
          <w:shd w:val="clear" w:color="auto" w:fill="FFFFFF"/>
        </w:rPr>
        <w:t>, R. and Ahuja, V., 2020. An assessment of socioeconomic impact of COVID</w:t>
      </w:r>
      <w:r w:rsidRPr="00514A32">
        <w:rPr>
          <w:rFonts w:ascii="Cambria Math" w:hAnsi="Cambria Math" w:cs="Cambria Math"/>
          <w:color w:val="222222"/>
          <w:szCs w:val="24"/>
          <w:shd w:val="clear" w:color="auto" w:fill="FFFFFF"/>
        </w:rPr>
        <w:t>‐</w:t>
      </w:r>
      <w:r w:rsidRPr="00514A32">
        <w:rPr>
          <w:rFonts w:cs="Arial"/>
          <w:color w:val="222222"/>
          <w:szCs w:val="24"/>
          <w:shd w:val="clear" w:color="auto" w:fill="FFFFFF"/>
        </w:rPr>
        <w:t>19 pandemic in India. </w:t>
      </w:r>
      <w:r w:rsidRPr="00514A32">
        <w:rPr>
          <w:rFonts w:cs="Arial"/>
          <w:i/>
          <w:iCs/>
          <w:color w:val="222222"/>
          <w:szCs w:val="24"/>
          <w:shd w:val="clear" w:color="auto" w:fill="FFFFFF"/>
        </w:rPr>
        <w:t>Journal of Public Affairs</w:t>
      </w:r>
      <w:r w:rsidRPr="00514A32">
        <w:rPr>
          <w:rFonts w:cs="Arial"/>
          <w:color w:val="222222"/>
          <w:szCs w:val="24"/>
          <w:shd w:val="clear" w:color="auto" w:fill="FFFFFF"/>
        </w:rPr>
        <w:t>, p.e2266.</w:t>
      </w:r>
    </w:p>
    <w:p w14:paraId="70421AA3"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Barrero</w:t>
      </w:r>
      <w:proofErr w:type="spellEnd"/>
      <w:r w:rsidRPr="00514A32">
        <w:rPr>
          <w:rFonts w:cs="Arial"/>
          <w:color w:val="222222"/>
          <w:szCs w:val="24"/>
          <w:shd w:val="clear" w:color="auto" w:fill="FFFFFF"/>
        </w:rPr>
        <w:t>, J.M., Bloom, N. and Davis, S.J., 2020. </w:t>
      </w:r>
      <w:r w:rsidRPr="00514A32">
        <w:rPr>
          <w:rFonts w:cs="Arial"/>
          <w:i/>
          <w:iCs/>
          <w:color w:val="222222"/>
          <w:szCs w:val="24"/>
          <w:shd w:val="clear" w:color="auto" w:fill="FFFFFF"/>
        </w:rPr>
        <w:t>Covid-19 is also a reallocation shock</w:t>
      </w:r>
      <w:r w:rsidRPr="00514A32">
        <w:rPr>
          <w:rFonts w:cs="Arial"/>
          <w:color w:val="222222"/>
          <w:szCs w:val="24"/>
          <w:shd w:val="clear" w:color="auto" w:fill="FFFFFF"/>
        </w:rPr>
        <w:t> (No. w27137). National Bureau of Economic Research.</w:t>
      </w:r>
    </w:p>
    <w:p w14:paraId="3304DD78"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Dube, K., </w:t>
      </w:r>
      <w:proofErr w:type="spellStart"/>
      <w:r w:rsidRPr="00514A32">
        <w:rPr>
          <w:rFonts w:cs="Arial"/>
          <w:color w:val="222222"/>
          <w:szCs w:val="24"/>
          <w:shd w:val="clear" w:color="auto" w:fill="FFFFFF"/>
        </w:rPr>
        <w:t>Nhamo</w:t>
      </w:r>
      <w:proofErr w:type="spellEnd"/>
      <w:r w:rsidRPr="00514A32">
        <w:rPr>
          <w:rFonts w:cs="Arial"/>
          <w:color w:val="222222"/>
          <w:szCs w:val="24"/>
          <w:shd w:val="clear" w:color="auto" w:fill="FFFFFF"/>
        </w:rPr>
        <w:t xml:space="preserve">, G. and </w:t>
      </w:r>
      <w:proofErr w:type="spellStart"/>
      <w:r w:rsidRPr="00514A32">
        <w:rPr>
          <w:rFonts w:cs="Arial"/>
          <w:color w:val="222222"/>
          <w:szCs w:val="24"/>
          <w:shd w:val="clear" w:color="auto" w:fill="FFFFFF"/>
        </w:rPr>
        <w:t>Chikodzi</w:t>
      </w:r>
      <w:proofErr w:type="spellEnd"/>
      <w:r w:rsidRPr="00514A32">
        <w:rPr>
          <w:rFonts w:cs="Arial"/>
          <w:color w:val="222222"/>
          <w:szCs w:val="24"/>
          <w:shd w:val="clear" w:color="auto" w:fill="FFFFFF"/>
        </w:rPr>
        <w:t>, D., 2020. COVID-19 cripples global restaurant and hospitality industry. </w:t>
      </w:r>
      <w:r w:rsidRPr="00514A32">
        <w:rPr>
          <w:rFonts w:cs="Arial"/>
          <w:i/>
          <w:iCs/>
          <w:color w:val="222222"/>
          <w:szCs w:val="24"/>
          <w:shd w:val="clear" w:color="auto" w:fill="FFFFFF"/>
        </w:rPr>
        <w:t>Current Issues in Tourism</w:t>
      </w:r>
      <w:r w:rsidRPr="00514A32">
        <w:rPr>
          <w:rFonts w:cs="Arial"/>
          <w:color w:val="222222"/>
          <w:szCs w:val="24"/>
          <w:shd w:val="clear" w:color="auto" w:fill="FFFFFF"/>
        </w:rPr>
        <w:t>, pp.1-4.</w:t>
      </w:r>
    </w:p>
    <w:p w14:paraId="5CB120FB"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Fernández-Reino</w:t>
      </w:r>
      <w:proofErr w:type="spellEnd"/>
      <w:r w:rsidRPr="00514A32">
        <w:rPr>
          <w:rFonts w:cs="Arial"/>
          <w:color w:val="222222"/>
          <w:szCs w:val="24"/>
          <w:shd w:val="clear" w:color="auto" w:fill="FFFFFF"/>
        </w:rPr>
        <w:t>, M. and McNeil, R., 2020. Migrants’ Labour Market Profile And The Health And Economic Impacts Of The COVID-19 Pandemic.</w:t>
      </w:r>
    </w:p>
    <w:p w14:paraId="124B159A"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Filimonau</w:t>
      </w:r>
      <w:proofErr w:type="spellEnd"/>
      <w:r w:rsidRPr="00514A32">
        <w:rPr>
          <w:rFonts w:cs="Arial"/>
          <w:color w:val="222222"/>
          <w:szCs w:val="24"/>
          <w:shd w:val="clear" w:color="auto" w:fill="FFFFFF"/>
        </w:rPr>
        <w:t xml:space="preserve">, V., </w:t>
      </w:r>
      <w:proofErr w:type="spellStart"/>
      <w:r w:rsidRPr="00514A32">
        <w:rPr>
          <w:rFonts w:cs="Arial"/>
          <w:color w:val="222222"/>
          <w:szCs w:val="24"/>
          <w:shd w:val="clear" w:color="auto" w:fill="FFFFFF"/>
        </w:rPr>
        <w:t>Derqui</w:t>
      </w:r>
      <w:proofErr w:type="spellEnd"/>
      <w:r w:rsidRPr="00514A32">
        <w:rPr>
          <w:rFonts w:cs="Arial"/>
          <w:color w:val="222222"/>
          <w:szCs w:val="24"/>
          <w:shd w:val="clear" w:color="auto" w:fill="FFFFFF"/>
        </w:rPr>
        <w:t xml:space="preserve">, B. and </w:t>
      </w:r>
      <w:proofErr w:type="spellStart"/>
      <w:r w:rsidRPr="00514A32">
        <w:rPr>
          <w:rFonts w:cs="Arial"/>
          <w:color w:val="222222"/>
          <w:szCs w:val="24"/>
          <w:shd w:val="clear" w:color="auto" w:fill="FFFFFF"/>
        </w:rPr>
        <w:t>Matute</w:t>
      </w:r>
      <w:proofErr w:type="spellEnd"/>
      <w:r w:rsidRPr="00514A32">
        <w:rPr>
          <w:rFonts w:cs="Arial"/>
          <w:color w:val="222222"/>
          <w:szCs w:val="24"/>
          <w:shd w:val="clear" w:color="auto" w:fill="FFFFFF"/>
        </w:rPr>
        <w:t xml:space="preserve">, J., 2020. The COVID-19 pandemic and </w:t>
      </w:r>
      <w:proofErr w:type="spellStart"/>
      <w:r w:rsidRPr="00514A32">
        <w:rPr>
          <w:rFonts w:cs="Arial"/>
          <w:color w:val="222222"/>
          <w:szCs w:val="24"/>
          <w:shd w:val="clear" w:color="auto" w:fill="FFFFFF"/>
        </w:rPr>
        <w:t>organisational</w:t>
      </w:r>
      <w:proofErr w:type="spellEnd"/>
      <w:r w:rsidRPr="00514A32">
        <w:rPr>
          <w:rFonts w:cs="Arial"/>
          <w:color w:val="222222"/>
          <w:szCs w:val="24"/>
          <w:shd w:val="clear" w:color="auto" w:fill="FFFFFF"/>
        </w:rPr>
        <w:t xml:space="preserve"> commitment of senior hotel managers.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91</w:t>
      </w:r>
      <w:r w:rsidRPr="00514A32">
        <w:rPr>
          <w:rFonts w:cs="Arial"/>
          <w:color w:val="222222"/>
          <w:szCs w:val="24"/>
          <w:shd w:val="clear" w:color="auto" w:fill="FFFFFF"/>
        </w:rPr>
        <w:t>, p.102659.</w:t>
      </w:r>
    </w:p>
    <w:p w14:paraId="6588754F"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Hao, F., Xiao, Q. and Chon, K., 2020. COVID-19 and China’s hotel industry: Impacts, a disaster management framework, and post-pandemic agenda.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90</w:t>
      </w:r>
      <w:r w:rsidRPr="00514A32">
        <w:rPr>
          <w:rFonts w:cs="Arial"/>
          <w:color w:val="222222"/>
          <w:szCs w:val="24"/>
          <w:shd w:val="clear" w:color="auto" w:fill="FFFFFF"/>
        </w:rPr>
        <w:t>, p.102636.</w:t>
      </w:r>
    </w:p>
    <w:p w14:paraId="3F0932AA"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Jamgade</w:t>
      </w:r>
      <w:proofErr w:type="spellEnd"/>
      <w:r w:rsidRPr="00514A32">
        <w:rPr>
          <w:rFonts w:cs="Arial"/>
          <w:color w:val="222222"/>
          <w:szCs w:val="24"/>
          <w:shd w:val="clear" w:color="auto" w:fill="FFFFFF"/>
        </w:rPr>
        <w:t xml:space="preserve">, </w:t>
      </w:r>
      <w:proofErr w:type="spellStart"/>
      <w:r w:rsidRPr="00514A32">
        <w:rPr>
          <w:rFonts w:cs="Arial"/>
          <w:color w:val="222222"/>
          <w:szCs w:val="24"/>
          <w:shd w:val="clear" w:color="auto" w:fill="FFFFFF"/>
        </w:rPr>
        <w:t>Sweety</w:t>
      </w:r>
      <w:proofErr w:type="spellEnd"/>
      <w:r w:rsidRPr="00514A32">
        <w:rPr>
          <w:rFonts w:cs="Arial"/>
          <w:color w:val="222222"/>
          <w:szCs w:val="24"/>
          <w:shd w:val="clear" w:color="auto" w:fill="FFFFFF"/>
        </w:rPr>
        <w:t xml:space="preserve">, 2020, and </w:t>
      </w:r>
      <w:proofErr w:type="spellStart"/>
      <w:r w:rsidRPr="00514A32">
        <w:rPr>
          <w:rFonts w:cs="Arial"/>
          <w:color w:val="222222"/>
          <w:szCs w:val="24"/>
          <w:shd w:val="clear" w:color="auto" w:fill="FFFFFF"/>
        </w:rPr>
        <w:t>Neena</w:t>
      </w:r>
      <w:proofErr w:type="spellEnd"/>
      <w:r w:rsidRPr="00514A32">
        <w:rPr>
          <w:rFonts w:cs="Arial"/>
          <w:color w:val="222222"/>
          <w:szCs w:val="24"/>
          <w:shd w:val="clear" w:color="auto" w:fill="FFFFFF"/>
        </w:rPr>
        <w:t xml:space="preserve"> </w:t>
      </w:r>
      <w:proofErr w:type="spellStart"/>
      <w:r w:rsidRPr="00514A32">
        <w:rPr>
          <w:rFonts w:cs="Arial"/>
          <w:color w:val="222222"/>
          <w:szCs w:val="24"/>
          <w:shd w:val="clear" w:color="auto" w:fill="FFFFFF"/>
        </w:rPr>
        <w:t>Joshi</w:t>
      </w:r>
      <w:proofErr w:type="spellEnd"/>
      <w:r w:rsidRPr="00514A32">
        <w:rPr>
          <w:rFonts w:cs="Arial"/>
          <w:color w:val="222222"/>
          <w:szCs w:val="24"/>
          <w:shd w:val="clear" w:color="auto" w:fill="FFFFFF"/>
        </w:rPr>
        <w:t>. "Physio-Psychological-Social and Financial Effect of COVID-19 on Hospitality Professionals".</w:t>
      </w:r>
    </w:p>
    <w:p w14:paraId="5EE96ADD"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lastRenderedPageBreak/>
        <w:t>Jones, P. and Comfort, D., 2020. The COVID-19 crisis and sustainability in the hospitality industry. </w:t>
      </w:r>
      <w:r w:rsidRPr="00514A32">
        <w:rPr>
          <w:rFonts w:cs="Arial"/>
          <w:i/>
          <w:iCs/>
          <w:color w:val="222222"/>
          <w:szCs w:val="24"/>
          <w:shd w:val="clear" w:color="auto" w:fill="FFFFFF"/>
        </w:rPr>
        <w:t>International journal of contemporary hospitality management</w:t>
      </w:r>
      <w:r w:rsidRPr="00514A32">
        <w:rPr>
          <w:rFonts w:cs="Arial"/>
          <w:color w:val="222222"/>
          <w:szCs w:val="24"/>
          <w:shd w:val="clear" w:color="auto" w:fill="FFFFFF"/>
        </w:rPr>
        <w:t>.</w:t>
      </w:r>
    </w:p>
    <w:p w14:paraId="3BB58896" w14:textId="77777777" w:rsidR="00514A32" w:rsidRPr="00514A32" w:rsidRDefault="00514A32" w:rsidP="00514A32">
      <w:pPr>
        <w:spacing w:line="360" w:lineRule="auto"/>
        <w:rPr>
          <w:szCs w:val="24"/>
        </w:rPr>
      </w:pPr>
      <w:r w:rsidRPr="00514A32">
        <w:rPr>
          <w:rFonts w:cs="Arial"/>
          <w:color w:val="222222"/>
          <w:szCs w:val="24"/>
          <w:shd w:val="clear" w:color="auto" w:fill="FFFFFF"/>
        </w:rPr>
        <w:t>Jung, H.S., Jung, Y.S. and Yoon, H.H., 2021. COVID-19: The effects of job insecurity on the job engagement and turnover intent of deluxe hotel employees and the moderating role of generational characteristics.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92</w:t>
      </w:r>
      <w:r w:rsidRPr="00514A32">
        <w:rPr>
          <w:rFonts w:cs="Arial"/>
          <w:color w:val="222222"/>
          <w:szCs w:val="24"/>
          <w:shd w:val="clear" w:color="auto" w:fill="FFFFFF"/>
        </w:rPr>
        <w:t>, p.102703.</w:t>
      </w:r>
    </w:p>
    <w:p w14:paraId="3E45B656"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Kaushal, V. and Srivastava, S., 2020. Hospitality and tourism industry amid COVID-19 pandemic: Perspectives on challenges and learnings from India.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92</w:t>
      </w:r>
      <w:r w:rsidRPr="00514A32">
        <w:rPr>
          <w:rFonts w:cs="Arial"/>
          <w:color w:val="222222"/>
          <w:szCs w:val="24"/>
          <w:shd w:val="clear" w:color="auto" w:fill="FFFFFF"/>
        </w:rPr>
        <w:t>, p.102707.</w:t>
      </w:r>
    </w:p>
    <w:p w14:paraId="1370E4E6"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Kaushik, M. and </w:t>
      </w:r>
      <w:proofErr w:type="spellStart"/>
      <w:r w:rsidRPr="00514A32">
        <w:rPr>
          <w:rFonts w:cs="Arial"/>
          <w:color w:val="222222"/>
          <w:szCs w:val="24"/>
          <w:shd w:val="clear" w:color="auto" w:fill="FFFFFF"/>
        </w:rPr>
        <w:t>Guleria</w:t>
      </w:r>
      <w:proofErr w:type="spellEnd"/>
      <w:r w:rsidRPr="00514A32">
        <w:rPr>
          <w:rFonts w:cs="Arial"/>
          <w:color w:val="222222"/>
          <w:szCs w:val="24"/>
          <w:shd w:val="clear" w:color="auto" w:fill="FFFFFF"/>
        </w:rPr>
        <w:t>, N., 2020. The impact of pandemic COVID-19 in workplace. </w:t>
      </w:r>
      <w:r w:rsidRPr="00514A32">
        <w:rPr>
          <w:rFonts w:cs="Arial"/>
          <w:i/>
          <w:iCs/>
          <w:color w:val="222222"/>
          <w:szCs w:val="24"/>
          <w:shd w:val="clear" w:color="auto" w:fill="FFFFFF"/>
        </w:rPr>
        <w:t>European Journal of Business and Management</w:t>
      </w:r>
      <w:r w:rsidRPr="00514A32">
        <w:rPr>
          <w:rFonts w:cs="Arial"/>
          <w:color w:val="222222"/>
          <w:szCs w:val="24"/>
          <w:shd w:val="clear" w:color="auto" w:fill="FFFFFF"/>
        </w:rPr>
        <w:t>, </w:t>
      </w:r>
      <w:r w:rsidRPr="00514A32">
        <w:rPr>
          <w:rFonts w:cs="Arial"/>
          <w:i/>
          <w:iCs/>
          <w:color w:val="222222"/>
          <w:szCs w:val="24"/>
          <w:shd w:val="clear" w:color="auto" w:fill="FFFFFF"/>
        </w:rPr>
        <w:t>12</w:t>
      </w:r>
      <w:r w:rsidRPr="00514A32">
        <w:rPr>
          <w:rFonts w:cs="Arial"/>
          <w:color w:val="222222"/>
          <w:szCs w:val="24"/>
          <w:shd w:val="clear" w:color="auto" w:fill="FFFFFF"/>
        </w:rPr>
        <w:t>(15), pp.1-10.</w:t>
      </w:r>
    </w:p>
    <w:p w14:paraId="6D0A155B"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Nhamo</w:t>
      </w:r>
      <w:proofErr w:type="spellEnd"/>
      <w:r w:rsidRPr="00514A32">
        <w:rPr>
          <w:rFonts w:cs="Arial"/>
          <w:color w:val="222222"/>
          <w:szCs w:val="24"/>
          <w:shd w:val="clear" w:color="auto" w:fill="FFFFFF"/>
        </w:rPr>
        <w:t xml:space="preserve">, G., Dube, K. and </w:t>
      </w:r>
      <w:proofErr w:type="spellStart"/>
      <w:r w:rsidRPr="00514A32">
        <w:rPr>
          <w:rFonts w:cs="Arial"/>
          <w:color w:val="222222"/>
          <w:szCs w:val="24"/>
          <w:shd w:val="clear" w:color="auto" w:fill="FFFFFF"/>
        </w:rPr>
        <w:t>Chikodzi</w:t>
      </w:r>
      <w:proofErr w:type="spellEnd"/>
      <w:r w:rsidRPr="00514A32">
        <w:rPr>
          <w:rFonts w:cs="Arial"/>
          <w:color w:val="222222"/>
          <w:szCs w:val="24"/>
          <w:shd w:val="clear" w:color="auto" w:fill="FFFFFF"/>
        </w:rPr>
        <w:t>, D., 2020. Impacts and implications of COVID-19 on the global hotel industry and Airbnb. In </w:t>
      </w:r>
      <w:r w:rsidRPr="00514A32">
        <w:rPr>
          <w:rFonts w:cs="Arial"/>
          <w:i/>
          <w:iCs/>
          <w:color w:val="222222"/>
          <w:szCs w:val="24"/>
          <w:shd w:val="clear" w:color="auto" w:fill="FFFFFF"/>
        </w:rPr>
        <w:t>Counting the Cost of COVID-19 on the global tourism industry</w:t>
      </w:r>
      <w:r w:rsidRPr="00514A32">
        <w:rPr>
          <w:rFonts w:cs="Arial"/>
          <w:color w:val="222222"/>
          <w:szCs w:val="24"/>
          <w:shd w:val="clear" w:color="auto" w:fill="FFFFFF"/>
        </w:rPr>
        <w:t> (pp. 183-204). Springer, Cham.</w:t>
      </w:r>
    </w:p>
    <w:p w14:paraId="36E2410A"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Nicola, M., </w:t>
      </w:r>
      <w:proofErr w:type="spellStart"/>
      <w:r w:rsidRPr="00514A32">
        <w:rPr>
          <w:rFonts w:cs="Arial"/>
          <w:color w:val="222222"/>
          <w:szCs w:val="24"/>
          <w:shd w:val="clear" w:color="auto" w:fill="FFFFFF"/>
        </w:rPr>
        <w:t>Alsafi</w:t>
      </w:r>
      <w:proofErr w:type="spellEnd"/>
      <w:r w:rsidRPr="00514A32">
        <w:rPr>
          <w:rFonts w:cs="Arial"/>
          <w:color w:val="222222"/>
          <w:szCs w:val="24"/>
          <w:shd w:val="clear" w:color="auto" w:fill="FFFFFF"/>
        </w:rPr>
        <w:t xml:space="preserve">, Z., </w:t>
      </w:r>
      <w:proofErr w:type="spellStart"/>
      <w:r w:rsidRPr="00514A32">
        <w:rPr>
          <w:rFonts w:cs="Arial"/>
          <w:color w:val="222222"/>
          <w:szCs w:val="24"/>
          <w:shd w:val="clear" w:color="auto" w:fill="FFFFFF"/>
        </w:rPr>
        <w:t>Sohrabi</w:t>
      </w:r>
      <w:proofErr w:type="spellEnd"/>
      <w:r w:rsidRPr="00514A32">
        <w:rPr>
          <w:rFonts w:cs="Arial"/>
          <w:color w:val="222222"/>
          <w:szCs w:val="24"/>
          <w:shd w:val="clear" w:color="auto" w:fill="FFFFFF"/>
        </w:rPr>
        <w:t xml:space="preserve">, C., </w:t>
      </w:r>
      <w:proofErr w:type="spellStart"/>
      <w:r w:rsidRPr="00514A32">
        <w:rPr>
          <w:rFonts w:cs="Arial"/>
          <w:color w:val="222222"/>
          <w:szCs w:val="24"/>
          <w:shd w:val="clear" w:color="auto" w:fill="FFFFFF"/>
        </w:rPr>
        <w:t>Kerwan</w:t>
      </w:r>
      <w:proofErr w:type="spellEnd"/>
      <w:r w:rsidRPr="00514A32">
        <w:rPr>
          <w:rFonts w:cs="Arial"/>
          <w:color w:val="222222"/>
          <w:szCs w:val="24"/>
          <w:shd w:val="clear" w:color="auto" w:fill="FFFFFF"/>
        </w:rPr>
        <w:t xml:space="preserve">, A., Al-Jabir, A., </w:t>
      </w:r>
      <w:proofErr w:type="spellStart"/>
      <w:r w:rsidRPr="00514A32">
        <w:rPr>
          <w:rFonts w:cs="Arial"/>
          <w:color w:val="222222"/>
          <w:szCs w:val="24"/>
          <w:shd w:val="clear" w:color="auto" w:fill="FFFFFF"/>
        </w:rPr>
        <w:t>Iosifidis</w:t>
      </w:r>
      <w:proofErr w:type="spellEnd"/>
      <w:r w:rsidRPr="00514A32">
        <w:rPr>
          <w:rFonts w:cs="Arial"/>
          <w:color w:val="222222"/>
          <w:szCs w:val="24"/>
          <w:shd w:val="clear" w:color="auto" w:fill="FFFFFF"/>
        </w:rPr>
        <w:t>, C., Agha, M. and Agha, R., 2020. The socio-economic implications of the coronavirus and COVID-19 pandemic: a review. </w:t>
      </w:r>
      <w:r w:rsidRPr="00514A32">
        <w:rPr>
          <w:rFonts w:cs="Arial"/>
          <w:i/>
          <w:iCs/>
          <w:color w:val="222222"/>
          <w:szCs w:val="24"/>
          <w:shd w:val="clear" w:color="auto" w:fill="FFFFFF"/>
        </w:rPr>
        <w:t>International journal of surgery</w:t>
      </w:r>
      <w:r w:rsidRPr="00514A32">
        <w:rPr>
          <w:rFonts w:cs="Arial"/>
          <w:color w:val="222222"/>
          <w:szCs w:val="24"/>
          <w:shd w:val="clear" w:color="auto" w:fill="FFFFFF"/>
        </w:rPr>
        <w:t>.</w:t>
      </w:r>
    </w:p>
    <w:p w14:paraId="20E5F593" w14:textId="77777777" w:rsidR="00514A32" w:rsidRPr="00514A32" w:rsidRDefault="00514A32" w:rsidP="00514A32">
      <w:pPr>
        <w:spacing w:line="360" w:lineRule="auto"/>
        <w:rPr>
          <w:rFonts w:cs="Arial"/>
          <w:color w:val="222222"/>
          <w:szCs w:val="24"/>
          <w:shd w:val="clear" w:color="auto" w:fill="FFFFFF"/>
        </w:rPr>
      </w:pPr>
      <w:proofErr w:type="spellStart"/>
      <w:r w:rsidRPr="00514A32">
        <w:rPr>
          <w:rFonts w:cs="Arial"/>
          <w:color w:val="222222"/>
          <w:szCs w:val="24"/>
          <w:shd w:val="clear" w:color="auto" w:fill="FFFFFF"/>
        </w:rPr>
        <w:t>Rosemberg</w:t>
      </w:r>
      <w:proofErr w:type="spellEnd"/>
      <w:r w:rsidRPr="00514A32">
        <w:rPr>
          <w:rFonts w:cs="Arial"/>
          <w:color w:val="222222"/>
          <w:szCs w:val="24"/>
          <w:shd w:val="clear" w:color="auto" w:fill="FFFFFF"/>
        </w:rPr>
        <w:t>, M.A.S., 2020. Health and safety considerations for hotel cleaners during Covid-19. </w:t>
      </w:r>
      <w:r w:rsidRPr="00514A32">
        <w:rPr>
          <w:rFonts w:cs="Arial"/>
          <w:i/>
          <w:iCs/>
          <w:color w:val="222222"/>
          <w:szCs w:val="24"/>
          <w:shd w:val="clear" w:color="auto" w:fill="FFFFFF"/>
        </w:rPr>
        <w:t>Occupational Medicine</w:t>
      </w:r>
      <w:r w:rsidRPr="00514A32">
        <w:rPr>
          <w:rFonts w:cs="Arial"/>
          <w:color w:val="222222"/>
          <w:szCs w:val="24"/>
          <w:shd w:val="clear" w:color="auto" w:fill="FFFFFF"/>
        </w:rPr>
        <w:t>, </w:t>
      </w:r>
      <w:r w:rsidRPr="00514A32">
        <w:rPr>
          <w:rFonts w:cs="Arial"/>
          <w:i/>
          <w:iCs/>
          <w:color w:val="222222"/>
          <w:szCs w:val="24"/>
          <w:shd w:val="clear" w:color="auto" w:fill="FFFFFF"/>
        </w:rPr>
        <w:t>70</w:t>
      </w:r>
      <w:r w:rsidRPr="00514A32">
        <w:rPr>
          <w:rFonts w:cs="Arial"/>
          <w:color w:val="222222"/>
          <w:szCs w:val="24"/>
          <w:shd w:val="clear" w:color="auto" w:fill="FFFFFF"/>
        </w:rPr>
        <w:t>(5), pp.382-383.</w:t>
      </w:r>
    </w:p>
    <w:p w14:paraId="310AD32F"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Ross, Del., 2020. "More than half the pre-pandemic hotel jobs still gone."</w:t>
      </w:r>
    </w:p>
    <w:p w14:paraId="07547032"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SHT, </w:t>
      </w:r>
      <w:proofErr w:type="spellStart"/>
      <w:r w:rsidRPr="00514A32">
        <w:rPr>
          <w:rFonts w:cs="Arial"/>
          <w:color w:val="222222"/>
          <w:szCs w:val="24"/>
          <w:shd w:val="clear" w:color="auto" w:fill="FFFFFF"/>
        </w:rPr>
        <w:t>Kumudumali</w:t>
      </w:r>
      <w:proofErr w:type="spellEnd"/>
      <w:r w:rsidRPr="00514A32">
        <w:rPr>
          <w:rFonts w:cs="Arial"/>
          <w:color w:val="222222"/>
          <w:szCs w:val="24"/>
          <w:shd w:val="clear" w:color="auto" w:fill="FFFFFF"/>
        </w:rPr>
        <w:t>. "Impact of COVID-19 on Tourism Industry: A Review." (2020).</w:t>
      </w:r>
    </w:p>
    <w:p w14:paraId="4D60D188" w14:textId="77777777" w:rsidR="00514A32" w:rsidRPr="00514A32" w:rsidRDefault="00514A32" w:rsidP="00514A32">
      <w:pPr>
        <w:spacing w:line="360" w:lineRule="auto"/>
        <w:rPr>
          <w:rFonts w:cs="Arial"/>
          <w:color w:val="222222"/>
          <w:szCs w:val="24"/>
          <w:shd w:val="clear" w:color="auto" w:fill="FFFFFF"/>
        </w:rPr>
      </w:pPr>
      <w:r w:rsidRPr="00514A32">
        <w:rPr>
          <w:rFonts w:cs="Arial"/>
          <w:color w:val="222222"/>
          <w:szCs w:val="24"/>
          <w:shd w:val="clear" w:color="auto" w:fill="FFFFFF"/>
        </w:rPr>
        <w:t xml:space="preserve">Yu, J., </w:t>
      </w:r>
      <w:proofErr w:type="spellStart"/>
      <w:r w:rsidRPr="00514A32">
        <w:rPr>
          <w:rFonts w:cs="Arial"/>
          <w:color w:val="222222"/>
          <w:szCs w:val="24"/>
          <w:shd w:val="clear" w:color="auto" w:fill="FFFFFF"/>
        </w:rPr>
        <w:t>Seo</w:t>
      </w:r>
      <w:proofErr w:type="spellEnd"/>
      <w:r w:rsidRPr="00514A32">
        <w:rPr>
          <w:rFonts w:cs="Arial"/>
          <w:color w:val="222222"/>
          <w:szCs w:val="24"/>
          <w:shd w:val="clear" w:color="auto" w:fill="FFFFFF"/>
        </w:rPr>
        <w:t>, J. and Hyun, S.S., 2021. Perceived hygiene attributes in the hotel industry: customer retention amid the COVID-19 crisis. </w:t>
      </w:r>
      <w:r w:rsidRPr="00514A32">
        <w:rPr>
          <w:rFonts w:cs="Arial"/>
          <w:i/>
          <w:iCs/>
          <w:color w:val="222222"/>
          <w:szCs w:val="24"/>
          <w:shd w:val="clear" w:color="auto" w:fill="FFFFFF"/>
        </w:rPr>
        <w:t>International Journal of Hospitality Management</w:t>
      </w:r>
      <w:r w:rsidRPr="00514A32">
        <w:rPr>
          <w:rFonts w:cs="Arial"/>
          <w:color w:val="222222"/>
          <w:szCs w:val="24"/>
          <w:shd w:val="clear" w:color="auto" w:fill="FFFFFF"/>
        </w:rPr>
        <w:t>, </w:t>
      </w:r>
      <w:r w:rsidRPr="00514A32">
        <w:rPr>
          <w:rFonts w:cs="Arial"/>
          <w:i/>
          <w:iCs/>
          <w:color w:val="222222"/>
          <w:szCs w:val="24"/>
          <w:shd w:val="clear" w:color="auto" w:fill="FFFFFF"/>
        </w:rPr>
        <w:t>93</w:t>
      </w:r>
      <w:r w:rsidRPr="00514A32">
        <w:rPr>
          <w:rFonts w:cs="Arial"/>
          <w:color w:val="222222"/>
          <w:szCs w:val="24"/>
          <w:shd w:val="clear" w:color="auto" w:fill="FFFFFF"/>
        </w:rPr>
        <w:t>, p.102768.</w:t>
      </w:r>
    </w:p>
    <w:sectPr w:rsidR="00514A32" w:rsidRPr="00514A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705053"/>
    <w:multiLevelType w:val="hybridMultilevel"/>
    <w:tmpl w:val="AA54E9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798B1646"/>
    <w:multiLevelType w:val="hybridMultilevel"/>
    <w:tmpl w:val="6BCCCF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hideSpellingErrors/>
  <w:hideGrammaticalErrors/>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xAxLmxmZGxuamxko6SsGpxcWZ+XkgBWa1ALsBn5IsAAAA"/>
  </w:docVars>
  <w:rsids>
    <w:rsidRoot w:val="00170622"/>
    <w:rsid w:val="00055C37"/>
    <w:rsid w:val="00086510"/>
    <w:rsid w:val="000B2846"/>
    <w:rsid w:val="000D2ACA"/>
    <w:rsid w:val="00170622"/>
    <w:rsid w:val="001E0AC8"/>
    <w:rsid w:val="00254BE2"/>
    <w:rsid w:val="00322754"/>
    <w:rsid w:val="003817AD"/>
    <w:rsid w:val="003B16F0"/>
    <w:rsid w:val="00413FDE"/>
    <w:rsid w:val="004612D5"/>
    <w:rsid w:val="004F558B"/>
    <w:rsid w:val="00514A32"/>
    <w:rsid w:val="00693643"/>
    <w:rsid w:val="006B317A"/>
    <w:rsid w:val="006F3F8F"/>
    <w:rsid w:val="007573F7"/>
    <w:rsid w:val="008342CA"/>
    <w:rsid w:val="00873FEF"/>
    <w:rsid w:val="00913714"/>
    <w:rsid w:val="00997C51"/>
    <w:rsid w:val="009C44CA"/>
    <w:rsid w:val="00A11207"/>
    <w:rsid w:val="00A37F01"/>
    <w:rsid w:val="00A4516A"/>
    <w:rsid w:val="00C64A92"/>
    <w:rsid w:val="00C662FE"/>
    <w:rsid w:val="00CA682A"/>
    <w:rsid w:val="00D363D8"/>
    <w:rsid w:val="00DA6D7B"/>
    <w:rsid w:val="00EA5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ECB1"/>
  <w15:chartTrackingRefBased/>
  <w15:docId w15:val="{1ABBFA91-075A-4A88-9B98-E6CD6DFA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70622"/>
    <w:rPr>
      <w:rFonts w:ascii="Arial" w:hAnsi="Arial"/>
      <w:sz w:val="24"/>
    </w:rPr>
  </w:style>
  <w:style w:type="paragraph" w:styleId="Titolo1">
    <w:name w:val="heading 1"/>
    <w:basedOn w:val="Normale"/>
    <w:next w:val="Normale"/>
    <w:link w:val="Titolo1Carattere"/>
    <w:autoRedefine/>
    <w:uiPriority w:val="9"/>
    <w:qFormat/>
    <w:rsid w:val="00055C37"/>
    <w:pPr>
      <w:keepNext/>
      <w:keepLines/>
      <w:spacing w:before="240" w:after="0"/>
      <w:outlineLvl w:val="0"/>
    </w:pPr>
    <w:rPr>
      <w:rFonts w:eastAsiaTheme="majorEastAsia" w:cstheme="majorBidi"/>
      <w:b/>
      <w:sz w:val="28"/>
      <w:szCs w:val="32"/>
    </w:rPr>
  </w:style>
  <w:style w:type="paragraph" w:styleId="Titolo2">
    <w:name w:val="heading 2"/>
    <w:basedOn w:val="Normale"/>
    <w:next w:val="Normale"/>
    <w:link w:val="Titolo2Carattere"/>
    <w:autoRedefine/>
    <w:uiPriority w:val="9"/>
    <w:semiHidden/>
    <w:unhideWhenUsed/>
    <w:qFormat/>
    <w:rsid w:val="00693643"/>
    <w:pPr>
      <w:keepNext/>
      <w:keepLines/>
      <w:spacing w:before="40" w:after="0"/>
      <w:outlineLvl w:val="1"/>
    </w:pPr>
    <w:rPr>
      <w:rFonts w:eastAsiaTheme="majorEastAsia" w:cstheme="majorBidi"/>
      <w:b/>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55C37"/>
    <w:rPr>
      <w:rFonts w:ascii="Arial" w:eastAsiaTheme="majorEastAsia" w:hAnsi="Arial" w:cstheme="majorBidi"/>
      <w:b/>
      <w:sz w:val="28"/>
      <w:szCs w:val="32"/>
    </w:rPr>
  </w:style>
  <w:style w:type="character" w:customStyle="1" w:styleId="Titolo2Carattere">
    <w:name w:val="Titolo 2 Carattere"/>
    <w:basedOn w:val="Carpredefinitoparagrafo"/>
    <w:link w:val="Titolo2"/>
    <w:uiPriority w:val="9"/>
    <w:semiHidden/>
    <w:rsid w:val="00693643"/>
    <w:rPr>
      <w:rFonts w:ascii="Times New Roman" w:eastAsiaTheme="majorEastAsia" w:hAnsi="Times New Roman" w:cstheme="majorBidi"/>
      <w:b/>
      <w:sz w:val="26"/>
      <w:szCs w:val="26"/>
    </w:rPr>
  </w:style>
  <w:style w:type="paragraph" w:styleId="Titolosommario">
    <w:name w:val="TOC Heading"/>
    <w:basedOn w:val="Titolo1"/>
    <w:next w:val="Normale"/>
    <w:uiPriority w:val="39"/>
    <w:unhideWhenUsed/>
    <w:qFormat/>
    <w:rsid w:val="00322754"/>
    <w:pPr>
      <w:outlineLvl w:val="9"/>
    </w:pPr>
    <w:rPr>
      <w:rFonts w:asciiTheme="majorHAnsi" w:hAnsiTheme="majorHAnsi"/>
      <w:b w:val="0"/>
      <w:color w:val="2F5496" w:themeColor="accent1" w:themeShade="BF"/>
      <w:sz w:val="32"/>
    </w:rPr>
  </w:style>
  <w:style w:type="paragraph" w:styleId="Sommario1">
    <w:name w:val="toc 1"/>
    <w:basedOn w:val="Normale"/>
    <w:next w:val="Normale"/>
    <w:autoRedefine/>
    <w:uiPriority w:val="39"/>
    <w:unhideWhenUsed/>
    <w:rsid w:val="00322754"/>
    <w:pPr>
      <w:spacing w:after="100"/>
    </w:pPr>
  </w:style>
  <w:style w:type="character" w:styleId="Collegamentoipertestuale">
    <w:name w:val="Hyperlink"/>
    <w:basedOn w:val="Carpredefinitoparagrafo"/>
    <w:uiPriority w:val="99"/>
    <w:unhideWhenUsed/>
    <w:rsid w:val="00322754"/>
    <w:rPr>
      <w:color w:val="0563C1" w:themeColor="hyperlink"/>
      <w:u w:val="single"/>
    </w:rPr>
  </w:style>
  <w:style w:type="paragraph" w:customStyle="1" w:styleId="gmail-msotocheading">
    <w:name w:val="gmail-msotocheading"/>
    <w:basedOn w:val="Normale"/>
    <w:rsid w:val="00997C51"/>
    <w:pPr>
      <w:spacing w:before="100" w:beforeAutospacing="1" w:after="100" w:afterAutospacing="1" w:line="240" w:lineRule="auto"/>
    </w:pPr>
    <w:rPr>
      <w:rFonts w:ascii="Times New Roman" w:eastAsia="Times New Roman" w:hAnsi="Times New Roman" w:cs="Times New Roman"/>
      <w:szCs w:val="24"/>
    </w:rPr>
  </w:style>
  <w:style w:type="paragraph" w:customStyle="1" w:styleId="gmail-msotoc1">
    <w:name w:val="gmail-msotoc1"/>
    <w:basedOn w:val="Normale"/>
    <w:rsid w:val="00997C51"/>
    <w:pPr>
      <w:spacing w:before="100" w:beforeAutospacing="1" w:after="100" w:afterAutospacing="1" w:line="240" w:lineRule="auto"/>
    </w:pPr>
    <w:rPr>
      <w:rFonts w:ascii="Times New Roman" w:eastAsia="Times New Roman" w:hAnsi="Times New Roman" w:cs="Times New Roman"/>
      <w:szCs w:val="24"/>
    </w:rPr>
  </w:style>
  <w:style w:type="paragraph" w:styleId="Paragrafoelenco">
    <w:name w:val="List Paragraph"/>
    <w:basedOn w:val="Normale"/>
    <w:uiPriority w:val="34"/>
    <w:qFormat/>
    <w:rsid w:val="00A37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34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4BEBD-17D1-491F-9305-FA8BA7FB10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catalina maties</cp:lastModifiedBy>
  <cp:revision>11</cp:revision>
  <dcterms:created xsi:type="dcterms:W3CDTF">2021-02-01T08:48:00Z</dcterms:created>
  <dcterms:modified xsi:type="dcterms:W3CDTF">2021-02-08T10:04:00Z</dcterms:modified>
</cp:coreProperties>
</file>