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458FDB47" w14:textId="4E735867" w:rsidR="004B0295" w:rsidRPr="004B0295" w:rsidRDefault="004B0295" w:rsidP="00D012E7">
      <w:pPr>
        <w:rPr>
          <w:rFonts w:cs="Arial"/>
          <w:b/>
          <w:bCs/>
          <w:sz w:val="22"/>
          <w:szCs w:val="22"/>
        </w:rPr>
      </w:pPr>
      <w:r w:rsidRPr="004B0295">
        <w:rPr>
          <w:rFonts w:cs="Arial"/>
          <w:b/>
          <w:bCs/>
          <w:sz w:val="22"/>
          <w:szCs w:val="22"/>
        </w:rPr>
        <w:t xml:space="preserve">8,000 word project:      </w:t>
      </w:r>
      <w:r w:rsidR="006929EA">
        <w:rPr>
          <w:rFonts w:cs="Arial"/>
          <w:b/>
          <w:bCs/>
          <w:sz w:val="22"/>
          <w:szCs w:val="22"/>
        </w:rPr>
        <w:t>X</w:t>
      </w:r>
    </w:p>
    <w:p w14:paraId="6DFF1E50" w14:textId="3482094C" w:rsidR="004B0295" w:rsidRPr="004B0295" w:rsidRDefault="004B0295" w:rsidP="00D012E7">
      <w:pPr>
        <w:rPr>
          <w:rFonts w:cs="Arial"/>
          <w:b/>
          <w:bCs/>
          <w:sz w:val="22"/>
          <w:szCs w:val="22"/>
        </w:rPr>
      </w:pPr>
      <w:r>
        <w:rPr>
          <w:rFonts w:cs="Arial"/>
          <w:b/>
          <w:bCs/>
          <w:sz w:val="22"/>
          <w:szCs w:val="22"/>
        </w:rPr>
        <w:t>OR</w:t>
      </w:r>
      <w:r w:rsidRPr="004B0295">
        <w:rPr>
          <w:rFonts w:cs="Arial"/>
          <w:b/>
          <w:bCs/>
          <w:sz w:val="22"/>
          <w:szCs w:val="22"/>
        </w:rPr>
        <w:t xml:space="preserve">                   </w:t>
      </w:r>
    </w:p>
    <w:p w14:paraId="06269D85" w14:textId="4A752EF4" w:rsidR="004B0295" w:rsidRPr="004B0295" w:rsidRDefault="004B0295" w:rsidP="00D012E7">
      <w:pPr>
        <w:rPr>
          <w:rFonts w:cs="Arial"/>
          <w:b/>
          <w:bCs/>
          <w:sz w:val="22"/>
          <w:szCs w:val="22"/>
        </w:rPr>
      </w:pPr>
      <w:r w:rsidRPr="004B0295">
        <w:rPr>
          <w:rFonts w:cs="Arial"/>
          <w:b/>
          <w:bCs/>
          <w:sz w:val="22"/>
          <w:szCs w:val="22"/>
        </w:rPr>
        <w:t xml:space="preserve">4,000 word project and presentation:   </w:t>
      </w:r>
    </w:p>
    <w:p w14:paraId="013A6A2E" w14:textId="77777777" w:rsidR="004B0295" w:rsidRDefault="004B0295" w:rsidP="00D012E7">
      <w:pPr>
        <w:rPr>
          <w:rFonts w:cs="Arial"/>
          <w:sz w:val="22"/>
          <w:szCs w:val="22"/>
        </w:rPr>
      </w:pPr>
    </w:p>
    <w:p w14:paraId="12B2D924" w14:textId="6B305526" w:rsidR="00B948CD" w:rsidRPr="004B0295" w:rsidRDefault="00B948CD" w:rsidP="00D012E7">
      <w:pPr>
        <w:rPr>
          <w:rFonts w:cs="Arial"/>
          <w:color w:val="FF0000"/>
          <w:sz w:val="22"/>
          <w:szCs w:val="22"/>
        </w:rPr>
      </w:pPr>
      <w:r w:rsidRPr="7468DE2F">
        <w:rPr>
          <w:rFonts w:cs="Arial"/>
          <w:color w:val="FF0000"/>
          <w:sz w:val="22"/>
          <w:szCs w:val="22"/>
        </w:rPr>
        <w:t xml:space="preserve">Please </w:t>
      </w:r>
      <w:r w:rsidR="6B64ED12" w:rsidRPr="7468DE2F">
        <w:rPr>
          <w:rFonts w:cs="Arial"/>
          <w:color w:val="FF0000"/>
          <w:sz w:val="22"/>
          <w:szCs w:val="22"/>
        </w:rPr>
        <w:t xml:space="preserve">remove </w:t>
      </w:r>
      <w:r w:rsidRPr="7468DE2F">
        <w:rPr>
          <w:rFonts w:cs="Arial"/>
          <w:color w:val="FF0000"/>
          <w:sz w:val="22"/>
          <w:szCs w:val="22"/>
        </w:rPr>
        <w:t xml:space="preserve">the red writing for your final submission. </w:t>
      </w: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D4485A">
        <w:tc>
          <w:tcPr>
            <w:tcW w:w="6242" w:type="dxa"/>
            <w:tcMar>
              <w:top w:w="0" w:type="dxa"/>
              <w:left w:w="108" w:type="dxa"/>
              <w:bottom w:w="0" w:type="dxa"/>
              <w:right w:w="108" w:type="dxa"/>
            </w:tcMar>
          </w:tcPr>
          <w:p w14:paraId="6CF2ABE3" w14:textId="30A07B21" w:rsidR="005C6CD8" w:rsidRDefault="005C6CD8" w:rsidP="00D4485A">
            <w:pPr>
              <w:pStyle w:val="BodyText"/>
              <w:jc w:val="both"/>
              <w:rPr>
                <w:rFonts w:cs="Arial"/>
                <w:b/>
                <w:bCs/>
                <w:sz w:val="22"/>
                <w:szCs w:val="22"/>
              </w:rPr>
            </w:pPr>
            <w:r w:rsidRPr="00D012E7">
              <w:rPr>
                <w:rFonts w:cs="Arial"/>
                <w:b/>
                <w:bCs/>
                <w:sz w:val="22"/>
                <w:szCs w:val="22"/>
              </w:rPr>
              <w:t xml:space="preserve">NAME: </w:t>
            </w:r>
            <w:r w:rsidR="006929EA">
              <w:rPr>
                <w:rFonts w:cs="Arial"/>
                <w:b/>
                <w:bCs/>
                <w:sz w:val="22"/>
                <w:szCs w:val="22"/>
              </w:rPr>
              <w:t>Christopher Beynon</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771DB896"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6929EA">
              <w:rPr>
                <w:rFonts w:cs="Arial"/>
                <w:b/>
                <w:bCs/>
                <w:sz w:val="22"/>
                <w:szCs w:val="22"/>
              </w:rPr>
              <w:t>2029401</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52EA0AA0" w14:textId="74C36094" w:rsidR="005C6CD8"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p>
          <w:p w14:paraId="065CFC97" w14:textId="3852D2D8" w:rsidR="006929EA" w:rsidRDefault="006929EA" w:rsidP="00D4485A">
            <w:pPr>
              <w:jc w:val="both"/>
              <w:rPr>
                <w:rFonts w:cs="Arial"/>
                <w:b/>
                <w:bCs/>
                <w:sz w:val="22"/>
                <w:szCs w:val="22"/>
              </w:rPr>
            </w:pPr>
          </w:p>
          <w:p w14:paraId="05B3048A" w14:textId="77777777" w:rsidR="006929EA" w:rsidRDefault="006929EA" w:rsidP="006929EA">
            <w:pPr>
              <w:rPr>
                <w:b/>
                <w:bCs/>
              </w:rPr>
            </w:pPr>
            <w:r w:rsidRPr="00D17722">
              <w:rPr>
                <w:b/>
                <w:bCs/>
              </w:rPr>
              <w:t xml:space="preserve">What factors influence </w:t>
            </w:r>
            <w:r>
              <w:rPr>
                <w:b/>
                <w:bCs/>
              </w:rPr>
              <w:t xml:space="preserve">probative and substantive </w:t>
            </w:r>
            <w:r w:rsidRPr="00D17722">
              <w:rPr>
                <w:b/>
                <w:bCs/>
              </w:rPr>
              <w:t>Police Officers leavin</w:t>
            </w:r>
            <w:r>
              <w:rPr>
                <w:b/>
                <w:bCs/>
              </w:rPr>
              <w:t xml:space="preserve">g the role </w:t>
            </w:r>
            <w:r w:rsidRPr="00D17722">
              <w:rPr>
                <w:b/>
                <w:bCs/>
              </w:rPr>
              <w:t>and what steps have been implemented by Police Forces to reduce attrition?</w:t>
            </w:r>
          </w:p>
          <w:p w14:paraId="5C6F85D4" w14:textId="3F74A0C3" w:rsidR="006929EA" w:rsidRDefault="006929EA" w:rsidP="00D4485A">
            <w:pPr>
              <w:jc w:val="both"/>
              <w:rPr>
                <w:rFonts w:cs="Arial"/>
                <w:b/>
                <w:bCs/>
                <w:sz w:val="22"/>
                <w:szCs w:val="22"/>
              </w:rPr>
            </w:pPr>
          </w:p>
          <w:p w14:paraId="784838AC" w14:textId="77777777" w:rsidR="006929EA" w:rsidRDefault="006929EA" w:rsidP="00D4485A">
            <w:pPr>
              <w:jc w:val="both"/>
              <w:rPr>
                <w:rFonts w:cs="Arial"/>
                <w:b/>
                <w:bCs/>
                <w:sz w:val="22"/>
                <w:szCs w:val="22"/>
              </w:rPr>
            </w:pPr>
          </w:p>
          <w:p w14:paraId="461E49DA" w14:textId="45E1358F" w:rsidR="002D0EF0" w:rsidRP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77A676AC" w14:textId="1AF9A27F" w:rsidR="005C6CD8" w:rsidRDefault="005C6CD8" w:rsidP="00D4485A">
            <w:pPr>
              <w:jc w:val="both"/>
              <w:rPr>
                <w:rFonts w:cs="Arial"/>
                <w:color w:val="FF0000"/>
                <w:sz w:val="22"/>
                <w:szCs w:val="22"/>
              </w:rPr>
            </w:pPr>
            <w:r w:rsidRPr="00B948CD">
              <w:rPr>
                <w:rFonts w:cs="Arial"/>
                <w:color w:val="FF0000"/>
                <w:sz w:val="22"/>
                <w:szCs w:val="22"/>
              </w:rPr>
              <w:t xml:space="preserve">Why this topic?  Why is it worthy of consideration for an undergraduate dissertation? </w:t>
            </w:r>
          </w:p>
          <w:p w14:paraId="75DBA246" w14:textId="6695334D" w:rsidR="002D0EF0" w:rsidRDefault="002D0EF0" w:rsidP="00D4485A">
            <w:pPr>
              <w:jc w:val="both"/>
              <w:rPr>
                <w:rFonts w:cs="Arial"/>
                <w:color w:val="FF0000"/>
                <w:sz w:val="22"/>
                <w:szCs w:val="22"/>
              </w:rPr>
            </w:pPr>
            <w:r>
              <w:rPr>
                <w:rFonts w:cs="Arial"/>
                <w:color w:val="FF0000"/>
                <w:sz w:val="22"/>
                <w:szCs w:val="22"/>
              </w:rPr>
              <w:t>Give background information around your subject</w:t>
            </w:r>
          </w:p>
          <w:p w14:paraId="04DE05CA" w14:textId="0616C4EB" w:rsidR="002D0EF0" w:rsidRDefault="002D0EF0" w:rsidP="00D4485A">
            <w:pPr>
              <w:jc w:val="both"/>
              <w:rPr>
                <w:rFonts w:cs="Arial"/>
                <w:color w:val="FF0000"/>
                <w:sz w:val="22"/>
                <w:szCs w:val="22"/>
              </w:rPr>
            </w:pPr>
            <w:r>
              <w:rPr>
                <w:rFonts w:cs="Arial"/>
                <w:color w:val="FF0000"/>
                <w:sz w:val="22"/>
                <w:szCs w:val="22"/>
              </w:rPr>
              <w:t>Justification for your research</w:t>
            </w:r>
          </w:p>
          <w:p w14:paraId="245C1516" w14:textId="067D4F81" w:rsidR="002D0EF0" w:rsidRDefault="002D0EF0" w:rsidP="00D4485A">
            <w:pPr>
              <w:jc w:val="both"/>
              <w:rPr>
                <w:rFonts w:cs="Arial"/>
                <w:color w:val="FF0000"/>
                <w:sz w:val="22"/>
                <w:szCs w:val="22"/>
              </w:rPr>
            </w:pPr>
            <w:r>
              <w:rPr>
                <w:rFonts w:cs="Arial"/>
                <w:color w:val="FF0000"/>
                <w:sz w:val="22"/>
                <w:szCs w:val="22"/>
              </w:rPr>
              <w:t>Show you have done some reading</w:t>
            </w:r>
          </w:p>
          <w:p w14:paraId="47C48A98" w14:textId="4D06C10A" w:rsidR="006929EA" w:rsidRDefault="006929EA" w:rsidP="006929EA">
            <w:pPr>
              <w:rPr>
                <w:b/>
                <w:bCs/>
              </w:rPr>
            </w:pPr>
          </w:p>
          <w:p w14:paraId="5137DFCD" w14:textId="3712D727" w:rsidR="005F5F5B" w:rsidRDefault="005F5F5B" w:rsidP="005F5F5B">
            <w:r>
              <w:t>Policing has long been described as  “</w:t>
            </w:r>
            <w:r>
              <w:rPr>
                <w:i/>
                <w:iCs/>
              </w:rPr>
              <w:t>a job for life”</w:t>
            </w:r>
            <w:r>
              <w:t>, and for many it is seen as a vocation.</w:t>
            </w:r>
            <w:r>
              <w:t xml:space="preserve"> T</w:t>
            </w:r>
            <w:r>
              <w:t>his, at least for me has</w:t>
            </w:r>
            <w:r>
              <w:t xml:space="preserve"> been a motivating factor for me joining the Police. As an older </w:t>
            </w:r>
            <w:r w:rsidR="00CD05B1">
              <w:t>recruit</w:t>
            </w:r>
            <w:r>
              <w:t xml:space="preserve">, a large proportion of my peers are over a decade younger than </w:t>
            </w:r>
            <w:proofErr w:type="gramStart"/>
            <w:r>
              <w:t>me, and</w:t>
            </w:r>
            <w:proofErr w:type="gramEnd"/>
            <w:r>
              <w:t xml:space="preserve"> have found the challenge of settling into academic work easier. While I have struggled most with the academic elements of police probation, I have found that my previous experience has enabled me to do well in my role as a response Police Officer.</w:t>
            </w:r>
          </w:p>
          <w:p w14:paraId="072107D8" w14:textId="1936A0B2" w:rsidR="005F5F5B" w:rsidRDefault="005F5F5B" w:rsidP="005F5F5B"/>
          <w:p w14:paraId="06027562" w14:textId="4BE9D49B" w:rsidR="005F5F5B" w:rsidRDefault="005F5F5B" w:rsidP="005F5F5B">
            <w:r>
              <w:t xml:space="preserve">Since the beginning of my Policing degree, I have seen a number of recruits leave the job, some of </w:t>
            </w:r>
            <w:proofErr w:type="gramStart"/>
            <w:r>
              <w:t>who</w:t>
            </w:r>
            <w:proofErr w:type="gramEnd"/>
            <w:r>
              <w:t xml:space="preserve"> were still probationary officers. </w:t>
            </w:r>
            <w:r>
              <w:t xml:space="preserve">In recent years there has been a recruitment drive to encourage 20,000 new Police Officers to join constabularies, however, little has been reported on those leaving policing. </w:t>
            </w:r>
          </w:p>
          <w:p w14:paraId="725F1E8F" w14:textId="38FCB0CC" w:rsidR="007B4F91" w:rsidRDefault="005F5F5B" w:rsidP="007B4F91">
            <w:r>
              <w:lastRenderedPageBreak/>
              <w:t xml:space="preserve">There are </w:t>
            </w:r>
            <w:proofErr w:type="gramStart"/>
            <w:r>
              <w:t>a number of</w:t>
            </w:r>
            <w:proofErr w:type="gramEnd"/>
            <w:r>
              <w:t xml:space="preserve"> factors which may influence an Officer leaving their role, and this dissertation will aim to analyse some of </w:t>
            </w:r>
            <w:r w:rsidR="007B4F91">
              <w:t xml:space="preserve">the reasons behind officers leaving the Police force and explore the potential solutions to retaining officers. </w:t>
            </w:r>
          </w:p>
          <w:p w14:paraId="3C5DB7C0" w14:textId="77777777" w:rsidR="007B4F91" w:rsidRPr="00D17722" w:rsidRDefault="007B4F91" w:rsidP="006929EA">
            <w:pPr>
              <w:rPr>
                <w:b/>
                <w:bCs/>
              </w:rPr>
            </w:pPr>
          </w:p>
          <w:p w14:paraId="7AFA2F06" w14:textId="77777777" w:rsidR="005C6CD8" w:rsidRPr="00D012E7" w:rsidRDefault="005C6CD8" w:rsidP="005F5F5B">
            <w:pPr>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77777777" w:rsidR="00D012E7" w:rsidRPr="00D012E7" w:rsidRDefault="005C6CD8" w:rsidP="00D4485A">
            <w:pPr>
              <w:jc w:val="both"/>
              <w:rPr>
                <w:rFonts w:cs="Arial"/>
                <w:b/>
                <w:bCs/>
                <w:sz w:val="22"/>
                <w:szCs w:val="22"/>
              </w:rPr>
            </w:pPr>
            <w:r w:rsidRPr="00D012E7">
              <w:rPr>
                <w:rFonts w:cs="Arial"/>
                <w:b/>
                <w:bCs/>
                <w:sz w:val="22"/>
                <w:szCs w:val="22"/>
              </w:rPr>
              <w:lastRenderedPageBreak/>
              <w:t xml:space="preserve">SUMMARY OF RESEARCH OBJECTIVES: </w:t>
            </w:r>
          </w:p>
          <w:p w14:paraId="5FA6D1B6" w14:textId="4CE12EFF" w:rsidR="00F46F72" w:rsidRDefault="002D0EF0" w:rsidP="00D4485A">
            <w:pPr>
              <w:rPr>
                <w:rFonts w:cs="Arial"/>
                <w:color w:val="FF0000"/>
                <w:sz w:val="22"/>
                <w:szCs w:val="22"/>
              </w:rPr>
            </w:pPr>
            <w:r>
              <w:rPr>
                <w:rFonts w:cs="Arial"/>
                <w:color w:val="FF0000"/>
                <w:sz w:val="22"/>
                <w:szCs w:val="22"/>
              </w:rPr>
              <w:t>C</w:t>
            </w:r>
            <w:r w:rsidR="00B5610A" w:rsidRPr="00B948CD">
              <w:rPr>
                <w:rFonts w:cs="Arial"/>
                <w:color w:val="FF0000"/>
                <w:sz w:val="22"/>
                <w:szCs w:val="22"/>
              </w:rPr>
              <w:t>larify the information you want to collect on your research topic in the form of two, three or four key objectives</w:t>
            </w:r>
            <w:r>
              <w:rPr>
                <w:rFonts w:cs="Arial"/>
                <w:color w:val="FF0000"/>
                <w:sz w:val="22"/>
                <w:szCs w:val="22"/>
              </w:rPr>
              <w:t xml:space="preserve">. </w:t>
            </w:r>
          </w:p>
          <w:p w14:paraId="42060596" w14:textId="77777777" w:rsidR="002D0EF0" w:rsidRPr="002D0EF0" w:rsidRDefault="002D0EF0" w:rsidP="00D4485A">
            <w:pPr>
              <w:numPr>
                <w:ilvl w:val="0"/>
                <w:numId w:val="38"/>
              </w:numPr>
              <w:rPr>
                <w:rFonts w:cs="Arial"/>
                <w:color w:val="FF0000"/>
                <w:sz w:val="22"/>
                <w:szCs w:val="22"/>
              </w:rPr>
            </w:pPr>
            <w:r w:rsidRPr="002D0EF0">
              <w:rPr>
                <w:rFonts w:cs="Arial"/>
                <w:color w:val="FF0000"/>
                <w:sz w:val="22"/>
                <w:szCs w:val="22"/>
              </w:rPr>
              <w:t>The steps you are going to take to answer your research aim or question</w:t>
            </w:r>
          </w:p>
          <w:p w14:paraId="75D4BF6E" w14:textId="77777777" w:rsidR="002D0EF0" w:rsidRPr="00B948CD" w:rsidRDefault="002D0EF0" w:rsidP="00D4485A">
            <w:pPr>
              <w:rPr>
                <w:rFonts w:cs="Arial"/>
                <w:color w:val="FF0000"/>
                <w:sz w:val="22"/>
                <w:szCs w:val="22"/>
              </w:rPr>
            </w:pPr>
          </w:p>
          <w:p w14:paraId="6ABACCC1" w14:textId="50774FE1" w:rsidR="006929EA" w:rsidRDefault="006929EA" w:rsidP="006929EA">
            <w:r>
              <w:t>Aim</w:t>
            </w:r>
          </w:p>
          <w:p w14:paraId="0C40542A" w14:textId="77777777" w:rsidR="006929EA" w:rsidRDefault="006929EA" w:rsidP="006929EA"/>
          <w:p w14:paraId="1B4DF0F1" w14:textId="77777777" w:rsidR="006929EA" w:rsidRDefault="006929EA" w:rsidP="006929EA">
            <w:r>
              <w:t>To determine the volume of Police Officer attrition in the last five years and explore reasons for this figure.</w:t>
            </w:r>
          </w:p>
          <w:p w14:paraId="79A4722E" w14:textId="77777777" w:rsidR="006929EA" w:rsidRDefault="006929EA" w:rsidP="006929EA"/>
          <w:p w14:paraId="5DF673D7" w14:textId="77777777" w:rsidR="006929EA" w:rsidRDefault="006929EA" w:rsidP="006929EA"/>
          <w:p w14:paraId="6B59008F" w14:textId="77777777" w:rsidR="006929EA" w:rsidRDefault="006929EA" w:rsidP="006929EA">
            <w:r>
              <w:t>Objectives</w:t>
            </w:r>
          </w:p>
          <w:p w14:paraId="3549A081" w14:textId="71692FBB" w:rsidR="006929EA" w:rsidRDefault="006929EA" w:rsidP="006929EA">
            <w:r>
              <w:t xml:space="preserve"> </w:t>
            </w:r>
          </w:p>
          <w:p w14:paraId="649F49D4" w14:textId="7CB99D8F" w:rsidR="006929EA" w:rsidRDefault="006929EA" w:rsidP="006929EA">
            <w:r>
              <w:t xml:space="preserve">To analyse the historic trends of Police attrition and compare to current attrition. </w:t>
            </w:r>
          </w:p>
          <w:p w14:paraId="77DE7B58" w14:textId="77777777" w:rsidR="006929EA" w:rsidRDefault="006929EA" w:rsidP="006929EA"/>
          <w:p w14:paraId="4DE04978" w14:textId="2D2EDDAD" w:rsidR="006929EA" w:rsidRDefault="006929EA" w:rsidP="006929EA">
            <w:r>
              <w:t xml:space="preserve">To assess the factors which may influence Police Officers leaving the job, including protected characteristics such as gender, </w:t>
            </w:r>
            <w:proofErr w:type="gramStart"/>
            <w:r>
              <w:t>age</w:t>
            </w:r>
            <w:proofErr w:type="gramEnd"/>
            <w:r>
              <w:t xml:space="preserve"> and ethnicity.</w:t>
            </w:r>
          </w:p>
          <w:p w14:paraId="79FAEF50" w14:textId="77777777" w:rsidR="006929EA" w:rsidRDefault="006929EA" w:rsidP="006929EA"/>
          <w:p w14:paraId="306F594F" w14:textId="77777777" w:rsidR="006929EA" w:rsidRDefault="006929EA" w:rsidP="006929EA">
            <w:r>
              <w:t>To analyse the success of the PCDA/DHEP/National Detective Programme in improving officer attrition.</w:t>
            </w:r>
          </w:p>
          <w:p w14:paraId="1DC82AEE" w14:textId="68D4C5D0" w:rsidR="00F46F72" w:rsidRDefault="00F46F72" w:rsidP="00D4485A">
            <w:pPr>
              <w:jc w:val="both"/>
              <w:rPr>
                <w:rFonts w:cs="Arial"/>
                <w:sz w:val="22"/>
                <w:szCs w:val="22"/>
              </w:rPr>
            </w:pPr>
          </w:p>
          <w:p w14:paraId="7686B92C" w14:textId="77777777" w:rsidR="00CD05B1" w:rsidRDefault="00CD05B1" w:rsidP="00CD05B1">
            <w:r>
              <w:t>To evaluate the success of steps implemented by the Police in improving officer retention.</w:t>
            </w:r>
          </w:p>
          <w:p w14:paraId="45B5A3D0" w14:textId="77777777" w:rsidR="00CD05B1" w:rsidRPr="00D012E7" w:rsidRDefault="00CD05B1" w:rsidP="00D4485A">
            <w:pPr>
              <w:jc w:val="both"/>
              <w:rPr>
                <w:rFonts w:cs="Arial"/>
                <w:sz w:val="22"/>
                <w:szCs w:val="22"/>
              </w:rPr>
            </w:pP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Pr="00D012E7" w:rsidRDefault="002D0EF0" w:rsidP="00D4485A">
            <w:pPr>
              <w:rPr>
                <w:rFonts w:cs="Arial"/>
                <w:b/>
                <w:bCs/>
                <w:sz w:val="22"/>
                <w:szCs w:val="22"/>
              </w:rPr>
            </w:pPr>
            <w:r>
              <w:rPr>
                <w:rFonts w:cs="Arial"/>
                <w:b/>
                <w:bCs/>
                <w:sz w:val="22"/>
                <w:szCs w:val="22"/>
              </w:rPr>
              <w:t>LITERATURE REVIEW</w:t>
            </w:r>
            <w:r w:rsidR="005C6CD8" w:rsidRPr="00D012E7">
              <w:rPr>
                <w:rFonts w:cs="Arial"/>
                <w:b/>
                <w:bCs/>
                <w:sz w:val="22"/>
                <w:szCs w:val="22"/>
              </w:rPr>
              <w:t>:</w:t>
            </w:r>
          </w:p>
          <w:p w14:paraId="6454D552" w14:textId="77777777" w:rsidR="002D0EF0" w:rsidRDefault="00B5610A" w:rsidP="00D4485A">
            <w:pPr>
              <w:rPr>
                <w:rFonts w:cs="Arial"/>
                <w:color w:val="FF0000"/>
                <w:sz w:val="22"/>
                <w:szCs w:val="22"/>
              </w:rPr>
            </w:pPr>
            <w:r w:rsidRPr="00B948CD">
              <w:rPr>
                <w:rFonts w:cs="Arial"/>
                <w:color w:val="FF0000"/>
                <w:sz w:val="22"/>
                <w:szCs w:val="22"/>
              </w:rPr>
              <w:t>Please clarify some of the key literature to be utilised as part of your research. Consider textbooks, journals, articles, government reports, organisational strategic plans</w:t>
            </w:r>
            <w:r w:rsidR="002D0EF0">
              <w:rPr>
                <w:rFonts w:cs="Arial"/>
                <w:color w:val="FF0000"/>
                <w:sz w:val="22"/>
                <w:szCs w:val="22"/>
              </w:rPr>
              <w:t>.</w:t>
            </w:r>
          </w:p>
          <w:p w14:paraId="63DF4891" w14:textId="5256ADE7" w:rsidR="002D0EF0" w:rsidRPr="002D0EF0" w:rsidRDefault="002D0EF0" w:rsidP="00D4485A">
            <w:pPr>
              <w:rPr>
                <w:rFonts w:cs="Arial"/>
                <w:color w:val="FF0000"/>
                <w:sz w:val="22"/>
                <w:szCs w:val="22"/>
              </w:rPr>
            </w:pPr>
            <w:r w:rsidRPr="002D0EF0">
              <w:rPr>
                <w:rFonts w:cs="Arial"/>
                <w:color w:val="FF0000"/>
                <w:sz w:val="22"/>
                <w:szCs w:val="22"/>
              </w:rPr>
              <w:t>Understand the current state of existing research</w:t>
            </w:r>
          </w:p>
          <w:p w14:paraId="14BAF322" w14:textId="77777777" w:rsidR="002D0EF0" w:rsidRPr="002D0EF0" w:rsidRDefault="002D0EF0" w:rsidP="00D4485A">
            <w:pPr>
              <w:rPr>
                <w:rFonts w:cs="Arial"/>
                <w:color w:val="FF0000"/>
                <w:sz w:val="22"/>
                <w:szCs w:val="22"/>
              </w:rPr>
            </w:pPr>
            <w:r w:rsidRPr="002D0EF0">
              <w:rPr>
                <w:rFonts w:cs="Arial"/>
                <w:color w:val="FF0000"/>
                <w:sz w:val="22"/>
                <w:szCs w:val="22"/>
              </w:rPr>
              <w:t>You can demonstrate the gap and the need for the research</w:t>
            </w:r>
          </w:p>
          <w:p w14:paraId="630E2AE1" w14:textId="77777777" w:rsidR="002D0EF0" w:rsidRPr="002D0EF0" w:rsidRDefault="002D0EF0" w:rsidP="00D4485A">
            <w:pPr>
              <w:rPr>
                <w:rFonts w:cs="Arial"/>
                <w:color w:val="FF0000"/>
                <w:sz w:val="22"/>
                <w:szCs w:val="22"/>
              </w:rPr>
            </w:pPr>
            <w:r w:rsidRPr="002D0EF0">
              <w:rPr>
                <w:rFonts w:cs="Arial"/>
                <w:color w:val="FF0000"/>
                <w:sz w:val="22"/>
                <w:szCs w:val="22"/>
              </w:rPr>
              <w:t>Gives credits to those who have laid the groundwork for your research</w:t>
            </w:r>
          </w:p>
          <w:p w14:paraId="0FFC8CFD" w14:textId="318FD72D" w:rsidR="005C6CD8" w:rsidRPr="00B948CD" w:rsidRDefault="002D0EF0" w:rsidP="00D4485A">
            <w:pPr>
              <w:rPr>
                <w:rFonts w:cs="Arial"/>
                <w:color w:val="FF0000"/>
                <w:sz w:val="22"/>
                <w:szCs w:val="22"/>
              </w:rPr>
            </w:pPr>
            <w:r w:rsidRPr="002D0EF0">
              <w:rPr>
                <w:rFonts w:cs="Arial"/>
                <w:color w:val="FF0000"/>
                <w:sz w:val="22"/>
                <w:szCs w:val="22"/>
              </w:rPr>
              <w:t>Demonstrates your knowledge of the research problem</w:t>
            </w:r>
          </w:p>
          <w:p w14:paraId="2AFC8093" w14:textId="2730ED02" w:rsidR="005C6CD8" w:rsidRDefault="005C6CD8" w:rsidP="00D4485A">
            <w:pPr>
              <w:jc w:val="both"/>
              <w:rPr>
                <w:rStyle w:val="lookup-resultcontent"/>
                <w:rFonts w:cs="Arial"/>
                <w:b/>
                <w:bCs/>
                <w:sz w:val="22"/>
                <w:szCs w:val="22"/>
              </w:rPr>
            </w:pPr>
          </w:p>
          <w:p w14:paraId="53D46F06" w14:textId="2C9BE7A9" w:rsidR="00266657" w:rsidRPr="007B4F91" w:rsidRDefault="00266657" w:rsidP="00D4485A">
            <w:pPr>
              <w:jc w:val="both"/>
              <w:rPr>
                <w:rStyle w:val="lookup-resultcontent"/>
                <w:rFonts w:cs="Arial"/>
                <w:szCs w:val="24"/>
              </w:rPr>
            </w:pPr>
            <w:r w:rsidRPr="007B4F91">
              <w:rPr>
                <w:rStyle w:val="lookup-resultcontent"/>
                <w:rFonts w:cs="Arial"/>
                <w:szCs w:val="24"/>
              </w:rPr>
              <w:t xml:space="preserve">The key form of literature </w:t>
            </w:r>
            <w:r w:rsidR="005F5F5B" w:rsidRPr="007B4F91">
              <w:rPr>
                <w:rStyle w:val="lookup-resultcontent"/>
                <w:rFonts w:cs="Arial"/>
                <w:szCs w:val="24"/>
              </w:rPr>
              <w:t xml:space="preserve">utilised </w:t>
            </w:r>
            <w:r w:rsidRPr="007B4F91">
              <w:rPr>
                <w:rStyle w:val="lookup-resultcontent"/>
                <w:rFonts w:cs="Arial"/>
                <w:szCs w:val="24"/>
              </w:rPr>
              <w:t xml:space="preserve">will be official reports from Government and Policing websites to </w:t>
            </w:r>
            <w:r w:rsidR="007B4F91" w:rsidRPr="007B4F91">
              <w:rPr>
                <w:rStyle w:val="lookup-resultcontent"/>
                <w:rFonts w:cs="Arial"/>
                <w:szCs w:val="24"/>
              </w:rPr>
              <w:t>determine</w:t>
            </w:r>
            <w:r w:rsidRPr="007B4F91">
              <w:rPr>
                <w:rStyle w:val="lookup-resultcontent"/>
                <w:rFonts w:cs="Arial"/>
                <w:szCs w:val="24"/>
              </w:rPr>
              <w:t xml:space="preserve"> the volume of officer attrition during recent years.</w:t>
            </w:r>
            <w:r w:rsidR="005F5F5B" w:rsidRPr="007B4F91">
              <w:rPr>
                <w:rStyle w:val="lookup-resultcontent"/>
                <w:rFonts w:cs="Arial"/>
                <w:szCs w:val="24"/>
              </w:rPr>
              <w:t xml:space="preserve"> </w:t>
            </w:r>
            <w:r w:rsidRPr="007B4F91">
              <w:rPr>
                <w:rStyle w:val="lookup-resultcontent"/>
                <w:rFonts w:cs="Arial"/>
                <w:szCs w:val="24"/>
              </w:rPr>
              <w:t xml:space="preserve">Organisations such as the </w:t>
            </w:r>
            <w:r w:rsidR="005F5F5B" w:rsidRPr="007B4F91">
              <w:rPr>
                <w:rStyle w:val="lookup-resultcontent"/>
                <w:rFonts w:cs="Arial"/>
                <w:szCs w:val="24"/>
              </w:rPr>
              <w:t xml:space="preserve">Police Federation, have </w:t>
            </w:r>
            <w:proofErr w:type="gramStart"/>
            <w:r w:rsidR="005F5F5B" w:rsidRPr="007B4F91">
              <w:rPr>
                <w:rStyle w:val="lookup-resultcontent"/>
                <w:rFonts w:cs="Arial"/>
                <w:szCs w:val="24"/>
              </w:rPr>
              <w:t>a number of</w:t>
            </w:r>
            <w:proofErr w:type="gramEnd"/>
            <w:r w:rsidR="005F5F5B" w:rsidRPr="007B4F91">
              <w:rPr>
                <w:rStyle w:val="lookup-resultcontent"/>
                <w:rFonts w:cs="Arial"/>
                <w:szCs w:val="24"/>
              </w:rPr>
              <w:t xml:space="preserve"> reports outlining this.</w:t>
            </w:r>
          </w:p>
          <w:p w14:paraId="7CFC15BA" w14:textId="77777777" w:rsidR="005F5F5B" w:rsidRDefault="005F5F5B" w:rsidP="005F5F5B"/>
          <w:p w14:paraId="00FAEF79" w14:textId="7FA9C33A" w:rsidR="005F5F5B" w:rsidRDefault="005F5F5B" w:rsidP="005F5F5B">
            <w:r>
              <w:t xml:space="preserve">There are </w:t>
            </w:r>
            <w:r w:rsidR="007B4F91">
              <w:t xml:space="preserve">differing </w:t>
            </w:r>
            <w:r>
              <w:t>motivations for becoming a Police Officer, many of which revolve around helping strengthen community cohesion, making society safer and improving the quality of life for those they police. There is a generally positive reputation that comes with being a part of the Police, which</w:t>
            </w:r>
            <w:r w:rsidR="007B4F91">
              <w:t xml:space="preserve"> was previously seen as a ‘calling’ or a ‘vocation’, however</w:t>
            </w:r>
            <w:r>
              <w:t xml:space="preserve"> for some officers may no longer be enough of a reason to stay in the job. </w:t>
            </w:r>
          </w:p>
          <w:p w14:paraId="5AA7AD7D" w14:textId="35C1A2E4" w:rsidR="005C6CD8" w:rsidRDefault="005C6CD8" w:rsidP="005F5F5B">
            <w:pPr>
              <w:jc w:val="both"/>
              <w:rPr>
                <w:rFonts w:cs="Arial"/>
                <w:sz w:val="22"/>
                <w:szCs w:val="22"/>
              </w:rPr>
            </w:pPr>
          </w:p>
          <w:p w14:paraId="353D0A82" w14:textId="77777777" w:rsidR="005F5F5B" w:rsidRDefault="005F5F5B" w:rsidP="005F5F5B">
            <w:r>
              <w:t xml:space="preserve">As a probationary Police Officer, I have personally seen </w:t>
            </w:r>
            <w:proofErr w:type="gramStart"/>
            <w:r>
              <w:t>a number of</w:t>
            </w:r>
            <w:proofErr w:type="gramEnd"/>
            <w:r>
              <w:t xml:space="preserve"> officers, both new and experienced resign from the role. It is generally expected that if a member of the public calls the police, they will have an experienced Police Officer attend. In my experience this would provide greater confidence to the members of the public. A larger volume of experienced Police Officers would also enable effective mentoring and coaching programmes to be implemented, to ensure that the newer officers undergoing their probationary period, would have the ability to become confident and resourceful officers. A steady foundation of experienced Police officers at the constable level, allows for a greater field of potential Sergeants and Inspectors, meaning that the impact of officers “acting-up” when a Police Officer of a higher rank leaves, would not be as great.</w:t>
            </w:r>
          </w:p>
          <w:p w14:paraId="01C8EF5A" w14:textId="77777777" w:rsidR="005F5F5B" w:rsidRDefault="005F5F5B" w:rsidP="005F5F5B"/>
          <w:p w14:paraId="1493062C" w14:textId="275C6B09" w:rsidR="005F5F5B" w:rsidRDefault="005F5F5B" w:rsidP="005F5F5B">
            <w:r>
              <w:t>It is imperative that as a Police Force the numerical target-driven nature of recruitment is replaced with retaining skilled officers to improve public confidence. Whilst this is a challenging obstacle to navigate, the implementation of effective measures to reduce Officer attrition must be properly considered.</w:t>
            </w:r>
          </w:p>
          <w:p w14:paraId="3468D841" w14:textId="77777777" w:rsidR="005F5F5B" w:rsidRDefault="005F5F5B" w:rsidP="00D4485A">
            <w:pPr>
              <w:jc w:val="both"/>
              <w:rPr>
                <w:rFonts w:cs="Arial"/>
                <w:sz w:val="22"/>
                <w:szCs w:val="22"/>
              </w:rPr>
            </w:pPr>
          </w:p>
          <w:p w14:paraId="4964BE3B" w14:textId="6DB784A6" w:rsidR="005F5F5B" w:rsidRPr="00D012E7" w:rsidRDefault="005F5F5B" w:rsidP="00D4485A">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Pr="00B5610A" w:rsidRDefault="005C6CD8" w:rsidP="00D4485A">
            <w:pPr>
              <w:rPr>
                <w:rFonts w:cs="Arial"/>
                <w:b/>
                <w:bCs/>
                <w:sz w:val="22"/>
                <w:szCs w:val="22"/>
              </w:rPr>
            </w:pPr>
            <w:r w:rsidRPr="00B5610A">
              <w:rPr>
                <w:rFonts w:cs="Arial"/>
                <w:b/>
                <w:bCs/>
                <w:sz w:val="22"/>
                <w:szCs w:val="22"/>
              </w:rPr>
              <w:lastRenderedPageBreak/>
              <w:t xml:space="preserve">SUMMARY OF RESEARCH –SURVEY METHOD: </w:t>
            </w:r>
          </w:p>
          <w:p w14:paraId="5F765837" w14:textId="77777777" w:rsidR="002D0EF0" w:rsidRDefault="002D0EF0" w:rsidP="00D4485A">
            <w:pPr>
              <w:rPr>
                <w:rFonts w:cs="Arial"/>
                <w:color w:val="FF0000"/>
                <w:sz w:val="22"/>
                <w:szCs w:val="22"/>
              </w:rPr>
            </w:pPr>
            <w:r>
              <w:rPr>
                <w:rFonts w:cs="Arial"/>
                <w:color w:val="FF0000"/>
                <w:sz w:val="22"/>
                <w:szCs w:val="22"/>
              </w:rPr>
              <w:t>What research methods are you going to do and why?</w:t>
            </w:r>
          </w:p>
          <w:p w14:paraId="6E2A7841" w14:textId="32B45289" w:rsidR="005C6CD8" w:rsidRPr="00B948CD" w:rsidRDefault="00D4485A" w:rsidP="00D4485A">
            <w:pPr>
              <w:rPr>
                <w:rFonts w:cs="Arial"/>
                <w:color w:val="FF0000"/>
                <w:sz w:val="22"/>
                <w:szCs w:val="22"/>
              </w:rPr>
            </w:pPr>
            <w:r>
              <w:rPr>
                <w:rFonts w:cs="Arial"/>
                <w:color w:val="FF0000"/>
                <w:sz w:val="22"/>
                <w:szCs w:val="22"/>
              </w:rPr>
              <w:t xml:space="preserve">Why are they best suited to your research </w:t>
            </w:r>
          </w:p>
          <w:p w14:paraId="6E5435BE" w14:textId="24DF1B57" w:rsidR="005C6CD8" w:rsidRDefault="005C6CD8" w:rsidP="00D4485A">
            <w:pPr>
              <w:rPr>
                <w:rFonts w:cs="Arial"/>
                <w:sz w:val="22"/>
                <w:szCs w:val="22"/>
              </w:rPr>
            </w:pPr>
            <w:r w:rsidRPr="00B5610A">
              <w:rPr>
                <w:rFonts w:cs="Arial"/>
                <w:sz w:val="22"/>
                <w:szCs w:val="22"/>
              </w:rPr>
              <w:t xml:space="preserve"> </w:t>
            </w:r>
          </w:p>
          <w:p w14:paraId="48EEF75E" w14:textId="24E04E16" w:rsidR="006929EA" w:rsidRDefault="006929EA" w:rsidP="006929EA">
            <w:r>
              <w:t>To conduct the research to address the question, aim and objectives, respondents will be asked to complete a confidential questionnaire using an online resource such as Survey Monkey.</w:t>
            </w:r>
            <w:r w:rsidR="00266657">
              <w:t xml:space="preserve"> This will be my primary research source.</w:t>
            </w:r>
          </w:p>
          <w:p w14:paraId="0E8DB257" w14:textId="6CFF5CAA" w:rsidR="006929EA" w:rsidRDefault="006929EA" w:rsidP="006929EA"/>
          <w:p w14:paraId="1B92D448" w14:textId="4AC15003" w:rsidR="006929EA" w:rsidRDefault="006929EA" w:rsidP="006929EA">
            <w:r>
              <w:t>A survey is best suited to this type of research as it is quantitative data that has the potential to include many officers.</w:t>
            </w:r>
          </w:p>
          <w:p w14:paraId="2BC004FA" w14:textId="77777777" w:rsidR="006929EA" w:rsidRDefault="006929EA" w:rsidP="006929EA"/>
          <w:p w14:paraId="12949C4E" w14:textId="01BEB71B" w:rsidR="006929EA" w:rsidRDefault="006929EA" w:rsidP="006929EA">
            <w:r>
              <w:t>The link to the survey will be posted on the South Wales Police Bob page as a comment, which will explain the purpose of the research. This will be repeated to ensure a good survey sample is achieved.</w:t>
            </w:r>
            <w:r>
              <w:t xml:space="preserve"> </w:t>
            </w:r>
          </w:p>
          <w:p w14:paraId="04414FD3" w14:textId="77777777" w:rsidR="006929EA" w:rsidRDefault="006929EA" w:rsidP="006929EA"/>
          <w:p w14:paraId="6A3D16ED" w14:textId="05AA69A9" w:rsidR="006929EA" w:rsidRDefault="006929EA" w:rsidP="006929EA">
            <w:r>
              <w:t>The questions will address reasons why people may leave the Police Force and allow me to analyse and assess these reasons in detail.</w:t>
            </w:r>
            <w:r>
              <w:t xml:space="preserve"> </w:t>
            </w:r>
            <w:proofErr w:type="gramStart"/>
            <w:r>
              <w:t>In order to</w:t>
            </w:r>
            <w:proofErr w:type="gramEnd"/>
            <w:r>
              <w:t xml:space="preserve"> include Police Officers who have not left</w:t>
            </w:r>
            <w:r w:rsidR="00266657">
              <w:t>, I will ask if they have ever contemplated leaving. While this method will have limitations, it will not provide as many ethical issues as conducting interviews with officers that have left.</w:t>
            </w:r>
          </w:p>
          <w:p w14:paraId="72C164CB" w14:textId="77777777" w:rsidR="006929EA" w:rsidRDefault="006929EA" w:rsidP="006929EA"/>
          <w:p w14:paraId="44A583F3" w14:textId="4E7FBA4B" w:rsidR="006929EA" w:rsidRDefault="00266657" w:rsidP="006929EA">
            <w:r>
              <w:t>To add to the research, I will r</w:t>
            </w:r>
            <w:r w:rsidR="006929EA">
              <w:t>equest the relevant statistics from Police forces under the Freedom of information Act 2000.</w:t>
            </w:r>
            <w:r>
              <w:t xml:space="preserve"> This will be my secondary research source.</w:t>
            </w:r>
          </w:p>
          <w:p w14:paraId="1E289E5E" w14:textId="175033BF" w:rsidR="006929EA" w:rsidRDefault="006929EA" w:rsidP="00D4485A">
            <w:pPr>
              <w:rPr>
                <w:rFonts w:cs="Arial"/>
                <w:sz w:val="22"/>
                <w:szCs w:val="22"/>
              </w:rPr>
            </w:pPr>
          </w:p>
          <w:p w14:paraId="7ADDF7AE" w14:textId="77777777" w:rsidR="006929EA" w:rsidRPr="00B5610A" w:rsidRDefault="006929EA" w:rsidP="00D4485A">
            <w:pPr>
              <w:rPr>
                <w:rFonts w:cs="Arial"/>
                <w:sz w:val="22"/>
                <w:szCs w:val="22"/>
              </w:rPr>
            </w:pPr>
          </w:p>
          <w:p w14:paraId="36BA90C9" w14:textId="77777777" w:rsidR="005C6CD8" w:rsidRPr="00B61956" w:rsidRDefault="005C6CD8" w:rsidP="00D4485A">
            <w:pPr>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62A12FF3" w14:textId="4069785A" w:rsidR="005C6CD8" w:rsidRPr="00B948CD" w:rsidRDefault="00B5610A" w:rsidP="00D4485A">
            <w:pPr>
              <w:rPr>
                <w:rFonts w:asciiTheme="minorHAnsi" w:hAnsiTheme="minorHAnsi" w:cstheme="minorHAnsi"/>
                <w:color w:val="FF0000"/>
                <w:sz w:val="22"/>
                <w:szCs w:val="22"/>
              </w:rPr>
            </w:pPr>
            <w:r w:rsidRPr="00B948CD">
              <w:rPr>
                <w:rFonts w:cs="Arial"/>
                <w:color w:val="FF0000"/>
                <w:sz w:val="22"/>
                <w:szCs w:val="22"/>
              </w:rPr>
              <w:lastRenderedPageBreak/>
              <w:t xml:space="preserve">Provide details of target sample. For example, who are you intending to ask to participate in your research, will you be seeking perspectives from experts who work </w:t>
            </w:r>
            <w:proofErr w:type="gramStart"/>
            <w:r w:rsidRPr="00B948CD">
              <w:rPr>
                <w:rFonts w:cs="Arial"/>
                <w:color w:val="FF0000"/>
                <w:sz w:val="22"/>
                <w:szCs w:val="22"/>
              </w:rPr>
              <w:t>in a given</w:t>
            </w:r>
            <w:proofErr w:type="gramEnd"/>
            <w:r w:rsidRPr="00B948CD">
              <w:rPr>
                <w:rFonts w:cs="Arial"/>
                <w:color w:val="FF0000"/>
                <w:sz w:val="22"/>
                <w:szCs w:val="22"/>
              </w:rPr>
              <w:t xml:space="preserve"> field, or will you be using a general questionnaire to gauge perspectives from members of the public? </w:t>
            </w:r>
            <w:r w:rsidR="00D4485A">
              <w:rPr>
                <w:rFonts w:cs="Arial"/>
                <w:color w:val="FF0000"/>
                <w:sz w:val="22"/>
                <w:szCs w:val="22"/>
              </w:rPr>
              <w:t>Why is this sample the best for your research?</w:t>
            </w:r>
          </w:p>
          <w:p w14:paraId="5CB95C36" w14:textId="151AA03F" w:rsidR="005C6CD8" w:rsidRDefault="005C6CD8" w:rsidP="00D4485A">
            <w:pPr>
              <w:jc w:val="both"/>
              <w:rPr>
                <w:rFonts w:asciiTheme="minorHAnsi" w:hAnsiTheme="minorHAnsi" w:cstheme="minorHAnsi"/>
                <w:sz w:val="22"/>
                <w:szCs w:val="22"/>
              </w:rPr>
            </w:pPr>
          </w:p>
          <w:p w14:paraId="398251ED" w14:textId="28EB243D" w:rsidR="00266657" w:rsidRPr="00266657" w:rsidRDefault="00266657" w:rsidP="00D4485A">
            <w:pPr>
              <w:jc w:val="both"/>
              <w:rPr>
                <w:rFonts w:cs="Arial"/>
                <w:szCs w:val="24"/>
              </w:rPr>
            </w:pPr>
            <w:r w:rsidRPr="00266657">
              <w:rPr>
                <w:rFonts w:cs="Arial"/>
                <w:szCs w:val="24"/>
              </w:rPr>
              <w:t>I will be asking serving Police Officers to participate in my research.</w:t>
            </w:r>
          </w:p>
          <w:p w14:paraId="5FDA0064" w14:textId="4B0F317F" w:rsidR="00266657" w:rsidRPr="00266657" w:rsidRDefault="00266657" w:rsidP="00D4485A">
            <w:pPr>
              <w:jc w:val="both"/>
              <w:rPr>
                <w:rFonts w:cs="Arial"/>
                <w:szCs w:val="24"/>
              </w:rPr>
            </w:pPr>
            <w:r w:rsidRPr="00266657">
              <w:rPr>
                <w:rFonts w:cs="Arial"/>
                <w:szCs w:val="24"/>
              </w:rPr>
              <w:t>Depending on time and ethical constraints I may be able to ask former Police Colleagues to participate.</w:t>
            </w:r>
          </w:p>
          <w:p w14:paraId="20EAC395" w14:textId="7834373F" w:rsidR="00266657" w:rsidRPr="00266657" w:rsidRDefault="00266657" w:rsidP="00D4485A">
            <w:pPr>
              <w:jc w:val="both"/>
              <w:rPr>
                <w:rFonts w:cs="Arial"/>
                <w:szCs w:val="24"/>
              </w:rPr>
            </w:pPr>
            <w:r w:rsidRPr="00266657">
              <w:rPr>
                <w:rFonts w:cs="Arial"/>
                <w:szCs w:val="24"/>
              </w:rPr>
              <w:t>The research that I am doing directly impacts Police Officers which is why they are the sample group.</w:t>
            </w:r>
          </w:p>
          <w:p w14:paraId="0C832B27" w14:textId="77777777" w:rsidR="00266657" w:rsidRDefault="00266657" w:rsidP="00266657">
            <w:r>
              <w:t>South Wales Police have thousands of staff members, so a sample size of 30 or more would be preferable.</w:t>
            </w: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lastRenderedPageBreak/>
              <w:t>ETHICAL ISSUES</w:t>
            </w:r>
            <w:r>
              <w:rPr>
                <w:rFonts w:cs="Arial"/>
                <w:b/>
                <w:bCs/>
                <w:sz w:val="22"/>
                <w:szCs w:val="22"/>
              </w:rPr>
              <w:t>:</w:t>
            </w:r>
          </w:p>
          <w:p w14:paraId="29C01A72" w14:textId="77777777" w:rsidR="00D4485A" w:rsidRDefault="00D4485A" w:rsidP="00D4485A">
            <w:pPr>
              <w:jc w:val="both"/>
              <w:rPr>
                <w:rFonts w:cs="Arial"/>
                <w:color w:val="FF0000"/>
                <w:sz w:val="22"/>
                <w:szCs w:val="22"/>
              </w:rPr>
            </w:pPr>
            <w:r>
              <w:rPr>
                <w:rFonts w:cs="Arial"/>
                <w:color w:val="FF0000"/>
                <w:sz w:val="22"/>
                <w:szCs w:val="22"/>
              </w:rPr>
              <w:t xml:space="preserve">Opportunity to discuss any ethical problems that you might see or might need to discuss prior to your research. </w:t>
            </w:r>
          </w:p>
          <w:p w14:paraId="63CDB672" w14:textId="77777777" w:rsidR="006929EA" w:rsidRDefault="006929EA" w:rsidP="00D4485A">
            <w:pPr>
              <w:jc w:val="both"/>
              <w:rPr>
                <w:rFonts w:cs="Arial"/>
                <w:color w:val="FF0000"/>
                <w:sz w:val="22"/>
                <w:szCs w:val="22"/>
              </w:rPr>
            </w:pPr>
          </w:p>
          <w:p w14:paraId="3547851D" w14:textId="77777777" w:rsidR="006929EA" w:rsidRDefault="006929EA" w:rsidP="006929EA">
            <w:r>
              <w:t>The proposed research will be carried out online, so complete anonymity will be maintained.</w:t>
            </w:r>
          </w:p>
          <w:p w14:paraId="13CA6BB3" w14:textId="77777777" w:rsidR="006929EA" w:rsidRDefault="006929EA" w:rsidP="006929EA">
            <w:r>
              <w:t xml:space="preserve">All research will be carried out ensuring the confidentiality of all respondents and responses. </w:t>
            </w:r>
          </w:p>
          <w:p w14:paraId="5792746A" w14:textId="77777777" w:rsidR="006929EA" w:rsidRDefault="006929EA" w:rsidP="006929EA">
            <w:r>
              <w:t>All respondents will be given an outline of what the survey will be used for, which will be for this academic dissertation only.</w:t>
            </w:r>
          </w:p>
          <w:p w14:paraId="2888DDCD" w14:textId="77777777" w:rsidR="006929EA" w:rsidRDefault="006929EA" w:rsidP="006929EA">
            <w:r>
              <w:t>Respondents will be given the opportunity to withdraw from the study at any time, and without reason. This could be done by giving respondents an anonymous identifier to remember such as a number or a code.</w:t>
            </w:r>
          </w:p>
          <w:p w14:paraId="3A8D2F69" w14:textId="49C348D4" w:rsidR="006929EA" w:rsidRPr="00D4485A" w:rsidRDefault="006929EA" w:rsidP="00D4485A">
            <w:pPr>
              <w:jc w:val="both"/>
              <w:rPr>
                <w:rFonts w:cs="Arial"/>
                <w:color w:val="FF0000"/>
                <w:sz w:val="22"/>
                <w:szCs w:val="22"/>
              </w:rPr>
            </w:pP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70CCBE44" w14:textId="77777777" w:rsidR="00D4485A" w:rsidRDefault="00D4485A" w:rsidP="00D4485A">
            <w:pPr>
              <w:jc w:val="both"/>
              <w:rPr>
                <w:rFonts w:cs="Arial"/>
                <w:color w:val="FF0000"/>
                <w:sz w:val="22"/>
                <w:szCs w:val="22"/>
              </w:rPr>
            </w:pPr>
            <w:r w:rsidRPr="00D4485A">
              <w:rPr>
                <w:rFonts w:cs="Arial"/>
                <w:color w:val="FF0000"/>
                <w:sz w:val="22"/>
                <w:szCs w:val="22"/>
              </w:rPr>
              <w:t xml:space="preserve">Standard practice to consider each stage of your research work that you will undertake. </w:t>
            </w:r>
          </w:p>
          <w:p w14:paraId="5F48DDFA" w14:textId="77777777" w:rsidR="00266657" w:rsidRDefault="00266657" w:rsidP="00D4485A">
            <w:pPr>
              <w:jc w:val="both"/>
              <w:rPr>
                <w:rFonts w:cs="Arial"/>
                <w:color w:val="FF0000"/>
                <w:sz w:val="22"/>
                <w:szCs w:val="22"/>
              </w:rPr>
            </w:pPr>
          </w:p>
          <w:p w14:paraId="005B623F" w14:textId="250A5CF2" w:rsidR="00CD05B1" w:rsidRPr="00CD05B1" w:rsidRDefault="00CD05B1" w:rsidP="00D4485A">
            <w:pPr>
              <w:jc w:val="both"/>
              <w:rPr>
                <w:rFonts w:cs="Arial"/>
                <w:sz w:val="22"/>
                <w:szCs w:val="22"/>
              </w:rPr>
            </w:pPr>
            <w:r w:rsidRPr="00CD05B1">
              <w:rPr>
                <w:rFonts w:cs="Arial"/>
                <w:sz w:val="22"/>
                <w:szCs w:val="22"/>
              </w:rPr>
              <w:t>Proposal- 22</w:t>
            </w:r>
            <w:r w:rsidRPr="00CD05B1">
              <w:rPr>
                <w:rFonts w:cs="Arial"/>
                <w:sz w:val="22"/>
                <w:szCs w:val="22"/>
                <w:vertAlign w:val="superscript"/>
              </w:rPr>
              <w:t>nd</w:t>
            </w:r>
            <w:r w:rsidRPr="00CD05B1">
              <w:rPr>
                <w:rFonts w:cs="Arial"/>
                <w:sz w:val="22"/>
                <w:szCs w:val="22"/>
              </w:rPr>
              <w:t xml:space="preserve"> May 2023</w:t>
            </w:r>
          </w:p>
          <w:p w14:paraId="0C8AECD6" w14:textId="2FFC59D3" w:rsidR="00266657" w:rsidRPr="00CD05B1" w:rsidRDefault="00266657" w:rsidP="00D4485A">
            <w:pPr>
              <w:jc w:val="both"/>
              <w:rPr>
                <w:rFonts w:cs="Arial"/>
                <w:sz w:val="22"/>
                <w:szCs w:val="22"/>
              </w:rPr>
            </w:pPr>
            <w:r w:rsidRPr="00CD05B1">
              <w:rPr>
                <w:rFonts w:cs="Arial"/>
                <w:sz w:val="22"/>
                <w:szCs w:val="22"/>
              </w:rPr>
              <w:t>Introduction-</w:t>
            </w:r>
            <w:r w:rsidR="00CD05B1" w:rsidRPr="00CD05B1">
              <w:rPr>
                <w:rFonts w:cs="Arial"/>
                <w:sz w:val="22"/>
                <w:szCs w:val="22"/>
              </w:rPr>
              <w:t xml:space="preserve"> </w:t>
            </w:r>
            <w:r w:rsidR="00CD05B1">
              <w:rPr>
                <w:rFonts w:cs="Arial"/>
                <w:sz w:val="22"/>
                <w:szCs w:val="22"/>
              </w:rPr>
              <w:t>June 2023</w:t>
            </w:r>
          </w:p>
          <w:p w14:paraId="1B2A0026" w14:textId="7F482B45" w:rsidR="00266657" w:rsidRPr="00CD05B1" w:rsidRDefault="00266657" w:rsidP="00D4485A">
            <w:pPr>
              <w:jc w:val="both"/>
              <w:rPr>
                <w:rFonts w:cs="Arial"/>
                <w:sz w:val="22"/>
                <w:szCs w:val="22"/>
              </w:rPr>
            </w:pPr>
            <w:r w:rsidRPr="00CD05B1">
              <w:rPr>
                <w:rFonts w:cs="Arial"/>
                <w:sz w:val="22"/>
                <w:szCs w:val="22"/>
              </w:rPr>
              <w:t>Literature Review-</w:t>
            </w:r>
            <w:r w:rsidR="00CD05B1">
              <w:rPr>
                <w:rFonts w:cs="Arial"/>
                <w:sz w:val="22"/>
                <w:szCs w:val="22"/>
              </w:rPr>
              <w:t xml:space="preserve"> July 2023</w:t>
            </w:r>
          </w:p>
          <w:p w14:paraId="03EF8775" w14:textId="1DDDD599" w:rsidR="00266657" w:rsidRPr="00CD05B1" w:rsidRDefault="00266657" w:rsidP="00D4485A">
            <w:pPr>
              <w:jc w:val="both"/>
              <w:rPr>
                <w:rFonts w:cs="Arial"/>
                <w:sz w:val="22"/>
                <w:szCs w:val="22"/>
              </w:rPr>
            </w:pPr>
            <w:r w:rsidRPr="00CD05B1">
              <w:rPr>
                <w:rFonts w:cs="Arial"/>
                <w:sz w:val="22"/>
                <w:szCs w:val="22"/>
              </w:rPr>
              <w:t>Research Methods-</w:t>
            </w:r>
            <w:r w:rsidR="00CD05B1">
              <w:rPr>
                <w:rFonts w:cs="Arial"/>
                <w:sz w:val="22"/>
                <w:szCs w:val="22"/>
              </w:rPr>
              <w:t xml:space="preserve"> Sept 2023</w:t>
            </w:r>
          </w:p>
          <w:p w14:paraId="000A3212" w14:textId="5097014F" w:rsidR="00266657" w:rsidRPr="00CD05B1" w:rsidRDefault="00266657" w:rsidP="00D4485A">
            <w:pPr>
              <w:jc w:val="both"/>
              <w:rPr>
                <w:rFonts w:cs="Arial"/>
                <w:sz w:val="22"/>
                <w:szCs w:val="22"/>
              </w:rPr>
            </w:pPr>
            <w:r w:rsidRPr="00CD05B1">
              <w:rPr>
                <w:rFonts w:cs="Arial"/>
                <w:sz w:val="22"/>
                <w:szCs w:val="22"/>
              </w:rPr>
              <w:t>Results Analysis-</w:t>
            </w:r>
            <w:r w:rsidR="00CD05B1">
              <w:rPr>
                <w:rFonts w:cs="Arial"/>
                <w:sz w:val="22"/>
                <w:szCs w:val="22"/>
              </w:rPr>
              <w:t>November 2023</w:t>
            </w:r>
          </w:p>
          <w:p w14:paraId="477ECFC3" w14:textId="3524974F" w:rsidR="00266657" w:rsidRPr="00CD05B1" w:rsidRDefault="00266657" w:rsidP="00D4485A">
            <w:pPr>
              <w:jc w:val="both"/>
              <w:rPr>
                <w:rFonts w:cs="Arial"/>
                <w:sz w:val="22"/>
                <w:szCs w:val="22"/>
              </w:rPr>
            </w:pPr>
            <w:r w:rsidRPr="00CD05B1">
              <w:rPr>
                <w:rFonts w:cs="Arial"/>
                <w:sz w:val="22"/>
                <w:szCs w:val="22"/>
              </w:rPr>
              <w:t>Deadline-</w:t>
            </w:r>
            <w:r w:rsidR="00CD05B1" w:rsidRPr="00CD05B1">
              <w:rPr>
                <w:rFonts w:cs="Arial"/>
                <w:sz w:val="22"/>
                <w:szCs w:val="22"/>
              </w:rPr>
              <w:t xml:space="preserve"> 7</w:t>
            </w:r>
            <w:r w:rsidR="00CD05B1" w:rsidRPr="00CD05B1">
              <w:rPr>
                <w:rFonts w:cs="Arial"/>
                <w:sz w:val="22"/>
                <w:szCs w:val="22"/>
                <w:vertAlign w:val="superscript"/>
              </w:rPr>
              <w:t>th</w:t>
            </w:r>
            <w:r w:rsidR="00CD05B1" w:rsidRPr="00CD05B1">
              <w:rPr>
                <w:rFonts w:cs="Arial"/>
                <w:sz w:val="22"/>
                <w:szCs w:val="22"/>
              </w:rPr>
              <w:t xml:space="preserve"> January 2023</w:t>
            </w:r>
          </w:p>
          <w:p w14:paraId="5652837C" w14:textId="06083540" w:rsidR="00266657" w:rsidRPr="00D4485A" w:rsidRDefault="00266657" w:rsidP="00D4485A">
            <w:pPr>
              <w:jc w:val="both"/>
              <w:rPr>
                <w:rFonts w:cs="Arial"/>
                <w:sz w:val="22"/>
                <w:szCs w:val="22"/>
              </w:rPr>
            </w:pP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D4485A" w:rsidRDefault="00D4485A" w:rsidP="00D4485A">
            <w:pPr>
              <w:jc w:val="both"/>
              <w:rPr>
                <w:rFonts w:cs="Arial"/>
                <w:b/>
                <w:bCs/>
                <w:sz w:val="22"/>
                <w:szCs w:val="22"/>
              </w:rPr>
            </w:pPr>
            <w:r w:rsidRPr="00D4485A">
              <w:rPr>
                <w:rFonts w:cs="Arial"/>
                <w:b/>
                <w:bCs/>
                <w:sz w:val="22"/>
                <w:szCs w:val="22"/>
              </w:rPr>
              <w:t>REFERENCE LIST:</w:t>
            </w:r>
          </w:p>
          <w:p w14:paraId="3B323B1E" w14:textId="356F2873" w:rsidR="006929EA" w:rsidRPr="00537A9E" w:rsidRDefault="006929EA" w:rsidP="00D4485A">
            <w:pPr>
              <w:jc w:val="both"/>
              <w:rPr>
                <w:rFonts w:cs="Arial"/>
                <w:b/>
                <w:bCs/>
                <w:color w:val="FF0000"/>
                <w:sz w:val="22"/>
                <w:szCs w:val="22"/>
              </w:rPr>
            </w:pPr>
          </w:p>
          <w:p w14:paraId="37800E00" w14:textId="77777777" w:rsidR="006929EA" w:rsidRDefault="006929EA" w:rsidP="00D4485A">
            <w:pPr>
              <w:jc w:val="both"/>
              <w:rPr>
                <w:rFonts w:asciiTheme="minorHAnsi" w:hAnsiTheme="minorHAnsi" w:cstheme="minorHAnsi"/>
                <w:b/>
                <w:bCs/>
                <w:sz w:val="22"/>
                <w:szCs w:val="22"/>
              </w:rPr>
            </w:pPr>
          </w:p>
          <w:p w14:paraId="4A183B65" w14:textId="410DFB88" w:rsidR="006929EA" w:rsidRDefault="00537A9E" w:rsidP="00D4485A">
            <w:pPr>
              <w:jc w:val="both"/>
              <w:rPr>
                <w:rFonts w:asciiTheme="minorHAnsi" w:hAnsiTheme="minorHAnsi" w:cstheme="minorHAnsi"/>
                <w:b/>
                <w:bCs/>
                <w:sz w:val="22"/>
                <w:szCs w:val="22"/>
              </w:rPr>
            </w:pPr>
            <w:sdt>
              <w:sdtPr>
                <w:rPr>
                  <w:rFonts w:asciiTheme="minorHAnsi" w:hAnsiTheme="minorHAnsi" w:cstheme="minorHAnsi"/>
                  <w:b/>
                  <w:bCs/>
                  <w:sz w:val="22"/>
                  <w:szCs w:val="22"/>
                </w:rPr>
                <w:id w:val="1464695621"/>
                <w:citation/>
              </w:sdtPr>
              <w:sdtContent>
                <w:r>
                  <w:rPr>
                    <w:rFonts w:asciiTheme="minorHAnsi" w:hAnsiTheme="minorHAnsi" w:cstheme="minorHAnsi"/>
                    <w:b/>
                    <w:bCs/>
                    <w:sz w:val="22"/>
                    <w:szCs w:val="22"/>
                  </w:rPr>
                  <w:fldChar w:fldCharType="begin"/>
                </w:r>
                <w:r>
                  <w:rPr>
                    <w:rFonts w:asciiTheme="minorHAnsi" w:hAnsiTheme="minorHAnsi" w:cstheme="minorHAnsi"/>
                    <w:b/>
                    <w:bCs/>
                    <w:sz w:val="22"/>
                    <w:szCs w:val="22"/>
                  </w:rPr>
                  <w:instrText xml:space="preserve"> CITATION Gov21 \l 2057 </w:instrText>
                </w:r>
                <w:r>
                  <w:rPr>
                    <w:rFonts w:asciiTheme="minorHAnsi" w:hAnsiTheme="minorHAnsi" w:cstheme="minorHAnsi"/>
                    <w:b/>
                    <w:bCs/>
                    <w:sz w:val="22"/>
                    <w:szCs w:val="22"/>
                  </w:rPr>
                  <w:fldChar w:fldCharType="separate"/>
                </w:r>
                <w:r w:rsidR="0065676A" w:rsidRPr="0065676A">
                  <w:rPr>
                    <w:rFonts w:asciiTheme="minorHAnsi" w:hAnsiTheme="minorHAnsi" w:cstheme="minorHAnsi"/>
                    <w:noProof/>
                    <w:sz w:val="22"/>
                    <w:szCs w:val="22"/>
                  </w:rPr>
                  <w:t>(Gov.uk, 2021)</w:t>
                </w:r>
                <w:r>
                  <w:rPr>
                    <w:rFonts w:asciiTheme="minorHAnsi" w:hAnsiTheme="minorHAnsi" w:cstheme="minorHAnsi"/>
                    <w:b/>
                    <w:bCs/>
                    <w:sz w:val="22"/>
                    <w:szCs w:val="22"/>
                  </w:rPr>
                  <w:fldChar w:fldCharType="end"/>
                </w:r>
              </w:sdtContent>
            </w:sdt>
          </w:p>
          <w:p w14:paraId="614FAE70" w14:textId="6A76348C" w:rsidR="00537A9E" w:rsidRDefault="00537A9E" w:rsidP="00D4485A">
            <w:pPr>
              <w:jc w:val="both"/>
              <w:rPr>
                <w:rFonts w:asciiTheme="minorHAnsi" w:hAnsiTheme="minorHAnsi" w:cstheme="minorHAnsi"/>
                <w:b/>
                <w:bCs/>
                <w:sz w:val="22"/>
                <w:szCs w:val="22"/>
              </w:rPr>
            </w:pPr>
            <w:sdt>
              <w:sdtPr>
                <w:rPr>
                  <w:rFonts w:asciiTheme="minorHAnsi" w:hAnsiTheme="minorHAnsi" w:cstheme="minorHAnsi"/>
                  <w:b/>
                  <w:bCs/>
                  <w:sz w:val="22"/>
                  <w:szCs w:val="22"/>
                </w:rPr>
                <w:id w:val="-839620702"/>
                <w:citation/>
              </w:sdtPr>
              <w:sdtContent>
                <w:r>
                  <w:rPr>
                    <w:rFonts w:asciiTheme="minorHAnsi" w:hAnsiTheme="minorHAnsi" w:cstheme="minorHAnsi"/>
                    <w:b/>
                    <w:bCs/>
                    <w:sz w:val="22"/>
                    <w:szCs w:val="22"/>
                  </w:rPr>
                  <w:fldChar w:fldCharType="begin"/>
                </w:r>
                <w:r>
                  <w:rPr>
                    <w:rFonts w:asciiTheme="minorHAnsi" w:hAnsiTheme="minorHAnsi" w:cstheme="minorHAnsi"/>
                    <w:b/>
                    <w:bCs/>
                    <w:sz w:val="22"/>
                    <w:szCs w:val="22"/>
                  </w:rPr>
                  <w:instrText xml:space="preserve">CITATION Pol223 \l 2057 </w:instrText>
                </w:r>
                <w:r>
                  <w:rPr>
                    <w:rFonts w:asciiTheme="minorHAnsi" w:hAnsiTheme="minorHAnsi" w:cstheme="minorHAnsi"/>
                    <w:b/>
                    <w:bCs/>
                    <w:sz w:val="22"/>
                    <w:szCs w:val="22"/>
                  </w:rPr>
                  <w:fldChar w:fldCharType="separate"/>
                </w:r>
                <w:r w:rsidR="0065676A" w:rsidRPr="0065676A">
                  <w:rPr>
                    <w:rFonts w:asciiTheme="minorHAnsi" w:hAnsiTheme="minorHAnsi" w:cstheme="minorHAnsi"/>
                    <w:noProof/>
                    <w:sz w:val="22"/>
                    <w:szCs w:val="22"/>
                  </w:rPr>
                  <w:t>(Police Federation, 2022)</w:t>
                </w:r>
                <w:r>
                  <w:rPr>
                    <w:rFonts w:asciiTheme="minorHAnsi" w:hAnsiTheme="minorHAnsi" w:cstheme="minorHAnsi"/>
                    <w:b/>
                    <w:bCs/>
                    <w:sz w:val="22"/>
                    <w:szCs w:val="22"/>
                  </w:rPr>
                  <w:fldChar w:fldCharType="end"/>
                </w:r>
              </w:sdtContent>
            </w:sdt>
          </w:p>
          <w:p w14:paraId="59F0307A" w14:textId="4CAFE5F9" w:rsidR="005315A2" w:rsidRDefault="005315A2" w:rsidP="00D4485A">
            <w:pPr>
              <w:jc w:val="both"/>
              <w:rPr>
                <w:rFonts w:asciiTheme="minorHAnsi" w:hAnsiTheme="minorHAnsi" w:cstheme="minorHAnsi"/>
                <w:b/>
                <w:bCs/>
                <w:sz w:val="22"/>
                <w:szCs w:val="22"/>
              </w:rPr>
            </w:pPr>
            <w:sdt>
              <w:sdtPr>
                <w:rPr>
                  <w:rFonts w:asciiTheme="minorHAnsi" w:hAnsiTheme="minorHAnsi" w:cstheme="minorHAnsi"/>
                  <w:b/>
                  <w:bCs/>
                  <w:sz w:val="22"/>
                  <w:szCs w:val="22"/>
                </w:rPr>
                <w:id w:val="-1590611616"/>
                <w:citation/>
              </w:sdtPr>
              <w:sdtContent>
                <w:r>
                  <w:rPr>
                    <w:rFonts w:asciiTheme="minorHAnsi" w:hAnsiTheme="minorHAnsi" w:cstheme="minorHAnsi"/>
                    <w:b/>
                    <w:bCs/>
                    <w:sz w:val="22"/>
                    <w:szCs w:val="22"/>
                  </w:rPr>
                  <w:fldChar w:fldCharType="begin"/>
                </w:r>
                <w:r>
                  <w:rPr>
                    <w:rFonts w:asciiTheme="minorHAnsi" w:hAnsiTheme="minorHAnsi" w:cstheme="minorHAnsi"/>
                    <w:b/>
                    <w:bCs/>
                    <w:sz w:val="22"/>
                    <w:szCs w:val="22"/>
                  </w:rPr>
                  <w:instrText xml:space="preserve"> CITATION Hom23 \l 2057 </w:instrText>
                </w:r>
                <w:r>
                  <w:rPr>
                    <w:rFonts w:asciiTheme="minorHAnsi" w:hAnsiTheme="minorHAnsi" w:cstheme="minorHAnsi"/>
                    <w:b/>
                    <w:bCs/>
                    <w:sz w:val="22"/>
                    <w:szCs w:val="22"/>
                  </w:rPr>
                  <w:fldChar w:fldCharType="separate"/>
                </w:r>
                <w:r w:rsidR="0065676A" w:rsidRPr="0065676A">
                  <w:rPr>
                    <w:rFonts w:asciiTheme="minorHAnsi" w:hAnsiTheme="minorHAnsi" w:cstheme="minorHAnsi"/>
                    <w:noProof/>
                    <w:sz w:val="22"/>
                    <w:szCs w:val="22"/>
                  </w:rPr>
                  <w:t>(Home Office , 2023)</w:t>
                </w:r>
                <w:r>
                  <w:rPr>
                    <w:rFonts w:asciiTheme="minorHAnsi" w:hAnsiTheme="minorHAnsi" w:cstheme="minorHAnsi"/>
                    <w:b/>
                    <w:bCs/>
                    <w:sz w:val="22"/>
                    <w:szCs w:val="22"/>
                  </w:rPr>
                  <w:fldChar w:fldCharType="end"/>
                </w:r>
              </w:sdtContent>
            </w:sdt>
          </w:p>
          <w:p w14:paraId="6293C5B5" w14:textId="484DE795" w:rsidR="005315A2" w:rsidRDefault="005315A2" w:rsidP="00D4485A">
            <w:pPr>
              <w:jc w:val="both"/>
              <w:rPr>
                <w:rFonts w:asciiTheme="minorHAnsi" w:hAnsiTheme="minorHAnsi" w:cstheme="minorHAnsi"/>
                <w:b/>
                <w:bCs/>
                <w:sz w:val="22"/>
                <w:szCs w:val="22"/>
              </w:rPr>
            </w:pPr>
            <w:sdt>
              <w:sdtPr>
                <w:rPr>
                  <w:rFonts w:asciiTheme="minorHAnsi" w:hAnsiTheme="minorHAnsi" w:cstheme="minorHAnsi"/>
                  <w:b/>
                  <w:bCs/>
                  <w:sz w:val="22"/>
                  <w:szCs w:val="22"/>
                </w:rPr>
                <w:id w:val="-936751036"/>
                <w:citation/>
              </w:sdtPr>
              <w:sdtContent>
                <w:r>
                  <w:rPr>
                    <w:rFonts w:asciiTheme="minorHAnsi" w:hAnsiTheme="minorHAnsi" w:cstheme="minorHAnsi"/>
                    <w:b/>
                    <w:bCs/>
                    <w:sz w:val="22"/>
                    <w:szCs w:val="22"/>
                  </w:rPr>
                  <w:fldChar w:fldCharType="begin"/>
                </w:r>
                <w:r>
                  <w:rPr>
                    <w:rFonts w:asciiTheme="minorHAnsi" w:hAnsiTheme="minorHAnsi" w:cstheme="minorHAnsi"/>
                    <w:b/>
                    <w:bCs/>
                    <w:sz w:val="22"/>
                    <w:szCs w:val="22"/>
                  </w:rPr>
                  <w:instrText xml:space="preserve"> CITATION Dai22 \l 2057 </w:instrText>
                </w:r>
                <w:r>
                  <w:rPr>
                    <w:rFonts w:asciiTheme="minorHAnsi" w:hAnsiTheme="minorHAnsi" w:cstheme="minorHAnsi"/>
                    <w:b/>
                    <w:bCs/>
                    <w:sz w:val="22"/>
                    <w:szCs w:val="22"/>
                  </w:rPr>
                  <w:fldChar w:fldCharType="separate"/>
                </w:r>
                <w:r w:rsidR="0065676A" w:rsidRPr="0065676A">
                  <w:rPr>
                    <w:rFonts w:asciiTheme="minorHAnsi" w:hAnsiTheme="minorHAnsi" w:cstheme="minorHAnsi"/>
                    <w:noProof/>
                    <w:sz w:val="22"/>
                    <w:szCs w:val="22"/>
                  </w:rPr>
                  <w:t>(Daily Mail, 2022)</w:t>
                </w:r>
                <w:r>
                  <w:rPr>
                    <w:rFonts w:asciiTheme="minorHAnsi" w:hAnsiTheme="minorHAnsi" w:cstheme="minorHAnsi"/>
                    <w:b/>
                    <w:bCs/>
                    <w:sz w:val="22"/>
                    <w:szCs w:val="22"/>
                  </w:rPr>
                  <w:fldChar w:fldCharType="end"/>
                </w:r>
              </w:sdtContent>
            </w:sdt>
          </w:p>
          <w:p w14:paraId="29A96583" w14:textId="42CBF992" w:rsidR="005315A2" w:rsidRDefault="005315A2" w:rsidP="00D4485A">
            <w:pPr>
              <w:jc w:val="both"/>
              <w:rPr>
                <w:rFonts w:asciiTheme="minorHAnsi" w:hAnsiTheme="minorHAnsi" w:cstheme="minorHAnsi"/>
                <w:b/>
                <w:bCs/>
                <w:sz w:val="22"/>
                <w:szCs w:val="22"/>
              </w:rPr>
            </w:pPr>
            <w:sdt>
              <w:sdtPr>
                <w:rPr>
                  <w:rFonts w:asciiTheme="minorHAnsi" w:hAnsiTheme="minorHAnsi" w:cstheme="minorHAnsi"/>
                  <w:b/>
                  <w:bCs/>
                  <w:sz w:val="22"/>
                  <w:szCs w:val="22"/>
                </w:rPr>
                <w:id w:val="-649213681"/>
                <w:citation/>
              </w:sdtPr>
              <w:sdtContent>
                <w:r>
                  <w:rPr>
                    <w:rFonts w:asciiTheme="minorHAnsi" w:hAnsiTheme="minorHAnsi" w:cstheme="minorHAnsi"/>
                    <w:b/>
                    <w:bCs/>
                    <w:sz w:val="22"/>
                    <w:szCs w:val="22"/>
                  </w:rPr>
                  <w:fldChar w:fldCharType="begin"/>
                </w:r>
                <w:r>
                  <w:rPr>
                    <w:rFonts w:asciiTheme="minorHAnsi" w:hAnsiTheme="minorHAnsi" w:cstheme="minorHAnsi"/>
                    <w:b/>
                    <w:bCs/>
                    <w:sz w:val="22"/>
                    <w:szCs w:val="22"/>
                  </w:rPr>
                  <w:instrText xml:space="preserve"> CITATION Per22 \l 2057 </w:instrText>
                </w:r>
                <w:r>
                  <w:rPr>
                    <w:rFonts w:asciiTheme="minorHAnsi" w:hAnsiTheme="minorHAnsi" w:cstheme="minorHAnsi"/>
                    <w:b/>
                    <w:bCs/>
                    <w:sz w:val="22"/>
                    <w:szCs w:val="22"/>
                  </w:rPr>
                  <w:fldChar w:fldCharType="separate"/>
                </w:r>
                <w:r w:rsidR="0065676A" w:rsidRPr="0065676A">
                  <w:rPr>
                    <w:rFonts w:asciiTheme="minorHAnsi" w:hAnsiTheme="minorHAnsi" w:cstheme="minorHAnsi"/>
                    <w:noProof/>
                    <w:sz w:val="22"/>
                    <w:szCs w:val="22"/>
                  </w:rPr>
                  <w:t>(Personnel Today, 2022)</w:t>
                </w:r>
                <w:r>
                  <w:rPr>
                    <w:rFonts w:asciiTheme="minorHAnsi" w:hAnsiTheme="minorHAnsi" w:cstheme="minorHAnsi"/>
                    <w:b/>
                    <w:bCs/>
                    <w:sz w:val="22"/>
                    <w:szCs w:val="22"/>
                  </w:rPr>
                  <w:fldChar w:fldCharType="end"/>
                </w:r>
              </w:sdtContent>
            </w:sdt>
          </w:p>
          <w:p w14:paraId="4FB31A95" w14:textId="6DBA733D" w:rsidR="005315A2" w:rsidRDefault="005315A2" w:rsidP="00D4485A">
            <w:pPr>
              <w:jc w:val="both"/>
              <w:rPr>
                <w:rFonts w:asciiTheme="minorHAnsi" w:hAnsiTheme="minorHAnsi" w:cstheme="minorHAnsi"/>
                <w:b/>
                <w:bCs/>
                <w:sz w:val="22"/>
                <w:szCs w:val="22"/>
              </w:rPr>
            </w:pPr>
            <w:sdt>
              <w:sdtPr>
                <w:rPr>
                  <w:rFonts w:asciiTheme="minorHAnsi" w:hAnsiTheme="minorHAnsi" w:cstheme="minorHAnsi"/>
                  <w:b/>
                  <w:bCs/>
                  <w:sz w:val="22"/>
                  <w:szCs w:val="22"/>
                </w:rPr>
                <w:id w:val="103940413"/>
                <w:citation/>
              </w:sdtPr>
              <w:sdtContent>
                <w:r>
                  <w:rPr>
                    <w:rFonts w:asciiTheme="minorHAnsi" w:hAnsiTheme="minorHAnsi" w:cstheme="minorHAnsi"/>
                    <w:b/>
                    <w:bCs/>
                    <w:sz w:val="22"/>
                    <w:szCs w:val="22"/>
                  </w:rPr>
                  <w:fldChar w:fldCharType="begin"/>
                </w:r>
                <w:r>
                  <w:rPr>
                    <w:rFonts w:asciiTheme="minorHAnsi" w:hAnsiTheme="minorHAnsi" w:cstheme="minorHAnsi"/>
                    <w:b/>
                    <w:bCs/>
                    <w:sz w:val="22"/>
                    <w:szCs w:val="22"/>
                  </w:rPr>
                  <w:instrText xml:space="preserve"> CITATION Hom231 \l 2057 </w:instrText>
                </w:r>
                <w:r>
                  <w:rPr>
                    <w:rFonts w:asciiTheme="minorHAnsi" w:hAnsiTheme="minorHAnsi" w:cstheme="minorHAnsi"/>
                    <w:b/>
                    <w:bCs/>
                    <w:sz w:val="22"/>
                    <w:szCs w:val="22"/>
                  </w:rPr>
                  <w:fldChar w:fldCharType="separate"/>
                </w:r>
                <w:r w:rsidR="0065676A" w:rsidRPr="0065676A">
                  <w:rPr>
                    <w:rFonts w:asciiTheme="minorHAnsi" w:hAnsiTheme="minorHAnsi" w:cstheme="minorHAnsi"/>
                    <w:noProof/>
                    <w:sz w:val="22"/>
                    <w:szCs w:val="22"/>
                  </w:rPr>
                  <w:t>(Home Office , 2023)</w:t>
                </w:r>
                <w:r>
                  <w:rPr>
                    <w:rFonts w:asciiTheme="minorHAnsi" w:hAnsiTheme="minorHAnsi" w:cstheme="minorHAnsi"/>
                    <w:b/>
                    <w:bCs/>
                    <w:sz w:val="22"/>
                    <w:szCs w:val="22"/>
                  </w:rPr>
                  <w:fldChar w:fldCharType="end"/>
                </w:r>
              </w:sdtContent>
            </w:sdt>
          </w:p>
          <w:p w14:paraId="6A63A79B" w14:textId="0B1BCBEF" w:rsidR="005315A2" w:rsidRDefault="005315A2" w:rsidP="00D4485A">
            <w:pPr>
              <w:jc w:val="both"/>
              <w:rPr>
                <w:rFonts w:asciiTheme="minorHAnsi" w:hAnsiTheme="minorHAnsi" w:cstheme="minorHAnsi"/>
                <w:b/>
                <w:bCs/>
                <w:sz w:val="22"/>
                <w:szCs w:val="22"/>
              </w:rPr>
            </w:pPr>
            <w:sdt>
              <w:sdtPr>
                <w:rPr>
                  <w:rFonts w:asciiTheme="minorHAnsi" w:hAnsiTheme="minorHAnsi" w:cstheme="minorHAnsi"/>
                  <w:b/>
                  <w:bCs/>
                  <w:sz w:val="22"/>
                  <w:szCs w:val="22"/>
                </w:rPr>
                <w:id w:val="946661168"/>
                <w:citation/>
              </w:sdtPr>
              <w:sdtContent>
                <w:r>
                  <w:rPr>
                    <w:rFonts w:asciiTheme="minorHAnsi" w:hAnsiTheme="minorHAnsi" w:cstheme="minorHAnsi"/>
                    <w:b/>
                    <w:bCs/>
                    <w:sz w:val="22"/>
                    <w:szCs w:val="22"/>
                  </w:rPr>
                  <w:fldChar w:fldCharType="begin"/>
                </w:r>
                <w:r>
                  <w:rPr>
                    <w:rFonts w:asciiTheme="minorHAnsi" w:hAnsiTheme="minorHAnsi" w:cstheme="minorHAnsi"/>
                    <w:b/>
                    <w:bCs/>
                    <w:sz w:val="22"/>
                    <w:szCs w:val="22"/>
                  </w:rPr>
                  <w:instrText xml:space="preserve"> CITATION The21 \l 2057 </w:instrText>
                </w:r>
                <w:r>
                  <w:rPr>
                    <w:rFonts w:asciiTheme="minorHAnsi" w:hAnsiTheme="minorHAnsi" w:cstheme="minorHAnsi"/>
                    <w:b/>
                    <w:bCs/>
                    <w:sz w:val="22"/>
                    <w:szCs w:val="22"/>
                  </w:rPr>
                  <w:fldChar w:fldCharType="separate"/>
                </w:r>
                <w:r w:rsidR="0065676A" w:rsidRPr="0065676A">
                  <w:rPr>
                    <w:rFonts w:asciiTheme="minorHAnsi" w:hAnsiTheme="minorHAnsi" w:cstheme="minorHAnsi"/>
                    <w:noProof/>
                    <w:sz w:val="22"/>
                    <w:szCs w:val="22"/>
                  </w:rPr>
                  <w:t>(The Crime Report, 2021)</w:t>
                </w:r>
                <w:r>
                  <w:rPr>
                    <w:rFonts w:asciiTheme="minorHAnsi" w:hAnsiTheme="minorHAnsi" w:cstheme="minorHAnsi"/>
                    <w:b/>
                    <w:bCs/>
                    <w:sz w:val="22"/>
                    <w:szCs w:val="22"/>
                  </w:rPr>
                  <w:fldChar w:fldCharType="end"/>
                </w:r>
              </w:sdtContent>
            </w:sdt>
          </w:p>
          <w:p w14:paraId="6F4B1C3F" w14:textId="7801F8D6" w:rsidR="005315A2" w:rsidRDefault="0065676A" w:rsidP="00D4485A">
            <w:pPr>
              <w:jc w:val="both"/>
              <w:rPr>
                <w:rFonts w:asciiTheme="minorHAnsi" w:hAnsiTheme="minorHAnsi" w:cstheme="minorHAnsi"/>
                <w:b/>
                <w:bCs/>
                <w:sz w:val="22"/>
                <w:szCs w:val="22"/>
              </w:rPr>
            </w:pPr>
            <w:sdt>
              <w:sdtPr>
                <w:rPr>
                  <w:rFonts w:asciiTheme="minorHAnsi" w:hAnsiTheme="minorHAnsi" w:cstheme="minorHAnsi"/>
                  <w:b/>
                  <w:bCs/>
                  <w:sz w:val="22"/>
                  <w:szCs w:val="22"/>
                </w:rPr>
                <w:id w:val="-488628986"/>
                <w:citation/>
              </w:sdtPr>
              <w:sdtContent>
                <w:r>
                  <w:rPr>
                    <w:rFonts w:asciiTheme="minorHAnsi" w:hAnsiTheme="minorHAnsi" w:cstheme="minorHAnsi"/>
                    <w:b/>
                    <w:bCs/>
                    <w:sz w:val="22"/>
                    <w:szCs w:val="22"/>
                  </w:rPr>
                  <w:fldChar w:fldCharType="begin"/>
                </w:r>
                <w:r>
                  <w:rPr>
                    <w:rFonts w:asciiTheme="minorHAnsi" w:hAnsiTheme="minorHAnsi" w:cstheme="minorHAnsi"/>
                    <w:b/>
                    <w:bCs/>
                    <w:sz w:val="22"/>
                    <w:szCs w:val="22"/>
                  </w:rPr>
                  <w:instrText xml:space="preserve"> CITATION Pol224 \l 2057 </w:instrText>
                </w:r>
                <w:r>
                  <w:rPr>
                    <w:rFonts w:asciiTheme="minorHAnsi" w:hAnsiTheme="minorHAnsi" w:cstheme="minorHAnsi"/>
                    <w:b/>
                    <w:bCs/>
                    <w:sz w:val="22"/>
                    <w:szCs w:val="22"/>
                  </w:rPr>
                  <w:fldChar w:fldCharType="separate"/>
                </w:r>
                <w:r w:rsidRPr="0065676A">
                  <w:rPr>
                    <w:rFonts w:asciiTheme="minorHAnsi" w:hAnsiTheme="minorHAnsi" w:cstheme="minorHAnsi"/>
                    <w:noProof/>
                    <w:sz w:val="22"/>
                    <w:szCs w:val="22"/>
                  </w:rPr>
                  <w:t>(Police Oraacle , 2022)</w:t>
                </w:r>
                <w:r>
                  <w:rPr>
                    <w:rFonts w:asciiTheme="minorHAnsi" w:hAnsiTheme="minorHAnsi" w:cstheme="minorHAnsi"/>
                    <w:b/>
                    <w:bCs/>
                    <w:sz w:val="22"/>
                    <w:szCs w:val="22"/>
                  </w:rPr>
                  <w:fldChar w:fldCharType="end"/>
                </w:r>
              </w:sdtContent>
            </w:sdt>
          </w:p>
          <w:p w14:paraId="347B0CA1" w14:textId="4F323F6D" w:rsidR="0065676A" w:rsidRDefault="0065676A" w:rsidP="00D4485A">
            <w:pPr>
              <w:jc w:val="both"/>
              <w:rPr>
                <w:rFonts w:asciiTheme="minorHAnsi" w:hAnsiTheme="minorHAnsi" w:cstheme="minorHAnsi"/>
                <w:b/>
                <w:bCs/>
                <w:sz w:val="22"/>
                <w:szCs w:val="22"/>
              </w:rPr>
            </w:pPr>
            <w:sdt>
              <w:sdtPr>
                <w:rPr>
                  <w:rFonts w:asciiTheme="minorHAnsi" w:hAnsiTheme="minorHAnsi" w:cstheme="minorHAnsi"/>
                  <w:b/>
                  <w:bCs/>
                  <w:sz w:val="22"/>
                  <w:szCs w:val="22"/>
                </w:rPr>
                <w:id w:val="-1141566357"/>
                <w:citation/>
              </w:sdtPr>
              <w:sdtContent>
                <w:r>
                  <w:rPr>
                    <w:rFonts w:asciiTheme="minorHAnsi" w:hAnsiTheme="minorHAnsi" w:cstheme="minorHAnsi"/>
                    <w:b/>
                    <w:bCs/>
                    <w:sz w:val="22"/>
                    <w:szCs w:val="22"/>
                  </w:rPr>
                  <w:fldChar w:fldCharType="begin"/>
                </w:r>
                <w:r>
                  <w:rPr>
                    <w:rFonts w:asciiTheme="minorHAnsi" w:hAnsiTheme="minorHAnsi" w:cstheme="minorHAnsi"/>
                    <w:b/>
                    <w:bCs/>
                    <w:sz w:val="22"/>
                    <w:szCs w:val="22"/>
                  </w:rPr>
                  <w:instrText xml:space="preserve"> CITATION Hil19 \l 2057 </w:instrText>
                </w:r>
                <w:r>
                  <w:rPr>
                    <w:rFonts w:asciiTheme="minorHAnsi" w:hAnsiTheme="minorHAnsi" w:cstheme="minorHAnsi"/>
                    <w:b/>
                    <w:bCs/>
                    <w:sz w:val="22"/>
                    <w:szCs w:val="22"/>
                  </w:rPr>
                  <w:fldChar w:fldCharType="separate"/>
                </w:r>
                <w:r w:rsidRPr="0065676A">
                  <w:rPr>
                    <w:rFonts w:asciiTheme="minorHAnsi" w:hAnsiTheme="minorHAnsi" w:cstheme="minorHAnsi"/>
                    <w:noProof/>
                    <w:sz w:val="22"/>
                    <w:szCs w:val="22"/>
                  </w:rPr>
                  <w:t>(Hilal &amp; Litsey, 2019)</w:t>
                </w:r>
                <w:r>
                  <w:rPr>
                    <w:rFonts w:asciiTheme="minorHAnsi" w:hAnsiTheme="minorHAnsi" w:cstheme="minorHAnsi"/>
                    <w:b/>
                    <w:bCs/>
                    <w:sz w:val="22"/>
                    <w:szCs w:val="22"/>
                  </w:rPr>
                  <w:fldChar w:fldCharType="end"/>
                </w:r>
              </w:sdtContent>
            </w:sdt>
          </w:p>
          <w:p w14:paraId="74269233" w14:textId="45C63E45" w:rsidR="00537A9E" w:rsidRDefault="00537A9E" w:rsidP="00D4485A">
            <w:pPr>
              <w:jc w:val="both"/>
              <w:rPr>
                <w:rFonts w:asciiTheme="minorHAnsi" w:hAnsiTheme="minorHAnsi" w:cstheme="minorHAnsi"/>
                <w:b/>
                <w:bCs/>
                <w:sz w:val="22"/>
                <w:szCs w:val="22"/>
              </w:rPr>
            </w:pPr>
          </w:p>
        </w:tc>
      </w:tr>
    </w:tbl>
    <w:sdt>
      <w:sdtPr>
        <w:id w:val="-706100122"/>
        <w:docPartObj>
          <w:docPartGallery w:val="Bibliographies"/>
          <w:docPartUnique/>
        </w:docPartObj>
      </w:sdtPr>
      <w:sdtEndPr>
        <w:rPr>
          <w:rFonts w:cs="Times New Roman"/>
          <w:b w:val="0"/>
          <w:bCs w:val="0"/>
          <w:kern w:val="0"/>
          <w:sz w:val="24"/>
          <w:szCs w:val="20"/>
        </w:rPr>
      </w:sdtEndPr>
      <w:sdtContent>
        <w:p w14:paraId="76EF6C2C" w14:textId="33E4C8BA" w:rsidR="00537A9E" w:rsidRDefault="00537A9E">
          <w:pPr>
            <w:pStyle w:val="Heading1"/>
          </w:pPr>
          <w:r>
            <w:t>Bibliography</w:t>
          </w:r>
        </w:p>
        <w:sdt>
          <w:sdtPr>
            <w:id w:val="111145805"/>
            <w:bibliography/>
          </w:sdtPr>
          <w:sdtContent>
            <w:p w14:paraId="1CB8F8C4" w14:textId="77777777" w:rsidR="0065676A" w:rsidRDefault="00537A9E" w:rsidP="0065676A">
              <w:pPr>
                <w:pStyle w:val="Bibliography"/>
                <w:ind w:left="720" w:hanging="720"/>
                <w:rPr>
                  <w:noProof/>
                  <w:szCs w:val="24"/>
                </w:rPr>
              </w:pPr>
              <w:r>
                <w:fldChar w:fldCharType="begin"/>
              </w:r>
              <w:r>
                <w:instrText xml:space="preserve"> BIBLIOGRAPHY </w:instrText>
              </w:r>
              <w:r>
                <w:fldChar w:fldCharType="separate"/>
              </w:r>
              <w:r w:rsidR="0065676A">
                <w:rPr>
                  <w:noProof/>
                </w:rPr>
                <w:t xml:space="preserve">Daily Mail. (2022, December 21st). </w:t>
              </w:r>
              <w:r w:rsidR="0065676A">
                <w:rPr>
                  <w:i/>
                  <w:iCs/>
                  <w:noProof/>
                </w:rPr>
                <w:t>Number of police officers resigning early nearly TREBLES in a decade as recruits no longer see serving in the force as a job for life</w:t>
              </w:r>
              <w:r w:rsidR="0065676A">
                <w:rPr>
                  <w:noProof/>
                </w:rPr>
                <w:t>. Retrieved from Daliy Mail: https://www.dailymail.co.uk/news/article-11587241/Number-police-officers-resigning-early-nearly-TREBLES-decade-no-longer-job-life.html</w:t>
              </w:r>
            </w:p>
            <w:p w14:paraId="7F2C4354" w14:textId="77777777" w:rsidR="0065676A" w:rsidRDefault="0065676A" w:rsidP="0065676A">
              <w:pPr>
                <w:pStyle w:val="Bibliography"/>
                <w:ind w:left="720" w:hanging="720"/>
                <w:rPr>
                  <w:noProof/>
                </w:rPr>
              </w:pPr>
              <w:r>
                <w:rPr>
                  <w:noProof/>
                </w:rPr>
                <w:t xml:space="preserve">Gov.uk. (2021, May 20th). </w:t>
              </w:r>
              <w:r>
                <w:rPr>
                  <w:i/>
                  <w:iCs/>
                  <w:noProof/>
                </w:rPr>
                <w:t>Recruitment drive delivers almost 9,000 additional police</w:t>
              </w:r>
              <w:r>
                <w:rPr>
                  <w:noProof/>
                </w:rPr>
                <w:t>. Retrieved from Gov.uk: https://www.gov.uk/government/news/recruitment-drive-delivers-almost-9000-additional-police</w:t>
              </w:r>
            </w:p>
            <w:p w14:paraId="601FDC55" w14:textId="77777777" w:rsidR="0065676A" w:rsidRDefault="0065676A" w:rsidP="0065676A">
              <w:pPr>
                <w:pStyle w:val="Bibliography"/>
                <w:ind w:left="720" w:hanging="720"/>
                <w:rPr>
                  <w:noProof/>
                </w:rPr>
              </w:pPr>
              <w:r>
                <w:rPr>
                  <w:noProof/>
                </w:rPr>
                <w:t xml:space="preserve">Hilal, S., &amp; Litsey, B. (2019). Reducing police turnover:Recomdations for the Law enforcement agency . </w:t>
              </w:r>
              <w:r>
                <w:rPr>
                  <w:i/>
                  <w:iCs/>
                  <w:noProof/>
                </w:rPr>
                <w:t>International Journal of Police Science and Management</w:t>
              </w:r>
              <w:r>
                <w:rPr>
                  <w:noProof/>
                </w:rPr>
                <w:t>, 73-83.</w:t>
              </w:r>
            </w:p>
            <w:p w14:paraId="41549B98" w14:textId="77777777" w:rsidR="0065676A" w:rsidRDefault="0065676A" w:rsidP="0065676A">
              <w:pPr>
                <w:pStyle w:val="Bibliography"/>
                <w:ind w:left="720" w:hanging="720"/>
                <w:rPr>
                  <w:noProof/>
                </w:rPr>
              </w:pPr>
              <w:r>
                <w:rPr>
                  <w:i/>
                  <w:iCs/>
                  <w:noProof/>
                </w:rPr>
                <w:t xml:space="preserve">Home Office </w:t>
              </w:r>
              <w:r>
                <w:rPr>
                  <w:noProof/>
                </w:rPr>
                <w:t>. (2023, April 26th). Retrieved from Police officer uplift, England and Wales, quarterly update to 31 March 2023: https://www.gov.uk/government/statistics/police-officer-uplift-quarterly-update-to-march-2023/police-officer-uplift-england-and-wales-quarterly-update-to-31-march-2023#:~:text=the%20current%20police%20officer%20headcount,as%20at%2031%20March%202010</w:t>
              </w:r>
            </w:p>
            <w:p w14:paraId="65E1F394" w14:textId="77777777" w:rsidR="0065676A" w:rsidRDefault="0065676A" w:rsidP="0065676A">
              <w:pPr>
                <w:pStyle w:val="Bibliography"/>
                <w:ind w:left="720" w:hanging="720"/>
                <w:rPr>
                  <w:noProof/>
                </w:rPr>
              </w:pPr>
              <w:r>
                <w:rPr>
                  <w:noProof/>
                </w:rPr>
                <w:t xml:space="preserve">Home Office . (2023, January 27th). </w:t>
              </w:r>
              <w:r>
                <w:rPr>
                  <w:i/>
                  <w:iCs/>
                  <w:noProof/>
                </w:rPr>
                <w:t>Police officer uplift, England and Wales, quarterly update to 31 December 2022</w:t>
              </w:r>
              <w:r>
                <w:rPr>
                  <w:noProof/>
                </w:rPr>
                <w:t>. Retrieved from https://www.gov.uk/government/statistics/police-officer-uplift-quarterly-update-to-december-2022/police-officer-uplift-england-and-wales-quarterly-update-to-31-december-2022</w:t>
              </w:r>
            </w:p>
            <w:p w14:paraId="284A5B0B" w14:textId="77777777" w:rsidR="0065676A" w:rsidRDefault="0065676A" w:rsidP="0065676A">
              <w:pPr>
                <w:pStyle w:val="Bibliography"/>
                <w:ind w:left="720" w:hanging="720"/>
                <w:rPr>
                  <w:noProof/>
                </w:rPr>
              </w:pPr>
              <w:r>
                <w:rPr>
                  <w:noProof/>
                </w:rPr>
                <w:t xml:space="preserve">Personnel Today. (2022, March 16th). </w:t>
              </w:r>
              <w:r>
                <w:rPr>
                  <w:i/>
                  <w:iCs/>
                  <w:noProof/>
                </w:rPr>
                <w:t>Police union demands action after ‘concerning’ attrition rates</w:t>
              </w:r>
              <w:r>
                <w:rPr>
                  <w:noProof/>
                </w:rPr>
                <w:t>. Retrieved from Personnel Today: https://www.personneltoday.com/hr/police-union-demands-action-after-concerning-police-attrition-rates/</w:t>
              </w:r>
            </w:p>
            <w:p w14:paraId="47938C83" w14:textId="77777777" w:rsidR="0065676A" w:rsidRDefault="0065676A" w:rsidP="0065676A">
              <w:pPr>
                <w:pStyle w:val="Bibliography"/>
                <w:ind w:left="720" w:hanging="720"/>
                <w:rPr>
                  <w:noProof/>
                </w:rPr>
              </w:pPr>
              <w:r>
                <w:rPr>
                  <w:noProof/>
                </w:rPr>
                <w:t xml:space="preserve">Police Federation. (2022, March 15th). </w:t>
              </w:r>
              <w:r>
                <w:rPr>
                  <w:i/>
                  <w:iCs/>
                  <w:noProof/>
                </w:rPr>
                <w:t>Attrition rates show more must be done to retain new recruits</w:t>
              </w:r>
              <w:r>
                <w:rPr>
                  <w:noProof/>
                </w:rPr>
                <w:t>. Retrieved from Police Federation: https://www.polfed.org/news/latest-news/2022/attrition-rates-show-more-must-be-done-to-retain-new-recruits/</w:t>
              </w:r>
            </w:p>
            <w:p w14:paraId="02825D6D" w14:textId="77777777" w:rsidR="0065676A" w:rsidRDefault="0065676A" w:rsidP="0065676A">
              <w:pPr>
                <w:pStyle w:val="Bibliography"/>
                <w:ind w:left="720" w:hanging="720"/>
                <w:rPr>
                  <w:noProof/>
                </w:rPr>
              </w:pPr>
              <w:r>
                <w:rPr>
                  <w:noProof/>
                </w:rPr>
                <w:t xml:space="preserve">Police Oraacle . (2022, January 1st). </w:t>
              </w:r>
              <w:r>
                <w:rPr>
                  <w:i/>
                  <w:iCs/>
                  <w:noProof/>
                </w:rPr>
                <w:t>Police Oracle</w:t>
              </w:r>
              <w:r>
                <w:rPr>
                  <w:noProof/>
                </w:rPr>
                <w:t>. Retrieved from More that 2500 uplift officers leave before completing probation: https://touch.policeoracle.com/news/article.cfm?id=108735</w:t>
              </w:r>
            </w:p>
            <w:p w14:paraId="5E46DE49" w14:textId="77777777" w:rsidR="0065676A" w:rsidRDefault="0065676A" w:rsidP="0065676A">
              <w:pPr>
                <w:pStyle w:val="Bibliography"/>
                <w:ind w:left="720" w:hanging="720"/>
                <w:rPr>
                  <w:noProof/>
                </w:rPr>
              </w:pPr>
              <w:r>
                <w:rPr>
                  <w:noProof/>
                </w:rPr>
                <w:t xml:space="preserve">The Crime Report. (2021, March 17th). </w:t>
              </w:r>
              <w:r>
                <w:rPr>
                  <w:i/>
                  <w:iCs/>
                  <w:noProof/>
                </w:rPr>
                <w:t xml:space="preserve">The Crime Report </w:t>
              </w:r>
              <w:r>
                <w:rPr>
                  <w:noProof/>
                </w:rPr>
                <w:t>. Retrieved from Why are UK Police Officers Fleeing the Force?: https://thecrimereport.org/2021/03/17/why-are-uk-police-officers-fleeing-the-force/</w:t>
              </w:r>
            </w:p>
            <w:p w14:paraId="5A15DBE7" w14:textId="725EA4CA" w:rsidR="00537A9E" w:rsidRDefault="00537A9E" w:rsidP="0065676A">
              <w:r>
                <w:rPr>
                  <w:b/>
                  <w:bCs/>
                  <w:noProof/>
                </w:rPr>
                <w:fldChar w:fldCharType="end"/>
              </w:r>
            </w:p>
          </w:sdtContent>
        </w:sdt>
      </w:sdtContent>
    </w:sdt>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2"/>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3B9CB8" w14:textId="77777777" w:rsidR="00487B55" w:rsidRDefault="00487B55">
      <w:r>
        <w:separator/>
      </w:r>
    </w:p>
  </w:endnote>
  <w:endnote w:type="continuationSeparator" w:id="0">
    <w:p w14:paraId="6C53492D" w14:textId="77777777" w:rsidR="00487B55" w:rsidRDefault="00487B5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2511BA" w14:textId="77777777" w:rsidR="00487B55" w:rsidRDefault="00487B55">
      <w:r>
        <w:separator/>
      </w:r>
    </w:p>
  </w:footnote>
  <w:footnote w:type="continuationSeparator" w:id="0">
    <w:p w14:paraId="35DD34A6" w14:textId="77777777" w:rsidR="00487B55" w:rsidRDefault="00487B5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1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1"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2"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6"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1"/>
  </w:num>
  <w:num w:numId="2" w16cid:durableId="738332622">
    <w:abstractNumId w:val="18"/>
  </w:num>
  <w:num w:numId="3" w16cid:durableId="1319768250">
    <w:abstractNumId w:val="14"/>
  </w:num>
  <w:num w:numId="4" w16cid:durableId="1747801003">
    <w:abstractNumId w:val="3"/>
  </w:num>
  <w:num w:numId="5" w16cid:durableId="370036965">
    <w:abstractNumId w:val="8"/>
  </w:num>
  <w:num w:numId="6" w16cid:durableId="1788163371">
    <w:abstractNumId w:val="21"/>
  </w:num>
  <w:num w:numId="7" w16cid:durableId="1939022427">
    <w:abstractNumId w:val="38"/>
  </w:num>
  <w:num w:numId="8" w16cid:durableId="1405222938">
    <w:abstractNumId w:val="20"/>
  </w:num>
  <w:num w:numId="9" w16cid:durableId="1171795511">
    <w:abstractNumId w:val="6"/>
  </w:num>
  <w:num w:numId="10" w16cid:durableId="1811752788">
    <w:abstractNumId w:val="30"/>
  </w:num>
  <w:num w:numId="11" w16cid:durableId="644090675">
    <w:abstractNumId w:val="37"/>
  </w:num>
  <w:num w:numId="12" w16cid:durableId="2025934177">
    <w:abstractNumId w:val="2"/>
  </w:num>
  <w:num w:numId="13" w16cid:durableId="1939293496">
    <w:abstractNumId w:val="17"/>
  </w:num>
  <w:num w:numId="14" w16cid:durableId="1207373639">
    <w:abstractNumId w:val="28"/>
  </w:num>
  <w:num w:numId="15" w16cid:durableId="1032921033">
    <w:abstractNumId w:val="16"/>
  </w:num>
  <w:num w:numId="16" w16cid:durableId="995257220">
    <w:abstractNumId w:val="25"/>
  </w:num>
  <w:num w:numId="17" w16cid:durableId="2146114896">
    <w:abstractNumId w:val="12"/>
  </w:num>
  <w:num w:numId="18" w16cid:durableId="864253565">
    <w:abstractNumId w:val="32"/>
  </w:num>
  <w:num w:numId="19" w16cid:durableId="276002">
    <w:abstractNumId w:val="11"/>
  </w:num>
  <w:num w:numId="20" w16cid:durableId="841697278">
    <w:abstractNumId w:val="9"/>
  </w:num>
  <w:num w:numId="21" w16cid:durableId="1651596170">
    <w:abstractNumId w:val="24"/>
  </w:num>
  <w:num w:numId="22" w16cid:durableId="1474101815">
    <w:abstractNumId w:val="7"/>
  </w:num>
  <w:num w:numId="23" w16cid:durableId="239023050">
    <w:abstractNumId w:val="27"/>
  </w:num>
  <w:num w:numId="24" w16cid:durableId="1698585100">
    <w:abstractNumId w:val="19"/>
  </w:num>
  <w:num w:numId="25" w16cid:durableId="1273173992">
    <w:abstractNumId w:val="36"/>
  </w:num>
  <w:num w:numId="26" w16cid:durableId="1662152544">
    <w:abstractNumId w:val="1"/>
  </w:num>
  <w:num w:numId="27" w16cid:durableId="1295525112">
    <w:abstractNumId w:val="26"/>
  </w:num>
  <w:num w:numId="28" w16cid:durableId="1990204065">
    <w:abstractNumId w:val="5"/>
  </w:num>
  <w:num w:numId="29" w16cid:durableId="1376154183">
    <w:abstractNumId w:val="22"/>
  </w:num>
  <w:num w:numId="30" w16cid:durableId="1622497887">
    <w:abstractNumId w:val="33"/>
  </w:num>
  <w:num w:numId="31" w16cid:durableId="1495221465">
    <w:abstractNumId w:val="0"/>
  </w:num>
  <w:num w:numId="32" w16cid:durableId="2000618171">
    <w:abstractNumId w:val="29"/>
  </w:num>
  <w:num w:numId="33" w16cid:durableId="1466510744">
    <w:abstractNumId w:val="10"/>
  </w:num>
  <w:num w:numId="34" w16cid:durableId="644503696">
    <w:abstractNumId w:val="4"/>
  </w:num>
  <w:num w:numId="35" w16cid:durableId="857548598">
    <w:abstractNumId w:val="13"/>
  </w:num>
  <w:num w:numId="36" w16cid:durableId="587009564">
    <w:abstractNumId w:val="34"/>
  </w:num>
  <w:num w:numId="37" w16cid:durableId="1369572016">
    <w:abstractNumId w:val="15"/>
  </w:num>
  <w:num w:numId="38" w16cid:durableId="562181344">
    <w:abstractNumId w:val="35"/>
  </w:num>
  <w:num w:numId="39" w16cid:durableId="104858634">
    <w:abstractNumId w:val="23"/>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187C"/>
    <w:rsid w:val="00033F9D"/>
    <w:rsid w:val="00037D7A"/>
    <w:rsid w:val="0005268F"/>
    <w:rsid w:val="000533B6"/>
    <w:rsid w:val="000539BC"/>
    <w:rsid w:val="00054643"/>
    <w:rsid w:val="0006121C"/>
    <w:rsid w:val="00063405"/>
    <w:rsid w:val="00063B81"/>
    <w:rsid w:val="00066934"/>
    <w:rsid w:val="000703E5"/>
    <w:rsid w:val="000710D9"/>
    <w:rsid w:val="00074CA3"/>
    <w:rsid w:val="0007545A"/>
    <w:rsid w:val="00082493"/>
    <w:rsid w:val="00084BDF"/>
    <w:rsid w:val="0008794F"/>
    <w:rsid w:val="00094248"/>
    <w:rsid w:val="00096653"/>
    <w:rsid w:val="000971B7"/>
    <w:rsid w:val="00097352"/>
    <w:rsid w:val="000A25B3"/>
    <w:rsid w:val="000B1B06"/>
    <w:rsid w:val="000B609B"/>
    <w:rsid w:val="000C1321"/>
    <w:rsid w:val="000C17DA"/>
    <w:rsid w:val="000C2A48"/>
    <w:rsid w:val="000C3E29"/>
    <w:rsid w:val="000D4DBC"/>
    <w:rsid w:val="000E61B9"/>
    <w:rsid w:val="000E6CD4"/>
    <w:rsid w:val="000F26DE"/>
    <w:rsid w:val="000F5C12"/>
    <w:rsid w:val="000F7929"/>
    <w:rsid w:val="00104514"/>
    <w:rsid w:val="00107BED"/>
    <w:rsid w:val="001113AE"/>
    <w:rsid w:val="00112EA7"/>
    <w:rsid w:val="00122ACA"/>
    <w:rsid w:val="0012368F"/>
    <w:rsid w:val="00127979"/>
    <w:rsid w:val="0013025A"/>
    <w:rsid w:val="00135679"/>
    <w:rsid w:val="00137C9A"/>
    <w:rsid w:val="00147A69"/>
    <w:rsid w:val="00147C2E"/>
    <w:rsid w:val="001518BE"/>
    <w:rsid w:val="00165440"/>
    <w:rsid w:val="00174B40"/>
    <w:rsid w:val="00180E5F"/>
    <w:rsid w:val="001826AF"/>
    <w:rsid w:val="001826D0"/>
    <w:rsid w:val="00185804"/>
    <w:rsid w:val="0019020F"/>
    <w:rsid w:val="00190F47"/>
    <w:rsid w:val="001918BD"/>
    <w:rsid w:val="001A0C0E"/>
    <w:rsid w:val="001A1EB1"/>
    <w:rsid w:val="001C2579"/>
    <w:rsid w:val="001C3E99"/>
    <w:rsid w:val="001C4320"/>
    <w:rsid w:val="001D2996"/>
    <w:rsid w:val="001D7DBD"/>
    <w:rsid w:val="001F7DB8"/>
    <w:rsid w:val="002013D1"/>
    <w:rsid w:val="002036BE"/>
    <w:rsid w:val="00205D73"/>
    <w:rsid w:val="002107C5"/>
    <w:rsid w:val="00212E76"/>
    <w:rsid w:val="002168BF"/>
    <w:rsid w:val="00217764"/>
    <w:rsid w:val="0022272B"/>
    <w:rsid w:val="002232D0"/>
    <w:rsid w:val="00224B24"/>
    <w:rsid w:val="002406D2"/>
    <w:rsid w:val="002443DD"/>
    <w:rsid w:val="0024668C"/>
    <w:rsid w:val="00251DC4"/>
    <w:rsid w:val="00253464"/>
    <w:rsid w:val="0025429D"/>
    <w:rsid w:val="00254FCA"/>
    <w:rsid w:val="00255EEC"/>
    <w:rsid w:val="00260406"/>
    <w:rsid w:val="0026522F"/>
    <w:rsid w:val="00266657"/>
    <w:rsid w:val="0027522F"/>
    <w:rsid w:val="0028078E"/>
    <w:rsid w:val="002815AA"/>
    <w:rsid w:val="0028317E"/>
    <w:rsid w:val="0029492E"/>
    <w:rsid w:val="00294A5F"/>
    <w:rsid w:val="002A1217"/>
    <w:rsid w:val="002B1EBD"/>
    <w:rsid w:val="002C1052"/>
    <w:rsid w:val="002C3025"/>
    <w:rsid w:val="002D0EF0"/>
    <w:rsid w:val="002D2536"/>
    <w:rsid w:val="002D5346"/>
    <w:rsid w:val="002E2021"/>
    <w:rsid w:val="002E37FD"/>
    <w:rsid w:val="002F09DD"/>
    <w:rsid w:val="003120AE"/>
    <w:rsid w:val="00312520"/>
    <w:rsid w:val="00312C6E"/>
    <w:rsid w:val="003161D8"/>
    <w:rsid w:val="00324E5D"/>
    <w:rsid w:val="00330585"/>
    <w:rsid w:val="00331F1F"/>
    <w:rsid w:val="00336342"/>
    <w:rsid w:val="00341123"/>
    <w:rsid w:val="00357F77"/>
    <w:rsid w:val="00362C12"/>
    <w:rsid w:val="0036788C"/>
    <w:rsid w:val="00382A8A"/>
    <w:rsid w:val="00382F99"/>
    <w:rsid w:val="00385605"/>
    <w:rsid w:val="0038788B"/>
    <w:rsid w:val="003968AA"/>
    <w:rsid w:val="003B45E8"/>
    <w:rsid w:val="003B6E81"/>
    <w:rsid w:val="003C2C25"/>
    <w:rsid w:val="003C3343"/>
    <w:rsid w:val="003C3D07"/>
    <w:rsid w:val="003C5F7B"/>
    <w:rsid w:val="003C67DE"/>
    <w:rsid w:val="003E0833"/>
    <w:rsid w:val="003F0C98"/>
    <w:rsid w:val="00400C07"/>
    <w:rsid w:val="004132B7"/>
    <w:rsid w:val="00415C09"/>
    <w:rsid w:val="0041697D"/>
    <w:rsid w:val="00424F68"/>
    <w:rsid w:val="004313B1"/>
    <w:rsid w:val="00431CCF"/>
    <w:rsid w:val="00441101"/>
    <w:rsid w:val="00442D7B"/>
    <w:rsid w:val="00446228"/>
    <w:rsid w:val="0044688B"/>
    <w:rsid w:val="00450D6C"/>
    <w:rsid w:val="00451F00"/>
    <w:rsid w:val="004521DC"/>
    <w:rsid w:val="00471220"/>
    <w:rsid w:val="004727FE"/>
    <w:rsid w:val="004763DA"/>
    <w:rsid w:val="00485CD3"/>
    <w:rsid w:val="00487B55"/>
    <w:rsid w:val="0049337D"/>
    <w:rsid w:val="00494764"/>
    <w:rsid w:val="004B0295"/>
    <w:rsid w:val="004C14DE"/>
    <w:rsid w:val="004C179C"/>
    <w:rsid w:val="004C5456"/>
    <w:rsid w:val="004C71C5"/>
    <w:rsid w:val="004D445F"/>
    <w:rsid w:val="004E1EAD"/>
    <w:rsid w:val="004E5E28"/>
    <w:rsid w:val="00507638"/>
    <w:rsid w:val="00515963"/>
    <w:rsid w:val="00516F07"/>
    <w:rsid w:val="005237D2"/>
    <w:rsid w:val="005315A2"/>
    <w:rsid w:val="00533528"/>
    <w:rsid w:val="00537A9E"/>
    <w:rsid w:val="00541151"/>
    <w:rsid w:val="00542222"/>
    <w:rsid w:val="00557E08"/>
    <w:rsid w:val="00560AB9"/>
    <w:rsid w:val="00563D06"/>
    <w:rsid w:val="00566209"/>
    <w:rsid w:val="00566254"/>
    <w:rsid w:val="005673F0"/>
    <w:rsid w:val="00572F9C"/>
    <w:rsid w:val="00576361"/>
    <w:rsid w:val="005814BE"/>
    <w:rsid w:val="005838FF"/>
    <w:rsid w:val="00584EAC"/>
    <w:rsid w:val="00591815"/>
    <w:rsid w:val="005A0475"/>
    <w:rsid w:val="005B1743"/>
    <w:rsid w:val="005B5312"/>
    <w:rsid w:val="005C1B02"/>
    <w:rsid w:val="005C6A28"/>
    <w:rsid w:val="005C6CD8"/>
    <w:rsid w:val="005D34E2"/>
    <w:rsid w:val="005D38E0"/>
    <w:rsid w:val="005D7F73"/>
    <w:rsid w:val="005E041D"/>
    <w:rsid w:val="005F3D1D"/>
    <w:rsid w:val="005F3FE5"/>
    <w:rsid w:val="005F5F5B"/>
    <w:rsid w:val="005F76B5"/>
    <w:rsid w:val="00602EDD"/>
    <w:rsid w:val="00605C85"/>
    <w:rsid w:val="0061124D"/>
    <w:rsid w:val="006221DF"/>
    <w:rsid w:val="00626726"/>
    <w:rsid w:val="006269FA"/>
    <w:rsid w:val="0063031D"/>
    <w:rsid w:val="0063339C"/>
    <w:rsid w:val="006333E5"/>
    <w:rsid w:val="00640044"/>
    <w:rsid w:val="006433AE"/>
    <w:rsid w:val="006525C8"/>
    <w:rsid w:val="0065676A"/>
    <w:rsid w:val="006618F4"/>
    <w:rsid w:val="00663786"/>
    <w:rsid w:val="00667E16"/>
    <w:rsid w:val="00670DF8"/>
    <w:rsid w:val="00680B0E"/>
    <w:rsid w:val="00687C97"/>
    <w:rsid w:val="006929EA"/>
    <w:rsid w:val="006936E5"/>
    <w:rsid w:val="006A28C2"/>
    <w:rsid w:val="006A6EDE"/>
    <w:rsid w:val="006B1A8B"/>
    <w:rsid w:val="006B6243"/>
    <w:rsid w:val="006B766A"/>
    <w:rsid w:val="006B7A43"/>
    <w:rsid w:val="006C3A69"/>
    <w:rsid w:val="006C5084"/>
    <w:rsid w:val="006C59B1"/>
    <w:rsid w:val="006C68D4"/>
    <w:rsid w:val="006D5721"/>
    <w:rsid w:val="006D6BD6"/>
    <w:rsid w:val="006E37CE"/>
    <w:rsid w:val="006E529A"/>
    <w:rsid w:val="006E7254"/>
    <w:rsid w:val="006F0ADF"/>
    <w:rsid w:val="006F69A1"/>
    <w:rsid w:val="00701358"/>
    <w:rsid w:val="007019AB"/>
    <w:rsid w:val="00707B08"/>
    <w:rsid w:val="00717A3A"/>
    <w:rsid w:val="00731DF4"/>
    <w:rsid w:val="0073358A"/>
    <w:rsid w:val="0074649C"/>
    <w:rsid w:val="00753DE4"/>
    <w:rsid w:val="00753EFC"/>
    <w:rsid w:val="0075672F"/>
    <w:rsid w:val="007571B5"/>
    <w:rsid w:val="00766657"/>
    <w:rsid w:val="007741FC"/>
    <w:rsid w:val="007767BA"/>
    <w:rsid w:val="0079068F"/>
    <w:rsid w:val="00790B92"/>
    <w:rsid w:val="007B4F91"/>
    <w:rsid w:val="007B6E74"/>
    <w:rsid w:val="007C3B96"/>
    <w:rsid w:val="007C3D4F"/>
    <w:rsid w:val="007C4193"/>
    <w:rsid w:val="007C65FD"/>
    <w:rsid w:val="007D3209"/>
    <w:rsid w:val="007D683E"/>
    <w:rsid w:val="007E3C6A"/>
    <w:rsid w:val="007E7AD4"/>
    <w:rsid w:val="007F280A"/>
    <w:rsid w:val="007F2B49"/>
    <w:rsid w:val="00806455"/>
    <w:rsid w:val="0081045A"/>
    <w:rsid w:val="00814647"/>
    <w:rsid w:val="008161A6"/>
    <w:rsid w:val="008253D8"/>
    <w:rsid w:val="00837718"/>
    <w:rsid w:val="00837DB8"/>
    <w:rsid w:val="00840CC8"/>
    <w:rsid w:val="00841BE7"/>
    <w:rsid w:val="00845CA3"/>
    <w:rsid w:val="0085136C"/>
    <w:rsid w:val="00854A54"/>
    <w:rsid w:val="0086009E"/>
    <w:rsid w:val="008619B8"/>
    <w:rsid w:val="00864CBC"/>
    <w:rsid w:val="0087109F"/>
    <w:rsid w:val="00872587"/>
    <w:rsid w:val="00873270"/>
    <w:rsid w:val="00876FF4"/>
    <w:rsid w:val="00880334"/>
    <w:rsid w:val="00892053"/>
    <w:rsid w:val="008947A1"/>
    <w:rsid w:val="00895370"/>
    <w:rsid w:val="008A1EF8"/>
    <w:rsid w:val="008A2555"/>
    <w:rsid w:val="008A3A34"/>
    <w:rsid w:val="008B0054"/>
    <w:rsid w:val="008B2529"/>
    <w:rsid w:val="008B2659"/>
    <w:rsid w:val="008B32D7"/>
    <w:rsid w:val="008B3CBF"/>
    <w:rsid w:val="008B5E37"/>
    <w:rsid w:val="008C0F91"/>
    <w:rsid w:val="008C7C35"/>
    <w:rsid w:val="008D2EB6"/>
    <w:rsid w:val="008E294A"/>
    <w:rsid w:val="008E4548"/>
    <w:rsid w:val="008F0D87"/>
    <w:rsid w:val="008F4E4E"/>
    <w:rsid w:val="008F66F9"/>
    <w:rsid w:val="00902808"/>
    <w:rsid w:val="009135B2"/>
    <w:rsid w:val="009203E0"/>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59E8"/>
    <w:rsid w:val="00984C6E"/>
    <w:rsid w:val="009903DA"/>
    <w:rsid w:val="0099212D"/>
    <w:rsid w:val="009929C2"/>
    <w:rsid w:val="00993092"/>
    <w:rsid w:val="009A1E8C"/>
    <w:rsid w:val="009A4C24"/>
    <w:rsid w:val="009B04B6"/>
    <w:rsid w:val="009D5A05"/>
    <w:rsid w:val="009D6709"/>
    <w:rsid w:val="009D7A07"/>
    <w:rsid w:val="009F1020"/>
    <w:rsid w:val="00A00336"/>
    <w:rsid w:val="00A01AC4"/>
    <w:rsid w:val="00A01FCE"/>
    <w:rsid w:val="00A05E7B"/>
    <w:rsid w:val="00A078D8"/>
    <w:rsid w:val="00A117E2"/>
    <w:rsid w:val="00A14EB6"/>
    <w:rsid w:val="00A1613D"/>
    <w:rsid w:val="00A26419"/>
    <w:rsid w:val="00A32A2B"/>
    <w:rsid w:val="00A370A8"/>
    <w:rsid w:val="00A41174"/>
    <w:rsid w:val="00A4511E"/>
    <w:rsid w:val="00A5405C"/>
    <w:rsid w:val="00A61916"/>
    <w:rsid w:val="00A62404"/>
    <w:rsid w:val="00A670D8"/>
    <w:rsid w:val="00A70502"/>
    <w:rsid w:val="00A941EE"/>
    <w:rsid w:val="00AA0BE1"/>
    <w:rsid w:val="00AA30B5"/>
    <w:rsid w:val="00AB07D6"/>
    <w:rsid w:val="00AC40F9"/>
    <w:rsid w:val="00AD0EF5"/>
    <w:rsid w:val="00AD78D5"/>
    <w:rsid w:val="00AE3595"/>
    <w:rsid w:val="00AE621C"/>
    <w:rsid w:val="00AE62EC"/>
    <w:rsid w:val="00AF05ED"/>
    <w:rsid w:val="00AF0B30"/>
    <w:rsid w:val="00AF2A2F"/>
    <w:rsid w:val="00AF5325"/>
    <w:rsid w:val="00B02CEA"/>
    <w:rsid w:val="00B07B99"/>
    <w:rsid w:val="00B1115F"/>
    <w:rsid w:val="00B15E1F"/>
    <w:rsid w:val="00B161B3"/>
    <w:rsid w:val="00B20215"/>
    <w:rsid w:val="00B20C0B"/>
    <w:rsid w:val="00B22788"/>
    <w:rsid w:val="00B406C8"/>
    <w:rsid w:val="00B421FD"/>
    <w:rsid w:val="00B43F60"/>
    <w:rsid w:val="00B4505E"/>
    <w:rsid w:val="00B522CC"/>
    <w:rsid w:val="00B54498"/>
    <w:rsid w:val="00B5610A"/>
    <w:rsid w:val="00B61956"/>
    <w:rsid w:val="00B639CF"/>
    <w:rsid w:val="00B644D7"/>
    <w:rsid w:val="00B66B21"/>
    <w:rsid w:val="00B72A35"/>
    <w:rsid w:val="00B76B04"/>
    <w:rsid w:val="00B808AB"/>
    <w:rsid w:val="00B80AF4"/>
    <w:rsid w:val="00B919E6"/>
    <w:rsid w:val="00B948CD"/>
    <w:rsid w:val="00B95A80"/>
    <w:rsid w:val="00BA26DA"/>
    <w:rsid w:val="00BA4AF4"/>
    <w:rsid w:val="00BB23DC"/>
    <w:rsid w:val="00BB2D3D"/>
    <w:rsid w:val="00BB5683"/>
    <w:rsid w:val="00BC1ACC"/>
    <w:rsid w:val="00BC3318"/>
    <w:rsid w:val="00BC3559"/>
    <w:rsid w:val="00BC378A"/>
    <w:rsid w:val="00BD497D"/>
    <w:rsid w:val="00BD7DB9"/>
    <w:rsid w:val="00BE40D5"/>
    <w:rsid w:val="00BE49DD"/>
    <w:rsid w:val="00BE762E"/>
    <w:rsid w:val="00BF2A01"/>
    <w:rsid w:val="00BF430B"/>
    <w:rsid w:val="00BF6F17"/>
    <w:rsid w:val="00C10D64"/>
    <w:rsid w:val="00C12429"/>
    <w:rsid w:val="00C171C2"/>
    <w:rsid w:val="00C1753A"/>
    <w:rsid w:val="00C17826"/>
    <w:rsid w:val="00C2218B"/>
    <w:rsid w:val="00C2639B"/>
    <w:rsid w:val="00C27623"/>
    <w:rsid w:val="00C318FF"/>
    <w:rsid w:val="00C36588"/>
    <w:rsid w:val="00C424A0"/>
    <w:rsid w:val="00C5678B"/>
    <w:rsid w:val="00C568A5"/>
    <w:rsid w:val="00C64040"/>
    <w:rsid w:val="00C65D29"/>
    <w:rsid w:val="00C72A44"/>
    <w:rsid w:val="00C765E7"/>
    <w:rsid w:val="00C87129"/>
    <w:rsid w:val="00C978EA"/>
    <w:rsid w:val="00CA0741"/>
    <w:rsid w:val="00CA2692"/>
    <w:rsid w:val="00CA4335"/>
    <w:rsid w:val="00CA66AA"/>
    <w:rsid w:val="00CB107C"/>
    <w:rsid w:val="00CB3F13"/>
    <w:rsid w:val="00CC2603"/>
    <w:rsid w:val="00CC3DD7"/>
    <w:rsid w:val="00CD05B1"/>
    <w:rsid w:val="00CD06CE"/>
    <w:rsid w:val="00CE1F41"/>
    <w:rsid w:val="00CE64DB"/>
    <w:rsid w:val="00CE7C75"/>
    <w:rsid w:val="00D012E7"/>
    <w:rsid w:val="00D21FC1"/>
    <w:rsid w:val="00D26C44"/>
    <w:rsid w:val="00D27F45"/>
    <w:rsid w:val="00D4485A"/>
    <w:rsid w:val="00D47BD9"/>
    <w:rsid w:val="00D56073"/>
    <w:rsid w:val="00D61900"/>
    <w:rsid w:val="00D63145"/>
    <w:rsid w:val="00D72893"/>
    <w:rsid w:val="00D74279"/>
    <w:rsid w:val="00D82608"/>
    <w:rsid w:val="00D82F4E"/>
    <w:rsid w:val="00D908A9"/>
    <w:rsid w:val="00D93A90"/>
    <w:rsid w:val="00D977FF"/>
    <w:rsid w:val="00DA741D"/>
    <w:rsid w:val="00DA7C8E"/>
    <w:rsid w:val="00DB0362"/>
    <w:rsid w:val="00DB3C2D"/>
    <w:rsid w:val="00DC01B1"/>
    <w:rsid w:val="00DC07A1"/>
    <w:rsid w:val="00DC1869"/>
    <w:rsid w:val="00DC3446"/>
    <w:rsid w:val="00DD2DF5"/>
    <w:rsid w:val="00DD3093"/>
    <w:rsid w:val="00DE57BF"/>
    <w:rsid w:val="00DE6E77"/>
    <w:rsid w:val="00DF60A6"/>
    <w:rsid w:val="00DF7FA7"/>
    <w:rsid w:val="00E11BD7"/>
    <w:rsid w:val="00E2175C"/>
    <w:rsid w:val="00E221CD"/>
    <w:rsid w:val="00E23A35"/>
    <w:rsid w:val="00E25150"/>
    <w:rsid w:val="00E25B39"/>
    <w:rsid w:val="00E32F48"/>
    <w:rsid w:val="00E33E7E"/>
    <w:rsid w:val="00E45C00"/>
    <w:rsid w:val="00E46888"/>
    <w:rsid w:val="00E55EE2"/>
    <w:rsid w:val="00E563E0"/>
    <w:rsid w:val="00E565F3"/>
    <w:rsid w:val="00E65546"/>
    <w:rsid w:val="00E86806"/>
    <w:rsid w:val="00E939AC"/>
    <w:rsid w:val="00E96305"/>
    <w:rsid w:val="00EA1551"/>
    <w:rsid w:val="00EB2C3D"/>
    <w:rsid w:val="00EB6BDE"/>
    <w:rsid w:val="00ED1593"/>
    <w:rsid w:val="00ED4019"/>
    <w:rsid w:val="00ED722E"/>
    <w:rsid w:val="00EE1A83"/>
    <w:rsid w:val="00EE32BC"/>
    <w:rsid w:val="00EE355D"/>
    <w:rsid w:val="00EE5717"/>
    <w:rsid w:val="00EE69F3"/>
    <w:rsid w:val="00EE70D3"/>
    <w:rsid w:val="00EF4C27"/>
    <w:rsid w:val="00EF644A"/>
    <w:rsid w:val="00EF77A8"/>
    <w:rsid w:val="00F05BAD"/>
    <w:rsid w:val="00F16B35"/>
    <w:rsid w:val="00F33E17"/>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462E"/>
    <w:rsid w:val="00FA7287"/>
    <w:rsid w:val="00FA7308"/>
    <w:rsid w:val="00FB0B8C"/>
    <w:rsid w:val="00FB1B3B"/>
    <w:rsid w:val="00FB1CEA"/>
    <w:rsid w:val="00FB2E91"/>
    <w:rsid w:val="00FC188E"/>
    <w:rsid w:val="00FC48CD"/>
    <w:rsid w:val="00FD08FF"/>
    <w:rsid w:val="00FD742B"/>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537A9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107361012">
      <w:bodyDiv w:val="1"/>
      <w:marLeft w:val="0"/>
      <w:marRight w:val="0"/>
      <w:marTop w:val="0"/>
      <w:marBottom w:val="0"/>
      <w:divBdr>
        <w:top w:val="none" w:sz="0" w:space="0" w:color="auto"/>
        <w:left w:val="none" w:sz="0" w:space="0" w:color="auto"/>
        <w:bottom w:val="none" w:sz="0" w:space="0" w:color="auto"/>
        <w:right w:val="none" w:sz="0" w:space="0" w:color="auto"/>
      </w:divBdr>
    </w:div>
    <w:div w:id="162549095">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464587674">
      <w:bodyDiv w:val="1"/>
      <w:marLeft w:val="0"/>
      <w:marRight w:val="0"/>
      <w:marTop w:val="0"/>
      <w:marBottom w:val="0"/>
      <w:divBdr>
        <w:top w:val="none" w:sz="0" w:space="0" w:color="auto"/>
        <w:left w:val="none" w:sz="0" w:space="0" w:color="auto"/>
        <w:bottom w:val="none" w:sz="0" w:space="0" w:color="auto"/>
        <w:right w:val="none" w:sz="0" w:space="0" w:color="auto"/>
      </w:divBdr>
    </w:div>
    <w:div w:id="477303112">
      <w:bodyDiv w:val="1"/>
      <w:marLeft w:val="0"/>
      <w:marRight w:val="0"/>
      <w:marTop w:val="0"/>
      <w:marBottom w:val="0"/>
      <w:divBdr>
        <w:top w:val="none" w:sz="0" w:space="0" w:color="auto"/>
        <w:left w:val="none" w:sz="0" w:space="0" w:color="auto"/>
        <w:bottom w:val="none" w:sz="0" w:space="0" w:color="auto"/>
        <w:right w:val="none" w:sz="0" w:space="0" w:color="auto"/>
      </w:divBdr>
    </w:div>
    <w:div w:id="713771469">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794912463">
      <w:bodyDiv w:val="1"/>
      <w:marLeft w:val="0"/>
      <w:marRight w:val="0"/>
      <w:marTop w:val="0"/>
      <w:marBottom w:val="0"/>
      <w:divBdr>
        <w:top w:val="none" w:sz="0" w:space="0" w:color="auto"/>
        <w:left w:val="none" w:sz="0" w:space="0" w:color="auto"/>
        <w:bottom w:val="none" w:sz="0" w:space="0" w:color="auto"/>
        <w:right w:val="none" w:sz="0" w:space="0" w:color="auto"/>
      </w:divBdr>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12941243">
      <w:bodyDiv w:val="1"/>
      <w:marLeft w:val="0"/>
      <w:marRight w:val="0"/>
      <w:marTop w:val="0"/>
      <w:marBottom w:val="0"/>
      <w:divBdr>
        <w:top w:val="none" w:sz="0" w:space="0" w:color="auto"/>
        <w:left w:val="none" w:sz="0" w:space="0" w:color="auto"/>
        <w:bottom w:val="none" w:sz="0" w:space="0" w:color="auto"/>
        <w:right w:val="none" w:sz="0" w:space="0" w:color="auto"/>
      </w:divBdr>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275134146">
      <w:bodyDiv w:val="1"/>
      <w:marLeft w:val="0"/>
      <w:marRight w:val="0"/>
      <w:marTop w:val="0"/>
      <w:marBottom w:val="0"/>
      <w:divBdr>
        <w:top w:val="none" w:sz="0" w:space="0" w:color="auto"/>
        <w:left w:val="none" w:sz="0" w:space="0" w:color="auto"/>
        <w:bottom w:val="none" w:sz="0" w:space="0" w:color="auto"/>
        <w:right w:val="none" w:sz="0" w:space="0" w:color="auto"/>
      </w:divBdr>
    </w:div>
    <w:div w:id="1292905502">
      <w:bodyDiv w:val="1"/>
      <w:marLeft w:val="0"/>
      <w:marRight w:val="0"/>
      <w:marTop w:val="0"/>
      <w:marBottom w:val="0"/>
      <w:divBdr>
        <w:top w:val="none" w:sz="0" w:space="0" w:color="auto"/>
        <w:left w:val="none" w:sz="0" w:space="0" w:color="auto"/>
        <w:bottom w:val="none" w:sz="0" w:space="0" w:color="auto"/>
        <w:right w:val="none" w:sz="0" w:space="0" w:color="auto"/>
      </w:divBdr>
    </w:div>
    <w:div w:id="1426463899">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565335404">
      <w:bodyDiv w:val="1"/>
      <w:marLeft w:val="0"/>
      <w:marRight w:val="0"/>
      <w:marTop w:val="0"/>
      <w:marBottom w:val="0"/>
      <w:divBdr>
        <w:top w:val="none" w:sz="0" w:space="0" w:color="auto"/>
        <w:left w:val="none" w:sz="0" w:space="0" w:color="auto"/>
        <w:bottom w:val="none" w:sz="0" w:space="0" w:color="auto"/>
        <w:right w:val="none" w:sz="0" w:space="0" w:color="auto"/>
      </w:divBdr>
    </w:div>
    <w:div w:id="1584727469">
      <w:bodyDiv w:val="1"/>
      <w:marLeft w:val="0"/>
      <w:marRight w:val="0"/>
      <w:marTop w:val="0"/>
      <w:marBottom w:val="0"/>
      <w:divBdr>
        <w:top w:val="none" w:sz="0" w:space="0" w:color="auto"/>
        <w:left w:val="none" w:sz="0" w:space="0" w:color="auto"/>
        <w:bottom w:val="none" w:sz="0" w:space="0" w:color="auto"/>
        <w:right w:val="none" w:sz="0" w:space="0" w:color="auto"/>
      </w:divBdr>
    </w:div>
    <w:div w:id="1590235708">
      <w:bodyDiv w:val="1"/>
      <w:marLeft w:val="0"/>
      <w:marRight w:val="0"/>
      <w:marTop w:val="0"/>
      <w:marBottom w:val="0"/>
      <w:divBdr>
        <w:top w:val="none" w:sz="0" w:space="0" w:color="auto"/>
        <w:left w:val="none" w:sz="0" w:space="0" w:color="auto"/>
        <w:bottom w:val="none" w:sz="0" w:space="0" w:color="auto"/>
        <w:right w:val="none" w:sz="0" w:space="0" w:color="auto"/>
      </w:divBdr>
    </w:div>
    <w:div w:id="1675263667">
      <w:bodyDiv w:val="1"/>
      <w:marLeft w:val="0"/>
      <w:marRight w:val="0"/>
      <w:marTop w:val="0"/>
      <w:marBottom w:val="0"/>
      <w:divBdr>
        <w:top w:val="none" w:sz="0" w:space="0" w:color="auto"/>
        <w:left w:val="none" w:sz="0" w:space="0" w:color="auto"/>
        <w:bottom w:val="none" w:sz="0" w:space="0" w:color="auto"/>
        <w:right w:val="none" w:sz="0" w:space="0" w:color="auto"/>
      </w:divBdr>
    </w:div>
    <w:div w:id="1682318852">
      <w:bodyDiv w:val="1"/>
      <w:marLeft w:val="0"/>
      <w:marRight w:val="0"/>
      <w:marTop w:val="0"/>
      <w:marBottom w:val="0"/>
      <w:divBdr>
        <w:top w:val="none" w:sz="0" w:space="0" w:color="auto"/>
        <w:left w:val="none" w:sz="0" w:space="0" w:color="auto"/>
        <w:bottom w:val="none" w:sz="0" w:space="0" w:color="auto"/>
        <w:right w:val="none" w:sz="0" w:space="0" w:color="auto"/>
      </w:divBdr>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 w:id="1761562919">
      <w:bodyDiv w:val="1"/>
      <w:marLeft w:val="0"/>
      <w:marRight w:val="0"/>
      <w:marTop w:val="0"/>
      <w:marBottom w:val="0"/>
      <w:divBdr>
        <w:top w:val="none" w:sz="0" w:space="0" w:color="auto"/>
        <w:left w:val="none" w:sz="0" w:space="0" w:color="auto"/>
        <w:bottom w:val="none" w:sz="0" w:space="0" w:color="auto"/>
        <w:right w:val="none" w:sz="0" w:space="0" w:color="auto"/>
      </w:divBdr>
    </w:div>
    <w:div w:id="1848858489">
      <w:bodyDiv w:val="1"/>
      <w:marLeft w:val="0"/>
      <w:marRight w:val="0"/>
      <w:marTop w:val="0"/>
      <w:marBottom w:val="0"/>
      <w:divBdr>
        <w:top w:val="none" w:sz="0" w:space="0" w:color="auto"/>
        <w:left w:val="none" w:sz="0" w:space="0" w:color="auto"/>
        <w:bottom w:val="none" w:sz="0" w:space="0" w:color="auto"/>
        <w:right w:val="none" w:sz="0" w:space="0" w:color="auto"/>
      </w:divBdr>
    </w:div>
    <w:div w:id="1925991093">
      <w:bodyDiv w:val="1"/>
      <w:marLeft w:val="0"/>
      <w:marRight w:val="0"/>
      <w:marTop w:val="0"/>
      <w:marBottom w:val="0"/>
      <w:divBdr>
        <w:top w:val="none" w:sz="0" w:space="0" w:color="auto"/>
        <w:left w:val="none" w:sz="0" w:space="0" w:color="auto"/>
        <w:bottom w:val="none" w:sz="0" w:space="0" w:color="auto"/>
        <w:right w:val="none" w:sz="0" w:space="0" w:color="auto"/>
      </w:divBdr>
    </w:div>
    <w:div w:id="1981642750">
      <w:bodyDiv w:val="1"/>
      <w:marLeft w:val="0"/>
      <w:marRight w:val="0"/>
      <w:marTop w:val="0"/>
      <w:marBottom w:val="0"/>
      <w:divBdr>
        <w:top w:val="none" w:sz="0" w:space="0" w:color="auto"/>
        <w:left w:val="none" w:sz="0" w:space="0" w:color="auto"/>
        <w:bottom w:val="none" w:sz="0" w:space="0" w:color="auto"/>
        <w:right w:val="none" w:sz="0" w:space="0" w:color="auto"/>
      </w:divBdr>
    </w:div>
    <w:div w:id="2006397487">
      <w:bodyDiv w:val="1"/>
      <w:marLeft w:val="0"/>
      <w:marRight w:val="0"/>
      <w:marTop w:val="0"/>
      <w:marBottom w:val="0"/>
      <w:divBdr>
        <w:top w:val="none" w:sz="0" w:space="0" w:color="auto"/>
        <w:left w:val="none" w:sz="0" w:space="0" w:color="auto"/>
        <w:bottom w:val="none" w:sz="0" w:space="0" w:color="auto"/>
        <w:right w:val="none" w:sz="0" w:space="0" w:color="auto"/>
      </w:divBdr>
    </w:div>
    <w:div w:id="2034960833">
      <w:bodyDiv w:val="1"/>
      <w:marLeft w:val="0"/>
      <w:marRight w:val="0"/>
      <w:marTop w:val="0"/>
      <w:marBottom w:val="0"/>
      <w:divBdr>
        <w:top w:val="none" w:sz="0" w:space="0" w:color="auto"/>
        <w:left w:val="none" w:sz="0" w:space="0" w:color="auto"/>
        <w:bottom w:val="none" w:sz="0" w:space="0" w:color="auto"/>
        <w:right w:val="none" w:sz="0" w:space="0" w:color="auto"/>
      </w:divBdr>
    </w:div>
    <w:div w:id="20421993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b:Source>
    <b:Tag>Gov21</b:Tag>
    <b:SourceType>InternetSite</b:SourceType>
    <b:Guid>{5BB60A6F-FB43-4DDA-9C6C-A89A053BEA33}</b:Guid>
    <b:Author>
      <b:Author>
        <b:Corporate>Gov.uk</b:Corporate>
      </b:Author>
    </b:Author>
    <b:Title>Recruitment drive delivers almost 9,000 additional police</b:Title>
    <b:InternetSiteTitle>Gov.uk</b:InternetSiteTitle>
    <b:Year>2021</b:Year>
    <b:Month>May </b:Month>
    <b:Day>20th</b:Day>
    <b:URL>https://www.gov.uk/government/news/recruitment-drive-delivers-almost-9000-additional-police</b:URL>
    <b:RefOrder>1</b:RefOrder>
  </b:Source>
  <b:Source>
    <b:Tag>Pol223</b:Tag>
    <b:SourceType>InternetSite</b:SourceType>
    <b:Guid>{A21E61F8-0E78-4BBE-AB71-AEBBC847D699}</b:Guid>
    <b:Author>
      <b:Author>
        <b:Corporate>Police Federation</b:Corporate>
      </b:Author>
    </b:Author>
    <b:Title>Attrition rates show more must be done to retain new recruits</b:Title>
    <b:InternetSiteTitle>Police Federation</b:InternetSiteTitle>
    <b:Year>2022</b:Year>
    <b:Month>March</b:Month>
    <b:Day>15th</b:Day>
    <b:URL>https://www.polfed.org/news/latest-news/2022/attrition-rates-show-more-must-be-done-to-retain-new-recruits/</b:URL>
    <b:RefOrder>2</b:RefOrder>
  </b:Source>
  <b:Source>
    <b:Tag>Hom23</b:Tag>
    <b:SourceType>InternetSite</b:SourceType>
    <b:Guid>{4A55C36A-78B0-4961-AF8D-6AD03211FB17}</b:Guid>
    <b:Title>Home Office </b:Title>
    <b:InternetSiteTitle>Police officer uplift, England and Wales, quarterly update to 31 March 2023</b:InternetSiteTitle>
    <b:Year>2023</b:Year>
    <b:Month>April</b:Month>
    <b:Day>26th</b:Day>
    <b:URL>https://www.gov.uk/government/statistics/police-officer-uplift-quarterly-update-to-march-2023/police-officer-uplift-england-and-wales-quarterly-update-to-31-march-2023#:~:text=the%20current%20police%20officer%20headcount,as%20at%2031%20March%202010</b:URL>
    <b:RefOrder>3</b:RefOrder>
  </b:Source>
  <b:Source>
    <b:Tag>Dai22</b:Tag>
    <b:SourceType>InternetSite</b:SourceType>
    <b:Guid>{B05743F3-5228-4388-8A96-7C4D6AAF3CC9}</b:Guid>
    <b:Author>
      <b:Author>
        <b:Corporate>Daily Mail</b:Corporate>
      </b:Author>
    </b:Author>
    <b:Title>Number of police officers resigning early nearly TREBLES in a decade as recruits no longer see serving in the force as a job for life</b:Title>
    <b:InternetSiteTitle>Daliy Mail</b:InternetSiteTitle>
    <b:Year>2022</b:Year>
    <b:Month>December </b:Month>
    <b:Day>21st</b:Day>
    <b:URL>https://www.dailymail.co.uk/news/article-11587241/Number-police-officers-resigning-early-nearly-TREBLES-decade-no-longer-job-life.html</b:URL>
    <b:RefOrder>4</b:RefOrder>
  </b:Source>
  <b:Source>
    <b:Tag>Per22</b:Tag>
    <b:SourceType>InternetSite</b:SourceType>
    <b:Guid>{42197320-4EE5-4D1C-B350-42E8AA47DB2E}</b:Guid>
    <b:Author>
      <b:Author>
        <b:Corporate>Personnel Today</b:Corporate>
      </b:Author>
    </b:Author>
    <b:Title>Police union demands action after ‘concerning’ attrition rates</b:Title>
    <b:InternetSiteTitle>Personnel Today</b:InternetSiteTitle>
    <b:Year>2022</b:Year>
    <b:Month>March </b:Month>
    <b:Day>16th</b:Day>
    <b:URL>https://www.personneltoday.com/hr/police-union-demands-action-after-concerning-police-attrition-rates/</b:URL>
    <b:RefOrder>5</b:RefOrder>
  </b:Source>
  <b:Source>
    <b:Tag>Hom231</b:Tag>
    <b:SourceType>InternetSite</b:SourceType>
    <b:Guid>{1C55CD97-E370-4BF5-8AAA-BBBA694C89C6}</b:Guid>
    <b:Author>
      <b:Author>
        <b:Corporate>Home Office </b:Corporate>
      </b:Author>
    </b:Author>
    <b:Title>Police officer uplift, England and Wales, quarterly update to 31 December 2022</b:Title>
    <b:Year>2023</b:Year>
    <b:Month>January</b:Month>
    <b:Day>27th</b:Day>
    <b:URL>https://www.gov.uk/government/statistics/police-officer-uplift-quarterly-update-to-december-2022/police-officer-uplift-england-and-wales-quarterly-update-to-31-december-2022</b:URL>
    <b:RefOrder>6</b:RefOrder>
  </b:Source>
  <b:Source>
    <b:Tag>The21</b:Tag>
    <b:SourceType>InternetSite</b:SourceType>
    <b:Guid>{FE3197CF-F34A-4B35-B52F-E15AB14B4F67}</b:Guid>
    <b:Author>
      <b:Author>
        <b:Corporate>The Crime Report</b:Corporate>
      </b:Author>
    </b:Author>
    <b:Title>The Crime Report </b:Title>
    <b:InternetSiteTitle>Why are UK Police Officers Fleeing the Force?</b:InternetSiteTitle>
    <b:Year>2021</b:Year>
    <b:Month>March</b:Month>
    <b:Day>17th</b:Day>
    <b:URL>https://thecrimereport.org/2021/03/17/why-are-uk-police-officers-fleeing-the-force/</b:URL>
    <b:RefOrder>7</b:RefOrder>
  </b:Source>
  <b:Source>
    <b:Tag>Pol224</b:Tag>
    <b:SourceType>InternetSite</b:SourceType>
    <b:Guid>{62018D6A-8279-4EB7-B827-5A4B1EB5B9F4}</b:Guid>
    <b:Author>
      <b:Author>
        <b:Corporate>Police Oraacle </b:Corporate>
      </b:Author>
    </b:Author>
    <b:Title>Police Oracle</b:Title>
    <b:InternetSiteTitle>More that 2500 uplift officers leave before completing probation</b:InternetSiteTitle>
    <b:Year>2022</b:Year>
    <b:Month>January </b:Month>
    <b:Day>1st</b:Day>
    <b:URL>https://touch.policeoracle.com/news/article.cfm?id=108735</b:URL>
    <b:RefOrder>8</b:RefOrder>
  </b:Source>
  <b:Source>
    <b:Tag>Hil19</b:Tag>
    <b:SourceType>JournalArticle</b:SourceType>
    <b:Guid>{BDF0F0D4-B11A-4858-AC73-100D7E9E133B}</b:Guid>
    <b:Title>Reducing police turnover:Recomdations for the Law enforcement agency </b:Title>
    <b:Year>2019</b:Year>
    <b:JournalName>International Journal of Police Science and Management</b:JournalName>
    <b:Pages>73-83</b:Pages>
    <b:Author>
      <b:Author>
        <b:NameList>
          <b:Person>
            <b:Last>Hilal</b:Last>
            <b:First>Susan </b:First>
          </b:Person>
          <b:Person>
            <b:Last>Litsey</b:Last>
            <b:First>Bryan </b:First>
          </b:Person>
        </b:NameList>
      </b:Author>
    </b:Author>
    <b:RefOrder>9</b:RefOrder>
  </b:Source>
</b:Sources>
</file>

<file path=customXml/itemProps1.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3.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76B25E57-588F-4D71-8BD2-991C057128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TotalTime>
  <Pages>5</Pages>
  <Words>1585</Words>
  <Characters>9036</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10600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Christopher William</cp:lastModifiedBy>
  <cp:revision>6</cp:revision>
  <cp:lastPrinted>2022-03-21T13:46:00Z</cp:lastPrinted>
  <dcterms:created xsi:type="dcterms:W3CDTF">2022-09-26T10:45:00Z</dcterms:created>
  <dcterms:modified xsi:type="dcterms:W3CDTF">2023-05-22T20:32:00Z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ies>
</file>