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E38CC" w14:textId="77777777" w:rsidR="0010138D" w:rsidRDefault="004A1667" w:rsidP="0010138D">
      <w:pPr>
        <w:spacing w:line="259" w:lineRule="auto"/>
        <w:jc w:val="center"/>
        <w:rPr>
          <w:b/>
          <w:sz w:val="36"/>
          <w:szCs w:val="36"/>
          <w:lang w:val="en-US"/>
        </w:rPr>
      </w:pPr>
      <w:r w:rsidRPr="0010138D">
        <w:rPr>
          <w:b/>
          <w:sz w:val="36"/>
          <w:szCs w:val="36"/>
          <w:lang w:val="en-US"/>
        </w:rPr>
        <w:t>Environmental analysis of the automobile industry</w:t>
      </w:r>
    </w:p>
    <w:p w14:paraId="1295DBC7" w14:textId="10B44E65" w:rsidR="0010138D" w:rsidRDefault="004A1667" w:rsidP="0010138D">
      <w:pPr>
        <w:spacing w:line="259" w:lineRule="auto"/>
        <w:jc w:val="center"/>
        <w:rPr>
          <w:b/>
          <w:sz w:val="36"/>
          <w:szCs w:val="36"/>
          <w:lang w:val="en-US"/>
        </w:rPr>
      </w:pPr>
      <w:r>
        <w:rPr>
          <w:b/>
          <w:sz w:val="36"/>
          <w:szCs w:val="36"/>
          <w:lang w:val="en-US"/>
        </w:rPr>
        <w:t>Student Name:</w:t>
      </w:r>
      <w:r w:rsidR="0025248C">
        <w:rPr>
          <w:b/>
          <w:sz w:val="36"/>
          <w:szCs w:val="36"/>
          <w:lang w:val="en-US"/>
        </w:rPr>
        <w:t xml:space="preserve"> Bogdan Alexandru Vasile</w:t>
      </w:r>
    </w:p>
    <w:p w14:paraId="1A1D29E7" w14:textId="48A8EAA1" w:rsidR="0010138D" w:rsidRDefault="004A1667" w:rsidP="0010138D">
      <w:pPr>
        <w:spacing w:line="259" w:lineRule="auto"/>
        <w:jc w:val="center"/>
        <w:rPr>
          <w:b/>
          <w:sz w:val="36"/>
          <w:szCs w:val="36"/>
          <w:lang w:val="en-US"/>
        </w:rPr>
      </w:pPr>
      <w:r>
        <w:rPr>
          <w:b/>
          <w:sz w:val="36"/>
          <w:szCs w:val="36"/>
          <w:lang w:val="en-US"/>
        </w:rPr>
        <w:t>Student ID:</w:t>
      </w:r>
      <w:r w:rsidR="0025248C">
        <w:rPr>
          <w:b/>
          <w:sz w:val="36"/>
          <w:szCs w:val="36"/>
          <w:lang w:val="en-US"/>
        </w:rPr>
        <w:t xml:space="preserve"> 2114284</w:t>
      </w:r>
    </w:p>
    <w:p w14:paraId="6BDD36C4" w14:textId="77777777" w:rsidR="004F1259" w:rsidRPr="004F1259" w:rsidRDefault="004A1667" w:rsidP="004F1259">
      <w:pPr>
        <w:rPr>
          <w:b/>
          <w:lang w:val="en-US"/>
        </w:rPr>
      </w:pPr>
      <w:r>
        <w:rPr>
          <w:lang w:val="en-US"/>
        </w:rPr>
        <w:br w:type="page"/>
      </w:r>
      <w:r w:rsidRPr="004F1259">
        <w:rPr>
          <w:b/>
          <w:lang w:val="en-US"/>
        </w:rPr>
        <w:lastRenderedPageBreak/>
        <w:t>Executive summary</w:t>
      </w:r>
    </w:p>
    <w:p w14:paraId="208AF1B8" w14:textId="77777777" w:rsidR="004F1259" w:rsidRDefault="004A1667" w:rsidP="004F1259">
      <w:pPr>
        <w:rPr>
          <w:lang w:val="en-US"/>
        </w:rPr>
      </w:pPr>
      <w:r>
        <w:rPr>
          <w:lang w:val="en-US"/>
        </w:rPr>
        <w:t>There has been an analysis of the business environment of Aston Martin to understand the effect of the external factors. PESTEL and Porter's five has been performed to understand the internal challenges faced by the company and the internal environment is analysed by Value chain, SWOT and VRIO.</w:t>
      </w:r>
      <w:r>
        <w:rPr>
          <w:lang w:val="en-US"/>
        </w:rPr>
        <w:br w:type="page"/>
      </w:r>
    </w:p>
    <w:p w14:paraId="0D67E4B5" w14:textId="77777777" w:rsidR="0010138D" w:rsidRDefault="0010138D">
      <w:pPr>
        <w:spacing w:line="259" w:lineRule="auto"/>
        <w:jc w:val="left"/>
        <w:rPr>
          <w:b/>
          <w:sz w:val="36"/>
          <w:szCs w:val="36"/>
          <w:lang w:val="en-US"/>
        </w:rPr>
      </w:pPr>
    </w:p>
    <w:sdt>
      <w:sdtPr>
        <w:rPr>
          <w:rFonts w:ascii="Times New Roman" w:eastAsiaTheme="minorHAnsi" w:hAnsi="Times New Roman" w:cstheme="minorBidi"/>
          <w:color w:val="auto"/>
          <w:sz w:val="24"/>
          <w:szCs w:val="22"/>
          <w:lang w:val="en-GB"/>
        </w:rPr>
        <w:id w:val="1127195678"/>
        <w:docPartObj>
          <w:docPartGallery w:val="Table of Contents"/>
          <w:docPartUnique/>
        </w:docPartObj>
      </w:sdtPr>
      <w:sdtEndPr>
        <w:rPr>
          <w:b/>
          <w:bCs/>
          <w:noProof/>
        </w:rPr>
      </w:sdtEndPr>
      <w:sdtContent>
        <w:p w14:paraId="65BDA475" w14:textId="77777777" w:rsidR="00837040" w:rsidRPr="00837040" w:rsidRDefault="004A1667" w:rsidP="00837040">
          <w:pPr>
            <w:pStyle w:val="Titlucuprins"/>
            <w:jc w:val="center"/>
            <w:rPr>
              <w:rFonts w:ascii="Times New Roman" w:hAnsi="Times New Roman" w:cs="Times New Roman"/>
              <w:b/>
              <w:color w:val="000000" w:themeColor="text1"/>
              <w:sz w:val="24"/>
              <w:szCs w:val="24"/>
            </w:rPr>
          </w:pPr>
          <w:r w:rsidRPr="00837040">
            <w:rPr>
              <w:rFonts w:ascii="Times New Roman" w:hAnsi="Times New Roman" w:cs="Times New Roman"/>
              <w:b/>
              <w:color w:val="000000" w:themeColor="text1"/>
              <w:sz w:val="24"/>
              <w:szCs w:val="24"/>
            </w:rPr>
            <w:t>Table of Contents</w:t>
          </w:r>
        </w:p>
        <w:p w14:paraId="375AF8E4" w14:textId="77777777" w:rsidR="00837040" w:rsidRDefault="004A1667">
          <w:pPr>
            <w:pStyle w:val="Cuprins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91174521" w:history="1">
            <w:r w:rsidRPr="00E001D5">
              <w:rPr>
                <w:rStyle w:val="Hyperlink"/>
                <w:noProof/>
                <w:lang w:val="en-US"/>
              </w:rPr>
              <w:t>Introduction</w:t>
            </w:r>
            <w:r>
              <w:rPr>
                <w:noProof/>
                <w:webHidden/>
              </w:rPr>
              <w:tab/>
            </w:r>
            <w:r>
              <w:rPr>
                <w:noProof/>
                <w:webHidden/>
              </w:rPr>
              <w:fldChar w:fldCharType="begin"/>
            </w:r>
            <w:r>
              <w:rPr>
                <w:noProof/>
                <w:webHidden/>
              </w:rPr>
              <w:instrText xml:space="preserve"> PAGEREF _Toc91174521 \h </w:instrText>
            </w:r>
            <w:r>
              <w:rPr>
                <w:noProof/>
                <w:webHidden/>
              </w:rPr>
            </w:r>
            <w:r>
              <w:rPr>
                <w:noProof/>
                <w:webHidden/>
              </w:rPr>
              <w:fldChar w:fldCharType="separate"/>
            </w:r>
            <w:r>
              <w:rPr>
                <w:noProof/>
                <w:webHidden/>
              </w:rPr>
              <w:t>3</w:t>
            </w:r>
            <w:r>
              <w:rPr>
                <w:noProof/>
                <w:webHidden/>
              </w:rPr>
              <w:fldChar w:fldCharType="end"/>
            </w:r>
          </w:hyperlink>
        </w:p>
        <w:p w14:paraId="380B1B3F" w14:textId="77777777" w:rsidR="00837040" w:rsidRDefault="003623CC">
          <w:pPr>
            <w:pStyle w:val="Cuprins1"/>
            <w:tabs>
              <w:tab w:val="right" w:leader="dot" w:pos="9016"/>
            </w:tabs>
            <w:rPr>
              <w:rFonts w:asciiTheme="minorHAnsi" w:eastAsiaTheme="minorEastAsia" w:hAnsiTheme="minorHAnsi"/>
              <w:noProof/>
              <w:sz w:val="22"/>
              <w:lang w:val="en-IN" w:eastAsia="en-IN"/>
            </w:rPr>
          </w:pPr>
          <w:hyperlink w:anchor="_Toc91174522" w:history="1">
            <w:r w:rsidR="004A1667" w:rsidRPr="00E001D5">
              <w:rPr>
                <w:rStyle w:val="Hyperlink"/>
                <w:noProof/>
                <w:lang w:val="en-US"/>
              </w:rPr>
              <w:t>External</w:t>
            </w:r>
            <w:r w:rsidR="004A1667">
              <w:rPr>
                <w:noProof/>
                <w:webHidden/>
              </w:rPr>
              <w:tab/>
            </w:r>
            <w:r w:rsidR="004A1667">
              <w:rPr>
                <w:noProof/>
                <w:webHidden/>
              </w:rPr>
              <w:fldChar w:fldCharType="begin"/>
            </w:r>
            <w:r w:rsidR="004A1667">
              <w:rPr>
                <w:noProof/>
                <w:webHidden/>
              </w:rPr>
              <w:instrText xml:space="preserve"> PAGEREF _Toc91174522 \h </w:instrText>
            </w:r>
            <w:r w:rsidR="004A1667">
              <w:rPr>
                <w:noProof/>
                <w:webHidden/>
              </w:rPr>
            </w:r>
            <w:r w:rsidR="004A1667">
              <w:rPr>
                <w:noProof/>
                <w:webHidden/>
              </w:rPr>
              <w:fldChar w:fldCharType="separate"/>
            </w:r>
            <w:r w:rsidR="004A1667">
              <w:rPr>
                <w:noProof/>
                <w:webHidden/>
              </w:rPr>
              <w:t>3</w:t>
            </w:r>
            <w:r w:rsidR="004A1667">
              <w:rPr>
                <w:noProof/>
                <w:webHidden/>
              </w:rPr>
              <w:fldChar w:fldCharType="end"/>
            </w:r>
          </w:hyperlink>
        </w:p>
        <w:p w14:paraId="1D210041" w14:textId="77777777" w:rsidR="00837040" w:rsidRDefault="003623CC">
          <w:pPr>
            <w:pStyle w:val="Cuprins1"/>
            <w:tabs>
              <w:tab w:val="right" w:leader="dot" w:pos="9016"/>
            </w:tabs>
            <w:rPr>
              <w:rFonts w:asciiTheme="minorHAnsi" w:eastAsiaTheme="minorEastAsia" w:hAnsiTheme="minorHAnsi"/>
              <w:noProof/>
              <w:sz w:val="22"/>
              <w:lang w:val="en-IN" w:eastAsia="en-IN"/>
            </w:rPr>
          </w:pPr>
          <w:hyperlink w:anchor="_Toc91174523" w:history="1">
            <w:r w:rsidR="004A1667" w:rsidRPr="00E001D5">
              <w:rPr>
                <w:rStyle w:val="Hyperlink"/>
                <w:noProof/>
                <w:lang w:val="en-US"/>
              </w:rPr>
              <w:t>Internal</w:t>
            </w:r>
            <w:r w:rsidR="004A1667">
              <w:rPr>
                <w:noProof/>
                <w:webHidden/>
              </w:rPr>
              <w:tab/>
            </w:r>
            <w:r w:rsidR="004A1667">
              <w:rPr>
                <w:noProof/>
                <w:webHidden/>
              </w:rPr>
              <w:fldChar w:fldCharType="begin"/>
            </w:r>
            <w:r w:rsidR="004A1667">
              <w:rPr>
                <w:noProof/>
                <w:webHidden/>
              </w:rPr>
              <w:instrText xml:space="preserve"> PAGEREF _Toc91174523 \h </w:instrText>
            </w:r>
            <w:r w:rsidR="004A1667">
              <w:rPr>
                <w:noProof/>
                <w:webHidden/>
              </w:rPr>
            </w:r>
            <w:r w:rsidR="004A1667">
              <w:rPr>
                <w:noProof/>
                <w:webHidden/>
              </w:rPr>
              <w:fldChar w:fldCharType="separate"/>
            </w:r>
            <w:r w:rsidR="004A1667">
              <w:rPr>
                <w:noProof/>
                <w:webHidden/>
              </w:rPr>
              <w:t>5</w:t>
            </w:r>
            <w:r w:rsidR="004A1667">
              <w:rPr>
                <w:noProof/>
                <w:webHidden/>
              </w:rPr>
              <w:fldChar w:fldCharType="end"/>
            </w:r>
          </w:hyperlink>
        </w:p>
        <w:p w14:paraId="16137237" w14:textId="77777777" w:rsidR="00837040" w:rsidRDefault="003623CC">
          <w:pPr>
            <w:pStyle w:val="Cuprins1"/>
            <w:tabs>
              <w:tab w:val="right" w:leader="dot" w:pos="9016"/>
            </w:tabs>
            <w:rPr>
              <w:rFonts w:asciiTheme="minorHAnsi" w:eastAsiaTheme="minorEastAsia" w:hAnsiTheme="minorHAnsi"/>
              <w:noProof/>
              <w:sz w:val="22"/>
              <w:lang w:val="en-IN" w:eastAsia="en-IN"/>
            </w:rPr>
          </w:pPr>
          <w:hyperlink w:anchor="_Toc91174524" w:history="1">
            <w:r w:rsidR="004A1667" w:rsidRPr="00E001D5">
              <w:rPr>
                <w:rStyle w:val="Hyperlink"/>
                <w:noProof/>
                <w:lang w:val="en-US"/>
              </w:rPr>
              <w:t>Conclusion</w:t>
            </w:r>
            <w:r w:rsidR="004A1667">
              <w:rPr>
                <w:noProof/>
                <w:webHidden/>
              </w:rPr>
              <w:tab/>
            </w:r>
            <w:r w:rsidR="004A1667">
              <w:rPr>
                <w:noProof/>
                <w:webHidden/>
              </w:rPr>
              <w:fldChar w:fldCharType="begin"/>
            </w:r>
            <w:r w:rsidR="004A1667">
              <w:rPr>
                <w:noProof/>
                <w:webHidden/>
              </w:rPr>
              <w:instrText xml:space="preserve"> PAGEREF _Toc91174524 \h </w:instrText>
            </w:r>
            <w:r w:rsidR="004A1667">
              <w:rPr>
                <w:noProof/>
                <w:webHidden/>
              </w:rPr>
            </w:r>
            <w:r w:rsidR="004A1667">
              <w:rPr>
                <w:noProof/>
                <w:webHidden/>
              </w:rPr>
              <w:fldChar w:fldCharType="separate"/>
            </w:r>
            <w:r w:rsidR="004A1667">
              <w:rPr>
                <w:noProof/>
                <w:webHidden/>
              </w:rPr>
              <w:t>9</w:t>
            </w:r>
            <w:r w:rsidR="004A1667">
              <w:rPr>
                <w:noProof/>
                <w:webHidden/>
              </w:rPr>
              <w:fldChar w:fldCharType="end"/>
            </w:r>
          </w:hyperlink>
        </w:p>
        <w:p w14:paraId="03116F17" w14:textId="77777777" w:rsidR="00837040" w:rsidRDefault="003623CC">
          <w:pPr>
            <w:pStyle w:val="Cuprins1"/>
            <w:tabs>
              <w:tab w:val="right" w:leader="dot" w:pos="9016"/>
            </w:tabs>
            <w:rPr>
              <w:rFonts w:asciiTheme="minorHAnsi" w:eastAsiaTheme="minorEastAsia" w:hAnsiTheme="minorHAnsi"/>
              <w:noProof/>
              <w:sz w:val="22"/>
              <w:lang w:val="en-IN" w:eastAsia="en-IN"/>
            </w:rPr>
          </w:pPr>
          <w:hyperlink w:anchor="_Toc91174525" w:history="1">
            <w:r w:rsidR="004A1667" w:rsidRPr="00E001D5">
              <w:rPr>
                <w:rStyle w:val="Hyperlink"/>
                <w:noProof/>
                <w:lang w:val="en-US"/>
              </w:rPr>
              <w:t>References</w:t>
            </w:r>
            <w:r w:rsidR="004A1667">
              <w:rPr>
                <w:noProof/>
                <w:webHidden/>
              </w:rPr>
              <w:tab/>
            </w:r>
            <w:r w:rsidR="004A1667">
              <w:rPr>
                <w:noProof/>
                <w:webHidden/>
              </w:rPr>
              <w:fldChar w:fldCharType="begin"/>
            </w:r>
            <w:r w:rsidR="004A1667">
              <w:rPr>
                <w:noProof/>
                <w:webHidden/>
              </w:rPr>
              <w:instrText xml:space="preserve"> PAGEREF _Toc91174525 \h </w:instrText>
            </w:r>
            <w:r w:rsidR="004A1667">
              <w:rPr>
                <w:noProof/>
                <w:webHidden/>
              </w:rPr>
            </w:r>
            <w:r w:rsidR="004A1667">
              <w:rPr>
                <w:noProof/>
                <w:webHidden/>
              </w:rPr>
              <w:fldChar w:fldCharType="separate"/>
            </w:r>
            <w:r w:rsidR="004A1667">
              <w:rPr>
                <w:noProof/>
                <w:webHidden/>
              </w:rPr>
              <w:t>10</w:t>
            </w:r>
            <w:r w:rsidR="004A1667">
              <w:rPr>
                <w:noProof/>
                <w:webHidden/>
              </w:rPr>
              <w:fldChar w:fldCharType="end"/>
            </w:r>
          </w:hyperlink>
        </w:p>
        <w:p w14:paraId="4EDF874B" w14:textId="77777777" w:rsidR="00837040" w:rsidRDefault="004A1667">
          <w:r>
            <w:rPr>
              <w:b/>
              <w:bCs/>
              <w:noProof/>
            </w:rPr>
            <w:fldChar w:fldCharType="end"/>
          </w:r>
        </w:p>
      </w:sdtContent>
    </w:sdt>
    <w:p w14:paraId="70561C17" w14:textId="77777777" w:rsidR="0010138D" w:rsidRPr="0010138D" w:rsidRDefault="004A1667" w:rsidP="0010138D">
      <w:pPr>
        <w:rPr>
          <w:lang w:val="en-US"/>
        </w:rPr>
      </w:pPr>
      <w:r w:rsidRPr="0010138D">
        <w:rPr>
          <w:lang w:val="en-US"/>
        </w:rPr>
        <w:br w:type="page"/>
      </w:r>
    </w:p>
    <w:p w14:paraId="32809904" w14:textId="77777777" w:rsidR="00802423" w:rsidRDefault="004A1667" w:rsidP="0010138D">
      <w:pPr>
        <w:pStyle w:val="Titlu1"/>
        <w:rPr>
          <w:lang w:val="en-US"/>
        </w:rPr>
      </w:pPr>
      <w:bookmarkStart w:id="0" w:name="_Toc91174521"/>
      <w:r>
        <w:rPr>
          <w:lang w:val="en-US"/>
        </w:rPr>
        <w:lastRenderedPageBreak/>
        <w:t>Introduction</w:t>
      </w:r>
      <w:bookmarkEnd w:id="0"/>
      <w:r>
        <w:rPr>
          <w:lang w:val="en-US"/>
        </w:rPr>
        <w:t xml:space="preserve"> </w:t>
      </w:r>
    </w:p>
    <w:p w14:paraId="0A7AEF45" w14:textId="77777777" w:rsidR="00BF54AE" w:rsidRDefault="004A1667">
      <w:pPr>
        <w:rPr>
          <w:lang w:val="en-US"/>
        </w:rPr>
      </w:pPr>
      <w:r>
        <w:rPr>
          <w:lang w:val="en-US"/>
        </w:rPr>
        <w:t>The global business environment refers to the exogenous along with the internal environment that affects the ability of an organisation to influence the ability to make a decision and improve the ability to use capabilities and resources for the development of the company.</w:t>
      </w:r>
      <w:r w:rsidR="00A25263">
        <w:rPr>
          <w:lang w:val="en-US"/>
        </w:rPr>
        <w:t xml:space="preserve"> It provides the decisive idea for the inflow of investment and the consequences </w:t>
      </w:r>
      <w:r w:rsidR="00374C86">
        <w:rPr>
          <w:lang w:val="en-US"/>
        </w:rPr>
        <w:t>of the company (Hamilton and Webster, 2018)</w:t>
      </w:r>
      <w:r w:rsidR="00A25263">
        <w:rPr>
          <w:lang w:val="en-US"/>
        </w:rPr>
        <w:t xml:space="preserve">. </w:t>
      </w:r>
      <w:r>
        <w:rPr>
          <w:lang w:val="en-US"/>
        </w:rPr>
        <w:t xml:space="preserve"> Critical evaluation will be done of the external and internal challenges that are faced by Aston Martin </w:t>
      </w:r>
      <w:r w:rsidR="00A25263">
        <w:rPr>
          <w:lang w:val="en-US"/>
        </w:rPr>
        <w:t>through reflection on the topics of PESTEL, SWOT, Porter’s five and so on. The company is a luxurious manufacturing car enterprise that was established in 1913 by Robert Bamford and Lionel Martin (OSV, 2021). The brand provides a prestigious heritage of providing improved technological facilities within the industry.</w:t>
      </w:r>
    </w:p>
    <w:p w14:paraId="2939E21D" w14:textId="77777777" w:rsidR="00BF54AE" w:rsidRDefault="004A1667" w:rsidP="0010138D">
      <w:pPr>
        <w:pStyle w:val="Titlu1"/>
        <w:rPr>
          <w:lang w:val="en-US"/>
        </w:rPr>
      </w:pPr>
      <w:bookmarkStart w:id="1" w:name="_Toc91174522"/>
      <w:r>
        <w:rPr>
          <w:lang w:val="en-US"/>
        </w:rPr>
        <w:t>External</w:t>
      </w:r>
      <w:bookmarkEnd w:id="1"/>
      <w:r>
        <w:rPr>
          <w:lang w:val="en-US"/>
        </w:rPr>
        <w:t xml:space="preserve"> </w:t>
      </w:r>
    </w:p>
    <w:p w14:paraId="2CA44748" w14:textId="77777777" w:rsidR="00BF54AE" w:rsidRPr="0010138D" w:rsidRDefault="004A1667">
      <w:pPr>
        <w:rPr>
          <w:b/>
          <w:lang w:val="en-US"/>
        </w:rPr>
      </w:pPr>
      <w:r w:rsidRPr="0010138D">
        <w:rPr>
          <w:b/>
          <w:lang w:val="en-US"/>
        </w:rPr>
        <w:t>PESTEL</w:t>
      </w:r>
    </w:p>
    <w:p w14:paraId="354F5958" w14:textId="77777777" w:rsidR="00A606A0" w:rsidRPr="0010138D" w:rsidRDefault="004A1667">
      <w:pPr>
        <w:rPr>
          <w:b/>
          <w:lang w:val="en-US"/>
        </w:rPr>
      </w:pPr>
      <w:r w:rsidRPr="0010138D">
        <w:rPr>
          <w:b/>
          <w:lang w:val="en-US"/>
        </w:rPr>
        <w:t>Political</w:t>
      </w:r>
    </w:p>
    <w:p w14:paraId="402343AF" w14:textId="77777777" w:rsidR="00A606A0" w:rsidRDefault="004A1667">
      <w:pPr>
        <w:rPr>
          <w:lang w:val="en-US"/>
        </w:rPr>
      </w:pPr>
      <w:r>
        <w:rPr>
          <w:lang w:val="en-US"/>
        </w:rPr>
        <w:t>It has been estimated that the political stability index of the UK in 2020 was 0.47. This positive value provides an indication that the government of the country is stable that supports the growth of Aston Martin by involving less interference of obstacles and the threats of corruption (The Global Economy, 2021). This environment can help the company to seek proper political assurance for the growth of the organisation.</w:t>
      </w:r>
    </w:p>
    <w:p w14:paraId="23E86BB0" w14:textId="77777777" w:rsidR="003E6AFE" w:rsidRPr="0010138D" w:rsidRDefault="004A1667">
      <w:pPr>
        <w:rPr>
          <w:b/>
          <w:lang w:val="en-US"/>
        </w:rPr>
      </w:pPr>
      <w:r w:rsidRPr="0010138D">
        <w:rPr>
          <w:b/>
          <w:lang w:val="en-US"/>
        </w:rPr>
        <w:t>Economic</w:t>
      </w:r>
    </w:p>
    <w:p w14:paraId="267813FC" w14:textId="77777777" w:rsidR="00091841" w:rsidRDefault="004A1667" w:rsidP="00091841">
      <w:r>
        <w:rPr>
          <w:lang w:val="en-US"/>
        </w:rPr>
        <w:t xml:space="preserve">There has been an increase in the inflation rate of the UK from 0.85% in 2020 to 2.19% in 2021 (Statista, 2021). This would increase the cost of the raw materials and sometimes, this can result in the loss of Aston Martin. As commented by Kollewe (2019), the company has faced a loss of </w:t>
      </w:r>
      <w:r w:rsidRPr="00091841">
        <w:t>£</w:t>
      </w:r>
      <w:r>
        <w:t xml:space="preserve">13.5 billion. This is because of the poor trading condition of the market and the floating situation of the stock market. </w:t>
      </w:r>
    </w:p>
    <w:p w14:paraId="67A3643D" w14:textId="77777777" w:rsidR="00091841" w:rsidRPr="0010138D" w:rsidRDefault="004A1667" w:rsidP="00091841">
      <w:pPr>
        <w:rPr>
          <w:b/>
        </w:rPr>
      </w:pPr>
      <w:r w:rsidRPr="0010138D">
        <w:rPr>
          <w:b/>
        </w:rPr>
        <w:t xml:space="preserve">Social </w:t>
      </w:r>
    </w:p>
    <w:p w14:paraId="0249731F" w14:textId="77777777" w:rsidR="00091841" w:rsidRDefault="004A1667" w:rsidP="00091841">
      <w:r>
        <w:t xml:space="preserve">The </w:t>
      </w:r>
      <w:r w:rsidR="00EA70EF">
        <w:t>widespread effect of the pandemic situation has resulted in the persisting situation of the lockdown reducing the registration of the new vehicle and dropping the sale of the automobile by 97% (pwc, 2021). This would act as a challenge for the growth of Aston Martin because of the varying income of the people of the company. However, the company would have to improve customer connections to overcome this threat.</w:t>
      </w:r>
    </w:p>
    <w:p w14:paraId="56D22282" w14:textId="77777777" w:rsidR="00EA70EF" w:rsidRPr="0010138D" w:rsidRDefault="004A1667" w:rsidP="00091841">
      <w:pPr>
        <w:rPr>
          <w:b/>
        </w:rPr>
      </w:pPr>
      <w:r w:rsidRPr="0010138D">
        <w:rPr>
          <w:b/>
        </w:rPr>
        <w:lastRenderedPageBreak/>
        <w:t>Technological</w:t>
      </w:r>
    </w:p>
    <w:p w14:paraId="5682C28C" w14:textId="77777777" w:rsidR="00323159" w:rsidRDefault="004A1667" w:rsidP="00091841">
      <w:r>
        <w:t xml:space="preserve">The new budget implemented by the UK shows an increase in the budget for innovative tech up-gradation. There has been an increase of 7.6% of the budget (tech UK, 2021). This would improve the ability of the company to improve the quality of products and increase the sale of products. Thereby, increasing the productivity of the company. </w:t>
      </w:r>
    </w:p>
    <w:p w14:paraId="716E6639" w14:textId="77777777" w:rsidR="00323159" w:rsidRPr="0010138D" w:rsidRDefault="004A1667" w:rsidP="00091841">
      <w:pPr>
        <w:rPr>
          <w:b/>
        </w:rPr>
      </w:pPr>
      <w:r w:rsidRPr="0010138D">
        <w:rPr>
          <w:b/>
        </w:rPr>
        <w:t>Environmental</w:t>
      </w:r>
    </w:p>
    <w:p w14:paraId="33549218" w14:textId="77777777" w:rsidR="00323159" w:rsidRDefault="004A1667" w:rsidP="00091841">
      <w:r>
        <w:t xml:space="preserve">The government of the UK utilises the </w:t>
      </w:r>
      <w:r w:rsidR="00447932">
        <w:t>Control of Pollution Act 1974 that</w:t>
      </w:r>
      <w:r>
        <w:t xml:space="preserve"> indicates that </w:t>
      </w:r>
      <w:r w:rsidR="00447932">
        <w:t>protection of the health of the people is essential (legislation.gov.uk, 2021). Aston Martin abides by this law and result in the implementation of the regulation of the green vehicle that makes an announcement for banning petrol and diesel for reducing the rate of air pollution (CNBC, 2021).</w:t>
      </w:r>
    </w:p>
    <w:p w14:paraId="4E756016" w14:textId="77777777" w:rsidR="00447932" w:rsidRPr="0010138D" w:rsidRDefault="004A1667" w:rsidP="00091841">
      <w:pPr>
        <w:rPr>
          <w:b/>
        </w:rPr>
      </w:pPr>
      <w:r w:rsidRPr="0010138D">
        <w:rPr>
          <w:b/>
        </w:rPr>
        <w:t>Legal</w:t>
      </w:r>
    </w:p>
    <w:p w14:paraId="07F3FCC5" w14:textId="77777777" w:rsidR="00971DAC" w:rsidRDefault="004A1667">
      <w:r>
        <w:t xml:space="preserve">There has been the incorporation of the Customer Protection Act 1987 to make consolatory amendments for improving the liabilities of the customers (legislation.gov.uk, 2021). </w:t>
      </w:r>
      <w:r w:rsidR="008E2FC9">
        <w:t xml:space="preserve">Aston Martin has to make amendments to improve the relationship with the customers to </w:t>
      </w:r>
      <w:r w:rsidR="00166271">
        <w:t>follow this law.</w:t>
      </w:r>
    </w:p>
    <w:p w14:paraId="3634BDB3" w14:textId="77777777" w:rsidR="00BF54AE" w:rsidRPr="0010138D" w:rsidRDefault="004A1667">
      <w:pPr>
        <w:rPr>
          <w:b/>
        </w:rPr>
      </w:pPr>
      <w:r w:rsidRPr="0010138D">
        <w:rPr>
          <w:b/>
          <w:lang w:val="en-US"/>
        </w:rPr>
        <w:t>Porter’s Five Factors</w:t>
      </w:r>
    </w:p>
    <w:p w14:paraId="205E5558" w14:textId="77777777" w:rsidR="00166271" w:rsidRPr="0010138D" w:rsidRDefault="004A1667">
      <w:pPr>
        <w:rPr>
          <w:b/>
          <w:lang w:val="en-US"/>
        </w:rPr>
      </w:pPr>
      <w:r w:rsidRPr="0010138D">
        <w:rPr>
          <w:b/>
          <w:lang w:val="en-US"/>
        </w:rPr>
        <w:t>Competitive rivalry (high)</w:t>
      </w:r>
    </w:p>
    <w:p w14:paraId="5DFCD839" w14:textId="77777777" w:rsidR="00166271" w:rsidRDefault="004A1667">
      <w:pPr>
        <w:rPr>
          <w:lang w:val="en-US"/>
        </w:rPr>
      </w:pPr>
      <w:r>
        <w:rPr>
          <w:lang w:val="en-US"/>
        </w:rPr>
        <w:t>The top competitors of Aston Martin in the Uk includes Bentley, Rolls-Royce, Porsche, Mercedes-Benz and so on.</w:t>
      </w:r>
      <w:r w:rsidRPr="00166271">
        <w:rPr>
          <w:lang w:val="en-US"/>
        </w:rPr>
        <w:t xml:space="preserve"> </w:t>
      </w:r>
      <w:r>
        <w:rPr>
          <w:lang w:val="en-US"/>
        </w:rPr>
        <w:t xml:space="preserve">Compared to Aston Bentley has more employees to improve productivity (owler, 2021). The selected company with annual revenue of $1.4 billion has to adopt various innovative strategies for holding its competition in the competitive market. </w:t>
      </w:r>
    </w:p>
    <w:p w14:paraId="47FFF8F2" w14:textId="77777777" w:rsidR="00166271" w:rsidRPr="0010138D" w:rsidRDefault="004A1667">
      <w:pPr>
        <w:rPr>
          <w:b/>
          <w:lang w:val="en-US"/>
        </w:rPr>
      </w:pPr>
      <w:r w:rsidRPr="0010138D">
        <w:rPr>
          <w:b/>
          <w:lang w:val="en-US"/>
        </w:rPr>
        <w:t>The Power of suppliers</w:t>
      </w:r>
      <w:r w:rsidR="00C1334C" w:rsidRPr="0010138D">
        <w:rPr>
          <w:b/>
          <w:lang w:val="en-US"/>
        </w:rPr>
        <w:t xml:space="preserve"> (low)</w:t>
      </w:r>
    </w:p>
    <w:p w14:paraId="41FE2784" w14:textId="77777777" w:rsidR="00166271" w:rsidRDefault="004A1667">
      <w:pPr>
        <w:rPr>
          <w:lang w:val="en-US"/>
        </w:rPr>
      </w:pPr>
      <w:r>
        <w:rPr>
          <w:lang w:val="en-US"/>
        </w:rPr>
        <w:t>There are a large number of suppliers of the automobile industry in the UK. Aston Martin thereby can get an advantage in choosing</w:t>
      </w:r>
      <w:r w:rsidR="00971DAC">
        <w:rPr>
          <w:lang w:val="en-US"/>
        </w:rPr>
        <w:t xml:space="preserve"> suppliers because </w:t>
      </w:r>
      <w:r>
        <w:rPr>
          <w:lang w:val="en-US"/>
        </w:rPr>
        <w:t xml:space="preserve">they exhibit low power. There has been an inclination of the </w:t>
      </w:r>
      <w:r w:rsidR="00971DAC">
        <w:rPr>
          <w:lang w:val="en-US"/>
        </w:rPr>
        <w:t>company</w:t>
      </w:r>
      <w:r>
        <w:rPr>
          <w:lang w:val="en-US"/>
        </w:rPr>
        <w:t xml:space="preserve"> to </w:t>
      </w:r>
      <w:r w:rsidR="00971DAC">
        <w:rPr>
          <w:lang w:val="en-US"/>
        </w:rPr>
        <w:t>include foreign investors for driving the growth of the business. Moreover, as commented by Campbell (2018), this would help Aston develop a relationship with the suppliers and expand the supply chain to reduce the losses.</w:t>
      </w:r>
    </w:p>
    <w:p w14:paraId="4E3ED75B" w14:textId="77777777" w:rsidR="00166271" w:rsidRPr="0010138D" w:rsidRDefault="004A1667">
      <w:pPr>
        <w:rPr>
          <w:b/>
          <w:lang w:val="en-US"/>
        </w:rPr>
      </w:pPr>
      <w:r w:rsidRPr="0010138D">
        <w:rPr>
          <w:b/>
          <w:lang w:val="en-US"/>
        </w:rPr>
        <w:t>The Power of consumers</w:t>
      </w:r>
      <w:r w:rsidR="00C1334C" w:rsidRPr="0010138D">
        <w:rPr>
          <w:b/>
          <w:lang w:val="en-US"/>
        </w:rPr>
        <w:t xml:space="preserve"> (high)</w:t>
      </w:r>
    </w:p>
    <w:p w14:paraId="5BD8A72E" w14:textId="77777777" w:rsidR="00971DAC" w:rsidRDefault="004A1667">
      <w:pPr>
        <w:rPr>
          <w:lang w:val="en-US"/>
        </w:rPr>
      </w:pPr>
      <w:r>
        <w:rPr>
          <w:lang w:val="en-US"/>
        </w:rPr>
        <w:lastRenderedPageBreak/>
        <w:t xml:space="preserve">According to Van Alstyne and Parker (2017), the increase in productivity and the revenue of the business occurs with the participation of the customers. Their behaviour is essential for modifying the demand and focusing on the development of the business. This indicates that the customers possess high power </w:t>
      </w:r>
      <w:r w:rsidR="00C1334C">
        <w:rPr>
          <w:lang w:val="en-US"/>
        </w:rPr>
        <w:t>in regulating the revenue and improving the market share of the company.</w:t>
      </w:r>
    </w:p>
    <w:p w14:paraId="219289D9" w14:textId="77777777" w:rsidR="00166271" w:rsidRPr="0010138D" w:rsidRDefault="004A1667">
      <w:pPr>
        <w:rPr>
          <w:b/>
          <w:lang w:val="en-US"/>
        </w:rPr>
      </w:pPr>
      <w:r w:rsidRPr="0010138D">
        <w:rPr>
          <w:b/>
          <w:lang w:val="en-US"/>
        </w:rPr>
        <w:t>The threat of substitution</w:t>
      </w:r>
      <w:r w:rsidR="00C1334C" w:rsidRPr="0010138D">
        <w:rPr>
          <w:b/>
          <w:lang w:val="en-US"/>
        </w:rPr>
        <w:t xml:space="preserve"> (high)</w:t>
      </w:r>
    </w:p>
    <w:p w14:paraId="0DBF0029" w14:textId="77777777" w:rsidR="00C1334C" w:rsidRDefault="004A1667">
      <w:pPr>
        <w:rPr>
          <w:lang w:val="en-US"/>
        </w:rPr>
      </w:pPr>
      <w:r>
        <w:rPr>
          <w:lang w:val="en-US"/>
        </w:rPr>
        <w:t xml:space="preserve">It has been estimated that the company faces huge competitive rivalry and has to improve the technological utilisation and communication with the customers. Otherwise, it would suffer from losses. </w:t>
      </w:r>
    </w:p>
    <w:p w14:paraId="7375CC74" w14:textId="77777777" w:rsidR="00166271" w:rsidRPr="0010138D" w:rsidRDefault="004A1667">
      <w:pPr>
        <w:rPr>
          <w:b/>
          <w:lang w:val="en-US"/>
        </w:rPr>
      </w:pPr>
      <w:r w:rsidRPr="0010138D">
        <w:rPr>
          <w:b/>
          <w:lang w:val="en-US"/>
        </w:rPr>
        <w:t>The threat of new entry</w:t>
      </w:r>
      <w:r w:rsidR="00C1334C" w:rsidRPr="0010138D">
        <w:rPr>
          <w:b/>
          <w:lang w:val="en-US"/>
        </w:rPr>
        <w:t xml:space="preserve"> (low)</w:t>
      </w:r>
    </w:p>
    <w:p w14:paraId="09317AC0" w14:textId="77777777" w:rsidR="00C1334C" w:rsidRDefault="004A1667">
      <w:pPr>
        <w:rPr>
          <w:lang w:val="en-US"/>
        </w:rPr>
      </w:pPr>
      <w:r>
        <w:rPr>
          <w:lang w:val="en-US"/>
        </w:rPr>
        <w:t>Aston Martin is a luxurious iconic manufacturing company of sports cars with the market funding of $455 million (owler, 2021). This indicates that a new company would have less power to influence the growth of the company and reduce its outstanding position</w:t>
      </w:r>
      <w:r w:rsidR="009D6999">
        <w:rPr>
          <w:lang w:val="en-US"/>
        </w:rPr>
        <w:t>.</w:t>
      </w:r>
    </w:p>
    <w:p w14:paraId="4A3ECDEC" w14:textId="77777777" w:rsidR="009D6999" w:rsidRPr="0010138D" w:rsidRDefault="004A1667">
      <w:pPr>
        <w:rPr>
          <w:b/>
          <w:lang w:val="en-US"/>
        </w:rPr>
      </w:pPr>
      <w:r w:rsidRPr="0010138D">
        <w:rPr>
          <w:b/>
          <w:lang w:val="en-US"/>
        </w:rPr>
        <w:t>Critical evaluation of external challenges</w:t>
      </w:r>
    </w:p>
    <w:p w14:paraId="666EBD16" w14:textId="77777777" w:rsidR="00166271" w:rsidRPr="00883D0C" w:rsidRDefault="004A1667">
      <w:pPr>
        <w:rPr>
          <w:rFonts w:cs="Times New Roman"/>
          <w:szCs w:val="24"/>
          <w:lang w:val="en-US"/>
        </w:rPr>
      </w:pPr>
      <w:r w:rsidRPr="009D6999">
        <w:rPr>
          <w:rFonts w:cs="Times New Roman"/>
          <w:szCs w:val="24"/>
          <w:lang w:val="en-US"/>
        </w:rPr>
        <w:t xml:space="preserve">As commented by Jolly (2021), Aston Martin has suffered from the loss of </w:t>
      </w:r>
      <w:r w:rsidRPr="009D6999">
        <w:rPr>
          <w:rFonts w:cs="Times New Roman"/>
          <w:color w:val="121212"/>
          <w:szCs w:val="24"/>
          <w:shd w:val="clear" w:color="auto" w:fill="FFFFFF"/>
        </w:rPr>
        <w:t xml:space="preserve">£466 </w:t>
      </w:r>
      <w:r w:rsidR="005B4878" w:rsidRPr="009D6999">
        <w:rPr>
          <w:rFonts w:cs="Times New Roman"/>
          <w:color w:val="121212"/>
          <w:szCs w:val="24"/>
          <w:shd w:val="clear" w:color="auto" w:fill="FFFFFF"/>
        </w:rPr>
        <w:t>million</w:t>
      </w:r>
      <w:r w:rsidRPr="009D6999">
        <w:rPr>
          <w:rFonts w:cs="Times New Roman"/>
          <w:color w:val="121212"/>
          <w:szCs w:val="24"/>
          <w:shd w:val="clear" w:color="auto" w:fill="FFFFFF"/>
        </w:rPr>
        <w:t xml:space="preserve"> as a result of the impact of COVID-19 along with the </w:t>
      </w:r>
      <w:r w:rsidR="005B4878">
        <w:rPr>
          <w:rFonts w:cs="Times New Roman"/>
          <w:color w:val="121212"/>
          <w:szCs w:val="24"/>
          <w:shd w:val="clear" w:color="auto" w:fill="FFFFFF"/>
        </w:rPr>
        <w:t xml:space="preserve">loss of investments made by the company on electric car products. However, the inclusion of technology and improvement in the decision-making process of the company has should </w:t>
      </w:r>
      <w:r w:rsidR="00B81D25">
        <w:rPr>
          <w:rFonts w:cs="Times New Roman"/>
          <w:color w:val="121212"/>
          <w:szCs w:val="24"/>
          <w:shd w:val="clear" w:color="auto" w:fill="FFFFFF"/>
        </w:rPr>
        <w:t>improvement</w:t>
      </w:r>
      <w:r w:rsidR="005B4878">
        <w:rPr>
          <w:rFonts w:cs="Times New Roman"/>
          <w:color w:val="121212"/>
          <w:szCs w:val="24"/>
          <w:shd w:val="clear" w:color="auto" w:fill="FFFFFF"/>
        </w:rPr>
        <w:t xml:space="preserve"> in the growth of the revenue of the business by 3% than that of 2019. </w:t>
      </w:r>
      <w:r w:rsidR="00B81D25">
        <w:rPr>
          <w:rFonts w:cs="Times New Roman"/>
          <w:color w:val="121212"/>
          <w:szCs w:val="24"/>
          <w:shd w:val="clear" w:color="auto" w:fill="FFFFFF"/>
        </w:rPr>
        <w:t>According to Hughes and Piola (2021), there has been improved equipment used by Mercedes that create problem in designing the parts of the car. However, improved testing protocol and new ideas have resulted in preparing the improved quality car.</w:t>
      </w:r>
    </w:p>
    <w:p w14:paraId="4158D37A" w14:textId="77777777" w:rsidR="00BF54AE" w:rsidRDefault="004A1667" w:rsidP="0010138D">
      <w:pPr>
        <w:pStyle w:val="Titlu1"/>
        <w:rPr>
          <w:lang w:val="en-US"/>
        </w:rPr>
      </w:pPr>
      <w:bookmarkStart w:id="2" w:name="_Toc91174523"/>
      <w:r>
        <w:rPr>
          <w:lang w:val="en-US"/>
        </w:rPr>
        <w:t>Internal</w:t>
      </w:r>
      <w:bookmarkEnd w:id="2"/>
    </w:p>
    <w:p w14:paraId="07B5CB09" w14:textId="77777777" w:rsidR="00BF54AE" w:rsidRPr="0010138D" w:rsidRDefault="004A1667">
      <w:pPr>
        <w:rPr>
          <w:b/>
          <w:lang w:val="en-US"/>
        </w:rPr>
      </w:pPr>
      <w:r w:rsidRPr="0010138D">
        <w:rPr>
          <w:b/>
          <w:lang w:val="en-US"/>
        </w:rPr>
        <w:t>SWOT</w:t>
      </w:r>
    </w:p>
    <w:p w14:paraId="643AD855" w14:textId="77777777" w:rsidR="00B81D25" w:rsidRPr="0010138D" w:rsidRDefault="004A1667">
      <w:pPr>
        <w:rPr>
          <w:b/>
          <w:lang w:val="en-US"/>
        </w:rPr>
      </w:pPr>
      <w:r w:rsidRPr="0010138D">
        <w:rPr>
          <w:b/>
          <w:lang w:val="en-US"/>
        </w:rPr>
        <w:t>Strengths</w:t>
      </w:r>
    </w:p>
    <w:p w14:paraId="408A1A55" w14:textId="77777777" w:rsidR="003A6D4E" w:rsidRPr="003A6D4E" w:rsidRDefault="004A1667">
      <w:r>
        <w:rPr>
          <w:lang w:val="en-US"/>
        </w:rPr>
        <w:t xml:space="preserve">There have been 2901 deliveries made by the company that has increased the sale of the company by 2006 as compared to the phase of 2020. A rise in the revenue has occurred to </w:t>
      </w:r>
      <w:r w:rsidRPr="00B81D25">
        <w:t>£</w:t>
      </w:r>
      <w:r>
        <w:t xml:space="preserve">498.8 million as compared to the previous year of </w:t>
      </w:r>
      <w:r w:rsidRPr="00B81D25">
        <w:t>£</w:t>
      </w:r>
      <w:r>
        <w:t>146 million. The increase in the new pipeline product has increased the confidence of the company (motor1, 2021)</w:t>
      </w:r>
      <w:r w:rsidR="003E76B0">
        <w:t xml:space="preserve">. The company has led to the production of eco-friendly products by the inclusion of sustainable products that </w:t>
      </w:r>
      <w:r w:rsidR="003E76B0">
        <w:lastRenderedPageBreak/>
        <w:t>are necessary to reduce the emission of greenhouse gases and developing modernisation to cater to the needs of the changing society (Mills, 2018).</w:t>
      </w:r>
    </w:p>
    <w:p w14:paraId="0D210679" w14:textId="77777777" w:rsidR="00B81D25" w:rsidRPr="0010138D" w:rsidRDefault="004A1667">
      <w:pPr>
        <w:rPr>
          <w:b/>
          <w:lang w:val="en-US"/>
        </w:rPr>
      </w:pPr>
      <w:r w:rsidRPr="0010138D">
        <w:rPr>
          <w:b/>
          <w:lang w:val="en-US"/>
        </w:rPr>
        <w:t>Weaknesses</w:t>
      </w:r>
    </w:p>
    <w:p w14:paraId="47021065" w14:textId="77777777" w:rsidR="003A6D4E" w:rsidRDefault="004A1667">
      <w:pPr>
        <w:rPr>
          <w:lang w:val="en-US"/>
        </w:rPr>
      </w:pPr>
      <w:r>
        <w:rPr>
          <w:lang w:val="en-US"/>
        </w:rPr>
        <w:t>There has been a decrease in the share price of Aston by 93% this has occurred due to the uncertainty issues that occurred resulting in economic instability (This is money, 2020)</w:t>
      </w:r>
      <w:r w:rsidR="004C56CE">
        <w:rPr>
          <w:lang w:val="en-US"/>
        </w:rPr>
        <w:t xml:space="preserve">. Demoralisation has been faced by the company leading to the cutting of jobs and increasing the unemployment rate of an organisation (BBC, 2018). </w:t>
      </w:r>
    </w:p>
    <w:p w14:paraId="353BD4A0" w14:textId="77777777" w:rsidR="00B81D25" w:rsidRPr="0010138D" w:rsidRDefault="004A1667">
      <w:pPr>
        <w:rPr>
          <w:b/>
          <w:lang w:val="en-US"/>
        </w:rPr>
      </w:pPr>
      <w:r w:rsidRPr="0010138D">
        <w:rPr>
          <w:b/>
          <w:lang w:val="en-US"/>
        </w:rPr>
        <w:t>Opportunities</w:t>
      </w:r>
    </w:p>
    <w:p w14:paraId="5358C11C" w14:textId="77777777" w:rsidR="00C27363" w:rsidRDefault="004A1667">
      <w:pPr>
        <w:rPr>
          <w:lang w:val="en-US"/>
        </w:rPr>
      </w:pPr>
      <w:r>
        <w:rPr>
          <w:lang w:val="en-US"/>
        </w:rPr>
        <w:t xml:space="preserve">The has been the implementation of the social distancing rule along with the provision of a proper PPE kit for allowing all the staff to return to the place and improve the relationship of the management with the workers and motivating them to contribute to the growth of the organisation. This attempt would enable the company to overcome some of the losses that it has suffered during the pandemic crisis (Aston Martin, 2020). </w:t>
      </w:r>
    </w:p>
    <w:p w14:paraId="0EF537DA" w14:textId="77777777" w:rsidR="00B81D25" w:rsidRPr="0010138D" w:rsidRDefault="004A1667">
      <w:pPr>
        <w:rPr>
          <w:b/>
          <w:lang w:val="en-US"/>
        </w:rPr>
      </w:pPr>
      <w:r w:rsidRPr="0010138D">
        <w:rPr>
          <w:b/>
          <w:lang w:val="en-US"/>
        </w:rPr>
        <w:t>Threat</w:t>
      </w:r>
    </w:p>
    <w:p w14:paraId="706C5027" w14:textId="77777777" w:rsidR="00CE4D21" w:rsidRDefault="004A1667">
      <w:pPr>
        <w:rPr>
          <w:lang w:val="en-US"/>
        </w:rPr>
      </w:pPr>
      <w:r>
        <w:rPr>
          <w:lang w:val="en-US"/>
        </w:rPr>
        <w:t xml:space="preserve">The impact of COVID-19 has reduced the demand for luxury cars in the country and this has increased the operation and the cost of management in the company that sometimes is greater than the total sale made. This has resulted in the elimination of almost 500 positions and a lowering in profit of the company. The closure of factories and showrooms has occurred as a result of </w:t>
      </w:r>
      <w:r w:rsidR="00C27363">
        <w:rPr>
          <w:lang w:val="en-US"/>
        </w:rPr>
        <w:t>COVID that can reduce the performance of the workers and decrease their enthusiasm of the employees to work (Business standard, 2020).</w:t>
      </w:r>
    </w:p>
    <w:p w14:paraId="064BDD96" w14:textId="77777777" w:rsidR="00BF54AE" w:rsidRPr="0010138D" w:rsidRDefault="004A1667">
      <w:pPr>
        <w:rPr>
          <w:b/>
          <w:lang w:val="en-US"/>
        </w:rPr>
      </w:pPr>
      <w:r w:rsidRPr="0010138D">
        <w:rPr>
          <w:b/>
          <w:lang w:val="en-US"/>
        </w:rPr>
        <w:t>Value chain</w:t>
      </w:r>
      <w:r w:rsidR="003E76B0" w:rsidRPr="0010138D">
        <w:rPr>
          <w:b/>
          <w:lang w:val="en-US"/>
        </w:rPr>
        <w:t xml:space="preserve"> model</w:t>
      </w:r>
    </w:p>
    <w:p w14:paraId="278068E2" w14:textId="77777777" w:rsidR="003E76B0" w:rsidRPr="0010138D" w:rsidRDefault="004A1667">
      <w:pPr>
        <w:rPr>
          <w:b/>
          <w:lang w:val="en-US"/>
        </w:rPr>
      </w:pPr>
      <w:r w:rsidRPr="0010138D">
        <w:rPr>
          <w:b/>
          <w:lang w:val="en-US"/>
        </w:rPr>
        <w:t>Primary activities</w:t>
      </w:r>
    </w:p>
    <w:p w14:paraId="04447215" w14:textId="77777777" w:rsidR="003E76B0" w:rsidRDefault="004A1667">
      <w:pPr>
        <w:rPr>
          <w:b/>
          <w:i/>
          <w:lang w:val="en-US"/>
        </w:rPr>
      </w:pPr>
      <w:r w:rsidRPr="00362DC4">
        <w:rPr>
          <w:b/>
          <w:i/>
          <w:lang w:val="en-US"/>
        </w:rPr>
        <w:t>Inbound logistics</w:t>
      </w:r>
    </w:p>
    <w:p w14:paraId="50D94A26" w14:textId="77777777" w:rsidR="00362DC4" w:rsidRDefault="004A1667">
      <w:pPr>
        <w:rPr>
          <w:lang w:val="en-US"/>
        </w:rPr>
      </w:pPr>
      <w:r>
        <w:rPr>
          <w:lang w:val="en-US"/>
        </w:rPr>
        <w:t>The working relationship of the suppliers with the management of Aston Martin plays an important role in regulating the growth of the company and helping in recovering the base of customers of the company. There has been a temporary suspension of the supply chain to protect the safety and health of the workplace. This has led to the closing of the operation in all the manufacturing sites of the company</w:t>
      </w:r>
      <w:r w:rsidR="00FD58C9">
        <w:rPr>
          <w:lang w:val="en-US"/>
        </w:rPr>
        <w:t>. More than 200 suppliers support the growth of the organisation and improve tits productivity (Manufacturing, 2020)</w:t>
      </w:r>
      <w:r w:rsidR="00664698">
        <w:rPr>
          <w:lang w:val="en-US"/>
        </w:rPr>
        <w:t>.</w:t>
      </w:r>
    </w:p>
    <w:p w14:paraId="3AFE6853" w14:textId="77777777" w:rsidR="003E15D2" w:rsidRPr="002C1B40" w:rsidRDefault="004A1667">
      <w:pPr>
        <w:rPr>
          <w:b/>
          <w:i/>
          <w:lang w:val="en-US"/>
        </w:rPr>
      </w:pPr>
      <w:r w:rsidRPr="002C1B40">
        <w:rPr>
          <w:b/>
          <w:i/>
          <w:lang w:val="en-US"/>
        </w:rPr>
        <w:lastRenderedPageBreak/>
        <w:t>Operation</w:t>
      </w:r>
    </w:p>
    <w:p w14:paraId="4CF50DCB" w14:textId="77777777" w:rsidR="003E15D2" w:rsidRDefault="004A1667">
      <w:pPr>
        <w:rPr>
          <w:lang w:val="en-US"/>
        </w:rPr>
      </w:pPr>
      <w:r>
        <w:rPr>
          <w:lang w:val="en-US"/>
        </w:rPr>
        <w:t>Davron is the operation specialist of the company that enable it to prepare high-quality products for serving the customers. There have been multiple facilities of storage provided by the company that makes efficient operation and develop the trust of the customers through improved services. This helps the company in the production of cars that provide high performance (</w:t>
      </w:r>
      <w:r w:rsidR="00670757">
        <w:rPr>
          <w:lang w:val="en-US"/>
        </w:rPr>
        <w:t>Davron, 2021).</w:t>
      </w:r>
      <w:r w:rsidR="007F0A7E">
        <w:rPr>
          <w:lang w:val="en-US"/>
        </w:rPr>
        <w:t xml:space="preserve"> </w:t>
      </w:r>
    </w:p>
    <w:p w14:paraId="701F162F" w14:textId="77777777" w:rsidR="00670757" w:rsidRPr="002C1B40" w:rsidRDefault="004A1667">
      <w:pPr>
        <w:rPr>
          <w:b/>
          <w:i/>
          <w:lang w:val="en-US"/>
        </w:rPr>
      </w:pPr>
      <w:r w:rsidRPr="002C1B40">
        <w:rPr>
          <w:b/>
          <w:i/>
          <w:lang w:val="en-US"/>
        </w:rPr>
        <w:t xml:space="preserve">Marketing and sales </w:t>
      </w:r>
    </w:p>
    <w:p w14:paraId="73A3096C" w14:textId="77777777" w:rsidR="00670757" w:rsidRDefault="004A1667">
      <w:pPr>
        <w:rPr>
          <w:lang w:val="en-US"/>
        </w:rPr>
      </w:pPr>
      <w:r>
        <w:rPr>
          <w:lang w:val="en-US"/>
        </w:rPr>
        <w:t>There has been a strengthening of the leadership team of Aston Martin after the company has suffered a loss resulting in the lowering of the market share of the company. The introduction of new talent and skills would help the company in developing human resource management that would enable them to face challenging situations (Aston Martin Media, 2021)</w:t>
      </w:r>
      <w:r w:rsidR="007F0A7E">
        <w:rPr>
          <w:lang w:val="en-US"/>
        </w:rPr>
        <w:t>.</w:t>
      </w:r>
      <w:r w:rsidR="007F0A7E" w:rsidRPr="007F0A7E">
        <w:rPr>
          <w:lang w:val="en-US"/>
        </w:rPr>
        <w:t xml:space="preserve"> </w:t>
      </w:r>
      <w:r w:rsidR="007F0A7E">
        <w:rPr>
          <w:lang w:val="en-US"/>
        </w:rPr>
        <w:t>The DBX survey has resulted in the success of the company by 53% that exceeding the expectations of the analyst of the market (Attwood, 2021).</w:t>
      </w:r>
    </w:p>
    <w:p w14:paraId="50AD7A48" w14:textId="77777777" w:rsidR="006A7FC7" w:rsidRPr="0010138D" w:rsidRDefault="004A1667">
      <w:pPr>
        <w:rPr>
          <w:b/>
          <w:lang w:val="en-US"/>
        </w:rPr>
      </w:pPr>
      <w:r w:rsidRPr="0010138D">
        <w:rPr>
          <w:b/>
          <w:lang w:val="en-US"/>
        </w:rPr>
        <w:t>Support activities</w:t>
      </w:r>
    </w:p>
    <w:p w14:paraId="2A38F459" w14:textId="77777777" w:rsidR="006A7FC7" w:rsidRPr="002C1B40" w:rsidRDefault="004A1667">
      <w:pPr>
        <w:rPr>
          <w:b/>
          <w:i/>
          <w:lang w:val="en-US"/>
        </w:rPr>
      </w:pPr>
      <w:r w:rsidRPr="002C1B40">
        <w:rPr>
          <w:b/>
          <w:i/>
          <w:lang w:val="en-US"/>
        </w:rPr>
        <w:t>Technological development</w:t>
      </w:r>
    </w:p>
    <w:p w14:paraId="6602CC27" w14:textId="77777777" w:rsidR="006A7FC7" w:rsidRPr="006A7FC7" w:rsidRDefault="004A1667">
      <w:pPr>
        <w:rPr>
          <w:lang w:val="en-US"/>
        </w:rPr>
      </w:pPr>
      <w:r>
        <w:rPr>
          <w:lang w:val="en-US"/>
        </w:rPr>
        <w:t xml:space="preserve">The three most innovative designs of Aston martin includes portability along with performance and the products are quality tested to pass the MIL-SPEC standard. The generation of reliable concepts and mobile workstations has improved the design ability. There has been a </w:t>
      </w:r>
      <w:r w:rsidRPr="006A7FC7">
        <w:rPr>
          <w:b/>
          <w:i/>
          <w:lang w:val="en-US"/>
        </w:rPr>
        <w:t xml:space="preserve">customised </w:t>
      </w:r>
      <w:r>
        <w:rPr>
          <w:b/>
          <w:i/>
          <w:lang w:val="en-US"/>
        </w:rPr>
        <w:t xml:space="preserve">computing operating system </w:t>
      </w:r>
      <w:r>
        <w:rPr>
          <w:lang w:val="en-US"/>
        </w:rPr>
        <w:t>with ISV certification to improve the brand impression and bring flexibility in its service</w:t>
      </w:r>
      <w:r w:rsidR="00457CFD">
        <w:rPr>
          <w:lang w:val="en-US"/>
        </w:rPr>
        <w:t xml:space="preserve">. Real-time graphics helps in the development of revolutionary designs </w:t>
      </w:r>
      <w:r>
        <w:rPr>
          <w:lang w:val="en-US"/>
        </w:rPr>
        <w:t>(Ruffo, 2021).</w:t>
      </w:r>
      <w:r w:rsidR="00457CFD">
        <w:rPr>
          <w:lang w:val="en-US"/>
        </w:rPr>
        <w:t xml:space="preserve"> The fast-growing technological aspect of the company would enable the company to improve the relationship with the customers and result in an advantage for the company</w:t>
      </w:r>
    </w:p>
    <w:p w14:paraId="145EDB7F" w14:textId="77777777" w:rsidR="00457CFD" w:rsidRPr="002C1B40" w:rsidRDefault="004A1667">
      <w:pPr>
        <w:rPr>
          <w:b/>
          <w:i/>
          <w:lang w:val="en-US"/>
        </w:rPr>
      </w:pPr>
      <w:r w:rsidRPr="002C1B40">
        <w:rPr>
          <w:b/>
          <w:i/>
          <w:lang w:val="en-US"/>
        </w:rPr>
        <w:t>Human Resource Management (HR)</w:t>
      </w:r>
    </w:p>
    <w:p w14:paraId="16175D1F" w14:textId="77777777" w:rsidR="00457CFD" w:rsidRDefault="004A1667">
      <w:pPr>
        <w:rPr>
          <w:lang w:val="en-US"/>
        </w:rPr>
      </w:pPr>
      <w:r>
        <w:rPr>
          <w:lang w:val="en-US"/>
        </w:rPr>
        <w:t>The HR Department of Aston Martin would regulate the functioning of the company by offering job vacancies for the specific roles required by the organisation. It conducts v</w:t>
      </w:r>
      <w:r w:rsidR="002C1B40">
        <w:rPr>
          <w:lang w:val="en-US"/>
        </w:rPr>
        <w:t xml:space="preserve">arious learning development programmes for upgrading the skills of the employees. Moreover, professional courses for nurturing the talent of the individual with proper mentoring and effective guidance help in the accomplishment of the goal of the organisation (Aston Martin, 2021). </w:t>
      </w:r>
    </w:p>
    <w:p w14:paraId="195C3AC4" w14:textId="77777777" w:rsidR="002C1B40" w:rsidRPr="0010138D" w:rsidRDefault="004A1667">
      <w:pPr>
        <w:rPr>
          <w:b/>
          <w:lang w:val="en-US"/>
        </w:rPr>
      </w:pPr>
      <w:r w:rsidRPr="0010138D">
        <w:rPr>
          <w:b/>
          <w:lang w:val="en-US"/>
        </w:rPr>
        <w:lastRenderedPageBreak/>
        <w:t>Firm infrastructure</w:t>
      </w:r>
    </w:p>
    <w:p w14:paraId="02473624" w14:textId="77777777" w:rsidR="002C1B40" w:rsidRDefault="004A1667">
      <w:pPr>
        <w:rPr>
          <w:lang w:val="en-US"/>
        </w:rPr>
      </w:pPr>
      <w:r>
        <w:rPr>
          <w:lang w:val="en-US"/>
        </w:rPr>
        <w:t xml:space="preserve">The technologically improved infrastructure supports the </w:t>
      </w:r>
      <w:r w:rsidR="00E965A4">
        <w:rPr>
          <w:lang w:val="en-US"/>
        </w:rPr>
        <w:t>inclusion of hybrid power</w:t>
      </w:r>
      <w:r>
        <w:rPr>
          <w:lang w:val="en-US"/>
        </w:rPr>
        <w:t>trains that</w:t>
      </w:r>
      <w:r w:rsidR="00E965A4">
        <w:rPr>
          <w:lang w:val="en-US"/>
        </w:rPr>
        <w:t xml:space="preserve"> act as the house of electrification and enabler the company to produce improved quality electric cars.  Improvement of the production and the manufacturing plant of the company helps in improving the ability of Aston Martin to produce diversified ranges of products (elective, 2021).</w:t>
      </w:r>
      <w:r>
        <w:rPr>
          <w:lang w:val="en-US"/>
        </w:rPr>
        <w:t xml:space="preserve"> </w:t>
      </w:r>
      <w:r w:rsidR="00E965A4">
        <w:rPr>
          <w:lang w:val="en-US"/>
        </w:rPr>
        <w:t xml:space="preserve">This would result in the development of the infrastructure of the plants of the company with innovative planning strategies. </w:t>
      </w:r>
    </w:p>
    <w:p w14:paraId="00F4BAC1" w14:textId="77777777" w:rsidR="00BF54AE" w:rsidRPr="0010138D" w:rsidRDefault="004A1667">
      <w:pPr>
        <w:rPr>
          <w:b/>
          <w:lang w:val="en-US"/>
        </w:rPr>
      </w:pPr>
      <w:r w:rsidRPr="0010138D">
        <w:rPr>
          <w:b/>
          <w:lang w:val="en-US"/>
        </w:rPr>
        <w:t>VRIO</w:t>
      </w:r>
    </w:p>
    <w:tbl>
      <w:tblPr>
        <w:tblStyle w:val="Tabelgril"/>
        <w:tblW w:w="0" w:type="auto"/>
        <w:tblLook w:val="04A0" w:firstRow="1" w:lastRow="0" w:firstColumn="1" w:lastColumn="0" w:noHBand="0" w:noVBand="1"/>
      </w:tblPr>
      <w:tblGrid>
        <w:gridCol w:w="1323"/>
        <w:gridCol w:w="1231"/>
        <w:gridCol w:w="1217"/>
        <w:gridCol w:w="1266"/>
        <w:gridCol w:w="1456"/>
        <w:gridCol w:w="1403"/>
      </w:tblGrid>
      <w:tr w:rsidR="002F39AE" w14:paraId="598984D2" w14:textId="77777777" w:rsidTr="008B59FB">
        <w:tc>
          <w:tcPr>
            <w:tcW w:w="1278" w:type="dxa"/>
          </w:tcPr>
          <w:p w14:paraId="47AD3005" w14:textId="77777777" w:rsidR="008B59FB" w:rsidRDefault="004A1667">
            <w:pPr>
              <w:rPr>
                <w:lang w:val="en-US"/>
              </w:rPr>
            </w:pPr>
            <w:r>
              <w:rPr>
                <w:lang w:val="en-US"/>
              </w:rPr>
              <w:t xml:space="preserve">Resources </w:t>
            </w:r>
          </w:p>
        </w:tc>
        <w:tc>
          <w:tcPr>
            <w:tcW w:w="1231" w:type="dxa"/>
          </w:tcPr>
          <w:p w14:paraId="5A17F93D" w14:textId="77777777" w:rsidR="008B59FB" w:rsidRDefault="004A1667">
            <w:pPr>
              <w:rPr>
                <w:lang w:val="en-US"/>
              </w:rPr>
            </w:pPr>
            <w:r>
              <w:rPr>
                <w:lang w:val="en-US"/>
              </w:rPr>
              <w:t xml:space="preserve">Value </w:t>
            </w:r>
          </w:p>
        </w:tc>
        <w:tc>
          <w:tcPr>
            <w:tcW w:w="1217" w:type="dxa"/>
          </w:tcPr>
          <w:p w14:paraId="64C1868E" w14:textId="77777777" w:rsidR="008B59FB" w:rsidRDefault="004A1667">
            <w:pPr>
              <w:rPr>
                <w:lang w:val="en-US"/>
              </w:rPr>
            </w:pPr>
            <w:r>
              <w:rPr>
                <w:lang w:val="en-US"/>
              </w:rPr>
              <w:t xml:space="preserve">Rare </w:t>
            </w:r>
          </w:p>
        </w:tc>
        <w:tc>
          <w:tcPr>
            <w:tcW w:w="1266" w:type="dxa"/>
          </w:tcPr>
          <w:p w14:paraId="6F53D6EA" w14:textId="77777777" w:rsidR="008B59FB" w:rsidRDefault="004A1667">
            <w:pPr>
              <w:rPr>
                <w:lang w:val="en-US"/>
              </w:rPr>
            </w:pPr>
            <w:r>
              <w:rPr>
                <w:lang w:val="en-US"/>
              </w:rPr>
              <w:t xml:space="preserve">Imitation </w:t>
            </w:r>
          </w:p>
        </w:tc>
        <w:tc>
          <w:tcPr>
            <w:tcW w:w="1456" w:type="dxa"/>
          </w:tcPr>
          <w:p w14:paraId="7E68CD55" w14:textId="77777777" w:rsidR="008B59FB" w:rsidRDefault="004A1667">
            <w:pPr>
              <w:rPr>
                <w:lang w:val="en-US"/>
              </w:rPr>
            </w:pPr>
            <w:r>
              <w:rPr>
                <w:lang w:val="en-US"/>
              </w:rPr>
              <w:t xml:space="preserve">Organisation </w:t>
            </w:r>
          </w:p>
        </w:tc>
        <w:tc>
          <w:tcPr>
            <w:tcW w:w="1403" w:type="dxa"/>
          </w:tcPr>
          <w:p w14:paraId="159A3FAD" w14:textId="77777777" w:rsidR="008B59FB" w:rsidRDefault="004A1667">
            <w:pPr>
              <w:rPr>
                <w:lang w:val="en-US"/>
              </w:rPr>
            </w:pPr>
            <w:r>
              <w:rPr>
                <w:lang w:val="en-US"/>
              </w:rPr>
              <w:t>Competitive advantage</w:t>
            </w:r>
          </w:p>
        </w:tc>
      </w:tr>
      <w:tr w:rsidR="002F39AE" w14:paraId="737DD26A" w14:textId="77777777" w:rsidTr="008B59FB">
        <w:tc>
          <w:tcPr>
            <w:tcW w:w="1278" w:type="dxa"/>
          </w:tcPr>
          <w:p w14:paraId="0BB9563E" w14:textId="77777777" w:rsidR="008B59FB" w:rsidRDefault="004A1667">
            <w:pPr>
              <w:rPr>
                <w:lang w:val="en-US"/>
              </w:rPr>
            </w:pPr>
            <w:r>
              <w:rPr>
                <w:lang w:val="en-US"/>
              </w:rPr>
              <w:t>Logistics distribution</w:t>
            </w:r>
          </w:p>
        </w:tc>
        <w:tc>
          <w:tcPr>
            <w:tcW w:w="1231" w:type="dxa"/>
          </w:tcPr>
          <w:p w14:paraId="602E35DA" w14:textId="77777777" w:rsidR="008B59FB" w:rsidRDefault="004A1667">
            <w:pPr>
              <w:rPr>
                <w:lang w:val="en-US"/>
              </w:rPr>
            </w:pPr>
            <w:r>
              <w:rPr>
                <w:lang w:val="en-US"/>
              </w:rPr>
              <w:t xml:space="preserve">Yes </w:t>
            </w:r>
          </w:p>
        </w:tc>
        <w:tc>
          <w:tcPr>
            <w:tcW w:w="1217" w:type="dxa"/>
          </w:tcPr>
          <w:p w14:paraId="67D4E846" w14:textId="77777777" w:rsidR="008B59FB" w:rsidRDefault="004A1667">
            <w:pPr>
              <w:rPr>
                <w:lang w:val="en-US"/>
              </w:rPr>
            </w:pPr>
            <w:r>
              <w:rPr>
                <w:lang w:val="en-US"/>
              </w:rPr>
              <w:t xml:space="preserve">No </w:t>
            </w:r>
          </w:p>
        </w:tc>
        <w:tc>
          <w:tcPr>
            <w:tcW w:w="1266" w:type="dxa"/>
          </w:tcPr>
          <w:p w14:paraId="6DDFBDD6" w14:textId="77777777" w:rsidR="008B59FB" w:rsidRDefault="004A1667">
            <w:pPr>
              <w:rPr>
                <w:lang w:val="en-US"/>
              </w:rPr>
            </w:pPr>
            <w:r>
              <w:rPr>
                <w:lang w:val="en-US"/>
              </w:rPr>
              <w:t xml:space="preserve">Yes </w:t>
            </w:r>
          </w:p>
        </w:tc>
        <w:tc>
          <w:tcPr>
            <w:tcW w:w="1456" w:type="dxa"/>
          </w:tcPr>
          <w:p w14:paraId="3B82B6F9" w14:textId="77777777" w:rsidR="008B59FB" w:rsidRDefault="004A1667">
            <w:pPr>
              <w:rPr>
                <w:lang w:val="en-US"/>
              </w:rPr>
            </w:pPr>
            <w:r>
              <w:rPr>
                <w:lang w:val="en-US"/>
              </w:rPr>
              <w:t xml:space="preserve">Yes </w:t>
            </w:r>
          </w:p>
        </w:tc>
        <w:tc>
          <w:tcPr>
            <w:tcW w:w="1403" w:type="dxa"/>
          </w:tcPr>
          <w:p w14:paraId="20B24E98" w14:textId="77777777" w:rsidR="008B59FB" w:rsidRDefault="004A1667">
            <w:pPr>
              <w:rPr>
                <w:lang w:val="en-US"/>
              </w:rPr>
            </w:pPr>
            <w:r>
              <w:rPr>
                <w:lang w:val="en-US"/>
              </w:rPr>
              <w:t>Medium competitive advantage</w:t>
            </w:r>
          </w:p>
        </w:tc>
      </w:tr>
      <w:tr w:rsidR="002F39AE" w14:paraId="08780626" w14:textId="77777777" w:rsidTr="008B59FB">
        <w:tc>
          <w:tcPr>
            <w:tcW w:w="1278" w:type="dxa"/>
          </w:tcPr>
          <w:p w14:paraId="3CFE2B5D" w14:textId="77777777" w:rsidR="008B59FB" w:rsidRDefault="004A1667">
            <w:pPr>
              <w:rPr>
                <w:lang w:val="en-US"/>
              </w:rPr>
            </w:pPr>
            <w:r>
              <w:rPr>
                <w:lang w:val="en-US"/>
              </w:rPr>
              <w:t xml:space="preserve">Leadership team </w:t>
            </w:r>
          </w:p>
        </w:tc>
        <w:tc>
          <w:tcPr>
            <w:tcW w:w="1231" w:type="dxa"/>
          </w:tcPr>
          <w:p w14:paraId="7DD25630" w14:textId="77777777" w:rsidR="008B59FB" w:rsidRDefault="004A1667" w:rsidP="008B59FB">
            <w:pPr>
              <w:rPr>
                <w:lang w:val="en-US"/>
              </w:rPr>
            </w:pPr>
            <w:r>
              <w:rPr>
                <w:lang w:val="en-US"/>
              </w:rPr>
              <w:t>Yes</w:t>
            </w:r>
          </w:p>
        </w:tc>
        <w:tc>
          <w:tcPr>
            <w:tcW w:w="1217" w:type="dxa"/>
          </w:tcPr>
          <w:p w14:paraId="0941739D" w14:textId="77777777" w:rsidR="008B59FB" w:rsidRDefault="004A1667">
            <w:pPr>
              <w:rPr>
                <w:lang w:val="en-US"/>
              </w:rPr>
            </w:pPr>
            <w:r>
              <w:rPr>
                <w:lang w:val="en-US"/>
              </w:rPr>
              <w:t>Yes</w:t>
            </w:r>
          </w:p>
        </w:tc>
        <w:tc>
          <w:tcPr>
            <w:tcW w:w="1266" w:type="dxa"/>
          </w:tcPr>
          <w:p w14:paraId="2EFD1166" w14:textId="77777777" w:rsidR="008B59FB" w:rsidRDefault="004A1667">
            <w:pPr>
              <w:rPr>
                <w:lang w:val="en-US"/>
              </w:rPr>
            </w:pPr>
            <w:r>
              <w:rPr>
                <w:lang w:val="en-US"/>
              </w:rPr>
              <w:t xml:space="preserve">Yes </w:t>
            </w:r>
          </w:p>
        </w:tc>
        <w:tc>
          <w:tcPr>
            <w:tcW w:w="1456" w:type="dxa"/>
          </w:tcPr>
          <w:p w14:paraId="3D9134D8" w14:textId="77777777" w:rsidR="008B59FB" w:rsidRDefault="004A1667">
            <w:pPr>
              <w:rPr>
                <w:lang w:val="en-US"/>
              </w:rPr>
            </w:pPr>
            <w:r>
              <w:rPr>
                <w:lang w:val="en-US"/>
              </w:rPr>
              <w:t xml:space="preserve">Yes </w:t>
            </w:r>
          </w:p>
        </w:tc>
        <w:tc>
          <w:tcPr>
            <w:tcW w:w="1403" w:type="dxa"/>
          </w:tcPr>
          <w:p w14:paraId="06A5248E" w14:textId="77777777" w:rsidR="008B59FB" w:rsidRDefault="004A1667">
            <w:pPr>
              <w:rPr>
                <w:lang w:val="en-US"/>
              </w:rPr>
            </w:pPr>
            <w:r>
              <w:rPr>
                <w:lang w:val="en-US"/>
              </w:rPr>
              <w:t>strong  competitive advantage</w:t>
            </w:r>
          </w:p>
        </w:tc>
      </w:tr>
      <w:tr w:rsidR="002F39AE" w14:paraId="35F47A64" w14:textId="77777777" w:rsidTr="008B59FB">
        <w:tc>
          <w:tcPr>
            <w:tcW w:w="1278" w:type="dxa"/>
          </w:tcPr>
          <w:p w14:paraId="7F9099DF" w14:textId="77777777" w:rsidR="008B59FB" w:rsidRDefault="004A1667">
            <w:pPr>
              <w:rPr>
                <w:lang w:val="en-US"/>
              </w:rPr>
            </w:pPr>
            <w:r>
              <w:rPr>
                <w:lang w:val="en-US"/>
              </w:rPr>
              <w:t>Employee training</w:t>
            </w:r>
          </w:p>
        </w:tc>
        <w:tc>
          <w:tcPr>
            <w:tcW w:w="1231" w:type="dxa"/>
          </w:tcPr>
          <w:p w14:paraId="696BF772" w14:textId="77777777" w:rsidR="008B59FB" w:rsidRDefault="004A1667">
            <w:pPr>
              <w:rPr>
                <w:lang w:val="en-US"/>
              </w:rPr>
            </w:pPr>
            <w:r>
              <w:rPr>
                <w:lang w:val="en-US"/>
              </w:rPr>
              <w:t xml:space="preserve">Yes </w:t>
            </w:r>
          </w:p>
        </w:tc>
        <w:tc>
          <w:tcPr>
            <w:tcW w:w="1217" w:type="dxa"/>
          </w:tcPr>
          <w:p w14:paraId="6E00BEEE" w14:textId="77777777" w:rsidR="008B59FB" w:rsidRDefault="004A1667">
            <w:pPr>
              <w:rPr>
                <w:lang w:val="en-US"/>
              </w:rPr>
            </w:pPr>
            <w:r>
              <w:rPr>
                <w:lang w:val="en-US"/>
              </w:rPr>
              <w:t xml:space="preserve">Yes </w:t>
            </w:r>
          </w:p>
        </w:tc>
        <w:tc>
          <w:tcPr>
            <w:tcW w:w="1266" w:type="dxa"/>
          </w:tcPr>
          <w:p w14:paraId="2DA9AD98" w14:textId="77777777" w:rsidR="008B59FB" w:rsidRDefault="004A1667">
            <w:pPr>
              <w:rPr>
                <w:lang w:val="en-US"/>
              </w:rPr>
            </w:pPr>
            <w:r>
              <w:rPr>
                <w:lang w:val="en-US"/>
              </w:rPr>
              <w:t xml:space="preserve">No </w:t>
            </w:r>
          </w:p>
        </w:tc>
        <w:tc>
          <w:tcPr>
            <w:tcW w:w="1456" w:type="dxa"/>
          </w:tcPr>
          <w:p w14:paraId="617560E1" w14:textId="77777777" w:rsidR="008B59FB" w:rsidRDefault="004A1667">
            <w:pPr>
              <w:rPr>
                <w:lang w:val="en-US"/>
              </w:rPr>
            </w:pPr>
            <w:r>
              <w:rPr>
                <w:lang w:val="en-US"/>
              </w:rPr>
              <w:t xml:space="preserve">Yes </w:t>
            </w:r>
          </w:p>
        </w:tc>
        <w:tc>
          <w:tcPr>
            <w:tcW w:w="1403" w:type="dxa"/>
          </w:tcPr>
          <w:p w14:paraId="6F128E92" w14:textId="77777777" w:rsidR="008B59FB" w:rsidRDefault="004A1667">
            <w:pPr>
              <w:rPr>
                <w:lang w:val="en-US"/>
              </w:rPr>
            </w:pPr>
            <w:r>
              <w:rPr>
                <w:lang w:val="en-US"/>
              </w:rPr>
              <w:t>Partial competitive advantage</w:t>
            </w:r>
          </w:p>
        </w:tc>
      </w:tr>
      <w:tr w:rsidR="002F39AE" w14:paraId="13C3465D" w14:textId="77777777" w:rsidTr="008B59FB">
        <w:tc>
          <w:tcPr>
            <w:tcW w:w="1278" w:type="dxa"/>
          </w:tcPr>
          <w:p w14:paraId="7F0811D6" w14:textId="77777777" w:rsidR="008B59FB" w:rsidRDefault="004A1667">
            <w:pPr>
              <w:rPr>
                <w:lang w:val="en-US"/>
              </w:rPr>
            </w:pPr>
            <w:r>
              <w:rPr>
                <w:lang w:val="en-US"/>
              </w:rPr>
              <w:t>Brand recognition</w:t>
            </w:r>
          </w:p>
        </w:tc>
        <w:tc>
          <w:tcPr>
            <w:tcW w:w="1231" w:type="dxa"/>
          </w:tcPr>
          <w:p w14:paraId="73A131D4" w14:textId="77777777" w:rsidR="008B59FB" w:rsidRDefault="004A1667">
            <w:pPr>
              <w:rPr>
                <w:lang w:val="en-US"/>
              </w:rPr>
            </w:pPr>
            <w:r>
              <w:rPr>
                <w:lang w:val="en-US"/>
              </w:rPr>
              <w:t xml:space="preserve">Yes </w:t>
            </w:r>
          </w:p>
        </w:tc>
        <w:tc>
          <w:tcPr>
            <w:tcW w:w="1217" w:type="dxa"/>
          </w:tcPr>
          <w:p w14:paraId="0A019239" w14:textId="77777777" w:rsidR="008B59FB" w:rsidRDefault="004A1667">
            <w:pPr>
              <w:rPr>
                <w:lang w:val="en-US"/>
              </w:rPr>
            </w:pPr>
            <w:r>
              <w:rPr>
                <w:lang w:val="en-US"/>
              </w:rPr>
              <w:t xml:space="preserve">No </w:t>
            </w:r>
          </w:p>
        </w:tc>
        <w:tc>
          <w:tcPr>
            <w:tcW w:w="1266" w:type="dxa"/>
          </w:tcPr>
          <w:p w14:paraId="79534016" w14:textId="77777777" w:rsidR="008B59FB" w:rsidRDefault="004A1667">
            <w:pPr>
              <w:rPr>
                <w:lang w:val="en-US"/>
              </w:rPr>
            </w:pPr>
            <w:r>
              <w:rPr>
                <w:lang w:val="en-US"/>
              </w:rPr>
              <w:t xml:space="preserve">Yes </w:t>
            </w:r>
          </w:p>
        </w:tc>
        <w:tc>
          <w:tcPr>
            <w:tcW w:w="1456" w:type="dxa"/>
          </w:tcPr>
          <w:p w14:paraId="09CE92B8" w14:textId="77777777" w:rsidR="008B59FB" w:rsidRDefault="004A1667">
            <w:pPr>
              <w:rPr>
                <w:lang w:val="en-US"/>
              </w:rPr>
            </w:pPr>
            <w:r>
              <w:rPr>
                <w:lang w:val="en-US"/>
              </w:rPr>
              <w:t xml:space="preserve">Yes </w:t>
            </w:r>
          </w:p>
        </w:tc>
        <w:tc>
          <w:tcPr>
            <w:tcW w:w="1403" w:type="dxa"/>
          </w:tcPr>
          <w:p w14:paraId="54DF40BC" w14:textId="77777777" w:rsidR="008B59FB" w:rsidRDefault="004A1667">
            <w:pPr>
              <w:rPr>
                <w:lang w:val="en-US"/>
              </w:rPr>
            </w:pPr>
            <w:r>
              <w:rPr>
                <w:lang w:val="en-US"/>
              </w:rPr>
              <w:t xml:space="preserve">Temporary competitive advantage </w:t>
            </w:r>
          </w:p>
        </w:tc>
      </w:tr>
      <w:tr w:rsidR="002F39AE" w14:paraId="4948C20C" w14:textId="77777777" w:rsidTr="008B59FB">
        <w:tc>
          <w:tcPr>
            <w:tcW w:w="1278" w:type="dxa"/>
          </w:tcPr>
          <w:p w14:paraId="456F1E00" w14:textId="77777777" w:rsidR="008B59FB" w:rsidRDefault="004A1667">
            <w:pPr>
              <w:rPr>
                <w:lang w:val="en-US"/>
              </w:rPr>
            </w:pPr>
            <w:r>
              <w:rPr>
                <w:lang w:val="en-US"/>
              </w:rPr>
              <w:t xml:space="preserve">Innovation </w:t>
            </w:r>
          </w:p>
        </w:tc>
        <w:tc>
          <w:tcPr>
            <w:tcW w:w="1231" w:type="dxa"/>
          </w:tcPr>
          <w:p w14:paraId="52DEB307" w14:textId="77777777" w:rsidR="008B59FB" w:rsidRDefault="004A1667">
            <w:pPr>
              <w:rPr>
                <w:lang w:val="en-US"/>
              </w:rPr>
            </w:pPr>
            <w:r>
              <w:rPr>
                <w:lang w:val="en-US"/>
              </w:rPr>
              <w:t xml:space="preserve">Yes </w:t>
            </w:r>
          </w:p>
        </w:tc>
        <w:tc>
          <w:tcPr>
            <w:tcW w:w="1217" w:type="dxa"/>
          </w:tcPr>
          <w:p w14:paraId="4486E2E4" w14:textId="77777777" w:rsidR="008B59FB" w:rsidRDefault="004A1667">
            <w:pPr>
              <w:rPr>
                <w:lang w:val="en-US"/>
              </w:rPr>
            </w:pPr>
            <w:r>
              <w:rPr>
                <w:lang w:val="en-US"/>
              </w:rPr>
              <w:t xml:space="preserve">Yes </w:t>
            </w:r>
          </w:p>
        </w:tc>
        <w:tc>
          <w:tcPr>
            <w:tcW w:w="1266" w:type="dxa"/>
          </w:tcPr>
          <w:p w14:paraId="05BB2C62" w14:textId="77777777" w:rsidR="008B59FB" w:rsidRDefault="004A1667">
            <w:pPr>
              <w:rPr>
                <w:lang w:val="en-US"/>
              </w:rPr>
            </w:pPr>
            <w:r>
              <w:rPr>
                <w:lang w:val="en-US"/>
              </w:rPr>
              <w:t xml:space="preserve">No </w:t>
            </w:r>
          </w:p>
        </w:tc>
        <w:tc>
          <w:tcPr>
            <w:tcW w:w="1456" w:type="dxa"/>
          </w:tcPr>
          <w:p w14:paraId="78A26020" w14:textId="77777777" w:rsidR="008B59FB" w:rsidRDefault="004A1667">
            <w:pPr>
              <w:rPr>
                <w:lang w:val="en-US"/>
              </w:rPr>
            </w:pPr>
            <w:r>
              <w:rPr>
                <w:lang w:val="en-US"/>
              </w:rPr>
              <w:t xml:space="preserve">Yes </w:t>
            </w:r>
          </w:p>
        </w:tc>
        <w:tc>
          <w:tcPr>
            <w:tcW w:w="1403" w:type="dxa"/>
          </w:tcPr>
          <w:p w14:paraId="084E9221" w14:textId="77777777" w:rsidR="008B59FB" w:rsidRDefault="004A1667">
            <w:pPr>
              <w:rPr>
                <w:lang w:val="en-US"/>
              </w:rPr>
            </w:pPr>
            <w:r>
              <w:rPr>
                <w:lang w:val="en-US"/>
              </w:rPr>
              <w:t>Temporary competitive advantage</w:t>
            </w:r>
          </w:p>
        </w:tc>
      </w:tr>
      <w:tr w:rsidR="002F39AE" w14:paraId="4DBDDE38" w14:textId="77777777" w:rsidTr="008B59FB">
        <w:tc>
          <w:tcPr>
            <w:tcW w:w="1278" w:type="dxa"/>
          </w:tcPr>
          <w:p w14:paraId="074919D5" w14:textId="77777777" w:rsidR="008B59FB" w:rsidRDefault="004A1667">
            <w:pPr>
              <w:rPr>
                <w:lang w:val="en-US"/>
              </w:rPr>
            </w:pPr>
            <w:r>
              <w:rPr>
                <w:lang w:val="en-US"/>
              </w:rPr>
              <w:t>Customer loyalty</w:t>
            </w:r>
          </w:p>
        </w:tc>
        <w:tc>
          <w:tcPr>
            <w:tcW w:w="1231" w:type="dxa"/>
          </w:tcPr>
          <w:p w14:paraId="1A70C132" w14:textId="77777777" w:rsidR="008B59FB" w:rsidRDefault="004A1667">
            <w:pPr>
              <w:rPr>
                <w:lang w:val="en-US"/>
              </w:rPr>
            </w:pPr>
            <w:r>
              <w:rPr>
                <w:lang w:val="en-US"/>
              </w:rPr>
              <w:t xml:space="preserve">Yes </w:t>
            </w:r>
          </w:p>
          <w:p w14:paraId="72B05335" w14:textId="77777777" w:rsidR="008B59FB" w:rsidRDefault="008B59FB">
            <w:pPr>
              <w:rPr>
                <w:lang w:val="en-US"/>
              </w:rPr>
            </w:pPr>
          </w:p>
        </w:tc>
        <w:tc>
          <w:tcPr>
            <w:tcW w:w="1217" w:type="dxa"/>
          </w:tcPr>
          <w:p w14:paraId="7175135C" w14:textId="77777777" w:rsidR="008B59FB" w:rsidRDefault="004A1667">
            <w:pPr>
              <w:rPr>
                <w:lang w:val="en-US"/>
              </w:rPr>
            </w:pPr>
            <w:r>
              <w:rPr>
                <w:lang w:val="en-US"/>
              </w:rPr>
              <w:t xml:space="preserve">Yes </w:t>
            </w:r>
          </w:p>
        </w:tc>
        <w:tc>
          <w:tcPr>
            <w:tcW w:w="1266" w:type="dxa"/>
          </w:tcPr>
          <w:p w14:paraId="33749B0C" w14:textId="77777777" w:rsidR="008B59FB" w:rsidRDefault="004A1667">
            <w:pPr>
              <w:rPr>
                <w:lang w:val="en-US"/>
              </w:rPr>
            </w:pPr>
            <w:r>
              <w:rPr>
                <w:lang w:val="en-US"/>
              </w:rPr>
              <w:t xml:space="preserve">Yes </w:t>
            </w:r>
          </w:p>
        </w:tc>
        <w:tc>
          <w:tcPr>
            <w:tcW w:w="1456" w:type="dxa"/>
          </w:tcPr>
          <w:p w14:paraId="1B6CE11F" w14:textId="77777777" w:rsidR="008B59FB" w:rsidRDefault="004A1667">
            <w:pPr>
              <w:rPr>
                <w:lang w:val="en-US"/>
              </w:rPr>
            </w:pPr>
            <w:r>
              <w:rPr>
                <w:lang w:val="en-US"/>
              </w:rPr>
              <w:t xml:space="preserve">Yes </w:t>
            </w:r>
          </w:p>
        </w:tc>
        <w:tc>
          <w:tcPr>
            <w:tcW w:w="1403" w:type="dxa"/>
          </w:tcPr>
          <w:p w14:paraId="3B0519DC" w14:textId="77777777" w:rsidR="008B59FB" w:rsidRDefault="004A1667">
            <w:pPr>
              <w:rPr>
                <w:lang w:val="en-US"/>
              </w:rPr>
            </w:pPr>
            <w:r>
              <w:rPr>
                <w:lang w:val="en-US"/>
              </w:rPr>
              <w:t>Sustainable competitive advantage</w:t>
            </w:r>
          </w:p>
        </w:tc>
      </w:tr>
    </w:tbl>
    <w:p w14:paraId="0802E742" w14:textId="77777777" w:rsidR="00E965A4" w:rsidRDefault="004A1667" w:rsidP="008B59FB">
      <w:pPr>
        <w:jc w:val="center"/>
        <w:rPr>
          <w:b/>
          <w:lang w:val="en-US"/>
        </w:rPr>
      </w:pPr>
      <w:r w:rsidRPr="008B59FB">
        <w:rPr>
          <w:b/>
          <w:lang w:val="en-US"/>
        </w:rPr>
        <w:t>Table 1: VRIO analysis</w:t>
      </w:r>
    </w:p>
    <w:p w14:paraId="726E8B71" w14:textId="77777777" w:rsidR="008B59FB" w:rsidRDefault="004A1667" w:rsidP="008B59FB">
      <w:pPr>
        <w:rPr>
          <w:b/>
          <w:lang w:val="en-US"/>
        </w:rPr>
      </w:pPr>
      <w:r>
        <w:rPr>
          <w:b/>
          <w:lang w:val="en-US"/>
        </w:rPr>
        <w:t>Critical analysis</w:t>
      </w:r>
    </w:p>
    <w:p w14:paraId="15E85E4C" w14:textId="77777777" w:rsidR="008B59FB" w:rsidRDefault="004A1667" w:rsidP="008B59FB">
      <w:pPr>
        <w:rPr>
          <w:lang w:val="en-US"/>
        </w:rPr>
      </w:pPr>
      <w:r>
        <w:rPr>
          <w:lang w:val="en-US"/>
        </w:rPr>
        <w:lastRenderedPageBreak/>
        <w:t xml:space="preserve">As commented by Laszlo and </w:t>
      </w:r>
      <w:r>
        <w:t xml:space="preserve">Zhexembayeva (2017), the awareness of the brand </w:t>
      </w:r>
      <w:r w:rsidR="00A569EA">
        <w:t>helps in maintaining proper sustainability of the company with the active participation of the stakeholders of the company and help in improving the business organisation. It has been depicted from the internal analysis evaluation that the reduction in the productivity and operation management of the company has resulted in a decrease in the profit percentage of the company. This has resulted in the cutting of almost 500 jobs threatening the security of the workers thereby, resulting in social inequality and imbalance.  According to Philip (2021</w:t>
      </w:r>
      <w:r w:rsidR="003F1FFC">
        <w:t>), the</w:t>
      </w:r>
      <w:r w:rsidR="00A569EA">
        <w:t xml:space="preserve"> introduction of SUVs results in the brightening of the outlook of the company with the surge in demand and improving the awareness of the brand that acts as a competitive advantage. This helps the organisation to hold the customers and maintain its position in the competitive market. Thus, the company would be able to </w:t>
      </w:r>
      <w:r w:rsidR="003F1FFC">
        <w:t xml:space="preserve">reconstruct the model of the cars and 600 more vehicles to deal with the challenges of COVID-19. This has caused a surge of demand for the company to improve its financial condition. </w:t>
      </w:r>
    </w:p>
    <w:p w14:paraId="0E7640FC" w14:textId="77777777" w:rsidR="00BF54AE" w:rsidRDefault="004A1667" w:rsidP="00837040">
      <w:pPr>
        <w:pStyle w:val="Titlu1"/>
        <w:rPr>
          <w:lang w:val="en-US"/>
        </w:rPr>
      </w:pPr>
      <w:bookmarkStart w:id="3" w:name="_Toc91174524"/>
      <w:r>
        <w:rPr>
          <w:lang w:val="en-US"/>
        </w:rPr>
        <w:t>Conclusion</w:t>
      </w:r>
      <w:bookmarkEnd w:id="3"/>
      <w:r>
        <w:rPr>
          <w:lang w:val="en-US"/>
        </w:rPr>
        <w:t xml:space="preserve"> </w:t>
      </w:r>
    </w:p>
    <w:p w14:paraId="69A7BFF0" w14:textId="77777777" w:rsidR="005E4A82" w:rsidRDefault="004A1667">
      <w:pPr>
        <w:rPr>
          <w:lang w:val="en-US"/>
        </w:rPr>
      </w:pPr>
      <w:r>
        <w:rPr>
          <w:lang w:val="en-US"/>
        </w:rPr>
        <w:t xml:space="preserve">It has been estimated from the above discussions that the politically stable </w:t>
      </w:r>
      <w:r w:rsidR="005320DF">
        <w:rPr>
          <w:lang w:val="en-US"/>
        </w:rPr>
        <w:t xml:space="preserve">government that supports Aston Martin by helping the company to attract international investors and develop the supply chain. However, the increase in inflation has resulted in making the company face losses reduces the morale of the employees working in the organisation and they are not interested to contribute to the growth of the company.  The impact of COVID-19 has resulted in the shutting of the different plants of the company that creates issues of cutting of jobs by the company and decrease in productivity of the company. However, the safety measures along with improved </w:t>
      </w:r>
      <w:r w:rsidR="00A85077">
        <w:rPr>
          <w:lang w:val="en-US"/>
        </w:rPr>
        <w:t>customer loyalty and recognition of the brand help in making a competitive advantage for the growth of the company.</w:t>
      </w:r>
    </w:p>
    <w:p w14:paraId="637B4376" w14:textId="77777777" w:rsidR="003F1FFC" w:rsidRDefault="003F1FFC">
      <w:pPr>
        <w:rPr>
          <w:lang w:val="en-US"/>
        </w:rPr>
      </w:pPr>
    </w:p>
    <w:p w14:paraId="0AD7E794" w14:textId="77777777" w:rsidR="00A85077" w:rsidRDefault="004A1667">
      <w:pPr>
        <w:spacing w:line="259" w:lineRule="auto"/>
        <w:jc w:val="left"/>
        <w:rPr>
          <w:lang w:val="en-US"/>
        </w:rPr>
      </w:pPr>
      <w:r>
        <w:rPr>
          <w:lang w:val="en-US"/>
        </w:rPr>
        <w:br w:type="page"/>
      </w:r>
    </w:p>
    <w:p w14:paraId="17DBC6D9" w14:textId="77777777" w:rsidR="0010138D" w:rsidRPr="00883D0C" w:rsidRDefault="004A1667" w:rsidP="00883D0C">
      <w:pPr>
        <w:pStyle w:val="Titlu1"/>
        <w:rPr>
          <w:lang w:val="en-US"/>
        </w:rPr>
      </w:pPr>
      <w:bookmarkStart w:id="4" w:name="_Toc91174525"/>
      <w:r>
        <w:rPr>
          <w:lang w:val="en-US"/>
        </w:rPr>
        <w:lastRenderedPageBreak/>
        <w:t>References</w:t>
      </w:r>
      <w:bookmarkEnd w:id="4"/>
    </w:p>
    <w:p w14:paraId="65684181" w14:textId="77777777" w:rsidR="0010138D" w:rsidRPr="00883D0C" w:rsidRDefault="004A1667" w:rsidP="0010138D">
      <w:pPr>
        <w:rPr>
          <w:color w:val="000000" w:themeColor="text1"/>
          <w:lang w:val="en-US"/>
        </w:rPr>
      </w:pPr>
      <w:r w:rsidRPr="00883D0C">
        <w:rPr>
          <w:color w:val="000000" w:themeColor="text1"/>
          <w:lang w:val="en-US"/>
        </w:rPr>
        <w:t xml:space="preserve">Aston Martin Media, 2021. </w:t>
      </w:r>
      <w:r w:rsidRPr="00883D0C">
        <w:rPr>
          <w:i/>
          <w:color w:val="000000" w:themeColor="text1"/>
          <w:lang w:val="en-US"/>
        </w:rPr>
        <w:t>Marketing and sales</w:t>
      </w:r>
      <w:r w:rsidRPr="00883D0C">
        <w:rPr>
          <w:color w:val="000000" w:themeColor="text1"/>
          <w:lang w:val="en-US"/>
        </w:rPr>
        <w:t xml:space="preserve"> [Online] Available at:</w:t>
      </w:r>
      <w:r w:rsidRPr="00883D0C">
        <w:rPr>
          <w:color w:val="000000" w:themeColor="text1"/>
        </w:rPr>
        <w:t xml:space="preserve"> </w:t>
      </w:r>
      <w:hyperlink r:id="rId7" w:history="1">
        <w:r w:rsidRPr="00883D0C">
          <w:rPr>
            <w:rStyle w:val="Hyperlink"/>
            <w:rFonts w:cs="Times New Roman"/>
            <w:color w:val="000000" w:themeColor="text1"/>
            <w:szCs w:val="24"/>
            <w:u w:val="none"/>
            <w:lang w:val="en-US"/>
          </w:rPr>
          <w:t>https://media.astonmartin.com/strongaston-martin-makes-key-technical-sales-and-marketing-appointmentsstrong-nbsp/</w:t>
        </w:r>
      </w:hyperlink>
      <w:r w:rsidRPr="00883D0C">
        <w:rPr>
          <w:color w:val="000000" w:themeColor="text1"/>
          <w:lang w:val="en-US"/>
        </w:rPr>
        <w:t xml:space="preserve"> [Accessed 23 December 2021]</w:t>
      </w:r>
    </w:p>
    <w:p w14:paraId="6BA5E76C" w14:textId="77777777" w:rsidR="0010138D" w:rsidRPr="00883D0C" w:rsidRDefault="004A1667" w:rsidP="0010138D">
      <w:pPr>
        <w:rPr>
          <w:color w:val="000000" w:themeColor="text1"/>
          <w:lang w:val="en-IN"/>
        </w:rPr>
      </w:pPr>
      <w:r w:rsidRPr="00883D0C">
        <w:rPr>
          <w:color w:val="000000" w:themeColor="text1"/>
          <w:lang w:val="en-US"/>
        </w:rPr>
        <w:t xml:space="preserve">Aston Martin, 2020. </w:t>
      </w:r>
      <w:r w:rsidRPr="00883D0C">
        <w:rPr>
          <w:i/>
          <w:color w:val="000000" w:themeColor="text1"/>
        </w:rPr>
        <w:t xml:space="preserve">Aston Martin Lagonda puts safety first as staff begin phased return to work at UK manufacturing site </w:t>
      </w:r>
      <w:r w:rsidRPr="00883D0C">
        <w:rPr>
          <w:color w:val="000000" w:themeColor="text1"/>
          <w:lang w:val="en-US"/>
        </w:rPr>
        <w:t>[Online] Available at:</w:t>
      </w:r>
      <w:r w:rsidRPr="00883D0C">
        <w:rPr>
          <w:color w:val="000000" w:themeColor="text1"/>
        </w:rPr>
        <w:t xml:space="preserve"> </w:t>
      </w:r>
      <w:hyperlink r:id="rId8" w:history="1">
        <w:r w:rsidRPr="00883D0C">
          <w:rPr>
            <w:rStyle w:val="Hyperlink"/>
            <w:rFonts w:cs="Times New Roman"/>
            <w:color w:val="000000" w:themeColor="text1"/>
            <w:szCs w:val="24"/>
            <w:u w:val="none"/>
            <w:lang w:val="en-US"/>
          </w:rPr>
          <w:t>https://www.astonmartin.com/en/our-world/news/2020/5/7/aston-martin-lagonda-puts-safety-first-as-staff-begin-phased-return-to-work-at-uk-manufacturing-site</w:t>
        </w:r>
      </w:hyperlink>
      <w:r w:rsidRPr="00883D0C">
        <w:rPr>
          <w:color w:val="000000" w:themeColor="text1"/>
          <w:lang w:val="en-US"/>
        </w:rPr>
        <w:t xml:space="preserve"> [Accessed 23 December 2021]</w:t>
      </w:r>
    </w:p>
    <w:p w14:paraId="56AC1A36" w14:textId="77777777" w:rsidR="0010138D" w:rsidRPr="00883D0C" w:rsidRDefault="004A1667" w:rsidP="0010138D">
      <w:pPr>
        <w:rPr>
          <w:color w:val="000000" w:themeColor="text1"/>
          <w:lang w:val="en-US"/>
        </w:rPr>
      </w:pPr>
      <w:r w:rsidRPr="00883D0C">
        <w:rPr>
          <w:color w:val="000000" w:themeColor="text1"/>
          <w:lang w:val="en-US"/>
        </w:rPr>
        <w:t>Aston Martin, 2021. Career [Online]</w:t>
      </w:r>
      <w:r w:rsidRPr="00883D0C">
        <w:rPr>
          <w:color w:val="000000" w:themeColor="text1"/>
        </w:rPr>
        <w:t xml:space="preserve"> </w:t>
      </w:r>
      <w:r w:rsidRPr="00883D0C">
        <w:rPr>
          <w:color w:val="000000" w:themeColor="text1"/>
          <w:lang w:val="en-US"/>
        </w:rPr>
        <w:t>Available at:</w:t>
      </w:r>
      <w:r w:rsidRPr="00883D0C">
        <w:rPr>
          <w:color w:val="000000" w:themeColor="text1"/>
        </w:rPr>
        <w:t xml:space="preserve"> </w:t>
      </w:r>
      <w:hyperlink r:id="rId9" w:history="1">
        <w:r w:rsidRPr="00883D0C">
          <w:rPr>
            <w:rStyle w:val="Hyperlink"/>
            <w:rFonts w:cs="Times New Roman"/>
            <w:color w:val="000000" w:themeColor="text1"/>
            <w:szCs w:val="24"/>
            <w:u w:val="none"/>
            <w:lang w:val="en-US"/>
          </w:rPr>
          <w:t>https://www.astonmartinlagonda.com/careers</w:t>
        </w:r>
      </w:hyperlink>
      <w:r w:rsidRPr="00883D0C">
        <w:rPr>
          <w:color w:val="000000" w:themeColor="text1"/>
          <w:lang w:val="en-US"/>
        </w:rPr>
        <w:t xml:space="preserve"> [Accessed 23 December 2021]</w:t>
      </w:r>
    </w:p>
    <w:p w14:paraId="23766CC0" w14:textId="77777777" w:rsidR="0010138D" w:rsidRPr="00883D0C" w:rsidRDefault="004A1667" w:rsidP="0010138D">
      <w:pPr>
        <w:rPr>
          <w:color w:val="000000" w:themeColor="text1"/>
          <w:lang w:val="en-US"/>
        </w:rPr>
      </w:pPr>
      <w:r w:rsidRPr="00883D0C">
        <w:rPr>
          <w:color w:val="000000" w:themeColor="text1"/>
          <w:lang w:val="en-US"/>
        </w:rPr>
        <w:t xml:space="preserve">Attwood, 2021. </w:t>
      </w:r>
      <w:r w:rsidRPr="00883D0C">
        <w:rPr>
          <w:i/>
          <w:color w:val="000000" w:themeColor="text1"/>
          <w:lang w:val="en-US"/>
        </w:rPr>
        <w:t xml:space="preserve">Market sale </w:t>
      </w:r>
      <w:r w:rsidRPr="00883D0C">
        <w:rPr>
          <w:color w:val="000000" w:themeColor="text1"/>
          <w:lang w:val="en-US"/>
        </w:rPr>
        <w:t>[Online]</w:t>
      </w:r>
      <w:r w:rsidRPr="00883D0C">
        <w:rPr>
          <w:color w:val="000000" w:themeColor="text1"/>
        </w:rPr>
        <w:t xml:space="preserve"> </w:t>
      </w:r>
      <w:r w:rsidRPr="00883D0C">
        <w:rPr>
          <w:color w:val="000000" w:themeColor="text1"/>
          <w:lang w:val="en-US"/>
        </w:rPr>
        <w:t>Available at:</w:t>
      </w:r>
      <w:r w:rsidRPr="00883D0C">
        <w:rPr>
          <w:color w:val="000000" w:themeColor="text1"/>
        </w:rPr>
        <w:t xml:space="preserve"> </w:t>
      </w:r>
      <w:hyperlink r:id="rId10" w:history="1">
        <w:r w:rsidRPr="00883D0C">
          <w:rPr>
            <w:rStyle w:val="Hyperlink"/>
            <w:rFonts w:cs="Times New Roman"/>
            <w:color w:val="000000" w:themeColor="text1"/>
            <w:szCs w:val="24"/>
            <w:u w:val="none"/>
            <w:lang w:val="en-US"/>
          </w:rPr>
          <w:t>https://www.autocar.co.uk/car-news/industry-news-dealership%2C-sales-and-marketing/aston-martin-boosted-strong-dbx-sales-first</w:t>
        </w:r>
      </w:hyperlink>
      <w:r w:rsidRPr="00883D0C">
        <w:rPr>
          <w:color w:val="000000" w:themeColor="text1"/>
          <w:lang w:val="en-US"/>
        </w:rPr>
        <w:t xml:space="preserve"> [Accessed 23 December 2021]</w:t>
      </w:r>
    </w:p>
    <w:p w14:paraId="1136C124" w14:textId="77777777" w:rsidR="0010138D" w:rsidRPr="00883D0C" w:rsidRDefault="004A1667" w:rsidP="0010138D">
      <w:pPr>
        <w:rPr>
          <w:color w:val="000000" w:themeColor="text1"/>
          <w:lang w:val="en-US"/>
        </w:rPr>
      </w:pPr>
      <w:r w:rsidRPr="00883D0C">
        <w:rPr>
          <w:color w:val="000000" w:themeColor="text1"/>
          <w:lang w:val="en-US"/>
        </w:rPr>
        <w:t xml:space="preserve">BBC, 2018. </w:t>
      </w:r>
      <w:r w:rsidRPr="00883D0C">
        <w:rPr>
          <w:i/>
          <w:color w:val="000000" w:themeColor="text1"/>
        </w:rPr>
        <w:t xml:space="preserve">Aston Martin: Workers 'demoralised' by Welsh job cuts plan </w:t>
      </w:r>
      <w:r w:rsidRPr="00883D0C">
        <w:rPr>
          <w:color w:val="000000" w:themeColor="text1"/>
          <w:lang w:val="en-US"/>
        </w:rPr>
        <w:t>[Online] Available at:</w:t>
      </w:r>
      <w:r w:rsidRPr="00883D0C">
        <w:rPr>
          <w:color w:val="000000" w:themeColor="text1"/>
        </w:rPr>
        <w:t xml:space="preserve"> </w:t>
      </w:r>
      <w:hyperlink r:id="rId11" w:history="1">
        <w:r w:rsidRPr="00883D0C">
          <w:rPr>
            <w:rStyle w:val="Hyperlink"/>
            <w:rFonts w:cs="Times New Roman"/>
            <w:color w:val="000000" w:themeColor="text1"/>
            <w:szCs w:val="24"/>
            <w:u w:val="none"/>
            <w:lang w:val="en-US"/>
          </w:rPr>
          <w:t>https://www.bbc.com/news/uk-wales-56365779</w:t>
        </w:r>
      </w:hyperlink>
      <w:r w:rsidRPr="00883D0C">
        <w:rPr>
          <w:color w:val="000000" w:themeColor="text1"/>
          <w:lang w:val="en-US"/>
        </w:rPr>
        <w:t xml:space="preserve"> [Accessed 23 December 2021]</w:t>
      </w:r>
    </w:p>
    <w:p w14:paraId="7C9C4F2D" w14:textId="77777777" w:rsidR="0010138D" w:rsidRPr="00883D0C" w:rsidRDefault="004A1667" w:rsidP="0010138D">
      <w:pPr>
        <w:rPr>
          <w:color w:val="000000" w:themeColor="text1"/>
          <w:lang w:val="en-US"/>
        </w:rPr>
      </w:pPr>
      <w:r w:rsidRPr="00883D0C">
        <w:rPr>
          <w:color w:val="000000" w:themeColor="text1"/>
          <w:lang w:val="en-US"/>
        </w:rPr>
        <w:t xml:space="preserve">Business standard, 2020. </w:t>
      </w:r>
      <w:r w:rsidRPr="00883D0C">
        <w:rPr>
          <w:i/>
          <w:color w:val="000000" w:themeColor="text1"/>
        </w:rPr>
        <w:t xml:space="preserve">Aston Martin to axe 500 jobs with Covid-19 stifling demand for cars </w:t>
      </w:r>
      <w:r w:rsidRPr="00883D0C">
        <w:rPr>
          <w:color w:val="000000" w:themeColor="text1"/>
          <w:lang w:val="en-US"/>
        </w:rPr>
        <w:t>[Online] Available at:</w:t>
      </w:r>
      <w:r w:rsidRPr="00883D0C">
        <w:rPr>
          <w:color w:val="000000" w:themeColor="text1"/>
        </w:rPr>
        <w:t xml:space="preserve"> </w:t>
      </w:r>
      <w:hyperlink r:id="rId12" w:history="1">
        <w:r w:rsidRPr="00883D0C">
          <w:rPr>
            <w:rStyle w:val="Hyperlink"/>
            <w:rFonts w:cs="Times New Roman"/>
            <w:color w:val="000000" w:themeColor="text1"/>
            <w:szCs w:val="24"/>
            <w:u w:val="none"/>
            <w:lang w:val="en-US"/>
          </w:rPr>
          <w:t>https://www.business-standard.com/article/companies/aston-martin-to-axe-500-jobs-with-covid-19-stifling-demand-for-cars-120060401505_1.html</w:t>
        </w:r>
      </w:hyperlink>
      <w:r w:rsidRPr="00883D0C">
        <w:rPr>
          <w:color w:val="000000" w:themeColor="text1"/>
          <w:lang w:val="en-US"/>
        </w:rPr>
        <w:t xml:space="preserve"> [Accessed 23 December 2021]</w:t>
      </w:r>
    </w:p>
    <w:p w14:paraId="13966E08" w14:textId="77777777" w:rsidR="0010138D" w:rsidRPr="00883D0C" w:rsidRDefault="004A1667" w:rsidP="0010138D">
      <w:pPr>
        <w:rPr>
          <w:color w:val="000000" w:themeColor="text1"/>
          <w:lang w:val="en-US"/>
        </w:rPr>
      </w:pPr>
      <w:r w:rsidRPr="00883D0C">
        <w:rPr>
          <w:color w:val="000000" w:themeColor="text1"/>
          <w:lang w:val="en-US"/>
        </w:rPr>
        <w:t xml:space="preserve">Davron, 2021. </w:t>
      </w:r>
      <w:r w:rsidRPr="00883D0C">
        <w:rPr>
          <w:i/>
          <w:color w:val="000000" w:themeColor="text1"/>
          <w:lang w:val="en-US"/>
        </w:rPr>
        <w:t>Aston Martin</w:t>
      </w:r>
      <w:r w:rsidRPr="00883D0C">
        <w:rPr>
          <w:color w:val="000000" w:themeColor="text1"/>
          <w:lang w:val="en-US"/>
        </w:rPr>
        <w:t xml:space="preserve"> [Online] Available at:</w:t>
      </w:r>
      <w:r w:rsidRPr="00883D0C">
        <w:rPr>
          <w:color w:val="000000" w:themeColor="text1"/>
        </w:rPr>
        <w:t xml:space="preserve"> </w:t>
      </w:r>
      <w:hyperlink r:id="rId13" w:history="1">
        <w:r w:rsidRPr="00883D0C">
          <w:rPr>
            <w:rStyle w:val="Hyperlink"/>
            <w:rFonts w:cs="Times New Roman"/>
            <w:color w:val="000000" w:themeColor="text1"/>
            <w:szCs w:val="24"/>
            <w:u w:val="none"/>
            <w:lang w:val="en-US"/>
          </w:rPr>
          <w:t>https://www.davronuk.com/</w:t>
        </w:r>
      </w:hyperlink>
      <w:r w:rsidRPr="00883D0C">
        <w:rPr>
          <w:color w:val="000000" w:themeColor="text1"/>
          <w:lang w:val="en-US"/>
        </w:rPr>
        <w:t xml:space="preserve"> [Accessed 23 December 2021]</w:t>
      </w:r>
    </w:p>
    <w:p w14:paraId="0D07E5FA" w14:textId="77777777" w:rsidR="0010138D" w:rsidRPr="00883D0C" w:rsidRDefault="004A1667" w:rsidP="0010138D">
      <w:pPr>
        <w:rPr>
          <w:color w:val="000000" w:themeColor="text1"/>
          <w:lang w:val="en-US"/>
        </w:rPr>
      </w:pPr>
      <w:r w:rsidRPr="00883D0C">
        <w:rPr>
          <w:color w:val="000000" w:themeColor="text1"/>
          <w:lang w:val="en-US"/>
        </w:rPr>
        <w:t xml:space="preserve">electrive, 2021. </w:t>
      </w:r>
      <w:r w:rsidRPr="00883D0C">
        <w:rPr>
          <w:i/>
          <w:color w:val="000000" w:themeColor="text1"/>
        </w:rPr>
        <w:t xml:space="preserve">Aston Martin to build 2 electric car models at UK plants </w:t>
      </w:r>
      <w:r w:rsidRPr="00883D0C">
        <w:rPr>
          <w:color w:val="000000" w:themeColor="text1"/>
          <w:lang w:val="en-US"/>
        </w:rPr>
        <w:t>[Online]</w:t>
      </w:r>
      <w:r w:rsidRPr="00883D0C">
        <w:rPr>
          <w:color w:val="000000" w:themeColor="text1"/>
        </w:rPr>
        <w:t xml:space="preserve"> </w:t>
      </w:r>
      <w:r w:rsidRPr="00883D0C">
        <w:rPr>
          <w:color w:val="000000" w:themeColor="text1"/>
          <w:lang w:val="en-US"/>
        </w:rPr>
        <w:t>Available at:</w:t>
      </w:r>
      <w:r w:rsidRPr="00883D0C">
        <w:rPr>
          <w:color w:val="000000" w:themeColor="text1"/>
        </w:rPr>
        <w:t xml:space="preserve"> </w:t>
      </w:r>
      <w:hyperlink r:id="rId14" w:history="1">
        <w:r w:rsidRPr="00883D0C">
          <w:rPr>
            <w:rStyle w:val="Hyperlink"/>
            <w:rFonts w:cs="Times New Roman"/>
            <w:color w:val="000000" w:themeColor="text1"/>
            <w:szCs w:val="24"/>
            <w:u w:val="none"/>
            <w:lang w:val="en-US"/>
          </w:rPr>
          <w:t>https://www.electrive.com/2021/03/08/aston-martin-to-build-two-electric-cars-at-uk-plants/</w:t>
        </w:r>
      </w:hyperlink>
      <w:r w:rsidRPr="00883D0C">
        <w:rPr>
          <w:color w:val="000000" w:themeColor="text1"/>
          <w:lang w:val="en-US"/>
        </w:rPr>
        <w:t xml:space="preserve"> [Accessed 23 December 2021]</w:t>
      </w:r>
    </w:p>
    <w:p w14:paraId="030E5CB9" w14:textId="77777777" w:rsidR="0010138D" w:rsidRPr="00883D0C" w:rsidRDefault="004A1667" w:rsidP="0010138D">
      <w:pPr>
        <w:rPr>
          <w:color w:val="000000" w:themeColor="text1"/>
          <w:lang w:val="en-US"/>
        </w:rPr>
      </w:pPr>
      <w:r w:rsidRPr="00883D0C">
        <w:rPr>
          <w:color w:val="000000" w:themeColor="text1"/>
          <w:shd w:val="clear" w:color="auto" w:fill="FFFFFF"/>
        </w:rPr>
        <w:t>Hamilton, L. and Webster, P., 2018. </w:t>
      </w:r>
      <w:r w:rsidRPr="00883D0C">
        <w:rPr>
          <w:i/>
          <w:iCs/>
          <w:color w:val="000000" w:themeColor="text1"/>
          <w:shd w:val="clear" w:color="auto" w:fill="FFFFFF"/>
        </w:rPr>
        <w:t>The international business environment</w:t>
      </w:r>
      <w:r w:rsidRPr="00883D0C">
        <w:rPr>
          <w:color w:val="000000" w:themeColor="text1"/>
          <w:shd w:val="clear" w:color="auto" w:fill="FFFFFF"/>
        </w:rPr>
        <w:t>. Oxford University Press.</w:t>
      </w:r>
    </w:p>
    <w:p w14:paraId="5907E1D3" w14:textId="77777777" w:rsidR="0010138D" w:rsidRPr="00883D0C" w:rsidRDefault="004A1667" w:rsidP="0010138D">
      <w:pPr>
        <w:rPr>
          <w:color w:val="000000" w:themeColor="text1"/>
          <w:lang w:val="en-US"/>
        </w:rPr>
      </w:pPr>
      <w:r w:rsidRPr="00883D0C">
        <w:rPr>
          <w:color w:val="000000" w:themeColor="text1"/>
          <w:shd w:val="clear" w:color="auto" w:fill="FFFFFF"/>
        </w:rPr>
        <w:t xml:space="preserve">Hughes M., and Piola G., 2021. </w:t>
      </w:r>
      <w:r w:rsidRPr="00883D0C">
        <w:rPr>
          <w:i/>
          <w:color w:val="000000" w:themeColor="text1"/>
          <w:shd w:val="clear" w:color="auto" w:fill="FFFFFF"/>
        </w:rPr>
        <w:t xml:space="preserve">Tech Tuesday </w:t>
      </w:r>
      <w:r w:rsidRPr="00883D0C">
        <w:rPr>
          <w:color w:val="000000" w:themeColor="text1"/>
          <w:lang w:val="en-US"/>
        </w:rPr>
        <w:t>[Online] Available at:</w:t>
      </w:r>
      <w:r w:rsidRPr="00883D0C">
        <w:rPr>
          <w:color w:val="000000" w:themeColor="text1"/>
        </w:rPr>
        <w:t xml:space="preserve"> </w:t>
      </w:r>
      <w:hyperlink r:id="rId15" w:history="1">
        <w:r w:rsidRPr="00883D0C">
          <w:rPr>
            <w:rStyle w:val="Hyperlink"/>
            <w:rFonts w:cs="Times New Roman"/>
            <w:color w:val="000000" w:themeColor="text1"/>
            <w:szCs w:val="24"/>
            <w:u w:val="none"/>
            <w:lang w:val="en-US"/>
          </w:rPr>
          <w:t>https://www.formula1.com/en/latest/article.tech-tuesday-why-have-aston-martin-and-mercedes-opted-for-rippled-floors-on.6KWOpJ8WqzypzzNwC9ygXo.html</w:t>
        </w:r>
      </w:hyperlink>
      <w:r w:rsidRPr="00883D0C">
        <w:rPr>
          <w:color w:val="000000" w:themeColor="text1"/>
          <w:lang w:val="en-US"/>
        </w:rPr>
        <w:t xml:space="preserve"> [Accessed 23 December 2021]</w:t>
      </w:r>
    </w:p>
    <w:p w14:paraId="1E6F3379" w14:textId="77777777" w:rsidR="0010138D" w:rsidRPr="00883D0C" w:rsidRDefault="004A1667" w:rsidP="0010138D">
      <w:pPr>
        <w:rPr>
          <w:color w:val="000000" w:themeColor="text1"/>
          <w:lang w:val="en-US"/>
        </w:rPr>
      </w:pPr>
      <w:r w:rsidRPr="00883D0C">
        <w:rPr>
          <w:color w:val="000000" w:themeColor="text1"/>
          <w:shd w:val="clear" w:color="auto" w:fill="FFFFFF"/>
        </w:rPr>
        <w:lastRenderedPageBreak/>
        <w:t>Laszlo, C. and Zhexembayeva, N., 2017. </w:t>
      </w:r>
      <w:r w:rsidRPr="00883D0C">
        <w:rPr>
          <w:i/>
          <w:iCs/>
          <w:color w:val="000000" w:themeColor="text1"/>
          <w:shd w:val="clear" w:color="auto" w:fill="FFFFFF"/>
        </w:rPr>
        <w:t>Embedded sustainability: The next big competitive advantage</w:t>
      </w:r>
      <w:r w:rsidRPr="00883D0C">
        <w:rPr>
          <w:color w:val="000000" w:themeColor="text1"/>
          <w:shd w:val="clear" w:color="auto" w:fill="FFFFFF"/>
        </w:rPr>
        <w:t>. Routledge.</w:t>
      </w:r>
    </w:p>
    <w:p w14:paraId="2B166EF1" w14:textId="77777777" w:rsidR="0010138D" w:rsidRPr="00883D0C" w:rsidRDefault="004A1667" w:rsidP="0010138D">
      <w:pPr>
        <w:rPr>
          <w:color w:val="000000" w:themeColor="text1"/>
          <w:lang w:val="en-IN"/>
        </w:rPr>
      </w:pPr>
      <w:r w:rsidRPr="00883D0C">
        <w:rPr>
          <w:color w:val="000000" w:themeColor="text1"/>
          <w:lang w:val="en-US"/>
        </w:rPr>
        <w:t>Manufacturing, 2020.</w:t>
      </w:r>
      <w:r w:rsidRPr="00883D0C">
        <w:rPr>
          <w:color w:val="000000" w:themeColor="text1"/>
        </w:rPr>
        <w:t xml:space="preserve"> </w:t>
      </w:r>
      <w:r w:rsidRPr="00883D0C">
        <w:rPr>
          <w:i/>
          <w:color w:val="000000" w:themeColor="text1"/>
        </w:rPr>
        <w:t xml:space="preserve">Aston Martin Targets More Flexible Supply Chain </w:t>
      </w:r>
      <w:r w:rsidRPr="00883D0C">
        <w:rPr>
          <w:color w:val="000000" w:themeColor="text1"/>
          <w:lang w:val="en-US"/>
        </w:rPr>
        <w:t xml:space="preserve">[Online] Available at: </w:t>
      </w:r>
      <w:hyperlink r:id="rId16" w:history="1">
        <w:r w:rsidRPr="00883D0C">
          <w:rPr>
            <w:rStyle w:val="Hyperlink"/>
            <w:rFonts w:cs="Times New Roman"/>
            <w:color w:val="000000" w:themeColor="text1"/>
            <w:szCs w:val="24"/>
            <w:u w:val="none"/>
            <w:lang w:val="en-US"/>
          </w:rPr>
          <w:t>https://manufacturingglobal.com/lean-manufacturing/aston-martin-targets-more-flexible-supply-chain</w:t>
        </w:r>
      </w:hyperlink>
      <w:r w:rsidRPr="00883D0C">
        <w:rPr>
          <w:color w:val="000000" w:themeColor="text1"/>
          <w:lang w:val="en-US"/>
        </w:rPr>
        <w:t xml:space="preserve"> [Accessed 23 December 2021]</w:t>
      </w:r>
    </w:p>
    <w:p w14:paraId="16AAE00E" w14:textId="77777777" w:rsidR="0010138D" w:rsidRPr="00883D0C" w:rsidRDefault="004A1667" w:rsidP="0010138D">
      <w:pPr>
        <w:rPr>
          <w:color w:val="000000" w:themeColor="text1"/>
          <w:lang w:val="en-US"/>
        </w:rPr>
      </w:pPr>
      <w:r w:rsidRPr="00883D0C">
        <w:rPr>
          <w:color w:val="000000" w:themeColor="text1"/>
        </w:rPr>
        <w:t xml:space="preserve">Mills, S., 2018. </w:t>
      </w:r>
      <w:r w:rsidRPr="00883D0C">
        <w:rPr>
          <w:i/>
          <w:color w:val="000000" w:themeColor="text1"/>
        </w:rPr>
        <w:t xml:space="preserve">Eco-friendly concept </w:t>
      </w:r>
      <w:r w:rsidRPr="00883D0C">
        <w:rPr>
          <w:color w:val="000000" w:themeColor="text1"/>
          <w:lang w:val="en-US"/>
        </w:rPr>
        <w:t>[Online] Available at:</w:t>
      </w:r>
      <w:r w:rsidRPr="00883D0C">
        <w:rPr>
          <w:color w:val="000000" w:themeColor="text1"/>
        </w:rPr>
        <w:t xml:space="preserve"> </w:t>
      </w:r>
      <w:hyperlink r:id="rId17" w:history="1">
        <w:r w:rsidRPr="00883D0C">
          <w:rPr>
            <w:rStyle w:val="Hyperlink"/>
            <w:rFonts w:cs="Times New Roman"/>
            <w:color w:val="000000" w:themeColor="text1"/>
            <w:szCs w:val="24"/>
            <w:u w:val="none"/>
            <w:lang w:val="en-US"/>
          </w:rPr>
          <w:t>https://magazine.astonmartin.com/people/green-giant-prince-charles-and-his-eco-friendly-db6</w:t>
        </w:r>
      </w:hyperlink>
      <w:r w:rsidRPr="00883D0C">
        <w:rPr>
          <w:color w:val="000000" w:themeColor="text1"/>
          <w:lang w:val="en-US"/>
        </w:rPr>
        <w:t xml:space="preserve"> [Accessed 23 December 2021]</w:t>
      </w:r>
    </w:p>
    <w:p w14:paraId="34623E05" w14:textId="77777777" w:rsidR="0010138D" w:rsidRPr="00883D0C" w:rsidRDefault="004A1667" w:rsidP="0010138D">
      <w:pPr>
        <w:rPr>
          <w:color w:val="000000" w:themeColor="text1"/>
          <w:lang w:val="en-IN"/>
        </w:rPr>
      </w:pPr>
      <w:r w:rsidRPr="00883D0C">
        <w:rPr>
          <w:color w:val="000000" w:themeColor="text1"/>
        </w:rPr>
        <w:t xml:space="preserve">motor1, 2021. </w:t>
      </w:r>
      <w:r w:rsidRPr="00883D0C">
        <w:rPr>
          <w:i/>
          <w:color w:val="000000" w:themeColor="text1"/>
        </w:rPr>
        <w:t xml:space="preserve">Aston Martin sales rose by 224 percent in H1 2021 and you know why </w:t>
      </w:r>
      <w:r w:rsidRPr="00883D0C">
        <w:rPr>
          <w:color w:val="000000" w:themeColor="text1"/>
          <w:lang w:val="en-US"/>
        </w:rPr>
        <w:t>[Online] Available at:</w:t>
      </w:r>
      <w:r w:rsidRPr="00883D0C">
        <w:rPr>
          <w:color w:val="000000" w:themeColor="text1"/>
        </w:rPr>
        <w:t xml:space="preserve"> </w:t>
      </w:r>
      <w:hyperlink r:id="rId18" w:history="1">
        <w:r w:rsidRPr="00883D0C">
          <w:rPr>
            <w:rStyle w:val="Hyperlink"/>
            <w:rFonts w:cs="Times New Roman"/>
            <w:color w:val="000000" w:themeColor="text1"/>
            <w:szCs w:val="24"/>
            <w:u w:val="none"/>
            <w:lang w:val="en-US"/>
          </w:rPr>
          <w:t>https://uk.motor1.com/news/523452/aston-martin-sales-h1-2021/</w:t>
        </w:r>
      </w:hyperlink>
      <w:r w:rsidRPr="00883D0C">
        <w:rPr>
          <w:color w:val="000000" w:themeColor="text1"/>
          <w:lang w:val="en-US"/>
        </w:rPr>
        <w:t xml:space="preserve"> [Accessed 23 December 2021]</w:t>
      </w:r>
    </w:p>
    <w:p w14:paraId="37F223DA" w14:textId="77777777" w:rsidR="0010138D" w:rsidRPr="00883D0C" w:rsidRDefault="004A1667" w:rsidP="0010138D">
      <w:pPr>
        <w:rPr>
          <w:color w:val="000000" w:themeColor="text1"/>
          <w:lang w:val="en-US"/>
        </w:rPr>
      </w:pPr>
      <w:r w:rsidRPr="00883D0C">
        <w:rPr>
          <w:color w:val="000000" w:themeColor="text1"/>
          <w:lang w:val="en-US"/>
        </w:rPr>
        <w:t xml:space="preserve">OSV, 2021. </w:t>
      </w:r>
      <w:r w:rsidRPr="00883D0C">
        <w:rPr>
          <w:i/>
          <w:color w:val="000000" w:themeColor="text1"/>
          <w:lang w:val="en-US"/>
        </w:rPr>
        <w:t xml:space="preserve">History of Austin Martin </w:t>
      </w:r>
      <w:r w:rsidRPr="00883D0C">
        <w:rPr>
          <w:color w:val="000000" w:themeColor="text1"/>
          <w:lang w:val="en-US"/>
        </w:rPr>
        <w:t xml:space="preserve">[Online] Available at: </w:t>
      </w:r>
      <w:hyperlink r:id="rId19" w:history="1">
        <w:r w:rsidRPr="00883D0C">
          <w:rPr>
            <w:rStyle w:val="Hyperlink"/>
            <w:rFonts w:cs="Times New Roman"/>
            <w:color w:val="000000" w:themeColor="text1"/>
            <w:szCs w:val="24"/>
            <w:u w:val="none"/>
            <w:lang w:val="en-US"/>
          </w:rPr>
          <w:t>https://www.osv.ltd.uk/brief-history-of-aston-martin/</w:t>
        </w:r>
      </w:hyperlink>
      <w:r w:rsidRPr="00883D0C">
        <w:rPr>
          <w:color w:val="000000" w:themeColor="text1"/>
          <w:lang w:val="en-US"/>
        </w:rPr>
        <w:t xml:space="preserve"> [Accessed 23 December 2021]</w:t>
      </w:r>
    </w:p>
    <w:p w14:paraId="5F563A76" w14:textId="77777777" w:rsidR="0010138D" w:rsidRPr="00883D0C" w:rsidRDefault="004A1667" w:rsidP="0010138D">
      <w:pPr>
        <w:rPr>
          <w:color w:val="000000" w:themeColor="text1"/>
          <w:lang w:val="en-IN"/>
        </w:rPr>
      </w:pPr>
      <w:r w:rsidRPr="00883D0C">
        <w:rPr>
          <w:color w:val="000000" w:themeColor="text1"/>
        </w:rPr>
        <w:t xml:space="preserve">Philip, S.A., 2021. </w:t>
      </w:r>
      <w:r w:rsidRPr="00883D0C">
        <w:rPr>
          <w:i/>
          <w:color w:val="000000" w:themeColor="text1"/>
        </w:rPr>
        <w:t xml:space="preserve">Surge in demand </w:t>
      </w:r>
      <w:r w:rsidRPr="00883D0C">
        <w:rPr>
          <w:color w:val="000000" w:themeColor="text1"/>
          <w:lang w:val="en-US"/>
        </w:rPr>
        <w:t>[Online]</w:t>
      </w:r>
      <w:r w:rsidRPr="00883D0C">
        <w:rPr>
          <w:color w:val="000000" w:themeColor="text1"/>
        </w:rPr>
        <w:t xml:space="preserve"> </w:t>
      </w:r>
      <w:r w:rsidRPr="00883D0C">
        <w:rPr>
          <w:color w:val="000000" w:themeColor="text1"/>
          <w:lang w:val="en-US"/>
        </w:rPr>
        <w:t>Available at:</w:t>
      </w:r>
      <w:r w:rsidRPr="00883D0C">
        <w:rPr>
          <w:color w:val="000000" w:themeColor="text1"/>
        </w:rPr>
        <w:t xml:space="preserve"> </w:t>
      </w:r>
      <w:hyperlink r:id="rId20" w:history="1">
        <w:r w:rsidRPr="00883D0C">
          <w:rPr>
            <w:rStyle w:val="Hyperlink"/>
            <w:rFonts w:cs="Times New Roman"/>
            <w:color w:val="000000" w:themeColor="text1"/>
            <w:szCs w:val="24"/>
            <w:u w:val="none"/>
            <w:lang w:val="en-US"/>
          </w:rPr>
          <w:t>https://www.business-standard.com/article/automobile/aston-martin-surges-as-demand-for-223-000-suv-brightens-outlook-121022600023_1.html</w:t>
        </w:r>
      </w:hyperlink>
      <w:r w:rsidRPr="00883D0C">
        <w:rPr>
          <w:color w:val="000000" w:themeColor="text1"/>
          <w:lang w:val="en-US"/>
        </w:rPr>
        <w:t xml:space="preserve"> [Accessed 23 December 2021]</w:t>
      </w:r>
    </w:p>
    <w:p w14:paraId="0A0D99A9" w14:textId="77777777" w:rsidR="0010138D" w:rsidRPr="00883D0C" w:rsidRDefault="004A1667" w:rsidP="0010138D">
      <w:pPr>
        <w:rPr>
          <w:color w:val="000000" w:themeColor="text1"/>
          <w:lang w:val="en-US"/>
        </w:rPr>
      </w:pPr>
      <w:r w:rsidRPr="00883D0C">
        <w:rPr>
          <w:color w:val="000000" w:themeColor="text1"/>
          <w:lang w:val="en-US"/>
        </w:rPr>
        <w:t xml:space="preserve">Ruffo, C., 2021. </w:t>
      </w:r>
      <w:r w:rsidRPr="00883D0C">
        <w:rPr>
          <w:i/>
          <w:color w:val="000000" w:themeColor="text1"/>
          <w:lang w:val="en-US"/>
        </w:rPr>
        <w:t>Implementation of technology</w:t>
      </w:r>
      <w:r w:rsidRPr="00883D0C">
        <w:rPr>
          <w:color w:val="000000" w:themeColor="text1"/>
          <w:lang w:val="en-US"/>
        </w:rPr>
        <w:t xml:space="preserve"> [Online]</w:t>
      </w:r>
      <w:r w:rsidRPr="00883D0C">
        <w:rPr>
          <w:color w:val="000000" w:themeColor="text1"/>
        </w:rPr>
        <w:t xml:space="preserve"> </w:t>
      </w:r>
      <w:r w:rsidRPr="00883D0C">
        <w:rPr>
          <w:color w:val="000000" w:themeColor="text1"/>
          <w:lang w:val="en-US"/>
        </w:rPr>
        <w:t>Available at:</w:t>
      </w:r>
      <w:r w:rsidRPr="00883D0C">
        <w:rPr>
          <w:color w:val="000000" w:themeColor="text1"/>
        </w:rPr>
        <w:t xml:space="preserve"> </w:t>
      </w:r>
      <w:hyperlink r:id="rId21" w:history="1">
        <w:r w:rsidRPr="00883D0C">
          <w:rPr>
            <w:rStyle w:val="Hyperlink"/>
            <w:rFonts w:cs="Times New Roman"/>
            <w:color w:val="000000" w:themeColor="text1"/>
            <w:szCs w:val="24"/>
            <w:u w:val="none"/>
            <w:lang w:val="en-US"/>
          </w:rPr>
          <w:t>https://www.designnews.com/design-software/top-three-digital-technologies-driving-aston-martins-design-innovation</w:t>
        </w:r>
      </w:hyperlink>
      <w:r w:rsidRPr="00883D0C">
        <w:rPr>
          <w:color w:val="000000" w:themeColor="text1"/>
          <w:lang w:val="en-US"/>
        </w:rPr>
        <w:t xml:space="preserve"> [Accessed 23 December 2021]</w:t>
      </w:r>
    </w:p>
    <w:p w14:paraId="46CCA53C" w14:textId="77777777" w:rsidR="0010138D" w:rsidRPr="00883D0C" w:rsidRDefault="004A1667" w:rsidP="0010138D">
      <w:pPr>
        <w:rPr>
          <w:color w:val="000000" w:themeColor="text1"/>
          <w:lang w:val="en-US"/>
        </w:rPr>
      </w:pPr>
      <w:r w:rsidRPr="00883D0C">
        <w:rPr>
          <w:color w:val="000000" w:themeColor="text1"/>
          <w:lang w:val="en-US"/>
        </w:rPr>
        <w:t xml:space="preserve">Statista, 2021. </w:t>
      </w:r>
      <w:r w:rsidRPr="00883D0C">
        <w:rPr>
          <w:i/>
          <w:color w:val="000000" w:themeColor="text1"/>
          <w:shd w:val="clear" w:color="auto" w:fill="FFFFFF"/>
        </w:rPr>
        <w:t xml:space="preserve">United Kingdom: Inflation rate from 1986 to 2026 </w:t>
      </w:r>
      <w:r w:rsidRPr="00883D0C">
        <w:rPr>
          <w:color w:val="000000" w:themeColor="text1"/>
          <w:lang w:val="en-US"/>
        </w:rPr>
        <w:t>[Online] Available at:</w:t>
      </w:r>
      <w:r w:rsidRPr="00883D0C">
        <w:rPr>
          <w:color w:val="000000" w:themeColor="text1"/>
        </w:rPr>
        <w:t xml:space="preserve"> </w:t>
      </w:r>
      <w:hyperlink r:id="rId22" w:history="1">
        <w:r w:rsidRPr="00883D0C">
          <w:rPr>
            <w:rStyle w:val="Hyperlink"/>
            <w:rFonts w:cs="Times New Roman"/>
            <w:color w:val="000000" w:themeColor="text1"/>
            <w:szCs w:val="24"/>
            <w:u w:val="none"/>
            <w:lang w:val="en-US"/>
          </w:rPr>
          <w:t>https://www.statista.com/statistics/270384/inflation-rate-in-the-united-kingdom/</w:t>
        </w:r>
      </w:hyperlink>
      <w:r w:rsidRPr="00883D0C">
        <w:rPr>
          <w:color w:val="000000" w:themeColor="text1"/>
          <w:lang w:val="en-US"/>
        </w:rPr>
        <w:t xml:space="preserve"> [Accessed 23 December 2021]</w:t>
      </w:r>
    </w:p>
    <w:p w14:paraId="33EBDB85" w14:textId="77777777" w:rsidR="0010138D" w:rsidRPr="00883D0C" w:rsidRDefault="004A1667" w:rsidP="0010138D">
      <w:pPr>
        <w:rPr>
          <w:color w:val="000000" w:themeColor="text1"/>
          <w:lang w:val="en-US"/>
        </w:rPr>
      </w:pPr>
      <w:r w:rsidRPr="00883D0C">
        <w:rPr>
          <w:color w:val="000000" w:themeColor="text1"/>
          <w:lang w:val="en-US"/>
        </w:rPr>
        <w:t xml:space="preserve">The Global Economy, 2021. </w:t>
      </w:r>
      <w:r w:rsidRPr="00883D0C">
        <w:rPr>
          <w:i/>
          <w:color w:val="000000" w:themeColor="text1"/>
          <w:lang w:val="en-US"/>
        </w:rPr>
        <w:t>Political stability</w:t>
      </w:r>
      <w:r w:rsidRPr="00883D0C">
        <w:rPr>
          <w:color w:val="000000" w:themeColor="text1"/>
          <w:lang w:val="en-US"/>
        </w:rPr>
        <w:t xml:space="preserve"> [Online] Available at:</w:t>
      </w:r>
      <w:r w:rsidRPr="00883D0C">
        <w:rPr>
          <w:color w:val="000000" w:themeColor="text1"/>
        </w:rPr>
        <w:t xml:space="preserve"> </w:t>
      </w:r>
      <w:r w:rsidRPr="00883D0C">
        <w:rPr>
          <w:color w:val="000000" w:themeColor="text1"/>
          <w:lang w:val="en-US"/>
        </w:rPr>
        <w:t>https://www.theglobaleconomy.com/United-Kingdom/wb_political_stability/ [Accessed 23 December 2021]</w:t>
      </w:r>
    </w:p>
    <w:p w14:paraId="7A51464B" w14:textId="77777777" w:rsidR="0010138D" w:rsidRPr="00883D0C" w:rsidRDefault="004A1667" w:rsidP="0010138D">
      <w:pPr>
        <w:rPr>
          <w:color w:val="000000" w:themeColor="text1"/>
          <w:lang w:val="en-US"/>
        </w:rPr>
      </w:pPr>
      <w:r w:rsidRPr="00883D0C">
        <w:rPr>
          <w:color w:val="000000" w:themeColor="text1"/>
          <w:lang w:val="en-US"/>
        </w:rPr>
        <w:t xml:space="preserve">This is money, 2020. </w:t>
      </w:r>
      <w:r w:rsidRPr="00883D0C">
        <w:rPr>
          <w:i/>
          <w:color w:val="000000" w:themeColor="text1"/>
          <w:lang w:val="en-US"/>
        </w:rPr>
        <w:t>Struggles of Aston</w:t>
      </w:r>
      <w:r w:rsidRPr="00883D0C">
        <w:rPr>
          <w:color w:val="000000" w:themeColor="text1"/>
          <w:lang w:val="en-US"/>
        </w:rPr>
        <w:t xml:space="preserve"> [Online] Available at: </w:t>
      </w:r>
      <w:hyperlink r:id="rId23" w:history="1">
        <w:r w:rsidRPr="00883D0C">
          <w:rPr>
            <w:rStyle w:val="Hyperlink"/>
            <w:rFonts w:cs="Times New Roman"/>
            <w:color w:val="000000" w:themeColor="text1"/>
            <w:szCs w:val="24"/>
            <w:u w:val="none"/>
            <w:lang w:val="en-US"/>
          </w:rPr>
          <w:t>https://www.thisismoney.co.uk/money/markets/article-8314835/Aston-Martins-losses-soar-100m.html</w:t>
        </w:r>
      </w:hyperlink>
      <w:r w:rsidRPr="00883D0C">
        <w:rPr>
          <w:color w:val="000000" w:themeColor="text1"/>
          <w:lang w:val="en-US"/>
        </w:rPr>
        <w:t xml:space="preserve"> [Accessed 23 December 2021]</w:t>
      </w:r>
    </w:p>
    <w:p w14:paraId="1B02A84E" w14:textId="77777777" w:rsidR="00091841" w:rsidRPr="00883D0C" w:rsidRDefault="004A1667" w:rsidP="00091841">
      <w:pPr>
        <w:rPr>
          <w:color w:val="000000" w:themeColor="text1"/>
          <w:lang w:val="en-US"/>
        </w:rPr>
      </w:pPr>
      <w:r w:rsidRPr="00883D0C">
        <w:rPr>
          <w:color w:val="000000" w:themeColor="text1"/>
          <w:lang w:val="en-US"/>
        </w:rPr>
        <w:lastRenderedPageBreak/>
        <w:t xml:space="preserve">Kollewe, J., 2019. </w:t>
      </w:r>
      <w:r w:rsidRPr="00883D0C">
        <w:rPr>
          <w:i/>
          <w:color w:val="000000" w:themeColor="text1"/>
        </w:rPr>
        <w:t xml:space="preserve">Aston Martin blames tough European market for £13.5m loss </w:t>
      </w:r>
      <w:r w:rsidRPr="00883D0C">
        <w:rPr>
          <w:color w:val="000000" w:themeColor="text1"/>
          <w:lang w:val="en-US"/>
        </w:rPr>
        <w:t xml:space="preserve">[Online] Available at: </w:t>
      </w:r>
      <w:hyperlink r:id="rId24" w:history="1">
        <w:r w:rsidRPr="00883D0C">
          <w:rPr>
            <w:rStyle w:val="Hyperlink"/>
            <w:color w:val="000000" w:themeColor="text1"/>
            <w:u w:val="none"/>
            <w:lang w:val="en-US"/>
          </w:rPr>
          <w:t>https://www.theguardian.com/business/2019/nov/07/aston-martin-blames-tough-european-market-for-135m-loss</w:t>
        </w:r>
      </w:hyperlink>
      <w:r w:rsidRPr="00883D0C">
        <w:rPr>
          <w:color w:val="000000" w:themeColor="text1"/>
          <w:lang w:val="en-US"/>
        </w:rPr>
        <w:t xml:space="preserve"> [Accessed 23 December 2021]</w:t>
      </w:r>
    </w:p>
    <w:p w14:paraId="4FFF71F5" w14:textId="77777777" w:rsidR="00EA70EF" w:rsidRPr="00883D0C" w:rsidRDefault="004A1667" w:rsidP="00091841">
      <w:pPr>
        <w:rPr>
          <w:color w:val="000000" w:themeColor="text1"/>
          <w:lang w:val="en-US"/>
        </w:rPr>
      </w:pPr>
      <w:r w:rsidRPr="00883D0C">
        <w:rPr>
          <w:color w:val="000000" w:themeColor="text1"/>
        </w:rPr>
        <w:t xml:space="preserve">pwc, 2021. </w:t>
      </w:r>
      <w:r w:rsidRPr="00883D0C">
        <w:rPr>
          <w:i/>
          <w:color w:val="000000" w:themeColor="text1"/>
        </w:rPr>
        <w:t xml:space="preserve">Demand of automotive industry in the wake of pandemic </w:t>
      </w:r>
      <w:r w:rsidRPr="00883D0C">
        <w:rPr>
          <w:color w:val="000000" w:themeColor="text1"/>
          <w:lang w:val="en-US"/>
        </w:rPr>
        <w:t xml:space="preserve">[Online] Available at: </w:t>
      </w:r>
      <w:r w:rsidRPr="00883D0C">
        <w:rPr>
          <w:i/>
          <w:color w:val="000000" w:themeColor="text1"/>
        </w:rPr>
        <w:t xml:space="preserve"> </w:t>
      </w:r>
      <w:hyperlink r:id="rId25" w:history="1">
        <w:r w:rsidRPr="00883D0C">
          <w:rPr>
            <w:rStyle w:val="Hyperlink"/>
            <w:i/>
            <w:color w:val="000000" w:themeColor="text1"/>
            <w:u w:val="none"/>
          </w:rPr>
          <w:t>https://www.pwc.co.uk/industries/automotive/insights/uk-automotive-demand-in-the-wake-of-covid-19.html</w:t>
        </w:r>
      </w:hyperlink>
      <w:r w:rsidRPr="00883D0C">
        <w:rPr>
          <w:i/>
          <w:color w:val="000000" w:themeColor="text1"/>
        </w:rPr>
        <w:t xml:space="preserve"> </w:t>
      </w:r>
      <w:r w:rsidRPr="00883D0C">
        <w:rPr>
          <w:color w:val="000000" w:themeColor="text1"/>
          <w:lang w:val="en-US"/>
        </w:rPr>
        <w:t>[Accessed 23 December 2021]</w:t>
      </w:r>
    </w:p>
    <w:p w14:paraId="15C391A2" w14:textId="77777777" w:rsidR="00971DAC" w:rsidRPr="00883D0C" w:rsidRDefault="004A1667" w:rsidP="00091841">
      <w:pPr>
        <w:rPr>
          <w:color w:val="000000" w:themeColor="text1"/>
          <w:lang w:val="en-US"/>
        </w:rPr>
      </w:pPr>
      <w:r w:rsidRPr="00883D0C">
        <w:rPr>
          <w:rFonts w:ascii="Arial" w:hAnsi="Arial" w:cs="Arial"/>
          <w:color w:val="000000" w:themeColor="text1"/>
          <w:sz w:val="20"/>
          <w:szCs w:val="20"/>
          <w:shd w:val="clear" w:color="auto" w:fill="FFFFFF"/>
        </w:rPr>
        <w:t>Van Alstyne, M. and Parker, G., 2017. Platform business: from resources to relationships. </w:t>
      </w:r>
      <w:r w:rsidRPr="00883D0C">
        <w:rPr>
          <w:rFonts w:ascii="Arial" w:hAnsi="Arial" w:cs="Arial"/>
          <w:i/>
          <w:iCs/>
          <w:color w:val="000000" w:themeColor="text1"/>
          <w:sz w:val="20"/>
          <w:szCs w:val="20"/>
          <w:shd w:val="clear" w:color="auto" w:fill="FFFFFF"/>
        </w:rPr>
        <w:t>NIM Marketing Intelligence Review</w:t>
      </w:r>
      <w:r w:rsidRPr="00883D0C">
        <w:rPr>
          <w:rFonts w:ascii="Arial" w:hAnsi="Arial" w:cs="Arial"/>
          <w:color w:val="000000" w:themeColor="text1"/>
          <w:sz w:val="20"/>
          <w:szCs w:val="20"/>
          <w:shd w:val="clear" w:color="auto" w:fill="FFFFFF"/>
        </w:rPr>
        <w:t>, </w:t>
      </w:r>
      <w:r w:rsidRPr="00883D0C">
        <w:rPr>
          <w:rFonts w:ascii="Arial" w:hAnsi="Arial" w:cs="Arial"/>
          <w:i/>
          <w:iCs/>
          <w:color w:val="000000" w:themeColor="text1"/>
          <w:sz w:val="20"/>
          <w:szCs w:val="20"/>
          <w:shd w:val="clear" w:color="auto" w:fill="FFFFFF"/>
        </w:rPr>
        <w:t>9</w:t>
      </w:r>
      <w:r w:rsidRPr="00883D0C">
        <w:rPr>
          <w:rFonts w:ascii="Arial" w:hAnsi="Arial" w:cs="Arial"/>
          <w:color w:val="000000" w:themeColor="text1"/>
          <w:sz w:val="20"/>
          <w:szCs w:val="20"/>
          <w:shd w:val="clear" w:color="auto" w:fill="FFFFFF"/>
        </w:rPr>
        <w:t>(1), pp.24-29.</w:t>
      </w:r>
    </w:p>
    <w:p w14:paraId="0AB6AE39" w14:textId="77777777" w:rsidR="00323159" w:rsidRPr="00883D0C" w:rsidRDefault="004A1667" w:rsidP="00091841">
      <w:pPr>
        <w:rPr>
          <w:color w:val="000000" w:themeColor="text1"/>
          <w:lang w:val="en-US"/>
        </w:rPr>
      </w:pPr>
      <w:r w:rsidRPr="00883D0C">
        <w:rPr>
          <w:color w:val="000000" w:themeColor="text1"/>
        </w:rPr>
        <w:t xml:space="preserve">tech UK, 2021. </w:t>
      </w:r>
      <w:r w:rsidRPr="00883D0C">
        <w:rPr>
          <w:i/>
          <w:color w:val="000000" w:themeColor="text1"/>
        </w:rPr>
        <w:t>The Autumn Budget 2021</w:t>
      </w:r>
      <w:r w:rsidRPr="00883D0C">
        <w:rPr>
          <w:color w:val="000000" w:themeColor="text1"/>
        </w:rPr>
        <w:t xml:space="preserve"> </w:t>
      </w:r>
      <w:r w:rsidRPr="00883D0C">
        <w:rPr>
          <w:color w:val="000000" w:themeColor="text1"/>
          <w:lang w:val="en-US"/>
        </w:rPr>
        <w:t xml:space="preserve">[Online] Available at: </w:t>
      </w:r>
      <w:r w:rsidRPr="00883D0C">
        <w:rPr>
          <w:i/>
          <w:color w:val="000000" w:themeColor="text1"/>
        </w:rPr>
        <w:t xml:space="preserve"> </w:t>
      </w:r>
      <w:hyperlink r:id="rId26" w:history="1">
        <w:r w:rsidRPr="00883D0C">
          <w:rPr>
            <w:rStyle w:val="Hyperlink"/>
            <w:i/>
            <w:color w:val="000000" w:themeColor="text1"/>
            <w:u w:val="none"/>
          </w:rPr>
          <w:t>https://www.techuk.org/resource/the-autumn-2021-budget-and-spending-review-does-it-deliver-for-uk-tech.html</w:t>
        </w:r>
      </w:hyperlink>
      <w:r w:rsidRPr="00883D0C">
        <w:rPr>
          <w:i/>
          <w:color w:val="000000" w:themeColor="text1"/>
        </w:rPr>
        <w:t xml:space="preserve"> </w:t>
      </w:r>
      <w:r w:rsidRPr="00883D0C">
        <w:rPr>
          <w:color w:val="000000" w:themeColor="text1"/>
          <w:lang w:val="en-US"/>
        </w:rPr>
        <w:t>[Accessed 23 December 2021]</w:t>
      </w:r>
    </w:p>
    <w:p w14:paraId="1D46874B" w14:textId="77777777" w:rsidR="00447932" w:rsidRPr="00883D0C" w:rsidRDefault="004A1667" w:rsidP="00091841">
      <w:pPr>
        <w:rPr>
          <w:color w:val="000000" w:themeColor="text1"/>
          <w:lang w:val="en-US"/>
        </w:rPr>
      </w:pPr>
      <w:r w:rsidRPr="00883D0C">
        <w:rPr>
          <w:color w:val="000000" w:themeColor="text1"/>
        </w:rPr>
        <w:t xml:space="preserve">legislation.gov.uk, 2021. </w:t>
      </w:r>
      <w:r w:rsidRPr="00883D0C">
        <w:rPr>
          <w:i/>
          <w:color w:val="000000" w:themeColor="text1"/>
        </w:rPr>
        <w:t xml:space="preserve">Control of Pollution Act 1974 </w:t>
      </w:r>
      <w:r w:rsidRPr="00883D0C">
        <w:rPr>
          <w:color w:val="000000" w:themeColor="text1"/>
          <w:lang w:val="en-US"/>
        </w:rPr>
        <w:t xml:space="preserve">[Online] Available at: </w:t>
      </w:r>
      <w:hyperlink r:id="rId27" w:history="1">
        <w:r w:rsidRPr="00883D0C">
          <w:rPr>
            <w:rStyle w:val="Hyperlink"/>
            <w:color w:val="000000" w:themeColor="text1"/>
            <w:u w:val="none"/>
            <w:lang w:val="en-US"/>
          </w:rPr>
          <w:t>https://www.legislation.gov.uk/ukpga/1974/40</w:t>
        </w:r>
      </w:hyperlink>
      <w:r w:rsidRPr="00883D0C">
        <w:rPr>
          <w:color w:val="000000" w:themeColor="text1"/>
          <w:lang w:val="en-US"/>
        </w:rPr>
        <w:t xml:space="preserve"> </w:t>
      </w:r>
      <w:r w:rsidRPr="00883D0C">
        <w:rPr>
          <w:i/>
          <w:color w:val="000000" w:themeColor="text1"/>
        </w:rPr>
        <w:t xml:space="preserve"> </w:t>
      </w:r>
      <w:r w:rsidRPr="00883D0C">
        <w:rPr>
          <w:color w:val="000000" w:themeColor="text1"/>
          <w:lang w:val="en-US"/>
        </w:rPr>
        <w:t>[Accessed 23 December 2021]</w:t>
      </w:r>
    </w:p>
    <w:p w14:paraId="35C0FFC5" w14:textId="77777777" w:rsidR="005B4878" w:rsidRPr="00883D0C" w:rsidRDefault="004A1667" w:rsidP="003224FF">
      <w:pPr>
        <w:rPr>
          <w:rFonts w:ascii="Georgia" w:hAnsi="Georgia"/>
          <w:b/>
          <w:color w:val="000000" w:themeColor="text1"/>
          <w:sz w:val="48"/>
          <w:lang w:val="en-IN"/>
        </w:rPr>
      </w:pPr>
      <w:r w:rsidRPr="00883D0C">
        <w:rPr>
          <w:rFonts w:cs="Times New Roman"/>
          <w:color w:val="000000" w:themeColor="text1"/>
          <w:szCs w:val="24"/>
          <w:lang w:val="en-US"/>
        </w:rPr>
        <w:t xml:space="preserve">Jolly, J., 2021. </w:t>
      </w:r>
      <w:r w:rsidRPr="00883D0C">
        <w:rPr>
          <w:i/>
          <w:color w:val="000000" w:themeColor="text1"/>
        </w:rPr>
        <w:t>Losses at Aston Martin almost quadruple as Covid cuts sales</w:t>
      </w:r>
      <w:r w:rsidRPr="00883D0C">
        <w:rPr>
          <w:rFonts w:ascii="Georgia" w:hAnsi="Georgia"/>
          <w:b/>
          <w:bCs/>
          <w:i/>
          <w:color w:val="000000" w:themeColor="text1"/>
        </w:rPr>
        <w:t xml:space="preserve"> </w:t>
      </w:r>
      <w:r w:rsidRPr="00883D0C">
        <w:rPr>
          <w:color w:val="000000" w:themeColor="text1"/>
          <w:lang w:val="en-US"/>
        </w:rPr>
        <w:t>[Online] Available at:</w:t>
      </w:r>
      <w:r w:rsidRPr="00883D0C">
        <w:rPr>
          <w:color w:val="000000" w:themeColor="text1"/>
        </w:rPr>
        <w:t xml:space="preserve"> </w:t>
      </w:r>
      <w:hyperlink r:id="rId28" w:history="1">
        <w:r w:rsidRPr="00883D0C">
          <w:rPr>
            <w:rStyle w:val="Hyperlink"/>
            <w:color w:val="000000" w:themeColor="text1"/>
            <w:u w:val="none"/>
            <w:lang w:val="en-US"/>
          </w:rPr>
          <w:t>https://www.theguardian.com/business/2021/feb/25/losses-at-aston-martin-almost-quadruple-as-covid-cuts-sales</w:t>
        </w:r>
      </w:hyperlink>
      <w:r w:rsidRPr="00883D0C">
        <w:rPr>
          <w:color w:val="000000" w:themeColor="text1"/>
          <w:lang w:val="en-US"/>
        </w:rPr>
        <w:t xml:space="preserve"> [Accessed 23 December 2021]</w:t>
      </w:r>
    </w:p>
    <w:p w14:paraId="4820F2E5" w14:textId="77777777" w:rsidR="00447932" w:rsidRPr="00883D0C" w:rsidRDefault="004A1667" w:rsidP="003224FF">
      <w:pPr>
        <w:rPr>
          <w:color w:val="000000" w:themeColor="text1"/>
          <w:lang w:val="en-US"/>
        </w:rPr>
      </w:pPr>
      <w:r w:rsidRPr="00883D0C">
        <w:rPr>
          <w:color w:val="000000" w:themeColor="text1"/>
        </w:rPr>
        <w:t>CNBC, 2021. Aston Martin CEO: Green vehicle regulations are meaningless and ‘just spin’</w:t>
      </w:r>
      <w:r w:rsidRPr="00883D0C">
        <w:rPr>
          <w:color w:val="000000" w:themeColor="text1"/>
          <w:lang w:val="en-US"/>
        </w:rPr>
        <w:t xml:space="preserve">[Online] Available at: </w:t>
      </w:r>
      <w:hyperlink r:id="rId29" w:history="1">
        <w:r w:rsidRPr="00883D0C">
          <w:rPr>
            <w:rStyle w:val="Hyperlink"/>
            <w:color w:val="000000" w:themeColor="text1"/>
            <w:u w:val="none"/>
            <w:lang w:val="en-US"/>
          </w:rPr>
          <w:t>https://www.cnbc.com/2017/09/22/aston-martin-ceo-green-vehicle-regulations-are-meaningless-and-just-spin.html</w:t>
        </w:r>
      </w:hyperlink>
      <w:r w:rsidRPr="00883D0C">
        <w:rPr>
          <w:color w:val="000000" w:themeColor="text1"/>
          <w:lang w:val="en-US"/>
        </w:rPr>
        <w:t xml:space="preserve"> </w:t>
      </w:r>
      <w:r w:rsidRPr="00883D0C">
        <w:rPr>
          <w:i/>
          <w:color w:val="000000" w:themeColor="text1"/>
        </w:rPr>
        <w:t xml:space="preserve"> </w:t>
      </w:r>
      <w:r w:rsidRPr="00883D0C">
        <w:rPr>
          <w:color w:val="000000" w:themeColor="text1"/>
          <w:lang w:val="en-US"/>
        </w:rPr>
        <w:t>[Accessed 23 December 2021]</w:t>
      </w:r>
    </w:p>
    <w:p w14:paraId="33131C3A" w14:textId="77777777" w:rsidR="00166271" w:rsidRPr="00883D0C" w:rsidRDefault="004A1667" w:rsidP="00166271">
      <w:pPr>
        <w:rPr>
          <w:color w:val="000000" w:themeColor="text1"/>
          <w:lang w:val="en-US"/>
        </w:rPr>
      </w:pPr>
      <w:r w:rsidRPr="00883D0C">
        <w:rPr>
          <w:color w:val="000000" w:themeColor="text1"/>
        </w:rPr>
        <w:t xml:space="preserve">legislation.gov.uk, 2021. </w:t>
      </w:r>
      <w:r w:rsidRPr="00883D0C">
        <w:rPr>
          <w:i/>
          <w:color w:val="000000" w:themeColor="text1"/>
        </w:rPr>
        <w:t xml:space="preserve">Customer Protection Act 1987 </w:t>
      </w:r>
      <w:r w:rsidRPr="00883D0C">
        <w:rPr>
          <w:color w:val="000000" w:themeColor="text1"/>
          <w:lang w:val="en-US"/>
        </w:rPr>
        <w:t>[Online] Available at:</w:t>
      </w:r>
      <w:r w:rsidRPr="00883D0C">
        <w:rPr>
          <w:color w:val="000000" w:themeColor="text1"/>
        </w:rPr>
        <w:t xml:space="preserve"> </w:t>
      </w:r>
      <w:hyperlink r:id="rId30" w:history="1">
        <w:r w:rsidRPr="00883D0C">
          <w:rPr>
            <w:rStyle w:val="Hyperlink"/>
            <w:color w:val="000000" w:themeColor="text1"/>
            <w:u w:val="none"/>
            <w:lang w:val="en-US"/>
          </w:rPr>
          <w:t>https://www.legislation.gov.uk/ukpga/1987/43</w:t>
        </w:r>
      </w:hyperlink>
      <w:r w:rsidRPr="00883D0C">
        <w:rPr>
          <w:color w:val="000000" w:themeColor="text1"/>
          <w:lang w:val="en-US"/>
        </w:rPr>
        <w:t xml:space="preserve"> [Accessed 23 December 2021]</w:t>
      </w:r>
    </w:p>
    <w:p w14:paraId="7F2E9929" w14:textId="77777777" w:rsidR="00447932" w:rsidRPr="00883D0C" w:rsidRDefault="004A1667" w:rsidP="00091841">
      <w:pPr>
        <w:rPr>
          <w:color w:val="000000" w:themeColor="text1"/>
          <w:lang w:val="en-US"/>
        </w:rPr>
      </w:pPr>
      <w:r w:rsidRPr="00883D0C">
        <w:rPr>
          <w:color w:val="000000" w:themeColor="text1"/>
          <w:lang w:val="en-US"/>
        </w:rPr>
        <w:t xml:space="preserve">owler, 2021. </w:t>
      </w:r>
      <w:r w:rsidRPr="00883D0C">
        <w:rPr>
          <w:i/>
          <w:color w:val="000000" w:themeColor="text1"/>
          <w:lang w:val="en-US"/>
        </w:rPr>
        <w:t xml:space="preserve">Competitors </w:t>
      </w:r>
      <w:r w:rsidRPr="00883D0C">
        <w:rPr>
          <w:color w:val="000000" w:themeColor="text1"/>
          <w:lang w:val="en-US"/>
        </w:rPr>
        <w:t>[Online] Available at:</w:t>
      </w:r>
      <w:r w:rsidRPr="00883D0C">
        <w:rPr>
          <w:color w:val="000000" w:themeColor="text1"/>
        </w:rPr>
        <w:t xml:space="preserve"> </w:t>
      </w:r>
      <w:hyperlink r:id="rId31" w:history="1">
        <w:r w:rsidRPr="00883D0C">
          <w:rPr>
            <w:rStyle w:val="Hyperlink"/>
            <w:color w:val="000000" w:themeColor="text1"/>
            <w:u w:val="none"/>
            <w:lang w:val="en-US"/>
          </w:rPr>
          <w:t>https://www.owler.com/company/astonmartinlagonda</w:t>
        </w:r>
      </w:hyperlink>
      <w:r w:rsidRPr="00883D0C">
        <w:rPr>
          <w:color w:val="000000" w:themeColor="text1"/>
          <w:lang w:val="en-US"/>
        </w:rPr>
        <w:t xml:space="preserve"> [Accessed 23 December 2021]</w:t>
      </w:r>
    </w:p>
    <w:p w14:paraId="39B6ADA9" w14:textId="77777777" w:rsidR="00971DAC" w:rsidRPr="00883D0C" w:rsidRDefault="004A1667" w:rsidP="003224FF">
      <w:pPr>
        <w:rPr>
          <w:b/>
          <w:color w:val="000000" w:themeColor="text1"/>
          <w:sz w:val="48"/>
          <w:lang w:val="en-IN"/>
        </w:rPr>
      </w:pPr>
      <w:r w:rsidRPr="00883D0C">
        <w:rPr>
          <w:color w:val="000000" w:themeColor="text1"/>
          <w:lang w:val="en-US"/>
        </w:rPr>
        <w:t xml:space="preserve">Campbell, P., 2018. </w:t>
      </w:r>
      <w:r w:rsidRPr="00883D0C">
        <w:rPr>
          <w:i/>
          <w:color w:val="000000" w:themeColor="text1"/>
        </w:rPr>
        <w:t>Aston Martin turns to foreign suppliers to drive growth</w:t>
      </w:r>
      <w:r w:rsidRPr="00883D0C">
        <w:rPr>
          <w:rStyle w:val="article-classifiergap"/>
          <w:b/>
          <w:bCs/>
          <w:color w:val="000000" w:themeColor="text1"/>
        </w:rPr>
        <w:t xml:space="preserve"> </w:t>
      </w:r>
      <w:r w:rsidRPr="00883D0C">
        <w:rPr>
          <w:color w:val="000000" w:themeColor="text1"/>
          <w:lang w:val="en-US"/>
        </w:rPr>
        <w:t xml:space="preserve">[Online] Available at: </w:t>
      </w:r>
      <w:hyperlink r:id="rId32" w:history="1">
        <w:r w:rsidRPr="00883D0C">
          <w:rPr>
            <w:rStyle w:val="Hyperlink"/>
            <w:color w:val="000000" w:themeColor="text1"/>
            <w:u w:val="none"/>
            <w:lang w:val="en-US"/>
          </w:rPr>
          <w:t>https://www.ft.com/content/1e83fe3a-e98d-11e8-885c-e64da4c0f981</w:t>
        </w:r>
      </w:hyperlink>
      <w:r w:rsidRPr="00883D0C">
        <w:rPr>
          <w:color w:val="000000" w:themeColor="text1"/>
          <w:lang w:val="en-US"/>
        </w:rPr>
        <w:t xml:space="preserve"> [Accessed 23 December 2021]</w:t>
      </w:r>
    </w:p>
    <w:p w14:paraId="3030F84C" w14:textId="77777777" w:rsidR="00971DAC" w:rsidRPr="00166271" w:rsidRDefault="00971DAC" w:rsidP="00091841">
      <w:pPr>
        <w:rPr>
          <w:i/>
          <w:lang w:val="en-US"/>
        </w:rPr>
      </w:pPr>
    </w:p>
    <w:p w14:paraId="61B25586" w14:textId="77777777" w:rsidR="00091841" w:rsidRDefault="00091841" w:rsidP="00091841">
      <w:pPr>
        <w:pStyle w:val="Titlu1"/>
        <w:shd w:val="clear" w:color="auto" w:fill="FFFFFF"/>
        <w:spacing w:before="0"/>
        <w:textAlignment w:val="baseline"/>
        <w:rPr>
          <w:rFonts w:ascii="Georgia" w:hAnsi="Georgia"/>
          <w:b w:val="0"/>
          <w:color w:val="121212"/>
          <w:sz w:val="48"/>
          <w:lang w:val="en-IN"/>
        </w:rPr>
      </w:pPr>
    </w:p>
    <w:p w14:paraId="1187CE53" w14:textId="77777777" w:rsidR="00BF54AE" w:rsidRPr="00BF54AE" w:rsidRDefault="00BF54AE">
      <w:pPr>
        <w:rPr>
          <w:lang w:val="en-US"/>
        </w:rPr>
      </w:pPr>
    </w:p>
    <w:sectPr w:rsidR="00BF54AE" w:rsidRPr="00BF54AE">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0C4F9" w14:textId="77777777" w:rsidR="003623CC" w:rsidRDefault="003623CC">
      <w:pPr>
        <w:spacing w:after="0" w:line="240" w:lineRule="auto"/>
      </w:pPr>
      <w:r>
        <w:separator/>
      </w:r>
    </w:p>
  </w:endnote>
  <w:endnote w:type="continuationSeparator" w:id="0">
    <w:p w14:paraId="51723323" w14:textId="77777777" w:rsidR="003623CC" w:rsidRDefault="00362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110036"/>
      <w:docPartObj>
        <w:docPartGallery w:val="Page Numbers (Bottom of Page)"/>
        <w:docPartUnique/>
      </w:docPartObj>
    </w:sdtPr>
    <w:sdtEndPr>
      <w:rPr>
        <w:noProof/>
      </w:rPr>
    </w:sdtEndPr>
    <w:sdtContent>
      <w:p w14:paraId="1A2B4B80" w14:textId="77777777" w:rsidR="00837040" w:rsidRDefault="004A1667">
        <w:pPr>
          <w:pStyle w:val="Subsol"/>
          <w:jc w:val="right"/>
        </w:pPr>
        <w:r>
          <w:fldChar w:fldCharType="begin"/>
        </w:r>
        <w:r>
          <w:instrText xml:space="preserve"> PAGE   \* MERGEFORMAT </w:instrText>
        </w:r>
        <w:r>
          <w:fldChar w:fldCharType="separate"/>
        </w:r>
        <w:r w:rsidR="00883D0C">
          <w:rPr>
            <w:noProof/>
          </w:rPr>
          <w:t>7</w:t>
        </w:r>
        <w:r>
          <w:rPr>
            <w:noProof/>
          </w:rPr>
          <w:fldChar w:fldCharType="end"/>
        </w:r>
      </w:p>
    </w:sdtContent>
  </w:sdt>
  <w:p w14:paraId="09FC2A45" w14:textId="77777777" w:rsidR="00837040" w:rsidRDefault="008370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99B62" w14:textId="77777777" w:rsidR="003623CC" w:rsidRDefault="003623CC">
      <w:pPr>
        <w:spacing w:after="0" w:line="240" w:lineRule="auto"/>
      </w:pPr>
      <w:r>
        <w:separator/>
      </w:r>
    </w:p>
  </w:footnote>
  <w:footnote w:type="continuationSeparator" w:id="0">
    <w:p w14:paraId="18201B96" w14:textId="77777777" w:rsidR="003623CC" w:rsidRDefault="003623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18F"/>
    <w:rsid w:val="00091841"/>
    <w:rsid w:val="0010138D"/>
    <w:rsid w:val="00166271"/>
    <w:rsid w:val="0025248C"/>
    <w:rsid w:val="002C1B40"/>
    <w:rsid w:val="002F39AE"/>
    <w:rsid w:val="003224FF"/>
    <w:rsid w:val="00323159"/>
    <w:rsid w:val="003623CC"/>
    <w:rsid w:val="00362DC4"/>
    <w:rsid w:val="00374C86"/>
    <w:rsid w:val="003A6D4E"/>
    <w:rsid w:val="003E15D2"/>
    <w:rsid w:val="003E1ADC"/>
    <w:rsid w:val="003E6AFE"/>
    <w:rsid w:val="003E76B0"/>
    <w:rsid w:val="003F1FFC"/>
    <w:rsid w:val="00447932"/>
    <w:rsid w:val="00457CFD"/>
    <w:rsid w:val="004A1667"/>
    <w:rsid w:val="004C56CE"/>
    <w:rsid w:val="004F1259"/>
    <w:rsid w:val="005320DF"/>
    <w:rsid w:val="005B4878"/>
    <w:rsid w:val="005E4A82"/>
    <w:rsid w:val="00632BDD"/>
    <w:rsid w:val="00664698"/>
    <w:rsid w:val="00670757"/>
    <w:rsid w:val="006A7FC7"/>
    <w:rsid w:val="007A149C"/>
    <w:rsid w:val="007F0A7E"/>
    <w:rsid w:val="00802423"/>
    <w:rsid w:val="00837040"/>
    <w:rsid w:val="00883D0C"/>
    <w:rsid w:val="008B59FB"/>
    <w:rsid w:val="008E2FC9"/>
    <w:rsid w:val="00971DAC"/>
    <w:rsid w:val="009D6999"/>
    <w:rsid w:val="00A25263"/>
    <w:rsid w:val="00A569EA"/>
    <w:rsid w:val="00A606A0"/>
    <w:rsid w:val="00A85077"/>
    <w:rsid w:val="00AD209B"/>
    <w:rsid w:val="00B4318F"/>
    <w:rsid w:val="00B81D25"/>
    <w:rsid w:val="00BF54AE"/>
    <w:rsid w:val="00C1334C"/>
    <w:rsid w:val="00C27363"/>
    <w:rsid w:val="00CE4D21"/>
    <w:rsid w:val="00E001D5"/>
    <w:rsid w:val="00E965A4"/>
    <w:rsid w:val="00EA70EF"/>
    <w:rsid w:val="00EA7758"/>
    <w:rsid w:val="00EC673A"/>
    <w:rsid w:val="00FD58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8228D"/>
  <w15:chartTrackingRefBased/>
  <w15:docId w15:val="{960F61B8-B23A-454C-AB38-AD5185677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18F"/>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B4318F"/>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semiHidden/>
    <w:unhideWhenUsed/>
    <w:qFormat/>
    <w:rsid w:val="00E965A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C2736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4318F"/>
    <w:rPr>
      <w:rFonts w:ascii="Times New Roman" w:eastAsiaTheme="majorEastAsia" w:hAnsi="Times New Roman" w:cstheme="majorBidi"/>
      <w:b/>
      <w:sz w:val="24"/>
      <w:szCs w:val="32"/>
      <w:lang w:val="en-GB"/>
    </w:rPr>
  </w:style>
  <w:style w:type="character" w:styleId="Hyperlink">
    <w:name w:val="Hyperlink"/>
    <w:basedOn w:val="Fontdeparagrafimplicit"/>
    <w:uiPriority w:val="99"/>
    <w:unhideWhenUsed/>
    <w:rsid w:val="00A25263"/>
    <w:rPr>
      <w:color w:val="0563C1" w:themeColor="hyperlink"/>
      <w:u w:val="single"/>
    </w:rPr>
  </w:style>
  <w:style w:type="character" w:customStyle="1" w:styleId="article-classifiergap">
    <w:name w:val="article-classifier__gap"/>
    <w:basedOn w:val="Fontdeparagrafimplicit"/>
    <w:rsid w:val="00971DAC"/>
  </w:style>
  <w:style w:type="character" w:customStyle="1" w:styleId="Titlu3Caracter">
    <w:name w:val="Titlu 3 Caracter"/>
    <w:basedOn w:val="Fontdeparagrafimplicit"/>
    <w:link w:val="Titlu3"/>
    <w:uiPriority w:val="9"/>
    <w:semiHidden/>
    <w:rsid w:val="00C27363"/>
    <w:rPr>
      <w:rFonts w:asciiTheme="majorHAnsi" w:eastAsiaTheme="majorEastAsia" w:hAnsiTheme="majorHAnsi" w:cstheme="majorBidi"/>
      <w:color w:val="1F4D78" w:themeColor="accent1" w:themeShade="7F"/>
      <w:sz w:val="24"/>
      <w:szCs w:val="24"/>
      <w:lang w:val="en-GB"/>
    </w:rPr>
  </w:style>
  <w:style w:type="character" w:customStyle="1" w:styleId="Titlu2Caracter">
    <w:name w:val="Titlu 2 Caracter"/>
    <w:basedOn w:val="Fontdeparagrafimplicit"/>
    <w:link w:val="Titlu2"/>
    <w:uiPriority w:val="9"/>
    <w:semiHidden/>
    <w:rsid w:val="00E965A4"/>
    <w:rPr>
      <w:rFonts w:asciiTheme="majorHAnsi" w:eastAsiaTheme="majorEastAsia" w:hAnsiTheme="majorHAnsi" w:cstheme="majorBidi"/>
      <w:color w:val="2E74B5" w:themeColor="accent1" w:themeShade="BF"/>
      <w:sz w:val="26"/>
      <w:szCs w:val="26"/>
      <w:lang w:val="en-GB"/>
    </w:rPr>
  </w:style>
  <w:style w:type="table" w:styleId="Tabelgril">
    <w:name w:val="Table Grid"/>
    <w:basedOn w:val="TabelNormal"/>
    <w:uiPriority w:val="39"/>
    <w:rsid w:val="00E965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10138D"/>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10138D"/>
    <w:pPr>
      <w:spacing w:after="100"/>
    </w:pPr>
  </w:style>
  <w:style w:type="paragraph" w:styleId="Antet">
    <w:name w:val="header"/>
    <w:basedOn w:val="Normal"/>
    <w:link w:val="AntetCaracter"/>
    <w:uiPriority w:val="99"/>
    <w:unhideWhenUsed/>
    <w:rsid w:val="0083704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37040"/>
    <w:rPr>
      <w:rFonts w:ascii="Times New Roman" w:hAnsi="Times New Roman"/>
      <w:sz w:val="24"/>
      <w:lang w:val="en-GB"/>
    </w:rPr>
  </w:style>
  <w:style w:type="paragraph" w:styleId="Subsol">
    <w:name w:val="footer"/>
    <w:basedOn w:val="Normal"/>
    <w:link w:val="SubsolCaracter"/>
    <w:uiPriority w:val="99"/>
    <w:unhideWhenUsed/>
    <w:rsid w:val="0083704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3704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onmartin.com/en/our-world/news/2020/5/7/aston-martin-lagonda-puts-safety-first-as-staff-begin-phased-return-to-work-at-uk-manufacturing-site" TargetMode="External"/><Relationship Id="rId13" Type="http://schemas.openxmlformats.org/officeDocument/2006/relationships/hyperlink" Target="https://www.davronuk.com/" TargetMode="External"/><Relationship Id="rId18" Type="http://schemas.openxmlformats.org/officeDocument/2006/relationships/hyperlink" Target="https://uk.motor1.com/news/523452/aston-martin-sales-h1-2021/" TargetMode="External"/><Relationship Id="rId26" Type="http://schemas.openxmlformats.org/officeDocument/2006/relationships/hyperlink" Target="https://www.techuk.org/resource/the-autumn-2021-budget-and-spending-review-does-it-deliver-for-uk-tech.html" TargetMode="External"/><Relationship Id="rId3" Type="http://schemas.openxmlformats.org/officeDocument/2006/relationships/settings" Target="settings.xml"/><Relationship Id="rId21" Type="http://schemas.openxmlformats.org/officeDocument/2006/relationships/hyperlink" Target="https://www.designnews.com/design-software/top-three-digital-technologies-driving-aston-martins-design-innovation" TargetMode="External"/><Relationship Id="rId34" Type="http://schemas.openxmlformats.org/officeDocument/2006/relationships/fontTable" Target="fontTable.xml"/><Relationship Id="rId7" Type="http://schemas.openxmlformats.org/officeDocument/2006/relationships/hyperlink" Target="https://media.astonmartin.com/strongaston-martin-makes-key-technical-sales-and-marketing-appointmentsstrong-nbsp/" TargetMode="External"/><Relationship Id="rId12" Type="http://schemas.openxmlformats.org/officeDocument/2006/relationships/hyperlink" Target="https://www.business-standard.com/article/companies/aston-martin-to-axe-500-jobs-with-covid-19-stifling-demand-for-cars-120060401505_1.html" TargetMode="External"/><Relationship Id="rId17" Type="http://schemas.openxmlformats.org/officeDocument/2006/relationships/hyperlink" Target="https://magazine.astonmartin.com/people/green-giant-prince-charles-and-his-eco-friendly-db6" TargetMode="External"/><Relationship Id="rId25" Type="http://schemas.openxmlformats.org/officeDocument/2006/relationships/hyperlink" Target="https://www.pwc.co.uk/industries/automotive/insights/uk-automotive-demand-in-the-wake-of-covid-19.htm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anufacturingglobal.com/lean-manufacturing/aston-martin-targets-more-flexible-supply-chain" TargetMode="External"/><Relationship Id="rId20" Type="http://schemas.openxmlformats.org/officeDocument/2006/relationships/hyperlink" Target="https://www.business-standard.com/article/automobile/aston-martin-surges-as-demand-for-223-000-suv-brightens-outlook-121022600023_1.html" TargetMode="External"/><Relationship Id="rId29" Type="http://schemas.openxmlformats.org/officeDocument/2006/relationships/hyperlink" Target="https://www.cnbc.com/2017/09/22/aston-martin-ceo-green-vehicle-regulations-are-meaningless-and-just-spin.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news/uk-wales-56365779" TargetMode="External"/><Relationship Id="rId24" Type="http://schemas.openxmlformats.org/officeDocument/2006/relationships/hyperlink" Target="https://www.theguardian.com/business/2019/nov/07/aston-martin-blames-tough-european-market-for-135m-loss" TargetMode="External"/><Relationship Id="rId32" Type="http://schemas.openxmlformats.org/officeDocument/2006/relationships/hyperlink" Target="https://www.ft.com/content/1e83fe3a-e98d-11e8-885c-e64da4c0f981" TargetMode="External"/><Relationship Id="rId5" Type="http://schemas.openxmlformats.org/officeDocument/2006/relationships/footnotes" Target="footnotes.xml"/><Relationship Id="rId15" Type="http://schemas.openxmlformats.org/officeDocument/2006/relationships/hyperlink" Target="https://www.formula1.com/en/latest/article.tech-tuesday-why-have-aston-martin-and-mercedes-opted-for-rippled-floors-on.6KWOpJ8WqzypzzNwC9ygXo.html" TargetMode="External"/><Relationship Id="rId23" Type="http://schemas.openxmlformats.org/officeDocument/2006/relationships/hyperlink" Target="https://www.thisismoney.co.uk/money/markets/article-8314835/Aston-Martins-losses-soar-100m.html" TargetMode="External"/><Relationship Id="rId28" Type="http://schemas.openxmlformats.org/officeDocument/2006/relationships/hyperlink" Target="https://www.theguardian.com/business/2021/feb/25/losses-at-aston-martin-almost-quadruple-as-covid-cuts-sales" TargetMode="External"/><Relationship Id="rId10" Type="http://schemas.openxmlformats.org/officeDocument/2006/relationships/hyperlink" Target="https://www.autocar.co.uk/car-news/industry-news-dealership%2C-sales-and-marketing/aston-martin-boosted-strong-dbx-sales-first" TargetMode="External"/><Relationship Id="rId19" Type="http://schemas.openxmlformats.org/officeDocument/2006/relationships/hyperlink" Target="https://www.osv.ltd.uk/brief-history-of-aston-martin/" TargetMode="External"/><Relationship Id="rId31" Type="http://schemas.openxmlformats.org/officeDocument/2006/relationships/hyperlink" Target="https://www.owler.com/company/astonmartinlagonda" TargetMode="External"/><Relationship Id="rId4" Type="http://schemas.openxmlformats.org/officeDocument/2006/relationships/webSettings" Target="webSettings.xml"/><Relationship Id="rId9" Type="http://schemas.openxmlformats.org/officeDocument/2006/relationships/hyperlink" Target="https://www.astonmartinlagonda.com/careers" TargetMode="External"/><Relationship Id="rId14" Type="http://schemas.openxmlformats.org/officeDocument/2006/relationships/hyperlink" Target="https://www.electrive.com/2021/03/08/aston-martin-to-build-two-electric-cars-at-uk-plants/" TargetMode="External"/><Relationship Id="rId22" Type="http://schemas.openxmlformats.org/officeDocument/2006/relationships/hyperlink" Target="https://www.statista.com/statistics/270384/inflation-rate-in-the-united-kingdom/" TargetMode="External"/><Relationship Id="rId27" Type="http://schemas.openxmlformats.org/officeDocument/2006/relationships/hyperlink" Target="https://www.legislation.gov.uk/ukpga/1974/40" TargetMode="External"/><Relationship Id="rId30" Type="http://schemas.openxmlformats.org/officeDocument/2006/relationships/hyperlink" Target="https://www.legislation.gov.uk/ukpga/1987/43"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7E4A6-8985-4762-9958-DC076147C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Pages>
  <Words>3371</Words>
  <Characters>19220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Alexandru Vasile (2114284)</cp:lastModifiedBy>
  <cp:revision>24</cp:revision>
  <dcterms:created xsi:type="dcterms:W3CDTF">2021-12-23T06:08:00Z</dcterms:created>
  <dcterms:modified xsi:type="dcterms:W3CDTF">2022-01-03T13:30:00Z</dcterms:modified>
</cp:coreProperties>
</file>