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621F5C" w:rsidP="0DF83382" w:rsidRDefault="02621F5C" w14:paraId="71603C78" w14:textId="699EE893">
      <w:pPr>
        <w:pStyle w:val="Normal"/>
        <w:rPr>
          <w:rFonts w:ascii="Calibri" w:hAnsi="Calibri" w:eastAsia="Calibri" w:cs="Calibri"/>
          <w:b w:val="1"/>
          <w:bCs w:val="1"/>
          <w:noProof w:val="0"/>
          <w:sz w:val="160"/>
          <w:szCs w:val="160"/>
          <w:u w:val="single"/>
          <w:lang w:val="en-US"/>
        </w:rPr>
      </w:pPr>
      <w:r w:rsidRPr="2D022B34" w:rsidR="21F2018B">
        <w:rPr>
          <w:rFonts w:ascii="Calibri" w:hAnsi="Calibri" w:eastAsia="Calibri" w:cs="Calibri"/>
          <w:b w:val="1"/>
          <w:bCs w:val="1"/>
          <w:noProof w:val="0"/>
          <w:sz w:val="144"/>
          <w:szCs w:val="144"/>
          <w:u w:val="single"/>
          <w:lang w:val="en-US"/>
        </w:rPr>
        <w:t>Contemporary Issues Within the Police (BMPL5004</w:t>
      </w:r>
      <w:r w:rsidRPr="2D022B34" w:rsidR="242385B0">
        <w:rPr>
          <w:rFonts w:ascii="Calibri" w:hAnsi="Calibri" w:eastAsia="Calibri" w:cs="Calibri"/>
          <w:b w:val="1"/>
          <w:bCs w:val="1"/>
          <w:noProof w:val="0"/>
          <w:sz w:val="144"/>
          <w:szCs w:val="144"/>
          <w:u w:val="single"/>
          <w:lang w:val="en-US"/>
        </w:rPr>
        <w:t>)</w:t>
      </w:r>
    </w:p>
    <w:p w:rsidR="02621F5C" w:rsidP="0DF83382" w:rsidRDefault="02621F5C" w14:paraId="09A99093" w14:textId="411B4A85">
      <w:pPr>
        <w:pStyle w:val="Normal"/>
        <w:rPr>
          <w:rFonts w:ascii="Calibri" w:hAnsi="Calibri" w:eastAsia="Calibri" w:cs="Calibri"/>
          <w:b w:val="1"/>
          <w:bCs w:val="1"/>
          <w:noProof w:val="0"/>
          <w:sz w:val="96"/>
          <w:szCs w:val="96"/>
          <w:u w:val="single"/>
          <w:lang w:val="en-US"/>
        </w:rPr>
      </w:pPr>
    </w:p>
    <w:p w:rsidR="02621F5C" w:rsidP="0DF83382" w:rsidRDefault="02621F5C" w14:paraId="2C1012D4" w14:textId="0590913E">
      <w:pPr>
        <w:pStyle w:val="Normal"/>
        <w:rPr>
          <w:rFonts w:ascii="Calibri" w:hAnsi="Calibri" w:eastAsia="Calibri" w:cs="Calibri"/>
          <w:b w:val="1"/>
          <w:bCs w:val="1"/>
          <w:noProof w:val="0"/>
          <w:sz w:val="36"/>
          <w:szCs w:val="36"/>
          <w:u w:val="single"/>
          <w:lang w:val="en-US"/>
        </w:rPr>
      </w:pPr>
    </w:p>
    <w:p w:rsidR="02621F5C" w:rsidP="0DF83382" w:rsidRDefault="02621F5C" w14:paraId="154B24F1" w14:textId="053D1672">
      <w:pPr>
        <w:pStyle w:val="Normal"/>
        <w:rPr>
          <w:rFonts w:ascii="Calibri" w:hAnsi="Calibri" w:eastAsia="Calibri" w:cs="Calibri"/>
          <w:b w:val="1"/>
          <w:bCs w:val="1"/>
          <w:noProof w:val="0"/>
          <w:sz w:val="36"/>
          <w:szCs w:val="36"/>
          <w:u w:val="single"/>
          <w:lang w:val="en-US"/>
        </w:rPr>
      </w:pPr>
    </w:p>
    <w:p w:rsidR="02621F5C" w:rsidP="0DF83382" w:rsidRDefault="02621F5C" w14:paraId="0855347D" w14:textId="5B4F6DE8">
      <w:pPr>
        <w:pStyle w:val="Normal"/>
        <w:rPr>
          <w:rFonts w:ascii="Calibri" w:hAnsi="Calibri" w:eastAsia="Calibri" w:cs="Calibri"/>
          <w:b w:val="1"/>
          <w:bCs w:val="1"/>
          <w:noProof w:val="0"/>
          <w:sz w:val="48"/>
          <w:szCs w:val="48"/>
          <w:u w:val="single"/>
          <w:lang w:val="en-US"/>
        </w:rPr>
      </w:pPr>
      <w:r w:rsidRPr="0DF83382" w:rsidR="21F2018B">
        <w:rPr>
          <w:rFonts w:ascii="Calibri" w:hAnsi="Calibri" w:eastAsia="Calibri" w:cs="Calibri"/>
          <w:b w:val="1"/>
          <w:bCs w:val="1"/>
          <w:noProof w:val="0"/>
          <w:sz w:val="44"/>
          <w:szCs w:val="44"/>
          <w:u w:val="single"/>
          <w:lang w:val="en-US"/>
        </w:rPr>
        <w:t>By Artur Zacharski</w:t>
      </w:r>
    </w:p>
    <w:p w:rsidR="02621F5C" w:rsidP="0DF83382" w:rsidRDefault="02621F5C" w14:paraId="4D219D71" w14:textId="1480200B">
      <w:pPr>
        <w:pStyle w:val="Normal"/>
        <w:rPr>
          <w:rFonts w:ascii="Calibri" w:hAnsi="Calibri" w:eastAsia="Calibri" w:cs="Calibri"/>
          <w:b w:val="1"/>
          <w:bCs w:val="1"/>
          <w:noProof w:val="0"/>
          <w:sz w:val="36"/>
          <w:szCs w:val="36"/>
          <w:u w:val="single"/>
          <w:lang w:val="en-US"/>
        </w:rPr>
      </w:pPr>
    </w:p>
    <w:p w:rsidR="02621F5C" w:rsidP="0DF83382" w:rsidRDefault="02621F5C" w14:paraId="6398E9E9" w14:textId="15F3CB44">
      <w:pPr>
        <w:pStyle w:val="Normal"/>
        <w:rPr>
          <w:rFonts w:ascii="Calibri" w:hAnsi="Calibri" w:eastAsia="Calibri" w:cs="Calibri"/>
          <w:b w:val="1"/>
          <w:bCs w:val="1"/>
          <w:noProof w:val="0"/>
          <w:sz w:val="36"/>
          <w:szCs w:val="36"/>
          <w:u w:val="single"/>
          <w:lang w:val="en-US"/>
        </w:rPr>
      </w:pPr>
    </w:p>
    <w:p w:rsidR="750FF156" w:rsidP="750FF156" w:rsidRDefault="750FF156" w14:paraId="7C39B52D" w14:textId="6FAA410A">
      <w:pPr>
        <w:pStyle w:val="Normal"/>
        <w:rPr>
          <w:rFonts w:ascii="Calibri" w:hAnsi="Calibri" w:eastAsia="Calibri" w:cs="Calibri"/>
          <w:b w:val="1"/>
          <w:bCs w:val="1"/>
          <w:noProof w:val="0"/>
          <w:sz w:val="36"/>
          <w:szCs w:val="36"/>
          <w:u w:val="single"/>
          <w:lang w:val="en-US"/>
        </w:rPr>
      </w:pPr>
    </w:p>
    <w:p w:rsidR="02621F5C" w:rsidP="6B1E6705" w:rsidRDefault="02621F5C" w14:paraId="51D54725" w14:textId="1571404E">
      <w:pPr>
        <w:spacing w:after="160" w:line="259" w:lineRule="auto"/>
        <w:rPr>
          <w:rFonts w:ascii="Calibri" w:hAnsi="Calibri" w:eastAsia="Calibri" w:cs="Calibri"/>
          <w:b w:val="0"/>
          <w:bCs w:val="0"/>
          <w:i w:val="0"/>
          <w:iCs w:val="0"/>
          <w:noProof w:val="0"/>
          <w:sz w:val="22"/>
          <w:szCs w:val="22"/>
          <w:lang w:val="en-US"/>
        </w:rPr>
      </w:pPr>
    </w:p>
    <w:p w:rsidR="02C79845" w:rsidP="6B441024" w:rsidRDefault="02C79845" w14:paraId="3707AAE0" w14:textId="47E2142E">
      <w:pPr>
        <w:pStyle w:val="Normal"/>
        <w:spacing w:after="160" w:line="360" w:lineRule="auto"/>
        <w:rPr>
          <w:rFonts w:ascii="Arial" w:hAnsi="Arial" w:eastAsia="Arial" w:cs="Arial"/>
          <w:b w:val="0"/>
          <w:bCs w:val="0"/>
          <w:i w:val="0"/>
          <w:iCs w:val="0"/>
          <w:noProof w:val="0"/>
          <w:sz w:val="24"/>
          <w:szCs w:val="24"/>
          <w:lang w:val="en-US"/>
        </w:rPr>
      </w:pPr>
      <w:r w:rsidRPr="6B441024" w:rsidR="02C79845">
        <w:rPr>
          <w:rFonts w:ascii="Arial" w:hAnsi="Arial" w:eastAsia="Arial" w:cs="Arial"/>
          <w:b w:val="0"/>
          <w:bCs w:val="0"/>
          <w:i w:val="0"/>
          <w:iCs w:val="0"/>
          <w:noProof w:val="0"/>
          <w:sz w:val="24"/>
          <w:szCs w:val="24"/>
          <w:lang w:val="en-US"/>
        </w:rPr>
        <w:t>PowerPoint presentation</w:t>
      </w:r>
      <w:r w:rsidRPr="6B441024" w:rsidR="78F2C0BE">
        <w:rPr>
          <w:rFonts w:ascii="Arial" w:hAnsi="Arial" w:eastAsia="Arial" w:cs="Arial"/>
          <w:b w:val="0"/>
          <w:bCs w:val="0"/>
          <w:i w:val="0"/>
          <w:iCs w:val="0"/>
          <w:noProof w:val="0"/>
          <w:sz w:val="24"/>
          <w:szCs w:val="24"/>
          <w:lang w:val="en-US"/>
        </w:rPr>
        <w:t xml:space="preserve">: </w:t>
      </w:r>
      <w:hyperlink r:id="R484fa136dfc84b8b">
        <w:r w:rsidRPr="6B441024" w:rsidR="78F2C0BE">
          <w:rPr>
            <w:rStyle w:val="Hyperlink"/>
            <w:rFonts w:ascii="Arial" w:hAnsi="Arial" w:eastAsia="Arial" w:cs="Arial"/>
            <w:b w:val="0"/>
            <w:bCs w:val="0"/>
            <w:i w:val="0"/>
            <w:iCs w:val="0"/>
            <w:noProof w:val="0"/>
            <w:sz w:val="24"/>
            <w:szCs w:val="24"/>
            <w:lang w:val="en-US"/>
          </w:rPr>
          <w:t>https://eur01.safelinks.protection.outlook.com/ap/p-59584e83/?url=https%3A%2F%2Fuowtsd-my.sharepoint.com%2F%3Ap%3A%2Fg%2Fpersonal%2F2103999_student_uwtsd_ac_uk%2FES0eXseTjttDjf_Y9mjcKeUBr48OzkmreMroAVtd4K3CRw%3Fe%3D4%253aRNe7h3%26at%3D9&amp;data=05%7C01%7C2103167%40student.uwtsd.ac.uk%7C244985154d1b46d0480608db1f1bcaad%7C4e0f11f9046e45059cb8db2152311e21%7C0%7C0%7C638137976438772079%7CUnknown%7CTWFpbGZsb3d8eyJWIjoiMC4wLjAwMDAiLCJQIjoiV2luMzIiLCJBTiI6Ik1haWwiLCJXVCI6Mn0%3D%7C3000%7C%7C%7C&amp;sdata=rgeAn3dAN0MFyj2JQ%2BUuid%2F3FuHd%2F%2FHaWGc5mXc%2B0wM%3D&amp;reserved=0</w:t>
        </w:r>
      </w:hyperlink>
    </w:p>
    <w:p w:rsidR="6B1E6705" w:rsidP="6B441024" w:rsidRDefault="6B1E6705" w14:paraId="5C94A862" w14:textId="4EC0CCA3">
      <w:pPr>
        <w:pStyle w:val="Normal"/>
        <w:spacing w:after="160" w:line="360" w:lineRule="auto"/>
        <w:rPr>
          <w:rFonts w:ascii="Arial" w:hAnsi="Arial" w:eastAsia="Arial" w:cs="Arial"/>
          <w:b w:val="0"/>
          <w:bCs w:val="0"/>
          <w:i w:val="0"/>
          <w:iCs w:val="0"/>
          <w:noProof w:val="0"/>
          <w:sz w:val="24"/>
          <w:szCs w:val="24"/>
          <w:lang w:val="en-US"/>
        </w:rPr>
      </w:pPr>
    </w:p>
    <w:p w:rsidR="1F05B0A4" w:rsidP="6B441024" w:rsidRDefault="1F05B0A4" w14:paraId="2143693A" w14:textId="7E189613">
      <w:pPr>
        <w:pStyle w:val="Normal"/>
        <w:spacing w:after="160" w:line="360" w:lineRule="auto"/>
        <w:rPr>
          <w:rFonts w:ascii="Arial" w:hAnsi="Arial" w:eastAsia="Arial" w:cs="Arial"/>
          <w:b w:val="0"/>
          <w:bCs w:val="0"/>
          <w:i w:val="0"/>
          <w:iCs w:val="0"/>
          <w:noProof w:val="0"/>
          <w:sz w:val="24"/>
          <w:szCs w:val="24"/>
          <w:lang w:val="en-US"/>
        </w:rPr>
      </w:pPr>
      <w:r w:rsidRPr="6B441024" w:rsidR="1F05B0A4">
        <w:rPr>
          <w:rFonts w:ascii="Arial" w:hAnsi="Arial" w:eastAsia="Arial" w:cs="Arial"/>
          <w:b w:val="0"/>
          <w:bCs w:val="0"/>
          <w:i w:val="0"/>
          <w:iCs w:val="0"/>
          <w:noProof w:val="0"/>
          <w:sz w:val="24"/>
          <w:szCs w:val="24"/>
          <w:lang w:val="en-US"/>
        </w:rPr>
        <w:t>1000-word supporting paper:</w:t>
      </w:r>
    </w:p>
    <w:p w:rsidR="6B441024" w:rsidP="6B441024" w:rsidRDefault="6B441024" w14:paraId="116A8D03" w14:textId="41FA9F8E">
      <w:pPr>
        <w:pStyle w:val="Normal"/>
        <w:spacing w:after="160" w:line="360" w:lineRule="auto"/>
        <w:rPr>
          <w:rFonts w:ascii="Arial" w:hAnsi="Arial" w:eastAsia="Arial" w:cs="Arial"/>
          <w:b w:val="0"/>
          <w:bCs w:val="0"/>
          <w:i w:val="0"/>
          <w:iCs w:val="0"/>
          <w:noProof w:val="0"/>
          <w:sz w:val="24"/>
          <w:szCs w:val="24"/>
          <w:lang w:val="en-US"/>
        </w:rPr>
      </w:pPr>
    </w:p>
    <w:p w:rsidR="02621F5C" w:rsidP="6B441024" w:rsidRDefault="02621F5C" w14:paraId="009B1B9A" w14:textId="418111EA">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According to the UK Government (2019), serious </w:t>
      </w:r>
      <w:r w:rsidRPr="6B441024" w:rsidR="12A56B8C">
        <w:rPr>
          <w:rFonts w:ascii="Arial" w:hAnsi="Arial" w:eastAsia="Arial" w:cs="Arial"/>
          <w:b w:val="0"/>
          <w:bCs w:val="0"/>
          <w:i w:val="0"/>
          <w:iCs w:val="0"/>
          <w:noProof w:val="0"/>
          <w:sz w:val="24"/>
          <w:szCs w:val="24"/>
          <w:lang w:val="en-US"/>
        </w:rPr>
        <w:t>organised</w:t>
      </w:r>
      <w:r w:rsidRPr="6B441024" w:rsidR="12A56B8C">
        <w:rPr>
          <w:rFonts w:ascii="Arial" w:hAnsi="Arial" w:eastAsia="Arial" w:cs="Arial"/>
          <w:b w:val="0"/>
          <w:bCs w:val="0"/>
          <w:i w:val="0"/>
          <w:iCs w:val="0"/>
          <w:noProof w:val="0"/>
          <w:sz w:val="24"/>
          <w:szCs w:val="24"/>
          <w:lang w:val="en-US"/>
        </w:rPr>
        <w:t xml:space="preserve"> crime is any smart, planning, </w:t>
      </w:r>
      <w:r w:rsidRPr="6B441024" w:rsidR="12A56B8C">
        <w:rPr>
          <w:rFonts w:ascii="Arial" w:hAnsi="Arial" w:eastAsia="Arial" w:cs="Arial"/>
          <w:b w:val="0"/>
          <w:bCs w:val="0"/>
          <w:i w:val="0"/>
          <w:iCs w:val="0"/>
          <w:noProof w:val="0"/>
          <w:sz w:val="24"/>
          <w:szCs w:val="24"/>
          <w:lang w:val="en-US"/>
        </w:rPr>
        <w:t>coordinating</w:t>
      </w:r>
      <w:r w:rsidRPr="6B441024" w:rsidR="12A56B8C">
        <w:rPr>
          <w:rFonts w:ascii="Arial" w:hAnsi="Arial" w:eastAsia="Arial" w:cs="Arial"/>
          <w:b w:val="0"/>
          <w:bCs w:val="0"/>
          <w:i w:val="0"/>
          <w:iCs w:val="0"/>
          <w:noProof w:val="0"/>
          <w:sz w:val="24"/>
          <w:szCs w:val="24"/>
          <w:lang w:val="en-US"/>
        </w:rPr>
        <w:t xml:space="preserve"> and executing of a crime. Crimes such as human trafficking or prostitution are more complex to execute compared to theft. It takes dark and smart techniques to successfully control another's life like seen in human trafficking. This essay will consider what is human trafficking, prostitution, how the government prevent such crime from happening and how the media plays a role with what they present to the </w:t>
      </w:r>
      <w:r w:rsidRPr="6B441024" w:rsidR="12A56B8C">
        <w:rPr>
          <w:rFonts w:ascii="Arial" w:hAnsi="Arial" w:eastAsia="Arial" w:cs="Arial"/>
          <w:b w:val="0"/>
          <w:bCs w:val="0"/>
          <w:i w:val="0"/>
          <w:iCs w:val="0"/>
          <w:noProof w:val="0"/>
          <w:sz w:val="24"/>
          <w:szCs w:val="24"/>
          <w:lang w:val="en-US"/>
        </w:rPr>
        <w:t>general public</w:t>
      </w:r>
      <w:r w:rsidRPr="6B441024" w:rsidR="12A56B8C">
        <w:rPr>
          <w:rFonts w:ascii="Arial" w:hAnsi="Arial" w:eastAsia="Arial" w:cs="Arial"/>
          <w:b w:val="0"/>
          <w:bCs w:val="0"/>
          <w:i w:val="0"/>
          <w:iCs w:val="0"/>
          <w:noProof w:val="0"/>
          <w:sz w:val="24"/>
          <w:szCs w:val="24"/>
          <w:lang w:val="en-US"/>
        </w:rPr>
        <w:t xml:space="preserve">. </w:t>
      </w:r>
    </w:p>
    <w:p w:rsidR="02621F5C" w:rsidP="6B441024" w:rsidRDefault="02621F5C" w14:paraId="39426D7F" w14:textId="369E5FE3">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The media has </w:t>
      </w:r>
      <w:r w:rsidRPr="6B441024" w:rsidR="12A56B8C">
        <w:rPr>
          <w:rFonts w:ascii="Arial" w:hAnsi="Arial" w:eastAsia="Arial" w:cs="Arial"/>
          <w:b w:val="0"/>
          <w:bCs w:val="0"/>
          <w:i w:val="0"/>
          <w:iCs w:val="0"/>
          <w:noProof w:val="0"/>
          <w:sz w:val="24"/>
          <w:szCs w:val="24"/>
          <w:lang w:val="en-US"/>
        </w:rPr>
        <w:t>a great influence</w:t>
      </w:r>
      <w:r w:rsidRPr="6B441024" w:rsidR="12A56B8C">
        <w:rPr>
          <w:rFonts w:ascii="Arial" w:hAnsi="Arial" w:eastAsia="Arial" w:cs="Arial"/>
          <w:b w:val="0"/>
          <w:bCs w:val="0"/>
          <w:i w:val="0"/>
          <w:iCs w:val="0"/>
          <w:noProof w:val="0"/>
          <w:sz w:val="24"/>
          <w:szCs w:val="24"/>
          <w:lang w:val="en-US"/>
        </w:rPr>
        <w:t xml:space="preserve"> and power when delivering news to the </w:t>
      </w:r>
      <w:r w:rsidRPr="6B441024" w:rsidR="12A56B8C">
        <w:rPr>
          <w:rFonts w:ascii="Arial" w:hAnsi="Arial" w:eastAsia="Arial" w:cs="Arial"/>
          <w:b w:val="0"/>
          <w:bCs w:val="0"/>
          <w:i w:val="0"/>
          <w:iCs w:val="0"/>
          <w:noProof w:val="0"/>
          <w:sz w:val="24"/>
          <w:szCs w:val="24"/>
          <w:lang w:val="en-US"/>
        </w:rPr>
        <w:t>general public</w:t>
      </w:r>
      <w:r w:rsidRPr="6B441024" w:rsidR="12A56B8C">
        <w:rPr>
          <w:rFonts w:ascii="Arial" w:hAnsi="Arial" w:eastAsia="Arial" w:cs="Arial"/>
          <w:b w:val="0"/>
          <w:bCs w:val="0"/>
          <w:i w:val="0"/>
          <w:iCs w:val="0"/>
          <w:noProof w:val="0"/>
          <w:sz w:val="24"/>
          <w:szCs w:val="24"/>
          <w:lang w:val="en-US"/>
        </w:rPr>
        <w:t xml:space="preserve"> about serious </w:t>
      </w:r>
      <w:r w:rsidRPr="6B441024" w:rsidR="12A56B8C">
        <w:rPr>
          <w:rFonts w:ascii="Arial" w:hAnsi="Arial" w:eastAsia="Arial" w:cs="Arial"/>
          <w:b w:val="0"/>
          <w:bCs w:val="0"/>
          <w:i w:val="0"/>
          <w:iCs w:val="0"/>
          <w:noProof w:val="0"/>
          <w:sz w:val="24"/>
          <w:szCs w:val="24"/>
          <w:lang w:val="en-US"/>
        </w:rPr>
        <w:t>organised</w:t>
      </w:r>
      <w:r w:rsidRPr="6B441024" w:rsidR="12A56B8C">
        <w:rPr>
          <w:rFonts w:ascii="Arial" w:hAnsi="Arial" w:eastAsia="Arial" w:cs="Arial"/>
          <w:b w:val="0"/>
          <w:bCs w:val="0"/>
          <w:i w:val="0"/>
          <w:iCs w:val="0"/>
          <w:noProof w:val="0"/>
          <w:sz w:val="24"/>
          <w:szCs w:val="24"/>
          <w:lang w:val="en-US"/>
        </w:rPr>
        <w:t xml:space="preserve"> crime. They publish news articles and journals about any incident, often </w:t>
      </w:r>
      <w:r w:rsidRPr="6B441024" w:rsidR="12A56B8C">
        <w:rPr>
          <w:rFonts w:ascii="Arial" w:hAnsi="Arial" w:eastAsia="Arial" w:cs="Arial"/>
          <w:b w:val="0"/>
          <w:bCs w:val="0"/>
          <w:i w:val="0"/>
          <w:iCs w:val="0"/>
          <w:noProof w:val="0"/>
          <w:sz w:val="24"/>
          <w:szCs w:val="24"/>
          <w:lang w:val="en-US"/>
        </w:rPr>
        <w:t>criticising</w:t>
      </w:r>
      <w:r w:rsidRPr="6B441024" w:rsidR="12A56B8C">
        <w:rPr>
          <w:rFonts w:ascii="Arial" w:hAnsi="Arial" w:eastAsia="Arial" w:cs="Arial"/>
          <w:b w:val="0"/>
          <w:bCs w:val="0"/>
          <w:i w:val="0"/>
          <w:iCs w:val="0"/>
          <w:noProof w:val="0"/>
          <w:sz w:val="24"/>
          <w:szCs w:val="24"/>
          <w:lang w:val="en-US"/>
        </w:rPr>
        <w:t xml:space="preserve"> the Police’s job. For example, The Guardian (2021) written about the Met Police arresting two black men on the suspicion of drugs trade. The Guardian worded their article in way that made the Met look racist, when in fact they carried out correct arrest protocols under reasonable circumstances. They shape up an opinion of the Police and feed it to the </w:t>
      </w:r>
      <w:r w:rsidRPr="6B441024" w:rsidR="12A56B8C">
        <w:rPr>
          <w:rFonts w:ascii="Arial" w:hAnsi="Arial" w:eastAsia="Arial" w:cs="Arial"/>
          <w:b w:val="0"/>
          <w:bCs w:val="0"/>
          <w:i w:val="0"/>
          <w:iCs w:val="0"/>
          <w:noProof w:val="0"/>
          <w:sz w:val="24"/>
          <w:szCs w:val="24"/>
          <w:lang w:val="en-US"/>
        </w:rPr>
        <w:t>general public</w:t>
      </w:r>
      <w:r w:rsidRPr="6B441024" w:rsidR="12A56B8C">
        <w:rPr>
          <w:rFonts w:ascii="Arial" w:hAnsi="Arial" w:eastAsia="Arial" w:cs="Arial"/>
          <w:b w:val="0"/>
          <w:bCs w:val="0"/>
          <w:i w:val="0"/>
          <w:iCs w:val="0"/>
          <w:noProof w:val="0"/>
          <w:sz w:val="24"/>
          <w:szCs w:val="24"/>
          <w:lang w:val="en-US"/>
        </w:rPr>
        <w:t xml:space="preserve"> with </w:t>
      </w:r>
      <w:r w:rsidRPr="6B441024" w:rsidR="12A56B8C">
        <w:rPr>
          <w:rFonts w:ascii="Arial" w:hAnsi="Arial" w:eastAsia="Arial" w:cs="Arial"/>
          <w:b w:val="0"/>
          <w:bCs w:val="0"/>
          <w:i w:val="0"/>
          <w:iCs w:val="0"/>
          <w:noProof w:val="0"/>
          <w:sz w:val="24"/>
          <w:szCs w:val="24"/>
          <w:lang w:val="en-US"/>
        </w:rPr>
        <w:t>arguably little</w:t>
      </w:r>
      <w:r w:rsidRPr="6B441024" w:rsidR="12A56B8C">
        <w:rPr>
          <w:rFonts w:ascii="Arial" w:hAnsi="Arial" w:eastAsia="Arial" w:cs="Arial"/>
          <w:b w:val="0"/>
          <w:bCs w:val="0"/>
          <w:i w:val="0"/>
          <w:iCs w:val="0"/>
          <w:noProof w:val="0"/>
          <w:sz w:val="24"/>
          <w:szCs w:val="24"/>
          <w:lang w:val="en-US"/>
        </w:rPr>
        <w:t xml:space="preserve"> truth or the manipulation of the truth to the point that the Police looks bad. </w:t>
      </w:r>
      <w:r w:rsidRPr="6B441024" w:rsidR="12A56B8C">
        <w:rPr>
          <w:rFonts w:ascii="Arial" w:hAnsi="Arial" w:eastAsia="Arial" w:cs="Arial"/>
          <w:b w:val="0"/>
          <w:bCs w:val="0"/>
          <w:i w:val="0"/>
          <w:iCs w:val="0"/>
          <w:noProof w:val="0"/>
          <w:sz w:val="24"/>
          <w:szCs w:val="24"/>
          <w:lang w:val="en-US"/>
        </w:rPr>
        <w:t>As according</w:t>
      </w:r>
      <w:r w:rsidRPr="6B441024" w:rsidR="12A56B8C">
        <w:rPr>
          <w:rFonts w:ascii="Arial" w:hAnsi="Arial" w:eastAsia="Arial" w:cs="Arial"/>
          <w:b w:val="0"/>
          <w:bCs w:val="0"/>
          <w:i w:val="0"/>
          <w:iCs w:val="0"/>
          <w:noProof w:val="0"/>
          <w:sz w:val="24"/>
          <w:szCs w:val="24"/>
          <w:lang w:val="en-US"/>
        </w:rPr>
        <w:t xml:space="preserve"> to Bruce (2022) most journalists and editors live under the mindset of “don’t let the truth get in the way of a good story”. This presents a major problem as it contradicts the five </w:t>
      </w:r>
      <w:r w:rsidRPr="6B441024" w:rsidR="12A56B8C">
        <w:rPr>
          <w:rFonts w:ascii="Arial" w:hAnsi="Arial" w:eastAsia="Arial" w:cs="Arial"/>
          <w:b w:val="0"/>
          <w:bCs w:val="0"/>
          <w:i w:val="0"/>
          <w:iCs w:val="0"/>
          <w:noProof w:val="0"/>
          <w:sz w:val="24"/>
          <w:szCs w:val="24"/>
          <w:lang w:val="en-US"/>
        </w:rPr>
        <w:t>ethnics</w:t>
      </w:r>
      <w:r w:rsidRPr="6B441024" w:rsidR="12A56B8C">
        <w:rPr>
          <w:rFonts w:ascii="Arial" w:hAnsi="Arial" w:eastAsia="Arial" w:cs="Arial"/>
          <w:b w:val="0"/>
          <w:bCs w:val="0"/>
          <w:i w:val="0"/>
          <w:iCs w:val="0"/>
          <w:noProof w:val="0"/>
          <w:sz w:val="24"/>
          <w:szCs w:val="24"/>
          <w:lang w:val="en-US"/>
        </w:rPr>
        <w:t xml:space="preserve"> of being a journalist, one of which being to tell the </w:t>
      </w:r>
      <w:r w:rsidRPr="6B441024" w:rsidR="12A56B8C">
        <w:rPr>
          <w:rFonts w:ascii="Arial" w:hAnsi="Arial" w:eastAsia="Arial" w:cs="Arial"/>
          <w:b w:val="0"/>
          <w:bCs w:val="0"/>
          <w:i w:val="0"/>
          <w:iCs w:val="0"/>
          <w:noProof w:val="0"/>
          <w:sz w:val="24"/>
          <w:szCs w:val="24"/>
          <w:lang w:val="en-US"/>
        </w:rPr>
        <w:t>honest truth</w:t>
      </w:r>
      <w:r w:rsidRPr="6B441024" w:rsidR="12A56B8C">
        <w:rPr>
          <w:rFonts w:ascii="Arial" w:hAnsi="Arial" w:eastAsia="Arial" w:cs="Arial"/>
          <w:b w:val="0"/>
          <w:bCs w:val="0"/>
          <w:i w:val="0"/>
          <w:iCs w:val="0"/>
          <w:noProof w:val="0"/>
          <w:sz w:val="24"/>
          <w:szCs w:val="24"/>
          <w:lang w:val="en-US"/>
        </w:rPr>
        <w:t xml:space="preserve"> within a story Sanders (2003).</w:t>
      </w:r>
    </w:p>
    <w:p w:rsidR="02621F5C" w:rsidP="6B441024" w:rsidRDefault="02621F5C" w14:paraId="7C55DCD1" w14:textId="0D94DF43">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Human trafficking is one of many serious </w:t>
      </w:r>
      <w:r w:rsidRPr="6B441024" w:rsidR="12A56B8C">
        <w:rPr>
          <w:rFonts w:ascii="Arial" w:hAnsi="Arial" w:eastAsia="Arial" w:cs="Arial"/>
          <w:b w:val="0"/>
          <w:bCs w:val="0"/>
          <w:i w:val="0"/>
          <w:iCs w:val="0"/>
          <w:noProof w:val="0"/>
          <w:sz w:val="24"/>
          <w:szCs w:val="24"/>
          <w:lang w:val="en-US"/>
        </w:rPr>
        <w:t>organised</w:t>
      </w:r>
      <w:r w:rsidRPr="6B441024" w:rsidR="12A56B8C">
        <w:rPr>
          <w:rFonts w:ascii="Arial" w:hAnsi="Arial" w:eastAsia="Arial" w:cs="Arial"/>
          <w:b w:val="0"/>
          <w:bCs w:val="0"/>
          <w:i w:val="0"/>
          <w:iCs w:val="0"/>
          <w:noProof w:val="0"/>
          <w:sz w:val="24"/>
          <w:szCs w:val="24"/>
          <w:lang w:val="en-US"/>
        </w:rPr>
        <w:t xml:space="preserve"> crimes that occur in the UK. Responsible for over 5,000 people in just UK 2019 alone. Human trafficking is the transfer, trade or recruitment of people using force or fraud for a benefit of another. </w:t>
      </w:r>
      <w:r w:rsidRPr="6B441024" w:rsidR="12A56B8C">
        <w:rPr>
          <w:rFonts w:ascii="Arial" w:hAnsi="Arial" w:eastAsia="Arial" w:cs="Arial"/>
          <w:b w:val="0"/>
          <w:bCs w:val="0"/>
          <w:i w:val="0"/>
          <w:iCs w:val="0"/>
          <w:noProof w:val="0"/>
          <w:sz w:val="24"/>
          <w:szCs w:val="24"/>
          <w:lang w:val="en-US"/>
        </w:rPr>
        <w:t>Generally</w:t>
      </w:r>
      <w:r w:rsidRPr="6B441024" w:rsidR="12A56B8C">
        <w:rPr>
          <w:rFonts w:ascii="Arial" w:hAnsi="Arial" w:eastAsia="Arial" w:cs="Arial"/>
          <w:b w:val="0"/>
          <w:bCs w:val="0"/>
          <w:i w:val="0"/>
          <w:iCs w:val="0"/>
          <w:noProof w:val="0"/>
          <w:sz w:val="24"/>
          <w:szCs w:val="24"/>
          <w:lang w:val="en-US"/>
        </w:rPr>
        <w:t xml:space="preserve"> through overseas, people would be transported from European countries like France and then transported all over the UK. People would be forced to take a risk whether to live in poverty or to be transported to a wealthier country like the UK. Usually through drug caused debt, vulnerable people are manipulated, and are put in </w:t>
      </w:r>
      <w:r w:rsidRPr="6B441024" w:rsidR="12A56B8C">
        <w:rPr>
          <w:rFonts w:ascii="Arial" w:hAnsi="Arial" w:eastAsia="Arial" w:cs="Arial"/>
          <w:b w:val="0"/>
          <w:bCs w:val="0"/>
          <w:i w:val="0"/>
          <w:iCs w:val="0"/>
          <w:noProof w:val="0"/>
          <w:sz w:val="24"/>
          <w:szCs w:val="24"/>
          <w:lang w:val="en-US"/>
        </w:rPr>
        <w:t>difficult situations</w:t>
      </w:r>
      <w:r w:rsidRPr="6B441024" w:rsidR="12A56B8C">
        <w:rPr>
          <w:rFonts w:ascii="Arial" w:hAnsi="Arial" w:eastAsia="Arial" w:cs="Arial"/>
          <w:b w:val="0"/>
          <w:bCs w:val="0"/>
          <w:i w:val="0"/>
          <w:iCs w:val="0"/>
          <w:noProof w:val="0"/>
          <w:sz w:val="24"/>
          <w:szCs w:val="24"/>
          <w:lang w:val="en-US"/>
        </w:rPr>
        <w:t xml:space="preserve"> where they have no other </w:t>
      </w:r>
      <w:r w:rsidRPr="6B441024" w:rsidR="12A56B8C">
        <w:rPr>
          <w:rFonts w:ascii="Arial" w:hAnsi="Arial" w:eastAsia="Arial" w:cs="Arial"/>
          <w:b w:val="0"/>
          <w:bCs w:val="0"/>
          <w:i w:val="0"/>
          <w:iCs w:val="0"/>
          <w:noProof w:val="0"/>
          <w:sz w:val="24"/>
          <w:szCs w:val="24"/>
          <w:lang w:val="en-US"/>
        </w:rPr>
        <w:t>option</w:t>
      </w:r>
      <w:r w:rsidRPr="6B441024" w:rsidR="12A56B8C">
        <w:rPr>
          <w:rFonts w:ascii="Arial" w:hAnsi="Arial" w:eastAsia="Arial" w:cs="Arial"/>
          <w:b w:val="0"/>
          <w:bCs w:val="0"/>
          <w:i w:val="0"/>
          <w:iCs w:val="0"/>
          <w:noProof w:val="0"/>
          <w:sz w:val="24"/>
          <w:szCs w:val="24"/>
          <w:lang w:val="en-US"/>
        </w:rPr>
        <w:t xml:space="preserve"> but to go to the UK according to Anti-Slavery International (2023). Published by The United Nations Office for Drugs and Crime (2020), 67% of people </w:t>
      </w:r>
      <w:r w:rsidRPr="6B441024" w:rsidR="12A56B8C">
        <w:rPr>
          <w:rFonts w:ascii="Arial" w:hAnsi="Arial" w:eastAsia="Arial" w:cs="Arial"/>
          <w:b w:val="0"/>
          <w:bCs w:val="0"/>
          <w:i w:val="0"/>
          <w:iCs w:val="0"/>
          <w:noProof w:val="0"/>
          <w:sz w:val="24"/>
          <w:szCs w:val="24"/>
          <w:lang w:val="en-US"/>
        </w:rPr>
        <w:t>whom</w:t>
      </w:r>
      <w:r w:rsidRPr="6B441024" w:rsidR="12A56B8C">
        <w:rPr>
          <w:rFonts w:ascii="Arial" w:hAnsi="Arial" w:eastAsia="Arial" w:cs="Arial"/>
          <w:b w:val="0"/>
          <w:bCs w:val="0"/>
          <w:i w:val="0"/>
          <w:iCs w:val="0"/>
          <w:noProof w:val="0"/>
          <w:sz w:val="24"/>
          <w:szCs w:val="24"/>
          <w:lang w:val="en-US"/>
        </w:rPr>
        <w:t xml:space="preserve"> are trafficked are women used for sexual exploitation, 34% are children for sexual exploitation or drugs trade and 20% are men for labor work like selling drugs.</w:t>
      </w:r>
    </w:p>
    <w:p w:rsidR="02621F5C" w:rsidP="6B441024" w:rsidRDefault="02621F5C" w14:paraId="42B4EBE2" w14:textId="1AB925C7">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Politicians and the Police stop human trafficking by spreading awareness and focusing work against gangs in the UK and whether they could be associated with trafficking. This is done by the Police releasing human trafficking reports. According to </w:t>
      </w:r>
      <w:r w:rsidRPr="6B441024" w:rsidR="0266232D">
        <w:rPr>
          <w:rFonts w:ascii="Arial" w:hAnsi="Arial" w:eastAsia="Arial" w:cs="Arial"/>
          <w:b w:val="0"/>
          <w:bCs w:val="0"/>
          <w:i w:val="0"/>
          <w:iCs w:val="0"/>
          <w:noProof w:val="0"/>
          <w:sz w:val="24"/>
          <w:szCs w:val="24"/>
          <w:lang w:val="en-US"/>
        </w:rPr>
        <w:t xml:space="preserve">the UK government </w:t>
      </w:r>
      <w:r w:rsidRPr="6B441024" w:rsidR="12A56B8C">
        <w:rPr>
          <w:rFonts w:ascii="Arial" w:hAnsi="Arial" w:eastAsia="Arial" w:cs="Arial"/>
          <w:b w:val="0"/>
          <w:bCs w:val="0"/>
          <w:i w:val="0"/>
          <w:iCs w:val="0"/>
          <w:noProof w:val="0"/>
          <w:sz w:val="24"/>
          <w:szCs w:val="24"/>
          <w:lang w:val="en-US"/>
        </w:rPr>
        <w:t>(2022) the Police have a specific department called the National Referral Mechanism (NRM). They focus on potential victims of human trafficking as well as the people who import slaves. Politicians do their role by governing modern changes in Parliament, one of which being the increase of Police officers in England and Wales (UK Government, 202</w:t>
      </w:r>
      <w:r w:rsidRPr="6B441024" w:rsidR="18463B0A">
        <w:rPr>
          <w:rFonts w:ascii="Arial" w:hAnsi="Arial" w:eastAsia="Arial" w:cs="Arial"/>
          <w:b w:val="0"/>
          <w:bCs w:val="0"/>
          <w:i w:val="0"/>
          <w:iCs w:val="0"/>
          <w:noProof w:val="0"/>
          <w:sz w:val="24"/>
          <w:szCs w:val="24"/>
          <w:lang w:val="en-US"/>
        </w:rPr>
        <w:t>2</w:t>
      </w:r>
      <w:r w:rsidRPr="6B441024" w:rsidR="12A56B8C">
        <w:rPr>
          <w:rFonts w:ascii="Arial" w:hAnsi="Arial" w:eastAsia="Arial" w:cs="Arial"/>
          <w:b w:val="0"/>
          <w:bCs w:val="0"/>
          <w:i w:val="0"/>
          <w:iCs w:val="0"/>
          <w:noProof w:val="0"/>
          <w:sz w:val="24"/>
          <w:szCs w:val="24"/>
          <w:lang w:val="en-US"/>
        </w:rPr>
        <w:t>)</w:t>
      </w:r>
      <w:r w:rsidRPr="6B441024" w:rsidR="12A56B8C">
        <w:rPr>
          <w:rFonts w:ascii="Arial" w:hAnsi="Arial" w:eastAsia="Arial" w:cs="Arial"/>
          <w:b w:val="0"/>
          <w:bCs w:val="0"/>
          <w:i w:val="0"/>
          <w:iCs w:val="0"/>
          <w:noProof w:val="0"/>
          <w:sz w:val="24"/>
          <w:szCs w:val="24"/>
          <w:lang w:val="en-US"/>
        </w:rPr>
        <w:t xml:space="preserve">.  </w:t>
      </w:r>
    </w:p>
    <w:p w:rsidR="02621F5C" w:rsidP="6B441024" w:rsidRDefault="02621F5C" w14:paraId="14C10812" w14:textId="18EFDA66">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Human trafficking has been pushed aside as a topic due to the number of events that have been occurring in the UK. </w:t>
      </w:r>
      <w:r w:rsidRPr="6B441024" w:rsidR="12A56B8C">
        <w:rPr>
          <w:rFonts w:ascii="Arial" w:hAnsi="Arial" w:eastAsia="Arial" w:cs="Arial"/>
          <w:b w:val="0"/>
          <w:bCs w:val="0"/>
          <w:i w:val="0"/>
          <w:iCs w:val="0"/>
          <w:noProof w:val="0"/>
          <w:sz w:val="24"/>
          <w:szCs w:val="24"/>
          <w:lang w:val="en-US"/>
        </w:rPr>
        <w:t>In reality, most</w:t>
      </w:r>
      <w:r w:rsidRPr="6B441024" w:rsidR="12A56B8C">
        <w:rPr>
          <w:rFonts w:ascii="Arial" w:hAnsi="Arial" w:eastAsia="Arial" w:cs="Arial"/>
          <w:b w:val="0"/>
          <w:bCs w:val="0"/>
          <w:i w:val="0"/>
          <w:iCs w:val="0"/>
          <w:noProof w:val="0"/>
          <w:sz w:val="24"/>
          <w:szCs w:val="24"/>
          <w:lang w:val="en-US"/>
        </w:rPr>
        <w:t xml:space="preserve"> people </w:t>
      </w:r>
      <w:r w:rsidRPr="6B441024" w:rsidR="12A56B8C">
        <w:rPr>
          <w:rFonts w:ascii="Arial" w:hAnsi="Arial" w:eastAsia="Arial" w:cs="Arial"/>
          <w:b w:val="0"/>
          <w:bCs w:val="0"/>
          <w:i w:val="0"/>
          <w:iCs w:val="0"/>
          <w:noProof w:val="0"/>
          <w:sz w:val="24"/>
          <w:szCs w:val="24"/>
          <w:lang w:val="en-US"/>
        </w:rPr>
        <w:t>whom</w:t>
      </w:r>
      <w:r w:rsidRPr="6B441024" w:rsidR="12A56B8C">
        <w:rPr>
          <w:rFonts w:ascii="Arial" w:hAnsi="Arial" w:eastAsia="Arial" w:cs="Arial"/>
          <w:b w:val="0"/>
          <w:bCs w:val="0"/>
          <w:i w:val="0"/>
          <w:iCs w:val="0"/>
          <w:noProof w:val="0"/>
          <w:sz w:val="24"/>
          <w:szCs w:val="24"/>
          <w:lang w:val="en-US"/>
        </w:rPr>
        <w:t xml:space="preserve"> are trafficked live in fear and rely on the Police to uncover the truth behind it. It is </w:t>
      </w:r>
      <w:r w:rsidRPr="6B441024" w:rsidR="12A56B8C">
        <w:rPr>
          <w:rFonts w:ascii="Arial" w:hAnsi="Arial" w:eastAsia="Arial" w:cs="Arial"/>
          <w:b w:val="0"/>
          <w:bCs w:val="0"/>
          <w:i w:val="0"/>
          <w:iCs w:val="0"/>
          <w:noProof w:val="0"/>
          <w:sz w:val="24"/>
          <w:szCs w:val="24"/>
          <w:lang w:val="en-US"/>
        </w:rPr>
        <w:t>stated</w:t>
      </w:r>
      <w:r w:rsidRPr="6B441024" w:rsidR="12A56B8C">
        <w:rPr>
          <w:rFonts w:ascii="Arial" w:hAnsi="Arial" w:eastAsia="Arial" w:cs="Arial"/>
          <w:b w:val="0"/>
          <w:bCs w:val="0"/>
          <w:i w:val="0"/>
          <w:iCs w:val="0"/>
          <w:noProof w:val="0"/>
          <w:sz w:val="24"/>
          <w:szCs w:val="24"/>
          <w:lang w:val="en-US"/>
        </w:rPr>
        <w:t xml:space="preserve"> by Birks &amp; Gardner (2019) that the media always somehow finds the fault in the Police. When it comes to human trafficking, the authors stressed that journalists and editors report on modern slavery in a way that they find the Police suspicious of potentially deporting victims instead of </w:t>
      </w:r>
      <w:r w:rsidRPr="6B441024" w:rsidR="12A56B8C">
        <w:rPr>
          <w:rFonts w:ascii="Arial" w:hAnsi="Arial" w:eastAsia="Arial" w:cs="Arial"/>
          <w:b w:val="0"/>
          <w:bCs w:val="0"/>
          <w:i w:val="0"/>
          <w:iCs w:val="0"/>
          <w:noProof w:val="0"/>
          <w:sz w:val="24"/>
          <w:szCs w:val="24"/>
          <w:lang w:val="en-US"/>
        </w:rPr>
        <w:t>providing</w:t>
      </w:r>
      <w:r w:rsidRPr="6B441024" w:rsidR="12A56B8C">
        <w:rPr>
          <w:rFonts w:ascii="Arial" w:hAnsi="Arial" w:eastAsia="Arial" w:cs="Arial"/>
          <w:b w:val="0"/>
          <w:bCs w:val="0"/>
          <w:i w:val="0"/>
          <w:iCs w:val="0"/>
          <w:noProof w:val="0"/>
          <w:sz w:val="24"/>
          <w:szCs w:val="24"/>
          <w:lang w:val="en-US"/>
        </w:rPr>
        <w:t xml:space="preserve"> help. The media has a trend when it comes to human trafficking, by exploring what modern slaves are used for and choosing the specific topic to write about. According to Dugan (2013) the most spoken topic about human trafficking is ‘Undefined’ articles, apart from that, it is common to see that the media has a bias towards female cases since any sexual element is highly written about. It is clear to understand that the media are likely to portray women as victims of human trafficking. </w:t>
      </w:r>
      <w:r w:rsidRPr="6B441024" w:rsidR="12A56B8C">
        <w:rPr>
          <w:rFonts w:ascii="Arial" w:hAnsi="Arial" w:eastAsia="Arial" w:cs="Arial"/>
          <w:b w:val="0"/>
          <w:bCs w:val="0"/>
          <w:i w:val="0"/>
          <w:iCs w:val="0"/>
          <w:noProof w:val="0"/>
          <w:sz w:val="24"/>
          <w:szCs w:val="24"/>
          <w:lang w:val="en-US"/>
        </w:rPr>
        <w:t>Which could be true as shown by facts and figures, but yet if it is common for the media to lie it may as well raise the question of what is stopping the media from lying about statistics?</w:t>
      </w:r>
    </w:p>
    <w:p w:rsidR="02621F5C" w:rsidP="6B441024" w:rsidRDefault="02621F5C" w14:paraId="44D76D3D" w14:textId="57D4473F">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Constituting to over </w:t>
      </w:r>
      <w:r w:rsidRPr="6B441024" w:rsidR="12A56B8C">
        <w:rPr>
          <w:rFonts w:ascii="Arial" w:hAnsi="Arial" w:eastAsia="Arial" w:cs="Arial"/>
          <w:b w:val="0"/>
          <w:bCs w:val="0"/>
          <w:i w:val="0"/>
          <w:iCs w:val="0"/>
          <w:noProof w:val="0"/>
          <w:sz w:val="24"/>
          <w:szCs w:val="24"/>
          <w:lang w:val="en-US"/>
        </w:rPr>
        <w:t>100,000 women</w:t>
      </w:r>
      <w:r w:rsidRPr="6B441024" w:rsidR="12A56B8C">
        <w:rPr>
          <w:rFonts w:ascii="Arial" w:hAnsi="Arial" w:eastAsia="Arial" w:cs="Arial"/>
          <w:b w:val="0"/>
          <w:bCs w:val="0"/>
          <w:i w:val="0"/>
          <w:iCs w:val="0"/>
          <w:noProof w:val="0"/>
          <w:sz w:val="24"/>
          <w:szCs w:val="24"/>
          <w:lang w:val="en-US"/>
        </w:rPr>
        <w:t xml:space="preserve"> in the UK, being a sex worker is committing any sexual act in return for money and is </w:t>
      </w:r>
      <w:r w:rsidRPr="6B441024" w:rsidR="12A56B8C">
        <w:rPr>
          <w:rFonts w:ascii="Arial" w:hAnsi="Arial" w:eastAsia="Arial" w:cs="Arial"/>
          <w:b w:val="0"/>
          <w:bCs w:val="0"/>
          <w:i w:val="0"/>
          <w:iCs w:val="0"/>
          <w:noProof w:val="0"/>
          <w:sz w:val="24"/>
          <w:szCs w:val="24"/>
          <w:lang w:val="en-US"/>
        </w:rPr>
        <w:t>mainly committed</w:t>
      </w:r>
      <w:r w:rsidRPr="6B441024" w:rsidR="12A56B8C">
        <w:rPr>
          <w:rFonts w:ascii="Arial" w:hAnsi="Arial" w:eastAsia="Arial" w:cs="Arial"/>
          <w:b w:val="0"/>
          <w:bCs w:val="0"/>
          <w:i w:val="0"/>
          <w:iCs w:val="0"/>
          <w:noProof w:val="0"/>
          <w:sz w:val="24"/>
          <w:szCs w:val="24"/>
          <w:lang w:val="en-US"/>
        </w:rPr>
        <w:t xml:space="preserve"> by desperate women or men. The commercial sex industry and human trafficking correlate </w:t>
      </w:r>
      <w:r w:rsidRPr="6B441024" w:rsidR="12A56B8C">
        <w:rPr>
          <w:rFonts w:ascii="Arial" w:hAnsi="Arial" w:eastAsia="Arial" w:cs="Arial"/>
          <w:b w:val="0"/>
          <w:bCs w:val="0"/>
          <w:i w:val="0"/>
          <w:iCs w:val="0"/>
          <w:noProof w:val="0"/>
          <w:sz w:val="24"/>
          <w:szCs w:val="24"/>
          <w:lang w:val="en-US"/>
        </w:rPr>
        <w:t>due to the fact that</w:t>
      </w:r>
      <w:r w:rsidRPr="6B441024" w:rsidR="12A56B8C">
        <w:rPr>
          <w:rFonts w:ascii="Arial" w:hAnsi="Arial" w:eastAsia="Arial" w:cs="Arial"/>
          <w:b w:val="0"/>
          <w:bCs w:val="0"/>
          <w:i w:val="0"/>
          <w:iCs w:val="0"/>
          <w:noProof w:val="0"/>
          <w:sz w:val="24"/>
          <w:szCs w:val="24"/>
          <w:lang w:val="en-US"/>
        </w:rPr>
        <w:t xml:space="preserve">, over 60% of women trafficked are used for sexual exploitation. Traffickers manipulate or threaten them with family or get them in drug-related debt with the aim that they will work for them as a sex worker. Most of the time, the people who work in the sex industry do make money, but according to Street Light UK (2015) 9/10 of women who work in the sex industry said that they would do anything to get out. </w:t>
      </w:r>
    </w:p>
    <w:p w:rsidR="02621F5C" w:rsidP="6B441024" w:rsidRDefault="02621F5C" w14:paraId="3BCEC89D" w14:textId="0134F589">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So how does the government deal with the sex industry. Looking at it from a law perspective, being a sex worker is illegal, but people </w:t>
      </w:r>
      <w:r w:rsidRPr="6B441024" w:rsidR="12A56B8C">
        <w:rPr>
          <w:rFonts w:ascii="Arial" w:hAnsi="Arial" w:eastAsia="Arial" w:cs="Arial"/>
          <w:b w:val="0"/>
          <w:bCs w:val="0"/>
          <w:i w:val="0"/>
          <w:iCs w:val="0"/>
          <w:noProof w:val="0"/>
          <w:sz w:val="24"/>
          <w:szCs w:val="24"/>
          <w:lang w:val="en-US"/>
        </w:rPr>
        <w:t>whom</w:t>
      </w:r>
      <w:r w:rsidRPr="6B441024" w:rsidR="12A56B8C">
        <w:rPr>
          <w:rFonts w:ascii="Arial" w:hAnsi="Arial" w:eastAsia="Arial" w:cs="Arial"/>
          <w:b w:val="0"/>
          <w:bCs w:val="0"/>
          <w:i w:val="0"/>
          <w:iCs w:val="0"/>
          <w:noProof w:val="0"/>
          <w:sz w:val="24"/>
          <w:szCs w:val="24"/>
          <w:lang w:val="en-US"/>
        </w:rPr>
        <w:t xml:space="preserve"> are involved with the industry are </w:t>
      </w:r>
      <w:r w:rsidRPr="6B441024" w:rsidR="12A56B8C">
        <w:rPr>
          <w:rFonts w:ascii="Arial" w:hAnsi="Arial" w:eastAsia="Arial" w:cs="Arial"/>
          <w:b w:val="0"/>
          <w:bCs w:val="0"/>
          <w:i w:val="0"/>
          <w:iCs w:val="0"/>
          <w:noProof w:val="0"/>
          <w:sz w:val="24"/>
          <w:szCs w:val="24"/>
          <w:lang w:val="en-US"/>
        </w:rPr>
        <w:t>mainly put</w:t>
      </w:r>
      <w:r w:rsidRPr="6B441024" w:rsidR="12A56B8C">
        <w:rPr>
          <w:rFonts w:ascii="Arial" w:hAnsi="Arial" w:eastAsia="Arial" w:cs="Arial"/>
          <w:b w:val="0"/>
          <w:bCs w:val="0"/>
          <w:i w:val="0"/>
          <w:iCs w:val="0"/>
          <w:noProof w:val="0"/>
          <w:sz w:val="24"/>
          <w:szCs w:val="24"/>
          <w:lang w:val="en-US"/>
        </w:rPr>
        <w:t xml:space="preserve"> into support groups to get them away from it. If someone is forced, the Police try to find out who forces them by questioning detained sex workers CPS (2019). The Police all over the UK partner with charities such as Beyond the Streets (2023) to help and give support to sex workers </w:t>
      </w:r>
      <w:r w:rsidRPr="6B441024" w:rsidR="12A56B8C">
        <w:rPr>
          <w:rFonts w:ascii="Arial" w:hAnsi="Arial" w:eastAsia="Arial" w:cs="Arial"/>
          <w:b w:val="0"/>
          <w:bCs w:val="0"/>
          <w:i w:val="0"/>
          <w:iCs w:val="0"/>
          <w:noProof w:val="0"/>
          <w:sz w:val="24"/>
          <w:szCs w:val="24"/>
          <w:lang w:val="en-US"/>
        </w:rPr>
        <w:t>whom</w:t>
      </w:r>
      <w:r w:rsidRPr="6B441024" w:rsidR="12A56B8C">
        <w:rPr>
          <w:rFonts w:ascii="Arial" w:hAnsi="Arial" w:eastAsia="Arial" w:cs="Arial"/>
          <w:b w:val="0"/>
          <w:bCs w:val="0"/>
          <w:i w:val="0"/>
          <w:iCs w:val="0"/>
          <w:noProof w:val="0"/>
          <w:sz w:val="24"/>
          <w:szCs w:val="24"/>
          <w:lang w:val="en-US"/>
        </w:rPr>
        <w:t xml:space="preserve"> try to escape. These charities spread awareness about the dangers that come with being a sex worker and how to keep away from it. </w:t>
      </w:r>
    </w:p>
    <w:p w:rsidR="02621F5C" w:rsidP="6B441024" w:rsidRDefault="02621F5C" w14:paraId="70DE45B6" w14:textId="51D33386">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 Sex workers are not spoken about by the media as much as it should be. It is a taboo subject to report on as it is seen controversial in many beliefs and religions like conservatism and Christianity. According to a report published by One25 (2019), it is </w:t>
      </w:r>
      <w:r w:rsidRPr="6B441024" w:rsidR="12A56B8C">
        <w:rPr>
          <w:rFonts w:ascii="Arial" w:hAnsi="Arial" w:eastAsia="Arial" w:cs="Arial"/>
          <w:b w:val="0"/>
          <w:bCs w:val="0"/>
          <w:i w:val="0"/>
          <w:iCs w:val="0"/>
          <w:noProof w:val="0"/>
          <w:sz w:val="24"/>
          <w:szCs w:val="24"/>
          <w:lang w:val="en-US"/>
        </w:rPr>
        <w:t>stated</w:t>
      </w:r>
      <w:r w:rsidRPr="6B441024" w:rsidR="12A56B8C">
        <w:rPr>
          <w:rFonts w:ascii="Arial" w:hAnsi="Arial" w:eastAsia="Arial" w:cs="Arial"/>
          <w:b w:val="0"/>
          <w:bCs w:val="0"/>
          <w:i w:val="0"/>
          <w:iCs w:val="0"/>
          <w:noProof w:val="0"/>
          <w:sz w:val="24"/>
          <w:szCs w:val="24"/>
          <w:lang w:val="en-US"/>
        </w:rPr>
        <w:t xml:space="preserve"> that journalists are </w:t>
      </w:r>
      <w:r w:rsidRPr="6B441024" w:rsidR="12A56B8C">
        <w:rPr>
          <w:rFonts w:ascii="Arial" w:hAnsi="Arial" w:eastAsia="Arial" w:cs="Arial"/>
          <w:b w:val="0"/>
          <w:bCs w:val="0"/>
          <w:i w:val="0"/>
          <w:iCs w:val="0"/>
          <w:noProof w:val="0"/>
          <w:sz w:val="24"/>
          <w:szCs w:val="24"/>
          <w:lang w:val="en-US"/>
        </w:rPr>
        <w:t>advised to avoid</w:t>
      </w:r>
      <w:r w:rsidRPr="6B441024" w:rsidR="12A56B8C">
        <w:rPr>
          <w:rFonts w:ascii="Arial" w:hAnsi="Arial" w:eastAsia="Arial" w:cs="Arial"/>
          <w:b w:val="0"/>
          <w:bCs w:val="0"/>
          <w:i w:val="0"/>
          <w:iCs w:val="0"/>
          <w:noProof w:val="0"/>
          <w:sz w:val="24"/>
          <w:szCs w:val="24"/>
          <w:lang w:val="en-US"/>
        </w:rPr>
        <w:t xml:space="preserve"> including names or photos of any sex worker related articles </w:t>
      </w:r>
      <w:r w:rsidRPr="6B441024" w:rsidR="12A56B8C">
        <w:rPr>
          <w:rFonts w:ascii="Arial" w:hAnsi="Arial" w:eastAsia="Arial" w:cs="Arial"/>
          <w:b w:val="0"/>
          <w:bCs w:val="0"/>
          <w:i w:val="0"/>
          <w:iCs w:val="0"/>
          <w:noProof w:val="0"/>
          <w:sz w:val="24"/>
          <w:szCs w:val="24"/>
          <w:lang w:val="en-US"/>
        </w:rPr>
        <w:t>in order to</w:t>
      </w:r>
      <w:r w:rsidRPr="6B441024" w:rsidR="12A56B8C">
        <w:rPr>
          <w:rFonts w:ascii="Arial" w:hAnsi="Arial" w:eastAsia="Arial" w:cs="Arial"/>
          <w:b w:val="0"/>
          <w:bCs w:val="0"/>
          <w:i w:val="0"/>
          <w:iCs w:val="0"/>
          <w:noProof w:val="0"/>
          <w:sz w:val="24"/>
          <w:szCs w:val="24"/>
          <w:lang w:val="en-US"/>
        </w:rPr>
        <w:t xml:space="preserve"> avoid backlash on the individual themselves. Furthermore, it </w:t>
      </w:r>
      <w:r w:rsidRPr="6B441024" w:rsidR="12A56B8C">
        <w:rPr>
          <w:rFonts w:ascii="Arial" w:hAnsi="Arial" w:eastAsia="Arial" w:cs="Arial"/>
          <w:b w:val="0"/>
          <w:bCs w:val="0"/>
          <w:i w:val="0"/>
          <w:iCs w:val="0"/>
          <w:noProof w:val="0"/>
          <w:sz w:val="24"/>
          <w:szCs w:val="24"/>
          <w:lang w:val="en-US"/>
        </w:rPr>
        <w:t>states</w:t>
      </w:r>
      <w:r w:rsidRPr="6B441024" w:rsidR="12A56B8C">
        <w:rPr>
          <w:rFonts w:ascii="Arial" w:hAnsi="Arial" w:eastAsia="Arial" w:cs="Arial"/>
          <w:b w:val="0"/>
          <w:bCs w:val="0"/>
          <w:i w:val="0"/>
          <w:iCs w:val="0"/>
          <w:noProof w:val="0"/>
          <w:sz w:val="24"/>
          <w:szCs w:val="24"/>
          <w:lang w:val="en-US"/>
        </w:rPr>
        <w:t xml:space="preserve"> how inhumane and wrong it is to use terms like ‘hooker’ or ‘prostitute’ when reporting such material. </w:t>
      </w:r>
      <w:r w:rsidRPr="6B441024" w:rsidR="12A56B8C">
        <w:rPr>
          <w:rFonts w:ascii="Arial" w:hAnsi="Arial" w:eastAsia="Arial" w:cs="Arial"/>
          <w:b w:val="0"/>
          <w:bCs w:val="0"/>
          <w:i w:val="0"/>
          <w:iCs w:val="0"/>
          <w:noProof w:val="0"/>
          <w:sz w:val="24"/>
          <w:szCs w:val="24"/>
          <w:lang w:val="en-US"/>
        </w:rPr>
        <w:t>It can be considered that journalists do not report on prostitution due to the fact that it can offend certain people as well as it might not gain as many viewers or popularity as there are so many rules and limitations to the language they can use.</w:t>
      </w:r>
      <w:r w:rsidRPr="6B441024" w:rsidR="12A56B8C">
        <w:rPr>
          <w:rFonts w:ascii="Arial" w:hAnsi="Arial" w:eastAsia="Arial" w:cs="Arial"/>
          <w:b w:val="0"/>
          <w:bCs w:val="0"/>
          <w:i w:val="0"/>
          <w:iCs w:val="0"/>
          <w:noProof w:val="0"/>
          <w:sz w:val="24"/>
          <w:szCs w:val="24"/>
          <w:lang w:val="en-US"/>
        </w:rPr>
        <w:t xml:space="preserve"> </w:t>
      </w:r>
    </w:p>
    <w:p w:rsidR="02621F5C" w:rsidP="6B441024" w:rsidRDefault="02621F5C" w14:paraId="4C4993E0" w14:textId="0A975479">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7DC20FD3" w14:textId="06B713BB">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3F0E6F71" w14:textId="0D27E1E2">
      <w:pPr>
        <w:pStyle w:val="Normal"/>
        <w:spacing w:after="160" w:line="360" w:lineRule="auto"/>
        <w:rPr>
          <w:rFonts w:ascii="Arial" w:hAnsi="Arial" w:eastAsia="Arial" w:cs="Arial"/>
          <w:b w:val="0"/>
          <w:bCs w:val="0"/>
          <w:i w:val="0"/>
          <w:iCs w:val="0"/>
          <w:noProof w:val="0"/>
          <w:sz w:val="24"/>
          <w:szCs w:val="24"/>
          <w:lang w:val="en-US"/>
        </w:rPr>
      </w:pPr>
    </w:p>
    <w:p w:rsidR="02621F5C" w:rsidP="6B441024" w:rsidRDefault="02621F5C" w14:paraId="088EEDDF" w14:textId="0D68DB11">
      <w:pPr>
        <w:pStyle w:val="Normal"/>
        <w:spacing w:after="160" w:line="360" w:lineRule="auto"/>
        <w:rPr>
          <w:rFonts w:ascii="Arial" w:hAnsi="Arial" w:eastAsia="Arial" w:cs="Arial"/>
          <w:b w:val="0"/>
          <w:bCs w:val="0"/>
          <w:i w:val="0"/>
          <w:iCs w:val="0"/>
          <w:noProof w:val="0"/>
          <w:sz w:val="24"/>
          <w:szCs w:val="24"/>
          <w:u w:val="single"/>
          <w:lang w:val="en-US"/>
        </w:rPr>
      </w:pPr>
      <w:r w:rsidRPr="6B441024" w:rsidR="12A56B8C">
        <w:rPr>
          <w:rFonts w:ascii="Arial" w:hAnsi="Arial" w:eastAsia="Arial" w:cs="Arial"/>
          <w:b w:val="0"/>
          <w:bCs w:val="0"/>
          <w:i w:val="0"/>
          <w:iCs w:val="0"/>
          <w:noProof w:val="0"/>
          <w:sz w:val="24"/>
          <w:szCs w:val="24"/>
          <w:u w:val="single"/>
          <w:lang w:val="en-US"/>
        </w:rPr>
        <w:t>References:</w:t>
      </w:r>
    </w:p>
    <w:p w:rsidR="02621F5C" w:rsidP="6B441024" w:rsidRDefault="02621F5C" w14:paraId="670F2EF5" w14:textId="1C2F7799">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6CB8B970" w14:textId="4A632E98">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Anti-Slavery International (2023) What is human trafficking? Available at: </w:t>
      </w:r>
      <w:hyperlink r:id="R1f354d6d4f7a44a2">
        <w:r w:rsidRPr="6B441024" w:rsidR="12A56B8C">
          <w:rPr>
            <w:rStyle w:val="Hyperlink"/>
            <w:rFonts w:ascii="Arial" w:hAnsi="Arial" w:eastAsia="Arial" w:cs="Arial"/>
            <w:b w:val="0"/>
            <w:bCs w:val="0"/>
            <w:i w:val="0"/>
            <w:iCs w:val="0"/>
            <w:strike w:val="0"/>
            <w:dstrike w:val="0"/>
            <w:noProof w:val="0"/>
            <w:sz w:val="24"/>
            <w:szCs w:val="24"/>
            <w:lang w:val="en-US"/>
          </w:rPr>
          <w:t>https://www.antislavery.org/slavery-today/human-trafficking/</w:t>
        </w:r>
      </w:hyperlink>
      <w:r w:rsidRPr="6B441024" w:rsidR="12A56B8C">
        <w:rPr>
          <w:rFonts w:ascii="Arial" w:hAnsi="Arial" w:eastAsia="Arial" w:cs="Arial"/>
          <w:b w:val="0"/>
          <w:bCs w:val="0"/>
          <w:i w:val="0"/>
          <w:iCs w:val="0"/>
          <w:noProof w:val="0"/>
          <w:sz w:val="24"/>
          <w:szCs w:val="24"/>
          <w:lang w:val="en-US"/>
        </w:rPr>
        <w:t xml:space="preserve"> (Accessed on: 09/02/2023). </w:t>
      </w:r>
    </w:p>
    <w:p w:rsidR="02621F5C" w:rsidP="6B441024" w:rsidRDefault="02621F5C" w14:paraId="6154EA16" w14:textId="688D93CD">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5D791715" w14:textId="53932145">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Beyond the Streets (2023) About us. Available at: </w:t>
      </w:r>
      <w:hyperlink r:id="R93760eb9b5314ea1">
        <w:r w:rsidRPr="6B441024" w:rsidR="12A56B8C">
          <w:rPr>
            <w:rStyle w:val="Hyperlink"/>
            <w:rFonts w:ascii="Arial" w:hAnsi="Arial" w:eastAsia="Arial" w:cs="Arial"/>
            <w:b w:val="0"/>
            <w:bCs w:val="0"/>
            <w:i w:val="0"/>
            <w:iCs w:val="0"/>
            <w:strike w:val="0"/>
            <w:dstrike w:val="0"/>
            <w:noProof w:val="0"/>
            <w:sz w:val="24"/>
            <w:szCs w:val="24"/>
            <w:lang w:val="en-US"/>
          </w:rPr>
          <w:t>https://beyondthestreets.org.uk/</w:t>
        </w:r>
      </w:hyperlink>
      <w:r w:rsidRPr="6B441024" w:rsidR="12A56B8C">
        <w:rPr>
          <w:rFonts w:ascii="Arial" w:hAnsi="Arial" w:eastAsia="Arial" w:cs="Arial"/>
          <w:b w:val="0"/>
          <w:bCs w:val="0"/>
          <w:i w:val="0"/>
          <w:iCs w:val="0"/>
          <w:noProof w:val="0"/>
          <w:sz w:val="24"/>
          <w:szCs w:val="24"/>
          <w:lang w:val="en-US"/>
        </w:rPr>
        <w:t xml:space="preserve"> (Accessed on: 27/02/2023).</w:t>
      </w:r>
    </w:p>
    <w:p w:rsidR="02621F5C" w:rsidP="6B441024" w:rsidRDefault="02621F5C" w14:paraId="325A50DD" w14:textId="66CAA7B5">
      <w:pPr>
        <w:pStyle w:val="Normal"/>
        <w:spacing w:after="160" w:line="360" w:lineRule="auto"/>
        <w:rPr>
          <w:rFonts w:ascii="Arial" w:hAnsi="Arial" w:eastAsia="Arial" w:cs="Arial"/>
          <w:b w:val="0"/>
          <w:bCs w:val="0"/>
          <w:i w:val="0"/>
          <w:iCs w:val="0"/>
          <w:noProof w:val="0"/>
          <w:sz w:val="24"/>
          <w:szCs w:val="24"/>
          <w:lang w:val="en-US"/>
        </w:rPr>
      </w:pPr>
    </w:p>
    <w:p w:rsidR="02621F5C" w:rsidP="6B441024" w:rsidRDefault="02621F5C" w14:paraId="25D84D83" w14:textId="0D730941">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Bruce, R (2022) Should we trust the media to tell the truth? Available at: </w:t>
      </w:r>
      <w:hyperlink r:id="R58a11caf4ee547f0">
        <w:r w:rsidRPr="6B441024" w:rsidR="12A56B8C">
          <w:rPr>
            <w:rStyle w:val="Hyperlink"/>
            <w:rFonts w:ascii="Arial" w:hAnsi="Arial" w:eastAsia="Arial" w:cs="Arial"/>
            <w:b w:val="0"/>
            <w:bCs w:val="0"/>
            <w:i w:val="0"/>
            <w:iCs w:val="0"/>
            <w:strike w:val="0"/>
            <w:dstrike w:val="0"/>
            <w:noProof w:val="0"/>
            <w:sz w:val="24"/>
            <w:szCs w:val="24"/>
            <w:lang w:val="en-US"/>
          </w:rPr>
          <w:t>https://activepr.co.uk/blog/should-we-trust-the-media-to-tell-the-truth/</w:t>
        </w:r>
      </w:hyperlink>
      <w:r w:rsidRPr="6B441024" w:rsidR="12A56B8C">
        <w:rPr>
          <w:rFonts w:ascii="Arial" w:hAnsi="Arial" w:eastAsia="Arial" w:cs="Arial"/>
          <w:b w:val="0"/>
          <w:bCs w:val="0"/>
          <w:i w:val="0"/>
          <w:iCs w:val="0"/>
          <w:noProof w:val="0"/>
          <w:sz w:val="24"/>
          <w:szCs w:val="24"/>
          <w:lang w:val="en-US"/>
        </w:rPr>
        <w:t xml:space="preserve"> (Accessed on: 01/03/2023).</w:t>
      </w:r>
    </w:p>
    <w:p w:rsidR="02621F5C" w:rsidP="6B441024" w:rsidRDefault="02621F5C" w14:paraId="63BA3A60" w14:textId="22B8A2C4">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41A4FD26" w14:textId="5B47BE7F">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CPS (2019) Prostitution and Exploitation of Prostitution. Available at: </w:t>
      </w:r>
      <w:hyperlink r:id="R193442c8f132419b">
        <w:r w:rsidRPr="6B441024" w:rsidR="12A56B8C">
          <w:rPr>
            <w:rStyle w:val="Hyperlink"/>
            <w:rFonts w:ascii="Arial" w:hAnsi="Arial" w:eastAsia="Arial" w:cs="Arial"/>
            <w:b w:val="0"/>
            <w:bCs w:val="0"/>
            <w:i w:val="0"/>
            <w:iCs w:val="0"/>
            <w:strike w:val="0"/>
            <w:dstrike w:val="0"/>
            <w:noProof w:val="0"/>
            <w:sz w:val="24"/>
            <w:szCs w:val="24"/>
            <w:lang w:val="en-US"/>
          </w:rPr>
          <w:t>https://www.cps.gov.uk/legal-guidance/prostitution-and-exploitation-prostitution</w:t>
        </w:r>
      </w:hyperlink>
      <w:r w:rsidRPr="6B441024" w:rsidR="12A56B8C">
        <w:rPr>
          <w:rFonts w:ascii="Arial" w:hAnsi="Arial" w:eastAsia="Arial" w:cs="Arial"/>
          <w:b w:val="0"/>
          <w:bCs w:val="0"/>
          <w:i w:val="0"/>
          <w:iCs w:val="0"/>
          <w:noProof w:val="0"/>
          <w:sz w:val="24"/>
          <w:szCs w:val="24"/>
          <w:lang w:val="en-US"/>
        </w:rPr>
        <w:t xml:space="preserve"> (Accessed on: 23/02/2023).</w:t>
      </w:r>
    </w:p>
    <w:p w:rsidR="02621F5C" w:rsidP="6B441024" w:rsidRDefault="02621F5C" w14:paraId="2E4FAB44" w14:textId="7D732175">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09E3B843" w14:textId="43B6A4A1">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Dr. J, Birks &amp; Dr. </w:t>
      </w:r>
      <w:r w:rsidRPr="6B441024" w:rsidR="12A56B8C">
        <w:rPr>
          <w:rFonts w:ascii="Arial" w:hAnsi="Arial" w:eastAsia="Arial" w:cs="Arial"/>
          <w:b w:val="0"/>
          <w:bCs w:val="0"/>
          <w:i w:val="0"/>
          <w:iCs w:val="0"/>
          <w:noProof w:val="0"/>
          <w:sz w:val="24"/>
          <w:szCs w:val="24"/>
          <w:lang w:val="en-US"/>
        </w:rPr>
        <w:t>A,</w:t>
      </w:r>
      <w:r w:rsidRPr="6B441024" w:rsidR="12A56B8C">
        <w:rPr>
          <w:rFonts w:ascii="Arial" w:hAnsi="Arial" w:eastAsia="Arial" w:cs="Arial"/>
          <w:b w:val="0"/>
          <w:bCs w:val="0"/>
          <w:i w:val="0"/>
          <w:iCs w:val="0"/>
          <w:noProof w:val="0"/>
          <w:sz w:val="24"/>
          <w:szCs w:val="24"/>
          <w:lang w:val="en-US"/>
        </w:rPr>
        <w:t xml:space="preserve"> Gardner (2019) Modern slavery in local media. Available at: </w:t>
      </w:r>
      <w:hyperlink r:id="Rb29c0a6f289e4882">
        <w:r w:rsidRPr="6B441024" w:rsidR="12A56B8C">
          <w:rPr>
            <w:rStyle w:val="Hyperlink"/>
            <w:rFonts w:ascii="Arial" w:hAnsi="Arial" w:eastAsia="Arial" w:cs="Arial"/>
            <w:b w:val="0"/>
            <w:bCs w:val="0"/>
            <w:i w:val="0"/>
            <w:iCs w:val="0"/>
            <w:strike w:val="0"/>
            <w:dstrike w:val="0"/>
            <w:noProof w:val="0"/>
            <w:sz w:val="24"/>
            <w:szCs w:val="24"/>
            <w:lang w:val="en-US"/>
          </w:rPr>
          <w:t>https://www.nottingham.ac.uk/research/beacons-of-excellence/rights-lab/resources/reports-and-briefings/2020/march/briefing-modern-slavery-in-local-media.pdf</w:t>
        </w:r>
      </w:hyperlink>
      <w:r w:rsidRPr="6B441024" w:rsidR="12A56B8C">
        <w:rPr>
          <w:rFonts w:ascii="Arial" w:hAnsi="Arial" w:eastAsia="Arial" w:cs="Arial"/>
          <w:b w:val="0"/>
          <w:bCs w:val="0"/>
          <w:i w:val="0"/>
          <w:iCs w:val="0"/>
          <w:noProof w:val="0"/>
          <w:sz w:val="24"/>
          <w:szCs w:val="24"/>
          <w:lang w:val="en-US"/>
        </w:rPr>
        <w:t xml:space="preserve"> (Accessed on: 01/03/2023).</w:t>
      </w:r>
    </w:p>
    <w:p w:rsidR="02621F5C" w:rsidP="6B441024" w:rsidRDefault="02621F5C" w14:paraId="6A28BBE3" w14:textId="6F533962">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0FA46B2E" w14:textId="04DA2712">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Dugan, E (2013) FORCED LABOUR AND HUMAN TRAFFICKING: MEDIA COVERAGE IN 2012. Available at: </w:t>
      </w:r>
      <w:hyperlink r:id="R1edbd95b316b4f65">
        <w:r w:rsidRPr="6B441024" w:rsidR="12A56B8C">
          <w:rPr>
            <w:rStyle w:val="Hyperlink"/>
            <w:rFonts w:ascii="Arial" w:hAnsi="Arial" w:eastAsia="Arial" w:cs="Arial"/>
            <w:b w:val="0"/>
            <w:bCs w:val="0"/>
            <w:i w:val="0"/>
            <w:iCs w:val="0"/>
            <w:strike w:val="0"/>
            <w:dstrike w:val="0"/>
            <w:noProof w:val="0"/>
            <w:sz w:val="24"/>
            <w:szCs w:val="24"/>
            <w:lang w:val="en-US"/>
          </w:rPr>
          <w:t>https://www.jrf.org.uk/sites/default/files/jrf/migrated/files/forced-labour-media-coverage-full.pdf</w:t>
        </w:r>
      </w:hyperlink>
      <w:r w:rsidRPr="6B441024" w:rsidR="12A56B8C">
        <w:rPr>
          <w:rFonts w:ascii="Arial" w:hAnsi="Arial" w:eastAsia="Arial" w:cs="Arial"/>
          <w:b w:val="0"/>
          <w:bCs w:val="0"/>
          <w:i w:val="0"/>
          <w:iCs w:val="0"/>
          <w:noProof w:val="0"/>
          <w:sz w:val="24"/>
          <w:szCs w:val="24"/>
          <w:lang w:val="en-US"/>
        </w:rPr>
        <w:t xml:space="preserve"> (Accessed on: 01/03/2023)</w:t>
      </w:r>
    </w:p>
    <w:p w:rsidR="02621F5C" w:rsidP="6B441024" w:rsidRDefault="02621F5C" w14:paraId="3AFDEF4F" w14:textId="75BB80D4">
      <w:pPr>
        <w:pStyle w:val="Normal"/>
        <w:spacing w:after="160" w:line="360" w:lineRule="auto"/>
        <w:rPr>
          <w:rFonts w:ascii="Arial" w:hAnsi="Arial" w:eastAsia="Arial" w:cs="Arial"/>
          <w:b w:val="0"/>
          <w:bCs w:val="0"/>
          <w:i w:val="0"/>
          <w:iCs w:val="0"/>
          <w:noProof w:val="0"/>
          <w:sz w:val="24"/>
          <w:szCs w:val="24"/>
          <w:lang w:val="en-US"/>
        </w:rPr>
      </w:pPr>
    </w:p>
    <w:p w:rsidR="02621F5C" w:rsidP="6B441024" w:rsidRDefault="02621F5C" w14:paraId="66390F95" w14:textId="3729492B">
      <w:pPr>
        <w:pStyle w:val="Normal"/>
        <w:spacing w:after="160" w:line="360" w:lineRule="auto"/>
        <w:rPr>
          <w:rFonts w:ascii="Arial" w:hAnsi="Arial" w:eastAsia="Arial" w:cs="Arial"/>
          <w:b w:val="0"/>
          <w:bCs w:val="0"/>
          <w:i w:val="0"/>
          <w:iCs w:val="0"/>
          <w:noProof w:val="0"/>
          <w:sz w:val="24"/>
          <w:szCs w:val="24"/>
          <w:lang w:val="en-US"/>
        </w:rPr>
      </w:pPr>
      <w:r w:rsidRPr="6B441024" w:rsidR="27B2785C">
        <w:rPr>
          <w:rFonts w:ascii="Arial" w:hAnsi="Arial" w:eastAsia="Arial" w:cs="Arial"/>
          <w:b w:val="0"/>
          <w:bCs w:val="0"/>
          <w:i w:val="0"/>
          <w:iCs w:val="0"/>
          <w:noProof w:val="0"/>
          <w:sz w:val="24"/>
          <w:szCs w:val="24"/>
          <w:lang w:val="en-US"/>
        </w:rPr>
        <w:t>One25 (20</w:t>
      </w:r>
      <w:r w:rsidRPr="6B441024" w:rsidR="4DC56841">
        <w:rPr>
          <w:rFonts w:ascii="Arial" w:hAnsi="Arial" w:eastAsia="Arial" w:cs="Arial"/>
          <w:b w:val="0"/>
          <w:bCs w:val="0"/>
          <w:i w:val="0"/>
          <w:iCs w:val="0"/>
          <w:noProof w:val="0"/>
          <w:sz w:val="24"/>
          <w:szCs w:val="24"/>
          <w:lang w:val="en-US"/>
        </w:rPr>
        <w:t>19</w:t>
      </w:r>
      <w:r w:rsidRPr="6B441024" w:rsidR="27B2785C">
        <w:rPr>
          <w:rFonts w:ascii="Arial" w:hAnsi="Arial" w:eastAsia="Arial" w:cs="Arial"/>
          <w:b w:val="0"/>
          <w:bCs w:val="0"/>
          <w:i w:val="0"/>
          <w:iCs w:val="0"/>
          <w:noProof w:val="0"/>
          <w:sz w:val="24"/>
          <w:szCs w:val="24"/>
          <w:lang w:val="en-US"/>
        </w:rPr>
        <w:t xml:space="preserve">) Media Guidance for Coverage of Women with a History of Street Sex Work. Available at: </w:t>
      </w:r>
      <w:hyperlink r:id="R33b12ab20b554904">
        <w:r w:rsidRPr="6B441024" w:rsidR="27B2785C">
          <w:rPr>
            <w:rStyle w:val="Hyperlink"/>
            <w:rFonts w:ascii="Arial" w:hAnsi="Arial" w:eastAsia="Arial" w:cs="Arial"/>
            <w:noProof w:val="0"/>
            <w:sz w:val="24"/>
            <w:szCs w:val="24"/>
            <w:lang w:val="en-US"/>
          </w:rPr>
          <w:t>https://one25.org.uk/wp-content/uploads/2019/02/One25-Media-Coverage-Guidance.pdf</w:t>
        </w:r>
      </w:hyperlink>
      <w:r w:rsidRPr="6B441024" w:rsidR="27B2785C">
        <w:rPr>
          <w:rFonts w:ascii="Arial" w:hAnsi="Arial" w:eastAsia="Arial" w:cs="Arial"/>
          <w:noProof w:val="0"/>
          <w:sz w:val="24"/>
          <w:szCs w:val="24"/>
          <w:lang w:val="en-US"/>
        </w:rPr>
        <w:t xml:space="preserve"> (Accessed on: 01/03/2023).</w:t>
      </w:r>
    </w:p>
    <w:p w:rsidR="02621F5C" w:rsidP="6B441024" w:rsidRDefault="02621F5C" w14:paraId="59A3A5B6" w14:textId="03AA6B6A">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1BC7E01C" w14:textId="4A40320A">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Sanders, K (2003) Ethnics &amp; Journalism. P.42. (Accessed on: 01/03/2023).</w:t>
      </w:r>
    </w:p>
    <w:p w:rsidR="02621F5C" w:rsidP="6B441024" w:rsidRDefault="02621F5C" w14:paraId="3DCADC7C" w14:textId="44B379C3">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0EA474F5" w14:textId="2B1F4766">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Street Light UK (2015) Prostitution- The Facts. Available at: </w:t>
      </w:r>
      <w:hyperlink r:id="Rdcb9741b4a0b4cd2">
        <w:r w:rsidRPr="6B441024" w:rsidR="12A56B8C">
          <w:rPr>
            <w:rStyle w:val="Hyperlink"/>
            <w:rFonts w:ascii="Arial" w:hAnsi="Arial" w:eastAsia="Arial" w:cs="Arial"/>
            <w:b w:val="0"/>
            <w:bCs w:val="0"/>
            <w:i w:val="0"/>
            <w:iCs w:val="0"/>
            <w:strike w:val="0"/>
            <w:dstrike w:val="0"/>
            <w:noProof w:val="0"/>
            <w:sz w:val="24"/>
            <w:szCs w:val="24"/>
            <w:lang w:val="en-US"/>
          </w:rPr>
          <w:t>https://www.streetlight.uk.com/the-facts/</w:t>
        </w:r>
      </w:hyperlink>
      <w:r w:rsidRPr="6B441024" w:rsidR="12A56B8C">
        <w:rPr>
          <w:rFonts w:ascii="Arial" w:hAnsi="Arial" w:eastAsia="Arial" w:cs="Arial"/>
          <w:b w:val="0"/>
          <w:bCs w:val="0"/>
          <w:i w:val="0"/>
          <w:iCs w:val="0"/>
          <w:noProof w:val="0"/>
          <w:sz w:val="24"/>
          <w:szCs w:val="24"/>
          <w:lang w:val="en-US"/>
        </w:rPr>
        <w:t xml:space="preserve"> (Accessed on: 23/02/2023).</w:t>
      </w:r>
    </w:p>
    <w:p w:rsidR="02621F5C" w:rsidP="6B441024" w:rsidRDefault="02621F5C" w14:paraId="76A92D37" w14:textId="13E4B82B">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44CB6929" w14:textId="558778E9">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The Guardian (2021) Met police </w:t>
      </w:r>
      <w:r w:rsidRPr="6B441024" w:rsidR="12A56B8C">
        <w:rPr>
          <w:rFonts w:ascii="Arial" w:hAnsi="Arial" w:eastAsia="Arial" w:cs="Arial"/>
          <w:b w:val="0"/>
          <w:bCs w:val="0"/>
          <w:i w:val="0"/>
          <w:iCs w:val="0"/>
          <w:noProof w:val="0"/>
          <w:sz w:val="24"/>
          <w:szCs w:val="24"/>
          <w:lang w:val="en-US"/>
        </w:rPr>
        <w:t>criticised</w:t>
      </w:r>
      <w:r w:rsidRPr="6B441024" w:rsidR="12A56B8C">
        <w:rPr>
          <w:rFonts w:ascii="Arial" w:hAnsi="Arial" w:eastAsia="Arial" w:cs="Arial"/>
          <w:b w:val="0"/>
          <w:bCs w:val="0"/>
          <w:i w:val="0"/>
          <w:iCs w:val="0"/>
          <w:noProof w:val="0"/>
          <w:sz w:val="24"/>
          <w:szCs w:val="24"/>
          <w:lang w:val="en-US"/>
        </w:rPr>
        <w:t xml:space="preserve"> for multiple errors in stop and search practice. Available at: </w:t>
      </w:r>
      <w:hyperlink r:id="Rdc6c67d52e094681">
        <w:r w:rsidRPr="6B441024" w:rsidR="12A56B8C">
          <w:rPr>
            <w:rStyle w:val="Hyperlink"/>
            <w:rFonts w:ascii="Arial" w:hAnsi="Arial" w:eastAsia="Arial" w:cs="Arial"/>
            <w:b w:val="0"/>
            <w:bCs w:val="0"/>
            <w:i w:val="0"/>
            <w:iCs w:val="0"/>
            <w:strike w:val="0"/>
            <w:dstrike w:val="0"/>
            <w:noProof w:val="0"/>
            <w:sz w:val="24"/>
            <w:szCs w:val="24"/>
            <w:lang w:val="en-US"/>
          </w:rPr>
          <w:t>https://www.theguardian.com/uk-news/2020/oct/28/met-police-criticised-for-multiple-errors-in-stop-and-search-practice</w:t>
        </w:r>
      </w:hyperlink>
      <w:r w:rsidRPr="6B441024" w:rsidR="12A56B8C">
        <w:rPr>
          <w:rFonts w:ascii="Arial" w:hAnsi="Arial" w:eastAsia="Arial" w:cs="Arial"/>
          <w:b w:val="0"/>
          <w:bCs w:val="0"/>
          <w:i w:val="0"/>
          <w:iCs w:val="0"/>
          <w:noProof w:val="0"/>
          <w:sz w:val="24"/>
          <w:szCs w:val="24"/>
          <w:lang w:val="en-US"/>
        </w:rPr>
        <w:t xml:space="preserve"> (Accessed on: 05/03/2023).</w:t>
      </w:r>
    </w:p>
    <w:p w:rsidR="02621F5C" w:rsidP="6B441024" w:rsidRDefault="02621F5C" w14:paraId="33A3080A" w14:textId="57678133">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60275384" w14:textId="1F5C6C6C">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The United Nations Office for Drugs and Crime (2020) Available at: </w:t>
      </w:r>
    </w:p>
    <w:p w:rsidR="02621F5C" w:rsidP="6B441024" w:rsidRDefault="02621F5C" w14:paraId="10B56E50" w14:textId="38301727">
      <w:pPr>
        <w:spacing w:after="160" w:line="360" w:lineRule="auto"/>
        <w:rPr>
          <w:rFonts w:ascii="Arial" w:hAnsi="Arial" w:eastAsia="Arial" w:cs="Arial"/>
          <w:b w:val="0"/>
          <w:bCs w:val="0"/>
          <w:i w:val="0"/>
          <w:iCs w:val="0"/>
          <w:noProof w:val="0"/>
          <w:sz w:val="24"/>
          <w:szCs w:val="24"/>
          <w:lang w:val="en-US"/>
        </w:rPr>
      </w:pPr>
      <w:hyperlink r:id="R748fdb3099bf42b0">
        <w:r w:rsidRPr="6B441024" w:rsidR="12A56B8C">
          <w:rPr>
            <w:rStyle w:val="Hyperlink"/>
            <w:rFonts w:ascii="Arial" w:hAnsi="Arial" w:eastAsia="Arial" w:cs="Arial"/>
            <w:b w:val="0"/>
            <w:bCs w:val="0"/>
            <w:i w:val="0"/>
            <w:iCs w:val="0"/>
            <w:strike w:val="0"/>
            <w:dstrike w:val="0"/>
            <w:noProof w:val="0"/>
            <w:sz w:val="24"/>
            <w:szCs w:val="24"/>
            <w:lang w:val="en-US"/>
          </w:rPr>
          <w:t>The United Nations Office for Drugs and Crime (UNODC) 2020</w:t>
        </w:r>
      </w:hyperlink>
      <w:r w:rsidRPr="6B441024" w:rsidR="12A56B8C">
        <w:rPr>
          <w:rFonts w:ascii="Arial" w:hAnsi="Arial" w:eastAsia="Arial" w:cs="Arial"/>
          <w:b w:val="0"/>
          <w:bCs w:val="0"/>
          <w:i w:val="0"/>
          <w:iCs w:val="0"/>
          <w:noProof w:val="0"/>
          <w:sz w:val="24"/>
          <w:szCs w:val="24"/>
          <w:lang w:val="en-US"/>
        </w:rPr>
        <w:t xml:space="preserve"> (Accessed on: 09/02/2023).</w:t>
      </w:r>
    </w:p>
    <w:p w:rsidR="02621F5C" w:rsidP="6B441024" w:rsidRDefault="02621F5C" w14:paraId="0EEF56EC" w14:textId="3ED54126">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7F8654C0" w14:textId="6F60FC11">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UK Government (2022) Human trafficking: migrant health guide. Available at: </w:t>
      </w:r>
      <w:hyperlink r:id="R550074d4e6274c58">
        <w:r w:rsidRPr="6B441024" w:rsidR="12A56B8C">
          <w:rPr>
            <w:rStyle w:val="Hyperlink"/>
            <w:rFonts w:ascii="Arial" w:hAnsi="Arial" w:eastAsia="Arial" w:cs="Arial"/>
            <w:b w:val="0"/>
            <w:bCs w:val="0"/>
            <w:i w:val="0"/>
            <w:iCs w:val="0"/>
            <w:strike w:val="0"/>
            <w:dstrike w:val="0"/>
            <w:noProof w:val="0"/>
            <w:sz w:val="24"/>
            <w:szCs w:val="24"/>
            <w:lang w:val="en-US"/>
          </w:rPr>
          <w:t>https://www.gov.uk/guidance/human-trafficking-migrant-health-guide</w:t>
        </w:r>
      </w:hyperlink>
      <w:r w:rsidRPr="6B441024" w:rsidR="12A56B8C">
        <w:rPr>
          <w:rFonts w:ascii="Arial" w:hAnsi="Arial" w:eastAsia="Arial" w:cs="Arial"/>
          <w:b w:val="0"/>
          <w:bCs w:val="0"/>
          <w:i w:val="0"/>
          <w:iCs w:val="0"/>
          <w:noProof w:val="0"/>
          <w:sz w:val="24"/>
          <w:szCs w:val="24"/>
          <w:lang w:val="en-US"/>
        </w:rPr>
        <w:t xml:space="preserve"> (Accessed on: 23/02/2023). </w:t>
      </w:r>
    </w:p>
    <w:p w:rsidR="02621F5C" w:rsidP="6B441024" w:rsidRDefault="02621F5C" w14:paraId="0D38CD8E" w14:textId="30AADBB8">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50E932F2" w14:textId="443C28B0">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UK Government (202</w:t>
      </w:r>
      <w:r w:rsidRPr="6B441024" w:rsidR="7AD31561">
        <w:rPr>
          <w:rFonts w:ascii="Arial" w:hAnsi="Arial" w:eastAsia="Arial" w:cs="Arial"/>
          <w:b w:val="0"/>
          <w:bCs w:val="0"/>
          <w:i w:val="0"/>
          <w:iCs w:val="0"/>
          <w:noProof w:val="0"/>
          <w:sz w:val="24"/>
          <w:szCs w:val="24"/>
          <w:lang w:val="en-US"/>
        </w:rPr>
        <w:t>2</w:t>
      </w:r>
      <w:r w:rsidRPr="6B441024" w:rsidR="12A56B8C">
        <w:rPr>
          <w:rFonts w:ascii="Arial" w:hAnsi="Arial" w:eastAsia="Arial" w:cs="Arial"/>
          <w:b w:val="0"/>
          <w:bCs w:val="0"/>
          <w:i w:val="0"/>
          <w:iCs w:val="0"/>
          <w:noProof w:val="0"/>
          <w:sz w:val="24"/>
          <w:szCs w:val="24"/>
          <w:lang w:val="en-US"/>
        </w:rPr>
        <w:t xml:space="preserve">) Police officer uplift. Available at: </w:t>
      </w:r>
      <w:hyperlink r:id="R14de6e40bad24b81">
        <w:r w:rsidRPr="6B441024" w:rsidR="12A56B8C">
          <w:rPr>
            <w:rStyle w:val="Hyperlink"/>
            <w:rFonts w:ascii="Arial" w:hAnsi="Arial" w:eastAsia="Arial" w:cs="Arial"/>
            <w:b w:val="0"/>
            <w:bCs w:val="0"/>
            <w:i w:val="0"/>
            <w:iCs w:val="0"/>
            <w:strike w:val="0"/>
            <w:dstrike w:val="0"/>
            <w:noProof w:val="0"/>
            <w:sz w:val="24"/>
            <w:szCs w:val="24"/>
            <w:lang w:val="en-US"/>
          </w:rPr>
          <w:t>https://www.gov.uk/government/statistics/police-officer-uplift-quarterly-update-to-june-2022/police-officer-uplift-quarterly-update-to-june-2022</w:t>
        </w:r>
      </w:hyperlink>
      <w:r w:rsidRPr="6B441024" w:rsidR="12A56B8C">
        <w:rPr>
          <w:rFonts w:ascii="Arial" w:hAnsi="Arial" w:eastAsia="Arial" w:cs="Arial"/>
          <w:b w:val="0"/>
          <w:bCs w:val="0"/>
          <w:i w:val="0"/>
          <w:iCs w:val="0"/>
          <w:noProof w:val="0"/>
          <w:sz w:val="24"/>
          <w:szCs w:val="24"/>
          <w:lang w:val="en-US"/>
        </w:rPr>
        <w:t xml:space="preserve"> (Accessed on: 23/02/2023).</w:t>
      </w:r>
    </w:p>
    <w:p w:rsidR="02621F5C" w:rsidP="6B441024" w:rsidRDefault="02621F5C" w14:paraId="375A1EA6" w14:textId="54BD5DF3">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02403ACF" w14:textId="7CD9E5CC">
      <w:pPr>
        <w:spacing w:after="160" w:line="360" w:lineRule="auto"/>
        <w:rPr>
          <w:rFonts w:ascii="Arial" w:hAnsi="Arial" w:eastAsia="Arial" w:cs="Arial"/>
          <w:b w:val="0"/>
          <w:bCs w:val="0"/>
          <w:i w:val="0"/>
          <w:iCs w:val="0"/>
          <w:noProof w:val="0"/>
          <w:sz w:val="24"/>
          <w:szCs w:val="24"/>
          <w:lang w:val="en-US"/>
        </w:rPr>
      </w:pPr>
      <w:r w:rsidRPr="6B441024" w:rsidR="12A56B8C">
        <w:rPr>
          <w:rFonts w:ascii="Arial" w:hAnsi="Arial" w:eastAsia="Arial" w:cs="Arial"/>
          <w:b w:val="0"/>
          <w:bCs w:val="0"/>
          <w:i w:val="0"/>
          <w:iCs w:val="0"/>
          <w:noProof w:val="0"/>
          <w:sz w:val="24"/>
          <w:szCs w:val="24"/>
          <w:lang w:val="en-US"/>
        </w:rPr>
        <w:t xml:space="preserve">UK Government (2019) Serious and </w:t>
      </w:r>
      <w:r w:rsidRPr="6B441024" w:rsidR="12A56B8C">
        <w:rPr>
          <w:rFonts w:ascii="Arial" w:hAnsi="Arial" w:eastAsia="Arial" w:cs="Arial"/>
          <w:b w:val="0"/>
          <w:bCs w:val="0"/>
          <w:i w:val="0"/>
          <w:iCs w:val="0"/>
          <w:noProof w:val="0"/>
          <w:sz w:val="24"/>
          <w:szCs w:val="24"/>
          <w:lang w:val="en-US"/>
        </w:rPr>
        <w:t>Organised</w:t>
      </w:r>
      <w:r w:rsidRPr="6B441024" w:rsidR="12A56B8C">
        <w:rPr>
          <w:rFonts w:ascii="Arial" w:hAnsi="Arial" w:eastAsia="Arial" w:cs="Arial"/>
          <w:b w:val="0"/>
          <w:bCs w:val="0"/>
          <w:i w:val="0"/>
          <w:iCs w:val="0"/>
          <w:noProof w:val="0"/>
          <w:sz w:val="24"/>
          <w:szCs w:val="24"/>
          <w:lang w:val="en-US"/>
        </w:rPr>
        <w:t xml:space="preserve"> Crime Strategy. Available at: </w:t>
      </w:r>
      <w:hyperlink r:id="R18efa47ea35b4a85">
        <w:r w:rsidRPr="6B441024" w:rsidR="12A56B8C">
          <w:rPr>
            <w:rStyle w:val="Hyperlink"/>
            <w:rFonts w:ascii="Arial" w:hAnsi="Arial" w:eastAsia="Arial" w:cs="Arial"/>
            <w:b w:val="0"/>
            <w:bCs w:val="0"/>
            <w:i w:val="0"/>
            <w:iCs w:val="0"/>
            <w:strike w:val="0"/>
            <w:dstrike w:val="0"/>
            <w:noProof w:val="0"/>
            <w:sz w:val="24"/>
            <w:szCs w:val="24"/>
            <w:lang w:val="en-US"/>
          </w:rPr>
          <w:t>https://www.gov.uk/government/collections/serious-and-organised-crime-strategy</w:t>
        </w:r>
      </w:hyperlink>
      <w:r w:rsidRPr="6B441024" w:rsidR="12A56B8C">
        <w:rPr>
          <w:rFonts w:ascii="Arial" w:hAnsi="Arial" w:eastAsia="Arial" w:cs="Arial"/>
          <w:b w:val="0"/>
          <w:bCs w:val="0"/>
          <w:i w:val="0"/>
          <w:iCs w:val="0"/>
          <w:noProof w:val="0"/>
          <w:sz w:val="24"/>
          <w:szCs w:val="24"/>
          <w:lang w:val="en-US"/>
        </w:rPr>
        <w:t xml:space="preserve"> (Accessed on: 23/02/2023).</w:t>
      </w:r>
    </w:p>
    <w:p w:rsidR="02621F5C" w:rsidP="6B441024" w:rsidRDefault="02621F5C" w14:paraId="3DC85C2B" w14:textId="546572F0">
      <w:pPr>
        <w:spacing w:after="160" w:line="360" w:lineRule="auto"/>
        <w:rPr>
          <w:rFonts w:ascii="Arial" w:hAnsi="Arial" w:eastAsia="Arial" w:cs="Arial"/>
          <w:b w:val="0"/>
          <w:bCs w:val="0"/>
          <w:i w:val="0"/>
          <w:iCs w:val="0"/>
          <w:noProof w:val="0"/>
          <w:sz w:val="24"/>
          <w:szCs w:val="24"/>
          <w:lang w:val="en-US"/>
        </w:rPr>
      </w:pPr>
    </w:p>
    <w:p w:rsidR="02621F5C" w:rsidP="6B441024" w:rsidRDefault="02621F5C" w14:paraId="026693CA" w14:textId="5CAFFD25">
      <w:pPr>
        <w:pStyle w:val="Normal"/>
        <w:spacing w:after="160" w:line="360" w:lineRule="auto"/>
        <w:rPr>
          <w:rFonts w:ascii="Arial" w:hAnsi="Arial" w:eastAsia="Arial" w:cs="Arial"/>
          <w:b w:val="0"/>
          <w:bCs w:val="0"/>
          <w:i w:val="0"/>
          <w:iCs w:val="0"/>
          <w:noProof w:val="0"/>
          <w:sz w:val="24"/>
          <w:szCs w:val="24"/>
          <w:lang w:val="en-US"/>
        </w:rPr>
      </w:pPr>
    </w:p>
    <w:sectPr>
      <w:pgSz w:w="12240" w:h="15840" w:orient="portrait"/>
      <w:pgMar w:top="1440" w:right="1440" w:bottom="1440" w:left="1440" w:header="720" w:footer="720" w:gutter="0"/>
      <w:cols w:space="720"/>
      <w:docGrid w:linePitch="360"/>
      <w:headerReference w:type="default" r:id="Rbc3f466d68954467"/>
      <w:footerReference w:type="default" r:id="R1b41924ac43644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F83382" w:rsidTr="0DF83382" w14:paraId="7B014300">
      <w:trPr>
        <w:trHeight w:val="300"/>
      </w:trPr>
      <w:tc>
        <w:tcPr>
          <w:tcW w:w="3120" w:type="dxa"/>
          <w:tcMar/>
        </w:tcPr>
        <w:p w:rsidR="0DF83382" w:rsidP="0DF83382" w:rsidRDefault="0DF83382" w14:paraId="3479419C" w14:textId="37A0EC9E">
          <w:pPr>
            <w:pStyle w:val="Header"/>
            <w:bidi w:val="0"/>
            <w:ind w:left="-115"/>
            <w:jc w:val="left"/>
          </w:pPr>
        </w:p>
      </w:tc>
      <w:tc>
        <w:tcPr>
          <w:tcW w:w="3120" w:type="dxa"/>
          <w:tcMar/>
        </w:tcPr>
        <w:p w:rsidR="0DF83382" w:rsidP="0DF83382" w:rsidRDefault="0DF83382" w14:paraId="73FBE2BE" w14:textId="375DB944">
          <w:pPr>
            <w:pStyle w:val="Header"/>
            <w:bidi w:val="0"/>
            <w:jc w:val="center"/>
          </w:pPr>
        </w:p>
      </w:tc>
      <w:tc>
        <w:tcPr>
          <w:tcW w:w="3120" w:type="dxa"/>
          <w:tcMar/>
        </w:tcPr>
        <w:p w:rsidR="0DF83382" w:rsidP="0DF83382" w:rsidRDefault="0DF83382" w14:paraId="0D639E66" w14:textId="6D6CEF36">
          <w:pPr>
            <w:pStyle w:val="Header"/>
            <w:bidi w:val="0"/>
            <w:ind w:right="-115"/>
            <w:jc w:val="right"/>
          </w:pPr>
        </w:p>
      </w:tc>
    </w:tr>
  </w:tbl>
  <w:p w:rsidR="0DF83382" w:rsidP="0DF83382" w:rsidRDefault="0DF83382" w14:paraId="4ED9CD8D" w14:textId="7AFC97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F83382" w:rsidTr="0DF83382" w14:paraId="025BFAB6">
      <w:trPr>
        <w:trHeight w:val="300"/>
      </w:trPr>
      <w:tc>
        <w:tcPr>
          <w:tcW w:w="3120" w:type="dxa"/>
          <w:tcMar/>
        </w:tcPr>
        <w:p w:rsidR="0DF83382" w:rsidP="0DF83382" w:rsidRDefault="0DF83382" w14:paraId="6B51479E" w14:textId="44B04539">
          <w:pPr>
            <w:pStyle w:val="Header"/>
            <w:bidi w:val="0"/>
            <w:ind w:left="-115"/>
            <w:jc w:val="left"/>
          </w:pPr>
        </w:p>
      </w:tc>
      <w:tc>
        <w:tcPr>
          <w:tcW w:w="3120" w:type="dxa"/>
          <w:tcMar/>
        </w:tcPr>
        <w:p w:rsidR="0DF83382" w:rsidP="0DF83382" w:rsidRDefault="0DF83382" w14:paraId="377F7366" w14:textId="3AF683FD">
          <w:pPr>
            <w:pStyle w:val="Header"/>
            <w:bidi w:val="0"/>
            <w:jc w:val="center"/>
          </w:pPr>
        </w:p>
      </w:tc>
      <w:tc>
        <w:tcPr>
          <w:tcW w:w="3120" w:type="dxa"/>
          <w:tcMar/>
        </w:tcPr>
        <w:p w:rsidR="0DF83382" w:rsidP="0DF83382" w:rsidRDefault="0DF83382" w14:paraId="151152B9" w14:textId="386FF358">
          <w:pPr>
            <w:pStyle w:val="Header"/>
            <w:bidi w:val="0"/>
            <w:ind w:right="-115"/>
            <w:jc w:val="right"/>
          </w:pPr>
        </w:p>
      </w:tc>
    </w:tr>
  </w:tbl>
  <w:p w:rsidR="0DF83382" w:rsidP="0DF83382" w:rsidRDefault="0DF83382" w14:paraId="44B7DB91" w14:textId="126F8EB2">
    <w:pPr>
      <w:pStyle w:val="Header"/>
      <w:bidi w:val="0"/>
    </w:pPr>
  </w:p>
</w:hdr>
</file>

<file path=word/intelligence2.xml><?xml version="1.0" encoding="utf-8"?>
<int2:intelligence xmlns:int2="http://schemas.microsoft.com/office/intelligence/2020/intelligence">
  <int2:observations>
    <int2:textHash int2:hashCode="GBeAQkKODmQjse" int2:id="srTMyD4E">
      <int2:state int2:type="AugLoop_Text_Critique" int2:value="Rejected"/>
    </int2:textHash>
    <int2:textHash int2:hashCode="F5meySrj0IR3eS" int2:id="jOIZKyOV">
      <int2:state int2:type="AugLoop_Text_Critique" int2:value="Rejected"/>
    </int2:textHash>
    <int2:textHash int2:hashCode="P1t9DnuMzsiEcY" int2:id="nONaWVkc">
      <int2:state int2:type="AugLoop_Text_Critique" int2:value="Rejected"/>
      <int2:state int2:type="LegacyProofing" int2:value="Rejected"/>
    </int2:textHash>
    <int2:bookmark int2:bookmarkName="_Int_NUj4ohO3" int2:invalidationBookmarkName="" int2:hashCode="v9fu1ddnFE+IM7" int2:id="SSTdoGfE">
      <int2:state int2:type="AugLoop_Text_Critique" int2:value="Rejected"/>
    </int2:bookmark>
    <int2:bookmark int2:bookmarkName="_Int_3OvJe6XD" int2:invalidationBookmarkName="" int2:hashCode="kmMiHdNZO5rjQT" int2:id="PKj0jOBB">
      <int2:state int2:type="AugLoop_Text_Critique" int2:value="Rejected"/>
    </int2:bookmark>
    <int2:bookmark int2:bookmarkName="_Int_F7I34rta" int2:invalidationBookmarkName="" int2:hashCode="7+L9PnxGQgG8C5" int2:id="wSGWzS04">
      <int2:state int2:type="AugLoop_Text_Critique" int2:value="Rejected"/>
    </int2:bookmark>
    <int2:bookmark int2:bookmarkName="_Int_v80AKyyZ" int2:invalidationBookmarkName="" int2:hashCode="GCf/ksKdxSuGcP" int2:id="dk1SUo8L">
      <int2:state int2:type="AugLoop_Text_Critique" int2:value="Rejected"/>
    </int2:bookmark>
    <int2:bookmark int2:bookmarkName="_Int_epzhr1WV" int2:invalidationBookmarkName="" int2:hashCode="v9fu1ddnFE+IM7" int2:id="dj29vHv0">
      <int2:state int2:type="AugLoop_Text_Critique" int2:value="Rejected"/>
    </int2:bookmark>
    <int2:bookmark int2:bookmarkName="_Int_e6EaAV8k" int2:invalidationBookmarkName="" int2:hashCode="Fk8aihkw+rSzI3" int2:id="pb0oPQJv">
      <int2:state int2:type="AugLoop_Text_Critique" int2:value="Rejected"/>
    </int2:bookmark>
    <int2:bookmark int2:bookmarkName="_Int_ehMAyrAt" int2:invalidationBookmarkName="" int2:hashCode="CXaroNQwQFYioA" int2:id="LmHYBTau">
      <int2:state int2:type="AugLoop_Text_Critique" int2:value="Rejected"/>
    </int2:bookmark>
    <int2:bookmark int2:bookmarkName="_Int_O1pJBUU0" int2:invalidationBookmarkName="" int2:hashCode="v9fu1ddnFE+IM7" int2:id="lrwMVspW">
      <int2:state int2:type="AugLoop_Text_Critique" int2:value="Rejected"/>
    </int2:bookmark>
    <int2:bookmark int2:bookmarkName="_Int_36FosUCx" int2:invalidationBookmarkName="" int2:hashCode="HkHw1XzPSgcobX" int2:id="f6ZHOvj0">
      <int2:state int2:type="AugLoop_Text_Critique" int2:value="Rejected"/>
    </int2:bookmark>
    <int2:bookmark int2:bookmarkName="_Int_Q0gscwOq" int2:invalidationBookmarkName="" int2:hashCode="IXW/GKPqlQ5pLg" int2:id="ltPB7tDV">
      <int2:state int2:type="AugLoop_Text_Critique" int2:value="Rejected"/>
    </int2:bookmark>
    <int2:bookmark int2:bookmarkName="_Int_vDvhJzLa" int2:invalidationBookmarkName="" int2:hashCode="kmMiHdNZO5rjQT" int2:id="A7sfWtLz">
      <int2:state int2:type="AugLoop_Text_Critique" int2:value="Rejected"/>
    </int2:bookmark>
    <int2:bookmark int2:bookmarkName="_Int_rZ3ZacfA" int2:invalidationBookmarkName="" int2:hashCode="kmMiHdNZO5rjQT" int2:id="O5OVmwLS">
      <int2:state int2:type="AugLoop_Text_Critique" int2:value="Rejected"/>
    </int2:bookmark>
    <int2:bookmark int2:bookmarkName="_Int_ipQZP9O7" int2:invalidationBookmarkName="" int2:hashCode="/OJj+O0W6Mf74f" int2:id="PNpaPYFr">
      <int2:state int2:type="AugLoop_Text_Critique" int2:value="Rejected"/>
    </int2:bookmark>
    <int2:bookmark int2:bookmarkName="_Int_Bf8kg73b" int2:invalidationBookmarkName="" int2:hashCode="v9fu1ddnFE+IM7" int2:id="dd6QlE53">
      <int2:state int2:type="AugLoop_Text_Critique" int2:value="Rejected"/>
    </int2:bookmark>
    <int2:bookmark int2:bookmarkName="_Int_bDsDIPcl" int2:invalidationBookmarkName="" int2:hashCode="CXaroNQwQFYioA" int2:id="E8UPdy63">
      <int2:state int2:type="AugLoop_Text_Critique" int2:value="Rejected"/>
    </int2:bookmark>
    <int2:bookmark int2:bookmarkName="_Int_CJQfbDVv" int2:invalidationBookmarkName="" int2:hashCode="CXaroNQwQFYioA" int2:id="dNStH8O5">
      <int2:state int2:type="AugLoop_Text_Critique" int2:value="Rejected"/>
    </int2:bookmark>
    <int2:bookmark int2:bookmarkName="_Int_AJYNkAyp" int2:invalidationBookmarkName="" int2:hashCode="CXaroNQwQFYioA" int2:id="uXWd0NmK">
      <int2:state int2:type="AugLoop_Text_Critique" int2:value="Rejected"/>
    </int2:bookmark>
    <int2:bookmark int2:bookmarkName="_Int_quXTMLPf" int2:invalidationBookmarkName="" int2:hashCode="DfW2IxfurHYtbY" int2:id="5nJ5KzWF">
      <int2:state int2:type="AugLoop_Text_Critique" int2:value="Rejected"/>
    </int2:bookmark>
    <int2:bookmark int2:bookmarkName="_Int_udy1RarX" int2:invalidationBookmarkName="" int2:hashCode="7GS/4JfyOXxMMN" int2:id="3MPZVEJF">
      <int2:state int2:type="AugLoop_Text_Critique" int2:value="Rejected"/>
    </int2:bookmark>
    <int2:bookmark int2:bookmarkName="_Int_wGGt0G5G" int2:invalidationBookmarkName="" int2:hashCode="CXaroNQwQFYioA" int2:id="B8h4MK7T">
      <int2:state int2:type="AugLoop_Text_Critique" int2:value="Rejected"/>
    </int2:bookmark>
    <int2:bookmark int2:bookmarkName="_Int_HB6F3ZWM" int2:invalidationBookmarkName="" int2:hashCode="e0dMsLOcF3PXGS" int2:id="898ndLiV">
      <int2:state int2:type="AugLoop_Text_Critique" int2:value="Rejected"/>
    </int2:bookmark>
    <int2:bookmark int2:bookmarkName="_Int_oBWxV72x" int2:invalidationBookmarkName="" int2:hashCode="CXaroNQwQFYioA" int2:id="aXR7bORp">
      <int2:state int2:type="AugLoop_Text_Critique" int2:value="Rejected"/>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37A9EC"/>
    <w:rsid w:val="00781010"/>
    <w:rsid w:val="00824F3C"/>
    <w:rsid w:val="00FA1E43"/>
    <w:rsid w:val="017DA4A7"/>
    <w:rsid w:val="01E4BECB"/>
    <w:rsid w:val="01FD5218"/>
    <w:rsid w:val="022F190A"/>
    <w:rsid w:val="02621F5C"/>
    <w:rsid w:val="0266232D"/>
    <w:rsid w:val="02B970A7"/>
    <w:rsid w:val="02C79845"/>
    <w:rsid w:val="02F96506"/>
    <w:rsid w:val="03183108"/>
    <w:rsid w:val="034BB8D0"/>
    <w:rsid w:val="03629A87"/>
    <w:rsid w:val="037F018A"/>
    <w:rsid w:val="044E1676"/>
    <w:rsid w:val="04B88A1F"/>
    <w:rsid w:val="04BDE28A"/>
    <w:rsid w:val="04D70295"/>
    <w:rsid w:val="04FFD63A"/>
    <w:rsid w:val="0500A487"/>
    <w:rsid w:val="0545E765"/>
    <w:rsid w:val="054E713F"/>
    <w:rsid w:val="054F42A7"/>
    <w:rsid w:val="057BC974"/>
    <w:rsid w:val="05925602"/>
    <w:rsid w:val="05A7D793"/>
    <w:rsid w:val="05E6FF4F"/>
    <w:rsid w:val="05FA0164"/>
    <w:rsid w:val="05FB2ACD"/>
    <w:rsid w:val="0600F0FA"/>
    <w:rsid w:val="062EA29A"/>
    <w:rsid w:val="0648F5AC"/>
    <w:rsid w:val="0652EA43"/>
    <w:rsid w:val="06794377"/>
    <w:rsid w:val="067F4D66"/>
    <w:rsid w:val="06B6A24C"/>
    <w:rsid w:val="06D3A41D"/>
    <w:rsid w:val="06DF640E"/>
    <w:rsid w:val="06E75194"/>
    <w:rsid w:val="070460F5"/>
    <w:rsid w:val="073D3BC9"/>
    <w:rsid w:val="074D8EEE"/>
    <w:rsid w:val="0767DB6B"/>
    <w:rsid w:val="07695FC7"/>
    <w:rsid w:val="07B9FEA4"/>
    <w:rsid w:val="0826990E"/>
    <w:rsid w:val="0827E94A"/>
    <w:rsid w:val="082C04DF"/>
    <w:rsid w:val="086F747E"/>
    <w:rsid w:val="0886E369"/>
    <w:rsid w:val="0890844E"/>
    <w:rsid w:val="08996CDC"/>
    <w:rsid w:val="08AD290B"/>
    <w:rsid w:val="08BAD577"/>
    <w:rsid w:val="08CEA3AE"/>
    <w:rsid w:val="091C2DD0"/>
    <w:rsid w:val="09208FC0"/>
    <w:rsid w:val="09B6EE28"/>
    <w:rsid w:val="0A02CDD2"/>
    <w:rsid w:val="0A101B77"/>
    <w:rsid w:val="0A163E86"/>
    <w:rsid w:val="0A1EF256"/>
    <w:rsid w:val="0A2B8B61"/>
    <w:rsid w:val="0ABA7072"/>
    <w:rsid w:val="0AD12F87"/>
    <w:rsid w:val="0AD877EB"/>
    <w:rsid w:val="0B4CB49A"/>
    <w:rsid w:val="0B4EB79B"/>
    <w:rsid w:val="0B4F7721"/>
    <w:rsid w:val="0B6D632D"/>
    <w:rsid w:val="0BC38B0E"/>
    <w:rsid w:val="0BC82510"/>
    <w:rsid w:val="0BEB0AF8"/>
    <w:rsid w:val="0BF4E465"/>
    <w:rsid w:val="0C0C83B0"/>
    <w:rsid w:val="0C0E34C4"/>
    <w:rsid w:val="0CB488BF"/>
    <w:rsid w:val="0D055F82"/>
    <w:rsid w:val="0D79B937"/>
    <w:rsid w:val="0DCBEAE4"/>
    <w:rsid w:val="0DD57355"/>
    <w:rsid w:val="0DF83382"/>
    <w:rsid w:val="0E1EAAF1"/>
    <w:rsid w:val="0E2037F5"/>
    <w:rsid w:val="0E4F6BFF"/>
    <w:rsid w:val="0E67A189"/>
    <w:rsid w:val="0EBAB6D2"/>
    <w:rsid w:val="0EDB755C"/>
    <w:rsid w:val="0F22ABBA"/>
    <w:rsid w:val="0F6DF105"/>
    <w:rsid w:val="0F7BA104"/>
    <w:rsid w:val="0F8DE195"/>
    <w:rsid w:val="0F97F3AF"/>
    <w:rsid w:val="0FB2508E"/>
    <w:rsid w:val="0FEB3C60"/>
    <w:rsid w:val="105821C8"/>
    <w:rsid w:val="106A5AEF"/>
    <w:rsid w:val="10B5C049"/>
    <w:rsid w:val="10D55AED"/>
    <w:rsid w:val="1109C166"/>
    <w:rsid w:val="1129B1F6"/>
    <w:rsid w:val="1146AD01"/>
    <w:rsid w:val="1191AAF9"/>
    <w:rsid w:val="119927CF"/>
    <w:rsid w:val="12014279"/>
    <w:rsid w:val="122D38CF"/>
    <w:rsid w:val="123732DC"/>
    <w:rsid w:val="124B27BE"/>
    <w:rsid w:val="124D2A5A"/>
    <w:rsid w:val="1270076B"/>
    <w:rsid w:val="12A25A62"/>
    <w:rsid w:val="12A56B8C"/>
    <w:rsid w:val="12AED865"/>
    <w:rsid w:val="12BF7CEE"/>
    <w:rsid w:val="12CF9471"/>
    <w:rsid w:val="12FEA0E4"/>
    <w:rsid w:val="13129923"/>
    <w:rsid w:val="13505B41"/>
    <w:rsid w:val="136F7A87"/>
    <w:rsid w:val="1383EA7D"/>
    <w:rsid w:val="138CA32F"/>
    <w:rsid w:val="141ACB4B"/>
    <w:rsid w:val="141C7858"/>
    <w:rsid w:val="143C09B9"/>
    <w:rsid w:val="146DF6C9"/>
    <w:rsid w:val="1486CE59"/>
    <w:rsid w:val="14A0C9B1"/>
    <w:rsid w:val="14EC2BA2"/>
    <w:rsid w:val="14F65967"/>
    <w:rsid w:val="1509DF87"/>
    <w:rsid w:val="1564D991"/>
    <w:rsid w:val="1594A164"/>
    <w:rsid w:val="15DD3289"/>
    <w:rsid w:val="15FD2319"/>
    <w:rsid w:val="165E9C4B"/>
    <w:rsid w:val="1667629D"/>
    <w:rsid w:val="17270421"/>
    <w:rsid w:val="17281500"/>
    <w:rsid w:val="176CC45E"/>
    <w:rsid w:val="1774BFF0"/>
    <w:rsid w:val="179A256E"/>
    <w:rsid w:val="17BAD2AB"/>
    <w:rsid w:val="17D782D3"/>
    <w:rsid w:val="17FA6CAC"/>
    <w:rsid w:val="17FA7C1C"/>
    <w:rsid w:val="18463B0A"/>
    <w:rsid w:val="189C7A53"/>
    <w:rsid w:val="18DCDE1E"/>
    <w:rsid w:val="18E10526"/>
    <w:rsid w:val="190735AF"/>
    <w:rsid w:val="19181A76"/>
    <w:rsid w:val="191D1CE0"/>
    <w:rsid w:val="196BF2CF"/>
    <w:rsid w:val="19A5510B"/>
    <w:rsid w:val="19DA6203"/>
    <w:rsid w:val="19DE66CE"/>
    <w:rsid w:val="19F6140E"/>
    <w:rsid w:val="1A871EC9"/>
    <w:rsid w:val="1AB446D4"/>
    <w:rsid w:val="1B4244C9"/>
    <w:rsid w:val="1B5A2D53"/>
    <w:rsid w:val="1B6E7384"/>
    <w:rsid w:val="1BD41B15"/>
    <w:rsid w:val="1C1F6C30"/>
    <w:rsid w:val="1CA96F30"/>
    <w:rsid w:val="1D016B4C"/>
    <w:rsid w:val="1D1C2787"/>
    <w:rsid w:val="1D43F520"/>
    <w:rsid w:val="1D6FEB76"/>
    <w:rsid w:val="1D80C091"/>
    <w:rsid w:val="1D86C3E1"/>
    <w:rsid w:val="1D8AC2CA"/>
    <w:rsid w:val="1DAFD1AE"/>
    <w:rsid w:val="1E102284"/>
    <w:rsid w:val="1E3F63F2"/>
    <w:rsid w:val="1E62721E"/>
    <w:rsid w:val="1E78C22E"/>
    <w:rsid w:val="1E8F35DA"/>
    <w:rsid w:val="1E9D3BAD"/>
    <w:rsid w:val="1EDFC581"/>
    <w:rsid w:val="1F05B0A4"/>
    <w:rsid w:val="1F15058C"/>
    <w:rsid w:val="1F46CD3D"/>
    <w:rsid w:val="1F5BF682"/>
    <w:rsid w:val="1F74FC71"/>
    <w:rsid w:val="1FE6E34D"/>
    <w:rsid w:val="20250EB0"/>
    <w:rsid w:val="2026C568"/>
    <w:rsid w:val="2059CFF7"/>
    <w:rsid w:val="2077D7C2"/>
    <w:rsid w:val="20871A42"/>
    <w:rsid w:val="208FE6AC"/>
    <w:rsid w:val="2093447B"/>
    <w:rsid w:val="20AC0E3E"/>
    <w:rsid w:val="212FDCA3"/>
    <w:rsid w:val="2165CABF"/>
    <w:rsid w:val="2188A2C0"/>
    <w:rsid w:val="21D4DC6F"/>
    <w:rsid w:val="21F2018B"/>
    <w:rsid w:val="22435C99"/>
    <w:rsid w:val="22833839"/>
    <w:rsid w:val="230EC388"/>
    <w:rsid w:val="238DD1EC"/>
    <w:rsid w:val="23BD09E1"/>
    <w:rsid w:val="23D81FE8"/>
    <w:rsid w:val="23D83CE3"/>
    <w:rsid w:val="23E61240"/>
    <w:rsid w:val="241AE114"/>
    <w:rsid w:val="242385B0"/>
    <w:rsid w:val="242ACCD2"/>
    <w:rsid w:val="2445F3D5"/>
    <w:rsid w:val="2463B462"/>
    <w:rsid w:val="2475A54C"/>
    <w:rsid w:val="24818ED1"/>
    <w:rsid w:val="24E803B2"/>
    <w:rsid w:val="24F5A25B"/>
    <w:rsid w:val="24F87FD3"/>
    <w:rsid w:val="254F0705"/>
    <w:rsid w:val="256F5647"/>
    <w:rsid w:val="2573F049"/>
    <w:rsid w:val="259A9471"/>
    <w:rsid w:val="26966962"/>
    <w:rsid w:val="269BC59D"/>
    <w:rsid w:val="26A8B834"/>
    <w:rsid w:val="26B58E16"/>
    <w:rsid w:val="26BB4933"/>
    <w:rsid w:val="26CCD112"/>
    <w:rsid w:val="270B26A8"/>
    <w:rsid w:val="270FC0AA"/>
    <w:rsid w:val="2712A4A2"/>
    <w:rsid w:val="27150DBB"/>
    <w:rsid w:val="271E1313"/>
    <w:rsid w:val="27674A35"/>
    <w:rsid w:val="27B2785C"/>
    <w:rsid w:val="27B704CA"/>
    <w:rsid w:val="27B79C9F"/>
    <w:rsid w:val="27FC1921"/>
    <w:rsid w:val="280C6C0F"/>
    <w:rsid w:val="28279C92"/>
    <w:rsid w:val="2898FD38"/>
    <w:rsid w:val="28A6F709"/>
    <w:rsid w:val="28AEEB0A"/>
    <w:rsid w:val="28D76E67"/>
    <w:rsid w:val="28ED915A"/>
    <w:rsid w:val="28F00032"/>
    <w:rsid w:val="29127CAF"/>
    <w:rsid w:val="2954B73E"/>
    <w:rsid w:val="29EC3C2F"/>
    <w:rsid w:val="29F2E9F5"/>
    <w:rsid w:val="2A42C76A"/>
    <w:rsid w:val="2A6EFFE2"/>
    <w:rsid w:val="2ABCC331"/>
    <w:rsid w:val="2AE38580"/>
    <w:rsid w:val="2AF0879F"/>
    <w:rsid w:val="2B25D480"/>
    <w:rsid w:val="2B60CD08"/>
    <w:rsid w:val="2BA89F73"/>
    <w:rsid w:val="2BD952B1"/>
    <w:rsid w:val="2BE2E2A1"/>
    <w:rsid w:val="2BF22C65"/>
    <w:rsid w:val="2C8C5800"/>
    <w:rsid w:val="2CBD8FDC"/>
    <w:rsid w:val="2CC1A4E1"/>
    <w:rsid w:val="2CE73940"/>
    <w:rsid w:val="2CFC267A"/>
    <w:rsid w:val="2D022B34"/>
    <w:rsid w:val="2D72F8CE"/>
    <w:rsid w:val="2D7A682C"/>
    <w:rsid w:val="2D7F022E"/>
    <w:rsid w:val="2D813EB6"/>
    <w:rsid w:val="2DC936E1"/>
    <w:rsid w:val="2E332E50"/>
    <w:rsid w:val="2E4E9A35"/>
    <w:rsid w:val="2E677304"/>
    <w:rsid w:val="2E8300BC"/>
    <w:rsid w:val="2EA13D41"/>
    <w:rsid w:val="2EC23933"/>
    <w:rsid w:val="2ECDC55C"/>
    <w:rsid w:val="2F1A0941"/>
    <w:rsid w:val="2F48842F"/>
    <w:rsid w:val="2FB57DB8"/>
    <w:rsid w:val="2FB75B84"/>
    <w:rsid w:val="2FBAAA23"/>
    <w:rsid w:val="2FCEA071"/>
    <w:rsid w:val="2FDBDFF7"/>
    <w:rsid w:val="2FF945A3"/>
    <w:rsid w:val="3065DD3F"/>
    <w:rsid w:val="30A55700"/>
    <w:rsid w:val="30B208EE"/>
    <w:rsid w:val="30D19BCA"/>
    <w:rsid w:val="3117E856"/>
    <w:rsid w:val="3129CA6E"/>
    <w:rsid w:val="3142F946"/>
    <w:rsid w:val="314E3E78"/>
    <w:rsid w:val="31951604"/>
    <w:rsid w:val="31E6EB26"/>
    <w:rsid w:val="31E8DCC7"/>
    <w:rsid w:val="320EFEE6"/>
    <w:rsid w:val="323881A6"/>
    <w:rsid w:val="324DD94F"/>
    <w:rsid w:val="32527351"/>
    <w:rsid w:val="326EF9FD"/>
    <w:rsid w:val="3288D8F7"/>
    <w:rsid w:val="333AE427"/>
    <w:rsid w:val="336A6CED"/>
    <w:rsid w:val="33AACF47"/>
    <w:rsid w:val="33C234D0"/>
    <w:rsid w:val="33E7FD08"/>
    <w:rsid w:val="33E9A9B0"/>
    <w:rsid w:val="348ACCA7"/>
    <w:rsid w:val="34A27D32"/>
    <w:rsid w:val="34D6B488"/>
    <w:rsid w:val="34EFDCE5"/>
    <w:rsid w:val="34F56DFD"/>
    <w:rsid w:val="351B8430"/>
    <w:rsid w:val="35228CEC"/>
    <w:rsid w:val="35A33C70"/>
    <w:rsid w:val="35B7C5B3"/>
    <w:rsid w:val="35CA8E45"/>
    <w:rsid w:val="35D8C212"/>
    <w:rsid w:val="35E3FAD0"/>
    <w:rsid w:val="360E5952"/>
    <w:rsid w:val="364EC66B"/>
    <w:rsid w:val="36688727"/>
    <w:rsid w:val="3725E474"/>
    <w:rsid w:val="372A387E"/>
    <w:rsid w:val="3738322E"/>
    <w:rsid w:val="37AF7C60"/>
    <w:rsid w:val="37B10129"/>
    <w:rsid w:val="37C26D69"/>
    <w:rsid w:val="37C3C59F"/>
    <w:rsid w:val="37C7B794"/>
    <w:rsid w:val="37D4A6F4"/>
    <w:rsid w:val="37D69EAA"/>
    <w:rsid w:val="37E3CFF0"/>
    <w:rsid w:val="37E8B1F3"/>
    <w:rsid w:val="37ED6BD8"/>
    <w:rsid w:val="37EDF232"/>
    <w:rsid w:val="37FBE508"/>
    <w:rsid w:val="380F1732"/>
    <w:rsid w:val="381A93E6"/>
    <w:rsid w:val="38571558"/>
    <w:rsid w:val="38B7EB8F"/>
    <w:rsid w:val="391062D4"/>
    <w:rsid w:val="395E3DCA"/>
    <w:rsid w:val="395FCB6C"/>
    <w:rsid w:val="39A35C7D"/>
    <w:rsid w:val="39AA25AB"/>
    <w:rsid w:val="39D6E46E"/>
    <w:rsid w:val="39F39728"/>
    <w:rsid w:val="3A16DB3F"/>
    <w:rsid w:val="3A1E78AE"/>
    <w:rsid w:val="3A58EB34"/>
    <w:rsid w:val="3A5CEB95"/>
    <w:rsid w:val="3A6D1B63"/>
    <w:rsid w:val="3A948104"/>
    <w:rsid w:val="3AA3A175"/>
    <w:rsid w:val="3B133688"/>
    <w:rsid w:val="3B78185B"/>
    <w:rsid w:val="3BE5D198"/>
    <w:rsid w:val="3C37131E"/>
    <w:rsid w:val="3C9B8890"/>
    <w:rsid w:val="3CAF06E9"/>
    <w:rsid w:val="3CBC2316"/>
    <w:rsid w:val="3CCA4F48"/>
    <w:rsid w:val="3CCCF997"/>
    <w:rsid w:val="3CCD10DC"/>
    <w:rsid w:val="3CCF562B"/>
    <w:rsid w:val="3CF6D615"/>
    <w:rsid w:val="3D3EF354"/>
    <w:rsid w:val="3DAA28DC"/>
    <w:rsid w:val="3E333C8F"/>
    <w:rsid w:val="3E3758F1"/>
    <w:rsid w:val="3E7EBB26"/>
    <w:rsid w:val="3EE549C0"/>
    <w:rsid w:val="3EE66245"/>
    <w:rsid w:val="3F30F659"/>
    <w:rsid w:val="3F7FA458"/>
    <w:rsid w:val="3F8C906E"/>
    <w:rsid w:val="3FD32952"/>
    <w:rsid w:val="3FE18B74"/>
    <w:rsid w:val="40129E01"/>
    <w:rsid w:val="4107048D"/>
    <w:rsid w:val="41075D5E"/>
    <w:rsid w:val="414ACBFE"/>
    <w:rsid w:val="416F1D4C"/>
    <w:rsid w:val="41AE6E62"/>
    <w:rsid w:val="41B65BE8"/>
    <w:rsid w:val="41ED7104"/>
    <w:rsid w:val="421238DE"/>
    <w:rsid w:val="422EB4E0"/>
    <w:rsid w:val="424237C0"/>
    <w:rsid w:val="424EA570"/>
    <w:rsid w:val="42633959"/>
    <w:rsid w:val="427FF8EE"/>
    <w:rsid w:val="42AF751E"/>
    <w:rsid w:val="4300CB2D"/>
    <w:rsid w:val="430D0D96"/>
    <w:rsid w:val="43661799"/>
    <w:rsid w:val="439F7FFD"/>
    <w:rsid w:val="43B2345C"/>
    <w:rsid w:val="43F49E40"/>
    <w:rsid w:val="43FAD54C"/>
    <w:rsid w:val="4407BB00"/>
    <w:rsid w:val="4407F869"/>
    <w:rsid w:val="441F0550"/>
    <w:rsid w:val="44338C03"/>
    <w:rsid w:val="444CEA40"/>
    <w:rsid w:val="44BB713F"/>
    <w:rsid w:val="44F2F9F6"/>
    <w:rsid w:val="4572DBDB"/>
    <w:rsid w:val="45C7E071"/>
    <w:rsid w:val="45F085B6"/>
    <w:rsid w:val="46830C97"/>
    <w:rsid w:val="46B444E9"/>
    <w:rsid w:val="46D53AED"/>
    <w:rsid w:val="46DCA9B2"/>
    <w:rsid w:val="472B9AA7"/>
    <w:rsid w:val="47C29B22"/>
    <w:rsid w:val="47E393F9"/>
    <w:rsid w:val="4804E09B"/>
    <w:rsid w:val="48229433"/>
    <w:rsid w:val="48259D6C"/>
    <w:rsid w:val="482FB9BC"/>
    <w:rsid w:val="487E160E"/>
    <w:rsid w:val="48A2F92A"/>
    <w:rsid w:val="48CBD6A3"/>
    <w:rsid w:val="48D1FE2A"/>
    <w:rsid w:val="48EDB6AD"/>
    <w:rsid w:val="48F40F16"/>
    <w:rsid w:val="49205B63"/>
    <w:rsid w:val="49282678"/>
    <w:rsid w:val="492E7424"/>
    <w:rsid w:val="493CB586"/>
    <w:rsid w:val="4984FBCE"/>
    <w:rsid w:val="49B00025"/>
    <w:rsid w:val="49E024D5"/>
    <w:rsid w:val="4A092046"/>
    <w:rsid w:val="4A336D5E"/>
    <w:rsid w:val="4AA297D4"/>
    <w:rsid w:val="4ABB3087"/>
    <w:rsid w:val="4ACB67E2"/>
    <w:rsid w:val="4B4BDF38"/>
    <w:rsid w:val="4B646588"/>
    <w:rsid w:val="4B702F13"/>
    <w:rsid w:val="4B7BF536"/>
    <w:rsid w:val="4B8DDD97"/>
    <w:rsid w:val="4B8E8BD5"/>
    <w:rsid w:val="4BD0AC2E"/>
    <w:rsid w:val="4C03F4E8"/>
    <w:rsid w:val="4C0DB8C1"/>
    <w:rsid w:val="4C2B009B"/>
    <w:rsid w:val="4CC87DFB"/>
    <w:rsid w:val="4CF90E8F"/>
    <w:rsid w:val="4D3BD151"/>
    <w:rsid w:val="4DAE9D46"/>
    <w:rsid w:val="4DB8EDA6"/>
    <w:rsid w:val="4DC56841"/>
    <w:rsid w:val="4DE744DD"/>
    <w:rsid w:val="4DFD2758"/>
    <w:rsid w:val="4E00BCD2"/>
    <w:rsid w:val="4E1026A9"/>
    <w:rsid w:val="4E76C448"/>
    <w:rsid w:val="4E814A56"/>
    <w:rsid w:val="4E8937DC"/>
    <w:rsid w:val="4EB12B22"/>
    <w:rsid w:val="4EBB0345"/>
    <w:rsid w:val="4F23FAEF"/>
    <w:rsid w:val="4F252FD4"/>
    <w:rsid w:val="4F3C6500"/>
    <w:rsid w:val="4F8CC530"/>
    <w:rsid w:val="4FAE31C9"/>
    <w:rsid w:val="4FDB6667"/>
    <w:rsid w:val="4FE0C4DA"/>
    <w:rsid w:val="5025083D"/>
    <w:rsid w:val="5025CA87"/>
    <w:rsid w:val="5029A23F"/>
    <w:rsid w:val="5036902A"/>
    <w:rsid w:val="5068378A"/>
    <w:rsid w:val="50A932AC"/>
    <w:rsid w:val="50E63E08"/>
    <w:rsid w:val="518CA8F5"/>
    <w:rsid w:val="51A04E55"/>
    <w:rsid w:val="51A7B6BC"/>
    <w:rsid w:val="51BB8F58"/>
    <w:rsid w:val="51BD851A"/>
    <w:rsid w:val="51CC7FB2"/>
    <w:rsid w:val="51DF54F9"/>
    <w:rsid w:val="51FEE516"/>
    <w:rsid w:val="521F71C1"/>
    <w:rsid w:val="5279545B"/>
    <w:rsid w:val="52C465F2"/>
    <w:rsid w:val="52E0EEEA"/>
    <w:rsid w:val="52ECC5C7"/>
    <w:rsid w:val="53304D8D"/>
    <w:rsid w:val="5341B243"/>
    <w:rsid w:val="5350395F"/>
    <w:rsid w:val="53B0B713"/>
    <w:rsid w:val="53D46A7F"/>
    <w:rsid w:val="54461E35"/>
    <w:rsid w:val="544A187E"/>
    <w:rsid w:val="54836423"/>
    <w:rsid w:val="54911431"/>
    <w:rsid w:val="5492F689"/>
    <w:rsid w:val="54DB3431"/>
    <w:rsid w:val="54DD82A4"/>
    <w:rsid w:val="55571283"/>
    <w:rsid w:val="5557FD6C"/>
    <w:rsid w:val="55C51678"/>
    <w:rsid w:val="55E549FC"/>
    <w:rsid w:val="5667EE4F"/>
    <w:rsid w:val="56795305"/>
    <w:rsid w:val="568C5C3B"/>
    <w:rsid w:val="56B7BFD5"/>
    <w:rsid w:val="56B7F5D3"/>
    <w:rsid w:val="56D25639"/>
    <w:rsid w:val="571407DF"/>
    <w:rsid w:val="573D5236"/>
    <w:rsid w:val="57A29C52"/>
    <w:rsid w:val="57B943AE"/>
    <w:rsid w:val="584A03E7"/>
    <w:rsid w:val="588EB345"/>
    <w:rsid w:val="58981EC4"/>
    <w:rsid w:val="5904A2BF"/>
    <w:rsid w:val="590E17CC"/>
    <w:rsid w:val="595471F3"/>
    <w:rsid w:val="5A134166"/>
    <w:rsid w:val="5A2A83A6"/>
    <w:rsid w:val="5A3B8CCC"/>
    <w:rsid w:val="5A43AC03"/>
    <w:rsid w:val="5A4B0EC9"/>
    <w:rsid w:val="5A6AC9F8"/>
    <w:rsid w:val="5AC6177D"/>
    <w:rsid w:val="5ACF2C7D"/>
    <w:rsid w:val="5AD86C14"/>
    <w:rsid w:val="5AF0E470"/>
    <w:rsid w:val="5B4D18A9"/>
    <w:rsid w:val="5B55BA10"/>
    <w:rsid w:val="5B646760"/>
    <w:rsid w:val="5B749E5D"/>
    <w:rsid w:val="5BC65407"/>
    <w:rsid w:val="5C592FE1"/>
    <w:rsid w:val="5C743C75"/>
    <w:rsid w:val="5CF18625"/>
    <w:rsid w:val="5D082547"/>
    <w:rsid w:val="5DF0961D"/>
    <w:rsid w:val="5E1444CD"/>
    <w:rsid w:val="5E21AC54"/>
    <w:rsid w:val="5E25AE12"/>
    <w:rsid w:val="5E289875"/>
    <w:rsid w:val="5E8D5686"/>
    <w:rsid w:val="5E9F08DB"/>
    <w:rsid w:val="5EDA96AA"/>
    <w:rsid w:val="5EE48AE6"/>
    <w:rsid w:val="5F407E9D"/>
    <w:rsid w:val="5F636AD3"/>
    <w:rsid w:val="5F929A5E"/>
    <w:rsid w:val="5F9988A0"/>
    <w:rsid w:val="5FDD60D5"/>
    <w:rsid w:val="5FE1BC39"/>
    <w:rsid w:val="600ED095"/>
    <w:rsid w:val="607AAA2B"/>
    <w:rsid w:val="60805B47"/>
    <w:rsid w:val="6088265C"/>
    <w:rsid w:val="608F9765"/>
    <w:rsid w:val="60BD126B"/>
    <w:rsid w:val="60D9CBA8"/>
    <w:rsid w:val="60DC4EFE"/>
    <w:rsid w:val="60F0B4A0"/>
    <w:rsid w:val="61014570"/>
    <w:rsid w:val="6118AF60"/>
    <w:rsid w:val="61235BC9"/>
    <w:rsid w:val="6140E9EA"/>
    <w:rsid w:val="6235958B"/>
    <w:rsid w:val="62652E56"/>
    <w:rsid w:val="628AF771"/>
    <w:rsid w:val="62BFC645"/>
    <w:rsid w:val="62D12962"/>
    <w:rsid w:val="62D3F1B1"/>
    <w:rsid w:val="62EAD906"/>
    <w:rsid w:val="635FC393"/>
    <w:rsid w:val="637766CB"/>
    <w:rsid w:val="63D165EC"/>
    <w:rsid w:val="650E9D2A"/>
    <w:rsid w:val="65412D0E"/>
    <w:rsid w:val="65B14DC3"/>
    <w:rsid w:val="65E3712C"/>
    <w:rsid w:val="65FBA802"/>
    <w:rsid w:val="66D57931"/>
    <w:rsid w:val="671F9F55"/>
    <w:rsid w:val="673A2442"/>
    <w:rsid w:val="6752093D"/>
    <w:rsid w:val="677C5398"/>
    <w:rsid w:val="67B65B14"/>
    <w:rsid w:val="67BFD9C8"/>
    <w:rsid w:val="67F18430"/>
    <w:rsid w:val="67F7732E"/>
    <w:rsid w:val="67FF7C11"/>
    <w:rsid w:val="684AD7EE"/>
    <w:rsid w:val="686EA068"/>
    <w:rsid w:val="689F9122"/>
    <w:rsid w:val="68E760E3"/>
    <w:rsid w:val="69E6A84F"/>
    <w:rsid w:val="69F59888"/>
    <w:rsid w:val="6A0A15C1"/>
    <w:rsid w:val="6A30917F"/>
    <w:rsid w:val="6A35564E"/>
    <w:rsid w:val="6A45D26F"/>
    <w:rsid w:val="6A6C90B1"/>
    <w:rsid w:val="6A7E37E2"/>
    <w:rsid w:val="6AA7B9CD"/>
    <w:rsid w:val="6ACF1925"/>
    <w:rsid w:val="6B0ECD92"/>
    <w:rsid w:val="6B1E6705"/>
    <w:rsid w:val="6B441024"/>
    <w:rsid w:val="6B5ECFDB"/>
    <w:rsid w:val="6B8278B0"/>
    <w:rsid w:val="6B8C0882"/>
    <w:rsid w:val="6BDC77D1"/>
    <w:rsid w:val="6BE46557"/>
    <w:rsid w:val="6BF5A6A9"/>
    <w:rsid w:val="6C642058"/>
    <w:rsid w:val="6C6AE986"/>
    <w:rsid w:val="6CBD550F"/>
    <w:rsid w:val="6CF37F66"/>
    <w:rsid w:val="6D06822F"/>
    <w:rsid w:val="6D225DFD"/>
    <w:rsid w:val="6D27C8B8"/>
    <w:rsid w:val="6D44BAB5"/>
    <w:rsid w:val="6D65C096"/>
    <w:rsid w:val="6D784832"/>
    <w:rsid w:val="6D91770A"/>
    <w:rsid w:val="6DB55346"/>
    <w:rsid w:val="6DE2E9FC"/>
    <w:rsid w:val="6E066C5F"/>
    <w:rsid w:val="6E32561D"/>
    <w:rsid w:val="6E3EF35B"/>
    <w:rsid w:val="6ED6086A"/>
    <w:rsid w:val="6F029C36"/>
    <w:rsid w:val="6F0EB367"/>
    <w:rsid w:val="6F2451AF"/>
    <w:rsid w:val="6F6226C7"/>
    <w:rsid w:val="6F655192"/>
    <w:rsid w:val="6F6ACEF3"/>
    <w:rsid w:val="6FE9F267"/>
    <w:rsid w:val="700C09B1"/>
    <w:rsid w:val="702C40FF"/>
    <w:rsid w:val="709C9B97"/>
    <w:rsid w:val="71158D5D"/>
    <w:rsid w:val="71308469"/>
    <w:rsid w:val="7169F6DF"/>
    <w:rsid w:val="71C44BDB"/>
    <w:rsid w:val="71CD0D5E"/>
    <w:rsid w:val="71F6DDBD"/>
    <w:rsid w:val="7218F53F"/>
    <w:rsid w:val="72386BF8"/>
    <w:rsid w:val="72497916"/>
    <w:rsid w:val="727E7463"/>
    <w:rsid w:val="728E4329"/>
    <w:rsid w:val="72967D53"/>
    <w:rsid w:val="729B5F56"/>
    <w:rsid w:val="72C8DC98"/>
    <w:rsid w:val="72CB2314"/>
    <w:rsid w:val="72FF5BE0"/>
    <w:rsid w:val="7326E1C2"/>
    <w:rsid w:val="737398EA"/>
    <w:rsid w:val="738E7C51"/>
    <w:rsid w:val="73919F81"/>
    <w:rsid w:val="739A532E"/>
    <w:rsid w:val="739E994F"/>
    <w:rsid w:val="73B4C5A0"/>
    <w:rsid w:val="73B8CE91"/>
    <w:rsid w:val="73C06961"/>
    <w:rsid w:val="73C7721D"/>
    <w:rsid w:val="73D8E820"/>
    <w:rsid w:val="7413ADB4"/>
    <w:rsid w:val="7493DFBC"/>
    <w:rsid w:val="74AE34DF"/>
    <w:rsid w:val="750FF156"/>
    <w:rsid w:val="7513D9D2"/>
    <w:rsid w:val="7519C26B"/>
    <w:rsid w:val="758158B1"/>
    <w:rsid w:val="75835A17"/>
    <w:rsid w:val="758E37DD"/>
    <w:rsid w:val="75FD9800"/>
    <w:rsid w:val="7601836E"/>
    <w:rsid w:val="762363EB"/>
    <w:rsid w:val="764214EC"/>
    <w:rsid w:val="76BEAB0C"/>
    <w:rsid w:val="76CB39A5"/>
    <w:rsid w:val="773C4F94"/>
    <w:rsid w:val="776ED079"/>
    <w:rsid w:val="7791581C"/>
    <w:rsid w:val="77BA41A5"/>
    <w:rsid w:val="782261DA"/>
    <w:rsid w:val="7837A9EC"/>
    <w:rsid w:val="7851632D"/>
    <w:rsid w:val="785704E1"/>
    <w:rsid w:val="78BBC070"/>
    <w:rsid w:val="78C5D89F"/>
    <w:rsid w:val="78D81FF5"/>
    <w:rsid w:val="78D99988"/>
    <w:rsid w:val="78F2C0BE"/>
    <w:rsid w:val="7925C7F0"/>
    <w:rsid w:val="7939233E"/>
    <w:rsid w:val="7975AEB4"/>
    <w:rsid w:val="798A7FA1"/>
    <w:rsid w:val="799E70EE"/>
    <w:rsid w:val="79CBDCDA"/>
    <w:rsid w:val="7A2B165E"/>
    <w:rsid w:val="7A73F056"/>
    <w:rsid w:val="7A895862"/>
    <w:rsid w:val="7AD31561"/>
    <w:rsid w:val="7AED88A1"/>
    <w:rsid w:val="7B9CB166"/>
    <w:rsid w:val="7BC459AB"/>
    <w:rsid w:val="7BCA9B42"/>
    <w:rsid w:val="7BD61A3A"/>
    <w:rsid w:val="7BFB88F7"/>
    <w:rsid w:val="7BFBE1C8"/>
    <w:rsid w:val="7C1AEDD5"/>
    <w:rsid w:val="7C42419C"/>
    <w:rsid w:val="7C5D68B2"/>
    <w:rsid w:val="7CD523B7"/>
    <w:rsid w:val="7CEB898D"/>
    <w:rsid w:val="7CF1937C"/>
    <w:rsid w:val="7CF5B421"/>
    <w:rsid w:val="7D31228C"/>
    <w:rsid w:val="7D484B39"/>
    <w:rsid w:val="7D574AD7"/>
    <w:rsid w:val="7D965982"/>
    <w:rsid w:val="7D9949C2"/>
    <w:rsid w:val="7DF76439"/>
    <w:rsid w:val="7DF93913"/>
    <w:rsid w:val="7E6EA882"/>
    <w:rsid w:val="7E82356A"/>
    <w:rsid w:val="7ED12372"/>
    <w:rsid w:val="7F2CB143"/>
    <w:rsid w:val="7F48DA18"/>
    <w:rsid w:val="7F4FDE93"/>
    <w:rsid w:val="7F80D530"/>
    <w:rsid w:val="7F81CFE4"/>
    <w:rsid w:val="7F93349A"/>
    <w:rsid w:val="7F936AFF"/>
    <w:rsid w:val="7F960675"/>
    <w:rsid w:val="7FFF44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7A9EC"/>
  <w15:chartTrackingRefBased/>
  <w15:docId w15:val="{5934CA17-6964-4707-814C-10F149B5C6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502905b1aa743a5" /><Relationship Type="http://schemas.openxmlformats.org/officeDocument/2006/relationships/header" Target="header.xml" Id="Rbc3f466d68954467" /><Relationship Type="http://schemas.openxmlformats.org/officeDocument/2006/relationships/footer" Target="footer.xml" Id="R1b41924ac4364464" /><Relationship Type="http://schemas.openxmlformats.org/officeDocument/2006/relationships/hyperlink" Target="https://eur01.safelinks.protection.outlook.com/ap/p-59584e83/?url=https%3A%2F%2Fuowtsd-my.sharepoint.com%2F%3Ap%3A%2Fg%2Fpersonal%2F2103999_student_uwtsd_ac_uk%2FES0eXseTjttDjf_Y9mjcKeUBr48OzkmreMroAVtd4K3CRw%3Fe%3D4%253aRNe7h3%26at%3D9&amp;data=05%7C01%7C2103167%40student.uwtsd.ac.uk%7C244985154d1b46d0480608db1f1bcaad%7C4e0f11f9046e45059cb8db2152311e21%7C0%7C0%7C638137976438772079%7CUnknown%7CTWFpbGZsb3d8eyJWIjoiMC4wLjAwMDAiLCJQIjoiV2luMzIiLCJBTiI6Ik1haWwiLCJXVCI6Mn0%3D%7C3000%7C%7C%7C&amp;sdata=rgeAn3dAN0MFyj2JQ%2BUuid%2F3FuHd%2F%2FHaWGc5mXc%2B0wM%3D&amp;reserved=0" TargetMode="External" Id="R484fa136dfc84b8b" /><Relationship Type="http://schemas.openxmlformats.org/officeDocument/2006/relationships/hyperlink" Target="https://www.antislavery.org/slavery-today/human-trafficking/" TargetMode="External" Id="R1f354d6d4f7a44a2" /><Relationship Type="http://schemas.openxmlformats.org/officeDocument/2006/relationships/hyperlink" Target="https://beyondthestreets.org.uk/" TargetMode="External" Id="R93760eb9b5314ea1" /><Relationship Type="http://schemas.openxmlformats.org/officeDocument/2006/relationships/hyperlink" Target="https://activepr.co.uk/blog/should-we-trust-the-media-to-tell-the-truth/" TargetMode="External" Id="R58a11caf4ee547f0" /><Relationship Type="http://schemas.openxmlformats.org/officeDocument/2006/relationships/hyperlink" Target="https://www.cps.gov.uk/legal-guidance/prostitution-and-exploitation-prostitution" TargetMode="External" Id="R193442c8f132419b" /><Relationship Type="http://schemas.openxmlformats.org/officeDocument/2006/relationships/hyperlink" Target="https://www.nottingham.ac.uk/research/beacons-of-excellence/rights-lab/resources/reports-and-briefings/2020/march/briefing-modern-slavery-in-local-media.pdf" TargetMode="External" Id="Rb29c0a6f289e4882" /><Relationship Type="http://schemas.openxmlformats.org/officeDocument/2006/relationships/hyperlink" Target="https://www.google.com/url?sa=i&amp;rct=j&amp;q=&amp;esrc=s&amp;source=web&amp;cd=&amp;ved=0CAQQw7AJahcKEwiw_qeFkbv9AhUAAAAAHQAAAAAQAw&amp;url=https%3A%2F%2Fwww.jrf.org.uk%2Fsites%2Fdefault%2Ffiles%2Fjrf%2Fmigrated%2Ffiles%2Fforced-labour-media-coverage-full.pdf&amp;psig=AOvVaw33-i1-1WFhIcIx6h0j0dlR&amp;ust=1677774005665427" TargetMode="External" Id="R1edbd95b316b4f65" /><Relationship Type="http://schemas.openxmlformats.org/officeDocument/2006/relationships/hyperlink" Target="https://one25.org.uk/wp-content/uploads/2019/02/One25-Media-Coverage-Guidance.pdf" TargetMode="External" Id="R33b12ab20b554904" /><Relationship Type="http://schemas.openxmlformats.org/officeDocument/2006/relationships/hyperlink" Target="https://www.streetlight.uk.com/the-facts/" TargetMode="External" Id="Rdcb9741b4a0b4cd2" /><Relationship Type="http://schemas.openxmlformats.org/officeDocument/2006/relationships/hyperlink" Target="https://www.theguardian.com/uk-news/2020/oct/28/met-police-criticised-for-multiple-errors-in-stop-and-search-practice" TargetMode="External" Id="Rdc6c67d52e094681" /><Relationship Type="http://schemas.openxmlformats.org/officeDocument/2006/relationships/hyperlink" Target="https://www.unodc.org/documents/data-and-analysis/glotip/2016_Global_Report_on_Trafficking_in_Persons.pdf" TargetMode="External" Id="R748fdb3099bf42b0" /><Relationship Type="http://schemas.openxmlformats.org/officeDocument/2006/relationships/hyperlink" Target="https://www.gov.uk/guidance/human-trafficking-migrant-health-guide" TargetMode="External" Id="R550074d4e6274c58" /><Relationship Type="http://schemas.openxmlformats.org/officeDocument/2006/relationships/hyperlink" Target="https://www.gov.uk/government/statistics/police-officer-uplift-quarterly-update-to-june-2022/police-officer-uplift-quarterly-update-to-june-2022" TargetMode="External" Id="R14de6e40bad24b81" /><Relationship Type="http://schemas.openxmlformats.org/officeDocument/2006/relationships/hyperlink" Target="https://www.gov.uk/government/collections/serious-and-organised-crime-strategy" TargetMode="External" Id="R18efa47ea35b4a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2023-02-02T13:06:17.9190046Z</dcterms:created>
  <dcterms:modified xsi:type="dcterms:W3CDTF">2023-03-10T18:59:09.1048844Z</dcterms:modified>
  <dc:creator>Artur Zacharski (2103167)</dc:creator>
  <lastModifiedBy>Artur Zacharski (2103167)</lastModifiedBy>
</coreProperties>
</file>