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96A3D" w14:textId="77777777" w:rsidR="00CA2A0C" w:rsidRDefault="00CA2A0C" w:rsidP="00CA2A0C">
      <w:pPr>
        <w:spacing w:after="0" w:line="240" w:lineRule="auto"/>
        <w:jc w:val="center"/>
        <w:rPr>
          <w:rFonts w:ascii="Arial" w:hAnsi="Arial" w:cs="Arial"/>
          <w:b/>
          <w:bCs/>
          <w:sz w:val="28"/>
          <w:szCs w:val="28"/>
          <w:u w:val="single"/>
        </w:rPr>
      </w:pPr>
    </w:p>
    <w:p w14:paraId="30D2DC89" w14:textId="77777777" w:rsidR="00CA2A0C" w:rsidRDefault="00CA2A0C" w:rsidP="00CA2A0C">
      <w:pPr>
        <w:spacing w:after="0" w:line="240" w:lineRule="auto"/>
        <w:jc w:val="center"/>
        <w:rPr>
          <w:rFonts w:ascii="Arial" w:hAnsi="Arial" w:cs="Arial"/>
          <w:b/>
          <w:bCs/>
          <w:sz w:val="28"/>
          <w:szCs w:val="28"/>
          <w:u w:val="single"/>
        </w:rPr>
      </w:pPr>
    </w:p>
    <w:p w14:paraId="10B66A92" w14:textId="77777777" w:rsidR="00CA2A0C" w:rsidRDefault="00CA2A0C" w:rsidP="00CA2A0C">
      <w:pPr>
        <w:spacing w:after="0" w:line="240" w:lineRule="auto"/>
        <w:jc w:val="center"/>
        <w:rPr>
          <w:rFonts w:ascii="Arial" w:hAnsi="Arial" w:cs="Arial"/>
          <w:b/>
          <w:bCs/>
          <w:sz w:val="28"/>
          <w:szCs w:val="28"/>
          <w:u w:val="single"/>
        </w:rPr>
      </w:pPr>
    </w:p>
    <w:p w14:paraId="7C1D80DC" w14:textId="77777777" w:rsidR="00CA2A0C" w:rsidRDefault="00CA2A0C" w:rsidP="00CA2A0C">
      <w:pPr>
        <w:spacing w:after="0" w:line="240" w:lineRule="auto"/>
        <w:jc w:val="center"/>
        <w:rPr>
          <w:rFonts w:ascii="Arial" w:hAnsi="Arial" w:cs="Arial"/>
          <w:b/>
          <w:bCs/>
          <w:sz w:val="28"/>
          <w:szCs w:val="28"/>
          <w:u w:val="single"/>
        </w:rPr>
      </w:pPr>
    </w:p>
    <w:p w14:paraId="08B6EFF2" w14:textId="77777777" w:rsidR="00CA2A0C" w:rsidRDefault="00CA2A0C" w:rsidP="00CA2A0C">
      <w:pPr>
        <w:spacing w:after="0" w:line="240" w:lineRule="auto"/>
        <w:jc w:val="center"/>
        <w:rPr>
          <w:rFonts w:ascii="Arial" w:hAnsi="Arial" w:cs="Arial"/>
          <w:b/>
          <w:bCs/>
          <w:sz w:val="28"/>
          <w:szCs w:val="28"/>
          <w:u w:val="single"/>
        </w:rPr>
      </w:pPr>
    </w:p>
    <w:p w14:paraId="52508857" w14:textId="77777777" w:rsidR="00CA2A0C" w:rsidRDefault="00CA2A0C" w:rsidP="00CA2A0C">
      <w:pPr>
        <w:spacing w:after="0" w:line="240" w:lineRule="auto"/>
        <w:jc w:val="center"/>
        <w:rPr>
          <w:rFonts w:ascii="Arial" w:hAnsi="Arial" w:cs="Arial"/>
          <w:b/>
          <w:bCs/>
          <w:sz w:val="28"/>
          <w:szCs w:val="28"/>
          <w:u w:val="single"/>
        </w:rPr>
      </w:pPr>
    </w:p>
    <w:p w14:paraId="5AFF2D62" w14:textId="77777777" w:rsidR="00CA2A0C" w:rsidRDefault="00CA2A0C" w:rsidP="00CA2A0C">
      <w:pPr>
        <w:spacing w:after="0" w:line="240" w:lineRule="auto"/>
        <w:jc w:val="center"/>
        <w:rPr>
          <w:rFonts w:ascii="Arial" w:hAnsi="Arial" w:cs="Arial"/>
          <w:b/>
          <w:bCs/>
          <w:sz w:val="28"/>
          <w:szCs w:val="28"/>
          <w:u w:val="single"/>
        </w:rPr>
      </w:pPr>
    </w:p>
    <w:p w14:paraId="76BF7B6C" w14:textId="77777777" w:rsidR="00CA2A0C" w:rsidRDefault="00CA2A0C" w:rsidP="00CA2A0C">
      <w:pPr>
        <w:spacing w:after="0" w:line="240" w:lineRule="auto"/>
        <w:jc w:val="center"/>
        <w:rPr>
          <w:rFonts w:ascii="Arial" w:hAnsi="Arial" w:cs="Arial"/>
          <w:b/>
          <w:bCs/>
          <w:sz w:val="28"/>
          <w:szCs w:val="28"/>
          <w:u w:val="single"/>
        </w:rPr>
      </w:pPr>
    </w:p>
    <w:p w14:paraId="28CCC0F4" w14:textId="77777777" w:rsidR="00CA2A0C" w:rsidRDefault="00CA2A0C" w:rsidP="00CA2A0C">
      <w:pPr>
        <w:spacing w:after="0" w:line="240" w:lineRule="auto"/>
        <w:jc w:val="center"/>
        <w:rPr>
          <w:rFonts w:ascii="Arial" w:hAnsi="Arial" w:cs="Arial"/>
          <w:b/>
          <w:bCs/>
          <w:sz w:val="28"/>
          <w:szCs w:val="28"/>
          <w:u w:val="single"/>
        </w:rPr>
      </w:pPr>
    </w:p>
    <w:p w14:paraId="42043CDE" w14:textId="77777777" w:rsidR="00CA2A0C" w:rsidRDefault="00CA2A0C" w:rsidP="00CA2A0C">
      <w:pPr>
        <w:spacing w:after="0" w:line="240" w:lineRule="auto"/>
        <w:jc w:val="center"/>
        <w:rPr>
          <w:rFonts w:ascii="Arial" w:hAnsi="Arial" w:cs="Arial"/>
          <w:b/>
          <w:bCs/>
          <w:sz w:val="28"/>
          <w:szCs w:val="28"/>
          <w:u w:val="single"/>
        </w:rPr>
      </w:pPr>
    </w:p>
    <w:p w14:paraId="0D01EE70" w14:textId="77777777" w:rsidR="00CA2A0C" w:rsidRDefault="00CA2A0C" w:rsidP="00CA2A0C">
      <w:pPr>
        <w:spacing w:after="0" w:line="240" w:lineRule="auto"/>
        <w:jc w:val="center"/>
        <w:rPr>
          <w:rFonts w:ascii="Arial" w:hAnsi="Arial" w:cs="Arial"/>
          <w:b/>
          <w:bCs/>
          <w:sz w:val="28"/>
          <w:szCs w:val="28"/>
          <w:u w:val="single"/>
        </w:rPr>
      </w:pPr>
    </w:p>
    <w:p w14:paraId="0D03090F" w14:textId="77777777" w:rsidR="00CA2A0C" w:rsidRDefault="00CA2A0C" w:rsidP="00CA2A0C">
      <w:pPr>
        <w:spacing w:after="0" w:line="240" w:lineRule="auto"/>
        <w:jc w:val="center"/>
        <w:rPr>
          <w:rFonts w:ascii="Arial" w:hAnsi="Arial" w:cs="Arial"/>
          <w:b/>
          <w:bCs/>
          <w:sz w:val="28"/>
          <w:szCs w:val="28"/>
          <w:u w:val="single"/>
        </w:rPr>
      </w:pPr>
    </w:p>
    <w:p w14:paraId="081B686B" w14:textId="487F3E98" w:rsidR="00CA2A0C" w:rsidRPr="00122A9C" w:rsidRDefault="00CA2A0C" w:rsidP="00CA2A0C">
      <w:pPr>
        <w:spacing w:after="0" w:line="240" w:lineRule="auto"/>
        <w:jc w:val="center"/>
        <w:rPr>
          <w:rFonts w:ascii="Arial" w:hAnsi="Arial" w:cs="Arial"/>
          <w:b/>
          <w:bCs/>
          <w:sz w:val="28"/>
          <w:szCs w:val="28"/>
          <w:u w:val="single"/>
        </w:rPr>
      </w:pPr>
      <w:r w:rsidRPr="00122A9C">
        <w:rPr>
          <w:rFonts w:ascii="Arial" w:hAnsi="Arial" w:cs="Arial"/>
          <w:b/>
          <w:bCs/>
          <w:sz w:val="28"/>
          <w:szCs w:val="28"/>
          <w:u w:val="single"/>
        </w:rPr>
        <w:t>Marketing plan written for</w:t>
      </w:r>
    </w:p>
    <w:p w14:paraId="1E817D62" w14:textId="77777777" w:rsidR="00CA2A0C" w:rsidRPr="005D7731" w:rsidRDefault="00CA2A0C" w:rsidP="00CA2A0C">
      <w:pPr>
        <w:spacing w:after="0" w:line="240" w:lineRule="auto"/>
        <w:jc w:val="center"/>
        <w:rPr>
          <w:rFonts w:ascii="Arial" w:hAnsi="Arial" w:cs="Arial"/>
          <w:b/>
          <w:bCs/>
        </w:rPr>
      </w:pPr>
    </w:p>
    <w:p w14:paraId="68B3C807" w14:textId="55FD25A6" w:rsidR="00CA2A0C" w:rsidRPr="00122A9C" w:rsidRDefault="00CA2A0C" w:rsidP="0020340F">
      <w:pPr>
        <w:spacing w:after="0" w:line="240" w:lineRule="auto"/>
        <w:jc w:val="center"/>
        <w:rPr>
          <w:rFonts w:ascii="Arial" w:hAnsi="Arial" w:cs="Arial"/>
          <w:b/>
          <w:bCs/>
          <w:sz w:val="36"/>
          <w:szCs w:val="36"/>
        </w:rPr>
      </w:pPr>
      <w:r w:rsidRPr="00122A9C">
        <w:rPr>
          <w:rFonts w:ascii="Arial" w:hAnsi="Arial" w:cs="Arial"/>
          <w:b/>
          <w:bCs/>
          <w:sz w:val="36"/>
          <w:szCs w:val="36"/>
        </w:rPr>
        <w:t>IBIS</w:t>
      </w:r>
      <w:r w:rsidR="0020340F">
        <w:rPr>
          <w:rFonts w:ascii="Arial" w:hAnsi="Arial" w:cs="Arial"/>
          <w:b/>
          <w:bCs/>
          <w:sz w:val="36"/>
          <w:szCs w:val="36"/>
        </w:rPr>
        <w:t xml:space="preserve"> HOTELS</w:t>
      </w:r>
    </w:p>
    <w:p w14:paraId="540DB3EC" w14:textId="77777777" w:rsidR="00CA2A0C" w:rsidRPr="005D7731" w:rsidRDefault="00CA2A0C" w:rsidP="00CA2A0C">
      <w:pPr>
        <w:spacing w:after="0" w:line="240" w:lineRule="auto"/>
        <w:jc w:val="center"/>
        <w:rPr>
          <w:rFonts w:ascii="Arial" w:hAnsi="Arial" w:cs="Arial"/>
          <w:b/>
          <w:bCs/>
        </w:rPr>
      </w:pPr>
    </w:p>
    <w:p w14:paraId="2CBC367C" w14:textId="77777777" w:rsidR="00CA2A0C" w:rsidRPr="00122A9C" w:rsidRDefault="00CA2A0C" w:rsidP="00CA2A0C">
      <w:pPr>
        <w:spacing w:after="0" w:line="240" w:lineRule="auto"/>
        <w:jc w:val="center"/>
        <w:rPr>
          <w:rFonts w:ascii="Arial" w:hAnsi="Arial" w:cs="Arial"/>
          <w:b/>
          <w:bCs/>
          <w:sz w:val="28"/>
          <w:szCs w:val="28"/>
          <w:u w:val="single"/>
        </w:rPr>
      </w:pPr>
      <w:r w:rsidRPr="00122A9C">
        <w:rPr>
          <w:rFonts w:ascii="Arial" w:hAnsi="Arial" w:cs="Arial"/>
          <w:b/>
          <w:bCs/>
          <w:sz w:val="28"/>
          <w:szCs w:val="28"/>
          <w:u w:val="single"/>
        </w:rPr>
        <w:t>Student Name</w:t>
      </w:r>
    </w:p>
    <w:p w14:paraId="4B82ED0A" w14:textId="77777777" w:rsidR="00CA2A0C" w:rsidRPr="005D7731" w:rsidRDefault="00CA2A0C" w:rsidP="00CA2A0C">
      <w:pPr>
        <w:spacing w:after="0" w:line="240" w:lineRule="auto"/>
        <w:jc w:val="center"/>
        <w:rPr>
          <w:rFonts w:ascii="Arial" w:hAnsi="Arial" w:cs="Arial"/>
          <w:b/>
          <w:bCs/>
        </w:rPr>
      </w:pPr>
    </w:p>
    <w:p w14:paraId="78CC8919" w14:textId="77777777" w:rsidR="00CA2A0C" w:rsidRPr="00122A9C" w:rsidRDefault="00CA2A0C" w:rsidP="00CA2A0C">
      <w:pPr>
        <w:spacing w:after="0" w:line="240" w:lineRule="auto"/>
        <w:jc w:val="center"/>
        <w:rPr>
          <w:rFonts w:ascii="Arial" w:hAnsi="Arial" w:cs="Arial"/>
          <w:b/>
          <w:bCs/>
          <w:sz w:val="36"/>
          <w:szCs w:val="36"/>
        </w:rPr>
      </w:pPr>
      <w:r w:rsidRPr="00122A9C">
        <w:rPr>
          <w:rFonts w:ascii="Arial" w:hAnsi="Arial" w:cs="Arial"/>
          <w:b/>
          <w:bCs/>
          <w:sz w:val="36"/>
          <w:szCs w:val="36"/>
        </w:rPr>
        <w:t>George Iulian Panait</w:t>
      </w:r>
    </w:p>
    <w:p w14:paraId="59B47692" w14:textId="77777777" w:rsidR="00CA2A0C" w:rsidRPr="005D7731" w:rsidRDefault="00CA2A0C" w:rsidP="00CA2A0C">
      <w:pPr>
        <w:spacing w:after="0" w:line="240" w:lineRule="auto"/>
        <w:jc w:val="center"/>
        <w:rPr>
          <w:rFonts w:ascii="Arial" w:hAnsi="Arial" w:cs="Arial"/>
          <w:b/>
          <w:bCs/>
        </w:rPr>
      </w:pPr>
    </w:p>
    <w:p w14:paraId="7B35ADDB" w14:textId="77777777" w:rsidR="00CA2A0C" w:rsidRPr="005D7731" w:rsidRDefault="00CA2A0C" w:rsidP="00CA2A0C">
      <w:pPr>
        <w:spacing w:after="0" w:line="240" w:lineRule="auto"/>
        <w:jc w:val="center"/>
        <w:rPr>
          <w:rFonts w:ascii="Arial" w:hAnsi="Arial" w:cs="Arial"/>
          <w:b/>
          <w:bCs/>
        </w:rPr>
      </w:pPr>
    </w:p>
    <w:p w14:paraId="555B9D33" w14:textId="77777777" w:rsidR="00CA2A0C" w:rsidRPr="00122A9C" w:rsidRDefault="00CA2A0C" w:rsidP="00CA2A0C">
      <w:pPr>
        <w:spacing w:after="0" w:line="240" w:lineRule="auto"/>
        <w:jc w:val="center"/>
        <w:rPr>
          <w:rFonts w:ascii="Arial" w:hAnsi="Arial" w:cs="Arial"/>
          <w:b/>
          <w:bCs/>
          <w:sz w:val="28"/>
          <w:szCs w:val="28"/>
          <w:u w:val="single"/>
        </w:rPr>
      </w:pPr>
      <w:r w:rsidRPr="00122A9C">
        <w:rPr>
          <w:rFonts w:ascii="Arial" w:hAnsi="Arial" w:cs="Arial"/>
          <w:b/>
          <w:bCs/>
          <w:sz w:val="28"/>
          <w:szCs w:val="28"/>
          <w:u w:val="single"/>
        </w:rPr>
        <w:t>Student ID number</w:t>
      </w:r>
    </w:p>
    <w:p w14:paraId="36AA8412" w14:textId="77777777" w:rsidR="00CA2A0C" w:rsidRDefault="00CA2A0C" w:rsidP="00CA2A0C">
      <w:pPr>
        <w:spacing w:after="0" w:line="240" w:lineRule="auto"/>
        <w:jc w:val="center"/>
        <w:rPr>
          <w:rFonts w:ascii="Arial" w:hAnsi="Arial" w:cs="Arial"/>
          <w:b/>
          <w:bCs/>
        </w:rPr>
      </w:pPr>
    </w:p>
    <w:p w14:paraId="46997883" w14:textId="77777777" w:rsidR="00CA2A0C" w:rsidRPr="00122A9C" w:rsidRDefault="00CA2A0C" w:rsidP="00CA2A0C">
      <w:pPr>
        <w:spacing w:after="0" w:line="240" w:lineRule="auto"/>
        <w:jc w:val="center"/>
        <w:rPr>
          <w:rFonts w:ascii="Arial" w:hAnsi="Arial" w:cs="Arial"/>
          <w:b/>
          <w:bCs/>
          <w:sz w:val="36"/>
          <w:szCs w:val="36"/>
        </w:rPr>
      </w:pPr>
      <w:r w:rsidRPr="00122A9C">
        <w:rPr>
          <w:rFonts w:ascii="Arial" w:hAnsi="Arial" w:cs="Arial"/>
          <w:b/>
          <w:bCs/>
          <w:sz w:val="36"/>
          <w:szCs w:val="36"/>
        </w:rPr>
        <w:t>2207173</w:t>
      </w:r>
    </w:p>
    <w:p w14:paraId="08B1087E" w14:textId="77777777" w:rsidR="00CA2A0C" w:rsidRDefault="00CA2A0C" w:rsidP="00CA2A0C">
      <w:pPr>
        <w:spacing w:after="0" w:line="240" w:lineRule="auto"/>
        <w:jc w:val="center"/>
        <w:rPr>
          <w:rFonts w:ascii="Arial" w:hAnsi="Arial" w:cs="Arial"/>
          <w:b/>
          <w:bCs/>
        </w:rPr>
      </w:pPr>
    </w:p>
    <w:p w14:paraId="0A9F8785" w14:textId="77777777" w:rsidR="00CA2A0C" w:rsidRPr="00CA2A0C" w:rsidRDefault="00CA2A0C" w:rsidP="00CA2A0C">
      <w:pPr>
        <w:spacing w:after="0" w:line="240" w:lineRule="auto"/>
        <w:jc w:val="center"/>
        <w:rPr>
          <w:rFonts w:ascii="Arial" w:hAnsi="Arial" w:cs="Arial"/>
          <w:b/>
          <w:bCs/>
          <w:sz w:val="28"/>
          <w:szCs w:val="28"/>
        </w:rPr>
      </w:pPr>
      <w:r w:rsidRPr="00CA2A0C">
        <w:rPr>
          <w:rFonts w:ascii="Arial" w:hAnsi="Arial" w:cs="Arial"/>
          <w:b/>
          <w:bCs/>
          <w:sz w:val="28"/>
          <w:szCs w:val="28"/>
        </w:rPr>
        <w:t>Marketing Essentials BMIH4005</w:t>
      </w:r>
    </w:p>
    <w:p w14:paraId="251EA035" w14:textId="77777777" w:rsidR="00CA2A0C" w:rsidRPr="005D7731" w:rsidRDefault="00CA2A0C" w:rsidP="00CA2A0C">
      <w:pPr>
        <w:spacing w:after="0" w:line="240" w:lineRule="auto"/>
        <w:jc w:val="center"/>
        <w:rPr>
          <w:rFonts w:ascii="Arial" w:hAnsi="Arial" w:cs="Arial"/>
          <w:b/>
          <w:bCs/>
        </w:rPr>
      </w:pPr>
    </w:p>
    <w:p w14:paraId="22F4CF26" w14:textId="77777777" w:rsidR="00CA2A0C" w:rsidRPr="005D7731" w:rsidRDefault="00CA2A0C" w:rsidP="00CA2A0C">
      <w:pPr>
        <w:spacing w:after="0" w:line="240" w:lineRule="auto"/>
        <w:jc w:val="center"/>
        <w:rPr>
          <w:rFonts w:ascii="Arial" w:hAnsi="Arial" w:cs="Arial"/>
          <w:b/>
          <w:bCs/>
        </w:rPr>
      </w:pPr>
    </w:p>
    <w:p w14:paraId="24BB99A2" w14:textId="77777777" w:rsidR="00CA2A0C" w:rsidRPr="00122A9C" w:rsidRDefault="00CA2A0C" w:rsidP="00CA2A0C">
      <w:pPr>
        <w:spacing w:after="0" w:line="240" w:lineRule="auto"/>
        <w:jc w:val="center"/>
        <w:rPr>
          <w:rFonts w:ascii="Arial" w:hAnsi="Arial" w:cs="Arial"/>
          <w:b/>
          <w:bCs/>
          <w:sz w:val="28"/>
          <w:szCs w:val="28"/>
          <w:u w:val="single"/>
        </w:rPr>
      </w:pPr>
      <w:r w:rsidRPr="00122A9C">
        <w:rPr>
          <w:rFonts w:ascii="Arial" w:hAnsi="Arial" w:cs="Arial"/>
          <w:b/>
          <w:bCs/>
          <w:sz w:val="28"/>
          <w:szCs w:val="28"/>
          <w:u w:val="single"/>
        </w:rPr>
        <w:t>Lecturer</w:t>
      </w:r>
    </w:p>
    <w:p w14:paraId="4C019180" w14:textId="77777777" w:rsidR="00CA2A0C" w:rsidRPr="005D7731" w:rsidRDefault="00CA2A0C" w:rsidP="00CA2A0C">
      <w:pPr>
        <w:spacing w:after="0" w:line="240" w:lineRule="auto"/>
        <w:jc w:val="center"/>
        <w:rPr>
          <w:rFonts w:ascii="Arial" w:hAnsi="Arial" w:cs="Arial"/>
          <w:b/>
          <w:bCs/>
        </w:rPr>
      </w:pPr>
    </w:p>
    <w:p w14:paraId="7337B76F" w14:textId="174D7056" w:rsidR="00CA2A0C" w:rsidRDefault="00CA2A0C" w:rsidP="00CA2A0C">
      <w:pPr>
        <w:spacing w:after="0" w:line="240" w:lineRule="auto"/>
        <w:jc w:val="center"/>
        <w:rPr>
          <w:rFonts w:ascii="Arial" w:hAnsi="Arial" w:cs="Arial"/>
          <w:b/>
          <w:bCs/>
          <w:sz w:val="36"/>
          <w:szCs w:val="36"/>
        </w:rPr>
      </w:pPr>
      <w:r w:rsidRPr="00122A9C">
        <w:rPr>
          <w:rFonts w:ascii="Arial" w:hAnsi="Arial" w:cs="Arial"/>
          <w:b/>
          <w:bCs/>
          <w:sz w:val="36"/>
          <w:szCs w:val="36"/>
        </w:rPr>
        <w:t>Chris Wilkin</w:t>
      </w:r>
    </w:p>
    <w:p w14:paraId="10DB54CF" w14:textId="49513A34" w:rsidR="00CA2A0C" w:rsidRDefault="00CA2A0C" w:rsidP="00CA2A0C">
      <w:pPr>
        <w:spacing w:after="0" w:line="240" w:lineRule="auto"/>
        <w:jc w:val="center"/>
        <w:rPr>
          <w:rFonts w:ascii="Arial" w:hAnsi="Arial" w:cs="Arial"/>
          <w:b/>
          <w:bCs/>
          <w:sz w:val="36"/>
          <w:szCs w:val="36"/>
        </w:rPr>
      </w:pPr>
    </w:p>
    <w:p w14:paraId="4C32AEC9" w14:textId="4F684350" w:rsidR="00CA2A0C" w:rsidRDefault="00CA2A0C" w:rsidP="00CA2A0C">
      <w:pPr>
        <w:spacing w:after="0" w:line="240" w:lineRule="auto"/>
        <w:jc w:val="center"/>
        <w:rPr>
          <w:rFonts w:ascii="Arial" w:hAnsi="Arial" w:cs="Arial"/>
          <w:b/>
          <w:bCs/>
          <w:sz w:val="36"/>
          <w:szCs w:val="36"/>
        </w:rPr>
      </w:pPr>
    </w:p>
    <w:p w14:paraId="6DEB3C49" w14:textId="7474AFC2" w:rsidR="00CA2A0C" w:rsidRDefault="00CA2A0C" w:rsidP="00CA2A0C">
      <w:pPr>
        <w:spacing w:after="0" w:line="240" w:lineRule="auto"/>
        <w:jc w:val="center"/>
        <w:rPr>
          <w:rFonts w:ascii="Arial" w:hAnsi="Arial" w:cs="Arial"/>
          <w:b/>
          <w:bCs/>
          <w:sz w:val="36"/>
          <w:szCs w:val="36"/>
        </w:rPr>
      </w:pPr>
    </w:p>
    <w:p w14:paraId="3B878D67" w14:textId="5A487FDC" w:rsidR="00CA2A0C" w:rsidRDefault="00CA2A0C" w:rsidP="00CA2A0C">
      <w:pPr>
        <w:spacing w:after="0" w:line="240" w:lineRule="auto"/>
        <w:jc w:val="center"/>
        <w:rPr>
          <w:rFonts w:ascii="Arial" w:hAnsi="Arial" w:cs="Arial"/>
          <w:b/>
          <w:bCs/>
          <w:sz w:val="36"/>
          <w:szCs w:val="36"/>
        </w:rPr>
      </w:pPr>
    </w:p>
    <w:p w14:paraId="2A5DF3CA" w14:textId="715E5031" w:rsidR="00CA2A0C" w:rsidRDefault="00CA2A0C" w:rsidP="00CA2A0C">
      <w:pPr>
        <w:spacing w:after="0" w:line="240" w:lineRule="auto"/>
        <w:jc w:val="center"/>
        <w:rPr>
          <w:rFonts w:ascii="Arial" w:hAnsi="Arial" w:cs="Arial"/>
          <w:b/>
          <w:bCs/>
          <w:sz w:val="36"/>
          <w:szCs w:val="36"/>
        </w:rPr>
      </w:pPr>
    </w:p>
    <w:sdt>
      <w:sdtPr>
        <w:rPr>
          <w:rFonts w:ascii="Times New Roman" w:eastAsiaTheme="minorHAnsi" w:hAnsi="Times New Roman" w:cstheme="minorBidi"/>
          <w:b w:val="0"/>
          <w:bCs w:val="0"/>
          <w:color w:val="auto"/>
          <w:sz w:val="24"/>
          <w:szCs w:val="22"/>
          <w:lang w:val="en-GB" w:eastAsia="en-US"/>
        </w:rPr>
        <w:id w:val="1825314617"/>
        <w:docPartObj>
          <w:docPartGallery w:val="Table of Contents"/>
          <w:docPartUnique/>
        </w:docPartObj>
      </w:sdtPr>
      <w:sdtEndPr>
        <w:rPr>
          <w:noProof/>
        </w:rPr>
      </w:sdtEndPr>
      <w:sdtContent>
        <w:p w14:paraId="1EB16795" w14:textId="77777777" w:rsidR="00CA2A0C" w:rsidRDefault="00CA2A0C" w:rsidP="00CA2A0C">
          <w:pPr>
            <w:pStyle w:val="TOCHeading"/>
            <w:jc w:val="center"/>
            <w:rPr>
              <w:rFonts w:ascii="Times New Roman" w:eastAsiaTheme="minorHAnsi" w:hAnsi="Times New Roman" w:cstheme="minorBidi"/>
              <w:b w:val="0"/>
              <w:bCs w:val="0"/>
              <w:color w:val="auto"/>
              <w:sz w:val="24"/>
              <w:szCs w:val="22"/>
              <w:lang w:val="en-GB" w:eastAsia="en-US"/>
            </w:rPr>
          </w:pPr>
        </w:p>
        <w:p w14:paraId="7C955ED5" w14:textId="77777777" w:rsidR="00CA2A0C" w:rsidRDefault="00CA2A0C" w:rsidP="00CA2A0C">
          <w:pPr>
            <w:pStyle w:val="TOCHeading"/>
            <w:jc w:val="center"/>
            <w:rPr>
              <w:rFonts w:ascii="Times New Roman" w:hAnsi="Times New Roman" w:cs="Times New Roman"/>
              <w:color w:val="auto"/>
              <w:sz w:val="24"/>
              <w:szCs w:val="24"/>
            </w:rPr>
          </w:pPr>
        </w:p>
        <w:p w14:paraId="471448C6" w14:textId="3DCD0068" w:rsidR="00CA2A0C" w:rsidRPr="00532199" w:rsidRDefault="00CA2A0C" w:rsidP="00CA2A0C">
          <w:pPr>
            <w:pStyle w:val="TOCHeading"/>
            <w:jc w:val="center"/>
            <w:rPr>
              <w:rFonts w:ascii="Times New Roman" w:hAnsi="Times New Roman" w:cs="Times New Roman"/>
              <w:color w:val="auto"/>
              <w:sz w:val="24"/>
              <w:szCs w:val="24"/>
            </w:rPr>
          </w:pPr>
          <w:r w:rsidRPr="00532199">
            <w:rPr>
              <w:rFonts w:ascii="Times New Roman" w:hAnsi="Times New Roman" w:cs="Times New Roman"/>
              <w:color w:val="auto"/>
              <w:sz w:val="24"/>
              <w:szCs w:val="24"/>
            </w:rPr>
            <w:t>Table of Contents</w:t>
          </w:r>
        </w:p>
        <w:p w14:paraId="7038A719" w14:textId="77777777" w:rsidR="00CA2A0C" w:rsidRPr="00532199" w:rsidRDefault="00CA2A0C" w:rsidP="00CA2A0C">
          <w:pPr>
            <w:pStyle w:val="TOC1"/>
            <w:tabs>
              <w:tab w:val="right" w:leader="dot" w:pos="9016"/>
            </w:tabs>
            <w:rPr>
              <w:rFonts w:cs="Times New Roman"/>
              <w:noProof/>
              <w:szCs w:val="24"/>
            </w:rPr>
          </w:pPr>
          <w:r w:rsidRPr="00532199">
            <w:rPr>
              <w:rFonts w:cs="Times New Roman"/>
              <w:szCs w:val="24"/>
            </w:rPr>
            <w:fldChar w:fldCharType="begin"/>
          </w:r>
          <w:r w:rsidRPr="00532199">
            <w:rPr>
              <w:rFonts w:cs="Times New Roman"/>
              <w:szCs w:val="24"/>
            </w:rPr>
            <w:instrText xml:space="preserve"> TOC \o "1-3" \h \z \u </w:instrText>
          </w:r>
          <w:r w:rsidRPr="00532199">
            <w:rPr>
              <w:rFonts w:cs="Times New Roman"/>
              <w:szCs w:val="24"/>
            </w:rPr>
            <w:fldChar w:fldCharType="separate"/>
          </w:r>
          <w:hyperlink w:anchor="_Toc119585340" w:history="1">
            <w:r w:rsidRPr="00532199">
              <w:rPr>
                <w:rStyle w:val="Hyperlink"/>
                <w:rFonts w:cs="Times New Roman"/>
                <w:noProof/>
                <w:szCs w:val="24"/>
              </w:rPr>
              <w:t>Introduction</w:t>
            </w:r>
            <w:r w:rsidRPr="00532199">
              <w:rPr>
                <w:rFonts w:cs="Times New Roman"/>
                <w:noProof/>
                <w:webHidden/>
                <w:szCs w:val="24"/>
              </w:rPr>
              <w:tab/>
            </w:r>
            <w:r w:rsidRPr="00532199">
              <w:rPr>
                <w:rFonts w:cs="Times New Roman"/>
                <w:noProof/>
                <w:webHidden/>
                <w:szCs w:val="24"/>
              </w:rPr>
              <w:fldChar w:fldCharType="begin"/>
            </w:r>
            <w:r w:rsidRPr="00532199">
              <w:rPr>
                <w:rFonts w:cs="Times New Roman"/>
                <w:noProof/>
                <w:webHidden/>
                <w:szCs w:val="24"/>
              </w:rPr>
              <w:instrText xml:space="preserve"> PAGEREF _Toc119585340 \h </w:instrText>
            </w:r>
            <w:r w:rsidRPr="00532199">
              <w:rPr>
                <w:rFonts w:cs="Times New Roman"/>
                <w:noProof/>
                <w:webHidden/>
                <w:szCs w:val="24"/>
              </w:rPr>
            </w:r>
            <w:r w:rsidRPr="00532199">
              <w:rPr>
                <w:rFonts w:cs="Times New Roman"/>
                <w:noProof/>
                <w:webHidden/>
                <w:szCs w:val="24"/>
              </w:rPr>
              <w:fldChar w:fldCharType="separate"/>
            </w:r>
            <w:r w:rsidRPr="00532199">
              <w:rPr>
                <w:rFonts w:cs="Times New Roman"/>
                <w:noProof/>
                <w:webHidden/>
                <w:szCs w:val="24"/>
              </w:rPr>
              <w:t>2</w:t>
            </w:r>
            <w:r w:rsidRPr="00532199">
              <w:rPr>
                <w:rFonts w:cs="Times New Roman"/>
                <w:noProof/>
                <w:webHidden/>
                <w:szCs w:val="24"/>
              </w:rPr>
              <w:fldChar w:fldCharType="end"/>
            </w:r>
          </w:hyperlink>
        </w:p>
        <w:p w14:paraId="486F5BC0" w14:textId="77777777" w:rsidR="00CA2A0C" w:rsidRPr="00532199" w:rsidRDefault="0020340F" w:rsidP="00CA2A0C">
          <w:pPr>
            <w:pStyle w:val="TOC1"/>
            <w:tabs>
              <w:tab w:val="right" w:leader="dot" w:pos="9016"/>
            </w:tabs>
            <w:rPr>
              <w:rFonts w:cs="Times New Roman"/>
              <w:noProof/>
              <w:szCs w:val="24"/>
            </w:rPr>
          </w:pPr>
          <w:hyperlink w:anchor="_Toc119585341" w:history="1">
            <w:r w:rsidR="00CA2A0C" w:rsidRPr="00532199">
              <w:rPr>
                <w:rStyle w:val="Hyperlink"/>
                <w:rFonts w:cs="Times New Roman"/>
                <w:noProof/>
                <w:szCs w:val="24"/>
              </w:rPr>
              <w:t>The Marketing Mix</w:t>
            </w:r>
            <w:r w:rsidR="00CA2A0C" w:rsidRPr="00532199">
              <w:rPr>
                <w:rFonts w:cs="Times New Roman"/>
                <w:noProof/>
                <w:webHidden/>
                <w:szCs w:val="24"/>
              </w:rPr>
              <w:tab/>
            </w:r>
            <w:r w:rsidR="00CA2A0C" w:rsidRPr="00532199">
              <w:rPr>
                <w:rFonts w:cs="Times New Roman"/>
                <w:noProof/>
                <w:webHidden/>
                <w:szCs w:val="24"/>
              </w:rPr>
              <w:fldChar w:fldCharType="begin"/>
            </w:r>
            <w:r w:rsidR="00CA2A0C" w:rsidRPr="00532199">
              <w:rPr>
                <w:rFonts w:cs="Times New Roman"/>
                <w:noProof/>
                <w:webHidden/>
                <w:szCs w:val="24"/>
              </w:rPr>
              <w:instrText xml:space="preserve"> PAGEREF _Toc119585341 \h </w:instrText>
            </w:r>
            <w:r w:rsidR="00CA2A0C" w:rsidRPr="00532199">
              <w:rPr>
                <w:rFonts w:cs="Times New Roman"/>
                <w:noProof/>
                <w:webHidden/>
                <w:szCs w:val="24"/>
              </w:rPr>
            </w:r>
            <w:r w:rsidR="00CA2A0C" w:rsidRPr="00532199">
              <w:rPr>
                <w:rFonts w:cs="Times New Roman"/>
                <w:noProof/>
                <w:webHidden/>
                <w:szCs w:val="24"/>
              </w:rPr>
              <w:fldChar w:fldCharType="separate"/>
            </w:r>
            <w:r w:rsidR="00CA2A0C" w:rsidRPr="00532199">
              <w:rPr>
                <w:rFonts w:cs="Times New Roman"/>
                <w:noProof/>
                <w:webHidden/>
                <w:szCs w:val="24"/>
              </w:rPr>
              <w:t>2</w:t>
            </w:r>
            <w:r w:rsidR="00CA2A0C" w:rsidRPr="00532199">
              <w:rPr>
                <w:rFonts w:cs="Times New Roman"/>
                <w:noProof/>
                <w:webHidden/>
                <w:szCs w:val="24"/>
              </w:rPr>
              <w:fldChar w:fldCharType="end"/>
            </w:r>
          </w:hyperlink>
        </w:p>
        <w:p w14:paraId="731F9D5A" w14:textId="77777777" w:rsidR="00CA2A0C" w:rsidRPr="00532199" w:rsidRDefault="0020340F" w:rsidP="00CA2A0C">
          <w:pPr>
            <w:pStyle w:val="TOC1"/>
            <w:tabs>
              <w:tab w:val="right" w:leader="dot" w:pos="9016"/>
            </w:tabs>
            <w:rPr>
              <w:rFonts w:cs="Times New Roman"/>
              <w:noProof/>
              <w:szCs w:val="24"/>
            </w:rPr>
          </w:pPr>
          <w:hyperlink w:anchor="_Toc119585342" w:history="1">
            <w:r w:rsidR="00CA2A0C" w:rsidRPr="00532199">
              <w:rPr>
                <w:rStyle w:val="Hyperlink"/>
                <w:rFonts w:cs="Times New Roman"/>
                <w:noProof/>
                <w:szCs w:val="24"/>
              </w:rPr>
              <w:t>The Marketing Environment (Micro)</w:t>
            </w:r>
            <w:r w:rsidR="00CA2A0C" w:rsidRPr="00532199">
              <w:rPr>
                <w:rFonts w:cs="Times New Roman"/>
                <w:noProof/>
                <w:webHidden/>
                <w:szCs w:val="24"/>
              </w:rPr>
              <w:tab/>
            </w:r>
            <w:r w:rsidR="00CA2A0C" w:rsidRPr="00532199">
              <w:rPr>
                <w:rFonts w:cs="Times New Roman"/>
                <w:noProof/>
                <w:webHidden/>
                <w:szCs w:val="24"/>
              </w:rPr>
              <w:fldChar w:fldCharType="begin"/>
            </w:r>
            <w:r w:rsidR="00CA2A0C" w:rsidRPr="00532199">
              <w:rPr>
                <w:rFonts w:cs="Times New Roman"/>
                <w:noProof/>
                <w:webHidden/>
                <w:szCs w:val="24"/>
              </w:rPr>
              <w:instrText xml:space="preserve"> PAGEREF _Toc119585342 \h </w:instrText>
            </w:r>
            <w:r w:rsidR="00CA2A0C" w:rsidRPr="00532199">
              <w:rPr>
                <w:rFonts w:cs="Times New Roman"/>
                <w:noProof/>
                <w:webHidden/>
                <w:szCs w:val="24"/>
              </w:rPr>
            </w:r>
            <w:r w:rsidR="00CA2A0C" w:rsidRPr="00532199">
              <w:rPr>
                <w:rFonts w:cs="Times New Roman"/>
                <w:noProof/>
                <w:webHidden/>
                <w:szCs w:val="24"/>
              </w:rPr>
              <w:fldChar w:fldCharType="separate"/>
            </w:r>
            <w:r w:rsidR="00CA2A0C" w:rsidRPr="00532199">
              <w:rPr>
                <w:rFonts w:cs="Times New Roman"/>
                <w:noProof/>
                <w:webHidden/>
                <w:szCs w:val="24"/>
              </w:rPr>
              <w:t>3</w:t>
            </w:r>
            <w:r w:rsidR="00CA2A0C" w:rsidRPr="00532199">
              <w:rPr>
                <w:rFonts w:cs="Times New Roman"/>
                <w:noProof/>
                <w:webHidden/>
                <w:szCs w:val="24"/>
              </w:rPr>
              <w:fldChar w:fldCharType="end"/>
            </w:r>
          </w:hyperlink>
        </w:p>
        <w:p w14:paraId="1EE48646" w14:textId="77777777" w:rsidR="00CA2A0C" w:rsidRPr="00532199" w:rsidRDefault="0020340F" w:rsidP="00CA2A0C">
          <w:pPr>
            <w:pStyle w:val="TOC1"/>
            <w:tabs>
              <w:tab w:val="right" w:leader="dot" w:pos="9016"/>
            </w:tabs>
            <w:rPr>
              <w:rFonts w:cs="Times New Roman"/>
              <w:noProof/>
              <w:szCs w:val="24"/>
            </w:rPr>
          </w:pPr>
          <w:hyperlink w:anchor="_Toc119585343" w:history="1">
            <w:r w:rsidR="00CA2A0C" w:rsidRPr="00532199">
              <w:rPr>
                <w:rStyle w:val="Hyperlink"/>
                <w:rFonts w:cs="Times New Roman"/>
                <w:noProof/>
                <w:szCs w:val="24"/>
              </w:rPr>
              <w:t>The Marketing Environment (Macro)</w:t>
            </w:r>
            <w:r w:rsidR="00CA2A0C" w:rsidRPr="00532199">
              <w:rPr>
                <w:rFonts w:cs="Times New Roman"/>
                <w:noProof/>
                <w:webHidden/>
                <w:szCs w:val="24"/>
              </w:rPr>
              <w:tab/>
            </w:r>
            <w:r w:rsidR="00CA2A0C" w:rsidRPr="00532199">
              <w:rPr>
                <w:rFonts w:cs="Times New Roman"/>
                <w:noProof/>
                <w:webHidden/>
                <w:szCs w:val="24"/>
              </w:rPr>
              <w:fldChar w:fldCharType="begin"/>
            </w:r>
            <w:r w:rsidR="00CA2A0C" w:rsidRPr="00532199">
              <w:rPr>
                <w:rFonts w:cs="Times New Roman"/>
                <w:noProof/>
                <w:webHidden/>
                <w:szCs w:val="24"/>
              </w:rPr>
              <w:instrText xml:space="preserve"> PAGEREF _Toc119585343 \h </w:instrText>
            </w:r>
            <w:r w:rsidR="00CA2A0C" w:rsidRPr="00532199">
              <w:rPr>
                <w:rFonts w:cs="Times New Roman"/>
                <w:noProof/>
                <w:webHidden/>
                <w:szCs w:val="24"/>
              </w:rPr>
            </w:r>
            <w:r w:rsidR="00CA2A0C" w:rsidRPr="00532199">
              <w:rPr>
                <w:rFonts w:cs="Times New Roman"/>
                <w:noProof/>
                <w:webHidden/>
                <w:szCs w:val="24"/>
              </w:rPr>
              <w:fldChar w:fldCharType="separate"/>
            </w:r>
            <w:r w:rsidR="00CA2A0C" w:rsidRPr="00532199">
              <w:rPr>
                <w:rFonts w:cs="Times New Roman"/>
                <w:noProof/>
                <w:webHidden/>
                <w:szCs w:val="24"/>
              </w:rPr>
              <w:t>4</w:t>
            </w:r>
            <w:r w:rsidR="00CA2A0C" w:rsidRPr="00532199">
              <w:rPr>
                <w:rFonts w:cs="Times New Roman"/>
                <w:noProof/>
                <w:webHidden/>
                <w:szCs w:val="24"/>
              </w:rPr>
              <w:fldChar w:fldCharType="end"/>
            </w:r>
          </w:hyperlink>
        </w:p>
        <w:p w14:paraId="3FFFF995" w14:textId="77777777" w:rsidR="00CA2A0C" w:rsidRPr="00532199" w:rsidRDefault="0020340F" w:rsidP="00CA2A0C">
          <w:pPr>
            <w:pStyle w:val="TOC1"/>
            <w:tabs>
              <w:tab w:val="right" w:leader="dot" w:pos="9016"/>
            </w:tabs>
            <w:rPr>
              <w:rFonts w:cs="Times New Roman"/>
              <w:noProof/>
              <w:szCs w:val="24"/>
            </w:rPr>
          </w:pPr>
          <w:hyperlink w:anchor="_Toc119585344" w:history="1">
            <w:r w:rsidR="00CA2A0C" w:rsidRPr="00532199">
              <w:rPr>
                <w:rStyle w:val="Hyperlink"/>
                <w:rFonts w:cs="Times New Roman"/>
                <w:noProof/>
                <w:szCs w:val="24"/>
              </w:rPr>
              <w:t>Creating Customer Value and Engagement</w:t>
            </w:r>
            <w:r w:rsidR="00CA2A0C" w:rsidRPr="00532199">
              <w:rPr>
                <w:rFonts w:cs="Times New Roman"/>
                <w:noProof/>
                <w:webHidden/>
                <w:szCs w:val="24"/>
              </w:rPr>
              <w:tab/>
            </w:r>
            <w:r w:rsidR="00CA2A0C" w:rsidRPr="00532199">
              <w:rPr>
                <w:rFonts w:cs="Times New Roman"/>
                <w:noProof/>
                <w:webHidden/>
                <w:szCs w:val="24"/>
              </w:rPr>
              <w:fldChar w:fldCharType="begin"/>
            </w:r>
            <w:r w:rsidR="00CA2A0C" w:rsidRPr="00532199">
              <w:rPr>
                <w:rFonts w:cs="Times New Roman"/>
                <w:noProof/>
                <w:webHidden/>
                <w:szCs w:val="24"/>
              </w:rPr>
              <w:instrText xml:space="preserve"> PAGEREF _Toc119585344 \h </w:instrText>
            </w:r>
            <w:r w:rsidR="00CA2A0C" w:rsidRPr="00532199">
              <w:rPr>
                <w:rFonts w:cs="Times New Roman"/>
                <w:noProof/>
                <w:webHidden/>
                <w:szCs w:val="24"/>
              </w:rPr>
            </w:r>
            <w:r w:rsidR="00CA2A0C" w:rsidRPr="00532199">
              <w:rPr>
                <w:rFonts w:cs="Times New Roman"/>
                <w:noProof/>
                <w:webHidden/>
                <w:szCs w:val="24"/>
              </w:rPr>
              <w:fldChar w:fldCharType="separate"/>
            </w:r>
            <w:r w:rsidR="00CA2A0C" w:rsidRPr="00532199">
              <w:rPr>
                <w:rFonts w:cs="Times New Roman"/>
                <w:noProof/>
                <w:webHidden/>
                <w:szCs w:val="24"/>
              </w:rPr>
              <w:t>4</w:t>
            </w:r>
            <w:r w:rsidR="00CA2A0C" w:rsidRPr="00532199">
              <w:rPr>
                <w:rFonts w:cs="Times New Roman"/>
                <w:noProof/>
                <w:webHidden/>
                <w:szCs w:val="24"/>
              </w:rPr>
              <w:fldChar w:fldCharType="end"/>
            </w:r>
          </w:hyperlink>
        </w:p>
        <w:p w14:paraId="5A168DE9" w14:textId="77777777" w:rsidR="00CA2A0C" w:rsidRPr="00532199" w:rsidRDefault="0020340F" w:rsidP="00CA2A0C">
          <w:pPr>
            <w:pStyle w:val="TOC1"/>
            <w:tabs>
              <w:tab w:val="right" w:leader="dot" w:pos="9016"/>
            </w:tabs>
            <w:rPr>
              <w:rFonts w:cs="Times New Roman"/>
              <w:noProof/>
              <w:szCs w:val="24"/>
            </w:rPr>
          </w:pPr>
          <w:hyperlink w:anchor="_Toc119585345" w:history="1">
            <w:r w:rsidR="00CA2A0C" w:rsidRPr="00532199">
              <w:rPr>
                <w:rStyle w:val="Hyperlink"/>
                <w:rFonts w:cs="Times New Roman"/>
                <w:noProof/>
                <w:szCs w:val="24"/>
              </w:rPr>
              <w:t>Effective Use of Digital Marketing</w:t>
            </w:r>
            <w:r w:rsidR="00CA2A0C" w:rsidRPr="00532199">
              <w:rPr>
                <w:rFonts w:cs="Times New Roman"/>
                <w:noProof/>
                <w:webHidden/>
                <w:szCs w:val="24"/>
              </w:rPr>
              <w:tab/>
            </w:r>
            <w:r w:rsidR="00CA2A0C" w:rsidRPr="00532199">
              <w:rPr>
                <w:rFonts w:cs="Times New Roman"/>
                <w:noProof/>
                <w:webHidden/>
                <w:szCs w:val="24"/>
              </w:rPr>
              <w:fldChar w:fldCharType="begin"/>
            </w:r>
            <w:r w:rsidR="00CA2A0C" w:rsidRPr="00532199">
              <w:rPr>
                <w:rFonts w:cs="Times New Roman"/>
                <w:noProof/>
                <w:webHidden/>
                <w:szCs w:val="24"/>
              </w:rPr>
              <w:instrText xml:space="preserve"> PAGEREF _Toc119585345 \h </w:instrText>
            </w:r>
            <w:r w:rsidR="00CA2A0C" w:rsidRPr="00532199">
              <w:rPr>
                <w:rFonts w:cs="Times New Roman"/>
                <w:noProof/>
                <w:webHidden/>
                <w:szCs w:val="24"/>
              </w:rPr>
            </w:r>
            <w:r w:rsidR="00CA2A0C" w:rsidRPr="00532199">
              <w:rPr>
                <w:rFonts w:cs="Times New Roman"/>
                <w:noProof/>
                <w:webHidden/>
                <w:szCs w:val="24"/>
              </w:rPr>
              <w:fldChar w:fldCharType="separate"/>
            </w:r>
            <w:r w:rsidR="00CA2A0C" w:rsidRPr="00532199">
              <w:rPr>
                <w:rFonts w:cs="Times New Roman"/>
                <w:noProof/>
                <w:webHidden/>
                <w:szCs w:val="24"/>
              </w:rPr>
              <w:t>5</w:t>
            </w:r>
            <w:r w:rsidR="00CA2A0C" w:rsidRPr="00532199">
              <w:rPr>
                <w:rFonts w:cs="Times New Roman"/>
                <w:noProof/>
                <w:webHidden/>
                <w:szCs w:val="24"/>
              </w:rPr>
              <w:fldChar w:fldCharType="end"/>
            </w:r>
          </w:hyperlink>
        </w:p>
        <w:p w14:paraId="2E4F1A1C" w14:textId="77777777" w:rsidR="00CA2A0C" w:rsidRPr="00532199" w:rsidRDefault="0020340F" w:rsidP="00CA2A0C">
          <w:pPr>
            <w:pStyle w:val="TOC1"/>
            <w:tabs>
              <w:tab w:val="right" w:leader="dot" w:pos="9016"/>
            </w:tabs>
            <w:rPr>
              <w:rFonts w:cs="Times New Roman"/>
              <w:noProof/>
              <w:szCs w:val="24"/>
            </w:rPr>
          </w:pPr>
          <w:hyperlink w:anchor="_Toc119585346" w:history="1">
            <w:r w:rsidR="00CA2A0C" w:rsidRPr="00532199">
              <w:rPr>
                <w:rStyle w:val="Hyperlink"/>
                <w:rFonts w:cs="Times New Roman"/>
                <w:noProof/>
                <w:szCs w:val="24"/>
              </w:rPr>
              <w:t>Conclusion</w:t>
            </w:r>
            <w:r w:rsidR="00CA2A0C" w:rsidRPr="00532199">
              <w:rPr>
                <w:rFonts w:cs="Times New Roman"/>
                <w:noProof/>
                <w:webHidden/>
                <w:szCs w:val="24"/>
              </w:rPr>
              <w:tab/>
            </w:r>
            <w:r w:rsidR="00CA2A0C" w:rsidRPr="00532199">
              <w:rPr>
                <w:rFonts w:cs="Times New Roman"/>
                <w:noProof/>
                <w:webHidden/>
                <w:szCs w:val="24"/>
              </w:rPr>
              <w:fldChar w:fldCharType="begin"/>
            </w:r>
            <w:r w:rsidR="00CA2A0C" w:rsidRPr="00532199">
              <w:rPr>
                <w:rFonts w:cs="Times New Roman"/>
                <w:noProof/>
                <w:webHidden/>
                <w:szCs w:val="24"/>
              </w:rPr>
              <w:instrText xml:space="preserve"> PAGEREF _Toc119585346 \h </w:instrText>
            </w:r>
            <w:r w:rsidR="00CA2A0C" w:rsidRPr="00532199">
              <w:rPr>
                <w:rFonts w:cs="Times New Roman"/>
                <w:noProof/>
                <w:webHidden/>
                <w:szCs w:val="24"/>
              </w:rPr>
            </w:r>
            <w:r w:rsidR="00CA2A0C" w:rsidRPr="00532199">
              <w:rPr>
                <w:rFonts w:cs="Times New Roman"/>
                <w:noProof/>
                <w:webHidden/>
                <w:szCs w:val="24"/>
              </w:rPr>
              <w:fldChar w:fldCharType="separate"/>
            </w:r>
            <w:r w:rsidR="00CA2A0C" w:rsidRPr="00532199">
              <w:rPr>
                <w:rFonts w:cs="Times New Roman"/>
                <w:noProof/>
                <w:webHidden/>
                <w:szCs w:val="24"/>
              </w:rPr>
              <w:t>5</w:t>
            </w:r>
            <w:r w:rsidR="00CA2A0C" w:rsidRPr="00532199">
              <w:rPr>
                <w:rFonts w:cs="Times New Roman"/>
                <w:noProof/>
                <w:webHidden/>
                <w:szCs w:val="24"/>
              </w:rPr>
              <w:fldChar w:fldCharType="end"/>
            </w:r>
          </w:hyperlink>
        </w:p>
        <w:p w14:paraId="2BA95E51" w14:textId="77777777" w:rsidR="00CA2A0C" w:rsidRDefault="00CA2A0C" w:rsidP="00CA2A0C">
          <w:r w:rsidRPr="00532199">
            <w:rPr>
              <w:rFonts w:cs="Times New Roman"/>
              <w:b/>
              <w:bCs/>
              <w:noProof/>
              <w:szCs w:val="24"/>
            </w:rPr>
            <w:fldChar w:fldCharType="end"/>
          </w:r>
        </w:p>
      </w:sdtContent>
    </w:sdt>
    <w:p w14:paraId="1B942178" w14:textId="77777777" w:rsidR="00CA2A0C" w:rsidRDefault="00CA2A0C" w:rsidP="00CA2A0C">
      <w:pPr>
        <w:pStyle w:val="Heading1"/>
      </w:pPr>
    </w:p>
    <w:p w14:paraId="1CD4BC7B" w14:textId="77777777" w:rsidR="00CA2A0C" w:rsidRDefault="00CA2A0C" w:rsidP="00CA2A0C">
      <w:pPr>
        <w:spacing w:after="200" w:line="276" w:lineRule="auto"/>
        <w:jc w:val="left"/>
        <w:rPr>
          <w:rFonts w:eastAsiaTheme="majorEastAsia" w:cstheme="majorBidi"/>
          <w:b/>
          <w:bCs/>
          <w:szCs w:val="28"/>
        </w:rPr>
      </w:pPr>
      <w:bookmarkStart w:id="0" w:name="_Toc119585340"/>
      <w:r>
        <w:br w:type="page"/>
      </w:r>
    </w:p>
    <w:p w14:paraId="284F83E4" w14:textId="77777777" w:rsidR="00CA2A0C" w:rsidRPr="002C66CE" w:rsidRDefault="00CA2A0C" w:rsidP="00CA2A0C">
      <w:pPr>
        <w:pStyle w:val="Heading1"/>
        <w:rPr>
          <w:rFonts w:cs="Times New Roman"/>
          <w:szCs w:val="24"/>
        </w:rPr>
      </w:pPr>
      <w:r w:rsidRPr="002C66CE">
        <w:rPr>
          <w:rFonts w:cs="Times New Roman"/>
          <w:szCs w:val="24"/>
        </w:rPr>
        <w:lastRenderedPageBreak/>
        <w:t>Introduction</w:t>
      </w:r>
      <w:bookmarkEnd w:id="0"/>
    </w:p>
    <w:p w14:paraId="0D838711" w14:textId="77777777" w:rsidR="00CA2A0C" w:rsidRPr="002C66CE" w:rsidRDefault="00CA2A0C" w:rsidP="00CA2A0C">
      <w:pPr>
        <w:rPr>
          <w:rFonts w:cs="Times New Roman"/>
          <w:szCs w:val="24"/>
        </w:rPr>
      </w:pPr>
      <w:r w:rsidRPr="002C66CE">
        <w:rPr>
          <w:rFonts w:cs="Times New Roman"/>
          <w:szCs w:val="24"/>
        </w:rPr>
        <w:t xml:space="preserve">Development of an operational marketing plan favour brands in appropriately promoting new product or service. In this report, a proper marketing plan has been portrayed for Ibis to thrive in the UK market. Ibis marketing will purposively address the needs of planning activities, which can attract guests, perform promotional </w:t>
      </w:r>
      <w:proofErr w:type="gramStart"/>
      <w:r w:rsidRPr="002C66CE">
        <w:rPr>
          <w:rFonts w:cs="Times New Roman"/>
          <w:szCs w:val="24"/>
        </w:rPr>
        <w:t>events</w:t>
      </w:r>
      <w:proofErr w:type="gramEnd"/>
      <w:r w:rsidRPr="002C66CE">
        <w:rPr>
          <w:rFonts w:cs="Times New Roman"/>
          <w:szCs w:val="24"/>
        </w:rPr>
        <w:t xml:space="preserve"> and consider high or low seasons among numerous other factors. </w:t>
      </w:r>
    </w:p>
    <w:p w14:paraId="09E1445C" w14:textId="77777777" w:rsidR="00CA2A0C" w:rsidRPr="002C66CE" w:rsidRDefault="00CA2A0C" w:rsidP="00CA2A0C">
      <w:pPr>
        <w:pStyle w:val="Heading1"/>
        <w:rPr>
          <w:rFonts w:cs="Times New Roman"/>
          <w:szCs w:val="24"/>
        </w:rPr>
      </w:pPr>
      <w:bookmarkStart w:id="1" w:name="_Toc119585341"/>
      <w:r w:rsidRPr="002C66CE">
        <w:rPr>
          <w:rFonts w:cs="Times New Roman"/>
          <w:szCs w:val="24"/>
        </w:rPr>
        <w:t>The Marketing Mix</w:t>
      </w:r>
      <w:bookmarkEnd w:id="1"/>
    </w:p>
    <w:tbl>
      <w:tblPr>
        <w:tblStyle w:val="LightGrid"/>
        <w:tblW w:w="0" w:type="auto"/>
        <w:tblLook w:val="04A0" w:firstRow="1" w:lastRow="0" w:firstColumn="1" w:lastColumn="0" w:noHBand="0" w:noVBand="1"/>
      </w:tblPr>
      <w:tblGrid>
        <w:gridCol w:w="4502"/>
        <w:gridCol w:w="4504"/>
      </w:tblGrid>
      <w:tr w:rsidR="00CA2A0C" w:rsidRPr="002C66CE" w14:paraId="5080D7D4" w14:textId="77777777" w:rsidTr="003D74B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22084535" w14:textId="77777777" w:rsidR="00CA2A0C" w:rsidRPr="00F55839" w:rsidRDefault="00CA2A0C" w:rsidP="003D74B0">
            <w:pPr>
              <w:jc w:val="center"/>
              <w:rPr>
                <w:rFonts w:cs="Times New Roman"/>
                <w:szCs w:val="24"/>
              </w:rPr>
            </w:pPr>
            <w:r w:rsidRPr="00F55839">
              <w:rPr>
                <w:rFonts w:cs="Times New Roman"/>
                <w:szCs w:val="24"/>
              </w:rPr>
              <w:t>Product</w:t>
            </w:r>
          </w:p>
        </w:tc>
        <w:tc>
          <w:tcPr>
            <w:tcW w:w="4621" w:type="dxa"/>
          </w:tcPr>
          <w:p w14:paraId="3253B62E" w14:textId="77777777" w:rsidR="00CA2A0C" w:rsidRPr="00F55839" w:rsidRDefault="00CA2A0C" w:rsidP="003D74B0">
            <w:pPr>
              <w:jc w:val="center"/>
              <w:cnfStyle w:val="100000000000" w:firstRow="1" w:lastRow="0" w:firstColumn="0" w:lastColumn="0" w:oddVBand="0" w:evenVBand="0" w:oddHBand="0" w:evenHBand="0" w:firstRowFirstColumn="0" w:firstRowLastColumn="0" w:lastRowFirstColumn="0" w:lastRowLastColumn="0"/>
              <w:rPr>
                <w:rFonts w:cs="Times New Roman"/>
                <w:szCs w:val="24"/>
              </w:rPr>
            </w:pPr>
            <w:r w:rsidRPr="00F55839">
              <w:rPr>
                <w:rFonts w:cs="Times New Roman"/>
                <w:szCs w:val="24"/>
              </w:rPr>
              <w:t>Place</w:t>
            </w:r>
          </w:p>
        </w:tc>
      </w:tr>
      <w:tr w:rsidR="00CA2A0C" w:rsidRPr="002C66CE" w14:paraId="296EF5BB" w14:textId="77777777" w:rsidTr="003D74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79E4C70A" w14:textId="77777777" w:rsidR="00CA2A0C" w:rsidRPr="00205805" w:rsidRDefault="00CA2A0C" w:rsidP="003D74B0">
            <w:pPr>
              <w:rPr>
                <w:rFonts w:cs="Times New Roman"/>
                <w:b w:val="0"/>
                <w:szCs w:val="24"/>
              </w:rPr>
            </w:pPr>
            <w:r w:rsidRPr="00205805">
              <w:rPr>
                <w:rFonts w:cs="Times New Roman"/>
                <w:b w:val="0"/>
                <w:szCs w:val="24"/>
              </w:rPr>
              <w:t>The core products of Ibis would comprise of hotel rooms wherein guests can stay for their desired time. The facilitating products would involve bars and restaurants, guest services, online reservation system, etc. Furthermore, the supporting products will be offered for obtaining competitive advantage by surging value of core service and products. As stated by</w:t>
            </w:r>
            <w:r w:rsidRPr="00D97716">
              <w:rPr>
                <w:rFonts w:cs="Times New Roman"/>
                <w:b w:val="0"/>
                <w:szCs w:val="24"/>
              </w:rPr>
              <w:t xml:space="preserve"> </w:t>
            </w:r>
            <w:proofErr w:type="spellStart"/>
            <w:r w:rsidRPr="00D97716">
              <w:rPr>
                <w:rFonts w:cs="Times New Roman"/>
                <w:b w:val="0"/>
                <w:szCs w:val="24"/>
              </w:rPr>
              <w:t>Gheribi</w:t>
            </w:r>
            <w:proofErr w:type="spellEnd"/>
            <w:r w:rsidRPr="00D97716">
              <w:rPr>
                <w:rFonts w:cs="Times New Roman"/>
                <w:b w:val="0"/>
                <w:szCs w:val="24"/>
              </w:rPr>
              <w:t xml:space="preserve"> (2018), t</w:t>
            </w:r>
            <w:r w:rsidRPr="00205805">
              <w:rPr>
                <w:rFonts w:cs="Times New Roman"/>
                <w:b w:val="0"/>
                <w:szCs w:val="24"/>
              </w:rPr>
              <w:t xml:space="preserve">he wide range of Ibis supporting products will include free newspapers, magazines, check-in time for 24/7 hours, concierge services, etc. Then, the augmented products offered at Ibis will be high-class bars and restaurants, relaxing hotel atmosphere, luxurious hotel rooms, membership discounts, exterior designs, etc. All these will fascinate guests. </w:t>
            </w:r>
          </w:p>
        </w:tc>
        <w:tc>
          <w:tcPr>
            <w:tcW w:w="4621" w:type="dxa"/>
          </w:tcPr>
          <w:p w14:paraId="58B4C178" w14:textId="77777777" w:rsidR="00CA2A0C" w:rsidRPr="002C66CE" w:rsidRDefault="00CA2A0C" w:rsidP="003D74B0">
            <w:pPr>
              <w:cnfStyle w:val="000000100000" w:firstRow="0" w:lastRow="0" w:firstColumn="0" w:lastColumn="0" w:oddVBand="0" w:evenVBand="0" w:oddHBand="1" w:evenHBand="0" w:firstRowFirstColumn="0" w:firstRowLastColumn="0" w:lastRowFirstColumn="0" w:lastRowLastColumn="0"/>
              <w:rPr>
                <w:rFonts w:cs="Times New Roman"/>
                <w:szCs w:val="24"/>
              </w:rPr>
            </w:pPr>
            <w:r w:rsidRPr="002C66CE">
              <w:rPr>
                <w:rFonts w:cs="Times New Roman"/>
                <w:szCs w:val="24"/>
              </w:rPr>
              <w:t>The target market for placing this marketing plan of Ibis is precisely in London, UK. The distribution will be based on internet and information technology in different formats. The official website will serve as the crucial platform for product and service offerings (</w:t>
            </w:r>
            <w:proofErr w:type="spellStart"/>
            <w:r w:rsidRPr="00D97716">
              <w:rPr>
                <w:rFonts w:cs="Times New Roman"/>
                <w:szCs w:val="24"/>
              </w:rPr>
              <w:t>Faliha</w:t>
            </w:r>
            <w:proofErr w:type="spellEnd"/>
            <w:r w:rsidRPr="00D97716">
              <w:rPr>
                <w:rFonts w:cs="Times New Roman"/>
                <w:szCs w:val="24"/>
              </w:rPr>
              <w:t xml:space="preserve"> </w:t>
            </w:r>
            <w:r w:rsidRPr="00D97716">
              <w:rPr>
                <w:rFonts w:cs="Times New Roman"/>
                <w:i/>
                <w:szCs w:val="24"/>
              </w:rPr>
              <w:t>et al</w:t>
            </w:r>
            <w:r w:rsidRPr="00D97716">
              <w:rPr>
                <w:rFonts w:cs="Times New Roman"/>
                <w:szCs w:val="24"/>
              </w:rPr>
              <w:t>., 2021</w:t>
            </w:r>
            <w:r w:rsidRPr="002C66CE">
              <w:rPr>
                <w:rFonts w:cs="Times New Roman"/>
                <w:szCs w:val="24"/>
              </w:rPr>
              <w:t xml:space="preserve">). This will be offered with various features and capabilities that provide practical assistance to customers like booking a hotel room, scheduling meetings, planning weddings and events, booking airport pickups, etc. Ibis marketing will further be facilitated through mobile apps available in both Android and iPhone platforms. Moreover, social media platform will be adopted for marketing the offerings of Ibis. </w:t>
            </w:r>
          </w:p>
        </w:tc>
      </w:tr>
      <w:tr w:rsidR="00CA2A0C" w:rsidRPr="002C66CE" w14:paraId="695978B0" w14:textId="77777777" w:rsidTr="003D74B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20D5D84F" w14:textId="77777777" w:rsidR="00CA2A0C" w:rsidRPr="00B45FFC" w:rsidRDefault="00CA2A0C" w:rsidP="003D74B0">
            <w:pPr>
              <w:jc w:val="center"/>
              <w:rPr>
                <w:rFonts w:cs="Times New Roman"/>
                <w:szCs w:val="24"/>
              </w:rPr>
            </w:pPr>
            <w:r w:rsidRPr="00B45FFC">
              <w:rPr>
                <w:rFonts w:cs="Times New Roman"/>
                <w:szCs w:val="24"/>
              </w:rPr>
              <w:t>Price</w:t>
            </w:r>
          </w:p>
        </w:tc>
        <w:tc>
          <w:tcPr>
            <w:tcW w:w="4621" w:type="dxa"/>
          </w:tcPr>
          <w:p w14:paraId="46D80C37" w14:textId="77777777" w:rsidR="00CA2A0C" w:rsidRPr="00B45FFC" w:rsidRDefault="00CA2A0C" w:rsidP="003D74B0">
            <w:pPr>
              <w:jc w:val="center"/>
              <w:cnfStyle w:val="000000010000" w:firstRow="0" w:lastRow="0" w:firstColumn="0" w:lastColumn="0" w:oddVBand="0" w:evenVBand="0" w:oddHBand="0" w:evenHBand="1" w:firstRowFirstColumn="0" w:firstRowLastColumn="0" w:lastRowFirstColumn="0" w:lastRowLastColumn="0"/>
              <w:rPr>
                <w:rFonts w:cs="Times New Roman"/>
                <w:b/>
                <w:szCs w:val="24"/>
              </w:rPr>
            </w:pPr>
            <w:r w:rsidRPr="00B45FFC">
              <w:rPr>
                <w:rFonts w:cs="Times New Roman"/>
                <w:b/>
                <w:szCs w:val="24"/>
              </w:rPr>
              <w:t>Promotion</w:t>
            </w:r>
          </w:p>
        </w:tc>
      </w:tr>
      <w:tr w:rsidR="00CA2A0C" w:rsidRPr="002C66CE" w14:paraId="6BDEEBE1" w14:textId="77777777" w:rsidTr="003D74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2877E88E" w14:textId="77777777" w:rsidR="00CA2A0C" w:rsidRPr="007B27E8" w:rsidRDefault="00CA2A0C" w:rsidP="003D74B0">
            <w:pPr>
              <w:rPr>
                <w:rFonts w:cs="Times New Roman"/>
                <w:b w:val="0"/>
                <w:szCs w:val="24"/>
              </w:rPr>
            </w:pPr>
            <w:r w:rsidRPr="007B27E8">
              <w:rPr>
                <w:rFonts w:cs="Times New Roman"/>
                <w:b w:val="0"/>
                <w:szCs w:val="24"/>
              </w:rPr>
              <w:t>Ibis brand will be following premium pricing strategy at London. This will make the brand charging high cost for rooms and hospitality services offered by Ibis. However, guests can perceive the excellence in quality and extra features and characteristics (</w:t>
            </w:r>
            <w:proofErr w:type="spellStart"/>
            <w:r w:rsidRPr="004347B2">
              <w:rPr>
                <w:rFonts w:cs="Times New Roman"/>
                <w:b w:val="0"/>
                <w:szCs w:val="24"/>
              </w:rPr>
              <w:t>Piga</w:t>
            </w:r>
            <w:proofErr w:type="spellEnd"/>
            <w:r w:rsidRPr="004347B2">
              <w:rPr>
                <w:rFonts w:cs="Times New Roman"/>
                <w:b w:val="0"/>
                <w:szCs w:val="24"/>
              </w:rPr>
              <w:t xml:space="preserve"> </w:t>
            </w:r>
            <w:r w:rsidRPr="004347B2">
              <w:rPr>
                <w:rFonts w:cs="Times New Roman"/>
                <w:b w:val="0"/>
                <w:i/>
                <w:szCs w:val="24"/>
              </w:rPr>
              <w:t>et al.</w:t>
            </w:r>
            <w:r w:rsidRPr="004347B2">
              <w:rPr>
                <w:rFonts w:cs="Times New Roman"/>
                <w:b w:val="0"/>
                <w:szCs w:val="24"/>
              </w:rPr>
              <w:t xml:space="preserve">, </w:t>
            </w:r>
            <w:r w:rsidRPr="004347B2">
              <w:rPr>
                <w:rFonts w:cs="Times New Roman"/>
                <w:b w:val="0"/>
                <w:szCs w:val="24"/>
              </w:rPr>
              <w:lastRenderedPageBreak/>
              <w:t>2022</w:t>
            </w:r>
            <w:r w:rsidRPr="007B27E8">
              <w:rPr>
                <w:rFonts w:cs="Times New Roman"/>
                <w:b w:val="0"/>
                <w:szCs w:val="24"/>
              </w:rPr>
              <w:t xml:space="preserve">). This will </w:t>
            </w:r>
            <w:proofErr w:type="gramStart"/>
            <w:r w:rsidRPr="007B27E8">
              <w:rPr>
                <w:rFonts w:cs="Times New Roman"/>
                <w:b w:val="0"/>
                <w:szCs w:val="24"/>
              </w:rPr>
              <w:t>definitely favour</w:t>
            </w:r>
            <w:proofErr w:type="gramEnd"/>
            <w:r w:rsidRPr="007B27E8">
              <w:rPr>
                <w:rFonts w:cs="Times New Roman"/>
                <w:b w:val="0"/>
                <w:szCs w:val="24"/>
              </w:rPr>
              <w:t xml:space="preserve"> Ibis to stand out of the market competition. </w:t>
            </w:r>
          </w:p>
        </w:tc>
        <w:tc>
          <w:tcPr>
            <w:tcW w:w="4621" w:type="dxa"/>
          </w:tcPr>
          <w:p w14:paraId="1B2169A7" w14:textId="77777777" w:rsidR="00CA2A0C" w:rsidRPr="002C66CE" w:rsidRDefault="00CA2A0C" w:rsidP="003D74B0">
            <w:pPr>
              <w:cnfStyle w:val="000000100000" w:firstRow="0" w:lastRow="0" w:firstColumn="0" w:lastColumn="0" w:oddVBand="0" w:evenVBand="0" w:oddHBand="1" w:evenHBand="0" w:firstRowFirstColumn="0" w:firstRowLastColumn="0" w:lastRowFirstColumn="0" w:lastRowLastColumn="0"/>
              <w:rPr>
                <w:rFonts w:cs="Times New Roman"/>
                <w:szCs w:val="24"/>
              </w:rPr>
            </w:pPr>
            <w:r w:rsidRPr="002C66CE">
              <w:rPr>
                <w:rFonts w:cs="Times New Roman"/>
                <w:szCs w:val="24"/>
              </w:rPr>
              <w:lastRenderedPageBreak/>
              <w:t xml:space="preserve">Ibis will abide by the promotional mix that comprise of four crucial elements, which are sales promotion, personal selling, public </w:t>
            </w:r>
            <w:proofErr w:type="gramStart"/>
            <w:r w:rsidRPr="002C66CE">
              <w:rPr>
                <w:rFonts w:cs="Times New Roman"/>
                <w:szCs w:val="24"/>
              </w:rPr>
              <w:t>relations</w:t>
            </w:r>
            <w:proofErr w:type="gramEnd"/>
            <w:r w:rsidRPr="002C66CE">
              <w:rPr>
                <w:rFonts w:cs="Times New Roman"/>
                <w:szCs w:val="24"/>
              </w:rPr>
              <w:t xml:space="preserve"> and advertising (</w:t>
            </w:r>
            <w:r w:rsidRPr="007B27E8">
              <w:rPr>
                <w:rFonts w:cs="Times New Roman"/>
                <w:szCs w:val="24"/>
              </w:rPr>
              <w:t xml:space="preserve">Marini and </w:t>
            </w:r>
            <w:proofErr w:type="spellStart"/>
            <w:r w:rsidRPr="007B27E8">
              <w:rPr>
                <w:rFonts w:cs="Times New Roman"/>
                <w:szCs w:val="24"/>
              </w:rPr>
              <w:t>Faot</w:t>
            </w:r>
            <w:proofErr w:type="spellEnd"/>
            <w:r w:rsidRPr="007B27E8">
              <w:rPr>
                <w:rFonts w:cs="Times New Roman"/>
                <w:szCs w:val="24"/>
              </w:rPr>
              <w:t>, 2021</w:t>
            </w:r>
            <w:r w:rsidRPr="002C66CE">
              <w:rPr>
                <w:rFonts w:cs="Times New Roman"/>
                <w:szCs w:val="24"/>
              </w:rPr>
              <w:t xml:space="preserve">). All the intended marketing messages will be communicated through magazines </w:t>
            </w:r>
            <w:r w:rsidRPr="002C66CE">
              <w:rPr>
                <w:rFonts w:cs="Times New Roman"/>
                <w:szCs w:val="24"/>
              </w:rPr>
              <w:lastRenderedPageBreak/>
              <w:t xml:space="preserve">like Financial Times, Economist, Forbes, Fortune, etc. and newspaper. Further, advertising could be done through television channels. For public relations, Ibis would be publishing offline and online press releases, communicate through newsletters, etc. For personal selling, salesperson or marketers will be involved. To ensure sales promotion, a variety of discount vouchers and reward programs will essentially be introduced. </w:t>
            </w:r>
          </w:p>
        </w:tc>
      </w:tr>
    </w:tbl>
    <w:p w14:paraId="620C0A20" w14:textId="77777777" w:rsidR="00CA2A0C" w:rsidRPr="002C66CE" w:rsidRDefault="00CA2A0C" w:rsidP="00CA2A0C">
      <w:pPr>
        <w:pStyle w:val="Heading1"/>
        <w:rPr>
          <w:rFonts w:cs="Times New Roman"/>
          <w:szCs w:val="24"/>
        </w:rPr>
      </w:pPr>
      <w:bookmarkStart w:id="2" w:name="_Toc119585342"/>
      <w:r w:rsidRPr="002C66CE">
        <w:rPr>
          <w:rFonts w:cs="Times New Roman"/>
          <w:szCs w:val="24"/>
        </w:rPr>
        <w:lastRenderedPageBreak/>
        <w:t>The Marketing Environment (Micro)</w:t>
      </w:r>
      <w:bookmarkEnd w:id="2"/>
    </w:p>
    <w:tbl>
      <w:tblPr>
        <w:tblStyle w:val="LightGrid-Accent1"/>
        <w:tblW w:w="0" w:type="auto"/>
        <w:tblLook w:val="04A0" w:firstRow="1" w:lastRow="0" w:firstColumn="1" w:lastColumn="0" w:noHBand="0" w:noVBand="1"/>
      </w:tblPr>
      <w:tblGrid>
        <w:gridCol w:w="4506"/>
        <w:gridCol w:w="4500"/>
      </w:tblGrid>
      <w:tr w:rsidR="00CA2A0C" w:rsidRPr="002C66CE" w14:paraId="32FF63A3" w14:textId="77777777" w:rsidTr="003D74B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02ED6357" w14:textId="77777777" w:rsidR="00CA2A0C" w:rsidRPr="002C66CE" w:rsidRDefault="00CA2A0C" w:rsidP="003D74B0">
            <w:pPr>
              <w:jc w:val="center"/>
              <w:rPr>
                <w:rFonts w:cs="Times New Roman"/>
                <w:szCs w:val="24"/>
              </w:rPr>
            </w:pPr>
            <w:r w:rsidRPr="002C66CE">
              <w:rPr>
                <w:rFonts w:cs="Times New Roman"/>
                <w:szCs w:val="24"/>
              </w:rPr>
              <w:t>Strengths</w:t>
            </w:r>
          </w:p>
        </w:tc>
        <w:tc>
          <w:tcPr>
            <w:tcW w:w="4621" w:type="dxa"/>
          </w:tcPr>
          <w:p w14:paraId="6808C1CA" w14:textId="77777777" w:rsidR="00CA2A0C" w:rsidRPr="002C66CE" w:rsidRDefault="00CA2A0C" w:rsidP="003D74B0">
            <w:pPr>
              <w:jc w:val="center"/>
              <w:cnfStyle w:val="100000000000" w:firstRow="1" w:lastRow="0" w:firstColumn="0" w:lastColumn="0" w:oddVBand="0" w:evenVBand="0" w:oddHBand="0" w:evenHBand="0" w:firstRowFirstColumn="0" w:firstRowLastColumn="0" w:lastRowFirstColumn="0" w:lastRowLastColumn="0"/>
              <w:rPr>
                <w:rFonts w:cs="Times New Roman"/>
                <w:szCs w:val="24"/>
              </w:rPr>
            </w:pPr>
            <w:r w:rsidRPr="002C66CE">
              <w:rPr>
                <w:rFonts w:cs="Times New Roman"/>
                <w:szCs w:val="24"/>
              </w:rPr>
              <w:t>Weaknesses</w:t>
            </w:r>
          </w:p>
        </w:tc>
      </w:tr>
      <w:tr w:rsidR="00CA2A0C" w:rsidRPr="002C66CE" w14:paraId="20A130B7" w14:textId="77777777" w:rsidTr="003D74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0A9E3B5C" w14:textId="77777777" w:rsidR="00CA2A0C" w:rsidRPr="00C15540" w:rsidRDefault="00CA2A0C" w:rsidP="003D74B0">
            <w:pPr>
              <w:rPr>
                <w:rFonts w:cs="Times New Roman"/>
                <w:b w:val="0"/>
                <w:szCs w:val="24"/>
              </w:rPr>
            </w:pPr>
            <w:r w:rsidRPr="00C15540">
              <w:rPr>
                <w:rFonts w:cs="Times New Roman"/>
                <w:b w:val="0"/>
                <w:szCs w:val="24"/>
              </w:rPr>
              <w:t xml:space="preserve">Barriers to entry into the UK’s hospitality industry are high, which must be capitalised by Ibis as the structural strength and support strong operating performance. </w:t>
            </w:r>
          </w:p>
          <w:p w14:paraId="7357F569" w14:textId="77777777" w:rsidR="00CA2A0C" w:rsidRPr="002C66CE" w:rsidRDefault="00CA2A0C" w:rsidP="003D74B0">
            <w:pPr>
              <w:rPr>
                <w:rFonts w:cs="Times New Roman"/>
                <w:szCs w:val="24"/>
              </w:rPr>
            </w:pPr>
            <w:r w:rsidRPr="00C15540">
              <w:rPr>
                <w:rFonts w:cs="Times New Roman"/>
                <w:b w:val="0"/>
                <w:szCs w:val="24"/>
              </w:rPr>
              <w:t>High level of assistance to Ibis in the industry is strength for enhancing business operations.</w:t>
            </w:r>
          </w:p>
        </w:tc>
        <w:tc>
          <w:tcPr>
            <w:tcW w:w="4621" w:type="dxa"/>
          </w:tcPr>
          <w:p w14:paraId="106EB7CE" w14:textId="77777777" w:rsidR="00CA2A0C" w:rsidRPr="002C66CE" w:rsidRDefault="00CA2A0C" w:rsidP="003D74B0">
            <w:pPr>
              <w:cnfStyle w:val="000000100000" w:firstRow="0" w:lastRow="0" w:firstColumn="0" w:lastColumn="0" w:oddVBand="0" w:evenVBand="0" w:oddHBand="1" w:evenHBand="0" w:firstRowFirstColumn="0" w:firstRowLastColumn="0" w:lastRowFirstColumn="0" w:lastRowLastColumn="0"/>
              <w:rPr>
                <w:rFonts w:cs="Times New Roman"/>
                <w:szCs w:val="24"/>
              </w:rPr>
            </w:pPr>
            <w:r w:rsidRPr="002C66CE">
              <w:rPr>
                <w:rFonts w:cs="Times New Roman"/>
                <w:szCs w:val="24"/>
              </w:rPr>
              <w:t>As the industry revenue is mainly dependent on the single customer segments, this is taken as weakness to Ibis business as there has been significant concentration risk connected with demand from that single revenue source. Hence, Ibis must focus on targeting middle class people in the UK offering affordable rooms (</w:t>
            </w:r>
            <w:proofErr w:type="spellStart"/>
            <w:r w:rsidRPr="000F61A6">
              <w:rPr>
                <w:rFonts w:cs="Times New Roman"/>
                <w:szCs w:val="24"/>
              </w:rPr>
              <w:t>Mamahit</w:t>
            </w:r>
            <w:proofErr w:type="spellEnd"/>
            <w:r w:rsidRPr="000F61A6">
              <w:rPr>
                <w:rFonts w:cs="Times New Roman"/>
                <w:szCs w:val="24"/>
              </w:rPr>
              <w:t xml:space="preserve">, </w:t>
            </w:r>
            <w:proofErr w:type="spellStart"/>
            <w:r w:rsidRPr="000F61A6">
              <w:rPr>
                <w:rFonts w:cs="Times New Roman"/>
                <w:szCs w:val="24"/>
              </w:rPr>
              <w:t>Worang</w:t>
            </w:r>
            <w:proofErr w:type="spellEnd"/>
            <w:r w:rsidRPr="000F61A6">
              <w:rPr>
                <w:rFonts w:cs="Times New Roman"/>
                <w:szCs w:val="24"/>
              </w:rPr>
              <w:t xml:space="preserve"> and </w:t>
            </w:r>
            <w:proofErr w:type="spellStart"/>
            <w:r w:rsidRPr="000F61A6">
              <w:rPr>
                <w:rFonts w:cs="Times New Roman"/>
                <w:szCs w:val="24"/>
              </w:rPr>
              <w:t>Rumokoy</w:t>
            </w:r>
            <w:proofErr w:type="spellEnd"/>
            <w:r w:rsidRPr="000F61A6">
              <w:rPr>
                <w:rFonts w:cs="Times New Roman"/>
                <w:szCs w:val="24"/>
              </w:rPr>
              <w:t>, 2019</w:t>
            </w:r>
            <w:r w:rsidRPr="002C66CE">
              <w:rPr>
                <w:rFonts w:cs="Times New Roman"/>
                <w:szCs w:val="24"/>
              </w:rPr>
              <w:t xml:space="preserve">). </w:t>
            </w:r>
          </w:p>
          <w:p w14:paraId="028E1AA7" w14:textId="77777777" w:rsidR="00CA2A0C" w:rsidRPr="002C66CE" w:rsidRDefault="00CA2A0C" w:rsidP="003D74B0">
            <w:pPr>
              <w:cnfStyle w:val="000000100000" w:firstRow="0" w:lastRow="0" w:firstColumn="0" w:lastColumn="0" w:oddVBand="0" w:evenVBand="0" w:oddHBand="1" w:evenHBand="0" w:firstRowFirstColumn="0" w:firstRowLastColumn="0" w:lastRowFirstColumn="0" w:lastRowLastColumn="0"/>
              <w:rPr>
                <w:rFonts w:cs="Times New Roman"/>
                <w:szCs w:val="24"/>
              </w:rPr>
            </w:pPr>
            <w:r w:rsidRPr="002C66CE">
              <w:rPr>
                <w:rFonts w:cs="Times New Roman"/>
                <w:szCs w:val="24"/>
              </w:rPr>
              <w:t xml:space="preserve">The weakness of seasonality must be ousted with offering promos. </w:t>
            </w:r>
          </w:p>
        </w:tc>
      </w:tr>
      <w:tr w:rsidR="00CA2A0C" w:rsidRPr="002C66CE" w14:paraId="4EF094FD" w14:textId="77777777" w:rsidTr="003D74B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62D6B13A" w14:textId="77777777" w:rsidR="00CA2A0C" w:rsidRPr="002C66CE" w:rsidRDefault="00CA2A0C" w:rsidP="003D74B0">
            <w:pPr>
              <w:jc w:val="center"/>
              <w:rPr>
                <w:rFonts w:cs="Times New Roman"/>
                <w:szCs w:val="24"/>
              </w:rPr>
            </w:pPr>
            <w:r w:rsidRPr="002C66CE">
              <w:rPr>
                <w:rFonts w:cs="Times New Roman"/>
                <w:szCs w:val="24"/>
              </w:rPr>
              <w:t>Opportunities</w:t>
            </w:r>
          </w:p>
        </w:tc>
        <w:tc>
          <w:tcPr>
            <w:tcW w:w="4621" w:type="dxa"/>
          </w:tcPr>
          <w:p w14:paraId="6159D942" w14:textId="77777777" w:rsidR="00CA2A0C" w:rsidRPr="005C4FD9" w:rsidRDefault="00CA2A0C" w:rsidP="003D74B0">
            <w:pPr>
              <w:tabs>
                <w:tab w:val="left" w:pos="1333"/>
                <w:tab w:val="center" w:pos="2202"/>
              </w:tabs>
              <w:jc w:val="center"/>
              <w:cnfStyle w:val="000000010000" w:firstRow="0" w:lastRow="0" w:firstColumn="0" w:lastColumn="0" w:oddVBand="0" w:evenVBand="0" w:oddHBand="0" w:evenHBand="1" w:firstRowFirstColumn="0" w:firstRowLastColumn="0" w:lastRowFirstColumn="0" w:lastRowLastColumn="0"/>
              <w:rPr>
                <w:rFonts w:cs="Times New Roman"/>
                <w:b/>
                <w:szCs w:val="24"/>
              </w:rPr>
            </w:pPr>
            <w:r w:rsidRPr="005C4FD9">
              <w:rPr>
                <w:rFonts w:cs="Times New Roman"/>
                <w:b/>
                <w:szCs w:val="24"/>
              </w:rPr>
              <w:t>Threats</w:t>
            </w:r>
          </w:p>
        </w:tc>
      </w:tr>
      <w:tr w:rsidR="00CA2A0C" w:rsidRPr="002C66CE" w14:paraId="0915C491" w14:textId="77777777" w:rsidTr="003D74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7E9089D8" w14:textId="77777777" w:rsidR="00CA2A0C" w:rsidRPr="00DE466A" w:rsidRDefault="00CA2A0C" w:rsidP="003D74B0">
            <w:pPr>
              <w:rPr>
                <w:rFonts w:cs="Times New Roman"/>
                <w:b w:val="0"/>
                <w:szCs w:val="24"/>
              </w:rPr>
            </w:pPr>
            <w:r w:rsidRPr="00DE466A">
              <w:rPr>
                <w:rFonts w:cs="Times New Roman"/>
                <w:b w:val="0"/>
                <w:szCs w:val="24"/>
              </w:rPr>
              <w:t xml:space="preserve">High level of short-term growth will favour the brand to expand business to substantial extent. Ibis must take advantage of this for expanding business in London. </w:t>
            </w:r>
          </w:p>
          <w:p w14:paraId="0A051ECE" w14:textId="77777777" w:rsidR="00CA2A0C" w:rsidRPr="00DE466A" w:rsidRDefault="00CA2A0C" w:rsidP="003D74B0">
            <w:pPr>
              <w:rPr>
                <w:rFonts w:cs="Times New Roman"/>
                <w:b w:val="0"/>
                <w:szCs w:val="24"/>
              </w:rPr>
            </w:pPr>
            <w:r w:rsidRPr="00DE466A">
              <w:rPr>
                <w:rFonts w:cs="Times New Roman"/>
                <w:b w:val="0"/>
                <w:szCs w:val="24"/>
              </w:rPr>
              <w:t xml:space="preserve">Provisioning innovative digital services will favour the brand in drawing the attention of young generation. </w:t>
            </w:r>
          </w:p>
        </w:tc>
        <w:tc>
          <w:tcPr>
            <w:tcW w:w="4621" w:type="dxa"/>
          </w:tcPr>
          <w:p w14:paraId="017B77B7" w14:textId="77777777" w:rsidR="00CA2A0C" w:rsidRPr="002C66CE" w:rsidRDefault="00CA2A0C" w:rsidP="003D74B0">
            <w:pPr>
              <w:cnfStyle w:val="000000100000" w:firstRow="0" w:lastRow="0" w:firstColumn="0" w:lastColumn="0" w:oddVBand="0" w:evenVBand="0" w:oddHBand="1" w:evenHBand="0" w:firstRowFirstColumn="0" w:firstRowLastColumn="0" w:lastRowFirstColumn="0" w:lastRowLastColumn="0"/>
              <w:rPr>
                <w:rFonts w:cs="Times New Roman"/>
                <w:szCs w:val="24"/>
              </w:rPr>
            </w:pPr>
            <w:r w:rsidRPr="002C66CE">
              <w:rPr>
                <w:rFonts w:cs="Times New Roman"/>
                <w:szCs w:val="24"/>
              </w:rPr>
              <w:t>High competition poses a threat to Ibis for which the brand should follow competitive pricing strategy to draw customers’ attention.</w:t>
            </w:r>
          </w:p>
          <w:p w14:paraId="78AC67C4" w14:textId="77777777" w:rsidR="00CA2A0C" w:rsidRPr="002C66CE" w:rsidRDefault="00CA2A0C" w:rsidP="003D74B0">
            <w:pPr>
              <w:cnfStyle w:val="000000100000" w:firstRow="0" w:lastRow="0" w:firstColumn="0" w:lastColumn="0" w:oddVBand="0" w:evenVBand="0" w:oddHBand="1" w:evenHBand="0" w:firstRowFirstColumn="0" w:firstRowLastColumn="0" w:lastRowFirstColumn="0" w:lastRowLastColumn="0"/>
              <w:rPr>
                <w:rFonts w:cs="Times New Roman"/>
                <w:szCs w:val="24"/>
              </w:rPr>
            </w:pPr>
            <w:r w:rsidRPr="002C66CE">
              <w:rPr>
                <w:rFonts w:cs="Times New Roman"/>
                <w:szCs w:val="24"/>
              </w:rPr>
              <w:t xml:space="preserve">Revenue volatility has been a serious concern as revenue tends to be abnormally low or high and henceforth the large swings </w:t>
            </w:r>
            <w:proofErr w:type="gramStart"/>
            <w:r w:rsidRPr="002C66CE">
              <w:rPr>
                <w:rFonts w:cs="Times New Roman"/>
                <w:szCs w:val="24"/>
              </w:rPr>
              <w:t>brings</w:t>
            </w:r>
            <w:proofErr w:type="gramEnd"/>
            <w:r w:rsidRPr="002C66CE">
              <w:rPr>
                <w:rFonts w:cs="Times New Roman"/>
                <w:szCs w:val="24"/>
              </w:rPr>
              <w:t xml:space="preserve"> in structural issues (</w:t>
            </w:r>
            <w:r w:rsidRPr="000F61A6">
              <w:rPr>
                <w:rFonts w:cs="Times New Roman"/>
                <w:szCs w:val="24"/>
              </w:rPr>
              <w:t xml:space="preserve">Liu and O’Neill, </w:t>
            </w:r>
            <w:r w:rsidRPr="000F61A6">
              <w:rPr>
                <w:rFonts w:cs="Times New Roman"/>
                <w:szCs w:val="24"/>
              </w:rPr>
              <w:lastRenderedPageBreak/>
              <w:t>2022</w:t>
            </w:r>
            <w:r w:rsidRPr="002C66CE">
              <w:rPr>
                <w:rFonts w:cs="Times New Roman"/>
                <w:szCs w:val="24"/>
              </w:rPr>
              <w:t xml:space="preserve">). Ibis hotels must stay focused on provide excellent services to guests. </w:t>
            </w:r>
          </w:p>
        </w:tc>
      </w:tr>
    </w:tbl>
    <w:p w14:paraId="23229F28" w14:textId="77777777" w:rsidR="00CA2A0C" w:rsidRPr="002C66CE" w:rsidRDefault="00CA2A0C" w:rsidP="00CA2A0C">
      <w:pPr>
        <w:pStyle w:val="Heading1"/>
        <w:rPr>
          <w:rFonts w:cs="Times New Roman"/>
          <w:szCs w:val="24"/>
        </w:rPr>
      </w:pPr>
      <w:bookmarkStart w:id="3" w:name="_Toc119585343"/>
      <w:r w:rsidRPr="002C66CE">
        <w:rPr>
          <w:rFonts w:cs="Times New Roman"/>
          <w:szCs w:val="24"/>
        </w:rPr>
        <w:lastRenderedPageBreak/>
        <w:t>The Marketing Environment (Macro)</w:t>
      </w:r>
      <w:bookmarkEnd w:id="3"/>
    </w:p>
    <w:tbl>
      <w:tblPr>
        <w:tblStyle w:val="MediumGrid1-Accent4"/>
        <w:tblW w:w="0" w:type="auto"/>
        <w:tblLook w:val="04A0" w:firstRow="1" w:lastRow="0" w:firstColumn="1" w:lastColumn="0" w:noHBand="0" w:noVBand="1"/>
      </w:tblPr>
      <w:tblGrid>
        <w:gridCol w:w="1763"/>
        <w:gridCol w:w="7243"/>
      </w:tblGrid>
      <w:tr w:rsidR="00CA2A0C" w:rsidRPr="002C66CE" w14:paraId="0AC15642" w14:textId="77777777" w:rsidTr="003D74B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14:paraId="02408904" w14:textId="77777777" w:rsidR="00CA2A0C" w:rsidRPr="002C66CE" w:rsidRDefault="00CA2A0C" w:rsidP="003D74B0">
            <w:pPr>
              <w:rPr>
                <w:rFonts w:cs="Times New Roman"/>
                <w:szCs w:val="24"/>
              </w:rPr>
            </w:pPr>
            <w:r w:rsidRPr="002C66CE">
              <w:rPr>
                <w:rFonts w:cs="Times New Roman"/>
                <w:szCs w:val="24"/>
              </w:rPr>
              <w:t>Political</w:t>
            </w:r>
          </w:p>
        </w:tc>
        <w:tc>
          <w:tcPr>
            <w:tcW w:w="7574" w:type="dxa"/>
          </w:tcPr>
          <w:p w14:paraId="00D51CDF" w14:textId="77777777" w:rsidR="00CA2A0C" w:rsidRPr="002A17B6" w:rsidRDefault="00CA2A0C" w:rsidP="003D74B0">
            <w:pPr>
              <w:cnfStyle w:val="100000000000" w:firstRow="1" w:lastRow="0" w:firstColumn="0" w:lastColumn="0" w:oddVBand="0" w:evenVBand="0" w:oddHBand="0" w:evenHBand="0" w:firstRowFirstColumn="0" w:firstRowLastColumn="0" w:lastRowFirstColumn="0" w:lastRowLastColumn="0"/>
              <w:rPr>
                <w:rFonts w:cs="Times New Roman"/>
                <w:b w:val="0"/>
                <w:szCs w:val="24"/>
              </w:rPr>
            </w:pPr>
            <w:r w:rsidRPr="002A17B6">
              <w:rPr>
                <w:rFonts w:cs="Times New Roman"/>
                <w:b w:val="0"/>
                <w:szCs w:val="24"/>
              </w:rPr>
              <w:t xml:space="preserve">Geopolitical risk caused by the tensions between Russia and Ukraine is inhibiting tourist influx into the UK and precisely London. </w:t>
            </w:r>
          </w:p>
        </w:tc>
      </w:tr>
      <w:tr w:rsidR="00CA2A0C" w:rsidRPr="002C66CE" w14:paraId="77DA8849" w14:textId="77777777" w:rsidTr="003D74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14:paraId="3616D1C7" w14:textId="77777777" w:rsidR="00CA2A0C" w:rsidRPr="002C66CE" w:rsidRDefault="00CA2A0C" w:rsidP="003D74B0">
            <w:pPr>
              <w:rPr>
                <w:rFonts w:cs="Times New Roman"/>
                <w:szCs w:val="24"/>
              </w:rPr>
            </w:pPr>
            <w:r w:rsidRPr="002C66CE">
              <w:rPr>
                <w:rFonts w:cs="Times New Roman"/>
                <w:szCs w:val="24"/>
              </w:rPr>
              <w:t>Economic</w:t>
            </w:r>
          </w:p>
        </w:tc>
        <w:tc>
          <w:tcPr>
            <w:tcW w:w="7574" w:type="dxa"/>
          </w:tcPr>
          <w:p w14:paraId="247A81AA" w14:textId="77777777" w:rsidR="00CA2A0C" w:rsidRPr="002C66CE" w:rsidRDefault="00CA2A0C" w:rsidP="003D74B0">
            <w:pPr>
              <w:cnfStyle w:val="000000100000" w:firstRow="0" w:lastRow="0" w:firstColumn="0" w:lastColumn="0" w:oddVBand="0" w:evenVBand="0" w:oddHBand="1" w:evenHBand="0" w:firstRowFirstColumn="0" w:firstRowLastColumn="0" w:lastRowFirstColumn="0" w:lastRowLastColumn="0"/>
              <w:rPr>
                <w:rFonts w:cs="Times New Roman"/>
                <w:szCs w:val="24"/>
              </w:rPr>
            </w:pPr>
            <w:r w:rsidRPr="002C66CE">
              <w:rPr>
                <w:rFonts w:cs="Times New Roman"/>
                <w:szCs w:val="24"/>
              </w:rPr>
              <w:t xml:space="preserve">Variations in the exchange rates are directly impacting on new profit margin of Ibis hotels. </w:t>
            </w:r>
          </w:p>
          <w:p w14:paraId="0ACD0F8F" w14:textId="77777777" w:rsidR="00CA2A0C" w:rsidRPr="002C66CE" w:rsidRDefault="00CA2A0C" w:rsidP="003D74B0">
            <w:pPr>
              <w:cnfStyle w:val="000000100000" w:firstRow="0" w:lastRow="0" w:firstColumn="0" w:lastColumn="0" w:oddVBand="0" w:evenVBand="0" w:oddHBand="1" w:evenHBand="0" w:firstRowFirstColumn="0" w:firstRowLastColumn="0" w:lastRowFirstColumn="0" w:lastRowLastColumn="0"/>
              <w:rPr>
                <w:rFonts w:cs="Times New Roman"/>
                <w:szCs w:val="24"/>
              </w:rPr>
            </w:pPr>
            <w:r w:rsidRPr="002C66CE">
              <w:rPr>
                <w:rFonts w:cs="Times New Roman"/>
                <w:szCs w:val="24"/>
              </w:rPr>
              <w:t>Further, having low disposable income since the outbreak of Covid-19 pandemic is hampering the business with low rate of room booking (</w:t>
            </w:r>
            <w:r w:rsidRPr="002A17B6">
              <w:rPr>
                <w:rFonts w:cs="Times New Roman"/>
                <w:szCs w:val="24"/>
              </w:rPr>
              <w:t>Webber and O'Neill, 2020</w:t>
            </w:r>
            <w:r w:rsidRPr="002C66CE">
              <w:rPr>
                <w:rFonts w:cs="Times New Roman"/>
                <w:szCs w:val="24"/>
              </w:rPr>
              <w:t xml:space="preserve">). </w:t>
            </w:r>
          </w:p>
        </w:tc>
      </w:tr>
      <w:tr w:rsidR="00CA2A0C" w:rsidRPr="002C66CE" w14:paraId="35D70CE9" w14:textId="77777777" w:rsidTr="003D74B0">
        <w:tc>
          <w:tcPr>
            <w:cnfStyle w:val="001000000000" w:firstRow="0" w:lastRow="0" w:firstColumn="1" w:lastColumn="0" w:oddVBand="0" w:evenVBand="0" w:oddHBand="0" w:evenHBand="0" w:firstRowFirstColumn="0" w:firstRowLastColumn="0" w:lastRowFirstColumn="0" w:lastRowLastColumn="0"/>
            <w:tcW w:w="1668" w:type="dxa"/>
          </w:tcPr>
          <w:p w14:paraId="15AB4039" w14:textId="77777777" w:rsidR="00CA2A0C" w:rsidRPr="002C66CE" w:rsidRDefault="00CA2A0C" w:rsidP="003D74B0">
            <w:pPr>
              <w:rPr>
                <w:rFonts w:cs="Times New Roman"/>
                <w:szCs w:val="24"/>
              </w:rPr>
            </w:pPr>
            <w:r w:rsidRPr="002C66CE">
              <w:rPr>
                <w:rFonts w:cs="Times New Roman"/>
                <w:szCs w:val="24"/>
              </w:rPr>
              <w:t>Social</w:t>
            </w:r>
          </w:p>
        </w:tc>
        <w:tc>
          <w:tcPr>
            <w:tcW w:w="7574" w:type="dxa"/>
          </w:tcPr>
          <w:p w14:paraId="65CB8D2B" w14:textId="77777777" w:rsidR="00CA2A0C" w:rsidRPr="002C66CE" w:rsidRDefault="00CA2A0C" w:rsidP="003D74B0">
            <w:pPr>
              <w:cnfStyle w:val="000000000000" w:firstRow="0" w:lastRow="0" w:firstColumn="0" w:lastColumn="0" w:oddVBand="0" w:evenVBand="0" w:oddHBand="0" w:evenHBand="0" w:firstRowFirstColumn="0" w:firstRowLastColumn="0" w:lastRowFirstColumn="0" w:lastRowLastColumn="0"/>
              <w:rPr>
                <w:rFonts w:cs="Times New Roman"/>
                <w:szCs w:val="24"/>
              </w:rPr>
            </w:pPr>
            <w:r w:rsidRPr="002C66CE">
              <w:rPr>
                <w:rFonts w:cs="Times New Roman"/>
                <w:szCs w:val="24"/>
              </w:rPr>
              <w:t>Employee responsibility for reducing turnover is paving the way for low profit margin to Ibis.</w:t>
            </w:r>
          </w:p>
          <w:p w14:paraId="4CF388E1" w14:textId="68F69465" w:rsidR="00CA2A0C" w:rsidRPr="002C66CE" w:rsidRDefault="00CA2A0C" w:rsidP="003D74B0">
            <w:pPr>
              <w:cnfStyle w:val="000000000000" w:firstRow="0" w:lastRow="0" w:firstColumn="0" w:lastColumn="0" w:oddVBand="0" w:evenVBand="0" w:oddHBand="0" w:evenHBand="0" w:firstRowFirstColumn="0" w:firstRowLastColumn="0" w:lastRowFirstColumn="0" w:lastRowLastColumn="0"/>
              <w:rPr>
                <w:rFonts w:cs="Times New Roman"/>
                <w:szCs w:val="24"/>
              </w:rPr>
            </w:pPr>
            <w:r w:rsidRPr="002C66CE">
              <w:rPr>
                <w:rFonts w:cs="Times New Roman"/>
                <w:szCs w:val="24"/>
              </w:rPr>
              <w:t xml:space="preserve">Since the Covid-19 pandemic, the overhead expense to Ibis for employee and guest safety has increased. </w:t>
            </w:r>
            <w:r w:rsidR="00CC3A45" w:rsidRPr="002C66CE">
              <w:rPr>
                <w:rFonts w:cs="Times New Roman"/>
                <w:szCs w:val="24"/>
              </w:rPr>
              <w:t>However,</w:t>
            </w:r>
            <w:r w:rsidRPr="002C66CE">
              <w:rPr>
                <w:rFonts w:cs="Times New Roman"/>
                <w:szCs w:val="24"/>
              </w:rPr>
              <w:t xml:space="preserve"> addressing this need will create an appeal on the guests’ mind the hotel brand is conscious about health and safety of stakeholders with precision (</w:t>
            </w:r>
            <w:proofErr w:type="spellStart"/>
            <w:r w:rsidRPr="002A17B6">
              <w:rPr>
                <w:rFonts w:cs="Times New Roman"/>
                <w:szCs w:val="24"/>
              </w:rPr>
              <w:t>Ei</w:t>
            </w:r>
            <w:proofErr w:type="spellEnd"/>
            <w:r w:rsidRPr="002A17B6">
              <w:rPr>
                <w:rFonts w:cs="Times New Roman"/>
                <w:szCs w:val="24"/>
              </w:rPr>
              <w:t xml:space="preserve"> and Batra, 2020</w:t>
            </w:r>
            <w:r w:rsidRPr="002C66CE">
              <w:rPr>
                <w:rFonts w:cs="Times New Roman"/>
                <w:szCs w:val="24"/>
              </w:rPr>
              <w:t xml:space="preserve">). </w:t>
            </w:r>
          </w:p>
        </w:tc>
      </w:tr>
      <w:tr w:rsidR="00CA2A0C" w:rsidRPr="002C66CE" w14:paraId="1DD9A9BB" w14:textId="77777777" w:rsidTr="003D74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14:paraId="16171313" w14:textId="77777777" w:rsidR="00CA2A0C" w:rsidRPr="002C66CE" w:rsidRDefault="00CA2A0C" w:rsidP="003D74B0">
            <w:pPr>
              <w:rPr>
                <w:rFonts w:cs="Times New Roman"/>
                <w:szCs w:val="24"/>
              </w:rPr>
            </w:pPr>
            <w:r w:rsidRPr="002C66CE">
              <w:rPr>
                <w:rFonts w:cs="Times New Roman"/>
                <w:szCs w:val="24"/>
              </w:rPr>
              <w:t>Technological</w:t>
            </w:r>
          </w:p>
        </w:tc>
        <w:tc>
          <w:tcPr>
            <w:tcW w:w="7574" w:type="dxa"/>
          </w:tcPr>
          <w:p w14:paraId="0E437DDF" w14:textId="77777777" w:rsidR="00CA2A0C" w:rsidRPr="002C66CE" w:rsidRDefault="00CA2A0C" w:rsidP="003D74B0">
            <w:pPr>
              <w:cnfStyle w:val="000000100000" w:firstRow="0" w:lastRow="0" w:firstColumn="0" w:lastColumn="0" w:oddVBand="0" w:evenVBand="0" w:oddHBand="1" w:evenHBand="0" w:firstRowFirstColumn="0" w:firstRowLastColumn="0" w:lastRowFirstColumn="0" w:lastRowLastColumn="0"/>
              <w:rPr>
                <w:rFonts w:cs="Times New Roman"/>
                <w:szCs w:val="24"/>
              </w:rPr>
            </w:pPr>
            <w:r w:rsidRPr="002C66CE">
              <w:rPr>
                <w:rFonts w:cs="Times New Roman"/>
                <w:szCs w:val="24"/>
              </w:rPr>
              <w:t xml:space="preserve">Ibis requires leveraging on the analytical tools to booking forecasting. </w:t>
            </w:r>
          </w:p>
          <w:p w14:paraId="4E408FCE" w14:textId="77777777" w:rsidR="00CA2A0C" w:rsidRPr="002C66CE" w:rsidRDefault="00CA2A0C" w:rsidP="003D74B0">
            <w:pPr>
              <w:cnfStyle w:val="000000100000" w:firstRow="0" w:lastRow="0" w:firstColumn="0" w:lastColumn="0" w:oddVBand="0" w:evenVBand="0" w:oddHBand="1" w:evenHBand="0" w:firstRowFirstColumn="0" w:firstRowLastColumn="0" w:lastRowFirstColumn="0" w:lastRowLastColumn="0"/>
              <w:rPr>
                <w:rFonts w:cs="Times New Roman"/>
                <w:szCs w:val="24"/>
              </w:rPr>
            </w:pPr>
            <w:r w:rsidRPr="002C66CE">
              <w:rPr>
                <w:rFonts w:cs="Times New Roman"/>
                <w:szCs w:val="24"/>
              </w:rPr>
              <w:t xml:space="preserve">Digitalisation will lead to increased shared services in Ibis hotels. </w:t>
            </w:r>
          </w:p>
        </w:tc>
      </w:tr>
      <w:tr w:rsidR="00CA2A0C" w:rsidRPr="002C66CE" w14:paraId="3F6398B5" w14:textId="77777777" w:rsidTr="003D74B0">
        <w:tc>
          <w:tcPr>
            <w:cnfStyle w:val="001000000000" w:firstRow="0" w:lastRow="0" w:firstColumn="1" w:lastColumn="0" w:oddVBand="0" w:evenVBand="0" w:oddHBand="0" w:evenHBand="0" w:firstRowFirstColumn="0" w:firstRowLastColumn="0" w:lastRowFirstColumn="0" w:lastRowLastColumn="0"/>
            <w:tcW w:w="1668" w:type="dxa"/>
          </w:tcPr>
          <w:p w14:paraId="425120E2" w14:textId="77777777" w:rsidR="00CA2A0C" w:rsidRPr="002C66CE" w:rsidRDefault="00CA2A0C" w:rsidP="003D74B0">
            <w:pPr>
              <w:rPr>
                <w:rFonts w:cs="Times New Roman"/>
                <w:szCs w:val="24"/>
              </w:rPr>
            </w:pPr>
            <w:r w:rsidRPr="002C66CE">
              <w:rPr>
                <w:rFonts w:cs="Times New Roman"/>
                <w:szCs w:val="24"/>
              </w:rPr>
              <w:t>Environmental</w:t>
            </w:r>
          </w:p>
        </w:tc>
        <w:tc>
          <w:tcPr>
            <w:tcW w:w="7574" w:type="dxa"/>
          </w:tcPr>
          <w:p w14:paraId="3D674F8D" w14:textId="77777777" w:rsidR="00CA2A0C" w:rsidRPr="002C66CE" w:rsidRDefault="00CA2A0C" w:rsidP="003D74B0">
            <w:pPr>
              <w:cnfStyle w:val="000000000000" w:firstRow="0" w:lastRow="0" w:firstColumn="0" w:lastColumn="0" w:oddVBand="0" w:evenVBand="0" w:oddHBand="0" w:evenHBand="0" w:firstRowFirstColumn="0" w:firstRowLastColumn="0" w:lastRowFirstColumn="0" w:lastRowLastColumn="0"/>
              <w:rPr>
                <w:rFonts w:cs="Times New Roman"/>
                <w:szCs w:val="24"/>
              </w:rPr>
            </w:pPr>
            <w:r w:rsidRPr="002C66CE">
              <w:rPr>
                <w:rFonts w:cs="Times New Roman"/>
                <w:szCs w:val="24"/>
              </w:rPr>
              <w:t xml:space="preserve">Minimising the environmental footprint by carbon strategy will enhance demand. </w:t>
            </w:r>
          </w:p>
        </w:tc>
      </w:tr>
      <w:tr w:rsidR="00CA2A0C" w:rsidRPr="002C66CE" w14:paraId="64AE1598" w14:textId="77777777" w:rsidTr="003D74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14:paraId="6AE63257" w14:textId="77777777" w:rsidR="00CA2A0C" w:rsidRPr="002C66CE" w:rsidRDefault="00CA2A0C" w:rsidP="003D74B0">
            <w:pPr>
              <w:rPr>
                <w:rFonts w:cs="Times New Roman"/>
                <w:szCs w:val="24"/>
              </w:rPr>
            </w:pPr>
            <w:r w:rsidRPr="002C66CE">
              <w:rPr>
                <w:rFonts w:cs="Times New Roman"/>
                <w:szCs w:val="24"/>
              </w:rPr>
              <w:t>Legal</w:t>
            </w:r>
          </w:p>
        </w:tc>
        <w:tc>
          <w:tcPr>
            <w:tcW w:w="7574" w:type="dxa"/>
          </w:tcPr>
          <w:p w14:paraId="1C26249A" w14:textId="77777777" w:rsidR="00CA2A0C" w:rsidRPr="002C66CE" w:rsidRDefault="00CA2A0C" w:rsidP="003D74B0">
            <w:pPr>
              <w:cnfStyle w:val="000000100000" w:firstRow="0" w:lastRow="0" w:firstColumn="0" w:lastColumn="0" w:oddVBand="0" w:evenVBand="0" w:oddHBand="1" w:evenHBand="0" w:firstRowFirstColumn="0" w:firstRowLastColumn="0" w:lastRowFirstColumn="0" w:lastRowLastColumn="0"/>
              <w:rPr>
                <w:rFonts w:cs="Times New Roman"/>
                <w:szCs w:val="24"/>
              </w:rPr>
            </w:pPr>
            <w:r w:rsidRPr="002C66CE">
              <w:rPr>
                <w:rFonts w:cs="Times New Roman"/>
                <w:szCs w:val="24"/>
              </w:rPr>
              <w:t xml:space="preserve">Staying in compliance with the regulatory and legal needs will favour Ibis hotels in London. </w:t>
            </w:r>
          </w:p>
          <w:p w14:paraId="7E56D81F" w14:textId="4C5AB663" w:rsidR="00CA2A0C" w:rsidRPr="002C66CE" w:rsidRDefault="00CA2A0C" w:rsidP="003D74B0">
            <w:pPr>
              <w:cnfStyle w:val="000000100000" w:firstRow="0" w:lastRow="0" w:firstColumn="0" w:lastColumn="0" w:oddVBand="0" w:evenVBand="0" w:oddHBand="1" w:evenHBand="0" w:firstRowFirstColumn="0" w:firstRowLastColumn="0" w:lastRowFirstColumn="0" w:lastRowLastColumn="0"/>
              <w:rPr>
                <w:rFonts w:cs="Times New Roman"/>
                <w:szCs w:val="24"/>
              </w:rPr>
            </w:pPr>
            <w:r w:rsidRPr="002C66CE">
              <w:rPr>
                <w:rFonts w:cs="Times New Roman"/>
                <w:szCs w:val="24"/>
              </w:rPr>
              <w:t xml:space="preserve">Compliance with labour laws will favour Ibis in attracting talents in London and </w:t>
            </w:r>
            <w:r w:rsidR="00CC3A45" w:rsidRPr="002C66CE">
              <w:rPr>
                <w:rFonts w:cs="Times New Roman"/>
                <w:szCs w:val="24"/>
              </w:rPr>
              <w:t>overall,</w:t>
            </w:r>
            <w:r w:rsidRPr="002C66CE">
              <w:rPr>
                <w:rFonts w:cs="Times New Roman"/>
                <w:szCs w:val="24"/>
              </w:rPr>
              <w:t xml:space="preserve"> UK. </w:t>
            </w:r>
          </w:p>
        </w:tc>
      </w:tr>
    </w:tbl>
    <w:p w14:paraId="057F5DA3" w14:textId="77777777" w:rsidR="00CA2A0C" w:rsidRPr="002C66CE" w:rsidRDefault="00CA2A0C" w:rsidP="00CA2A0C">
      <w:pPr>
        <w:pStyle w:val="Heading1"/>
        <w:rPr>
          <w:rFonts w:cs="Times New Roman"/>
          <w:szCs w:val="24"/>
        </w:rPr>
      </w:pPr>
      <w:bookmarkStart w:id="4" w:name="_Toc119585344"/>
      <w:r w:rsidRPr="002C66CE">
        <w:rPr>
          <w:rFonts w:cs="Times New Roman"/>
          <w:szCs w:val="24"/>
        </w:rPr>
        <w:t>Creating Customer Value and Engagement</w:t>
      </w:r>
      <w:bookmarkEnd w:id="4"/>
    </w:p>
    <w:p w14:paraId="0237DB89" w14:textId="77777777" w:rsidR="00CA2A0C" w:rsidRPr="002C66CE" w:rsidRDefault="00CA2A0C" w:rsidP="00CA2A0C">
      <w:pPr>
        <w:rPr>
          <w:rFonts w:cs="Times New Roman"/>
          <w:szCs w:val="24"/>
        </w:rPr>
      </w:pPr>
      <w:r w:rsidRPr="002C66CE">
        <w:rPr>
          <w:rFonts w:cs="Times New Roman"/>
          <w:szCs w:val="24"/>
        </w:rPr>
        <w:t>The Ibis hotel must stay focused on getting good reviews from the incoming guests by doing trivial things like welcoming note, interesting in-room decoration, etc. Such little endeavours by the hotel would appreciably enhance the overall staying experience of the guests and would convincingly add more delight among them by the end of their trip (</w:t>
      </w:r>
      <w:proofErr w:type="spellStart"/>
      <w:r w:rsidRPr="002C66CE">
        <w:rPr>
          <w:rFonts w:cs="Times New Roman"/>
          <w:szCs w:val="24"/>
          <w:shd w:val="clear" w:color="auto" w:fill="FFFFFF"/>
        </w:rPr>
        <w:t>Itani</w:t>
      </w:r>
      <w:proofErr w:type="spellEnd"/>
      <w:r w:rsidRPr="002C66CE">
        <w:rPr>
          <w:rFonts w:cs="Times New Roman"/>
          <w:szCs w:val="24"/>
          <w:shd w:val="clear" w:color="auto" w:fill="FFFFFF"/>
        </w:rPr>
        <w:t xml:space="preserve">, </w:t>
      </w:r>
      <w:proofErr w:type="spellStart"/>
      <w:r w:rsidRPr="002C66CE">
        <w:rPr>
          <w:rFonts w:cs="Times New Roman"/>
          <w:szCs w:val="24"/>
          <w:shd w:val="clear" w:color="auto" w:fill="FFFFFF"/>
        </w:rPr>
        <w:t>Kassar</w:t>
      </w:r>
      <w:proofErr w:type="spellEnd"/>
      <w:r w:rsidRPr="002C66CE">
        <w:rPr>
          <w:rFonts w:cs="Times New Roman"/>
          <w:szCs w:val="24"/>
          <w:shd w:val="clear" w:color="auto" w:fill="FFFFFF"/>
        </w:rPr>
        <w:t xml:space="preserve"> and Loureiro, 2019</w:t>
      </w:r>
      <w:r w:rsidRPr="002C66CE">
        <w:rPr>
          <w:rFonts w:cs="Times New Roman"/>
          <w:szCs w:val="24"/>
        </w:rPr>
        <w:t xml:space="preserve">). </w:t>
      </w:r>
    </w:p>
    <w:p w14:paraId="33EDB56B" w14:textId="77777777" w:rsidR="00CA2A0C" w:rsidRPr="002C66CE" w:rsidRDefault="00CA2A0C" w:rsidP="00CA2A0C">
      <w:pPr>
        <w:rPr>
          <w:rFonts w:cs="Times New Roman"/>
          <w:szCs w:val="24"/>
        </w:rPr>
      </w:pPr>
      <w:r w:rsidRPr="002C66CE">
        <w:rPr>
          <w:rFonts w:cs="Times New Roman"/>
          <w:szCs w:val="24"/>
        </w:rPr>
        <w:lastRenderedPageBreak/>
        <w:t xml:space="preserve">Offering customer values will favour in present and potential visitors to Ibis. This will appreciably develop loyalty, reduce errors, increase efficacy, enhance market share, lower overhead price, etc. For Ibis hotels, gaining high market share as well as better efficiency in hospitality services will eventually lead to high profit margin.  </w:t>
      </w:r>
    </w:p>
    <w:p w14:paraId="41558884" w14:textId="77777777" w:rsidR="00CA2A0C" w:rsidRPr="002C66CE" w:rsidRDefault="00CA2A0C" w:rsidP="00CA2A0C">
      <w:pPr>
        <w:rPr>
          <w:rFonts w:cs="Times New Roman"/>
          <w:szCs w:val="24"/>
        </w:rPr>
      </w:pPr>
      <w:r w:rsidRPr="002C66CE">
        <w:rPr>
          <w:rFonts w:cs="Times New Roman"/>
          <w:szCs w:val="24"/>
        </w:rPr>
        <w:t>With the intent of increasing visitor engagement, this is essential to ensure that the Ibis official website is updated for giving target guests the appropriate information as well as booking details (</w:t>
      </w:r>
      <w:r w:rsidRPr="002C66CE">
        <w:rPr>
          <w:rFonts w:cs="Times New Roman"/>
          <w:szCs w:val="24"/>
          <w:shd w:val="clear" w:color="auto" w:fill="FFFFFF"/>
        </w:rPr>
        <w:t xml:space="preserve">Khalifa, </w:t>
      </w:r>
      <w:proofErr w:type="spellStart"/>
      <w:r w:rsidRPr="002C66CE">
        <w:rPr>
          <w:rFonts w:cs="Times New Roman"/>
          <w:szCs w:val="24"/>
          <w:shd w:val="clear" w:color="auto" w:fill="FFFFFF"/>
        </w:rPr>
        <w:t>Trung</w:t>
      </w:r>
      <w:proofErr w:type="spellEnd"/>
      <w:r w:rsidRPr="002C66CE">
        <w:rPr>
          <w:rFonts w:cs="Times New Roman"/>
          <w:szCs w:val="24"/>
          <w:shd w:val="clear" w:color="auto" w:fill="FFFFFF"/>
        </w:rPr>
        <w:t xml:space="preserve"> and Hossain, 2021</w:t>
      </w:r>
      <w:r w:rsidRPr="002C66CE">
        <w:rPr>
          <w:rFonts w:cs="Times New Roman"/>
          <w:szCs w:val="24"/>
        </w:rPr>
        <w:t>). This is further essential to ensure that the guests are all treated in the most modern ways of hospitality while they are staying at the hotel premises. The employees must encourage and entertain guests in sharing their experience to people around about their stay.</w:t>
      </w:r>
    </w:p>
    <w:p w14:paraId="0962F4BE" w14:textId="77777777" w:rsidR="00CA2A0C" w:rsidRPr="002C66CE" w:rsidRDefault="00CA2A0C" w:rsidP="00CA2A0C">
      <w:pPr>
        <w:rPr>
          <w:rFonts w:cs="Times New Roman"/>
          <w:szCs w:val="24"/>
        </w:rPr>
      </w:pPr>
      <w:r w:rsidRPr="002C66CE">
        <w:rPr>
          <w:rFonts w:cs="Times New Roman"/>
          <w:szCs w:val="24"/>
        </w:rPr>
        <w:t xml:space="preserve">For marketing, the Ibis hotels must use digital platforms. In this respect, the best possible options can be official website, </w:t>
      </w:r>
      <w:proofErr w:type="gramStart"/>
      <w:r w:rsidRPr="002C66CE">
        <w:rPr>
          <w:rFonts w:cs="Times New Roman"/>
          <w:szCs w:val="24"/>
        </w:rPr>
        <w:t>app</w:t>
      </w:r>
      <w:proofErr w:type="gramEnd"/>
      <w:r w:rsidRPr="002C66CE">
        <w:rPr>
          <w:rFonts w:cs="Times New Roman"/>
          <w:szCs w:val="24"/>
        </w:rPr>
        <w:t xml:space="preserve"> and social media platforms. </w:t>
      </w:r>
    </w:p>
    <w:p w14:paraId="3453C6C2" w14:textId="77777777" w:rsidR="00CA2A0C" w:rsidRPr="002C66CE" w:rsidRDefault="00CA2A0C" w:rsidP="00CA2A0C">
      <w:pPr>
        <w:pStyle w:val="Heading1"/>
        <w:rPr>
          <w:rFonts w:cs="Times New Roman"/>
          <w:szCs w:val="24"/>
        </w:rPr>
      </w:pPr>
      <w:bookmarkStart w:id="5" w:name="_Toc119585345"/>
      <w:r w:rsidRPr="002C66CE">
        <w:rPr>
          <w:rFonts w:cs="Times New Roman"/>
          <w:szCs w:val="24"/>
        </w:rPr>
        <w:t>Effective Use of Digital Marketing</w:t>
      </w:r>
      <w:bookmarkEnd w:id="5"/>
    </w:p>
    <w:p w14:paraId="0CFCE0FD" w14:textId="16D1A0F5" w:rsidR="00CA2A0C" w:rsidRPr="002C66CE" w:rsidRDefault="00CA2A0C" w:rsidP="00CA2A0C">
      <w:pPr>
        <w:rPr>
          <w:rFonts w:cs="Times New Roman"/>
          <w:szCs w:val="24"/>
        </w:rPr>
      </w:pPr>
      <w:r w:rsidRPr="002C66CE">
        <w:rPr>
          <w:rFonts w:cs="Times New Roman"/>
          <w:szCs w:val="24"/>
        </w:rPr>
        <w:t xml:space="preserve">In the case of Ibis Hotels, this is foremost essential for the marketers to drive focus on </w:t>
      </w:r>
      <w:r w:rsidRPr="002C66CE">
        <w:rPr>
          <w:rFonts w:cs="Times New Roman"/>
          <w:i/>
          <w:szCs w:val="24"/>
        </w:rPr>
        <w:t>mobile website optimisation</w:t>
      </w:r>
      <w:r w:rsidRPr="002C66CE">
        <w:rPr>
          <w:rFonts w:cs="Times New Roman"/>
          <w:szCs w:val="24"/>
        </w:rPr>
        <w:t>. The young generation most prefer finding anything on the smartphones rather than in the desktop computers. Hence, having a highly mobile friendly website is high recommended to the Ibis hotels. All the intended promotions such as discount offers, vouchers, etc. will be highlighted on the mobile website in form of pop-ups (</w:t>
      </w:r>
      <w:proofErr w:type="spellStart"/>
      <w:r w:rsidRPr="002C66CE">
        <w:rPr>
          <w:rFonts w:cs="Times New Roman"/>
          <w:szCs w:val="24"/>
          <w:shd w:val="clear" w:color="auto" w:fill="FFFFFF"/>
        </w:rPr>
        <w:t>Petelin</w:t>
      </w:r>
      <w:proofErr w:type="spellEnd"/>
      <w:r w:rsidRPr="002C66CE">
        <w:rPr>
          <w:rFonts w:cs="Times New Roman"/>
          <w:szCs w:val="24"/>
          <w:shd w:val="clear" w:color="auto" w:fill="FFFFFF"/>
        </w:rPr>
        <w:t xml:space="preserve"> and </w:t>
      </w:r>
      <w:proofErr w:type="spellStart"/>
      <w:r w:rsidRPr="002C66CE">
        <w:rPr>
          <w:rFonts w:cs="Times New Roman"/>
          <w:szCs w:val="24"/>
          <w:shd w:val="clear" w:color="auto" w:fill="FFFFFF"/>
        </w:rPr>
        <w:t>Križaj</w:t>
      </w:r>
      <w:proofErr w:type="spellEnd"/>
      <w:r w:rsidRPr="002C66CE">
        <w:rPr>
          <w:rFonts w:cs="Times New Roman"/>
          <w:szCs w:val="24"/>
          <w:shd w:val="clear" w:color="auto" w:fill="FFFFFF"/>
        </w:rPr>
        <w:t>, 2021</w:t>
      </w:r>
      <w:r w:rsidRPr="002C66CE">
        <w:rPr>
          <w:rFonts w:cs="Times New Roman"/>
          <w:szCs w:val="24"/>
        </w:rPr>
        <w:t xml:space="preserve">). Further, a </w:t>
      </w:r>
      <w:r w:rsidR="0020340F" w:rsidRPr="002C66CE">
        <w:rPr>
          <w:rFonts w:cs="Times New Roman"/>
          <w:szCs w:val="24"/>
        </w:rPr>
        <w:t>hassle-free</w:t>
      </w:r>
      <w:r w:rsidRPr="002C66CE">
        <w:rPr>
          <w:rFonts w:cs="Times New Roman"/>
          <w:szCs w:val="24"/>
        </w:rPr>
        <w:t xml:space="preserve"> booking process must be ensured for which the having a mobile website highly optimised is essential for increasing booking inflow as well as maximising revenue generation. </w:t>
      </w:r>
    </w:p>
    <w:p w14:paraId="5C4FFB96" w14:textId="77777777" w:rsidR="00CA2A0C" w:rsidRPr="002C66CE" w:rsidRDefault="00CA2A0C" w:rsidP="00CA2A0C">
      <w:pPr>
        <w:rPr>
          <w:rFonts w:cs="Times New Roman"/>
          <w:szCs w:val="24"/>
        </w:rPr>
      </w:pPr>
      <w:r w:rsidRPr="002C66CE">
        <w:rPr>
          <w:rFonts w:cs="Times New Roman"/>
          <w:szCs w:val="24"/>
        </w:rPr>
        <w:t>The brand must drive focus on Metasearch engines such as TripAdvisor, Google Hotel Ads, Trivago, etc. (</w:t>
      </w:r>
      <w:proofErr w:type="spellStart"/>
      <w:r w:rsidRPr="002C66CE">
        <w:rPr>
          <w:rFonts w:cs="Times New Roman"/>
          <w:szCs w:val="24"/>
          <w:shd w:val="clear" w:color="auto" w:fill="FFFFFF"/>
        </w:rPr>
        <w:t>Majó</w:t>
      </w:r>
      <w:proofErr w:type="spellEnd"/>
      <w:r w:rsidRPr="002C66CE">
        <w:rPr>
          <w:rFonts w:cs="Times New Roman"/>
          <w:szCs w:val="24"/>
          <w:shd w:val="clear" w:color="auto" w:fill="FFFFFF"/>
        </w:rPr>
        <w:t>, Ramirez and Moya, 2021</w:t>
      </w:r>
      <w:r w:rsidRPr="002C66CE">
        <w:rPr>
          <w:rFonts w:cs="Times New Roman"/>
          <w:szCs w:val="24"/>
        </w:rPr>
        <w:t xml:space="preserve">). Enlisting Ibis on these metasearch engines would appreciably boost their brand visibility and hence improve their Company’s brand value. For such this is essential for Ibis to be highly open to receive direct hotel booking. This will favour the brand to be pushed up in the hospitality industry in London and even across UK. </w:t>
      </w:r>
    </w:p>
    <w:p w14:paraId="7D7A9727" w14:textId="77777777" w:rsidR="00CA2A0C" w:rsidRDefault="00CA2A0C" w:rsidP="00CA2A0C">
      <w:pPr>
        <w:pStyle w:val="Heading1"/>
        <w:rPr>
          <w:rFonts w:cs="Times New Roman"/>
          <w:szCs w:val="24"/>
        </w:rPr>
      </w:pPr>
      <w:bookmarkStart w:id="6" w:name="_Toc119585346"/>
    </w:p>
    <w:p w14:paraId="037393BF" w14:textId="206929F0" w:rsidR="00CA2A0C" w:rsidRPr="002C66CE" w:rsidRDefault="00CA2A0C" w:rsidP="00CA2A0C">
      <w:pPr>
        <w:pStyle w:val="Heading1"/>
        <w:rPr>
          <w:rFonts w:cs="Times New Roman"/>
          <w:szCs w:val="24"/>
        </w:rPr>
      </w:pPr>
      <w:r w:rsidRPr="002C66CE">
        <w:rPr>
          <w:rFonts w:cs="Times New Roman"/>
          <w:szCs w:val="24"/>
        </w:rPr>
        <w:t>Conclusion</w:t>
      </w:r>
      <w:bookmarkEnd w:id="6"/>
    </w:p>
    <w:p w14:paraId="03F7A93B" w14:textId="77777777" w:rsidR="00CA2A0C" w:rsidRPr="002C66CE" w:rsidRDefault="00CA2A0C" w:rsidP="00CA2A0C">
      <w:pPr>
        <w:rPr>
          <w:rFonts w:cs="Times New Roman"/>
          <w:szCs w:val="24"/>
        </w:rPr>
      </w:pPr>
      <w:r w:rsidRPr="002C66CE">
        <w:rPr>
          <w:rFonts w:cs="Times New Roman"/>
          <w:szCs w:val="24"/>
        </w:rPr>
        <w:t xml:space="preserve">The proposed marketing plan will appreciably favour Ibis hotels in reaching new heights in the London market. This marketing plan will prominently draw the attention of young generation to book Ibis Hotels for their hotel stay. The detailed strategies will effectively increase market share and revenue generation of Ibis hotels. </w:t>
      </w:r>
    </w:p>
    <w:p w14:paraId="4F2401AB" w14:textId="77777777" w:rsidR="00CA2A0C" w:rsidRDefault="00CA2A0C" w:rsidP="00CA2A0C"/>
    <w:p w14:paraId="3360D0AB" w14:textId="77777777" w:rsidR="00CA2A0C" w:rsidRDefault="00CA2A0C" w:rsidP="00CA2A0C">
      <w:pPr>
        <w:spacing w:after="200" w:line="276" w:lineRule="auto"/>
        <w:jc w:val="left"/>
        <w:rPr>
          <w:rFonts w:eastAsiaTheme="majorEastAsia" w:cstheme="majorBidi"/>
          <w:b/>
          <w:bCs/>
          <w:szCs w:val="28"/>
        </w:rPr>
      </w:pPr>
      <w:r>
        <w:br w:type="page"/>
      </w:r>
    </w:p>
    <w:p w14:paraId="2431F7E8" w14:textId="77777777" w:rsidR="00CA2A0C" w:rsidRDefault="00CA2A0C" w:rsidP="00CA2A0C">
      <w:pPr>
        <w:pStyle w:val="Heading1"/>
      </w:pPr>
      <w:r>
        <w:lastRenderedPageBreak/>
        <w:t>References</w:t>
      </w:r>
    </w:p>
    <w:p w14:paraId="2C003335" w14:textId="77777777" w:rsidR="00CA2A0C" w:rsidRPr="00F12056" w:rsidRDefault="00CA2A0C" w:rsidP="00CA2A0C">
      <w:pPr>
        <w:rPr>
          <w:rFonts w:cs="Times New Roman"/>
          <w:color w:val="222222"/>
          <w:szCs w:val="24"/>
          <w:shd w:val="clear" w:color="auto" w:fill="FFFFFF"/>
        </w:rPr>
      </w:pPr>
      <w:proofErr w:type="spellStart"/>
      <w:r w:rsidRPr="00F12056">
        <w:rPr>
          <w:rFonts w:cs="Times New Roman"/>
          <w:color w:val="222222"/>
          <w:szCs w:val="24"/>
          <w:shd w:val="clear" w:color="auto" w:fill="FFFFFF"/>
        </w:rPr>
        <w:t>Ei</w:t>
      </w:r>
      <w:proofErr w:type="spellEnd"/>
      <w:r w:rsidRPr="00F12056">
        <w:rPr>
          <w:rFonts w:cs="Times New Roman"/>
          <w:color w:val="222222"/>
          <w:szCs w:val="24"/>
          <w:shd w:val="clear" w:color="auto" w:fill="FFFFFF"/>
        </w:rPr>
        <w:t>, N.N. and Batra, A., 2020. Adaptation of work from home or anywhere in the hospitality and tourism industry in Yangon and Mandalay, Myanmar. In </w:t>
      </w:r>
      <w:r w:rsidRPr="00F12056">
        <w:rPr>
          <w:rFonts w:cs="Times New Roman"/>
          <w:i/>
          <w:iCs/>
          <w:color w:val="222222"/>
          <w:szCs w:val="24"/>
          <w:shd w:val="clear" w:color="auto" w:fill="FFFFFF"/>
        </w:rPr>
        <w:t>AU Virtual International Conference Entrepreneurship and Sustainability in the Digital Era</w:t>
      </w:r>
      <w:r w:rsidRPr="00F12056">
        <w:rPr>
          <w:rFonts w:cs="Times New Roman"/>
          <w:color w:val="222222"/>
          <w:szCs w:val="24"/>
          <w:shd w:val="clear" w:color="auto" w:fill="FFFFFF"/>
        </w:rPr>
        <w:t> (Vol. 1, No. 1, pp. 179-186).</w:t>
      </w:r>
      <w:r w:rsidRPr="00F12056">
        <w:rPr>
          <w:rFonts w:cs="Times New Roman"/>
          <w:szCs w:val="24"/>
        </w:rPr>
        <w:t xml:space="preserve"> </w:t>
      </w:r>
      <w:hyperlink r:id="rId4" w:history="1">
        <w:r w:rsidRPr="00F12056">
          <w:rPr>
            <w:rStyle w:val="Hyperlink"/>
            <w:rFonts w:cs="Times New Roman"/>
            <w:szCs w:val="24"/>
            <w:shd w:val="clear" w:color="auto" w:fill="FFFFFF"/>
          </w:rPr>
          <w:t>http://www.assumptionjournal.au.edu/index.php/icesde/article/download/4885/3058</w:t>
        </w:r>
      </w:hyperlink>
    </w:p>
    <w:p w14:paraId="1EB94D60" w14:textId="77777777" w:rsidR="00CA2A0C" w:rsidRPr="00F12056" w:rsidRDefault="00CA2A0C" w:rsidP="00CA2A0C">
      <w:pPr>
        <w:rPr>
          <w:rFonts w:cs="Times New Roman"/>
          <w:color w:val="222222"/>
          <w:szCs w:val="24"/>
          <w:shd w:val="clear" w:color="auto" w:fill="FFFFFF"/>
        </w:rPr>
      </w:pPr>
      <w:proofErr w:type="spellStart"/>
      <w:r w:rsidRPr="00F12056">
        <w:rPr>
          <w:rFonts w:cs="Times New Roman"/>
          <w:color w:val="222222"/>
          <w:szCs w:val="24"/>
          <w:shd w:val="clear" w:color="auto" w:fill="FFFFFF"/>
        </w:rPr>
        <w:t>Faliha</w:t>
      </w:r>
      <w:proofErr w:type="spellEnd"/>
      <w:r w:rsidRPr="00F12056">
        <w:rPr>
          <w:rFonts w:cs="Times New Roman"/>
          <w:color w:val="222222"/>
          <w:szCs w:val="24"/>
          <w:shd w:val="clear" w:color="auto" w:fill="FFFFFF"/>
        </w:rPr>
        <w:t xml:space="preserve">, N., Siti, A.E., </w:t>
      </w:r>
      <w:proofErr w:type="spellStart"/>
      <w:r w:rsidRPr="00F12056">
        <w:rPr>
          <w:rFonts w:cs="Times New Roman"/>
          <w:color w:val="222222"/>
          <w:szCs w:val="24"/>
          <w:shd w:val="clear" w:color="auto" w:fill="FFFFFF"/>
        </w:rPr>
        <w:t>Kusdi</w:t>
      </w:r>
      <w:proofErr w:type="spellEnd"/>
      <w:r w:rsidRPr="00F12056">
        <w:rPr>
          <w:rFonts w:cs="Times New Roman"/>
          <w:color w:val="222222"/>
          <w:szCs w:val="24"/>
          <w:shd w:val="clear" w:color="auto" w:fill="FFFFFF"/>
        </w:rPr>
        <w:t xml:space="preserve">, R. and </w:t>
      </w:r>
      <w:proofErr w:type="spellStart"/>
      <w:r w:rsidRPr="00F12056">
        <w:rPr>
          <w:rFonts w:cs="Times New Roman"/>
          <w:color w:val="222222"/>
          <w:szCs w:val="24"/>
          <w:shd w:val="clear" w:color="auto" w:fill="FFFFFF"/>
        </w:rPr>
        <w:t>Andriani</w:t>
      </w:r>
      <w:proofErr w:type="spellEnd"/>
      <w:r w:rsidRPr="00F12056">
        <w:rPr>
          <w:rFonts w:cs="Times New Roman"/>
          <w:color w:val="222222"/>
          <w:szCs w:val="24"/>
          <w:shd w:val="clear" w:color="auto" w:fill="FFFFFF"/>
        </w:rPr>
        <w:t xml:space="preserve">, K., 2021. ONLINE RESERVATION SYSTEM AND ONLINE CUSTOMER REVIEW: ITS IMPACT ON BRAND IMAGE, </w:t>
      </w:r>
      <w:proofErr w:type="gramStart"/>
      <w:r w:rsidRPr="00F12056">
        <w:rPr>
          <w:rFonts w:cs="Times New Roman"/>
          <w:color w:val="222222"/>
          <w:szCs w:val="24"/>
          <w:shd w:val="clear" w:color="auto" w:fill="FFFFFF"/>
        </w:rPr>
        <w:t>TRUST</w:t>
      </w:r>
      <w:proofErr w:type="gramEnd"/>
      <w:r w:rsidRPr="00F12056">
        <w:rPr>
          <w:rFonts w:cs="Times New Roman"/>
          <w:color w:val="222222"/>
          <w:szCs w:val="24"/>
          <w:shd w:val="clear" w:color="auto" w:fill="FFFFFF"/>
        </w:rPr>
        <w:t xml:space="preserve"> AND HOTEL BOOKING DECISION. </w:t>
      </w:r>
      <w:r w:rsidRPr="00F12056">
        <w:rPr>
          <w:rFonts w:cs="Times New Roman"/>
          <w:i/>
          <w:iCs/>
          <w:color w:val="222222"/>
          <w:szCs w:val="24"/>
          <w:shd w:val="clear" w:color="auto" w:fill="FFFFFF"/>
        </w:rPr>
        <w:t>International Journal of Economics, Business and Accounting Research (IJEBAR)</w:t>
      </w:r>
      <w:r w:rsidRPr="00F12056">
        <w:rPr>
          <w:rFonts w:cs="Times New Roman"/>
          <w:color w:val="222222"/>
          <w:szCs w:val="24"/>
          <w:shd w:val="clear" w:color="auto" w:fill="FFFFFF"/>
        </w:rPr>
        <w:t>, </w:t>
      </w:r>
      <w:r w:rsidRPr="00F12056">
        <w:rPr>
          <w:rFonts w:cs="Times New Roman"/>
          <w:i/>
          <w:iCs/>
          <w:color w:val="222222"/>
          <w:szCs w:val="24"/>
          <w:shd w:val="clear" w:color="auto" w:fill="FFFFFF"/>
        </w:rPr>
        <w:t>5</w:t>
      </w:r>
      <w:r w:rsidRPr="00F12056">
        <w:rPr>
          <w:rFonts w:cs="Times New Roman"/>
          <w:color w:val="222222"/>
          <w:szCs w:val="24"/>
          <w:shd w:val="clear" w:color="auto" w:fill="FFFFFF"/>
        </w:rPr>
        <w:t>(4).</w:t>
      </w:r>
      <w:r w:rsidRPr="00F12056">
        <w:rPr>
          <w:rFonts w:cs="Times New Roman"/>
          <w:szCs w:val="24"/>
        </w:rPr>
        <w:t xml:space="preserve"> </w:t>
      </w:r>
      <w:hyperlink r:id="rId5" w:history="1">
        <w:r w:rsidRPr="00F12056">
          <w:rPr>
            <w:rStyle w:val="Hyperlink"/>
            <w:rFonts w:cs="Times New Roman"/>
            <w:szCs w:val="24"/>
            <w:shd w:val="clear" w:color="auto" w:fill="FFFFFF"/>
          </w:rPr>
          <w:t>http://jurnal.stie-aas.ac.id/index.php/IJEBAR/article/download/3367/1763</w:t>
        </w:r>
      </w:hyperlink>
    </w:p>
    <w:p w14:paraId="45DA1C8A" w14:textId="77777777" w:rsidR="00CA2A0C" w:rsidRPr="00F12056" w:rsidRDefault="00CA2A0C" w:rsidP="00CA2A0C">
      <w:pPr>
        <w:rPr>
          <w:rFonts w:cs="Times New Roman"/>
          <w:color w:val="222222"/>
          <w:szCs w:val="24"/>
          <w:shd w:val="clear" w:color="auto" w:fill="FFFFFF"/>
        </w:rPr>
      </w:pPr>
      <w:proofErr w:type="spellStart"/>
      <w:r w:rsidRPr="00F12056">
        <w:rPr>
          <w:rFonts w:cs="Times New Roman"/>
          <w:color w:val="222222"/>
          <w:szCs w:val="24"/>
          <w:shd w:val="clear" w:color="auto" w:fill="FFFFFF"/>
        </w:rPr>
        <w:t>Gheribi</w:t>
      </w:r>
      <w:proofErr w:type="spellEnd"/>
      <w:r w:rsidRPr="00F12056">
        <w:rPr>
          <w:rFonts w:cs="Times New Roman"/>
          <w:color w:val="222222"/>
          <w:szCs w:val="24"/>
          <w:shd w:val="clear" w:color="auto" w:fill="FFFFFF"/>
        </w:rPr>
        <w:t>, E., 2018. Competition Strategies of Selected International Hotels Groups on the Polish Market. </w:t>
      </w:r>
      <w:r w:rsidRPr="00F12056">
        <w:rPr>
          <w:rFonts w:cs="Times New Roman"/>
          <w:i/>
          <w:iCs/>
          <w:color w:val="222222"/>
          <w:szCs w:val="24"/>
          <w:shd w:val="clear" w:color="auto" w:fill="FFFFFF"/>
        </w:rPr>
        <w:t xml:space="preserve">J Tourism </w:t>
      </w:r>
      <w:proofErr w:type="spellStart"/>
      <w:r w:rsidRPr="00F12056">
        <w:rPr>
          <w:rFonts w:cs="Times New Roman"/>
          <w:i/>
          <w:iCs/>
          <w:color w:val="222222"/>
          <w:szCs w:val="24"/>
          <w:shd w:val="clear" w:color="auto" w:fill="FFFFFF"/>
        </w:rPr>
        <w:t>Hospit</w:t>
      </w:r>
      <w:proofErr w:type="spellEnd"/>
      <w:r w:rsidRPr="00F12056">
        <w:rPr>
          <w:rFonts w:cs="Times New Roman"/>
          <w:color w:val="222222"/>
          <w:szCs w:val="24"/>
          <w:shd w:val="clear" w:color="auto" w:fill="FFFFFF"/>
        </w:rPr>
        <w:t>, </w:t>
      </w:r>
      <w:r w:rsidRPr="00F12056">
        <w:rPr>
          <w:rFonts w:cs="Times New Roman"/>
          <w:i/>
          <w:iCs/>
          <w:color w:val="222222"/>
          <w:szCs w:val="24"/>
          <w:shd w:val="clear" w:color="auto" w:fill="FFFFFF"/>
        </w:rPr>
        <w:t>7</w:t>
      </w:r>
      <w:r w:rsidRPr="00F12056">
        <w:rPr>
          <w:rFonts w:cs="Times New Roman"/>
          <w:color w:val="222222"/>
          <w:szCs w:val="24"/>
          <w:shd w:val="clear" w:color="auto" w:fill="FFFFFF"/>
        </w:rPr>
        <w:t>(381), pp.2167-0269.</w:t>
      </w:r>
      <w:r w:rsidRPr="00F12056">
        <w:rPr>
          <w:rFonts w:cs="Times New Roman"/>
          <w:szCs w:val="24"/>
        </w:rPr>
        <w:t xml:space="preserve"> </w:t>
      </w:r>
      <w:hyperlink r:id="rId6" w:history="1">
        <w:r w:rsidRPr="00F12056">
          <w:rPr>
            <w:rStyle w:val="Hyperlink"/>
            <w:rFonts w:cs="Times New Roman"/>
            <w:szCs w:val="24"/>
            <w:shd w:val="clear" w:color="auto" w:fill="FFFFFF"/>
          </w:rPr>
          <w:t>https://www.researchgate.net/profile/Sara-Gheribi/publication/329024507_Competition_Strategies_of_Selected_International_Hotels_Groups_on_the_Polish_Market/links/5bf3d4ac299bf1124fdfa608/Competition-Strategies-of-Selected-International-Hotels-Groups-on-the-Polish-Market.pdf</w:t>
        </w:r>
      </w:hyperlink>
    </w:p>
    <w:p w14:paraId="5B85AA9B" w14:textId="77777777" w:rsidR="00CA2A0C" w:rsidRPr="00F12056" w:rsidRDefault="00CA2A0C" w:rsidP="00CA2A0C">
      <w:pPr>
        <w:rPr>
          <w:rFonts w:cs="Times New Roman"/>
          <w:color w:val="222222"/>
          <w:szCs w:val="24"/>
          <w:shd w:val="clear" w:color="auto" w:fill="FFFFFF"/>
        </w:rPr>
      </w:pPr>
      <w:proofErr w:type="spellStart"/>
      <w:r w:rsidRPr="00F12056">
        <w:rPr>
          <w:rFonts w:cs="Times New Roman"/>
          <w:color w:val="222222"/>
          <w:szCs w:val="24"/>
          <w:shd w:val="clear" w:color="auto" w:fill="FFFFFF"/>
        </w:rPr>
        <w:t>Itani</w:t>
      </w:r>
      <w:proofErr w:type="spellEnd"/>
      <w:r w:rsidRPr="00F12056">
        <w:rPr>
          <w:rFonts w:cs="Times New Roman"/>
          <w:color w:val="222222"/>
          <w:szCs w:val="24"/>
          <w:shd w:val="clear" w:color="auto" w:fill="FFFFFF"/>
        </w:rPr>
        <w:t xml:space="preserve">, O.S., </w:t>
      </w:r>
      <w:proofErr w:type="spellStart"/>
      <w:r w:rsidRPr="00F12056">
        <w:rPr>
          <w:rFonts w:cs="Times New Roman"/>
          <w:color w:val="222222"/>
          <w:szCs w:val="24"/>
          <w:shd w:val="clear" w:color="auto" w:fill="FFFFFF"/>
        </w:rPr>
        <w:t>Kassar</w:t>
      </w:r>
      <w:proofErr w:type="spellEnd"/>
      <w:r w:rsidRPr="00F12056">
        <w:rPr>
          <w:rFonts w:cs="Times New Roman"/>
          <w:color w:val="222222"/>
          <w:szCs w:val="24"/>
          <w:shd w:val="clear" w:color="auto" w:fill="FFFFFF"/>
        </w:rPr>
        <w:t xml:space="preserve">, A.N. and Loureiro, S.M.C., 2019. Value </w:t>
      </w:r>
      <w:proofErr w:type="gramStart"/>
      <w:r w:rsidRPr="00F12056">
        <w:rPr>
          <w:rFonts w:cs="Times New Roman"/>
          <w:color w:val="222222"/>
          <w:szCs w:val="24"/>
          <w:shd w:val="clear" w:color="auto" w:fill="FFFFFF"/>
        </w:rPr>
        <w:t>get</w:t>
      </w:r>
      <w:proofErr w:type="gramEnd"/>
      <w:r w:rsidRPr="00F12056">
        <w:rPr>
          <w:rFonts w:cs="Times New Roman"/>
          <w:color w:val="222222"/>
          <w:szCs w:val="24"/>
          <w:shd w:val="clear" w:color="auto" w:fill="FFFFFF"/>
        </w:rPr>
        <w:t>, value give: The relationships among perceived value, relationship quality, customer engagement, and value consciousness. </w:t>
      </w:r>
      <w:r w:rsidRPr="00F12056">
        <w:rPr>
          <w:rFonts w:cs="Times New Roman"/>
          <w:i/>
          <w:iCs/>
          <w:color w:val="222222"/>
          <w:szCs w:val="24"/>
          <w:shd w:val="clear" w:color="auto" w:fill="FFFFFF"/>
        </w:rPr>
        <w:t>International Journal of Hospitality Management</w:t>
      </w:r>
      <w:r w:rsidRPr="00F12056">
        <w:rPr>
          <w:rFonts w:cs="Times New Roman"/>
          <w:color w:val="222222"/>
          <w:szCs w:val="24"/>
          <w:shd w:val="clear" w:color="auto" w:fill="FFFFFF"/>
        </w:rPr>
        <w:t>, </w:t>
      </w:r>
      <w:r w:rsidRPr="00F12056">
        <w:rPr>
          <w:rFonts w:cs="Times New Roman"/>
          <w:i/>
          <w:iCs/>
          <w:color w:val="222222"/>
          <w:szCs w:val="24"/>
          <w:shd w:val="clear" w:color="auto" w:fill="FFFFFF"/>
        </w:rPr>
        <w:t>80</w:t>
      </w:r>
      <w:r w:rsidRPr="00F12056">
        <w:rPr>
          <w:rFonts w:cs="Times New Roman"/>
          <w:color w:val="222222"/>
          <w:szCs w:val="24"/>
          <w:shd w:val="clear" w:color="auto" w:fill="FFFFFF"/>
        </w:rPr>
        <w:t>, pp.78-90.</w:t>
      </w:r>
      <w:r w:rsidRPr="00F12056">
        <w:rPr>
          <w:rFonts w:cs="Times New Roman"/>
          <w:szCs w:val="24"/>
        </w:rPr>
        <w:t xml:space="preserve"> </w:t>
      </w:r>
      <w:hyperlink r:id="rId7" w:history="1">
        <w:r w:rsidRPr="00F12056">
          <w:rPr>
            <w:rStyle w:val="Hyperlink"/>
            <w:rFonts w:cs="Times New Roman"/>
            <w:szCs w:val="24"/>
            <w:shd w:val="clear" w:color="auto" w:fill="FFFFFF"/>
          </w:rPr>
          <w:t>https://www.researchgate.net/profile/Omar-Itani-3/publication/330753343_Value_get_value_give_The_relationships_among_perceived_value_relationship_quality_customer_engagement_and_value_consciousness/links/5e57f18792851cefa1c9d34b/Value-get-value-give-The-relationships-among-perceived-value-relationship-quality-customer-engagement-and-value-consciousness.pdf</w:t>
        </w:r>
      </w:hyperlink>
    </w:p>
    <w:p w14:paraId="31EED94C" w14:textId="77777777" w:rsidR="00CA2A0C" w:rsidRPr="00F12056" w:rsidRDefault="00CA2A0C" w:rsidP="00CA2A0C">
      <w:pPr>
        <w:rPr>
          <w:rFonts w:cs="Times New Roman"/>
          <w:color w:val="222222"/>
          <w:szCs w:val="24"/>
          <w:shd w:val="clear" w:color="auto" w:fill="FFFFFF"/>
        </w:rPr>
      </w:pPr>
      <w:r w:rsidRPr="00F12056">
        <w:rPr>
          <w:rFonts w:cs="Times New Roman"/>
          <w:color w:val="222222"/>
          <w:szCs w:val="24"/>
          <w:shd w:val="clear" w:color="auto" w:fill="FFFFFF"/>
        </w:rPr>
        <w:t xml:space="preserve">Khalifa, G.S., </w:t>
      </w:r>
      <w:proofErr w:type="spellStart"/>
      <w:r w:rsidRPr="00F12056">
        <w:rPr>
          <w:rFonts w:cs="Times New Roman"/>
          <w:color w:val="222222"/>
          <w:szCs w:val="24"/>
          <w:shd w:val="clear" w:color="auto" w:fill="FFFFFF"/>
        </w:rPr>
        <w:t>Trung</w:t>
      </w:r>
      <w:proofErr w:type="spellEnd"/>
      <w:r w:rsidRPr="00F12056">
        <w:rPr>
          <w:rFonts w:cs="Times New Roman"/>
          <w:color w:val="222222"/>
          <w:szCs w:val="24"/>
          <w:shd w:val="clear" w:color="auto" w:fill="FFFFFF"/>
        </w:rPr>
        <w:t>, N.V. and Hossain, M.S., 2021. Predicting Customer Engagement Behaviour: The mediating role of hotel functional quality in the Vietnamese Hotel industry. </w:t>
      </w:r>
      <w:r w:rsidRPr="00F12056">
        <w:rPr>
          <w:rFonts w:cs="Times New Roman"/>
          <w:i/>
          <w:iCs/>
          <w:color w:val="222222"/>
          <w:szCs w:val="24"/>
          <w:shd w:val="clear" w:color="auto" w:fill="FFFFFF"/>
        </w:rPr>
        <w:t>International Journal of Services and Operations Management</w:t>
      </w:r>
      <w:r w:rsidRPr="00F12056">
        <w:rPr>
          <w:rFonts w:cs="Times New Roman"/>
          <w:color w:val="222222"/>
          <w:szCs w:val="24"/>
          <w:shd w:val="clear" w:color="auto" w:fill="FFFFFF"/>
        </w:rPr>
        <w:t>.</w:t>
      </w:r>
      <w:r w:rsidRPr="00F12056">
        <w:rPr>
          <w:rFonts w:cs="Times New Roman"/>
          <w:szCs w:val="24"/>
        </w:rPr>
        <w:t xml:space="preserve"> </w:t>
      </w:r>
      <w:hyperlink r:id="rId8" w:history="1">
        <w:r w:rsidRPr="00F12056">
          <w:rPr>
            <w:rStyle w:val="Hyperlink"/>
            <w:rFonts w:cs="Times New Roman"/>
            <w:szCs w:val="24"/>
            <w:shd w:val="clear" w:color="auto" w:fill="FFFFFF"/>
          </w:rPr>
          <w:t>https://www.researchgate.net/profile/Gamal-Khalifa-2/publication/348948857_Predicting_Customer_Engagement_Behaviour_The_mediating_role_of_hotel_functional_quality_in_the_Vietnamese_Hotel_industry/links/6369d46b431b1f53007b9779/Predicting-Customer-Engagement-Behaviour-The-mediating-role-of-hotel-functional-quality-in-the-Vietnamese-Hotel-industry.pdf</w:t>
        </w:r>
      </w:hyperlink>
    </w:p>
    <w:p w14:paraId="3312FC0C" w14:textId="77777777" w:rsidR="00CA2A0C" w:rsidRPr="00F12056" w:rsidRDefault="00CA2A0C" w:rsidP="00CA2A0C">
      <w:pPr>
        <w:rPr>
          <w:rFonts w:cs="Times New Roman"/>
          <w:color w:val="222222"/>
          <w:szCs w:val="24"/>
          <w:shd w:val="clear" w:color="auto" w:fill="FFFFFF"/>
        </w:rPr>
      </w:pPr>
      <w:r w:rsidRPr="00F12056">
        <w:rPr>
          <w:rFonts w:cs="Times New Roman"/>
          <w:color w:val="222222"/>
          <w:szCs w:val="24"/>
          <w:shd w:val="clear" w:color="auto" w:fill="FFFFFF"/>
        </w:rPr>
        <w:lastRenderedPageBreak/>
        <w:t xml:space="preserve">Liu, </w:t>
      </w:r>
      <w:proofErr w:type="gramStart"/>
      <w:r w:rsidRPr="00F12056">
        <w:rPr>
          <w:rFonts w:cs="Times New Roman"/>
          <w:color w:val="222222"/>
          <w:szCs w:val="24"/>
          <w:shd w:val="clear" w:color="auto" w:fill="FFFFFF"/>
        </w:rPr>
        <w:t>P.</w:t>
      </w:r>
      <w:proofErr w:type="gramEnd"/>
      <w:r w:rsidRPr="00F12056">
        <w:rPr>
          <w:rFonts w:cs="Times New Roman"/>
          <w:color w:val="222222"/>
          <w:szCs w:val="24"/>
          <w:shd w:val="clear" w:color="auto" w:fill="FFFFFF"/>
        </w:rPr>
        <w:t xml:space="preserve"> and O’Neill, J.W., 2022. Do Brand-Affiliated Hotels Have Lower Cash-Flow </w:t>
      </w:r>
      <w:proofErr w:type="gramStart"/>
      <w:r w:rsidRPr="00F12056">
        <w:rPr>
          <w:rFonts w:cs="Times New Roman"/>
          <w:color w:val="222222"/>
          <w:szCs w:val="24"/>
          <w:shd w:val="clear" w:color="auto" w:fill="FFFFFF"/>
        </w:rPr>
        <w:t>Risk?.</w:t>
      </w:r>
      <w:proofErr w:type="gramEnd"/>
      <w:r w:rsidRPr="00F12056">
        <w:rPr>
          <w:rFonts w:cs="Times New Roman"/>
          <w:color w:val="222222"/>
          <w:szCs w:val="24"/>
          <w:shd w:val="clear" w:color="auto" w:fill="FFFFFF"/>
        </w:rPr>
        <w:t> </w:t>
      </w:r>
      <w:r w:rsidRPr="00F12056">
        <w:rPr>
          <w:rFonts w:cs="Times New Roman"/>
          <w:i/>
          <w:iCs/>
          <w:color w:val="222222"/>
          <w:szCs w:val="24"/>
          <w:shd w:val="clear" w:color="auto" w:fill="FFFFFF"/>
        </w:rPr>
        <w:t>Cornell Hospitality Quarterly</w:t>
      </w:r>
      <w:r w:rsidRPr="00F12056">
        <w:rPr>
          <w:rFonts w:cs="Times New Roman"/>
          <w:color w:val="222222"/>
          <w:szCs w:val="24"/>
          <w:shd w:val="clear" w:color="auto" w:fill="FFFFFF"/>
        </w:rPr>
        <w:t>, p.19389655221102385.</w:t>
      </w:r>
      <w:r w:rsidRPr="00F12056">
        <w:rPr>
          <w:rFonts w:cs="Times New Roman"/>
          <w:szCs w:val="24"/>
        </w:rPr>
        <w:t xml:space="preserve"> </w:t>
      </w:r>
      <w:hyperlink r:id="rId9" w:history="1">
        <w:r w:rsidRPr="00F12056">
          <w:rPr>
            <w:rStyle w:val="Hyperlink"/>
            <w:rFonts w:cs="Times New Roman"/>
            <w:szCs w:val="24"/>
            <w:shd w:val="clear" w:color="auto" w:fill="FFFFFF"/>
          </w:rPr>
          <w:t>https://journals.sagepub.com/doi/pdf/10.1177/19389655221102385</w:t>
        </w:r>
      </w:hyperlink>
    </w:p>
    <w:p w14:paraId="7A5C1E1D" w14:textId="77777777" w:rsidR="00CA2A0C" w:rsidRPr="00F12056" w:rsidRDefault="00CA2A0C" w:rsidP="00CA2A0C">
      <w:pPr>
        <w:rPr>
          <w:rFonts w:cs="Times New Roman"/>
          <w:color w:val="222222"/>
          <w:szCs w:val="24"/>
          <w:shd w:val="clear" w:color="auto" w:fill="FFFFFF"/>
        </w:rPr>
      </w:pPr>
      <w:proofErr w:type="spellStart"/>
      <w:r w:rsidRPr="00F12056">
        <w:rPr>
          <w:rFonts w:cs="Times New Roman"/>
          <w:color w:val="222222"/>
          <w:szCs w:val="24"/>
          <w:shd w:val="clear" w:color="auto" w:fill="FFFFFF"/>
        </w:rPr>
        <w:t>Majó</w:t>
      </w:r>
      <w:proofErr w:type="spellEnd"/>
      <w:r w:rsidRPr="00F12056">
        <w:rPr>
          <w:rFonts w:cs="Times New Roman"/>
          <w:color w:val="222222"/>
          <w:szCs w:val="24"/>
          <w:shd w:val="clear" w:color="auto" w:fill="FFFFFF"/>
        </w:rPr>
        <w:t>, J., Ramirez, A. and Moya, D., 2021. The effect of reviews on the online reputation of hotels in Latin America. </w:t>
      </w:r>
      <w:r w:rsidRPr="00F12056">
        <w:rPr>
          <w:rFonts w:cs="Times New Roman"/>
          <w:i/>
          <w:iCs/>
          <w:color w:val="222222"/>
          <w:szCs w:val="24"/>
          <w:shd w:val="clear" w:color="auto" w:fill="FFFFFF"/>
        </w:rPr>
        <w:t>International Journal of Tourism and Hospitality Management</w:t>
      </w:r>
      <w:r w:rsidRPr="00F12056">
        <w:rPr>
          <w:rFonts w:cs="Times New Roman"/>
          <w:color w:val="222222"/>
          <w:szCs w:val="24"/>
          <w:shd w:val="clear" w:color="auto" w:fill="FFFFFF"/>
        </w:rPr>
        <w:t>, </w:t>
      </w:r>
      <w:r w:rsidRPr="00F12056">
        <w:rPr>
          <w:rFonts w:cs="Times New Roman"/>
          <w:i/>
          <w:iCs/>
          <w:color w:val="222222"/>
          <w:szCs w:val="24"/>
          <w:shd w:val="clear" w:color="auto" w:fill="FFFFFF"/>
        </w:rPr>
        <w:t>4</w:t>
      </w:r>
      <w:r w:rsidRPr="00F12056">
        <w:rPr>
          <w:rFonts w:cs="Times New Roman"/>
          <w:color w:val="222222"/>
          <w:szCs w:val="24"/>
          <w:shd w:val="clear" w:color="auto" w:fill="FFFFFF"/>
        </w:rPr>
        <w:t>(1), pp.206-226.</w:t>
      </w:r>
      <w:r w:rsidRPr="00F12056">
        <w:rPr>
          <w:rFonts w:cs="Times New Roman"/>
          <w:szCs w:val="24"/>
        </w:rPr>
        <w:t xml:space="preserve"> </w:t>
      </w:r>
      <w:hyperlink r:id="rId10" w:history="1">
        <w:r w:rsidRPr="00F12056">
          <w:rPr>
            <w:rStyle w:val="Hyperlink"/>
            <w:rFonts w:cs="Times New Roman"/>
            <w:szCs w:val="24"/>
            <w:shd w:val="clear" w:color="auto" w:fill="FFFFFF"/>
          </w:rPr>
          <w:t>https://journals.ekb.eg/article_177921_7bcce7ba4a39389b6eb26dcb865e719d.pdf</w:t>
        </w:r>
      </w:hyperlink>
    </w:p>
    <w:p w14:paraId="3AFC42DC" w14:textId="77777777" w:rsidR="00CA2A0C" w:rsidRPr="00F12056" w:rsidRDefault="00CA2A0C" w:rsidP="00CA2A0C">
      <w:pPr>
        <w:rPr>
          <w:rFonts w:cs="Times New Roman"/>
          <w:color w:val="222222"/>
          <w:szCs w:val="24"/>
          <w:shd w:val="clear" w:color="auto" w:fill="FFFFFF"/>
        </w:rPr>
      </w:pPr>
      <w:proofErr w:type="spellStart"/>
      <w:r w:rsidRPr="00F12056">
        <w:rPr>
          <w:rFonts w:cs="Times New Roman"/>
          <w:color w:val="222222"/>
          <w:szCs w:val="24"/>
          <w:shd w:val="clear" w:color="auto" w:fill="FFFFFF"/>
        </w:rPr>
        <w:t>Mamahit</w:t>
      </w:r>
      <w:proofErr w:type="spellEnd"/>
      <w:r w:rsidRPr="00F12056">
        <w:rPr>
          <w:rFonts w:cs="Times New Roman"/>
          <w:color w:val="222222"/>
          <w:szCs w:val="24"/>
          <w:shd w:val="clear" w:color="auto" w:fill="FFFFFF"/>
        </w:rPr>
        <w:t xml:space="preserve">, N.I., </w:t>
      </w:r>
      <w:proofErr w:type="spellStart"/>
      <w:r w:rsidRPr="00F12056">
        <w:rPr>
          <w:rFonts w:cs="Times New Roman"/>
          <w:color w:val="222222"/>
          <w:szCs w:val="24"/>
          <w:shd w:val="clear" w:color="auto" w:fill="FFFFFF"/>
        </w:rPr>
        <w:t>Worang</w:t>
      </w:r>
      <w:proofErr w:type="spellEnd"/>
      <w:r w:rsidRPr="00F12056">
        <w:rPr>
          <w:rFonts w:cs="Times New Roman"/>
          <w:color w:val="222222"/>
          <w:szCs w:val="24"/>
          <w:shd w:val="clear" w:color="auto" w:fill="FFFFFF"/>
        </w:rPr>
        <w:t xml:space="preserve">, F.G. and </w:t>
      </w:r>
      <w:proofErr w:type="spellStart"/>
      <w:r w:rsidRPr="00F12056">
        <w:rPr>
          <w:rFonts w:cs="Times New Roman"/>
          <w:color w:val="222222"/>
          <w:szCs w:val="24"/>
          <w:shd w:val="clear" w:color="auto" w:fill="FFFFFF"/>
        </w:rPr>
        <w:t>Rumokoy</w:t>
      </w:r>
      <w:proofErr w:type="spellEnd"/>
      <w:r w:rsidRPr="00F12056">
        <w:rPr>
          <w:rFonts w:cs="Times New Roman"/>
          <w:color w:val="222222"/>
          <w:szCs w:val="24"/>
          <w:shd w:val="clear" w:color="auto" w:fill="FFFFFF"/>
        </w:rPr>
        <w:t>, F.S., 2019. Factor analysis on employee retention at Ibis Hotel Manado. </w:t>
      </w:r>
      <w:proofErr w:type="spellStart"/>
      <w:r w:rsidRPr="00F12056">
        <w:rPr>
          <w:rFonts w:cs="Times New Roman"/>
          <w:i/>
          <w:iCs/>
          <w:color w:val="222222"/>
          <w:szCs w:val="24"/>
          <w:shd w:val="clear" w:color="auto" w:fill="FFFFFF"/>
        </w:rPr>
        <w:t>Jurnal</w:t>
      </w:r>
      <w:proofErr w:type="spellEnd"/>
      <w:r w:rsidRPr="00F12056">
        <w:rPr>
          <w:rFonts w:cs="Times New Roman"/>
          <w:i/>
          <w:iCs/>
          <w:color w:val="222222"/>
          <w:szCs w:val="24"/>
          <w:shd w:val="clear" w:color="auto" w:fill="FFFFFF"/>
        </w:rPr>
        <w:t xml:space="preserve"> EMBA: </w:t>
      </w:r>
      <w:proofErr w:type="spellStart"/>
      <w:r w:rsidRPr="00F12056">
        <w:rPr>
          <w:rFonts w:cs="Times New Roman"/>
          <w:i/>
          <w:iCs/>
          <w:color w:val="222222"/>
          <w:szCs w:val="24"/>
          <w:shd w:val="clear" w:color="auto" w:fill="FFFFFF"/>
        </w:rPr>
        <w:t>Jurnal</w:t>
      </w:r>
      <w:proofErr w:type="spellEnd"/>
      <w:r w:rsidRPr="00F12056">
        <w:rPr>
          <w:rFonts w:cs="Times New Roman"/>
          <w:i/>
          <w:iCs/>
          <w:color w:val="222222"/>
          <w:szCs w:val="24"/>
          <w:shd w:val="clear" w:color="auto" w:fill="FFFFFF"/>
        </w:rPr>
        <w:t xml:space="preserve"> </w:t>
      </w:r>
      <w:proofErr w:type="spellStart"/>
      <w:r w:rsidRPr="00F12056">
        <w:rPr>
          <w:rFonts w:cs="Times New Roman"/>
          <w:i/>
          <w:iCs/>
          <w:color w:val="222222"/>
          <w:szCs w:val="24"/>
          <w:shd w:val="clear" w:color="auto" w:fill="FFFFFF"/>
        </w:rPr>
        <w:t>Riset</w:t>
      </w:r>
      <w:proofErr w:type="spellEnd"/>
      <w:r w:rsidRPr="00F12056">
        <w:rPr>
          <w:rFonts w:cs="Times New Roman"/>
          <w:i/>
          <w:iCs/>
          <w:color w:val="222222"/>
          <w:szCs w:val="24"/>
          <w:shd w:val="clear" w:color="auto" w:fill="FFFFFF"/>
        </w:rPr>
        <w:t xml:space="preserve"> Ekonomi, </w:t>
      </w:r>
      <w:proofErr w:type="spellStart"/>
      <w:r w:rsidRPr="00F12056">
        <w:rPr>
          <w:rFonts w:cs="Times New Roman"/>
          <w:i/>
          <w:iCs/>
          <w:color w:val="222222"/>
          <w:szCs w:val="24"/>
          <w:shd w:val="clear" w:color="auto" w:fill="FFFFFF"/>
        </w:rPr>
        <w:t>Manajemen</w:t>
      </w:r>
      <w:proofErr w:type="spellEnd"/>
      <w:r w:rsidRPr="00F12056">
        <w:rPr>
          <w:rFonts w:cs="Times New Roman"/>
          <w:i/>
          <w:iCs/>
          <w:color w:val="222222"/>
          <w:szCs w:val="24"/>
          <w:shd w:val="clear" w:color="auto" w:fill="FFFFFF"/>
        </w:rPr>
        <w:t xml:space="preserve">, </w:t>
      </w:r>
      <w:proofErr w:type="spellStart"/>
      <w:r w:rsidRPr="00F12056">
        <w:rPr>
          <w:rFonts w:cs="Times New Roman"/>
          <w:i/>
          <w:iCs/>
          <w:color w:val="222222"/>
          <w:szCs w:val="24"/>
          <w:shd w:val="clear" w:color="auto" w:fill="FFFFFF"/>
        </w:rPr>
        <w:t>Bisnis</w:t>
      </w:r>
      <w:proofErr w:type="spellEnd"/>
      <w:r w:rsidRPr="00F12056">
        <w:rPr>
          <w:rFonts w:cs="Times New Roman"/>
          <w:i/>
          <w:iCs/>
          <w:color w:val="222222"/>
          <w:szCs w:val="24"/>
          <w:shd w:val="clear" w:color="auto" w:fill="FFFFFF"/>
        </w:rPr>
        <w:t xml:space="preserve"> dan </w:t>
      </w:r>
      <w:proofErr w:type="spellStart"/>
      <w:r w:rsidRPr="00F12056">
        <w:rPr>
          <w:rFonts w:cs="Times New Roman"/>
          <w:i/>
          <w:iCs/>
          <w:color w:val="222222"/>
          <w:szCs w:val="24"/>
          <w:shd w:val="clear" w:color="auto" w:fill="FFFFFF"/>
        </w:rPr>
        <w:t>Akuntansi</w:t>
      </w:r>
      <w:proofErr w:type="spellEnd"/>
      <w:r w:rsidRPr="00F12056">
        <w:rPr>
          <w:rFonts w:cs="Times New Roman"/>
          <w:color w:val="222222"/>
          <w:szCs w:val="24"/>
          <w:shd w:val="clear" w:color="auto" w:fill="FFFFFF"/>
        </w:rPr>
        <w:t>, </w:t>
      </w:r>
      <w:r w:rsidRPr="00F12056">
        <w:rPr>
          <w:rFonts w:cs="Times New Roman"/>
          <w:i/>
          <w:iCs/>
          <w:color w:val="222222"/>
          <w:szCs w:val="24"/>
          <w:shd w:val="clear" w:color="auto" w:fill="FFFFFF"/>
        </w:rPr>
        <w:t>7</w:t>
      </w:r>
      <w:r w:rsidRPr="00F12056">
        <w:rPr>
          <w:rFonts w:cs="Times New Roman"/>
          <w:color w:val="222222"/>
          <w:szCs w:val="24"/>
          <w:shd w:val="clear" w:color="auto" w:fill="FFFFFF"/>
        </w:rPr>
        <w:t>(1).</w:t>
      </w:r>
      <w:r w:rsidRPr="00F12056">
        <w:rPr>
          <w:rFonts w:cs="Times New Roman"/>
          <w:szCs w:val="24"/>
        </w:rPr>
        <w:t xml:space="preserve"> </w:t>
      </w:r>
      <w:hyperlink r:id="rId11" w:history="1">
        <w:r w:rsidRPr="00F12056">
          <w:rPr>
            <w:rStyle w:val="Hyperlink"/>
            <w:rFonts w:cs="Times New Roman"/>
            <w:szCs w:val="24"/>
            <w:shd w:val="clear" w:color="auto" w:fill="FFFFFF"/>
          </w:rPr>
          <w:t>https://ejournal.unsrat.ac.id/index.php/emba/article/viewFile/22283/21968</w:t>
        </w:r>
      </w:hyperlink>
    </w:p>
    <w:p w14:paraId="7A9DC35E" w14:textId="77777777" w:rsidR="00CA2A0C" w:rsidRPr="00F12056" w:rsidRDefault="00CA2A0C" w:rsidP="00CA2A0C">
      <w:pPr>
        <w:rPr>
          <w:rFonts w:cs="Times New Roman"/>
          <w:color w:val="222222"/>
          <w:szCs w:val="24"/>
          <w:shd w:val="clear" w:color="auto" w:fill="FFFFFF"/>
        </w:rPr>
      </w:pPr>
      <w:r w:rsidRPr="00F12056">
        <w:rPr>
          <w:rFonts w:cs="Times New Roman"/>
          <w:color w:val="222222"/>
          <w:szCs w:val="24"/>
          <w:shd w:val="clear" w:color="auto" w:fill="FFFFFF"/>
        </w:rPr>
        <w:t xml:space="preserve">Marini, S. and </w:t>
      </w:r>
      <w:proofErr w:type="spellStart"/>
      <w:r w:rsidRPr="00F12056">
        <w:rPr>
          <w:rFonts w:cs="Times New Roman"/>
          <w:color w:val="222222"/>
          <w:szCs w:val="24"/>
          <w:shd w:val="clear" w:color="auto" w:fill="FFFFFF"/>
        </w:rPr>
        <w:t>Faot</w:t>
      </w:r>
      <w:proofErr w:type="spellEnd"/>
      <w:r w:rsidRPr="00F12056">
        <w:rPr>
          <w:rFonts w:cs="Times New Roman"/>
          <w:color w:val="222222"/>
          <w:szCs w:val="24"/>
          <w:shd w:val="clear" w:color="auto" w:fill="FFFFFF"/>
        </w:rPr>
        <w:t xml:space="preserve">, A.M.T., 2021. Promotion Mix Implementation </w:t>
      </w:r>
      <w:proofErr w:type="gramStart"/>
      <w:r w:rsidRPr="00F12056">
        <w:rPr>
          <w:rFonts w:cs="Times New Roman"/>
          <w:color w:val="222222"/>
          <w:szCs w:val="24"/>
          <w:shd w:val="clear" w:color="auto" w:fill="FFFFFF"/>
        </w:rPr>
        <w:t>In</w:t>
      </w:r>
      <w:proofErr w:type="gramEnd"/>
      <w:r w:rsidRPr="00F12056">
        <w:rPr>
          <w:rFonts w:cs="Times New Roman"/>
          <w:color w:val="222222"/>
          <w:szCs w:val="24"/>
          <w:shd w:val="clear" w:color="auto" w:fill="FFFFFF"/>
        </w:rPr>
        <w:t xml:space="preserve"> Accommodation Businesses In The Pandemic Time Covid-19. </w:t>
      </w:r>
      <w:proofErr w:type="spellStart"/>
      <w:r w:rsidRPr="00F12056">
        <w:rPr>
          <w:rFonts w:cs="Times New Roman"/>
          <w:i/>
          <w:iCs/>
          <w:color w:val="222222"/>
          <w:szCs w:val="24"/>
          <w:shd w:val="clear" w:color="auto" w:fill="FFFFFF"/>
        </w:rPr>
        <w:t>Jurnal</w:t>
      </w:r>
      <w:proofErr w:type="spellEnd"/>
      <w:r w:rsidRPr="00F12056">
        <w:rPr>
          <w:rFonts w:cs="Times New Roman"/>
          <w:i/>
          <w:iCs/>
          <w:color w:val="222222"/>
          <w:szCs w:val="24"/>
          <w:shd w:val="clear" w:color="auto" w:fill="FFFFFF"/>
        </w:rPr>
        <w:t xml:space="preserve"> </w:t>
      </w:r>
      <w:proofErr w:type="spellStart"/>
      <w:r w:rsidRPr="00F12056">
        <w:rPr>
          <w:rFonts w:cs="Times New Roman"/>
          <w:i/>
          <w:iCs/>
          <w:color w:val="222222"/>
          <w:szCs w:val="24"/>
          <w:shd w:val="clear" w:color="auto" w:fill="FFFFFF"/>
        </w:rPr>
        <w:t>Kepariwisataan</w:t>
      </w:r>
      <w:proofErr w:type="spellEnd"/>
      <w:r w:rsidRPr="00F12056">
        <w:rPr>
          <w:rFonts w:cs="Times New Roman"/>
          <w:i/>
          <w:iCs/>
          <w:color w:val="222222"/>
          <w:szCs w:val="24"/>
          <w:shd w:val="clear" w:color="auto" w:fill="FFFFFF"/>
        </w:rPr>
        <w:t xml:space="preserve">: </w:t>
      </w:r>
      <w:proofErr w:type="spellStart"/>
      <w:r w:rsidRPr="00F12056">
        <w:rPr>
          <w:rFonts w:cs="Times New Roman"/>
          <w:i/>
          <w:iCs/>
          <w:color w:val="222222"/>
          <w:szCs w:val="24"/>
          <w:shd w:val="clear" w:color="auto" w:fill="FFFFFF"/>
        </w:rPr>
        <w:t>Destinasi</w:t>
      </w:r>
      <w:proofErr w:type="spellEnd"/>
      <w:r w:rsidRPr="00F12056">
        <w:rPr>
          <w:rFonts w:cs="Times New Roman"/>
          <w:i/>
          <w:iCs/>
          <w:color w:val="222222"/>
          <w:szCs w:val="24"/>
          <w:shd w:val="clear" w:color="auto" w:fill="FFFFFF"/>
        </w:rPr>
        <w:t xml:space="preserve">, </w:t>
      </w:r>
      <w:proofErr w:type="spellStart"/>
      <w:r w:rsidRPr="00F12056">
        <w:rPr>
          <w:rFonts w:cs="Times New Roman"/>
          <w:i/>
          <w:iCs/>
          <w:color w:val="222222"/>
          <w:szCs w:val="24"/>
          <w:shd w:val="clear" w:color="auto" w:fill="FFFFFF"/>
        </w:rPr>
        <w:t>Hospitalitas</w:t>
      </w:r>
      <w:proofErr w:type="spellEnd"/>
      <w:r w:rsidRPr="00F12056">
        <w:rPr>
          <w:rFonts w:cs="Times New Roman"/>
          <w:i/>
          <w:iCs/>
          <w:color w:val="222222"/>
          <w:szCs w:val="24"/>
          <w:shd w:val="clear" w:color="auto" w:fill="FFFFFF"/>
        </w:rPr>
        <w:t xml:space="preserve"> dan </w:t>
      </w:r>
      <w:proofErr w:type="spellStart"/>
      <w:r w:rsidRPr="00F12056">
        <w:rPr>
          <w:rFonts w:cs="Times New Roman"/>
          <w:i/>
          <w:iCs/>
          <w:color w:val="222222"/>
          <w:szCs w:val="24"/>
          <w:shd w:val="clear" w:color="auto" w:fill="FFFFFF"/>
        </w:rPr>
        <w:t>Perjalanan</w:t>
      </w:r>
      <w:proofErr w:type="spellEnd"/>
      <w:r w:rsidRPr="00F12056">
        <w:rPr>
          <w:rFonts w:cs="Times New Roman"/>
          <w:color w:val="222222"/>
          <w:szCs w:val="24"/>
          <w:shd w:val="clear" w:color="auto" w:fill="FFFFFF"/>
        </w:rPr>
        <w:t>, </w:t>
      </w:r>
      <w:r w:rsidRPr="00F12056">
        <w:rPr>
          <w:rFonts w:cs="Times New Roman"/>
          <w:i/>
          <w:iCs/>
          <w:color w:val="222222"/>
          <w:szCs w:val="24"/>
          <w:shd w:val="clear" w:color="auto" w:fill="FFFFFF"/>
        </w:rPr>
        <w:t>5</w:t>
      </w:r>
      <w:r w:rsidRPr="00F12056">
        <w:rPr>
          <w:rFonts w:cs="Times New Roman"/>
          <w:color w:val="222222"/>
          <w:szCs w:val="24"/>
          <w:shd w:val="clear" w:color="auto" w:fill="FFFFFF"/>
        </w:rPr>
        <w:t>(2), pp.14-22.</w:t>
      </w:r>
      <w:r w:rsidRPr="00F12056">
        <w:rPr>
          <w:rFonts w:cs="Times New Roman"/>
          <w:szCs w:val="24"/>
        </w:rPr>
        <w:t xml:space="preserve"> </w:t>
      </w:r>
      <w:hyperlink r:id="rId12" w:history="1">
        <w:r w:rsidRPr="00F12056">
          <w:rPr>
            <w:rStyle w:val="Hyperlink"/>
            <w:rFonts w:cs="Times New Roman"/>
            <w:szCs w:val="24"/>
            <w:shd w:val="clear" w:color="auto" w:fill="FFFFFF"/>
          </w:rPr>
          <w:t>https://journal.stp-bandung.ac.id/index.php/jk/article/download/349/142</w:t>
        </w:r>
      </w:hyperlink>
    </w:p>
    <w:p w14:paraId="115CD800" w14:textId="77777777" w:rsidR="00CA2A0C" w:rsidRPr="00F12056" w:rsidRDefault="00CA2A0C" w:rsidP="00CA2A0C">
      <w:pPr>
        <w:rPr>
          <w:rFonts w:cs="Times New Roman"/>
          <w:color w:val="222222"/>
          <w:szCs w:val="24"/>
          <w:shd w:val="clear" w:color="auto" w:fill="FFFFFF"/>
        </w:rPr>
      </w:pPr>
      <w:proofErr w:type="spellStart"/>
      <w:r w:rsidRPr="00F12056">
        <w:rPr>
          <w:rFonts w:cs="Times New Roman"/>
          <w:color w:val="222222"/>
          <w:szCs w:val="24"/>
          <w:shd w:val="clear" w:color="auto" w:fill="FFFFFF"/>
        </w:rPr>
        <w:t>Petelin</w:t>
      </w:r>
      <w:proofErr w:type="spellEnd"/>
      <w:r w:rsidRPr="00F12056">
        <w:rPr>
          <w:rFonts w:cs="Times New Roman"/>
          <w:color w:val="222222"/>
          <w:szCs w:val="24"/>
          <w:shd w:val="clear" w:color="auto" w:fill="FFFFFF"/>
        </w:rPr>
        <w:t xml:space="preserve">, M. and </w:t>
      </w:r>
      <w:proofErr w:type="spellStart"/>
      <w:r w:rsidRPr="00F12056">
        <w:rPr>
          <w:rFonts w:cs="Times New Roman"/>
          <w:color w:val="222222"/>
          <w:szCs w:val="24"/>
          <w:shd w:val="clear" w:color="auto" w:fill="FFFFFF"/>
        </w:rPr>
        <w:t>Križaj</w:t>
      </w:r>
      <w:proofErr w:type="spellEnd"/>
      <w:r w:rsidRPr="00F12056">
        <w:rPr>
          <w:rFonts w:cs="Times New Roman"/>
          <w:color w:val="222222"/>
          <w:szCs w:val="24"/>
          <w:shd w:val="clear" w:color="auto" w:fill="FFFFFF"/>
        </w:rPr>
        <w:t>, D., 2021. Utilization Analysis of Slovenian Hotel Websites. </w:t>
      </w:r>
      <w:r w:rsidRPr="00F12056">
        <w:rPr>
          <w:rFonts w:cs="Times New Roman"/>
          <w:i/>
          <w:iCs/>
          <w:color w:val="222222"/>
          <w:szCs w:val="24"/>
          <w:shd w:val="clear" w:color="auto" w:fill="FFFFFF"/>
        </w:rPr>
        <w:t xml:space="preserve">Academica </w:t>
      </w:r>
      <w:proofErr w:type="spellStart"/>
      <w:r w:rsidRPr="00F12056">
        <w:rPr>
          <w:rFonts w:cs="Times New Roman"/>
          <w:i/>
          <w:iCs/>
          <w:color w:val="222222"/>
          <w:szCs w:val="24"/>
          <w:shd w:val="clear" w:color="auto" w:fill="FFFFFF"/>
        </w:rPr>
        <w:t>Turistica</w:t>
      </w:r>
      <w:proofErr w:type="spellEnd"/>
      <w:r w:rsidRPr="00F12056">
        <w:rPr>
          <w:rFonts w:cs="Times New Roman"/>
          <w:i/>
          <w:iCs/>
          <w:color w:val="222222"/>
          <w:szCs w:val="24"/>
          <w:shd w:val="clear" w:color="auto" w:fill="FFFFFF"/>
        </w:rPr>
        <w:t>-Tourism and Innovation Journal</w:t>
      </w:r>
      <w:r w:rsidRPr="00F12056">
        <w:rPr>
          <w:rFonts w:cs="Times New Roman"/>
          <w:color w:val="222222"/>
          <w:szCs w:val="24"/>
          <w:shd w:val="clear" w:color="auto" w:fill="FFFFFF"/>
        </w:rPr>
        <w:t>, </w:t>
      </w:r>
      <w:r w:rsidRPr="00F12056">
        <w:rPr>
          <w:rFonts w:cs="Times New Roman"/>
          <w:i/>
          <w:iCs/>
          <w:color w:val="222222"/>
          <w:szCs w:val="24"/>
          <w:shd w:val="clear" w:color="auto" w:fill="FFFFFF"/>
        </w:rPr>
        <w:t>13</w:t>
      </w:r>
      <w:r w:rsidRPr="00F12056">
        <w:rPr>
          <w:rFonts w:cs="Times New Roman"/>
          <w:color w:val="222222"/>
          <w:szCs w:val="24"/>
          <w:shd w:val="clear" w:color="auto" w:fill="FFFFFF"/>
        </w:rPr>
        <w:t>(2).</w:t>
      </w:r>
      <w:r w:rsidRPr="00F12056">
        <w:rPr>
          <w:rFonts w:cs="Times New Roman"/>
          <w:szCs w:val="24"/>
        </w:rPr>
        <w:t xml:space="preserve"> </w:t>
      </w:r>
      <w:hyperlink r:id="rId13" w:history="1">
        <w:r w:rsidRPr="00F12056">
          <w:rPr>
            <w:rStyle w:val="Hyperlink"/>
            <w:rFonts w:cs="Times New Roman"/>
            <w:szCs w:val="24"/>
            <w:shd w:val="clear" w:color="auto" w:fill="FFFFFF"/>
          </w:rPr>
          <w:t>https://academica.turistica.si/index.php/AT-TIJ/article/viewFile/198/97</w:t>
        </w:r>
      </w:hyperlink>
    </w:p>
    <w:p w14:paraId="31D72C60" w14:textId="77777777" w:rsidR="00CA2A0C" w:rsidRPr="00F12056" w:rsidRDefault="00CA2A0C" w:rsidP="00CA2A0C">
      <w:pPr>
        <w:rPr>
          <w:rFonts w:cs="Times New Roman"/>
          <w:color w:val="222222"/>
          <w:szCs w:val="24"/>
          <w:shd w:val="clear" w:color="auto" w:fill="FFFFFF"/>
        </w:rPr>
      </w:pPr>
      <w:proofErr w:type="spellStart"/>
      <w:r w:rsidRPr="00F12056">
        <w:rPr>
          <w:rFonts w:cs="Times New Roman"/>
          <w:color w:val="222222"/>
          <w:szCs w:val="24"/>
          <w:shd w:val="clear" w:color="auto" w:fill="FFFFFF"/>
        </w:rPr>
        <w:t>Piga</w:t>
      </w:r>
      <w:proofErr w:type="spellEnd"/>
      <w:r w:rsidRPr="00F12056">
        <w:rPr>
          <w:rFonts w:cs="Times New Roman"/>
          <w:color w:val="222222"/>
          <w:szCs w:val="24"/>
          <w:shd w:val="clear" w:color="auto" w:fill="FFFFFF"/>
        </w:rPr>
        <w:t xml:space="preserve">, C.A., </w:t>
      </w:r>
      <w:proofErr w:type="spellStart"/>
      <w:r w:rsidRPr="00F12056">
        <w:rPr>
          <w:rFonts w:cs="Times New Roman"/>
          <w:color w:val="222222"/>
          <w:szCs w:val="24"/>
          <w:shd w:val="clear" w:color="auto" w:fill="FFFFFF"/>
        </w:rPr>
        <w:t>Abrate</w:t>
      </w:r>
      <w:proofErr w:type="spellEnd"/>
      <w:r w:rsidRPr="00F12056">
        <w:rPr>
          <w:rFonts w:cs="Times New Roman"/>
          <w:color w:val="222222"/>
          <w:szCs w:val="24"/>
          <w:shd w:val="clear" w:color="auto" w:fill="FFFFFF"/>
        </w:rPr>
        <w:t xml:space="preserve">, G., </w:t>
      </w:r>
      <w:proofErr w:type="spellStart"/>
      <w:r w:rsidRPr="00F12056">
        <w:rPr>
          <w:rFonts w:cs="Times New Roman"/>
          <w:color w:val="222222"/>
          <w:szCs w:val="24"/>
          <w:shd w:val="clear" w:color="auto" w:fill="FFFFFF"/>
        </w:rPr>
        <w:t>Viglia</w:t>
      </w:r>
      <w:proofErr w:type="spellEnd"/>
      <w:r w:rsidRPr="00F12056">
        <w:rPr>
          <w:rFonts w:cs="Times New Roman"/>
          <w:color w:val="222222"/>
          <w:szCs w:val="24"/>
          <w:shd w:val="clear" w:color="auto" w:fill="FFFFFF"/>
        </w:rPr>
        <w:t xml:space="preserve">, G. and De </w:t>
      </w:r>
      <w:proofErr w:type="spellStart"/>
      <w:r w:rsidRPr="00F12056">
        <w:rPr>
          <w:rFonts w:cs="Times New Roman"/>
          <w:color w:val="222222"/>
          <w:szCs w:val="24"/>
          <w:shd w:val="clear" w:color="auto" w:fill="FFFFFF"/>
        </w:rPr>
        <w:t>Canio</w:t>
      </w:r>
      <w:proofErr w:type="spellEnd"/>
      <w:r w:rsidRPr="00F12056">
        <w:rPr>
          <w:rFonts w:cs="Times New Roman"/>
          <w:color w:val="222222"/>
          <w:szCs w:val="24"/>
          <w:shd w:val="clear" w:color="auto" w:fill="FFFFFF"/>
        </w:rPr>
        <w:t xml:space="preserve">, F., 2022. How the hospitality industry reacts to COVID-19: structural, </w:t>
      </w:r>
      <w:proofErr w:type="gramStart"/>
      <w:r w:rsidRPr="00F12056">
        <w:rPr>
          <w:rFonts w:cs="Times New Roman"/>
          <w:color w:val="222222"/>
          <w:szCs w:val="24"/>
          <w:shd w:val="clear" w:color="auto" w:fill="FFFFFF"/>
        </w:rPr>
        <w:t>managerial</w:t>
      </w:r>
      <w:proofErr w:type="gramEnd"/>
      <w:r w:rsidRPr="00F12056">
        <w:rPr>
          <w:rFonts w:cs="Times New Roman"/>
          <w:color w:val="222222"/>
          <w:szCs w:val="24"/>
          <w:shd w:val="clear" w:color="auto" w:fill="FFFFFF"/>
        </w:rPr>
        <w:t xml:space="preserve"> and tactical factors. </w:t>
      </w:r>
      <w:r w:rsidRPr="00F12056">
        <w:rPr>
          <w:rFonts w:cs="Times New Roman"/>
          <w:i/>
          <w:iCs/>
          <w:color w:val="222222"/>
          <w:szCs w:val="24"/>
          <w:shd w:val="clear" w:color="auto" w:fill="FFFFFF"/>
        </w:rPr>
        <w:t>Journal of Revenue and Pricing Management</w:t>
      </w:r>
      <w:r w:rsidRPr="00F12056">
        <w:rPr>
          <w:rFonts w:cs="Times New Roman"/>
          <w:color w:val="222222"/>
          <w:szCs w:val="24"/>
          <w:shd w:val="clear" w:color="auto" w:fill="FFFFFF"/>
        </w:rPr>
        <w:t>, </w:t>
      </w:r>
      <w:r w:rsidRPr="00F12056">
        <w:rPr>
          <w:rFonts w:cs="Times New Roman"/>
          <w:i/>
          <w:iCs/>
          <w:color w:val="222222"/>
          <w:szCs w:val="24"/>
          <w:shd w:val="clear" w:color="auto" w:fill="FFFFFF"/>
        </w:rPr>
        <w:t>21</w:t>
      </w:r>
      <w:r w:rsidRPr="00F12056">
        <w:rPr>
          <w:rFonts w:cs="Times New Roman"/>
          <w:color w:val="222222"/>
          <w:szCs w:val="24"/>
          <w:shd w:val="clear" w:color="auto" w:fill="FFFFFF"/>
        </w:rPr>
        <w:t>(5), pp.503-516.</w:t>
      </w:r>
      <w:r w:rsidRPr="00F12056">
        <w:rPr>
          <w:rFonts w:cs="Times New Roman"/>
          <w:szCs w:val="24"/>
        </w:rPr>
        <w:t xml:space="preserve"> </w:t>
      </w:r>
      <w:hyperlink r:id="rId14" w:history="1">
        <w:r w:rsidRPr="00F12056">
          <w:rPr>
            <w:rStyle w:val="Hyperlink"/>
            <w:rFonts w:cs="Times New Roman"/>
            <w:szCs w:val="24"/>
            <w:shd w:val="clear" w:color="auto" w:fill="FFFFFF"/>
          </w:rPr>
          <w:t>https://link.springer.com/article/10.1057/s41272-021-00359-2</w:t>
        </w:r>
      </w:hyperlink>
    </w:p>
    <w:p w14:paraId="26CE3771" w14:textId="77777777" w:rsidR="00CA2A0C" w:rsidRPr="00F12056" w:rsidRDefault="00CA2A0C" w:rsidP="00CA2A0C">
      <w:pPr>
        <w:rPr>
          <w:rFonts w:cs="Times New Roman"/>
          <w:color w:val="222222"/>
          <w:szCs w:val="24"/>
          <w:shd w:val="clear" w:color="auto" w:fill="FFFFFF"/>
        </w:rPr>
      </w:pPr>
      <w:r w:rsidRPr="00F12056">
        <w:rPr>
          <w:rFonts w:cs="Times New Roman"/>
          <w:color w:val="222222"/>
          <w:szCs w:val="24"/>
          <w:shd w:val="clear" w:color="auto" w:fill="FFFFFF"/>
        </w:rPr>
        <w:t>Webber, D. and O'Neill, J., 2020. Average household income, UK: Financial year ending 2019. </w:t>
      </w:r>
      <w:r w:rsidRPr="00F12056">
        <w:rPr>
          <w:rFonts w:cs="Times New Roman"/>
          <w:i/>
          <w:iCs/>
          <w:color w:val="222222"/>
          <w:szCs w:val="24"/>
          <w:shd w:val="clear" w:color="auto" w:fill="FFFFFF"/>
        </w:rPr>
        <w:t>Office for National Statistics</w:t>
      </w:r>
      <w:r w:rsidRPr="00F12056">
        <w:rPr>
          <w:rFonts w:cs="Times New Roman"/>
          <w:color w:val="222222"/>
          <w:szCs w:val="24"/>
          <w:shd w:val="clear" w:color="auto" w:fill="FFFFFF"/>
        </w:rPr>
        <w:t>.</w:t>
      </w:r>
      <w:r w:rsidRPr="00F12056">
        <w:rPr>
          <w:rFonts w:cs="Times New Roman"/>
          <w:szCs w:val="24"/>
        </w:rPr>
        <w:t xml:space="preserve"> </w:t>
      </w:r>
      <w:hyperlink r:id="rId15" w:history="1">
        <w:r w:rsidRPr="00F12056">
          <w:rPr>
            <w:rStyle w:val="Hyperlink"/>
            <w:rFonts w:cs="Times New Roman"/>
            <w:szCs w:val="24"/>
            <w:shd w:val="clear" w:color="auto" w:fill="FFFFFF"/>
          </w:rPr>
          <w:t>https://backup.ons.gov.uk/wp-content/uploads/sites/3/2019/02/Average-household-income-UK-Financial-year-ending-2018.pdf</w:t>
        </w:r>
      </w:hyperlink>
    </w:p>
    <w:p w14:paraId="4A375066" w14:textId="77777777" w:rsidR="00CA2A0C" w:rsidRPr="00122A9C" w:rsidRDefault="00CA2A0C" w:rsidP="00CA2A0C">
      <w:pPr>
        <w:spacing w:after="0" w:line="240" w:lineRule="auto"/>
        <w:jc w:val="center"/>
        <w:rPr>
          <w:rFonts w:ascii="Arial" w:hAnsi="Arial" w:cs="Arial"/>
          <w:b/>
          <w:bCs/>
          <w:sz w:val="36"/>
          <w:szCs w:val="36"/>
        </w:rPr>
      </w:pPr>
    </w:p>
    <w:p w14:paraId="4818701F" w14:textId="77777777" w:rsidR="003F1460" w:rsidRDefault="003F1460"/>
    <w:sectPr w:rsidR="003F14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2A0C"/>
    <w:rsid w:val="0020340F"/>
    <w:rsid w:val="003F1460"/>
    <w:rsid w:val="00CA2A0C"/>
    <w:rsid w:val="00CC3A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88F08"/>
  <w15:chartTrackingRefBased/>
  <w15:docId w15:val="{E7F2D57C-B520-449E-93C3-B7180BB7D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2A0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A2A0C"/>
    <w:pPr>
      <w:keepNext/>
      <w:keepLines/>
      <w:spacing w:before="480" w:after="0"/>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2A0C"/>
    <w:rPr>
      <w:rFonts w:ascii="Times New Roman" w:eastAsiaTheme="majorEastAsia" w:hAnsi="Times New Roman" w:cstheme="majorBidi"/>
      <w:b/>
      <w:bCs/>
      <w:sz w:val="24"/>
      <w:szCs w:val="28"/>
    </w:rPr>
  </w:style>
  <w:style w:type="paragraph" w:styleId="TOCHeading">
    <w:name w:val="TOC Heading"/>
    <w:basedOn w:val="Heading1"/>
    <w:next w:val="Normal"/>
    <w:uiPriority w:val="39"/>
    <w:semiHidden/>
    <w:unhideWhenUsed/>
    <w:qFormat/>
    <w:rsid w:val="00CA2A0C"/>
    <w:pPr>
      <w:spacing w:line="276" w:lineRule="auto"/>
      <w:jc w:val="left"/>
      <w:outlineLvl w:val="9"/>
    </w:pPr>
    <w:rPr>
      <w:rFonts w:asciiTheme="majorHAnsi" w:hAnsiTheme="majorHAnsi"/>
      <w:color w:val="2F5496" w:themeColor="accent1" w:themeShade="BF"/>
      <w:sz w:val="28"/>
      <w:lang w:val="en-US" w:eastAsia="ja-JP"/>
    </w:rPr>
  </w:style>
  <w:style w:type="paragraph" w:styleId="TOC1">
    <w:name w:val="toc 1"/>
    <w:basedOn w:val="Normal"/>
    <w:next w:val="Normal"/>
    <w:autoRedefine/>
    <w:uiPriority w:val="39"/>
    <w:unhideWhenUsed/>
    <w:rsid w:val="00CA2A0C"/>
    <w:pPr>
      <w:spacing w:after="100"/>
    </w:pPr>
  </w:style>
  <w:style w:type="character" w:styleId="Hyperlink">
    <w:name w:val="Hyperlink"/>
    <w:basedOn w:val="DefaultParagraphFont"/>
    <w:uiPriority w:val="99"/>
    <w:unhideWhenUsed/>
    <w:rsid w:val="00CA2A0C"/>
    <w:rPr>
      <w:color w:val="0563C1" w:themeColor="hyperlink"/>
      <w:u w:val="single"/>
    </w:rPr>
  </w:style>
  <w:style w:type="table" w:styleId="LightGrid">
    <w:name w:val="Light Grid"/>
    <w:basedOn w:val="TableNormal"/>
    <w:uiPriority w:val="62"/>
    <w:rsid w:val="00CA2A0C"/>
    <w:pPr>
      <w:spacing w:after="0" w:line="240" w:lineRule="auto"/>
    </w:pPr>
    <w:rPr>
      <w:lang w:val="en-IN"/>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A2A0C"/>
    <w:pPr>
      <w:spacing w:after="0" w:line="240" w:lineRule="auto"/>
    </w:pPr>
    <w:rPr>
      <w:lang w:val="en-IN"/>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MediumGrid1-Accent4">
    <w:name w:val="Medium Grid 1 Accent 4"/>
    <w:basedOn w:val="TableNormal"/>
    <w:uiPriority w:val="67"/>
    <w:rsid w:val="00CA2A0C"/>
    <w:pPr>
      <w:spacing w:after="0" w:line="240" w:lineRule="auto"/>
    </w:pPr>
    <w:rPr>
      <w:lang w:val="en-IN"/>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Gamal-Khalifa-2/publication/348948857_Predicting_Customer_Engagement_Behaviour_The_mediating_role_of_hotel_functional_quality_in_the_Vietnamese_Hotel_industry/links/6369d46b431b1f53007b9779/Predicting-Customer-Engagement-Behaviour-The-mediating-role-of-hotel-functional-quality-in-the-Vietnamese-Hotel-industry.pdf" TargetMode="External"/><Relationship Id="rId13" Type="http://schemas.openxmlformats.org/officeDocument/2006/relationships/hyperlink" Target="https://academica.turistica.si/index.php/AT-TIJ/article/viewFile/198/97" TargetMode="External"/><Relationship Id="rId3" Type="http://schemas.openxmlformats.org/officeDocument/2006/relationships/webSettings" Target="webSettings.xml"/><Relationship Id="rId7" Type="http://schemas.openxmlformats.org/officeDocument/2006/relationships/hyperlink" Target="https://www.researchgate.net/profile/Omar-Itani-3/publication/330753343_Value_get_value_give_The_relationships_among_perceived_value_relationship_quality_customer_engagement_and_value_consciousness/links/5e57f18792851cefa1c9d34b/Value-get-value-give-The-relationships-among-perceived-value-relationship-quality-customer-engagement-and-value-consciousness.pdf" TargetMode="External"/><Relationship Id="rId12" Type="http://schemas.openxmlformats.org/officeDocument/2006/relationships/hyperlink" Target="https://journal.stp-bandung.ac.id/index.php/jk/article/download/349/142"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researchgate.net/profile/Sara-Gheribi/publication/329024507_Competition_Strategies_of_Selected_International_Hotels_Groups_on_the_Polish_Market/links/5bf3d4ac299bf1124fdfa608/Competition-Strategies-of-Selected-International-Hotels-Groups-on-the-Polish-Market.pdf" TargetMode="External"/><Relationship Id="rId11" Type="http://schemas.openxmlformats.org/officeDocument/2006/relationships/hyperlink" Target="https://ejournal.unsrat.ac.id/index.php/emba/article/viewFile/22283/21968" TargetMode="External"/><Relationship Id="rId5" Type="http://schemas.openxmlformats.org/officeDocument/2006/relationships/hyperlink" Target="http://jurnal.stie-aas.ac.id/index.php/IJEBAR/article/download/3367/1763" TargetMode="External"/><Relationship Id="rId15" Type="http://schemas.openxmlformats.org/officeDocument/2006/relationships/hyperlink" Target="https://backup.ons.gov.uk/wp-content/uploads/sites/3/2019/02/Average-household-income-UK-Financial-year-ending-2018.pdf" TargetMode="External"/><Relationship Id="rId10" Type="http://schemas.openxmlformats.org/officeDocument/2006/relationships/hyperlink" Target="https://journals.ekb.eg/article_177921_7bcce7ba4a39389b6eb26dcb865e719d.pdf" TargetMode="External"/><Relationship Id="rId4" Type="http://schemas.openxmlformats.org/officeDocument/2006/relationships/hyperlink" Target="http://www.assumptionjournal.au.edu/index.php/icesde/article/download/4885/3058" TargetMode="External"/><Relationship Id="rId9" Type="http://schemas.openxmlformats.org/officeDocument/2006/relationships/hyperlink" Target="https://journals.sagepub.com/doi/pdf/10.1177/19389655221102385" TargetMode="External"/><Relationship Id="rId14" Type="http://schemas.openxmlformats.org/officeDocument/2006/relationships/hyperlink" Target="https://link.springer.com/article/10.1057/s41272-021-0035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9</Pages>
  <Words>2290</Words>
  <Characters>13053</Characters>
  <Application>Microsoft Office Word</Application>
  <DocSecurity>0</DocSecurity>
  <Lines>108</Lines>
  <Paragraphs>30</Paragraphs>
  <ScaleCrop>false</ScaleCrop>
  <Company/>
  <LinksUpToDate>false</LinksUpToDate>
  <CharactersWithSpaces>15313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Panait</dc:creator>
  <cp:keywords/>
  <dc:description/>
  <cp:lastModifiedBy>George Panait</cp:lastModifiedBy>
  <cp:revision>3</cp:revision>
  <dcterms:created xsi:type="dcterms:W3CDTF">2022-12-09T18:26:00Z</dcterms:created>
  <dcterms:modified xsi:type="dcterms:W3CDTF">2022-12-09T18:53:00Z</dcterms:modified>
</cp:coreProperties>
</file>