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5610652"/>
        <w:docPartObj>
          <w:docPartGallery w:val="Cover Pages"/>
          <w:docPartUnique/>
        </w:docPartObj>
      </w:sdtPr>
      <w:sdtEndPr/>
      <w:sdtContent>
        <w:p w14:paraId="149207FF" w14:textId="08C9A4B4" w:rsidR="00414F65" w:rsidRDefault="00414F65">
          <w:pPr>
            <w:pStyle w:val="NoSpacing"/>
          </w:pPr>
          <w:r>
            <w:rPr>
              <w:noProof/>
            </w:rPr>
            <mc:AlternateContent>
              <mc:Choice Requires="wpg">
                <w:drawing>
                  <wp:anchor distT="0" distB="0" distL="114300" distR="114300" simplePos="0" relativeHeight="251659264" behindDoc="1" locked="0" layoutInCell="1" allowOverlap="1" wp14:anchorId="41498B4B" wp14:editId="3D7184E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10E223" w14:textId="1133E7CF" w:rsidR="00414F65" w:rsidRDefault="00414F65">
                                      <w:pPr>
                                        <w:pStyle w:val="NoSpacing"/>
                                        <w:jc w:val="right"/>
                                        <w:rPr>
                                          <w:color w:val="FFFFFF" w:themeColor="background1"/>
                                          <w:sz w:val="28"/>
                                          <w:szCs w:val="28"/>
                                        </w:rPr>
                                      </w:pPr>
                                      <w:r>
                                        <w:rPr>
                                          <w:color w:val="FFFFFF" w:themeColor="background1"/>
                                          <w:sz w:val="28"/>
                                          <w:szCs w:val="28"/>
                                        </w:rPr>
                                        <w:t>M6X02113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498B4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10E223" w14:textId="1133E7CF" w:rsidR="00414F65" w:rsidRDefault="00414F65">
                                <w:pPr>
                                  <w:pStyle w:val="NoSpacing"/>
                                  <w:jc w:val="right"/>
                                  <w:rPr>
                                    <w:color w:val="FFFFFF" w:themeColor="background1"/>
                                    <w:sz w:val="28"/>
                                    <w:szCs w:val="28"/>
                                  </w:rPr>
                                </w:pPr>
                                <w:r>
                                  <w:rPr>
                                    <w:color w:val="FFFFFF" w:themeColor="background1"/>
                                    <w:sz w:val="28"/>
                                    <w:szCs w:val="28"/>
                                  </w:rPr>
                                  <w:t>M6X02113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24174A7" w14:textId="3AC0424A" w:rsidR="00414F65" w:rsidRDefault="003838D8">
          <w:r>
            <w:rPr>
              <w:noProof/>
            </w:rPr>
            <mc:AlternateContent>
              <mc:Choice Requires="wps">
                <w:drawing>
                  <wp:anchor distT="0" distB="0" distL="114300" distR="114300" simplePos="0" relativeHeight="251660288" behindDoc="0" locked="0" layoutInCell="1" allowOverlap="1" wp14:anchorId="0F849B99" wp14:editId="09C2D649">
                    <wp:simplePos x="0" y="0"/>
                    <wp:positionH relativeFrom="page">
                      <wp:posOffset>3168868</wp:posOffset>
                    </wp:positionH>
                    <wp:positionV relativeFrom="page">
                      <wp:posOffset>1261241</wp:posOffset>
                    </wp:positionV>
                    <wp:extent cx="3894083" cy="1069848"/>
                    <wp:effectExtent l="0" t="0" r="11430" b="0"/>
                    <wp:wrapNone/>
                    <wp:docPr id="1" name="Text Box 1"/>
                    <wp:cNvGraphicFramePr/>
                    <a:graphic xmlns:a="http://schemas.openxmlformats.org/drawingml/2006/main">
                      <a:graphicData uri="http://schemas.microsoft.com/office/word/2010/wordprocessingShape">
                        <wps:wsp>
                          <wps:cNvSpPr txBox="1"/>
                          <wps:spPr>
                            <a:xfrm>
                              <a:off x="0" y="0"/>
                              <a:ext cx="3894083"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0473C" w14:textId="56C46453" w:rsidR="00414F65" w:rsidRPr="003838D8" w:rsidRDefault="00983970">
                                <w:pPr>
                                  <w:pStyle w:val="NoSpacing"/>
                                  <w:rPr>
                                    <w:rFonts w:asciiTheme="majorHAnsi" w:eastAsiaTheme="majorEastAsia" w:hAnsiTheme="majorHAnsi" w:cstheme="majorBidi"/>
                                    <w:color w:val="262626" w:themeColor="text1" w:themeTint="D9"/>
                                    <w:sz w:val="108"/>
                                    <w:szCs w:val="108"/>
                                  </w:rPr>
                                </w:pPr>
                                <w:sdt>
                                  <w:sdtPr>
                                    <w:rPr>
                                      <w:rFonts w:asciiTheme="majorHAnsi" w:eastAsiaTheme="majorEastAsia" w:hAnsiTheme="majorHAnsi" w:cstheme="majorBidi"/>
                                      <w:color w:val="262626" w:themeColor="text1" w:themeTint="D9"/>
                                      <w:sz w:val="108"/>
                                      <w:szCs w:val="10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14F65" w:rsidRPr="003838D8">
                                      <w:rPr>
                                        <w:rFonts w:asciiTheme="majorHAnsi" w:eastAsiaTheme="majorEastAsia" w:hAnsiTheme="majorHAnsi" w:cstheme="majorBidi"/>
                                        <w:color w:val="262626" w:themeColor="text1" w:themeTint="D9"/>
                                        <w:sz w:val="108"/>
                                        <w:szCs w:val="108"/>
                                      </w:rPr>
                                      <w:t>Consultancy Report</w:t>
                                    </w:r>
                                  </w:sdtContent>
                                </w:sdt>
                              </w:p>
                              <w:p w14:paraId="07198305" w14:textId="0EDAF7B7" w:rsidR="00414F65" w:rsidRDefault="00983970">
                                <w:pPr>
                                  <w:spacing w:before="120"/>
                                  <w:rPr>
                                    <w:color w:val="404040" w:themeColor="text1" w:themeTint="BF"/>
                                    <w:sz w:val="40"/>
                                    <w:szCs w:val="36"/>
                                  </w:rPr>
                                </w:pPr>
                                <w:sdt>
                                  <w:sdtPr>
                                    <w:rPr>
                                      <w:color w:val="404040" w:themeColor="text1" w:themeTint="BF"/>
                                      <w:sz w:val="40"/>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14F65" w:rsidRPr="00414F65">
                                      <w:rPr>
                                        <w:color w:val="404040" w:themeColor="text1" w:themeTint="BF"/>
                                        <w:sz w:val="40"/>
                                        <w:szCs w:val="36"/>
                                      </w:rPr>
                                      <w:t>For Urban Foundry</w:t>
                                    </w:r>
                                  </w:sdtContent>
                                </w:sdt>
                              </w:p>
                              <w:p w14:paraId="015DDF4E" w14:textId="7CBBF3DC" w:rsidR="003838D8" w:rsidRDefault="003838D8">
                                <w:pPr>
                                  <w:spacing w:before="120"/>
                                  <w:rPr>
                                    <w:color w:val="404040" w:themeColor="text1" w:themeTint="BF"/>
                                    <w:sz w:val="36"/>
                                    <w:szCs w:val="36"/>
                                  </w:rPr>
                                </w:pPr>
                              </w:p>
                              <w:p w14:paraId="51873D1A" w14:textId="4C3FE3CA" w:rsidR="003838D8" w:rsidRDefault="003838D8">
                                <w:pPr>
                                  <w:spacing w:before="120"/>
                                  <w:rPr>
                                    <w:color w:val="404040" w:themeColor="text1" w:themeTint="BF"/>
                                    <w:sz w:val="36"/>
                                    <w:szCs w:val="36"/>
                                  </w:rPr>
                                </w:pPr>
                              </w:p>
                              <w:p w14:paraId="4A1291F3" w14:textId="77777777" w:rsidR="003838D8" w:rsidRDefault="003838D8">
                                <w:pPr>
                                  <w:spacing w:before="120"/>
                                  <w:rPr>
                                    <w:color w:val="404040" w:themeColor="text1" w:themeTint="BF"/>
                                    <w:sz w:val="36"/>
                                    <w:szCs w:val="36"/>
                                  </w:rPr>
                                </w:pPr>
                              </w:p>
                              <w:p w14:paraId="22C6541D" w14:textId="67305C1F" w:rsidR="003838D8" w:rsidRDefault="003838D8">
                                <w:pPr>
                                  <w:spacing w:before="120"/>
                                  <w:rPr>
                                    <w:color w:val="404040" w:themeColor="text1" w:themeTint="BF"/>
                                    <w:sz w:val="36"/>
                                    <w:szCs w:val="36"/>
                                  </w:rPr>
                                </w:pPr>
                                <w:r>
                                  <w:rPr>
                                    <w:color w:val="404040" w:themeColor="text1" w:themeTint="BF"/>
                                    <w:sz w:val="36"/>
                                    <w:szCs w:val="36"/>
                                  </w:rPr>
                                  <w:t>Company contact details:</w:t>
                                </w:r>
                              </w:p>
                              <w:p w14:paraId="1B8AFBAD" w14:textId="77777777" w:rsidR="003838D8" w:rsidRDefault="00983970">
                                <w:pPr>
                                  <w:spacing w:before="120"/>
                                  <w:rPr>
                                    <w:color w:val="404040" w:themeColor="text1" w:themeTint="BF"/>
                                    <w:sz w:val="36"/>
                                    <w:szCs w:val="36"/>
                                  </w:rPr>
                                </w:pPr>
                                <w:hyperlink r:id="rId8" w:history="1">
                                  <w:r w:rsidR="003838D8" w:rsidRPr="00447CDD">
                                    <w:rPr>
                                      <w:rStyle w:val="Hyperlink"/>
                                      <w:sz w:val="36"/>
                                      <w:szCs w:val="36"/>
                                    </w:rPr>
                                    <w:t>ben@urbanfoundry.co.uk</w:t>
                                  </w:r>
                                </w:hyperlink>
                              </w:p>
                              <w:p w14:paraId="2FDF4F6E" w14:textId="1040A873" w:rsidR="003838D8" w:rsidRDefault="003838D8">
                                <w:pPr>
                                  <w:spacing w:before="120"/>
                                  <w:rPr>
                                    <w:color w:val="404040" w:themeColor="text1" w:themeTint="BF"/>
                                    <w:sz w:val="36"/>
                                    <w:szCs w:val="36"/>
                                  </w:rPr>
                                </w:pPr>
                                <w:r>
                                  <w:rPr>
                                    <w:color w:val="404040" w:themeColor="text1" w:themeTint="BF"/>
                                    <w:sz w:val="36"/>
                                    <w:szCs w:val="36"/>
                                  </w:rPr>
                                  <w:t>01792 655264</w:t>
                                </w:r>
                              </w:p>
                              <w:p w14:paraId="763EA725" w14:textId="77777777" w:rsidR="003838D8" w:rsidRPr="003838D8" w:rsidRDefault="003838D8" w:rsidP="003838D8">
                                <w:pPr>
                                  <w:pStyle w:val="NoSpacing"/>
                                  <w:rPr>
                                    <w:sz w:val="36"/>
                                  </w:rPr>
                                </w:pPr>
                                <w:r w:rsidRPr="003838D8">
                                  <w:rPr>
                                    <w:sz w:val="36"/>
                                  </w:rPr>
                                  <w:t>2 Princess Way,</w:t>
                                </w:r>
                              </w:p>
                              <w:p w14:paraId="0A9BA6DE" w14:textId="77777777" w:rsidR="003838D8" w:rsidRPr="003838D8" w:rsidRDefault="003838D8" w:rsidP="003838D8">
                                <w:pPr>
                                  <w:pStyle w:val="NoSpacing"/>
                                  <w:rPr>
                                    <w:sz w:val="36"/>
                                  </w:rPr>
                                </w:pPr>
                                <w:r w:rsidRPr="003838D8">
                                  <w:rPr>
                                    <w:sz w:val="36"/>
                                  </w:rPr>
                                  <w:t>Swansea,</w:t>
                                </w:r>
                              </w:p>
                              <w:p w14:paraId="62B1D8FF" w14:textId="3BFF03A6" w:rsidR="003838D8" w:rsidRPr="003838D8" w:rsidRDefault="003838D8" w:rsidP="003838D8">
                                <w:pPr>
                                  <w:pStyle w:val="NoSpacing"/>
                                  <w:rPr>
                                    <w:sz w:val="36"/>
                                  </w:rPr>
                                </w:pPr>
                                <w:r w:rsidRPr="003838D8">
                                  <w:rPr>
                                    <w:sz w:val="36"/>
                                  </w:rPr>
                                  <w:t>S</w:t>
                                </w:r>
                                <w:r w:rsidR="00411B48">
                                  <w:rPr>
                                    <w:sz w:val="36"/>
                                  </w:rPr>
                                  <w:t>A</w:t>
                                </w:r>
                                <w:r w:rsidRPr="003838D8">
                                  <w:rPr>
                                    <w:sz w:val="36"/>
                                  </w:rPr>
                                  <w:t xml:space="preserve">1 3LW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F849B99" id="_x0000_t202" coordsize="21600,21600" o:spt="202" path="m,l,21600r21600,l21600,xe">
                    <v:stroke joinstyle="miter"/>
                    <v:path gradientshapeok="t" o:connecttype="rect"/>
                  </v:shapetype>
                  <v:shape id="Text Box 1" o:spid="_x0000_s1055" type="#_x0000_t202" style="position:absolute;margin-left:249.5pt;margin-top:99.3pt;width:306.6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E+AdgIAAFoFAAAOAAAAZHJzL2Uyb0RvYy54bWysVE1P3DAQvVfqf7B8L8kCRUtEFm1BVJUQ&#10;IKDi7HVsNqrtce3ZTba/vmMnWRDthaoXZzLzZjwfb3x23lvDtirEFlzNZwclZ8pJaFr3XPPvj1ef&#10;5pxFFK4RBpyq+U5Ffr74+OGs85U6hDWYRgVGQVysOl/zNaKviiLKtbIiHoBXjowaghVIv+G5aILo&#10;KLo1xWFZnhQdhMYHkCpG0l4ORr7I8bVWEm+1jgqZqTnlhvkM+Vyls1icieo5CL9u5ZiG+IcsrGgd&#10;XboPdSlQsE1o/whlWxkggsYDCbYArVupcg1Uzax8U83DWniVa6HmRL9vU/x/YeXN9i6wtqHZceaE&#10;pRE9qh7ZF+jZLHWn87Ei0IMnGPakTshRH0mZiu51sOlL5TCyU593+96mYJKUR/PT43J+xJkk26w8&#10;OZ0fz1Oc4sXdh4hfFViWhJoHGl7uqdheRxygEyTd5uCqNYb0ojKOdTU/OfpcZoe9hYIblwAqU2EM&#10;k0oaUs8S7owagtwrTa3IFSRFJqG6MIFtBdFHSKkc5uJzXEInlKYk3uM44l+yeo/zUMd0MzjcO9vW&#10;QcjVv0m7+TGlrAc89fxV3UnEftWPHBgnu4JmRwMPMCxM9PKqpaFci4h3ItCG0Ixp6/GWDm2Amg+j&#10;xNkawq+/6ROeiEtWzjrauJrHnxsRFGfmmyNKp/WchDAJq0lwG3sBNAWiKWWTRXIIaCZRB7BP9Bgs&#10;0y1kEk7SXTXHSbzAYe/pMZFqucwgWkIv8No9eJlCp6Ekij32TyL4kYdIFL6BaRdF9YaOAzbzxS83&#10;SKTMXE19Hbo49psWOLN9fGzSC/H6P6NensTFbwAAAP//AwBQSwMEFAAGAAgAAAAhANLnsb/gAAAA&#10;DAEAAA8AAABkcnMvZG93bnJldi54bWxMj01PhDAQhu8m/odmTLy5BTS4IGVjjO5BT7LGeJyFgaJ0&#10;SmiXRX+93ZMeJ+/HPG+xWcwgZppcb1lBvIpAENe26blT8LZ7ulqDcB65wcEyKfgmB5vy/KzAvLFH&#10;fqW58p0IJexyVKC9H3MpXa3JoFvZkThorZ0M+nBOnWwmPIZyM8gkilJpsOfwQeNID5rqr+pgAsb7&#10;S2S2P63+MM/Yukrv5u3jp1KXF8v9HQhPi/8zwwk/ZKAMTHt74MaJQcFNloUtPgjZOgVxcsRxkoDY&#10;K7hOb2OQZSH/jyh/AQAA//8DAFBLAQItABQABgAIAAAAIQC2gziS/gAAAOEBAAATAAAAAAAAAAAA&#10;AAAAAAAAAABbQ29udGVudF9UeXBlc10ueG1sUEsBAi0AFAAGAAgAAAAhADj9If/WAAAAlAEAAAsA&#10;AAAAAAAAAAAAAAAALwEAAF9yZWxzLy5yZWxzUEsBAi0AFAAGAAgAAAAhADzQT4B2AgAAWgUAAA4A&#10;AAAAAAAAAAAAAAAALgIAAGRycy9lMm9Eb2MueG1sUEsBAi0AFAAGAAgAAAAhANLnsb/gAAAADAEA&#10;AA8AAAAAAAAAAAAAAAAA0AQAAGRycy9kb3ducmV2LnhtbFBLBQYAAAAABAAEAPMAAADdBQAAAAA=&#10;" filled="f" stroked="f" strokeweight=".5pt">
                    <v:textbox style="mso-fit-shape-to-text:t" inset="0,0,0,0">
                      <w:txbxContent>
                        <w:p w14:paraId="10E0473C" w14:textId="56C46453" w:rsidR="00414F65" w:rsidRPr="003838D8" w:rsidRDefault="00983970">
                          <w:pPr>
                            <w:pStyle w:val="NoSpacing"/>
                            <w:rPr>
                              <w:rFonts w:asciiTheme="majorHAnsi" w:eastAsiaTheme="majorEastAsia" w:hAnsiTheme="majorHAnsi" w:cstheme="majorBidi"/>
                              <w:color w:val="262626" w:themeColor="text1" w:themeTint="D9"/>
                              <w:sz w:val="108"/>
                              <w:szCs w:val="108"/>
                            </w:rPr>
                          </w:pPr>
                          <w:sdt>
                            <w:sdtPr>
                              <w:rPr>
                                <w:rFonts w:asciiTheme="majorHAnsi" w:eastAsiaTheme="majorEastAsia" w:hAnsiTheme="majorHAnsi" w:cstheme="majorBidi"/>
                                <w:color w:val="262626" w:themeColor="text1" w:themeTint="D9"/>
                                <w:sz w:val="108"/>
                                <w:szCs w:val="10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14F65" w:rsidRPr="003838D8">
                                <w:rPr>
                                  <w:rFonts w:asciiTheme="majorHAnsi" w:eastAsiaTheme="majorEastAsia" w:hAnsiTheme="majorHAnsi" w:cstheme="majorBidi"/>
                                  <w:color w:val="262626" w:themeColor="text1" w:themeTint="D9"/>
                                  <w:sz w:val="108"/>
                                  <w:szCs w:val="108"/>
                                </w:rPr>
                                <w:t>Consultancy Report</w:t>
                              </w:r>
                            </w:sdtContent>
                          </w:sdt>
                        </w:p>
                        <w:p w14:paraId="07198305" w14:textId="0EDAF7B7" w:rsidR="00414F65" w:rsidRDefault="00983970">
                          <w:pPr>
                            <w:spacing w:before="120"/>
                            <w:rPr>
                              <w:color w:val="404040" w:themeColor="text1" w:themeTint="BF"/>
                              <w:sz w:val="40"/>
                              <w:szCs w:val="36"/>
                            </w:rPr>
                          </w:pPr>
                          <w:sdt>
                            <w:sdtPr>
                              <w:rPr>
                                <w:color w:val="404040" w:themeColor="text1" w:themeTint="BF"/>
                                <w:sz w:val="40"/>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14F65" w:rsidRPr="00414F65">
                                <w:rPr>
                                  <w:color w:val="404040" w:themeColor="text1" w:themeTint="BF"/>
                                  <w:sz w:val="40"/>
                                  <w:szCs w:val="36"/>
                                </w:rPr>
                                <w:t>For Urban Foundry</w:t>
                              </w:r>
                            </w:sdtContent>
                          </w:sdt>
                        </w:p>
                        <w:p w14:paraId="015DDF4E" w14:textId="7CBBF3DC" w:rsidR="003838D8" w:rsidRDefault="003838D8">
                          <w:pPr>
                            <w:spacing w:before="120"/>
                            <w:rPr>
                              <w:color w:val="404040" w:themeColor="text1" w:themeTint="BF"/>
                              <w:sz w:val="36"/>
                              <w:szCs w:val="36"/>
                            </w:rPr>
                          </w:pPr>
                        </w:p>
                        <w:p w14:paraId="51873D1A" w14:textId="4C3FE3CA" w:rsidR="003838D8" w:rsidRDefault="003838D8">
                          <w:pPr>
                            <w:spacing w:before="120"/>
                            <w:rPr>
                              <w:color w:val="404040" w:themeColor="text1" w:themeTint="BF"/>
                              <w:sz w:val="36"/>
                              <w:szCs w:val="36"/>
                            </w:rPr>
                          </w:pPr>
                        </w:p>
                        <w:p w14:paraId="4A1291F3" w14:textId="77777777" w:rsidR="003838D8" w:rsidRDefault="003838D8">
                          <w:pPr>
                            <w:spacing w:before="120"/>
                            <w:rPr>
                              <w:color w:val="404040" w:themeColor="text1" w:themeTint="BF"/>
                              <w:sz w:val="36"/>
                              <w:szCs w:val="36"/>
                            </w:rPr>
                          </w:pPr>
                        </w:p>
                        <w:p w14:paraId="22C6541D" w14:textId="67305C1F" w:rsidR="003838D8" w:rsidRDefault="003838D8">
                          <w:pPr>
                            <w:spacing w:before="120"/>
                            <w:rPr>
                              <w:color w:val="404040" w:themeColor="text1" w:themeTint="BF"/>
                              <w:sz w:val="36"/>
                              <w:szCs w:val="36"/>
                            </w:rPr>
                          </w:pPr>
                          <w:r>
                            <w:rPr>
                              <w:color w:val="404040" w:themeColor="text1" w:themeTint="BF"/>
                              <w:sz w:val="36"/>
                              <w:szCs w:val="36"/>
                            </w:rPr>
                            <w:t>Company contact details:</w:t>
                          </w:r>
                        </w:p>
                        <w:p w14:paraId="1B8AFBAD" w14:textId="77777777" w:rsidR="003838D8" w:rsidRDefault="00983970">
                          <w:pPr>
                            <w:spacing w:before="120"/>
                            <w:rPr>
                              <w:color w:val="404040" w:themeColor="text1" w:themeTint="BF"/>
                              <w:sz w:val="36"/>
                              <w:szCs w:val="36"/>
                            </w:rPr>
                          </w:pPr>
                          <w:hyperlink r:id="rId9" w:history="1">
                            <w:r w:rsidR="003838D8" w:rsidRPr="00447CDD">
                              <w:rPr>
                                <w:rStyle w:val="Hyperlink"/>
                                <w:sz w:val="36"/>
                                <w:szCs w:val="36"/>
                              </w:rPr>
                              <w:t>ben@urbanfoundry.co.uk</w:t>
                            </w:r>
                          </w:hyperlink>
                        </w:p>
                        <w:p w14:paraId="2FDF4F6E" w14:textId="1040A873" w:rsidR="003838D8" w:rsidRDefault="003838D8">
                          <w:pPr>
                            <w:spacing w:before="120"/>
                            <w:rPr>
                              <w:color w:val="404040" w:themeColor="text1" w:themeTint="BF"/>
                              <w:sz w:val="36"/>
                              <w:szCs w:val="36"/>
                            </w:rPr>
                          </w:pPr>
                          <w:r>
                            <w:rPr>
                              <w:color w:val="404040" w:themeColor="text1" w:themeTint="BF"/>
                              <w:sz w:val="36"/>
                              <w:szCs w:val="36"/>
                            </w:rPr>
                            <w:t>01792 655264</w:t>
                          </w:r>
                        </w:p>
                        <w:p w14:paraId="763EA725" w14:textId="77777777" w:rsidR="003838D8" w:rsidRPr="003838D8" w:rsidRDefault="003838D8" w:rsidP="003838D8">
                          <w:pPr>
                            <w:pStyle w:val="NoSpacing"/>
                            <w:rPr>
                              <w:sz w:val="36"/>
                            </w:rPr>
                          </w:pPr>
                          <w:r w:rsidRPr="003838D8">
                            <w:rPr>
                              <w:sz w:val="36"/>
                            </w:rPr>
                            <w:t>2 Princess Way,</w:t>
                          </w:r>
                        </w:p>
                        <w:p w14:paraId="0A9BA6DE" w14:textId="77777777" w:rsidR="003838D8" w:rsidRPr="003838D8" w:rsidRDefault="003838D8" w:rsidP="003838D8">
                          <w:pPr>
                            <w:pStyle w:val="NoSpacing"/>
                            <w:rPr>
                              <w:sz w:val="36"/>
                            </w:rPr>
                          </w:pPr>
                          <w:r w:rsidRPr="003838D8">
                            <w:rPr>
                              <w:sz w:val="36"/>
                            </w:rPr>
                            <w:t>Swansea,</w:t>
                          </w:r>
                        </w:p>
                        <w:p w14:paraId="62B1D8FF" w14:textId="3BFF03A6" w:rsidR="003838D8" w:rsidRPr="003838D8" w:rsidRDefault="003838D8" w:rsidP="003838D8">
                          <w:pPr>
                            <w:pStyle w:val="NoSpacing"/>
                            <w:rPr>
                              <w:sz w:val="36"/>
                            </w:rPr>
                          </w:pPr>
                          <w:r w:rsidRPr="003838D8">
                            <w:rPr>
                              <w:sz w:val="36"/>
                            </w:rPr>
                            <w:t>S</w:t>
                          </w:r>
                          <w:r w:rsidR="00411B48">
                            <w:rPr>
                              <w:sz w:val="36"/>
                            </w:rPr>
                            <w:t>A</w:t>
                          </w:r>
                          <w:r w:rsidRPr="003838D8">
                            <w:rPr>
                              <w:sz w:val="36"/>
                            </w:rPr>
                            <w:t xml:space="preserve">1 3LW </w:t>
                          </w:r>
                        </w:p>
                      </w:txbxContent>
                    </v:textbox>
                    <w10:wrap anchorx="page" anchory="page"/>
                  </v:shape>
                </w:pict>
              </mc:Fallback>
            </mc:AlternateContent>
          </w:r>
          <w:r w:rsidR="00414F65">
            <w:rPr>
              <w:noProof/>
            </w:rPr>
            <mc:AlternateContent>
              <mc:Choice Requires="wps">
                <w:drawing>
                  <wp:anchor distT="0" distB="0" distL="114300" distR="114300" simplePos="0" relativeHeight="251661312" behindDoc="0" locked="0" layoutInCell="1" allowOverlap="1" wp14:anchorId="47055948" wp14:editId="129141D1">
                    <wp:simplePos x="0" y="0"/>
                    <wp:positionH relativeFrom="page">
                      <wp:posOffset>3144104</wp:posOffset>
                    </wp:positionH>
                    <wp:positionV relativeFrom="margin">
                      <wp:align>bottom</wp:align>
                    </wp:positionV>
                    <wp:extent cx="3657600" cy="365760"/>
                    <wp:effectExtent l="0" t="0" r="7620" b="1206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049C9" w14:textId="31BF4507" w:rsidR="00414F65" w:rsidRDefault="00983970">
                                <w:pPr>
                                  <w:pStyle w:val="NoSpacing"/>
                                  <w:rPr>
                                    <w:color w:val="4472C4" w:themeColor="accent1"/>
                                    <w:sz w:val="26"/>
                                    <w:szCs w:val="26"/>
                                  </w:rPr>
                                </w:pPr>
                                <w:sdt>
                                  <w:sdtPr>
                                    <w:rPr>
                                      <w:color w:val="4472C4" w:themeColor="accent1"/>
                                      <w:sz w:val="5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4F65" w:rsidRPr="00414F65">
                                      <w:rPr>
                                        <w:color w:val="4472C4" w:themeColor="accent1"/>
                                        <w:sz w:val="56"/>
                                        <w:szCs w:val="26"/>
                                      </w:rPr>
                                      <w:t>Siobhan Thomas</w:t>
                                    </w:r>
                                  </w:sdtContent>
                                </w:sdt>
                              </w:p>
                              <w:p w14:paraId="39DB5B2B" w14:textId="753816FF" w:rsidR="00414F65" w:rsidRDefault="00983970">
                                <w:pPr>
                                  <w:pStyle w:val="NoSpacing"/>
                                  <w:rPr>
                                    <w:color w:val="595959" w:themeColor="text1" w:themeTint="A6"/>
                                    <w:sz w:val="20"/>
                                    <w:szCs w:val="20"/>
                                  </w:rPr>
                                </w:pPr>
                                <w:sdt>
                                  <w:sdtPr>
                                    <w:rPr>
                                      <w:caps/>
                                      <w:color w:val="595959" w:themeColor="text1" w:themeTint="A6"/>
                                      <w:sz w:val="28"/>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14F65" w:rsidRPr="00414F65">
                                      <w:rPr>
                                        <w:caps/>
                                        <w:color w:val="595959" w:themeColor="text1" w:themeTint="A6"/>
                                        <w:sz w:val="28"/>
                                        <w:szCs w:val="20"/>
                                      </w:rPr>
                                      <w:t>P146060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055948" id="Text Box 32" o:spid="_x0000_s1056" type="#_x0000_t202" style="position:absolute;margin-left:247.55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JGHYtjfAAAACAEA&#10;AA8AAABkcnMvZG93bnJldi54bWxMj8FOwzAQRO9I/IO1SFxQ6wTRloY4FUJwQVSoLXB2460TiNch&#10;dpvQr2d7guNoRjNv8sXgGnHALtSeFKTjBARS6U1NVsHb5ml0CyJETUY3nlDBDwZYFOdnuc6M72mF&#10;h3W0gksoZFpBFWObSRnKCp0OY98isbfzndORZWel6XTP5a6R10kylU7XxAuVbvGhwvJrvXcKrlaf&#10;1QfN35+Xr8tdxONLb78frVKXF8P9HYiIQ/wLwwmf0aFgpq3fkwmiUXAzn6QcVcCPTnYyS1lvFUxm&#10;U5BFLv8fKH4BAAD//wMAUEsBAi0AFAAGAAgAAAAhALaDOJL+AAAA4QEAABMAAAAAAAAAAAAAAAAA&#10;AAAAAFtDb250ZW50X1R5cGVzXS54bWxQSwECLQAUAAYACAAAACEAOP0h/9YAAACUAQAACwAAAAAA&#10;AAAAAAAAAAAvAQAAX3JlbHMvLnJlbHNQSwECLQAUAAYACAAAACEAEDEEOXMCAABbBQAADgAAAAAA&#10;AAAAAAAAAAAuAgAAZHJzL2Uyb0RvYy54bWxQSwECLQAUAAYACAAAACEAkYdi2N8AAAAIAQAADwAA&#10;AAAAAAAAAAAAAADNBAAAZHJzL2Rvd25yZXYueG1sUEsFBgAAAAAEAAQA8wAAANkFAAAAAA==&#10;" filled="f" stroked="f" strokeweight=".5pt">
                    <v:textbox style="mso-fit-shape-to-text:t" inset="0,0,0,0">
                      <w:txbxContent>
                        <w:p w14:paraId="26C049C9" w14:textId="31BF4507" w:rsidR="00414F65" w:rsidRDefault="00983970">
                          <w:pPr>
                            <w:pStyle w:val="NoSpacing"/>
                            <w:rPr>
                              <w:color w:val="4472C4" w:themeColor="accent1"/>
                              <w:sz w:val="26"/>
                              <w:szCs w:val="26"/>
                            </w:rPr>
                          </w:pPr>
                          <w:sdt>
                            <w:sdtPr>
                              <w:rPr>
                                <w:color w:val="4472C4" w:themeColor="accent1"/>
                                <w:sz w:val="5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4F65" w:rsidRPr="00414F65">
                                <w:rPr>
                                  <w:color w:val="4472C4" w:themeColor="accent1"/>
                                  <w:sz w:val="56"/>
                                  <w:szCs w:val="26"/>
                                </w:rPr>
                                <w:t>Siobhan Thomas</w:t>
                              </w:r>
                            </w:sdtContent>
                          </w:sdt>
                        </w:p>
                        <w:p w14:paraId="39DB5B2B" w14:textId="753816FF" w:rsidR="00414F65" w:rsidRDefault="00983970">
                          <w:pPr>
                            <w:pStyle w:val="NoSpacing"/>
                            <w:rPr>
                              <w:color w:val="595959" w:themeColor="text1" w:themeTint="A6"/>
                              <w:sz w:val="20"/>
                              <w:szCs w:val="20"/>
                            </w:rPr>
                          </w:pPr>
                          <w:sdt>
                            <w:sdtPr>
                              <w:rPr>
                                <w:caps/>
                                <w:color w:val="595959" w:themeColor="text1" w:themeTint="A6"/>
                                <w:sz w:val="28"/>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14F65" w:rsidRPr="00414F65">
                                <w:rPr>
                                  <w:caps/>
                                  <w:color w:val="595959" w:themeColor="text1" w:themeTint="A6"/>
                                  <w:sz w:val="28"/>
                                  <w:szCs w:val="20"/>
                                </w:rPr>
                                <w:t>P146060</w:t>
                              </w:r>
                            </w:sdtContent>
                          </w:sdt>
                        </w:p>
                      </w:txbxContent>
                    </v:textbox>
                    <w10:wrap anchorx="page" anchory="margin"/>
                  </v:shape>
                </w:pict>
              </mc:Fallback>
            </mc:AlternateContent>
          </w:r>
          <w:r w:rsidR="00414F65">
            <w:br w:type="page"/>
          </w:r>
        </w:p>
      </w:sdtContent>
    </w:sdt>
    <w:p w14:paraId="0876E3E1" w14:textId="268F6EC2" w:rsidR="00F82496" w:rsidRPr="00357CFB" w:rsidRDefault="00357CFB" w:rsidP="00357CFB">
      <w:pPr>
        <w:pStyle w:val="NoSpacing"/>
        <w:rPr>
          <w:rFonts w:ascii="Arial" w:hAnsi="Arial" w:cs="Arial"/>
          <w:u w:val="single"/>
        </w:rPr>
      </w:pPr>
      <w:r w:rsidRPr="00357CFB">
        <w:rPr>
          <w:rFonts w:ascii="Arial" w:hAnsi="Arial" w:cs="Arial"/>
          <w:sz w:val="28"/>
          <w:u w:val="single"/>
        </w:rPr>
        <w:lastRenderedPageBreak/>
        <w:t>Acknowledgements</w:t>
      </w:r>
      <w:r w:rsidRPr="00357CFB">
        <w:rPr>
          <w:rFonts w:ascii="Arial" w:hAnsi="Arial" w:cs="Arial"/>
          <w:u w:val="single"/>
        </w:rPr>
        <w:t xml:space="preserve"> </w:t>
      </w:r>
    </w:p>
    <w:p w14:paraId="1D17BCC8" w14:textId="77777777" w:rsidR="00F82496" w:rsidRPr="00357CFB" w:rsidRDefault="00F82496" w:rsidP="00143CC8">
      <w:pPr>
        <w:pStyle w:val="NoSpacing"/>
        <w:rPr>
          <w:rFonts w:ascii="Arial" w:hAnsi="Arial" w:cs="Arial"/>
        </w:rPr>
      </w:pPr>
    </w:p>
    <w:p w14:paraId="719A15BC" w14:textId="09AF10D9" w:rsidR="00F82496" w:rsidRPr="0091028B" w:rsidRDefault="00F95759" w:rsidP="0091028B">
      <w:pPr>
        <w:pStyle w:val="NoSpacing"/>
        <w:spacing w:line="480" w:lineRule="auto"/>
        <w:ind w:firstLine="720"/>
        <w:rPr>
          <w:rFonts w:ascii="Arial" w:hAnsi="Arial" w:cs="Arial"/>
          <w:sz w:val="23"/>
          <w:szCs w:val="23"/>
        </w:rPr>
      </w:pPr>
      <w:r>
        <w:rPr>
          <w:rFonts w:ascii="Arial" w:hAnsi="Arial" w:cs="Arial"/>
          <w:sz w:val="23"/>
          <w:szCs w:val="23"/>
        </w:rPr>
        <w:t>The consultant</w:t>
      </w:r>
      <w:r w:rsidR="0091028B" w:rsidRPr="0091028B">
        <w:rPr>
          <w:rFonts w:ascii="Arial" w:hAnsi="Arial" w:cs="Arial"/>
          <w:sz w:val="23"/>
          <w:szCs w:val="23"/>
        </w:rPr>
        <w:t xml:space="preserve"> would like to give thanks to Dr Benjamin Reynolds for allowing </w:t>
      </w:r>
      <w:r>
        <w:rPr>
          <w:rFonts w:ascii="Arial" w:hAnsi="Arial" w:cs="Arial"/>
          <w:sz w:val="23"/>
          <w:szCs w:val="23"/>
        </w:rPr>
        <w:t xml:space="preserve">the </w:t>
      </w:r>
      <w:r w:rsidR="0091028B" w:rsidRPr="0091028B">
        <w:rPr>
          <w:rFonts w:ascii="Arial" w:hAnsi="Arial" w:cs="Arial"/>
          <w:sz w:val="23"/>
          <w:szCs w:val="23"/>
        </w:rPr>
        <w:t xml:space="preserve">Consultancy </w:t>
      </w:r>
      <w:r>
        <w:rPr>
          <w:rFonts w:ascii="Arial" w:hAnsi="Arial" w:cs="Arial"/>
          <w:sz w:val="23"/>
          <w:szCs w:val="23"/>
        </w:rPr>
        <w:t>Project to be carried out</w:t>
      </w:r>
      <w:r w:rsidR="0091028B" w:rsidRPr="0091028B">
        <w:rPr>
          <w:rFonts w:ascii="Arial" w:hAnsi="Arial" w:cs="Arial"/>
          <w:sz w:val="23"/>
          <w:szCs w:val="23"/>
        </w:rPr>
        <w:t xml:space="preserve"> on Urban Foundry and for giving assistance </w:t>
      </w:r>
      <w:r>
        <w:rPr>
          <w:rFonts w:ascii="Arial" w:hAnsi="Arial" w:cs="Arial"/>
          <w:sz w:val="23"/>
          <w:szCs w:val="23"/>
        </w:rPr>
        <w:t xml:space="preserve">as it was </w:t>
      </w:r>
      <w:r w:rsidR="0091028B" w:rsidRPr="0091028B">
        <w:rPr>
          <w:rFonts w:ascii="Arial" w:hAnsi="Arial" w:cs="Arial"/>
          <w:sz w:val="23"/>
          <w:szCs w:val="23"/>
        </w:rPr>
        <w:t>needed throughout the project</w:t>
      </w:r>
      <w:r>
        <w:rPr>
          <w:rFonts w:ascii="Arial" w:hAnsi="Arial" w:cs="Arial"/>
          <w:sz w:val="23"/>
          <w:szCs w:val="23"/>
        </w:rPr>
        <w:t xml:space="preserve"> </w:t>
      </w:r>
      <w:proofErr w:type="gramStart"/>
      <w:r>
        <w:rPr>
          <w:rFonts w:ascii="Arial" w:hAnsi="Arial" w:cs="Arial"/>
          <w:sz w:val="23"/>
          <w:szCs w:val="23"/>
        </w:rPr>
        <w:t>and also</w:t>
      </w:r>
      <w:proofErr w:type="gramEnd"/>
      <w:r>
        <w:rPr>
          <w:rFonts w:ascii="Arial" w:hAnsi="Arial" w:cs="Arial"/>
          <w:sz w:val="23"/>
          <w:szCs w:val="23"/>
        </w:rPr>
        <w:t xml:space="preserve"> to the stallholders for participating in the research by filling out questionnaire. Finally, the consultant would like to thank Michael Davies for giving feedback throughout the module and giving assistance where needed.</w:t>
      </w:r>
      <w:r w:rsidR="006F0A5D" w:rsidRPr="0091028B">
        <w:rPr>
          <w:rFonts w:ascii="Arial" w:hAnsi="Arial" w:cs="Arial"/>
          <w:sz w:val="23"/>
          <w:szCs w:val="23"/>
        </w:rPr>
        <w:tab/>
      </w:r>
    </w:p>
    <w:p w14:paraId="32D96787" w14:textId="77777777" w:rsidR="00F82496" w:rsidRPr="0091028B" w:rsidRDefault="00F82496" w:rsidP="0091028B">
      <w:pPr>
        <w:pStyle w:val="NoSpacing"/>
        <w:spacing w:line="480" w:lineRule="auto"/>
        <w:rPr>
          <w:rFonts w:ascii="Arial" w:hAnsi="Arial" w:cs="Arial"/>
          <w:sz w:val="23"/>
          <w:szCs w:val="23"/>
        </w:rPr>
      </w:pPr>
    </w:p>
    <w:p w14:paraId="25667898" w14:textId="77777777" w:rsidR="00F82496" w:rsidRPr="0091028B" w:rsidRDefault="00F82496" w:rsidP="0091028B">
      <w:pPr>
        <w:pStyle w:val="NoSpacing"/>
        <w:spacing w:line="480" w:lineRule="auto"/>
        <w:rPr>
          <w:rFonts w:ascii="Arial" w:hAnsi="Arial" w:cs="Arial"/>
          <w:sz w:val="23"/>
          <w:szCs w:val="23"/>
        </w:rPr>
      </w:pPr>
    </w:p>
    <w:p w14:paraId="4BED31E4" w14:textId="77777777" w:rsidR="00F82496" w:rsidRPr="0091028B" w:rsidRDefault="00F82496" w:rsidP="0091028B">
      <w:pPr>
        <w:pStyle w:val="NoSpacing"/>
        <w:spacing w:line="480" w:lineRule="auto"/>
        <w:rPr>
          <w:rFonts w:ascii="Arial" w:hAnsi="Arial" w:cs="Arial"/>
          <w:sz w:val="23"/>
          <w:szCs w:val="23"/>
        </w:rPr>
      </w:pPr>
    </w:p>
    <w:p w14:paraId="3DDF8E71" w14:textId="77777777" w:rsidR="00F82496" w:rsidRPr="0091028B" w:rsidRDefault="00F82496" w:rsidP="0091028B">
      <w:pPr>
        <w:pStyle w:val="NoSpacing"/>
        <w:spacing w:line="480" w:lineRule="auto"/>
        <w:rPr>
          <w:rFonts w:ascii="Arial" w:hAnsi="Arial" w:cs="Arial"/>
          <w:sz w:val="23"/>
          <w:szCs w:val="23"/>
        </w:rPr>
      </w:pPr>
    </w:p>
    <w:p w14:paraId="72F90367" w14:textId="77777777" w:rsidR="00F82496" w:rsidRPr="00357CFB" w:rsidRDefault="00F82496" w:rsidP="00143CC8">
      <w:pPr>
        <w:pStyle w:val="NoSpacing"/>
        <w:rPr>
          <w:rFonts w:ascii="Arial" w:hAnsi="Arial" w:cs="Arial"/>
        </w:rPr>
      </w:pPr>
    </w:p>
    <w:p w14:paraId="052F04CA" w14:textId="77777777" w:rsidR="00F82496" w:rsidRPr="00357CFB" w:rsidRDefault="00F82496" w:rsidP="00143CC8">
      <w:pPr>
        <w:pStyle w:val="NoSpacing"/>
        <w:rPr>
          <w:rFonts w:ascii="Arial" w:hAnsi="Arial" w:cs="Arial"/>
        </w:rPr>
      </w:pPr>
    </w:p>
    <w:p w14:paraId="1C643D86" w14:textId="77777777" w:rsidR="00F82496" w:rsidRPr="00357CFB" w:rsidRDefault="00F82496" w:rsidP="00143CC8">
      <w:pPr>
        <w:pStyle w:val="NoSpacing"/>
        <w:rPr>
          <w:rFonts w:ascii="Arial" w:hAnsi="Arial" w:cs="Arial"/>
        </w:rPr>
      </w:pPr>
    </w:p>
    <w:p w14:paraId="219F2642" w14:textId="3D725630" w:rsidR="00F82496" w:rsidRPr="00357CFB" w:rsidRDefault="00F82496" w:rsidP="00143CC8">
      <w:pPr>
        <w:pStyle w:val="NoSpacing"/>
        <w:rPr>
          <w:rFonts w:ascii="Arial" w:hAnsi="Arial" w:cs="Arial"/>
        </w:rPr>
      </w:pPr>
    </w:p>
    <w:p w14:paraId="0EAB4331" w14:textId="08B031AB" w:rsidR="00F82496" w:rsidRDefault="00F82496" w:rsidP="00143CC8">
      <w:pPr>
        <w:pStyle w:val="NoSpacing"/>
        <w:rPr>
          <w:rFonts w:ascii="Arial" w:hAnsi="Arial" w:cs="Arial"/>
        </w:rPr>
      </w:pPr>
    </w:p>
    <w:p w14:paraId="6A6E32BA" w14:textId="209CFFF6" w:rsidR="00357CFB" w:rsidRDefault="00357CFB" w:rsidP="00143CC8">
      <w:pPr>
        <w:pStyle w:val="NoSpacing"/>
        <w:rPr>
          <w:rFonts w:ascii="Arial" w:hAnsi="Arial" w:cs="Arial"/>
        </w:rPr>
      </w:pPr>
    </w:p>
    <w:p w14:paraId="4214338B" w14:textId="1C0A37A9" w:rsidR="00357CFB" w:rsidRDefault="00357CFB" w:rsidP="00143CC8">
      <w:pPr>
        <w:pStyle w:val="NoSpacing"/>
        <w:rPr>
          <w:rFonts w:ascii="Arial" w:hAnsi="Arial" w:cs="Arial"/>
        </w:rPr>
      </w:pPr>
    </w:p>
    <w:p w14:paraId="4F0611E8" w14:textId="77777777" w:rsidR="00357CFB" w:rsidRPr="00357CFB" w:rsidRDefault="00357CFB" w:rsidP="00143CC8">
      <w:pPr>
        <w:pStyle w:val="NoSpacing"/>
        <w:rPr>
          <w:rFonts w:ascii="Arial" w:hAnsi="Arial" w:cs="Arial"/>
        </w:rPr>
      </w:pPr>
    </w:p>
    <w:p w14:paraId="5D4C0B53" w14:textId="77777777" w:rsidR="00F82496" w:rsidRPr="00357CFB" w:rsidRDefault="00F82496" w:rsidP="00143CC8">
      <w:pPr>
        <w:pStyle w:val="NoSpacing"/>
        <w:rPr>
          <w:rFonts w:ascii="Arial" w:hAnsi="Arial" w:cs="Arial"/>
        </w:rPr>
      </w:pPr>
    </w:p>
    <w:p w14:paraId="5136A57A" w14:textId="528A1622" w:rsidR="00F82496" w:rsidRPr="00357CFB" w:rsidRDefault="00F82496" w:rsidP="00143CC8">
      <w:pPr>
        <w:pStyle w:val="NoSpacing"/>
        <w:rPr>
          <w:rFonts w:ascii="Arial" w:hAnsi="Arial" w:cs="Arial"/>
        </w:rPr>
      </w:pPr>
    </w:p>
    <w:p w14:paraId="496671BE" w14:textId="30076865" w:rsidR="00F82496" w:rsidRPr="00357CFB" w:rsidRDefault="00F82496" w:rsidP="00143CC8">
      <w:pPr>
        <w:pStyle w:val="NoSpacing"/>
        <w:rPr>
          <w:rFonts w:ascii="Arial" w:hAnsi="Arial" w:cs="Arial"/>
        </w:rPr>
      </w:pPr>
    </w:p>
    <w:p w14:paraId="2BC2C3C5" w14:textId="77777777" w:rsidR="00F82496" w:rsidRPr="00357CFB" w:rsidRDefault="00F82496" w:rsidP="00143CC8">
      <w:pPr>
        <w:pStyle w:val="NoSpacing"/>
        <w:rPr>
          <w:rFonts w:ascii="Arial" w:hAnsi="Arial" w:cs="Arial"/>
        </w:rPr>
      </w:pPr>
    </w:p>
    <w:p w14:paraId="6638088E" w14:textId="77777777" w:rsidR="00F82496" w:rsidRPr="00357CFB" w:rsidRDefault="00F82496" w:rsidP="00143CC8">
      <w:pPr>
        <w:pStyle w:val="NoSpacing"/>
        <w:rPr>
          <w:rFonts w:ascii="Arial" w:hAnsi="Arial" w:cs="Arial"/>
        </w:rPr>
      </w:pPr>
    </w:p>
    <w:p w14:paraId="229106C4" w14:textId="77777777" w:rsidR="00F82496" w:rsidRPr="00357CFB" w:rsidRDefault="00F82496" w:rsidP="00143CC8">
      <w:pPr>
        <w:pStyle w:val="NoSpacing"/>
        <w:rPr>
          <w:rFonts w:ascii="Arial" w:hAnsi="Arial" w:cs="Arial"/>
        </w:rPr>
      </w:pPr>
    </w:p>
    <w:p w14:paraId="6C356D87" w14:textId="77777777" w:rsidR="00F82496" w:rsidRPr="00357CFB" w:rsidRDefault="00F82496" w:rsidP="00143CC8">
      <w:pPr>
        <w:pStyle w:val="NoSpacing"/>
        <w:rPr>
          <w:rFonts w:ascii="Arial" w:hAnsi="Arial" w:cs="Arial"/>
        </w:rPr>
      </w:pPr>
    </w:p>
    <w:p w14:paraId="1F6785DC" w14:textId="77777777" w:rsidR="00F82496" w:rsidRPr="00357CFB" w:rsidRDefault="00F82496" w:rsidP="00143CC8">
      <w:pPr>
        <w:pStyle w:val="NoSpacing"/>
        <w:rPr>
          <w:rFonts w:ascii="Arial" w:hAnsi="Arial" w:cs="Arial"/>
        </w:rPr>
      </w:pPr>
    </w:p>
    <w:p w14:paraId="1592E3F1" w14:textId="77777777" w:rsidR="00F82496" w:rsidRPr="00357CFB" w:rsidRDefault="00F82496" w:rsidP="00143CC8">
      <w:pPr>
        <w:pStyle w:val="NoSpacing"/>
        <w:rPr>
          <w:rFonts w:ascii="Arial" w:hAnsi="Arial" w:cs="Arial"/>
        </w:rPr>
      </w:pPr>
    </w:p>
    <w:p w14:paraId="7A422022" w14:textId="77777777" w:rsidR="00F82496" w:rsidRPr="00357CFB" w:rsidRDefault="00F82496" w:rsidP="00143CC8">
      <w:pPr>
        <w:pStyle w:val="NoSpacing"/>
        <w:rPr>
          <w:rFonts w:ascii="Arial" w:hAnsi="Arial" w:cs="Arial"/>
        </w:rPr>
      </w:pPr>
    </w:p>
    <w:p w14:paraId="4F76D544" w14:textId="77777777" w:rsidR="00F82496" w:rsidRPr="00357CFB" w:rsidRDefault="00F82496" w:rsidP="00143CC8">
      <w:pPr>
        <w:pStyle w:val="NoSpacing"/>
        <w:rPr>
          <w:rFonts w:ascii="Arial" w:hAnsi="Arial" w:cs="Arial"/>
        </w:rPr>
      </w:pPr>
    </w:p>
    <w:p w14:paraId="6A5F1016" w14:textId="77777777" w:rsidR="00F82496" w:rsidRPr="00357CFB" w:rsidRDefault="00F82496" w:rsidP="00143CC8">
      <w:pPr>
        <w:pStyle w:val="NoSpacing"/>
        <w:rPr>
          <w:rFonts w:ascii="Arial" w:hAnsi="Arial" w:cs="Arial"/>
        </w:rPr>
      </w:pPr>
    </w:p>
    <w:p w14:paraId="7BBBFE5D" w14:textId="77777777" w:rsidR="00F82496" w:rsidRPr="00357CFB" w:rsidRDefault="00F82496" w:rsidP="00143CC8">
      <w:pPr>
        <w:pStyle w:val="NoSpacing"/>
        <w:rPr>
          <w:rFonts w:ascii="Arial" w:hAnsi="Arial" w:cs="Arial"/>
        </w:rPr>
      </w:pPr>
    </w:p>
    <w:p w14:paraId="64B03296" w14:textId="77777777" w:rsidR="00F82496" w:rsidRPr="00357CFB" w:rsidRDefault="00F82496" w:rsidP="00143CC8">
      <w:pPr>
        <w:pStyle w:val="NoSpacing"/>
        <w:rPr>
          <w:rFonts w:ascii="Arial" w:hAnsi="Arial" w:cs="Arial"/>
        </w:rPr>
      </w:pPr>
    </w:p>
    <w:p w14:paraId="2993B2ED" w14:textId="77777777" w:rsidR="00F82496" w:rsidRPr="00357CFB" w:rsidRDefault="00F82496" w:rsidP="00143CC8">
      <w:pPr>
        <w:pStyle w:val="NoSpacing"/>
        <w:rPr>
          <w:rFonts w:ascii="Arial" w:hAnsi="Arial" w:cs="Arial"/>
        </w:rPr>
      </w:pPr>
    </w:p>
    <w:p w14:paraId="27478FFB" w14:textId="77777777" w:rsidR="00F82496" w:rsidRPr="00357CFB" w:rsidRDefault="00F82496" w:rsidP="00143CC8">
      <w:pPr>
        <w:pStyle w:val="NoSpacing"/>
        <w:rPr>
          <w:rFonts w:ascii="Arial" w:hAnsi="Arial" w:cs="Arial"/>
        </w:rPr>
      </w:pPr>
    </w:p>
    <w:p w14:paraId="5576495F" w14:textId="77777777" w:rsidR="00F82496" w:rsidRPr="00357CFB" w:rsidRDefault="00F82496" w:rsidP="00143CC8">
      <w:pPr>
        <w:pStyle w:val="NoSpacing"/>
        <w:rPr>
          <w:rFonts w:ascii="Arial" w:hAnsi="Arial" w:cs="Arial"/>
        </w:rPr>
      </w:pPr>
    </w:p>
    <w:p w14:paraId="5D4D2520" w14:textId="77777777" w:rsidR="00F82496" w:rsidRPr="00357CFB" w:rsidRDefault="00F82496" w:rsidP="00143CC8">
      <w:pPr>
        <w:pStyle w:val="NoSpacing"/>
        <w:rPr>
          <w:rFonts w:ascii="Arial" w:hAnsi="Arial" w:cs="Arial"/>
        </w:rPr>
      </w:pPr>
    </w:p>
    <w:p w14:paraId="6266C831" w14:textId="77777777" w:rsidR="00F82496" w:rsidRPr="00357CFB" w:rsidRDefault="00F82496" w:rsidP="00143CC8">
      <w:pPr>
        <w:pStyle w:val="NoSpacing"/>
        <w:rPr>
          <w:rFonts w:ascii="Arial" w:hAnsi="Arial" w:cs="Arial"/>
        </w:rPr>
      </w:pPr>
    </w:p>
    <w:p w14:paraId="4DEB30F0" w14:textId="77777777" w:rsidR="00F82496" w:rsidRPr="00357CFB" w:rsidRDefault="00F82496" w:rsidP="00143CC8">
      <w:pPr>
        <w:pStyle w:val="NoSpacing"/>
        <w:rPr>
          <w:rFonts w:ascii="Arial" w:hAnsi="Arial" w:cs="Arial"/>
        </w:rPr>
      </w:pPr>
    </w:p>
    <w:p w14:paraId="5C5E2A67" w14:textId="77777777" w:rsidR="00F82496" w:rsidRPr="00357CFB" w:rsidRDefault="00F82496" w:rsidP="00143CC8">
      <w:pPr>
        <w:pStyle w:val="NoSpacing"/>
        <w:rPr>
          <w:rFonts w:ascii="Arial" w:hAnsi="Arial" w:cs="Arial"/>
        </w:rPr>
      </w:pPr>
    </w:p>
    <w:p w14:paraId="0846B31A" w14:textId="77777777" w:rsidR="00F82496" w:rsidRPr="00357CFB" w:rsidRDefault="00F82496" w:rsidP="00143CC8">
      <w:pPr>
        <w:pStyle w:val="NoSpacing"/>
        <w:rPr>
          <w:rFonts w:ascii="Arial" w:hAnsi="Arial" w:cs="Arial"/>
        </w:rPr>
      </w:pPr>
    </w:p>
    <w:p w14:paraId="23B64653" w14:textId="77777777" w:rsidR="00F82496" w:rsidRPr="00357CFB" w:rsidRDefault="00F82496" w:rsidP="00143CC8">
      <w:pPr>
        <w:pStyle w:val="NoSpacing"/>
        <w:rPr>
          <w:rFonts w:ascii="Arial" w:hAnsi="Arial" w:cs="Arial"/>
        </w:rPr>
      </w:pPr>
    </w:p>
    <w:p w14:paraId="34A4FCDE" w14:textId="6DB178F5" w:rsidR="00357CFB" w:rsidRPr="00357CFB" w:rsidRDefault="00357CFB" w:rsidP="00143CC8">
      <w:pPr>
        <w:pStyle w:val="NoSpacing"/>
        <w:rPr>
          <w:rFonts w:ascii="Arial" w:hAnsi="Arial" w:cs="Arial"/>
          <w:sz w:val="28"/>
          <w:u w:val="single"/>
        </w:rPr>
      </w:pPr>
      <w:r w:rsidRPr="00357CFB">
        <w:rPr>
          <w:rFonts w:ascii="Arial" w:hAnsi="Arial" w:cs="Arial"/>
          <w:sz w:val="28"/>
          <w:u w:val="single"/>
        </w:rPr>
        <w:lastRenderedPageBreak/>
        <w:t>Executive Summary</w:t>
      </w:r>
    </w:p>
    <w:p w14:paraId="791E63C5" w14:textId="77777777" w:rsidR="00357CFB" w:rsidRPr="00357CFB" w:rsidRDefault="00357CFB" w:rsidP="00143CC8">
      <w:pPr>
        <w:pStyle w:val="NoSpacing"/>
        <w:rPr>
          <w:rFonts w:ascii="Arial" w:hAnsi="Arial" w:cs="Arial"/>
        </w:rPr>
      </w:pPr>
    </w:p>
    <w:p w14:paraId="2F5017AD" w14:textId="59207908" w:rsidR="00357CFB" w:rsidRPr="00F834E4" w:rsidRDefault="00F834E4" w:rsidP="00F834E4">
      <w:pPr>
        <w:pStyle w:val="NoSpacing"/>
        <w:spacing w:line="480" w:lineRule="auto"/>
        <w:rPr>
          <w:rFonts w:ascii="Arial" w:hAnsi="Arial" w:cs="Arial"/>
          <w:sz w:val="23"/>
          <w:szCs w:val="23"/>
        </w:rPr>
      </w:pPr>
      <w:r>
        <w:rPr>
          <w:rFonts w:ascii="Arial" w:hAnsi="Arial" w:cs="Arial"/>
          <w:sz w:val="23"/>
          <w:szCs w:val="23"/>
        </w:rPr>
        <w:tab/>
        <w:t xml:space="preserve">This report has analysed the data collected from 32 stallholders at Uplands Market regarding their use of non-biodegradable products. The data has been analysed and has found that 20 of the 32 stallholders already use biodegradable products and of the 11 that stated they did not use biodegradable products, 8 of those would consider changing their materials providing the cost of the new materials would be </w:t>
      </w:r>
      <w:proofErr w:type="gramStart"/>
      <w:r>
        <w:rPr>
          <w:rFonts w:ascii="Arial" w:hAnsi="Arial" w:cs="Arial"/>
          <w:sz w:val="23"/>
          <w:szCs w:val="23"/>
        </w:rPr>
        <w:t>similar to</w:t>
      </w:r>
      <w:proofErr w:type="gramEnd"/>
      <w:r>
        <w:rPr>
          <w:rFonts w:ascii="Arial" w:hAnsi="Arial" w:cs="Arial"/>
          <w:sz w:val="23"/>
          <w:szCs w:val="23"/>
        </w:rPr>
        <w:t xml:space="preserve"> what they are already paying. Recommendations of further research has been given following this data analysis and alternative materials have been suggested. </w:t>
      </w:r>
    </w:p>
    <w:p w14:paraId="4F9D53BE" w14:textId="77777777" w:rsidR="00357CFB" w:rsidRPr="00357CFB" w:rsidRDefault="00357CFB" w:rsidP="00143CC8">
      <w:pPr>
        <w:pStyle w:val="NoSpacing"/>
        <w:rPr>
          <w:rFonts w:ascii="Arial" w:hAnsi="Arial" w:cs="Arial"/>
        </w:rPr>
      </w:pPr>
    </w:p>
    <w:p w14:paraId="402B2C91" w14:textId="77777777" w:rsidR="00357CFB" w:rsidRDefault="00357CFB" w:rsidP="00143CC8">
      <w:pPr>
        <w:pStyle w:val="NoSpacing"/>
        <w:rPr>
          <w:rFonts w:ascii="Arial" w:hAnsi="Arial" w:cs="Arial"/>
        </w:rPr>
      </w:pPr>
    </w:p>
    <w:p w14:paraId="2CD097B9" w14:textId="77777777" w:rsidR="00357CFB" w:rsidRDefault="00357CFB" w:rsidP="00143CC8">
      <w:pPr>
        <w:pStyle w:val="NoSpacing"/>
        <w:rPr>
          <w:rFonts w:ascii="Arial" w:hAnsi="Arial" w:cs="Arial"/>
        </w:rPr>
      </w:pPr>
    </w:p>
    <w:p w14:paraId="55220813" w14:textId="77777777" w:rsidR="00357CFB" w:rsidRDefault="00357CFB" w:rsidP="00143CC8">
      <w:pPr>
        <w:pStyle w:val="NoSpacing"/>
        <w:rPr>
          <w:rFonts w:ascii="Arial" w:hAnsi="Arial" w:cs="Arial"/>
        </w:rPr>
      </w:pPr>
    </w:p>
    <w:p w14:paraId="37953268" w14:textId="77777777" w:rsidR="00357CFB" w:rsidRDefault="00357CFB" w:rsidP="00143CC8">
      <w:pPr>
        <w:pStyle w:val="NoSpacing"/>
        <w:rPr>
          <w:rFonts w:ascii="Arial" w:hAnsi="Arial" w:cs="Arial"/>
        </w:rPr>
      </w:pPr>
    </w:p>
    <w:p w14:paraId="4435239E" w14:textId="77777777" w:rsidR="00357CFB" w:rsidRDefault="00357CFB" w:rsidP="00143CC8">
      <w:pPr>
        <w:pStyle w:val="NoSpacing"/>
        <w:rPr>
          <w:rFonts w:ascii="Arial" w:hAnsi="Arial" w:cs="Arial"/>
        </w:rPr>
      </w:pPr>
    </w:p>
    <w:p w14:paraId="46C1152E" w14:textId="77777777" w:rsidR="00357CFB" w:rsidRDefault="00357CFB" w:rsidP="00143CC8">
      <w:pPr>
        <w:pStyle w:val="NoSpacing"/>
        <w:rPr>
          <w:rFonts w:ascii="Arial" w:hAnsi="Arial" w:cs="Arial"/>
        </w:rPr>
      </w:pPr>
    </w:p>
    <w:p w14:paraId="24DBB30D" w14:textId="77777777" w:rsidR="00357CFB" w:rsidRDefault="00357CFB" w:rsidP="00143CC8">
      <w:pPr>
        <w:pStyle w:val="NoSpacing"/>
        <w:rPr>
          <w:rFonts w:ascii="Arial" w:hAnsi="Arial" w:cs="Arial"/>
        </w:rPr>
      </w:pPr>
    </w:p>
    <w:p w14:paraId="504925D0" w14:textId="77777777" w:rsidR="00357CFB" w:rsidRDefault="00357CFB" w:rsidP="00143CC8">
      <w:pPr>
        <w:pStyle w:val="NoSpacing"/>
        <w:rPr>
          <w:rFonts w:ascii="Arial" w:hAnsi="Arial" w:cs="Arial"/>
        </w:rPr>
      </w:pPr>
    </w:p>
    <w:p w14:paraId="2B1DB67C" w14:textId="77777777" w:rsidR="00357CFB" w:rsidRDefault="00357CFB" w:rsidP="00143CC8">
      <w:pPr>
        <w:pStyle w:val="NoSpacing"/>
        <w:rPr>
          <w:rFonts w:ascii="Arial" w:hAnsi="Arial" w:cs="Arial"/>
        </w:rPr>
      </w:pPr>
    </w:p>
    <w:p w14:paraId="2F5B6348" w14:textId="77777777" w:rsidR="00357CFB" w:rsidRDefault="00357CFB" w:rsidP="00143CC8">
      <w:pPr>
        <w:pStyle w:val="NoSpacing"/>
        <w:rPr>
          <w:rFonts w:ascii="Arial" w:hAnsi="Arial" w:cs="Arial"/>
        </w:rPr>
      </w:pPr>
    </w:p>
    <w:p w14:paraId="77B946FB" w14:textId="77777777" w:rsidR="00357CFB" w:rsidRDefault="00357CFB" w:rsidP="00143CC8">
      <w:pPr>
        <w:pStyle w:val="NoSpacing"/>
        <w:rPr>
          <w:rFonts w:ascii="Arial" w:hAnsi="Arial" w:cs="Arial"/>
        </w:rPr>
      </w:pPr>
    </w:p>
    <w:p w14:paraId="0029C6CA" w14:textId="77777777" w:rsidR="00357CFB" w:rsidRDefault="00357CFB" w:rsidP="00143CC8">
      <w:pPr>
        <w:pStyle w:val="NoSpacing"/>
        <w:rPr>
          <w:rFonts w:ascii="Arial" w:hAnsi="Arial" w:cs="Arial"/>
        </w:rPr>
      </w:pPr>
    </w:p>
    <w:p w14:paraId="0B7D8425" w14:textId="77777777" w:rsidR="00357CFB" w:rsidRDefault="00357CFB" w:rsidP="00143CC8">
      <w:pPr>
        <w:pStyle w:val="NoSpacing"/>
        <w:rPr>
          <w:rFonts w:ascii="Arial" w:hAnsi="Arial" w:cs="Arial"/>
        </w:rPr>
      </w:pPr>
    </w:p>
    <w:p w14:paraId="50C62166" w14:textId="77777777" w:rsidR="00357CFB" w:rsidRDefault="00357CFB" w:rsidP="00143CC8">
      <w:pPr>
        <w:pStyle w:val="NoSpacing"/>
        <w:rPr>
          <w:rFonts w:ascii="Arial" w:hAnsi="Arial" w:cs="Arial"/>
        </w:rPr>
      </w:pPr>
    </w:p>
    <w:p w14:paraId="71DF0BAE" w14:textId="77777777" w:rsidR="00357CFB" w:rsidRDefault="00357CFB" w:rsidP="00143CC8">
      <w:pPr>
        <w:pStyle w:val="NoSpacing"/>
        <w:rPr>
          <w:rFonts w:ascii="Arial" w:hAnsi="Arial" w:cs="Arial"/>
        </w:rPr>
      </w:pPr>
    </w:p>
    <w:p w14:paraId="0C59A9F4" w14:textId="77777777" w:rsidR="00357CFB" w:rsidRDefault="00357CFB" w:rsidP="00143CC8">
      <w:pPr>
        <w:pStyle w:val="NoSpacing"/>
        <w:rPr>
          <w:rFonts w:ascii="Arial" w:hAnsi="Arial" w:cs="Arial"/>
        </w:rPr>
      </w:pPr>
    </w:p>
    <w:p w14:paraId="45DDE538" w14:textId="77777777" w:rsidR="00357CFB" w:rsidRDefault="00357CFB" w:rsidP="00143CC8">
      <w:pPr>
        <w:pStyle w:val="NoSpacing"/>
        <w:rPr>
          <w:rFonts w:ascii="Arial" w:hAnsi="Arial" w:cs="Arial"/>
        </w:rPr>
      </w:pPr>
    </w:p>
    <w:p w14:paraId="213510A7" w14:textId="77777777" w:rsidR="00357CFB" w:rsidRDefault="00357CFB" w:rsidP="00143CC8">
      <w:pPr>
        <w:pStyle w:val="NoSpacing"/>
        <w:rPr>
          <w:rFonts w:ascii="Arial" w:hAnsi="Arial" w:cs="Arial"/>
        </w:rPr>
      </w:pPr>
    </w:p>
    <w:p w14:paraId="4520CDF8" w14:textId="77777777" w:rsidR="00357CFB" w:rsidRDefault="00357CFB" w:rsidP="00143CC8">
      <w:pPr>
        <w:pStyle w:val="NoSpacing"/>
        <w:rPr>
          <w:rFonts w:ascii="Arial" w:hAnsi="Arial" w:cs="Arial"/>
        </w:rPr>
      </w:pPr>
    </w:p>
    <w:p w14:paraId="5ADEE35F" w14:textId="77777777" w:rsidR="00357CFB" w:rsidRDefault="00357CFB" w:rsidP="00143CC8">
      <w:pPr>
        <w:pStyle w:val="NoSpacing"/>
        <w:rPr>
          <w:rFonts w:ascii="Arial" w:hAnsi="Arial" w:cs="Arial"/>
        </w:rPr>
      </w:pPr>
    </w:p>
    <w:p w14:paraId="411C55B5" w14:textId="77777777" w:rsidR="00357CFB" w:rsidRDefault="00357CFB" w:rsidP="00143CC8">
      <w:pPr>
        <w:pStyle w:val="NoSpacing"/>
        <w:rPr>
          <w:rFonts w:ascii="Arial" w:hAnsi="Arial" w:cs="Arial"/>
        </w:rPr>
      </w:pPr>
    </w:p>
    <w:p w14:paraId="5B1D9C38" w14:textId="77777777" w:rsidR="00357CFB" w:rsidRDefault="00357CFB" w:rsidP="00143CC8">
      <w:pPr>
        <w:pStyle w:val="NoSpacing"/>
        <w:rPr>
          <w:rFonts w:ascii="Arial" w:hAnsi="Arial" w:cs="Arial"/>
        </w:rPr>
      </w:pPr>
    </w:p>
    <w:p w14:paraId="659E4565" w14:textId="77777777" w:rsidR="00357CFB" w:rsidRDefault="00357CFB" w:rsidP="00143CC8">
      <w:pPr>
        <w:pStyle w:val="NoSpacing"/>
        <w:rPr>
          <w:rFonts w:ascii="Arial" w:hAnsi="Arial" w:cs="Arial"/>
        </w:rPr>
      </w:pPr>
    </w:p>
    <w:p w14:paraId="3E46EE43" w14:textId="77777777" w:rsidR="00357CFB" w:rsidRDefault="00357CFB" w:rsidP="00143CC8">
      <w:pPr>
        <w:pStyle w:val="NoSpacing"/>
        <w:rPr>
          <w:rFonts w:ascii="Arial" w:hAnsi="Arial" w:cs="Arial"/>
        </w:rPr>
      </w:pPr>
    </w:p>
    <w:p w14:paraId="2B92802E" w14:textId="77777777" w:rsidR="00357CFB" w:rsidRDefault="00357CFB" w:rsidP="00143CC8">
      <w:pPr>
        <w:pStyle w:val="NoSpacing"/>
        <w:rPr>
          <w:rFonts w:ascii="Arial" w:hAnsi="Arial" w:cs="Arial"/>
        </w:rPr>
      </w:pPr>
    </w:p>
    <w:p w14:paraId="3C9E4931" w14:textId="77777777" w:rsidR="00357CFB" w:rsidRDefault="00357CFB" w:rsidP="00143CC8">
      <w:pPr>
        <w:pStyle w:val="NoSpacing"/>
        <w:rPr>
          <w:rFonts w:ascii="Arial" w:hAnsi="Arial" w:cs="Arial"/>
        </w:rPr>
      </w:pPr>
    </w:p>
    <w:p w14:paraId="593022CE" w14:textId="77777777" w:rsidR="00357CFB" w:rsidRDefault="00357CFB" w:rsidP="00143CC8">
      <w:pPr>
        <w:pStyle w:val="NoSpacing"/>
        <w:rPr>
          <w:rFonts w:ascii="Arial" w:hAnsi="Arial" w:cs="Arial"/>
        </w:rPr>
      </w:pPr>
    </w:p>
    <w:p w14:paraId="66627B54" w14:textId="77777777" w:rsidR="00357CFB" w:rsidRDefault="00357CFB" w:rsidP="00143CC8">
      <w:pPr>
        <w:pStyle w:val="NoSpacing"/>
        <w:rPr>
          <w:rFonts w:ascii="Arial" w:hAnsi="Arial" w:cs="Arial"/>
        </w:rPr>
      </w:pPr>
    </w:p>
    <w:p w14:paraId="1747B5AA" w14:textId="77777777" w:rsidR="00357CFB" w:rsidRDefault="00357CFB" w:rsidP="00143CC8">
      <w:pPr>
        <w:pStyle w:val="NoSpacing"/>
        <w:rPr>
          <w:rFonts w:ascii="Arial" w:hAnsi="Arial" w:cs="Arial"/>
        </w:rPr>
      </w:pPr>
    </w:p>
    <w:p w14:paraId="6722B35C" w14:textId="77777777" w:rsidR="00357CFB" w:rsidRDefault="00357CFB" w:rsidP="00143CC8">
      <w:pPr>
        <w:pStyle w:val="NoSpacing"/>
        <w:rPr>
          <w:rFonts w:ascii="Arial" w:hAnsi="Arial" w:cs="Arial"/>
        </w:rPr>
      </w:pPr>
    </w:p>
    <w:p w14:paraId="12D09F2A" w14:textId="77777777" w:rsidR="00357CFB" w:rsidRDefault="00357CFB" w:rsidP="00143CC8">
      <w:pPr>
        <w:pStyle w:val="NoSpacing"/>
        <w:rPr>
          <w:rFonts w:ascii="Arial" w:hAnsi="Arial" w:cs="Arial"/>
        </w:rPr>
      </w:pPr>
    </w:p>
    <w:p w14:paraId="2DB12974" w14:textId="77777777" w:rsidR="00357CFB" w:rsidRDefault="00357CFB" w:rsidP="00143CC8">
      <w:pPr>
        <w:pStyle w:val="NoSpacing"/>
        <w:rPr>
          <w:rFonts w:ascii="Arial" w:hAnsi="Arial" w:cs="Arial"/>
        </w:rPr>
      </w:pPr>
    </w:p>
    <w:p w14:paraId="346ACD90" w14:textId="77777777" w:rsidR="00357CFB" w:rsidRDefault="00357CFB" w:rsidP="00143CC8">
      <w:pPr>
        <w:pStyle w:val="NoSpacing"/>
        <w:rPr>
          <w:rFonts w:ascii="Arial" w:hAnsi="Arial" w:cs="Arial"/>
        </w:rPr>
      </w:pPr>
    </w:p>
    <w:p w14:paraId="069E2609" w14:textId="77777777" w:rsidR="00357CFB" w:rsidRDefault="00357CFB" w:rsidP="00143CC8">
      <w:pPr>
        <w:pStyle w:val="NoSpacing"/>
        <w:rPr>
          <w:rFonts w:ascii="Arial" w:hAnsi="Arial" w:cs="Arial"/>
        </w:rPr>
      </w:pPr>
    </w:p>
    <w:p w14:paraId="53D3FB07" w14:textId="77777777" w:rsidR="00357CFB" w:rsidRDefault="00357CFB" w:rsidP="00143CC8">
      <w:pPr>
        <w:pStyle w:val="NoSpacing"/>
        <w:rPr>
          <w:rFonts w:ascii="Arial" w:hAnsi="Arial" w:cs="Arial"/>
        </w:rPr>
      </w:pPr>
    </w:p>
    <w:p w14:paraId="18A60446" w14:textId="77777777" w:rsidR="00357CFB" w:rsidRDefault="00357CFB" w:rsidP="00143CC8">
      <w:pPr>
        <w:pStyle w:val="NoSpacing"/>
        <w:rPr>
          <w:rFonts w:ascii="Arial" w:hAnsi="Arial" w:cs="Arial"/>
        </w:rPr>
      </w:pPr>
    </w:p>
    <w:p w14:paraId="4B6AE58E" w14:textId="77777777" w:rsidR="00357CFB" w:rsidRDefault="00357CFB" w:rsidP="00143CC8">
      <w:pPr>
        <w:pStyle w:val="NoSpacing"/>
        <w:rPr>
          <w:rFonts w:ascii="Arial" w:hAnsi="Arial" w:cs="Arial"/>
        </w:rPr>
      </w:pPr>
    </w:p>
    <w:p w14:paraId="1EADBF87" w14:textId="44BAD6A8" w:rsidR="00143CC8" w:rsidRPr="00357CFB" w:rsidRDefault="00143CC8" w:rsidP="00143CC8">
      <w:pPr>
        <w:pStyle w:val="NoSpacing"/>
        <w:rPr>
          <w:rFonts w:ascii="Arial" w:hAnsi="Arial" w:cs="Arial"/>
          <w:sz w:val="28"/>
          <w:u w:val="single"/>
        </w:rPr>
      </w:pPr>
      <w:r w:rsidRPr="00357CFB">
        <w:rPr>
          <w:rFonts w:ascii="Arial" w:hAnsi="Arial" w:cs="Arial"/>
          <w:sz w:val="28"/>
          <w:u w:val="single"/>
        </w:rPr>
        <w:lastRenderedPageBreak/>
        <w:t>Contents Page</w:t>
      </w:r>
    </w:p>
    <w:p w14:paraId="0B0500EB" w14:textId="2C89FC95" w:rsidR="00143CC8" w:rsidRDefault="00143CC8" w:rsidP="006F0A5D">
      <w:pPr>
        <w:pStyle w:val="NoSpacing"/>
        <w:spacing w:line="480" w:lineRule="auto"/>
        <w:rPr>
          <w:rFonts w:ascii="Arial" w:hAnsi="Arial" w:cs="Arial"/>
          <w:sz w:val="28"/>
        </w:rPr>
      </w:pPr>
    </w:p>
    <w:p w14:paraId="44ABB506" w14:textId="35637AE8" w:rsidR="00357CFB" w:rsidRPr="006F0A5D" w:rsidRDefault="006F0A5D" w:rsidP="006F0A5D">
      <w:pPr>
        <w:pStyle w:val="NoSpacing"/>
        <w:spacing w:line="480" w:lineRule="auto"/>
        <w:rPr>
          <w:rFonts w:ascii="Arial" w:hAnsi="Arial" w:cs="Arial"/>
          <w:sz w:val="24"/>
        </w:rPr>
      </w:pPr>
      <w:r w:rsidRPr="006F0A5D">
        <w:rPr>
          <w:rFonts w:ascii="Arial" w:hAnsi="Arial" w:cs="Arial"/>
          <w:sz w:val="24"/>
        </w:rPr>
        <w:t>Acknowledgements</w:t>
      </w:r>
      <w:r>
        <w:rPr>
          <w:rFonts w:ascii="Arial" w:hAnsi="Arial" w:cs="Arial"/>
          <w:sz w:val="24"/>
        </w:rPr>
        <w:t xml:space="preserve"> …………………………………………... Page 1</w:t>
      </w:r>
    </w:p>
    <w:p w14:paraId="66A0B04C" w14:textId="75C8C4CB" w:rsidR="006F0A5D" w:rsidRPr="006F0A5D" w:rsidRDefault="006F0A5D" w:rsidP="006F0A5D">
      <w:pPr>
        <w:pStyle w:val="NoSpacing"/>
        <w:spacing w:line="480" w:lineRule="auto"/>
        <w:rPr>
          <w:rFonts w:ascii="Arial" w:hAnsi="Arial" w:cs="Arial"/>
          <w:sz w:val="24"/>
        </w:rPr>
      </w:pPr>
      <w:r w:rsidRPr="006F0A5D">
        <w:rPr>
          <w:rFonts w:ascii="Arial" w:hAnsi="Arial" w:cs="Arial"/>
          <w:sz w:val="24"/>
        </w:rPr>
        <w:t>Executive Summary</w:t>
      </w:r>
      <w:r>
        <w:rPr>
          <w:rFonts w:ascii="Arial" w:hAnsi="Arial" w:cs="Arial"/>
          <w:sz w:val="24"/>
        </w:rPr>
        <w:t xml:space="preserve"> ………………………………………</w:t>
      </w:r>
      <w:proofErr w:type="gramStart"/>
      <w:r>
        <w:rPr>
          <w:rFonts w:ascii="Arial" w:hAnsi="Arial" w:cs="Arial"/>
          <w:sz w:val="24"/>
        </w:rPr>
        <w:t>…..</w:t>
      </w:r>
      <w:proofErr w:type="gramEnd"/>
      <w:r>
        <w:rPr>
          <w:rFonts w:ascii="Arial" w:hAnsi="Arial" w:cs="Arial"/>
          <w:sz w:val="24"/>
        </w:rPr>
        <w:t xml:space="preserve"> Page 2</w:t>
      </w:r>
    </w:p>
    <w:p w14:paraId="48F35CC8" w14:textId="70BBDDEE" w:rsidR="006F0A5D" w:rsidRDefault="006F0A5D" w:rsidP="006F0A5D">
      <w:pPr>
        <w:pStyle w:val="NoSpacing"/>
        <w:spacing w:line="480" w:lineRule="auto"/>
        <w:rPr>
          <w:rFonts w:ascii="Arial" w:hAnsi="Arial" w:cs="Arial"/>
          <w:sz w:val="24"/>
        </w:rPr>
      </w:pPr>
      <w:r w:rsidRPr="006F0A5D">
        <w:rPr>
          <w:rFonts w:ascii="Arial" w:hAnsi="Arial" w:cs="Arial"/>
          <w:sz w:val="24"/>
        </w:rPr>
        <w:t>Introduction</w:t>
      </w:r>
      <w:r>
        <w:rPr>
          <w:rFonts w:ascii="Arial" w:hAnsi="Arial" w:cs="Arial"/>
          <w:sz w:val="24"/>
        </w:rPr>
        <w:t xml:space="preserve"> ……………………………………………………. Page 4</w:t>
      </w:r>
    </w:p>
    <w:p w14:paraId="723DF04A" w14:textId="49AD5AF7" w:rsidR="001762C2" w:rsidRDefault="001762C2" w:rsidP="006F0A5D">
      <w:pPr>
        <w:pStyle w:val="NoSpacing"/>
        <w:spacing w:line="480" w:lineRule="auto"/>
        <w:rPr>
          <w:rFonts w:ascii="Arial" w:hAnsi="Arial" w:cs="Arial"/>
          <w:sz w:val="24"/>
        </w:rPr>
      </w:pPr>
      <w:r>
        <w:rPr>
          <w:rFonts w:ascii="Arial" w:hAnsi="Arial" w:cs="Arial"/>
          <w:sz w:val="24"/>
        </w:rPr>
        <w:t>Research Methods …………………………………………… Page 5</w:t>
      </w:r>
    </w:p>
    <w:p w14:paraId="1A8798B7" w14:textId="5F978084" w:rsidR="0084470C" w:rsidRPr="006F0A5D" w:rsidRDefault="0084470C" w:rsidP="006F0A5D">
      <w:pPr>
        <w:pStyle w:val="NoSpacing"/>
        <w:spacing w:line="480" w:lineRule="auto"/>
        <w:rPr>
          <w:rFonts w:ascii="Arial" w:hAnsi="Arial" w:cs="Arial"/>
          <w:sz w:val="24"/>
        </w:rPr>
      </w:pPr>
      <w:r>
        <w:rPr>
          <w:rFonts w:ascii="Arial" w:hAnsi="Arial" w:cs="Arial"/>
          <w:sz w:val="24"/>
        </w:rPr>
        <w:t>Findings</w:t>
      </w:r>
      <w:r w:rsidR="00F7057F">
        <w:rPr>
          <w:rFonts w:ascii="Arial" w:hAnsi="Arial" w:cs="Arial"/>
          <w:sz w:val="24"/>
        </w:rPr>
        <w:t xml:space="preserve"> …………………………………………………</w:t>
      </w:r>
      <w:proofErr w:type="gramStart"/>
      <w:r w:rsidR="00F7057F">
        <w:rPr>
          <w:rFonts w:ascii="Arial" w:hAnsi="Arial" w:cs="Arial"/>
          <w:sz w:val="24"/>
        </w:rPr>
        <w:t>…..</w:t>
      </w:r>
      <w:proofErr w:type="gramEnd"/>
      <w:r w:rsidR="00F7057F">
        <w:rPr>
          <w:rFonts w:ascii="Arial" w:hAnsi="Arial" w:cs="Arial"/>
          <w:sz w:val="24"/>
        </w:rPr>
        <w:t>… Pages 6-8</w:t>
      </w:r>
    </w:p>
    <w:p w14:paraId="170E1035" w14:textId="01E6D688" w:rsidR="006F0A5D" w:rsidRDefault="008E0A2E" w:rsidP="006F0A5D">
      <w:pPr>
        <w:pStyle w:val="NoSpacing"/>
        <w:spacing w:line="480" w:lineRule="auto"/>
        <w:rPr>
          <w:rFonts w:ascii="Arial" w:hAnsi="Arial" w:cs="Arial"/>
          <w:sz w:val="24"/>
        </w:rPr>
      </w:pPr>
      <w:r>
        <w:rPr>
          <w:rFonts w:ascii="Arial" w:hAnsi="Arial" w:cs="Arial"/>
          <w:sz w:val="24"/>
        </w:rPr>
        <w:t>Discussion and analysis …………………………………</w:t>
      </w:r>
      <w:proofErr w:type="gramStart"/>
      <w:r>
        <w:rPr>
          <w:rFonts w:ascii="Arial" w:hAnsi="Arial" w:cs="Arial"/>
          <w:sz w:val="24"/>
        </w:rPr>
        <w:t>…..</w:t>
      </w:r>
      <w:proofErr w:type="gramEnd"/>
      <w:r>
        <w:rPr>
          <w:rFonts w:ascii="Arial" w:hAnsi="Arial" w:cs="Arial"/>
          <w:sz w:val="24"/>
        </w:rPr>
        <w:t xml:space="preserve"> Pages 9-10</w:t>
      </w:r>
    </w:p>
    <w:p w14:paraId="1F2752DC" w14:textId="516E66D5" w:rsidR="00D46A1E" w:rsidRPr="006F0A5D" w:rsidRDefault="008E0A2E" w:rsidP="006F0A5D">
      <w:pPr>
        <w:pStyle w:val="NoSpacing"/>
        <w:spacing w:line="480" w:lineRule="auto"/>
        <w:rPr>
          <w:rFonts w:ascii="Arial" w:hAnsi="Arial" w:cs="Arial"/>
          <w:sz w:val="24"/>
        </w:rPr>
      </w:pPr>
      <w:r>
        <w:rPr>
          <w:rFonts w:ascii="Arial" w:hAnsi="Arial" w:cs="Arial"/>
          <w:sz w:val="24"/>
        </w:rPr>
        <w:t>Conclusions …………………………………….…………</w:t>
      </w:r>
      <w:proofErr w:type="gramStart"/>
      <w:r>
        <w:rPr>
          <w:rFonts w:ascii="Arial" w:hAnsi="Arial" w:cs="Arial"/>
          <w:sz w:val="24"/>
        </w:rPr>
        <w:t>…..</w:t>
      </w:r>
      <w:proofErr w:type="gramEnd"/>
      <w:r>
        <w:rPr>
          <w:rFonts w:ascii="Arial" w:hAnsi="Arial" w:cs="Arial"/>
          <w:sz w:val="24"/>
        </w:rPr>
        <w:t xml:space="preserve"> Pages 11-13</w:t>
      </w:r>
    </w:p>
    <w:p w14:paraId="32D65BCF" w14:textId="0F6F744C" w:rsidR="00357CFB" w:rsidRPr="008E0A2E" w:rsidRDefault="008E0A2E" w:rsidP="006F0A5D">
      <w:pPr>
        <w:pStyle w:val="NoSpacing"/>
        <w:spacing w:line="480" w:lineRule="auto"/>
        <w:rPr>
          <w:rFonts w:ascii="Arial" w:hAnsi="Arial" w:cs="Arial"/>
          <w:sz w:val="24"/>
          <w:szCs w:val="24"/>
        </w:rPr>
      </w:pPr>
      <w:r>
        <w:rPr>
          <w:rFonts w:ascii="Arial" w:hAnsi="Arial" w:cs="Arial"/>
          <w:sz w:val="24"/>
          <w:szCs w:val="24"/>
        </w:rPr>
        <w:t>Recommendations …………………………………………… Page</w:t>
      </w:r>
      <w:r w:rsidR="00C476E9">
        <w:rPr>
          <w:rFonts w:ascii="Arial" w:hAnsi="Arial" w:cs="Arial"/>
          <w:sz w:val="24"/>
          <w:szCs w:val="24"/>
        </w:rPr>
        <w:t>s 14-15</w:t>
      </w:r>
    </w:p>
    <w:p w14:paraId="0DE263D1" w14:textId="3E20D33C" w:rsidR="00357CFB" w:rsidRPr="008E0A2E" w:rsidRDefault="008E0A2E" w:rsidP="006F0A5D">
      <w:pPr>
        <w:pStyle w:val="NoSpacing"/>
        <w:spacing w:line="480" w:lineRule="auto"/>
        <w:rPr>
          <w:rFonts w:ascii="Arial" w:hAnsi="Arial" w:cs="Arial"/>
          <w:sz w:val="24"/>
          <w:szCs w:val="24"/>
        </w:rPr>
      </w:pPr>
      <w:r>
        <w:rPr>
          <w:rFonts w:ascii="Arial" w:hAnsi="Arial" w:cs="Arial"/>
          <w:sz w:val="24"/>
          <w:szCs w:val="24"/>
        </w:rPr>
        <w:t>Appendices ……………………………………………………. Pages 1</w:t>
      </w:r>
      <w:r w:rsidR="00C476E9">
        <w:rPr>
          <w:rFonts w:ascii="Arial" w:hAnsi="Arial" w:cs="Arial"/>
          <w:sz w:val="24"/>
          <w:szCs w:val="24"/>
        </w:rPr>
        <w:t>6</w:t>
      </w:r>
      <w:r>
        <w:rPr>
          <w:rFonts w:ascii="Arial" w:hAnsi="Arial" w:cs="Arial"/>
          <w:sz w:val="24"/>
          <w:szCs w:val="24"/>
        </w:rPr>
        <w:t>-1</w:t>
      </w:r>
      <w:r w:rsidR="00C476E9">
        <w:rPr>
          <w:rFonts w:ascii="Arial" w:hAnsi="Arial" w:cs="Arial"/>
          <w:sz w:val="24"/>
          <w:szCs w:val="24"/>
        </w:rPr>
        <w:t>8</w:t>
      </w:r>
    </w:p>
    <w:p w14:paraId="6A302745" w14:textId="21EC94FB" w:rsidR="00357CFB" w:rsidRPr="008E0A2E" w:rsidRDefault="008E0A2E" w:rsidP="006F0A5D">
      <w:pPr>
        <w:pStyle w:val="NoSpacing"/>
        <w:spacing w:line="480" w:lineRule="auto"/>
        <w:rPr>
          <w:rFonts w:ascii="Arial" w:hAnsi="Arial" w:cs="Arial"/>
          <w:sz w:val="24"/>
          <w:szCs w:val="24"/>
        </w:rPr>
      </w:pPr>
      <w:r>
        <w:rPr>
          <w:rFonts w:ascii="Arial" w:hAnsi="Arial" w:cs="Arial"/>
          <w:sz w:val="24"/>
          <w:szCs w:val="24"/>
        </w:rPr>
        <w:t>Bibliography ……………………………………………………. Page 1</w:t>
      </w:r>
      <w:r w:rsidR="00C476E9">
        <w:rPr>
          <w:rFonts w:ascii="Arial" w:hAnsi="Arial" w:cs="Arial"/>
          <w:sz w:val="24"/>
          <w:szCs w:val="24"/>
        </w:rPr>
        <w:t>9</w:t>
      </w:r>
    </w:p>
    <w:p w14:paraId="6A38BABC" w14:textId="1D60AB65" w:rsidR="00357CFB" w:rsidRPr="006F0A5D" w:rsidRDefault="00357CFB" w:rsidP="006F0A5D">
      <w:pPr>
        <w:pStyle w:val="NoSpacing"/>
        <w:spacing w:line="480" w:lineRule="auto"/>
        <w:rPr>
          <w:rFonts w:ascii="Arial" w:hAnsi="Arial" w:cs="Arial"/>
          <w:sz w:val="32"/>
        </w:rPr>
      </w:pPr>
    </w:p>
    <w:p w14:paraId="209C0727" w14:textId="1CCB2542" w:rsidR="00357CFB" w:rsidRPr="006F0A5D" w:rsidRDefault="00357CFB" w:rsidP="006F0A5D">
      <w:pPr>
        <w:pStyle w:val="NoSpacing"/>
        <w:spacing w:line="480" w:lineRule="auto"/>
        <w:rPr>
          <w:rFonts w:ascii="Arial" w:hAnsi="Arial" w:cs="Arial"/>
          <w:sz w:val="32"/>
        </w:rPr>
      </w:pPr>
    </w:p>
    <w:p w14:paraId="38611065" w14:textId="7EBECE1A" w:rsidR="00357CFB" w:rsidRPr="006F0A5D" w:rsidRDefault="00357CFB" w:rsidP="006F0A5D">
      <w:pPr>
        <w:pStyle w:val="NoSpacing"/>
        <w:spacing w:line="480" w:lineRule="auto"/>
        <w:rPr>
          <w:rFonts w:ascii="Arial" w:hAnsi="Arial" w:cs="Arial"/>
          <w:sz w:val="32"/>
        </w:rPr>
      </w:pPr>
    </w:p>
    <w:p w14:paraId="78F5AC5C" w14:textId="03E23B70" w:rsidR="00357CFB" w:rsidRPr="006F0A5D" w:rsidRDefault="00357CFB" w:rsidP="006F0A5D">
      <w:pPr>
        <w:pStyle w:val="NoSpacing"/>
        <w:spacing w:line="480" w:lineRule="auto"/>
        <w:rPr>
          <w:rFonts w:ascii="Arial" w:hAnsi="Arial" w:cs="Arial"/>
          <w:sz w:val="32"/>
        </w:rPr>
      </w:pPr>
    </w:p>
    <w:p w14:paraId="190EEE76" w14:textId="6CDEF63D" w:rsidR="00357CFB" w:rsidRDefault="00357CFB" w:rsidP="006F0A5D">
      <w:pPr>
        <w:pStyle w:val="NoSpacing"/>
        <w:spacing w:line="480" w:lineRule="auto"/>
        <w:rPr>
          <w:rFonts w:ascii="Arial" w:hAnsi="Arial" w:cs="Arial"/>
          <w:sz w:val="28"/>
        </w:rPr>
      </w:pPr>
    </w:p>
    <w:p w14:paraId="4099660A" w14:textId="57EC6C6A" w:rsidR="00357CFB" w:rsidRDefault="00357CFB" w:rsidP="006F0A5D">
      <w:pPr>
        <w:pStyle w:val="NoSpacing"/>
        <w:spacing w:line="480" w:lineRule="auto"/>
        <w:rPr>
          <w:rFonts w:ascii="Arial" w:hAnsi="Arial" w:cs="Arial"/>
          <w:sz w:val="28"/>
        </w:rPr>
      </w:pPr>
    </w:p>
    <w:p w14:paraId="24081618" w14:textId="65446CA9" w:rsidR="00357CFB" w:rsidRDefault="00357CFB" w:rsidP="006F0A5D">
      <w:pPr>
        <w:pStyle w:val="NoSpacing"/>
        <w:spacing w:line="480" w:lineRule="auto"/>
        <w:rPr>
          <w:rFonts w:ascii="Arial" w:hAnsi="Arial" w:cs="Arial"/>
          <w:sz w:val="28"/>
        </w:rPr>
      </w:pPr>
    </w:p>
    <w:p w14:paraId="0D097659" w14:textId="3F0DFDD6" w:rsidR="00357CFB" w:rsidRDefault="00357CFB" w:rsidP="00143CC8">
      <w:pPr>
        <w:pStyle w:val="NoSpacing"/>
        <w:rPr>
          <w:rFonts w:ascii="Arial" w:hAnsi="Arial" w:cs="Arial"/>
          <w:sz w:val="28"/>
        </w:rPr>
      </w:pPr>
    </w:p>
    <w:p w14:paraId="16CFDBDA" w14:textId="3F31FD42" w:rsidR="00357CFB" w:rsidRDefault="00357CFB" w:rsidP="00143CC8">
      <w:pPr>
        <w:pStyle w:val="NoSpacing"/>
        <w:rPr>
          <w:rFonts w:ascii="Arial" w:hAnsi="Arial" w:cs="Arial"/>
          <w:sz w:val="28"/>
        </w:rPr>
      </w:pPr>
    </w:p>
    <w:p w14:paraId="7BCD9641" w14:textId="190A2E2E" w:rsidR="00357CFB" w:rsidRDefault="00357CFB" w:rsidP="00143CC8">
      <w:pPr>
        <w:pStyle w:val="NoSpacing"/>
        <w:rPr>
          <w:rFonts w:ascii="Arial" w:hAnsi="Arial" w:cs="Arial"/>
          <w:sz w:val="28"/>
        </w:rPr>
      </w:pPr>
    </w:p>
    <w:p w14:paraId="369A6A36" w14:textId="016AEE74" w:rsidR="00357CFB" w:rsidRDefault="00357CFB" w:rsidP="00143CC8">
      <w:pPr>
        <w:pStyle w:val="NoSpacing"/>
        <w:rPr>
          <w:rFonts w:ascii="Arial" w:hAnsi="Arial" w:cs="Arial"/>
          <w:sz w:val="28"/>
        </w:rPr>
      </w:pPr>
    </w:p>
    <w:p w14:paraId="7E4A779B" w14:textId="09DB809B" w:rsidR="00672D0D" w:rsidRDefault="00672D0D" w:rsidP="00143CC8">
      <w:pPr>
        <w:pStyle w:val="NoSpacing"/>
        <w:rPr>
          <w:rFonts w:ascii="Arial" w:hAnsi="Arial" w:cs="Arial"/>
          <w:sz w:val="28"/>
        </w:rPr>
      </w:pPr>
    </w:p>
    <w:p w14:paraId="44E16CBC" w14:textId="77777777" w:rsidR="00672D0D" w:rsidRDefault="00672D0D" w:rsidP="00143CC8">
      <w:pPr>
        <w:pStyle w:val="NoSpacing"/>
        <w:rPr>
          <w:rFonts w:ascii="Arial" w:hAnsi="Arial" w:cs="Arial"/>
          <w:sz w:val="28"/>
        </w:rPr>
      </w:pPr>
    </w:p>
    <w:p w14:paraId="016413AC" w14:textId="77536E5F" w:rsidR="00357CFB" w:rsidRDefault="00357CFB" w:rsidP="00143CC8">
      <w:pPr>
        <w:pStyle w:val="NoSpacing"/>
        <w:rPr>
          <w:rFonts w:ascii="Arial" w:hAnsi="Arial" w:cs="Arial"/>
          <w:sz w:val="28"/>
        </w:rPr>
      </w:pPr>
    </w:p>
    <w:p w14:paraId="56BE17E4" w14:textId="55A76210" w:rsidR="00357CFB" w:rsidRDefault="00357CFB" w:rsidP="00143CC8">
      <w:pPr>
        <w:pStyle w:val="NoSpacing"/>
        <w:rPr>
          <w:rFonts w:ascii="Arial" w:hAnsi="Arial" w:cs="Arial"/>
          <w:sz w:val="28"/>
        </w:rPr>
      </w:pPr>
    </w:p>
    <w:p w14:paraId="70AE7375" w14:textId="5725B56B" w:rsidR="00143CC8" w:rsidRPr="00357CFB" w:rsidRDefault="00143CC8" w:rsidP="00143CC8">
      <w:pPr>
        <w:pStyle w:val="NoSpacing"/>
        <w:rPr>
          <w:rFonts w:ascii="Arial" w:hAnsi="Arial" w:cs="Arial"/>
          <w:sz w:val="28"/>
          <w:u w:val="single"/>
        </w:rPr>
      </w:pPr>
      <w:r w:rsidRPr="00357CFB">
        <w:rPr>
          <w:rFonts w:ascii="Arial" w:hAnsi="Arial" w:cs="Arial"/>
          <w:sz w:val="28"/>
          <w:u w:val="single"/>
        </w:rPr>
        <w:lastRenderedPageBreak/>
        <w:t>Introduction</w:t>
      </w:r>
    </w:p>
    <w:p w14:paraId="24E922E4" w14:textId="769A6E29" w:rsidR="00357CFB" w:rsidRDefault="00357CFB" w:rsidP="00143CC8">
      <w:pPr>
        <w:pStyle w:val="NoSpacing"/>
        <w:rPr>
          <w:rFonts w:ascii="Arial" w:hAnsi="Arial" w:cs="Arial"/>
          <w:sz w:val="28"/>
        </w:rPr>
      </w:pPr>
    </w:p>
    <w:p w14:paraId="1C177A72" w14:textId="531348ED" w:rsidR="006F0A5D" w:rsidRPr="009E755A" w:rsidRDefault="006F0A5D" w:rsidP="006F0A5D">
      <w:pPr>
        <w:pStyle w:val="NoSpacing"/>
        <w:spacing w:line="480" w:lineRule="auto"/>
        <w:ind w:firstLine="720"/>
        <w:rPr>
          <w:rFonts w:ascii="Arial" w:hAnsi="Arial" w:cs="Arial"/>
          <w:sz w:val="23"/>
          <w:szCs w:val="23"/>
        </w:rPr>
      </w:pPr>
      <w:r w:rsidRPr="009E755A">
        <w:rPr>
          <w:rFonts w:ascii="Arial" w:hAnsi="Arial" w:cs="Arial"/>
          <w:sz w:val="23"/>
          <w:szCs w:val="23"/>
        </w:rPr>
        <w:t xml:space="preserve">This report has been created to carry out primary research regarding the use of biodegradable products </w:t>
      </w:r>
      <w:r w:rsidR="00EC37A9">
        <w:rPr>
          <w:rFonts w:ascii="Arial" w:hAnsi="Arial" w:cs="Arial"/>
          <w:sz w:val="23"/>
          <w:szCs w:val="23"/>
        </w:rPr>
        <w:t xml:space="preserve">by traders </w:t>
      </w:r>
      <w:r w:rsidRPr="009E755A">
        <w:rPr>
          <w:rFonts w:ascii="Arial" w:hAnsi="Arial" w:cs="Arial"/>
          <w:sz w:val="23"/>
          <w:szCs w:val="23"/>
        </w:rPr>
        <w:t>at Uplands and Marina Market. The research has been carried out and analysed on behalf of Urban Foundry which has resulted in recommendations being given on this topic. The primary information was collected through questionnaires which were handed out to the market traders and then used to gather</w:t>
      </w:r>
      <w:r w:rsidR="00EC37A9">
        <w:rPr>
          <w:rFonts w:ascii="Arial" w:hAnsi="Arial" w:cs="Arial"/>
          <w:sz w:val="23"/>
          <w:szCs w:val="23"/>
        </w:rPr>
        <w:t xml:space="preserve"> relevant</w:t>
      </w:r>
      <w:r w:rsidRPr="009E755A">
        <w:rPr>
          <w:rFonts w:ascii="Arial" w:hAnsi="Arial" w:cs="Arial"/>
          <w:sz w:val="23"/>
          <w:szCs w:val="23"/>
        </w:rPr>
        <w:t xml:space="preserve"> further secondary research.   </w:t>
      </w:r>
    </w:p>
    <w:p w14:paraId="6E1B1780" w14:textId="61EADE75" w:rsidR="009E755A" w:rsidRDefault="00933F82" w:rsidP="009E755A">
      <w:pPr>
        <w:pStyle w:val="NoSpacing"/>
        <w:spacing w:line="480" w:lineRule="auto"/>
        <w:ind w:firstLine="720"/>
        <w:rPr>
          <w:rFonts w:ascii="Arial" w:hAnsi="Arial" w:cs="Arial"/>
          <w:sz w:val="23"/>
          <w:szCs w:val="23"/>
        </w:rPr>
      </w:pPr>
      <w:r w:rsidRPr="009E755A">
        <w:rPr>
          <w:rFonts w:ascii="Arial" w:hAnsi="Arial" w:cs="Arial"/>
          <w:sz w:val="23"/>
          <w:szCs w:val="23"/>
        </w:rPr>
        <w:t xml:space="preserve">The rationale behind this project is the increasing awareness of single use plastics and how it is impacting on the environment. </w:t>
      </w:r>
      <w:r w:rsidR="009E755A">
        <w:rPr>
          <w:rFonts w:ascii="Arial" w:hAnsi="Arial" w:cs="Arial"/>
          <w:sz w:val="23"/>
          <w:szCs w:val="23"/>
        </w:rPr>
        <w:t>According to Surfers Against Sewage (2018), 8 million pieces of plastic pollution find their way into the world’s oceans every day, which means that plastics consistently make up 60-90% of all marine debris. Not only can cutting down use of non-biodegradable plastic help there be less litter, but Livestrong (2018) also state that producing biodegradable plastic products produce 68% less greenhouse gases than is used to make non-biodegradable plastic products.</w:t>
      </w:r>
    </w:p>
    <w:p w14:paraId="0A651216" w14:textId="7A59745B" w:rsidR="009E755A" w:rsidRDefault="009E755A" w:rsidP="009E755A">
      <w:pPr>
        <w:pStyle w:val="NoSpacing"/>
        <w:spacing w:line="480" w:lineRule="auto"/>
        <w:ind w:firstLine="720"/>
        <w:rPr>
          <w:rFonts w:ascii="Arial" w:hAnsi="Arial" w:cs="Arial"/>
          <w:sz w:val="23"/>
          <w:szCs w:val="23"/>
        </w:rPr>
      </w:pPr>
      <w:r>
        <w:rPr>
          <w:rFonts w:ascii="Arial" w:hAnsi="Arial" w:cs="Arial"/>
          <w:sz w:val="23"/>
          <w:szCs w:val="23"/>
        </w:rPr>
        <w:t xml:space="preserve">Although biodegradable plastic products are </w:t>
      </w:r>
      <w:r w:rsidR="009726F8">
        <w:rPr>
          <w:rFonts w:ascii="Arial" w:hAnsi="Arial" w:cs="Arial"/>
          <w:sz w:val="23"/>
          <w:szCs w:val="23"/>
        </w:rPr>
        <w:t>argued to be</w:t>
      </w:r>
      <w:r>
        <w:rPr>
          <w:rFonts w:ascii="Arial" w:hAnsi="Arial" w:cs="Arial"/>
          <w:sz w:val="23"/>
          <w:szCs w:val="23"/>
        </w:rPr>
        <w:t xml:space="preserve"> more environmentally friendly, they can also cause issues if not recycled properly which poses another set of </w:t>
      </w:r>
      <w:r w:rsidR="009726F8">
        <w:rPr>
          <w:rFonts w:ascii="Arial" w:hAnsi="Arial" w:cs="Arial"/>
          <w:sz w:val="23"/>
          <w:szCs w:val="23"/>
        </w:rPr>
        <w:t>environmental problems</w:t>
      </w:r>
      <w:r>
        <w:rPr>
          <w:rFonts w:ascii="Arial" w:hAnsi="Arial" w:cs="Arial"/>
          <w:sz w:val="23"/>
          <w:szCs w:val="23"/>
        </w:rPr>
        <w:t xml:space="preserve">. It could be argued that wooden based products are the best for the environment as they are made of all-natural resources, but this can also contribute to deforestation which needs to be </w:t>
      </w:r>
      <w:r w:rsidR="009726F8">
        <w:rPr>
          <w:rFonts w:ascii="Arial" w:hAnsi="Arial" w:cs="Arial"/>
          <w:sz w:val="23"/>
          <w:szCs w:val="23"/>
        </w:rPr>
        <w:t>considered</w:t>
      </w:r>
      <w:r>
        <w:rPr>
          <w:rFonts w:ascii="Arial" w:hAnsi="Arial" w:cs="Arial"/>
          <w:sz w:val="23"/>
          <w:szCs w:val="23"/>
        </w:rPr>
        <w:t xml:space="preserve">. Further discussion on these issues will be given during the report but it is important to bear in mind the potential issues with all single-use products. </w:t>
      </w:r>
    </w:p>
    <w:p w14:paraId="4A65E5D5" w14:textId="52B20773" w:rsidR="00933F82" w:rsidRPr="009E755A" w:rsidRDefault="00933F82" w:rsidP="006F0A5D">
      <w:pPr>
        <w:pStyle w:val="NoSpacing"/>
        <w:spacing w:line="480" w:lineRule="auto"/>
        <w:ind w:firstLine="720"/>
        <w:rPr>
          <w:rFonts w:ascii="Arial" w:hAnsi="Arial" w:cs="Arial"/>
          <w:sz w:val="23"/>
          <w:szCs w:val="23"/>
        </w:rPr>
      </w:pPr>
      <w:r w:rsidRPr="009E755A">
        <w:rPr>
          <w:rFonts w:ascii="Arial" w:hAnsi="Arial" w:cs="Arial"/>
          <w:sz w:val="23"/>
          <w:szCs w:val="23"/>
        </w:rPr>
        <w:t xml:space="preserve"> </w:t>
      </w:r>
    </w:p>
    <w:p w14:paraId="49AA5494" w14:textId="1924F497" w:rsidR="006F0A5D" w:rsidRDefault="00933F82" w:rsidP="00143CC8">
      <w:pPr>
        <w:pStyle w:val="NoSpacing"/>
        <w:rPr>
          <w:rFonts w:ascii="Arial" w:hAnsi="Arial" w:cs="Arial"/>
          <w:sz w:val="28"/>
        </w:rPr>
      </w:pPr>
      <w:r>
        <w:rPr>
          <w:rFonts w:ascii="Arial" w:hAnsi="Arial" w:cs="Arial"/>
          <w:sz w:val="28"/>
        </w:rPr>
        <w:tab/>
      </w:r>
    </w:p>
    <w:p w14:paraId="6CDE2885" w14:textId="77777777" w:rsidR="006F0A5D" w:rsidRDefault="006F0A5D" w:rsidP="00143CC8">
      <w:pPr>
        <w:pStyle w:val="NoSpacing"/>
        <w:rPr>
          <w:rFonts w:ascii="Arial" w:hAnsi="Arial" w:cs="Arial"/>
          <w:sz w:val="28"/>
        </w:rPr>
      </w:pPr>
    </w:p>
    <w:p w14:paraId="6C579F08" w14:textId="77777777" w:rsidR="00357CFB" w:rsidRDefault="00357CFB" w:rsidP="00143CC8">
      <w:pPr>
        <w:pStyle w:val="NoSpacing"/>
        <w:rPr>
          <w:rFonts w:ascii="Arial" w:hAnsi="Arial" w:cs="Arial"/>
          <w:sz w:val="28"/>
        </w:rPr>
      </w:pPr>
    </w:p>
    <w:p w14:paraId="42BEC0F5" w14:textId="77777777" w:rsidR="00357CFB" w:rsidRDefault="00357CFB" w:rsidP="00143CC8">
      <w:pPr>
        <w:pStyle w:val="NoSpacing"/>
        <w:rPr>
          <w:rFonts w:ascii="Arial" w:hAnsi="Arial" w:cs="Arial"/>
          <w:sz w:val="28"/>
        </w:rPr>
      </w:pPr>
    </w:p>
    <w:p w14:paraId="506CDEA9" w14:textId="2F496B8B" w:rsidR="00357CFB" w:rsidRDefault="00357CFB" w:rsidP="00143CC8">
      <w:pPr>
        <w:pStyle w:val="NoSpacing"/>
        <w:rPr>
          <w:rFonts w:ascii="Arial" w:hAnsi="Arial" w:cs="Arial"/>
          <w:sz w:val="28"/>
        </w:rPr>
      </w:pPr>
    </w:p>
    <w:p w14:paraId="4BF69FF7" w14:textId="77777777" w:rsidR="00357CFB" w:rsidRDefault="00357CFB" w:rsidP="00143CC8">
      <w:pPr>
        <w:pStyle w:val="NoSpacing"/>
        <w:rPr>
          <w:rFonts w:ascii="Arial" w:hAnsi="Arial" w:cs="Arial"/>
          <w:sz w:val="28"/>
        </w:rPr>
      </w:pPr>
    </w:p>
    <w:p w14:paraId="72A3F270" w14:textId="1646D21C" w:rsidR="00143CC8" w:rsidRPr="00357CFB" w:rsidRDefault="00143CC8" w:rsidP="00143CC8">
      <w:pPr>
        <w:pStyle w:val="NoSpacing"/>
        <w:rPr>
          <w:rFonts w:ascii="Arial" w:hAnsi="Arial" w:cs="Arial"/>
          <w:sz w:val="28"/>
        </w:rPr>
      </w:pPr>
      <w:r w:rsidRPr="00357CFB">
        <w:rPr>
          <w:rFonts w:ascii="Arial" w:hAnsi="Arial" w:cs="Arial"/>
          <w:sz w:val="28"/>
          <w:u w:val="single"/>
        </w:rPr>
        <w:lastRenderedPageBreak/>
        <w:t>Research Methods</w:t>
      </w:r>
    </w:p>
    <w:p w14:paraId="7C27C674" w14:textId="77777777" w:rsidR="00357CFB" w:rsidRDefault="00357CFB" w:rsidP="00143CC8">
      <w:pPr>
        <w:pStyle w:val="NoSpacing"/>
        <w:rPr>
          <w:rFonts w:ascii="Arial" w:hAnsi="Arial" w:cs="Arial"/>
          <w:sz w:val="28"/>
        </w:rPr>
      </w:pPr>
    </w:p>
    <w:p w14:paraId="7E0A444B" w14:textId="7EF11C3C" w:rsidR="009E755A" w:rsidRDefault="009E755A" w:rsidP="00EA7C58">
      <w:pPr>
        <w:pStyle w:val="NoSpacing"/>
        <w:spacing w:line="480" w:lineRule="auto"/>
        <w:rPr>
          <w:rFonts w:ascii="Arial" w:hAnsi="Arial" w:cs="Arial"/>
          <w:sz w:val="23"/>
          <w:szCs w:val="23"/>
        </w:rPr>
      </w:pPr>
      <w:r>
        <w:rPr>
          <w:rFonts w:ascii="Arial" w:hAnsi="Arial" w:cs="Arial"/>
          <w:sz w:val="23"/>
          <w:szCs w:val="23"/>
        </w:rPr>
        <w:tab/>
        <w:t>To gather information surrounding this issue, it was agreed upon that questionnaires would be given out at both Uplands and Marina Markets which are organised and delivered by Urban Foundry. By doing this, it enables the researcher to find out information on what single-use products are being used by the market stall holders who attend these events. This is beneficial to Urban Foundry as it enables the organisation to see if the stall holders that attend their events are being environmentally conscious when purchasing their products and allows them to identify problem areas surrounding the</w:t>
      </w:r>
      <w:r w:rsidR="009726F8">
        <w:rPr>
          <w:rFonts w:ascii="Arial" w:hAnsi="Arial" w:cs="Arial"/>
          <w:sz w:val="23"/>
          <w:szCs w:val="23"/>
        </w:rPr>
        <w:t xml:space="preserve"> single-use plastic</w:t>
      </w:r>
      <w:r>
        <w:rPr>
          <w:rFonts w:ascii="Arial" w:hAnsi="Arial" w:cs="Arial"/>
          <w:sz w:val="23"/>
          <w:szCs w:val="23"/>
        </w:rPr>
        <w:t xml:space="preserve"> issue. </w:t>
      </w:r>
    </w:p>
    <w:p w14:paraId="7FB1BAAE" w14:textId="03FC42FF" w:rsidR="00EA7C58" w:rsidRPr="009E755A" w:rsidRDefault="00EA7C58" w:rsidP="00EA7C58">
      <w:pPr>
        <w:pStyle w:val="NoSpacing"/>
        <w:spacing w:line="480" w:lineRule="auto"/>
        <w:rPr>
          <w:rFonts w:ascii="Arial" w:hAnsi="Arial" w:cs="Arial"/>
          <w:sz w:val="23"/>
          <w:szCs w:val="23"/>
        </w:rPr>
      </w:pPr>
      <w:r>
        <w:rPr>
          <w:rFonts w:ascii="Arial" w:hAnsi="Arial" w:cs="Arial"/>
          <w:sz w:val="23"/>
          <w:szCs w:val="23"/>
        </w:rPr>
        <w:tab/>
        <w:t xml:space="preserve">A questionnaire (see Appendix 1) was initially due to be given out to stallholders at both Uplands and Marina markets but the researcher incurred an issue which meant that the questionnaire was only able to be given out to stallholders at Uplands Market. Most traders which attend both markets tend to be the same, so this </w:t>
      </w:r>
      <w:r w:rsidR="009726F8">
        <w:rPr>
          <w:rFonts w:ascii="Arial" w:hAnsi="Arial" w:cs="Arial"/>
          <w:sz w:val="23"/>
          <w:szCs w:val="23"/>
        </w:rPr>
        <w:t xml:space="preserve">still enabled vital information to be gathered as </w:t>
      </w:r>
      <w:r>
        <w:rPr>
          <w:rFonts w:ascii="Arial" w:hAnsi="Arial" w:cs="Arial"/>
          <w:sz w:val="23"/>
          <w:szCs w:val="23"/>
        </w:rPr>
        <w:t>Uplands Market has the most stallholders out of the two markets. Although the questionnaire is basic, it gathers the information needed by Urban Foundry to see the problem areas. By asking the questions such as “Are all of the products that you provide to customers biodegradable</w:t>
      </w:r>
      <w:r w:rsidR="001762C2">
        <w:rPr>
          <w:rFonts w:ascii="Arial" w:hAnsi="Arial" w:cs="Arial"/>
          <w:sz w:val="23"/>
          <w:szCs w:val="23"/>
        </w:rPr>
        <w:t>”, it allows Urban Foundry to see which companies are already using the most environmentally friendly products and which companies may need help with finding alternative products.</w:t>
      </w:r>
      <w:r w:rsidR="00395BA2">
        <w:rPr>
          <w:rFonts w:ascii="Arial" w:hAnsi="Arial" w:cs="Arial"/>
          <w:sz w:val="23"/>
          <w:szCs w:val="23"/>
        </w:rPr>
        <w:t xml:space="preserve"> It was also important for the questionnaire to be relatively short in length as stallholders would be working whilst given the questionnaire and may not have a lot of time to complete a lengthy questionnaire filled with open questions. </w:t>
      </w:r>
    </w:p>
    <w:p w14:paraId="5135266C" w14:textId="77777777" w:rsidR="009E755A" w:rsidRDefault="009E755A" w:rsidP="00143CC8">
      <w:pPr>
        <w:pStyle w:val="NoSpacing"/>
        <w:rPr>
          <w:rFonts w:ascii="Arial" w:hAnsi="Arial" w:cs="Arial"/>
          <w:sz w:val="28"/>
        </w:rPr>
      </w:pPr>
    </w:p>
    <w:p w14:paraId="1E0B41F5" w14:textId="77777777" w:rsidR="009E755A" w:rsidRDefault="009E755A" w:rsidP="00143CC8">
      <w:pPr>
        <w:pStyle w:val="NoSpacing"/>
        <w:rPr>
          <w:rFonts w:ascii="Arial" w:hAnsi="Arial" w:cs="Arial"/>
          <w:sz w:val="28"/>
        </w:rPr>
      </w:pPr>
    </w:p>
    <w:p w14:paraId="368ACC64" w14:textId="77777777" w:rsidR="009E755A" w:rsidRDefault="009E755A" w:rsidP="00143CC8">
      <w:pPr>
        <w:pStyle w:val="NoSpacing"/>
        <w:rPr>
          <w:rFonts w:ascii="Arial" w:hAnsi="Arial" w:cs="Arial"/>
          <w:sz w:val="28"/>
        </w:rPr>
      </w:pPr>
    </w:p>
    <w:p w14:paraId="7C8B82EA" w14:textId="77777777" w:rsidR="00357CFB" w:rsidRDefault="00357CFB" w:rsidP="00143CC8">
      <w:pPr>
        <w:pStyle w:val="NoSpacing"/>
        <w:rPr>
          <w:rFonts w:ascii="Arial" w:hAnsi="Arial" w:cs="Arial"/>
          <w:sz w:val="28"/>
        </w:rPr>
      </w:pPr>
    </w:p>
    <w:p w14:paraId="0F6919E8" w14:textId="77777777" w:rsidR="00357CFB" w:rsidRDefault="00357CFB" w:rsidP="00143CC8">
      <w:pPr>
        <w:pStyle w:val="NoSpacing"/>
        <w:rPr>
          <w:rFonts w:ascii="Arial" w:hAnsi="Arial" w:cs="Arial"/>
          <w:sz w:val="28"/>
        </w:rPr>
      </w:pPr>
    </w:p>
    <w:p w14:paraId="60BAECBF" w14:textId="77777777" w:rsidR="00357CFB" w:rsidRDefault="00357CFB" w:rsidP="00143CC8">
      <w:pPr>
        <w:pStyle w:val="NoSpacing"/>
        <w:rPr>
          <w:rFonts w:ascii="Arial" w:hAnsi="Arial" w:cs="Arial"/>
          <w:sz w:val="28"/>
        </w:rPr>
      </w:pPr>
    </w:p>
    <w:p w14:paraId="37B06EDB" w14:textId="637E42F8" w:rsidR="00143CC8" w:rsidRPr="00357CFB" w:rsidRDefault="00143CC8" w:rsidP="00143CC8">
      <w:pPr>
        <w:pStyle w:val="NoSpacing"/>
        <w:rPr>
          <w:rFonts w:ascii="Arial" w:hAnsi="Arial" w:cs="Arial"/>
          <w:sz w:val="28"/>
          <w:u w:val="single"/>
        </w:rPr>
      </w:pPr>
      <w:r w:rsidRPr="00357CFB">
        <w:rPr>
          <w:rFonts w:ascii="Arial" w:hAnsi="Arial" w:cs="Arial"/>
          <w:sz w:val="28"/>
          <w:u w:val="single"/>
        </w:rPr>
        <w:lastRenderedPageBreak/>
        <w:t>Findings</w:t>
      </w:r>
    </w:p>
    <w:p w14:paraId="712E5FCB" w14:textId="77777777" w:rsidR="00357CFB" w:rsidRDefault="00357CFB" w:rsidP="00143CC8">
      <w:pPr>
        <w:pStyle w:val="NoSpacing"/>
        <w:rPr>
          <w:rFonts w:ascii="Arial" w:hAnsi="Arial" w:cs="Arial"/>
          <w:sz w:val="28"/>
        </w:rPr>
      </w:pPr>
    </w:p>
    <w:p w14:paraId="728AC3F4" w14:textId="2F2BF56A" w:rsidR="00357CFB" w:rsidRDefault="00AD39CE" w:rsidP="000A25DF">
      <w:pPr>
        <w:pStyle w:val="NoSpacing"/>
        <w:spacing w:line="480" w:lineRule="auto"/>
        <w:rPr>
          <w:rFonts w:ascii="Arial" w:hAnsi="Arial" w:cs="Arial"/>
          <w:sz w:val="23"/>
          <w:szCs w:val="23"/>
        </w:rPr>
      </w:pPr>
      <w:r>
        <w:rPr>
          <w:rFonts w:ascii="Arial" w:hAnsi="Arial" w:cs="Arial"/>
          <w:sz w:val="23"/>
          <w:szCs w:val="23"/>
        </w:rPr>
        <w:tab/>
      </w:r>
      <w:r w:rsidR="00877A8D">
        <w:rPr>
          <w:rFonts w:ascii="Arial" w:hAnsi="Arial" w:cs="Arial"/>
          <w:sz w:val="23"/>
          <w:szCs w:val="23"/>
        </w:rPr>
        <w:t xml:space="preserve">The information that has been collected has been gathered into charts by the researcher to have a clear picture of the outcomes. The charts shown here include </w:t>
      </w:r>
      <w:r w:rsidR="000E2BE3">
        <w:rPr>
          <w:rFonts w:ascii="Arial" w:hAnsi="Arial" w:cs="Arial"/>
          <w:sz w:val="23"/>
          <w:szCs w:val="23"/>
        </w:rPr>
        <w:t>all</w:t>
      </w:r>
      <w:r w:rsidR="00877A8D">
        <w:rPr>
          <w:rFonts w:ascii="Arial" w:hAnsi="Arial" w:cs="Arial"/>
          <w:sz w:val="23"/>
          <w:szCs w:val="23"/>
        </w:rPr>
        <w:t xml:space="preserve"> the</w:t>
      </w:r>
      <w:r w:rsidR="008B30AF">
        <w:rPr>
          <w:rFonts w:ascii="Arial" w:hAnsi="Arial" w:cs="Arial"/>
          <w:sz w:val="23"/>
          <w:szCs w:val="23"/>
        </w:rPr>
        <w:t xml:space="preserve"> responses from stallholders at Uplands Market which allows the researcher to analyse the findings and give appropriate recommendations. When referring to the questionnaire that was given to stallholders, question two enquires about what goods are being sold at the stalls. After deliberation, the researcher felt that the data collected from this answer was not as relevant to the research as the other answers so has decided to omit these results from the report. </w:t>
      </w:r>
    </w:p>
    <w:p w14:paraId="5996A0D3" w14:textId="204BB67F" w:rsidR="000A25DF" w:rsidRPr="000A25DF" w:rsidRDefault="008C1EE2" w:rsidP="000A25DF">
      <w:pPr>
        <w:pStyle w:val="NoSpacing"/>
        <w:spacing w:line="480" w:lineRule="auto"/>
        <w:rPr>
          <w:rFonts w:ascii="Arial" w:hAnsi="Arial" w:cs="Arial"/>
          <w:sz w:val="23"/>
          <w:szCs w:val="23"/>
        </w:rPr>
      </w:pPr>
      <w:r>
        <w:rPr>
          <w:rFonts w:ascii="Arial" w:hAnsi="Arial" w:cs="Arial"/>
          <w:noProof/>
          <w:sz w:val="28"/>
        </w:rPr>
        <w:drawing>
          <wp:anchor distT="0" distB="0" distL="114300" distR="114300" simplePos="0" relativeHeight="251669504" behindDoc="1" locked="0" layoutInCell="1" allowOverlap="1" wp14:anchorId="319AF708" wp14:editId="3B677238">
            <wp:simplePos x="0" y="0"/>
            <wp:positionH relativeFrom="margin">
              <wp:posOffset>271554</wp:posOffset>
            </wp:positionH>
            <wp:positionV relativeFrom="paragraph">
              <wp:posOffset>2106477</wp:posOffset>
            </wp:positionV>
            <wp:extent cx="5558828" cy="3648404"/>
            <wp:effectExtent l="0" t="0" r="3810" b="9525"/>
            <wp:wrapTight wrapText="bothSides">
              <wp:wrapPolygon edited="0">
                <wp:start x="0" y="0"/>
                <wp:lineTo x="0" y="21544"/>
                <wp:lineTo x="21541" y="21544"/>
                <wp:lineTo x="21541" y="0"/>
                <wp:lineTo x="0" y="0"/>
              </wp:wrapPolygon>
            </wp:wrapTight>
            <wp:docPr id="35" name="Picture 35"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Q1.png"/>
                    <pic:cNvPicPr/>
                  </pic:nvPicPr>
                  <pic:blipFill>
                    <a:blip r:embed="rId10">
                      <a:extLst>
                        <a:ext uri="{28A0092B-C50C-407E-A947-70E740481C1C}">
                          <a14:useLocalDpi xmlns:a14="http://schemas.microsoft.com/office/drawing/2010/main" val="0"/>
                        </a:ext>
                      </a:extLst>
                    </a:blip>
                    <a:stretch>
                      <a:fillRect/>
                    </a:stretch>
                  </pic:blipFill>
                  <pic:spPr>
                    <a:xfrm>
                      <a:off x="0" y="0"/>
                      <a:ext cx="5558828" cy="3648404"/>
                    </a:xfrm>
                    <a:prstGeom prst="rect">
                      <a:avLst/>
                    </a:prstGeom>
                  </pic:spPr>
                </pic:pic>
              </a:graphicData>
            </a:graphic>
            <wp14:sizeRelH relativeFrom="margin">
              <wp14:pctWidth>0</wp14:pctWidth>
            </wp14:sizeRelH>
            <wp14:sizeRelV relativeFrom="margin">
              <wp14:pctHeight>0</wp14:pctHeight>
            </wp14:sizeRelV>
          </wp:anchor>
        </w:drawing>
      </w:r>
      <w:r w:rsidR="000A25DF">
        <w:rPr>
          <w:rFonts w:ascii="Arial" w:hAnsi="Arial" w:cs="Arial"/>
          <w:sz w:val="23"/>
          <w:szCs w:val="23"/>
        </w:rPr>
        <w:tab/>
        <w:t>The data from question one allows the researcher to see whether the stallholder trades at one market or both. This is key information to collect as it shows whether the stallholders at both markets are as environmentally sustainable as each other or if one market uses more environmentally friendly material overall. As stated previously, no data was collected at Marina Market</w:t>
      </w:r>
      <w:r>
        <w:rPr>
          <w:rFonts w:ascii="Arial" w:hAnsi="Arial" w:cs="Arial"/>
          <w:sz w:val="23"/>
          <w:szCs w:val="23"/>
        </w:rPr>
        <w:t xml:space="preserve"> but it can be seen that at least 15 stallholders of the 32 questioned at Uplands Market also sell to Marina Market. </w:t>
      </w:r>
    </w:p>
    <w:p w14:paraId="4DBCEE8A" w14:textId="54D328B2" w:rsidR="00357CFB" w:rsidRDefault="008C1EE2" w:rsidP="008C1EE2">
      <w:pPr>
        <w:pStyle w:val="NoSpacing"/>
        <w:spacing w:line="480" w:lineRule="auto"/>
        <w:ind w:firstLine="720"/>
        <w:rPr>
          <w:rFonts w:ascii="Arial" w:hAnsi="Arial" w:cs="Arial"/>
          <w:sz w:val="28"/>
        </w:rPr>
      </w:pPr>
      <w:r>
        <w:rPr>
          <w:rFonts w:ascii="Arial" w:hAnsi="Arial" w:cs="Arial"/>
          <w:noProof/>
          <w:sz w:val="28"/>
        </w:rPr>
        <w:lastRenderedPageBreak/>
        <w:drawing>
          <wp:anchor distT="0" distB="0" distL="114300" distR="114300" simplePos="0" relativeHeight="251671552" behindDoc="1" locked="0" layoutInCell="1" allowOverlap="1" wp14:anchorId="272EC683" wp14:editId="4AB7BA37">
            <wp:simplePos x="0" y="0"/>
            <wp:positionH relativeFrom="margin">
              <wp:posOffset>834418</wp:posOffset>
            </wp:positionH>
            <wp:positionV relativeFrom="paragraph">
              <wp:posOffset>2568161</wp:posOffset>
            </wp:positionV>
            <wp:extent cx="3927475" cy="2579370"/>
            <wp:effectExtent l="0" t="0" r="0" b="0"/>
            <wp:wrapTight wrapText="bothSides">
              <wp:wrapPolygon edited="0">
                <wp:start x="0" y="0"/>
                <wp:lineTo x="0" y="21377"/>
                <wp:lineTo x="21478" y="21377"/>
                <wp:lineTo x="21478" y="0"/>
                <wp:lineTo x="0" y="0"/>
              </wp:wrapPolygon>
            </wp:wrapTight>
            <wp:docPr id="36" name="Picture 36"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Q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27475" cy="257937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3"/>
          <w:szCs w:val="23"/>
        </w:rPr>
        <w:t>Question three is one of the most important question</w:t>
      </w:r>
      <w:r w:rsidR="00F201DF">
        <w:rPr>
          <w:rFonts w:ascii="Arial" w:hAnsi="Arial" w:cs="Arial"/>
          <w:sz w:val="23"/>
          <w:szCs w:val="23"/>
        </w:rPr>
        <w:t>s</w:t>
      </w:r>
      <w:r>
        <w:rPr>
          <w:rFonts w:ascii="Arial" w:hAnsi="Arial" w:cs="Arial"/>
          <w:sz w:val="23"/>
          <w:szCs w:val="23"/>
        </w:rPr>
        <w:t xml:space="preserve"> which has been asked to stallholders as it shows which traders are more environmentally aware than others. It also allows further questions to be asked on the topic if the answer to question three is no.</w:t>
      </w:r>
      <w:r w:rsidR="00F201DF">
        <w:rPr>
          <w:rFonts w:ascii="Arial" w:hAnsi="Arial" w:cs="Arial"/>
          <w:sz w:val="23"/>
          <w:szCs w:val="23"/>
        </w:rPr>
        <w:t xml:space="preserve"> These questionnaires did not ask the name of the stalls as some stallholders may not want their names to be associated with some of answers. The potential issue for stallholders could have been if they did not use environmentally friendly products and did not want to start using them, this could make some customers not want to do trade with them if they believe in shopping more consciously.  </w:t>
      </w:r>
      <w:r>
        <w:rPr>
          <w:rFonts w:ascii="Arial" w:hAnsi="Arial" w:cs="Arial"/>
          <w:sz w:val="23"/>
          <w:szCs w:val="23"/>
        </w:rPr>
        <w:t xml:space="preserve"> </w:t>
      </w:r>
    </w:p>
    <w:p w14:paraId="2A5971DD" w14:textId="77777777" w:rsidR="00F201DF" w:rsidRDefault="00F201DF" w:rsidP="008C1EE2">
      <w:pPr>
        <w:pStyle w:val="NoSpacing"/>
        <w:spacing w:line="480" w:lineRule="auto"/>
        <w:rPr>
          <w:rFonts w:ascii="Arial" w:hAnsi="Arial" w:cs="Arial"/>
          <w:sz w:val="23"/>
          <w:szCs w:val="23"/>
        </w:rPr>
      </w:pPr>
      <w:r>
        <w:rPr>
          <w:rFonts w:ascii="Arial" w:hAnsi="Arial" w:cs="Arial"/>
          <w:noProof/>
          <w:sz w:val="28"/>
        </w:rPr>
        <w:drawing>
          <wp:anchor distT="0" distB="0" distL="114300" distR="114300" simplePos="0" relativeHeight="251673600" behindDoc="1" locked="0" layoutInCell="1" allowOverlap="1" wp14:anchorId="317F5B1A" wp14:editId="57BA0E88">
            <wp:simplePos x="0" y="0"/>
            <wp:positionH relativeFrom="margin">
              <wp:posOffset>929751</wp:posOffset>
            </wp:positionH>
            <wp:positionV relativeFrom="paragraph">
              <wp:posOffset>3658842</wp:posOffset>
            </wp:positionV>
            <wp:extent cx="3823970" cy="2511425"/>
            <wp:effectExtent l="0" t="0" r="5080" b="3175"/>
            <wp:wrapTight wrapText="bothSides">
              <wp:wrapPolygon edited="0">
                <wp:start x="0" y="0"/>
                <wp:lineTo x="0" y="21463"/>
                <wp:lineTo x="21521" y="21463"/>
                <wp:lineTo x="21521" y="0"/>
                <wp:lineTo x="0" y="0"/>
              </wp:wrapPolygon>
            </wp:wrapTight>
            <wp:docPr id="37" name="Picture 3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Q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23970" cy="2511425"/>
                    </a:xfrm>
                    <a:prstGeom prst="rect">
                      <a:avLst/>
                    </a:prstGeom>
                  </pic:spPr>
                </pic:pic>
              </a:graphicData>
            </a:graphic>
            <wp14:sizeRelH relativeFrom="margin">
              <wp14:pctWidth>0</wp14:pctWidth>
            </wp14:sizeRelH>
            <wp14:sizeRelV relativeFrom="margin">
              <wp14:pctHeight>0</wp14:pctHeight>
            </wp14:sizeRelV>
          </wp:anchor>
        </w:drawing>
      </w:r>
      <w:r w:rsidR="008C1EE2">
        <w:rPr>
          <w:rFonts w:ascii="Arial" w:hAnsi="Arial" w:cs="Arial"/>
          <w:sz w:val="23"/>
          <w:szCs w:val="23"/>
        </w:rPr>
        <w:tab/>
      </w:r>
    </w:p>
    <w:p w14:paraId="64301A52" w14:textId="77777777" w:rsidR="00F201DF" w:rsidRDefault="00F201DF" w:rsidP="008C1EE2">
      <w:pPr>
        <w:pStyle w:val="NoSpacing"/>
        <w:spacing w:line="480" w:lineRule="auto"/>
        <w:rPr>
          <w:rFonts w:ascii="Arial" w:hAnsi="Arial" w:cs="Arial"/>
          <w:sz w:val="23"/>
          <w:szCs w:val="23"/>
        </w:rPr>
      </w:pPr>
    </w:p>
    <w:p w14:paraId="470F325E" w14:textId="77777777" w:rsidR="00F201DF" w:rsidRDefault="00F201DF" w:rsidP="008C1EE2">
      <w:pPr>
        <w:pStyle w:val="NoSpacing"/>
        <w:spacing w:line="480" w:lineRule="auto"/>
        <w:rPr>
          <w:rFonts w:ascii="Arial" w:hAnsi="Arial" w:cs="Arial"/>
          <w:sz w:val="23"/>
          <w:szCs w:val="23"/>
        </w:rPr>
      </w:pPr>
    </w:p>
    <w:p w14:paraId="4547E555" w14:textId="77777777" w:rsidR="00F201DF" w:rsidRDefault="00F201DF" w:rsidP="008C1EE2">
      <w:pPr>
        <w:pStyle w:val="NoSpacing"/>
        <w:spacing w:line="480" w:lineRule="auto"/>
        <w:rPr>
          <w:rFonts w:ascii="Arial" w:hAnsi="Arial" w:cs="Arial"/>
          <w:sz w:val="23"/>
          <w:szCs w:val="23"/>
        </w:rPr>
      </w:pPr>
    </w:p>
    <w:p w14:paraId="122DA72F" w14:textId="77777777" w:rsidR="00F201DF" w:rsidRDefault="00F201DF" w:rsidP="008C1EE2">
      <w:pPr>
        <w:pStyle w:val="NoSpacing"/>
        <w:spacing w:line="480" w:lineRule="auto"/>
        <w:rPr>
          <w:rFonts w:ascii="Arial" w:hAnsi="Arial" w:cs="Arial"/>
          <w:sz w:val="23"/>
          <w:szCs w:val="23"/>
        </w:rPr>
      </w:pPr>
    </w:p>
    <w:p w14:paraId="765F6CF5" w14:textId="77777777" w:rsidR="00F201DF" w:rsidRDefault="00F201DF" w:rsidP="008C1EE2">
      <w:pPr>
        <w:pStyle w:val="NoSpacing"/>
        <w:spacing w:line="480" w:lineRule="auto"/>
        <w:rPr>
          <w:rFonts w:ascii="Arial" w:hAnsi="Arial" w:cs="Arial"/>
          <w:sz w:val="23"/>
          <w:szCs w:val="23"/>
        </w:rPr>
      </w:pPr>
    </w:p>
    <w:p w14:paraId="5119367D" w14:textId="77777777" w:rsidR="00F201DF" w:rsidRDefault="00F201DF" w:rsidP="008C1EE2">
      <w:pPr>
        <w:pStyle w:val="NoSpacing"/>
        <w:spacing w:line="480" w:lineRule="auto"/>
        <w:rPr>
          <w:rFonts w:ascii="Arial" w:hAnsi="Arial" w:cs="Arial"/>
          <w:sz w:val="23"/>
          <w:szCs w:val="23"/>
        </w:rPr>
      </w:pPr>
    </w:p>
    <w:p w14:paraId="3A0C07C6" w14:textId="77777777" w:rsidR="00F201DF" w:rsidRDefault="00F201DF" w:rsidP="008C1EE2">
      <w:pPr>
        <w:pStyle w:val="NoSpacing"/>
        <w:spacing w:line="480" w:lineRule="auto"/>
        <w:rPr>
          <w:rFonts w:ascii="Arial" w:hAnsi="Arial" w:cs="Arial"/>
          <w:sz w:val="23"/>
          <w:szCs w:val="23"/>
        </w:rPr>
      </w:pPr>
    </w:p>
    <w:p w14:paraId="0854612D" w14:textId="4F4C37F8" w:rsidR="00357CFB" w:rsidRPr="008C1EE2" w:rsidRDefault="008C1EE2" w:rsidP="008C1EE2">
      <w:pPr>
        <w:pStyle w:val="NoSpacing"/>
        <w:spacing w:line="480" w:lineRule="auto"/>
        <w:rPr>
          <w:rFonts w:ascii="Arial" w:hAnsi="Arial" w:cs="Arial"/>
          <w:sz w:val="23"/>
          <w:szCs w:val="23"/>
        </w:rPr>
      </w:pPr>
      <w:r>
        <w:rPr>
          <w:rFonts w:ascii="Arial" w:hAnsi="Arial" w:cs="Arial"/>
          <w:sz w:val="23"/>
          <w:szCs w:val="23"/>
        </w:rPr>
        <w:t xml:space="preserve">Question four allows the researcher to find out exactly which products need to be addressed within the research and is also a crucial question to ask when carrying out the data collection. </w:t>
      </w:r>
    </w:p>
    <w:p w14:paraId="073ED915" w14:textId="3E88A5C1" w:rsidR="00357CFB" w:rsidRDefault="00357CFB" w:rsidP="00143CC8">
      <w:pPr>
        <w:pStyle w:val="NoSpacing"/>
        <w:rPr>
          <w:rFonts w:ascii="Arial" w:hAnsi="Arial" w:cs="Arial"/>
          <w:sz w:val="28"/>
        </w:rPr>
      </w:pPr>
    </w:p>
    <w:p w14:paraId="45151052" w14:textId="7E10FB38" w:rsidR="00357CFB" w:rsidRDefault="00357CFB" w:rsidP="00143CC8">
      <w:pPr>
        <w:pStyle w:val="NoSpacing"/>
        <w:rPr>
          <w:rFonts w:ascii="Arial" w:hAnsi="Arial" w:cs="Arial"/>
          <w:sz w:val="28"/>
        </w:rPr>
      </w:pPr>
    </w:p>
    <w:p w14:paraId="687EDCE9" w14:textId="3241D078" w:rsidR="00357CFB" w:rsidRDefault="00357CFB" w:rsidP="00143CC8">
      <w:pPr>
        <w:pStyle w:val="NoSpacing"/>
        <w:rPr>
          <w:rFonts w:ascii="Arial" w:hAnsi="Arial" w:cs="Arial"/>
          <w:sz w:val="28"/>
        </w:rPr>
      </w:pPr>
    </w:p>
    <w:p w14:paraId="6B30AFDD" w14:textId="644AA776" w:rsidR="00357CFB" w:rsidRDefault="00357CFB" w:rsidP="00143CC8">
      <w:pPr>
        <w:pStyle w:val="NoSpacing"/>
        <w:rPr>
          <w:rFonts w:ascii="Arial" w:hAnsi="Arial" w:cs="Arial"/>
          <w:sz w:val="28"/>
        </w:rPr>
      </w:pPr>
    </w:p>
    <w:p w14:paraId="7AB328EA" w14:textId="067C62AC" w:rsidR="00357CFB" w:rsidRDefault="00357CFB" w:rsidP="00143CC8">
      <w:pPr>
        <w:pStyle w:val="NoSpacing"/>
        <w:rPr>
          <w:rFonts w:ascii="Arial" w:hAnsi="Arial" w:cs="Arial"/>
          <w:sz w:val="28"/>
        </w:rPr>
      </w:pPr>
    </w:p>
    <w:p w14:paraId="120415C7" w14:textId="62B8FF3D" w:rsidR="00357CFB" w:rsidRDefault="00357CFB" w:rsidP="00143CC8">
      <w:pPr>
        <w:pStyle w:val="NoSpacing"/>
        <w:rPr>
          <w:rFonts w:ascii="Arial" w:hAnsi="Arial" w:cs="Arial"/>
          <w:sz w:val="28"/>
        </w:rPr>
      </w:pPr>
    </w:p>
    <w:p w14:paraId="1DF33B06" w14:textId="0A84D583" w:rsidR="00357CFB" w:rsidRDefault="00357CFB" w:rsidP="00143CC8">
      <w:pPr>
        <w:pStyle w:val="NoSpacing"/>
        <w:rPr>
          <w:rFonts w:ascii="Arial" w:hAnsi="Arial" w:cs="Arial"/>
          <w:sz w:val="28"/>
        </w:rPr>
      </w:pPr>
    </w:p>
    <w:p w14:paraId="1237A578" w14:textId="44C3735E" w:rsidR="00357CFB" w:rsidRDefault="00357CFB" w:rsidP="00143CC8">
      <w:pPr>
        <w:pStyle w:val="NoSpacing"/>
        <w:rPr>
          <w:rFonts w:ascii="Arial" w:hAnsi="Arial" w:cs="Arial"/>
          <w:sz w:val="28"/>
        </w:rPr>
      </w:pPr>
    </w:p>
    <w:p w14:paraId="02E12AFF" w14:textId="77777777" w:rsidR="00357CFB" w:rsidRDefault="00357CFB" w:rsidP="00143CC8">
      <w:pPr>
        <w:pStyle w:val="NoSpacing"/>
        <w:rPr>
          <w:rFonts w:ascii="Arial" w:hAnsi="Arial" w:cs="Arial"/>
          <w:sz w:val="28"/>
        </w:rPr>
      </w:pPr>
    </w:p>
    <w:p w14:paraId="6057635D" w14:textId="58B8547C" w:rsidR="00357CFB" w:rsidRDefault="00357CFB" w:rsidP="00143CC8">
      <w:pPr>
        <w:pStyle w:val="NoSpacing"/>
        <w:rPr>
          <w:rFonts w:ascii="Arial" w:hAnsi="Arial" w:cs="Arial"/>
          <w:sz w:val="28"/>
        </w:rPr>
      </w:pPr>
    </w:p>
    <w:p w14:paraId="74B41CEC" w14:textId="77777777" w:rsidR="00357CFB" w:rsidRDefault="00357CFB" w:rsidP="00143CC8">
      <w:pPr>
        <w:pStyle w:val="NoSpacing"/>
        <w:rPr>
          <w:rFonts w:ascii="Arial" w:hAnsi="Arial" w:cs="Arial"/>
          <w:sz w:val="28"/>
        </w:rPr>
      </w:pPr>
    </w:p>
    <w:p w14:paraId="258D060C" w14:textId="3BA2F2C4" w:rsidR="00357CFB" w:rsidRDefault="00357CFB" w:rsidP="00143CC8">
      <w:pPr>
        <w:pStyle w:val="NoSpacing"/>
        <w:rPr>
          <w:rFonts w:ascii="Arial" w:hAnsi="Arial" w:cs="Arial"/>
          <w:sz w:val="28"/>
        </w:rPr>
      </w:pPr>
    </w:p>
    <w:p w14:paraId="2E5A1D58" w14:textId="0B541EAA" w:rsidR="00357CFB" w:rsidRPr="00437992" w:rsidRDefault="00437992" w:rsidP="00437992">
      <w:pPr>
        <w:pStyle w:val="NoSpacing"/>
        <w:spacing w:line="480" w:lineRule="auto"/>
        <w:rPr>
          <w:rFonts w:ascii="Arial" w:hAnsi="Arial" w:cs="Arial"/>
          <w:sz w:val="23"/>
          <w:szCs w:val="23"/>
        </w:rPr>
      </w:pPr>
      <w:r>
        <w:rPr>
          <w:rFonts w:ascii="Arial" w:hAnsi="Arial" w:cs="Arial"/>
          <w:noProof/>
          <w:sz w:val="28"/>
        </w:rPr>
        <w:lastRenderedPageBreak/>
        <w:drawing>
          <wp:anchor distT="0" distB="0" distL="114300" distR="114300" simplePos="0" relativeHeight="251675648" behindDoc="1" locked="0" layoutInCell="1" allowOverlap="1" wp14:anchorId="1D8C7F0C" wp14:editId="129AB5E2">
            <wp:simplePos x="0" y="0"/>
            <wp:positionH relativeFrom="margin">
              <wp:align>center</wp:align>
            </wp:positionH>
            <wp:positionV relativeFrom="paragraph">
              <wp:posOffset>1041400</wp:posOffset>
            </wp:positionV>
            <wp:extent cx="5204460" cy="3412490"/>
            <wp:effectExtent l="0" t="0" r="0" b="0"/>
            <wp:wrapTight wrapText="bothSides">
              <wp:wrapPolygon edited="0">
                <wp:start x="0" y="0"/>
                <wp:lineTo x="0" y="21463"/>
                <wp:lineTo x="21505" y="21463"/>
                <wp:lineTo x="21505" y="0"/>
                <wp:lineTo x="0" y="0"/>
              </wp:wrapPolygon>
            </wp:wrapTight>
            <wp:docPr id="38" name="Picture 38"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Q5.png"/>
                    <pic:cNvPicPr/>
                  </pic:nvPicPr>
                  <pic:blipFill>
                    <a:blip r:embed="rId13">
                      <a:extLst>
                        <a:ext uri="{28A0092B-C50C-407E-A947-70E740481C1C}">
                          <a14:useLocalDpi xmlns:a14="http://schemas.microsoft.com/office/drawing/2010/main" val="0"/>
                        </a:ext>
                      </a:extLst>
                    </a:blip>
                    <a:stretch>
                      <a:fillRect/>
                    </a:stretch>
                  </pic:blipFill>
                  <pic:spPr>
                    <a:xfrm>
                      <a:off x="0" y="0"/>
                      <a:ext cx="5204460" cy="341249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3"/>
          <w:szCs w:val="23"/>
        </w:rPr>
        <w:tab/>
        <w:t xml:space="preserve">Question five enables the researcher to see whether the stallholders would be willing to change their products for ones that are more environmentally friendly and also whether the cost of </w:t>
      </w:r>
      <w:proofErr w:type="gramStart"/>
      <w:r>
        <w:rPr>
          <w:rFonts w:ascii="Arial" w:hAnsi="Arial" w:cs="Arial"/>
          <w:sz w:val="23"/>
          <w:szCs w:val="23"/>
        </w:rPr>
        <w:t>doing that</w:t>
      </w:r>
      <w:proofErr w:type="gramEnd"/>
      <w:r>
        <w:rPr>
          <w:rFonts w:ascii="Arial" w:hAnsi="Arial" w:cs="Arial"/>
          <w:sz w:val="23"/>
          <w:szCs w:val="23"/>
        </w:rPr>
        <w:t xml:space="preserve"> would be a factor in their decision. </w:t>
      </w:r>
    </w:p>
    <w:p w14:paraId="3E0C6E44" w14:textId="77777777" w:rsidR="00F201DF" w:rsidRDefault="00437992" w:rsidP="00437992">
      <w:pPr>
        <w:pStyle w:val="NoSpacing"/>
        <w:spacing w:line="480" w:lineRule="auto"/>
        <w:rPr>
          <w:rFonts w:ascii="Arial" w:hAnsi="Arial" w:cs="Arial"/>
          <w:sz w:val="28"/>
        </w:rPr>
      </w:pPr>
      <w:r>
        <w:rPr>
          <w:rFonts w:ascii="Arial" w:hAnsi="Arial" w:cs="Arial"/>
          <w:sz w:val="28"/>
        </w:rPr>
        <w:tab/>
      </w:r>
    </w:p>
    <w:p w14:paraId="6009E1E7" w14:textId="3A00716E" w:rsidR="00357CFB" w:rsidRPr="00437992" w:rsidRDefault="00437992" w:rsidP="00437992">
      <w:pPr>
        <w:pStyle w:val="NoSpacing"/>
        <w:spacing w:line="480" w:lineRule="auto"/>
        <w:rPr>
          <w:rFonts w:ascii="Arial" w:hAnsi="Arial" w:cs="Arial"/>
          <w:sz w:val="23"/>
          <w:szCs w:val="23"/>
        </w:rPr>
      </w:pPr>
      <w:r>
        <w:rPr>
          <w:rFonts w:ascii="Arial" w:hAnsi="Arial" w:cs="Arial"/>
          <w:sz w:val="23"/>
          <w:szCs w:val="23"/>
        </w:rPr>
        <w:t xml:space="preserve">Finally, question six gives an insight into how the stallholders think their customers perceive the importance of using environmentally friendly products. </w:t>
      </w:r>
    </w:p>
    <w:p w14:paraId="1640B201" w14:textId="16A10318" w:rsidR="00357CFB" w:rsidRDefault="00F201DF" w:rsidP="00143CC8">
      <w:pPr>
        <w:pStyle w:val="NoSpacing"/>
        <w:rPr>
          <w:rFonts w:ascii="Arial" w:hAnsi="Arial" w:cs="Arial"/>
          <w:sz w:val="28"/>
        </w:rPr>
      </w:pPr>
      <w:r>
        <w:rPr>
          <w:rFonts w:ascii="Arial" w:hAnsi="Arial" w:cs="Arial"/>
          <w:noProof/>
          <w:sz w:val="28"/>
        </w:rPr>
        <w:drawing>
          <wp:anchor distT="0" distB="0" distL="114300" distR="114300" simplePos="0" relativeHeight="251677696" behindDoc="1" locked="0" layoutInCell="1" allowOverlap="1" wp14:anchorId="672C4020" wp14:editId="4088834F">
            <wp:simplePos x="0" y="0"/>
            <wp:positionH relativeFrom="margin">
              <wp:posOffset>405157</wp:posOffset>
            </wp:positionH>
            <wp:positionV relativeFrom="paragraph">
              <wp:posOffset>29928</wp:posOffset>
            </wp:positionV>
            <wp:extent cx="4944745" cy="3252470"/>
            <wp:effectExtent l="0" t="0" r="8255" b="5080"/>
            <wp:wrapTight wrapText="bothSides">
              <wp:wrapPolygon edited="0">
                <wp:start x="0" y="0"/>
                <wp:lineTo x="0" y="21507"/>
                <wp:lineTo x="21553" y="21507"/>
                <wp:lineTo x="21553" y="0"/>
                <wp:lineTo x="0" y="0"/>
              </wp:wrapPolygon>
            </wp:wrapTight>
            <wp:docPr id="39" name="Picture 39"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Q6.png"/>
                    <pic:cNvPicPr/>
                  </pic:nvPicPr>
                  <pic:blipFill>
                    <a:blip r:embed="rId14">
                      <a:extLst>
                        <a:ext uri="{28A0092B-C50C-407E-A947-70E740481C1C}">
                          <a14:useLocalDpi xmlns:a14="http://schemas.microsoft.com/office/drawing/2010/main" val="0"/>
                        </a:ext>
                      </a:extLst>
                    </a:blip>
                    <a:stretch>
                      <a:fillRect/>
                    </a:stretch>
                  </pic:blipFill>
                  <pic:spPr>
                    <a:xfrm>
                      <a:off x="0" y="0"/>
                      <a:ext cx="4944745" cy="3252470"/>
                    </a:xfrm>
                    <a:prstGeom prst="rect">
                      <a:avLst/>
                    </a:prstGeom>
                  </pic:spPr>
                </pic:pic>
              </a:graphicData>
            </a:graphic>
            <wp14:sizeRelH relativeFrom="margin">
              <wp14:pctWidth>0</wp14:pctWidth>
            </wp14:sizeRelH>
            <wp14:sizeRelV relativeFrom="margin">
              <wp14:pctHeight>0</wp14:pctHeight>
            </wp14:sizeRelV>
          </wp:anchor>
        </w:drawing>
      </w:r>
    </w:p>
    <w:p w14:paraId="641DEB7A" w14:textId="04247E79" w:rsidR="00437992" w:rsidRDefault="00437992" w:rsidP="00143CC8">
      <w:pPr>
        <w:pStyle w:val="NoSpacing"/>
        <w:rPr>
          <w:rFonts w:ascii="Arial" w:hAnsi="Arial" w:cs="Arial"/>
          <w:sz w:val="28"/>
        </w:rPr>
      </w:pPr>
    </w:p>
    <w:p w14:paraId="2D1E0BF2" w14:textId="0BA81569" w:rsidR="00437992" w:rsidRDefault="00437992" w:rsidP="00143CC8">
      <w:pPr>
        <w:pStyle w:val="NoSpacing"/>
        <w:rPr>
          <w:rFonts w:ascii="Arial" w:hAnsi="Arial" w:cs="Arial"/>
          <w:sz w:val="28"/>
        </w:rPr>
      </w:pPr>
    </w:p>
    <w:p w14:paraId="1621A87F" w14:textId="05FCD711" w:rsidR="00437992" w:rsidRDefault="00437992" w:rsidP="00143CC8">
      <w:pPr>
        <w:pStyle w:val="NoSpacing"/>
        <w:rPr>
          <w:rFonts w:ascii="Arial" w:hAnsi="Arial" w:cs="Arial"/>
          <w:sz w:val="28"/>
        </w:rPr>
      </w:pPr>
    </w:p>
    <w:p w14:paraId="3C63B566" w14:textId="741B9EDB" w:rsidR="00437992" w:rsidRDefault="00437992" w:rsidP="00143CC8">
      <w:pPr>
        <w:pStyle w:val="NoSpacing"/>
        <w:rPr>
          <w:rFonts w:ascii="Arial" w:hAnsi="Arial" w:cs="Arial"/>
          <w:sz w:val="28"/>
        </w:rPr>
      </w:pPr>
    </w:p>
    <w:p w14:paraId="31B9ECBF" w14:textId="44BC28A3" w:rsidR="00437992" w:rsidRDefault="00437992" w:rsidP="00143CC8">
      <w:pPr>
        <w:pStyle w:val="NoSpacing"/>
        <w:rPr>
          <w:rFonts w:ascii="Arial" w:hAnsi="Arial" w:cs="Arial"/>
          <w:sz w:val="28"/>
        </w:rPr>
      </w:pPr>
    </w:p>
    <w:p w14:paraId="016FD979" w14:textId="70F6CC0D" w:rsidR="00437992" w:rsidRDefault="00437992" w:rsidP="00143CC8">
      <w:pPr>
        <w:pStyle w:val="NoSpacing"/>
        <w:rPr>
          <w:rFonts w:ascii="Arial" w:hAnsi="Arial" w:cs="Arial"/>
          <w:sz w:val="28"/>
        </w:rPr>
      </w:pPr>
    </w:p>
    <w:p w14:paraId="2428F3AC" w14:textId="5218CE85" w:rsidR="00437992" w:rsidRDefault="00437992" w:rsidP="00143CC8">
      <w:pPr>
        <w:pStyle w:val="NoSpacing"/>
        <w:rPr>
          <w:rFonts w:ascii="Arial" w:hAnsi="Arial" w:cs="Arial"/>
          <w:sz w:val="28"/>
        </w:rPr>
      </w:pPr>
    </w:p>
    <w:p w14:paraId="1CB7B7A2" w14:textId="4F0C8A3B" w:rsidR="00437992" w:rsidRDefault="00437992" w:rsidP="00143CC8">
      <w:pPr>
        <w:pStyle w:val="NoSpacing"/>
        <w:rPr>
          <w:rFonts w:ascii="Arial" w:hAnsi="Arial" w:cs="Arial"/>
          <w:sz w:val="28"/>
        </w:rPr>
      </w:pPr>
    </w:p>
    <w:p w14:paraId="2F1FE51B" w14:textId="75A51752" w:rsidR="00437992" w:rsidRDefault="00437992" w:rsidP="00143CC8">
      <w:pPr>
        <w:pStyle w:val="NoSpacing"/>
        <w:rPr>
          <w:rFonts w:ascii="Arial" w:hAnsi="Arial" w:cs="Arial"/>
          <w:sz w:val="28"/>
        </w:rPr>
      </w:pPr>
    </w:p>
    <w:p w14:paraId="597C8ED0" w14:textId="1A7F9C4E" w:rsidR="00437992" w:rsidRDefault="00437992" w:rsidP="00143CC8">
      <w:pPr>
        <w:pStyle w:val="NoSpacing"/>
        <w:rPr>
          <w:rFonts w:ascii="Arial" w:hAnsi="Arial" w:cs="Arial"/>
          <w:sz w:val="28"/>
        </w:rPr>
      </w:pPr>
    </w:p>
    <w:p w14:paraId="2C9C0E8A" w14:textId="147E72C5" w:rsidR="00437992" w:rsidRDefault="00437992" w:rsidP="00143CC8">
      <w:pPr>
        <w:pStyle w:val="NoSpacing"/>
        <w:rPr>
          <w:rFonts w:ascii="Arial" w:hAnsi="Arial" w:cs="Arial"/>
          <w:sz w:val="28"/>
        </w:rPr>
      </w:pPr>
    </w:p>
    <w:p w14:paraId="636B87F2" w14:textId="77777777" w:rsidR="00357CFB" w:rsidRDefault="00357CFB" w:rsidP="00143CC8">
      <w:pPr>
        <w:pStyle w:val="NoSpacing"/>
        <w:rPr>
          <w:rFonts w:ascii="Arial" w:hAnsi="Arial" w:cs="Arial"/>
          <w:sz w:val="28"/>
        </w:rPr>
      </w:pPr>
    </w:p>
    <w:p w14:paraId="737DEDBA" w14:textId="7EEB7E48" w:rsidR="00357CFB" w:rsidRDefault="00357CFB" w:rsidP="00143CC8">
      <w:pPr>
        <w:pStyle w:val="NoSpacing"/>
        <w:rPr>
          <w:rFonts w:ascii="Arial" w:hAnsi="Arial" w:cs="Arial"/>
          <w:sz w:val="28"/>
        </w:rPr>
      </w:pPr>
    </w:p>
    <w:p w14:paraId="25C7CFCD" w14:textId="5B21738A" w:rsidR="00143CC8" w:rsidRPr="00357CFB" w:rsidRDefault="00143CC8" w:rsidP="00143CC8">
      <w:pPr>
        <w:pStyle w:val="NoSpacing"/>
        <w:rPr>
          <w:rFonts w:ascii="Arial" w:hAnsi="Arial" w:cs="Arial"/>
          <w:sz w:val="28"/>
          <w:u w:val="single"/>
        </w:rPr>
      </w:pPr>
      <w:r w:rsidRPr="00357CFB">
        <w:rPr>
          <w:rFonts w:ascii="Arial" w:hAnsi="Arial" w:cs="Arial"/>
          <w:sz w:val="28"/>
          <w:u w:val="single"/>
        </w:rPr>
        <w:lastRenderedPageBreak/>
        <w:t>Discussion and analysis</w:t>
      </w:r>
    </w:p>
    <w:p w14:paraId="56FEB155" w14:textId="28421AF9" w:rsidR="00357CFB" w:rsidRDefault="00357CFB" w:rsidP="00143CC8">
      <w:pPr>
        <w:pStyle w:val="NoSpacing"/>
        <w:rPr>
          <w:rFonts w:ascii="Arial" w:hAnsi="Arial" w:cs="Arial"/>
          <w:sz w:val="28"/>
        </w:rPr>
      </w:pPr>
    </w:p>
    <w:p w14:paraId="36808C19" w14:textId="0C333636" w:rsidR="00437992" w:rsidRDefault="007F4E08" w:rsidP="009838DC">
      <w:pPr>
        <w:pStyle w:val="NoSpacing"/>
        <w:spacing w:line="480" w:lineRule="auto"/>
        <w:rPr>
          <w:rFonts w:ascii="Arial" w:hAnsi="Arial" w:cs="Arial"/>
          <w:sz w:val="23"/>
          <w:szCs w:val="23"/>
        </w:rPr>
      </w:pPr>
      <w:r>
        <w:rPr>
          <w:rFonts w:ascii="Arial" w:hAnsi="Arial" w:cs="Arial"/>
          <w:sz w:val="23"/>
          <w:szCs w:val="23"/>
        </w:rPr>
        <w:tab/>
      </w:r>
      <w:r w:rsidR="001D5513">
        <w:rPr>
          <w:rFonts w:ascii="Arial" w:hAnsi="Arial" w:cs="Arial"/>
          <w:sz w:val="23"/>
          <w:szCs w:val="23"/>
        </w:rPr>
        <w:t>By looking at the findings</w:t>
      </w:r>
      <w:r w:rsidR="002741A8">
        <w:rPr>
          <w:rFonts w:ascii="Arial" w:hAnsi="Arial" w:cs="Arial"/>
          <w:sz w:val="23"/>
          <w:szCs w:val="23"/>
        </w:rPr>
        <w:t xml:space="preserve"> displayed, it enabled the consultant to find trends and patterns within the data that will help with the recommendations. The first discussion is regarding the results from question three which is displayed on page 7. Out of the 32 stallholders that completed the questionnaire, 20 participants stated that they already use biodegradable products within their stall. This could be due to the rising awareness surrounding the topic of plastic pollution and the environment. It could also be due to stallholders realising that their customer base is always looking for a more environmentally friendly way of shopping. With this assumption in mind, question six could be showing an opposing argument. Even though 18 stallholders believed that biodegradable products were important to their customers, 14 participants believed that it was not. That is a large number that don’t think their customers would particularly feel that they would benefit from a change in products, although that is only the belief of the actual stallholders and not the market attendees. </w:t>
      </w:r>
      <w:r w:rsidR="00D7453A">
        <w:rPr>
          <w:rFonts w:ascii="Arial" w:hAnsi="Arial" w:cs="Arial"/>
          <w:sz w:val="23"/>
          <w:szCs w:val="23"/>
        </w:rPr>
        <w:t>As</w:t>
      </w:r>
      <w:r w:rsidR="00530493">
        <w:rPr>
          <w:rFonts w:ascii="Arial" w:hAnsi="Arial" w:cs="Arial"/>
          <w:sz w:val="23"/>
          <w:szCs w:val="23"/>
        </w:rPr>
        <w:t xml:space="preserve"> discussed in the recommendations, further surveys or questionnaires could be given to attendees at the market to see whether this information if accurate or to see if customers that attend the markets feel strongly about how environmentally friendly the products are that they are buying.</w:t>
      </w:r>
    </w:p>
    <w:p w14:paraId="00B0DEE5" w14:textId="678DDC3F" w:rsidR="00273E45" w:rsidRDefault="00273E45" w:rsidP="009838DC">
      <w:pPr>
        <w:pStyle w:val="NoSpacing"/>
        <w:spacing w:line="480" w:lineRule="auto"/>
        <w:rPr>
          <w:rFonts w:ascii="Arial" w:hAnsi="Arial" w:cs="Arial"/>
          <w:sz w:val="23"/>
          <w:szCs w:val="23"/>
        </w:rPr>
      </w:pPr>
      <w:r>
        <w:rPr>
          <w:rFonts w:ascii="Arial" w:hAnsi="Arial" w:cs="Arial"/>
          <w:sz w:val="23"/>
          <w:szCs w:val="23"/>
        </w:rPr>
        <w:tab/>
      </w:r>
      <w:r w:rsidR="007C6F15">
        <w:rPr>
          <w:rFonts w:ascii="Arial" w:hAnsi="Arial" w:cs="Arial"/>
          <w:sz w:val="23"/>
          <w:szCs w:val="23"/>
        </w:rPr>
        <w:t xml:space="preserve">Question four allows the researcher to get more insight into the people who answered no to question four. It can be seen on page 7 that carrier bags and disposable cutlery are the non-biodegradable products which are used most by stallholders. This answer also shows that aside from carrier bags and cutlery, plastic wrapping, plates, cups and plastic containers have also been selected by the participants as items that they use which are not biodegradable. This information allows the researcher to find these products in alternative materials and give them as an option to the stallholders. In addition to these findings, question </w:t>
      </w:r>
      <w:r w:rsidR="00A171FF">
        <w:rPr>
          <w:rFonts w:ascii="Arial" w:hAnsi="Arial" w:cs="Arial"/>
          <w:sz w:val="23"/>
          <w:szCs w:val="23"/>
        </w:rPr>
        <w:t>five allows further detail to be found regarding the non-biodegradable products. From the eleven people</w:t>
      </w:r>
      <w:r w:rsidR="00E41437">
        <w:rPr>
          <w:rFonts w:ascii="Arial" w:hAnsi="Arial" w:cs="Arial"/>
          <w:sz w:val="23"/>
          <w:szCs w:val="23"/>
        </w:rPr>
        <w:t xml:space="preserve"> that answered no to question </w:t>
      </w:r>
      <w:r w:rsidR="00E41437">
        <w:rPr>
          <w:rFonts w:ascii="Arial" w:hAnsi="Arial" w:cs="Arial"/>
          <w:sz w:val="23"/>
          <w:szCs w:val="23"/>
        </w:rPr>
        <w:lastRenderedPageBreak/>
        <w:t xml:space="preserve">three, eight stated that they would be happy to use biodegradable products on the basis that the environmentally friendly products were available at a similar price to what they were currently </w:t>
      </w:r>
      <w:r w:rsidR="009838DC">
        <w:rPr>
          <w:rFonts w:ascii="Arial" w:hAnsi="Arial" w:cs="Arial"/>
          <w:sz w:val="23"/>
          <w:szCs w:val="23"/>
        </w:rPr>
        <w:t>paying, and two people would be happy to use the products even if they were more expensive</w:t>
      </w:r>
      <w:r w:rsidR="00E41437">
        <w:rPr>
          <w:rFonts w:ascii="Arial" w:hAnsi="Arial" w:cs="Arial"/>
          <w:sz w:val="23"/>
          <w:szCs w:val="23"/>
        </w:rPr>
        <w:t>. When compared</w:t>
      </w:r>
      <w:r w:rsidR="000E21EE">
        <w:rPr>
          <w:rFonts w:ascii="Arial" w:hAnsi="Arial" w:cs="Arial"/>
          <w:sz w:val="23"/>
          <w:szCs w:val="23"/>
        </w:rPr>
        <w:t xml:space="preserve"> to the</w:t>
      </w:r>
      <w:r w:rsidR="009838DC">
        <w:rPr>
          <w:rFonts w:ascii="Arial" w:hAnsi="Arial" w:cs="Arial"/>
          <w:sz w:val="23"/>
          <w:szCs w:val="23"/>
        </w:rPr>
        <w:t xml:space="preserve"> results from question six, this shows a total of ten people that would be willing to change their products meaning they could either believe that the customers would benefit from the change, or that they think a change is important for their own personal views on plastic. </w:t>
      </w:r>
    </w:p>
    <w:p w14:paraId="48474FC0" w14:textId="272DEC86" w:rsidR="009838DC" w:rsidRPr="007F4E08" w:rsidRDefault="009838DC" w:rsidP="009838DC">
      <w:pPr>
        <w:pStyle w:val="NoSpacing"/>
        <w:spacing w:line="480" w:lineRule="auto"/>
        <w:rPr>
          <w:rFonts w:ascii="Arial" w:hAnsi="Arial" w:cs="Arial"/>
          <w:sz w:val="23"/>
          <w:szCs w:val="23"/>
        </w:rPr>
      </w:pPr>
    </w:p>
    <w:p w14:paraId="097C5CAA" w14:textId="77777777" w:rsidR="00437992" w:rsidRDefault="00437992" w:rsidP="00143CC8">
      <w:pPr>
        <w:pStyle w:val="NoSpacing"/>
        <w:rPr>
          <w:rFonts w:ascii="Arial" w:hAnsi="Arial" w:cs="Arial"/>
          <w:sz w:val="28"/>
        </w:rPr>
      </w:pPr>
    </w:p>
    <w:p w14:paraId="3DC474AF" w14:textId="77777777" w:rsidR="00357CFB" w:rsidRDefault="00357CFB" w:rsidP="00143CC8">
      <w:pPr>
        <w:pStyle w:val="NoSpacing"/>
        <w:rPr>
          <w:rFonts w:ascii="Arial" w:hAnsi="Arial" w:cs="Arial"/>
          <w:sz w:val="28"/>
        </w:rPr>
      </w:pPr>
    </w:p>
    <w:p w14:paraId="5843435A" w14:textId="77777777" w:rsidR="00357CFB" w:rsidRDefault="00357CFB" w:rsidP="00143CC8">
      <w:pPr>
        <w:pStyle w:val="NoSpacing"/>
        <w:rPr>
          <w:rFonts w:ascii="Arial" w:hAnsi="Arial" w:cs="Arial"/>
          <w:sz w:val="28"/>
        </w:rPr>
      </w:pPr>
    </w:p>
    <w:p w14:paraId="5307410A" w14:textId="77777777" w:rsidR="00357CFB" w:rsidRDefault="00357CFB" w:rsidP="00143CC8">
      <w:pPr>
        <w:pStyle w:val="NoSpacing"/>
        <w:rPr>
          <w:rFonts w:ascii="Arial" w:hAnsi="Arial" w:cs="Arial"/>
          <w:sz w:val="28"/>
        </w:rPr>
      </w:pPr>
    </w:p>
    <w:p w14:paraId="1AF554BC" w14:textId="77777777" w:rsidR="00357CFB" w:rsidRDefault="00357CFB" w:rsidP="00143CC8">
      <w:pPr>
        <w:pStyle w:val="NoSpacing"/>
        <w:rPr>
          <w:rFonts w:ascii="Arial" w:hAnsi="Arial" w:cs="Arial"/>
          <w:sz w:val="28"/>
        </w:rPr>
      </w:pPr>
    </w:p>
    <w:p w14:paraId="03020F1A" w14:textId="77777777" w:rsidR="00357CFB" w:rsidRDefault="00357CFB" w:rsidP="00143CC8">
      <w:pPr>
        <w:pStyle w:val="NoSpacing"/>
        <w:rPr>
          <w:rFonts w:ascii="Arial" w:hAnsi="Arial" w:cs="Arial"/>
          <w:sz w:val="28"/>
        </w:rPr>
      </w:pPr>
    </w:p>
    <w:p w14:paraId="7886B945" w14:textId="77777777" w:rsidR="00357CFB" w:rsidRDefault="00357CFB" w:rsidP="00143CC8">
      <w:pPr>
        <w:pStyle w:val="NoSpacing"/>
        <w:rPr>
          <w:rFonts w:ascii="Arial" w:hAnsi="Arial" w:cs="Arial"/>
          <w:sz w:val="28"/>
        </w:rPr>
      </w:pPr>
    </w:p>
    <w:p w14:paraId="069BC515" w14:textId="77777777" w:rsidR="00357CFB" w:rsidRDefault="00357CFB" w:rsidP="00143CC8">
      <w:pPr>
        <w:pStyle w:val="NoSpacing"/>
        <w:rPr>
          <w:rFonts w:ascii="Arial" w:hAnsi="Arial" w:cs="Arial"/>
          <w:sz w:val="28"/>
        </w:rPr>
      </w:pPr>
    </w:p>
    <w:p w14:paraId="7717B059" w14:textId="77777777" w:rsidR="00357CFB" w:rsidRDefault="00357CFB" w:rsidP="00143CC8">
      <w:pPr>
        <w:pStyle w:val="NoSpacing"/>
        <w:rPr>
          <w:rFonts w:ascii="Arial" w:hAnsi="Arial" w:cs="Arial"/>
          <w:sz w:val="28"/>
        </w:rPr>
      </w:pPr>
    </w:p>
    <w:p w14:paraId="27AA0E01" w14:textId="77777777" w:rsidR="00357CFB" w:rsidRDefault="00357CFB" w:rsidP="00143CC8">
      <w:pPr>
        <w:pStyle w:val="NoSpacing"/>
        <w:rPr>
          <w:rFonts w:ascii="Arial" w:hAnsi="Arial" w:cs="Arial"/>
          <w:sz w:val="28"/>
        </w:rPr>
      </w:pPr>
    </w:p>
    <w:p w14:paraId="7B616BD5" w14:textId="77777777" w:rsidR="00357CFB" w:rsidRDefault="00357CFB" w:rsidP="00143CC8">
      <w:pPr>
        <w:pStyle w:val="NoSpacing"/>
        <w:rPr>
          <w:rFonts w:ascii="Arial" w:hAnsi="Arial" w:cs="Arial"/>
          <w:sz w:val="28"/>
        </w:rPr>
      </w:pPr>
    </w:p>
    <w:p w14:paraId="4556ED5D" w14:textId="77777777" w:rsidR="00357CFB" w:rsidRDefault="00357CFB" w:rsidP="00143CC8">
      <w:pPr>
        <w:pStyle w:val="NoSpacing"/>
        <w:rPr>
          <w:rFonts w:ascii="Arial" w:hAnsi="Arial" w:cs="Arial"/>
          <w:sz w:val="28"/>
        </w:rPr>
      </w:pPr>
    </w:p>
    <w:p w14:paraId="5CAD1FCA" w14:textId="77777777" w:rsidR="00357CFB" w:rsidRDefault="00357CFB" w:rsidP="00143CC8">
      <w:pPr>
        <w:pStyle w:val="NoSpacing"/>
        <w:rPr>
          <w:rFonts w:ascii="Arial" w:hAnsi="Arial" w:cs="Arial"/>
          <w:sz w:val="28"/>
        </w:rPr>
      </w:pPr>
    </w:p>
    <w:p w14:paraId="187FAFF9" w14:textId="77777777" w:rsidR="00357CFB" w:rsidRDefault="00357CFB" w:rsidP="00143CC8">
      <w:pPr>
        <w:pStyle w:val="NoSpacing"/>
        <w:rPr>
          <w:rFonts w:ascii="Arial" w:hAnsi="Arial" w:cs="Arial"/>
          <w:sz w:val="28"/>
        </w:rPr>
      </w:pPr>
    </w:p>
    <w:p w14:paraId="7ABF9ACD" w14:textId="77777777" w:rsidR="00357CFB" w:rsidRDefault="00357CFB" w:rsidP="00143CC8">
      <w:pPr>
        <w:pStyle w:val="NoSpacing"/>
        <w:rPr>
          <w:rFonts w:ascii="Arial" w:hAnsi="Arial" w:cs="Arial"/>
          <w:sz w:val="28"/>
        </w:rPr>
      </w:pPr>
    </w:p>
    <w:p w14:paraId="34016F02" w14:textId="77777777" w:rsidR="00357CFB" w:rsidRDefault="00357CFB" w:rsidP="00143CC8">
      <w:pPr>
        <w:pStyle w:val="NoSpacing"/>
        <w:rPr>
          <w:rFonts w:ascii="Arial" w:hAnsi="Arial" w:cs="Arial"/>
          <w:sz w:val="28"/>
        </w:rPr>
      </w:pPr>
    </w:p>
    <w:p w14:paraId="1519BE73" w14:textId="77777777" w:rsidR="00357CFB" w:rsidRDefault="00357CFB" w:rsidP="00143CC8">
      <w:pPr>
        <w:pStyle w:val="NoSpacing"/>
        <w:rPr>
          <w:rFonts w:ascii="Arial" w:hAnsi="Arial" w:cs="Arial"/>
          <w:sz w:val="28"/>
        </w:rPr>
      </w:pPr>
    </w:p>
    <w:p w14:paraId="3BD565CF" w14:textId="77777777" w:rsidR="00357CFB" w:rsidRDefault="00357CFB" w:rsidP="00143CC8">
      <w:pPr>
        <w:pStyle w:val="NoSpacing"/>
        <w:rPr>
          <w:rFonts w:ascii="Arial" w:hAnsi="Arial" w:cs="Arial"/>
          <w:sz w:val="28"/>
        </w:rPr>
      </w:pPr>
    </w:p>
    <w:p w14:paraId="5FDC2E4B" w14:textId="77777777" w:rsidR="00357CFB" w:rsidRDefault="00357CFB" w:rsidP="00143CC8">
      <w:pPr>
        <w:pStyle w:val="NoSpacing"/>
        <w:rPr>
          <w:rFonts w:ascii="Arial" w:hAnsi="Arial" w:cs="Arial"/>
          <w:sz w:val="28"/>
        </w:rPr>
      </w:pPr>
    </w:p>
    <w:p w14:paraId="2B32E99B" w14:textId="77777777" w:rsidR="00357CFB" w:rsidRDefault="00357CFB" w:rsidP="00143CC8">
      <w:pPr>
        <w:pStyle w:val="NoSpacing"/>
        <w:rPr>
          <w:rFonts w:ascii="Arial" w:hAnsi="Arial" w:cs="Arial"/>
          <w:sz w:val="28"/>
        </w:rPr>
      </w:pPr>
    </w:p>
    <w:p w14:paraId="25301183" w14:textId="77777777" w:rsidR="00357CFB" w:rsidRDefault="00357CFB" w:rsidP="00143CC8">
      <w:pPr>
        <w:pStyle w:val="NoSpacing"/>
        <w:rPr>
          <w:rFonts w:ascii="Arial" w:hAnsi="Arial" w:cs="Arial"/>
          <w:sz w:val="28"/>
        </w:rPr>
      </w:pPr>
    </w:p>
    <w:p w14:paraId="22CA5FED" w14:textId="77777777" w:rsidR="00357CFB" w:rsidRDefault="00357CFB" w:rsidP="00143CC8">
      <w:pPr>
        <w:pStyle w:val="NoSpacing"/>
        <w:rPr>
          <w:rFonts w:ascii="Arial" w:hAnsi="Arial" w:cs="Arial"/>
          <w:sz w:val="28"/>
        </w:rPr>
      </w:pPr>
    </w:p>
    <w:p w14:paraId="3E820372" w14:textId="77777777" w:rsidR="00357CFB" w:rsidRDefault="00357CFB" w:rsidP="00143CC8">
      <w:pPr>
        <w:pStyle w:val="NoSpacing"/>
        <w:rPr>
          <w:rFonts w:ascii="Arial" w:hAnsi="Arial" w:cs="Arial"/>
          <w:sz w:val="28"/>
        </w:rPr>
      </w:pPr>
    </w:p>
    <w:p w14:paraId="31B93470" w14:textId="77777777" w:rsidR="00357CFB" w:rsidRDefault="00357CFB" w:rsidP="00143CC8">
      <w:pPr>
        <w:pStyle w:val="NoSpacing"/>
        <w:rPr>
          <w:rFonts w:ascii="Arial" w:hAnsi="Arial" w:cs="Arial"/>
          <w:sz w:val="28"/>
        </w:rPr>
      </w:pPr>
    </w:p>
    <w:p w14:paraId="683E0E93" w14:textId="77777777" w:rsidR="00357CFB" w:rsidRDefault="00357CFB" w:rsidP="00143CC8">
      <w:pPr>
        <w:pStyle w:val="NoSpacing"/>
        <w:rPr>
          <w:rFonts w:ascii="Arial" w:hAnsi="Arial" w:cs="Arial"/>
          <w:sz w:val="28"/>
        </w:rPr>
      </w:pPr>
    </w:p>
    <w:p w14:paraId="3F95B2EE" w14:textId="77777777" w:rsidR="00357CFB" w:rsidRDefault="00357CFB" w:rsidP="00143CC8">
      <w:pPr>
        <w:pStyle w:val="NoSpacing"/>
        <w:rPr>
          <w:rFonts w:ascii="Arial" w:hAnsi="Arial" w:cs="Arial"/>
          <w:sz w:val="28"/>
        </w:rPr>
      </w:pPr>
    </w:p>
    <w:p w14:paraId="6B0FD680" w14:textId="77777777" w:rsidR="00357CFB" w:rsidRDefault="00357CFB" w:rsidP="00143CC8">
      <w:pPr>
        <w:pStyle w:val="NoSpacing"/>
        <w:rPr>
          <w:rFonts w:ascii="Arial" w:hAnsi="Arial" w:cs="Arial"/>
          <w:sz w:val="28"/>
        </w:rPr>
      </w:pPr>
    </w:p>
    <w:p w14:paraId="24D4E143" w14:textId="4EB2C1B2" w:rsidR="00357CFB" w:rsidRDefault="00357CFB" w:rsidP="00143CC8">
      <w:pPr>
        <w:pStyle w:val="NoSpacing"/>
        <w:rPr>
          <w:rFonts w:ascii="Arial" w:hAnsi="Arial" w:cs="Arial"/>
          <w:sz w:val="28"/>
        </w:rPr>
      </w:pPr>
    </w:p>
    <w:p w14:paraId="4BBD9C0C" w14:textId="77777777" w:rsidR="00357CFB" w:rsidRDefault="00357CFB" w:rsidP="00143CC8">
      <w:pPr>
        <w:pStyle w:val="NoSpacing"/>
        <w:rPr>
          <w:rFonts w:ascii="Arial" w:hAnsi="Arial" w:cs="Arial"/>
          <w:sz w:val="28"/>
        </w:rPr>
      </w:pPr>
    </w:p>
    <w:p w14:paraId="752753E9" w14:textId="77777777" w:rsidR="00357CFB" w:rsidRDefault="00357CFB" w:rsidP="00143CC8">
      <w:pPr>
        <w:pStyle w:val="NoSpacing"/>
        <w:rPr>
          <w:rFonts w:ascii="Arial" w:hAnsi="Arial" w:cs="Arial"/>
          <w:sz w:val="28"/>
        </w:rPr>
      </w:pPr>
    </w:p>
    <w:p w14:paraId="1445E991" w14:textId="6D000899" w:rsidR="009838DC" w:rsidRDefault="00143CC8" w:rsidP="00143CC8">
      <w:pPr>
        <w:pStyle w:val="NoSpacing"/>
        <w:rPr>
          <w:rFonts w:ascii="Arial" w:hAnsi="Arial" w:cs="Arial"/>
          <w:sz w:val="28"/>
        </w:rPr>
      </w:pPr>
      <w:r w:rsidRPr="00357CFB">
        <w:rPr>
          <w:rFonts w:ascii="Arial" w:hAnsi="Arial" w:cs="Arial"/>
          <w:sz w:val="28"/>
          <w:u w:val="single"/>
        </w:rPr>
        <w:lastRenderedPageBreak/>
        <w:t>Conclusions</w:t>
      </w:r>
      <w:r w:rsidRPr="00357CFB">
        <w:rPr>
          <w:rFonts w:ascii="Arial" w:hAnsi="Arial" w:cs="Arial"/>
          <w:sz w:val="28"/>
        </w:rPr>
        <w:t xml:space="preserve"> </w:t>
      </w:r>
    </w:p>
    <w:p w14:paraId="3556C3CD" w14:textId="5CA270CE" w:rsidR="00FF52FC" w:rsidRDefault="00FF52FC" w:rsidP="00143CC8">
      <w:pPr>
        <w:pStyle w:val="NoSpacing"/>
        <w:rPr>
          <w:rFonts w:ascii="Arial" w:hAnsi="Arial" w:cs="Arial"/>
          <w:sz w:val="28"/>
        </w:rPr>
      </w:pPr>
    </w:p>
    <w:p w14:paraId="5ECE66CD" w14:textId="350298F6" w:rsidR="00FF52FC" w:rsidRPr="00FF52FC" w:rsidRDefault="00FF52FC" w:rsidP="007C079F">
      <w:pPr>
        <w:pStyle w:val="NoSpacing"/>
        <w:spacing w:line="480" w:lineRule="auto"/>
        <w:ind w:firstLine="360"/>
        <w:rPr>
          <w:rFonts w:ascii="Arial" w:hAnsi="Arial" w:cs="Arial"/>
          <w:sz w:val="23"/>
          <w:szCs w:val="23"/>
        </w:rPr>
      </w:pPr>
      <w:r>
        <w:rPr>
          <w:rFonts w:ascii="Arial" w:hAnsi="Arial" w:cs="Arial"/>
          <w:sz w:val="23"/>
          <w:szCs w:val="23"/>
        </w:rPr>
        <w:t xml:space="preserve">After analysing the gathered data, there are many different outcomes that could be taken from the results. One way to give conclusions to the data is by comparing them to the project’s objectives which was agreed prior to the research being carried out. This allows a focal point for the consultation and for the correct outcomes to be gathered. </w:t>
      </w:r>
    </w:p>
    <w:p w14:paraId="71029A26" w14:textId="77777777" w:rsidR="009838DC" w:rsidRDefault="009838DC" w:rsidP="007C079F">
      <w:pPr>
        <w:pStyle w:val="NoSpacing"/>
        <w:spacing w:line="480" w:lineRule="auto"/>
        <w:rPr>
          <w:rFonts w:ascii="Arial" w:hAnsi="Arial" w:cs="Arial"/>
          <w:sz w:val="28"/>
        </w:rPr>
      </w:pPr>
    </w:p>
    <w:p w14:paraId="426884D6" w14:textId="47C9D0FE" w:rsidR="009838DC" w:rsidRDefault="00FF52FC" w:rsidP="007C079F">
      <w:pPr>
        <w:pStyle w:val="NoSpacing"/>
        <w:numPr>
          <w:ilvl w:val="0"/>
          <w:numId w:val="3"/>
        </w:numPr>
        <w:spacing w:line="480" w:lineRule="auto"/>
        <w:rPr>
          <w:rFonts w:ascii="Arial" w:hAnsi="Arial" w:cs="Arial"/>
          <w:sz w:val="23"/>
          <w:szCs w:val="23"/>
        </w:rPr>
      </w:pPr>
      <w:r w:rsidRPr="00FF52FC">
        <w:rPr>
          <w:rFonts w:ascii="Arial" w:hAnsi="Arial" w:cs="Arial"/>
          <w:sz w:val="23"/>
          <w:szCs w:val="23"/>
        </w:rPr>
        <w:t>Evaluate the current use of biodegradable and non-biodegradable products by traders at Uplands and Marina Markets.</w:t>
      </w:r>
    </w:p>
    <w:p w14:paraId="24637B03" w14:textId="3FEA6766" w:rsidR="00FF52FC" w:rsidRDefault="00FF52FC" w:rsidP="007C079F">
      <w:pPr>
        <w:pStyle w:val="NoSpacing"/>
        <w:spacing w:line="480" w:lineRule="auto"/>
        <w:rPr>
          <w:rFonts w:ascii="Arial" w:hAnsi="Arial" w:cs="Arial"/>
          <w:sz w:val="23"/>
          <w:szCs w:val="23"/>
        </w:rPr>
      </w:pPr>
    </w:p>
    <w:p w14:paraId="75C6833F" w14:textId="102D3646" w:rsidR="00AB1AA5" w:rsidRDefault="00FF52FC" w:rsidP="007C079F">
      <w:pPr>
        <w:pStyle w:val="NoSpacing"/>
        <w:spacing w:line="480" w:lineRule="auto"/>
        <w:ind w:firstLine="360"/>
        <w:rPr>
          <w:rFonts w:ascii="Arial" w:hAnsi="Arial" w:cs="Arial"/>
          <w:sz w:val="23"/>
          <w:szCs w:val="23"/>
        </w:rPr>
      </w:pPr>
      <w:r>
        <w:rPr>
          <w:rFonts w:ascii="Arial" w:hAnsi="Arial" w:cs="Arial"/>
          <w:sz w:val="23"/>
          <w:szCs w:val="23"/>
        </w:rPr>
        <w:t xml:space="preserve">This has been carried out by asking the traders what products they use at their stalls which are biodegradable and finding out which materials were being used that are non-biodegradable. Although the questionnaire was not given out at Marina Market, the information gathered was still able to be used to see what products, if any, were being used that were non-biodegradable. </w:t>
      </w:r>
      <w:r w:rsidR="005449E9">
        <w:rPr>
          <w:rFonts w:ascii="Arial" w:hAnsi="Arial" w:cs="Arial"/>
          <w:sz w:val="23"/>
          <w:szCs w:val="23"/>
        </w:rPr>
        <w:t xml:space="preserve">The main conclusion regarding this objective is that plastic bags and cutlery are the biggest area of non-biodegradable products that are being used by the stallholders within the market. The most environmentally friendly products which the stallholders could use would be paper as it easily breaks down and biodegrades. On the other hand, </w:t>
      </w:r>
      <w:r w:rsidR="0015120B">
        <w:rPr>
          <w:rFonts w:ascii="Arial" w:hAnsi="Arial" w:cs="Arial"/>
          <w:sz w:val="23"/>
          <w:szCs w:val="23"/>
        </w:rPr>
        <w:t xml:space="preserve">it can be argued that paper products are still not completely sustainable as they contribute to deforestation. </w:t>
      </w:r>
      <w:proofErr w:type="gramStart"/>
      <w:r w:rsidR="0015120B">
        <w:rPr>
          <w:rFonts w:ascii="Arial" w:hAnsi="Arial" w:cs="Arial"/>
          <w:sz w:val="23"/>
          <w:szCs w:val="23"/>
        </w:rPr>
        <w:t>For the purpose of</w:t>
      </w:r>
      <w:proofErr w:type="gramEnd"/>
      <w:r w:rsidR="0015120B">
        <w:rPr>
          <w:rFonts w:ascii="Arial" w:hAnsi="Arial" w:cs="Arial"/>
          <w:sz w:val="23"/>
          <w:szCs w:val="23"/>
        </w:rPr>
        <w:t xml:space="preserve"> finding biodegradable products, paper is the best option that the stallholders could purchase as these are often the cheapest option too. </w:t>
      </w:r>
    </w:p>
    <w:p w14:paraId="0ADC142E" w14:textId="37FED2D2" w:rsidR="00AB1AA5" w:rsidRDefault="00AB1AA5" w:rsidP="007C079F">
      <w:pPr>
        <w:pStyle w:val="NoSpacing"/>
        <w:spacing w:line="480" w:lineRule="auto"/>
        <w:rPr>
          <w:rFonts w:ascii="Arial" w:hAnsi="Arial" w:cs="Arial"/>
          <w:sz w:val="23"/>
          <w:szCs w:val="23"/>
        </w:rPr>
      </w:pPr>
    </w:p>
    <w:p w14:paraId="45EA9F46" w14:textId="3187E370" w:rsidR="00AB1AA5" w:rsidRDefault="00AB1AA5" w:rsidP="007C079F">
      <w:pPr>
        <w:pStyle w:val="NoSpacing"/>
        <w:numPr>
          <w:ilvl w:val="0"/>
          <w:numId w:val="3"/>
        </w:numPr>
        <w:spacing w:line="480" w:lineRule="auto"/>
        <w:rPr>
          <w:rFonts w:ascii="Arial" w:hAnsi="Arial" w:cs="Arial"/>
          <w:sz w:val="23"/>
          <w:szCs w:val="23"/>
        </w:rPr>
      </w:pPr>
      <w:r>
        <w:rPr>
          <w:rFonts w:ascii="Arial" w:hAnsi="Arial" w:cs="Arial"/>
          <w:sz w:val="23"/>
          <w:szCs w:val="23"/>
        </w:rPr>
        <w:t>Identify which materials could feasibly be changed for more environmentally friendly options</w:t>
      </w:r>
    </w:p>
    <w:p w14:paraId="452D0885" w14:textId="6BAC9F12" w:rsidR="0015120B" w:rsidRDefault="0015120B" w:rsidP="007C079F">
      <w:pPr>
        <w:pStyle w:val="NoSpacing"/>
        <w:spacing w:line="480" w:lineRule="auto"/>
        <w:rPr>
          <w:rFonts w:ascii="Arial" w:hAnsi="Arial" w:cs="Arial"/>
          <w:sz w:val="23"/>
          <w:szCs w:val="23"/>
        </w:rPr>
      </w:pPr>
    </w:p>
    <w:p w14:paraId="585F5DB0" w14:textId="0FFBDAAB" w:rsidR="0015120B" w:rsidRDefault="0015120B" w:rsidP="007C079F">
      <w:pPr>
        <w:pStyle w:val="NoSpacing"/>
        <w:spacing w:line="480" w:lineRule="auto"/>
        <w:ind w:firstLine="360"/>
        <w:rPr>
          <w:rFonts w:ascii="Arial" w:hAnsi="Arial" w:cs="Arial"/>
          <w:sz w:val="23"/>
          <w:szCs w:val="23"/>
        </w:rPr>
      </w:pPr>
      <w:r>
        <w:rPr>
          <w:rFonts w:ascii="Arial" w:hAnsi="Arial" w:cs="Arial"/>
          <w:sz w:val="23"/>
          <w:szCs w:val="23"/>
        </w:rPr>
        <w:lastRenderedPageBreak/>
        <w:t xml:space="preserve">Again, by looking at the research, the products that were listed by traders would all be feasible to change to paper-based products. For example, plastic carrier bags could be changed to paper carrier bags, cups could be changed to paper cups and plates could also be changed to paper plates. The only product that could be more difficult to substitute would be the cutlery as there is no paper alternative. The closest thing available could be wooden cutlery which is more environmentally friendly that plastic as it is </w:t>
      </w:r>
      <w:r w:rsidR="00B93284">
        <w:rPr>
          <w:rFonts w:ascii="Arial" w:hAnsi="Arial" w:cs="Arial"/>
          <w:sz w:val="23"/>
          <w:szCs w:val="23"/>
        </w:rPr>
        <w:t>biodegradable,</w:t>
      </w:r>
      <w:r>
        <w:rPr>
          <w:rFonts w:ascii="Arial" w:hAnsi="Arial" w:cs="Arial"/>
          <w:sz w:val="23"/>
          <w:szCs w:val="23"/>
        </w:rPr>
        <w:t xml:space="preserve"> but </w:t>
      </w:r>
      <w:r w:rsidR="00B93284">
        <w:rPr>
          <w:rFonts w:ascii="Arial" w:hAnsi="Arial" w:cs="Arial"/>
          <w:sz w:val="23"/>
          <w:szCs w:val="23"/>
        </w:rPr>
        <w:t xml:space="preserve">it may work out slightly more expensive than some of the paper-based product changes. </w:t>
      </w:r>
      <w:r>
        <w:rPr>
          <w:rFonts w:ascii="Arial" w:hAnsi="Arial" w:cs="Arial"/>
          <w:sz w:val="23"/>
          <w:szCs w:val="23"/>
        </w:rPr>
        <w:t xml:space="preserve"> </w:t>
      </w:r>
    </w:p>
    <w:p w14:paraId="7B323DE4" w14:textId="77777777" w:rsidR="0015120B" w:rsidRDefault="0015120B" w:rsidP="007C079F">
      <w:pPr>
        <w:pStyle w:val="NoSpacing"/>
        <w:spacing w:line="480" w:lineRule="auto"/>
        <w:rPr>
          <w:rFonts w:ascii="Arial" w:hAnsi="Arial" w:cs="Arial"/>
          <w:sz w:val="23"/>
          <w:szCs w:val="23"/>
        </w:rPr>
      </w:pPr>
    </w:p>
    <w:p w14:paraId="6647723F" w14:textId="72327039" w:rsidR="00AB1AA5" w:rsidRDefault="00AB1AA5" w:rsidP="007C079F">
      <w:pPr>
        <w:pStyle w:val="NoSpacing"/>
        <w:numPr>
          <w:ilvl w:val="0"/>
          <w:numId w:val="3"/>
        </w:numPr>
        <w:spacing w:line="480" w:lineRule="auto"/>
        <w:rPr>
          <w:rFonts w:ascii="Arial" w:hAnsi="Arial" w:cs="Arial"/>
          <w:sz w:val="23"/>
          <w:szCs w:val="23"/>
        </w:rPr>
      </w:pPr>
      <w:r>
        <w:rPr>
          <w:rFonts w:ascii="Arial" w:hAnsi="Arial" w:cs="Arial"/>
          <w:sz w:val="23"/>
          <w:szCs w:val="23"/>
        </w:rPr>
        <w:t>Recommend new biodegradable or recyclable options to traders</w:t>
      </w:r>
    </w:p>
    <w:p w14:paraId="1408257C" w14:textId="1792B362" w:rsidR="00B93284" w:rsidRDefault="00B93284" w:rsidP="007C079F">
      <w:pPr>
        <w:pStyle w:val="NoSpacing"/>
        <w:spacing w:line="480" w:lineRule="auto"/>
        <w:rPr>
          <w:rFonts w:ascii="Arial" w:hAnsi="Arial" w:cs="Arial"/>
          <w:sz w:val="23"/>
          <w:szCs w:val="23"/>
        </w:rPr>
      </w:pPr>
    </w:p>
    <w:p w14:paraId="71F865F4" w14:textId="536BB553" w:rsidR="00B93284" w:rsidRDefault="0024447E" w:rsidP="007C079F">
      <w:pPr>
        <w:pStyle w:val="NoSpacing"/>
        <w:spacing w:line="480" w:lineRule="auto"/>
        <w:ind w:firstLine="360"/>
        <w:rPr>
          <w:rFonts w:ascii="Arial" w:hAnsi="Arial" w:cs="Arial"/>
          <w:sz w:val="23"/>
          <w:szCs w:val="23"/>
        </w:rPr>
      </w:pPr>
      <w:r>
        <w:rPr>
          <w:rFonts w:ascii="Arial" w:hAnsi="Arial" w:cs="Arial"/>
          <w:sz w:val="23"/>
          <w:szCs w:val="23"/>
        </w:rPr>
        <w:t>Research shows that one of the best options for biodegradable materials is bamboo as the bamboo tree grows four times quicker than any other tree and the products that are created are fully biodegradable and compostable.</w:t>
      </w:r>
      <w:r w:rsidR="008A100B">
        <w:rPr>
          <w:rFonts w:ascii="Arial" w:hAnsi="Arial" w:cs="Arial"/>
          <w:sz w:val="23"/>
          <w:szCs w:val="23"/>
        </w:rPr>
        <w:t xml:space="preserve"> </w:t>
      </w:r>
      <w:r w:rsidR="004B04FC">
        <w:rPr>
          <w:rFonts w:ascii="Arial" w:hAnsi="Arial" w:cs="Arial"/>
          <w:sz w:val="23"/>
          <w:szCs w:val="23"/>
        </w:rPr>
        <w:t xml:space="preserve">There are also alternative products which could be provided to customers at a cost such as reusable cutlery which would stop the amount of waste that was being generated, but for some of the customers, what they purchase at the markets will be consumer there so a more </w:t>
      </w:r>
      <w:proofErr w:type="gramStart"/>
      <w:r w:rsidR="004B04FC">
        <w:rPr>
          <w:rFonts w:ascii="Arial" w:hAnsi="Arial" w:cs="Arial"/>
          <w:sz w:val="23"/>
          <w:szCs w:val="23"/>
        </w:rPr>
        <w:t>long term</w:t>
      </w:r>
      <w:proofErr w:type="gramEnd"/>
      <w:r w:rsidR="004B04FC">
        <w:rPr>
          <w:rFonts w:ascii="Arial" w:hAnsi="Arial" w:cs="Arial"/>
          <w:sz w:val="23"/>
          <w:szCs w:val="23"/>
        </w:rPr>
        <w:t xml:space="preserve"> solution may not be suitable.</w:t>
      </w:r>
      <w:r>
        <w:rPr>
          <w:rFonts w:ascii="Arial" w:hAnsi="Arial" w:cs="Arial"/>
          <w:sz w:val="23"/>
          <w:szCs w:val="23"/>
        </w:rPr>
        <w:t xml:space="preserve"> The consultant has given some alternative products which the stallholders can use based on the information collected from the questionnaires.</w:t>
      </w:r>
    </w:p>
    <w:p w14:paraId="145A7854" w14:textId="1E8AC24F" w:rsidR="0024447E" w:rsidRDefault="0024447E" w:rsidP="007C079F">
      <w:pPr>
        <w:pStyle w:val="NoSpacing"/>
        <w:spacing w:line="480" w:lineRule="auto"/>
        <w:rPr>
          <w:rFonts w:ascii="Arial" w:hAnsi="Arial" w:cs="Arial"/>
          <w:sz w:val="23"/>
          <w:szCs w:val="23"/>
        </w:rPr>
      </w:pPr>
      <w:r>
        <w:rPr>
          <w:rFonts w:ascii="Arial" w:hAnsi="Arial" w:cs="Arial"/>
          <w:sz w:val="23"/>
          <w:szCs w:val="23"/>
        </w:rPr>
        <w:tab/>
        <w:t>The first product is the change</w:t>
      </w:r>
      <w:r w:rsidR="004B04FC">
        <w:rPr>
          <w:rFonts w:ascii="Arial" w:hAnsi="Arial" w:cs="Arial"/>
          <w:sz w:val="23"/>
          <w:szCs w:val="23"/>
        </w:rPr>
        <w:t xml:space="preserve"> from plastic</w:t>
      </w:r>
      <w:r>
        <w:rPr>
          <w:rFonts w:ascii="Arial" w:hAnsi="Arial" w:cs="Arial"/>
          <w:sz w:val="23"/>
          <w:szCs w:val="23"/>
        </w:rPr>
        <w:t xml:space="preserve"> to paper carrier bags which have been found and shown in appendix 2. These bags are 100% biodegradable and work out at 27p per bag which is a low cost to pay if it is for a stallholder who believed </w:t>
      </w:r>
      <w:r w:rsidR="00903A8E">
        <w:rPr>
          <w:rFonts w:ascii="Arial" w:hAnsi="Arial" w:cs="Arial"/>
          <w:sz w:val="23"/>
          <w:szCs w:val="23"/>
        </w:rPr>
        <w:t xml:space="preserve">that providing biodegradable products is important to their customers. </w:t>
      </w:r>
      <w:r w:rsidR="004B04FC">
        <w:rPr>
          <w:rFonts w:ascii="Arial" w:hAnsi="Arial" w:cs="Arial"/>
          <w:sz w:val="23"/>
          <w:szCs w:val="23"/>
        </w:rPr>
        <w:t xml:space="preserve">As of 2015, there has been a government charge of 5p per carrier bag given to customers purchasing goods. This means that stallholders could charge the customers who purchase from them 5p for </w:t>
      </w:r>
      <w:r w:rsidR="004B04FC">
        <w:rPr>
          <w:rFonts w:ascii="Arial" w:hAnsi="Arial" w:cs="Arial"/>
          <w:sz w:val="23"/>
          <w:szCs w:val="23"/>
        </w:rPr>
        <w:lastRenderedPageBreak/>
        <w:t xml:space="preserve">a paper bag which could then go towards purchasing more bags if the cost between plastic and paper bags is higher. They could also provide tote bags of hessian or other recycled material which would allow customers to purchase a bag from the stallholder which would have their brand on them and would again stop the contribution of single-use products from the markets. </w:t>
      </w:r>
    </w:p>
    <w:p w14:paraId="45D700E0" w14:textId="2C90478F" w:rsidR="00903A8E" w:rsidRDefault="00903A8E" w:rsidP="007C079F">
      <w:pPr>
        <w:pStyle w:val="NoSpacing"/>
        <w:spacing w:line="480" w:lineRule="auto"/>
        <w:rPr>
          <w:rFonts w:ascii="Arial" w:hAnsi="Arial" w:cs="Arial"/>
          <w:sz w:val="23"/>
          <w:szCs w:val="23"/>
        </w:rPr>
      </w:pPr>
      <w:r>
        <w:rPr>
          <w:rFonts w:ascii="Arial" w:hAnsi="Arial" w:cs="Arial"/>
          <w:sz w:val="23"/>
          <w:szCs w:val="23"/>
        </w:rPr>
        <w:tab/>
        <w:t xml:space="preserve">The second product which has been recommended is bamboo cutlery which has been shown in appendix 3. Again, these are biodegradable and compostable and work out at 13p per item. </w:t>
      </w:r>
      <w:r w:rsidR="004B04FC">
        <w:rPr>
          <w:rFonts w:ascii="Arial" w:hAnsi="Arial" w:cs="Arial"/>
          <w:sz w:val="23"/>
          <w:szCs w:val="23"/>
        </w:rPr>
        <w:t>This item would potentially be the hardest to give a long-term solution to as once they have been used, they would need to be washed which is not viable for pop-up events. Although by</w:t>
      </w:r>
      <w:r w:rsidR="00D508FD">
        <w:rPr>
          <w:rFonts w:ascii="Arial" w:hAnsi="Arial" w:cs="Arial"/>
          <w:sz w:val="23"/>
          <w:szCs w:val="23"/>
        </w:rPr>
        <w:t xml:space="preserve"> using bamboo instead of plastic, it allows them to become environmentally friendly.</w:t>
      </w:r>
    </w:p>
    <w:p w14:paraId="44E2ED9D" w14:textId="7ABE5650" w:rsidR="007C079F" w:rsidRDefault="007C079F" w:rsidP="007C079F">
      <w:pPr>
        <w:pStyle w:val="NoSpacing"/>
        <w:spacing w:line="480" w:lineRule="auto"/>
        <w:rPr>
          <w:rFonts w:ascii="Arial" w:hAnsi="Arial" w:cs="Arial"/>
          <w:sz w:val="23"/>
          <w:szCs w:val="23"/>
        </w:rPr>
      </w:pPr>
      <w:r>
        <w:rPr>
          <w:rFonts w:ascii="Arial" w:hAnsi="Arial" w:cs="Arial"/>
          <w:sz w:val="23"/>
          <w:szCs w:val="23"/>
        </w:rPr>
        <w:tab/>
        <w:t xml:space="preserve">Biodegradable cups have also been </w:t>
      </w:r>
      <w:r w:rsidR="007A62C4">
        <w:rPr>
          <w:rFonts w:ascii="Arial" w:hAnsi="Arial" w:cs="Arial"/>
          <w:sz w:val="23"/>
          <w:szCs w:val="23"/>
        </w:rPr>
        <w:t xml:space="preserve">sourced in appendix 4 which are available at 19p per cup and can be found, along with the other products on Amazon. </w:t>
      </w:r>
      <w:r w:rsidR="00D508FD">
        <w:rPr>
          <w:rFonts w:ascii="Arial" w:hAnsi="Arial" w:cs="Arial"/>
          <w:sz w:val="23"/>
          <w:szCs w:val="23"/>
        </w:rPr>
        <w:t xml:space="preserve">Again, stallholders could potentially offer reusable cups or offer a discount if customers bring their own cups which would take away the need for disposable items. </w:t>
      </w:r>
    </w:p>
    <w:p w14:paraId="7A11A87A" w14:textId="46B9C2F2" w:rsidR="00357CFB" w:rsidRDefault="007A62C4" w:rsidP="00D508FD">
      <w:pPr>
        <w:pStyle w:val="NoSpacing"/>
        <w:spacing w:line="480" w:lineRule="auto"/>
        <w:rPr>
          <w:rFonts w:ascii="Arial" w:hAnsi="Arial" w:cs="Arial"/>
          <w:sz w:val="23"/>
          <w:szCs w:val="23"/>
        </w:rPr>
      </w:pPr>
      <w:r>
        <w:rPr>
          <w:rFonts w:ascii="Arial" w:hAnsi="Arial" w:cs="Arial"/>
          <w:sz w:val="23"/>
          <w:szCs w:val="23"/>
        </w:rPr>
        <w:tab/>
        <w:t>Lastly, disposable plates have been sourced which are 20p each and are again made from bamboo which is arguably the most sustainable material f</w:t>
      </w:r>
      <w:r w:rsidR="00D508FD">
        <w:rPr>
          <w:rFonts w:ascii="Arial" w:hAnsi="Arial" w:cs="Arial"/>
          <w:sz w:val="23"/>
          <w:szCs w:val="23"/>
        </w:rPr>
        <w:t>or</w:t>
      </w:r>
      <w:r>
        <w:rPr>
          <w:rFonts w:ascii="Arial" w:hAnsi="Arial" w:cs="Arial"/>
          <w:sz w:val="23"/>
          <w:szCs w:val="23"/>
        </w:rPr>
        <w:t xml:space="preserve"> disposable products. These can be found in appendix 5. </w:t>
      </w:r>
      <w:r w:rsidR="00D508FD">
        <w:rPr>
          <w:rFonts w:ascii="Arial" w:hAnsi="Arial" w:cs="Arial"/>
          <w:sz w:val="23"/>
          <w:szCs w:val="23"/>
        </w:rPr>
        <w:t>Alike the cutlery, it would be more difficult to offer a reusable option for plates and bowls as they would need to be washed once used which is not viable for the open markets.</w:t>
      </w:r>
    </w:p>
    <w:p w14:paraId="5F78A23E" w14:textId="77777777" w:rsidR="00D508FD" w:rsidRDefault="00D508FD" w:rsidP="00D508FD">
      <w:pPr>
        <w:pStyle w:val="NoSpacing"/>
        <w:spacing w:line="480" w:lineRule="auto"/>
        <w:rPr>
          <w:rFonts w:ascii="Arial" w:hAnsi="Arial" w:cs="Arial"/>
          <w:sz w:val="28"/>
        </w:rPr>
      </w:pPr>
    </w:p>
    <w:p w14:paraId="50E82F76" w14:textId="77777777" w:rsidR="00357CFB" w:rsidRDefault="00357CFB" w:rsidP="00143CC8">
      <w:pPr>
        <w:pStyle w:val="NoSpacing"/>
        <w:rPr>
          <w:rFonts w:ascii="Arial" w:hAnsi="Arial" w:cs="Arial"/>
          <w:sz w:val="28"/>
        </w:rPr>
      </w:pPr>
    </w:p>
    <w:p w14:paraId="7FEADADC" w14:textId="77777777" w:rsidR="00357CFB" w:rsidRDefault="00357CFB" w:rsidP="00143CC8">
      <w:pPr>
        <w:pStyle w:val="NoSpacing"/>
        <w:rPr>
          <w:rFonts w:ascii="Arial" w:hAnsi="Arial" w:cs="Arial"/>
          <w:sz w:val="28"/>
        </w:rPr>
      </w:pPr>
    </w:p>
    <w:p w14:paraId="480E06CD" w14:textId="77777777" w:rsidR="00357CFB" w:rsidRDefault="00357CFB" w:rsidP="00143CC8">
      <w:pPr>
        <w:pStyle w:val="NoSpacing"/>
        <w:rPr>
          <w:rFonts w:ascii="Arial" w:hAnsi="Arial" w:cs="Arial"/>
          <w:sz w:val="28"/>
        </w:rPr>
      </w:pPr>
    </w:p>
    <w:p w14:paraId="57AADE83" w14:textId="77777777" w:rsidR="00357CFB" w:rsidRDefault="00357CFB" w:rsidP="00143CC8">
      <w:pPr>
        <w:pStyle w:val="NoSpacing"/>
        <w:rPr>
          <w:rFonts w:ascii="Arial" w:hAnsi="Arial" w:cs="Arial"/>
          <w:sz w:val="28"/>
        </w:rPr>
      </w:pPr>
    </w:p>
    <w:p w14:paraId="65C4446C" w14:textId="77777777" w:rsidR="00357CFB" w:rsidRDefault="00357CFB" w:rsidP="00143CC8">
      <w:pPr>
        <w:pStyle w:val="NoSpacing"/>
        <w:rPr>
          <w:rFonts w:ascii="Arial" w:hAnsi="Arial" w:cs="Arial"/>
          <w:sz w:val="28"/>
        </w:rPr>
      </w:pPr>
    </w:p>
    <w:p w14:paraId="5207DC7B" w14:textId="77777777" w:rsidR="00357CFB" w:rsidRDefault="00357CFB" w:rsidP="00143CC8">
      <w:pPr>
        <w:pStyle w:val="NoSpacing"/>
        <w:rPr>
          <w:rFonts w:ascii="Arial" w:hAnsi="Arial" w:cs="Arial"/>
          <w:sz w:val="28"/>
        </w:rPr>
      </w:pPr>
    </w:p>
    <w:p w14:paraId="75133B59" w14:textId="77777777" w:rsidR="00357CFB" w:rsidRDefault="00357CFB" w:rsidP="00143CC8">
      <w:pPr>
        <w:pStyle w:val="NoSpacing"/>
        <w:rPr>
          <w:rFonts w:ascii="Arial" w:hAnsi="Arial" w:cs="Arial"/>
          <w:sz w:val="28"/>
        </w:rPr>
      </w:pPr>
    </w:p>
    <w:p w14:paraId="7D6749CF" w14:textId="77777777" w:rsidR="00357CFB" w:rsidRDefault="00357CFB" w:rsidP="00143CC8">
      <w:pPr>
        <w:pStyle w:val="NoSpacing"/>
        <w:rPr>
          <w:rFonts w:ascii="Arial" w:hAnsi="Arial" w:cs="Arial"/>
          <w:sz w:val="28"/>
        </w:rPr>
      </w:pPr>
    </w:p>
    <w:p w14:paraId="31CC980B" w14:textId="77777777" w:rsidR="00357CFB" w:rsidRDefault="00357CFB" w:rsidP="00143CC8">
      <w:pPr>
        <w:pStyle w:val="NoSpacing"/>
        <w:rPr>
          <w:rFonts w:ascii="Arial" w:hAnsi="Arial" w:cs="Arial"/>
          <w:sz w:val="28"/>
        </w:rPr>
      </w:pPr>
    </w:p>
    <w:p w14:paraId="60325C16" w14:textId="2D860167" w:rsidR="00143CC8" w:rsidRPr="00357CFB" w:rsidRDefault="00143CC8" w:rsidP="00143CC8">
      <w:pPr>
        <w:pStyle w:val="NoSpacing"/>
        <w:rPr>
          <w:rFonts w:ascii="Arial" w:hAnsi="Arial" w:cs="Arial"/>
          <w:sz w:val="28"/>
          <w:u w:val="single"/>
        </w:rPr>
      </w:pPr>
      <w:r w:rsidRPr="00357CFB">
        <w:rPr>
          <w:rFonts w:ascii="Arial" w:hAnsi="Arial" w:cs="Arial"/>
          <w:sz w:val="28"/>
          <w:u w:val="single"/>
        </w:rPr>
        <w:t>Recommendations</w:t>
      </w:r>
    </w:p>
    <w:p w14:paraId="3994DFDC" w14:textId="77777777" w:rsidR="00357CFB" w:rsidRDefault="00357CFB" w:rsidP="00143CC8">
      <w:pPr>
        <w:pStyle w:val="NoSpacing"/>
        <w:rPr>
          <w:rFonts w:ascii="Arial" w:hAnsi="Arial" w:cs="Arial"/>
          <w:sz w:val="28"/>
        </w:rPr>
      </w:pPr>
    </w:p>
    <w:p w14:paraId="4AC8F558" w14:textId="5C2AA7F2" w:rsidR="004E4603" w:rsidRDefault="004E4603" w:rsidP="00B43F4D">
      <w:pPr>
        <w:pStyle w:val="NoSpacing"/>
        <w:spacing w:line="480" w:lineRule="auto"/>
        <w:rPr>
          <w:rFonts w:ascii="Arial" w:hAnsi="Arial" w:cs="Arial"/>
          <w:sz w:val="23"/>
          <w:szCs w:val="23"/>
        </w:rPr>
      </w:pPr>
      <w:r>
        <w:rPr>
          <w:rFonts w:ascii="Arial" w:hAnsi="Arial" w:cs="Arial"/>
          <w:sz w:val="28"/>
        </w:rPr>
        <w:tab/>
      </w:r>
      <w:r>
        <w:rPr>
          <w:rFonts w:ascii="Arial" w:hAnsi="Arial" w:cs="Arial"/>
          <w:sz w:val="23"/>
          <w:szCs w:val="23"/>
        </w:rPr>
        <w:t>By</w:t>
      </w:r>
      <w:r w:rsidR="00B43F4D">
        <w:rPr>
          <w:rFonts w:ascii="Arial" w:hAnsi="Arial" w:cs="Arial"/>
          <w:sz w:val="23"/>
          <w:szCs w:val="23"/>
        </w:rPr>
        <w:t xml:space="preserve"> analysing the data collected, it enables the consultant to give recommendations based on the findings. One recommendation would be for the stallholders who do not already use biodegradable products to start using more environmentally friendly materials. This allows the markets to become more environmentally sustainable </w:t>
      </w:r>
      <w:r w:rsidR="007C079F">
        <w:rPr>
          <w:rFonts w:ascii="Arial" w:hAnsi="Arial" w:cs="Arial"/>
          <w:sz w:val="23"/>
          <w:szCs w:val="23"/>
        </w:rPr>
        <w:t>and</w:t>
      </w:r>
      <w:r w:rsidR="00B43F4D">
        <w:rPr>
          <w:rFonts w:ascii="Arial" w:hAnsi="Arial" w:cs="Arial"/>
          <w:sz w:val="23"/>
          <w:szCs w:val="23"/>
        </w:rPr>
        <w:t xml:space="preserve"> allows the traders to be more aware of their customer’s growing need to shop more consciously. </w:t>
      </w:r>
      <w:r w:rsidR="00D508FD">
        <w:rPr>
          <w:rFonts w:ascii="Arial" w:hAnsi="Arial" w:cs="Arial"/>
          <w:sz w:val="23"/>
          <w:szCs w:val="23"/>
        </w:rPr>
        <w:t xml:space="preserve">As previously mentioned, it could also be viable for stallholders to sell reusable items such as bags and cups which customers could purchase and be offered a discount when they reuse them at the stalls. </w:t>
      </w:r>
    </w:p>
    <w:p w14:paraId="06C7910C" w14:textId="362386F9" w:rsidR="00C476E9" w:rsidRDefault="00B43F4D" w:rsidP="00B43F4D">
      <w:pPr>
        <w:pStyle w:val="NoSpacing"/>
        <w:spacing w:line="480" w:lineRule="auto"/>
        <w:rPr>
          <w:rFonts w:ascii="Arial" w:hAnsi="Arial" w:cs="Arial"/>
          <w:sz w:val="23"/>
          <w:szCs w:val="23"/>
        </w:rPr>
      </w:pPr>
      <w:r>
        <w:rPr>
          <w:rFonts w:ascii="Arial" w:hAnsi="Arial" w:cs="Arial"/>
          <w:sz w:val="23"/>
          <w:szCs w:val="23"/>
        </w:rPr>
        <w:tab/>
        <w:t xml:space="preserve">Another recommendation is for more research to be carried out regarding environmentally sustainable materials. This could include looking at what materials stallholders use to make their goods and not just the materials that are given to the customers. This would allow the local businesses that hold a stall at the markets to be more environmentally friendly which would mean they would be adding less non-biodegradable materials to landfill when they attend other events or when they are making their products. </w:t>
      </w:r>
      <w:r w:rsidR="00D508FD">
        <w:rPr>
          <w:rFonts w:ascii="Arial" w:hAnsi="Arial" w:cs="Arial"/>
          <w:sz w:val="23"/>
          <w:szCs w:val="23"/>
        </w:rPr>
        <w:t xml:space="preserve">By gathering this information, it would also allow the organisation to see which stallholders are the most sustainable for future events. </w:t>
      </w:r>
      <w:bookmarkStart w:id="0" w:name="_GoBack"/>
      <w:bookmarkEnd w:id="0"/>
    </w:p>
    <w:p w14:paraId="39F607C5" w14:textId="588114FE" w:rsidR="00B43F4D" w:rsidRDefault="00B43F4D" w:rsidP="00C476E9">
      <w:pPr>
        <w:pStyle w:val="NoSpacing"/>
        <w:spacing w:line="480" w:lineRule="auto"/>
        <w:ind w:firstLine="720"/>
        <w:rPr>
          <w:rFonts w:ascii="Arial" w:hAnsi="Arial" w:cs="Arial"/>
          <w:sz w:val="23"/>
          <w:szCs w:val="23"/>
        </w:rPr>
      </w:pPr>
      <w:r>
        <w:rPr>
          <w:rFonts w:ascii="Arial" w:hAnsi="Arial" w:cs="Arial"/>
          <w:sz w:val="23"/>
          <w:szCs w:val="23"/>
        </w:rPr>
        <w:t xml:space="preserve">More research could also be carried out by asking attendees of the market whether they think it is important for businesses to use more environmentally friendly products and packaging. This would allow the stallholders to see whether there is a need to change their packaging or not and whether that change would affect the amount of custom they receive. </w:t>
      </w:r>
      <w:r w:rsidR="00C476E9">
        <w:rPr>
          <w:rFonts w:ascii="Arial" w:hAnsi="Arial" w:cs="Arial"/>
          <w:sz w:val="23"/>
          <w:szCs w:val="23"/>
        </w:rPr>
        <w:t xml:space="preserve">This could potentially be the best step for the organisation to take because by asking attendees of the markets how they perceive the importance of stallholders providing biodegradable products, it could allow stallholders to see if they would benefit from making changes to what the provide. It would also help to identify any </w:t>
      </w:r>
      <w:r w:rsidR="00C476E9">
        <w:rPr>
          <w:rFonts w:ascii="Arial" w:hAnsi="Arial" w:cs="Arial"/>
          <w:sz w:val="23"/>
          <w:szCs w:val="23"/>
        </w:rPr>
        <w:lastRenderedPageBreak/>
        <w:t xml:space="preserve">changing patterns in consumerism amongst local events which could be compared to patterns nationwide to see if customers attending the markets are conscious. </w:t>
      </w:r>
    </w:p>
    <w:p w14:paraId="34333A9B" w14:textId="05EAFEBE" w:rsidR="00871AE6" w:rsidRDefault="00871AE6" w:rsidP="00B43F4D">
      <w:pPr>
        <w:pStyle w:val="NoSpacing"/>
        <w:spacing w:line="480" w:lineRule="auto"/>
        <w:rPr>
          <w:rFonts w:ascii="Arial" w:hAnsi="Arial" w:cs="Arial"/>
          <w:sz w:val="23"/>
          <w:szCs w:val="23"/>
        </w:rPr>
      </w:pPr>
      <w:r>
        <w:rPr>
          <w:rFonts w:ascii="Arial" w:hAnsi="Arial" w:cs="Arial"/>
          <w:sz w:val="23"/>
          <w:szCs w:val="23"/>
        </w:rPr>
        <w:tab/>
        <w:t xml:space="preserve">Another recommendation could be for more research to be carried out with specific stallholders. If there are certain companies which produce more waste than other, then it may be in the benefit of Urban Foundry for them to investigate whether that waste they are producing is environmentally damaging or not. For some stallholders, they may have a minimum carbon footprint, especially if they are making recycled goods such as natural jewellery, but for stallholders who are producing items such as food, they would more than likely be using the most waste as customers will dispose of the cutlery and plates as soon as they have eaten the items which have been bought. </w:t>
      </w:r>
    </w:p>
    <w:p w14:paraId="43CFD905" w14:textId="77777777" w:rsidR="00C476E9" w:rsidRDefault="00C476E9" w:rsidP="00143CC8">
      <w:pPr>
        <w:pStyle w:val="NoSpacing"/>
        <w:rPr>
          <w:rFonts w:ascii="Arial" w:hAnsi="Arial" w:cs="Arial"/>
          <w:sz w:val="28"/>
          <w:u w:val="single"/>
        </w:rPr>
      </w:pPr>
    </w:p>
    <w:p w14:paraId="0EBC977B" w14:textId="77777777" w:rsidR="00C476E9" w:rsidRDefault="00C476E9" w:rsidP="00143CC8">
      <w:pPr>
        <w:pStyle w:val="NoSpacing"/>
        <w:rPr>
          <w:rFonts w:ascii="Arial" w:hAnsi="Arial" w:cs="Arial"/>
          <w:sz w:val="28"/>
          <w:u w:val="single"/>
        </w:rPr>
      </w:pPr>
    </w:p>
    <w:p w14:paraId="095272B6" w14:textId="77777777" w:rsidR="00C476E9" w:rsidRDefault="00C476E9" w:rsidP="00143CC8">
      <w:pPr>
        <w:pStyle w:val="NoSpacing"/>
        <w:rPr>
          <w:rFonts w:ascii="Arial" w:hAnsi="Arial" w:cs="Arial"/>
          <w:sz w:val="28"/>
          <w:u w:val="single"/>
        </w:rPr>
      </w:pPr>
    </w:p>
    <w:p w14:paraId="24E39723" w14:textId="77777777" w:rsidR="00C476E9" w:rsidRDefault="00C476E9" w:rsidP="00143CC8">
      <w:pPr>
        <w:pStyle w:val="NoSpacing"/>
        <w:rPr>
          <w:rFonts w:ascii="Arial" w:hAnsi="Arial" w:cs="Arial"/>
          <w:sz w:val="28"/>
          <w:u w:val="single"/>
        </w:rPr>
      </w:pPr>
    </w:p>
    <w:p w14:paraId="40B76237" w14:textId="77777777" w:rsidR="00C476E9" w:rsidRDefault="00C476E9" w:rsidP="00143CC8">
      <w:pPr>
        <w:pStyle w:val="NoSpacing"/>
        <w:rPr>
          <w:rFonts w:ascii="Arial" w:hAnsi="Arial" w:cs="Arial"/>
          <w:sz w:val="28"/>
          <w:u w:val="single"/>
        </w:rPr>
      </w:pPr>
    </w:p>
    <w:p w14:paraId="634825F6" w14:textId="77777777" w:rsidR="00C476E9" w:rsidRDefault="00C476E9" w:rsidP="00143CC8">
      <w:pPr>
        <w:pStyle w:val="NoSpacing"/>
        <w:rPr>
          <w:rFonts w:ascii="Arial" w:hAnsi="Arial" w:cs="Arial"/>
          <w:sz w:val="28"/>
          <w:u w:val="single"/>
        </w:rPr>
      </w:pPr>
    </w:p>
    <w:p w14:paraId="31D96D2F" w14:textId="77777777" w:rsidR="00C476E9" w:rsidRDefault="00C476E9" w:rsidP="00143CC8">
      <w:pPr>
        <w:pStyle w:val="NoSpacing"/>
        <w:rPr>
          <w:rFonts w:ascii="Arial" w:hAnsi="Arial" w:cs="Arial"/>
          <w:sz w:val="28"/>
          <w:u w:val="single"/>
        </w:rPr>
      </w:pPr>
    </w:p>
    <w:p w14:paraId="5D4F7B45" w14:textId="77777777" w:rsidR="00C476E9" w:rsidRDefault="00C476E9" w:rsidP="00143CC8">
      <w:pPr>
        <w:pStyle w:val="NoSpacing"/>
        <w:rPr>
          <w:rFonts w:ascii="Arial" w:hAnsi="Arial" w:cs="Arial"/>
          <w:sz w:val="28"/>
          <w:u w:val="single"/>
        </w:rPr>
      </w:pPr>
    </w:p>
    <w:p w14:paraId="1CF4F64C" w14:textId="77777777" w:rsidR="00C476E9" w:rsidRDefault="00C476E9" w:rsidP="00143CC8">
      <w:pPr>
        <w:pStyle w:val="NoSpacing"/>
        <w:rPr>
          <w:rFonts w:ascii="Arial" w:hAnsi="Arial" w:cs="Arial"/>
          <w:sz w:val="28"/>
          <w:u w:val="single"/>
        </w:rPr>
      </w:pPr>
    </w:p>
    <w:p w14:paraId="2752D17A" w14:textId="77777777" w:rsidR="00C476E9" w:rsidRDefault="00C476E9" w:rsidP="00143CC8">
      <w:pPr>
        <w:pStyle w:val="NoSpacing"/>
        <w:rPr>
          <w:rFonts w:ascii="Arial" w:hAnsi="Arial" w:cs="Arial"/>
          <w:sz w:val="28"/>
          <w:u w:val="single"/>
        </w:rPr>
      </w:pPr>
    </w:p>
    <w:p w14:paraId="022FA9B7" w14:textId="77777777" w:rsidR="00C476E9" w:rsidRDefault="00C476E9" w:rsidP="00143CC8">
      <w:pPr>
        <w:pStyle w:val="NoSpacing"/>
        <w:rPr>
          <w:rFonts w:ascii="Arial" w:hAnsi="Arial" w:cs="Arial"/>
          <w:sz w:val="28"/>
          <w:u w:val="single"/>
        </w:rPr>
      </w:pPr>
    </w:p>
    <w:p w14:paraId="6D1C2AD4" w14:textId="77777777" w:rsidR="00C476E9" w:rsidRDefault="00C476E9" w:rsidP="00143CC8">
      <w:pPr>
        <w:pStyle w:val="NoSpacing"/>
        <w:rPr>
          <w:rFonts w:ascii="Arial" w:hAnsi="Arial" w:cs="Arial"/>
          <w:sz w:val="28"/>
          <w:u w:val="single"/>
        </w:rPr>
      </w:pPr>
    </w:p>
    <w:p w14:paraId="6A5CD09B" w14:textId="77777777" w:rsidR="00C476E9" w:rsidRDefault="00C476E9" w:rsidP="00143CC8">
      <w:pPr>
        <w:pStyle w:val="NoSpacing"/>
        <w:rPr>
          <w:rFonts w:ascii="Arial" w:hAnsi="Arial" w:cs="Arial"/>
          <w:sz w:val="28"/>
          <w:u w:val="single"/>
        </w:rPr>
      </w:pPr>
    </w:p>
    <w:p w14:paraId="10B0D120" w14:textId="77777777" w:rsidR="00C476E9" w:rsidRDefault="00C476E9" w:rsidP="00143CC8">
      <w:pPr>
        <w:pStyle w:val="NoSpacing"/>
        <w:rPr>
          <w:rFonts w:ascii="Arial" w:hAnsi="Arial" w:cs="Arial"/>
          <w:sz w:val="28"/>
          <w:u w:val="single"/>
        </w:rPr>
      </w:pPr>
    </w:p>
    <w:p w14:paraId="20918EA6" w14:textId="77777777" w:rsidR="00C476E9" w:rsidRDefault="00C476E9" w:rsidP="00143CC8">
      <w:pPr>
        <w:pStyle w:val="NoSpacing"/>
        <w:rPr>
          <w:rFonts w:ascii="Arial" w:hAnsi="Arial" w:cs="Arial"/>
          <w:sz w:val="28"/>
          <w:u w:val="single"/>
        </w:rPr>
      </w:pPr>
    </w:p>
    <w:p w14:paraId="09C1014B" w14:textId="77777777" w:rsidR="00C476E9" w:rsidRDefault="00C476E9" w:rsidP="00143CC8">
      <w:pPr>
        <w:pStyle w:val="NoSpacing"/>
        <w:rPr>
          <w:rFonts w:ascii="Arial" w:hAnsi="Arial" w:cs="Arial"/>
          <w:sz w:val="28"/>
          <w:u w:val="single"/>
        </w:rPr>
      </w:pPr>
    </w:p>
    <w:p w14:paraId="644BD4B0" w14:textId="77777777" w:rsidR="00C476E9" w:rsidRDefault="00C476E9" w:rsidP="00143CC8">
      <w:pPr>
        <w:pStyle w:val="NoSpacing"/>
        <w:rPr>
          <w:rFonts w:ascii="Arial" w:hAnsi="Arial" w:cs="Arial"/>
          <w:sz w:val="28"/>
          <w:u w:val="single"/>
        </w:rPr>
      </w:pPr>
    </w:p>
    <w:p w14:paraId="37688DDB" w14:textId="77777777" w:rsidR="00C476E9" w:rsidRDefault="00C476E9" w:rsidP="00143CC8">
      <w:pPr>
        <w:pStyle w:val="NoSpacing"/>
        <w:rPr>
          <w:rFonts w:ascii="Arial" w:hAnsi="Arial" w:cs="Arial"/>
          <w:sz w:val="28"/>
          <w:u w:val="single"/>
        </w:rPr>
      </w:pPr>
    </w:p>
    <w:p w14:paraId="23C6CB70" w14:textId="77777777" w:rsidR="00C476E9" w:rsidRDefault="00C476E9" w:rsidP="00143CC8">
      <w:pPr>
        <w:pStyle w:val="NoSpacing"/>
        <w:rPr>
          <w:rFonts w:ascii="Arial" w:hAnsi="Arial" w:cs="Arial"/>
          <w:sz w:val="28"/>
          <w:u w:val="single"/>
        </w:rPr>
      </w:pPr>
    </w:p>
    <w:p w14:paraId="29F3D494" w14:textId="77777777" w:rsidR="00C476E9" w:rsidRDefault="00C476E9" w:rsidP="00143CC8">
      <w:pPr>
        <w:pStyle w:val="NoSpacing"/>
        <w:rPr>
          <w:rFonts w:ascii="Arial" w:hAnsi="Arial" w:cs="Arial"/>
          <w:sz w:val="28"/>
          <w:u w:val="single"/>
        </w:rPr>
      </w:pPr>
    </w:p>
    <w:p w14:paraId="49EE4A34" w14:textId="77777777" w:rsidR="00C476E9" w:rsidRDefault="00C476E9" w:rsidP="00143CC8">
      <w:pPr>
        <w:pStyle w:val="NoSpacing"/>
        <w:rPr>
          <w:rFonts w:ascii="Arial" w:hAnsi="Arial" w:cs="Arial"/>
          <w:sz w:val="28"/>
          <w:u w:val="single"/>
        </w:rPr>
      </w:pPr>
    </w:p>
    <w:p w14:paraId="32B46ED8" w14:textId="77777777" w:rsidR="00C476E9" w:rsidRDefault="00C476E9" w:rsidP="00143CC8">
      <w:pPr>
        <w:pStyle w:val="NoSpacing"/>
        <w:rPr>
          <w:rFonts w:ascii="Arial" w:hAnsi="Arial" w:cs="Arial"/>
          <w:sz w:val="28"/>
          <w:u w:val="single"/>
        </w:rPr>
      </w:pPr>
    </w:p>
    <w:p w14:paraId="482F18F0" w14:textId="77777777" w:rsidR="00C476E9" w:rsidRDefault="00C476E9" w:rsidP="00143CC8">
      <w:pPr>
        <w:pStyle w:val="NoSpacing"/>
        <w:rPr>
          <w:rFonts w:ascii="Arial" w:hAnsi="Arial" w:cs="Arial"/>
          <w:sz w:val="28"/>
          <w:u w:val="single"/>
        </w:rPr>
      </w:pPr>
    </w:p>
    <w:p w14:paraId="173F03AA" w14:textId="77777777" w:rsidR="00C476E9" w:rsidRDefault="00C476E9" w:rsidP="00143CC8">
      <w:pPr>
        <w:pStyle w:val="NoSpacing"/>
        <w:rPr>
          <w:rFonts w:ascii="Arial" w:hAnsi="Arial" w:cs="Arial"/>
          <w:sz w:val="28"/>
          <w:u w:val="single"/>
        </w:rPr>
      </w:pPr>
    </w:p>
    <w:p w14:paraId="240AD237" w14:textId="77777777" w:rsidR="00C476E9" w:rsidRDefault="00C476E9" w:rsidP="00143CC8">
      <w:pPr>
        <w:pStyle w:val="NoSpacing"/>
        <w:rPr>
          <w:rFonts w:ascii="Arial" w:hAnsi="Arial" w:cs="Arial"/>
          <w:sz w:val="28"/>
          <w:u w:val="single"/>
        </w:rPr>
      </w:pPr>
    </w:p>
    <w:p w14:paraId="0661B9A9" w14:textId="77777777" w:rsidR="00C476E9" w:rsidRDefault="00C476E9" w:rsidP="00143CC8">
      <w:pPr>
        <w:pStyle w:val="NoSpacing"/>
        <w:rPr>
          <w:rFonts w:ascii="Arial" w:hAnsi="Arial" w:cs="Arial"/>
          <w:sz w:val="28"/>
          <w:u w:val="single"/>
        </w:rPr>
      </w:pPr>
    </w:p>
    <w:p w14:paraId="4CC16538" w14:textId="77777777" w:rsidR="00C476E9" w:rsidRDefault="00C476E9" w:rsidP="00143CC8">
      <w:pPr>
        <w:pStyle w:val="NoSpacing"/>
        <w:rPr>
          <w:rFonts w:ascii="Arial" w:hAnsi="Arial" w:cs="Arial"/>
          <w:sz w:val="28"/>
          <w:u w:val="single"/>
        </w:rPr>
      </w:pPr>
    </w:p>
    <w:p w14:paraId="7D354917" w14:textId="77777777" w:rsidR="00C476E9" w:rsidRDefault="00C476E9" w:rsidP="00143CC8">
      <w:pPr>
        <w:pStyle w:val="NoSpacing"/>
        <w:rPr>
          <w:rFonts w:ascii="Arial" w:hAnsi="Arial" w:cs="Arial"/>
          <w:sz w:val="28"/>
          <w:u w:val="single"/>
        </w:rPr>
      </w:pPr>
    </w:p>
    <w:p w14:paraId="7E0237D9" w14:textId="77777777" w:rsidR="00C476E9" w:rsidRDefault="00C476E9" w:rsidP="00143CC8">
      <w:pPr>
        <w:pStyle w:val="NoSpacing"/>
        <w:rPr>
          <w:rFonts w:ascii="Arial" w:hAnsi="Arial" w:cs="Arial"/>
          <w:sz w:val="28"/>
          <w:u w:val="single"/>
        </w:rPr>
      </w:pPr>
    </w:p>
    <w:p w14:paraId="56912621" w14:textId="77777777" w:rsidR="00C476E9" w:rsidRDefault="00C476E9" w:rsidP="00143CC8">
      <w:pPr>
        <w:pStyle w:val="NoSpacing"/>
        <w:rPr>
          <w:rFonts w:ascii="Arial" w:hAnsi="Arial" w:cs="Arial"/>
          <w:sz w:val="28"/>
          <w:u w:val="single"/>
        </w:rPr>
      </w:pPr>
    </w:p>
    <w:p w14:paraId="12A72AB6" w14:textId="77777777" w:rsidR="00C476E9" w:rsidRDefault="00C476E9" w:rsidP="00143CC8">
      <w:pPr>
        <w:pStyle w:val="NoSpacing"/>
        <w:rPr>
          <w:rFonts w:ascii="Arial" w:hAnsi="Arial" w:cs="Arial"/>
          <w:sz w:val="28"/>
          <w:u w:val="single"/>
        </w:rPr>
      </w:pPr>
    </w:p>
    <w:p w14:paraId="504DC072" w14:textId="77777777" w:rsidR="00C476E9" w:rsidRDefault="00C476E9" w:rsidP="00143CC8">
      <w:pPr>
        <w:pStyle w:val="NoSpacing"/>
        <w:rPr>
          <w:rFonts w:ascii="Arial" w:hAnsi="Arial" w:cs="Arial"/>
          <w:sz w:val="28"/>
          <w:u w:val="single"/>
        </w:rPr>
      </w:pPr>
    </w:p>
    <w:p w14:paraId="5C7BFE6B" w14:textId="77777777" w:rsidR="00C476E9" w:rsidRDefault="00C476E9" w:rsidP="00143CC8">
      <w:pPr>
        <w:pStyle w:val="NoSpacing"/>
        <w:rPr>
          <w:rFonts w:ascii="Arial" w:hAnsi="Arial" w:cs="Arial"/>
          <w:sz w:val="28"/>
          <w:u w:val="single"/>
        </w:rPr>
      </w:pPr>
    </w:p>
    <w:p w14:paraId="1DD134FD" w14:textId="5AE34933" w:rsidR="00357CFB" w:rsidRPr="005A2149" w:rsidRDefault="00143CC8" w:rsidP="00143CC8">
      <w:pPr>
        <w:pStyle w:val="NoSpacing"/>
        <w:rPr>
          <w:rFonts w:ascii="Arial" w:hAnsi="Arial" w:cs="Arial"/>
          <w:sz w:val="28"/>
          <w:u w:val="single"/>
        </w:rPr>
      </w:pPr>
      <w:r w:rsidRPr="00357CFB">
        <w:rPr>
          <w:rFonts w:ascii="Arial" w:hAnsi="Arial" w:cs="Arial"/>
          <w:sz w:val="28"/>
          <w:u w:val="single"/>
        </w:rPr>
        <w:t>Appendices</w:t>
      </w:r>
    </w:p>
    <w:p w14:paraId="28B4A1AA" w14:textId="1CBBF1AB" w:rsidR="00357CFB" w:rsidRDefault="00357CFB" w:rsidP="00143CC8">
      <w:pPr>
        <w:pStyle w:val="NoSpacing"/>
        <w:rPr>
          <w:rFonts w:ascii="Arial" w:hAnsi="Arial" w:cs="Arial"/>
          <w:sz w:val="28"/>
        </w:rPr>
      </w:pPr>
    </w:p>
    <w:p w14:paraId="154E2F12" w14:textId="1D624786" w:rsidR="00357CFB" w:rsidRPr="005A2149" w:rsidRDefault="00EA7C58" w:rsidP="00143CC8">
      <w:pPr>
        <w:pStyle w:val="NoSpacing"/>
        <w:rPr>
          <w:rFonts w:ascii="Arial" w:hAnsi="Arial" w:cs="Arial"/>
          <w:sz w:val="24"/>
          <w:szCs w:val="23"/>
          <w:u w:val="single"/>
        </w:rPr>
      </w:pPr>
      <w:r w:rsidRPr="005A2149">
        <w:rPr>
          <w:rFonts w:ascii="Arial" w:hAnsi="Arial" w:cs="Arial"/>
          <w:sz w:val="24"/>
          <w:szCs w:val="23"/>
          <w:u w:val="single"/>
        </w:rPr>
        <w:t>Appendix 1</w:t>
      </w:r>
    </w:p>
    <w:p w14:paraId="4E3445C4" w14:textId="7132E47E" w:rsidR="00EA7C58" w:rsidRDefault="00EA7C58" w:rsidP="00143CC8">
      <w:pPr>
        <w:pStyle w:val="NoSpacing"/>
        <w:rPr>
          <w:rFonts w:ascii="Arial" w:hAnsi="Arial" w:cs="Arial"/>
          <w:sz w:val="28"/>
        </w:rPr>
      </w:pPr>
      <w:r>
        <w:rPr>
          <w:rFonts w:ascii="Arial" w:hAnsi="Arial" w:cs="Arial"/>
          <w:noProof/>
          <w:sz w:val="28"/>
        </w:rPr>
        <w:drawing>
          <wp:anchor distT="0" distB="0" distL="114300" distR="114300" simplePos="0" relativeHeight="251662336" behindDoc="1" locked="0" layoutInCell="1" allowOverlap="1" wp14:anchorId="2CF42BAD" wp14:editId="25B7E278">
            <wp:simplePos x="0" y="0"/>
            <wp:positionH relativeFrom="margin">
              <wp:posOffset>-76200</wp:posOffset>
            </wp:positionH>
            <wp:positionV relativeFrom="paragraph">
              <wp:posOffset>245110</wp:posOffset>
            </wp:positionV>
            <wp:extent cx="5871210" cy="6527800"/>
            <wp:effectExtent l="0" t="0" r="0" b="6350"/>
            <wp:wrapTight wrapText="bothSides">
              <wp:wrapPolygon edited="0">
                <wp:start x="0" y="0"/>
                <wp:lineTo x="0" y="21558"/>
                <wp:lineTo x="21516" y="21558"/>
                <wp:lineTo x="21516" y="0"/>
                <wp:lineTo x="0" y="0"/>
              </wp:wrapPolygon>
            </wp:wrapTight>
            <wp:docPr id="34" name="Picture 34"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Questionnaire.png"/>
                    <pic:cNvPicPr/>
                  </pic:nvPicPr>
                  <pic:blipFill>
                    <a:blip r:embed="rId15">
                      <a:extLst>
                        <a:ext uri="{28A0092B-C50C-407E-A947-70E740481C1C}">
                          <a14:useLocalDpi xmlns:a14="http://schemas.microsoft.com/office/drawing/2010/main" val="0"/>
                        </a:ext>
                      </a:extLst>
                    </a:blip>
                    <a:stretch>
                      <a:fillRect/>
                    </a:stretch>
                  </pic:blipFill>
                  <pic:spPr>
                    <a:xfrm>
                      <a:off x="0" y="0"/>
                      <a:ext cx="5871210" cy="6527800"/>
                    </a:xfrm>
                    <a:prstGeom prst="rect">
                      <a:avLst/>
                    </a:prstGeom>
                  </pic:spPr>
                </pic:pic>
              </a:graphicData>
            </a:graphic>
            <wp14:sizeRelH relativeFrom="margin">
              <wp14:pctWidth>0</wp14:pctWidth>
            </wp14:sizeRelH>
            <wp14:sizeRelV relativeFrom="margin">
              <wp14:pctHeight>0</wp14:pctHeight>
            </wp14:sizeRelV>
          </wp:anchor>
        </w:drawing>
      </w:r>
    </w:p>
    <w:p w14:paraId="39E1569F" w14:textId="1564468C" w:rsidR="00EA7C58" w:rsidRDefault="00EA7C58" w:rsidP="00143CC8">
      <w:pPr>
        <w:pStyle w:val="NoSpacing"/>
        <w:rPr>
          <w:rFonts w:ascii="Arial" w:hAnsi="Arial" w:cs="Arial"/>
          <w:sz w:val="28"/>
        </w:rPr>
      </w:pPr>
    </w:p>
    <w:p w14:paraId="3F40C4B5" w14:textId="08244B3E" w:rsidR="00357CFB" w:rsidRDefault="00357CFB" w:rsidP="00143CC8">
      <w:pPr>
        <w:pStyle w:val="NoSpacing"/>
        <w:rPr>
          <w:rFonts w:ascii="Arial" w:hAnsi="Arial" w:cs="Arial"/>
          <w:sz w:val="28"/>
        </w:rPr>
      </w:pPr>
    </w:p>
    <w:p w14:paraId="1F6EE369" w14:textId="274EDE6C" w:rsidR="00357CFB" w:rsidRDefault="00357CFB" w:rsidP="00143CC8">
      <w:pPr>
        <w:pStyle w:val="NoSpacing"/>
        <w:rPr>
          <w:rFonts w:ascii="Arial" w:hAnsi="Arial" w:cs="Arial"/>
          <w:sz w:val="28"/>
        </w:rPr>
      </w:pPr>
    </w:p>
    <w:p w14:paraId="64D67050" w14:textId="77777777" w:rsidR="005A2149" w:rsidRDefault="005A2149" w:rsidP="00143CC8">
      <w:pPr>
        <w:pStyle w:val="NoSpacing"/>
        <w:rPr>
          <w:rFonts w:ascii="Arial" w:hAnsi="Arial" w:cs="Arial"/>
          <w:sz w:val="24"/>
          <w:u w:val="single"/>
        </w:rPr>
      </w:pPr>
    </w:p>
    <w:p w14:paraId="3581DE7B" w14:textId="77777777" w:rsidR="005A2149" w:rsidRDefault="005A2149" w:rsidP="00143CC8">
      <w:pPr>
        <w:pStyle w:val="NoSpacing"/>
        <w:rPr>
          <w:rFonts w:ascii="Arial" w:hAnsi="Arial" w:cs="Arial"/>
          <w:sz w:val="24"/>
          <w:u w:val="single"/>
        </w:rPr>
      </w:pPr>
    </w:p>
    <w:p w14:paraId="1D8D3910" w14:textId="77777777" w:rsidR="005A2149" w:rsidRDefault="005A2149" w:rsidP="00143CC8">
      <w:pPr>
        <w:pStyle w:val="NoSpacing"/>
        <w:rPr>
          <w:rFonts w:ascii="Arial" w:hAnsi="Arial" w:cs="Arial"/>
          <w:sz w:val="24"/>
          <w:u w:val="single"/>
        </w:rPr>
      </w:pPr>
    </w:p>
    <w:p w14:paraId="5287C21A" w14:textId="77777777" w:rsidR="00F201DF" w:rsidRDefault="00F201DF" w:rsidP="00143CC8">
      <w:pPr>
        <w:pStyle w:val="NoSpacing"/>
        <w:rPr>
          <w:rFonts w:ascii="Arial" w:hAnsi="Arial" w:cs="Arial"/>
          <w:sz w:val="24"/>
          <w:u w:val="single"/>
        </w:rPr>
      </w:pPr>
    </w:p>
    <w:p w14:paraId="1550B2AC" w14:textId="7DEEF05B" w:rsidR="005A2149" w:rsidRPr="0024447E" w:rsidRDefault="0024447E" w:rsidP="00143CC8">
      <w:pPr>
        <w:pStyle w:val="NoSpacing"/>
        <w:rPr>
          <w:rFonts w:ascii="Arial" w:hAnsi="Arial" w:cs="Arial"/>
          <w:sz w:val="24"/>
          <w:u w:val="single"/>
        </w:rPr>
      </w:pPr>
      <w:r w:rsidRPr="0024447E">
        <w:rPr>
          <w:rFonts w:ascii="Arial" w:hAnsi="Arial" w:cs="Arial"/>
          <w:sz w:val="24"/>
          <w:u w:val="single"/>
        </w:rPr>
        <w:t>Appendix 2</w:t>
      </w:r>
    </w:p>
    <w:p w14:paraId="1FDECDA0" w14:textId="418330CB" w:rsidR="0024447E" w:rsidRDefault="0024447E" w:rsidP="00143CC8">
      <w:pPr>
        <w:pStyle w:val="NoSpacing"/>
        <w:rPr>
          <w:rFonts w:ascii="Arial" w:hAnsi="Arial" w:cs="Arial"/>
          <w:sz w:val="28"/>
        </w:rPr>
      </w:pPr>
    </w:p>
    <w:p w14:paraId="60F3A207" w14:textId="5D5DE82F" w:rsidR="0024447E" w:rsidRPr="00903A8E" w:rsidRDefault="0024447E" w:rsidP="00143CC8">
      <w:pPr>
        <w:pStyle w:val="NoSpacing"/>
        <w:rPr>
          <w:rFonts w:ascii="Arial" w:hAnsi="Arial" w:cs="Arial"/>
          <w:sz w:val="23"/>
          <w:szCs w:val="23"/>
        </w:rPr>
      </w:pPr>
      <w:r>
        <w:rPr>
          <w:rFonts w:ascii="Arial" w:hAnsi="Arial" w:cs="Arial"/>
          <w:noProof/>
          <w:sz w:val="28"/>
        </w:rPr>
        <w:drawing>
          <wp:anchor distT="0" distB="0" distL="114300" distR="114300" simplePos="0" relativeHeight="251678720" behindDoc="1" locked="0" layoutInCell="1" allowOverlap="1" wp14:anchorId="76A1329B" wp14:editId="39CAF1FD">
            <wp:simplePos x="0" y="0"/>
            <wp:positionH relativeFrom="column">
              <wp:posOffset>0</wp:posOffset>
            </wp:positionH>
            <wp:positionV relativeFrom="paragraph">
              <wp:posOffset>-4903</wp:posOffset>
            </wp:positionV>
            <wp:extent cx="5731510" cy="1902460"/>
            <wp:effectExtent l="0" t="0" r="2540" b="2540"/>
            <wp:wrapTight wrapText="bothSides">
              <wp:wrapPolygon edited="0">
                <wp:start x="0" y="0"/>
                <wp:lineTo x="0" y="21413"/>
                <wp:lineTo x="21538" y="21413"/>
                <wp:lineTo x="21538" y="0"/>
                <wp:lineTo x="0" y="0"/>
              </wp:wrapPolygon>
            </wp:wrapTight>
            <wp:docPr id="40" name="Picture 40"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Bags.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902460"/>
                    </a:xfrm>
                    <a:prstGeom prst="rect">
                      <a:avLst/>
                    </a:prstGeom>
                  </pic:spPr>
                </pic:pic>
              </a:graphicData>
            </a:graphic>
          </wp:anchor>
        </w:drawing>
      </w:r>
    </w:p>
    <w:p w14:paraId="6D002BA0" w14:textId="740C4671" w:rsidR="005A2149" w:rsidRPr="00903A8E" w:rsidRDefault="00903A8E" w:rsidP="00903A8E">
      <w:pPr>
        <w:pStyle w:val="NoSpacing"/>
        <w:numPr>
          <w:ilvl w:val="0"/>
          <w:numId w:val="3"/>
        </w:numPr>
        <w:rPr>
          <w:rFonts w:ascii="Arial" w:hAnsi="Arial" w:cs="Arial"/>
          <w:sz w:val="23"/>
          <w:szCs w:val="23"/>
        </w:rPr>
      </w:pPr>
      <w:r w:rsidRPr="00903A8E">
        <w:rPr>
          <w:rFonts w:ascii="Arial" w:hAnsi="Arial" w:cs="Arial"/>
          <w:sz w:val="23"/>
          <w:szCs w:val="23"/>
        </w:rPr>
        <w:t>Amazon (</w:t>
      </w:r>
      <w:proofErr w:type="gramStart"/>
      <w:r w:rsidRPr="00903A8E">
        <w:rPr>
          <w:rFonts w:ascii="Arial" w:hAnsi="Arial" w:cs="Arial"/>
          <w:sz w:val="23"/>
          <w:szCs w:val="23"/>
        </w:rPr>
        <w:t>2018)</w:t>
      </w:r>
      <w:r w:rsidR="003E6029">
        <w:rPr>
          <w:rFonts w:ascii="Arial" w:hAnsi="Arial" w:cs="Arial"/>
          <w:sz w:val="23"/>
          <w:szCs w:val="23"/>
        </w:rPr>
        <w:t>(</w:t>
      </w:r>
      <w:proofErr w:type="gramEnd"/>
      <w:r w:rsidR="003E6029">
        <w:rPr>
          <w:rFonts w:ascii="Arial" w:hAnsi="Arial" w:cs="Arial"/>
          <w:sz w:val="23"/>
          <w:szCs w:val="23"/>
        </w:rPr>
        <w:t>a)</w:t>
      </w:r>
      <w:r w:rsidRPr="00903A8E">
        <w:rPr>
          <w:rFonts w:ascii="Arial" w:hAnsi="Arial" w:cs="Arial"/>
          <w:sz w:val="23"/>
          <w:szCs w:val="23"/>
        </w:rPr>
        <w:t xml:space="preserve"> </w:t>
      </w:r>
      <w:r w:rsidRPr="00903A8E">
        <w:rPr>
          <w:rFonts w:ascii="Arial" w:hAnsi="Arial" w:cs="Arial"/>
          <w:i/>
          <w:sz w:val="23"/>
          <w:szCs w:val="23"/>
        </w:rPr>
        <w:t xml:space="preserve">The Paper Bag Company. </w:t>
      </w:r>
      <w:r w:rsidRPr="00903A8E">
        <w:rPr>
          <w:rFonts w:ascii="Arial" w:hAnsi="Arial" w:cs="Arial"/>
          <w:sz w:val="23"/>
          <w:szCs w:val="23"/>
        </w:rPr>
        <w:t xml:space="preserve">[Online} Available at: </w:t>
      </w:r>
      <w:hyperlink r:id="rId17" w:history="1">
        <w:r w:rsidRPr="00903A8E">
          <w:rPr>
            <w:rStyle w:val="Hyperlink"/>
            <w:rFonts w:ascii="Arial" w:hAnsi="Arial" w:cs="Arial"/>
            <w:sz w:val="23"/>
            <w:szCs w:val="23"/>
          </w:rPr>
          <w:t>https://www.amazon.co.uk/Paper-Bag-Company-Carrier-Handles/dp/B06XDGDD9J</w:t>
        </w:r>
      </w:hyperlink>
      <w:r>
        <w:rPr>
          <w:rFonts w:ascii="Arial" w:hAnsi="Arial" w:cs="Arial"/>
          <w:sz w:val="23"/>
          <w:szCs w:val="23"/>
        </w:rPr>
        <w:t xml:space="preserve"> [ Accessed on 29</w:t>
      </w:r>
      <w:r w:rsidRPr="00903A8E">
        <w:rPr>
          <w:rFonts w:ascii="Arial" w:hAnsi="Arial" w:cs="Arial"/>
          <w:sz w:val="23"/>
          <w:szCs w:val="23"/>
          <w:vertAlign w:val="superscript"/>
        </w:rPr>
        <w:t>th</w:t>
      </w:r>
      <w:r>
        <w:rPr>
          <w:rFonts w:ascii="Arial" w:hAnsi="Arial" w:cs="Arial"/>
          <w:sz w:val="23"/>
          <w:szCs w:val="23"/>
        </w:rPr>
        <w:t xml:space="preserve"> April 2018] </w:t>
      </w:r>
    </w:p>
    <w:p w14:paraId="3AE766E8" w14:textId="5A63A2E7" w:rsidR="005A2149" w:rsidRDefault="005A2149" w:rsidP="00143CC8">
      <w:pPr>
        <w:pStyle w:val="NoSpacing"/>
        <w:rPr>
          <w:rFonts w:ascii="Arial" w:hAnsi="Arial" w:cs="Arial"/>
          <w:sz w:val="28"/>
        </w:rPr>
      </w:pPr>
    </w:p>
    <w:p w14:paraId="3B6D62D7" w14:textId="6E75B3A9" w:rsidR="005A2149" w:rsidRDefault="005A2149" w:rsidP="00143CC8">
      <w:pPr>
        <w:pStyle w:val="NoSpacing"/>
        <w:rPr>
          <w:rFonts w:ascii="Arial" w:hAnsi="Arial" w:cs="Arial"/>
          <w:sz w:val="28"/>
        </w:rPr>
      </w:pPr>
    </w:p>
    <w:p w14:paraId="347A4744" w14:textId="520CD2B2" w:rsidR="005A2149" w:rsidRDefault="005A2149" w:rsidP="00143CC8">
      <w:pPr>
        <w:pStyle w:val="NoSpacing"/>
        <w:rPr>
          <w:rFonts w:ascii="Arial" w:hAnsi="Arial" w:cs="Arial"/>
          <w:sz w:val="28"/>
        </w:rPr>
      </w:pPr>
    </w:p>
    <w:p w14:paraId="50FBCC15" w14:textId="66D11E2A" w:rsidR="005A2149" w:rsidRDefault="005A2149" w:rsidP="00143CC8">
      <w:pPr>
        <w:pStyle w:val="NoSpacing"/>
        <w:rPr>
          <w:rFonts w:ascii="Arial" w:hAnsi="Arial" w:cs="Arial"/>
          <w:sz w:val="28"/>
        </w:rPr>
      </w:pPr>
    </w:p>
    <w:p w14:paraId="7F7F179B" w14:textId="47DD7FA8" w:rsidR="005A2149" w:rsidRDefault="00903A8E" w:rsidP="00143CC8">
      <w:pPr>
        <w:pStyle w:val="NoSpacing"/>
        <w:rPr>
          <w:rFonts w:ascii="Arial" w:hAnsi="Arial" w:cs="Arial"/>
          <w:sz w:val="24"/>
          <w:szCs w:val="24"/>
          <w:u w:val="single"/>
        </w:rPr>
      </w:pPr>
      <w:r>
        <w:rPr>
          <w:rFonts w:ascii="Arial" w:hAnsi="Arial" w:cs="Arial"/>
          <w:sz w:val="24"/>
          <w:szCs w:val="24"/>
          <w:u w:val="single"/>
        </w:rPr>
        <w:t>Appendix 3</w:t>
      </w:r>
    </w:p>
    <w:p w14:paraId="17773C61" w14:textId="545421BD" w:rsidR="00903A8E" w:rsidRDefault="00903A8E" w:rsidP="00143CC8">
      <w:pPr>
        <w:pStyle w:val="NoSpacing"/>
        <w:rPr>
          <w:rFonts w:ascii="Arial" w:hAnsi="Arial" w:cs="Arial"/>
          <w:sz w:val="24"/>
          <w:szCs w:val="24"/>
          <w:u w:val="single"/>
        </w:rPr>
      </w:pPr>
    </w:p>
    <w:p w14:paraId="3A9F3AF5" w14:textId="330602E6" w:rsidR="00903A8E" w:rsidRPr="00903A8E" w:rsidRDefault="00903A8E" w:rsidP="00143CC8">
      <w:pPr>
        <w:pStyle w:val="NoSpacing"/>
        <w:rPr>
          <w:rFonts w:ascii="Arial" w:hAnsi="Arial" w:cs="Arial"/>
          <w:sz w:val="24"/>
          <w:szCs w:val="24"/>
        </w:rPr>
      </w:pPr>
      <w:r>
        <w:rPr>
          <w:rFonts w:ascii="Arial" w:hAnsi="Arial" w:cs="Arial"/>
          <w:noProof/>
          <w:sz w:val="24"/>
          <w:szCs w:val="24"/>
        </w:rPr>
        <w:drawing>
          <wp:anchor distT="0" distB="0" distL="114300" distR="114300" simplePos="0" relativeHeight="251679744" behindDoc="1" locked="0" layoutInCell="1" allowOverlap="1" wp14:anchorId="08AA0A59" wp14:editId="3001203D">
            <wp:simplePos x="0" y="0"/>
            <wp:positionH relativeFrom="column">
              <wp:posOffset>0</wp:posOffset>
            </wp:positionH>
            <wp:positionV relativeFrom="paragraph">
              <wp:posOffset>1905</wp:posOffset>
            </wp:positionV>
            <wp:extent cx="5731510" cy="2236470"/>
            <wp:effectExtent l="0" t="0" r="2540" b="0"/>
            <wp:wrapTight wrapText="bothSides">
              <wp:wrapPolygon edited="0">
                <wp:start x="0" y="0"/>
                <wp:lineTo x="0" y="21342"/>
                <wp:lineTo x="21538" y="21342"/>
                <wp:lineTo x="21538" y="0"/>
                <wp:lineTo x="0" y="0"/>
              </wp:wrapPolygon>
            </wp:wrapTight>
            <wp:docPr id="41" name="Picture 41"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utlery.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236470"/>
                    </a:xfrm>
                    <a:prstGeom prst="rect">
                      <a:avLst/>
                    </a:prstGeom>
                  </pic:spPr>
                </pic:pic>
              </a:graphicData>
            </a:graphic>
          </wp:anchor>
        </w:drawing>
      </w:r>
    </w:p>
    <w:p w14:paraId="66376613" w14:textId="192B719E" w:rsidR="005A2149" w:rsidRDefault="00903A8E" w:rsidP="00143CC8">
      <w:pPr>
        <w:pStyle w:val="NoSpacing"/>
        <w:numPr>
          <w:ilvl w:val="0"/>
          <w:numId w:val="3"/>
        </w:numPr>
        <w:rPr>
          <w:rFonts w:ascii="Arial" w:hAnsi="Arial" w:cs="Arial"/>
          <w:sz w:val="23"/>
          <w:szCs w:val="23"/>
        </w:rPr>
      </w:pPr>
      <w:r>
        <w:rPr>
          <w:rFonts w:ascii="Arial" w:hAnsi="Arial" w:cs="Arial"/>
          <w:sz w:val="23"/>
          <w:szCs w:val="23"/>
        </w:rPr>
        <w:t>Amazon (</w:t>
      </w:r>
      <w:proofErr w:type="gramStart"/>
      <w:r>
        <w:rPr>
          <w:rFonts w:ascii="Arial" w:hAnsi="Arial" w:cs="Arial"/>
          <w:sz w:val="23"/>
          <w:szCs w:val="23"/>
        </w:rPr>
        <w:t>2018)</w:t>
      </w:r>
      <w:r w:rsidR="003E6029">
        <w:rPr>
          <w:rFonts w:ascii="Arial" w:hAnsi="Arial" w:cs="Arial"/>
          <w:sz w:val="23"/>
          <w:szCs w:val="23"/>
        </w:rPr>
        <w:t>(</w:t>
      </w:r>
      <w:proofErr w:type="gramEnd"/>
      <w:r w:rsidR="003E6029">
        <w:rPr>
          <w:rFonts w:ascii="Arial" w:hAnsi="Arial" w:cs="Arial"/>
          <w:sz w:val="23"/>
          <w:szCs w:val="23"/>
        </w:rPr>
        <w:t>b)</w:t>
      </w:r>
      <w:r>
        <w:rPr>
          <w:rFonts w:ascii="Arial" w:hAnsi="Arial" w:cs="Arial"/>
          <w:sz w:val="23"/>
          <w:szCs w:val="23"/>
        </w:rPr>
        <w:t xml:space="preserve"> </w:t>
      </w:r>
      <w:proofErr w:type="spellStart"/>
      <w:r>
        <w:rPr>
          <w:rFonts w:ascii="Arial" w:hAnsi="Arial" w:cs="Arial"/>
          <w:i/>
          <w:sz w:val="23"/>
          <w:szCs w:val="23"/>
        </w:rPr>
        <w:t>Bamboodlers</w:t>
      </w:r>
      <w:proofErr w:type="spellEnd"/>
      <w:r>
        <w:rPr>
          <w:rFonts w:ascii="Arial" w:hAnsi="Arial" w:cs="Arial"/>
          <w:i/>
          <w:sz w:val="23"/>
          <w:szCs w:val="23"/>
        </w:rPr>
        <w:t xml:space="preserve">. </w:t>
      </w:r>
      <w:r>
        <w:rPr>
          <w:rFonts w:ascii="Arial" w:hAnsi="Arial" w:cs="Arial"/>
          <w:sz w:val="23"/>
          <w:szCs w:val="23"/>
        </w:rPr>
        <w:t xml:space="preserve">[Online] Available at: </w:t>
      </w:r>
      <w:hyperlink r:id="rId19" w:history="1">
        <w:r w:rsidRPr="00903A8E">
          <w:rPr>
            <w:rStyle w:val="Hyperlink"/>
            <w:rFonts w:ascii="Arial" w:hAnsi="Arial" w:cs="Arial"/>
            <w:sz w:val="23"/>
            <w:szCs w:val="23"/>
          </w:rPr>
          <w:t>https://www.amazon.co.uk/Bamboodlers-All-Natural-Eco-Friendly-Biodegradable-</w:t>
        </w:r>
        <w:r w:rsidRPr="00903A8E">
          <w:rPr>
            <w:rStyle w:val="Hyperlink"/>
            <w:rFonts w:ascii="Arial" w:hAnsi="Arial" w:cs="Arial"/>
            <w:sz w:val="23"/>
            <w:szCs w:val="23"/>
          </w:rPr>
          <w:lastRenderedPageBreak/>
          <w:t>Compostable/dp/B06XDY3RXL/ref=sr_1_9?s=kitchen&amp;ie=UTF8&amp;qid=1525127186&amp;sr=1-9&amp;keywords=wooden+cutlery</w:t>
        </w:r>
      </w:hyperlink>
      <w:r>
        <w:rPr>
          <w:rFonts w:ascii="Arial" w:hAnsi="Arial" w:cs="Arial"/>
          <w:sz w:val="23"/>
          <w:szCs w:val="23"/>
        </w:rPr>
        <w:t xml:space="preserve"> [Accessed on 29</w:t>
      </w:r>
      <w:r w:rsidRPr="00903A8E">
        <w:rPr>
          <w:rFonts w:ascii="Arial" w:hAnsi="Arial" w:cs="Arial"/>
          <w:sz w:val="23"/>
          <w:szCs w:val="23"/>
          <w:vertAlign w:val="superscript"/>
        </w:rPr>
        <w:t>th</w:t>
      </w:r>
      <w:r>
        <w:rPr>
          <w:rFonts w:ascii="Arial" w:hAnsi="Arial" w:cs="Arial"/>
          <w:sz w:val="23"/>
          <w:szCs w:val="23"/>
        </w:rPr>
        <w:t xml:space="preserve"> April 2018]</w:t>
      </w:r>
    </w:p>
    <w:p w14:paraId="2F757FED" w14:textId="49B976E5" w:rsidR="007C079F" w:rsidRDefault="007C079F" w:rsidP="007C079F">
      <w:pPr>
        <w:pStyle w:val="NoSpacing"/>
        <w:rPr>
          <w:rFonts w:ascii="Arial" w:hAnsi="Arial" w:cs="Arial"/>
          <w:sz w:val="23"/>
          <w:szCs w:val="23"/>
        </w:rPr>
      </w:pPr>
    </w:p>
    <w:p w14:paraId="6B131A30" w14:textId="56E08BF6" w:rsidR="007C079F" w:rsidRDefault="007C079F" w:rsidP="007C079F">
      <w:pPr>
        <w:pStyle w:val="NoSpacing"/>
        <w:rPr>
          <w:rFonts w:ascii="Arial" w:hAnsi="Arial" w:cs="Arial"/>
          <w:sz w:val="23"/>
          <w:szCs w:val="23"/>
        </w:rPr>
      </w:pPr>
    </w:p>
    <w:p w14:paraId="7F664530" w14:textId="11794710" w:rsidR="007C079F" w:rsidRDefault="007C079F" w:rsidP="007C079F">
      <w:pPr>
        <w:pStyle w:val="NoSpacing"/>
        <w:rPr>
          <w:rFonts w:ascii="Arial" w:hAnsi="Arial" w:cs="Arial"/>
          <w:sz w:val="23"/>
          <w:szCs w:val="23"/>
        </w:rPr>
      </w:pPr>
    </w:p>
    <w:p w14:paraId="74A7F7C4" w14:textId="6AD91AED" w:rsidR="007C079F" w:rsidRDefault="007C079F" w:rsidP="007C079F">
      <w:pPr>
        <w:pStyle w:val="NoSpacing"/>
        <w:rPr>
          <w:rFonts w:ascii="Arial" w:hAnsi="Arial" w:cs="Arial"/>
          <w:sz w:val="23"/>
          <w:szCs w:val="23"/>
        </w:rPr>
      </w:pPr>
    </w:p>
    <w:p w14:paraId="25EAF8B3" w14:textId="012C7BC0" w:rsidR="007C079F" w:rsidRDefault="007C079F" w:rsidP="007C079F">
      <w:pPr>
        <w:pStyle w:val="NoSpacing"/>
        <w:rPr>
          <w:rFonts w:ascii="Arial" w:hAnsi="Arial" w:cs="Arial"/>
          <w:sz w:val="23"/>
          <w:szCs w:val="23"/>
        </w:rPr>
      </w:pPr>
    </w:p>
    <w:p w14:paraId="229428D4" w14:textId="28EF09B6" w:rsidR="007A62C4" w:rsidRDefault="007A62C4" w:rsidP="007C079F">
      <w:pPr>
        <w:pStyle w:val="NoSpacing"/>
        <w:rPr>
          <w:rFonts w:ascii="Arial" w:hAnsi="Arial" w:cs="Arial"/>
          <w:sz w:val="23"/>
          <w:szCs w:val="23"/>
        </w:rPr>
      </w:pPr>
    </w:p>
    <w:p w14:paraId="75544F09" w14:textId="77777777" w:rsidR="007A62C4" w:rsidRDefault="007A62C4" w:rsidP="007C079F">
      <w:pPr>
        <w:pStyle w:val="NoSpacing"/>
        <w:rPr>
          <w:rFonts w:ascii="Arial" w:hAnsi="Arial" w:cs="Arial"/>
          <w:sz w:val="23"/>
          <w:szCs w:val="23"/>
        </w:rPr>
      </w:pPr>
    </w:p>
    <w:p w14:paraId="2069E4B4" w14:textId="7EF46751" w:rsidR="007C079F" w:rsidRPr="007A62C4" w:rsidRDefault="007A62C4" w:rsidP="007C079F">
      <w:pPr>
        <w:pStyle w:val="NoSpacing"/>
        <w:rPr>
          <w:rFonts w:ascii="Arial" w:hAnsi="Arial" w:cs="Arial"/>
          <w:sz w:val="24"/>
          <w:szCs w:val="23"/>
          <w:u w:val="single"/>
        </w:rPr>
      </w:pPr>
      <w:r>
        <w:rPr>
          <w:rFonts w:ascii="Arial" w:hAnsi="Arial" w:cs="Arial"/>
          <w:sz w:val="24"/>
          <w:szCs w:val="23"/>
          <w:u w:val="single"/>
        </w:rPr>
        <w:t>Appendix 4</w:t>
      </w:r>
    </w:p>
    <w:p w14:paraId="5FF7B541" w14:textId="427526F5" w:rsidR="007A62C4" w:rsidRDefault="007A62C4" w:rsidP="007A62C4">
      <w:pPr>
        <w:pStyle w:val="NoSpacing"/>
        <w:rPr>
          <w:rFonts w:ascii="Arial" w:hAnsi="Arial" w:cs="Arial"/>
          <w:sz w:val="23"/>
          <w:szCs w:val="23"/>
        </w:rPr>
      </w:pPr>
    </w:p>
    <w:p w14:paraId="23646451" w14:textId="26E4AE7D" w:rsidR="007A62C4" w:rsidRDefault="007A62C4" w:rsidP="007A62C4">
      <w:pPr>
        <w:pStyle w:val="NoSpacing"/>
        <w:rPr>
          <w:rFonts w:ascii="Arial" w:hAnsi="Arial" w:cs="Arial"/>
          <w:sz w:val="23"/>
          <w:szCs w:val="23"/>
        </w:rPr>
      </w:pPr>
      <w:r>
        <w:rPr>
          <w:rFonts w:ascii="Arial" w:hAnsi="Arial" w:cs="Arial"/>
          <w:noProof/>
          <w:sz w:val="23"/>
          <w:szCs w:val="23"/>
        </w:rPr>
        <w:drawing>
          <wp:inline distT="0" distB="0" distL="0" distR="0" wp14:anchorId="2E06B49F" wp14:editId="25E8EC83">
            <wp:extent cx="5731510" cy="2038985"/>
            <wp:effectExtent l="0" t="0" r="2540" b="0"/>
            <wp:docPr id="42" name="Picture 4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ups.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038985"/>
                    </a:xfrm>
                    <a:prstGeom prst="rect">
                      <a:avLst/>
                    </a:prstGeom>
                  </pic:spPr>
                </pic:pic>
              </a:graphicData>
            </a:graphic>
          </wp:inline>
        </w:drawing>
      </w:r>
    </w:p>
    <w:p w14:paraId="14566F3C" w14:textId="77777777" w:rsidR="007A62C4" w:rsidRDefault="007A62C4" w:rsidP="007A62C4">
      <w:pPr>
        <w:pStyle w:val="NoSpacing"/>
        <w:rPr>
          <w:rFonts w:ascii="Arial" w:hAnsi="Arial" w:cs="Arial"/>
          <w:sz w:val="23"/>
          <w:szCs w:val="23"/>
        </w:rPr>
      </w:pPr>
    </w:p>
    <w:p w14:paraId="27666D31" w14:textId="2F6A8338" w:rsidR="007A62C4" w:rsidRPr="00903A8E" w:rsidRDefault="007A62C4" w:rsidP="007A62C4">
      <w:pPr>
        <w:pStyle w:val="NoSpacing"/>
        <w:numPr>
          <w:ilvl w:val="0"/>
          <w:numId w:val="3"/>
        </w:numPr>
        <w:rPr>
          <w:rFonts w:ascii="Arial" w:hAnsi="Arial" w:cs="Arial"/>
          <w:sz w:val="23"/>
          <w:szCs w:val="23"/>
        </w:rPr>
      </w:pPr>
      <w:r>
        <w:rPr>
          <w:rFonts w:ascii="Arial" w:hAnsi="Arial" w:cs="Arial"/>
          <w:sz w:val="23"/>
          <w:szCs w:val="23"/>
        </w:rPr>
        <w:t>Amazon (</w:t>
      </w:r>
      <w:proofErr w:type="gramStart"/>
      <w:r>
        <w:rPr>
          <w:rFonts w:ascii="Arial" w:hAnsi="Arial" w:cs="Arial"/>
          <w:sz w:val="23"/>
          <w:szCs w:val="23"/>
        </w:rPr>
        <w:t>2018)</w:t>
      </w:r>
      <w:r w:rsidR="003E6029">
        <w:rPr>
          <w:rFonts w:ascii="Arial" w:hAnsi="Arial" w:cs="Arial"/>
          <w:sz w:val="23"/>
          <w:szCs w:val="23"/>
        </w:rPr>
        <w:t>(</w:t>
      </w:r>
      <w:proofErr w:type="gramEnd"/>
      <w:r w:rsidR="003E6029">
        <w:rPr>
          <w:rFonts w:ascii="Arial" w:hAnsi="Arial" w:cs="Arial"/>
          <w:sz w:val="23"/>
          <w:szCs w:val="23"/>
        </w:rPr>
        <w:t>c)</w:t>
      </w:r>
      <w:r>
        <w:rPr>
          <w:rFonts w:ascii="Arial" w:hAnsi="Arial" w:cs="Arial"/>
          <w:sz w:val="23"/>
          <w:szCs w:val="23"/>
        </w:rPr>
        <w:t xml:space="preserve"> </w:t>
      </w:r>
      <w:proofErr w:type="spellStart"/>
      <w:r>
        <w:rPr>
          <w:rFonts w:ascii="Arial" w:hAnsi="Arial" w:cs="Arial"/>
          <w:i/>
          <w:sz w:val="23"/>
          <w:szCs w:val="23"/>
        </w:rPr>
        <w:t>Casparo</w:t>
      </w:r>
      <w:proofErr w:type="spellEnd"/>
      <w:r>
        <w:rPr>
          <w:rFonts w:ascii="Arial" w:hAnsi="Arial" w:cs="Arial"/>
          <w:i/>
          <w:sz w:val="23"/>
          <w:szCs w:val="23"/>
        </w:rPr>
        <w:t xml:space="preserve"> Eco Design. </w:t>
      </w:r>
      <w:r>
        <w:rPr>
          <w:rFonts w:ascii="Arial" w:hAnsi="Arial" w:cs="Arial"/>
          <w:sz w:val="23"/>
          <w:szCs w:val="23"/>
        </w:rPr>
        <w:t xml:space="preserve">[Online] Available at: </w:t>
      </w:r>
      <w:hyperlink r:id="rId21" w:history="1">
        <w:r w:rsidRPr="00B01E06">
          <w:rPr>
            <w:rStyle w:val="Hyperlink"/>
            <w:rFonts w:ascii="Arial" w:hAnsi="Arial" w:cs="Arial"/>
            <w:sz w:val="23"/>
            <w:szCs w:val="23"/>
          </w:rPr>
          <w:t>https://www.amazon.co.uk/Eco-Friendly-Sustainable-Casparo-Eco-Design/dp/B01M6Y7J0O/ref=sr_1_1?s=kitchen&amp;ie=UTF8&amp;qid=1525127420&amp;sr=1-1&amp;keywords=biodegradable+single+use+cups</w:t>
        </w:r>
      </w:hyperlink>
      <w:r>
        <w:rPr>
          <w:rFonts w:ascii="Arial" w:hAnsi="Arial" w:cs="Arial"/>
          <w:sz w:val="23"/>
          <w:szCs w:val="23"/>
        </w:rPr>
        <w:t xml:space="preserve"> [Accessed on 29</w:t>
      </w:r>
      <w:r w:rsidRPr="007A62C4">
        <w:rPr>
          <w:rFonts w:ascii="Arial" w:hAnsi="Arial" w:cs="Arial"/>
          <w:sz w:val="23"/>
          <w:szCs w:val="23"/>
          <w:vertAlign w:val="superscript"/>
        </w:rPr>
        <w:t>th</w:t>
      </w:r>
      <w:r>
        <w:rPr>
          <w:rFonts w:ascii="Arial" w:hAnsi="Arial" w:cs="Arial"/>
          <w:sz w:val="23"/>
          <w:szCs w:val="23"/>
        </w:rPr>
        <w:t xml:space="preserve"> April 2018] </w:t>
      </w:r>
    </w:p>
    <w:p w14:paraId="6605B50F" w14:textId="1F77B80F" w:rsidR="00357CFB" w:rsidRDefault="00357CFB" w:rsidP="00143CC8">
      <w:pPr>
        <w:pStyle w:val="NoSpacing"/>
        <w:rPr>
          <w:rFonts w:ascii="Arial" w:hAnsi="Arial" w:cs="Arial"/>
          <w:sz w:val="28"/>
        </w:rPr>
      </w:pPr>
    </w:p>
    <w:p w14:paraId="4EDCE752" w14:textId="0BA326C2" w:rsidR="007A62C4" w:rsidRDefault="007A62C4" w:rsidP="00143CC8">
      <w:pPr>
        <w:pStyle w:val="NoSpacing"/>
        <w:rPr>
          <w:rFonts w:ascii="Arial" w:hAnsi="Arial" w:cs="Arial"/>
          <w:sz w:val="28"/>
        </w:rPr>
      </w:pPr>
    </w:p>
    <w:p w14:paraId="0D129E85" w14:textId="123832BB" w:rsidR="007A62C4" w:rsidRDefault="007A62C4" w:rsidP="00143CC8">
      <w:pPr>
        <w:pStyle w:val="NoSpacing"/>
        <w:rPr>
          <w:rFonts w:ascii="Arial" w:hAnsi="Arial" w:cs="Arial"/>
          <w:sz w:val="24"/>
          <w:u w:val="single"/>
        </w:rPr>
      </w:pPr>
      <w:r>
        <w:rPr>
          <w:rFonts w:ascii="Arial" w:hAnsi="Arial" w:cs="Arial"/>
          <w:sz w:val="24"/>
          <w:u w:val="single"/>
        </w:rPr>
        <w:t>Appendix 5</w:t>
      </w:r>
    </w:p>
    <w:p w14:paraId="10FEF28C" w14:textId="46BF7726" w:rsidR="007A62C4" w:rsidRDefault="007A62C4" w:rsidP="00143CC8">
      <w:pPr>
        <w:pStyle w:val="NoSpacing"/>
        <w:rPr>
          <w:rFonts w:ascii="Arial" w:hAnsi="Arial" w:cs="Arial"/>
          <w:sz w:val="24"/>
          <w:u w:val="single"/>
        </w:rPr>
      </w:pPr>
    </w:p>
    <w:p w14:paraId="3A4AC5AC" w14:textId="1641EE9C" w:rsidR="005512E6" w:rsidRDefault="005512E6" w:rsidP="00143CC8">
      <w:pPr>
        <w:pStyle w:val="NoSpacing"/>
        <w:rPr>
          <w:rFonts w:ascii="Arial" w:hAnsi="Arial" w:cs="Arial"/>
          <w:sz w:val="24"/>
          <w:u w:val="single"/>
        </w:rPr>
      </w:pPr>
      <w:r>
        <w:rPr>
          <w:rFonts w:ascii="Arial" w:hAnsi="Arial" w:cs="Arial"/>
          <w:noProof/>
          <w:sz w:val="24"/>
          <w:u w:val="single"/>
        </w:rPr>
        <w:drawing>
          <wp:anchor distT="0" distB="0" distL="114300" distR="114300" simplePos="0" relativeHeight="251680768" behindDoc="1" locked="0" layoutInCell="1" allowOverlap="1" wp14:anchorId="7A6BA1F9" wp14:editId="4E5BA859">
            <wp:simplePos x="0" y="0"/>
            <wp:positionH relativeFrom="column">
              <wp:posOffset>0</wp:posOffset>
            </wp:positionH>
            <wp:positionV relativeFrom="paragraph">
              <wp:posOffset>2291</wp:posOffset>
            </wp:positionV>
            <wp:extent cx="5731510" cy="1951355"/>
            <wp:effectExtent l="0" t="0" r="2540" b="0"/>
            <wp:wrapTight wrapText="bothSides">
              <wp:wrapPolygon edited="0">
                <wp:start x="0" y="0"/>
                <wp:lineTo x="0" y="21298"/>
                <wp:lineTo x="21538" y="21298"/>
                <wp:lineTo x="21538" y="0"/>
                <wp:lineTo x="0" y="0"/>
              </wp:wrapPolygon>
            </wp:wrapTight>
            <wp:docPr id="43" name="Picture 43"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lates.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951355"/>
                    </a:xfrm>
                    <a:prstGeom prst="rect">
                      <a:avLst/>
                    </a:prstGeom>
                  </pic:spPr>
                </pic:pic>
              </a:graphicData>
            </a:graphic>
          </wp:anchor>
        </w:drawing>
      </w:r>
    </w:p>
    <w:p w14:paraId="23B9F4D9" w14:textId="77777777" w:rsidR="005512E6" w:rsidRDefault="005512E6" w:rsidP="00143CC8">
      <w:pPr>
        <w:pStyle w:val="NoSpacing"/>
        <w:rPr>
          <w:rFonts w:ascii="Arial" w:hAnsi="Arial" w:cs="Arial"/>
          <w:sz w:val="24"/>
          <w:u w:val="single"/>
        </w:rPr>
      </w:pPr>
    </w:p>
    <w:p w14:paraId="4293FD9C" w14:textId="28301F2C" w:rsidR="007A62C4" w:rsidRPr="00903A8E" w:rsidRDefault="005512E6" w:rsidP="005512E6">
      <w:pPr>
        <w:pStyle w:val="NoSpacing"/>
        <w:numPr>
          <w:ilvl w:val="0"/>
          <w:numId w:val="3"/>
        </w:numPr>
        <w:rPr>
          <w:rFonts w:ascii="Arial" w:hAnsi="Arial" w:cs="Arial"/>
          <w:sz w:val="23"/>
          <w:szCs w:val="23"/>
        </w:rPr>
      </w:pPr>
      <w:r>
        <w:rPr>
          <w:rFonts w:ascii="Arial" w:hAnsi="Arial" w:cs="Arial"/>
          <w:sz w:val="23"/>
          <w:szCs w:val="23"/>
        </w:rPr>
        <w:t>Amazon (</w:t>
      </w:r>
      <w:proofErr w:type="gramStart"/>
      <w:r>
        <w:rPr>
          <w:rFonts w:ascii="Arial" w:hAnsi="Arial" w:cs="Arial"/>
          <w:sz w:val="23"/>
          <w:szCs w:val="23"/>
        </w:rPr>
        <w:t>2018)</w:t>
      </w:r>
      <w:r w:rsidR="003E6029">
        <w:rPr>
          <w:rFonts w:ascii="Arial" w:hAnsi="Arial" w:cs="Arial"/>
          <w:sz w:val="23"/>
          <w:szCs w:val="23"/>
        </w:rPr>
        <w:t>(</w:t>
      </w:r>
      <w:proofErr w:type="gramEnd"/>
      <w:r w:rsidR="003E6029">
        <w:rPr>
          <w:rFonts w:ascii="Arial" w:hAnsi="Arial" w:cs="Arial"/>
          <w:sz w:val="23"/>
          <w:szCs w:val="23"/>
        </w:rPr>
        <w:t>d)</w:t>
      </w:r>
      <w:r>
        <w:rPr>
          <w:rFonts w:ascii="Arial" w:hAnsi="Arial" w:cs="Arial"/>
          <w:sz w:val="23"/>
          <w:szCs w:val="23"/>
        </w:rPr>
        <w:t xml:space="preserve"> </w:t>
      </w:r>
      <w:r>
        <w:rPr>
          <w:rFonts w:ascii="Arial" w:hAnsi="Arial" w:cs="Arial"/>
          <w:i/>
          <w:sz w:val="23"/>
          <w:szCs w:val="23"/>
        </w:rPr>
        <w:t>Eco Tableware.</w:t>
      </w:r>
      <w:r>
        <w:rPr>
          <w:rFonts w:ascii="Arial" w:hAnsi="Arial" w:cs="Arial"/>
          <w:sz w:val="23"/>
          <w:szCs w:val="23"/>
        </w:rPr>
        <w:t xml:space="preserve"> [Online] Available at: </w:t>
      </w:r>
      <w:hyperlink r:id="rId23" w:history="1">
        <w:r w:rsidRPr="00B01E06">
          <w:rPr>
            <w:rStyle w:val="Hyperlink"/>
            <w:rFonts w:ascii="Arial" w:hAnsi="Arial" w:cs="Arial"/>
            <w:sz w:val="23"/>
            <w:szCs w:val="23"/>
          </w:rPr>
          <w:t>https://www.amazon.co.uk/Bamboo-Wooden-22x11cm-Perfect-Banquet/dp/B01MS5EDF2/ref=sr_1_2?s=kitchen&amp;ie=UTF8&amp;qid=1525127324&amp;sr=1-2&amp;keywords=biodegradable+paper+plates</w:t>
        </w:r>
      </w:hyperlink>
      <w:r>
        <w:rPr>
          <w:rFonts w:ascii="Arial" w:hAnsi="Arial" w:cs="Arial"/>
          <w:sz w:val="23"/>
          <w:szCs w:val="23"/>
        </w:rPr>
        <w:t xml:space="preserve"> [ Accessed on 29</w:t>
      </w:r>
      <w:r w:rsidRPr="005512E6">
        <w:rPr>
          <w:rFonts w:ascii="Arial" w:hAnsi="Arial" w:cs="Arial"/>
          <w:sz w:val="23"/>
          <w:szCs w:val="23"/>
          <w:vertAlign w:val="superscript"/>
        </w:rPr>
        <w:t>th</w:t>
      </w:r>
      <w:r>
        <w:rPr>
          <w:rFonts w:ascii="Arial" w:hAnsi="Arial" w:cs="Arial"/>
          <w:sz w:val="23"/>
          <w:szCs w:val="23"/>
        </w:rPr>
        <w:t xml:space="preserve"> April 2018]</w:t>
      </w:r>
    </w:p>
    <w:p w14:paraId="17C02D3B" w14:textId="77777777" w:rsidR="007A62C4" w:rsidRPr="007A62C4" w:rsidRDefault="007A62C4" w:rsidP="00143CC8">
      <w:pPr>
        <w:pStyle w:val="NoSpacing"/>
        <w:rPr>
          <w:rFonts w:ascii="Arial" w:hAnsi="Arial" w:cs="Arial"/>
          <w:sz w:val="23"/>
          <w:szCs w:val="23"/>
        </w:rPr>
      </w:pPr>
    </w:p>
    <w:p w14:paraId="347A2E09" w14:textId="77777777" w:rsidR="007A62C4" w:rsidRDefault="007A62C4" w:rsidP="00143CC8">
      <w:pPr>
        <w:pStyle w:val="NoSpacing"/>
        <w:rPr>
          <w:rFonts w:ascii="Arial" w:hAnsi="Arial" w:cs="Arial"/>
          <w:sz w:val="28"/>
        </w:rPr>
      </w:pPr>
    </w:p>
    <w:p w14:paraId="3277EA43" w14:textId="77777777" w:rsidR="00F201DF" w:rsidRDefault="00F201DF" w:rsidP="00143CC8">
      <w:pPr>
        <w:pStyle w:val="NoSpacing"/>
        <w:rPr>
          <w:rFonts w:ascii="Arial" w:hAnsi="Arial" w:cs="Arial"/>
          <w:sz w:val="28"/>
          <w:u w:val="single"/>
        </w:rPr>
      </w:pPr>
    </w:p>
    <w:p w14:paraId="11CFB64E" w14:textId="77777777" w:rsidR="00F201DF" w:rsidRDefault="00F201DF" w:rsidP="00143CC8">
      <w:pPr>
        <w:pStyle w:val="NoSpacing"/>
        <w:rPr>
          <w:rFonts w:ascii="Arial" w:hAnsi="Arial" w:cs="Arial"/>
          <w:sz w:val="28"/>
          <w:u w:val="single"/>
        </w:rPr>
      </w:pPr>
    </w:p>
    <w:p w14:paraId="33C8BC3B" w14:textId="77777777" w:rsidR="00F201DF" w:rsidRDefault="00F201DF" w:rsidP="00143CC8">
      <w:pPr>
        <w:pStyle w:val="NoSpacing"/>
        <w:rPr>
          <w:rFonts w:ascii="Arial" w:hAnsi="Arial" w:cs="Arial"/>
          <w:sz w:val="28"/>
          <w:u w:val="single"/>
        </w:rPr>
      </w:pPr>
    </w:p>
    <w:p w14:paraId="4A07F3B4" w14:textId="77777777" w:rsidR="00F201DF" w:rsidRDefault="00F201DF" w:rsidP="00143CC8">
      <w:pPr>
        <w:pStyle w:val="NoSpacing"/>
        <w:rPr>
          <w:rFonts w:ascii="Arial" w:hAnsi="Arial" w:cs="Arial"/>
          <w:sz w:val="28"/>
          <w:u w:val="single"/>
        </w:rPr>
      </w:pPr>
    </w:p>
    <w:p w14:paraId="2F7284DD" w14:textId="77777777" w:rsidR="00F201DF" w:rsidRDefault="00F201DF" w:rsidP="00143CC8">
      <w:pPr>
        <w:pStyle w:val="NoSpacing"/>
        <w:rPr>
          <w:rFonts w:ascii="Arial" w:hAnsi="Arial" w:cs="Arial"/>
          <w:sz w:val="28"/>
          <w:u w:val="single"/>
        </w:rPr>
      </w:pPr>
    </w:p>
    <w:p w14:paraId="1323B9A2" w14:textId="77777777" w:rsidR="00F201DF" w:rsidRDefault="00F201DF" w:rsidP="00143CC8">
      <w:pPr>
        <w:pStyle w:val="NoSpacing"/>
        <w:rPr>
          <w:rFonts w:ascii="Arial" w:hAnsi="Arial" w:cs="Arial"/>
          <w:sz w:val="28"/>
          <w:u w:val="single"/>
        </w:rPr>
      </w:pPr>
    </w:p>
    <w:p w14:paraId="615F8588" w14:textId="77777777" w:rsidR="00F201DF" w:rsidRDefault="00F201DF" w:rsidP="00143CC8">
      <w:pPr>
        <w:pStyle w:val="NoSpacing"/>
        <w:rPr>
          <w:rFonts w:ascii="Arial" w:hAnsi="Arial" w:cs="Arial"/>
          <w:sz w:val="28"/>
          <w:u w:val="single"/>
        </w:rPr>
      </w:pPr>
    </w:p>
    <w:p w14:paraId="6625F1DC" w14:textId="5C952955" w:rsidR="00143CC8" w:rsidRPr="00357CFB" w:rsidRDefault="00143CC8" w:rsidP="00143CC8">
      <w:pPr>
        <w:pStyle w:val="NoSpacing"/>
        <w:rPr>
          <w:rFonts w:ascii="Arial" w:hAnsi="Arial" w:cs="Arial"/>
          <w:sz w:val="28"/>
          <w:u w:val="single"/>
        </w:rPr>
      </w:pPr>
      <w:r w:rsidRPr="00357CFB">
        <w:rPr>
          <w:rFonts w:ascii="Arial" w:hAnsi="Arial" w:cs="Arial"/>
          <w:sz w:val="28"/>
          <w:u w:val="single"/>
        </w:rPr>
        <w:t>Bibliography</w:t>
      </w:r>
    </w:p>
    <w:p w14:paraId="08E0F218" w14:textId="590AF486" w:rsidR="00143CC8" w:rsidRDefault="00143CC8"/>
    <w:p w14:paraId="7A31E704" w14:textId="77777777" w:rsidR="003E6029" w:rsidRPr="00903A8E" w:rsidRDefault="003E6029" w:rsidP="00C476E9">
      <w:pPr>
        <w:pStyle w:val="NoSpacing"/>
        <w:numPr>
          <w:ilvl w:val="0"/>
          <w:numId w:val="2"/>
        </w:numPr>
        <w:spacing w:line="480" w:lineRule="auto"/>
        <w:rPr>
          <w:rFonts w:ascii="Arial" w:hAnsi="Arial" w:cs="Arial"/>
          <w:sz w:val="23"/>
          <w:szCs w:val="23"/>
        </w:rPr>
      </w:pPr>
      <w:r w:rsidRPr="00903A8E">
        <w:rPr>
          <w:rFonts w:ascii="Arial" w:hAnsi="Arial" w:cs="Arial"/>
          <w:sz w:val="23"/>
          <w:szCs w:val="23"/>
        </w:rPr>
        <w:t>Amazon (</w:t>
      </w:r>
      <w:proofErr w:type="gramStart"/>
      <w:r w:rsidRPr="00903A8E">
        <w:rPr>
          <w:rFonts w:ascii="Arial" w:hAnsi="Arial" w:cs="Arial"/>
          <w:sz w:val="23"/>
          <w:szCs w:val="23"/>
        </w:rPr>
        <w:t>2018)</w:t>
      </w:r>
      <w:r>
        <w:rPr>
          <w:rFonts w:ascii="Arial" w:hAnsi="Arial" w:cs="Arial"/>
          <w:sz w:val="23"/>
          <w:szCs w:val="23"/>
        </w:rPr>
        <w:t>(</w:t>
      </w:r>
      <w:proofErr w:type="gramEnd"/>
      <w:r>
        <w:rPr>
          <w:rFonts w:ascii="Arial" w:hAnsi="Arial" w:cs="Arial"/>
          <w:sz w:val="23"/>
          <w:szCs w:val="23"/>
        </w:rPr>
        <w:t>a)</w:t>
      </w:r>
      <w:r w:rsidRPr="00903A8E">
        <w:rPr>
          <w:rFonts w:ascii="Arial" w:hAnsi="Arial" w:cs="Arial"/>
          <w:sz w:val="23"/>
          <w:szCs w:val="23"/>
        </w:rPr>
        <w:t xml:space="preserve"> </w:t>
      </w:r>
      <w:r w:rsidRPr="00903A8E">
        <w:rPr>
          <w:rFonts w:ascii="Arial" w:hAnsi="Arial" w:cs="Arial"/>
          <w:i/>
          <w:sz w:val="23"/>
          <w:szCs w:val="23"/>
        </w:rPr>
        <w:t xml:space="preserve">The Paper Bag Company. </w:t>
      </w:r>
      <w:r w:rsidRPr="00903A8E">
        <w:rPr>
          <w:rFonts w:ascii="Arial" w:hAnsi="Arial" w:cs="Arial"/>
          <w:sz w:val="23"/>
          <w:szCs w:val="23"/>
        </w:rPr>
        <w:t xml:space="preserve">[Online} Available at: </w:t>
      </w:r>
      <w:hyperlink r:id="rId24" w:history="1">
        <w:r w:rsidRPr="00903A8E">
          <w:rPr>
            <w:rStyle w:val="Hyperlink"/>
            <w:rFonts w:ascii="Arial" w:hAnsi="Arial" w:cs="Arial"/>
            <w:sz w:val="23"/>
            <w:szCs w:val="23"/>
          </w:rPr>
          <w:t>https://www.amazon.co.uk/Paper-Bag-Company-Carrier-Handles/dp/B06XDGDD9J</w:t>
        </w:r>
      </w:hyperlink>
      <w:r>
        <w:rPr>
          <w:rFonts w:ascii="Arial" w:hAnsi="Arial" w:cs="Arial"/>
          <w:sz w:val="23"/>
          <w:szCs w:val="23"/>
        </w:rPr>
        <w:t xml:space="preserve"> [ Accessed on 29</w:t>
      </w:r>
      <w:r w:rsidRPr="00903A8E">
        <w:rPr>
          <w:rFonts w:ascii="Arial" w:hAnsi="Arial" w:cs="Arial"/>
          <w:sz w:val="23"/>
          <w:szCs w:val="23"/>
          <w:vertAlign w:val="superscript"/>
        </w:rPr>
        <w:t>th</w:t>
      </w:r>
      <w:r>
        <w:rPr>
          <w:rFonts w:ascii="Arial" w:hAnsi="Arial" w:cs="Arial"/>
          <w:sz w:val="23"/>
          <w:szCs w:val="23"/>
        </w:rPr>
        <w:t xml:space="preserve"> April 2018] </w:t>
      </w:r>
    </w:p>
    <w:p w14:paraId="704206A7" w14:textId="77777777" w:rsidR="00C476E9" w:rsidRDefault="00C476E9" w:rsidP="00C476E9">
      <w:pPr>
        <w:pStyle w:val="NoSpacing"/>
        <w:numPr>
          <w:ilvl w:val="0"/>
          <w:numId w:val="2"/>
        </w:numPr>
        <w:spacing w:line="480" w:lineRule="auto"/>
        <w:rPr>
          <w:rFonts w:ascii="Arial" w:hAnsi="Arial" w:cs="Arial"/>
          <w:sz w:val="23"/>
          <w:szCs w:val="23"/>
        </w:rPr>
      </w:pPr>
      <w:r>
        <w:rPr>
          <w:rFonts w:ascii="Arial" w:hAnsi="Arial" w:cs="Arial"/>
          <w:sz w:val="23"/>
          <w:szCs w:val="23"/>
        </w:rPr>
        <w:t>Amazon (</w:t>
      </w:r>
      <w:proofErr w:type="gramStart"/>
      <w:r>
        <w:rPr>
          <w:rFonts w:ascii="Arial" w:hAnsi="Arial" w:cs="Arial"/>
          <w:sz w:val="23"/>
          <w:szCs w:val="23"/>
        </w:rPr>
        <w:t>2018)(</w:t>
      </w:r>
      <w:proofErr w:type="gramEnd"/>
      <w:r>
        <w:rPr>
          <w:rFonts w:ascii="Arial" w:hAnsi="Arial" w:cs="Arial"/>
          <w:sz w:val="23"/>
          <w:szCs w:val="23"/>
        </w:rPr>
        <w:t xml:space="preserve">b) </w:t>
      </w:r>
      <w:proofErr w:type="spellStart"/>
      <w:r>
        <w:rPr>
          <w:rFonts w:ascii="Arial" w:hAnsi="Arial" w:cs="Arial"/>
          <w:i/>
          <w:sz w:val="23"/>
          <w:szCs w:val="23"/>
        </w:rPr>
        <w:t>Bamboodlers</w:t>
      </w:r>
      <w:proofErr w:type="spellEnd"/>
      <w:r>
        <w:rPr>
          <w:rFonts w:ascii="Arial" w:hAnsi="Arial" w:cs="Arial"/>
          <w:i/>
          <w:sz w:val="23"/>
          <w:szCs w:val="23"/>
        </w:rPr>
        <w:t xml:space="preserve">. </w:t>
      </w:r>
      <w:r>
        <w:rPr>
          <w:rFonts w:ascii="Arial" w:hAnsi="Arial" w:cs="Arial"/>
          <w:sz w:val="23"/>
          <w:szCs w:val="23"/>
        </w:rPr>
        <w:t xml:space="preserve">[Online] Available at: </w:t>
      </w:r>
      <w:hyperlink r:id="rId25" w:history="1">
        <w:r w:rsidRPr="00903A8E">
          <w:rPr>
            <w:rStyle w:val="Hyperlink"/>
            <w:rFonts w:ascii="Arial" w:hAnsi="Arial" w:cs="Arial"/>
            <w:sz w:val="23"/>
            <w:szCs w:val="23"/>
          </w:rPr>
          <w:t>https://www.amazon.co.uk/Bamboodlers-All-Natural-Eco-Friendly-Biodegradable-Compostable/dp/B06XDY3RXL/ref=sr_1_9?s=kitchen&amp;ie=UTF8&amp;qid=1525127186&amp;sr=1-9&amp;keywords=wooden+cutlery</w:t>
        </w:r>
      </w:hyperlink>
      <w:r>
        <w:rPr>
          <w:rFonts w:ascii="Arial" w:hAnsi="Arial" w:cs="Arial"/>
          <w:sz w:val="23"/>
          <w:szCs w:val="23"/>
        </w:rPr>
        <w:t xml:space="preserve"> [Accessed on 29</w:t>
      </w:r>
      <w:r w:rsidRPr="00903A8E">
        <w:rPr>
          <w:rFonts w:ascii="Arial" w:hAnsi="Arial" w:cs="Arial"/>
          <w:sz w:val="23"/>
          <w:szCs w:val="23"/>
          <w:vertAlign w:val="superscript"/>
        </w:rPr>
        <w:t>th</w:t>
      </w:r>
      <w:r>
        <w:rPr>
          <w:rFonts w:ascii="Arial" w:hAnsi="Arial" w:cs="Arial"/>
          <w:sz w:val="23"/>
          <w:szCs w:val="23"/>
        </w:rPr>
        <w:t xml:space="preserve"> April 2018]</w:t>
      </w:r>
    </w:p>
    <w:p w14:paraId="77EDCEED" w14:textId="77777777" w:rsidR="00C476E9" w:rsidRPr="00903A8E" w:rsidRDefault="00C476E9" w:rsidP="00C476E9">
      <w:pPr>
        <w:pStyle w:val="NoSpacing"/>
        <w:numPr>
          <w:ilvl w:val="0"/>
          <w:numId w:val="2"/>
        </w:numPr>
        <w:spacing w:line="480" w:lineRule="auto"/>
        <w:rPr>
          <w:rFonts w:ascii="Arial" w:hAnsi="Arial" w:cs="Arial"/>
          <w:sz w:val="23"/>
          <w:szCs w:val="23"/>
        </w:rPr>
      </w:pPr>
      <w:r>
        <w:rPr>
          <w:rFonts w:ascii="Arial" w:hAnsi="Arial" w:cs="Arial"/>
          <w:sz w:val="23"/>
          <w:szCs w:val="23"/>
        </w:rPr>
        <w:t>Amazon (</w:t>
      </w:r>
      <w:proofErr w:type="gramStart"/>
      <w:r>
        <w:rPr>
          <w:rFonts w:ascii="Arial" w:hAnsi="Arial" w:cs="Arial"/>
          <w:sz w:val="23"/>
          <w:szCs w:val="23"/>
        </w:rPr>
        <w:t>2018)(</w:t>
      </w:r>
      <w:proofErr w:type="gramEnd"/>
      <w:r>
        <w:rPr>
          <w:rFonts w:ascii="Arial" w:hAnsi="Arial" w:cs="Arial"/>
          <w:sz w:val="23"/>
          <w:szCs w:val="23"/>
        </w:rPr>
        <w:t xml:space="preserve">c) </w:t>
      </w:r>
      <w:proofErr w:type="spellStart"/>
      <w:r>
        <w:rPr>
          <w:rFonts w:ascii="Arial" w:hAnsi="Arial" w:cs="Arial"/>
          <w:i/>
          <w:sz w:val="23"/>
          <w:szCs w:val="23"/>
        </w:rPr>
        <w:t>Casparo</w:t>
      </w:r>
      <w:proofErr w:type="spellEnd"/>
      <w:r>
        <w:rPr>
          <w:rFonts w:ascii="Arial" w:hAnsi="Arial" w:cs="Arial"/>
          <w:i/>
          <w:sz w:val="23"/>
          <w:szCs w:val="23"/>
        </w:rPr>
        <w:t xml:space="preserve"> Eco Design. </w:t>
      </w:r>
      <w:r>
        <w:rPr>
          <w:rFonts w:ascii="Arial" w:hAnsi="Arial" w:cs="Arial"/>
          <w:sz w:val="23"/>
          <w:szCs w:val="23"/>
        </w:rPr>
        <w:t xml:space="preserve">[Online] Available at: </w:t>
      </w:r>
      <w:hyperlink r:id="rId26" w:history="1">
        <w:r w:rsidRPr="00B01E06">
          <w:rPr>
            <w:rStyle w:val="Hyperlink"/>
            <w:rFonts w:ascii="Arial" w:hAnsi="Arial" w:cs="Arial"/>
            <w:sz w:val="23"/>
            <w:szCs w:val="23"/>
          </w:rPr>
          <w:t>https://www.amazon.co.uk/Eco-Friendly-Sustainable-Casparo-Eco-Design/dp/B01M6Y7J0O/ref=sr_1_1?s=kitchen&amp;ie=UTF8&amp;qid=1525127420&amp;sr=1-1&amp;keywords=biodegradable+single+use+cups</w:t>
        </w:r>
      </w:hyperlink>
      <w:r>
        <w:rPr>
          <w:rFonts w:ascii="Arial" w:hAnsi="Arial" w:cs="Arial"/>
          <w:sz w:val="23"/>
          <w:szCs w:val="23"/>
        </w:rPr>
        <w:t xml:space="preserve"> [Accessed on 29</w:t>
      </w:r>
      <w:r w:rsidRPr="007A62C4">
        <w:rPr>
          <w:rFonts w:ascii="Arial" w:hAnsi="Arial" w:cs="Arial"/>
          <w:sz w:val="23"/>
          <w:szCs w:val="23"/>
          <w:vertAlign w:val="superscript"/>
        </w:rPr>
        <w:t>th</w:t>
      </w:r>
      <w:r>
        <w:rPr>
          <w:rFonts w:ascii="Arial" w:hAnsi="Arial" w:cs="Arial"/>
          <w:sz w:val="23"/>
          <w:szCs w:val="23"/>
        </w:rPr>
        <w:t xml:space="preserve"> April 2018] </w:t>
      </w:r>
    </w:p>
    <w:p w14:paraId="1C7629CA" w14:textId="77777777" w:rsidR="00C476E9" w:rsidRPr="00903A8E" w:rsidRDefault="00C476E9" w:rsidP="00C476E9">
      <w:pPr>
        <w:pStyle w:val="NoSpacing"/>
        <w:numPr>
          <w:ilvl w:val="0"/>
          <w:numId w:val="2"/>
        </w:numPr>
        <w:spacing w:line="480" w:lineRule="auto"/>
        <w:rPr>
          <w:rFonts w:ascii="Arial" w:hAnsi="Arial" w:cs="Arial"/>
          <w:sz w:val="23"/>
          <w:szCs w:val="23"/>
        </w:rPr>
      </w:pPr>
      <w:r>
        <w:rPr>
          <w:rFonts w:ascii="Arial" w:hAnsi="Arial" w:cs="Arial"/>
          <w:sz w:val="23"/>
          <w:szCs w:val="23"/>
        </w:rPr>
        <w:t>Amazon (</w:t>
      </w:r>
      <w:proofErr w:type="gramStart"/>
      <w:r>
        <w:rPr>
          <w:rFonts w:ascii="Arial" w:hAnsi="Arial" w:cs="Arial"/>
          <w:sz w:val="23"/>
          <w:szCs w:val="23"/>
        </w:rPr>
        <w:t>2018)(</w:t>
      </w:r>
      <w:proofErr w:type="gramEnd"/>
      <w:r>
        <w:rPr>
          <w:rFonts w:ascii="Arial" w:hAnsi="Arial" w:cs="Arial"/>
          <w:sz w:val="23"/>
          <w:szCs w:val="23"/>
        </w:rPr>
        <w:t xml:space="preserve">d) </w:t>
      </w:r>
      <w:r>
        <w:rPr>
          <w:rFonts w:ascii="Arial" w:hAnsi="Arial" w:cs="Arial"/>
          <w:i/>
          <w:sz w:val="23"/>
          <w:szCs w:val="23"/>
        </w:rPr>
        <w:t>Eco Tableware.</w:t>
      </w:r>
      <w:r>
        <w:rPr>
          <w:rFonts w:ascii="Arial" w:hAnsi="Arial" w:cs="Arial"/>
          <w:sz w:val="23"/>
          <w:szCs w:val="23"/>
        </w:rPr>
        <w:t xml:space="preserve"> [Online] Available at: </w:t>
      </w:r>
      <w:hyperlink r:id="rId27" w:history="1">
        <w:r w:rsidRPr="00B01E06">
          <w:rPr>
            <w:rStyle w:val="Hyperlink"/>
            <w:rFonts w:ascii="Arial" w:hAnsi="Arial" w:cs="Arial"/>
            <w:sz w:val="23"/>
            <w:szCs w:val="23"/>
          </w:rPr>
          <w:t>https://www.amazon.co.uk/Bamboo-Wooden-22x11cm-Perfect-Banquet/dp/B01MS5EDF2/ref=sr_1_2?s=kitchen&amp;ie=UTF8&amp;qid=1525127324&amp;sr=1-2&amp;keywords=biodegradable+paper+plates</w:t>
        </w:r>
      </w:hyperlink>
      <w:r>
        <w:rPr>
          <w:rFonts w:ascii="Arial" w:hAnsi="Arial" w:cs="Arial"/>
          <w:sz w:val="23"/>
          <w:szCs w:val="23"/>
        </w:rPr>
        <w:t xml:space="preserve"> [ Accessed on 29</w:t>
      </w:r>
      <w:r w:rsidRPr="005512E6">
        <w:rPr>
          <w:rFonts w:ascii="Arial" w:hAnsi="Arial" w:cs="Arial"/>
          <w:sz w:val="23"/>
          <w:szCs w:val="23"/>
          <w:vertAlign w:val="superscript"/>
        </w:rPr>
        <w:t>th</w:t>
      </w:r>
      <w:r>
        <w:rPr>
          <w:rFonts w:ascii="Arial" w:hAnsi="Arial" w:cs="Arial"/>
          <w:sz w:val="23"/>
          <w:szCs w:val="23"/>
        </w:rPr>
        <w:t xml:space="preserve"> April 2018]</w:t>
      </w:r>
    </w:p>
    <w:p w14:paraId="4F0C1249" w14:textId="4CB8EDCC" w:rsidR="009E755A" w:rsidRDefault="009E755A" w:rsidP="00C476E9">
      <w:pPr>
        <w:pStyle w:val="NoSpacing"/>
        <w:numPr>
          <w:ilvl w:val="0"/>
          <w:numId w:val="2"/>
        </w:numPr>
        <w:spacing w:line="480" w:lineRule="auto"/>
        <w:rPr>
          <w:rFonts w:ascii="Arial" w:hAnsi="Arial" w:cs="Arial"/>
          <w:sz w:val="23"/>
          <w:szCs w:val="23"/>
        </w:rPr>
      </w:pPr>
      <w:r>
        <w:rPr>
          <w:rFonts w:ascii="Arial" w:hAnsi="Arial" w:cs="Arial"/>
          <w:sz w:val="23"/>
          <w:szCs w:val="23"/>
        </w:rPr>
        <w:t xml:space="preserve">Livestrong (2018) </w:t>
      </w:r>
      <w:r>
        <w:rPr>
          <w:rFonts w:ascii="Arial" w:hAnsi="Arial" w:cs="Arial"/>
          <w:i/>
          <w:sz w:val="23"/>
          <w:szCs w:val="23"/>
        </w:rPr>
        <w:t xml:space="preserve">The Advantages of Biodegradable Products. </w:t>
      </w:r>
      <w:r>
        <w:rPr>
          <w:rFonts w:ascii="Arial" w:hAnsi="Arial" w:cs="Arial"/>
          <w:sz w:val="23"/>
          <w:szCs w:val="23"/>
        </w:rPr>
        <w:t xml:space="preserve">[Online] Available at: </w:t>
      </w:r>
      <w:hyperlink r:id="rId28" w:history="1">
        <w:r w:rsidRPr="006C12D0">
          <w:rPr>
            <w:rStyle w:val="Hyperlink"/>
            <w:rFonts w:ascii="Arial" w:hAnsi="Arial" w:cs="Arial"/>
            <w:sz w:val="23"/>
            <w:szCs w:val="23"/>
          </w:rPr>
          <w:t>https://www.livestrong.com/article/158244-types-of-biodegradable-products/</w:t>
        </w:r>
      </w:hyperlink>
      <w:r>
        <w:rPr>
          <w:rFonts w:ascii="Arial" w:hAnsi="Arial" w:cs="Arial"/>
          <w:sz w:val="23"/>
          <w:szCs w:val="23"/>
        </w:rPr>
        <w:t xml:space="preserve"> [Accessed on 12</w:t>
      </w:r>
      <w:r w:rsidRPr="009216D0">
        <w:rPr>
          <w:rFonts w:ascii="Arial" w:hAnsi="Arial" w:cs="Arial"/>
          <w:sz w:val="23"/>
          <w:szCs w:val="23"/>
          <w:vertAlign w:val="superscript"/>
        </w:rPr>
        <w:t>th</w:t>
      </w:r>
      <w:r>
        <w:rPr>
          <w:rFonts w:ascii="Arial" w:hAnsi="Arial" w:cs="Arial"/>
          <w:sz w:val="23"/>
          <w:szCs w:val="23"/>
        </w:rPr>
        <w:t xml:space="preserve"> March 2018]</w:t>
      </w:r>
    </w:p>
    <w:p w14:paraId="65451F26" w14:textId="1F2CD761" w:rsidR="009E755A" w:rsidRDefault="009E755A" w:rsidP="00C476E9">
      <w:pPr>
        <w:pStyle w:val="NoSpacing"/>
        <w:numPr>
          <w:ilvl w:val="0"/>
          <w:numId w:val="2"/>
        </w:numPr>
        <w:spacing w:line="480" w:lineRule="auto"/>
        <w:rPr>
          <w:rFonts w:ascii="Arial" w:hAnsi="Arial" w:cs="Arial"/>
          <w:sz w:val="23"/>
          <w:szCs w:val="23"/>
        </w:rPr>
      </w:pPr>
      <w:r>
        <w:rPr>
          <w:rFonts w:ascii="Arial" w:hAnsi="Arial" w:cs="Arial"/>
          <w:sz w:val="23"/>
          <w:szCs w:val="23"/>
        </w:rPr>
        <w:lastRenderedPageBreak/>
        <w:t xml:space="preserve">Surfers Against Sewage (2018) </w:t>
      </w:r>
      <w:r>
        <w:rPr>
          <w:rFonts w:ascii="Arial" w:hAnsi="Arial" w:cs="Arial"/>
          <w:i/>
          <w:sz w:val="23"/>
          <w:szCs w:val="23"/>
        </w:rPr>
        <w:t>Plastic Pollution Figures and Stats.</w:t>
      </w:r>
      <w:r>
        <w:rPr>
          <w:rFonts w:ascii="Arial" w:hAnsi="Arial" w:cs="Arial"/>
          <w:sz w:val="23"/>
          <w:szCs w:val="23"/>
        </w:rPr>
        <w:t xml:space="preserve"> [Online] Available at: </w:t>
      </w:r>
      <w:hyperlink r:id="rId29" w:history="1">
        <w:r w:rsidRPr="006C12D0">
          <w:rPr>
            <w:rStyle w:val="Hyperlink"/>
            <w:rFonts w:ascii="Arial" w:hAnsi="Arial" w:cs="Arial"/>
            <w:sz w:val="23"/>
            <w:szCs w:val="23"/>
          </w:rPr>
          <w:t>https://www.sas.org.uk/our-work/plastic-pollution/plastic-pollution-facts-figures/</w:t>
        </w:r>
      </w:hyperlink>
      <w:r>
        <w:rPr>
          <w:rFonts w:ascii="Arial" w:hAnsi="Arial" w:cs="Arial"/>
          <w:sz w:val="23"/>
          <w:szCs w:val="23"/>
        </w:rPr>
        <w:t xml:space="preserve"> [Accessed on 12</w:t>
      </w:r>
      <w:r w:rsidRPr="005605FB">
        <w:rPr>
          <w:rFonts w:ascii="Arial" w:hAnsi="Arial" w:cs="Arial"/>
          <w:sz w:val="23"/>
          <w:szCs w:val="23"/>
          <w:vertAlign w:val="superscript"/>
        </w:rPr>
        <w:t>th</w:t>
      </w:r>
      <w:r>
        <w:rPr>
          <w:rFonts w:ascii="Arial" w:hAnsi="Arial" w:cs="Arial"/>
          <w:sz w:val="23"/>
          <w:szCs w:val="23"/>
        </w:rPr>
        <w:t xml:space="preserve"> March 2018]</w:t>
      </w:r>
    </w:p>
    <w:p w14:paraId="6F8FBE4E" w14:textId="4A70708D" w:rsidR="009E755A" w:rsidRDefault="009E755A" w:rsidP="009E755A">
      <w:pPr>
        <w:ind w:left="360"/>
      </w:pPr>
    </w:p>
    <w:sectPr w:rsidR="009E755A" w:rsidSect="00C66BE8">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974FC" w14:textId="77777777" w:rsidR="00983970" w:rsidRDefault="00983970" w:rsidP="00357CFB">
      <w:pPr>
        <w:spacing w:after="0" w:line="240" w:lineRule="auto"/>
      </w:pPr>
      <w:r>
        <w:separator/>
      </w:r>
    </w:p>
  </w:endnote>
  <w:endnote w:type="continuationSeparator" w:id="0">
    <w:p w14:paraId="3B1231AF" w14:textId="77777777" w:rsidR="00983970" w:rsidRDefault="00983970" w:rsidP="00357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626627"/>
      <w:docPartObj>
        <w:docPartGallery w:val="Page Numbers (Bottom of Page)"/>
        <w:docPartUnique/>
      </w:docPartObj>
    </w:sdtPr>
    <w:sdtEndPr/>
    <w:sdtContent>
      <w:p w14:paraId="6C69769C" w14:textId="19E1EF74" w:rsidR="00357CFB" w:rsidRDefault="00357CFB">
        <w:pPr>
          <w:pStyle w:val="Footer"/>
        </w:pPr>
        <w:r>
          <w:rPr>
            <w:noProof/>
          </w:rPr>
          <mc:AlternateContent>
            <mc:Choice Requires="wps">
              <w:drawing>
                <wp:anchor distT="0" distB="0" distL="114300" distR="114300" simplePos="0" relativeHeight="251660288" behindDoc="0" locked="0" layoutInCell="1" allowOverlap="1" wp14:anchorId="6442706D" wp14:editId="0AA16B04">
                  <wp:simplePos x="0" y="0"/>
                  <wp:positionH relativeFrom="margin">
                    <wp:align>center</wp:align>
                  </wp:positionH>
                  <wp:positionV relativeFrom="bottomMargin">
                    <wp:align>center</wp:align>
                  </wp:positionV>
                  <wp:extent cx="551815" cy="238760"/>
                  <wp:effectExtent l="19050" t="19050" r="19685" b="18415"/>
                  <wp:wrapNone/>
                  <wp:docPr id="33" name="Double Bracket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FB96FC8" w14:textId="77777777" w:rsidR="00357CFB" w:rsidRDefault="00357CFB">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442706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3" o:spid="_x0000_s105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AeBOQIAAGw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w5kcJD&#10;yz26xk3ljHhHoB5YOT5glfouFBx8393RUGfoblE9BOHxqgG/NpdE2DcGNHPLh/jsRcLgBE4VVf8J&#10;Nd8Bm4hJsF1N7QDIUohd6svjc1/MLgrFm/N5vsznUig+Oj5Zni1S3zIo9skdhfjBYCsGo5TVyPwO&#10;LKU7YHsbYuqOnkoE/V2KunXc6y04kS8Wi7PEGoopmNH3qKledFbfWOeSQ+vqypHg1FLepN+UHA7D&#10;nBc9E17Oz+aJxovDcIixnA3/v2EQbrxOQzqI+36yI1g32kzT+UntQeCxUXFX7aaeVagfWXfCcfT5&#10;qbLRID1J0fPYlzL82AAZKdxHz717m5+eDu8kOWzQ4W613wWvGKKUUYrRvIrjm9p0ZNcN35Cnij1e&#10;cp9rG/cDMbKZ+PJIs/XizRz6KerXR2L1EwAA//8DAFBLAwQUAAYACAAAACEA/y8q6t4AAAADAQAA&#10;DwAAAGRycy9kb3ducmV2LnhtbEyPzU7DMBCE75V4B2uRuLUOf2kbsqkQFaByaEtBQtzceEki4nUU&#10;u6379hgu9LLSaEYz3+azYFqxp941lhEuRwkI4tLqhiuE97fH4QSE84q1ai0TwpEczIqzQa4ybQ/8&#10;SvuNr0QsYZcphNr7LpPSlTUZ5Ua2I47el+2N8lH2ldS9OsRy08qrJEmlUQ3HhVp19FBT+b3ZGYQn&#10;vtEhLFfJ+uUj/Vw/Txe38/kC8eI83N+B8BT8fxh+8SM6FJFpa3esnWgR4iP+70Zvkk5BbBGuxynI&#10;Ipen7MUPAAAA//8DAFBLAQItABQABgAIAAAAIQC2gziS/gAAAOEBAAATAAAAAAAAAAAAAAAAAAAA&#10;AABbQ29udGVudF9UeXBlc10ueG1sUEsBAi0AFAAGAAgAAAAhADj9If/WAAAAlAEAAAsAAAAAAAAA&#10;AAAAAAAALwEAAF9yZWxzLy5yZWxzUEsBAi0AFAAGAAgAAAAhAOZAB4E5AgAAbAQAAA4AAAAAAAAA&#10;AAAAAAAALgIAAGRycy9lMm9Eb2MueG1sUEsBAi0AFAAGAAgAAAAhAP8vKureAAAAAwEAAA8AAAAA&#10;AAAAAAAAAAAAkwQAAGRycy9kb3ducmV2LnhtbFBLBQYAAAAABAAEAPMAAACeBQAAAAA=&#10;" filled="t" strokecolor="gray" strokeweight="2.25pt">
                  <v:textbox inset=",0,,0">
                    <w:txbxContent>
                      <w:p w14:paraId="1FB96FC8" w14:textId="77777777" w:rsidR="00357CFB" w:rsidRDefault="00357CFB">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3DFE74D" wp14:editId="12AEFE86">
                  <wp:simplePos x="0" y="0"/>
                  <wp:positionH relativeFrom="margin">
                    <wp:align>center</wp:align>
                  </wp:positionH>
                  <wp:positionV relativeFrom="bottomMargin">
                    <wp:align>center</wp:align>
                  </wp:positionV>
                  <wp:extent cx="5518150" cy="0"/>
                  <wp:effectExtent l="9525" t="9525" r="63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C00D4E0" id="_x0000_t32" coordsize="21600,21600" o:spt="32" o:oned="t" path="m,l21600,21600e" filled="f">
                  <v:path arrowok="t" fillok="f" o:connecttype="none"/>
                  <o:lock v:ext="edit" shapetype="t"/>
                </v:shapetype>
                <v:shape id="Straight Arrow Connector 1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u6zKAIAAE0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0ogo&#10;2mKPds5QeagdeTYGOlKAUlhHMARDsF6dtjmmFWprvGJ2Vjv9AuyrJQqKmqqDCLzfLhqxQkZ8l+IX&#10;VuOp++4TcIyhRweheOfKtB4Sy0LOoUeXoUfi7AjDj9NpOk+n2Ep224tpfkvUxrqPAlriJ8vI9kIG&#10;BWk4hp5erEMhmHhL8Kcq2MimCYZoFOmQ++QhSUKGhUZyv+vjrDnsi8aQE0VPzRP/+LIg2l2YgaPi&#10;Aa0WlK/7uaOyuc4xvlEeD5Uhn352Nc23x+RxPV/Ps1E2ma1HWVKWo+dNkY1mm/RhWn4oi6JMv3tq&#10;aZbXknOhPLubgdPs7wzSX6Wr9QYLD3WI79GDRCR7ewfSobW+m1df7IFftsZXw3cZPRuC+/vlL8Wv&#10;6xD18y+w+gE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ADa7rM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02DB1" w14:textId="77777777" w:rsidR="00983970" w:rsidRDefault="00983970" w:rsidP="00357CFB">
      <w:pPr>
        <w:spacing w:after="0" w:line="240" w:lineRule="auto"/>
      </w:pPr>
      <w:r>
        <w:separator/>
      </w:r>
    </w:p>
  </w:footnote>
  <w:footnote w:type="continuationSeparator" w:id="0">
    <w:p w14:paraId="43C2EE56" w14:textId="77777777" w:rsidR="00983970" w:rsidRDefault="00983970" w:rsidP="00357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3051F"/>
    <w:multiLevelType w:val="hybridMultilevel"/>
    <w:tmpl w:val="5AAAB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492D56"/>
    <w:multiLevelType w:val="hybridMultilevel"/>
    <w:tmpl w:val="DFF43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8312BD"/>
    <w:multiLevelType w:val="hybridMultilevel"/>
    <w:tmpl w:val="3E662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CC8"/>
    <w:rsid w:val="000A25DF"/>
    <w:rsid w:val="000E21EE"/>
    <w:rsid w:val="000E2BE3"/>
    <w:rsid w:val="000F3CA5"/>
    <w:rsid w:val="00143CC8"/>
    <w:rsid w:val="0015120B"/>
    <w:rsid w:val="001762C2"/>
    <w:rsid w:val="001948AE"/>
    <w:rsid w:val="001D5513"/>
    <w:rsid w:val="001F63F4"/>
    <w:rsid w:val="0024447E"/>
    <w:rsid w:val="002551EE"/>
    <w:rsid w:val="002621BE"/>
    <w:rsid w:val="00273E45"/>
    <w:rsid w:val="002741A8"/>
    <w:rsid w:val="00346C55"/>
    <w:rsid w:val="00357CFB"/>
    <w:rsid w:val="003838D8"/>
    <w:rsid w:val="00395BA2"/>
    <w:rsid w:val="003E6029"/>
    <w:rsid w:val="0040204C"/>
    <w:rsid w:val="00411B48"/>
    <w:rsid w:val="004126EA"/>
    <w:rsid w:val="00414F65"/>
    <w:rsid w:val="00433CB0"/>
    <w:rsid w:val="00437992"/>
    <w:rsid w:val="004B04FC"/>
    <w:rsid w:val="004D61A0"/>
    <w:rsid w:val="004E4603"/>
    <w:rsid w:val="00530493"/>
    <w:rsid w:val="00542D48"/>
    <w:rsid w:val="005449E9"/>
    <w:rsid w:val="005512E6"/>
    <w:rsid w:val="005A2149"/>
    <w:rsid w:val="0064497B"/>
    <w:rsid w:val="00667088"/>
    <w:rsid w:val="00672D0D"/>
    <w:rsid w:val="006F0A5D"/>
    <w:rsid w:val="007A62C4"/>
    <w:rsid w:val="007C079F"/>
    <w:rsid w:val="007C6F15"/>
    <w:rsid w:val="007F22AD"/>
    <w:rsid w:val="007F4E08"/>
    <w:rsid w:val="0084466F"/>
    <w:rsid w:val="0084470C"/>
    <w:rsid w:val="00871AE6"/>
    <w:rsid w:val="00877A8D"/>
    <w:rsid w:val="0089332D"/>
    <w:rsid w:val="008A100B"/>
    <w:rsid w:val="008B30AF"/>
    <w:rsid w:val="008C1EE2"/>
    <w:rsid w:val="008E0A2E"/>
    <w:rsid w:val="00903A8E"/>
    <w:rsid w:val="0091028B"/>
    <w:rsid w:val="00933F82"/>
    <w:rsid w:val="009726F8"/>
    <w:rsid w:val="009838DC"/>
    <w:rsid w:val="00983970"/>
    <w:rsid w:val="009E755A"/>
    <w:rsid w:val="00A171FF"/>
    <w:rsid w:val="00A2316E"/>
    <w:rsid w:val="00A2461F"/>
    <w:rsid w:val="00A513C8"/>
    <w:rsid w:val="00AB1AA5"/>
    <w:rsid w:val="00AD39CE"/>
    <w:rsid w:val="00B43F4D"/>
    <w:rsid w:val="00B93284"/>
    <w:rsid w:val="00C476E9"/>
    <w:rsid w:val="00C66BE8"/>
    <w:rsid w:val="00CB6518"/>
    <w:rsid w:val="00D46A1E"/>
    <w:rsid w:val="00D508FD"/>
    <w:rsid w:val="00D7453A"/>
    <w:rsid w:val="00E41437"/>
    <w:rsid w:val="00EA7C58"/>
    <w:rsid w:val="00EC37A9"/>
    <w:rsid w:val="00F069A5"/>
    <w:rsid w:val="00F201DF"/>
    <w:rsid w:val="00F7057F"/>
    <w:rsid w:val="00F82496"/>
    <w:rsid w:val="00F834E4"/>
    <w:rsid w:val="00F95759"/>
    <w:rsid w:val="00FF5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3C6869"/>
  <w15:chartTrackingRefBased/>
  <w15:docId w15:val="{C7A4B38E-C803-454A-817E-DFF4C1EEF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3CC8"/>
    <w:pPr>
      <w:spacing w:after="0" w:line="240" w:lineRule="auto"/>
    </w:pPr>
  </w:style>
  <w:style w:type="character" w:customStyle="1" w:styleId="NoSpacingChar">
    <w:name w:val="No Spacing Char"/>
    <w:basedOn w:val="DefaultParagraphFont"/>
    <w:link w:val="NoSpacing"/>
    <w:uiPriority w:val="1"/>
    <w:rsid w:val="00414F65"/>
  </w:style>
  <w:style w:type="paragraph" w:styleId="Header">
    <w:name w:val="header"/>
    <w:basedOn w:val="Normal"/>
    <w:link w:val="HeaderChar"/>
    <w:uiPriority w:val="99"/>
    <w:unhideWhenUsed/>
    <w:rsid w:val="00357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CFB"/>
  </w:style>
  <w:style w:type="paragraph" w:styleId="Footer">
    <w:name w:val="footer"/>
    <w:basedOn w:val="Normal"/>
    <w:link w:val="FooterChar"/>
    <w:uiPriority w:val="99"/>
    <w:unhideWhenUsed/>
    <w:rsid w:val="00357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CFB"/>
  </w:style>
  <w:style w:type="character" w:styleId="Hyperlink">
    <w:name w:val="Hyperlink"/>
    <w:basedOn w:val="DefaultParagraphFont"/>
    <w:uiPriority w:val="99"/>
    <w:unhideWhenUsed/>
    <w:rsid w:val="003838D8"/>
    <w:rPr>
      <w:color w:val="0563C1" w:themeColor="hyperlink"/>
      <w:u w:val="single"/>
    </w:rPr>
  </w:style>
  <w:style w:type="character" w:styleId="UnresolvedMention">
    <w:name w:val="Unresolved Mention"/>
    <w:basedOn w:val="DefaultParagraphFont"/>
    <w:uiPriority w:val="99"/>
    <w:semiHidden/>
    <w:unhideWhenUsed/>
    <w:rsid w:val="003838D8"/>
    <w:rPr>
      <w:color w:val="808080"/>
      <w:shd w:val="clear" w:color="auto" w:fill="E6E6E6"/>
    </w:rPr>
  </w:style>
  <w:style w:type="paragraph" w:styleId="ListParagraph">
    <w:name w:val="List Paragraph"/>
    <w:basedOn w:val="Normal"/>
    <w:uiPriority w:val="34"/>
    <w:qFormat/>
    <w:rsid w:val="009E755A"/>
    <w:pPr>
      <w:ind w:left="720"/>
      <w:contextualSpacing/>
    </w:pPr>
  </w:style>
  <w:style w:type="character" w:styleId="FollowedHyperlink">
    <w:name w:val="FollowedHyperlink"/>
    <w:basedOn w:val="DefaultParagraphFont"/>
    <w:uiPriority w:val="99"/>
    <w:semiHidden/>
    <w:unhideWhenUsed/>
    <w:rsid w:val="005512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n@urbanfoundry.co.uk" TargetMode="Externa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www.amazon.co.uk/Eco-Friendly-Sustainable-Casparo-Eco-Design/dp/B01M6Y7J0O/ref=sr_1_1?s=kitchen&amp;ie=UTF8&amp;qid=1525127420&amp;sr=1-1&amp;keywords=biodegradable+single+use+cups" TargetMode="External"/><Relationship Id="rId3" Type="http://schemas.openxmlformats.org/officeDocument/2006/relationships/styles" Target="styles.xml"/><Relationship Id="rId21" Type="http://schemas.openxmlformats.org/officeDocument/2006/relationships/hyperlink" Target="https://www.amazon.co.uk/Eco-Friendly-Sustainable-Casparo-Eco-Design/dp/B01M6Y7J0O/ref=sr_1_1?s=kitchen&amp;ie=UTF8&amp;qid=1525127420&amp;sr=1-1&amp;keywords=biodegradable+single+use+cup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amazon.co.uk/Paper-Bag-Company-Carrier-Handles/dp/B06XDGDD9J" TargetMode="External"/><Relationship Id="rId25" Type="http://schemas.openxmlformats.org/officeDocument/2006/relationships/hyperlink" Target="https://www.amazon.co.uk/Bamboodlers-All-Natural-Eco-Friendly-Biodegradable-Compostable/dp/B06XDY3RXL/ref=sr_1_9?s=kitchen&amp;ie=UTF8&amp;qid=1525127186&amp;sr=1-9&amp;keywords=wooden+cutlery"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hyperlink" Target="https://www.sas.org.uk/our-work/plastic-pollution/plastic-pollution-facts-figu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amazon.co.uk/Paper-Bag-Company-Carrier-Handles/dp/B06XDGDD9J"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amazon.co.uk/Bamboo-Wooden-22x11cm-Perfect-Banquet/dp/B01MS5EDF2/ref=sr_1_2?s=kitchen&amp;ie=UTF8&amp;qid=1525127324&amp;sr=1-2&amp;keywords=biodegradable+paper+plates" TargetMode="External"/><Relationship Id="rId28" Type="http://schemas.openxmlformats.org/officeDocument/2006/relationships/hyperlink" Target="https://www.livestrong.com/article/158244-types-of-biodegradable-products/" TargetMode="External"/><Relationship Id="rId10" Type="http://schemas.openxmlformats.org/officeDocument/2006/relationships/image" Target="media/image1.png"/><Relationship Id="rId19" Type="http://schemas.openxmlformats.org/officeDocument/2006/relationships/hyperlink" Target="https://www.amazon.co.uk/Bamboodlers-All-Natural-Eco-Friendly-Biodegradable-Compostable/dp/B06XDY3RXL/ref=sr_1_9?s=kitchen&amp;ie=UTF8&amp;qid=1525127186&amp;sr=1-9&amp;keywords=wooden+cutlery"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en@urbanfoundry.co.uk" TargetMode="External"/><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hyperlink" Target="https://www.amazon.co.uk/Bamboo-Wooden-22x11cm-Perfect-Banquet/dp/B01MS5EDF2/ref=sr_1_2?s=kitchen&amp;ie=UTF8&amp;qid=1525127324&amp;sr=1-2&amp;keywords=biodegradable+paper+plat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M6X02113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21</Pages>
  <Words>3259</Words>
  <Characters>18579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Consultancy Report</vt:lpstr>
    </vt:vector>
  </TitlesOfParts>
  <Company>P146060</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dc:title>
  <dc:subject>For Urban Foundry</dc:subject>
  <dc:creator>Siobhan Thomas</dc:creator>
  <cp:keywords/>
  <dc:description/>
  <cp:lastModifiedBy>Siobhan Thomas</cp:lastModifiedBy>
  <cp:revision>30</cp:revision>
  <dcterms:created xsi:type="dcterms:W3CDTF">2018-04-21T10:02:00Z</dcterms:created>
  <dcterms:modified xsi:type="dcterms:W3CDTF">2018-05-01T16:16:00Z</dcterms:modified>
</cp:coreProperties>
</file>