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7798F" w14:textId="77777777" w:rsidR="00E05ABF" w:rsidRDefault="00E05ABF" w:rsidP="00E775F6">
      <w:pPr>
        <w:spacing w:before="240" w:after="240" w:line="360" w:lineRule="auto"/>
        <w:jc w:val="center"/>
        <w:rPr>
          <w:b/>
          <w:sz w:val="24"/>
          <w:szCs w:val="24"/>
        </w:rPr>
      </w:pPr>
    </w:p>
    <w:p w14:paraId="400F2A35" w14:textId="77777777" w:rsidR="00E05ABF" w:rsidRDefault="00E05ABF" w:rsidP="00E775F6">
      <w:pPr>
        <w:spacing w:before="240" w:after="240" w:line="360" w:lineRule="auto"/>
        <w:jc w:val="center"/>
        <w:rPr>
          <w:b/>
          <w:sz w:val="24"/>
          <w:szCs w:val="24"/>
        </w:rPr>
      </w:pPr>
    </w:p>
    <w:p w14:paraId="20D30321" w14:textId="77777777" w:rsidR="00E05ABF" w:rsidRDefault="00E05ABF" w:rsidP="00E775F6">
      <w:pPr>
        <w:spacing w:before="240" w:after="240" w:line="360" w:lineRule="auto"/>
        <w:jc w:val="center"/>
        <w:rPr>
          <w:b/>
          <w:sz w:val="24"/>
          <w:szCs w:val="24"/>
        </w:rPr>
      </w:pPr>
    </w:p>
    <w:p w14:paraId="5A2BD497" w14:textId="77777777" w:rsidR="00E05ABF" w:rsidRDefault="00E05ABF" w:rsidP="00E775F6">
      <w:pPr>
        <w:spacing w:before="240" w:after="240" w:line="360" w:lineRule="auto"/>
        <w:jc w:val="center"/>
        <w:rPr>
          <w:b/>
          <w:sz w:val="24"/>
          <w:szCs w:val="24"/>
        </w:rPr>
      </w:pPr>
    </w:p>
    <w:p w14:paraId="5456C337" w14:textId="77777777" w:rsidR="00E05ABF" w:rsidRDefault="00E05ABF" w:rsidP="00E775F6">
      <w:pPr>
        <w:spacing w:before="240" w:after="240" w:line="360" w:lineRule="auto"/>
        <w:jc w:val="center"/>
        <w:rPr>
          <w:b/>
          <w:sz w:val="24"/>
          <w:szCs w:val="24"/>
        </w:rPr>
      </w:pPr>
    </w:p>
    <w:p w14:paraId="1F8BF1AB" w14:textId="77777777" w:rsidR="00331223" w:rsidRDefault="00331223" w:rsidP="00874DFC">
      <w:pPr>
        <w:spacing w:before="240" w:after="240" w:line="360" w:lineRule="auto"/>
        <w:rPr>
          <w:b/>
          <w:sz w:val="24"/>
          <w:szCs w:val="24"/>
        </w:rPr>
      </w:pPr>
    </w:p>
    <w:p w14:paraId="56C2FB0C" w14:textId="77777777" w:rsidR="00874DFC" w:rsidRDefault="00874DFC" w:rsidP="00874DFC">
      <w:pPr>
        <w:spacing w:before="240" w:after="240" w:line="360" w:lineRule="auto"/>
        <w:rPr>
          <w:b/>
          <w:sz w:val="24"/>
          <w:szCs w:val="24"/>
        </w:rPr>
      </w:pPr>
    </w:p>
    <w:p w14:paraId="1125D19B" w14:textId="77777777" w:rsidR="00874DFC" w:rsidRDefault="00874DFC" w:rsidP="00874DFC">
      <w:pPr>
        <w:spacing w:before="240" w:after="240" w:line="360" w:lineRule="auto"/>
        <w:rPr>
          <w:b/>
          <w:sz w:val="32"/>
          <w:szCs w:val="32"/>
        </w:rPr>
      </w:pPr>
    </w:p>
    <w:p w14:paraId="7324D9E5" w14:textId="77777777" w:rsidR="00F45F66" w:rsidRDefault="00A07F20" w:rsidP="00E775F6">
      <w:pPr>
        <w:spacing w:before="240" w:after="240" w:line="360" w:lineRule="auto"/>
        <w:jc w:val="center"/>
        <w:rPr>
          <w:b/>
          <w:sz w:val="32"/>
          <w:szCs w:val="32"/>
        </w:rPr>
      </w:pPr>
      <w:r w:rsidRPr="00331223">
        <w:rPr>
          <w:b/>
          <w:sz w:val="32"/>
          <w:szCs w:val="32"/>
        </w:rPr>
        <w:t>ACADEMIC AND EMPLOYABILITY SKILLS</w:t>
      </w:r>
    </w:p>
    <w:p w14:paraId="0392AC96" w14:textId="77777777" w:rsidR="00F45F66" w:rsidRDefault="00F45F66" w:rsidP="00E775F6">
      <w:pPr>
        <w:spacing w:before="240" w:after="240" w:line="360" w:lineRule="auto"/>
        <w:jc w:val="center"/>
        <w:rPr>
          <w:b/>
          <w:sz w:val="32"/>
          <w:szCs w:val="32"/>
        </w:rPr>
      </w:pPr>
    </w:p>
    <w:p w14:paraId="17C7238F" w14:textId="77777777" w:rsidR="00F45F66" w:rsidRDefault="00F45F66" w:rsidP="00E775F6">
      <w:pPr>
        <w:spacing w:before="240" w:after="240" w:line="360" w:lineRule="auto"/>
        <w:jc w:val="center"/>
        <w:rPr>
          <w:b/>
          <w:sz w:val="32"/>
          <w:szCs w:val="32"/>
        </w:rPr>
      </w:pPr>
    </w:p>
    <w:p w14:paraId="7F131198" w14:textId="77777777" w:rsidR="00F45F66" w:rsidRDefault="00F45F66" w:rsidP="00E775F6">
      <w:pPr>
        <w:spacing w:before="240" w:after="240" w:line="360" w:lineRule="auto"/>
        <w:jc w:val="center"/>
        <w:rPr>
          <w:b/>
          <w:sz w:val="32"/>
          <w:szCs w:val="32"/>
        </w:rPr>
      </w:pPr>
      <w:r>
        <w:rPr>
          <w:b/>
          <w:sz w:val="32"/>
          <w:szCs w:val="32"/>
        </w:rPr>
        <w:t>Joanne Walsh</w:t>
      </w:r>
    </w:p>
    <w:p w14:paraId="500FF04F" w14:textId="77777777" w:rsidR="00F45F66" w:rsidRDefault="00F45F66" w:rsidP="00E775F6">
      <w:pPr>
        <w:spacing w:before="240" w:after="240" w:line="360" w:lineRule="auto"/>
        <w:jc w:val="center"/>
        <w:rPr>
          <w:b/>
          <w:sz w:val="32"/>
          <w:szCs w:val="32"/>
        </w:rPr>
      </w:pPr>
      <w:r>
        <w:rPr>
          <w:b/>
          <w:sz w:val="32"/>
          <w:szCs w:val="32"/>
        </w:rPr>
        <w:t>BMSW4001_LON</w:t>
      </w:r>
    </w:p>
    <w:p w14:paraId="444E4A8A" w14:textId="77777777" w:rsidR="00F45F66" w:rsidRDefault="00F45F66" w:rsidP="00E775F6">
      <w:pPr>
        <w:spacing w:before="240" w:after="240" w:line="360" w:lineRule="auto"/>
        <w:jc w:val="center"/>
        <w:rPr>
          <w:b/>
          <w:sz w:val="32"/>
          <w:szCs w:val="32"/>
        </w:rPr>
      </w:pPr>
      <w:r>
        <w:rPr>
          <w:b/>
          <w:sz w:val="32"/>
          <w:szCs w:val="32"/>
        </w:rPr>
        <w:t xml:space="preserve">Lizel Cedeno </w:t>
      </w:r>
      <w:proofErr w:type="spellStart"/>
      <w:r>
        <w:rPr>
          <w:b/>
          <w:sz w:val="32"/>
          <w:szCs w:val="32"/>
        </w:rPr>
        <w:t>Canas</w:t>
      </w:r>
      <w:proofErr w:type="spellEnd"/>
    </w:p>
    <w:p w14:paraId="72E6DD67" w14:textId="1F9E038B" w:rsidR="00E05ABF" w:rsidRDefault="00F45F66" w:rsidP="00E775F6">
      <w:pPr>
        <w:spacing w:before="240" w:after="240" w:line="360" w:lineRule="auto"/>
        <w:jc w:val="center"/>
        <w:rPr>
          <w:b/>
          <w:sz w:val="24"/>
          <w:szCs w:val="24"/>
        </w:rPr>
      </w:pPr>
      <w:r>
        <w:rPr>
          <w:b/>
          <w:sz w:val="32"/>
          <w:szCs w:val="32"/>
        </w:rPr>
        <w:t>211894</w:t>
      </w:r>
      <w:r w:rsidR="00A07F20">
        <w:br w:type="page"/>
      </w:r>
    </w:p>
    <w:sdt>
      <w:sdtPr>
        <w:rPr>
          <w:rFonts w:ascii="Arial" w:eastAsia="Arial" w:hAnsi="Arial" w:cs="Arial"/>
          <w:color w:val="auto"/>
          <w:sz w:val="22"/>
          <w:szCs w:val="22"/>
          <w:lang w:val="en-GB" w:eastAsia="en-IN"/>
        </w:rPr>
        <w:id w:val="1441958381"/>
        <w:docPartObj>
          <w:docPartGallery w:val="Table of Contents"/>
          <w:docPartUnique/>
        </w:docPartObj>
      </w:sdtPr>
      <w:sdtEndPr>
        <w:rPr>
          <w:b/>
          <w:bCs/>
          <w:noProof/>
        </w:rPr>
      </w:sdtEndPr>
      <w:sdtContent>
        <w:p w14:paraId="1DC8BE2B" w14:textId="77777777" w:rsidR="00331223" w:rsidRPr="00331223" w:rsidRDefault="00A07F20" w:rsidP="00E775F6">
          <w:pPr>
            <w:pStyle w:val="TOCHeading"/>
            <w:spacing w:after="240" w:line="360" w:lineRule="auto"/>
            <w:jc w:val="center"/>
            <w:rPr>
              <w:rFonts w:ascii="Arial" w:hAnsi="Arial" w:cs="Arial"/>
              <w:b/>
              <w:bCs/>
              <w:color w:val="auto"/>
              <w:sz w:val="28"/>
              <w:szCs w:val="28"/>
            </w:rPr>
          </w:pPr>
          <w:r w:rsidRPr="00331223">
            <w:rPr>
              <w:rFonts w:ascii="Arial" w:hAnsi="Arial" w:cs="Arial"/>
              <w:b/>
              <w:bCs/>
              <w:color w:val="auto"/>
              <w:sz w:val="28"/>
              <w:szCs w:val="28"/>
            </w:rPr>
            <w:t>Table of Contents</w:t>
          </w:r>
        </w:p>
        <w:p w14:paraId="379C55CE" w14:textId="1BC98B13" w:rsidR="00F45F66" w:rsidRDefault="00A07F20">
          <w:pPr>
            <w:pStyle w:val="TOC1"/>
            <w:tabs>
              <w:tab w:val="right" w:leader="dot" w:pos="9350"/>
            </w:tabs>
            <w:rPr>
              <w:rFonts w:asciiTheme="minorHAnsi" w:eastAsiaTheme="minorEastAsia" w:hAnsiTheme="minorHAnsi" w:cstheme="minorBidi"/>
              <w:noProof/>
              <w:lang w:eastAsia="en-GB"/>
            </w:rPr>
          </w:pPr>
          <w:r w:rsidRPr="00331223">
            <w:fldChar w:fldCharType="begin"/>
          </w:r>
          <w:r w:rsidRPr="00331223">
            <w:instrText xml:space="preserve"> TOC \o "1-3" \h \z \u </w:instrText>
          </w:r>
          <w:r w:rsidRPr="00331223">
            <w:fldChar w:fldCharType="separate"/>
          </w:r>
          <w:hyperlink w:anchor="_Toc102583536" w:history="1">
            <w:r w:rsidR="00F45F66" w:rsidRPr="00576870">
              <w:rPr>
                <w:rStyle w:val="Hyperlink"/>
                <w:noProof/>
              </w:rPr>
              <w:t>1. Introduction</w:t>
            </w:r>
            <w:r w:rsidR="00F45F66">
              <w:rPr>
                <w:noProof/>
                <w:webHidden/>
              </w:rPr>
              <w:tab/>
            </w:r>
            <w:r w:rsidR="00F45F66">
              <w:rPr>
                <w:noProof/>
                <w:webHidden/>
              </w:rPr>
              <w:fldChar w:fldCharType="begin"/>
            </w:r>
            <w:r w:rsidR="00F45F66">
              <w:rPr>
                <w:noProof/>
                <w:webHidden/>
              </w:rPr>
              <w:instrText xml:space="preserve"> PAGEREF _Toc102583536 \h </w:instrText>
            </w:r>
            <w:r w:rsidR="00F45F66">
              <w:rPr>
                <w:noProof/>
                <w:webHidden/>
              </w:rPr>
            </w:r>
            <w:r w:rsidR="00F45F66">
              <w:rPr>
                <w:noProof/>
                <w:webHidden/>
              </w:rPr>
              <w:fldChar w:fldCharType="separate"/>
            </w:r>
            <w:r w:rsidR="00F45F66">
              <w:rPr>
                <w:noProof/>
                <w:webHidden/>
              </w:rPr>
              <w:t>3</w:t>
            </w:r>
            <w:r w:rsidR="00F45F66">
              <w:rPr>
                <w:noProof/>
                <w:webHidden/>
              </w:rPr>
              <w:fldChar w:fldCharType="end"/>
            </w:r>
          </w:hyperlink>
        </w:p>
        <w:p w14:paraId="03948D51" w14:textId="11F8C7CF" w:rsidR="00F45F66" w:rsidRDefault="00F45F66">
          <w:pPr>
            <w:pStyle w:val="TOC1"/>
            <w:tabs>
              <w:tab w:val="right" w:leader="dot" w:pos="9350"/>
            </w:tabs>
            <w:rPr>
              <w:rFonts w:asciiTheme="minorHAnsi" w:eastAsiaTheme="minorEastAsia" w:hAnsiTheme="minorHAnsi" w:cstheme="minorBidi"/>
              <w:noProof/>
              <w:lang w:eastAsia="en-GB"/>
            </w:rPr>
          </w:pPr>
          <w:hyperlink w:anchor="_Toc102583537" w:history="1">
            <w:r w:rsidRPr="00576870">
              <w:rPr>
                <w:rStyle w:val="Hyperlink"/>
                <w:noProof/>
              </w:rPr>
              <w:t>2. Discussion</w:t>
            </w:r>
            <w:r>
              <w:rPr>
                <w:noProof/>
                <w:webHidden/>
              </w:rPr>
              <w:tab/>
            </w:r>
            <w:r>
              <w:rPr>
                <w:noProof/>
                <w:webHidden/>
              </w:rPr>
              <w:fldChar w:fldCharType="begin"/>
            </w:r>
            <w:r>
              <w:rPr>
                <w:noProof/>
                <w:webHidden/>
              </w:rPr>
              <w:instrText xml:space="preserve"> PAGEREF _Toc102583537 \h </w:instrText>
            </w:r>
            <w:r>
              <w:rPr>
                <w:noProof/>
                <w:webHidden/>
              </w:rPr>
            </w:r>
            <w:r>
              <w:rPr>
                <w:noProof/>
                <w:webHidden/>
              </w:rPr>
              <w:fldChar w:fldCharType="separate"/>
            </w:r>
            <w:r>
              <w:rPr>
                <w:noProof/>
                <w:webHidden/>
              </w:rPr>
              <w:t>3</w:t>
            </w:r>
            <w:r>
              <w:rPr>
                <w:noProof/>
                <w:webHidden/>
              </w:rPr>
              <w:fldChar w:fldCharType="end"/>
            </w:r>
          </w:hyperlink>
        </w:p>
        <w:p w14:paraId="74FE08DB" w14:textId="374D18E2" w:rsidR="00F45F66" w:rsidRDefault="00F45F66">
          <w:pPr>
            <w:pStyle w:val="TOC2"/>
            <w:tabs>
              <w:tab w:val="right" w:leader="dot" w:pos="9350"/>
            </w:tabs>
            <w:rPr>
              <w:rFonts w:asciiTheme="minorHAnsi" w:eastAsiaTheme="minorEastAsia" w:hAnsiTheme="minorHAnsi" w:cstheme="minorBidi"/>
              <w:noProof/>
              <w:lang w:eastAsia="en-GB"/>
            </w:rPr>
          </w:pPr>
          <w:hyperlink w:anchor="_Toc102583538" w:history="1">
            <w:r w:rsidRPr="00576870">
              <w:rPr>
                <w:rStyle w:val="Hyperlink"/>
                <w:noProof/>
              </w:rPr>
              <w:t>2.1 Gibb’s model in Time management</w:t>
            </w:r>
            <w:r>
              <w:rPr>
                <w:noProof/>
                <w:webHidden/>
              </w:rPr>
              <w:tab/>
            </w:r>
            <w:r>
              <w:rPr>
                <w:noProof/>
                <w:webHidden/>
              </w:rPr>
              <w:fldChar w:fldCharType="begin"/>
            </w:r>
            <w:r>
              <w:rPr>
                <w:noProof/>
                <w:webHidden/>
              </w:rPr>
              <w:instrText xml:space="preserve"> PAGEREF _Toc102583538 \h </w:instrText>
            </w:r>
            <w:r>
              <w:rPr>
                <w:noProof/>
                <w:webHidden/>
              </w:rPr>
            </w:r>
            <w:r>
              <w:rPr>
                <w:noProof/>
                <w:webHidden/>
              </w:rPr>
              <w:fldChar w:fldCharType="separate"/>
            </w:r>
            <w:r>
              <w:rPr>
                <w:noProof/>
                <w:webHidden/>
              </w:rPr>
              <w:t>3</w:t>
            </w:r>
            <w:r>
              <w:rPr>
                <w:noProof/>
                <w:webHidden/>
              </w:rPr>
              <w:fldChar w:fldCharType="end"/>
            </w:r>
          </w:hyperlink>
        </w:p>
        <w:p w14:paraId="50A6AEBF" w14:textId="275150B5" w:rsidR="00F45F66" w:rsidRDefault="00F45F66">
          <w:pPr>
            <w:pStyle w:val="TOC2"/>
            <w:tabs>
              <w:tab w:val="right" w:leader="dot" w:pos="9350"/>
            </w:tabs>
            <w:rPr>
              <w:rFonts w:asciiTheme="minorHAnsi" w:eastAsiaTheme="minorEastAsia" w:hAnsiTheme="minorHAnsi" w:cstheme="minorBidi"/>
              <w:noProof/>
              <w:lang w:eastAsia="en-GB"/>
            </w:rPr>
          </w:pPr>
          <w:hyperlink w:anchor="_Toc102583539" w:history="1">
            <w:r w:rsidRPr="00576870">
              <w:rPr>
                <w:rStyle w:val="Hyperlink"/>
                <w:noProof/>
              </w:rPr>
              <w:t>2.2 Gibb’s model in Academic Writing</w:t>
            </w:r>
            <w:r>
              <w:rPr>
                <w:noProof/>
                <w:webHidden/>
              </w:rPr>
              <w:tab/>
            </w:r>
            <w:r>
              <w:rPr>
                <w:noProof/>
                <w:webHidden/>
              </w:rPr>
              <w:fldChar w:fldCharType="begin"/>
            </w:r>
            <w:r>
              <w:rPr>
                <w:noProof/>
                <w:webHidden/>
              </w:rPr>
              <w:instrText xml:space="preserve"> PAGEREF _Toc102583539 \h </w:instrText>
            </w:r>
            <w:r>
              <w:rPr>
                <w:noProof/>
                <w:webHidden/>
              </w:rPr>
            </w:r>
            <w:r>
              <w:rPr>
                <w:noProof/>
                <w:webHidden/>
              </w:rPr>
              <w:fldChar w:fldCharType="separate"/>
            </w:r>
            <w:r>
              <w:rPr>
                <w:noProof/>
                <w:webHidden/>
              </w:rPr>
              <w:t>5</w:t>
            </w:r>
            <w:r>
              <w:rPr>
                <w:noProof/>
                <w:webHidden/>
              </w:rPr>
              <w:fldChar w:fldCharType="end"/>
            </w:r>
          </w:hyperlink>
        </w:p>
        <w:p w14:paraId="258AB286" w14:textId="7EA39C98" w:rsidR="00F45F66" w:rsidRDefault="00F45F66">
          <w:pPr>
            <w:pStyle w:val="TOC2"/>
            <w:tabs>
              <w:tab w:val="right" w:leader="dot" w:pos="9350"/>
            </w:tabs>
            <w:rPr>
              <w:rFonts w:asciiTheme="minorHAnsi" w:eastAsiaTheme="minorEastAsia" w:hAnsiTheme="minorHAnsi" w:cstheme="minorBidi"/>
              <w:noProof/>
              <w:lang w:eastAsia="en-GB"/>
            </w:rPr>
          </w:pPr>
          <w:hyperlink w:anchor="_Toc102583540" w:history="1">
            <w:r w:rsidRPr="00576870">
              <w:rPr>
                <w:rStyle w:val="Hyperlink"/>
                <w:noProof/>
              </w:rPr>
              <w:t>2.3 Gibb’s model in public speaking and giving presentations</w:t>
            </w:r>
            <w:r>
              <w:rPr>
                <w:noProof/>
                <w:webHidden/>
              </w:rPr>
              <w:tab/>
            </w:r>
            <w:r>
              <w:rPr>
                <w:noProof/>
                <w:webHidden/>
              </w:rPr>
              <w:fldChar w:fldCharType="begin"/>
            </w:r>
            <w:r>
              <w:rPr>
                <w:noProof/>
                <w:webHidden/>
              </w:rPr>
              <w:instrText xml:space="preserve"> PAGEREF _Toc102583540 \h </w:instrText>
            </w:r>
            <w:r>
              <w:rPr>
                <w:noProof/>
                <w:webHidden/>
              </w:rPr>
            </w:r>
            <w:r>
              <w:rPr>
                <w:noProof/>
                <w:webHidden/>
              </w:rPr>
              <w:fldChar w:fldCharType="separate"/>
            </w:r>
            <w:r>
              <w:rPr>
                <w:noProof/>
                <w:webHidden/>
              </w:rPr>
              <w:t>7</w:t>
            </w:r>
            <w:r>
              <w:rPr>
                <w:noProof/>
                <w:webHidden/>
              </w:rPr>
              <w:fldChar w:fldCharType="end"/>
            </w:r>
          </w:hyperlink>
        </w:p>
        <w:p w14:paraId="54EF900D" w14:textId="62C94DAB" w:rsidR="00F45F66" w:rsidRDefault="00F45F66">
          <w:pPr>
            <w:pStyle w:val="TOC2"/>
            <w:tabs>
              <w:tab w:val="right" w:leader="dot" w:pos="9350"/>
            </w:tabs>
            <w:rPr>
              <w:rFonts w:asciiTheme="minorHAnsi" w:eastAsiaTheme="minorEastAsia" w:hAnsiTheme="minorHAnsi" w:cstheme="minorBidi"/>
              <w:noProof/>
              <w:lang w:eastAsia="en-GB"/>
            </w:rPr>
          </w:pPr>
          <w:hyperlink w:anchor="_Toc102583541" w:history="1">
            <w:r w:rsidRPr="00576870">
              <w:rPr>
                <w:rStyle w:val="Hyperlink"/>
                <w:noProof/>
              </w:rPr>
              <w:t>2.4 Gibb’s model in Online Learning Experience</w:t>
            </w:r>
            <w:r>
              <w:rPr>
                <w:noProof/>
                <w:webHidden/>
              </w:rPr>
              <w:tab/>
            </w:r>
            <w:r>
              <w:rPr>
                <w:noProof/>
                <w:webHidden/>
              </w:rPr>
              <w:fldChar w:fldCharType="begin"/>
            </w:r>
            <w:r>
              <w:rPr>
                <w:noProof/>
                <w:webHidden/>
              </w:rPr>
              <w:instrText xml:space="preserve"> PAGEREF _Toc102583541 \h </w:instrText>
            </w:r>
            <w:r>
              <w:rPr>
                <w:noProof/>
                <w:webHidden/>
              </w:rPr>
            </w:r>
            <w:r>
              <w:rPr>
                <w:noProof/>
                <w:webHidden/>
              </w:rPr>
              <w:fldChar w:fldCharType="separate"/>
            </w:r>
            <w:r>
              <w:rPr>
                <w:noProof/>
                <w:webHidden/>
              </w:rPr>
              <w:t>9</w:t>
            </w:r>
            <w:r>
              <w:rPr>
                <w:noProof/>
                <w:webHidden/>
              </w:rPr>
              <w:fldChar w:fldCharType="end"/>
            </w:r>
          </w:hyperlink>
        </w:p>
        <w:p w14:paraId="0576269B" w14:textId="542F7DAD" w:rsidR="00F45F66" w:rsidRDefault="00F45F66">
          <w:pPr>
            <w:pStyle w:val="TOC1"/>
            <w:tabs>
              <w:tab w:val="right" w:leader="dot" w:pos="9350"/>
            </w:tabs>
            <w:rPr>
              <w:rStyle w:val="Hyperlink"/>
              <w:noProof/>
            </w:rPr>
          </w:pPr>
          <w:hyperlink w:anchor="_Toc102583542" w:history="1">
            <w:r w:rsidRPr="00576870">
              <w:rPr>
                <w:rStyle w:val="Hyperlink"/>
                <w:noProof/>
              </w:rPr>
              <w:t>3. Conclusion</w:t>
            </w:r>
            <w:r>
              <w:rPr>
                <w:noProof/>
                <w:webHidden/>
              </w:rPr>
              <w:tab/>
            </w:r>
            <w:r>
              <w:rPr>
                <w:noProof/>
                <w:webHidden/>
              </w:rPr>
              <w:fldChar w:fldCharType="begin"/>
            </w:r>
            <w:r>
              <w:rPr>
                <w:noProof/>
                <w:webHidden/>
              </w:rPr>
              <w:instrText xml:space="preserve"> PAGEREF _Toc102583542 \h </w:instrText>
            </w:r>
            <w:r>
              <w:rPr>
                <w:noProof/>
                <w:webHidden/>
              </w:rPr>
            </w:r>
            <w:r>
              <w:rPr>
                <w:noProof/>
                <w:webHidden/>
              </w:rPr>
              <w:fldChar w:fldCharType="separate"/>
            </w:r>
            <w:r>
              <w:rPr>
                <w:noProof/>
                <w:webHidden/>
              </w:rPr>
              <w:t>11</w:t>
            </w:r>
            <w:r>
              <w:rPr>
                <w:noProof/>
                <w:webHidden/>
              </w:rPr>
              <w:fldChar w:fldCharType="end"/>
            </w:r>
          </w:hyperlink>
        </w:p>
        <w:p w14:paraId="214CDBC9" w14:textId="42CBF45E" w:rsidR="00F45F66" w:rsidRPr="00F45F66" w:rsidRDefault="00F45F66" w:rsidP="00F45F66">
          <w:pPr>
            <w:rPr>
              <w:noProof/>
            </w:rPr>
          </w:pPr>
          <w:r>
            <w:rPr>
              <w:noProof/>
            </w:rPr>
            <w:t xml:space="preserve"> </w:t>
          </w:r>
        </w:p>
        <w:p w14:paraId="20B3C0A8" w14:textId="291E777A" w:rsidR="00F45F66" w:rsidRDefault="00F45F66">
          <w:pPr>
            <w:pStyle w:val="TOC1"/>
            <w:tabs>
              <w:tab w:val="right" w:leader="dot" w:pos="9350"/>
            </w:tabs>
            <w:rPr>
              <w:rFonts w:asciiTheme="minorHAnsi" w:eastAsiaTheme="minorEastAsia" w:hAnsiTheme="minorHAnsi" w:cstheme="minorBidi"/>
              <w:noProof/>
              <w:lang w:eastAsia="en-GB"/>
            </w:rPr>
          </w:pPr>
          <w:hyperlink w:anchor="_Toc102583543" w:history="1">
            <w:r w:rsidRPr="00576870">
              <w:rPr>
                <w:rStyle w:val="Hyperlink"/>
                <w:noProof/>
              </w:rPr>
              <w:t>References</w:t>
            </w:r>
            <w:r>
              <w:rPr>
                <w:noProof/>
                <w:webHidden/>
              </w:rPr>
              <w:tab/>
            </w:r>
            <w:r>
              <w:rPr>
                <w:noProof/>
                <w:webHidden/>
              </w:rPr>
              <w:fldChar w:fldCharType="begin"/>
            </w:r>
            <w:r>
              <w:rPr>
                <w:noProof/>
                <w:webHidden/>
              </w:rPr>
              <w:instrText xml:space="preserve"> PAGEREF _Toc102583543 \h </w:instrText>
            </w:r>
            <w:r>
              <w:rPr>
                <w:noProof/>
                <w:webHidden/>
              </w:rPr>
            </w:r>
            <w:r>
              <w:rPr>
                <w:noProof/>
                <w:webHidden/>
              </w:rPr>
              <w:fldChar w:fldCharType="separate"/>
            </w:r>
            <w:r>
              <w:rPr>
                <w:noProof/>
                <w:webHidden/>
              </w:rPr>
              <w:t>12</w:t>
            </w:r>
            <w:r>
              <w:rPr>
                <w:noProof/>
                <w:webHidden/>
              </w:rPr>
              <w:fldChar w:fldCharType="end"/>
            </w:r>
          </w:hyperlink>
        </w:p>
        <w:p w14:paraId="39848C46" w14:textId="2AF2B749" w:rsidR="00331223" w:rsidRPr="00331223" w:rsidRDefault="00A07F20" w:rsidP="00E775F6">
          <w:pPr>
            <w:spacing w:before="240" w:after="240" w:line="360" w:lineRule="auto"/>
            <w:jc w:val="both"/>
          </w:pPr>
          <w:r w:rsidRPr="00331223">
            <w:rPr>
              <w:b/>
              <w:bCs/>
              <w:noProof/>
            </w:rPr>
            <w:fldChar w:fldCharType="end"/>
          </w:r>
        </w:p>
      </w:sdtContent>
    </w:sdt>
    <w:p w14:paraId="2D06337F" w14:textId="77777777" w:rsidR="00331223" w:rsidRDefault="00A07F20" w:rsidP="00E775F6">
      <w:pPr>
        <w:spacing w:before="240" w:after="240" w:line="360" w:lineRule="auto"/>
        <w:rPr>
          <w:b/>
          <w:sz w:val="28"/>
          <w:szCs w:val="40"/>
        </w:rPr>
      </w:pPr>
      <w:r>
        <w:br w:type="page"/>
      </w:r>
    </w:p>
    <w:p w14:paraId="61F24F59" w14:textId="77777777" w:rsidR="00E05ABF" w:rsidRDefault="00A07F20" w:rsidP="00E775F6">
      <w:pPr>
        <w:pStyle w:val="Heading1"/>
        <w:spacing w:before="240" w:after="240" w:line="360" w:lineRule="auto"/>
        <w:rPr>
          <w:b w:val="0"/>
        </w:rPr>
      </w:pPr>
      <w:bookmarkStart w:id="0" w:name="_Toc102583536"/>
      <w:r>
        <w:lastRenderedPageBreak/>
        <w:t>1. Introduction</w:t>
      </w:r>
      <w:bookmarkEnd w:id="0"/>
    </w:p>
    <w:p w14:paraId="27DAFCB9" w14:textId="77777777" w:rsidR="00E05ABF" w:rsidRPr="004C64E8" w:rsidRDefault="00A07F20" w:rsidP="00E775F6">
      <w:pPr>
        <w:shd w:val="clear" w:color="auto" w:fill="FFFFFF"/>
        <w:spacing w:before="240" w:after="240" w:line="360" w:lineRule="auto"/>
        <w:jc w:val="both"/>
        <w:rPr>
          <w:color w:val="222222"/>
        </w:rPr>
      </w:pPr>
      <w:r w:rsidRPr="004C64E8">
        <w:rPr>
          <w:color w:val="222222"/>
        </w:rPr>
        <w:t xml:space="preserve">Skills and knowledge </w:t>
      </w:r>
      <w:r w:rsidR="00331223" w:rsidRPr="004C64E8">
        <w:rPr>
          <w:color w:val="222222"/>
        </w:rPr>
        <w:t>are</w:t>
      </w:r>
      <w:r w:rsidRPr="004C64E8">
        <w:rPr>
          <w:color w:val="222222"/>
        </w:rPr>
        <w:t xml:space="preserve"> the essential factors that need to be there in an individual in order to deliver an effective contribution to the workplace. Core skills need to be adopted by the employees to increase organisation's productivity. This report is focused on the reflection of the four skills and identifies the areas that need development. </w:t>
      </w:r>
    </w:p>
    <w:p w14:paraId="171E148F" w14:textId="77777777" w:rsidR="00E05ABF" w:rsidRDefault="00A07F20" w:rsidP="00E775F6">
      <w:pPr>
        <w:pStyle w:val="Heading1"/>
        <w:spacing w:before="240" w:after="240" w:line="360" w:lineRule="auto"/>
      </w:pPr>
      <w:bookmarkStart w:id="1" w:name="_Toc102583537"/>
      <w:r>
        <w:t>2. Discussion</w:t>
      </w:r>
      <w:bookmarkEnd w:id="1"/>
    </w:p>
    <w:p w14:paraId="78077322" w14:textId="77777777" w:rsidR="00E05ABF" w:rsidRDefault="00A07F20" w:rsidP="00E775F6">
      <w:pPr>
        <w:pStyle w:val="Heading2"/>
        <w:spacing w:before="240" w:after="240" w:line="360" w:lineRule="auto"/>
        <w:rPr>
          <w:b w:val="0"/>
        </w:rPr>
      </w:pPr>
      <w:bookmarkStart w:id="2" w:name="_Toc102583538"/>
      <w:r>
        <w:t>2.1 Gibb’s model in Time management</w:t>
      </w:r>
      <w:bookmarkEnd w:id="2"/>
      <w:r>
        <w:t xml:space="preserve"> </w:t>
      </w:r>
    </w:p>
    <w:p w14:paraId="50D8E09A" w14:textId="77777777" w:rsidR="00E05ABF" w:rsidRPr="004C64E8" w:rsidRDefault="00A07F20" w:rsidP="00E775F6">
      <w:pPr>
        <w:shd w:val="clear" w:color="auto" w:fill="FFFFFF"/>
        <w:spacing w:before="240" w:after="240" w:line="360" w:lineRule="auto"/>
        <w:jc w:val="both"/>
        <w:rPr>
          <w:color w:val="222222"/>
        </w:rPr>
      </w:pPr>
      <w:r w:rsidRPr="004C64E8">
        <w:rPr>
          <w:color w:val="222222"/>
        </w:rPr>
        <w:t xml:space="preserve">Time management is an essential skill that needs to be present in an individual in order to manage multiple tasks at the same time without violating the deadlines. According to </w:t>
      </w:r>
      <w:proofErr w:type="spellStart"/>
      <w:r w:rsidRPr="004C64E8">
        <w:rPr>
          <w:color w:val="222222"/>
        </w:rPr>
        <w:t>Sainz</w:t>
      </w:r>
      <w:proofErr w:type="spellEnd"/>
      <w:r w:rsidRPr="004C64E8">
        <w:rPr>
          <w:color w:val="222222"/>
        </w:rPr>
        <w:t xml:space="preserve"> </w:t>
      </w:r>
      <w:r w:rsidRPr="004C64E8">
        <w:rPr>
          <w:i/>
          <w:color w:val="222222"/>
        </w:rPr>
        <w:t>et al.</w:t>
      </w:r>
      <w:r w:rsidRPr="004C64E8">
        <w:rPr>
          <w:color w:val="222222"/>
        </w:rPr>
        <w:t xml:space="preserve"> (2019), the conception of time determines people’s behaviour and life and several studies have been made on management and perception. The relationship of time management has been established with “economic variables” such as physical, anxiety, and psychological. The essence of time management skills lies in the fact that it helps a person in handling and monitoring several tasks at the same time. It can be analysed that this particular skill can help in focusing on the important and urgent tasks, rather than focusing on the goals that are not important. In order to focus on the goals, an individual needs to prepare a to-do list in order to prioritize the most important tasks. </w:t>
      </w:r>
    </w:p>
    <w:p w14:paraId="2B2D5A86" w14:textId="77777777" w:rsidR="00E05ABF" w:rsidRPr="004C64E8" w:rsidRDefault="00A07F20" w:rsidP="00E775F6">
      <w:pPr>
        <w:shd w:val="clear" w:color="auto" w:fill="FFFFFF"/>
        <w:spacing w:before="240" w:after="240" w:line="360" w:lineRule="auto"/>
        <w:jc w:val="both"/>
        <w:rPr>
          <w:b/>
          <w:i/>
          <w:color w:val="222222"/>
        </w:rPr>
      </w:pPr>
      <w:r w:rsidRPr="004C64E8">
        <w:rPr>
          <w:b/>
          <w:i/>
          <w:color w:val="222222"/>
        </w:rPr>
        <w:t>Description</w:t>
      </w:r>
    </w:p>
    <w:p w14:paraId="05F693B6" w14:textId="14F4CEAD" w:rsidR="00E05ABF" w:rsidRPr="004C64E8" w:rsidRDefault="00A07F20" w:rsidP="00E775F6">
      <w:pPr>
        <w:shd w:val="clear" w:color="auto" w:fill="FFFFFF"/>
        <w:spacing w:before="240" w:after="240" w:line="360" w:lineRule="auto"/>
        <w:jc w:val="both"/>
        <w:rPr>
          <w:color w:val="222222"/>
        </w:rPr>
      </w:pPr>
      <w:r w:rsidRPr="004C64E8">
        <w:rPr>
          <w:color w:val="222222"/>
        </w:rPr>
        <w:t>As a student</w:t>
      </w:r>
      <w:r w:rsidR="00E84B84">
        <w:rPr>
          <w:color w:val="222222"/>
        </w:rPr>
        <w:t xml:space="preserve"> and employee</w:t>
      </w:r>
      <w:r w:rsidRPr="004C64E8">
        <w:rPr>
          <w:color w:val="222222"/>
        </w:rPr>
        <w:t xml:space="preserve">, I know how hard it is to manage several projects and </w:t>
      </w:r>
      <w:r w:rsidR="00E84B84" w:rsidRPr="004C64E8">
        <w:rPr>
          <w:color w:val="222222"/>
        </w:rPr>
        <w:t>assignment</w:t>
      </w:r>
      <w:r w:rsidR="00E84B84">
        <w:rPr>
          <w:color w:val="222222"/>
        </w:rPr>
        <w:t xml:space="preserve"> </w:t>
      </w:r>
      <w:r w:rsidRPr="004C64E8">
        <w:rPr>
          <w:color w:val="222222"/>
        </w:rPr>
        <w:t xml:space="preserve">within time. </w:t>
      </w:r>
      <w:r w:rsidR="00E84B84">
        <w:rPr>
          <w:color w:val="222222"/>
        </w:rPr>
        <w:t xml:space="preserve">During the module I felt that sometimes I was not able fulfil all the task set or a particular </w:t>
      </w:r>
      <w:proofErr w:type="spellStart"/>
      <w:r w:rsidR="00E84B84">
        <w:rPr>
          <w:color w:val="222222"/>
        </w:rPr>
        <w:t>assigment</w:t>
      </w:r>
      <w:proofErr w:type="spellEnd"/>
      <w:r w:rsidR="00E84B84">
        <w:rPr>
          <w:color w:val="222222"/>
        </w:rPr>
        <w:t xml:space="preserve">. Due to lack of </w:t>
      </w:r>
      <w:r w:rsidR="00E84B84">
        <w:rPr>
          <w:color w:val="222222"/>
        </w:rPr>
        <w:tab/>
        <w:t>Time management or not knowing how to apply certain skills.</w:t>
      </w:r>
    </w:p>
    <w:p w14:paraId="5F8D561A" w14:textId="77777777" w:rsidR="00E05ABF" w:rsidRPr="004C64E8" w:rsidRDefault="00A07F20" w:rsidP="00E775F6">
      <w:pPr>
        <w:shd w:val="clear" w:color="auto" w:fill="FFFFFF"/>
        <w:spacing w:before="240" w:after="240" w:line="360" w:lineRule="auto"/>
        <w:jc w:val="both"/>
        <w:rPr>
          <w:b/>
          <w:i/>
          <w:color w:val="222222"/>
        </w:rPr>
      </w:pPr>
      <w:r w:rsidRPr="004C64E8">
        <w:rPr>
          <w:b/>
          <w:i/>
          <w:color w:val="222222"/>
        </w:rPr>
        <w:t>Feelings</w:t>
      </w:r>
    </w:p>
    <w:p w14:paraId="4C2D0AFF" w14:textId="77777777" w:rsidR="00E05ABF" w:rsidRPr="004C64E8" w:rsidRDefault="00A07F20" w:rsidP="00E775F6">
      <w:pPr>
        <w:shd w:val="clear" w:color="auto" w:fill="FFFFFF"/>
        <w:spacing w:before="240" w:after="240" w:line="360" w:lineRule="auto"/>
        <w:jc w:val="both"/>
        <w:rPr>
          <w:color w:val="222222"/>
        </w:rPr>
      </w:pPr>
      <w:r w:rsidRPr="004C64E8">
        <w:rPr>
          <w:color w:val="222222"/>
        </w:rPr>
        <w:t xml:space="preserve">When I was given the projects at the same time, I took it in a challenging manner, I have also put in all my efforts in order to make them done within the same deadline. However, I felt sad and was disappointed the moment when I failed to deliver the two projects within the scheduled time.  </w:t>
      </w:r>
    </w:p>
    <w:p w14:paraId="770BB386" w14:textId="77777777" w:rsidR="00E05ABF" w:rsidRPr="004C64E8" w:rsidRDefault="00A07F20" w:rsidP="00E775F6">
      <w:pPr>
        <w:shd w:val="clear" w:color="auto" w:fill="FFFFFF"/>
        <w:spacing w:before="240" w:after="240" w:line="360" w:lineRule="auto"/>
        <w:jc w:val="both"/>
        <w:rPr>
          <w:b/>
          <w:i/>
          <w:color w:val="222222"/>
        </w:rPr>
      </w:pPr>
      <w:r w:rsidRPr="004C64E8">
        <w:rPr>
          <w:b/>
          <w:i/>
          <w:color w:val="222222"/>
        </w:rPr>
        <w:t>Evaluation</w:t>
      </w:r>
    </w:p>
    <w:p w14:paraId="16F3022F" w14:textId="173B53AC" w:rsidR="00E05ABF" w:rsidRPr="004C64E8" w:rsidRDefault="00A07F20" w:rsidP="00E775F6">
      <w:pPr>
        <w:shd w:val="clear" w:color="auto" w:fill="FFFFFF"/>
        <w:spacing w:before="240" w:after="240" w:line="360" w:lineRule="auto"/>
        <w:jc w:val="both"/>
        <w:rPr>
          <w:color w:val="222222"/>
        </w:rPr>
      </w:pPr>
      <w:r w:rsidRPr="004C64E8">
        <w:rPr>
          <w:color w:val="222222"/>
        </w:rPr>
        <w:lastRenderedPageBreak/>
        <w:t xml:space="preserve">I can evaluate that this was a </w:t>
      </w:r>
      <w:r w:rsidR="00E84B84">
        <w:rPr>
          <w:color w:val="222222"/>
        </w:rPr>
        <w:t>sour experience as it is not in my nature,</w:t>
      </w:r>
      <w:r w:rsidRPr="004C64E8">
        <w:rPr>
          <w:color w:val="222222"/>
        </w:rPr>
        <w:t xml:space="preserve"> however, there was also a good experience during my </w:t>
      </w:r>
      <w:proofErr w:type="gramStart"/>
      <w:r w:rsidR="00E84B84">
        <w:rPr>
          <w:color w:val="222222"/>
        </w:rPr>
        <w:t xml:space="preserve">module </w:t>
      </w:r>
      <w:r w:rsidRPr="004C64E8">
        <w:rPr>
          <w:color w:val="222222"/>
        </w:rPr>
        <w:t>,</w:t>
      </w:r>
      <w:proofErr w:type="gramEnd"/>
      <w:r w:rsidRPr="004C64E8">
        <w:rPr>
          <w:color w:val="222222"/>
        </w:rPr>
        <w:t xml:space="preserve"> when I was appreciated for finishing a task faster than my peers</w:t>
      </w:r>
      <w:r w:rsidR="00E84B84">
        <w:rPr>
          <w:color w:val="222222"/>
        </w:rPr>
        <w:t xml:space="preserve"> or for  delivering a good presentation by my peers.</w:t>
      </w:r>
    </w:p>
    <w:p w14:paraId="03A78B23" w14:textId="77777777" w:rsidR="00E05ABF" w:rsidRPr="004C64E8" w:rsidRDefault="00A07F20" w:rsidP="00E775F6">
      <w:pPr>
        <w:shd w:val="clear" w:color="auto" w:fill="FFFFFF"/>
        <w:spacing w:before="240" w:after="240" w:line="360" w:lineRule="auto"/>
        <w:jc w:val="both"/>
        <w:rPr>
          <w:b/>
          <w:i/>
          <w:color w:val="222222"/>
        </w:rPr>
      </w:pPr>
      <w:r w:rsidRPr="004C64E8">
        <w:rPr>
          <w:b/>
          <w:i/>
          <w:color w:val="222222"/>
        </w:rPr>
        <w:t>Analysis</w:t>
      </w:r>
    </w:p>
    <w:p w14:paraId="4D916AD2" w14:textId="77777777" w:rsidR="00E05ABF" w:rsidRPr="004C64E8" w:rsidRDefault="00A07F20" w:rsidP="00E775F6">
      <w:pPr>
        <w:shd w:val="clear" w:color="auto" w:fill="FFFFFF"/>
        <w:spacing w:before="240" w:after="240" w:line="360" w:lineRule="auto"/>
        <w:jc w:val="both"/>
        <w:rPr>
          <w:color w:val="222222"/>
        </w:rPr>
      </w:pPr>
      <w:r w:rsidRPr="004C64E8">
        <w:rPr>
          <w:color w:val="222222"/>
        </w:rPr>
        <w:t>I can analyse that this instance is quite unfortunate as this is one of the experiences that has helped me analyse that I have weaknesses in time management skills which can also lead to missing more urgent deadlines.</w:t>
      </w:r>
    </w:p>
    <w:p w14:paraId="5EBBE177" w14:textId="77777777" w:rsidR="00E05ABF" w:rsidRPr="004C64E8" w:rsidRDefault="00A07F20" w:rsidP="00E775F6">
      <w:pPr>
        <w:shd w:val="clear" w:color="auto" w:fill="FFFFFF"/>
        <w:spacing w:before="240" w:after="240" w:line="360" w:lineRule="auto"/>
        <w:jc w:val="both"/>
        <w:rPr>
          <w:b/>
          <w:i/>
          <w:color w:val="222222"/>
        </w:rPr>
      </w:pPr>
      <w:r w:rsidRPr="004C64E8">
        <w:rPr>
          <w:b/>
          <w:i/>
          <w:color w:val="222222"/>
        </w:rPr>
        <w:t xml:space="preserve">Conclusion </w:t>
      </w:r>
    </w:p>
    <w:p w14:paraId="68C570A3" w14:textId="77777777" w:rsidR="00E05ABF" w:rsidRPr="004C64E8" w:rsidRDefault="00A07F20" w:rsidP="00E775F6">
      <w:pPr>
        <w:shd w:val="clear" w:color="auto" w:fill="FFFFFF"/>
        <w:spacing w:before="240" w:after="240" w:line="360" w:lineRule="auto"/>
        <w:jc w:val="both"/>
        <w:rPr>
          <w:color w:val="222222"/>
        </w:rPr>
      </w:pPr>
      <w:r w:rsidRPr="004C64E8">
        <w:rPr>
          <w:color w:val="222222"/>
        </w:rPr>
        <w:t xml:space="preserve">To conclude, it can be analysed that I need to develop my time management skills in order to improve and capture greater opportunities in the future. </w:t>
      </w:r>
    </w:p>
    <w:p w14:paraId="797F1852" w14:textId="77777777" w:rsidR="00E05ABF" w:rsidRPr="004C64E8" w:rsidRDefault="00A07F20" w:rsidP="00E775F6">
      <w:pPr>
        <w:shd w:val="clear" w:color="auto" w:fill="FFFFFF"/>
        <w:spacing w:before="240" w:after="240" w:line="360" w:lineRule="auto"/>
        <w:jc w:val="both"/>
        <w:rPr>
          <w:b/>
          <w:i/>
          <w:color w:val="222222"/>
        </w:rPr>
      </w:pPr>
      <w:r w:rsidRPr="004C64E8">
        <w:rPr>
          <w:b/>
          <w:i/>
          <w:color w:val="222222"/>
        </w:rPr>
        <w:t>Action plan</w:t>
      </w:r>
    </w:p>
    <w:p w14:paraId="1BD4EC57" w14:textId="77777777" w:rsidR="00E05ABF" w:rsidRPr="004C64E8" w:rsidRDefault="00A07F20" w:rsidP="00E775F6">
      <w:pPr>
        <w:shd w:val="clear" w:color="auto" w:fill="FFFFFF"/>
        <w:spacing w:before="240" w:after="240" w:line="360" w:lineRule="auto"/>
        <w:jc w:val="both"/>
        <w:rPr>
          <w:color w:val="222222"/>
        </w:rPr>
      </w:pPr>
      <w:r w:rsidRPr="004C64E8">
        <w:rPr>
          <w:color w:val="222222"/>
        </w:rPr>
        <w:t>The action plan below would help me in planning action and ways of developing myself in the future.</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B0742" w14:paraId="26CD9FD5" w14:textId="77777777">
        <w:tc>
          <w:tcPr>
            <w:tcW w:w="3120" w:type="dxa"/>
            <w:shd w:val="clear" w:color="auto" w:fill="F9CB9C"/>
            <w:tcMar>
              <w:top w:w="100" w:type="dxa"/>
              <w:left w:w="100" w:type="dxa"/>
              <w:bottom w:w="100" w:type="dxa"/>
              <w:right w:w="100" w:type="dxa"/>
            </w:tcMar>
          </w:tcPr>
          <w:p w14:paraId="527B8478" w14:textId="77777777" w:rsidR="00E05ABF" w:rsidRPr="004C64E8" w:rsidRDefault="00A07F20" w:rsidP="00E775F6">
            <w:pPr>
              <w:widowControl w:val="0"/>
              <w:pBdr>
                <w:top w:val="nil"/>
                <w:left w:val="nil"/>
                <w:bottom w:val="nil"/>
                <w:right w:val="nil"/>
                <w:between w:val="nil"/>
              </w:pBdr>
              <w:spacing w:before="240" w:after="240" w:line="360" w:lineRule="auto"/>
              <w:jc w:val="both"/>
              <w:rPr>
                <w:b/>
                <w:color w:val="222222"/>
              </w:rPr>
            </w:pPr>
            <w:r w:rsidRPr="004C64E8">
              <w:rPr>
                <w:b/>
                <w:color w:val="222222"/>
              </w:rPr>
              <w:t xml:space="preserve">Goals </w:t>
            </w:r>
          </w:p>
        </w:tc>
        <w:tc>
          <w:tcPr>
            <w:tcW w:w="3120" w:type="dxa"/>
            <w:shd w:val="clear" w:color="auto" w:fill="F9CB9C"/>
            <w:tcMar>
              <w:top w:w="100" w:type="dxa"/>
              <w:left w:w="100" w:type="dxa"/>
              <w:bottom w:w="100" w:type="dxa"/>
              <w:right w:w="100" w:type="dxa"/>
            </w:tcMar>
          </w:tcPr>
          <w:p w14:paraId="6795D8A4" w14:textId="77777777" w:rsidR="00E05ABF" w:rsidRPr="004C64E8" w:rsidRDefault="00A07F20" w:rsidP="00E775F6">
            <w:pPr>
              <w:widowControl w:val="0"/>
              <w:pBdr>
                <w:top w:val="nil"/>
                <w:left w:val="nil"/>
                <w:bottom w:val="nil"/>
                <w:right w:val="nil"/>
                <w:between w:val="nil"/>
              </w:pBdr>
              <w:spacing w:before="240" w:after="240" w:line="360" w:lineRule="auto"/>
              <w:jc w:val="both"/>
              <w:rPr>
                <w:b/>
                <w:color w:val="222222"/>
              </w:rPr>
            </w:pPr>
            <w:r w:rsidRPr="004C64E8">
              <w:rPr>
                <w:b/>
                <w:color w:val="222222"/>
              </w:rPr>
              <w:t xml:space="preserve">Tasks </w:t>
            </w:r>
          </w:p>
        </w:tc>
        <w:tc>
          <w:tcPr>
            <w:tcW w:w="3120" w:type="dxa"/>
            <w:shd w:val="clear" w:color="auto" w:fill="F9CB9C"/>
            <w:tcMar>
              <w:top w:w="100" w:type="dxa"/>
              <w:left w:w="100" w:type="dxa"/>
              <w:bottom w:w="100" w:type="dxa"/>
              <w:right w:w="100" w:type="dxa"/>
            </w:tcMar>
          </w:tcPr>
          <w:p w14:paraId="7AA4FEBD" w14:textId="77777777" w:rsidR="00E05ABF" w:rsidRPr="004C64E8" w:rsidRDefault="00A07F20" w:rsidP="00E775F6">
            <w:pPr>
              <w:widowControl w:val="0"/>
              <w:pBdr>
                <w:top w:val="nil"/>
                <w:left w:val="nil"/>
                <w:bottom w:val="nil"/>
                <w:right w:val="nil"/>
                <w:between w:val="nil"/>
              </w:pBdr>
              <w:spacing w:before="240" w:after="240" w:line="360" w:lineRule="auto"/>
              <w:jc w:val="both"/>
              <w:rPr>
                <w:b/>
                <w:color w:val="222222"/>
              </w:rPr>
            </w:pPr>
            <w:r w:rsidRPr="004C64E8">
              <w:rPr>
                <w:b/>
                <w:color w:val="222222"/>
              </w:rPr>
              <w:t xml:space="preserve">Timebound </w:t>
            </w:r>
          </w:p>
        </w:tc>
      </w:tr>
      <w:tr w:rsidR="002B0742" w14:paraId="61F15951" w14:textId="77777777">
        <w:tc>
          <w:tcPr>
            <w:tcW w:w="3120" w:type="dxa"/>
            <w:shd w:val="clear" w:color="auto" w:fill="F4CCCC"/>
            <w:tcMar>
              <w:top w:w="100" w:type="dxa"/>
              <w:left w:w="100" w:type="dxa"/>
              <w:bottom w:w="100" w:type="dxa"/>
              <w:right w:w="100" w:type="dxa"/>
            </w:tcMar>
          </w:tcPr>
          <w:p w14:paraId="39797BEE" w14:textId="77777777" w:rsidR="00E05ABF" w:rsidRPr="004C64E8" w:rsidRDefault="00A07F20" w:rsidP="00E775F6">
            <w:pPr>
              <w:widowControl w:val="0"/>
              <w:numPr>
                <w:ilvl w:val="0"/>
                <w:numId w:val="1"/>
              </w:numPr>
              <w:pBdr>
                <w:top w:val="nil"/>
                <w:left w:val="nil"/>
                <w:bottom w:val="nil"/>
                <w:right w:val="nil"/>
                <w:between w:val="nil"/>
              </w:pBdr>
              <w:spacing w:before="240" w:after="240" w:line="360" w:lineRule="auto"/>
              <w:jc w:val="both"/>
              <w:rPr>
                <w:color w:val="222222"/>
              </w:rPr>
            </w:pPr>
            <w:r w:rsidRPr="004C64E8">
              <w:rPr>
                <w:color w:val="222222"/>
              </w:rPr>
              <w:t>To achieve good time management skills</w:t>
            </w:r>
          </w:p>
          <w:p w14:paraId="0494333B" w14:textId="77777777" w:rsidR="00E05ABF" w:rsidRPr="004C64E8" w:rsidRDefault="00E05ABF" w:rsidP="00E775F6">
            <w:pPr>
              <w:widowControl w:val="0"/>
              <w:pBdr>
                <w:top w:val="nil"/>
                <w:left w:val="nil"/>
                <w:bottom w:val="nil"/>
                <w:right w:val="nil"/>
                <w:between w:val="nil"/>
              </w:pBdr>
              <w:spacing w:before="240" w:after="240" w:line="360" w:lineRule="auto"/>
              <w:jc w:val="both"/>
              <w:rPr>
                <w:color w:val="222222"/>
              </w:rPr>
            </w:pPr>
          </w:p>
          <w:p w14:paraId="447E02C6" w14:textId="77777777" w:rsidR="00E05ABF" w:rsidRPr="004C64E8" w:rsidRDefault="00E05ABF" w:rsidP="00E775F6">
            <w:pPr>
              <w:widowControl w:val="0"/>
              <w:pBdr>
                <w:top w:val="nil"/>
                <w:left w:val="nil"/>
                <w:bottom w:val="nil"/>
                <w:right w:val="nil"/>
                <w:between w:val="nil"/>
              </w:pBdr>
              <w:spacing w:before="240" w:after="240" w:line="360" w:lineRule="auto"/>
              <w:jc w:val="both"/>
              <w:rPr>
                <w:color w:val="222222"/>
              </w:rPr>
            </w:pPr>
          </w:p>
          <w:p w14:paraId="313D4371" w14:textId="77777777" w:rsidR="00E05ABF" w:rsidRPr="004C64E8" w:rsidRDefault="00E05ABF" w:rsidP="00E775F6">
            <w:pPr>
              <w:widowControl w:val="0"/>
              <w:pBdr>
                <w:top w:val="nil"/>
                <w:left w:val="nil"/>
                <w:bottom w:val="nil"/>
                <w:right w:val="nil"/>
                <w:between w:val="nil"/>
              </w:pBdr>
              <w:spacing w:before="240" w:after="240" w:line="360" w:lineRule="auto"/>
              <w:jc w:val="both"/>
              <w:rPr>
                <w:color w:val="222222"/>
              </w:rPr>
            </w:pPr>
          </w:p>
          <w:p w14:paraId="165113E7" w14:textId="77777777" w:rsidR="00E05ABF" w:rsidRPr="004C64E8" w:rsidRDefault="00E05ABF" w:rsidP="00E775F6">
            <w:pPr>
              <w:widowControl w:val="0"/>
              <w:pBdr>
                <w:top w:val="nil"/>
                <w:left w:val="nil"/>
                <w:bottom w:val="nil"/>
                <w:right w:val="nil"/>
                <w:between w:val="nil"/>
              </w:pBdr>
              <w:spacing w:before="240" w:after="240" w:line="360" w:lineRule="auto"/>
              <w:jc w:val="both"/>
              <w:rPr>
                <w:color w:val="222222"/>
              </w:rPr>
            </w:pPr>
          </w:p>
          <w:p w14:paraId="3F755431" w14:textId="77777777" w:rsidR="00E05ABF" w:rsidRPr="004C64E8" w:rsidRDefault="00A07F20" w:rsidP="00E775F6">
            <w:pPr>
              <w:widowControl w:val="0"/>
              <w:numPr>
                <w:ilvl w:val="0"/>
                <w:numId w:val="3"/>
              </w:numPr>
              <w:pBdr>
                <w:top w:val="nil"/>
                <w:left w:val="nil"/>
                <w:bottom w:val="nil"/>
                <w:right w:val="nil"/>
                <w:between w:val="nil"/>
              </w:pBdr>
              <w:spacing w:before="240" w:after="240" w:line="360" w:lineRule="auto"/>
              <w:jc w:val="both"/>
              <w:rPr>
                <w:color w:val="222222"/>
              </w:rPr>
            </w:pPr>
            <w:r w:rsidRPr="004C64E8">
              <w:rPr>
                <w:color w:val="222222"/>
              </w:rPr>
              <w:t xml:space="preserve">To manage several tasks at the same </w:t>
            </w:r>
            <w:r w:rsidRPr="004C64E8">
              <w:rPr>
                <w:color w:val="222222"/>
              </w:rPr>
              <w:lastRenderedPageBreak/>
              <w:t>time/deadline</w:t>
            </w:r>
          </w:p>
        </w:tc>
        <w:tc>
          <w:tcPr>
            <w:tcW w:w="3120" w:type="dxa"/>
            <w:shd w:val="clear" w:color="auto" w:fill="F4CCCC"/>
            <w:tcMar>
              <w:top w:w="100" w:type="dxa"/>
              <w:left w:w="100" w:type="dxa"/>
              <w:bottom w:w="100" w:type="dxa"/>
              <w:right w:w="100" w:type="dxa"/>
            </w:tcMar>
          </w:tcPr>
          <w:p w14:paraId="132BBC63" w14:textId="77777777" w:rsidR="00E05ABF" w:rsidRPr="004C64E8" w:rsidRDefault="00A07F20" w:rsidP="00E775F6">
            <w:pPr>
              <w:widowControl w:val="0"/>
              <w:pBdr>
                <w:top w:val="nil"/>
                <w:left w:val="nil"/>
                <w:bottom w:val="nil"/>
                <w:right w:val="nil"/>
                <w:between w:val="nil"/>
              </w:pBdr>
              <w:spacing w:before="240" w:after="240" w:line="360" w:lineRule="auto"/>
              <w:jc w:val="both"/>
              <w:rPr>
                <w:color w:val="222222"/>
              </w:rPr>
            </w:pPr>
            <w:r w:rsidRPr="004C64E8">
              <w:rPr>
                <w:color w:val="222222"/>
              </w:rPr>
              <w:lastRenderedPageBreak/>
              <w:t>I need to set my tasks early, prioritising, scheduling my tasks and deadlines by making a to-do list</w:t>
            </w:r>
          </w:p>
          <w:p w14:paraId="6AF01A0D" w14:textId="77777777" w:rsidR="00E05ABF" w:rsidRPr="004C64E8" w:rsidRDefault="00E05ABF" w:rsidP="00E775F6">
            <w:pPr>
              <w:widowControl w:val="0"/>
              <w:pBdr>
                <w:top w:val="nil"/>
                <w:left w:val="nil"/>
                <w:bottom w:val="nil"/>
                <w:right w:val="nil"/>
                <w:between w:val="nil"/>
              </w:pBdr>
              <w:spacing w:before="240" w:after="240" w:line="360" w:lineRule="auto"/>
              <w:jc w:val="both"/>
              <w:rPr>
                <w:color w:val="222222"/>
              </w:rPr>
            </w:pPr>
          </w:p>
          <w:p w14:paraId="3D0C1425" w14:textId="77777777" w:rsidR="00AE06D7" w:rsidRDefault="00AE06D7" w:rsidP="00E775F6">
            <w:pPr>
              <w:widowControl w:val="0"/>
              <w:pBdr>
                <w:top w:val="nil"/>
                <w:left w:val="nil"/>
                <w:bottom w:val="nil"/>
                <w:right w:val="nil"/>
                <w:between w:val="nil"/>
              </w:pBdr>
              <w:spacing w:before="240" w:after="240" w:line="360" w:lineRule="auto"/>
              <w:jc w:val="both"/>
              <w:rPr>
                <w:color w:val="222222"/>
              </w:rPr>
            </w:pPr>
          </w:p>
          <w:p w14:paraId="726B50A9" w14:textId="77777777" w:rsidR="00AE06D7" w:rsidRDefault="00AE06D7" w:rsidP="00E775F6">
            <w:pPr>
              <w:widowControl w:val="0"/>
              <w:pBdr>
                <w:top w:val="nil"/>
                <w:left w:val="nil"/>
                <w:bottom w:val="nil"/>
                <w:right w:val="nil"/>
                <w:between w:val="nil"/>
              </w:pBdr>
              <w:spacing w:before="240" w:after="240" w:line="360" w:lineRule="auto"/>
              <w:jc w:val="both"/>
              <w:rPr>
                <w:color w:val="222222"/>
              </w:rPr>
            </w:pPr>
          </w:p>
          <w:p w14:paraId="18244CCD" w14:textId="136DB2A6" w:rsidR="00E05ABF" w:rsidRPr="004C64E8" w:rsidRDefault="00A07F20" w:rsidP="00E775F6">
            <w:pPr>
              <w:widowControl w:val="0"/>
              <w:pBdr>
                <w:top w:val="nil"/>
                <w:left w:val="nil"/>
                <w:bottom w:val="nil"/>
                <w:right w:val="nil"/>
                <w:between w:val="nil"/>
              </w:pBdr>
              <w:spacing w:before="240" w:after="240" w:line="360" w:lineRule="auto"/>
              <w:jc w:val="both"/>
              <w:rPr>
                <w:color w:val="222222"/>
              </w:rPr>
            </w:pPr>
            <w:r w:rsidRPr="004C64E8">
              <w:rPr>
                <w:color w:val="222222"/>
              </w:rPr>
              <w:t xml:space="preserve">I need to set early deadlines and practice handling multiple </w:t>
            </w:r>
            <w:r w:rsidRPr="004C64E8">
              <w:rPr>
                <w:color w:val="222222"/>
              </w:rPr>
              <w:lastRenderedPageBreak/>
              <w:t>tasks at the same time</w:t>
            </w:r>
          </w:p>
        </w:tc>
        <w:tc>
          <w:tcPr>
            <w:tcW w:w="3120" w:type="dxa"/>
            <w:shd w:val="clear" w:color="auto" w:fill="F4CCCC"/>
            <w:tcMar>
              <w:top w:w="100" w:type="dxa"/>
              <w:left w:w="100" w:type="dxa"/>
              <w:bottom w:w="100" w:type="dxa"/>
              <w:right w:w="100" w:type="dxa"/>
            </w:tcMar>
          </w:tcPr>
          <w:p w14:paraId="43A3137D" w14:textId="77777777" w:rsidR="00E05ABF" w:rsidRPr="004C64E8" w:rsidRDefault="00A07F20" w:rsidP="00E775F6">
            <w:pPr>
              <w:widowControl w:val="0"/>
              <w:pBdr>
                <w:top w:val="nil"/>
                <w:left w:val="nil"/>
                <w:bottom w:val="nil"/>
                <w:right w:val="nil"/>
                <w:between w:val="nil"/>
              </w:pBdr>
              <w:spacing w:before="240" w:after="240" w:line="360" w:lineRule="auto"/>
              <w:jc w:val="both"/>
              <w:rPr>
                <w:color w:val="222222"/>
              </w:rPr>
            </w:pPr>
            <w:r w:rsidRPr="004C64E8">
              <w:rPr>
                <w:color w:val="222222"/>
              </w:rPr>
              <w:lastRenderedPageBreak/>
              <w:t xml:space="preserve">6 months </w:t>
            </w:r>
          </w:p>
          <w:p w14:paraId="622F7308" w14:textId="77777777" w:rsidR="00E05ABF" w:rsidRPr="004C64E8" w:rsidRDefault="00E05ABF" w:rsidP="00E775F6">
            <w:pPr>
              <w:widowControl w:val="0"/>
              <w:pBdr>
                <w:top w:val="nil"/>
                <w:left w:val="nil"/>
                <w:bottom w:val="nil"/>
                <w:right w:val="nil"/>
                <w:between w:val="nil"/>
              </w:pBdr>
              <w:spacing w:before="240" w:after="240" w:line="360" w:lineRule="auto"/>
              <w:jc w:val="both"/>
              <w:rPr>
                <w:color w:val="222222"/>
              </w:rPr>
            </w:pPr>
          </w:p>
          <w:p w14:paraId="515CE4D4" w14:textId="77777777" w:rsidR="00E05ABF" w:rsidRPr="004C64E8" w:rsidRDefault="00E05ABF" w:rsidP="00E775F6">
            <w:pPr>
              <w:widowControl w:val="0"/>
              <w:pBdr>
                <w:top w:val="nil"/>
                <w:left w:val="nil"/>
                <w:bottom w:val="nil"/>
                <w:right w:val="nil"/>
                <w:between w:val="nil"/>
              </w:pBdr>
              <w:spacing w:before="240" w:after="240" w:line="360" w:lineRule="auto"/>
              <w:jc w:val="both"/>
              <w:rPr>
                <w:color w:val="222222"/>
              </w:rPr>
            </w:pPr>
          </w:p>
          <w:p w14:paraId="73C37A92" w14:textId="77777777" w:rsidR="00E05ABF" w:rsidRPr="004C64E8" w:rsidRDefault="00E05ABF" w:rsidP="00E775F6">
            <w:pPr>
              <w:widowControl w:val="0"/>
              <w:pBdr>
                <w:top w:val="nil"/>
                <w:left w:val="nil"/>
                <w:bottom w:val="nil"/>
                <w:right w:val="nil"/>
                <w:between w:val="nil"/>
              </w:pBdr>
              <w:spacing w:before="240" w:after="240" w:line="360" w:lineRule="auto"/>
              <w:jc w:val="both"/>
              <w:rPr>
                <w:color w:val="222222"/>
              </w:rPr>
            </w:pPr>
          </w:p>
          <w:p w14:paraId="2D421FE9" w14:textId="77777777" w:rsidR="00E05ABF" w:rsidRPr="004C64E8" w:rsidRDefault="00E05ABF" w:rsidP="00E775F6">
            <w:pPr>
              <w:widowControl w:val="0"/>
              <w:pBdr>
                <w:top w:val="nil"/>
                <w:left w:val="nil"/>
                <w:bottom w:val="nil"/>
                <w:right w:val="nil"/>
                <w:between w:val="nil"/>
              </w:pBdr>
              <w:spacing w:before="240" w:after="240" w:line="360" w:lineRule="auto"/>
              <w:jc w:val="both"/>
              <w:rPr>
                <w:color w:val="222222"/>
              </w:rPr>
            </w:pPr>
          </w:p>
          <w:p w14:paraId="5CCF04A3" w14:textId="77777777" w:rsidR="00E05ABF" w:rsidRPr="004C64E8" w:rsidRDefault="00E05ABF" w:rsidP="00E775F6">
            <w:pPr>
              <w:widowControl w:val="0"/>
              <w:pBdr>
                <w:top w:val="nil"/>
                <w:left w:val="nil"/>
                <w:bottom w:val="nil"/>
                <w:right w:val="nil"/>
                <w:between w:val="nil"/>
              </w:pBdr>
              <w:spacing w:before="240" w:after="240" w:line="360" w:lineRule="auto"/>
              <w:jc w:val="both"/>
              <w:rPr>
                <w:color w:val="222222"/>
              </w:rPr>
            </w:pPr>
          </w:p>
          <w:p w14:paraId="0CF1B6A3" w14:textId="77777777" w:rsidR="00E05ABF" w:rsidRPr="004C64E8" w:rsidRDefault="00E05ABF" w:rsidP="00E775F6">
            <w:pPr>
              <w:widowControl w:val="0"/>
              <w:pBdr>
                <w:top w:val="nil"/>
                <w:left w:val="nil"/>
                <w:bottom w:val="nil"/>
                <w:right w:val="nil"/>
                <w:between w:val="nil"/>
              </w:pBdr>
              <w:spacing w:before="240" w:after="240" w:line="360" w:lineRule="auto"/>
              <w:jc w:val="both"/>
              <w:rPr>
                <w:color w:val="222222"/>
              </w:rPr>
            </w:pPr>
          </w:p>
          <w:p w14:paraId="2FF84164" w14:textId="77777777" w:rsidR="00E05ABF" w:rsidRPr="004C64E8" w:rsidRDefault="00A07F20" w:rsidP="00E775F6">
            <w:pPr>
              <w:widowControl w:val="0"/>
              <w:pBdr>
                <w:top w:val="nil"/>
                <w:left w:val="nil"/>
                <w:bottom w:val="nil"/>
                <w:right w:val="nil"/>
                <w:between w:val="nil"/>
              </w:pBdr>
              <w:spacing w:before="240" w:after="240" w:line="360" w:lineRule="auto"/>
              <w:jc w:val="both"/>
              <w:rPr>
                <w:color w:val="222222"/>
              </w:rPr>
            </w:pPr>
            <w:r w:rsidRPr="004C64E8">
              <w:rPr>
                <w:color w:val="222222"/>
              </w:rPr>
              <w:lastRenderedPageBreak/>
              <w:t xml:space="preserve">2 to 3 months </w:t>
            </w:r>
          </w:p>
        </w:tc>
      </w:tr>
    </w:tbl>
    <w:p w14:paraId="02FC56EA" w14:textId="77777777" w:rsidR="00E05ABF" w:rsidRPr="004C64E8" w:rsidRDefault="00A07F20" w:rsidP="00E775F6">
      <w:pPr>
        <w:shd w:val="clear" w:color="auto" w:fill="FFFFFF"/>
        <w:spacing w:before="240" w:after="240" w:line="360" w:lineRule="auto"/>
        <w:jc w:val="center"/>
        <w:rPr>
          <w:b/>
          <w:color w:val="222222"/>
        </w:rPr>
      </w:pPr>
      <w:r w:rsidRPr="004C64E8">
        <w:rPr>
          <w:b/>
          <w:color w:val="222222"/>
        </w:rPr>
        <w:lastRenderedPageBreak/>
        <w:t xml:space="preserve">Table 1: Action plan for time management skills </w:t>
      </w:r>
    </w:p>
    <w:p w14:paraId="6076FD7C" w14:textId="132FFAA8" w:rsidR="00E05ABF" w:rsidRPr="00916C8C" w:rsidRDefault="00A07F20" w:rsidP="00916C8C">
      <w:pPr>
        <w:shd w:val="clear" w:color="auto" w:fill="FFFFFF"/>
        <w:spacing w:before="240" w:after="240" w:line="360" w:lineRule="auto"/>
        <w:jc w:val="center"/>
        <w:rPr>
          <w:color w:val="222222"/>
        </w:rPr>
      </w:pPr>
      <w:r w:rsidRPr="004C64E8">
        <w:rPr>
          <w:color w:val="222222"/>
        </w:rPr>
        <w:t>(Source:</w:t>
      </w:r>
      <w:r w:rsidR="00331223" w:rsidRPr="004C64E8">
        <w:rPr>
          <w:color w:val="222222"/>
        </w:rPr>
        <w:t xml:space="preserve"> Self-created</w:t>
      </w:r>
      <w:r w:rsidRPr="004C64E8">
        <w:rPr>
          <w:color w:val="222222"/>
        </w:rPr>
        <w:t>)</w:t>
      </w:r>
    </w:p>
    <w:p w14:paraId="4FE77A81" w14:textId="77777777" w:rsidR="00E05ABF" w:rsidRDefault="00A07F20" w:rsidP="00E775F6">
      <w:pPr>
        <w:pStyle w:val="Heading2"/>
        <w:spacing w:before="240" w:after="240" w:line="360" w:lineRule="auto"/>
      </w:pPr>
      <w:bookmarkStart w:id="3" w:name="_Toc102583539"/>
      <w:r>
        <w:t>2.2 Gibb’s model in Academic Writing</w:t>
      </w:r>
      <w:bookmarkEnd w:id="3"/>
      <w:r>
        <w:t xml:space="preserve"> </w:t>
      </w:r>
    </w:p>
    <w:p w14:paraId="7E537562" w14:textId="77777777" w:rsidR="00E05ABF" w:rsidRPr="004C64E8" w:rsidRDefault="00A07F20" w:rsidP="00E775F6">
      <w:pPr>
        <w:shd w:val="clear" w:color="auto" w:fill="FFFFFF"/>
        <w:spacing w:before="240" w:after="240" w:line="360" w:lineRule="auto"/>
        <w:jc w:val="both"/>
        <w:rPr>
          <w:color w:val="222222"/>
        </w:rPr>
      </w:pPr>
      <w:r w:rsidRPr="004C64E8">
        <w:rPr>
          <w:color w:val="222222"/>
        </w:rPr>
        <w:t>Academic writing serves as an effective tool of communication that helps in conveying acquired learning and knowledge in a specific domain of study. Writing in an academic manner will help students in analysing and conveying the understanding and engage in critical thinking along with focus on style and techniques. According to Schillings</w:t>
      </w:r>
      <w:r w:rsidRPr="004C64E8">
        <w:rPr>
          <w:i/>
          <w:color w:val="222222"/>
        </w:rPr>
        <w:t xml:space="preserve"> et al.</w:t>
      </w:r>
      <w:r w:rsidRPr="004C64E8">
        <w:rPr>
          <w:color w:val="222222"/>
        </w:rPr>
        <w:t xml:space="preserve"> (2018), written feedback plays an essential role in the acquiring of academic writing skills. Written feedback not only helps in enhancing writing skills but feedback also plays a major role in improving skills. It has been observed that students often put in a lot of effort in interpreting the feedback that they receive and fostering their writing skills in developing creativity and discovering the power of writing. Academic writing needs to be clear, concise, structured and must be easily interpretable by others. </w:t>
      </w:r>
    </w:p>
    <w:p w14:paraId="62CB3E97" w14:textId="77777777" w:rsidR="00E05ABF" w:rsidRPr="004C64E8" w:rsidRDefault="00A07F20" w:rsidP="00E775F6">
      <w:pPr>
        <w:shd w:val="clear" w:color="auto" w:fill="FFFFFF"/>
        <w:spacing w:before="240" w:after="240" w:line="360" w:lineRule="auto"/>
        <w:jc w:val="both"/>
        <w:rPr>
          <w:color w:val="222222"/>
        </w:rPr>
      </w:pPr>
      <w:r w:rsidRPr="004C64E8">
        <w:rPr>
          <w:color w:val="222222"/>
        </w:rPr>
        <w:t xml:space="preserve">As stated by </w:t>
      </w:r>
      <w:proofErr w:type="spellStart"/>
      <w:r w:rsidRPr="004C64E8">
        <w:rPr>
          <w:color w:val="222222"/>
        </w:rPr>
        <w:t>Çelik</w:t>
      </w:r>
      <w:proofErr w:type="spellEnd"/>
      <w:r w:rsidRPr="004C64E8">
        <w:rPr>
          <w:color w:val="222222"/>
        </w:rPr>
        <w:t xml:space="preserve"> (2020), academic writing is a critical aspect of any learning program where the majority of people do not have adequate writing skills. Therefore, it is important to have academic writing skills in order to have academic writing skills for developing creative writing skills. </w:t>
      </w:r>
    </w:p>
    <w:p w14:paraId="2A2D08CA" w14:textId="77777777" w:rsidR="00E05ABF" w:rsidRPr="004C64E8" w:rsidRDefault="00A07F20" w:rsidP="00E775F6">
      <w:pPr>
        <w:shd w:val="clear" w:color="auto" w:fill="FFFFFF"/>
        <w:spacing w:before="240" w:after="240" w:line="360" w:lineRule="auto"/>
        <w:jc w:val="both"/>
        <w:rPr>
          <w:b/>
          <w:i/>
          <w:color w:val="222222"/>
        </w:rPr>
      </w:pPr>
      <w:r w:rsidRPr="004C64E8">
        <w:rPr>
          <w:b/>
          <w:i/>
          <w:color w:val="222222"/>
        </w:rPr>
        <w:t>Description</w:t>
      </w:r>
    </w:p>
    <w:p w14:paraId="1CB6F05F" w14:textId="60F3AAF2" w:rsidR="00E05ABF" w:rsidRPr="004C64E8" w:rsidRDefault="00A07F20" w:rsidP="00E775F6">
      <w:pPr>
        <w:shd w:val="clear" w:color="auto" w:fill="FFFFFF"/>
        <w:spacing w:before="240" w:after="240" w:line="360" w:lineRule="auto"/>
        <w:jc w:val="both"/>
        <w:rPr>
          <w:color w:val="222222"/>
        </w:rPr>
      </w:pPr>
      <w:r w:rsidRPr="004C64E8">
        <w:rPr>
          <w:color w:val="222222"/>
        </w:rPr>
        <w:t xml:space="preserve">During my </w:t>
      </w:r>
      <w:r w:rsidR="002C6BCA">
        <w:rPr>
          <w:color w:val="222222"/>
        </w:rPr>
        <w:t>module</w:t>
      </w:r>
      <w:r w:rsidR="002C6BCA" w:rsidRPr="004C64E8">
        <w:rPr>
          <w:color w:val="222222"/>
        </w:rPr>
        <w:t>,</w:t>
      </w:r>
      <w:r w:rsidRPr="004C64E8">
        <w:rPr>
          <w:color w:val="222222"/>
        </w:rPr>
        <w:t xml:space="preserve"> I participated </w:t>
      </w:r>
      <w:r w:rsidR="002C6BCA">
        <w:rPr>
          <w:color w:val="222222"/>
        </w:rPr>
        <w:t xml:space="preserve">regularly in class </w:t>
      </w:r>
      <w:r w:rsidRPr="004C64E8">
        <w:rPr>
          <w:color w:val="222222"/>
        </w:rPr>
        <w:t xml:space="preserve">and </w:t>
      </w:r>
      <w:r w:rsidR="002C6BCA">
        <w:rPr>
          <w:color w:val="222222"/>
        </w:rPr>
        <w:t xml:space="preserve">developed my </w:t>
      </w:r>
      <w:r w:rsidRPr="004C64E8">
        <w:rPr>
          <w:color w:val="222222"/>
        </w:rPr>
        <w:t xml:space="preserve">writing </w:t>
      </w:r>
      <w:r w:rsidR="002C6BCA">
        <w:rPr>
          <w:color w:val="222222"/>
        </w:rPr>
        <w:t>skills</w:t>
      </w:r>
      <w:r w:rsidRPr="004C64E8">
        <w:rPr>
          <w:color w:val="222222"/>
        </w:rPr>
        <w:t xml:space="preserve"> where I w</w:t>
      </w:r>
      <w:r w:rsidR="002C6BCA">
        <w:rPr>
          <w:color w:val="222222"/>
        </w:rPr>
        <w:t>rote an effective cover letter amongst other written tasks</w:t>
      </w:r>
      <w:r w:rsidRPr="004C64E8">
        <w:rPr>
          <w:color w:val="222222"/>
        </w:rPr>
        <w:t xml:space="preserve">. However, when I presented my writing, I received good feedback but then I was not appreciated on my </w:t>
      </w:r>
      <w:r w:rsidR="002C6BCA" w:rsidRPr="004C64E8">
        <w:rPr>
          <w:color w:val="222222"/>
        </w:rPr>
        <w:t>formatting. I</w:t>
      </w:r>
      <w:r w:rsidRPr="004C64E8">
        <w:rPr>
          <w:color w:val="222222"/>
        </w:rPr>
        <w:t xml:space="preserve"> even received feedback where I was told to improve my vocabulary skills for improving my writing</w:t>
      </w:r>
      <w:r w:rsidR="002C6BCA">
        <w:rPr>
          <w:color w:val="222222"/>
        </w:rPr>
        <w:t xml:space="preserve"> as my cover letter was </w:t>
      </w:r>
      <w:r w:rsidR="00BA5725">
        <w:rPr>
          <w:color w:val="222222"/>
        </w:rPr>
        <w:t>too</w:t>
      </w:r>
      <w:r w:rsidR="002C6BCA">
        <w:rPr>
          <w:color w:val="222222"/>
        </w:rPr>
        <w:t xml:space="preserve"> extensive it could overwhelm an employer at first sight.</w:t>
      </w:r>
    </w:p>
    <w:p w14:paraId="31302ED3" w14:textId="77777777" w:rsidR="00E05ABF" w:rsidRPr="004C64E8" w:rsidRDefault="00A07F20" w:rsidP="00E775F6">
      <w:pPr>
        <w:shd w:val="clear" w:color="auto" w:fill="FFFFFF"/>
        <w:spacing w:before="240" w:after="240" w:line="360" w:lineRule="auto"/>
        <w:jc w:val="both"/>
        <w:rPr>
          <w:b/>
          <w:i/>
          <w:color w:val="222222"/>
        </w:rPr>
      </w:pPr>
      <w:r w:rsidRPr="004C64E8">
        <w:rPr>
          <w:b/>
          <w:i/>
          <w:color w:val="222222"/>
        </w:rPr>
        <w:t>Feelings</w:t>
      </w:r>
    </w:p>
    <w:p w14:paraId="208124FA" w14:textId="5769DA19" w:rsidR="00E05ABF" w:rsidRPr="004C64E8" w:rsidRDefault="00A07F20" w:rsidP="00E775F6">
      <w:pPr>
        <w:shd w:val="clear" w:color="auto" w:fill="FFFFFF"/>
        <w:spacing w:before="240" w:after="240" w:line="360" w:lineRule="auto"/>
        <w:jc w:val="both"/>
        <w:rPr>
          <w:color w:val="222222"/>
        </w:rPr>
      </w:pPr>
      <w:r w:rsidRPr="004C64E8">
        <w:rPr>
          <w:color w:val="222222"/>
        </w:rPr>
        <w:t>When I was given the opportunity</w:t>
      </w:r>
      <w:r w:rsidR="002C6BCA">
        <w:rPr>
          <w:color w:val="222222"/>
        </w:rPr>
        <w:t xml:space="preserve"> to share my task</w:t>
      </w:r>
      <w:r w:rsidRPr="004C64E8">
        <w:rPr>
          <w:color w:val="222222"/>
        </w:rPr>
        <w:t xml:space="preserve">, I was quite nervous and anxious. I did plenty of research to produce unique content. Although, I was feeling unconfident with my writing. </w:t>
      </w:r>
      <w:r w:rsidR="002C6BCA">
        <w:rPr>
          <w:color w:val="222222"/>
        </w:rPr>
        <w:t xml:space="preserve">This is because I was struggling to gather my thoughts and ideas </w:t>
      </w:r>
      <w:r w:rsidR="00BA5725">
        <w:rPr>
          <w:color w:val="222222"/>
        </w:rPr>
        <w:t xml:space="preserve">and did not know exactly how to omit irrelevant information. </w:t>
      </w:r>
      <w:r w:rsidR="002C6BCA">
        <w:rPr>
          <w:color w:val="222222"/>
        </w:rPr>
        <w:t xml:space="preserve"> </w:t>
      </w:r>
      <w:r w:rsidRPr="004C64E8">
        <w:rPr>
          <w:color w:val="222222"/>
        </w:rPr>
        <w:t xml:space="preserve">   </w:t>
      </w:r>
    </w:p>
    <w:p w14:paraId="157459DF" w14:textId="77777777" w:rsidR="00E05ABF" w:rsidRPr="004C64E8" w:rsidRDefault="00A07F20" w:rsidP="00E775F6">
      <w:pPr>
        <w:shd w:val="clear" w:color="auto" w:fill="FFFFFF"/>
        <w:spacing w:before="240" w:after="240" w:line="360" w:lineRule="auto"/>
        <w:jc w:val="both"/>
        <w:rPr>
          <w:b/>
          <w:i/>
          <w:color w:val="222222"/>
        </w:rPr>
      </w:pPr>
      <w:r w:rsidRPr="004C64E8">
        <w:rPr>
          <w:b/>
          <w:i/>
          <w:color w:val="222222"/>
        </w:rPr>
        <w:lastRenderedPageBreak/>
        <w:t>Evaluation</w:t>
      </w:r>
    </w:p>
    <w:p w14:paraId="2BA88BB1" w14:textId="56D83D33" w:rsidR="00E05ABF" w:rsidRPr="004C64E8" w:rsidRDefault="00A07F20" w:rsidP="00E775F6">
      <w:pPr>
        <w:shd w:val="clear" w:color="auto" w:fill="FFFFFF"/>
        <w:spacing w:before="240" w:after="240" w:line="360" w:lineRule="auto"/>
        <w:jc w:val="both"/>
        <w:rPr>
          <w:color w:val="222222"/>
        </w:rPr>
      </w:pPr>
      <w:r w:rsidRPr="004C64E8">
        <w:rPr>
          <w:color w:val="222222"/>
        </w:rPr>
        <w:t>I could evaluate that when the professor gave me</w:t>
      </w:r>
      <w:r w:rsidR="00BA5725">
        <w:rPr>
          <w:color w:val="222222"/>
        </w:rPr>
        <w:t xml:space="preserve"> both positive and negative </w:t>
      </w:r>
      <w:r w:rsidRPr="004C64E8">
        <w:rPr>
          <w:color w:val="222222"/>
        </w:rPr>
        <w:t xml:space="preserve">feedback, I understood that I have a weakness in writing </w:t>
      </w:r>
      <w:proofErr w:type="spellStart"/>
      <w:proofErr w:type="gramStart"/>
      <w:r w:rsidRPr="004C64E8">
        <w:rPr>
          <w:color w:val="222222"/>
        </w:rPr>
        <w:t>skills,</w:t>
      </w:r>
      <w:r w:rsidR="00BA5725">
        <w:rPr>
          <w:color w:val="222222"/>
        </w:rPr>
        <w:t>even</w:t>
      </w:r>
      <w:proofErr w:type="spellEnd"/>
      <w:proofErr w:type="gramEnd"/>
      <w:r w:rsidRPr="004C64E8">
        <w:rPr>
          <w:color w:val="222222"/>
        </w:rPr>
        <w:t xml:space="preserve"> though I have brainstormed plenty of ideas that have helped me in writing the essay creatively. </w:t>
      </w:r>
    </w:p>
    <w:p w14:paraId="7C03CA4E" w14:textId="77777777" w:rsidR="00E05ABF" w:rsidRPr="004C64E8" w:rsidRDefault="00A07F20" w:rsidP="00E775F6">
      <w:pPr>
        <w:shd w:val="clear" w:color="auto" w:fill="FFFFFF"/>
        <w:spacing w:before="240" w:after="240" w:line="360" w:lineRule="auto"/>
        <w:jc w:val="both"/>
        <w:rPr>
          <w:b/>
          <w:i/>
          <w:color w:val="222222"/>
        </w:rPr>
      </w:pPr>
      <w:r w:rsidRPr="004C64E8">
        <w:rPr>
          <w:b/>
          <w:i/>
          <w:color w:val="222222"/>
        </w:rPr>
        <w:t>Analysis</w:t>
      </w:r>
    </w:p>
    <w:p w14:paraId="38751DB4" w14:textId="77777777" w:rsidR="00E05ABF" w:rsidRPr="004C64E8" w:rsidRDefault="00A07F20" w:rsidP="00E775F6">
      <w:pPr>
        <w:shd w:val="clear" w:color="auto" w:fill="FFFFFF"/>
        <w:spacing w:before="240" w:after="240" w:line="360" w:lineRule="auto"/>
        <w:jc w:val="both"/>
        <w:rPr>
          <w:color w:val="222222"/>
        </w:rPr>
      </w:pPr>
      <w:r w:rsidRPr="004C64E8">
        <w:rPr>
          <w:color w:val="222222"/>
        </w:rPr>
        <w:t>I have analysed that in order to deliver a good piece of academic writing, it is very important to have a good understanding and a good vocabulary in the writing skill. I have also realised that it is not only writing but the editing that needs to be perfect.</w:t>
      </w:r>
    </w:p>
    <w:p w14:paraId="0001568A" w14:textId="77777777" w:rsidR="00E05ABF" w:rsidRPr="004C64E8" w:rsidRDefault="00A07F20" w:rsidP="00E775F6">
      <w:pPr>
        <w:shd w:val="clear" w:color="auto" w:fill="FFFFFF"/>
        <w:spacing w:before="240" w:after="240" w:line="360" w:lineRule="auto"/>
        <w:jc w:val="both"/>
        <w:rPr>
          <w:b/>
          <w:i/>
          <w:color w:val="222222"/>
        </w:rPr>
      </w:pPr>
      <w:r w:rsidRPr="004C64E8">
        <w:rPr>
          <w:b/>
          <w:i/>
          <w:color w:val="222222"/>
        </w:rPr>
        <w:t>Conclusion</w:t>
      </w:r>
    </w:p>
    <w:p w14:paraId="4E619EEF" w14:textId="77777777" w:rsidR="00E05ABF" w:rsidRPr="004C64E8" w:rsidRDefault="00A07F20" w:rsidP="00E775F6">
      <w:pPr>
        <w:shd w:val="clear" w:color="auto" w:fill="FFFFFF"/>
        <w:spacing w:before="240" w:after="240" w:line="360" w:lineRule="auto"/>
        <w:jc w:val="both"/>
        <w:rPr>
          <w:color w:val="222222"/>
        </w:rPr>
      </w:pPr>
      <w:r w:rsidRPr="004C64E8">
        <w:rPr>
          <w:color w:val="222222"/>
        </w:rPr>
        <w:t xml:space="preserve">I can conclude that it is important to develop academic writing skills in order to produce creative pieces of writing. </w:t>
      </w:r>
    </w:p>
    <w:p w14:paraId="121B1683" w14:textId="77777777" w:rsidR="00E05ABF" w:rsidRPr="004C64E8" w:rsidRDefault="00A07F20" w:rsidP="00E775F6">
      <w:pPr>
        <w:shd w:val="clear" w:color="auto" w:fill="FFFFFF"/>
        <w:spacing w:before="240" w:after="240" w:line="360" w:lineRule="auto"/>
        <w:jc w:val="both"/>
        <w:rPr>
          <w:color w:val="222222"/>
        </w:rPr>
      </w:pPr>
      <w:r w:rsidRPr="004C64E8">
        <w:rPr>
          <w:b/>
          <w:i/>
          <w:color w:val="222222"/>
        </w:rPr>
        <w:t>Action plan</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B0742" w14:paraId="0D88E3C9" w14:textId="77777777">
        <w:tc>
          <w:tcPr>
            <w:tcW w:w="3120" w:type="dxa"/>
            <w:shd w:val="clear" w:color="auto" w:fill="F9CB9C"/>
            <w:tcMar>
              <w:top w:w="100" w:type="dxa"/>
              <w:left w:w="100" w:type="dxa"/>
              <w:bottom w:w="100" w:type="dxa"/>
              <w:right w:w="100" w:type="dxa"/>
            </w:tcMar>
          </w:tcPr>
          <w:p w14:paraId="343B5F34" w14:textId="77777777" w:rsidR="00E05ABF" w:rsidRPr="004C64E8" w:rsidRDefault="00A07F20" w:rsidP="00E775F6">
            <w:pPr>
              <w:widowControl w:val="0"/>
              <w:spacing w:before="240" w:after="240" w:line="360" w:lineRule="auto"/>
              <w:jc w:val="both"/>
              <w:rPr>
                <w:b/>
                <w:color w:val="222222"/>
              </w:rPr>
            </w:pPr>
            <w:r w:rsidRPr="004C64E8">
              <w:rPr>
                <w:b/>
                <w:color w:val="222222"/>
              </w:rPr>
              <w:t xml:space="preserve">Goals </w:t>
            </w:r>
          </w:p>
        </w:tc>
        <w:tc>
          <w:tcPr>
            <w:tcW w:w="3120" w:type="dxa"/>
            <w:shd w:val="clear" w:color="auto" w:fill="F9CB9C"/>
            <w:tcMar>
              <w:top w:w="100" w:type="dxa"/>
              <w:left w:w="100" w:type="dxa"/>
              <w:bottom w:w="100" w:type="dxa"/>
              <w:right w:w="100" w:type="dxa"/>
            </w:tcMar>
          </w:tcPr>
          <w:p w14:paraId="64C02FE5" w14:textId="77777777" w:rsidR="00E05ABF" w:rsidRPr="004C64E8" w:rsidRDefault="00A07F20" w:rsidP="00E775F6">
            <w:pPr>
              <w:widowControl w:val="0"/>
              <w:spacing w:before="240" w:after="240" w:line="360" w:lineRule="auto"/>
              <w:jc w:val="both"/>
              <w:rPr>
                <w:b/>
                <w:color w:val="222222"/>
              </w:rPr>
            </w:pPr>
            <w:r w:rsidRPr="004C64E8">
              <w:rPr>
                <w:b/>
                <w:color w:val="222222"/>
              </w:rPr>
              <w:t xml:space="preserve">Tasks </w:t>
            </w:r>
          </w:p>
        </w:tc>
        <w:tc>
          <w:tcPr>
            <w:tcW w:w="3120" w:type="dxa"/>
            <w:shd w:val="clear" w:color="auto" w:fill="F9CB9C"/>
            <w:tcMar>
              <w:top w:w="100" w:type="dxa"/>
              <w:left w:w="100" w:type="dxa"/>
              <w:bottom w:w="100" w:type="dxa"/>
              <w:right w:w="100" w:type="dxa"/>
            </w:tcMar>
          </w:tcPr>
          <w:p w14:paraId="3BFA5482" w14:textId="77777777" w:rsidR="00E05ABF" w:rsidRPr="004C64E8" w:rsidRDefault="00A07F20" w:rsidP="00E775F6">
            <w:pPr>
              <w:widowControl w:val="0"/>
              <w:spacing w:before="240" w:after="240" w:line="360" w:lineRule="auto"/>
              <w:jc w:val="both"/>
              <w:rPr>
                <w:b/>
                <w:color w:val="222222"/>
              </w:rPr>
            </w:pPr>
            <w:r w:rsidRPr="004C64E8">
              <w:rPr>
                <w:b/>
                <w:color w:val="222222"/>
              </w:rPr>
              <w:t xml:space="preserve">Timebound </w:t>
            </w:r>
          </w:p>
        </w:tc>
      </w:tr>
      <w:tr w:rsidR="002B0742" w14:paraId="6B8B17FB" w14:textId="77777777">
        <w:tc>
          <w:tcPr>
            <w:tcW w:w="3120" w:type="dxa"/>
            <w:shd w:val="clear" w:color="auto" w:fill="F4CCCC"/>
            <w:tcMar>
              <w:top w:w="100" w:type="dxa"/>
              <w:left w:w="100" w:type="dxa"/>
              <w:bottom w:w="100" w:type="dxa"/>
              <w:right w:w="100" w:type="dxa"/>
            </w:tcMar>
          </w:tcPr>
          <w:p w14:paraId="5797405A" w14:textId="77777777" w:rsidR="00E05ABF" w:rsidRPr="004C64E8" w:rsidRDefault="00E05ABF" w:rsidP="00E775F6">
            <w:pPr>
              <w:widowControl w:val="0"/>
              <w:spacing w:before="240" w:after="240" w:line="360" w:lineRule="auto"/>
              <w:jc w:val="both"/>
              <w:rPr>
                <w:color w:val="222222"/>
              </w:rPr>
            </w:pPr>
          </w:p>
          <w:p w14:paraId="608CAE96" w14:textId="0C4D715E" w:rsidR="00E05ABF" w:rsidRPr="004C64E8" w:rsidRDefault="00A07F20" w:rsidP="00E775F6">
            <w:pPr>
              <w:widowControl w:val="0"/>
              <w:numPr>
                <w:ilvl w:val="0"/>
                <w:numId w:val="2"/>
              </w:numPr>
              <w:spacing w:before="240" w:after="240" w:line="360" w:lineRule="auto"/>
              <w:jc w:val="both"/>
              <w:rPr>
                <w:color w:val="222222"/>
              </w:rPr>
            </w:pPr>
            <w:r w:rsidRPr="004C64E8">
              <w:rPr>
                <w:color w:val="222222"/>
              </w:rPr>
              <w:t>To gain vocabulary skills</w:t>
            </w:r>
            <w:r w:rsidR="00BA5725">
              <w:rPr>
                <w:color w:val="222222"/>
              </w:rPr>
              <w:t xml:space="preserve"> – for business terms/</w:t>
            </w:r>
          </w:p>
          <w:p w14:paraId="10128DEE" w14:textId="77777777" w:rsidR="00E05ABF" w:rsidRPr="004C64E8" w:rsidRDefault="00E05ABF" w:rsidP="00E775F6">
            <w:pPr>
              <w:widowControl w:val="0"/>
              <w:spacing w:before="240" w:after="240" w:line="360" w:lineRule="auto"/>
              <w:jc w:val="both"/>
              <w:rPr>
                <w:color w:val="222222"/>
              </w:rPr>
            </w:pPr>
          </w:p>
          <w:p w14:paraId="32DBAA58" w14:textId="77777777" w:rsidR="00E05ABF" w:rsidRPr="004C64E8" w:rsidRDefault="00E05ABF" w:rsidP="00E775F6">
            <w:pPr>
              <w:widowControl w:val="0"/>
              <w:spacing w:before="240" w:after="240" w:line="360" w:lineRule="auto"/>
              <w:jc w:val="both"/>
              <w:rPr>
                <w:color w:val="222222"/>
              </w:rPr>
            </w:pPr>
          </w:p>
          <w:p w14:paraId="3022C55D" w14:textId="77777777" w:rsidR="00E05ABF" w:rsidRPr="004C64E8" w:rsidRDefault="00A07F20" w:rsidP="00E775F6">
            <w:pPr>
              <w:widowControl w:val="0"/>
              <w:numPr>
                <w:ilvl w:val="0"/>
                <w:numId w:val="4"/>
              </w:numPr>
              <w:spacing w:before="240" w:after="240" w:line="360" w:lineRule="auto"/>
              <w:jc w:val="both"/>
              <w:rPr>
                <w:color w:val="222222"/>
              </w:rPr>
            </w:pPr>
            <w:r w:rsidRPr="004C64E8">
              <w:rPr>
                <w:color w:val="222222"/>
              </w:rPr>
              <w:t>To learn editing skills and styles of writing</w:t>
            </w:r>
          </w:p>
        </w:tc>
        <w:tc>
          <w:tcPr>
            <w:tcW w:w="3120" w:type="dxa"/>
            <w:shd w:val="clear" w:color="auto" w:fill="F4CCCC"/>
            <w:tcMar>
              <w:top w:w="100" w:type="dxa"/>
              <w:left w:w="100" w:type="dxa"/>
              <w:bottom w:w="100" w:type="dxa"/>
              <w:right w:w="100" w:type="dxa"/>
            </w:tcMar>
          </w:tcPr>
          <w:p w14:paraId="40FA60FE" w14:textId="21B82459" w:rsidR="00E05ABF" w:rsidRPr="004C64E8" w:rsidRDefault="00A07F20" w:rsidP="00E775F6">
            <w:pPr>
              <w:widowControl w:val="0"/>
              <w:spacing w:before="240" w:after="240" w:line="360" w:lineRule="auto"/>
              <w:jc w:val="both"/>
              <w:rPr>
                <w:color w:val="222222"/>
              </w:rPr>
            </w:pPr>
            <w:r w:rsidRPr="004C64E8">
              <w:rPr>
                <w:color w:val="222222"/>
              </w:rPr>
              <w:t xml:space="preserve">I need to develop a reading habit, use the </w:t>
            </w:r>
            <w:proofErr w:type="gramStart"/>
            <w:r w:rsidRPr="004C64E8">
              <w:rPr>
                <w:color w:val="222222"/>
              </w:rPr>
              <w:t>dictionary</w:t>
            </w:r>
            <w:proofErr w:type="gramEnd"/>
            <w:r w:rsidRPr="004C64E8">
              <w:rPr>
                <w:color w:val="222222"/>
              </w:rPr>
              <w:t xml:space="preserve"> and make a habit of stocking words</w:t>
            </w:r>
            <w:r w:rsidR="00BA5725">
              <w:rPr>
                <w:color w:val="222222"/>
              </w:rPr>
              <w:t xml:space="preserve"> that relate to my course and my work.</w:t>
            </w:r>
          </w:p>
          <w:p w14:paraId="6067D2CD" w14:textId="77777777" w:rsidR="00E05ABF" w:rsidRPr="004C64E8" w:rsidRDefault="00E05ABF" w:rsidP="00E775F6">
            <w:pPr>
              <w:widowControl w:val="0"/>
              <w:spacing w:before="240" w:after="240" w:line="360" w:lineRule="auto"/>
              <w:jc w:val="both"/>
              <w:rPr>
                <w:color w:val="222222"/>
              </w:rPr>
            </w:pPr>
          </w:p>
          <w:p w14:paraId="0A0EFD35" w14:textId="77777777" w:rsidR="00E05ABF" w:rsidRPr="004C64E8" w:rsidRDefault="00A07F20" w:rsidP="00E775F6">
            <w:pPr>
              <w:widowControl w:val="0"/>
              <w:spacing w:before="240" w:after="240" w:line="360" w:lineRule="auto"/>
              <w:jc w:val="both"/>
              <w:rPr>
                <w:color w:val="222222"/>
              </w:rPr>
            </w:pPr>
            <w:r w:rsidRPr="004C64E8">
              <w:rPr>
                <w:color w:val="222222"/>
              </w:rPr>
              <w:t xml:space="preserve">I need to see online tutorials and get into computer courses </w:t>
            </w:r>
          </w:p>
        </w:tc>
        <w:tc>
          <w:tcPr>
            <w:tcW w:w="3120" w:type="dxa"/>
            <w:shd w:val="clear" w:color="auto" w:fill="F4CCCC"/>
            <w:tcMar>
              <w:top w:w="100" w:type="dxa"/>
              <w:left w:w="100" w:type="dxa"/>
              <w:bottom w:w="100" w:type="dxa"/>
              <w:right w:w="100" w:type="dxa"/>
            </w:tcMar>
          </w:tcPr>
          <w:p w14:paraId="7C14A1F5" w14:textId="77777777" w:rsidR="00E05ABF" w:rsidRPr="004C64E8" w:rsidRDefault="00E05ABF" w:rsidP="00E775F6">
            <w:pPr>
              <w:widowControl w:val="0"/>
              <w:spacing w:before="240" w:after="240" w:line="360" w:lineRule="auto"/>
              <w:jc w:val="both"/>
              <w:rPr>
                <w:color w:val="222222"/>
              </w:rPr>
            </w:pPr>
          </w:p>
          <w:p w14:paraId="3E962DB0" w14:textId="77777777" w:rsidR="00E05ABF" w:rsidRPr="004C64E8" w:rsidRDefault="00A07F20" w:rsidP="00E775F6">
            <w:pPr>
              <w:widowControl w:val="0"/>
              <w:spacing w:before="240" w:after="240" w:line="360" w:lineRule="auto"/>
              <w:jc w:val="both"/>
              <w:rPr>
                <w:color w:val="222222"/>
              </w:rPr>
            </w:pPr>
            <w:r w:rsidRPr="004C64E8">
              <w:rPr>
                <w:color w:val="222222"/>
              </w:rPr>
              <w:t>2 months</w:t>
            </w:r>
          </w:p>
          <w:p w14:paraId="2263922E" w14:textId="77777777" w:rsidR="00E05ABF" w:rsidRPr="004C64E8" w:rsidRDefault="00E05ABF" w:rsidP="00E775F6">
            <w:pPr>
              <w:widowControl w:val="0"/>
              <w:spacing w:before="240" w:after="240" w:line="360" w:lineRule="auto"/>
              <w:jc w:val="both"/>
              <w:rPr>
                <w:color w:val="222222"/>
              </w:rPr>
            </w:pPr>
          </w:p>
          <w:p w14:paraId="60EBAEFF" w14:textId="77777777" w:rsidR="00E05ABF" w:rsidRPr="004C64E8" w:rsidRDefault="00E05ABF" w:rsidP="00E775F6">
            <w:pPr>
              <w:widowControl w:val="0"/>
              <w:spacing w:before="240" w:after="240" w:line="360" w:lineRule="auto"/>
              <w:jc w:val="both"/>
              <w:rPr>
                <w:color w:val="222222"/>
              </w:rPr>
            </w:pPr>
          </w:p>
          <w:p w14:paraId="4CA566FF" w14:textId="77777777" w:rsidR="00E05ABF" w:rsidRPr="004C64E8" w:rsidRDefault="00E05ABF" w:rsidP="00E775F6">
            <w:pPr>
              <w:widowControl w:val="0"/>
              <w:spacing w:before="240" w:after="240" w:line="360" w:lineRule="auto"/>
              <w:jc w:val="both"/>
              <w:rPr>
                <w:color w:val="222222"/>
              </w:rPr>
            </w:pPr>
          </w:p>
          <w:p w14:paraId="006D0FDE" w14:textId="77777777" w:rsidR="00E05ABF" w:rsidRPr="004C64E8" w:rsidRDefault="00A07F20" w:rsidP="00E775F6">
            <w:pPr>
              <w:widowControl w:val="0"/>
              <w:spacing w:before="240" w:after="240" w:line="360" w:lineRule="auto"/>
              <w:jc w:val="both"/>
              <w:rPr>
                <w:color w:val="222222"/>
              </w:rPr>
            </w:pPr>
            <w:r w:rsidRPr="004C64E8">
              <w:rPr>
                <w:color w:val="222222"/>
              </w:rPr>
              <w:t>6 months</w:t>
            </w:r>
          </w:p>
          <w:p w14:paraId="73067935" w14:textId="77777777" w:rsidR="00E05ABF" w:rsidRPr="004C64E8" w:rsidRDefault="00E05ABF" w:rsidP="00E775F6">
            <w:pPr>
              <w:widowControl w:val="0"/>
              <w:spacing w:before="240" w:after="240" w:line="360" w:lineRule="auto"/>
              <w:jc w:val="both"/>
              <w:rPr>
                <w:color w:val="222222"/>
              </w:rPr>
            </w:pPr>
          </w:p>
          <w:p w14:paraId="5A64E3FC" w14:textId="77777777" w:rsidR="00E05ABF" w:rsidRPr="004C64E8" w:rsidRDefault="00E05ABF" w:rsidP="00E775F6">
            <w:pPr>
              <w:widowControl w:val="0"/>
              <w:spacing w:before="240" w:after="240" w:line="360" w:lineRule="auto"/>
              <w:jc w:val="both"/>
              <w:rPr>
                <w:color w:val="222222"/>
              </w:rPr>
            </w:pPr>
          </w:p>
        </w:tc>
      </w:tr>
    </w:tbl>
    <w:p w14:paraId="5223E56E" w14:textId="77777777" w:rsidR="00E05ABF" w:rsidRPr="004C64E8" w:rsidRDefault="00A07F20" w:rsidP="00E775F6">
      <w:pPr>
        <w:shd w:val="clear" w:color="auto" w:fill="FFFFFF"/>
        <w:spacing w:before="240" w:after="240" w:line="360" w:lineRule="auto"/>
        <w:jc w:val="center"/>
        <w:rPr>
          <w:b/>
          <w:color w:val="222222"/>
        </w:rPr>
      </w:pPr>
      <w:r w:rsidRPr="004C64E8">
        <w:rPr>
          <w:b/>
          <w:color w:val="222222"/>
        </w:rPr>
        <w:lastRenderedPageBreak/>
        <w:t xml:space="preserve">Table 2: An action plan for academic writing skills </w:t>
      </w:r>
    </w:p>
    <w:p w14:paraId="27BFC302" w14:textId="720967F5" w:rsidR="00E05ABF" w:rsidRPr="00916C8C" w:rsidRDefault="00A07F20" w:rsidP="00916C8C">
      <w:pPr>
        <w:shd w:val="clear" w:color="auto" w:fill="FFFFFF"/>
        <w:spacing w:before="240" w:after="240" w:line="360" w:lineRule="auto"/>
        <w:jc w:val="center"/>
        <w:rPr>
          <w:color w:val="222222"/>
        </w:rPr>
      </w:pPr>
      <w:r w:rsidRPr="004C64E8">
        <w:rPr>
          <w:color w:val="222222"/>
        </w:rPr>
        <w:t xml:space="preserve">(Source: </w:t>
      </w:r>
      <w:r w:rsidR="00331223" w:rsidRPr="004C64E8">
        <w:rPr>
          <w:color w:val="222222"/>
        </w:rPr>
        <w:t>Self-created</w:t>
      </w:r>
      <w:r w:rsidRPr="004C64E8">
        <w:rPr>
          <w:color w:val="222222"/>
        </w:rPr>
        <w:t>)</w:t>
      </w:r>
    </w:p>
    <w:p w14:paraId="02A8FE05" w14:textId="77777777" w:rsidR="00E05ABF" w:rsidRDefault="00A07F20" w:rsidP="00E775F6">
      <w:pPr>
        <w:pStyle w:val="Heading2"/>
        <w:spacing w:before="240" w:after="240" w:line="360" w:lineRule="auto"/>
        <w:rPr>
          <w:i/>
          <w:color w:val="CC0000"/>
        </w:rPr>
      </w:pPr>
      <w:bookmarkStart w:id="4" w:name="_Toc102583540"/>
      <w:r>
        <w:t>2.3 Gibb’s model in public speaking and giving presentations</w:t>
      </w:r>
      <w:bookmarkEnd w:id="4"/>
      <w:r>
        <w:t xml:space="preserve"> </w:t>
      </w:r>
    </w:p>
    <w:p w14:paraId="2825B493" w14:textId="77777777" w:rsidR="00E05ABF" w:rsidRPr="004C64E8" w:rsidRDefault="00A07F20" w:rsidP="00E775F6">
      <w:pPr>
        <w:shd w:val="clear" w:color="auto" w:fill="FFFFFF"/>
        <w:spacing w:before="240" w:after="240" w:line="360" w:lineRule="auto"/>
        <w:jc w:val="both"/>
        <w:rPr>
          <w:b/>
          <w:i/>
          <w:color w:val="222222"/>
          <w:highlight w:val="white"/>
        </w:rPr>
      </w:pPr>
      <w:r w:rsidRPr="004C64E8">
        <w:rPr>
          <w:color w:val="222222"/>
        </w:rPr>
        <w:t xml:space="preserve">Gibb’s model of reflection provides a systematic approach to an experience that an individual had during a specific event or a situation. According to </w:t>
      </w:r>
      <w:proofErr w:type="spellStart"/>
      <w:r w:rsidRPr="004C64E8">
        <w:rPr>
          <w:color w:val="222222"/>
          <w:highlight w:val="white"/>
        </w:rPr>
        <w:t>Sekarwinahyu</w:t>
      </w:r>
      <w:proofErr w:type="spellEnd"/>
      <w:r w:rsidRPr="004C64E8">
        <w:rPr>
          <w:color w:val="222222"/>
          <w:highlight w:val="white"/>
        </w:rPr>
        <w:t xml:space="preserve"> </w:t>
      </w:r>
      <w:r w:rsidRPr="004C64E8">
        <w:rPr>
          <w:i/>
          <w:color w:val="222222"/>
          <w:highlight w:val="white"/>
        </w:rPr>
        <w:t>et al.</w:t>
      </w:r>
      <w:r w:rsidRPr="004C64E8">
        <w:rPr>
          <w:color w:val="222222"/>
          <w:highlight w:val="white"/>
        </w:rPr>
        <w:t xml:space="preserve"> (2019), </w:t>
      </w:r>
      <w:r w:rsidRPr="004C64E8">
        <w:rPr>
          <w:b/>
          <w:i/>
          <w:color w:val="222222"/>
          <w:highlight w:val="white"/>
        </w:rPr>
        <w:t xml:space="preserve">encouraging reflective skills requires problem-based learning to evaluate and reflect on a specific experience. </w:t>
      </w:r>
    </w:p>
    <w:p w14:paraId="498D2C11" w14:textId="77777777" w:rsidR="00E05ABF" w:rsidRPr="004C64E8" w:rsidRDefault="00A07F20" w:rsidP="00E775F6">
      <w:pPr>
        <w:shd w:val="clear" w:color="auto" w:fill="FFFFFF"/>
        <w:spacing w:before="240" w:after="240" w:line="360" w:lineRule="auto"/>
        <w:jc w:val="center"/>
        <w:rPr>
          <w:b/>
          <w:i/>
          <w:color w:val="222222"/>
          <w:highlight w:val="white"/>
        </w:rPr>
      </w:pPr>
      <w:r w:rsidRPr="004C64E8">
        <w:rPr>
          <w:b/>
          <w:i/>
          <w:noProof/>
          <w:color w:val="222222"/>
          <w:highlight w:val="white"/>
        </w:rPr>
        <w:drawing>
          <wp:inline distT="114300" distB="114300" distL="114300" distR="114300" wp14:anchorId="40B9A203" wp14:editId="2C893026">
            <wp:extent cx="2400300" cy="267652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400300" cy="2676525"/>
                    </a:xfrm>
                    <a:prstGeom prst="rect">
                      <a:avLst/>
                    </a:prstGeom>
                    <a:ln w="25400">
                      <a:solidFill>
                        <a:srgbClr val="000000"/>
                      </a:solidFill>
                      <a:prstDash val="solid"/>
                    </a:ln>
                  </pic:spPr>
                </pic:pic>
              </a:graphicData>
            </a:graphic>
          </wp:inline>
        </w:drawing>
      </w:r>
    </w:p>
    <w:p w14:paraId="47E06FA7" w14:textId="77777777" w:rsidR="00E05ABF" w:rsidRPr="004C64E8" w:rsidRDefault="00A07F20" w:rsidP="00E775F6">
      <w:pPr>
        <w:shd w:val="clear" w:color="auto" w:fill="FFFFFF"/>
        <w:spacing w:before="240" w:after="240" w:line="360" w:lineRule="auto"/>
        <w:jc w:val="center"/>
        <w:rPr>
          <w:b/>
          <w:color w:val="222222"/>
          <w:highlight w:val="white"/>
        </w:rPr>
      </w:pPr>
      <w:r w:rsidRPr="004C64E8">
        <w:rPr>
          <w:b/>
          <w:color w:val="222222"/>
          <w:highlight w:val="white"/>
        </w:rPr>
        <w:t>Figure 1: Gibb’s reflective cycle</w:t>
      </w:r>
    </w:p>
    <w:p w14:paraId="08282D97" w14:textId="77777777" w:rsidR="00E05ABF" w:rsidRPr="004C64E8" w:rsidRDefault="00A07F20" w:rsidP="00E775F6">
      <w:pPr>
        <w:shd w:val="clear" w:color="auto" w:fill="FFFFFF"/>
        <w:spacing w:before="240" w:after="240" w:line="360" w:lineRule="auto"/>
        <w:jc w:val="center"/>
        <w:rPr>
          <w:color w:val="222222"/>
          <w:highlight w:val="white"/>
        </w:rPr>
      </w:pPr>
      <w:r w:rsidRPr="004C64E8">
        <w:rPr>
          <w:color w:val="222222"/>
          <w:highlight w:val="white"/>
        </w:rPr>
        <w:t xml:space="preserve">(Source: </w:t>
      </w:r>
      <w:proofErr w:type="spellStart"/>
      <w:r w:rsidRPr="004C64E8">
        <w:rPr>
          <w:color w:val="222222"/>
          <w:highlight w:val="white"/>
        </w:rPr>
        <w:t>Ezezika</w:t>
      </w:r>
      <w:proofErr w:type="spellEnd"/>
      <w:r w:rsidRPr="004C64E8">
        <w:rPr>
          <w:color w:val="222222"/>
          <w:highlight w:val="white"/>
        </w:rPr>
        <w:t xml:space="preserve"> and Johnston, 2022)</w:t>
      </w:r>
    </w:p>
    <w:p w14:paraId="0869BE1E" w14:textId="77777777" w:rsidR="00E05ABF" w:rsidRPr="004C64E8" w:rsidRDefault="00A07F20" w:rsidP="00E775F6">
      <w:pPr>
        <w:shd w:val="clear" w:color="auto" w:fill="FFFFFF"/>
        <w:spacing w:before="240" w:after="240" w:line="360" w:lineRule="auto"/>
        <w:jc w:val="both"/>
        <w:rPr>
          <w:color w:val="222222"/>
          <w:highlight w:val="white"/>
        </w:rPr>
      </w:pPr>
      <w:r w:rsidRPr="004C64E8">
        <w:rPr>
          <w:color w:val="222222"/>
          <w:highlight w:val="white"/>
        </w:rPr>
        <w:t xml:space="preserve">Gibb’s model consists of different stages that evaluate different stages of the experience of an individual. </w:t>
      </w:r>
      <w:r w:rsidRPr="004C64E8">
        <w:rPr>
          <w:b/>
          <w:i/>
          <w:color w:val="222222"/>
          <w:highlight w:val="white"/>
        </w:rPr>
        <w:t xml:space="preserve">Description–Feelings-Evaluation-Analysis-Conclusion-Action plan </w:t>
      </w:r>
      <w:r w:rsidRPr="004C64E8">
        <w:rPr>
          <w:color w:val="222222"/>
          <w:highlight w:val="white"/>
        </w:rPr>
        <w:t xml:space="preserve">are the prime stages in the model through which a structured plan is evaluated. Reflecting on the different stages in the reflection model ease and gives a proper structure to establish a methodical action plan. Public speaking skills are one of the major required skills in the class presentation which is derived from proper integration of skills. According to Ivanova </w:t>
      </w:r>
      <w:r w:rsidRPr="004C64E8">
        <w:rPr>
          <w:i/>
          <w:color w:val="222222"/>
          <w:highlight w:val="white"/>
        </w:rPr>
        <w:t xml:space="preserve">et al. </w:t>
      </w:r>
      <w:r w:rsidRPr="004C64E8">
        <w:rPr>
          <w:color w:val="222222"/>
          <w:highlight w:val="white"/>
        </w:rPr>
        <w:t xml:space="preserve">(2020), </w:t>
      </w:r>
      <w:r w:rsidRPr="004C64E8">
        <w:rPr>
          <w:b/>
          <w:i/>
          <w:color w:val="222222"/>
          <w:highlight w:val="white"/>
        </w:rPr>
        <w:t xml:space="preserve">“the constituent element in communication competence” </w:t>
      </w:r>
      <w:r w:rsidRPr="004C64E8">
        <w:rPr>
          <w:color w:val="222222"/>
          <w:highlight w:val="white"/>
        </w:rPr>
        <w:t xml:space="preserve">has become a necessary component to increase capability for presentation. An inexpressive representation can ruin the most effective and creative contents which is a major constraint in academic performance management. </w:t>
      </w:r>
    </w:p>
    <w:p w14:paraId="5BAF4A95" w14:textId="77777777" w:rsidR="00E05ABF" w:rsidRPr="004C64E8" w:rsidRDefault="00A07F20" w:rsidP="00E775F6">
      <w:pPr>
        <w:shd w:val="clear" w:color="auto" w:fill="FFFFFF"/>
        <w:spacing w:before="240" w:after="240" w:line="360" w:lineRule="auto"/>
        <w:jc w:val="both"/>
        <w:rPr>
          <w:b/>
          <w:i/>
          <w:color w:val="222222"/>
          <w:highlight w:val="white"/>
        </w:rPr>
      </w:pPr>
      <w:r w:rsidRPr="004C64E8">
        <w:rPr>
          <w:b/>
          <w:i/>
          <w:color w:val="222222"/>
          <w:highlight w:val="white"/>
        </w:rPr>
        <w:lastRenderedPageBreak/>
        <w:t>Description</w:t>
      </w:r>
    </w:p>
    <w:p w14:paraId="6ECD0D1E" w14:textId="1A6575C0" w:rsidR="00E05ABF" w:rsidRPr="004C64E8" w:rsidRDefault="00A07F20" w:rsidP="00E775F6">
      <w:pPr>
        <w:shd w:val="clear" w:color="auto" w:fill="FFFFFF"/>
        <w:spacing w:before="240" w:after="240" w:line="360" w:lineRule="auto"/>
        <w:jc w:val="both"/>
        <w:rPr>
          <w:b/>
          <w:i/>
          <w:color w:val="222222"/>
          <w:highlight w:val="white"/>
        </w:rPr>
      </w:pPr>
      <w:r w:rsidRPr="004C64E8">
        <w:rPr>
          <w:color w:val="222222"/>
          <w:highlight w:val="white"/>
        </w:rPr>
        <w:t>During my module, there w</w:t>
      </w:r>
      <w:r w:rsidR="00BA5725">
        <w:rPr>
          <w:color w:val="222222"/>
          <w:highlight w:val="white"/>
        </w:rPr>
        <w:t>as a presentation element to the course</w:t>
      </w:r>
      <w:r w:rsidRPr="004C64E8">
        <w:rPr>
          <w:color w:val="222222"/>
          <w:highlight w:val="white"/>
        </w:rPr>
        <w:t xml:space="preserve">. I made </w:t>
      </w:r>
      <w:r w:rsidR="00BA5725">
        <w:rPr>
          <w:color w:val="222222"/>
          <w:highlight w:val="white"/>
        </w:rPr>
        <w:t xml:space="preserve">a presentation about my career goals in which I included my SWOT analysis and </w:t>
      </w:r>
      <w:r w:rsidR="00904043">
        <w:rPr>
          <w:color w:val="222222"/>
          <w:highlight w:val="white"/>
        </w:rPr>
        <w:t xml:space="preserve">personal development plan. This was the first presentation I had done in a very long time, but I was confident in the material I was delivering. </w:t>
      </w:r>
    </w:p>
    <w:p w14:paraId="4B7D33AE" w14:textId="77777777" w:rsidR="00E05ABF" w:rsidRPr="004C64E8" w:rsidRDefault="00A07F20" w:rsidP="00E775F6">
      <w:pPr>
        <w:shd w:val="clear" w:color="auto" w:fill="FFFFFF"/>
        <w:spacing w:before="240" w:after="240" w:line="360" w:lineRule="auto"/>
        <w:jc w:val="both"/>
        <w:rPr>
          <w:b/>
          <w:i/>
          <w:color w:val="222222"/>
          <w:highlight w:val="white"/>
        </w:rPr>
      </w:pPr>
      <w:r w:rsidRPr="004C64E8">
        <w:rPr>
          <w:b/>
          <w:i/>
          <w:color w:val="222222"/>
          <w:highlight w:val="white"/>
        </w:rPr>
        <w:t>Feelings</w:t>
      </w:r>
    </w:p>
    <w:p w14:paraId="1D3476C0" w14:textId="6D6A5BFE" w:rsidR="00E05ABF" w:rsidRPr="004C64E8" w:rsidRDefault="00A07F20" w:rsidP="00E775F6">
      <w:pPr>
        <w:shd w:val="clear" w:color="auto" w:fill="FFFFFF"/>
        <w:spacing w:before="240" w:after="240" w:line="360" w:lineRule="auto"/>
        <w:jc w:val="both"/>
        <w:rPr>
          <w:color w:val="222222"/>
          <w:highlight w:val="white"/>
        </w:rPr>
      </w:pPr>
      <w:r w:rsidRPr="004C64E8">
        <w:rPr>
          <w:color w:val="222222"/>
          <w:highlight w:val="white"/>
        </w:rPr>
        <w:t xml:space="preserve">I felt </w:t>
      </w:r>
      <w:r w:rsidR="00904043">
        <w:rPr>
          <w:color w:val="222222"/>
          <w:highlight w:val="white"/>
        </w:rPr>
        <w:t xml:space="preserve">very confident while delivering my presentation in front of my peers, I was able to speak rather than read of the Power Point and engage with the audience. </w:t>
      </w:r>
      <w:proofErr w:type="gramStart"/>
      <w:r w:rsidR="00904043">
        <w:rPr>
          <w:color w:val="222222"/>
          <w:highlight w:val="white"/>
        </w:rPr>
        <w:t>However</w:t>
      </w:r>
      <w:proofErr w:type="gramEnd"/>
      <w:r w:rsidR="00904043">
        <w:rPr>
          <w:color w:val="222222"/>
          <w:highlight w:val="white"/>
        </w:rPr>
        <w:t xml:space="preserve"> I was disappointed because I felt that I may not have followed the correct assignment brief, I also felt that I had not provided all the information necessary. But </w:t>
      </w:r>
      <w:proofErr w:type="gramStart"/>
      <w:r w:rsidR="00904043">
        <w:rPr>
          <w:color w:val="222222"/>
          <w:highlight w:val="white"/>
        </w:rPr>
        <w:t>overall</w:t>
      </w:r>
      <w:proofErr w:type="gramEnd"/>
      <w:r w:rsidR="00904043">
        <w:rPr>
          <w:color w:val="222222"/>
          <w:highlight w:val="white"/>
        </w:rPr>
        <w:t xml:space="preserve"> I had displayed good communication skills.</w:t>
      </w:r>
    </w:p>
    <w:p w14:paraId="00BC63BE" w14:textId="77777777" w:rsidR="00E05ABF" w:rsidRPr="004C64E8" w:rsidRDefault="00A07F20" w:rsidP="00E775F6">
      <w:pPr>
        <w:shd w:val="clear" w:color="auto" w:fill="FFFFFF"/>
        <w:spacing w:before="240" w:after="240" w:line="360" w:lineRule="auto"/>
        <w:jc w:val="both"/>
        <w:rPr>
          <w:b/>
          <w:i/>
          <w:color w:val="222222"/>
          <w:highlight w:val="white"/>
        </w:rPr>
      </w:pPr>
      <w:r w:rsidRPr="004C64E8">
        <w:rPr>
          <w:b/>
          <w:i/>
          <w:color w:val="222222"/>
          <w:highlight w:val="white"/>
        </w:rPr>
        <w:t>Evaluation</w:t>
      </w:r>
    </w:p>
    <w:p w14:paraId="564B2825" w14:textId="06AE7802" w:rsidR="00E05ABF" w:rsidRPr="004C64E8" w:rsidRDefault="00A07F20" w:rsidP="00E775F6">
      <w:pPr>
        <w:shd w:val="clear" w:color="auto" w:fill="FFFFFF"/>
        <w:spacing w:before="240" w:after="240" w:line="360" w:lineRule="auto"/>
        <w:jc w:val="both"/>
        <w:rPr>
          <w:b/>
          <w:i/>
          <w:color w:val="222222"/>
          <w:highlight w:val="white"/>
        </w:rPr>
      </w:pPr>
      <w:r w:rsidRPr="004C64E8">
        <w:rPr>
          <w:color w:val="222222"/>
          <w:highlight w:val="white"/>
        </w:rPr>
        <w:t>I enhanced my research skill in the presentation which, in my opinion, is one of the much-required skills in academics. Other than that, I appreciated the fact that the presentation helped me to identify my weaknesses that can be helpful to develop my future action plan. I also learned that my communication skill is not weak. It is a matter of</w:t>
      </w:r>
      <w:r w:rsidR="00904043">
        <w:rPr>
          <w:color w:val="222222"/>
          <w:highlight w:val="white"/>
        </w:rPr>
        <w:t xml:space="preserve"> making sure I am following the assignment brief correctly.</w:t>
      </w:r>
    </w:p>
    <w:p w14:paraId="1C4FEF28" w14:textId="77777777" w:rsidR="00E05ABF" w:rsidRPr="004C64E8" w:rsidRDefault="00A07F20" w:rsidP="00E775F6">
      <w:pPr>
        <w:shd w:val="clear" w:color="auto" w:fill="FFFFFF"/>
        <w:spacing w:before="240" w:after="240" w:line="360" w:lineRule="auto"/>
        <w:jc w:val="both"/>
        <w:rPr>
          <w:b/>
          <w:i/>
          <w:color w:val="222222"/>
          <w:highlight w:val="white"/>
        </w:rPr>
      </w:pPr>
      <w:r w:rsidRPr="004C64E8">
        <w:rPr>
          <w:b/>
          <w:i/>
          <w:color w:val="222222"/>
          <w:highlight w:val="white"/>
        </w:rPr>
        <w:t>Analysis</w:t>
      </w:r>
    </w:p>
    <w:p w14:paraId="41969D0F" w14:textId="5294B87C" w:rsidR="00E05ABF" w:rsidRPr="004C64E8" w:rsidRDefault="00A07F20" w:rsidP="00E775F6">
      <w:pPr>
        <w:shd w:val="clear" w:color="auto" w:fill="FFFFFF"/>
        <w:spacing w:before="240" w:after="240" w:line="360" w:lineRule="auto"/>
        <w:jc w:val="both"/>
        <w:rPr>
          <w:b/>
          <w:i/>
          <w:color w:val="222222"/>
          <w:highlight w:val="white"/>
        </w:rPr>
      </w:pPr>
      <w:r w:rsidRPr="004C64E8">
        <w:rPr>
          <w:color w:val="222222"/>
          <w:highlight w:val="white"/>
        </w:rPr>
        <w:t>I realised that in order to be successful in my future career path, I h</w:t>
      </w:r>
      <w:r w:rsidR="00904043">
        <w:rPr>
          <w:color w:val="222222"/>
          <w:highlight w:val="white"/>
        </w:rPr>
        <w:t xml:space="preserve">ave to conduct </w:t>
      </w:r>
      <w:proofErr w:type="gramStart"/>
      <w:r w:rsidR="00904043">
        <w:rPr>
          <w:color w:val="222222"/>
          <w:highlight w:val="white"/>
        </w:rPr>
        <w:t xml:space="preserve">a </w:t>
      </w:r>
      <w:r w:rsidR="00152185">
        <w:rPr>
          <w:color w:val="222222"/>
          <w:highlight w:val="white"/>
        </w:rPr>
        <w:t>good research</w:t>
      </w:r>
      <w:proofErr w:type="gramEnd"/>
      <w:r w:rsidR="00904043">
        <w:rPr>
          <w:color w:val="222222"/>
          <w:highlight w:val="white"/>
        </w:rPr>
        <w:t xml:space="preserve">, but overall </w:t>
      </w:r>
      <w:r w:rsidR="00152185">
        <w:rPr>
          <w:color w:val="222222"/>
          <w:highlight w:val="white"/>
        </w:rPr>
        <w:t>I was happy with how I delivered my presentation. If I had had more information, my presentation would have felt more complete.</w:t>
      </w:r>
    </w:p>
    <w:p w14:paraId="4A1425E2" w14:textId="77777777" w:rsidR="00E05ABF" w:rsidRPr="004C64E8" w:rsidRDefault="00A07F20" w:rsidP="00E775F6">
      <w:pPr>
        <w:shd w:val="clear" w:color="auto" w:fill="FFFFFF"/>
        <w:spacing w:before="240" w:after="240" w:line="360" w:lineRule="auto"/>
        <w:jc w:val="both"/>
        <w:rPr>
          <w:b/>
          <w:i/>
          <w:color w:val="222222"/>
          <w:highlight w:val="white"/>
        </w:rPr>
      </w:pPr>
      <w:r w:rsidRPr="004C64E8">
        <w:rPr>
          <w:b/>
          <w:i/>
          <w:color w:val="222222"/>
          <w:highlight w:val="white"/>
        </w:rPr>
        <w:t>Conclusion</w:t>
      </w:r>
    </w:p>
    <w:p w14:paraId="01FE3C5A" w14:textId="77777777" w:rsidR="00E05ABF" w:rsidRPr="004C64E8" w:rsidRDefault="00A07F20" w:rsidP="00E775F6">
      <w:pPr>
        <w:shd w:val="clear" w:color="auto" w:fill="FFFFFF"/>
        <w:spacing w:before="240" w:after="240" w:line="360" w:lineRule="auto"/>
        <w:jc w:val="both"/>
        <w:rPr>
          <w:color w:val="222222"/>
          <w:highlight w:val="white"/>
        </w:rPr>
      </w:pPr>
      <w:r w:rsidRPr="004C64E8">
        <w:rPr>
          <w:color w:val="222222"/>
          <w:highlight w:val="white"/>
        </w:rPr>
        <w:t xml:space="preserve">It can be concluded from the overall experience that I have scopes to enhance my pre-existed skills as well as learn new skills. It is just a matter of practice and determination </w:t>
      </w:r>
    </w:p>
    <w:p w14:paraId="115DF5BB" w14:textId="77777777" w:rsidR="00E05ABF" w:rsidRPr="004C64E8" w:rsidRDefault="00A07F20" w:rsidP="00E775F6">
      <w:pPr>
        <w:shd w:val="clear" w:color="auto" w:fill="FFFFFF"/>
        <w:spacing w:before="240" w:after="240" w:line="360" w:lineRule="auto"/>
        <w:jc w:val="both"/>
        <w:rPr>
          <w:b/>
          <w:i/>
          <w:color w:val="222222"/>
          <w:highlight w:val="white"/>
        </w:rPr>
      </w:pPr>
      <w:r w:rsidRPr="004C64E8">
        <w:rPr>
          <w:b/>
          <w:i/>
          <w:color w:val="222222"/>
          <w:highlight w:val="white"/>
        </w:rPr>
        <w:t>Action plan</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7"/>
        <w:gridCol w:w="5528"/>
        <w:gridCol w:w="1715"/>
      </w:tblGrid>
      <w:tr w:rsidR="002B0742" w14:paraId="5E6D8551" w14:textId="77777777" w:rsidTr="00BF4B2D">
        <w:tc>
          <w:tcPr>
            <w:tcW w:w="2117" w:type="dxa"/>
            <w:shd w:val="clear" w:color="auto" w:fill="D9D9D9"/>
            <w:tcMar>
              <w:top w:w="100" w:type="dxa"/>
              <w:left w:w="100" w:type="dxa"/>
              <w:bottom w:w="100" w:type="dxa"/>
              <w:right w:w="100" w:type="dxa"/>
            </w:tcMar>
          </w:tcPr>
          <w:p w14:paraId="5CA8C0C7" w14:textId="77777777" w:rsidR="00E05ABF" w:rsidRPr="004C64E8" w:rsidRDefault="00A07F20" w:rsidP="00E775F6">
            <w:pPr>
              <w:widowControl w:val="0"/>
              <w:pBdr>
                <w:top w:val="nil"/>
                <w:left w:val="nil"/>
                <w:bottom w:val="nil"/>
                <w:right w:val="nil"/>
                <w:between w:val="nil"/>
              </w:pBdr>
              <w:spacing w:before="240" w:after="240" w:line="360" w:lineRule="auto"/>
              <w:jc w:val="center"/>
              <w:rPr>
                <w:b/>
                <w:color w:val="222222"/>
              </w:rPr>
            </w:pPr>
            <w:r w:rsidRPr="004C64E8">
              <w:rPr>
                <w:b/>
                <w:color w:val="222222"/>
              </w:rPr>
              <w:t>Goals</w:t>
            </w:r>
          </w:p>
        </w:tc>
        <w:tc>
          <w:tcPr>
            <w:tcW w:w="5528" w:type="dxa"/>
            <w:shd w:val="clear" w:color="auto" w:fill="D9D9D9"/>
            <w:tcMar>
              <w:top w:w="100" w:type="dxa"/>
              <w:left w:w="100" w:type="dxa"/>
              <w:bottom w:w="100" w:type="dxa"/>
              <w:right w:w="100" w:type="dxa"/>
            </w:tcMar>
          </w:tcPr>
          <w:p w14:paraId="50F88BD3" w14:textId="77777777" w:rsidR="00E05ABF" w:rsidRPr="004C64E8" w:rsidRDefault="00A07F20" w:rsidP="00E775F6">
            <w:pPr>
              <w:widowControl w:val="0"/>
              <w:pBdr>
                <w:top w:val="nil"/>
                <w:left w:val="nil"/>
                <w:bottom w:val="nil"/>
                <w:right w:val="nil"/>
                <w:between w:val="nil"/>
              </w:pBdr>
              <w:spacing w:before="240" w:after="240" w:line="360" w:lineRule="auto"/>
              <w:jc w:val="center"/>
              <w:rPr>
                <w:b/>
                <w:color w:val="222222"/>
              </w:rPr>
            </w:pPr>
            <w:r w:rsidRPr="004C64E8">
              <w:rPr>
                <w:b/>
                <w:color w:val="222222"/>
              </w:rPr>
              <w:t>Tasks</w:t>
            </w:r>
          </w:p>
        </w:tc>
        <w:tc>
          <w:tcPr>
            <w:tcW w:w="1715" w:type="dxa"/>
            <w:shd w:val="clear" w:color="auto" w:fill="D9D9D9"/>
            <w:tcMar>
              <w:top w:w="100" w:type="dxa"/>
              <w:left w:w="100" w:type="dxa"/>
              <w:bottom w:w="100" w:type="dxa"/>
              <w:right w:w="100" w:type="dxa"/>
            </w:tcMar>
          </w:tcPr>
          <w:p w14:paraId="6A190F51" w14:textId="77777777" w:rsidR="00E05ABF" w:rsidRPr="004C64E8" w:rsidRDefault="00A07F20" w:rsidP="00E775F6">
            <w:pPr>
              <w:widowControl w:val="0"/>
              <w:pBdr>
                <w:top w:val="nil"/>
                <w:left w:val="nil"/>
                <w:bottom w:val="nil"/>
                <w:right w:val="nil"/>
                <w:between w:val="nil"/>
              </w:pBdr>
              <w:spacing w:before="240" w:after="240" w:line="360" w:lineRule="auto"/>
              <w:jc w:val="center"/>
              <w:rPr>
                <w:b/>
                <w:color w:val="222222"/>
              </w:rPr>
            </w:pPr>
            <w:r w:rsidRPr="004C64E8">
              <w:rPr>
                <w:b/>
                <w:color w:val="222222"/>
              </w:rPr>
              <w:t xml:space="preserve">Time-bound </w:t>
            </w:r>
          </w:p>
        </w:tc>
      </w:tr>
      <w:tr w:rsidR="002B0742" w14:paraId="10E4B8E8" w14:textId="77777777" w:rsidTr="00BF4B2D">
        <w:tc>
          <w:tcPr>
            <w:tcW w:w="2117" w:type="dxa"/>
            <w:shd w:val="clear" w:color="auto" w:fill="93C47D"/>
            <w:tcMar>
              <w:top w:w="100" w:type="dxa"/>
              <w:left w:w="100" w:type="dxa"/>
              <w:bottom w:w="100" w:type="dxa"/>
              <w:right w:w="100" w:type="dxa"/>
            </w:tcMar>
          </w:tcPr>
          <w:p w14:paraId="2AA06E09" w14:textId="6AD93EA7" w:rsidR="00E05ABF" w:rsidRPr="004C64E8" w:rsidRDefault="00152185" w:rsidP="00E775F6">
            <w:pPr>
              <w:widowControl w:val="0"/>
              <w:pBdr>
                <w:top w:val="nil"/>
                <w:left w:val="nil"/>
                <w:bottom w:val="nil"/>
                <w:right w:val="nil"/>
                <w:between w:val="nil"/>
              </w:pBdr>
              <w:spacing w:before="240" w:after="240" w:line="360" w:lineRule="auto"/>
              <w:rPr>
                <w:b/>
                <w:i/>
                <w:color w:val="222222"/>
              </w:rPr>
            </w:pPr>
            <w:r>
              <w:rPr>
                <w:b/>
                <w:i/>
                <w:color w:val="222222"/>
              </w:rPr>
              <w:lastRenderedPageBreak/>
              <w:t>Continue</w:t>
            </w:r>
            <w:r w:rsidR="00A07F20" w:rsidRPr="004C64E8">
              <w:rPr>
                <w:b/>
                <w:i/>
                <w:color w:val="222222"/>
              </w:rPr>
              <w:t xml:space="preserve"> effective body language</w:t>
            </w:r>
          </w:p>
        </w:tc>
        <w:tc>
          <w:tcPr>
            <w:tcW w:w="5528" w:type="dxa"/>
            <w:shd w:val="clear" w:color="auto" w:fill="B6D7A8"/>
            <w:tcMar>
              <w:top w:w="100" w:type="dxa"/>
              <w:left w:w="100" w:type="dxa"/>
              <w:bottom w:w="100" w:type="dxa"/>
              <w:right w:w="100" w:type="dxa"/>
            </w:tcMar>
          </w:tcPr>
          <w:p w14:paraId="67AA218A" w14:textId="77777777" w:rsidR="00E05ABF" w:rsidRPr="004C64E8" w:rsidRDefault="00A07F20" w:rsidP="00E775F6">
            <w:pPr>
              <w:widowControl w:val="0"/>
              <w:pBdr>
                <w:top w:val="nil"/>
                <w:left w:val="nil"/>
                <w:bottom w:val="nil"/>
                <w:right w:val="nil"/>
                <w:between w:val="nil"/>
              </w:pBdr>
              <w:spacing w:before="240" w:after="240" w:line="360" w:lineRule="auto"/>
              <w:rPr>
                <w:color w:val="222222"/>
              </w:rPr>
            </w:pPr>
            <w:r w:rsidRPr="004C64E8">
              <w:rPr>
                <w:color w:val="222222"/>
              </w:rPr>
              <w:t xml:space="preserve">I have to practice several body languages that can improve my presence in a room. I will practise making eye contact with my audience and I will analyse my audience before the presentation takes place. </w:t>
            </w:r>
          </w:p>
        </w:tc>
        <w:tc>
          <w:tcPr>
            <w:tcW w:w="1715" w:type="dxa"/>
            <w:shd w:val="clear" w:color="auto" w:fill="D9EAD3"/>
            <w:tcMar>
              <w:top w:w="100" w:type="dxa"/>
              <w:left w:w="100" w:type="dxa"/>
              <w:bottom w:w="100" w:type="dxa"/>
              <w:right w:w="100" w:type="dxa"/>
            </w:tcMar>
          </w:tcPr>
          <w:p w14:paraId="04D595E9" w14:textId="77B23010" w:rsidR="00E05ABF" w:rsidRPr="004C64E8" w:rsidRDefault="00152185" w:rsidP="00E775F6">
            <w:pPr>
              <w:widowControl w:val="0"/>
              <w:pBdr>
                <w:top w:val="nil"/>
                <w:left w:val="nil"/>
                <w:bottom w:val="nil"/>
                <w:right w:val="nil"/>
                <w:between w:val="nil"/>
              </w:pBdr>
              <w:spacing w:before="240" w:after="240" w:line="360" w:lineRule="auto"/>
              <w:jc w:val="center"/>
              <w:rPr>
                <w:b/>
                <w:i/>
                <w:color w:val="222222"/>
              </w:rPr>
            </w:pPr>
            <w:r>
              <w:rPr>
                <w:b/>
                <w:i/>
                <w:color w:val="222222"/>
              </w:rPr>
              <w:t>indefinite</w:t>
            </w:r>
          </w:p>
        </w:tc>
      </w:tr>
      <w:tr w:rsidR="002B0742" w14:paraId="2933FC75" w14:textId="77777777" w:rsidTr="00BF4B2D">
        <w:tc>
          <w:tcPr>
            <w:tcW w:w="2117" w:type="dxa"/>
            <w:shd w:val="clear" w:color="auto" w:fill="E6B8AF"/>
            <w:tcMar>
              <w:top w:w="100" w:type="dxa"/>
              <w:left w:w="100" w:type="dxa"/>
              <w:bottom w:w="100" w:type="dxa"/>
              <w:right w:w="100" w:type="dxa"/>
            </w:tcMar>
          </w:tcPr>
          <w:p w14:paraId="319644AB" w14:textId="77777777" w:rsidR="00E05ABF" w:rsidRPr="004C64E8" w:rsidRDefault="00A07F20" w:rsidP="00E775F6">
            <w:pPr>
              <w:widowControl w:val="0"/>
              <w:pBdr>
                <w:top w:val="nil"/>
                <w:left w:val="nil"/>
                <w:bottom w:val="nil"/>
                <w:right w:val="nil"/>
                <w:between w:val="nil"/>
              </w:pBdr>
              <w:spacing w:before="240" w:after="240" w:line="360" w:lineRule="auto"/>
              <w:rPr>
                <w:b/>
                <w:i/>
                <w:color w:val="222222"/>
              </w:rPr>
            </w:pPr>
            <w:r w:rsidRPr="004C64E8">
              <w:rPr>
                <w:b/>
                <w:i/>
                <w:color w:val="222222"/>
              </w:rPr>
              <w:t xml:space="preserve">Speaking with confidence </w:t>
            </w:r>
          </w:p>
        </w:tc>
        <w:tc>
          <w:tcPr>
            <w:tcW w:w="5528" w:type="dxa"/>
            <w:shd w:val="clear" w:color="auto" w:fill="F4CCCC"/>
            <w:tcMar>
              <w:top w:w="100" w:type="dxa"/>
              <w:left w:w="100" w:type="dxa"/>
              <w:bottom w:w="100" w:type="dxa"/>
              <w:right w:w="100" w:type="dxa"/>
            </w:tcMar>
          </w:tcPr>
          <w:p w14:paraId="6CD52A49" w14:textId="77777777" w:rsidR="00E05ABF" w:rsidRPr="004C64E8" w:rsidRDefault="00A07F20" w:rsidP="00E775F6">
            <w:pPr>
              <w:widowControl w:val="0"/>
              <w:pBdr>
                <w:top w:val="nil"/>
                <w:left w:val="nil"/>
                <w:bottom w:val="nil"/>
                <w:right w:val="nil"/>
                <w:between w:val="nil"/>
              </w:pBdr>
              <w:spacing w:before="240" w:after="240" w:line="360" w:lineRule="auto"/>
              <w:rPr>
                <w:color w:val="222222"/>
              </w:rPr>
            </w:pPr>
            <w:r w:rsidRPr="004C64E8">
              <w:rPr>
                <w:color w:val="222222"/>
              </w:rPr>
              <w:t xml:space="preserve">I will practise public speaking and giving speeches at my home and in the classrooms as well. </w:t>
            </w:r>
          </w:p>
        </w:tc>
        <w:tc>
          <w:tcPr>
            <w:tcW w:w="1715" w:type="dxa"/>
            <w:shd w:val="clear" w:color="auto" w:fill="EAD1DC"/>
            <w:tcMar>
              <w:top w:w="100" w:type="dxa"/>
              <w:left w:w="100" w:type="dxa"/>
              <w:bottom w:w="100" w:type="dxa"/>
              <w:right w:w="100" w:type="dxa"/>
            </w:tcMar>
          </w:tcPr>
          <w:p w14:paraId="48C42E60" w14:textId="77777777" w:rsidR="00E05ABF" w:rsidRPr="004C64E8" w:rsidRDefault="00A07F20" w:rsidP="00E775F6">
            <w:pPr>
              <w:widowControl w:val="0"/>
              <w:pBdr>
                <w:top w:val="nil"/>
                <w:left w:val="nil"/>
                <w:bottom w:val="nil"/>
                <w:right w:val="nil"/>
                <w:between w:val="nil"/>
              </w:pBdr>
              <w:spacing w:before="240" w:after="240" w:line="360" w:lineRule="auto"/>
              <w:jc w:val="center"/>
              <w:rPr>
                <w:b/>
                <w:i/>
                <w:color w:val="222222"/>
              </w:rPr>
            </w:pPr>
            <w:r w:rsidRPr="004C64E8">
              <w:rPr>
                <w:b/>
                <w:i/>
                <w:color w:val="222222"/>
              </w:rPr>
              <w:t>1 month</w:t>
            </w:r>
          </w:p>
        </w:tc>
      </w:tr>
    </w:tbl>
    <w:p w14:paraId="4A68D757" w14:textId="77777777" w:rsidR="00E05ABF" w:rsidRPr="004C64E8" w:rsidRDefault="00A07F20" w:rsidP="00E775F6">
      <w:pPr>
        <w:shd w:val="clear" w:color="auto" w:fill="FFFFFF"/>
        <w:spacing w:before="240" w:after="240" w:line="360" w:lineRule="auto"/>
        <w:jc w:val="center"/>
        <w:rPr>
          <w:b/>
          <w:color w:val="222222"/>
          <w:highlight w:val="white"/>
        </w:rPr>
      </w:pPr>
      <w:r w:rsidRPr="004C64E8">
        <w:rPr>
          <w:b/>
          <w:color w:val="222222"/>
          <w:highlight w:val="white"/>
        </w:rPr>
        <w:t>Table 3: An action plan for presentation skills</w:t>
      </w:r>
    </w:p>
    <w:p w14:paraId="3319FF58" w14:textId="77777777" w:rsidR="00E05ABF" w:rsidRPr="004C64E8" w:rsidRDefault="00A07F20" w:rsidP="00E775F6">
      <w:pPr>
        <w:shd w:val="clear" w:color="auto" w:fill="FFFFFF"/>
        <w:spacing w:before="240" w:after="240" w:line="360" w:lineRule="auto"/>
        <w:jc w:val="center"/>
        <w:rPr>
          <w:b/>
          <w:i/>
          <w:color w:val="222222"/>
          <w:highlight w:val="white"/>
        </w:rPr>
      </w:pPr>
      <w:r w:rsidRPr="004C64E8">
        <w:rPr>
          <w:color w:val="222222"/>
          <w:highlight w:val="white"/>
        </w:rPr>
        <w:t>(Source: Self-developed)</w:t>
      </w:r>
    </w:p>
    <w:p w14:paraId="0765AB8A" w14:textId="77777777" w:rsidR="00E05ABF" w:rsidRDefault="00A07F20" w:rsidP="00E775F6">
      <w:pPr>
        <w:pStyle w:val="Heading2"/>
        <w:spacing w:before="240" w:after="240" w:line="360" w:lineRule="auto"/>
        <w:rPr>
          <w:i/>
          <w:color w:val="CC0000"/>
        </w:rPr>
      </w:pPr>
      <w:bookmarkStart w:id="5" w:name="_Toc102583541"/>
      <w:r>
        <w:t>2.4 Gibb’s model in Online Learning Experience</w:t>
      </w:r>
      <w:bookmarkEnd w:id="5"/>
      <w:r>
        <w:t xml:space="preserve"> </w:t>
      </w:r>
    </w:p>
    <w:p w14:paraId="62727511" w14:textId="77777777" w:rsidR="00E05ABF" w:rsidRPr="004C64E8" w:rsidRDefault="00A07F20" w:rsidP="00E775F6">
      <w:pPr>
        <w:shd w:val="clear" w:color="auto" w:fill="FFFFFF"/>
        <w:spacing w:before="240" w:after="240" w:line="360" w:lineRule="auto"/>
        <w:jc w:val="both"/>
      </w:pPr>
      <w:r w:rsidRPr="004C64E8">
        <w:t xml:space="preserve">Developing quality skills and integrating them into the learning experience can be stated as one of the most effective components of learning methods. According to </w:t>
      </w:r>
      <w:proofErr w:type="spellStart"/>
      <w:r w:rsidRPr="004C64E8">
        <w:rPr>
          <w:color w:val="222222"/>
          <w:highlight w:val="white"/>
        </w:rPr>
        <w:t>Ibrahima</w:t>
      </w:r>
      <w:proofErr w:type="spellEnd"/>
      <w:r w:rsidRPr="004C64E8">
        <w:rPr>
          <w:color w:val="222222"/>
          <w:highlight w:val="white"/>
        </w:rPr>
        <w:t xml:space="preserve"> </w:t>
      </w:r>
      <w:r w:rsidRPr="004C64E8">
        <w:rPr>
          <w:i/>
          <w:color w:val="222222"/>
          <w:highlight w:val="white"/>
        </w:rPr>
        <w:t xml:space="preserve">et al. </w:t>
      </w:r>
      <w:r w:rsidRPr="004C64E8">
        <w:rPr>
          <w:color w:val="222222"/>
          <w:highlight w:val="white"/>
        </w:rPr>
        <w:t xml:space="preserve"> (2020), </w:t>
      </w:r>
      <w:r w:rsidRPr="004C64E8">
        <w:rPr>
          <w:b/>
          <w:i/>
          <w:color w:val="222222"/>
          <w:highlight w:val="white"/>
        </w:rPr>
        <w:t xml:space="preserve">integrating intelligence theories in learning methods advances learning strengths. </w:t>
      </w:r>
      <w:r w:rsidRPr="004C64E8">
        <w:rPr>
          <w:color w:val="222222"/>
          <w:highlight w:val="white"/>
        </w:rPr>
        <w:t xml:space="preserve">The online learning experience has been a newly added feature in academic learning that has created several constraints for the students. Other than that, </w:t>
      </w:r>
      <w:proofErr w:type="spellStart"/>
      <w:r w:rsidRPr="004C64E8">
        <w:rPr>
          <w:color w:val="222222"/>
          <w:highlight w:val="white"/>
        </w:rPr>
        <w:t>Mirķe</w:t>
      </w:r>
      <w:proofErr w:type="spellEnd"/>
      <w:r w:rsidRPr="004C64E8">
        <w:rPr>
          <w:color w:val="222222"/>
          <w:highlight w:val="white"/>
        </w:rPr>
        <w:t xml:space="preserve"> </w:t>
      </w:r>
      <w:r w:rsidRPr="004C64E8">
        <w:rPr>
          <w:i/>
          <w:color w:val="222222"/>
          <w:highlight w:val="white"/>
        </w:rPr>
        <w:t xml:space="preserve">et al. </w:t>
      </w:r>
      <w:r w:rsidRPr="004C64E8">
        <w:rPr>
          <w:color w:val="222222"/>
          <w:highlight w:val="white"/>
        </w:rPr>
        <w:t xml:space="preserve">(2019), states that developing </w:t>
      </w:r>
      <w:r w:rsidRPr="004C64E8">
        <w:rPr>
          <w:b/>
          <w:i/>
          <w:color w:val="222222"/>
          <w:highlight w:val="white"/>
        </w:rPr>
        <w:t xml:space="preserve">digital skills and comprehension skills </w:t>
      </w:r>
      <w:r w:rsidRPr="004C64E8">
        <w:rPr>
          <w:color w:val="222222"/>
          <w:highlight w:val="white"/>
        </w:rPr>
        <w:t xml:space="preserve">are two of the most essential skills that can be integrated into the online learning process. Other than that, developing skills that can be integrated into the online learning process is an essential aspect of learning development. The plan below has established an online learning experience in which my own experience will be evaluated.  </w:t>
      </w:r>
    </w:p>
    <w:p w14:paraId="5C020642" w14:textId="77777777" w:rsidR="00E05ABF" w:rsidRPr="004C64E8" w:rsidRDefault="00A07F20" w:rsidP="00E775F6">
      <w:pPr>
        <w:shd w:val="clear" w:color="auto" w:fill="FFFFFF"/>
        <w:spacing w:before="240" w:after="240" w:line="360" w:lineRule="auto"/>
        <w:jc w:val="both"/>
        <w:rPr>
          <w:color w:val="222222"/>
          <w:highlight w:val="white"/>
        </w:rPr>
      </w:pPr>
      <w:r w:rsidRPr="004C64E8">
        <w:rPr>
          <w:b/>
          <w:i/>
          <w:color w:val="222222"/>
          <w:highlight w:val="white"/>
        </w:rPr>
        <w:t xml:space="preserve">Description: </w:t>
      </w:r>
      <w:r w:rsidRPr="004C64E8">
        <w:rPr>
          <w:color w:val="222222"/>
          <w:highlight w:val="white"/>
        </w:rPr>
        <w:t xml:space="preserve">In the first half of 2020, my class announced a complete shutdown in offline learning and transformed the overall process into online. It was a completely new experience for me as I had no idea about the online learning method or how it functions. Our teachers would schedule subject-based classes in which every student in a section had to join and learn together. </w:t>
      </w:r>
    </w:p>
    <w:p w14:paraId="54B70032" w14:textId="77777777" w:rsidR="00E05ABF" w:rsidRPr="004C64E8" w:rsidRDefault="00A07F20" w:rsidP="00E775F6">
      <w:pPr>
        <w:shd w:val="clear" w:color="auto" w:fill="FFFFFF"/>
        <w:spacing w:before="240" w:after="240" w:line="360" w:lineRule="auto"/>
        <w:jc w:val="both"/>
        <w:rPr>
          <w:color w:val="222222"/>
          <w:highlight w:val="white"/>
        </w:rPr>
      </w:pPr>
      <w:r w:rsidRPr="004C64E8">
        <w:rPr>
          <w:b/>
          <w:i/>
          <w:color w:val="222222"/>
          <w:highlight w:val="white"/>
        </w:rPr>
        <w:t xml:space="preserve">Feelings: </w:t>
      </w:r>
      <w:r w:rsidRPr="004C64E8">
        <w:rPr>
          <w:color w:val="222222"/>
          <w:highlight w:val="white"/>
        </w:rPr>
        <w:t xml:space="preserve">At first, it was exciting and interesting for me as it was a completely new experience for me. On the other hand, it has also been one of the major aspects of the learning process to evaluate my overall learning process from the classroom. However, I faced several issues </w:t>
      </w:r>
      <w:r w:rsidRPr="004C64E8">
        <w:rPr>
          <w:color w:val="222222"/>
          <w:highlight w:val="white"/>
        </w:rPr>
        <w:lastRenderedPageBreak/>
        <w:t xml:space="preserve">regarding my poor listening skills which have been one of the major constraints in the experience. Other than that, my note-taking skills were also greatly affected which has been an essential skill I had to integrate. </w:t>
      </w:r>
    </w:p>
    <w:p w14:paraId="0B8F5F6D" w14:textId="77777777" w:rsidR="00E05ABF" w:rsidRPr="004C64E8" w:rsidRDefault="00A07F20" w:rsidP="00E775F6">
      <w:pPr>
        <w:shd w:val="clear" w:color="auto" w:fill="FFFFFF"/>
        <w:spacing w:before="240" w:after="240" w:line="360" w:lineRule="auto"/>
        <w:jc w:val="both"/>
        <w:rPr>
          <w:color w:val="222222"/>
          <w:highlight w:val="white"/>
        </w:rPr>
      </w:pPr>
      <w:r w:rsidRPr="004C64E8">
        <w:rPr>
          <w:b/>
          <w:i/>
          <w:color w:val="222222"/>
          <w:highlight w:val="white"/>
        </w:rPr>
        <w:t xml:space="preserve">Evaluation: </w:t>
      </w:r>
      <w:r w:rsidRPr="004C64E8">
        <w:rPr>
          <w:color w:val="222222"/>
          <w:highlight w:val="white"/>
        </w:rPr>
        <w:t>Two specific weaknesses that I had realised about myself were somehow, in my opinion, the main reasons why I failed in more than two class tests in a row. I had discussed it with my classmates and it has been different for each one of them. Some of them were facing communication issues and some of them, like me, had difficulties taking notes at that speed.</w:t>
      </w:r>
    </w:p>
    <w:p w14:paraId="164C833C" w14:textId="77777777" w:rsidR="00E05ABF" w:rsidRPr="004C64E8" w:rsidRDefault="00A07F20" w:rsidP="00E775F6">
      <w:pPr>
        <w:shd w:val="clear" w:color="auto" w:fill="FFFFFF"/>
        <w:spacing w:before="240" w:after="240" w:line="360" w:lineRule="auto"/>
        <w:jc w:val="both"/>
        <w:rPr>
          <w:color w:val="222222"/>
          <w:highlight w:val="white"/>
        </w:rPr>
      </w:pPr>
      <w:r w:rsidRPr="004C64E8">
        <w:rPr>
          <w:b/>
          <w:i/>
          <w:color w:val="222222"/>
          <w:highlight w:val="white"/>
        </w:rPr>
        <w:t xml:space="preserve">Analysis: </w:t>
      </w:r>
      <w:r w:rsidRPr="004C64E8">
        <w:rPr>
          <w:color w:val="222222"/>
          <w:highlight w:val="white"/>
        </w:rPr>
        <w:t xml:space="preserve">I realised that in order to gain enough success in my academics, it was the most important factor to realise my strengths and weaknesses. I had to take effective measurements to eliminate the constraints. </w:t>
      </w:r>
    </w:p>
    <w:p w14:paraId="105355D6" w14:textId="77777777" w:rsidR="00E05ABF" w:rsidRPr="004C64E8" w:rsidRDefault="00A07F20" w:rsidP="00E775F6">
      <w:pPr>
        <w:shd w:val="clear" w:color="auto" w:fill="FFFFFF"/>
        <w:spacing w:before="240" w:after="240" w:line="360" w:lineRule="auto"/>
        <w:jc w:val="both"/>
        <w:rPr>
          <w:color w:val="222222"/>
          <w:highlight w:val="white"/>
        </w:rPr>
      </w:pPr>
      <w:r w:rsidRPr="004C64E8">
        <w:rPr>
          <w:b/>
          <w:i/>
          <w:color w:val="222222"/>
          <w:highlight w:val="white"/>
        </w:rPr>
        <w:t xml:space="preserve">Conclusion: </w:t>
      </w:r>
      <w:r w:rsidRPr="004C64E8">
        <w:rPr>
          <w:color w:val="222222"/>
          <w:highlight w:val="white"/>
        </w:rPr>
        <w:t xml:space="preserve">It can be concluded from the analysis above that the overall analysis has helped to identify my strengths and weaknesses that I have to consider in my future learning activity. I have to change my slow adaptation and increase my active listening skills which have been one of the most critical aspects of the process. </w:t>
      </w:r>
    </w:p>
    <w:p w14:paraId="6810BFB1" w14:textId="77777777" w:rsidR="00E05ABF" w:rsidRPr="004C64E8" w:rsidRDefault="00A07F20" w:rsidP="00E775F6">
      <w:pPr>
        <w:shd w:val="clear" w:color="auto" w:fill="FFFFFF"/>
        <w:spacing w:before="240" w:after="240" w:line="360" w:lineRule="auto"/>
        <w:jc w:val="both"/>
        <w:rPr>
          <w:b/>
          <w:i/>
          <w:color w:val="222222"/>
          <w:highlight w:val="white"/>
        </w:rPr>
      </w:pPr>
      <w:r w:rsidRPr="004C64E8">
        <w:rPr>
          <w:b/>
          <w:i/>
          <w:color w:val="222222"/>
          <w:highlight w:val="white"/>
        </w:rPr>
        <w:t xml:space="preserve">Action plan: </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2B0742" w14:paraId="396A93E0" w14:textId="77777777">
        <w:tc>
          <w:tcPr>
            <w:tcW w:w="3120" w:type="dxa"/>
            <w:shd w:val="clear" w:color="auto" w:fill="D9D9D9"/>
            <w:tcMar>
              <w:top w:w="100" w:type="dxa"/>
              <w:left w:w="100" w:type="dxa"/>
              <w:bottom w:w="100" w:type="dxa"/>
              <w:right w:w="100" w:type="dxa"/>
            </w:tcMar>
          </w:tcPr>
          <w:p w14:paraId="6596D80B" w14:textId="77777777" w:rsidR="00E05ABF" w:rsidRPr="004C64E8" w:rsidRDefault="00A07F20" w:rsidP="00E775F6">
            <w:pPr>
              <w:widowControl w:val="0"/>
              <w:spacing w:before="240" w:after="240" w:line="360" w:lineRule="auto"/>
              <w:jc w:val="center"/>
              <w:rPr>
                <w:b/>
                <w:color w:val="222222"/>
              </w:rPr>
            </w:pPr>
            <w:r w:rsidRPr="004C64E8">
              <w:rPr>
                <w:b/>
                <w:color w:val="222222"/>
              </w:rPr>
              <w:t>Goals</w:t>
            </w:r>
          </w:p>
        </w:tc>
        <w:tc>
          <w:tcPr>
            <w:tcW w:w="3120" w:type="dxa"/>
            <w:shd w:val="clear" w:color="auto" w:fill="D9D9D9"/>
            <w:tcMar>
              <w:top w:w="100" w:type="dxa"/>
              <w:left w:w="100" w:type="dxa"/>
              <w:bottom w:w="100" w:type="dxa"/>
              <w:right w:w="100" w:type="dxa"/>
            </w:tcMar>
          </w:tcPr>
          <w:p w14:paraId="66EB09AA" w14:textId="77777777" w:rsidR="00E05ABF" w:rsidRPr="004C64E8" w:rsidRDefault="00A07F20" w:rsidP="00E775F6">
            <w:pPr>
              <w:widowControl w:val="0"/>
              <w:spacing w:before="240" w:after="240" w:line="360" w:lineRule="auto"/>
              <w:jc w:val="center"/>
              <w:rPr>
                <w:b/>
                <w:color w:val="222222"/>
              </w:rPr>
            </w:pPr>
            <w:r w:rsidRPr="004C64E8">
              <w:rPr>
                <w:b/>
                <w:color w:val="222222"/>
              </w:rPr>
              <w:t>Tasks</w:t>
            </w:r>
          </w:p>
        </w:tc>
        <w:tc>
          <w:tcPr>
            <w:tcW w:w="3120" w:type="dxa"/>
            <w:shd w:val="clear" w:color="auto" w:fill="D9D9D9"/>
            <w:tcMar>
              <w:top w:w="100" w:type="dxa"/>
              <w:left w:w="100" w:type="dxa"/>
              <w:bottom w:w="100" w:type="dxa"/>
              <w:right w:w="100" w:type="dxa"/>
            </w:tcMar>
          </w:tcPr>
          <w:p w14:paraId="61DEBFA2" w14:textId="77777777" w:rsidR="00E05ABF" w:rsidRPr="004C64E8" w:rsidRDefault="00A07F20" w:rsidP="00E775F6">
            <w:pPr>
              <w:widowControl w:val="0"/>
              <w:spacing w:before="240" w:after="240" w:line="360" w:lineRule="auto"/>
              <w:jc w:val="center"/>
              <w:rPr>
                <w:b/>
                <w:color w:val="222222"/>
              </w:rPr>
            </w:pPr>
            <w:r w:rsidRPr="004C64E8">
              <w:rPr>
                <w:b/>
                <w:color w:val="222222"/>
              </w:rPr>
              <w:t xml:space="preserve">Time-bound </w:t>
            </w:r>
          </w:p>
        </w:tc>
      </w:tr>
      <w:tr w:rsidR="002B0742" w14:paraId="47444FA9" w14:textId="77777777">
        <w:tc>
          <w:tcPr>
            <w:tcW w:w="3120" w:type="dxa"/>
            <w:shd w:val="clear" w:color="auto" w:fill="FFD966"/>
            <w:tcMar>
              <w:top w:w="100" w:type="dxa"/>
              <w:left w:w="100" w:type="dxa"/>
              <w:bottom w:w="100" w:type="dxa"/>
              <w:right w:w="100" w:type="dxa"/>
            </w:tcMar>
          </w:tcPr>
          <w:p w14:paraId="48B7D30A" w14:textId="77777777" w:rsidR="00E05ABF" w:rsidRPr="004C64E8" w:rsidRDefault="00A07F20" w:rsidP="00E775F6">
            <w:pPr>
              <w:widowControl w:val="0"/>
              <w:spacing w:before="240" w:after="240" w:line="360" w:lineRule="auto"/>
              <w:rPr>
                <w:b/>
                <w:i/>
                <w:color w:val="222222"/>
              </w:rPr>
            </w:pPr>
            <w:r w:rsidRPr="004C64E8">
              <w:rPr>
                <w:b/>
                <w:i/>
                <w:color w:val="222222"/>
              </w:rPr>
              <w:t xml:space="preserve">Active listening skills development </w:t>
            </w:r>
          </w:p>
        </w:tc>
        <w:tc>
          <w:tcPr>
            <w:tcW w:w="3120" w:type="dxa"/>
            <w:shd w:val="clear" w:color="auto" w:fill="FFD966"/>
            <w:tcMar>
              <w:top w:w="100" w:type="dxa"/>
              <w:left w:w="100" w:type="dxa"/>
              <w:bottom w:w="100" w:type="dxa"/>
              <w:right w:w="100" w:type="dxa"/>
            </w:tcMar>
          </w:tcPr>
          <w:p w14:paraId="4F27F83B" w14:textId="77777777" w:rsidR="00E05ABF" w:rsidRPr="004C64E8" w:rsidRDefault="00A07F20" w:rsidP="00E775F6">
            <w:pPr>
              <w:widowControl w:val="0"/>
              <w:spacing w:before="240" w:after="240" w:line="360" w:lineRule="auto"/>
              <w:rPr>
                <w:color w:val="222222"/>
              </w:rPr>
            </w:pPr>
            <w:r w:rsidRPr="004C64E8">
              <w:rPr>
                <w:color w:val="222222"/>
              </w:rPr>
              <w:t>I have to practice listening to the teachers by improving my concentration. I will also develop critical communication skills to increase my speaking ability.</w:t>
            </w:r>
          </w:p>
        </w:tc>
        <w:tc>
          <w:tcPr>
            <w:tcW w:w="3120" w:type="dxa"/>
            <w:shd w:val="clear" w:color="auto" w:fill="FFD966"/>
            <w:tcMar>
              <w:top w:w="100" w:type="dxa"/>
              <w:left w:w="100" w:type="dxa"/>
              <w:bottom w:w="100" w:type="dxa"/>
              <w:right w:w="100" w:type="dxa"/>
            </w:tcMar>
          </w:tcPr>
          <w:p w14:paraId="4B6AC1DB" w14:textId="77777777" w:rsidR="00E05ABF" w:rsidRPr="004C64E8" w:rsidRDefault="00E05ABF" w:rsidP="00E775F6">
            <w:pPr>
              <w:widowControl w:val="0"/>
              <w:spacing w:before="240" w:after="240" w:line="360" w:lineRule="auto"/>
              <w:jc w:val="center"/>
              <w:rPr>
                <w:b/>
                <w:i/>
                <w:color w:val="222222"/>
              </w:rPr>
            </w:pPr>
          </w:p>
          <w:p w14:paraId="599BC0E7" w14:textId="77777777" w:rsidR="00E05ABF" w:rsidRPr="004C64E8" w:rsidRDefault="00A07F20" w:rsidP="00E775F6">
            <w:pPr>
              <w:widowControl w:val="0"/>
              <w:spacing w:before="240" w:after="240" w:line="360" w:lineRule="auto"/>
              <w:jc w:val="center"/>
              <w:rPr>
                <w:b/>
                <w:i/>
                <w:color w:val="222222"/>
              </w:rPr>
            </w:pPr>
            <w:r w:rsidRPr="004C64E8">
              <w:rPr>
                <w:b/>
                <w:i/>
                <w:color w:val="222222"/>
              </w:rPr>
              <w:t>1-month</w:t>
            </w:r>
          </w:p>
        </w:tc>
      </w:tr>
      <w:tr w:rsidR="002B0742" w14:paraId="4FC24AA1" w14:textId="77777777">
        <w:tc>
          <w:tcPr>
            <w:tcW w:w="3120" w:type="dxa"/>
            <w:shd w:val="clear" w:color="auto" w:fill="B4A7D6"/>
            <w:tcMar>
              <w:top w:w="100" w:type="dxa"/>
              <w:left w:w="100" w:type="dxa"/>
              <w:bottom w:w="100" w:type="dxa"/>
              <w:right w:w="100" w:type="dxa"/>
            </w:tcMar>
          </w:tcPr>
          <w:p w14:paraId="22B0D5E5" w14:textId="77777777" w:rsidR="00E05ABF" w:rsidRPr="004C64E8" w:rsidRDefault="00A07F20" w:rsidP="00E775F6">
            <w:pPr>
              <w:widowControl w:val="0"/>
              <w:spacing w:before="240" w:after="240" w:line="360" w:lineRule="auto"/>
              <w:rPr>
                <w:b/>
                <w:i/>
                <w:color w:val="222222"/>
              </w:rPr>
            </w:pPr>
            <w:r w:rsidRPr="004C64E8">
              <w:rPr>
                <w:b/>
                <w:i/>
                <w:color w:val="222222"/>
              </w:rPr>
              <w:t xml:space="preserve">Writing speed enhancement </w:t>
            </w:r>
          </w:p>
        </w:tc>
        <w:tc>
          <w:tcPr>
            <w:tcW w:w="3120" w:type="dxa"/>
            <w:shd w:val="clear" w:color="auto" w:fill="B4A7D6"/>
            <w:tcMar>
              <w:top w:w="100" w:type="dxa"/>
              <w:left w:w="100" w:type="dxa"/>
              <w:bottom w:w="100" w:type="dxa"/>
              <w:right w:w="100" w:type="dxa"/>
            </w:tcMar>
          </w:tcPr>
          <w:p w14:paraId="750A8150" w14:textId="77777777" w:rsidR="00E05ABF" w:rsidRPr="004C64E8" w:rsidRDefault="00A07F20" w:rsidP="00E775F6">
            <w:pPr>
              <w:widowControl w:val="0"/>
              <w:spacing w:before="240" w:after="240" w:line="360" w:lineRule="auto"/>
              <w:rPr>
                <w:color w:val="222222"/>
              </w:rPr>
            </w:pPr>
            <w:r w:rsidRPr="004C64E8">
              <w:rPr>
                <w:color w:val="222222"/>
              </w:rPr>
              <w:t xml:space="preserve">I will maintain a structured process of taking notes which can be proven effective in the </w:t>
            </w:r>
            <w:r w:rsidRPr="004C64E8">
              <w:rPr>
                <w:color w:val="222222"/>
              </w:rPr>
              <w:lastRenderedPageBreak/>
              <w:t>online learning class.</w:t>
            </w:r>
          </w:p>
        </w:tc>
        <w:tc>
          <w:tcPr>
            <w:tcW w:w="3120" w:type="dxa"/>
            <w:shd w:val="clear" w:color="auto" w:fill="B4A7D6"/>
            <w:tcMar>
              <w:top w:w="100" w:type="dxa"/>
              <w:left w:w="100" w:type="dxa"/>
              <w:bottom w:w="100" w:type="dxa"/>
              <w:right w:w="100" w:type="dxa"/>
            </w:tcMar>
          </w:tcPr>
          <w:p w14:paraId="2F0FD313" w14:textId="77777777" w:rsidR="00E05ABF" w:rsidRPr="004C64E8" w:rsidRDefault="00E05ABF" w:rsidP="00E775F6">
            <w:pPr>
              <w:widowControl w:val="0"/>
              <w:spacing w:before="240" w:after="240" w:line="360" w:lineRule="auto"/>
              <w:jc w:val="center"/>
              <w:rPr>
                <w:b/>
                <w:i/>
                <w:color w:val="222222"/>
              </w:rPr>
            </w:pPr>
          </w:p>
          <w:p w14:paraId="0D2140DE" w14:textId="77777777" w:rsidR="00E05ABF" w:rsidRPr="004C64E8" w:rsidRDefault="00A07F20" w:rsidP="00E775F6">
            <w:pPr>
              <w:widowControl w:val="0"/>
              <w:spacing w:before="240" w:after="240" w:line="360" w:lineRule="auto"/>
              <w:jc w:val="center"/>
              <w:rPr>
                <w:b/>
                <w:i/>
                <w:color w:val="222222"/>
              </w:rPr>
            </w:pPr>
            <w:r w:rsidRPr="004C64E8">
              <w:rPr>
                <w:b/>
                <w:i/>
                <w:color w:val="222222"/>
              </w:rPr>
              <w:t>2 months</w:t>
            </w:r>
          </w:p>
        </w:tc>
      </w:tr>
    </w:tbl>
    <w:p w14:paraId="6BB5F55A" w14:textId="77777777" w:rsidR="00E05ABF" w:rsidRPr="004C64E8" w:rsidRDefault="00A07F20" w:rsidP="00E775F6">
      <w:pPr>
        <w:shd w:val="clear" w:color="auto" w:fill="FFFFFF"/>
        <w:spacing w:before="240" w:after="240" w:line="360" w:lineRule="auto"/>
        <w:jc w:val="center"/>
        <w:rPr>
          <w:b/>
          <w:color w:val="222222"/>
          <w:highlight w:val="white"/>
        </w:rPr>
      </w:pPr>
      <w:r w:rsidRPr="004C64E8">
        <w:rPr>
          <w:b/>
          <w:color w:val="222222"/>
          <w:highlight w:val="white"/>
        </w:rPr>
        <w:t>Table 4: Action plan for an online learning experience</w:t>
      </w:r>
    </w:p>
    <w:p w14:paraId="3E9268FE" w14:textId="77777777" w:rsidR="00E05ABF" w:rsidRPr="004C64E8" w:rsidRDefault="00A07F20" w:rsidP="00E775F6">
      <w:pPr>
        <w:shd w:val="clear" w:color="auto" w:fill="FFFFFF"/>
        <w:spacing w:before="240" w:after="240" w:line="360" w:lineRule="auto"/>
        <w:jc w:val="center"/>
        <w:rPr>
          <w:color w:val="222222"/>
          <w:highlight w:val="white"/>
        </w:rPr>
      </w:pPr>
      <w:r w:rsidRPr="004C64E8">
        <w:rPr>
          <w:color w:val="222222"/>
          <w:highlight w:val="white"/>
        </w:rPr>
        <w:t>(Source: Self-developed)</w:t>
      </w:r>
    </w:p>
    <w:p w14:paraId="11D2B650" w14:textId="77777777" w:rsidR="00E05ABF" w:rsidRDefault="00A07F20" w:rsidP="00E775F6">
      <w:pPr>
        <w:pStyle w:val="Heading1"/>
        <w:spacing w:before="240" w:after="240" w:line="360" w:lineRule="auto"/>
      </w:pPr>
      <w:bookmarkStart w:id="6" w:name="_Toc102583542"/>
      <w:r>
        <w:t xml:space="preserve">3. </w:t>
      </w:r>
      <w:r w:rsidR="005525BC">
        <w:t>Conclusion</w:t>
      </w:r>
      <w:bookmarkEnd w:id="6"/>
      <w:r w:rsidR="005525BC">
        <w:t xml:space="preserve"> </w:t>
      </w:r>
    </w:p>
    <w:p w14:paraId="6F56250F" w14:textId="77777777" w:rsidR="00E82AC3" w:rsidRDefault="00A07F20" w:rsidP="00E775F6">
      <w:pPr>
        <w:spacing w:before="240" w:after="240" w:line="360" w:lineRule="auto"/>
        <w:jc w:val="both"/>
      </w:pPr>
      <w:r w:rsidRPr="004C64E8">
        <w:t xml:space="preserve">From the above discussion, it can be understood that each and every skill is important for an individual to gain insights and achieve the goals and objectives in life. The four skills have been presented and with instances, they have been investigated along with the action plan. This action plan describes the areas that need to be developed.  </w:t>
      </w:r>
      <w:r w:rsidR="00152185">
        <w:t>I felt that this module has helped me to analyse certain aspects and put actions into practice.</w:t>
      </w:r>
    </w:p>
    <w:p w14:paraId="50FDF400" w14:textId="77777777" w:rsidR="00E82AC3" w:rsidRDefault="00E82AC3" w:rsidP="00E775F6">
      <w:pPr>
        <w:spacing w:before="240" w:after="240" w:line="360" w:lineRule="auto"/>
        <w:jc w:val="both"/>
      </w:pPr>
    </w:p>
    <w:p w14:paraId="5BA8CCF7" w14:textId="04FFAA13" w:rsidR="00E05ABF" w:rsidRDefault="00A07F20" w:rsidP="00E775F6">
      <w:pPr>
        <w:spacing w:before="240" w:after="240" w:line="360" w:lineRule="auto"/>
        <w:jc w:val="both"/>
        <w:rPr>
          <w:b/>
          <w:sz w:val="24"/>
          <w:szCs w:val="24"/>
        </w:rPr>
      </w:pPr>
      <w:r>
        <w:br w:type="page"/>
      </w:r>
    </w:p>
    <w:p w14:paraId="75CBF884" w14:textId="77777777" w:rsidR="00331223" w:rsidRPr="00331223" w:rsidRDefault="00A07F20" w:rsidP="000E664D">
      <w:pPr>
        <w:pStyle w:val="Heading1"/>
      </w:pPr>
      <w:bookmarkStart w:id="7" w:name="_Toc102583543"/>
      <w:r w:rsidRPr="00331223">
        <w:lastRenderedPageBreak/>
        <w:t>References</w:t>
      </w:r>
      <w:bookmarkEnd w:id="7"/>
    </w:p>
    <w:p w14:paraId="69C51473" w14:textId="77777777" w:rsidR="00367F42" w:rsidRDefault="00367F42" w:rsidP="00367F42"/>
    <w:p w14:paraId="48AE65D4" w14:textId="77777777" w:rsidR="00367F42" w:rsidRPr="004C64E8" w:rsidRDefault="00367F42" w:rsidP="00367F42">
      <w:pPr>
        <w:spacing w:before="240" w:after="240" w:line="360" w:lineRule="auto"/>
        <w:jc w:val="both"/>
      </w:pPr>
      <w:proofErr w:type="spellStart"/>
      <w:r w:rsidRPr="004C64E8">
        <w:t>Çelik</w:t>
      </w:r>
      <w:proofErr w:type="spellEnd"/>
      <w:r w:rsidRPr="004C64E8">
        <w:t xml:space="preserve">, S., 2020. Building Critical Academic Writing Skills: The Impact of Instructor Feedback on Turkish ELT Graduate Students. </w:t>
      </w:r>
      <w:r w:rsidRPr="004C64E8">
        <w:rPr>
          <w:i/>
        </w:rPr>
        <w:t>TESL-EJ</w:t>
      </w:r>
      <w:r w:rsidRPr="004C64E8">
        <w:t xml:space="preserve">, </w:t>
      </w:r>
      <w:r w:rsidRPr="004C64E8">
        <w:rPr>
          <w:i/>
        </w:rPr>
        <w:t>24</w:t>
      </w:r>
      <w:r w:rsidRPr="004C64E8">
        <w:t>(3), p.n3.</w:t>
      </w:r>
    </w:p>
    <w:p w14:paraId="65855EFD" w14:textId="77777777" w:rsidR="00367F42" w:rsidRPr="004C64E8" w:rsidRDefault="00367F42" w:rsidP="00367F42">
      <w:pPr>
        <w:spacing w:before="240" w:after="240" w:line="360" w:lineRule="auto"/>
        <w:jc w:val="both"/>
      </w:pPr>
      <w:proofErr w:type="spellStart"/>
      <w:r w:rsidRPr="004C64E8">
        <w:rPr>
          <w:color w:val="222222"/>
          <w:highlight w:val="white"/>
        </w:rPr>
        <w:t>Ezezika</w:t>
      </w:r>
      <w:proofErr w:type="spellEnd"/>
      <w:r w:rsidRPr="004C64E8">
        <w:rPr>
          <w:color w:val="222222"/>
          <w:highlight w:val="white"/>
        </w:rPr>
        <w:t xml:space="preserve">, O. and Johnston, N., 2022. Development and Implementation of a Reflective Writing Assignment for Undergraduate Students in a Large Public Health Biology Course. </w:t>
      </w:r>
      <w:r w:rsidRPr="004C64E8">
        <w:rPr>
          <w:i/>
        </w:rPr>
        <w:t>Pedagogy in Health Promotion</w:t>
      </w:r>
      <w:r w:rsidRPr="004C64E8">
        <w:t>, p.23733799211069993.</w:t>
      </w:r>
    </w:p>
    <w:p w14:paraId="4899FC1B" w14:textId="77777777" w:rsidR="00367F42" w:rsidRPr="004C64E8" w:rsidRDefault="00367F42" w:rsidP="00367F42">
      <w:pPr>
        <w:spacing w:before="240" w:after="240" w:line="360" w:lineRule="auto"/>
        <w:jc w:val="both"/>
      </w:pPr>
      <w:proofErr w:type="spellStart"/>
      <w:r w:rsidRPr="004C64E8">
        <w:rPr>
          <w:color w:val="222222"/>
          <w:highlight w:val="white"/>
        </w:rPr>
        <w:t>Ibrahima</w:t>
      </w:r>
      <w:proofErr w:type="spellEnd"/>
      <w:r w:rsidRPr="004C64E8">
        <w:rPr>
          <w:color w:val="222222"/>
          <w:highlight w:val="white"/>
        </w:rPr>
        <w:t xml:space="preserve">, M.K., </w:t>
      </w:r>
      <w:proofErr w:type="spellStart"/>
      <w:r w:rsidRPr="004C64E8">
        <w:rPr>
          <w:color w:val="222222"/>
          <w:highlight w:val="white"/>
        </w:rPr>
        <w:t>Khalfb</w:t>
      </w:r>
      <w:proofErr w:type="spellEnd"/>
      <w:r w:rsidRPr="004C64E8">
        <w:rPr>
          <w:color w:val="222222"/>
          <w:highlight w:val="white"/>
        </w:rPr>
        <w:t xml:space="preserve">, A.A. and </w:t>
      </w:r>
      <w:proofErr w:type="spellStart"/>
      <w:r w:rsidRPr="004C64E8">
        <w:rPr>
          <w:color w:val="222222"/>
          <w:highlight w:val="white"/>
        </w:rPr>
        <w:t>Khalilc</w:t>
      </w:r>
      <w:proofErr w:type="spellEnd"/>
      <w:r w:rsidRPr="004C64E8">
        <w:rPr>
          <w:color w:val="222222"/>
          <w:highlight w:val="white"/>
        </w:rPr>
        <w:t>, Z.M., 2020. The Effectiveness of the Use of the Gibbs Meditative Model in Academic Achievement and the Development of Visual Thinking in Fourth Students in Biology.</w:t>
      </w:r>
      <w:r w:rsidRPr="004C64E8">
        <w:t xml:space="preserve"> Pp. 2-17</w:t>
      </w:r>
    </w:p>
    <w:p w14:paraId="56697CBC" w14:textId="77777777" w:rsidR="00367F42" w:rsidRPr="00F45F66" w:rsidRDefault="00367F42" w:rsidP="00367F42">
      <w:pPr>
        <w:spacing w:before="240" w:after="240" w:line="360" w:lineRule="auto"/>
        <w:jc w:val="both"/>
        <w:rPr>
          <w:lang w:val="es-419"/>
        </w:rPr>
      </w:pPr>
      <w:r w:rsidRPr="004C64E8">
        <w:rPr>
          <w:color w:val="222222"/>
          <w:highlight w:val="white"/>
        </w:rPr>
        <w:t xml:space="preserve">Ivanova, T., </w:t>
      </w:r>
      <w:proofErr w:type="spellStart"/>
      <w:r w:rsidRPr="004C64E8">
        <w:rPr>
          <w:color w:val="222222"/>
          <w:highlight w:val="white"/>
        </w:rPr>
        <w:t>Gubanova</w:t>
      </w:r>
      <w:proofErr w:type="spellEnd"/>
      <w:r w:rsidRPr="004C64E8">
        <w:rPr>
          <w:color w:val="222222"/>
          <w:highlight w:val="white"/>
        </w:rPr>
        <w:t xml:space="preserve">, N., </w:t>
      </w:r>
      <w:proofErr w:type="spellStart"/>
      <w:r w:rsidRPr="004C64E8">
        <w:rPr>
          <w:color w:val="222222"/>
          <w:highlight w:val="white"/>
        </w:rPr>
        <w:t>Shakirova</w:t>
      </w:r>
      <w:proofErr w:type="spellEnd"/>
      <w:r w:rsidRPr="004C64E8">
        <w:rPr>
          <w:color w:val="222222"/>
          <w:highlight w:val="white"/>
        </w:rPr>
        <w:t xml:space="preserve">, I. and </w:t>
      </w:r>
      <w:proofErr w:type="spellStart"/>
      <w:r w:rsidRPr="004C64E8">
        <w:rPr>
          <w:color w:val="222222"/>
          <w:highlight w:val="white"/>
        </w:rPr>
        <w:t>Masitoh</w:t>
      </w:r>
      <w:proofErr w:type="spellEnd"/>
      <w:r w:rsidRPr="004C64E8">
        <w:rPr>
          <w:color w:val="222222"/>
          <w:highlight w:val="white"/>
        </w:rPr>
        <w:t xml:space="preserve">, F., 2020. Educational technology as one of the terms for enhancing public speaking skills. </w:t>
      </w:r>
      <w:r w:rsidRPr="00F45F66">
        <w:rPr>
          <w:i/>
          <w:lang w:val="es-419"/>
        </w:rPr>
        <w:t>Universidad y Sociedad</w:t>
      </w:r>
      <w:r w:rsidRPr="00F45F66">
        <w:rPr>
          <w:lang w:val="es-419"/>
        </w:rPr>
        <w:t xml:space="preserve">, </w:t>
      </w:r>
      <w:r w:rsidRPr="00F45F66">
        <w:rPr>
          <w:i/>
          <w:lang w:val="es-419"/>
        </w:rPr>
        <w:t>12</w:t>
      </w:r>
      <w:r w:rsidRPr="00F45F66">
        <w:rPr>
          <w:lang w:val="es-419"/>
        </w:rPr>
        <w:t>(2), pp.154-159.</w:t>
      </w:r>
    </w:p>
    <w:p w14:paraId="27E32BD7" w14:textId="77777777" w:rsidR="00367F42" w:rsidRPr="004C64E8" w:rsidRDefault="00367F42" w:rsidP="00367F42">
      <w:pPr>
        <w:spacing w:before="240" w:after="240" w:line="360" w:lineRule="auto"/>
        <w:jc w:val="both"/>
      </w:pPr>
      <w:proofErr w:type="spellStart"/>
      <w:r w:rsidRPr="00F45F66">
        <w:rPr>
          <w:color w:val="222222"/>
          <w:highlight w:val="white"/>
          <w:lang w:val="es-419"/>
        </w:rPr>
        <w:t>Mirķe</w:t>
      </w:r>
      <w:proofErr w:type="spellEnd"/>
      <w:r w:rsidRPr="00F45F66">
        <w:rPr>
          <w:color w:val="222222"/>
          <w:highlight w:val="white"/>
          <w:lang w:val="es-419"/>
        </w:rPr>
        <w:t xml:space="preserve">, E., </w:t>
      </w:r>
      <w:proofErr w:type="spellStart"/>
      <w:r w:rsidRPr="00F45F66">
        <w:rPr>
          <w:color w:val="222222"/>
          <w:highlight w:val="white"/>
          <w:lang w:val="es-419"/>
        </w:rPr>
        <w:t>Cakula</w:t>
      </w:r>
      <w:proofErr w:type="spellEnd"/>
      <w:r w:rsidRPr="00F45F66">
        <w:rPr>
          <w:color w:val="222222"/>
          <w:highlight w:val="white"/>
          <w:lang w:val="es-419"/>
        </w:rPr>
        <w:t xml:space="preserve">, S. and </w:t>
      </w:r>
      <w:proofErr w:type="spellStart"/>
      <w:r w:rsidRPr="00F45F66">
        <w:rPr>
          <w:color w:val="222222"/>
          <w:highlight w:val="white"/>
          <w:lang w:val="es-419"/>
        </w:rPr>
        <w:t>Tzivian</w:t>
      </w:r>
      <w:proofErr w:type="spellEnd"/>
      <w:r w:rsidRPr="00F45F66">
        <w:rPr>
          <w:color w:val="222222"/>
          <w:highlight w:val="white"/>
          <w:lang w:val="es-419"/>
        </w:rPr>
        <w:t xml:space="preserve">, L., 2019. </w:t>
      </w:r>
      <w:r w:rsidRPr="004C64E8">
        <w:rPr>
          <w:color w:val="222222"/>
          <w:highlight w:val="white"/>
        </w:rPr>
        <w:t xml:space="preserve">Measuring teachers-as-learners’ digital skills and readiness to study online for successful e-learning experience. </w:t>
      </w:r>
      <w:r w:rsidRPr="004C64E8">
        <w:rPr>
          <w:i/>
        </w:rPr>
        <w:t xml:space="preserve">Journal of Teacher </w:t>
      </w:r>
      <w:proofErr w:type="spellStart"/>
      <w:r w:rsidRPr="004C64E8">
        <w:rPr>
          <w:i/>
        </w:rPr>
        <w:t>Educationfor</w:t>
      </w:r>
      <w:proofErr w:type="spellEnd"/>
      <w:r w:rsidRPr="004C64E8">
        <w:rPr>
          <w:i/>
        </w:rPr>
        <w:t xml:space="preserve"> Sustainability</w:t>
      </w:r>
      <w:r w:rsidRPr="004C64E8">
        <w:t xml:space="preserve">, </w:t>
      </w:r>
      <w:r w:rsidRPr="004C64E8">
        <w:rPr>
          <w:i/>
        </w:rPr>
        <w:t>21</w:t>
      </w:r>
      <w:r w:rsidRPr="004C64E8">
        <w:t>(2), pp.5-16.</w:t>
      </w:r>
    </w:p>
    <w:p w14:paraId="51158E07" w14:textId="77777777" w:rsidR="00367F42" w:rsidRPr="004C64E8" w:rsidRDefault="00367F42" w:rsidP="00367F42">
      <w:pPr>
        <w:spacing w:before="240" w:after="240" w:line="360" w:lineRule="auto"/>
        <w:jc w:val="both"/>
      </w:pPr>
      <w:proofErr w:type="spellStart"/>
      <w:r w:rsidRPr="004C64E8">
        <w:t>Sainz</w:t>
      </w:r>
      <w:proofErr w:type="spellEnd"/>
      <w:r w:rsidRPr="004C64E8">
        <w:t xml:space="preserve">, M.A., Ferrero, A.M. and </w:t>
      </w:r>
      <w:proofErr w:type="spellStart"/>
      <w:r w:rsidRPr="004C64E8">
        <w:t>Ugidos</w:t>
      </w:r>
      <w:proofErr w:type="spellEnd"/>
      <w:r w:rsidRPr="004C64E8">
        <w:t>, A., 2019. Time management: skills to learn and put into practice. Education+ Training.</w:t>
      </w:r>
    </w:p>
    <w:p w14:paraId="42F681DA" w14:textId="77777777" w:rsidR="00367F42" w:rsidRPr="004C64E8" w:rsidRDefault="00367F42" w:rsidP="00367F42">
      <w:pPr>
        <w:spacing w:before="240" w:after="240" w:line="360" w:lineRule="auto"/>
        <w:jc w:val="both"/>
      </w:pPr>
      <w:r w:rsidRPr="004C64E8">
        <w:t xml:space="preserve">Schillings, M., </w:t>
      </w:r>
      <w:proofErr w:type="spellStart"/>
      <w:r w:rsidRPr="004C64E8">
        <w:t>Roebertsen</w:t>
      </w:r>
      <w:proofErr w:type="spellEnd"/>
      <w:r w:rsidRPr="004C64E8">
        <w:t xml:space="preserve">, H., </w:t>
      </w:r>
      <w:proofErr w:type="spellStart"/>
      <w:r w:rsidRPr="004C64E8">
        <w:t>Savelberg</w:t>
      </w:r>
      <w:proofErr w:type="spellEnd"/>
      <w:r w:rsidRPr="004C64E8">
        <w:t xml:space="preserve">, H. and Dolmans, D., 2018. A review of educational dialogue strategies to improve academic writing skills. </w:t>
      </w:r>
      <w:r w:rsidRPr="004C64E8">
        <w:rPr>
          <w:i/>
        </w:rPr>
        <w:t>Active Learning in Higher Education</w:t>
      </w:r>
      <w:r w:rsidRPr="004C64E8">
        <w:t>, p.1469787418810663.</w:t>
      </w:r>
    </w:p>
    <w:p w14:paraId="05E063D6" w14:textId="146E3A5C" w:rsidR="00367F42" w:rsidRDefault="00367F42" w:rsidP="00367F42">
      <w:pPr>
        <w:spacing w:before="240" w:after="240" w:line="360" w:lineRule="auto"/>
        <w:jc w:val="both"/>
      </w:pPr>
      <w:proofErr w:type="spellStart"/>
      <w:r w:rsidRPr="004C64E8">
        <w:rPr>
          <w:color w:val="222222"/>
          <w:highlight w:val="white"/>
        </w:rPr>
        <w:t>Sekarwinahyu</w:t>
      </w:r>
      <w:proofErr w:type="spellEnd"/>
      <w:r w:rsidRPr="004C64E8">
        <w:rPr>
          <w:color w:val="222222"/>
          <w:highlight w:val="white"/>
        </w:rPr>
        <w:t xml:space="preserve">, M., </w:t>
      </w:r>
      <w:proofErr w:type="spellStart"/>
      <w:r w:rsidRPr="004C64E8">
        <w:rPr>
          <w:color w:val="222222"/>
          <w:highlight w:val="white"/>
        </w:rPr>
        <w:t>Rustaman</w:t>
      </w:r>
      <w:proofErr w:type="spellEnd"/>
      <w:r w:rsidRPr="004C64E8">
        <w:rPr>
          <w:color w:val="222222"/>
          <w:highlight w:val="white"/>
        </w:rPr>
        <w:t xml:space="preserve">, N.Y., Widodo, A. and </w:t>
      </w:r>
      <w:proofErr w:type="spellStart"/>
      <w:r w:rsidRPr="004C64E8">
        <w:rPr>
          <w:color w:val="222222"/>
          <w:highlight w:val="white"/>
        </w:rPr>
        <w:t>Riandi</w:t>
      </w:r>
      <w:proofErr w:type="spellEnd"/>
      <w:r w:rsidRPr="004C64E8">
        <w:rPr>
          <w:color w:val="222222"/>
          <w:highlight w:val="white"/>
        </w:rPr>
        <w:t xml:space="preserve">, R., 2019, February. Development of </w:t>
      </w:r>
      <w:proofErr w:type="gramStart"/>
      <w:r w:rsidRPr="004C64E8">
        <w:rPr>
          <w:color w:val="222222"/>
          <w:highlight w:val="white"/>
        </w:rPr>
        <w:t>problem based</w:t>
      </w:r>
      <w:proofErr w:type="gramEnd"/>
      <w:r w:rsidRPr="004C64E8">
        <w:rPr>
          <w:color w:val="222222"/>
          <w:highlight w:val="white"/>
        </w:rPr>
        <w:t xml:space="preserve"> learning for online tutorial program in plant development using Gibbs’ reflective cycle and e-portfolio to enhance reflective thinking skills. In </w:t>
      </w:r>
      <w:proofErr w:type="spellStart"/>
      <w:r w:rsidRPr="004C64E8">
        <w:rPr>
          <w:i/>
        </w:rPr>
        <w:t>Journalof</w:t>
      </w:r>
      <w:proofErr w:type="spellEnd"/>
      <w:r w:rsidRPr="004C64E8">
        <w:rPr>
          <w:i/>
        </w:rPr>
        <w:t xml:space="preserve"> Physics: Conference Series</w:t>
      </w:r>
      <w:r w:rsidRPr="004C64E8">
        <w:t xml:space="preserve"> (Vol. 1157, No. 2, p.022099). IOP Publishing.</w:t>
      </w:r>
    </w:p>
    <w:p w14:paraId="63C19304" w14:textId="1517A72C" w:rsidR="00152185" w:rsidRPr="004C64E8" w:rsidRDefault="00152185" w:rsidP="00367F42">
      <w:pPr>
        <w:spacing w:before="240" w:after="240" w:line="360" w:lineRule="auto"/>
        <w:jc w:val="both"/>
      </w:pPr>
      <w:r w:rsidRPr="00152185">
        <w:t xml:space="preserve">Cottrell, Stella. Skills for </w:t>
      </w:r>
      <w:proofErr w:type="gramStart"/>
      <w:r w:rsidRPr="00152185">
        <w:t>Success :</w:t>
      </w:r>
      <w:proofErr w:type="gramEnd"/>
      <w:r w:rsidRPr="00152185">
        <w:t xml:space="preserve"> Personal Development and Employability, Macmillan EducationUK,2015. </w:t>
      </w:r>
      <w:proofErr w:type="spellStart"/>
      <w:r w:rsidRPr="00152185">
        <w:t>ProQuestEbook</w:t>
      </w:r>
      <w:r w:rsidR="00E82AC3">
        <w:t>.</w:t>
      </w:r>
      <w:r w:rsidRPr="00152185">
        <w:t>Central</w:t>
      </w:r>
      <w:proofErr w:type="spellEnd"/>
      <w:r w:rsidRPr="00152185">
        <w:t>, http://ebookcentral.proquest.com/lib/trinity/detail.action?docID=4762723.</w:t>
      </w:r>
    </w:p>
    <w:p w14:paraId="47D7E6AF" w14:textId="5494C136" w:rsidR="00331223" w:rsidRPr="004C64E8" w:rsidRDefault="00331223" w:rsidP="00367F42">
      <w:pPr>
        <w:spacing w:before="240" w:after="240" w:line="360" w:lineRule="auto"/>
        <w:jc w:val="both"/>
      </w:pPr>
    </w:p>
    <w:sectPr w:rsidR="00331223" w:rsidRPr="004C64E8" w:rsidSect="00331223">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6CDEE" w14:textId="77777777" w:rsidR="00CE5C07" w:rsidRDefault="00CE5C07">
      <w:pPr>
        <w:spacing w:line="240" w:lineRule="auto"/>
      </w:pPr>
      <w:r>
        <w:separator/>
      </w:r>
    </w:p>
  </w:endnote>
  <w:endnote w:type="continuationSeparator" w:id="0">
    <w:p w14:paraId="7DE5E346" w14:textId="77777777" w:rsidR="00CE5C07" w:rsidRDefault="00CE5C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3091222"/>
      <w:docPartObj>
        <w:docPartGallery w:val="Page Numbers (Bottom of Page)"/>
        <w:docPartUnique/>
      </w:docPartObj>
    </w:sdtPr>
    <w:sdtEndPr>
      <w:rPr>
        <w:noProof/>
        <w:sz w:val="20"/>
        <w:szCs w:val="20"/>
      </w:rPr>
    </w:sdtEndPr>
    <w:sdtContent>
      <w:p w14:paraId="651E7F66" w14:textId="77777777" w:rsidR="00331223" w:rsidRPr="00331223" w:rsidRDefault="00A07F20">
        <w:pPr>
          <w:pStyle w:val="Footer"/>
          <w:jc w:val="right"/>
          <w:rPr>
            <w:sz w:val="20"/>
            <w:szCs w:val="20"/>
          </w:rPr>
        </w:pPr>
        <w:r w:rsidRPr="00331223">
          <w:rPr>
            <w:sz w:val="20"/>
            <w:szCs w:val="20"/>
          </w:rPr>
          <w:fldChar w:fldCharType="begin"/>
        </w:r>
        <w:r w:rsidRPr="00331223">
          <w:rPr>
            <w:sz w:val="20"/>
            <w:szCs w:val="20"/>
          </w:rPr>
          <w:instrText xml:space="preserve"> PAGE   \* MERGEFORMAT </w:instrText>
        </w:r>
        <w:r w:rsidRPr="00331223">
          <w:rPr>
            <w:sz w:val="20"/>
            <w:szCs w:val="20"/>
          </w:rPr>
          <w:fldChar w:fldCharType="separate"/>
        </w:r>
        <w:r w:rsidRPr="00331223">
          <w:rPr>
            <w:noProof/>
            <w:sz w:val="20"/>
            <w:szCs w:val="20"/>
          </w:rPr>
          <w:t>2</w:t>
        </w:r>
        <w:r w:rsidRPr="00331223">
          <w:rPr>
            <w:noProof/>
            <w:sz w:val="20"/>
            <w:szCs w:val="20"/>
          </w:rPr>
          <w:fldChar w:fldCharType="end"/>
        </w:r>
      </w:p>
    </w:sdtContent>
  </w:sdt>
  <w:p w14:paraId="5E0A618A" w14:textId="77777777" w:rsidR="00331223" w:rsidRDefault="003312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D640B" w14:textId="77777777" w:rsidR="00CE5C07" w:rsidRDefault="00CE5C07">
      <w:pPr>
        <w:spacing w:line="240" w:lineRule="auto"/>
      </w:pPr>
      <w:r>
        <w:separator/>
      </w:r>
    </w:p>
  </w:footnote>
  <w:footnote w:type="continuationSeparator" w:id="0">
    <w:p w14:paraId="09C0DF5E" w14:textId="77777777" w:rsidR="00CE5C07" w:rsidRDefault="00CE5C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1367F2"/>
    <w:multiLevelType w:val="multilevel"/>
    <w:tmpl w:val="D982D9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9D62F54"/>
    <w:multiLevelType w:val="multilevel"/>
    <w:tmpl w:val="CF047E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B1323F"/>
    <w:multiLevelType w:val="multilevel"/>
    <w:tmpl w:val="C3065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2A03C7B"/>
    <w:multiLevelType w:val="multilevel"/>
    <w:tmpl w:val="FC5E39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5ABF"/>
    <w:rsid w:val="00094A02"/>
    <w:rsid w:val="000E664D"/>
    <w:rsid w:val="00152185"/>
    <w:rsid w:val="0020018C"/>
    <w:rsid w:val="00202A58"/>
    <w:rsid w:val="002B0742"/>
    <w:rsid w:val="002C6BCA"/>
    <w:rsid w:val="00331223"/>
    <w:rsid w:val="00367F42"/>
    <w:rsid w:val="00494C08"/>
    <w:rsid w:val="00495B87"/>
    <w:rsid w:val="004C64E8"/>
    <w:rsid w:val="005525BC"/>
    <w:rsid w:val="006775C0"/>
    <w:rsid w:val="007034AC"/>
    <w:rsid w:val="007E6B9A"/>
    <w:rsid w:val="00862F9D"/>
    <w:rsid w:val="00874DFC"/>
    <w:rsid w:val="00904043"/>
    <w:rsid w:val="00916C8C"/>
    <w:rsid w:val="00A0555D"/>
    <w:rsid w:val="00A07F20"/>
    <w:rsid w:val="00AE06D7"/>
    <w:rsid w:val="00BA5725"/>
    <w:rsid w:val="00BD2ABB"/>
    <w:rsid w:val="00BF4B2D"/>
    <w:rsid w:val="00CC6347"/>
    <w:rsid w:val="00CE5C07"/>
    <w:rsid w:val="00E05ABF"/>
    <w:rsid w:val="00E775F6"/>
    <w:rsid w:val="00E82AC3"/>
    <w:rsid w:val="00E84B84"/>
    <w:rsid w:val="00E93EB6"/>
    <w:rsid w:val="00EA549A"/>
    <w:rsid w:val="00F16277"/>
    <w:rsid w:val="00F45F66"/>
    <w:rsid w:val="00FE43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CF0D1"/>
  <w15:docId w15:val="{C87DA778-724D-4D61-9DC7-70B3ED595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331223"/>
    <w:pPr>
      <w:keepNext/>
      <w:keepLines/>
      <w:spacing w:before="400" w:after="120"/>
      <w:jc w:val="both"/>
      <w:outlineLvl w:val="0"/>
    </w:pPr>
    <w:rPr>
      <w:b/>
      <w:sz w:val="28"/>
      <w:szCs w:val="40"/>
    </w:rPr>
  </w:style>
  <w:style w:type="paragraph" w:styleId="Heading2">
    <w:name w:val="heading 2"/>
    <w:basedOn w:val="Normal"/>
    <w:next w:val="Normal"/>
    <w:uiPriority w:val="9"/>
    <w:unhideWhenUsed/>
    <w:qFormat/>
    <w:rsid w:val="00FE4356"/>
    <w:pPr>
      <w:keepNext/>
      <w:keepLines/>
      <w:spacing w:before="360" w:after="120"/>
      <w:jc w:val="both"/>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331223"/>
    <w:pPr>
      <w:tabs>
        <w:tab w:val="center" w:pos="4513"/>
        <w:tab w:val="right" w:pos="9026"/>
      </w:tabs>
      <w:spacing w:line="240" w:lineRule="auto"/>
    </w:pPr>
  </w:style>
  <w:style w:type="character" w:customStyle="1" w:styleId="HeaderChar">
    <w:name w:val="Header Char"/>
    <w:basedOn w:val="DefaultParagraphFont"/>
    <w:link w:val="Header"/>
    <w:uiPriority w:val="99"/>
    <w:rsid w:val="00331223"/>
  </w:style>
  <w:style w:type="paragraph" w:styleId="Footer">
    <w:name w:val="footer"/>
    <w:basedOn w:val="Normal"/>
    <w:link w:val="FooterChar"/>
    <w:uiPriority w:val="99"/>
    <w:unhideWhenUsed/>
    <w:rsid w:val="00331223"/>
    <w:pPr>
      <w:tabs>
        <w:tab w:val="center" w:pos="4513"/>
        <w:tab w:val="right" w:pos="9026"/>
      </w:tabs>
      <w:spacing w:line="240" w:lineRule="auto"/>
    </w:pPr>
  </w:style>
  <w:style w:type="character" w:customStyle="1" w:styleId="FooterChar">
    <w:name w:val="Footer Char"/>
    <w:basedOn w:val="DefaultParagraphFont"/>
    <w:link w:val="Footer"/>
    <w:uiPriority w:val="99"/>
    <w:rsid w:val="00331223"/>
  </w:style>
  <w:style w:type="paragraph" w:styleId="TOCHeading">
    <w:name w:val="TOC Heading"/>
    <w:basedOn w:val="Heading1"/>
    <w:next w:val="Normal"/>
    <w:uiPriority w:val="39"/>
    <w:unhideWhenUsed/>
    <w:qFormat/>
    <w:rsid w:val="0033122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31223"/>
    <w:pPr>
      <w:spacing w:after="100"/>
    </w:pPr>
  </w:style>
  <w:style w:type="paragraph" w:styleId="TOC2">
    <w:name w:val="toc 2"/>
    <w:basedOn w:val="Normal"/>
    <w:next w:val="Normal"/>
    <w:autoRedefine/>
    <w:uiPriority w:val="39"/>
    <w:unhideWhenUsed/>
    <w:rsid w:val="00331223"/>
    <w:pPr>
      <w:spacing w:after="100"/>
      <w:ind w:left="220"/>
    </w:pPr>
  </w:style>
  <w:style w:type="character" w:styleId="Hyperlink">
    <w:name w:val="Hyperlink"/>
    <w:basedOn w:val="DefaultParagraphFont"/>
    <w:uiPriority w:val="99"/>
    <w:unhideWhenUsed/>
    <w:rsid w:val="0033122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73C208-6A96-4423-B253-5A4C9FA80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2370</Words>
  <Characters>13514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Lizel</dc:creator>
  <cp:lastModifiedBy>Christian Trujillo</cp:lastModifiedBy>
  <cp:revision>2</cp:revision>
  <dcterms:created xsi:type="dcterms:W3CDTF">2022-05-04T18:45:00Z</dcterms:created>
  <dcterms:modified xsi:type="dcterms:W3CDTF">2022-05-04T18:45:00Z</dcterms:modified>
</cp:coreProperties>
</file>