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69F05" w14:textId="77777777" w:rsidR="004D3535" w:rsidRPr="00C1490E" w:rsidRDefault="004D3535">
      <w:pPr>
        <w:rPr>
          <w:b/>
          <w:bCs/>
        </w:rPr>
      </w:pPr>
      <w:r w:rsidRPr="00C1490E">
        <w:rPr>
          <w:b/>
          <w:bCs/>
        </w:rPr>
        <w:t>Running Head: Report</w:t>
      </w:r>
    </w:p>
    <w:p w14:paraId="01C07931" w14:textId="77777777" w:rsidR="004D3535" w:rsidRPr="00C1490E" w:rsidRDefault="004D3535">
      <w:pPr>
        <w:rPr>
          <w:b/>
          <w:bCs/>
        </w:rPr>
      </w:pPr>
    </w:p>
    <w:p w14:paraId="2B92342D" w14:textId="77777777" w:rsidR="004D3535" w:rsidRPr="00C1490E" w:rsidRDefault="004D3535">
      <w:pPr>
        <w:rPr>
          <w:b/>
          <w:bCs/>
        </w:rPr>
      </w:pPr>
    </w:p>
    <w:p w14:paraId="49254F50" w14:textId="77777777" w:rsidR="004D3535" w:rsidRPr="00C1490E" w:rsidRDefault="004D3535">
      <w:pPr>
        <w:rPr>
          <w:b/>
          <w:bCs/>
        </w:rPr>
      </w:pPr>
    </w:p>
    <w:p w14:paraId="0C13260D" w14:textId="77777777" w:rsidR="004D3535" w:rsidRPr="00C1490E" w:rsidRDefault="004D3535">
      <w:pPr>
        <w:rPr>
          <w:b/>
          <w:bCs/>
        </w:rPr>
      </w:pPr>
    </w:p>
    <w:p w14:paraId="16F319BE" w14:textId="77777777" w:rsidR="004D3535" w:rsidRPr="00C1490E" w:rsidRDefault="004D3535">
      <w:pPr>
        <w:rPr>
          <w:b/>
          <w:bCs/>
        </w:rPr>
      </w:pPr>
    </w:p>
    <w:p w14:paraId="3B15FB7E" w14:textId="77777777" w:rsidR="004D3535" w:rsidRPr="00C1490E" w:rsidRDefault="004D3535">
      <w:pPr>
        <w:rPr>
          <w:b/>
          <w:bCs/>
        </w:rPr>
      </w:pPr>
    </w:p>
    <w:p w14:paraId="0CA595BD" w14:textId="77777777" w:rsidR="004D3535" w:rsidRPr="00C1490E" w:rsidRDefault="004D3535">
      <w:pPr>
        <w:rPr>
          <w:b/>
          <w:bCs/>
        </w:rPr>
      </w:pPr>
    </w:p>
    <w:p w14:paraId="6A66FE49" w14:textId="77777777" w:rsidR="004D3535" w:rsidRPr="00C1490E" w:rsidRDefault="004D3535">
      <w:pPr>
        <w:rPr>
          <w:b/>
          <w:bCs/>
        </w:rPr>
      </w:pPr>
    </w:p>
    <w:p w14:paraId="15D2D4E9" w14:textId="77777777" w:rsidR="004D3535" w:rsidRPr="00C1490E" w:rsidRDefault="004D3535">
      <w:pPr>
        <w:rPr>
          <w:b/>
          <w:bCs/>
        </w:rPr>
      </w:pPr>
    </w:p>
    <w:p w14:paraId="48FD61E5" w14:textId="77777777" w:rsidR="00676907" w:rsidRDefault="00676907" w:rsidP="00676907">
      <w:pPr>
        <w:spacing w:line="360" w:lineRule="auto"/>
        <w:jc w:val="center"/>
        <w:rPr>
          <w:rFonts w:ascii="Times New Roman" w:hAnsi="Times New Roman" w:cs="Times New Roman"/>
        </w:rPr>
      </w:pPr>
      <w:proofErr w:type="spellStart"/>
      <w:r>
        <w:rPr>
          <w:rFonts w:ascii="Times New Roman" w:hAnsi="Times New Roman" w:cs="Times New Roman"/>
        </w:rPr>
        <w:t>Programme</w:t>
      </w:r>
      <w:proofErr w:type="spellEnd"/>
      <w:r>
        <w:rPr>
          <w:rFonts w:ascii="Times New Roman" w:hAnsi="Times New Roman" w:cs="Times New Roman"/>
        </w:rPr>
        <w:t xml:space="preserve">: BA </w:t>
      </w:r>
      <w:proofErr w:type="gramStart"/>
      <w:r>
        <w:rPr>
          <w:rFonts w:ascii="Times New Roman" w:hAnsi="Times New Roman" w:cs="Times New Roman"/>
        </w:rPr>
        <w:t>( Hons</w:t>
      </w:r>
      <w:proofErr w:type="gramEnd"/>
      <w:r>
        <w:rPr>
          <w:rFonts w:ascii="Times New Roman" w:hAnsi="Times New Roman" w:cs="Times New Roman"/>
        </w:rPr>
        <w:t>) Leadership and Management Skills in the workplace</w:t>
      </w:r>
    </w:p>
    <w:p w14:paraId="3BA17225" w14:textId="65491108" w:rsidR="00676907" w:rsidRDefault="00676907" w:rsidP="00676907">
      <w:pPr>
        <w:spacing w:line="360" w:lineRule="auto"/>
        <w:jc w:val="center"/>
        <w:rPr>
          <w:rFonts w:ascii="Times New Roman" w:hAnsi="Times New Roman" w:cs="Times New Roman"/>
        </w:rPr>
      </w:pPr>
      <w:r>
        <w:rPr>
          <w:rFonts w:ascii="Times New Roman" w:hAnsi="Times New Roman" w:cs="Times New Roman"/>
        </w:rPr>
        <w:t xml:space="preserve">Module: </w:t>
      </w:r>
      <w:r>
        <w:rPr>
          <w:rFonts w:ascii="Times New Roman" w:hAnsi="Times New Roman" w:cs="Times New Roman"/>
        </w:rPr>
        <w:t>Knowledge and information Management Skills for the Workplace</w:t>
      </w:r>
    </w:p>
    <w:p w14:paraId="3BA4DB1F" w14:textId="2C72C080" w:rsidR="00676907" w:rsidRDefault="00676907" w:rsidP="00676907">
      <w:pPr>
        <w:spacing w:line="360" w:lineRule="auto"/>
        <w:jc w:val="center"/>
        <w:rPr>
          <w:rFonts w:ascii="Times New Roman" w:hAnsi="Times New Roman" w:cs="Times New Roman"/>
        </w:rPr>
      </w:pPr>
      <w:r>
        <w:rPr>
          <w:rFonts w:ascii="Times New Roman" w:hAnsi="Times New Roman" w:cs="Times New Roman"/>
        </w:rPr>
        <w:t>Module Code: BMSW510</w:t>
      </w:r>
      <w:r>
        <w:rPr>
          <w:rFonts w:ascii="Times New Roman" w:hAnsi="Times New Roman" w:cs="Times New Roman"/>
        </w:rPr>
        <w:t>6</w:t>
      </w:r>
    </w:p>
    <w:p w14:paraId="3E76FA65" w14:textId="262D780B" w:rsidR="00676907" w:rsidRDefault="00676907" w:rsidP="00676907">
      <w:pPr>
        <w:spacing w:line="360" w:lineRule="auto"/>
        <w:jc w:val="center"/>
        <w:rPr>
          <w:rFonts w:ascii="Times New Roman" w:hAnsi="Times New Roman" w:cs="Times New Roman"/>
        </w:rPr>
      </w:pPr>
      <w:r>
        <w:rPr>
          <w:rFonts w:ascii="Times New Roman" w:hAnsi="Times New Roman" w:cs="Times New Roman"/>
        </w:rPr>
        <w:t xml:space="preserve">Assignment title: </w:t>
      </w:r>
      <w:r>
        <w:rPr>
          <w:rFonts w:ascii="Times New Roman" w:hAnsi="Times New Roman" w:cs="Times New Roman"/>
        </w:rPr>
        <w:t xml:space="preserve">Individual Written Report </w:t>
      </w:r>
    </w:p>
    <w:p w14:paraId="7570CF20" w14:textId="77777777" w:rsidR="00676907" w:rsidRPr="009631FE" w:rsidRDefault="00676907" w:rsidP="00676907">
      <w:pPr>
        <w:spacing w:line="360" w:lineRule="auto"/>
        <w:jc w:val="center"/>
        <w:rPr>
          <w:rFonts w:ascii="Times New Roman" w:hAnsi="Times New Roman" w:cs="Times New Roman"/>
        </w:rPr>
      </w:pPr>
      <w:r>
        <w:rPr>
          <w:rFonts w:ascii="Times New Roman" w:hAnsi="Times New Roman" w:cs="Times New Roman"/>
        </w:rPr>
        <w:t xml:space="preserve">Lecturer: </w:t>
      </w:r>
      <w:proofErr w:type="spellStart"/>
      <w:proofErr w:type="gramStart"/>
      <w:r>
        <w:rPr>
          <w:rFonts w:ascii="Times New Roman" w:hAnsi="Times New Roman" w:cs="Times New Roman"/>
        </w:rPr>
        <w:t>Dr.Oluwaseun</w:t>
      </w:r>
      <w:proofErr w:type="spellEnd"/>
      <w:proofErr w:type="gramEnd"/>
      <w:r>
        <w:rPr>
          <w:rFonts w:ascii="Times New Roman" w:hAnsi="Times New Roman" w:cs="Times New Roman"/>
        </w:rPr>
        <w:t xml:space="preserve"> ( Olu) Adegbite</w:t>
      </w:r>
    </w:p>
    <w:p w14:paraId="03C7080C" w14:textId="77777777" w:rsidR="00676907" w:rsidRDefault="00676907" w:rsidP="00676907">
      <w:pPr>
        <w:jc w:val="center"/>
      </w:pPr>
      <w:r>
        <w:t xml:space="preserve">Name: Nicoleta </w:t>
      </w:r>
      <w:proofErr w:type="spellStart"/>
      <w:r>
        <w:t>Mocanu</w:t>
      </w:r>
      <w:proofErr w:type="spellEnd"/>
    </w:p>
    <w:p w14:paraId="2ACAEC76" w14:textId="058C6CEF" w:rsidR="00FD5330" w:rsidRDefault="00676907" w:rsidP="00676907">
      <w:pPr>
        <w:jc w:val="center"/>
        <w:rPr>
          <w:b/>
          <w:bCs/>
          <w:i/>
          <w:iCs/>
        </w:rPr>
      </w:pPr>
      <w:r>
        <w:t>Student ID: 2118432</w:t>
      </w:r>
      <w:r w:rsidR="00FD5330">
        <w:br w:type="page"/>
      </w:r>
    </w:p>
    <w:sdt>
      <w:sdtPr>
        <w:rPr>
          <w:b/>
          <w:bCs/>
        </w:rPr>
        <w:id w:val="-837620261"/>
        <w:docPartObj>
          <w:docPartGallery w:val="Table of Contents"/>
          <w:docPartUnique/>
        </w:docPartObj>
      </w:sdtPr>
      <w:sdtEndPr>
        <w:rPr>
          <w:noProof/>
        </w:rPr>
      </w:sdtEndPr>
      <w:sdtContent>
        <w:p w14:paraId="77562BF5" w14:textId="77AF069A" w:rsidR="004D3535" w:rsidRPr="00C1490E" w:rsidRDefault="004D3535" w:rsidP="00C1490E">
          <w:pPr>
            <w:jc w:val="center"/>
            <w:rPr>
              <w:b/>
              <w:bCs/>
            </w:rPr>
          </w:pPr>
          <w:r w:rsidRPr="00C1490E">
            <w:rPr>
              <w:b/>
              <w:bCs/>
            </w:rPr>
            <w:t>Table of Contents</w:t>
          </w:r>
        </w:p>
        <w:p w14:paraId="1CBB0DB8" w14:textId="77777777" w:rsidR="00C1490E" w:rsidRDefault="00C1490E">
          <w:pPr>
            <w:pStyle w:val="TOC1"/>
            <w:tabs>
              <w:tab w:val="right" w:leader="dot" w:pos="9350"/>
            </w:tabs>
          </w:pPr>
        </w:p>
        <w:p w14:paraId="34471682" w14:textId="1A1BA9D0" w:rsidR="004D3535" w:rsidRDefault="004D3535">
          <w:pPr>
            <w:pStyle w:val="TOC1"/>
            <w:tabs>
              <w:tab w:val="right" w:leader="dot" w:pos="9350"/>
            </w:tabs>
            <w:rPr>
              <w:noProof/>
            </w:rPr>
          </w:pPr>
          <w:r>
            <w:fldChar w:fldCharType="begin"/>
          </w:r>
          <w:r>
            <w:instrText xml:space="preserve"> TOC \o "1-3" \h \z \u </w:instrText>
          </w:r>
          <w:r>
            <w:fldChar w:fldCharType="separate"/>
          </w:r>
          <w:hyperlink w:anchor="_Toc149990550" w:history="1">
            <w:r w:rsidRPr="008A74FC">
              <w:rPr>
                <w:rStyle w:val="Hyperlink"/>
                <w:noProof/>
              </w:rPr>
              <w:t>Introduction</w:t>
            </w:r>
            <w:r>
              <w:rPr>
                <w:noProof/>
                <w:webHidden/>
              </w:rPr>
              <w:tab/>
            </w:r>
            <w:r>
              <w:rPr>
                <w:noProof/>
                <w:webHidden/>
              </w:rPr>
              <w:fldChar w:fldCharType="begin"/>
            </w:r>
            <w:r>
              <w:rPr>
                <w:noProof/>
                <w:webHidden/>
              </w:rPr>
              <w:instrText xml:space="preserve"> PAGEREF _Toc149990550 \h </w:instrText>
            </w:r>
            <w:r>
              <w:rPr>
                <w:noProof/>
                <w:webHidden/>
              </w:rPr>
            </w:r>
            <w:r>
              <w:rPr>
                <w:noProof/>
                <w:webHidden/>
              </w:rPr>
              <w:fldChar w:fldCharType="separate"/>
            </w:r>
            <w:r w:rsidR="00C1490E">
              <w:rPr>
                <w:noProof/>
                <w:webHidden/>
              </w:rPr>
              <w:t>4</w:t>
            </w:r>
            <w:r>
              <w:rPr>
                <w:noProof/>
                <w:webHidden/>
              </w:rPr>
              <w:fldChar w:fldCharType="end"/>
            </w:r>
          </w:hyperlink>
        </w:p>
        <w:p w14:paraId="26373E8A" w14:textId="0177EF95" w:rsidR="004D3535" w:rsidRDefault="000469D6">
          <w:pPr>
            <w:pStyle w:val="TOC1"/>
            <w:tabs>
              <w:tab w:val="right" w:leader="dot" w:pos="9350"/>
            </w:tabs>
            <w:rPr>
              <w:noProof/>
            </w:rPr>
          </w:pPr>
          <w:hyperlink w:anchor="_Toc149990551" w:history="1">
            <w:r w:rsidR="004D3535" w:rsidRPr="008A74FC">
              <w:rPr>
                <w:rStyle w:val="Hyperlink"/>
                <w:noProof/>
              </w:rPr>
              <w:t>TOWS Analysis</w:t>
            </w:r>
            <w:r w:rsidR="004D3535">
              <w:rPr>
                <w:noProof/>
                <w:webHidden/>
              </w:rPr>
              <w:tab/>
            </w:r>
            <w:r w:rsidR="004D3535">
              <w:rPr>
                <w:noProof/>
                <w:webHidden/>
              </w:rPr>
              <w:fldChar w:fldCharType="begin"/>
            </w:r>
            <w:r w:rsidR="004D3535">
              <w:rPr>
                <w:noProof/>
                <w:webHidden/>
              </w:rPr>
              <w:instrText xml:space="preserve"> PAGEREF _Toc149990551 \h </w:instrText>
            </w:r>
            <w:r w:rsidR="004D3535">
              <w:rPr>
                <w:noProof/>
                <w:webHidden/>
              </w:rPr>
            </w:r>
            <w:r w:rsidR="004D3535">
              <w:rPr>
                <w:noProof/>
                <w:webHidden/>
              </w:rPr>
              <w:fldChar w:fldCharType="separate"/>
            </w:r>
            <w:r w:rsidR="00C1490E">
              <w:rPr>
                <w:noProof/>
                <w:webHidden/>
              </w:rPr>
              <w:t>5</w:t>
            </w:r>
            <w:r w:rsidR="004D3535">
              <w:rPr>
                <w:noProof/>
                <w:webHidden/>
              </w:rPr>
              <w:fldChar w:fldCharType="end"/>
            </w:r>
          </w:hyperlink>
        </w:p>
        <w:p w14:paraId="3066E849" w14:textId="2D2F01DD" w:rsidR="004D3535" w:rsidRDefault="000469D6">
          <w:pPr>
            <w:pStyle w:val="TOC2"/>
            <w:tabs>
              <w:tab w:val="right" w:leader="dot" w:pos="9350"/>
            </w:tabs>
            <w:rPr>
              <w:noProof/>
            </w:rPr>
          </w:pPr>
          <w:hyperlink w:anchor="_Toc149990552" w:history="1">
            <w:r w:rsidR="004D3535" w:rsidRPr="008A74FC">
              <w:rPr>
                <w:rStyle w:val="Hyperlink"/>
                <w:noProof/>
              </w:rPr>
              <w:t>Emirates</w:t>
            </w:r>
            <w:r w:rsidR="004D3535">
              <w:rPr>
                <w:noProof/>
                <w:webHidden/>
              </w:rPr>
              <w:tab/>
            </w:r>
            <w:r w:rsidR="004D3535">
              <w:rPr>
                <w:noProof/>
                <w:webHidden/>
              </w:rPr>
              <w:fldChar w:fldCharType="begin"/>
            </w:r>
            <w:r w:rsidR="004D3535">
              <w:rPr>
                <w:noProof/>
                <w:webHidden/>
              </w:rPr>
              <w:instrText xml:space="preserve"> PAGEREF _Toc149990552 \h </w:instrText>
            </w:r>
            <w:r w:rsidR="004D3535">
              <w:rPr>
                <w:noProof/>
                <w:webHidden/>
              </w:rPr>
            </w:r>
            <w:r w:rsidR="004D3535">
              <w:rPr>
                <w:noProof/>
                <w:webHidden/>
              </w:rPr>
              <w:fldChar w:fldCharType="separate"/>
            </w:r>
            <w:r w:rsidR="00C1490E">
              <w:rPr>
                <w:noProof/>
                <w:webHidden/>
              </w:rPr>
              <w:t>5</w:t>
            </w:r>
            <w:r w:rsidR="004D3535">
              <w:rPr>
                <w:noProof/>
                <w:webHidden/>
              </w:rPr>
              <w:fldChar w:fldCharType="end"/>
            </w:r>
          </w:hyperlink>
        </w:p>
        <w:p w14:paraId="76E9FC2D" w14:textId="376ADEA1" w:rsidR="004D3535" w:rsidRDefault="000469D6">
          <w:pPr>
            <w:pStyle w:val="TOC3"/>
            <w:tabs>
              <w:tab w:val="right" w:leader="dot" w:pos="9350"/>
            </w:tabs>
            <w:rPr>
              <w:noProof/>
            </w:rPr>
          </w:pPr>
          <w:hyperlink w:anchor="_Toc149990553" w:history="1">
            <w:r w:rsidR="004D3535" w:rsidRPr="008A74FC">
              <w:rPr>
                <w:rStyle w:val="Hyperlink"/>
                <w:noProof/>
              </w:rPr>
              <w:t>Threats</w:t>
            </w:r>
            <w:r w:rsidR="004D3535">
              <w:rPr>
                <w:noProof/>
                <w:webHidden/>
              </w:rPr>
              <w:tab/>
            </w:r>
            <w:r w:rsidR="004D3535">
              <w:rPr>
                <w:noProof/>
                <w:webHidden/>
              </w:rPr>
              <w:fldChar w:fldCharType="begin"/>
            </w:r>
            <w:r w:rsidR="004D3535">
              <w:rPr>
                <w:noProof/>
                <w:webHidden/>
              </w:rPr>
              <w:instrText xml:space="preserve"> PAGEREF _Toc149990553 \h </w:instrText>
            </w:r>
            <w:r w:rsidR="004D3535">
              <w:rPr>
                <w:noProof/>
                <w:webHidden/>
              </w:rPr>
            </w:r>
            <w:r w:rsidR="004D3535">
              <w:rPr>
                <w:noProof/>
                <w:webHidden/>
              </w:rPr>
              <w:fldChar w:fldCharType="separate"/>
            </w:r>
            <w:r w:rsidR="00C1490E">
              <w:rPr>
                <w:noProof/>
                <w:webHidden/>
              </w:rPr>
              <w:t>5</w:t>
            </w:r>
            <w:r w:rsidR="004D3535">
              <w:rPr>
                <w:noProof/>
                <w:webHidden/>
              </w:rPr>
              <w:fldChar w:fldCharType="end"/>
            </w:r>
          </w:hyperlink>
        </w:p>
        <w:p w14:paraId="097C4B61" w14:textId="7E8C9288" w:rsidR="004D3535" w:rsidRDefault="000469D6">
          <w:pPr>
            <w:pStyle w:val="TOC3"/>
            <w:tabs>
              <w:tab w:val="right" w:leader="dot" w:pos="9350"/>
            </w:tabs>
            <w:rPr>
              <w:noProof/>
            </w:rPr>
          </w:pPr>
          <w:hyperlink w:anchor="_Toc149990554" w:history="1">
            <w:r w:rsidR="004D3535" w:rsidRPr="008A74FC">
              <w:rPr>
                <w:rStyle w:val="Hyperlink"/>
                <w:noProof/>
              </w:rPr>
              <w:t>Opportunities</w:t>
            </w:r>
            <w:r w:rsidR="004D3535">
              <w:rPr>
                <w:noProof/>
                <w:webHidden/>
              </w:rPr>
              <w:tab/>
            </w:r>
            <w:r w:rsidR="004D3535">
              <w:rPr>
                <w:noProof/>
                <w:webHidden/>
              </w:rPr>
              <w:fldChar w:fldCharType="begin"/>
            </w:r>
            <w:r w:rsidR="004D3535">
              <w:rPr>
                <w:noProof/>
                <w:webHidden/>
              </w:rPr>
              <w:instrText xml:space="preserve"> PAGEREF _Toc149990554 \h </w:instrText>
            </w:r>
            <w:r w:rsidR="004D3535">
              <w:rPr>
                <w:noProof/>
                <w:webHidden/>
              </w:rPr>
            </w:r>
            <w:r w:rsidR="004D3535">
              <w:rPr>
                <w:noProof/>
                <w:webHidden/>
              </w:rPr>
              <w:fldChar w:fldCharType="separate"/>
            </w:r>
            <w:r w:rsidR="00C1490E">
              <w:rPr>
                <w:noProof/>
                <w:webHidden/>
              </w:rPr>
              <w:t>6</w:t>
            </w:r>
            <w:r w:rsidR="004D3535">
              <w:rPr>
                <w:noProof/>
                <w:webHidden/>
              </w:rPr>
              <w:fldChar w:fldCharType="end"/>
            </w:r>
          </w:hyperlink>
        </w:p>
        <w:p w14:paraId="006473A0" w14:textId="7A6BED17" w:rsidR="004D3535" w:rsidRDefault="000469D6">
          <w:pPr>
            <w:pStyle w:val="TOC3"/>
            <w:tabs>
              <w:tab w:val="right" w:leader="dot" w:pos="9350"/>
            </w:tabs>
            <w:rPr>
              <w:noProof/>
            </w:rPr>
          </w:pPr>
          <w:hyperlink w:anchor="_Toc149990555" w:history="1">
            <w:r w:rsidR="004D3535" w:rsidRPr="008A74FC">
              <w:rPr>
                <w:rStyle w:val="Hyperlink"/>
                <w:noProof/>
              </w:rPr>
              <w:t>Weaknesses</w:t>
            </w:r>
            <w:r w:rsidR="004D3535">
              <w:rPr>
                <w:noProof/>
                <w:webHidden/>
              </w:rPr>
              <w:tab/>
            </w:r>
            <w:r w:rsidR="004D3535">
              <w:rPr>
                <w:noProof/>
                <w:webHidden/>
              </w:rPr>
              <w:fldChar w:fldCharType="begin"/>
            </w:r>
            <w:r w:rsidR="004D3535">
              <w:rPr>
                <w:noProof/>
                <w:webHidden/>
              </w:rPr>
              <w:instrText xml:space="preserve"> PAGEREF _Toc149990555 \h </w:instrText>
            </w:r>
            <w:r w:rsidR="004D3535">
              <w:rPr>
                <w:noProof/>
                <w:webHidden/>
              </w:rPr>
            </w:r>
            <w:r w:rsidR="004D3535">
              <w:rPr>
                <w:noProof/>
                <w:webHidden/>
              </w:rPr>
              <w:fldChar w:fldCharType="separate"/>
            </w:r>
            <w:r w:rsidR="00C1490E">
              <w:rPr>
                <w:noProof/>
                <w:webHidden/>
              </w:rPr>
              <w:t>6</w:t>
            </w:r>
            <w:r w:rsidR="004D3535">
              <w:rPr>
                <w:noProof/>
                <w:webHidden/>
              </w:rPr>
              <w:fldChar w:fldCharType="end"/>
            </w:r>
          </w:hyperlink>
        </w:p>
        <w:p w14:paraId="28B47B1F" w14:textId="01A97418" w:rsidR="004D3535" w:rsidRDefault="000469D6">
          <w:pPr>
            <w:pStyle w:val="TOC3"/>
            <w:tabs>
              <w:tab w:val="right" w:leader="dot" w:pos="9350"/>
            </w:tabs>
            <w:rPr>
              <w:noProof/>
            </w:rPr>
          </w:pPr>
          <w:hyperlink w:anchor="_Toc149990556" w:history="1">
            <w:r w:rsidR="004D3535" w:rsidRPr="008A74FC">
              <w:rPr>
                <w:rStyle w:val="Hyperlink"/>
                <w:noProof/>
              </w:rPr>
              <w:t>Strengths</w:t>
            </w:r>
            <w:r w:rsidR="004D3535">
              <w:rPr>
                <w:noProof/>
                <w:webHidden/>
              </w:rPr>
              <w:tab/>
            </w:r>
            <w:r w:rsidR="004D3535">
              <w:rPr>
                <w:noProof/>
                <w:webHidden/>
              </w:rPr>
              <w:fldChar w:fldCharType="begin"/>
            </w:r>
            <w:r w:rsidR="004D3535">
              <w:rPr>
                <w:noProof/>
                <w:webHidden/>
              </w:rPr>
              <w:instrText xml:space="preserve"> PAGEREF _Toc149990556 \h </w:instrText>
            </w:r>
            <w:r w:rsidR="004D3535">
              <w:rPr>
                <w:noProof/>
                <w:webHidden/>
              </w:rPr>
            </w:r>
            <w:r w:rsidR="004D3535">
              <w:rPr>
                <w:noProof/>
                <w:webHidden/>
              </w:rPr>
              <w:fldChar w:fldCharType="separate"/>
            </w:r>
            <w:r w:rsidR="00C1490E">
              <w:rPr>
                <w:noProof/>
                <w:webHidden/>
              </w:rPr>
              <w:t>7</w:t>
            </w:r>
            <w:r w:rsidR="004D3535">
              <w:rPr>
                <w:noProof/>
                <w:webHidden/>
              </w:rPr>
              <w:fldChar w:fldCharType="end"/>
            </w:r>
          </w:hyperlink>
        </w:p>
        <w:p w14:paraId="2EE41E5E" w14:textId="520BC7E9" w:rsidR="004D3535" w:rsidRDefault="000469D6">
          <w:pPr>
            <w:pStyle w:val="TOC2"/>
            <w:tabs>
              <w:tab w:val="right" w:leader="dot" w:pos="9350"/>
            </w:tabs>
            <w:rPr>
              <w:noProof/>
            </w:rPr>
          </w:pPr>
          <w:hyperlink w:anchor="_Toc149990557" w:history="1">
            <w:r w:rsidR="004D3535" w:rsidRPr="008A74FC">
              <w:rPr>
                <w:rStyle w:val="Hyperlink"/>
                <w:noProof/>
              </w:rPr>
              <w:t>British Airways</w:t>
            </w:r>
            <w:r w:rsidR="004D3535">
              <w:rPr>
                <w:noProof/>
                <w:webHidden/>
              </w:rPr>
              <w:tab/>
            </w:r>
            <w:r w:rsidR="004D3535">
              <w:rPr>
                <w:noProof/>
                <w:webHidden/>
              </w:rPr>
              <w:fldChar w:fldCharType="begin"/>
            </w:r>
            <w:r w:rsidR="004D3535">
              <w:rPr>
                <w:noProof/>
                <w:webHidden/>
              </w:rPr>
              <w:instrText xml:space="preserve"> PAGEREF _Toc149990557 \h </w:instrText>
            </w:r>
            <w:r w:rsidR="004D3535">
              <w:rPr>
                <w:noProof/>
                <w:webHidden/>
              </w:rPr>
            </w:r>
            <w:r w:rsidR="004D3535">
              <w:rPr>
                <w:noProof/>
                <w:webHidden/>
              </w:rPr>
              <w:fldChar w:fldCharType="separate"/>
            </w:r>
            <w:r w:rsidR="00C1490E">
              <w:rPr>
                <w:noProof/>
                <w:webHidden/>
              </w:rPr>
              <w:t>7</w:t>
            </w:r>
            <w:r w:rsidR="004D3535">
              <w:rPr>
                <w:noProof/>
                <w:webHidden/>
              </w:rPr>
              <w:fldChar w:fldCharType="end"/>
            </w:r>
          </w:hyperlink>
        </w:p>
        <w:p w14:paraId="006DD6AB" w14:textId="2B1D3E4E" w:rsidR="004D3535" w:rsidRDefault="000469D6">
          <w:pPr>
            <w:pStyle w:val="TOC3"/>
            <w:tabs>
              <w:tab w:val="right" w:leader="dot" w:pos="9350"/>
            </w:tabs>
            <w:rPr>
              <w:noProof/>
            </w:rPr>
          </w:pPr>
          <w:hyperlink w:anchor="_Toc149990558" w:history="1">
            <w:r w:rsidR="004D3535" w:rsidRPr="008A74FC">
              <w:rPr>
                <w:rStyle w:val="Hyperlink"/>
                <w:noProof/>
              </w:rPr>
              <w:t>Threats</w:t>
            </w:r>
            <w:r w:rsidR="004D3535">
              <w:rPr>
                <w:noProof/>
                <w:webHidden/>
              </w:rPr>
              <w:tab/>
            </w:r>
            <w:r w:rsidR="004D3535">
              <w:rPr>
                <w:noProof/>
                <w:webHidden/>
              </w:rPr>
              <w:fldChar w:fldCharType="begin"/>
            </w:r>
            <w:r w:rsidR="004D3535">
              <w:rPr>
                <w:noProof/>
                <w:webHidden/>
              </w:rPr>
              <w:instrText xml:space="preserve"> PAGEREF _Toc149990558 \h </w:instrText>
            </w:r>
            <w:r w:rsidR="004D3535">
              <w:rPr>
                <w:noProof/>
                <w:webHidden/>
              </w:rPr>
            </w:r>
            <w:r w:rsidR="004D3535">
              <w:rPr>
                <w:noProof/>
                <w:webHidden/>
              </w:rPr>
              <w:fldChar w:fldCharType="separate"/>
            </w:r>
            <w:r w:rsidR="00C1490E">
              <w:rPr>
                <w:noProof/>
                <w:webHidden/>
              </w:rPr>
              <w:t>7</w:t>
            </w:r>
            <w:r w:rsidR="004D3535">
              <w:rPr>
                <w:noProof/>
                <w:webHidden/>
              </w:rPr>
              <w:fldChar w:fldCharType="end"/>
            </w:r>
          </w:hyperlink>
        </w:p>
        <w:p w14:paraId="10D0FB6C" w14:textId="45B1D402" w:rsidR="004D3535" w:rsidRDefault="000469D6">
          <w:pPr>
            <w:pStyle w:val="TOC3"/>
            <w:tabs>
              <w:tab w:val="right" w:leader="dot" w:pos="9350"/>
            </w:tabs>
            <w:rPr>
              <w:noProof/>
            </w:rPr>
          </w:pPr>
          <w:hyperlink w:anchor="_Toc149990559" w:history="1">
            <w:r w:rsidR="004D3535" w:rsidRPr="008A74FC">
              <w:rPr>
                <w:rStyle w:val="Hyperlink"/>
                <w:noProof/>
              </w:rPr>
              <w:t>Opportunities</w:t>
            </w:r>
            <w:r w:rsidR="004D3535">
              <w:rPr>
                <w:noProof/>
                <w:webHidden/>
              </w:rPr>
              <w:tab/>
            </w:r>
            <w:r w:rsidR="004D3535">
              <w:rPr>
                <w:noProof/>
                <w:webHidden/>
              </w:rPr>
              <w:fldChar w:fldCharType="begin"/>
            </w:r>
            <w:r w:rsidR="004D3535">
              <w:rPr>
                <w:noProof/>
                <w:webHidden/>
              </w:rPr>
              <w:instrText xml:space="preserve"> PAGEREF _Toc149990559 \h </w:instrText>
            </w:r>
            <w:r w:rsidR="004D3535">
              <w:rPr>
                <w:noProof/>
                <w:webHidden/>
              </w:rPr>
            </w:r>
            <w:r w:rsidR="004D3535">
              <w:rPr>
                <w:noProof/>
                <w:webHidden/>
              </w:rPr>
              <w:fldChar w:fldCharType="separate"/>
            </w:r>
            <w:r w:rsidR="00C1490E">
              <w:rPr>
                <w:noProof/>
                <w:webHidden/>
              </w:rPr>
              <w:t>7</w:t>
            </w:r>
            <w:r w:rsidR="004D3535">
              <w:rPr>
                <w:noProof/>
                <w:webHidden/>
              </w:rPr>
              <w:fldChar w:fldCharType="end"/>
            </w:r>
          </w:hyperlink>
        </w:p>
        <w:p w14:paraId="3C4A1289" w14:textId="11ADC2F8" w:rsidR="004D3535" w:rsidRDefault="000469D6">
          <w:pPr>
            <w:pStyle w:val="TOC3"/>
            <w:tabs>
              <w:tab w:val="right" w:leader="dot" w:pos="9350"/>
            </w:tabs>
            <w:rPr>
              <w:noProof/>
            </w:rPr>
          </w:pPr>
          <w:hyperlink w:anchor="_Toc149990560" w:history="1">
            <w:r w:rsidR="004D3535" w:rsidRPr="008A74FC">
              <w:rPr>
                <w:rStyle w:val="Hyperlink"/>
                <w:noProof/>
              </w:rPr>
              <w:t>Weaknesses</w:t>
            </w:r>
            <w:r w:rsidR="004D3535">
              <w:rPr>
                <w:noProof/>
                <w:webHidden/>
              </w:rPr>
              <w:tab/>
            </w:r>
            <w:r w:rsidR="004D3535">
              <w:rPr>
                <w:noProof/>
                <w:webHidden/>
              </w:rPr>
              <w:fldChar w:fldCharType="begin"/>
            </w:r>
            <w:r w:rsidR="004D3535">
              <w:rPr>
                <w:noProof/>
                <w:webHidden/>
              </w:rPr>
              <w:instrText xml:space="preserve"> PAGEREF _Toc149990560 \h </w:instrText>
            </w:r>
            <w:r w:rsidR="004D3535">
              <w:rPr>
                <w:noProof/>
                <w:webHidden/>
              </w:rPr>
            </w:r>
            <w:r w:rsidR="004D3535">
              <w:rPr>
                <w:noProof/>
                <w:webHidden/>
              </w:rPr>
              <w:fldChar w:fldCharType="separate"/>
            </w:r>
            <w:r w:rsidR="00C1490E">
              <w:rPr>
                <w:noProof/>
                <w:webHidden/>
              </w:rPr>
              <w:t>8</w:t>
            </w:r>
            <w:r w:rsidR="004D3535">
              <w:rPr>
                <w:noProof/>
                <w:webHidden/>
              </w:rPr>
              <w:fldChar w:fldCharType="end"/>
            </w:r>
          </w:hyperlink>
        </w:p>
        <w:p w14:paraId="00B5EEDF" w14:textId="4DC8EA46" w:rsidR="004D3535" w:rsidRDefault="000469D6">
          <w:pPr>
            <w:pStyle w:val="TOC3"/>
            <w:tabs>
              <w:tab w:val="right" w:leader="dot" w:pos="9350"/>
            </w:tabs>
            <w:rPr>
              <w:noProof/>
            </w:rPr>
          </w:pPr>
          <w:hyperlink w:anchor="_Toc149990561" w:history="1">
            <w:r w:rsidR="004D3535" w:rsidRPr="008A74FC">
              <w:rPr>
                <w:rStyle w:val="Hyperlink"/>
                <w:noProof/>
              </w:rPr>
              <w:t>Strengths</w:t>
            </w:r>
            <w:r w:rsidR="004D3535">
              <w:rPr>
                <w:noProof/>
                <w:webHidden/>
              </w:rPr>
              <w:tab/>
            </w:r>
            <w:r w:rsidR="004D3535">
              <w:rPr>
                <w:noProof/>
                <w:webHidden/>
              </w:rPr>
              <w:fldChar w:fldCharType="begin"/>
            </w:r>
            <w:r w:rsidR="004D3535">
              <w:rPr>
                <w:noProof/>
                <w:webHidden/>
              </w:rPr>
              <w:instrText xml:space="preserve"> PAGEREF _Toc149990561 \h </w:instrText>
            </w:r>
            <w:r w:rsidR="004D3535">
              <w:rPr>
                <w:noProof/>
                <w:webHidden/>
              </w:rPr>
            </w:r>
            <w:r w:rsidR="004D3535">
              <w:rPr>
                <w:noProof/>
                <w:webHidden/>
              </w:rPr>
              <w:fldChar w:fldCharType="separate"/>
            </w:r>
            <w:r w:rsidR="00C1490E">
              <w:rPr>
                <w:noProof/>
                <w:webHidden/>
              </w:rPr>
              <w:t>8</w:t>
            </w:r>
            <w:r w:rsidR="004D3535">
              <w:rPr>
                <w:noProof/>
                <w:webHidden/>
              </w:rPr>
              <w:fldChar w:fldCharType="end"/>
            </w:r>
          </w:hyperlink>
        </w:p>
        <w:p w14:paraId="5E999BC1" w14:textId="6A2DD902" w:rsidR="004D3535" w:rsidRDefault="000469D6">
          <w:pPr>
            <w:pStyle w:val="TOC1"/>
            <w:tabs>
              <w:tab w:val="right" w:leader="dot" w:pos="9350"/>
            </w:tabs>
            <w:rPr>
              <w:noProof/>
            </w:rPr>
          </w:pPr>
          <w:hyperlink w:anchor="_Toc149990562" w:history="1">
            <w:r w:rsidR="004D3535" w:rsidRPr="008A74FC">
              <w:rPr>
                <w:rStyle w:val="Hyperlink"/>
                <w:noProof/>
              </w:rPr>
              <w:t>Similarities and Difference Analysis in Knowledge Management</w:t>
            </w:r>
            <w:r w:rsidR="004D3535">
              <w:rPr>
                <w:noProof/>
                <w:webHidden/>
              </w:rPr>
              <w:tab/>
            </w:r>
            <w:r w:rsidR="004D3535">
              <w:rPr>
                <w:noProof/>
                <w:webHidden/>
              </w:rPr>
              <w:fldChar w:fldCharType="begin"/>
            </w:r>
            <w:r w:rsidR="004D3535">
              <w:rPr>
                <w:noProof/>
                <w:webHidden/>
              </w:rPr>
              <w:instrText xml:space="preserve"> PAGEREF _Toc149990562 \h </w:instrText>
            </w:r>
            <w:r w:rsidR="004D3535">
              <w:rPr>
                <w:noProof/>
                <w:webHidden/>
              </w:rPr>
            </w:r>
            <w:r w:rsidR="004D3535">
              <w:rPr>
                <w:noProof/>
                <w:webHidden/>
              </w:rPr>
              <w:fldChar w:fldCharType="separate"/>
            </w:r>
            <w:r w:rsidR="00C1490E">
              <w:rPr>
                <w:noProof/>
                <w:webHidden/>
              </w:rPr>
              <w:t>8</w:t>
            </w:r>
            <w:r w:rsidR="004D3535">
              <w:rPr>
                <w:noProof/>
                <w:webHidden/>
              </w:rPr>
              <w:fldChar w:fldCharType="end"/>
            </w:r>
          </w:hyperlink>
        </w:p>
        <w:p w14:paraId="45F9248A" w14:textId="0384DB8A" w:rsidR="004D3535" w:rsidRDefault="000469D6">
          <w:pPr>
            <w:pStyle w:val="TOC2"/>
            <w:tabs>
              <w:tab w:val="right" w:leader="dot" w:pos="9350"/>
            </w:tabs>
            <w:rPr>
              <w:noProof/>
            </w:rPr>
          </w:pPr>
          <w:hyperlink w:anchor="_Toc149990563" w:history="1">
            <w:r w:rsidR="004D3535" w:rsidRPr="008A74FC">
              <w:rPr>
                <w:rStyle w:val="Hyperlink"/>
                <w:noProof/>
              </w:rPr>
              <w:t>Similarities</w:t>
            </w:r>
            <w:r w:rsidR="004D3535">
              <w:rPr>
                <w:noProof/>
                <w:webHidden/>
              </w:rPr>
              <w:tab/>
            </w:r>
            <w:r w:rsidR="004D3535">
              <w:rPr>
                <w:noProof/>
                <w:webHidden/>
              </w:rPr>
              <w:fldChar w:fldCharType="begin"/>
            </w:r>
            <w:r w:rsidR="004D3535">
              <w:rPr>
                <w:noProof/>
                <w:webHidden/>
              </w:rPr>
              <w:instrText xml:space="preserve"> PAGEREF _Toc149990563 \h </w:instrText>
            </w:r>
            <w:r w:rsidR="004D3535">
              <w:rPr>
                <w:noProof/>
                <w:webHidden/>
              </w:rPr>
            </w:r>
            <w:r w:rsidR="004D3535">
              <w:rPr>
                <w:noProof/>
                <w:webHidden/>
              </w:rPr>
              <w:fldChar w:fldCharType="separate"/>
            </w:r>
            <w:r w:rsidR="00C1490E">
              <w:rPr>
                <w:noProof/>
                <w:webHidden/>
              </w:rPr>
              <w:t>9</w:t>
            </w:r>
            <w:r w:rsidR="004D3535">
              <w:rPr>
                <w:noProof/>
                <w:webHidden/>
              </w:rPr>
              <w:fldChar w:fldCharType="end"/>
            </w:r>
          </w:hyperlink>
        </w:p>
        <w:p w14:paraId="01FB96E1" w14:textId="26257F51" w:rsidR="004D3535" w:rsidRDefault="000469D6">
          <w:pPr>
            <w:pStyle w:val="TOC2"/>
            <w:tabs>
              <w:tab w:val="right" w:leader="dot" w:pos="9350"/>
            </w:tabs>
            <w:rPr>
              <w:noProof/>
            </w:rPr>
          </w:pPr>
          <w:hyperlink w:anchor="_Toc149990564" w:history="1">
            <w:r w:rsidR="004D3535" w:rsidRPr="008A74FC">
              <w:rPr>
                <w:rStyle w:val="Hyperlink"/>
                <w:noProof/>
              </w:rPr>
              <w:t>Differences</w:t>
            </w:r>
            <w:r w:rsidR="004D3535">
              <w:rPr>
                <w:noProof/>
                <w:webHidden/>
              </w:rPr>
              <w:tab/>
            </w:r>
            <w:r w:rsidR="004D3535">
              <w:rPr>
                <w:noProof/>
                <w:webHidden/>
              </w:rPr>
              <w:fldChar w:fldCharType="begin"/>
            </w:r>
            <w:r w:rsidR="004D3535">
              <w:rPr>
                <w:noProof/>
                <w:webHidden/>
              </w:rPr>
              <w:instrText xml:space="preserve"> PAGEREF _Toc149990564 \h </w:instrText>
            </w:r>
            <w:r w:rsidR="004D3535">
              <w:rPr>
                <w:noProof/>
                <w:webHidden/>
              </w:rPr>
            </w:r>
            <w:r w:rsidR="004D3535">
              <w:rPr>
                <w:noProof/>
                <w:webHidden/>
              </w:rPr>
              <w:fldChar w:fldCharType="separate"/>
            </w:r>
            <w:r w:rsidR="00C1490E">
              <w:rPr>
                <w:noProof/>
                <w:webHidden/>
              </w:rPr>
              <w:t>9</w:t>
            </w:r>
            <w:r w:rsidR="004D3535">
              <w:rPr>
                <w:noProof/>
                <w:webHidden/>
              </w:rPr>
              <w:fldChar w:fldCharType="end"/>
            </w:r>
          </w:hyperlink>
        </w:p>
        <w:p w14:paraId="2BD7F9ED" w14:textId="0677A13B" w:rsidR="004D3535" w:rsidRDefault="000469D6">
          <w:pPr>
            <w:pStyle w:val="TOC1"/>
            <w:tabs>
              <w:tab w:val="right" w:leader="dot" w:pos="9350"/>
            </w:tabs>
            <w:rPr>
              <w:noProof/>
            </w:rPr>
          </w:pPr>
          <w:hyperlink w:anchor="_Toc149990565" w:history="1">
            <w:r w:rsidR="004D3535" w:rsidRPr="008A74FC">
              <w:rPr>
                <w:rStyle w:val="Hyperlink"/>
                <w:noProof/>
              </w:rPr>
              <w:t>Evaluating the Knowledge Management (KM) systems of Emirates and British Airways</w:t>
            </w:r>
            <w:r w:rsidR="004D3535">
              <w:rPr>
                <w:noProof/>
                <w:webHidden/>
              </w:rPr>
              <w:tab/>
            </w:r>
            <w:r w:rsidR="004D3535">
              <w:rPr>
                <w:noProof/>
                <w:webHidden/>
              </w:rPr>
              <w:fldChar w:fldCharType="begin"/>
            </w:r>
            <w:r w:rsidR="004D3535">
              <w:rPr>
                <w:noProof/>
                <w:webHidden/>
              </w:rPr>
              <w:instrText xml:space="preserve"> PAGEREF _Toc149990565 \h </w:instrText>
            </w:r>
            <w:r w:rsidR="004D3535">
              <w:rPr>
                <w:noProof/>
                <w:webHidden/>
              </w:rPr>
            </w:r>
            <w:r w:rsidR="004D3535">
              <w:rPr>
                <w:noProof/>
                <w:webHidden/>
              </w:rPr>
              <w:fldChar w:fldCharType="separate"/>
            </w:r>
            <w:r w:rsidR="00C1490E">
              <w:rPr>
                <w:noProof/>
                <w:webHidden/>
              </w:rPr>
              <w:t>10</w:t>
            </w:r>
            <w:r w:rsidR="004D3535">
              <w:rPr>
                <w:noProof/>
                <w:webHidden/>
              </w:rPr>
              <w:fldChar w:fldCharType="end"/>
            </w:r>
          </w:hyperlink>
        </w:p>
        <w:p w14:paraId="179BB7D1" w14:textId="2A68BA63" w:rsidR="004D3535" w:rsidRDefault="000469D6">
          <w:pPr>
            <w:pStyle w:val="TOC1"/>
            <w:tabs>
              <w:tab w:val="right" w:leader="dot" w:pos="9350"/>
            </w:tabs>
            <w:rPr>
              <w:noProof/>
            </w:rPr>
          </w:pPr>
          <w:hyperlink w:anchor="_Toc149990566" w:history="1">
            <w:r w:rsidR="004D3535" w:rsidRPr="008A74FC">
              <w:rPr>
                <w:rStyle w:val="Hyperlink"/>
                <w:noProof/>
              </w:rPr>
              <w:t>Knowledge Management Value Chain Assessment</w:t>
            </w:r>
            <w:r w:rsidR="004D3535">
              <w:rPr>
                <w:noProof/>
                <w:webHidden/>
              </w:rPr>
              <w:tab/>
            </w:r>
            <w:r w:rsidR="004D3535">
              <w:rPr>
                <w:noProof/>
                <w:webHidden/>
              </w:rPr>
              <w:fldChar w:fldCharType="begin"/>
            </w:r>
            <w:r w:rsidR="004D3535">
              <w:rPr>
                <w:noProof/>
                <w:webHidden/>
              </w:rPr>
              <w:instrText xml:space="preserve"> PAGEREF _Toc149990566 \h </w:instrText>
            </w:r>
            <w:r w:rsidR="004D3535">
              <w:rPr>
                <w:noProof/>
                <w:webHidden/>
              </w:rPr>
            </w:r>
            <w:r w:rsidR="004D3535">
              <w:rPr>
                <w:noProof/>
                <w:webHidden/>
              </w:rPr>
              <w:fldChar w:fldCharType="separate"/>
            </w:r>
            <w:r w:rsidR="00C1490E">
              <w:rPr>
                <w:noProof/>
                <w:webHidden/>
              </w:rPr>
              <w:t>11</w:t>
            </w:r>
            <w:r w:rsidR="004D3535">
              <w:rPr>
                <w:noProof/>
                <w:webHidden/>
              </w:rPr>
              <w:fldChar w:fldCharType="end"/>
            </w:r>
          </w:hyperlink>
        </w:p>
        <w:p w14:paraId="4BE798AE" w14:textId="6F6ABF6D" w:rsidR="004D3535" w:rsidRDefault="000469D6">
          <w:pPr>
            <w:pStyle w:val="TOC1"/>
            <w:tabs>
              <w:tab w:val="right" w:leader="dot" w:pos="9350"/>
            </w:tabs>
            <w:rPr>
              <w:noProof/>
            </w:rPr>
          </w:pPr>
          <w:hyperlink w:anchor="_Toc149990567" w:history="1">
            <w:r w:rsidR="004D3535" w:rsidRPr="008A74FC">
              <w:rPr>
                <w:rStyle w:val="Hyperlink"/>
                <w:noProof/>
              </w:rPr>
              <w:t>Supporting Systems in Knowledge Management</w:t>
            </w:r>
            <w:r w:rsidR="004D3535">
              <w:rPr>
                <w:noProof/>
                <w:webHidden/>
              </w:rPr>
              <w:tab/>
            </w:r>
            <w:r w:rsidR="004D3535">
              <w:rPr>
                <w:noProof/>
                <w:webHidden/>
              </w:rPr>
              <w:fldChar w:fldCharType="begin"/>
            </w:r>
            <w:r w:rsidR="004D3535">
              <w:rPr>
                <w:noProof/>
                <w:webHidden/>
              </w:rPr>
              <w:instrText xml:space="preserve"> PAGEREF _Toc149990567 \h </w:instrText>
            </w:r>
            <w:r w:rsidR="004D3535">
              <w:rPr>
                <w:noProof/>
                <w:webHidden/>
              </w:rPr>
            </w:r>
            <w:r w:rsidR="004D3535">
              <w:rPr>
                <w:noProof/>
                <w:webHidden/>
              </w:rPr>
              <w:fldChar w:fldCharType="separate"/>
            </w:r>
            <w:r w:rsidR="00C1490E">
              <w:rPr>
                <w:noProof/>
                <w:webHidden/>
              </w:rPr>
              <w:t>13</w:t>
            </w:r>
            <w:r w:rsidR="004D3535">
              <w:rPr>
                <w:noProof/>
                <w:webHidden/>
              </w:rPr>
              <w:fldChar w:fldCharType="end"/>
            </w:r>
          </w:hyperlink>
        </w:p>
        <w:p w14:paraId="0ED91731" w14:textId="171F866F" w:rsidR="004D3535" w:rsidRDefault="000469D6">
          <w:pPr>
            <w:pStyle w:val="TOC2"/>
            <w:tabs>
              <w:tab w:val="right" w:leader="dot" w:pos="9350"/>
            </w:tabs>
            <w:rPr>
              <w:noProof/>
            </w:rPr>
          </w:pPr>
          <w:hyperlink w:anchor="_Toc149990568" w:history="1">
            <w:r w:rsidR="004D3535" w:rsidRPr="008A74FC">
              <w:rPr>
                <w:rStyle w:val="Hyperlink"/>
                <w:noProof/>
              </w:rPr>
              <w:t>Emirates</w:t>
            </w:r>
            <w:r w:rsidR="004D3535">
              <w:rPr>
                <w:noProof/>
                <w:webHidden/>
              </w:rPr>
              <w:tab/>
            </w:r>
            <w:r w:rsidR="004D3535">
              <w:rPr>
                <w:noProof/>
                <w:webHidden/>
              </w:rPr>
              <w:fldChar w:fldCharType="begin"/>
            </w:r>
            <w:r w:rsidR="004D3535">
              <w:rPr>
                <w:noProof/>
                <w:webHidden/>
              </w:rPr>
              <w:instrText xml:space="preserve"> PAGEREF _Toc149990568 \h </w:instrText>
            </w:r>
            <w:r w:rsidR="004D3535">
              <w:rPr>
                <w:noProof/>
                <w:webHidden/>
              </w:rPr>
            </w:r>
            <w:r w:rsidR="004D3535">
              <w:rPr>
                <w:noProof/>
                <w:webHidden/>
              </w:rPr>
              <w:fldChar w:fldCharType="separate"/>
            </w:r>
            <w:r w:rsidR="00C1490E">
              <w:rPr>
                <w:noProof/>
                <w:webHidden/>
              </w:rPr>
              <w:t>13</w:t>
            </w:r>
            <w:r w:rsidR="004D3535">
              <w:rPr>
                <w:noProof/>
                <w:webHidden/>
              </w:rPr>
              <w:fldChar w:fldCharType="end"/>
            </w:r>
          </w:hyperlink>
        </w:p>
        <w:p w14:paraId="395B6D52" w14:textId="388F9097" w:rsidR="004D3535" w:rsidRDefault="000469D6">
          <w:pPr>
            <w:pStyle w:val="TOC3"/>
            <w:tabs>
              <w:tab w:val="right" w:leader="dot" w:pos="9350"/>
            </w:tabs>
            <w:rPr>
              <w:noProof/>
            </w:rPr>
          </w:pPr>
          <w:hyperlink w:anchor="_Toc149990569" w:history="1">
            <w:r w:rsidR="004D3535" w:rsidRPr="008A74FC">
              <w:rPr>
                <w:rStyle w:val="Hyperlink"/>
                <w:noProof/>
              </w:rPr>
              <w:t>Advanced-Data Analytics Platforms</w:t>
            </w:r>
            <w:r w:rsidR="004D3535">
              <w:rPr>
                <w:noProof/>
                <w:webHidden/>
              </w:rPr>
              <w:tab/>
            </w:r>
            <w:r w:rsidR="004D3535">
              <w:rPr>
                <w:noProof/>
                <w:webHidden/>
              </w:rPr>
              <w:fldChar w:fldCharType="begin"/>
            </w:r>
            <w:r w:rsidR="004D3535">
              <w:rPr>
                <w:noProof/>
                <w:webHidden/>
              </w:rPr>
              <w:instrText xml:space="preserve"> PAGEREF _Toc149990569 \h </w:instrText>
            </w:r>
            <w:r w:rsidR="004D3535">
              <w:rPr>
                <w:noProof/>
                <w:webHidden/>
              </w:rPr>
            </w:r>
            <w:r w:rsidR="004D3535">
              <w:rPr>
                <w:noProof/>
                <w:webHidden/>
              </w:rPr>
              <w:fldChar w:fldCharType="separate"/>
            </w:r>
            <w:r w:rsidR="00C1490E">
              <w:rPr>
                <w:noProof/>
                <w:webHidden/>
              </w:rPr>
              <w:t>13</w:t>
            </w:r>
            <w:r w:rsidR="004D3535">
              <w:rPr>
                <w:noProof/>
                <w:webHidden/>
              </w:rPr>
              <w:fldChar w:fldCharType="end"/>
            </w:r>
          </w:hyperlink>
        </w:p>
        <w:p w14:paraId="037DB750" w14:textId="128D9090" w:rsidR="004D3535" w:rsidRDefault="000469D6">
          <w:pPr>
            <w:pStyle w:val="TOC3"/>
            <w:tabs>
              <w:tab w:val="right" w:leader="dot" w:pos="9350"/>
            </w:tabs>
            <w:rPr>
              <w:noProof/>
            </w:rPr>
          </w:pPr>
          <w:hyperlink w:anchor="_Toc149990570" w:history="1">
            <w:r w:rsidR="004D3535" w:rsidRPr="008A74FC">
              <w:rPr>
                <w:rStyle w:val="Hyperlink"/>
                <w:noProof/>
              </w:rPr>
              <w:t>Customer Relationship Management (CRM) Systems</w:t>
            </w:r>
            <w:r w:rsidR="004D3535">
              <w:rPr>
                <w:noProof/>
                <w:webHidden/>
              </w:rPr>
              <w:tab/>
            </w:r>
            <w:r w:rsidR="004D3535">
              <w:rPr>
                <w:noProof/>
                <w:webHidden/>
              </w:rPr>
              <w:fldChar w:fldCharType="begin"/>
            </w:r>
            <w:r w:rsidR="004D3535">
              <w:rPr>
                <w:noProof/>
                <w:webHidden/>
              </w:rPr>
              <w:instrText xml:space="preserve"> PAGEREF _Toc149990570 \h </w:instrText>
            </w:r>
            <w:r w:rsidR="004D3535">
              <w:rPr>
                <w:noProof/>
                <w:webHidden/>
              </w:rPr>
            </w:r>
            <w:r w:rsidR="004D3535">
              <w:rPr>
                <w:noProof/>
                <w:webHidden/>
              </w:rPr>
              <w:fldChar w:fldCharType="separate"/>
            </w:r>
            <w:r w:rsidR="00C1490E">
              <w:rPr>
                <w:noProof/>
                <w:webHidden/>
              </w:rPr>
              <w:t>13</w:t>
            </w:r>
            <w:r w:rsidR="004D3535">
              <w:rPr>
                <w:noProof/>
                <w:webHidden/>
              </w:rPr>
              <w:fldChar w:fldCharType="end"/>
            </w:r>
          </w:hyperlink>
        </w:p>
        <w:p w14:paraId="08EE2759" w14:textId="10F279D1" w:rsidR="004D3535" w:rsidRDefault="000469D6">
          <w:pPr>
            <w:pStyle w:val="TOC3"/>
            <w:tabs>
              <w:tab w:val="right" w:leader="dot" w:pos="9350"/>
            </w:tabs>
            <w:rPr>
              <w:noProof/>
            </w:rPr>
          </w:pPr>
          <w:hyperlink w:anchor="_Toc149990571" w:history="1">
            <w:r w:rsidR="004D3535" w:rsidRPr="008A74FC">
              <w:rPr>
                <w:rStyle w:val="Hyperlink"/>
                <w:noProof/>
              </w:rPr>
              <w:t>Enterprise Resource Planning (ERP) Systems</w:t>
            </w:r>
            <w:r w:rsidR="004D3535">
              <w:rPr>
                <w:noProof/>
                <w:webHidden/>
              </w:rPr>
              <w:tab/>
            </w:r>
            <w:r w:rsidR="004D3535">
              <w:rPr>
                <w:noProof/>
                <w:webHidden/>
              </w:rPr>
              <w:fldChar w:fldCharType="begin"/>
            </w:r>
            <w:r w:rsidR="004D3535">
              <w:rPr>
                <w:noProof/>
                <w:webHidden/>
              </w:rPr>
              <w:instrText xml:space="preserve"> PAGEREF _Toc149990571 \h </w:instrText>
            </w:r>
            <w:r w:rsidR="004D3535">
              <w:rPr>
                <w:noProof/>
                <w:webHidden/>
              </w:rPr>
            </w:r>
            <w:r w:rsidR="004D3535">
              <w:rPr>
                <w:noProof/>
                <w:webHidden/>
              </w:rPr>
              <w:fldChar w:fldCharType="separate"/>
            </w:r>
            <w:r w:rsidR="00C1490E">
              <w:rPr>
                <w:noProof/>
                <w:webHidden/>
              </w:rPr>
              <w:t>13</w:t>
            </w:r>
            <w:r w:rsidR="004D3535">
              <w:rPr>
                <w:noProof/>
                <w:webHidden/>
              </w:rPr>
              <w:fldChar w:fldCharType="end"/>
            </w:r>
          </w:hyperlink>
        </w:p>
        <w:p w14:paraId="3368260C" w14:textId="1E0C3662" w:rsidR="004D3535" w:rsidRDefault="000469D6">
          <w:pPr>
            <w:pStyle w:val="TOC3"/>
            <w:tabs>
              <w:tab w:val="right" w:leader="dot" w:pos="9350"/>
            </w:tabs>
            <w:rPr>
              <w:noProof/>
            </w:rPr>
          </w:pPr>
          <w:hyperlink w:anchor="_Toc149990572" w:history="1">
            <w:r w:rsidR="004D3535" w:rsidRPr="008A74FC">
              <w:rPr>
                <w:rStyle w:val="Hyperlink"/>
                <w:noProof/>
              </w:rPr>
              <w:t>Cybersecurity Measures</w:t>
            </w:r>
            <w:r w:rsidR="004D3535">
              <w:rPr>
                <w:noProof/>
                <w:webHidden/>
              </w:rPr>
              <w:tab/>
            </w:r>
            <w:r w:rsidR="004D3535">
              <w:rPr>
                <w:noProof/>
                <w:webHidden/>
              </w:rPr>
              <w:fldChar w:fldCharType="begin"/>
            </w:r>
            <w:r w:rsidR="004D3535">
              <w:rPr>
                <w:noProof/>
                <w:webHidden/>
              </w:rPr>
              <w:instrText xml:space="preserve"> PAGEREF _Toc149990572 \h </w:instrText>
            </w:r>
            <w:r w:rsidR="004D3535">
              <w:rPr>
                <w:noProof/>
                <w:webHidden/>
              </w:rPr>
            </w:r>
            <w:r w:rsidR="004D3535">
              <w:rPr>
                <w:noProof/>
                <w:webHidden/>
              </w:rPr>
              <w:fldChar w:fldCharType="separate"/>
            </w:r>
            <w:r w:rsidR="00C1490E">
              <w:rPr>
                <w:noProof/>
                <w:webHidden/>
              </w:rPr>
              <w:t>14</w:t>
            </w:r>
            <w:r w:rsidR="004D3535">
              <w:rPr>
                <w:noProof/>
                <w:webHidden/>
              </w:rPr>
              <w:fldChar w:fldCharType="end"/>
            </w:r>
          </w:hyperlink>
        </w:p>
        <w:p w14:paraId="3D887459" w14:textId="6AF824A0" w:rsidR="004D3535" w:rsidRDefault="000469D6">
          <w:pPr>
            <w:pStyle w:val="TOC2"/>
            <w:tabs>
              <w:tab w:val="right" w:leader="dot" w:pos="9350"/>
            </w:tabs>
            <w:rPr>
              <w:noProof/>
            </w:rPr>
          </w:pPr>
          <w:hyperlink w:anchor="_Toc149990573" w:history="1">
            <w:r w:rsidR="004D3535" w:rsidRPr="008A74FC">
              <w:rPr>
                <w:rStyle w:val="Hyperlink"/>
                <w:noProof/>
              </w:rPr>
              <w:t>British Airways</w:t>
            </w:r>
            <w:r w:rsidR="004D3535">
              <w:rPr>
                <w:noProof/>
                <w:webHidden/>
              </w:rPr>
              <w:tab/>
            </w:r>
            <w:r w:rsidR="004D3535">
              <w:rPr>
                <w:noProof/>
                <w:webHidden/>
              </w:rPr>
              <w:fldChar w:fldCharType="begin"/>
            </w:r>
            <w:r w:rsidR="004D3535">
              <w:rPr>
                <w:noProof/>
                <w:webHidden/>
              </w:rPr>
              <w:instrText xml:space="preserve"> PAGEREF _Toc149990573 \h </w:instrText>
            </w:r>
            <w:r w:rsidR="004D3535">
              <w:rPr>
                <w:noProof/>
                <w:webHidden/>
              </w:rPr>
            </w:r>
            <w:r w:rsidR="004D3535">
              <w:rPr>
                <w:noProof/>
                <w:webHidden/>
              </w:rPr>
              <w:fldChar w:fldCharType="separate"/>
            </w:r>
            <w:r w:rsidR="00C1490E">
              <w:rPr>
                <w:noProof/>
                <w:webHidden/>
              </w:rPr>
              <w:t>14</w:t>
            </w:r>
            <w:r w:rsidR="004D3535">
              <w:rPr>
                <w:noProof/>
                <w:webHidden/>
              </w:rPr>
              <w:fldChar w:fldCharType="end"/>
            </w:r>
          </w:hyperlink>
        </w:p>
        <w:p w14:paraId="36E459F1" w14:textId="7BC26FA9" w:rsidR="004D3535" w:rsidRDefault="000469D6">
          <w:pPr>
            <w:pStyle w:val="TOC3"/>
            <w:tabs>
              <w:tab w:val="right" w:leader="dot" w:pos="9350"/>
            </w:tabs>
            <w:rPr>
              <w:noProof/>
            </w:rPr>
          </w:pPr>
          <w:hyperlink w:anchor="_Toc149990574" w:history="1">
            <w:r w:rsidR="004D3535" w:rsidRPr="008A74FC">
              <w:rPr>
                <w:rStyle w:val="Hyperlink"/>
                <w:noProof/>
              </w:rPr>
              <w:t>Legacy System Upgrades</w:t>
            </w:r>
            <w:r w:rsidR="004D3535">
              <w:rPr>
                <w:noProof/>
                <w:webHidden/>
              </w:rPr>
              <w:tab/>
            </w:r>
            <w:r w:rsidR="004D3535">
              <w:rPr>
                <w:noProof/>
                <w:webHidden/>
              </w:rPr>
              <w:fldChar w:fldCharType="begin"/>
            </w:r>
            <w:r w:rsidR="004D3535">
              <w:rPr>
                <w:noProof/>
                <w:webHidden/>
              </w:rPr>
              <w:instrText xml:space="preserve"> PAGEREF _Toc149990574 \h </w:instrText>
            </w:r>
            <w:r w:rsidR="004D3535">
              <w:rPr>
                <w:noProof/>
                <w:webHidden/>
              </w:rPr>
            </w:r>
            <w:r w:rsidR="004D3535">
              <w:rPr>
                <w:noProof/>
                <w:webHidden/>
              </w:rPr>
              <w:fldChar w:fldCharType="separate"/>
            </w:r>
            <w:r w:rsidR="00C1490E">
              <w:rPr>
                <w:noProof/>
                <w:webHidden/>
              </w:rPr>
              <w:t>14</w:t>
            </w:r>
            <w:r w:rsidR="004D3535">
              <w:rPr>
                <w:noProof/>
                <w:webHidden/>
              </w:rPr>
              <w:fldChar w:fldCharType="end"/>
            </w:r>
          </w:hyperlink>
        </w:p>
        <w:p w14:paraId="715B43B2" w14:textId="322BDFAD" w:rsidR="004D3535" w:rsidRDefault="000469D6">
          <w:pPr>
            <w:pStyle w:val="TOC3"/>
            <w:tabs>
              <w:tab w:val="right" w:leader="dot" w:pos="9350"/>
            </w:tabs>
            <w:rPr>
              <w:noProof/>
            </w:rPr>
          </w:pPr>
          <w:hyperlink w:anchor="_Toc149990575" w:history="1">
            <w:r w:rsidR="004D3535" w:rsidRPr="008A74FC">
              <w:rPr>
                <w:rStyle w:val="Hyperlink"/>
                <w:noProof/>
              </w:rPr>
              <w:t>Collaboration Tools</w:t>
            </w:r>
            <w:r w:rsidR="004D3535">
              <w:rPr>
                <w:noProof/>
                <w:webHidden/>
              </w:rPr>
              <w:tab/>
            </w:r>
            <w:r w:rsidR="004D3535">
              <w:rPr>
                <w:noProof/>
                <w:webHidden/>
              </w:rPr>
              <w:fldChar w:fldCharType="begin"/>
            </w:r>
            <w:r w:rsidR="004D3535">
              <w:rPr>
                <w:noProof/>
                <w:webHidden/>
              </w:rPr>
              <w:instrText xml:space="preserve"> PAGEREF _Toc149990575 \h </w:instrText>
            </w:r>
            <w:r w:rsidR="004D3535">
              <w:rPr>
                <w:noProof/>
                <w:webHidden/>
              </w:rPr>
            </w:r>
            <w:r w:rsidR="004D3535">
              <w:rPr>
                <w:noProof/>
                <w:webHidden/>
              </w:rPr>
              <w:fldChar w:fldCharType="separate"/>
            </w:r>
            <w:r w:rsidR="00C1490E">
              <w:rPr>
                <w:noProof/>
                <w:webHidden/>
              </w:rPr>
              <w:t>14</w:t>
            </w:r>
            <w:r w:rsidR="004D3535">
              <w:rPr>
                <w:noProof/>
                <w:webHidden/>
              </w:rPr>
              <w:fldChar w:fldCharType="end"/>
            </w:r>
          </w:hyperlink>
        </w:p>
        <w:p w14:paraId="5540F900" w14:textId="610CC9BF" w:rsidR="004D3535" w:rsidRDefault="000469D6">
          <w:pPr>
            <w:pStyle w:val="TOC3"/>
            <w:tabs>
              <w:tab w:val="right" w:leader="dot" w:pos="9350"/>
            </w:tabs>
            <w:rPr>
              <w:noProof/>
            </w:rPr>
          </w:pPr>
          <w:hyperlink w:anchor="_Toc149990576" w:history="1">
            <w:r w:rsidR="004D3535" w:rsidRPr="008A74FC">
              <w:rPr>
                <w:rStyle w:val="Hyperlink"/>
                <w:noProof/>
              </w:rPr>
              <w:t>Cloud Computing Services</w:t>
            </w:r>
            <w:r w:rsidR="004D3535">
              <w:rPr>
                <w:noProof/>
                <w:webHidden/>
              </w:rPr>
              <w:tab/>
            </w:r>
            <w:r w:rsidR="004D3535">
              <w:rPr>
                <w:noProof/>
                <w:webHidden/>
              </w:rPr>
              <w:fldChar w:fldCharType="begin"/>
            </w:r>
            <w:r w:rsidR="004D3535">
              <w:rPr>
                <w:noProof/>
                <w:webHidden/>
              </w:rPr>
              <w:instrText xml:space="preserve"> PAGEREF _Toc149990576 \h </w:instrText>
            </w:r>
            <w:r w:rsidR="004D3535">
              <w:rPr>
                <w:noProof/>
                <w:webHidden/>
              </w:rPr>
            </w:r>
            <w:r w:rsidR="004D3535">
              <w:rPr>
                <w:noProof/>
                <w:webHidden/>
              </w:rPr>
              <w:fldChar w:fldCharType="separate"/>
            </w:r>
            <w:r w:rsidR="00C1490E">
              <w:rPr>
                <w:noProof/>
                <w:webHidden/>
              </w:rPr>
              <w:t>14</w:t>
            </w:r>
            <w:r w:rsidR="004D3535">
              <w:rPr>
                <w:noProof/>
                <w:webHidden/>
              </w:rPr>
              <w:fldChar w:fldCharType="end"/>
            </w:r>
          </w:hyperlink>
        </w:p>
        <w:p w14:paraId="389D6039" w14:textId="40A44E07" w:rsidR="004D3535" w:rsidRDefault="000469D6">
          <w:pPr>
            <w:pStyle w:val="TOC3"/>
            <w:tabs>
              <w:tab w:val="right" w:leader="dot" w:pos="9350"/>
            </w:tabs>
            <w:rPr>
              <w:noProof/>
            </w:rPr>
          </w:pPr>
          <w:hyperlink w:anchor="_Toc149990577" w:history="1">
            <w:r w:rsidR="004D3535" w:rsidRPr="008A74FC">
              <w:rPr>
                <w:rStyle w:val="Hyperlink"/>
                <w:noProof/>
              </w:rPr>
              <w:t>Knowledge Repositories and Databases</w:t>
            </w:r>
            <w:r w:rsidR="004D3535">
              <w:rPr>
                <w:noProof/>
                <w:webHidden/>
              </w:rPr>
              <w:tab/>
            </w:r>
            <w:r w:rsidR="004D3535">
              <w:rPr>
                <w:noProof/>
                <w:webHidden/>
              </w:rPr>
              <w:fldChar w:fldCharType="begin"/>
            </w:r>
            <w:r w:rsidR="004D3535">
              <w:rPr>
                <w:noProof/>
                <w:webHidden/>
              </w:rPr>
              <w:instrText xml:space="preserve"> PAGEREF _Toc149990577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088141C7" w14:textId="41253ECA" w:rsidR="004D3535" w:rsidRDefault="000469D6">
          <w:pPr>
            <w:pStyle w:val="TOC1"/>
            <w:tabs>
              <w:tab w:val="right" w:leader="dot" w:pos="9350"/>
            </w:tabs>
            <w:rPr>
              <w:noProof/>
            </w:rPr>
          </w:pPr>
          <w:hyperlink w:anchor="_Toc149990578" w:history="1">
            <w:r w:rsidR="004D3535" w:rsidRPr="008A74FC">
              <w:rPr>
                <w:rStyle w:val="Hyperlink"/>
                <w:noProof/>
              </w:rPr>
              <w:t>Knowledge Management Deployment</w:t>
            </w:r>
            <w:r w:rsidR="004D3535">
              <w:rPr>
                <w:noProof/>
                <w:webHidden/>
              </w:rPr>
              <w:tab/>
            </w:r>
            <w:r w:rsidR="004D3535">
              <w:rPr>
                <w:noProof/>
                <w:webHidden/>
              </w:rPr>
              <w:fldChar w:fldCharType="begin"/>
            </w:r>
            <w:r w:rsidR="004D3535">
              <w:rPr>
                <w:noProof/>
                <w:webHidden/>
              </w:rPr>
              <w:instrText xml:space="preserve"> PAGEREF _Toc149990578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61C52551" w14:textId="4723CFF7" w:rsidR="004D3535" w:rsidRDefault="000469D6">
          <w:pPr>
            <w:pStyle w:val="TOC2"/>
            <w:tabs>
              <w:tab w:val="right" w:leader="dot" w:pos="9350"/>
            </w:tabs>
            <w:rPr>
              <w:noProof/>
            </w:rPr>
          </w:pPr>
          <w:hyperlink w:anchor="_Toc149990579" w:history="1">
            <w:r w:rsidR="004D3535" w:rsidRPr="008A74FC">
              <w:rPr>
                <w:rStyle w:val="Hyperlink"/>
                <w:noProof/>
              </w:rPr>
              <w:t>Emirates</w:t>
            </w:r>
            <w:r w:rsidR="004D3535">
              <w:rPr>
                <w:noProof/>
                <w:webHidden/>
              </w:rPr>
              <w:tab/>
            </w:r>
            <w:r w:rsidR="004D3535">
              <w:rPr>
                <w:noProof/>
                <w:webHidden/>
              </w:rPr>
              <w:fldChar w:fldCharType="begin"/>
            </w:r>
            <w:r w:rsidR="004D3535">
              <w:rPr>
                <w:noProof/>
                <w:webHidden/>
              </w:rPr>
              <w:instrText xml:space="preserve"> PAGEREF _Toc149990579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63356CD7" w14:textId="1FC7B9A9" w:rsidR="004D3535" w:rsidRDefault="000469D6">
          <w:pPr>
            <w:pStyle w:val="TOC3"/>
            <w:tabs>
              <w:tab w:val="right" w:leader="dot" w:pos="9350"/>
            </w:tabs>
            <w:rPr>
              <w:noProof/>
            </w:rPr>
          </w:pPr>
          <w:hyperlink w:anchor="_Toc149990580" w:history="1">
            <w:r w:rsidR="004D3535" w:rsidRPr="008A74FC">
              <w:rPr>
                <w:rStyle w:val="Hyperlink"/>
                <w:noProof/>
              </w:rPr>
              <w:t>Customer-Centric Knowledge Utilisation</w:t>
            </w:r>
            <w:r w:rsidR="004D3535">
              <w:rPr>
                <w:noProof/>
                <w:webHidden/>
              </w:rPr>
              <w:tab/>
            </w:r>
            <w:r w:rsidR="004D3535">
              <w:rPr>
                <w:noProof/>
                <w:webHidden/>
              </w:rPr>
              <w:fldChar w:fldCharType="begin"/>
            </w:r>
            <w:r w:rsidR="004D3535">
              <w:rPr>
                <w:noProof/>
                <w:webHidden/>
              </w:rPr>
              <w:instrText xml:space="preserve"> PAGEREF _Toc149990580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139D5AD6" w14:textId="0DF98CA6" w:rsidR="004D3535" w:rsidRDefault="000469D6">
          <w:pPr>
            <w:pStyle w:val="TOC3"/>
            <w:tabs>
              <w:tab w:val="right" w:leader="dot" w:pos="9350"/>
            </w:tabs>
            <w:rPr>
              <w:noProof/>
            </w:rPr>
          </w:pPr>
          <w:hyperlink w:anchor="_Toc149990581" w:history="1">
            <w:r w:rsidR="004D3535" w:rsidRPr="008A74FC">
              <w:rPr>
                <w:rStyle w:val="Hyperlink"/>
                <w:noProof/>
              </w:rPr>
              <w:t>Workforce Knowledge Cultivation</w:t>
            </w:r>
            <w:r w:rsidR="004D3535">
              <w:rPr>
                <w:noProof/>
                <w:webHidden/>
              </w:rPr>
              <w:tab/>
            </w:r>
            <w:r w:rsidR="004D3535">
              <w:rPr>
                <w:noProof/>
                <w:webHidden/>
              </w:rPr>
              <w:fldChar w:fldCharType="begin"/>
            </w:r>
            <w:r w:rsidR="004D3535">
              <w:rPr>
                <w:noProof/>
                <w:webHidden/>
              </w:rPr>
              <w:instrText xml:space="preserve"> PAGEREF _Toc149990581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16B27858" w14:textId="361ECF9F" w:rsidR="004D3535" w:rsidRDefault="000469D6">
          <w:pPr>
            <w:pStyle w:val="TOC3"/>
            <w:tabs>
              <w:tab w:val="right" w:leader="dot" w:pos="9350"/>
            </w:tabs>
            <w:rPr>
              <w:noProof/>
            </w:rPr>
          </w:pPr>
          <w:hyperlink w:anchor="_Toc149990582" w:history="1">
            <w:r w:rsidR="004D3535" w:rsidRPr="008A74FC">
              <w:rPr>
                <w:rStyle w:val="Hyperlink"/>
                <w:noProof/>
              </w:rPr>
              <w:t>Centralised Knowledge Hub</w:t>
            </w:r>
            <w:r w:rsidR="004D3535">
              <w:rPr>
                <w:noProof/>
                <w:webHidden/>
              </w:rPr>
              <w:tab/>
            </w:r>
            <w:r w:rsidR="004D3535">
              <w:rPr>
                <w:noProof/>
                <w:webHidden/>
              </w:rPr>
              <w:fldChar w:fldCharType="begin"/>
            </w:r>
            <w:r w:rsidR="004D3535">
              <w:rPr>
                <w:noProof/>
                <w:webHidden/>
              </w:rPr>
              <w:instrText xml:space="preserve"> PAGEREF _Toc149990582 \h </w:instrText>
            </w:r>
            <w:r w:rsidR="004D3535">
              <w:rPr>
                <w:noProof/>
                <w:webHidden/>
              </w:rPr>
            </w:r>
            <w:r w:rsidR="004D3535">
              <w:rPr>
                <w:noProof/>
                <w:webHidden/>
              </w:rPr>
              <w:fldChar w:fldCharType="separate"/>
            </w:r>
            <w:r w:rsidR="00C1490E">
              <w:rPr>
                <w:noProof/>
                <w:webHidden/>
              </w:rPr>
              <w:t>15</w:t>
            </w:r>
            <w:r w:rsidR="004D3535">
              <w:rPr>
                <w:noProof/>
                <w:webHidden/>
              </w:rPr>
              <w:fldChar w:fldCharType="end"/>
            </w:r>
          </w:hyperlink>
        </w:p>
        <w:p w14:paraId="57BF8F13" w14:textId="14DDE001" w:rsidR="004D3535" w:rsidRDefault="000469D6">
          <w:pPr>
            <w:pStyle w:val="TOC3"/>
            <w:tabs>
              <w:tab w:val="right" w:leader="dot" w:pos="9350"/>
            </w:tabs>
            <w:rPr>
              <w:noProof/>
            </w:rPr>
          </w:pPr>
          <w:hyperlink w:anchor="_Toc149990583" w:history="1">
            <w:r w:rsidR="004D3535" w:rsidRPr="008A74FC">
              <w:rPr>
                <w:rStyle w:val="Hyperlink"/>
                <w:noProof/>
              </w:rPr>
              <w:t>Strategic Knowledge Integration</w:t>
            </w:r>
            <w:r w:rsidR="004D3535">
              <w:rPr>
                <w:noProof/>
                <w:webHidden/>
              </w:rPr>
              <w:tab/>
            </w:r>
            <w:r w:rsidR="004D3535">
              <w:rPr>
                <w:noProof/>
                <w:webHidden/>
              </w:rPr>
              <w:fldChar w:fldCharType="begin"/>
            </w:r>
            <w:r w:rsidR="004D3535">
              <w:rPr>
                <w:noProof/>
                <w:webHidden/>
              </w:rPr>
              <w:instrText xml:space="preserve"> PAGEREF _Toc149990583 \h </w:instrText>
            </w:r>
            <w:r w:rsidR="004D3535">
              <w:rPr>
                <w:noProof/>
                <w:webHidden/>
              </w:rPr>
            </w:r>
            <w:r w:rsidR="004D3535">
              <w:rPr>
                <w:noProof/>
                <w:webHidden/>
              </w:rPr>
              <w:fldChar w:fldCharType="separate"/>
            </w:r>
            <w:r w:rsidR="00C1490E">
              <w:rPr>
                <w:noProof/>
                <w:webHidden/>
              </w:rPr>
              <w:t>16</w:t>
            </w:r>
            <w:r w:rsidR="004D3535">
              <w:rPr>
                <w:noProof/>
                <w:webHidden/>
              </w:rPr>
              <w:fldChar w:fldCharType="end"/>
            </w:r>
          </w:hyperlink>
        </w:p>
        <w:p w14:paraId="6AE0B433" w14:textId="2713053F" w:rsidR="004D3535" w:rsidRDefault="000469D6">
          <w:pPr>
            <w:pStyle w:val="TOC2"/>
            <w:tabs>
              <w:tab w:val="right" w:leader="dot" w:pos="9350"/>
            </w:tabs>
            <w:rPr>
              <w:noProof/>
            </w:rPr>
          </w:pPr>
          <w:hyperlink w:anchor="_Toc149990584" w:history="1">
            <w:r w:rsidR="004D3535" w:rsidRPr="008A74FC">
              <w:rPr>
                <w:rStyle w:val="Hyperlink"/>
                <w:noProof/>
              </w:rPr>
              <w:t>British Airways</w:t>
            </w:r>
            <w:r w:rsidR="004D3535">
              <w:rPr>
                <w:noProof/>
                <w:webHidden/>
              </w:rPr>
              <w:tab/>
            </w:r>
            <w:r w:rsidR="004D3535">
              <w:rPr>
                <w:noProof/>
                <w:webHidden/>
              </w:rPr>
              <w:fldChar w:fldCharType="begin"/>
            </w:r>
            <w:r w:rsidR="004D3535">
              <w:rPr>
                <w:noProof/>
                <w:webHidden/>
              </w:rPr>
              <w:instrText xml:space="preserve"> PAGEREF _Toc149990584 \h </w:instrText>
            </w:r>
            <w:r w:rsidR="004D3535">
              <w:rPr>
                <w:noProof/>
                <w:webHidden/>
              </w:rPr>
            </w:r>
            <w:r w:rsidR="004D3535">
              <w:rPr>
                <w:noProof/>
                <w:webHidden/>
              </w:rPr>
              <w:fldChar w:fldCharType="separate"/>
            </w:r>
            <w:r w:rsidR="00C1490E">
              <w:rPr>
                <w:noProof/>
                <w:webHidden/>
              </w:rPr>
              <w:t>16</w:t>
            </w:r>
            <w:r w:rsidR="004D3535">
              <w:rPr>
                <w:noProof/>
                <w:webHidden/>
              </w:rPr>
              <w:fldChar w:fldCharType="end"/>
            </w:r>
          </w:hyperlink>
        </w:p>
        <w:p w14:paraId="496E02BC" w14:textId="312EAAAA" w:rsidR="004D3535" w:rsidRDefault="000469D6">
          <w:pPr>
            <w:pStyle w:val="TOC3"/>
            <w:tabs>
              <w:tab w:val="right" w:leader="dot" w:pos="9350"/>
            </w:tabs>
            <w:rPr>
              <w:noProof/>
            </w:rPr>
          </w:pPr>
          <w:hyperlink w:anchor="_Toc149990585" w:history="1">
            <w:r w:rsidR="004D3535" w:rsidRPr="008A74FC">
              <w:rPr>
                <w:rStyle w:val="Hyperlink"/>
                <w:noProof/>
              </w:rPr>
              <w:t>Legacy Knowledge Leverage</w:t>
            </w:r>
            <w:r w:rsidR="004D3535">
              <w:rPr>
                <w:noProof/>
                <w:webHidden/>
              </w:rPr>
              <w:tab/>
            </w:r>
            <w:r w:rsidR="004D3535">
              <w:rPr>
                <w:noProof/>
                <w:webHidden/>
              </w:rPr>
              <w:fldChar w:fldCharType="begin"/>
            </w:r>
            <w:r w:rsidR="004D3535">
              <w:rPr>
                <w:noProof/>
                <w:webHidden/>
              </w:rPr>
              <w:instrText xml:space="preserve"> PAGEREF _Toc149990585 \h </w:instrText>
            </w:r>
            <w:r w:rsidR="004D3535">
              <w:rPr>
                <w:noProof/>
                <w:webHidden/>
              </w:rPr>
            </w:r>
            <w:r w:rsidR="004D3535">
              <w:rPr>
                <w:noProof/>
                <w:webHidden/>
              </w:rPr>
              <w:fldChar w:fldCharType="separate"/>
            </w:r>
            <w:r w:rsidR="00C1490E">
              <w:rPr>
                <w:noProof/>
                <w:webHidden/>
              </w:rPr>
              <w:t>16</w:t>
            </w:r>
            <w:r w:rsidR="004D3535">
              <w:rPr>
                <w:noProof/>
                <w:webHidden/>
              </w:rPr>
              <w:fldChar w:fldCharType="end"/>
            </w:r>
          </w:hyperlink>
        </w:p>
        <w:p w14:paraId="1C6BCA07" w14:textId="0B0F53BB" w:rsidR="004D3535" w:rsidRDefault="000469D6">
          <w:pPr>
            <w:pStyle w:val="TOC3"/>
            <w:tabs>
              <w:tab w:val="right" w:leader="dot" w:pos="9350"/>
            </w:tabs>
            <w:rPr>
              <w:noProof/>
            </w:rPr>
          </w:pPr>
          <w:hyperlink w:anchor="_Toc149990586" w:history="1">
            <w:r w:rsidR="004D3535" w:rsidRPr="008A74FC">
              <w:rPr>
                <w:rStyle w:val="Hyperlink"/>
                <w:noProof/>
              </w:rPr>
              <w:t>Alliance-Sourced Knowledge Sharing</w:t>
            </w:r>
            <w:r w:rsidR="004D3535">
              <w:rPr>
                <w:noProof/>
                <w:webHidden/>
              </w:rPr>
              <w:tab/>
            </w:r>
            <w:r w:rsidR="004D3535">
              <w:rPr>
                <w:noProof/>
                <w:webHidden/>
              </w:rPr>
              <w:fldChar w:fldCharType="begin"/>
            </w:r>
            <w:r w:rsidR="004D3535">
              <w:rPr>
                <w:noProof/>
                <w:webHidden/>
              </w:rPr>
              <w:instrText xml:space="preserve"> PAGEREF _Toc149990586 \h </w:instrText>
            </w:r>
            <w:r w:rsidR="004D3535">
              <w:rPr>
                <w:noProof/>
                <w:webHidden/>
              </w:rPr>
            </w:r>
            <w:r w:rsidR="004D3535">
              <w:rPr>
                <w:noProof/>
                <w:webHidden/>
              </w:rPr>
              <w:fldChar w:fldCharType="separate"/>
            </w:r>
            <w:r w:rsidR="00C1490E">
              <w:rPr>
                <w:noProof/>
                <w:webHidden/>
              </w:rPr>
              <w:t>16</w:t>
            </w:r>
            <w:r w:rsidR="004D3535">
              <w:rPr>
                <w:noProof/>
                <w:webHidden/>
              </w:rPr>
              <w:fldChar w:fldCharType="end"/>
            </w:r>
          </w:hyperlink>
        </w:p>
        <w:p w14:paraId="6E323F50" w14:textId="6F317EE3" w:rsidR="004D3535" w:rsidRDefault="000469D6">
          <w:pPr>
            <w:pStyle w:val="TOC3"/>
            <w:tabs>
              <w:tab w:val="right" w:leader="dot" w:pos="9350"/>
            </w:tabs>
            <w:rPr>
              <w:noProof/>
            </w:rPr>
          </w:pPr>
          <w:hyperlink w:anchor="_Toc149990587" w:history="1">
            <w:r w:rsidR="004D3535" w:rsidRPr="008A74FC">
              <w:rPr>
                <w:rStyle w:val="Hyperlink"/>
                <w:noProof/>
              </w:rPr>
              <w:t>Employee Engagement and Training</w:t>
            </w:r>
            <w:r w:rsidR="004D3535">
              <w:rPr>
                <w:noProof/>
                <w:webHidden/>
              </w:rPr>
              <w:tab/>
            </w:r>
            <w:r w:rsidR="004D3535">
              <w:rPr>
                <w:noProof/>
                <w:webHidden/>
              </w:rPr>
              <w:fldChar w:fldCharType="begin"/>
            </w:r>
            <w:r w:rsidR="004D3535">
              <w:rPr>
                <w:noProof/>
                <w:webHidden/>
              </w:rPr>
              <w:instrText xml:space="preserve"> PAGEREF _Toc149990587 \h </w:instrText>
            </w:r>
            <w:r w:rsidR="004D3535">
              <w:rPr>
                <w:noProof/>
                <w:webHidden/>
              </w:rPr>
            </w:r>
            <w:r w:rsidR="004D3535">
              <w:rPr>
                <w:noProof/>
                <w:webHidden/>
              </w:rPr>
              <w:fldChar w:fldCharType="separate"/>
            </w:r>
            <w:r w:rsidR="00C1490E">
              <w:rPr>
                <w:noProof/>
                <w:webHidden/>
              </w:rPr>
              <w:t>17</w:t>
            </w:r>
            <w:r w:rsidR="004D3535">
              <w:rPr>
                <w:noProof/>
                <w:webHidden/>
              </w:rPr>
              <w:fldChar w:fldCharType="end"/>
            </w:r>
          </w:hyperlink>
        </w:p>
        <w:p w14:paraId="18B3D8ED" w14:textId="4AEC4AF6" w:rsidR="004D3535" w:rsidRDefault="000469D6">
          <w:pPr>
            <w:pStyle w:val="TOC3"/>
            <w:tabs>
              <w:tab w:val="right" w:leader="dot" w:pos="9350"/>
            </w:tabs>
            <w:rPr>
              <w:noProof/>
            </w:rPr>
          </w:pPr>
          <w:hyperlink w:anchor="_Toc149990588" w:history="1">
            <w:r w:rsidR="004D3535" w:rsidRPr="008A74FC">
              <w:rPr>
                <w:rStyle w:val="Hyperlink"/>
                <w:noProof/>
              </w:rPr>
              <w:t>Innovation through Knowledge Analysis</w:t>
            </w:r>
            <w:r w:rsidR="004D3535">
              <w:rPr>
                <w:noProof/>
                <w:webHidden/>
              </w:rPr>
              <w:tab/>
            </w:r>
            <w:r w:rsidR="004D3535">
              <w:rPr>
                <w:noProof/>
                <w:webHidden/>
              </w:rPr>
              <w:fldChar w:fldCharType="begin"/>
            </w:r>
            <w:r w:rsidR="004D3535">
              <w:rPr>
                <w:noProof/>
                <w:webHidden/>
              </w:rPr>
              <w:instrText xml:space="preserve"> PAGEREF _Toc149990588 \h </w:instrText>
            </w:r>
            <w:r w:rsidR="004D3535">
              <w:rPr>
                <w:noProof/>
                <w:webHidden/>
              </w:rPr>
            </w:r>
            <w:r w:rsidR="004D3535">
              <w:rPr>
                <w:noProof/>
                <w:webHidden/>
              </w:rPr>
              <w:fldChar w:fldCharType="separate"/>
            </w:r>
            <w:r w:rsidR="00C1490E">
              <w:rPr>
                <w:noProof/>
                <w:webHidden/>
              </w:rPr>
              <w:t>17</w:t>
            </w:r>
            <w:r w:rsidR="004D3535">
              <w:rPr>
                <w:noProof/>
                <w:webHidden/>
              </w:rPr>
              <w:fldChar w:fldCharType="end"/>
            </w:r>
          </w:hyperlink>
        </w:p>
        <w:p w14:paraId="4695AF20" w14:textId="5911BC73" w:rsidR="004D3535" w:rsidRDefault="000469D6">
          <w:pPr>
            <w:pStyle w:val="TOC1"/>
            <w:tabs>
              <w:tab w:val="right" w:leader="dot" w:pos="9350"/>
            </w:tabs>
            <w:rPr>
              <w:noProof/>
            </w:rPr>
          </w:pPr>
          <w:hyperlink w:anchor="_Toc149990589" w:history="1">
            <w:r w:rsidR="004D3535" w:rsidRPr="008A74FC">
              <w:rPr>
                <w:rStyle w:val="Hyperlink"/>
                <w:noProof/>
              </w:rPr>
              <w:t>Recommendations for Development Knowledge Management</w:t>
            </w:r>
            <w:r w:rsidR="004D3535">
              <w:rPr>
                <w:noProof/>
                <w:webHidden/>
              </w:rPr>
              <w:tab/>
            </w:r>
            <w:r w:rsidR="004D3535">
              <w:rPr>
                <w:noProof/>
                <w:webHidden/>
              </w:rPr>
              <w:fldChar w:fldCharType="begin"/>
            </w:r>
            <w:r w:rsidR="004D3535">
              <w:rPr>
                <w:noProof/>
                <w:webHidden/>
              </w:rPr>
              <w:instrText xml:space="preserve"> PAGEREF _Toc149990589 \h </w:instrText>
            </w:r>
            <w:r w:rsidR="004D3535">
              <w:rPr>
                <w:noProof/>
                <w:webHidden/>
              </w:rPr>
            </w:r>
            <w:r w:rsidR="004D3535">
              <w:rPr>
                <w:noProof/>
                <w:webHidden/>
              </w:rPr>
              <w:fldChar w:fldCharType="separate"/>
            </w:r>
            <w:r w:rsidR="00C1490E">
              <w:rPr>
                <w:noProof/>
                <w:webHidden/>
              </w:rPr>
              <w:t>17</w:t>
            </w:r>
            <w:r w:rsidR="004D3535">
              <w:rPr>
                <w:noProof/>
                <w:webHidden/>
              </w:rPr>
              <w:fldChar w:fldCharType="end"/>
            </w:r>
          </w:hyperlink>
        </w:p>
        <w:p w14:paraId="776C2CD9" w14:textId="3B35AA8A" w:rsidR="004D3535" w:rsidRDefault="000469D6">
          <w:pPr>
            <w:pStyle w:val="TOC2"/>
            <w:tabs>
              <w:tab w:val="right" w:leader="dot" w:pos="9350"/>
            </w:tabs>
            <w:rPr>
              <w:noProof/>
            </w:rPr>
          </w:pPr>
          <w:hyperlink w:anchor="_Toc149990590" w:history="1">
            <w:r w:rsidR="004D3535" w:rsidRPr="008A74FC">
              <w:rPr>
                <w:rStyle w:val="Hyperlink"/>
                <w:noProof/>
              </w:rPr>
              <w:t>Balancing Legacy with Innovation</w:t>
            </w:r>
            <w:r w:rsidR="004D3535">
              <w:rPr>
                <w:noProof/>
                <w:webHidden/>
              </w:rPr>
              <w:tab/>
            </w:r>
            <w:r w:rsidR="004D3535">
              <w:rPr>
                <w:noProof/>
                <w:webHidden/>
              </w:rPr>
              <w:fldChar w:fldCharType="begin"/>
            </w:r>
            <w:r w:rsidR="004D3535">
              <w:rPr>
                <w:noProof/>
                <w:webHidden/>
              </w:rPr>
              <w:instrText xml:space="preserve"> PAGEREF _Toc149990590 \h </w:instrText>
            </w:r>
            <w:r w:rsidR="004D3535">
              <w:rPr>
                <w:noProof/>
                <w:webHidden/>
              </w:rPr>
            </w:r>
            <w:r w:rsidR="004D3535">
              <w:rPr>
                <w:noProof/>
                <w:webHidden/>
              </w:rPr>
              <w:fldChar w:fldCharType="separate"/>
            </w:r>
            <w:r w:rsidR="00C1490E">
              <w:rPr>
                <w:noProof/>
                <w:webHidden/>
              </w:rPr>
              <w:t>17</w:t>
            </w:r>
            <w:r w:rsidR="004D3535">
              <w:rPr>
                <w:noProof/>
                <w:webHidden/>
              </w:rPr>
              <w:fldChar w:fldCharType="end"/>
            </w:r>
          </w:hyperlink>
        </w:p>
        <w:p w14:paraId="0C0172F4" w14:textId="612B9158" w:rsidR="004D3535" w:rsidRDefault="000469D6">
          <w:pPr>
            <w:pStyle w:val="TOC2"/>
            <w:tabs>
              <w:tab w:val="right" w:leader="dot" w:pos="9350"/>
            </w:tabs>
            <w:rPr>
              <w:noProof/>
            </w:rPr>
          </w:pPr>
          <w:hyperlink w:anchor="_Toc149990591" w:history="1">
            <w:r w:rsidR="004D3535" w:rsidRPr="008A74FC">
              <w:rPr>
                <w:rStyle w:val="Hyperlink"/>
                <w:noProof/>
              </w:rPr>
              <w:t>Enhanced Collaboration Platforms</w:t>
            </w:r>
            <w:r w:rsidR="004D3535">
              <w:rPr>
                <w:noProof/>
                <w:webHidden/>
              </w:rPr>
              <w:tab/>
            </w:r>
            <w:r w:rsidR="004D3535">
              <w:rPr>
                <w:noProof/>
                <w:webHidden/>
              </w:rPr>
              <w:fldChar w:fldCharType="begin"/>
            </w:r>
            <w:r w:rsidR="004D3535">
              <w:rPr>
                <w:noProof/>
                <w:webHidden/>
              </w:rPr>
              <w:instrText xml:space="preserve"> PAGEREF _Toc149990591 \h </w:instrText>
            </w:r>
            <w:r w:rsidR="004D3535">
              <w:rPr>
                <w:noProof/>
                <w:webHidden/>
              </w:rPr>
            </w:r>
            <w:r w:rsidR="004D3535">
              <w:rPr>
                <w:noProof/>
                <w:webHidden/>
              </w:rPr>
              <w:fldChar w:fldCharType="separate"/>
            </w:r>
            <w:r w:rsidR="00C1490E">
              <w:rPr>
                <w:noProof/>
                <w:webHidden/>
              </w:rPr>
              <w:t>18</w:t>
            </w:r>
            <w:r w:rsidR="004D3535">
              <w:rPr>
                <w:noProof/>
                <w:webHidden/>
              </w:rPr>
              <w:fldChar w:fldCharType="end"/>
            </w:r>
          </w:hyperlink>
        </w:p>
        <w:p w14:paraId="2EA3A055" w14:textId="77F37571" w:rsidR="004D3535" w:rsidRDefault="000469D6">
          <w:pPr>
            <w:pStyle w:val="TOC2"/>
            <w:tabs>
              <w:tab w:val="right" w:leader="dot" w:pos="9350"/>
            </w:tabs>
            <w:rPr>
              <w:noProof/>
            </w:rPr>
          </w:pPr>
          <w:hyperlink w:anchor="_Toc149990592" w:history="1">
            <w:r w:rsidR="004D3535" w:rsidRPr="008A74FC">
              <w:rPr>
                <w:rStyle w:val="Hyperlink"/>
                <w:noProof/>
              </w:rPr>
              <w:t>Cybersecurity and Data Governance</w:t>
            </w:r>
            <w:r w:rsidR="004D3535">
              <w:rPr>
                <w:noProof/>
                <w:webHidden/>
              </w:rPr>
              <w:tab/>
            </w:r>
            <w:r w:rsidR="004D3535">
              <w:rPr>
                <w:noProof/>
                <w:webHidden/>
              </w:rPr>
              <w:fldChar w:fldCharType="begin"/>
            </w:r>
            <w:r w:rsidR="004D3535">
              <w:rPr>
                <w:noProof/>
                <w:webHidden/>
              </w:rPr>
              <w:instrText xml:space="preserve"> PAGEREF _Toc149990592 \h </w:instrText>
            </w:r>
            <w:r w:rsidR="004D3535">
              <w:rPr>
                <w:noProof/>
                <w:webHidden/>
              </w:rPr>
            </w:r>
            <w:r w:rsidR="004D3535">
              <w:rPr>
                <w:noProof/>
                <w:webHidden/>
              </w:rPr>
              <w:fldChar w:fldCharType="separate"/>
            </w:r>
            <w:r w:rsidR="00C1490E">
              <w:rPr>
                <w:noProof/>
                <w:webHidden/>
              </w:rPr>
              <w:t>18</w:t>
            </w:r>
            <w:r w:rsidR="004D3535">
              <w:rPr>
                <w:noProof/>
                <w:webHidden/>
              </w:rPr>
              <w:fldChar w:fldCharType="end"/>
            </w:r>
          </w:hyperlink>
        </w:p>
        <w:p w14:paraId="564A9E5D" w14:textId="1C4EA6EB" w:rsidR="004D3535" w:rsidRDefault="000469D6">
          <w:pPr>
            <w:pStyle w:val="TOC2"/>
            <w:tabs>
              <w:tab w:val="right" w:leader="dot" w:pos="9350"/>
            </w:tabs>
            <w:rPr>
              <w:noProof/>
            </w:rPr>
          </w:pPr>
          <w:hyperlink w:anchor="_Toc149990593" w:history="1">
            <w:r w:rsidR="004D3535" w:rsidRPr="008A74FC">
              <w:rPr>
                <w:rStyle w:val="Hyperlink"/>
                <w:noProof/>
              </w:rPr>
              <w:t>Knowledge Retention and Transfer</w:t>
            </w:r>
            <w:r w:rsidR="004D3535">
              <w:rPr>
                <w:noProof/>
                <w:webHidden/>
              </w:rPr>
              <w:tab/>
            </w:r>
            <w:r w:rsidR="004D3535">
              <w:rPr>
                <w:noProof/>
                <w:webHidden/>
              </w:rPr>
              <w:fldChar w:fldCharType="begin"/>
            </w:r>
            <w:r w:rsidR="004D3535">
              <w:rPr>
                <w:noProof/>
                <w:webHidden/>
              </w:rPr>
              <w:instrText xml:space="preserve"> PAGEREF _Toc149990593 \h </w:instrText>
            </w:r>
            <w:r w:rsidR="004D3535">
              <w:rPr>
                <w:noProof/>
                <w:webHidden/>
              </w:rPr>
            </w:r>
            <w:r w:rsidR="004D3535">
              <w:rPr>
                <w:noProof/>
                <w:webHidden/>
              </w:rPr>
              <w:fldChar w:fldCharType="separate"/>
            </w:r>
            <w:r w:rsidR="00C1490E">
              <w:rPr>
                <w:noProof/>
                <w:webHidden/>
              </w:rPr>
              <w:t>18</w:t>
            </w:r>
            <w:r w:rsidR="004D3535">
              <w:rPr>
                <w:noProof/>
                <w:webHidden/>
              </w:rPr>
              <w:fldChar w:fldCharType="end"/>
            </w:r>
          </w:hyperlink>
        </w:p>
        <w:p w14:paraId="07AA4C8D" w14:textId="3E7FB8E8" w:rsidR="004D3535" w:rsidRDefault="000469D6">
          <w:pPr>
            <w:pStyle w:val="TOC2"/>
            <w:tabs>
              <w:tab w:val="right" w:leader="dot" w:pos="9350"/>
            </w:tabs>
            <w:rPr>
              <w:noProof/>
            </w:rPr>
          </w:pPr>
          <w:hyperlink w:anchor="_Toc149990594" w:history="1">
            <w:r w:rsidR="004D3535" w:rsidRPr="008A74FC">
              <w:rPr>
                <w:rStyle w:val="Hyperlink"/>
                <w:noProof/>
              </w:rPr>
              <w:t>Innovation Incubation</w:t>
            </w:r>
            <w:r w:rsidR="004D3535">
              <w:rPr>
                <w:noProof/>
                <w:webHidden/>
              </w:rPr>
              <w:tab/>
            </w:r>
            <w:r w:rsidR="004D3535">
              <w:rPr>
                <w:noProof/>
                <w:webHidden/>
              </w:rPr>
              <w:fldChar w:fldCharType="begin"/>
            </w:r>
            <w:r w:rsidR="004D3535">
              <w:rPr>
                <w:noProof/>
                <w:webHidden/>
              </w:rPr>
              <w:instrText xml:space="preserve"> PAGEREF _Toc149990594 \h </w:instrText>
            </w:r>
            <w:r w:rsidR="004D3535">
              <w:rPr>
                <w:noProof/>
                <w:webHidden/>
              </w:rPr>
            </w:r>
            <w:r w:rsidR="004D3535">
              <w:rPr>
                <w:noProof/>
                <w:webHidden/>
              </w:rPr>
              <w:fldChar w:fldCharType="separate"/>
            </w:r>
            <w:r w:rsidR="00C1490E">
              <w:rPr>
                <w:noProof/>
                <w:webHidden/>
              </w:rPr>
              <w:t>19</w:t>
            </w:r>
            <w:r w:rsidR="004D3535">
              <w:rPr>
                <w:noProof/>
                <w:webHidden/>
              </w:rPr>
              <w:fldChar w:fldCharType="end"/>
            </w:r>
          </w:hyperlink>
        </w:p>
        <w:p w14:paraId="2B476CE1" w14:textId="323931B4" w:rsidR="004D3535" w:rsidRDefault="000469D6">
          <w:pPr>
            <w:pStyle w:val="TOC2"/>
            <w:tabs>
              <w:tab w:val="right" w:leader="dot" w:pos="9350"/>
            </w:tabs>
            <w:rPr>
              <w:noProof/>
            </w:rPr>
          </w:pPr>
          <w:hyperlink w:anchor="_Toc149990595" w:history="1">
            <w:r w:rsidR="004D3535" w:rsidRPr="008A74FC">
              <w:rPr>
                <w:rStyle w:val="Hyperlink"/>
                <w:noProof/>
              </w:rPr>
              <w:t>Customised Training and Development</w:t>
            </w:r>
            <w:r w:rsidR="004D3535">
              <w:rPr>
                <w:noProof/>
                <w:webHidden/>
              </w:rPr>
              <w:tab/>
            </w:r>
            <w:r w:rsidR="004D3535">
              <w:rPr>
                <w:noProof/>
                <w:webHidden/>
              </w:rPr>
              <w:fldChar w:fldCharType="begin"/>
            </w:r>
            <w:r w:rsidR="004D3535">
              <w:rPr>
                <w:noProof/>
                <w:webHidden/>
              </w:rPr>
              <w:instrText xml:space="preserve"> PAGEREF _Toc149990595 \h </w:instrText>
            </w:r>
            <w:r w:rsidR="004D3535">
              <w:rPr>
                <w:noProof/>
                <w:webHidden/>
              </w:rPr>
            </w:r>
            <w:r w:rsidR="004D3535">
              <w:rPr>
                <w:noProof/>
                <w:webHidden/>
              </w:rPr>
              <w:fldChar w:fldCharType="separate"/>
            </w:r>
            <w:r w:rsidR="00C1490E">
              <w:rPr>
                <w:noProof/>
                <w:webHidden/>
              </w:rPr>
              <w:t>19</w:t>
            </w:r>
            <w:r w:rsidR="004D3535">
              <w:rPr>
                <w:noProof/>
                <w:webHidden/>
              </w:rPr>
              <w:fldChar w:fldCharType="end"/>
            </w:r>
          </w:hyperlink>
        </w:p>
        <w:p w14:paraId="6E28BB4B" w14:textId="14F19747" w:rsidR="004D3535" w:rsidRDefault="000469D6">
          <w:pPr>
            <w:pStyle w:val="TOC1"/>
            <w:tabs>
              <w:tab w:val="right" w:leader="dot" w:pos="9350"/>
            </w:tabs>
            <w:rPr>
              <w:noProof/>
            </w:rPr>
          </w:pPr>
          <w:hyperlink w:anchor="_Toc149990596" w:history="1">
            <w:r w:rsidR="004D3535" w:rsidRPr="008A74FC">
              <w:rPr>
                <w:rStyle w:val="Hyperlink"/>
                <w:noProof/>
              </w:rPr>
              <w:t>Conclusion</w:t>
            </w:r>
            <w:r w:rsidR="004D3535">
              <w:rPr>
                <w:noProof/>
                <w:webHidden/>
              </w:rPr>
              <w:tab/>
            </w:r>
            <w:r w:rsidR="004D3535">
              <w:rPr>
                <w:noProof/>
                <w:webHidden/>
              </w:rPr>
              <w:fldChar w:fldCharType="begin"/>
            </w:r>
            <w:r w:rsidR="004D3535">
              <w:rPr>
                <w:noProof/>
                <w:webHidden/>
              </w:rPr>
              <w:instrText xml:space="preserve"> PAGEREF _Toc149990596 \h </w:instrText>
            </w:r>
            <w:r w:rsidR="004D3535">
              <w:rPr>
                <w:noProof/>
                <w:webHidden/>
              </w:rPr>
            </w:r>
            <w:r w:rsidR="004D3535">
              <w:rPr>
                <w:noProof/>
                <w:webHidden/>
              </w:rPr>
              <w:fldChar w:fldCharType="separate"/>
            </w:r>
            <w:r w:rsidR="00C1490E">
              <w:rPr>
                <w:noProof/>
                <w:webHidden/>
              </w:rPr>
              <w:t>19</w:t>
            </w:r>
            <w:r w:rsidR="004D3535">
              <w:rPr>
                <w:noProof/>
                <w:webHidden/>
              </w:rPr>
              <w:fldChar w:fldCharType="end"/>
            </w:r>
          </w:hyperlink>
        </w:p>
        <w:p w14:paraId="2BA617FF" w14:textId="62979C5D" w:rsidR="004D3535" w:rsidRDefault="000469D6">
          <w:pPr>
            <w:pStyle w:val="TOC2"/>
            <w:tabs>
              <w:tab w:val="right" w:leader="dot" w:pos="9350"/>
            </w:tabs>
            <w:rPr>
              <w:noProof/>
            </w:rPr>
          </w:pPr>
          <w:hyperlink w:anchor="_Toc149990597" w:history="1">
            <w:r w:rsidR="004D3535" w:rsidRPr="008A74FC">
              <w:rPr>
                <w:rStyle w:val="Hyperlink"/>
                <w:noProof/>
              </w:rPr>
              <w:t>Main Findings and Areas for KM System Development</w:t>
            </w:r>
            <w:r w:rsidR="004D3535">
              <w:rPr>
                <w:noProof/>
                <w:webHidden/>
              </w:rPr>
              <w:tab/>
            </w:r>
            <w:r w:rsidR="004D3535">
              <w:rPr>
                <w:noProof/>
                <w:webHidden/>
              </w:rPr>
              <w:fldChar w:fldCharType="begin"/>
            </w:r>
            <w:r w:rsidR="004D3535">
              <w:rPr>
                <w:noProof/>
                <w:webHidden/>
              </w:rPr>
              <w:instrText xml:space="preserve"> PAGEREF _Toc149990597 \h </w:instrText>
            </w:r>
            <w:r w:rsidR="004D3535">
              <w:rPr>
                <w:noProof/>
                <w:webHidden/>
              </w:rPr>
            </w:r>
            <w:r w:rsidR="004D3535">
              <w:rPr>
                <w:noProof/>
                <w:webHidden/>
              </w:rPr>
              <w:fldChar w:fldCharType="separate"/>
            </w:r>
            <w:r w:rsidR="00C1490E">
              <w:rPr>
                <w:noProof/>
                <w:webHidden/>
              </w:rPr>
              <w:t>20</w:t>
            </w:r>
            <w:r w:rsidR="004D3535">
              <w:rPr>
                <w:noProof/>
                <w:webHidden/>
              </w:rPr>
              <w:fldChar w:fldCharType="end"/>
            </w:r>
          </w:hyperlink>
        </w:p>
        <w:p w14:paraId="1DF34CE8" w14:textId="2B3E5207" w:rsidR="004D3535" w:rsidRDefault="000469D6">
          <w:pPr>
            <w:pStyle w:val="TOC2"/>
            <w:tabs>
              <w:tab w:val="right" w:leader="dot" w:pos="9350"/>
            </w:tabs>
            <w:rPr>
              <w:noProof/>
            </w:rPr>
          </w:pPr>
          <w:hyperlink w:anchor="_Toc149990598" w:history="1">
            <w:r w:rsidR="004D3535" w:rsidRPr="008A74FC">
              <w:rPr>
                <w:rStyle w:val="Hyperlink"/>
                <w:noProof/>
              </w:rPr>
              <w:t>Future-Proofing Talent and Knowledge</w:t>
            </w:r>
            <w:r w:rsidR="004D3535">
              <w:rPr>
                <w:noProof/>
                <w:webHidden/>
              </w:rPr>
              <w:tab/>
            </w:r>
            <w:r w:rsidR="004D3535">
              <w:rPr>
                <w:noProof/>
                <w:webHidden/>
              </w:rPr>
              <w:fldChar w:fldCharType="begin"/>
            </w:r>
            <w:r w:rsidR="004D3535">
              <w:rPr>
                <w:noProof/>
                <w:webHidden/>
              </w:rPr>
              <w:instrText xml:space="preserve"> PAGEREF _Toc149990598 \h </w:instrText>
            </w:r>
            <w:r w:rsidR="004D3535">
              <w:rPr>
                <w:noProof/>
                <w:webHidden/>
              </w:rPr>
            </w:r>
            <w:r w:rsidR="004D3535">
              <w:rPr>
                <w:noProof/>
                <w:webHidden/>
              </w:rPr>
              <w:fldChar w:fldCharType="separate"/>
            </w:r>
            <w:r w:rsidR="00C1490E">
              <w:rPr>
                <w:noProof/>
                <w:webHidden/>
              </w:rPr>
              <w:t>20</w:t>
            </w:r>
            <w:r w:rsidR="004D3535">
              <w:rPr>
                <w:noProof/>
                <w:webHidden/>
              </w:rPr>
              <w:fldChar w:fldCharType="end"/>
            </w:r>
          </w:hyperlink>
        </w:p>
        <w:p w14:paraId="19DA2DC2" w14:textId="225A4192" w:rsidR="004D3535" w:rsidRDefault="000469D6">
          <w:pPr>
            <w:pStyle w:val="TOC2"/>
            <w:tabs>
              <w:tab w:val="right" w:leader="dot" w:pos="9350"/>
            </w:tabs>
            <w:rPr>
              <w:noProof/>
            </w:rPr>
          </w:pPr>
          <w:hyperlink w:anchor="_Toc149990599" w:history="1">
            <w:r w:rsidR="004D3535" w:rsidRPr="008A74FC">
              <w:rPr>
                <w:rStyle w:val="Hyperlink"/>
                <w:noProof/>
              </w:rPr>
              <w:t>Sustainable Knowledge Development</w:t>
            </w:r>
            <w:r w:rsidR="004D3535">
              <w:rPr>
                <w:noProof/>
                <w:webHidden/>
              </w:rPr>
              <w:tab/>
            </w:r>
            <w:r w:rsidR="004D3535">
              <w:rPr>
                <w:noProof/>
                <w:webHidden/>
              </w:rPr>
              <w:fldChar w:fldCharType="begin"/>
            </w:r>
            <w:r w:rsidR="004D3535">
              <w:rPr>
                <w:noProof/>
                <w:webHidden/>
              </w:rPr>
              <w:instrText xml:space="preserve"> PAGEREF _Toc149990599 \h </w:instrText>
            </w:r>
            <w:r w:rsidR="004D3535">
              <w:rPr>
                <w:noProof/>
                <w:webHidden/>
              </w:rPr>
            </w:r>
            <w:r w:rsidR="004D3535">
              <w:rPr>
                <w:noProof/>
                <w:webHidden/>
              </w:rPr>
              <w:fldChar w:fldCharType="separate"/>
            </w:r>
            <w:r w:rsidR="00C1490E">
              <w:rPr>
                <w:noProof/>
                <w:webHidden/>
              </w:rPr>
              <w:t>21</w:t>
            </w:r>
            <w:r w:rsidR="004D3535">
              <w:rPr>
                <w:noProof/>
                <w:webHidden/>
              </w:rPr>
              <w:fldChar w:fldCharType="end"/>
            </w:r>
          </w:hyperlink>
        </w:p>
        <w:p w14:paraId="621A3E45" w14:textId="3584C3F7" w:rsidR="004D3535" w:rsidRDefault="000469D6">
          <w:pPr>
            <w:pStyle w:val="TOC1"/>
            <w:tabs>
              <w:tab w:val="right" w:leader="dot" w:pos="9350"/>
            </w:tabs>
            <w:rPr>
              <w:noProof/>
            </w:rPr>
          </w:pPr>
          <w:hyperlink w:anchor="_Toc149990600" w:history="1">
            <w:r w:rsidR="004D3535" w:rsidRPr="008A74FC">
              <w:rPr>
                <w:rStyle w:val="Hyperlink"/>
                <w:noProof/>
              </w:rPr>
              <w:t>References</w:t>
            </w:r>
            <w:r w:rsidR="004D3535">
              <w:rPr>
                <w:noProof/>
                <w:webHidden/>
              </w:rPr>
              <w:tab/>
            </w:r>
            <w:r w:rsidR="004D3535">
              <w:rPr>
                <w:noProof/>
                <w:webHidden/>
              </w:rPr>
              <w:fldChar w:fldCharType="begin"/>
            </w:r>
            <w:r w:rsidR="004D3535">
              <w:rPr>
                <w:noProof/>
                <w:webHidden/>
              </w:rPr>
              <w:instrText xml:space="preserve"> PAGEREF _Toc149990600 \h </w:instrText>
            </w:r>
            <w:r w:rsidR="004D3535">
              <w:rPr>
                <w:noProof/>
                <w:webHidden/>
              </w:rPr>
            </w:r>
            <w:r w:rsidR="004D3535">
              <w:rPr>
                <w:noProof/>
                <w:webHidden/>
              </w:rPr>
              <w:fldChar w:fldCharType="separate"/>
            </w:r>
            <w:r w:rsidR="00C1490E">
              <w:rPr>
                <w:noProof/>
                <w:webHidden/>
              </w:rPr>
              <w:t>22</w:t>
            </w:r>
            <w:r w:rsidR="004D3535">
              <w:rPr>
                <w:noProof/>
                <w:webHidden/>
              </w:rPr>
              <w:fldChar w:fldCharType="end"/>
            </w:r>
          </w:hyperlink>
        </w:p>
        <w:p w14:paraId="3FE15801" w14:textId="105DC082" w:rsidR="004D3535" w:rsidRDefault="004D3535">
          <w:r>
            <w:rPr>
              <w:b/>
              <w:bCs/>
              <w:noProof/>
            </w:rPr>
            <w:fldChar w:fldCharType="end"/>
          </w:r>
        </w:p>
      </w:sdtContent>
    </w:sdt>
    <w:p w14:paraId="770AD2F2" w14:textId="77777777" w:rsidR="00FD5330" w:rsidRDefault="00FD5330">
      <w:pPr>
        <w:rPr>
          <w:b/>
          <w:bCs/>
          <w:i/>
          <w:iCs/>
        </w:rPr>
      </w:pPr>
      <w:r>
        <w:br w:type="page"/>
      </w:r>
    </w:p>
    <w:p w14:paraId="29B762C0" w14:textId="45DE2A55" w:rsidR="00A73A84" w:rsidRPr="00936D54" w:rsidRDefault="0008073F" w:rsidP="00936D54">
      <w:pPr>
        <w:pStyle w:val="Heading1"/>
      </w:pPr>
      <w:bookmarkStart w:id="0" w:name="_Toc149990550"/>
      <w:r w:rsidRPr="00936D54">
        <w:lastRenderedPageBreak/>
        <w:t>Introduction</w:t>
      </w:r>
      <w:bookmarkEnd w:id="0"/>
    </w:p>
    <w:p w14:paraId="69AB0A12" w14:textId="4C20F4E3" w:rsidR="002A2CDC" w:rsidRPr="007064EE" w:rsidRDefault="0008073F" w:rsidP="00936D54">
      <w:pPr>
        <w:spacing w:after="0" w:line="480" w:lineRule="auto"/>
        <w:ind w:firstLine="720"/>
      </w:pPr>
      <w:r w:rsidRPr="007064EE">
        <w:t xml:space="preserve">Knowledge management (KM) has emerged as a fundamental strategic process within the modern business landscape, reflecting the shift towards cognitively driven economies where intangible assets are increasingly critical. In this context, the systematic management of </w:t>
      </w:r>
      <w:proofErr w:type="spellStart"/>
      <w:r w:rsidR="00C21AE1">
        <w:t>organisation</w:t>
      </w:r>
      <w:r w:rsidRPr="007064EE">
        <w:t>al</w:t>
      </w:r>
      <w:proofErr w:type="spellEnd"/>
      <w:r w:rsidRPr="007064EE">
        <w:t xml:space="preserve"> knowledge underpins a firm's capability to innovate and maintain a competitive edge. By effectively managing knowledge, </w:t>
      </w:r>
      <w:proofErr w:type="spellStart"/>
      <w:r w:rsidR="00C21AE1">
        <w:t>organisation</w:t>
      </w:r>
      <w:r w:rsidRPr="007064EE">
        <w:t>s</w:t>
      </w:r>
      <w:proofErr w:type="spellEnd"/>
      <w:r w:rsidRPr="007064EE">
        <w:t xml:space="preserve"> can </w:t>
      </w:r>
      <w:proofErr w:type="spellStart"/>
      <w:r w:rsidRPr="007064EE">
        <w:t>optimi</w:t>
      </w:r>
      <w:r w:rsidR="00C21AE1">
        <w:t>s</w:t>
      </w:r>
      <w:r w:rsidRPr="007064EE">
        <w:t>e</w:t>
      </w:r>
      <w:proofErr w:type="spellEnd"/>
      <w:r w:rsidRPr="007064EE">
        <w:t xml:space="preserve"> decision-making processes, enhance efficiency, and adapt more rapidly to market changes.</w:t>
      </w:r>
    </w:p>
    <w:p w14:paraId="773AF719" w14:textId="577E048B" w:rsidR="002A2CDC" w:rsidRPr="007064EE" w:rsidRDefault="0008073F" w:rsidP="00936D54">
      <w:pPr>
        <w:spacing w:after="0" w:line="480" w:lineRule="auto"/>
        <w:ind w:firstLine="720"/>
      </w:pPr>
      <w:r w:rsidRPr="007064EE">
        <w:t>In the airline industry, where service excellence and operational efficiency are pivotal, the role of KM is even more pronounced</w:t>
      </w:r>
      <w:r w:rsidR="001646B4" w:rsidRPr="007064EE">
        <w:t xml:space="preserve"> </w:t>
      </w:r>
      <w:r w:rsidR="001646B4" w:rsidRPr="007064EE">
        <w:rPr>
          <w:kern w:val="0"/>
          <w14:ligatures w14:val="none"/>
        </w:rPr>
        <w:t>(Zaim et al., 2019)</w:t>
      </w:r>
      <w:r w:rsidRPr="007064EE">
        <w:t>. This industry faces unique challenges such as fluctuating fuel prices, evolving global regulatory standards, and changing consumer expectations influenced by technology and economic conditions. KM, therefore, becomes crucial in fostering resilience and strategic agility within such a dynamic sector.</w:t>
      </w:r>
    </w:p>
    <w:p w14:paraId="2C267929" w14:textId="45CBE119" w:rsidR="002A2CDC" w:rsidRPr="007064EE" w:rsidRDefault="0008073F" w:rsidP="00936D54">
      <w:pPr>
        <w:spacing w:after="0" w:line="480" w:lineRule="auto"/>
        <w:ind w:firstLine="720"/>
      </w:pPr>
      <w:r w:rsidRPr="007064EE">
        <w:t xml:space="preserve">Emirates and British Airways, the </w:t>
      </w:r>
      <w:proofErr w:type="spellStart"/>
      <w:r w:rsidR="00C21AE1">
        <w:t>organisation</w:t>
      </w:r>
      <w:r w:rsidRPr="007064EE">
        <w:t>s</w:t>
      </w:r>
      <w:proofErr w:type="spellEnd"/>
      <w:r w:rsidRPr="007064EE">
        <w:t xml:space="preserve"> selected for this report, are leading players in the aviation industry. Emirates, based in Dubai, has established itself as a connector of people and places, leveraging its strategic location to enhance its hub-and-spoke network. As of my knowledge cutoff in April 2023, the airline is renowned for its customer service, and diverse fleet of aircraft, and is a significant proponent of innovation in customer experience and operational efficiency</w:t>
      </w:r>
      <w:r w:rsidR="001646B4" w:rsidRPr="007064EE">
        <w:t xml:space="preserve"> </w:t>
      </w:r>
      <w:r w:rsidR="001646B4" w:rsidRPr="007064EE">
        <w:rPr>
          <w:kern w:val="0"/>
          <w14:ligatures w14:val="none"/>
        </w:rPr>
        <w:t xml:space="preserve">(Milton and </w:t>
      </w:r>
      <w:proofErr w:type="spellStart"/>
      <w:r w:rsidR="001646B4" w:rsidRPr="007064EE">
        <w:rPr>
          <w:kern w:val="0"/>
          <w14:ligatures w14:val="none"/>
        </w:rPr>
        <w:t>Lambe</w:t>
      </w:r>
      <w:proofErr w:type="spellEnd"/>
      <w:r w:rsidR="001646B4" w:rsidRPr="007064EE">
        <w:rPr>
          <w:kern w:val="0"/>
          <w14:ligatures w14:val="none"/>
        </w:rPr>
        <w:t>, 2019)</w:t>
      </w:r>
      <w:r w:rsidRPr="007064EE">
        <w:t>.</w:t>
      </w:r>
    </w:p>
    <w:p w14:paraId="1BA940D5" w14:textId="77777777" w:rsidR="002A2CDC" w:rsidRPr="007064EE" w:rsidRDefault="0008073F" w:rsidP="00936D54">
      <w:pPr>
        <w:spacing w:after="0" w:line="480" w:lineRule="auto"/>
        <w:ind w:firstLine="720"/>
      </w:pPr>
      <w:r w:rsidRPr="007064EE">
        <w:t>British Airways, headquartered in London, operates as the flag carrier of the United Kingdom. With a rich history dating back to the early 20th century, it has a prominent global presence. British Airways has been focusing on digital transformation and sustainable practices to align with changing customer preferences and environmental concerns.</w:t>
      </w:r>
    </w:p>
    <w:p w14:paraId="0924E4C4" w14:textId="1890698E" w:rsidR="002A2CDC" w:rsidRPr="007064EE" w:rsidRDefault="0008073F" w:rsidP="00936D54">
      <w:pPr>
        <w:spacing w:after="0" w:line="480" w:lineRule="auto"/>
        <w:ind w:firstLine="720"/>
      </w:pPr>
      <w:r w:rsidRPr="007064EE">
        <w:lastRenderedPageBreak/>
        <w:t xml:space="preserve">Both </w:t>
      </w:r>
      <w:proofErr w:type="spellStart"/>
      <w:r w:rsidR="00C21AE1">
        <w:t>organisation</w:t>
      </w:r>
      <w:r w:rsidRPr="007064EE">
        <w:t>s</w:t>
      </w:r>
      <w:proofErr w:type="spellEnd"/>
      <w:r w:rsidRPr="007064EE">
        <w:t xml:space="preserve"> engage in complex operational activities, including international passenger and cargo transport, fleet management, and aviation logistics</w:t>
      </w:r>
      <w:r w:rsidR="001646B4" w:rsidRPr="007064EE">
        <w:t xml:space="preserve"> </w:t>
      </w:r>
      <w:r w:rsidR="001646B4" w:rsidRPr="007064EE">
        <w:rPr>
          <w:kern w:val="0"/>
          <w14:ligatures w14:val="none"/>
        </w:rPr>
        <w:t>(Abubakar et al., 2019)</w:t>
      </w:r>
      <w:r w:rsidRPr="007064EE">
        <w:t>. Their success hinges not only on the management of tangible resources such as aircraft and infrastructure but also on how effectively they leverage their accumulated knowledge—ranging from customer insights and operational data to employee expertise.</w:t>
      </w:r>
    </w:p>
    <w:p w14:paraId="1B157FC2" w14:textId="30FD09A4" w:rsidR="00DF5701" w:rsidRPr="007064EE" w:rsidRDefault="00936D54" w:rsidP="00936D54">
      <w:pPr>
        <w:spacing w:after="0" w:line="480" w:lineRule="auto"/>
        <w:ind w:firstLine="720"/>
      </w:pPr>
      <w:r>
        <w:t xml:space="preserve">The following report </w:t>
      </w:r>
      <w:r w:rsidRPr="007064EE">
        <w:t xml:space="preserve">will </w:t>
      </w:r>
      <w:r>
        <w:t xml:space="preserve">discuss the </w:t>
      </w:r>
      <w:r w:rsidRPr="007064EE">
        <w:t>specific KM practices of Emirates and British Airways, evaluating how these practices align with their business strategies and examining the potential for improvement against the backdrop of a volatile global environment.</w:t>
      </w:r>
    </w:p>
    <w:p w14:paraId="09BFE963" w14:textId="77777777" w:rsidR="008A339D" w:rsidRPr="007064EE" w:rsidRDefault="008A339D" w:rsidP="007064EE">
      <w:pPr>
        <w:spacing w:after="0" w:line="480" w:lineRule="auto"/>
      </w:pPr>
    </w:p>
    <w:p w14:paraId="103CC4DC" w14:textId="3507F5D9" w:rsidR="008A339D" w:rsidRPr="007064EE" w:rsidRDefault="0008073F" w:rsidP="00C21AE1">
      <w:pPr>
        <w:pStyle w:val="Heading1"/>
      </w:pPr>
      <w:bookmarkStart w:id="1" w:name="_Toc149990551"/>
      <w:r w:rsidRPr="007064EE">
        <w:t>TOWS Analysis</w:t>
      </w:r>
      <w:bookmarkEnd w:id="1"/>
    </w:p>
    <w:p w14:paraId="4BBD0E4E" w14:textId="52568A66" w:rsidR="00412D9A" w:rsidRPr="007064EE" w:rsidRDefault="0008073F" w:rsidP="00C21AE1">
      <w:pPr>
        <w:spacing w:after="0" w:line="480" w:lineRule="auto"/>
        <w:ind w:firstLine="720"/>
      </w:pPr>
      <w:r w:rsidRPr="007064EE">
        <w:t xml:space="preserve">Knowledge Management (KM) systems are pivotal in guiding </w:t>
      </w:r>
      <w:proofErr w:type="spellStart"/>
      <w:r w:rsidR="00C21AE1">
        <w:t>organisation</w:t>
      </w:r>
      <w:r w:rsidRPr="007064EE">
        <w:t>s</w:t>
      </w:r>
      <w:proofErr w:type="spellEnd"/>
      <w:r w:rsidRPr="007064EE">
        <w:t xml:space="preserve"> like Emirates and British Airways through the intricate landscape of the airline industry. This TOWS analysis will outline how external and internal factors interact with the KM practices of each </w:t>
      </w:r>
      <w:proofErr w:type="spellStart"/>
      <w:r w:rsidR="00C21AE1">
        <w:t>organisation</w:t>
      </w:r>
      <w:proofErr w:type="spellEnd"/>
      <w:r w:rsidRPr="007064EE">
        <w:t>.</w:t>
      </w:r>
    </w:p>
    <w:p w14:paraId="77F28DD9" w14:textId="77777777" w:rsidR="001C4B4D" w:rsidRPr="007064EE" w:rsidRDefault="001C4B4D" w:rsidP="007064EE">
      <w:pPr>
        <w:spacing w:after="0" w:line="480" w:lineRule="auto"/>
      </w:pPr>
    </w:p>
    <w:p w14:paraId="4B47242C" w14:textId="3A1413A2" w:rsidR="008A339D" w:rsidRPr="00C21AE1" w:rsidRDefault="0008073F" w:rsidP="00C21AE1">
      <w:pPr>
        <w:pStyle w:val="Heading2"/>
      </w:pPr>
      <w:bookmarkStart w:id="2" w:name="_Toc149990552"/>
      <w:r w:rsidRPr="00C21AE1">
        <w:t>Emirates</w:t>
      </w:r>
      <w:bookmarkEnd w:id="2"/>
    </w:p>
    <w:p w14:paraId="511E3990" w14:textId="07288F74" w:rsidR="008A339D" w:rsidRPr="00C21AE1" w:rsidRDefault="0008073F" w:rsidP="00C21AE1">
      <w:pPr>
        <w:pStyle w:val="Heading3"/>
      </w:pPr>
      <w:bookmarkStart w:id="3" w:name="_Toc149990553"/>
      <w:r w:rsidRPr="00C21AE1">
        <w:t>Threats</w:t>
      </w:r>
      <w:bookmarkEnd w:id="3"/>
    </w:p>
    <w:p w14:paraId="0F9337FD" w14:textId="0F137501" w:rsidR="008A339D" w:rsidRPr="007064EE" w:rsidRDefault="0008073F" w:rsidP="00C21AE1">
      <w:pPr>
        <w:pStyle w:val="ListParagraph"/>
        <w:numPr>
          <w:ilvl w:val="0"/>
          <w:numId w:val="11"/>
        </w:numPr>
        <w:spacing w:after="0" w:line="480" w:lineRule="auto"/>
      </w:pPr>
      <w:r w:rsidRPr="007064EE">
        <w:t>Cybersecurity Risks: Emirates' KM system, which holds critical operational data and customer information, is under constant threat from cyberattacks, which could compromise customer trust and operational integrity</w:t>
      </w:r>
      <w:r w:rsidR="001646B4" w:rsidRPr="007064EE">
        <w:t xml:space="preserve"> </w:t>
      </w:r>
      <w:r w:rsidR="001646B4" w:rsidRPr="00C21AE1">
        <w:rPr>
          <w:kern w:val="0"/>
          <w14:ligatures w14:val="none"/>
        </w:rPr>
        <w:t>(Khan et al., 2021)</w:t>
      </w:r>
      <w:r w:rsidRPr="007064EE">
        <w:t>.</w:t>
      </w:r>
    </w:p>
    <w:p w14:paraId="1DD793E5" w14:textId="77777777" w:rsidR="008A339D" w:rsidRPr="007064EE" w:rsidRDefault="0008073F" w:rsidP="00C21AE1">
      <w:pPr>
        <w:pStyle w:val="ListParagraph"/>
        <w:numPr>
          <w:ilvl w:val="0"/>
          <w:numId w:val="11"/>
        </w:numPr>
        <w:spacing w:after="0" w:line="480" w:lineRule="auto"/>
      </w:pPr>
      <w:r w:rsidRPr="007064EE">
        <w:t>Rapid Technological Changes: The swift evolution of technology necessitates that Emirates’ KM systems continuously adapt to integrate new tools and processes or risk obsolescence.</w:t>
      </w:r>
    </w:p>
    <w:p w14:paraId="72516765" w14:textId="77777777" w:rsidR="008A339D" w:rsidRPr="007064EE" w:rsidRDefault="0008073F" w:rsidP="00C21AE1">
      <w:pPr>
        <w:pStyle w:val="ListParagraph"/>
        <w:numPr>
          <w:ilvl w:val="0"/>
          <w:numId w:val="11"/>
        </w:numPr>
        <w:spacing w:after="0" w:line="480" w:lineRule="auto"/>
      </w:pPr>
      <w:r w:rsidRPr="007064EE">
        <w:lastRenderedPageBreak/>
        <w:t>Competitive Espionage: There is always a risk that competitors may acquire insights into Emirates' successful KM strategies, leading to the loss of unique competitive advantages.</w:t>
      </w:r>
    </w:p>
    <w:p w14:paraId="6D49AC07" w14:textId="77777777" w:rsidR="008A339D" w:rsidRPr="007064EE" w:rsidRDefault="008A339D" w:rsidP="007064EE">
      <w:pPr>
        <w:spacing w:after="0" w:line="480" w:lineRule="auto"/>
      </w:pPr>
    </w:p>
    <w:p w14:paraId="5226C171" w14:textId="7A9CD2A3" w:rsidR="008A339D" w:rsidRPr="007064EE" w:rsidRDefault="0008073F" w:rsidP="00C21AE1">
      <w:pPr>
        <w:pStyle w:val="Heading3"/>
      </w:pPr>
      <w:bookmarkStart w:id="4" w:name="_Toc149990554"/>
      <w:r w:rsidRPr="007064EE">
        <w:t>Opportunities</w:t>
      </w:r>
      <w:bookmarkEnd w:id="4"/>
    </w:p>
    <w:p w14:paraId="33D7F241" w14:textId="77777777" w:rsidR="008A339D" w:rsidRPr="007064EE" w:rsidRDefault="0008073F" w:rsidP="00C21AE1">
      <w:pPr>
        <w:pStyle w:val="ListParagraph"/>
        <w:numPr>
          <w:ilvl w:val="0"/>
          <w:numId w:val="12"/>
        </w:numPr>
        <w:spacing w:after="0" w:line="480" w:lineRule="auto"/>
      </w:pPr>
      <w:r w:rsidRPr="007064EE">
        <w:t>Big Data Analytics: By harnessing big data, Emirates can significantly enhance its customer service and operational efficiency, leading to better-informed strategic decisions.</w:t>
      </w:r>
    </w:p>
    <w:p w14:paraId="7E757828" w14:textId="60649D4B" w:rsidR="008A339D" w:rsidRPr="007064EE" w:rsidRDefault="0008073F" w:rsidP="00C21AE1">
      <w:pPr>
        <w:pStyle w:val="ListParagraph"/>
        <w:numPr>
          <w:ilvl w:val="0"/>
          <w:numId w:val="12"/>
        </w:numPr>
        <w:spacing w:after="0" w:line="480" w:lineRule="auto"/>
      </w:pPr>
      <w:r w:rsidRPr="007064EE">
        <w:t>Artificial Intelligence: Implementing AI can refine Emirates’ KM by improving information processing and enabling predictive analytics for maintenance and customer service</w:t>
      </w:r>
      <w:r w:rsidR="001646B4" w:rsidRPr="007064EE">
        <w:t xml:space="preserve"> </w:t>
      </w:r>
      <w:r w:rsidR="001646B4" w:rsidRPr="00C21AE1">
        <w:rPr>
          <w:kern w:val="0"/>
          <w14:ligatures w14:val="none"/>
        </w:rPr>
        <w:t>(</w:t>
      </w:r>
      <w:proofErr w:type="spellStart"/>
      <w:r w:rsidR="001646B4" w:rsidRPr="00C21AE1">
        <w:rPr>
          <w:kern w:val="0"/>
          <w14:ligatures w14:val="none"/>
        </w:rPr>
        <w:t>Alfawaire</w:t>
      </w:r>
      <w:proofErr w:type="spellEnd"/>
      <w:r w:rsidR="001646B4" w:rsidRPr="00C21AE1">
        <w:rPr>
          <w:kern w:val="0"/>
          <w14:ligatures w14:val="none"/>
        </w:rPr>
        <w:t xml:space="preserve"> and </w:t>
      </w:r>
      <w:proofErr w:type="spellStart"/>
      <w:r w:rsidR="001646B4" w:rsidRPr="00C21AE1">
        <w:rPr>
          <w:kern w:val="0"/>
          <w14:ligatures w14:val="none"/>
        </w:rPr>
        <w:t>Atan</w:t>
      </w:r>
      <w:proofErr w:type="spellEnd"/>
      <w:r w:rsidR="001646B4" w:rsidRPr="00C21AE1">
        <w:rPr>
          <w:kern w:val="0"/>
          <w14:ligatures w14:val="none"/>
        </w:rPr>
        <w:t>, 2021)</w:t>
      </w:r>
      <w:r w:rsidRPr="007064EE">
        <w:t>.</w:t>
      </w:r>
    </w:p>
    <w:p w14:paraId="7B8FA0D8" w14:textId="77777777" w:rsidR="008A339D" w:rsidRPr="007064EE" w:rsidRDefault="0008073F" w:rsidP="00C21AE1">
      <w:pPr>
        <w:pStyle w:val="ListParagraph"/>
        <w:numPr>
          <w:ilvl w:val="0"/>
          <w:numId w:val="12"/>
        </w:numPr>
        <w:spacing w:after="0" w:line="480" w:lineRule="auto"/>
      </w:pPr>
      <w:r w:rsidRPr="007064EE">
        <w:t>Expansion Strategies: Knowledge gleaned from international markets can be synthesized within the KM system to support strategic decision-making and global market expansion.</w:t>
      </w:r>
    </w:p>
    <w:p w14:paraId="1AC6C5C1" w14:textId="77777777" w:rsidR="008A339D" w:rsidRPr="007064EE" w:rsidRDefault="008A339D" w:rsidP="007064EE">
      <w:pPr>
        <w:spacing w:after="0" w:line="480" w:lineRule="auto"/>
      </w:pPr>
    </w:p>
    <w:p w14:paraId="501A8AA9" w14:textId="2F8EF7D7" w:rsidR="008A339D" w:rsidRPr="007064EE" w:rsidRDefault="0008073F" w:rsidP="00C21AE1">
      <w:pPr>
        <w:pStyle w:val="Heading3"/>
      </w:pPr>
      <w:bookmarkStart w:id="5" w:name="_Toc149990555"/>
      <w:r w:rsidRPr="007064EE">
        <w:t>Weaknesses</w:t>
      </w:r>
      <w:bookmarkEnd w:id="5"/>
    </w:p>
    <w:p w14:paraId="14800C4D" w14:textId="25192AE5" w:rsidR="008A339D" w:rsidRPr="007064EE" w:rsidRDefault="0008073F" w:rsidP="00C21AE1">
      <w:pPr>
        <w:pStyle w:val="ListParagraph"/>
        <w:numPr>
          <w:ilvl w:val="0"/>
          <w:numId w:val="14"/>
        </w:numPr>
        <w:spacing w:after="0" w:line="480" w:lineRule="auto"/>
      </w:pPr>
      <w:r w:rsidRPr="007064EE">
        <w:t xml:space="preserve">Knowledge Silos: Fragmented knowledge within different departments can lead to inefficiencies, where vital information is not shared across the </w:t>
      </w:r>
      <w:proofErr w:type="spellStart"/>
      <w:r w:rsidR="00C21AE1">
        <w:t>organisation</w:t>
      </w:r>
      <w:proofErr w:type="spellEnd"/>
      <w:r w:rsidRPr="007064EE">
        <w:t>, impacting strategic and operational decision-making.</w:t>
      </w:r>
    </w:p>
    <w:p w14:paraId="0F649F4C" w14:textId="03430104" w:rsidR="008A339D" w:rsidRPr="007064EE" w:rsidRDefault="0008073F" w:rsidP="00C21AE1">
      <w:pPr>
        <w:pStyle w:val="ListParagraph"/>
        <w:numPr>
          <w:ilvl w:val="0"/>
          <w:numId w:val="14"/>
        </w:numPr>
        <w:spacing w:after="0" w:line="480" w:lineRule="auto"/>
      </w:pPr>
      <w:r w:rsidRPr="007064EE">
        <w:t xml:space="preserve">Resistance to Change: The introduction of new KM systems or practices can meet with employee resistance, potentially undermining the </w:t>
      </w:r>
      <w:proofErr w:type="spellStart"/>
      <w:r w:rsidR="00C21AE1">
        <w:t>organisation</w:t>
      </w:r>
      <w:r w:rsidRPr="007064EE">
        <w:t>'s</w:t>
      </w:r>
      <w:proofErr w:type="spellEnd"/>
      <w:r w:rsidRPr="007064EE">
        <w:t xml:space="preserve"> ability to adapt and innovate</w:t>
      </w:r>
      <w:r w:rsidR="001646B4" w:rsidRPr="007064EE">
        <w:t xml:space="preserve"> </w:t>
      </w:r>
      <w:r w:rsidR="001646B4" w:rsidRPr="00C21AE1">
        <w:rPr>
          <w:kern w:val="0"/>
          <w14:ligatures w14:val="none"/>
        </w:rPr>
        <w:t xml:space="preserve">(Di </w:t>
      </w:r>
      <w:proofErr w:type="spellStart"/>
      <w:r w:rsidR="001646B4" w:rsidRPr="00C21AE1">
        <w:rPr>
          <w:kern w:val="0"/>
          <w14:ligatures w14:val="none"/>
        </w:rPr>
        <w:t>Vaio</w:t>
      </w:r>
      <w:proofErr w:type="spellEnd"/>
      <w:r w:rsidR="001646B4" w:rsidRPr="00C21AE1">
        <w:rPr>
          <w:kern w:val="0"/>
          <w14:ligatures w14:val="none"/>
        </w:rPr>
        <w:t xml:space="preserve"> et al., 2021)</w:t>
      </w:r>
      <w:r w:rsidRPr="007064EE">
        <w:t>.</w:t>
      </w:r>
    </w:p>
    <w:p w14:paraId="51D7D781" w14:textId="77777777" w:rsidR="008A339D" w:rsidRDefault="008A339D" w:rsidP="007064EE">
      <w:pPr>
        <w:spacing w:after="0" w:line="480" w:lineRule="auto"/>
      </w:pPr>
    </w:p>
    <w:p w14:paraId="5B7540B7" w14:textId="77777777" w:rsidR="00C21AE1" w:rsidRDefault="00C21AE1" w:rsidP="007064EE">
      <w:pPr>
        <w:spacing w:after="0" w:line="480" w:lineRule="auto"/>
      </w:pPr>
    </w:p>
    <w:p w14:paraId="1478F1ED" w14:textId="77777777" w:rsidR="00C21AE1" w:rsidRPr="007064EE" w:rsidRDefault="00C21AE1" w:rsidP="007064EE">
      <w:pPr>
        <w:spacing w:after="0" w:line="480" w:lineRule="auto"/>
      </w:pPr>
    </w:p>
    <w:p w14:paraId="223FD85D" w14:textId="7A23FE18" w:rsidR="008A339D" w:rsidRPr="007064EE" w:rsidRDefault="0008073F" w:rsidP="00C21AE1">
      <w:pPr>
        <w:pStyle w:val="Heading3"/>
      </w:pPr>
      <w:bookmarkStart w:id="6" w:name="_Toc149990556"/>
      <w:r w:rsidRPr="007064EE">
        <w:lastRenderedPageBreak/>
        <w:t>Strengths</w:t>
      </w:r>
      <w:bookmarkEnd w:id="6"/>
    </w:p>
    <w:p w14:paraId="1A0F82AA" w14:textId="77777777" w:rsidR="008A339D" w:rsidRPr="007064EE" w:rsidRDefault="0008073F" w:rsidP="00C21AE1">
      <w:pPr>
        <w:pStyle w:val="ListParagraph"/>
        <w:numPr>
          <w:ilvl w:val="0"/>
          <w:numId w:val="15"/>
        </w:numPr>
        <w:spacing w:after="0" w:line="480" w:lineRule="auto"/>
      </w:pPr>
      <w:r w:rsidRPr="007064EE">
        <w:t>Diverse Workforce: Emirates’ culturally diverse workforce provides a rich tapestry of knowledge that can significantly enhance the KM system if harnessed effectively.</w:t>
      </w:r>
    </w:p>
    <w:p w14:paraId="6014795D" w14:textId="77777777" w:rsidR="008A339D" w:rsidRPr="007064EE" w:rsidRDefault="0008073F" w:rsidP="00C21AE1">
      <w:pPr>
        <w:pStyle w:val="ListParagraph"/>
        <w:numPr>
          <w:ilvl w:val="0"/>
          <w:numId w:val="15"/>
        </w:numPr>
        <w:spacing w:after="0" w:line="480" w:lineRule="auto"/>
      </w:pPr>
      <w:r w:rsidRPr="007064EE">
        <w:t>Reputation for Innovation: Emirates’ commitment to innovation can help in attracting top talent and fostering a knowledge-rich environment.</w:t>
      </w:r>
    </w:p>
    <w:p w14:paraId="0A7E01CF" w14:textId="77777777" w:rsidR="008A339D" w:rsidRPr="007064EE" w:rsidRDefault="008A339D" w:rsidP="007064EE">
      <w:pPr>
        <w:spacing w:after="0" w:line="480" w:lineRule="auto"/>
      </w:pPr>
    </w:p>
    <w:p w14:paraId="46650086" w14:textId="078B6A69" w:rsidR="008A339D" w:rsidRPr="007064EE" w:rsidRDefault="0008073F" w:rsidP="00C21AE1">
      <w:pPr>
        <w:pStyle w:val="Heading2"/>
      </w:pPr>
      <w:bookmarkStart w:id="7" w:name="_Toc149990557"/>
      <w:r w:rsidRPr="007064EE">
        <w:t>British Airways</w:t>
      </w:r>
      <w:bookmarkEnd w:id="7"/>
    </w:p>
    <w:p w14:paraId="2BD1F0D8" w14:textId="2EBAABBC" w:rsidR="008A339D" w:rsidRPr="007064EE" w:rsidRDefault="0008073F" w:rsidP="00C21AE1">
      <w:pPr>
        <w:pStyle w:val="Heading3"/>
      </w:pPr>
      <w:bookmarkStart w:id="8" w:name="_Toc149990558"/>
      <w:r w:rsidRPr="007064EE">
        <w:t>Threats</w:t>
      </w:r>
      <w:bookmarkEnd w:id="8"/>
    </w:p>
    <w:p w14:paraId="2382D6EA" w14:textId="77777777" w:rsidR="008A339D" w:rsidRPr="007064EE" w:rsidRDefault="0008073F" w:rsidP="00C21AE1">
      <w:pPr>
        <w:pStyle w:val="ListParagraph"/>
        <w:numPr>
          <w:ilvl w:val="0"/>
          <w:numId w:val="16"/>
        </w:numPr>
        <w:spacing w:after="0" w:line="480" w:lineRule="auto"/>
      </w:pPr>
      <w:r w:rsidRPr="007064EE">
        <w:t>Regulatory Challenges: Constantly evolving international regulations require that British Airways' KM systems be agile to ensure compliance and maintain operational efficiency.</w:t>
      </w:r>
    </w:p>
    <w:p w14:paraId="6D7B827B" w14:textId="1DE73F28" w:rsidR="008A339D" w:rsidRPr="007064EE" w:rsidRDefault="0008073F" w:rsidP="00C21AE1">
      <w:pPr>
        <w:pStyle w:val="ListParagraph"/>
        <w:numPr>
          <w:ilvl w:val="0"/>
          <w:numId w:val="16"/>
        </w:numPr>
        <w:spacing w:after="0" w:line="480" w:lineRule="auto"/>
      </w:pPr>
      <w:r w:rsidRPr="007064EE">
        <w:t>Economic Fluctuations: The airline industry is susceptible to economic downturns which can disrupt operational planning and strategic knowledge implementation</w:t>
      </w:r>
      <w:r w:rsidR="001646B4" w:rsidRPr="007064EE">
        <w:t xml:space="preserve"> </w:t>
      </w:r>
      <w:r w:rsidR="001646B4" w:rsidRPr="00C21AE1">
        <w:rPr>
          <w:kern w:val="0"/>
          <w14:ligatures w14:val="none"/>
        </w:rPr>
        <w:t>(Razzaq et al., 2019)</w:t>
      </w:r>
      <w:r w:rsidRPr="007064EE">
        <w:t>.</w:t>
      </w:r>
    </w:p>
    <w:p w14:paraId="23BE17A2" w14:textId="77777777" w:rsidR="008A339D" w:rsidRPr="007064EE" w:rsidRDefault="008A339D" w:rsidP="007064EE">
      <w:pPr>
        <w:spacing w:after="0" w:line="480" w:lineRule="auto"/>
      </w:pPr>
    </w:p>
    <w:p w14:paraId="3649A0B8" w14:textId="4A5B183F" w:rsidR="008A339D" w:rsidRPr="007064EE" w:rsidRDefault="0008073F" w:rsidP="00C21AE1">
      <w:pPr>
        <w:pStyle w:val="Heading3"/>
      </w:pPr>
      <w:bookmarkStart w:id="9" w:name="_Toc149990559"/>
      <w:r w:rsidRPr="007064EE">
        <w:t>Opportunities</w:t>
      </w:r>
      <w:bookmarkEnd w:id="9"/>
    </w:p>
    <w:p w14:paraId="53C167C3" w14:textId="77777777" w:rsidR="008A339D" w:rsidRPr="007064EE" w:rsidRDefault="0008073F" w:rsidP="00C21AE1">
      <w:pPr>
        <w:pStyle w:val="ListParagraph"/>
        <w:numPr>
          <w:ilvl w:val="0"/>
          <w:numId w:val="17"/>
        </w:numPr>
        <w:spacing w:after="0" w:line="480" w:lineRule="auto"/>
      </w:pPr>
      <w:r w:rsidRPr="007064EE">
        <w:t>Collaborative Networks: Knowledge sharing through industry alliances can present British Airways with new learning opportunities and innovative practices.</w:t>
      </w:r>
    </w:p>
    <w:p w14:paraId="3DB68DB7" w14:textId="77777777" w:rsidR="008A339D" w:rsidRPr="007064EE" w:rsidRDefault="0008073F" w:rsidP="00C21AE1">
      <w:pPr>
        <w:pStyle w:val="ListParagraph"/>
        <w:numPr>
          <w:ilvl w:val="0"/>
          <w:numId w:val="17"/>
        </w:numPr>
        <w:spacing w:after="0" w:line="480" w:lineRule="auto"/>
      </w:pPr>
      <w:r w:rsidRPr="007064EE">
        <w:t>Sustainability Initiatives: The shift toward eco-friendly operations offers a chance for KM to aid in capturing and sharing knowledge on sustainable practices and technologies.</w:t>
      </w:r>
    </w:p>
    <w:p w14:paraId="30F30122" w14:textId="77777777" w:rsidR="008A339D" w:rsidRDefault="008A339D" w:rsidP="007064EE">
      <w:pPr>
        <w:spacing w:after="0" w:line="480" w:lineRule="auto"/>
      </w:pPr>
    </w:p>
    <w:p w14:paraId="1CE3D63D" w14:textId="77777777" w:rsidR="00C21AE1" w:rsidRDefault="00C21AE1" w:rsidP="007064EE">
      <w:pPr>
        <w:spacing w:after="0" w:line="480" w:lineRule="auto"/>
      </w:pPr>
    </w:p>
    <w:p w14:paraId="41129B07" w14:textId="77777777" w:rsidR="00C21AE1" w:rsidRDefault="00C21AE1" w:rsidP="007064EE">
      <w:pPr>
        <w:spacing w:after="0" w:line="480" w:lineRule="auto"/>
      </w:pPr>
    </w:p>
    <w:p w14:paraId="7A7EA971" w14:textId="77777777" w:rsidR="00C21AE1" w:rsidRPr="007064EE" w:rsidRDefault="00C21AE1" w:rsidP="007064EE">
      <w:pPr>
        <w:spacing w:after="0" w:line="480" w:lineRule="auto"/>
      </w:pPr>
    </w:p>
    <w:p w14:paraId="1F677236" w14:textId="42A0E160" w:rsidR="008A339D" w:rsidRPr="007064EE" w:rsidRDefault="0008073F" w:rsidP="00C21AE1">
      <w:pPr>
        <w:pStyle w:val="Heading3"/>
      </w:pPr>
      <w:bookmarkStart w:id="10" w:name="_Toc149990560"/>
      <w:r w:rsidRPr="007064EE">
        <w:lastRenderedPageBreak/>
        <w:t>Weaknesses</w:t>
      </w:r>
      <w:bookmarkEnd w:id="10"/>
    </w:p>
    <w:p w14:paraId="1D22AB65" w14:textId="18CC34CD" w:rsidR="008A339D" w:rsidRPr="007064EE" w:rsidRDefault="0008073F" w:rsidP="00C21AE1">
      <w:pPr>
        <w:pStyle w:val="ListParagraph"/>
        <w:numPr>
          <w:ilvl w:val="0"/>
          <w:numId w:val="18"/>
        </w:numPr>
        <w:spacing w:after="0" w:line="480" w:lineRule="auto"/>
      </w:pPr>
      <w:r w:rsidRPr="007064EE">
        <w:t>Legacy Systems: British Airways’ reliance on older KM technologies could hinder the timely retrieval and dissemination of knowledge, affecting decision-making processes</w:t>
      </w:r>
      <w:r w:rsidR="001646B4" w:rsidRPr="007064EE">
        <w:t xml:space="preserve"> </w:t>
      </w:r>
      <w:r w:rsidR="001646B4" w:rsidRPr="00C21AE1">
        <w:rPr>
          <w:kern w:val="0"/>
          <w14:ligatures w14:val="none"/>
        </w:rPr>
        <w:t>(</w:t>
      </w:r>
      <w:proofErr w:type="spellStart"/>
      <w:r w:rsidR="001646B4" w:rsidRPr="00C21AE1">
        <w:rPr>
          <w:kern w:val="0"/>
          <w14:ligatures w14:val="none"/>
        </w:rPr>
        <w:t>Purwanto</w:t>
      </w:r>
      <w:proofErr w:type="spellEnd"/>
      <w:r w:rsidR="001646B4" w:rsidRPr="00C21AE1">
        <w:rPr>
          <w:kern w:val="0"/>
          <w14:ligatures w14:val="none"/>
        </w:rPr>
        <w:t>, 2020)</w:t>
      </w:r>
      <w:r w:rsidRPr="007064EE">
        <w:t>.</w:t>
      </w:r>
    </w:p>
    <w:p w14:paraId="5615F4B7" w14:textId="17922AF1" w:rsidR="008A339D" w:rsidRPr="007064EE" w:rsidRDefault="0008073F" w:rsidP="00C21AE1">
      <w:pPr>
        <w:pStyle w:val="ListParagraph"/>
        <w:numPr>
          <w:ilvl w:val="0"/>
          <w:numId w:val="18"/>
        </w:numPr>
        <w:spacing w:after="0" w:line="480" w:lineRule="auto"/>
      </w:pPr>
      <w:r w:rsidRPr="007064EE">
        <w:t xml:space="preserve">High Turnover Rates: The loss of experienced staff can lead to a drain in </w:t>
      </w:r>
      <w:proofErr w:type="spellStart"/>
      <w:r w:rsidRPr="007064EE">
        <w:t>speciali</w:t>
      </w:r>
      <w:r w:rsidR="00C21AE1">
        <w:t>s</w:t>
      </w:r>
      <w:r w:rsidRPr="007064EE">
        <w:t>ed</w:t>
      </w:r>
      <w:proofErr w:type="spellEnd"/>
      <w:r w:rsidRPr="007064EE">
        <w:t xml:space="preserve"> knowledge, highlighting the need for effective knowledge retention strategies.</w:t>
      </w:r>
    </w:p>
    <w:p w14:paraId="12404BD1" w14:textId="77777777" w:rsidR="008A339D" w:rsidRPr="007064EE" w:rsidRDefault="008A339D" w:rsidP="007064EE">
      <w:pPr>
        <w:spacing w:after="0" w:line="480" w:lineRule="auto"/>
      </w:pPr>
    </w:p>
    <w:p w14:paraId="235A0512" w14:textId="50C4355F" w:rsidR="008A339D" w:rsidRPr="007064EE" w:rsidRDefault="0008073F" w:rsidP="00C21AE1">
      <w:pPr>
        <w:pStyle w:val="Heading3"/>
      </w:pPr>
      <w:bookmarkStart w:id="11" w:name="_Toc149990561"/>
      <w:r w:rsidRPr="007064EE">
        <w:t>Strengths</w:t>
      </w:r>
      <w:bookmarkEnd w:id="11"/>
    </w:p>
    <w:p w14:paraId="2ECBBC3A" w14:textId="7A7B11E3" w:rsidR="008A339D" w:rsidRPr="007064EE" w:rsidRDefault="0008073F" w:rsidP="00C21AE1">
      <w:pPr>
        <w:pStyle w:val="ListParagraph"/>
        <w:numPr>
          <w:ilvl w:val="0"/>
          <w:numId w:val="19"/>
        </w:numPr>
        <w:spacing w:after="0" w:line="480" w:lineRule="auto"/>
      </w:pPr>
      <w:r w:rsidRPr="007064EE">
        <w:t xml:space="preserve">Extensive Industry Experience: British Airways has a rich repository of industry knowledge that can be </w:t>
      </w:r>
      <w:proofErr w:type="spellStart"/>
      <w:r w:rsidRPr="007064EE">
        <w:t>utili</w:t>
      </w:r>
      <w:r w:rsidR="00C21AE1">
        <w:t>s</w:t>
      </w:r>
      <w:r w:rsidRPr="007064EE">
        <w:t>ed</w:t>
      </w:r>
      <w:proofErr w:type="spellEnd"/>
      <w:r w:rsidRPr="007064EE">
        <w:t xml:space="preserve"> to maintain a competitive edge and improve service delivery.</w:t>
      </w:r>
    </w:p>
    <w:p w14:paraId="3652EBCE" w14:textId="28375EF1" w:rsidR="008A339D" w:rsidRPr="007064EE" w:rsidRDefault="0008073F" w:rsidP="00C21AE1">
      <w:pPr>
        <w:pStyle w:val="ListParagraph"/>
        <w:numPr>
          <w:ilvl w:val="0"/>
          <w:numId w:val="19"/>
        </w:numPr>
        <w:spacing w:after="0" w:line="480" w:lineRule="auto"/>
      </w:pPr>
      <w:r w:rsidRPr="007064EE">
        <w:t xml:space="preserve">Data from Customer Loyalty Programs: The extensive data acquired from loyalty programs can be </w:t>
      </w:r>
      <w:proofErr w:type="spellStart"/>
      <w:r w:rsidRPr="007064EE">
        <w:t>analy</w:t>
      </w:r>
      <w:r w:rsidR="00C21AE1">
        <w:t>s</w:t>
      </w:r>
      <w:r w:rsidRPr="007064EE">
        <w:t>ed</w:t>
      </w:r>
      <w:proofErr w:type="spellEnd"/>
      <w:r w:rsidRPr="007064EE">
        <w:t xml:space="preserve"> to improve customer experiences and tailor services, feeding into the KM system for strategic benefits.</w:t>
      </w:r>
    </w:p>
    <w:p w14:paraId="56479ACA" w14:textId="77777777" w:rsidR="00121394" w:rsidRPr="007064EE" w:rsidRDefault="00121394" w:rsidP="007064EE">
      <w:pPr>
        <w:spacing w:after="0" w:line="480" w:lineRule="auto"/>
      </w:pPr>
    </w:p>
    <w:p w14:paraId="635A3153" w14:textId="35959D6D" w:rsidR="00121394" w:rsidRPr="007064EE" w:rsidRDefault="0008073F" w:rsidP="00C21AE1">
      <w:pPr>
        <w:pStyle w:val="Heading1"/>
      </w:pPr>
      <w:bookmarkStart w:id="12" w:name="_Toc149990562"/>
      <w:r w:rsidRPr="007064EE">
        <w:t>Similarities and Difference Analysis</w:t>
      </w:r>
      <w:r w:rsidR="0088155B" w:rsidRPr="007064EE">
        <w:t xml:space="preserve"> in Knowledge Management</w:t>
      </w:r>
      <w:bookmarkEnd w:id="12"/>
    </w:p>
    <w:p w14:paraId="0FB13EBA" w14:textId="3112C534" w:rsidR="002702FD" w:rsidRPr="007064EE" w:rsidRDefault="0008073F" w:rsidP="00C21AE1">
      <w:pPr>
        <w:spacing w:after="0" w:line="480" w:lineRule="auto"/>
        <w:ind w:firstLine="720"/>
      </w:pPr>
      <w:r w:rsidRPr="007064EE">
        <w:t xml:space="preserve">Emirates and British Airways operate in the same industry but have developed differing knowledge management (KM) contexts due to their unique strategic priorities, </w:t>
      </w:r>
      <w:proofErr w:type="spellStart"/>
      <w:r w:rsidR="00C21AE1">
        <w:t>organisation</w:t>
      </w:r>
      <w:r w:rsidRPr="007064EE">
        <w:t>al</w:t>
      </w:r>
      <w:proofErr w:type="spellEnd"/>
      <w:r w:rsidRPr="007064EE">
        <w:t xml:space="preserve"> cultures, and operational scales</w:t>
      </w:r>
      <w:r w:rsidR="001646B4" w:rsidRPr="007064EE">
        <w:t xml:space="preserve"> </w:t>
      </w:r>
      <w:r w:rsidR="001646B4" w:rsidRPr="007064EE">
        <w:rPr>
          <w:kern w:val="0"/>
          <w14:ligatures w14:val="none"/>
        </w:rPr>
        <w:t>(Razzaq et al., 2019)</w:t>
      </w:r>
      <w:r w:rsidRPr="007064EE">
        <w:t>.</w:t>
      </w:r>
    </w:p>
    <w:p w14:paraId="1DC013F4" w14:textId="77777777" w:rsidR="002702FD" w:rsidRDefault="002702FD" w:rsidP="007064EE">
      <w:pPr>
        <w:spacing w:after="0" w:line="480" w:lineRule="auto"/>
      </w:pPr>
    </w:p>
    <w:p w14:paraId="73BB50DF" w14:textId="77777777" w:rsidR="00C21AE1" w:rsidRDefault="00C21AE1" w:rsidP="007064EE">
      <w:pPr>
        <w:spacing w:after="0" w:line="480" w:lineRule="auto"/>
      </w:pPr>
    </w:p>
    <w:p w14:paraId="71649E28" w14:textId="77777777" w:rsidR="00C21AE1" w:rsidRDefault="00C21AE1" w:rsidP="007064EE">
      <w:pPr>
        <w:spacing w:after="0" w:line="480" w:lineRule="auto"/>
      </w:pPr>
    </w:p>
    <w:p w14:paraId="74527EA9" w14:textId="77777777" w:rsidR="00C21AE1" w:rsidRPr="007064EE" w:rsidRDefault="00C21AE1" w:rsidP="007064EE">
      <w:pPr>
        <w:spacing w:after="0" w:line="480" w:lineRule="auto"/>
      </w:pPr>
    </w:p>
    <w:p w14:paraId="2565F2BC" w14:textId="6EB5B07E" w:rsidR="002702FD" w:rsidRPr="007064EE" w:rsidRDefault="0008073F" w:rsidP="00C21AE1">
      <w:pPr>
        <w:pStyle w:val="Heading2"/>
      </w:pPr>
      <w:bookmarkStart w:id="13" w:name="_Toc149990563"/>
      <w:r w:rsidRPr="007064EE">
        <w:lastRenderedPageBreak/>
        <w:t>Similarities</w:t>
      </w:r>
      <w:bookmarkEnd w:id="13"/>
    </w:p>
    <w:p w14:paraId="39064046" w14:textId="5557838B" w:rsidR="002702FD" w:rsidRPr="007064EE" w:rsidRDefault="0008073F" w:rsidP="00C21AE1">
      <w:pPr>
        <w:spacing w:after="0" w:line="480" w:lineRule="auto"/>
        <w:ind w:firstLine="720"/>
      </w:pPr>
      <w:r w:rsidRPr="007064EE">
        <w:t xml:space="preserve">Both airlines rely heavily on KM systems to capture, process, and disseminate information crucial for safety, customer service, and operational efficiency. They </w:t>
      </w:r>
      <w:proofErr w:type="spellStart"/>
      <w:r w:rsidRPr="007064EE">
        <w:t>utili</w:t>
      </w:r>
      <w:r w:rsidR="00C21AE1">
        <w:t>s</w:t>
      </w:r>
      <w:r w:rsidRPr="007064EE">
        <w:t>e</w:t>
      </w:r>
      <w:proofErr w:type="spellEnd"/>
      <w:r w:rsidRPr="007064EE">
        <w:t xml:space="preserve"> data analytics to glean insights from customer </w:t>
      </w:r>
      <w:proofErr w:type="spellStart"/>
      <w:r w:rsidRPr="007064EE">
        <w:t>behaviour</w:t>
      </w:r>
      <w:proofErr w:type="spellEnd"/>
      <w:r w:rsidRPr="007064EE">
        <w:t xml:space="preserve"> and market trends to inform their strategic decisions</w:t>
      </w:r>
      <w:r w:rsidR="001646B4" w:rsidRPr="007064EE">
        <w:t xml:space="preserve"> </w:t>
      </w:r>
      <w:r w:rsidR="001646B4" w:rsidRPr="007064EE">
        <w:rPr>
          <w:kern w:val="0"/>
          <w14:ligatures w14:val="none"/>
        </w:rPr>
        <w:t>(</w:t>
      </w:r>
      <w:proofErr w:type="spellStart"/>
      <w:r w:rsidR="001646B4" w:rsidRPr="007064EE">
        <w:rPr>
          <w:kern w:val="0"/>
          <w14:ligatures w14:val="none"/>
        </w:rPr>
        <w:t>Purwanto</w:t>
      </w:r>
      <w:proofErr w:type="spellEnd"/>
      <w:r w:rsidR="001646B4" w:rsidRPr="007064EE">
        <w:rPr>
          <w:kern w:val="0"/>
          <w14:ligatures w14:val="none"/>
        </w:rPr>
        <w:t>, 2020)</w:t>
      </w:r>
      <w:r w:rsidRPr="007064EE">
        <w:t>. Given the international nature of their operations, they face similar external threats such as cybersecurity risks and regulatory changes that can have substantial impacts on their KM practices.</w:t>
      </w:r>
    </w:p>
    <w:p w14:paraId="3FDC995E" w14:textId="52F26AC1" w:rsidR="002702FD" w:rsidRPr="007064EE" w:rsidRDefault="0008073F" w:rsidP="00C21AE1">
      <w:pPr>
        <w:spacing w:after="0" w:line="480" w:lineRule="auto"/>
        <w:ind w:firstLine="720"/>
      </w:pPr>
      <w:r w:rsidRPr="007064EE">
        <w:t xml:space="preserve">Furthermore, both Emirates and British Airways </w:t>
      </w:r>
      <w:proofErr w:type="spellStart"/>
      <w:r w:rsidRPr="007064EE">
        <w:t>recogni</w:t>
      </w:r>
      <w:r w:rsidR="00C21AE1">
        <w:t>s</w:t>
      </w:r>
      <w:r w:rsidRPr="007064EE">
        <w:t>e</w:t>
      </w:r>
      <w:proofErr w:type="spellEnd"/>
      <w:r w:rsidRPr="007064EE">
        <w:t xml:space="preserve"> the importance of leveraging their workforce's knowledge to maintain a competitive edge. They are committed to innovation, often integrating new technologies into their KM systems to enhance customer experience and operational effectiveness</w:t>
      </w:r>
      <w:r w:rsidR="001646B4" w:rsidRPr="007064EE">
        <w:t xml:space="preserve"> </w:t>
      </w:r>
      <w:r w:rsidR="001646B4" w:rsidRPr="007064EE">
        <w:rPr>
          <w:kern w:val="0"/>
          <w14:ligatures w14:val="none"/>
        </w:rPr>
        <w:t>(Nisar et al., 2019)</w:t>
      </w:r>
      <w:r w:rsidRPr="007064EE">
        <w:t>.</w:t>
      </w:r>
    </w:p>
    <w:p w14:paraId="0CF4801F" w14:textId="77777777" w:rsidR="002702FD" w:rsidRPr="007064EE" w:rsidRDefault="002702FD" w:rsidP="007064EE">
      <w:pPr>
        <w:spacing w:after="0" w:line="480" w:lineRule="auto"/>
      </w:pPr>
    </w:p>
    <w:p w14:paraId="31E1DDA0" w14:textId="5F49914F" w:rsidR="002702FD" w:rsidRPr="007064EE" w:rsidRDefault="0008073F" w:rsidP="00C21AE1">
      <w:pPr>
        <w:pStyle w:val="Heading2"/>
      </w:pPr>
      <w:bookmarkStart w:id="14" w:name="_Toc149990564"/>
      <w:r w:rsidRPr="007064EE">
        <w:t>Differences</w:t>
      </w:r>
      <w:bookmarkEnd w:id="14"/>
    </w:p>
    <w:p w14:paraId="41001F5D" w14:textId="6310D433" w:rsidR="002702FD" w:rsidRPr="007064EE" w:rsidRDefault="0008073F" w:rsidP="00C21AE1">
      <w:pPr>
        <w:spacing w:after="0" w:line="480" w:lineRule="auto"/>
        <w:ind w:firstLine="720"/>
      </w:pPr>
      <w:r w:rsidRPr="007064EE">
        <w:t>The scale and scope of Emirates' operations lend itself to a KM context that is heavily influenced by its geographic positioning and rapid growth trajectory. It tends to focus more on integrating international market knowledge and translating this into competitive strategies. Its workforce diversity also presents both an opportunity and a challenge in managing and harnessing a wide array of cultural knowledge</w:t>
      </w:r>
      <w:r w:rsidR="001646B4" w:rsidRPr="007064EE">
        <w:t xml:space="preserve"> </w:t>
      </w:r>
      <w:r w:rsidR="001646B4" w:rsidRPr="007064EE">
        <w:rPr>
          <w:kern w:val="0"/>
          <w14:ligatures w14:val="none"/>
        </w:rPr>
        <w:t>(Shahzad et al., 2020)</w:t>
      </w:r>
      <w:r w:rsidRPr="007064EE">
        <w:t>.</w:t>
      </w:r>
    </w:p>
    <w:p w14:paraId="2C63E24F" w14:textId="5DAB90DC" w:rsidR="002702FD" w:rsidRPr="007064EE" w:rsidRDefault="0008073F" w:rsidP="00C21AE1">
      <w:pPr>
        <w:spacing w:after="0" w:line="480" w:lineRule="auto"/>
        <w:ind w:firstLine="720"/>
      </w:pPr>
      <w:r w:rsidRPr="007064EE">
        <w:t xml:space="preserve">British Airways, with a more established history, faces the challenge of </w:t>
      </w:r>
      <w:proofErr w:type="spellStart"/>
      <w:r w:rsidRPr="007064EE">
        <w:t>moderni</w:t>
      </w:r>
      <w:r w:rsidR="00C21AE1">
        <w:t>s</w:t>
      </w:r>
      <w:r w:rsidRPr="007064EE">
        <w:t>ing</w:t>
      </w:r>
      <w:proofErr w:type="spellEnd"/>
      <w:r w:rsidRPr="007064EE">
        <w:t xml:space="preserve"> legacy KM systems that are deeply entrenched within its operations</w:t>
      </w:r>
      <w:r w:rsidR="001646B4" w:rsidRPr="007064EE">
        <w:t xml:space="preserve"> </w:t>
      </w:r>
      <w:r w:rsidR="001646B4" w:rsidRPr="007064EE">
        <w:rPr>
          <w:kern w:val="0"/>
          <w14:ligatures w14:val="none"/>
        </w:rPr>
        <w:t xml:space="preserve">(Hernández García de </w:t>
      </w:r>
      <w:proofErr w:type="spellStart"/>
      <w:r w:rsidR="001646B4" w:rsidRPr="007064EE">
        <w:rPr>
          <w:kern w:val="0"/>
          <w14:ligatures w14:val="none"/>
        </w:rPr>
        <w:t>Velazco</w:t>
      </w:r>
      <w:proofErr w:type="spellEnd"/>
      <w:r w:rsidR="001646B4" w:rsidRPr="007064EE">
        <w:rPr>
          <w:kern w:val="0"/>
          <w14:ligatures w14:val="none"/>
        </w:rPr>
        <w:t xml:space="preserve"> et al., 2021)</w:t>
      </w:r>
      <w:r w:rsidRPr="007064EE">
        <w:t>. It has a significant amount of institutional knowledge to draw upon, which can be both an asset and a liability — an asset if leveraged correctly, but a liability if it leads to resistance to change and innovation.</w:t>
      </w:r>
    </w:p>
    <w:p w14:paraId="7304BE83" w14:textId="538E4128" w:rsidR="0088155B" w:rsidRPr="007064EE" w:rsidRDefault="0008073F" w:rsidP="00C21AE1">
      <w:pPr>
        <w:spacing w:after="0" w:line="480" w:lineRule="auto"/>
        <w:ind w:firstLine="720"/>
      </w:pPr>
      <w:r w:rsidRPr="007064EE">
        <w:lastRenderedPageBreak/>
        <w:t xml:space="preserve">Moreover, the strategic alliances of each airline shape their KM contexts differently. British Airways, being part of the </w:t>
      </w:r>
      <w:proofErr w:type="spellStart"/>
      <w:r w:rsidRPr="007064EE">
        <w:t>Oneworld</w:t>
      </w:r>
      <w:proofErr w:type="spellEnd"/>
      <w:r w:rsidRPr="007064EE">
        <w:t xml:space="preserve"> alliance, has potential access to a broader knowledge base shared among its partners, whereas Emirates, which is not part of a major airline alliance, relies more on its internal KM strategies and bilateral agreements.</w:t>
      </w:r>
    </w:p>
    <w:p w14:paraId="733A0C41" w14:textId="77777777" w:rsidR="00873905" w:rsidRPr="007064EE" w:rsidRDefault="00873905" w:rsidP="007064EE">
      <w:pPr>
        <w:spacing w:after="0" w:line="480" w:lineRule="auto"/>
      </w:pPr>
    </w:p>
    <w:p w14:paraId="18512B18" w14:textId="77777777" w:rsidR="00873905" w:rsidRPr="007064EE" w:rsidRDefault="0008073F" w:rsidP="00C21AE1">
      <w:pPr>
        <w:pStyle w:val="Heading1"/>
      </w:pPr>
      <w:bookmarkStart w:id="15" w:name="_Toc149990565"/>
      <w:r w:rsidRPr="007064EE">
        <w:t>Evaluating the Knowledge Management (KM) systems of Emirates and British Airways</w:t>
      </w:r>
      <w:bookmarkEnd w:id="15"/>
      <w:r w:rsidRPr="007064EE">
        <w:t xml:space="preserve"> </w:t>
      </w:r>
    </w:p>
    <w:p w14:paraId="3D085B8D" w14:textId="78C57058" w:rsidR="00736492" w:rsidRPr="007064EE" w:rsidRDefault="0008073F" w:rsidP="00C21AE1">
      <w:pPr>
        <w:spacing w:after="0" w:line="480" w:lineRule="auto"/>
        <w:ind w:firstLine="720"/>
      </w:pPr>
      <w:r w:rsidRPr="007064EE">
        <w:t>The knowledge management system provides insight into how each airline capitalizes on knowledge as a strategic asset while also highlighting areas for potential enhancement.</w:t>
      </w:r>
    </w:p>
    <w:p w14:paraId="7F28454E" w14:textId="09ED4164" w:rsidR="00736492" w:rsidRPr="007064EE" w:rsidRDefault="0008073F" w:rsidP="00C21AE1">
      <w:pPr>
        <w:spacing w:after="0" w:line="480" w:lineRule="auto"/>
        <w:ind w:firstLine="720"/>
      </w:pPr>
      <w:r w:rsidRPr="007064EE">
        <w:t xml:space="preserve">Emirates has developed a KM system that reflects its innovative and expansive business model. Its approach to KM is </w:t>
      </w:r>
      <w:proofErr w:type="spellStart"/>
      <w:r w:rsidRPr="007064EE">
        <w:t>centred</w:t>
      </w:r>
      <w:proofErr w:type="spellEnd"/>
      <w:r w:rsidRPr="007064EE">
        <w:t xml:space="preserve"> around leveraging technology to support its rapid growth and diverse global operations. The </w:t>
      </w:r>
      <w:proofErr w:type="spellStart"/>
      <w:r w:rsidRPr="007064EE">
        <w:t>utili</w:t>
      </w:r>
      <w:r w:rsidR="00C21AE1">
        <w:t>s</w:t>
      </w:r>
      <w:r w:rsidRPr="007064EE">
        <w:t>ation</w:t>
      </w:r>
      <w:proofErr w:type="spellEnd"/>
      <w:r w:rsidRPr="007064EE">
        <w:t xml:space="preserve"> of advanced data analytics and artificial intelligence to understand customer preferences and improve operational efficiency is commendable</w:t>
      </w:r>
      <w:r w:rsidR="001646B4" w:rsidRPr="007064EE">
        <w:t xml:space="preserve"> </w:t>
      </w:r>
      <w:r w:rsidR="001646B4" w:rsidRPr="007064EE">
        <w:rPr>
          <w:kern w:val="0"/>
          <w14:ligatures w14:val="none"/>
        </w:rPr>
        <w:t>(Lam et al., 2021)</w:t>
      </w:r>
      <w:r w:rsidRPr="007064EE">
        <w:t xml:space="preserve">. However, the rapid pace of growth and the introduction of new technologies may lead to challenges in assimilating new knowledge and ensuring all employees are up to speed. Moreover, while the diversity of its workforce is a significant advantage, it also poses a challenge for the KM system in terms of </w:t>
      </w:r>
      <w:proofErr w:type="spellStart"/>
      <w:r w:rsidRPr="007064EE">
        <w:t>harmoni</w:t>
      </w:r>
      <w:r w:rsidR="00C21AE1">
        <w:t>s</w:t>
      </w:r>
      <w:r w:rsidRPr="007064EE">
        <w:t>ing</w:t>
      </w:r>
      <w:proofErr w:type="spellEnd"/>
      <w:r w:rsidRPr="007064EE">
        <w:t xml:space="preserve"> different cultural perspectives and managing communication effectively across its expansive network</w:t>
      </w:r>
      <w:r w:rsidR="001646B4" w:rsidRPr="007064EE">
        <w:t xml:space="preserve"> </w:t>
      </w:r>
      <w:r w:rsidR="001646B4" w:rsidRPr="007064EE">
        <w:rPr>
          <w:kern w:val="0"/>
          <w14:ligatures w14:val="none"/>
        </w:rPr>
        <w:t>(Ferreira et al., 2020)</w:t>
      </w:r>
      <w:r w:rsidRPr="007064EE">
        <w:t>.</w:t>
      </w:r>
    </w:p>
    <w:p w14:paraId="60373190" w14:textId="33BCE858" w:rsidR="00A616CD" w:rsidRPr="007064EE" w:rsidRDefault="0008073F" w:rsidP="00C21AE1">
      <w:pPr>
        <w:spacing w:after="0" w:line="480" w:lineRule="auto"/>
        <w:ind w:firstLine="720"/>
      </w:pPr>
      <w:r w:rsidRPr="007064EE">
        <w:t>British Airways has a more mature KM system that incorporates a wealth of historical data and experience. It has traditionally focused on refining operational processes and enhancing customer service through the incremental improvement of its KM practices. One critical issue for British Airways is the integration of legacy systems with newer technologies, which is necessary to remain competitive but can be resource-intensive and complex</w:t>
      </w:r>
      <w:r w:rsidR="001646B4" w:rsidRPr="007064EE">
        <w:t xml:space="preserve"> </w:t>
      </w:r>
      <w:r w:rsidR="001646B4" w:rsidRPr="007064EE">
        <w:rPr>
          <w:kern w:val="0"/>
          <w14:ligatures w14:val="none"/>
        </w:rPr>
        <w:t>(</w:t>
      </w:r>
      <w:proofErr w:type="spellStart"/>
      <w:r w:rsidR="001646B4" w:rsidRPr="007064EE">
        <w:rPr>
          <w:kern w:val="0"/>
          <w14:ligatures w14:val="none"/>
        </w:rPr>
        <w:t>Masenya</w:t>
      </w:r>
      <w:proofErr w:type="spellEnd"/>
      <w:r w:rsidR="001646B4" w:rsidRPr="007064EE">
        <w:rPr>
          <w:kern w:val="0"/>
          <w14:ligatures w14:val="none"/>
        </w:rPr>
        <w:t>, 2022)</w:t>
      </w:r>
      <w:r w:rsidRPr="007064EE">
        <w:t xml:space="preserve">. The company's strength in historical knowledge can sometimes act as a double-edged sword if it </w:t>
      </w:r>
      <w:r w:rsidRPr="007064EE">
        <w:lastRenderedPageBreak/>
        <w:t xml:space="preserve">leads to an overreliance on established practices that may no longer be as effective in a dynamic market. Additionally, British Airways' participation in the </w:t>
      </w:r>
      <w:proofErr w:type="spellStart"/>
      <w:r w:rsidRPr="007064EE">
        <w:t>Oneworld</w:t>
      </w:r>
      <w:proofErr w:type="spellEnd"/>
      <w:r w:rsidRPr="007064EE">
        <w:t xml:space="preserve"> alliance exposes it to a broader spectrum of shared knowledge, but it requires efficient knowledge integration strategies to fully benefit from this network</w:t>
      </w:r>
      <w:r w:rsidR="001646B4" w:rsidRPr="007064EE">
        <w:t xml:space="preserve"> </w:t>
      </w:r>
      <w:r w:rsidR="001646B4" w:rsidRPr="007064EE">
        <w:rPr>
          <w:kern w:val="0"/>
          <w14:ligatures w14:val="none"/>
        </w:rPr>
        <w:t>(</w:t>
      </w:r>
      <w:proofErr w:type="spellStart"/>
      <w:r w:rsidR="001646B4" w:rsidRPr="007064EE">
        <w:rPr>
          <w:kern w:val="0"/>
          <w14:ligatures w14:val="none"/>
        </w:rPr>
        <w:t>Masenya</w:t>
      </w:r>
      <w:proofErr w:type="spellEnd"/>
      <w:r w:rsidR="001646B4" w:rsidRPr="007064EE">
        <w:rPr>
          <w:kern w:val="0"/>
          <w14:ligatures w14:val="none"/>
        </w:rPr>
        <w:t>, 2022)</w:t>
      </w:r>
      <w:r w:rsidRPr="007064EE">
        <w:t>.</w:t>
      </w:r>
    </w:p>
    <w:p w14:paraId="36E173AB" w14:textId="5CA4A157" w:rsidR="00D4265D" w:rsidRPr="007064EE" w:rsidRDefault="0008073F" w:rsidP="00C21AE1">
      <w:pPr>
        <w:spacing w:after="0" w:line="480" w:lineRule="auto"/>
        <w:ind w:firstLine="720"/>
      </w:pPr>
      <w:r w:rsidRPr="007064EE">
        <w:t>While both Emirates and British Airways have robust KM systems that have supported their positions as leading airlines, they must continuously evolve these systems to address emerging challenges</w:t>
      </w:r>
      <w:r w:rsidR="001646B4" w:rsidRPr="007064EE">
        <w:t xml:space="preserve"> </w:t>
      </w:r>
      <w:r w:rsidR="001646B4" w:rsidRPr="007064EE">
        <w:rPr>
          <w:kern w:val="0"/>
          <w14:ligatures w14:val="none"/>
        </w:rPr>
        <w:t xml:space="preserve">(Al </w:t>
      </w:r>
      <w:proofErr w:type="spellStart"/>
      <w:r w:rsidR="001646B4" w:rsidRPr="007064EE">
        <w:rPr>
          <w:kern w:val="0"/>
          <w14:ligatures w14:val="none"/>
        </w:rPr>
        <w:t>Mansoori</w:t>
      </w:r>
      <w:proofErr w:type="spellEnd"/>
      <w:r w:rsidR="001646B4" w:rsidRPr="007064EE">
        <w:rPr>
          <w:kern w:val="0"/>
          <w14:ligatures w14:val="none"/>
        </w:rPr>
        <w:t xml:space="preserve"> et al., 2020)</w:t>
      </w:r>
      <w:r w:rsidRPr="007064EE">
        <w:t xml:space="preserve">. Emirates needs to manage the integration of diverse knowledge across its growing operations, and British Airways must tackle the challenges associated with upgrading legacy systems and facilitating </w:t>
      </w:r>
      <w:proofErr w:type="spellStart"/>
      <w:r w:rsidR="00C21AE1">
        <w:t>organisation</w:t>
      </w:r>
      <w:r w:rsidRPr="007064EE">
        <w:t>al</w:t>
      </w:r>
      <w:proofErr w:type="spellEnd"/>
      <w:r w:rsidRPr="007064EE">
        <w:t xml:space="preserve"> agility. Both airlines would benefit from fostering a culture that not only values the existing knowledge but is also receptive to adopting new knowledge practices to maintain their market leadership.</w:t>
      </w:r>
    </w:p>
    <w:p w14:paraId="17301B23" w14:textId="77777777" w:rsidR="00227155" w:rsidRPr="007064EE" w:rsidRDefault="00227155" w:rsidP="007064EE">
      <w:pPr>
        <w:spacing w:after="0" w:line="480" w:lineRule="auto"/>
      </w:pPr>
    </w:p>
    <w:p w14:paraId="7BB73E40" w14:textId="5C24E111" w:rsidR="00227155" w:rsidRPr="007064EE" w:rsidRDefault="0008073F" w:rsidP="00C21AE1">
      <w:pPr>
        <w:pStyle w:val="Heading1"/>
      </w:pPr>
      <w:bookmarkStart w:id="16" w:name="_Toc149990566"/>
      <w:r w:rsidRPr="007064EE">
        <w:t>Knowledge Management Value Chain Assessment</w:t>
      </w:r>
      <w:bookmarkEnd w:id="16"/>
    </w:p>
    <w:p w14:paraId="49146E4E" w14:textId="343DCFC1" w:rsidR="00227155" w:rsidRPr="007064EE" w:rsidRDefault="0008073F" w:rsidP="00C21AE1">
      <w:pPr>
        <w:spacing w:after="0" w:line="480" w:lineRule="auto"/>
        <w:ind w:firstLine="720"/>
      </w:pPr>
      <w:r w:rsidRPr="007064EE">
        <w:t>Evaluating the Knowledge Management (KM) value chain involves assessing how knowledge is created, stored, distributed, and applied to generate value. For airlines like Emirates and British Airways, these processes are integral to maintaining a competitive edge in the fast-paced aviation industry.</w:t>
      </w:r>
    </w:p>
    <w:p w14:paraId="21C5387C" w14:textId="04176566" w:rsidR="00227155" w:rsidRPr="007064EE" w:rsidRDefault="0008073F" w:rsidP="00C21AE1">
      <w:pPr>
        <w:spacing w:after="0" w:line="480" w:lineRule="auto"/>
        <w:ind w:firstLine="720"/>
      </w:pPr>
      <w:r w:rsidRPr="007064EE">
        <w:t xml:space="preserve">Emirates has constructed a KM value chain that </w:t>
      </w:r>
      <w:proofErr w:type="spellStart"/>
      <w:r w:rsidRPr="007064EE">
        <w:t>prioriti</w:t>
      </w:r>
      <w:r w:rsidR="00C21AE1">
        <w:t>s</w:t>
      </w:r>
      <w:r w:rsidRPr="007064EE">
        <w:t>es</w:t>
      </w:r>
      <w:proofErr w:type="spellEnd"/>
      <w:r w:rsidRPr="007064EE">
        <w:t xml:space="preserve"> the creation of knowledge through diverse workforce interactions and customer feedback loops. The company captures a wide range of data, from operational efficiency metrics to customer satisfaction indicators, using this as a basis for generating actionable insights</w:t>
      </w:r>
      <w:r w:rsidR="001646B4" w:rsidRPr="007064EE">
        <w:t xml:space="preserve"> </w:t>
      </w:r>
      <w:r w:rsidR="001646B4" w:rsidRPr="007064EE">
        <w:rPr>
          <w:kern w:val="0"/>
          <w14:ligatures w14:val="none"/>
        </w:rPr>
        <w:t>(Hock-</w:t>
      </w:r>
      <w:proofErr w:type="spellStart"/>
      <w:r w:rsidR="001646B4" w:rsidRPr="007064EE">
        <w:rPr>
          <w:kern w:val="0"/>
          <w14:ligatures w14:val="none"/>
        </w:rPr>
        <w:t>Doepgen</w:t>
      </w:r>
      <w:proofErr w:type="spellEnd"/>
      <w:r w:rsidR="001646B4" w:rsidRPr="007064EE">
        <w:rPr>
          <w:kern w:val="0"/>
          <w14:ligatures w14:val="none"/>
        </w:rPr>
        <w:t xml:space="preserve"> et al., 2021)</w:t>
      </w:r>
      <w:r w:rsidRPr="007064EE">
        <w:t xml:space="preserve">. Knowledge storage is facilitated through advanced IT systems, though the challenge remains to keep these systems secure and interoperable across various departments. When it comes to knowledge </w:t>
      </w:r>
      <w:r w:rsidRPr="007064EE">
        <w:lastRenderedPageBreak/>
        <w:t xml:space="preserve">distribution, Emirates employs both digital platforms and face-to-face interactions to ensure knowledge flows effectively throughout the </w:t>
      </w:r>
      <w:proofErr w:type="spellStart"/>
      <w:r w:rsidR="00C21AE1">
        <w:t>organisation</w:t>
      </w:r>
      <w:proofErr w:type="spellEnd"/>
      <w:r w:rsidR="001646B4" w:rsidRPr="007064EE">
        <w:t xml:space="preserve"> </w:t>
      </w:r>
      <w:r w:rsidR="001646B4" w:rsidRPr="007064EE">
        <w:rPr>
          <w:kern w:val="0"/>
          <w14:ligatures w14:val="none"/>
        </w:rPr>
        <w:t>(Bashir and Farooq, 2019)</w:t>
      </w:r>
      <w:r w:rsidRPr="007064EE">
        <w:t>. The application of knowledge is visible in their dynamic route planning, service offerings, and operational adjustments in response to customer demand and feedback. Despite these strengths, Emirates must ensure that the knowledge creation is not just abundant but also relevant and that the application is agile enough to respond to the fast-changing aviation environment</w:t>
      </w:r>
      <w:r w:rsidR="001646B4" w:rsidRPr="007064EE">
        <w:t xml:space="preserve"> </w:t>
      </w:r>
      <w:r w:rsidR="001646B4" w:rsidRPr="007064EE">
        <w:rPr>
          <w:kern w:val="0"/>
          <w14:ligatures w14:val="none"/>
        </w:rPr>
        <w:t>(Liebowitz, 2019)</w:t>
      </w:r>
      <w:r w:rsidRPr="007064EE">
        <w:t>.</w:t>
      </w:r>
    </w:p>
    <w:p w14:paraId="2614B14F" w14:textId="731BC6A5" w:rsidR="00227155" w:rsidRPr="007064EE" w:rsidRDefault="0008073F" w:rsidP="00C21AE1">
      <w:pPr>
        <w:spacing w:after="0" w:line="480" w:lineRule="auto"/>
        <w:ind w:firstLine="720"/>
      </w:pPr>
      <w:r w:rsidRPr="007064EE">
        <w:t xml:space="preserve">British Airways, on the other hand, relies on its legacy of historical knowledge and extensive industry experience, reflecting a more internally focused KM value chain. The creation of knowledge is often a product of long-standing practices and customer loyalty programs, which provide rich data for enhancing service delivery. British Airways faces the challenge of </w:t>
      </w:r>
      <w:proofErr w:type="spellStart"/>
      <w:r w:rsidRPr="007064EE">
        <w:t>moderni</w:t>
      </w:r>
      <w:r w:rsidR="00C21AE1">
        <w:t>s</w:t>
      </w:r>
      <w:r w:rsidRPr="007064EE">
        <w:t>ing</w:t>
      </w:r>
      <w:proofErr w:type="spellEnd"/>
      <w:r w:rsidRPr="007064EE">
        <w:t xml:space="preserve"> its storage systems to improve accessibility and integration of knowledge across the company. Its distribution of knowledge benefits from established channels within the </w:t>
      </w:r>
      <w:proofErr w:type="spellStart"/>
      <w:r w:rsidRPr="007064EE">
        <w:t>Oneworld</w:t>
      </w:r>
      <w:proofErr w:type="spellEnd"/>
      <w:r w:rsidRPr="007064EE">
        <w:t xml:space="preserve"> alliance, although it requires continuous updating to remain effective</w:t>
      </w:r>
      <w:r w:rsidR="001646B4" w:rsidRPr="007064EE">
        <w:t xml:space="preserve"> </w:t>
      </w:r>
      <w:r w:rsidR="001646B4" w:rsidRPr="007064EE">
        <w:rPr>
          <w:kern w:val="0"/>
          <w14:ligatures w14:val="none"/>
        </w:rPr>
        <w:t xml:space="preserve">(Di </w:t>
      </w:r>
      <w:proofErr w:type="spellStart"/>
      <w:r w:rsidR="001646B4" w:rsidRPr="007064EE">
        <w:rPr>
          <w:kern w:val="0"/>
          <w14:ligatures w14:val="none"/>
        </w:rPr>
        <w:t>Vaio</w:t>
      </w:r>
      <w:proofErr w:type="spellEnd"/>
      <w:r w:rsidR="001646B4" w:rsidRPr="007064EE">
        <w:rPr>
          <w:kern w:val="0"/>
          <w14:ligatures w14:val="none"/>
        </w:rPr>
        <w:t xml:space="preserve"> et al., 2021)</w:t>
      </w:r>
      <w:r w:rsidRPr="007064EE">
        <w:t>. The application of knowledge within British Airways is evidenced in its strategic decision-making, especially in maintaining operational excellence and customer service standards. However, British Airways must work on streamlining its KM value chain to reduce the time from knowledge creation to application, ensuring it can quickly adapt to new market conditions and technological advancements</w:t>
      </w:r>
      <w:r w:rsidR="001646B4" w:rsidRPr="007064EE">
        <w:t xml:space="preserve"> </w:t>
      </w:r>
      <w:r w:rsidR="001646B4" w:rsidRPr="007064EE">
        <w:rPr>
          <w:kern w:val="0"/>
          <w14:ligatures w14:val="none"/>
        </w:rPr>
        <w:t xml:space="preserve">(Hernández García de </w:t>
      </w:r>
      <w:proofErr w:type="spellStart"/>
      <w:r w:rsidR="001646B4" w:rsidRPr="007064EE">
        <w:rPr>
          <w:kern w:val="0"/>
          <w14:ligatures w14:val="none"/>
        </w:rPr>
        <w:t>Velazco</w:t>
      </w:r>
      <w:proofErr w:type="spellEnd"/>
      <w:r w:rsidR="001646B4" w:rsidRPr="007064EE">
        <w:rPr>
          <w:kern w:val="0"/>
          <w14:ligatures w14:val="none"/>
        </w:rPr>
        <w:t xml:space="preserve"> et al., 2021)</w:t>
      </w:r>
      <w:r w:rsidRPr="007064EE">
        <w:t>.</w:t>
      </w:r>
    </w:p>
    <w:p w14:paraId="389A8A4E" w14:textId="4BB6BFBA" w:rsidR="00227155" w:rsidRPr="007064EE" w:rsidRDefault="0008073F" w:rsidP="00C21AE1">
      <w:pPr>
        <w:spacing w:after="0" w:line="480" w:lineRule="auto"/>
        <w:ind w:firstLine="720"/>
      </w:pPr>
      <w:r w:rsidRPr="007064EE">
        <w:t xml:space="preserve">Both Emirates and British Airways demonstrate comprehensive KM value chains that have supported their respective strategic objectives. Emirates excels in leveraging external knowledge and rapidly applying it, while British Airways benefits from a deep internal knowledge base and strategic alliance networks. Continuous improvement in knowledge </w:t>
      </w:r>
      <w:r w:rsidRPr="007064EE">
        <w:lastRenderedPageBreak/>
        <w:t>integration and application will be crucial for both to stay at the forefront of the aviation industry</w:t>
      </w:r>
      <w:r w:rsidR="001646B4" w:rsidRPr="007064EE">
        <w:t xml:space="preserve"> </w:t>
      </w:r>
      <w:r w:rsidR="001646B4" w:rsidRPr="007064EE">
        <w:rPr>
          <w:kern w:val="0"/>
          <w14:ligatures w14:val="none"/>
        </w:rPr>
        <w:t xml:space="preserve">(Di </w:t>
      </w:r>
      <w:proofErr w:type="spellStart"/>
      <w:r w:rsidR="001646B4" w:rsidRPr="007064EE">
        <w:rPr>
          <w:kern w:val="0"/>
          <w14:ligatures w14:val="none"/>
        </w:rPr>
        <w:t>Vaio</w:t>
      </w:r>
      <w:proofErr w:type="spellEnd"/>
      <w:r w:rsidR="001646B4" w:rsidRPr="007064EE">
        <w:rPr>
          <w:kern w:val="0"/>
          <w14:ligatures w14:val="none"/>
        </w:rPr>
        <w:t xml:space="preserve"> et al., 2021)</w:t>
      </w:r>
      <w:r w:rsidRPr="007064EE">
        <w:t>.</w:t>
      </w:r>
    </w:p>
    <w:p w14:paraId="4FDA7A42" w14:textId="77777777" w:rsidR="000B5079" w:rsidRPr="007064EE" w:rsidRDefault="000B5079" w:rsidP="007064EE">
      <w:pPr>
        <w:spacing w:after="0" w:line="480" w:lineRule="auto"/>
      </w:pPr>
    </w:p>
    <w:p w14:paraId="57497466" w14:textId="2F9F0132" w:rsidR="000B5079" w:rsidRPr="007064EE" w:rsidRDefault="0008073F" w:rsidP="00C21AE1">
      <w:pPr>
        <w:pStyle w:val="Heading1"/>
      </w:pPr>
      <w:bookmarkStart w:id="17" w:name="_Toc149990567"/>
      <w:r w:rsidRPr="007064EE">
        <w:t>Supporting Systems in Knowledge Management</w:t>
      </w:r>
      <w:bookmarkEnd w:id="17"/>
    </w:p>
    <w:p w14:paraId="306FA8AF" w14:textId="7108D6CA" w:rsidR="000B5079" w:rsidRPr="007064EE" w:rsidRDefault="0008073F" w:rsidP="00C21AE1">
      <w:pPr>
        <w:pStyle w:val="Heading2"/>
      </w:pPr>
      <w:bookmarkStart w:id="18" w:name="_Toc149990568"/>
      <w:r w:rsidRPr="007064EE">
        <w:t>Emirates</w:t>
      </w:r>
      <w:bookmarkEnd w:id="18"/>
    </w:p>
    <w:p w14:paraId="46A7126C" w14:textId="22E2C769" w:rsidR="000B5079" w:rsidRPr="007064EE" w:rsidRDefault="0008073F" w:rsidP="00C21AE1">
      <w:pPr>
        <w:pStyle w:val="Heading3"/>
      </w:pPr>
      <w:bookmarkStart w:id="19" w:name="_Toc149990569"/>
      <w:r w:rsidRPr="007064EE">
        <w:t>Advanced-Data Analytics Platforms</w:t>
      </w:r>
      <w:bookmarkEnd w:id="19"/>
    </w:p>
    <w:p w14:paraId="127A92B4" w14:textId="064B97B5" w:rsidR="000B5079" w:rsidRPr="007064EE" w:rsidRDefault="0008073F" w:rsidP="00C21AE1">
      <w:pPr>
        <w:spacing w:after="0" w:line="480" w:lineRule="auto"/>
        <w:ind w:firstLine="720"/>
      </w:pPr>
      <w:r w:rsidRPr="007064EE">
        <w:t xml:space="preserve">Emirates </w:t>
      </w:r>
      <w:proofErr w:type="spellStart"/>
      <w:r w:rsidRPr="007064EE">
        <w:t>utili</w:t>
      </w:r>
      <w:r w:rsidR="00C21AE1">
        <w:t>s</w:t>
      </w:r>
      <w:r w:rsidRPr="007064EE">
        <w:t>es</w:t>
      </w:r>
      <w:proofErr w:type="spellEnd"/>
      <w:r w:rsidRPr="007064EE">
        <w:t xml:space="preserve"> sophisticated data analytics platforms that interface seamlessly with their KM system. These platforms </w:t>
      </w:r>
      <w:proofErr w:type="spellStart"/>
      <w:r w:rsidRPr="007064EE">
        <w:t>analy</w:t>
      </w:r>
      <w:r w:rsidR="00C21AE1">
        <w:t>s</w:t>
      </w:r>
      <w:r w:rsidRPr="007064EE">
        <w:t>e</w:t>
      </w:r>
      <w:proofErr w:type="spellEnd"/>
      <w:r w:rsidRPr="007064EE">
        <w:t xml:space="preserve"> customer data and market trends, aiding in the creation of new services and </w:t>
      </w:r>
      <w:proofErr w:type="spellStart"/>
      <w:r w:rsidRPr="007064EE">
        <w:t>optimi</w:t>
      </w:r>
      <w:r w:rsidR="00C21AE1">
        <w:t>s</w:t>
      </w:r>
      <w:r w:rsidRPr="007064EE">
        <w:t>ing</w:t>
      </w:r>
      <w:proofErr w:type="spellEnd"/>
      <w:r w:rsidRPr="007064EE">
        <w:t xml:space="preserve"> existing operations. The challenge lies in maintaining the delicate balance between leveraging detailed insights and respecting data privacy concerns</w:t>
      </w:r>
      <w:r w:rsidR="001646B4" w:rsidRPr="007064EE">
        <w:t xml:space="preserve"> </w:t>
      </w:r>
      <w:r w:rsidR="001646B4" w:rsidRPr="007064EE">
        <w:rPr>
          <w:kern w:val="0"/>
          <w14:ligatures w14:val="none"/>
        </w:rPr>
        <w:t xml:space="preserve">(Milton and </w:t>
      </w:r>
      <w:proofErr w:type="spellStart"/>
      <w:r w:rsidR="001646B4" w:rsidRPr="007064EE">
        <w:rPr>
          <w:kern w:val="0"/>
          <w14:ligatures w14:val="none"/>
        </w:rPr>
        <w:t>Lambe</w:t>
      </w:r>
      <w:proofErr w:type="spellEnd"/>
      <w:r w:rsidR="001646B4" w:rsidRPr="007064EE">
        <w:rPr>
          <w:kern w:val="0"/>
          <w14:ligatures w14:val="none"/>
        </w:rPr>
        <w:t>, 2019)</w:t>
      </w:r>
      <w:r w:rsidRPr="007064EE">
        <w:t>.</w:t>
      </w:r>
    </w:p>
    <w:p w14:paraId="035AB23A" w14:textId="77777777" w:rsidR="000B5079" w:rsidRPr="007064EE" w:rsidRDefault="000B5079" w:rsidP="007064EE">
      <w:pPr>
        <w:spacing w:after="0" w:line="480" w:lineRule="auto"/>
      </w:pPr>
    </w:p>
    <w:p w14:paraId="4973FC57" w14:textId="788F0C96" w:rsidR="000B5079" w:rsidRPr="007064EE" w:rsidRDefault="0008073F" w:rsidP="00C21AE1">
      <w:pPr>
        <w:pStyle w:val="Heading3"/>
      </w:pPr>
      <w:bookmarkStart w:id="20" w:name="_Toc149990570"/>
      <w:r w:rsidRPr="007064EE">
        <w:t>Customer Relationship Management (CRM) Systems</w:t>
      </w:r>
      <w:bookmarkEnd w:id="20"/>
    </w:p>
    <w:p w14:paraId="01A461F6" w14:textId="60003D21" w:rsidR="000B5079" w:rsidRPr="007064EE" w:rsidRDefault="0008073F" w:rsidP="00C21AE1">
      <w:pPr>
        <w:spacing w:after="0" w:line="480" w:lineRule="auto"/>
        <w:ind w:firstLine="720"/>
      </w:pPr>
      <w:r w:rsidRPr="007064EE">
        <w:t xml:space="preserve">Emirates' CRM system is a cornerstone of their KM, collecting invaluable customer feedback and preferences. This system enables </w:t>
      </w:r>
      <w:proofErr w:type="spellStart"/>
      <w:r w:rsidRPr="007064EE">
        <w:t>personali</w:t>
      </w:r>
      <w:r w:rsidR="00C21AE1">
        <w:t>s</w:t>
      </w:r>
      <w:r w:rsidRPr="007064EE">
        <w:t>ed</w:t>
      </w:r>
      <w:proofErr w:type="spellEnd"/>
      <w:r w:rsidRPr="007064EE">
        <w:t xml:space="preserve"> marketing and service </w:t>
      </w:r>
      <w:proofErr w:type="spellStart"/>
      <w:r w:rsidRPr="007064EE">
        <w:t>customi</w:t>
      </w:r>
      <w:r w:rsidR="00C21AE1">
        <w:t>s</w:t>
      </w:r>
      <w:r w:rsidRPr="007064EE">
        <w:t>ation</w:t>
      </w:r>
      <w:proofErr w:type="spellEnd"/>
      <w:r w:rsidRPr="007064EE">
        <w:t xml:space="preserve"> but requires constant updates and integration with other knowledge repositories to remain effective</w:t>
      </w:r>
      <w:r w:rsidR="001646B4" w:rsidRPr="007064EE">
        <w:t xml:space="preserve"> </w:t>
      </w:r>
      <w:r w:rsidR="001646B4" w:rsidRPr="007064EE">
        <w:rPr>
          <w:kern w:val="0"/>
          <w14:ligatures w14:val="none"/>
        </w:rPr>
        <w:t>(Zaim et al., 2019)</w:t>
      </w:r>
      <w:r w:rsidRPr="007064EE">
        <w:t>.</w:t>
      </w:r>
    </w:p>
    <w:p w14:paraId="1A4ED15E" w14:textId="77777777" w:rsidR="000B5079" w:rsidRPr="007064EE" w:rsidRDefault="000B5079" w:rsidP="007064EE">
      <w:pPr>
        <w:spacing w:after="0" w:line="480" w:lineRule="auto"/>
      </w:pPr>
    </w:p>
    <w:p w14:paraId="5CC2C310" w14:textId="6B460732" w:rsidR="000B5079" w:rsidRPr="007064EE" w:rsidRDefault="0008073F" w:rsidP="00C21AE1">
      <w:pPr>
        <w:pStyle w:val="Heading3"/>
      </w:pPr>
      <w:bookmarkStart w:id="21" w:name="_Toc149990571"/>
      <w:r w:rsidRPr="007064EE">
        <w:t>Enterprise Resource Planning (ERP) Systems</w:t>
      </w:r>
      <w:bookmarkEnd w:id="21"/>
    </w:p>
    <w:p w14:paraId="504BF676" w14:textId="318E8DD3" w:rsidR="000B5079" w:rsidRPr="007064EE" w:rsidRDefault="0008073F" w:rsidP="00C21AE1">
      <w:pPr>
        <w:spacing w:after="0" w:line="480" w:lineRule="auto"/>
        <w:ind w:firstLine="720"/>
      </w:pPr>
      <w:r w:rsidRPr="007064EE">
        <w:t>ERP systems at Emirates provide an integrated view of core business processes, often in real-time. The ERP is essential for managing knowledge related to internal processes but can be complex and costly to adapt when the airline introduces new business models or enters new markets.</w:t>
      </w:r>
    </w:p>
    <w:p w14:paraId="0D3ADCAB" w14:textId="35A3E2F1" w:rsidR="000B5079" w:rsidRPr="007064EE" w:rsidRDefault="0008073F" w:rsidP="00C21AE1">
      <w:pPr>
        <w:pStyle w:val="Heading3"/>
      </w:pPr>
      <w:bookmarkStart w:id="22" w:name="_Toc149990572"/>
      <w:r w:rsidRPr="007064EE">
        <w:lastRenderedPageBreak/>
        <w:t>Cybersecurity Measures</w:t>
      </w:r>
      <w:bookmarkEnd w:id="22"/>
    </w:p>
    <w:p w14:paraId="263050C2" w14:textId="49CF1009" w:rsidR="000B5079" w:rsidRPr="007064EE" w:rsidRDefault="0008073F" w:rsidP="00C21AE1">
      <w:pPr>
        <w:spacing w:after="0" w:line="480" w:lineRule="auto"/>
        <w:ind w:firstLine="720"/>
      </w:pPr>
      <w:r w:rsidRPr="007064EE">
        <w:t>To protect its KM system, Emirates employs robust cybersecurity measures. As cyber threats evolve, these systems must be continuously updated, creating a challenge in terms of both resources and ensuring that cybersecurity measures do not impede the flow of knowledge</w:t>
      </w:r>
      <w:r w:rsidR="001646B4" w:rsidRPr="007064EE">
        <w:t xml:space="preserve"> </w:t>
      </w:r>
      <w:r w:rsidR="001646B4" w:rsidRPr="007064EE">
        <w:rPr>
          <w:kern w:val="0"/>
          <w14:ligatures w14:val="none"/>
        </w:rPr>
        <w:t>(Shahzad et al., 2020)</w:t>
      </w:r>
      <w:r w:rsidRPr="007064EE">
        <w:t>.</w:t>
      </w:r>
    </w:p>
    <w:p w14:paraId="2696E4A4" w14:textId="77777777" w:rsidR="000B5079" w:rsidRPr="007064EE" w:rsidRDefault="000B5079" w:rsidP="007064EE">
      <w:pPr>
        <w:spacing w:after="0" w:line="480" w:lineRule="auto"/>
      </w:pPr>
    </w:p>
    <w:p w14:paraId="05CE29F8" w14:textId="7B2506CE" w:rsidR="000B5079" w:rsidRPr="007064EE" w:rsidRDefault="0008073F" w:rsidP="00C21AE1">
      <w:pPr>
        <w:pStyle w:val="Heading2"/>
      </w:pPr>
      <w:bookmarkStart w:id="23" w:name="_Toc149990573"/>
      <w:r w:rsidRPr="007064EE">
        <w:t>British Airways</w:t>
      </w:r>
      <w:bookmarkEnd w:id="23"/>
    </w:p>
    <w:p w14:paraId="512CC005" w14:textId="0DD4BEAE" w:rsidR="000B5079" w:rsidRPr="007064EE" w:rsidRDefault="0008073F" w:rsidP="00C21AE1">
      <w:pPr>
        <w:pStyle w:val="Heading3"/>
      </w:pPr>
      <w:bookmarkStart w:id="24" w:name="_Toc149990574"/>
      <w:r w:rsidRPr="007064EE">
        <w:t>Legacy System Upgrades</w:t>
      </w:r>
      <w:bookmarkEnd w:id="24"/>
    </w:p>
    <w:p w14:paraId="3CCF711C" w14:textId="26A4C7AE" w:rsidR="000B5079" w:rsidRPr="007064EE" w:rsidRDefault="0008073F" w:rsidP="00C21AE1">
      <w:pPr>
        <w:spacing w:after="0" w:line="480" w:lineRule="auto"/>
        <w:ind w:firstLine="720"/>
      </w:pPr>
      <w:r w:rsidRPr="007064EE">
        <w:t xml:space="preserve">British Airways' ongoing challenge is </w:t>
      </w:r>
      <w:proofErr w:type="spellStart"/>
      <w:r w:rsidRPr="007064EE">
        <w:t>moderni</w:t>
      </w:r>
      <w:r w:rsidR="00C21AE1">
        <w:t>s</w:t>
      </w:r>
      <w:r w:rsidRPr="007064EE">
        <w:t>ing</w:t>
      </w:r>
      <w:proofErr w:type="spellEnd"/>
      <w:r w:rsidRPr="007064EE">
        <w:t xml:space="preserve"> its legacy systems to work cohesively with new KM practices. While these systems hold a vast amount of historical knowledge, they often lack the flexibility required for modern data processing and real-time knowledge dissemination</w:t>
      </w:r>
      <w:r w:rsidR="001646B4" w:rsidRPr="007064EE">
        <w:t xml:space="preserve"> </w:t>
      </w:r>
      <w:r w:rsidR="001646B4" w:rsidRPr="007064EE">
        <w:rPr>
          <w:kern w:val="0"/>
          <w14:ligatures w14:val="none"/>
        </w:rPr>
        <w:t xml:space="preserve">(Hernández García de </w:t>
      </w:r>
      <w:proofErr w:type="spellStart"/>
      <w:r w:rsidR="001646B4" w:rsidRPr="007064EE">
        <w:rPr>
          <w:kern w:val="0"/>
          <w14:ligatures w14:val="none"/>
        </w:rPr>
        <w:t>Velazco</w:t>
      </w:r>
      <w:proofErr w:type="spellEnd"/>
      <w:r w:rsidR="001646B4" w:rsidRPr="007064EE">
        <w:rPr>
          <w:kern w:val="0"/>
          <w14:ligatures w14:val="none"/>
        </w:rPr>
        <w:t xml:space="preserve"> et al., 2021)</w:t>
      </w:r>
      <w:r w:rsidRPr="007064EE">
        <w:t>.</w:t>
      </w:r>
    </w:p>
    <w:p w14:paraId="7D330B38" w14:textId="77777777" w:rsidR="000B5079" w:rsidRPr="007064EE" w:rsidRDefault="000B5079" w:rsidP="007064EE">
      <w:pPr>
        <w:spacing w:after="0" w:line="480" w:lineRule="auto"/>
      </w:pPr>
    </w:p>
    <w:p w14:paraId="2A42718F" w14:textId="3074D9D0" w:rsidR="000B5079" w:rsidRPr="007064EE" w:rsidRDefault="0008073F" w:rsidP="00C21AE1">
      <w:pPr>
        <w:pStyle w:val="Heading3"/>
      </w:pPr>
      <w:bookmarkStart w:id="25" w:name="_Toc149990575"/>
      <w:r w:rsidRPr="007064EE">
        <w:t>Collaboration Tools</w:t>
      </w:r>
      <w:bookmarkEnd w:id="25"/>
    </w:p>
    <w:p w14:paraId="520B4B7F" w14:textId="320EB18C" w:rsidR="000B5079" w:rsidRPr="007064EE" w:rsidRDefault="0008073F" w:rsidP="00C21AE1">
      <w:pPr>
        <w:spacing w:after="0" w:line="480" w:lineRule="auto"/>
        <w:ind w:firstLine="720"/>
      </w:pPr>
      <w:r w:rsidRPr="007064EE">
        <w:t xml:space="preserve">British Airways leverages various collaboration tools that facilitate the sharing of knowledge across teams and with alliance partners. Ensuring these tools are user-friendly and widely adopted is critical to </w:t>
      </w:r>
      <w:proofErr w:type="spellStart"/>
      <w:r w:rsidRPr="007064EE">
        <w:t>maximi</w:t>
      </w:r>
      <w:r w:rsidR="00C21AE1">
        <w:t>s</w:t>
      </w:r>
      <w:r w:rsidRPr="007064EE">
        <w:t>ing</w:t>
      </w:r>
      <w:proofErr w:type="spellEnd"/>
      <w:r w:rsidRPr="007064EE">
        <w:t xml:space="preserve"> their benefit to the KM system.</w:t>
      </w:r>
    </w:p>
    <w:p w14:paraId="165C2B18" w14:textId="77777777" w:rsidR="000B5079" w:rsidRPr="007064EE" w:rsidRDefault="000B5079" w:rsidP="007064EE">
      <w:pPr>
        <w:spacing w:after="0" w:line="480" w:lineRule="auto"/>
      </w:pPr>
    </w:p>
    <w:p w14:paraId="68EDF708" w14:textId="7C6E59B8" w:rsidR="000B5079" w:rsidRPr="007064EE" w:rsidRDefault="0008073F" w:rsidP="00C21AE1">
      <w:pPr>
        <w:pStyle w:val="Heading3"/>
      </w:pPr>
      <w:bookmarkStart w:id="26" w:name="_Toc149990576"/>
      <w:r w:rsidRPr="007064EE">
        <w:t>Cloud Computing Services</w:t>
      </w:r>
      <w:bookmarkEnd w:id="26"/>
    </w:p>
    <w:p w14:paraId="0C2ADA68" w14:textId="52AE2B86" w:rsidR="000B5079" w:rsidRPr="007064EE" w:rsidRDefault="0008073F" w:rsidP="00C21AE1">
      <w:pPr>
        <w:spacing w:after="0" w:line="480" w:lineRule="auto"/>
        <w:ind w:firstLine="720"/>
      </w:pPr>
      <w:r w:rsidRPr="007064EE">
        <w:t>The adoption of cloud services allows for the scalable storage of knowledge and more flexible access for employees. However, British Airways must manage data governance and sovereignty issues, especially with the international scope of its operations</w:t>
      </w:r>
      <w:r w:rsidR="001646B4" w:rsidRPr="007064EE">
        <w:t xml:space="preserve"> </w:t>
      </w:r>
      <w:r w:rsidR="001646B4" w:rsidRPr="007064EE">
        <w:rPr>
          <w:kern w:val="0"/>
          <w14:ligatures w14:val="none"/>
        </w:rPr>
        <w:t>(Kimble, 2020)</w:t>
      </w:r>
      <w:r w:rsidRPr="007064EE">
        <w:t>.</w:t>
      </w:r>
    </w:p>
    <w:p w14:paraId="63097BDB" w14:textId="77777777" w:rsidR="000B5079" w:rsidRPr="007064EE" w:rsidRDefault="000B5079" w:rsidP="007064EE">
      <w:pPr>
        <w:spacing w:after="0" w:line="480" w:lineRule="auto"/>
      </w:pPr>
    </w:p>
    <w:p w14:paraId="7DE1639C" w14:textId="691241AC" w:rsidR="000B5079" w:rsidRPr="007064EE" w:rsidRDefault="0008073F" w:rsidP="00C21AE1">
      <w:pPr>
        <w:pStyle w:val="Heading3"/>
      </w:pPr>
      <w:bookmarkStart w:id="27" w:name="_Toc149990577"/>
      <w:r w:rsidRPr="007064EE">
        <w:lastRenderedPageBreak/>
        <w:t>Knowledge Repositories and Databases</w:t>
      </w:r>
      <w:bookmarkEnd w:id="27"/>
    </w:p>
    <w:p w14:paraId="787B2E0E" w14:textId="4AB75CD2" w:rsidR="000B5079" w:rsidRPr="007064EE" w:rsidRDefault="0008073F" w:rsidP="00C21AE1">
      <w:pPr>
        <w:spacing w:after="0" w:line="480" w:lineRule="auto"/>
        <w:ind w:firstLine="720"/>
      </w:pPr>
      <w:r w:rsidRPr="007064EE">
        <w:t>Internal knowledge repositories and databases hold operational and strategic knowledge. Keeping these databases up-to-date and accessible is a continuous process, necessary for supporting the KM system's effectiveness in decision-making processes.</w:t>
      </w:r>
    </w:p>
    <w:p w14:paraId="6BD241AE" w14:textId="77777777" w:rsidR="00235010" w:rsidRPr="007064EE" w:rsidRDefault="00235010" w:rsidP="007064EE">
      <w:pPr>
        <w:spacing w:after="0" w:line="480" w:lineRule="auto"/>
      </w:pPr>
    </w:p>
    <w:p w14:paraId="239AA20E" w14:textId="4A009F61" w:rsidR="00235010" w:rsidRPr="007064EE" w:rsidRDefault="0008073F" w:rsidP="00C21AE1">
      <w:pPr>
        <w:pStyle w:val="Heading1"/>
      </w:pPr>
      <w:bookmarkStart w:id="28" w:name="_Toc149990578"/>
      <w:r w:rsidRPr="007064EE">
        <w:t>Knowledge Management Deployment</w:t>
      </w:r>
      <w:bookmarkEnd w:id="28"/>
    </w:p>
    <w:p w14:paraId="2384638D" w14:textId="1C870DB1" w:rsidR="00235010" w:rsidRPr="007064EE" w:rsidRDefault="0008073F" w:rsidP="00C21AE1">
      <w:pPr>
        <w:pStyle w:val="Heading2"/>
      </w:pPr>
      <w:bookmarkStart w:id="29" w:name="_Toc149990579"/>
      <w:r w:rsidRPr="007064EE">
        <w:t>Emirates</w:t>
      </w:r>
      <w:bookmarkEnd w:id="29"/>
    </w:p>
    <w:p w14:paraId="28EBCBED" w14:textId="31EBB885" w:rsidR="00235010" w:rsidRPr="007064EE" w:rsidRDefault="0008073F" w:rsidP="00C21AE1">
      <w:pPr>
        <w:pStyle w:val="Heading3"/>
      </w:pPr>
      <w:bookmarkStart w:id="30" w:name="_Toc149990580"/>
      <w:r w:rsidRPr="007064EE">
        <w:t xml:space="preserve">Customer-Centric Knowledge </w:t>
      </w:r>
      <w:proofErr w:type="spellStart"/>
      <w:r w:rsidRPr="007064EE">
        <w:t>Utili</w:t>
      </w:r>
      <w:r w:rsidR="00C21AE1">
        <w:t>s</w:t>
      </w:r>
      <w:r w:rsidRPr="007064EE">
        <w:t>ation</w:t>
      </w:r>
      <w:bookmarkEnd w:id="30"/>
      <w:proofErr w:type="spellEnd"/>
    </w:p>
    <w:p w14:paraId="78FB034F" w14:textId="50EDDA5D" w:rsidR="00235010" w:rsidRPr="007064EE" w:rsidRDefault="0008073F" w:rsidP="00C21AE1">
      <w:pPr>
        <w:spacing w:after="0" w:line="480" w:lineRule="auto"/>
        <w:ind w:firstLine="720"/>
      </w:pPr>
      <w:r w:rsidRPr="007064EE">
        <w:t xml:space="preserve">Emirates strategically deploys its KM system to enhance customer service and experience. Knowledge generated from customer interactions is </w:t>
      </w:r>
      <w:proofErr w:type="spellStart"/>
      <w:r w:rsidRPr="007064EE">
        <w:t>analy</w:t>
      </w:r>
      <w:r w:rsidR="00C21AE1">
        <w:t>s</w:t>
      </w:r>
      <w:r w:rsidRPr="007064EE">
        <w:t>ed</w:t>
      </w:r>
      <w:proofErr w:type="spellEnd"/>
      <w:r w:rsidRPr="007064EE">
        <w:t xml:space="preserve"> and promptly used to tailor services. This direct application signifies the airline's agility in responding to customer needs, which is crucial for its reputation as a premium service provider</w:t>
      </w:r>
      <w:r w:rsidR="001646B4" w:rsidRPr="007064EE">
        <w:t xml:space="preserve"> </w:t>
      </w:r>
      <w:r w:rsidR="001646B4" w:rsidRPr="007064EE">
        <w:rPr>
          <w:kern w:val="0"/>
          <w14:ligatures w14:val="none"/>
        </w:rPr>
        <w:t>(Kimble, 2020)</w:t>
      </w:r>
      <w:r w:rsidRPr="007064EE">
        <w:t>.</w:t>
      </w:r>
      <w:r w:rsidR="001646B4" w:rsidRPr="007064EE">
        <w:t xml:space="preserve"> </w:t>
      </w:r>
    </w:p>
    <w:p w14:paraId="50BAE117" w14:textId="77777777" w:rsidR="00235010" w:rsidRPr="007064EE" w:rsidRDefault="00235010" w:rsidP="007064EE">
      <w:pPr>
        <w:spacing w:after="0" w:line="480" w:lineRule="auto"/>
      </w:pPr>
    </w:p>
    <w:p w14:paraId="2C59FEB5" w14:textId="0B129615" w:rsidR="00235010" w:rsidRPr="007064EE" w:rsidRDefault="0008073F" w:rsidP="00C21AE1">
      <w:pPr>
        <w:pStyle w:val="Heading3"/>
      </w:pPr>
      <w:bookmarkStart w:id="31" w:name="_Toc149990581"/>
      <w:r w:rsidRPr="007064EE">
        <w:t>Workforce Knowledge Cultivation</w:t>
      </w:r>
      <w:bookmarkEnd w:id="31"/>
    </w:p>
    <w:p w14:paraId="138D26F2" w14:textId="3CA5DECF" w:rsidR="00235010" w:rsidRPr="007064EE" w:rsidRDefault="0008073F" w:rsidP="00C21AE1">
      <w:pPr>
        <w:spacing w:after="0" w:line="480" w:lineRule="auto"/>
        <w:ind w:firstLine="720"/>
      </w:pPr>
      <w:r w:rsidRPr="007064EE">
        <w:t>With its diverse workforce, Emirates focuses on capturing and sharing the extensive cultural and operational knowledge of its employees. Through internal knowledge-sharing platforms, they promote a learning culture where best practices are disseminated company-wide, thus fostering innovation and continuous improvement</w:t>
      </w:r>
      <w:r w:rsidR="001646B4" w:rsidRPr="007064EE">
        <w:t xml:space="preserve"> </w:t>
      </w:r>
      <w:r w:rsidR="001646B4" w:rsidRPr="007064EE">
        <w:rPr>
          <w:kern w:val="0"/>
          <w14:ligatures w14:val="none"/>
        </w:rPr>
        <w:t>(Lam et al., 2021)</w:t>
      </w:r>
      <w:r w:rsidRPr="007064EE">
        <w:t>.</w:t>
      </w:r>
    </w:p>
    <w:p w14:paraId="291BC671" w14:textId="77777777" w:rsidR="00235010" w:rsidRPr="007064EE" w:rsidRDefault="00235010" w:rsidP="007064EE">
      <w:pPr>
        <w:spacing w:after="0" w:line="480" w:lineRule="auto"/>
      </w:pPr>
    </w:p>
    <w:p w14:paraId="29989D31" w14:textId="38737A48" w:rsidR="00235010" w:rsidRPr="007064EE" w:rsidRDefault="0008073F" w:rsidP="00C21AE1">
      <w:pPr>
        <w:pStyle w:val="Heading3"/>
      </w:pPr>
      <w:bookmarkStart w:id="32" w:name="_Toc149990582"/>
      <w:proofErr w:type="spellStart"/>
      <w:r w:rsidRPr="007064EE">
        <w:t>Centrali</w:t>
      </w:r>
      <w:r w:rsidR="00C21AE1">
        <w:t>s</w:t>
      </w:r>
      <w:r w:rsidRPr="007064EE">
        <w:t>ed</w:t>
      </w:r>
      <w:proofErr w:type="spellEnd"/>
      <w:r w:rsidRPr="007064EE">
        <w:t xml:space="preserve"> Knowledge Hub</w:t>
      </w:r>
      <w:bookmarkEnd w:id="32"/>
    </w:p>
    <w:p w14:paraId="5ED326DB" w14:textId="0C2E668A" w:rsidR="00235010" w:rsidRPr="007064EE" w:rsidRDefault="0008073F" w:rsidP="00C21AE1">
      <w:pPr>
        <w:spacing w:after="0" w:line="480" w:lineRule="auto"/>
        <w:ind w:firstLine="720"/>
      </w:pPr>
      <w:r w:rsidRPr="007064EE">
        <w:t xml:space="preserve">Emirates maintains a </w:t>
      </w:r>
      <w:proofErr w:type="spellStart"/>
      <w:r w:rsidRPr="007064EE">
        <w:t>centrali</w:t>
      </w:r>
      <w:r w:rsidR="00C21AE1">
        <w:t>s</w:t>
      </w:r>
      <w:r w:rsidRPr="007064EE">
        <w:t>ed</w:t>
      </w:r>
      <w:proofErr w:type="spellEnd"/>
      <w:r w:rsidRPr="007064EE">
        <w:t xml:space="preserve"> hub for knowledge that serves as the backbone of its KM system. This repository ensures that critical knowledge, such as maintenance records, </w:t>
      </w:r>
      <w:r w:rsidRPr="007064EE">
        <w:lastRenderedPageBreak/>
        <w:t xml:space="preserve">operational protocols, and market research, is accessible across the </w:t>
      </w:r>
      <w:proofErr w:type="spellStart"/>
      <w:r w:rsidR="00C21AE1">
        <w:t>organisation</w:t>
      </w:r>
      <w:proofErr w:type="spellEnd"/>
      <w:r w:rsidRPr="007064EE">
        <w:t>, supporting informed decision-making and operational readiness.</w:t>
      </w:r>
    </w:p>
    <w:p w14:paraId="65869964" w14:textId="77777777" w:rsidR="00235010" w:rsidRPr="007064EE" w:rsidRDefault="00235010" w:rsidP="007064EE">
      <w:pPr>
        <w:spacing w:after="0" w:line="480" w:lineRule="auto"/>
      </w:pPr>
    </w:p>
    <w:p w14:paraId="77B77880" w14:textId="5A96506B" w:rsidR="00235010" w:rsidRPr="007064EE" w:rsidRDefault="0008073F" w:rsidP="00C21AE1">
      <w:pPr>
        <w:pStyle w:val="Heading3"/>
      </w:pPr>
      <w:bookmarkStart w:id="33" w:name="_Toc149990583"/>
      <w:r w:rsidRPr="007064EE">
        <w:t>Strategic Knowledge Integration</w:t>
      </w:r>
      <w:bookmarkEnd w:id="33"/>
    </w:p>
    <w:p w14:paraId="5496CB46" w14:textId="33FFBCD0" w:rsidR="00235010" w:rsidRPr="007064EE" w:rsidRDefault="0008073F" w:rsidP="00C21AE1">
      <w:pPr>
        <w:spacing w:after="0" w:line="480" w:lineRule="auto"/>
        <w:ind w:firstLine="720"/>
      </w:pPr>
      <w:r w:rsidRPr="007064EE">
        <w:t>The airline's KM system is closely integrated with its business strategy. Knowledge related to emerging markets, customer preferences, and competitive benchmarks directly influences strategic decisions, reflecting a dynamic approach to KM deployment</w:t>
      </w:r>
      <w:r w:rsidR="001646B4" w:rsidRPr="007064EE">
        <w:t xml:space="preserve"> </w:t>
      </w:r>
      <w:r w:rsidR="001646B4" w:rsidRPr="007064EE">
        <w:rPr>
          <w:kern w:val="0"/>
          <w14:ligatures w14:val="none"/>
        </w:rPr>
        <w:t>(</w:t>
      </w:r>
      <w:proofErr w:type="spellStart"/>
      <w:r w:rsidR="001646B4" w:rsidRPr="007064EE">
        <w:rPr>
          <w:kern w:val="0"/>
          <w14:ligatures w14:val="none"/>
        </w:rPr>
        <w:t>Purwanto</w:t>
      </w:r>
      <w:proofErr w:type="spellEnd"/>
      <w:r w:rsidR="001646B4" w:rsidRPr="007064EE">
        <w:rPr>
          <w:kern w:val="0"/>
          <w14:ligatures w14:val="none"/>
        </w:rPr>
        <w:t>, 2020)</w:t>
      </w:r>
      <w:r w:rsidRPr="007064EE">
        <w:t>.</w:t>
      </w:r>
    </w:p>
    <w:p w14:paraId="3801112D" w14:textId="77777777" w:rsidR="00235010" w:rsidRPr="007064EE" w:rsidRDefault="00235010" w:rsidP="007064EE">
      <w:pPr>
        <w:spacing w:after="0" w:line="480" w:lineRule="auto"/>
      </w:pPr>
    </w:p>
    <w:p w14:paraId="1BFCAF89" w14:textId="143BF0EC" w:rsidR="00235010" w:rsidRPr="007064EE" w:rsidRDefault="0008073F" w:rsidP="00C21AE1">
      <w:pPr>
        <w:pStyle w:val="Heading2"/>
      </w:pPr>
      <w:bookmarkStart w:id="34" w:name="_Toc149990584"/>
      <w:r w:rsidRPr="007064EE">
        <w:t>British Airways</w:t>
      </w:r>
      <w:bookmarkEnd w:id="34"/>
    </w:p>
    <w:p w14:paraId="47E6D97C" w14:textId="40AEFD65" w:rsidR="00235010" w:rsidRPr="007064EE" w:rsidRDefault="0008073F" w:rsidP="00C21AE1">
      <w:pPr>
        <w:pStyle w:val="Heading3"/>
      </w:pPr>
      <w:bookmarkStart w:id="35" w:name="_Toc149990585"/>
      <w:r w:rsidRPr="007064EE">
        <w:t>Legacy Knowledge Leverage</w:t>
      </w:r>
      <w:bookmarkEnd w:id="35"/>
    </w:p>
    <w:p w14:paraId="7E324528" w14:textId="5FA807CD" w:rsidR="00235010" w:rsidRPr="007064EE" w:rsidRDefault="0008073F" w:rsidP="00C21AE1">
      <w:pPr>
        <w:spacing w:after="0" w:line="480" w:lineRule="auto"/>
        <w:ind w:firstLine="720"/>
      </w:pPr>
      <w:r w:rsidRPr="007064EE">
        <w:t>British Airways' deployment of its KM system places significant emphasis on leveraging its extensive repository of legacy knowledge. This historical knowledge is critical for maintaining operational consistency and upholding safety standards, which are hallmarks of the airline’s reputation</w:t>
      </w:r>
      <w:r w:rsidR="001646B4" w:rsidRPr="007064EE">
        <w:t xml:space="preserve"> </w:t>
      </w:r>
      <w:r w:rsidR="001646B4" w:rsidRPr="007064EE">
        <w:rPr>
          <w:kern w:val="0"/>
          <w14:ligatures w14:val="none"/>
        </w:rPr>
        <w:t>(Ferreira et al., 2020)</w:t>
      </w:r>
      <w:r w:rsidRPr="007064EE">
        <w:t>.</w:t>
      </w:r>
    </w:p>
    <w:p w14:paraId="69940AF0" w14:textId="77777777" w:rsidR="00235010" w:rsidRPr="007064EE" w:rsidRDefault="00235010" w:rsidP="007064EE">
      <w:pPr>
        <w:spacing w:after="0" w:line="480" w:lineRule="auto"/>
      </w:pPr>
    </w:p>
    <w:p w14:paraId="6F747951" w14:textId="7D444F9C" w:rsidR="00235010" w:rsidRPr="007064EE" w:rsidRDefault="0008073F" w:rsidP="00C21AE1">
      <w:pPr>
        <w:pStyle w:val="Heading3"/>
      </w:pPr>
      <w:bookmarkStart w:id="36" w:name="_Toc149990586"/>
      <w:r w:rsidRPr="007064EE">
        <w:t>Alliance-Sourced Knowledge Sharing</w:t>
      </w:r>
      <w:bookmarkEnd w:id="36"/>
    </w:p>
    <w:p w14:paraId="625F1A5A" w14:textId="721C1481" w:rsidR="00235010" w:rsidRPr="007064EE" w:rsidRDefault="0008073F" w:rsidP="00C21AE1">
      <w:pPr>
        <w:spacing w:after="0" w:line="480" w:lineRule="auto"/>
        <w:ind w:firstLine="720"/>
      </w:pPr>
      <w:r w:rsidRPr="007064EE">
        <w:t xml:space="preserve">As part of the </w:t>
      </w:r>
      <w:proofErr w:type="spellStart"/>
      <w:r w:rsidRPr="007064EE">
        <w:t>Oneworld</w:t>
      </w:r>
      <w:proofErr w:type="spellEnd"/>
      <w:r w:rsidRPr="007064EE">
        <w:t xml:space="preserve"> alliance, British Airways has access to a broad knowledge network. The airline deploys its KM system to assimilate knowledge from its partners, which is used to enhance operational efficiencies and expand its global reach</w:t>
      </w:r>
      <w:r w:rsidR="001646B4" w:rsidRPr="007064EE">
        <w:t xml:space="preserve"> </w:t>
      </w:r>
      <w:r w:rsidR="001646B4" w:rsidRPr="007064EE">
        <w:rPr>
          <w:kern w:val="0"/>
          <w14:ligatures w14:val="none"/>
        </w:rPr>
        <w:t>(</w:t>
      </w:r>
      <w:proofErr w:type="spellStart"/>
      <w:r w:rsidR="001646B4" w:rsidRPr="007064EE">
        <w:rPr>
          <w:kern w:val="0"/>
          <w14:ligatures w14:val="none"/>
        </w:rPr>
        <w:t>Masenya</w:t>
      </w:r>
      <w:proofErr w:type="spellEnd"/>
      <w:r w:rsidR="001646B4" w:rsidRPr="007064EE">
        <w:rPr>
          <w:kern w:val="0"/>
          <w14:ligatures w14:val="none"/>
        </w:rPr>
        <w:t>, 2022)</w:t>
      </w:r>
      <w:r w:rsidRPr="007064EE">
        <w:t>.</w:t>
      </w:r>
    </w:p>
    <w:p w14:paraId="7582C755" w14:textId="77777777" w:rsidR="00235010" w:rsidRDefault="00235010" w:rsidP="007064EE">
      <w:pPr>
        <w:spacing w:after="0" w:line="480" w:lineRule="auto"/>
      </w:pPr>
    </w:p>
    <w:p w14:paraId="11664AD4" w14:textId="77777777" w:rsidR="00C21AE1" w:rsidRDefault="00C21AE1" w:rsidP="007064EE">
      <w:pPr>
        <w:spacing w:after="0" w:line="480" w:lineRule="auto"/>
      </w:pPr>
    </w:p>
    <w:p w14:paraId="7A314C9D" w14:textId="77777777" w:rsidR="00C21AE1" w:rsidRPr="007064EE" w:rsidRDefault="00C21AE1" w:rsidP="007064EE">
      <w:pPr>
        <w:spacing w:after="0" w:line="480" w:lineRule="auto"/>
      </w:pPr>
    </w:p>
    <w:p w14:paraId="35260383" w14:textId="587AE231" w:rsidR="00235010" w:rsidRPr="007064EE" w:rsidRDefault="0008073F" w:rsidP="00C21AE1">
      <w:pPr>
        <w:pStyle w:val="Heading3"/>
      </w:pPr>
      <w:bookmarkStart w:id="37" w:name="_Toc149990587"/>
      <w:r w:rsidRPr="007064EE">
        <w:lastRenderedPageBreak/>
        <w:t>Employee Engagement and Training</w:t>
      </w:r>
      <w:bookmarkEnd w:id="37"/>
    </w:p>
    <w:p w14:paraId="0E618758" w14:textId="57ED73C1" w:rsidR="00235010" w:rsidRPr="007064EE" w:rsidRDefault="0008073F" w:rsidP="00C21AE1">
      <w:pPr>
        <w:spacing w:after="0" w:line="480" w:lineRule="auto"/>
        <w:ind w:firstLine="720"/>
      </w:pPr>
      <w:r w:rsidRPr="007064EE">
        <w:t xml:space="preserve">KM in British Airways is also deployed through extensive employee engagement and training programs. These initiatives aim to </w:t>
      </w:r>
      <w:proofErr w:type="spellStart"/>
      <w:r w:rsidRPr="007064EE">
        <w:t>capitali</w:t>
      </w:r>
      <w:r w:rsidR="00C21AE1">
        <w:t>s</w:t>
      </w:r>
      <w:r w:rsidRPr="007064EE">
        <w:t>e</w:t>
      </w:r>
      <w:proofErr w:type="spellEnd"/>
      <w:r w:rsidRPr="007064EE">
        <w:t xml:space="preserve"> on the internal knowledge of staff and ensure that this knowledge is consistently updated and aligned with the airline's standards and practices.</w:t>
      </w:r>
    </w:p>
    <w:p w14:paraId="4E91EAC6" w14:textId="77777777" w:rsidR="00235010" w:rsidRPr="007064EE" w:rsidRDefault="00235010" w:rsidP="007064EE">
      <w:pPr>
        <w:spacing w:after="0" w:line="480" w:lineRule="auto"/>
      </w:pPr>
    </w:p>
    <w:p w14:paraId="4EE8836C" w14:textId="0D28275D" w:rsidR="00235010" w:rsidRPr="007064EE" w:rsidRDefault="0008073F" w:rsidP="00C21AE1">
      <w:pPr>
        <w:pStyle w:val="Heading3"/>
      </w:pPr>
      <w:bookmarkStart w:id="38" w:name="_Toc149990588"/>
      <w:r w:rsidRPr="007064EE">
        <w:t>Innovation through Knowledge Analysis</w:t>
      </w:r>
      <w:bookmarkEnd w:id="38"/>
    </w:p>
    <w:p w14:paraId="37FBC343" w14:textId="5325A4F7" w:rsidR="00235010" w:rsidRPr="007064EE" w:rsidRDefault="0008073F" w:rsidP="00C21AE1">
      <w:pPr>
        <w:spacing w:after="0" w:line="480" w:lineRule="auto"/>
        <w:ind w:firstLine="720"/>
      </w:pPr>
      <w:r w:rsidRPr="007064EE">
        <w:t xml:space="preserve">British Airways uses its KM system to drive innovation, especially in customer service. By </w:t>
      </w:r>
      <w:proofErr w:type="spellStart"/>
      <w:r w:rsidRPr="007064EE">
        <w:t>analy</w:t>
      </w:r>
      <w:r w:rsidR="00C21AE1">
        <w:t>s</w:t>
      </w:r>
      <w:r w:rsidRPr="007064EE">
        <w:t>ing</w:t>
      </w:r>
      <w:proofErr w:type="spellEnd"/>
      <w:r w:rsidRPr="007064EE">
        <w:t xml:space="preserve"> knowledge gathered from various customer touchpoints, the airline develops new service concepts and improves existing offerings</w:t>
      </w:r>
      <w:r w:rsidR="001646B4" w:rsidRPr="007064EE">
        <w:t xml:space="preserve"> </w:t>
      </w:r>
      <w:r w:rsidR="001646B4" w:rsidRPr="007064EE">
        <w:rPr>
          <w:kern w:val="0"/>
          <w14:ligatures w14:val="none"/>
        </w:rPr>
        <w:t>(Lam et al., 2021)</w:t>
      </w:r>
      <w:r w:rsidRPr="007064EE">
        <w:t>.</w:t>
      </w:r>
    </w:p>
    <w:p w14:paraId="03F28E37" w14:textId="77777777" w:rsidR="00F168DC" w:rsidRPr="007064EE" w:rsidRDefault="00F168DC" w:rsidP="007064EE">
      <w:pPr>
        <w:spacing w:after="0" w:line="480" w:lineRule="auto"/>
      </w:pPr>
    </w:p>
    <w:p w14:paraId="2E28C9C3" w14:textId="4081EDD5" w:rsidR="00F168DC" w:rsidRPr="007064EE" w:rsidRDefault="0008073F" w:rsidP="00C21AE1">
      <w:pPr>
        <w:pStyle w:val="Heading1"/>
      </w:pPr>
      <w:bookmarkStart w:id="39" w:name="_Toc149990589"/>
      <w:r w:rsidRPr="007064EE">
        <w:t>Recommendations for Development Knowledge Management</w:t>
      </w:r>
      <w:bookmarkEnd w:id="39"/>
    </w:p>
    <w:p w14:paraId="6EA6D0F9" w14:textId="285A3068" w:rsidR="00CA2D7D" w:rsidRPr="007064EE" w:rsidRDefault="0008073F" w:rsidP="00C21AE1">
      <w:pPr>
        <w:pStyle w:val="Heading2"/>
      </w:pPr>
      <w:bookmarkStart w:id="40" w:name="_Toc149990590"/>
      <w:r w:rsidRPr="007064EE">
        <w:t>Balancing Legacy with Innovation</w:t>
      </w:r>
      <w:bookmarkEnd w:id="40"/>
    </w:p>
    <w:p w14:paraId="10ABE2E9" w14:textId="1ED16E5A" w:rsidR="00CA2D7D" w:rsidRPr="007064EE" w:rsidRDefault="0008073F" w:rsidP="00C21AE1">
      <w:pPr>
        <w:spacing w:after="0" w:line="480" w:lineRule="auto"/>
        <w:ind w:firstLine="720"/>
      </w:pPr>
      <w:r w:rsidRPr="007064EE">
        <w:t xml:space="preserve">Both Emirates and British Airways can benefit from developing an integrated KM strategy that balances the value of legacy knowledge with the necessity for innovation. For British Airways, </w:t>
      </w:r>
      <w:proofErr w:type="spellStart"/>
      <w:r w:rsidRPr="007064EE">
        <w:t>moderni</w:t>
      </w:r>
      <w:r w:rsidR="00C21AE1">
        <w:t>s</w:t>
      </w:r>
      <w:r w:rsidRPr="007064EE">
        <w:t>ing</w:t>
      </w:r>
      <w:proofErr w:type="spellEnd"/>
      <w:r w:rsidRPr="007064EE">
        <w:t xml:space="preserve"> legacy systems is essential to enhance flexibility and adaptability</w:t>
      </w:r>
      <w:r w:rsidR="001646B4" w:rsidRPr="007064EE">
        <w:t xml:space="preserve"> </w:t>
      </w:r>
      <w:r w:rsidR="001646B4" w:rsidRPr="007064EE">
        <w:rPr>
          <w:kern w:val="0"/>
          <w14:ligatures w14:val="none"/>
        </w:rPr>
        <w:t>(Kimble, 2020)</w:t>
      </w:r>
      <w:r w:rsidRPr="007064EE">
        <w:t xml:space="preserve">. It is recommended to adopt a phased approach to upgrade their IT infrastructure, reducing the risk of data silos and ensuring that new systems are compatible with existing knowledge assets. For Emirates, the integration strategy should </w:t>
      </w:r>
      <w:proofErr w:type="spellStart"/>
      <w:r w:rsidRPr="007064EE">
        <w:t>emphasi</w:t>
      </w:r>
      <w:r w:rsidR="00C21AE1">
        <w:t>s</w:t>
      </w:r>
      <w:r w:rsidRPr="007064EE">
        <w:t>e</w:t>
      </w:r>
      <w:proofErr w:type="spellEnd"/>
      <w:r w:rsidRPr="007064EE">
        <w:t xml:space="preserve"> consolidating knowledge from various sources and making it rapidly actionable across the enterprise. This may involve developing proprietary algorithms or </w:t>
      </w:r>
      <w:proofErr w:type="spellStart"/>
      <w:r w:rsidRPr="007064EE">
        <w:t>utili</w:t>
      </w:r>
      <w:r w:rsidR="00C21AE1">
        <w:t>s</w:t>
      </w:r>
      <w:r w:rsidRPr="007064EE">
        <w:t>ing</w:t>
      </w:r>
      <w:proofErr w:type="spellEnd"/>
      <w:r w:rsidRPr="007064EE">
        <w:t xml:space="preserve"> machine learning techniques to sift through large datasets and extract relevant insights.</w:t>
      </w:r>
    </w:p>
    <w:p w14:paraId="2D2CC143" w14:textId="77777777" w:rsidR="00CA2D7D" w:rsidRPr="007064EE" w:rsidRDefault="00CA2D7D" w:rsidP="007064EE">
      <w:pPr>
        <w:spacing w:after="0" w:line="480" w:lineRule="auto"/>
      </w:pPr>
    </w:p>
    <w:p w14:paraId="28FEFF28" w14:textId="3BFB0777" w:rsidR="00CA2D7D" w:rsidRPr="007064EE" w:rsidRDefault="0008073F" w:rsidP="00C21AE1">
      <w:pPr>
        <w:pStyle w:val="Heading2"/>
      </w:pPr>
      <w:bookmarkStart w:id="41" w:name="_Toc149990591"/>
      <w:r w:rsidRPr="007064EE">
        <w:lastRenderedPageBreak/>
        <w:t>Enhanced Collaboration Platforms</w:t>
      </w:r>
      <w:bookmarkEnd w:id="41"/>
    </w:p>
    <w:p w14:paraId="598F76E0" w14:textId="6940A5BF" w:rsidR="00CA2D7D" w:rsidRPr="007064EE" w:rsidRDefault="0008073F" w:rsidP="00C21AE1">
      <w:pPr>
        <w:spacing w:after="0" w:line="480" w:lineRule="auto"/>
        <w:ind w:firstLine="720"/>
      </w:pPr>
      <w:r w:rsidRPr="007064EE">
        <w:t>Both airlines should invest in advanced collaboration platforms that can break down departmental barriers, fostering a more cohesive knowledge-sharing culture. British Airways could leverage its alliance networks more effectively by implementing shared knowledge repositories that are accessible to both management and operational staff. Emirates, meanwhile, should focus on collaboration tools that can handle the input of a diverse workforce, enabling a rich exchange of ideas and best practices. These platforms must be user-friendly and equipped with real-time translation features to accommodate the multinational nature of their operations</w:t>
      </w:r>
      <w:r w:rsidR="001646B4" w:rsidRPr="007064EE">
        <w:t xml:space="preserve"> </w:t>
      </w:r>
      <w:r w:rsidR="001646B4" w:rsidRPr="007064EE">
        <w:rPr>
          <w:kern w:val="0"/>
          <w14:ligatures w14:val="none"/>
        </w:rPr>
        <w:t>(Hock-</w:t>
      </w:r>
      <w:proofErr w:type="spellStart"/>
      <w:r w:rsidR="001646B4" w:rsidRPr="007064EE">
        <w:rPr>
          <w:kern w:val="0"/>
          <w14:ligatures w14:val="none"/>
        </w:rPr>
        <w:t>Doepgen</w:t>
      </w:r>
      <w:proofErr w:type="spellEnd"/>
      <w:r w:rsidR="001646B4" w:rsidRPr="007064EE">
        <w:rPr>
          <w:kern w:val="0"/>
          <w14:ligatures w14:val="none"/>
        </w:rPr>
        <w:t xml:space="preserve"> et al., 2021)</w:t>
      </w:r>
      <w:r w:rsidRPr="007064EE">
        <w:t>.</w:t>
      </w:r>
    </w:p>
    <w:p w14:paraId="6ECBA5FC" w14:textId="77777777" w:rsidR="00CA2D7D" w:rsidRPr="007064EE" w:rsidRDefault="00CA2D7D" w:rsidP="007064EE">
      <w:pPr>
        <w:spacing w:after="0" w:line="480" w:lineRule="auto"/>
      </w:pPr>
    </w:p>
    <w:p w14:paraId="15ABAB76" w14:textId="6C7B9271" w:rsidR="00CA2D7D" w:rsidRPr="007064EE" w:rsidRDefault="0008073F" w:rsidP="00C21AE1">
      <w:pPr>
        <w:pStyle w:val="Heading2"/>
      </w:pPr>
      <w:bookmarkStart w:id="42" w:name="_Toc149990592"/>
      <w:r w:rsidRPr="007064EE">
        <w:t>Cybersecurity and Data Governance</w:t>
      </w:r>
      <w:bookmarkEnd w:id="42"/>
    </w:p>
    <w:p w14:paraId="75DD8B88" w14:textId="2DACC695" w:rsidR="00CA2D7D" w:rsidRPr="007064EE" w:rsidRDefault="0008073F" w:rsidP="00C21AE1">
      <w:pPr>
        <w:spacing w:after="0" w:line="480" w:lineRule="auto"/>
        <w:ind w:firstLine="720"/>
      </w:pPr>
      <w:r w:rsidRPr="007064EE">
        <w:t>Given the increasing reliance on KM systems, both airlines should enhance their cybersecurity measures to safeguard knowledge assets. They need to establish clear data governance frameworks that define how data is collected, stored, accessed, and disposed of, ensuring compliance with global data protection regulations</w:t>
      </w:r>
      <w:r w:rsidR="001646B4" w:rsidRPr="007064EE">
        <w:t xml:space="preserve"> </w:t>
      </w:r>
      <w:r w:rsidR="001646B4" w:rsidRPr="007064EE">
        <w:rPr>
          <w:kern w:val="0"/>
          <w14:ligatures w14:val="none"/>
        </w:rPr>
        <w:t>(</w:t>
      </w:r>
      <w:proofErr w:type="spellStart"/>
      <w:r w:rsidR="001646B4" w:rsidRPr="007064EE">
        <w:rPr>
          <w:kern w:val="0"/>
          <w14:ligatures w14:val="none"/>
        </w:rPr>
        <w:t>Masenya</w:t>
      </w:r>
      <w:proofErr w:type="spellEnd"/>
      <w:r w:rsidR="001646B4" w:rsidRPr="007064EE">
        <w:rPr>
          <w:kern w:val="0"/>
          <w14:ligatures w14:val="none"/>
        </w:rPr>
        <w:t>, 2022)</w:t>
      </w:r>
      <w:r w:rsidRPr="007064EE">
        <w:t>. This would involve regular audits of KM-related IT systems and the introduction of stringent access controls.</w:t>
      </w:r>
    </w:p>
    <w:p w14:paraId="4F3ECD0D" w14:textId="77777777" w:rsidR="00CA2D7D" w:rsidRPr="007064EE" w:rsidRDefault="00CA2D7D" w:rsidP="007064EE">
      <w:pPr>
        <w:spacing w:after="0" w:line="480" w:lineRule="auto"/>
      </w:pPr>
    </w:p>
    <w:p w14:paraId="374D5440" w14:textId="6C2898D2" w:rsidR="00CA2D7D" w:rsidRPr="007064EE" w:rsidRDefault="0008073F" w:rsidP="00C21AE1">
      <w:pPr>
        <w:pStyle w:val="Heading2"/>
      </w:pPr>
      <w:bookmarkStart w:id="43" w:name="_Toc149990593"/>
      <w:r w:rsidRPr="007064EE">
        <w:t>Knowledge Retention and Transfer</w:t>
      </w:r>
      <w:bookmarkEnd w:id="43"/>
    </w:p>
    <w:p w14:paraId="2CA5DDA3" w14:textId="15B663D7" w:rsidR="00CA2D7D" w:rsidRPr="007064EE" w:rsidRDefault="0008073F" w:rsidP="00C21AE1">
      <w:pPr>
        <w:spacing w:after="0" w:line="480" w:lineRule="auto"/>
        <w:ind w:firstLine="720"/>
      </w:pPr>
      <w:r w:rsidRPr="007064EE">
        <w:t xml:space="preserve">A significant challenge for both airlines is the risk of knowledge loss due to staff turnover. Implementing structured knowledge retention and transfer processes is critical. This could include mentorship programs, comprehensive documentation practices, and the use of digital knowledge bases where expertise is captured and made available </w:t>
      </w:r>
      <w:proofErr w:type="spellStart"/>
      <w:r w:rsidR="00C21AE1">
        <w:t>organisation</w:t>
      </w:r>
      <w:proofErr w:type="spellEnd"/>
      <w:r w:rsidRPr="007064EE">
        <w:t>-wide</w:t>
      </w:r>
      <w:r w:rsidR="001646B4" w:rsidRPr="007064EE">
        <w:t xml:space="preserve"> </w:t>
      </w:r>
      <w:r w:rsidR="001646B4" w:rsidRPr="007064EE">
        <w:rPr>
          <w:kern w:val="0"/>
          <w14:ligatures w14:val="none"/>
        </w:rPr>
        <w:t>(Ferreira et al., 2020)</w:t>
      </w:r>
      <w:r w:rsidRPr="007064EE">
        <w:t xml:space="preserve">. The development of a ‘lessons learned’ repository after each major project </w:t>
      </w:r>
      <w:r w:rsidRPr="007064EE">
        <w:lastRenderedPageBreak/>
        <w:t>or operational challenge could serve as a valuable resource for continuous learning and improvement.</w:t>
      </w:r>
    </w:p>
    <w:p w14:paraId="72348D81" w14:textId="77777777" w:rsidR="00CA2D7D" w:rsidRPr="007064EE" w:rsidRDefault="00CA2D7D" w:rsidP="007064EE">
      <w:pPr>
        <w:spacing w:after="0" w:line="480" w:lineRule="auto"/>
      </w:pPr>
    </w:p>
    <w:p w14:paraId="65257F27" w14:textId="07128297" w:rsidR="00CA2D7D" w:rsidRPr="007064EE" w:rsidRDefault="0008073F" w:rsidP="00C21AE1">
      <w:pPr>
        <w:pStyle w:val="Heading2"/>
      </w:pPr>
      <w:bookmarkStart w:id="44" w:name="_Toc149990594"/>
      <w:r w:rsidRPr="007064EE">
        <w:t>Innovation Incubation</w:t>
      </w:r>
      <w:bookmarkEnd w:id="44"/>
    </w:p>
    <w:p w14:paraId="6A8BED95" w14:textId="39D44F6F" w:rsidR="00CA2D7D" w:rsidRPr="007064EE" w:rsidRDefault="0008073F" w:rsidP="00C21AE1">
      <w:pPr>
        <w:spacing w:after="0" w:line="480" w:lineRule="auto"/>
        <w:ind w:firstLine="720"/>
      </w:pPr>
      <w:r w:rsidRPr="007064EE">
        <w:t xml:space="preserve">Both </w:t>
      </w:r>
      <w:proofErr w:type="spellStart"/>
      <w:r w:rsidR="00C21AE1">
        <w:t>organisation</w:t>
      </w:r>
      <w:r w:rsidRPr="007064EE">
        <w:t>s</w:t>
      </w:r>
      <w:proofErr w:type="spellEnd"/>
      <w:r w:rsidRPr="007064EE">
        <w:t xml:space="preserve"> would benefit from creating 'innovation incubators’ — dedicated teams or departments tasked with developing new ideas and integrating them into the business. These incubators would draw on knowledge from across the business and beyond, including from customers and partners, to fuel innovation. They would also act as a testbed for new KM tools and processes, ensuring that the airline stays at the forefront of technology and service excellence</w:t>
      </w:r>
      <w:r w:rsidR="001646B4" w:rsidRPr="007064EE">
        <w:t xml:space="preserve"> </w:t>
      </w:r>
      <w:r w:rsidR="001646B4" w:rsidRPr="007064EE">
        <w:rPr>
          <w:kern w:val="0"/>
          <w14:ligatures w14:val="none"/>
        </w:rPr>
        <w:t xml:space="preserve">(Hernández García de </w:t>
      </w:r>
      <w:proofErr w:type="spellStart"/>
      <w:r w:rsidR="001646B4" w:rsidRPr="007064EE">
        <w:rPr>
          <w:kern w:val="0"/>
          <w14:ligatures w14:val="none"/>
        </w:rPr>
        <w:t>Velazco</w:t>
      </w:r>
      <w:proofErr w:type="spellEnd"/>
      <w:r w:rsidR="001646B4" w:rsidRPr="007064EE">
        <w:rPr>
          <w:kern w:val="0"/>
          <w14:ligatures w14:val="none"/>
        </w:rPr>
        <w:t xml:space="preserve"> et al., 2021)</w:t>
      </w:r>
      <w:r w:rsidRPr="007064EE">
        <w:t>.</w:t>
      </w:r>
    </w:p>
    <w:p w14:paraId="152654FC" w14:textId="77777777" w:rsidR="00CA2D7D" w:rsidRPr="007064EE" w:rsidRDefault="00CA2D7D" w:rsidP="007064EE">
      <w:pPr>
        <w:spacing w:after="0" w:line="480" w:lineRule="auto"/>
      </w:pPr>
    </w:p>
    <w:p w14:paraId="7A96F194" w14:textId="3C5E94FF" w:rsidR="00CA2D7D" w:rsidRPr="007064EE" w:rsidRDefault="0008073F" w:rsidP="00C21AE1">
      <w:pPr>
        <w:pStyle w:val="Heading2"/>
      </w:pPr>
      <w:bookmarkStart w:id="45" w:name="_Toc149990595"/>
      <w:proofErr w:type="spellStart"/>
      <w:r w:rsidRPr="007064EE">
        <w:t>Customi</w:t>
      </w:r>
      <w:r w:rsidR="00C21AE1">
        <w:t>s</w:t>
      </w:r>
      <w:r w:rsidRPr="007064EE">
        <w:t>ed</w:t>
      </w:r>
      <w:proofErr w:type="spellEnd"/>
      <w:r w:rsidRPr="007064EE">
        <w:t xml:space="preserve"> Training and Development</w:t>
      </w:r>
      <w:bookmarkEnd w:id="45"/>
    </w:p>
    <w:p w14:paraId="0BBEB726" w14:textId="37B750CD" w:rsidR="00CA2D7D" w:rsidRPr="007064EE" w:rsidRDefault="0008073F" w:rsidP="00C21AE1">
      <w:pPr>
        <w:spacing w:after="0" w:line="480" w:lineRule="auto"/>
        <w:ind w:firstLine="720"/>
      </w:pPr>
      <w:r w:rsidRPr="007064EE">
        <w:t xml:space="preserve">Custom training programs should be developed that not only address the operational needs of each airline but also foster a culture of knowledge sharing and continuous learning. Emirates might focus on cross-cultural communication and technological agility, while British Airways could </w:t>
      </w:r>
      <w:proofErr w:type="spellStart"/>
      <w:r w:rsidRPr="007064EE">
        <w:t>emphasi</w:t>
      </w:r>
      <w:r w:rsidR="00C21AE1">
        <w:t>s</w:t>
      </w:r>
      <w:r w:rsidRPr="007064EE">
        <w:t>e</w:t>
      </w:r>
      <w:proofErr w:type="spellEnd"/>
      <w:r w:rsidRPr="007064EE">
        <w:t xml:space="preserve"> navigating new IT systems and extracting actionable insights from legacy information</w:t>
      </w:r>
      <w:r w:rsidR="001646B4" w:rsidRPr="007064EE">
        <w:t xml:space="preserve"> </w:t>
      </w:r>
      <w:r w:rsidR="001646B4" w:rsidRPr="007064EE">
        <w:rPr>
          <w:kern w:val="0"/>
          <w14:ligatures w14:val="none"/>
        </w:rPr>
        <w:t>(Shahzad et al., 2020)</w:t>
      </w:r>
      <w:r w:rsidRPr="007064EE">
        <w:t>.</w:t>
      </w:r>
    </w:p>
    <w:p w14:paraId="777FB9A6" w14:textId="77777777" w:rsidR="008E3E8F" w:rsidRPr="007064EE" w:rsidRDefault="008E3E8F" w:rsidP="007064EE">
      <w:pPr>
        <w:spacing w:after="0" w:line="480" w:lineRule="auto"/>
      </w:pPr>
    </w:p>
    <w:p w14:paraId="3CB53156" w14:textId="707D9B0D" w:rsidR="008E3E8F" w:rsidRPr="007064EE" w:rsidRDefault="0008073F" w:rsidP="00C21AE1">
      <w:pPr>
        <w:pStyle w:val="Heading1"/>
      </w:pPr>
      <w:bookmarkStart w:id="46" w:name="_Toc149990596"/>
      <w:r w:rsidRPr="007064EE">
        <w:t>Conclusion</w:t>
      </w:r>
      <w:bookmarkEnd w:id="46"/>
    </w:p>
    <w:p w14:paraId="5EF03CF6" w14:textId="36C4A6AA" w:rsidR="008E3E8F" w:rsidRPr="007064EE" w:rsidRDefault="0008073F" w:rsidP="00C21AE1">
      <w:pPr>
        <w:spacing w:after="0" w:line="480" w:lineRule="auto"/>
        <w:ind w:firstLine="720"/>
      </w:pPr>
      <w:r w:rsidRPr="007064EE">
        <w:t>This investigation into the Knowledge Management (KM) systems of Emirates and British Airways has illuminated several areas for advancement. Emirates, with its rapid growth and diverse global presence, needs to refine its ability to rapidly integrate and act on the vast knowledge generated from its operations</w:t>
      </w:r>
      <w:r w:rsidR="001646B4" w:rsidRPr="007064EE">
        <w:t xml:space="preserve"> </w:t>
      </w:r>
      <w:r w:rsidR="001646B4" w:rsidRPr="007064EE">
        <w:rPr>
          <w:kern w:val="0"/>
          <w14:ligatures w14:val="none"/>
        </w:rPr>
        <w:t>(</w:t>
      </w:r>
      <w:proofErr w:type="spellStart"/>
      <w:r w:rsidR="001646B4" w:rsidRPr="007064EE">
        <w:rPr>
          <w:kern w:val="0"/>
          <w14:ligatures w14:val="none"/>
        </w:rPr>
        <w:t>Purwanto</w:t>
      </w:r>
      <w:proofErr w:type="spellEnd"/>
      <w:r w:rsidR="001646B4" w:rsidRPr="007064EE">
        <w:rPr>
          <w:kern w:val="0"/>
          <w14:ligatures w14:val="none"/>
        </w:rPr>
        <w:t>, 2020)</w:t>
      </w:r>
      <w:r w:rsidRPr="007064EE">
        <w:t xml:space="preserve">. British Airways, with a storied </w:t>
      </w:r>
      <w:r w:rsidRPr="007064EE">
        <w:lastRenderedPageBreak/>
        <w:t xml:space="preserve">legacy and deep-rooted operational practices, must navigate the </w:t>
      </w:r>
      <w:proofErr w:type="spellStart"/>
      <w:r w:rsidRPr="007064EE">
        <w:t>moderni</w:t>
      </w:r>
      <w:r w:rsidR="00C21AE1">
        <w:t>s</w:t>
      </w:r>
      <w:r w:rsidRPr="007064EE">
        <w:t>ation</w:t>
      </w:r>
      <w:proofErr w:type="spellEnd"/>
      <w:r w:rsidRPr="007064EE">
        <w:t xml:space="preserve"> of its KM systems to maintain its competitive edge and operational excellence.</w:t>
      </w:r>
    </w:p>
    <w:p w14:paraId="415F842E" w14:textId="77777777" w:rsidR="008E3E8F" w:rsidRPr="007064EE" w:rsidRDefault="008E3E8F" w:rsidP="007064EE">
      <w:pPr>
        <w:spacing w:after="0" w:line="480" w:lineRule="auto"/>
      </w:pPr>
    </w:p>
    <w:p w14:paraId="085EB840" w14:textId="77777777" w:rsidR="008E3E8F" w:rsidRPr="007064EE" w:rsidRDefault="0008073F" w:rsidP="00C21AE1">
      <w:pPr>
        <w:pStyle w:val="Heading2"/>
      </w:pPr>
      <w:bookmarkStart w:id="47" w:name="_Toc149990597"/>
      <w:r w:rsidRPr="007064EE">
        <w:t>Main Findings and Areas for KM System Development</w:t>
      </w:r>
      <w:bookmarkEnd w:id="47"/>
    </w:p>
    <w:p w14:paraId="071B4646" w14:textId="32E2EA68" w:rsidR="008E3E8F" w:rsidRPr="007064EE" w:rsidRDefault="0008073F" w:rsidP="00C21AE1">
      <w:pPr>
        <w:spacing w:after="0" w:line="480" w:lineRule="auto"/>
        <w:ind w:firstLine="720"/>
      </w:pPr>
      <w:r w:rsidRPr="007064EE">
        <w:t xml:space="preserve">The main findings suggest that both airlines possess robust KM systems but face unique challenges. Emirates should focus on </w:t>
      </w:r>
      <w:proofErr w:type="spellStart"/>
      <w:r w:rsidRPr="007064EE">
        <w:t>synthesi</w:t>
      </w:r>
      <w:r w:rsidR="00C21AE1">
        <w:t>s</w:t>
      </w:r>
      <w:r w:rsidRPr="007064EE">
        <w:t>ing</w:t>
      </w:r>
      <w:proofErr w:type="spellEnd"/>
      <w:r w:rsidRPr="007064EE">
        <w:t xml:space="preserve"> knowledge across its broad network to remain agile, while British Airways must bring its historical data into a more flexible and future-oriented KM framework. Enhanced collaboration platforms, data-driven decision-making, and integrated cybersecurity are identified as pivotal in improving their KM systems</w:t>
      </w:r>
      <w:r w:rsidR="001646B4" w:rsidRPr="007064EE">
        <w:t xml:space="preserve"> </w:t>
      </w:r>
      <w:r w:rsidR="001646B4" w:rsidRPr="007064EE">
        <w:rPr>
          <w:kern w:val="0"/>
          <w14:ligatures w14:val="none"/>
        </w:rPr>
        <w:t>(Liebowitz, 2019)</w:t>
      </w:r>
      <w:r w:rsidRPr="007064EE">
        <w:t>.</w:t>
      </w:r>
    </w:p>
    <w:p w14:paraId="3C63AFC4" w14:textId="79A01F60" w:rsidR="008E3E8F" w:rsidRPr="007064EE" w:rsidRDefault="0008073F" w:rsidP="00C21AE1">
      <w:pPr>
        <w:spacing w:after="0" w:line="480" w:lineRule="auto"/>
        <w:ind w:firstLine="720"/>
      </w:pPr>
      <w:r w:rsidRPr="007064EE">
        <w:t>Emirates could harness its multicultural workforce's insights more effectively through advanced collaboration tools, while British Airways stands to gain from leveraging its alliance networks and vast historical knowledge</w:t>
      </w:r>
      <w:r w:rsidR="001646B4" w:rsidRPr="007064EE">
        <w:t xml:space="preserve"> </w:t>
      </w:r>
      <w:r w:rsidR="001646B4" w:rsidRPr="007064EE">
        <w:rPr>
          <w:kern w:val="0"/>
          <w14:ligatures w14:val="none"/>
        </w:rPr>
        <w:t>(Razzaq et al., 2019)</w:t>
      </w:r>
      <w:r w:rsidRPr="007064EE">
        <w:t>. Both airlines need to ensure that their cybersecurity measures are robust and that knowledge transfer mechanisms are in place to mitigate the loss of expertise due to staff turnover.</w:t>
      </w:r>
    </w:p>
    <w:p w14:paraId="575ABEDB" w14:textId="77777777" w:rsidR="008E3E8F" w:rsidRPr="007064EE" w:rsidRDefault="008E3E8F" w:rsidP="007064EE">
      <w:pPr>
        <w:spacing w:after="0" w:line="480" w:lineRule="auto"/>
      </w:pPr>
    </w:p>
    <w:p w14:paraId="4F58AA6E" w14:textId="77777777" w:rsidR="008E3E8F" w:rsidRPr="007064EE" w:rsidRDefault="0008073F" w:rsidP="00C21AE1">
      <w:pPr>
        <w:pStyle w:val="Heading2"/>
      </w:pPr>
      <w:bookmarkStart w:id="48" w:name="_Toc149990598"/>
      <w:r w:rsidRPr="007064EE">
        <w:t>Future-Proofing Talent and Knowledge</w:t>
      </w:r>
      <w:bookmarkEnd w:id="48"/>
    </w:p>
    <w:p w14:paraId="66F5AC20" w14:textId="6B223C58" w:rsidR="008E3E8F" w:rsidRPr="007064EE" w:rsidRDefault="0008073F" w:rsidP="00C21AE1">
      <w:pPr>
        <w:spacing w:after="0" w:line="480" w:lineRule="auto"/>
        <w:ind w:firstLine="720"/>
      </w:pPr>
      <w:r w:rsidRPr="007064EE">
        <w:t xml:space="preserve">The dynamic nature of the aviation industry necessitates that both Emirates and British Airways not only retain existing knowledge but also continuously acquire new insights. Future-proofing talent within the </w:t>
      </w:r>
      <w:proofErr w:type="spellStart"/>
      <w:r w:rsidR="00C21AE1">
        <w:t>organisation</w:t>
      </w:r>
      <w:r w:rsidRPr="007064EE">
        <w:t>s</w:t>
      </w:r>
      <w:proofErr w:type="spellEnd"/>
      <w:r w:rsidRPr="007064EE">
        <w:t xml:space="preserve"> means investing in ongoing training and development, ensuring that staff are equipped to handle evolving KM systems and processes. Moreover, cultivating a culture that encourages innovation and knowledge sharing will be essential for adapting to future changes in the industry</w:t>
      </w:r>
      <w:r w:rsidR="001646B4" w:rsidRPr="007064EE">
        <w:t xml:space="preserve"> </w:t>
      </w:r>
      <w:r w:rsidR="001646B4" w:rsidRPr="007064EE">
        <w:rPr>
          <w:kern w:val="0"/>
          <w14:ligatures w14:val="none"/>
        </w:rPr>
        <w:t>(</w:t>
      </w:r>
      <w:proofErr w:type="spellStart"/>
      <w:r w:rsidR="001646B4" w:rsidRPr="007064EE">
        <w:rPr>
          <w:kern w:val="0"/>
          <w14:ligatures w14:val="none"/>
        </w:rPr>
        <w:t>Alfawaire</w:t>
      </w:r>
      <w:proofErr w:type="spellEnd"/>
      <w:r w:rsidR="001646B4" w:rsidRPr="007064EE">
        <w:rPr>
          <w:kern w:val="0"/>
          <w14:ligatures w14:val="none"/>
        </w:rPr>
        <w:t xml:space="preserve"> and </w:t>
      </w:r>
      <w:proofErr w:type="spellStart"/>
      <w:r w:rsidR="001646B4" w:rsidRPr="007064EE">
        <w:rPr>
          <w:kern w:val="0"/>
          <w14:ligatures w14:val="none"/>
        </w:rPr>
        <w:t>Atan</w:t>
      </w:r>
      <w:proofErr w:type="spellEnd"/>
      <w:r w:rsidR="001646B4" w:rsidRPr="007064EE">
        <w:rPr>
          <w:kern w:val="0"/>
          <w14:ligatures w14:val="none"/>
        </w:rPr>
        <w:t>, 2021)</w:t>
      </w:r>
      <w:r w:rsidRPr="007064EE">
        <w:t>.</w:t>
      </w:r>
    </w:p>
    <w:p w14:paraId="79D93FBB" w14:textId="263BC9C3" w:rsidR="008E3E8F" w:rsidRPr="007064EE" w:rsidRDefault="0008073F" w:rsidP="00C21AE1">
      <w:pPr>
        <w:spacing w:after="0" w:line="480" w:lineRule="auto"/>
        <w:ind w:firstLine="720"/>
      </w:pPr>
      <w:r w:rsidRPr="007064EE">
        <w:lastRenderedPageBreak/>
        <w:t xml:space="preserve">Succession planning and mentorship programs could play a crucial role in preserving critical </w:t>
      </w:r>
      <w:proofErr w:type="spellStart"/>
      <w:r w:rsidR="00C21AE1">
        <w:t>organisation</w:t>
      </w:r>
      <w:r w:rsidRPr="007064EE">
        <w:t>al</w:t>
      </w:r>
      <w:proofErr w:type="spellEnd"/>
      <w:r w:rsidRPr="007064EE">
        <w:t xml:space="preserve"> knowledge</w:t>
      </w:r>
      <w:r w:rsidR="001646B4" w:rsidRPr="007064EE">
        <w:t xml:space="preserve"> </w:t>
      </w:r>
      <w:r w:rsidR="001646B4" w:rsidRPr="007064EE">
        <w:rPr>
          <w:kern w:val="0"/>
          <w14:ligatures w14:val="none"/>
        </w:rPr>
        <w:t>(Khan et al., 2021)</w:t>
      </w:r>
      <w:r w:rsidRPr="007064EE">
        <w:t xml:space="preserve">. Additionally, developing a forward-thinking mindset among employees, where they are motivated to contribute to the </w:t>
      </w:r>
      <w:proofErr w:type="spellStart"/>
      <w:r w:rsidR="00C21AE1">
        <w:t>organisation</w:t>
      </w:r>
      <w:r w:rsidRPr="007064EE">
        <w:t>'s</w:t>
      </w:r>
      <w:proofErr w:type="spellEnd"/>
      <w:r w:rsidRPr="007064EE">
        <w:t xml:space="preserve"> knowledge base, will be vital for future-proofing the companies' knowledge assets.</w:t>
      </w:r>
    </w:p>
    <w:p w14:paraId="1E6EEFA8" w14:textId="77777777" w:rsidR="008E3E8F" w:rsidRPr="007064EE" w:rsidRDefault="008E3E8F" w:rsidP="007064EE">
      <w:pPr>
        <w:spacing w:after="0" w:line="480" w:lineRule="auto"/>
      </w:pPr>
    </w:p>
    <w:p w14:paraId="20ECCA4A" w14:textId="77777777" w:rsidR="008E3E8F" w:rsidRPr="007064EE" w:rsidRDefault="0008073F" w:rsidP="00C21AE1">
      <w:pPr>
        <w:pStyle w:val="Heading2"/>
      </w:pPr>
      <w:bookmarkStart w:id="49" w:name="_Toc149990599"/>
      <w:r w:rsidRPr="007064EE">
        <w:t>Sustainable Knowledge Development</w:t>
      </w:r>
      <w:bookmarkEnd w:id="49"/>
    </w:p>
    <w:p w14:paraId="5BD036B4" w14:textId="549A009A" w:rsidR="008E3E8F" w:rsidRPr="007064EE" w:rsidRDefault="0008073F" w:rsidP="00C21AE1">
      <w:pPr>
        <w:spacing w:after="0" w:line="480" w:lineRule="auto"/>
        <w:ind w:firstLine="720"/>
      </w:pPr>
      <w:r w:rsidRPr="007064EE">
        <w:t xml:space="preserve">For sustainable knowledge development, both </w:t>
      </w:r>
      <w:proofErr w:type="spellStart"/>
      <w:r w:rsidR="00C21AE1">
        <w:t>organisation</w:t>
      </w:r>
      <w:r w:rsidRPr="007064EE">
        <w:t>s</w:t>
      </w:r>
      <w:proofErr w:type="spellEnd"/>
      <w:r w:rsidRPr="007064EE">
        <w:t xml:space="preserve"> must embrace a holistic approach that incorporates technological, human, and strategic elements. This includes investing in KM infrastructure that is scalable and can adapt to future technological advancements.</w:t>
      </w:r>
    </w:p>
    <w:p w14:paraId="7E0BEA00" w14:textId="3ED02792" w:rsidR="008E3E8F" w:rsidRPr="007064EE" w:rsidRDefault="0008073F" w:rsidP="00C21AE1">
      <w:pPr>
        <w:spacing w:after="0" w:line="480" w:lineRule="auto"/>
        <w:ind w:firstLine="720"/>
      </w:pPr>
      <w:r w:rsidRPr="007064EE">
        <w:t>Moreover, the continuous evaluation of KM practices through established metrics and performance indicators will be essential</w:t>
      </w:r>
      <w:r w:rsidR="001646B4" w:rsidRPr="007064EE">
        <w:t xml:space="preserve"> </w:t>
      </w:r>
      <w:r w:rsidR="001646B4" w:rsidRPr="007064EE">
        <w:rPr>
          <w:kern w:val="0"/>
          <w14:ligatures w14:val="none"/>
        </w:rPr>
        <w:t>(Nisar et al., 2019)</w:t>
      </w:r>
      <w:r w:rsidRPr="007064EE">
        <w:t xml:space="preserve">. These measures should not only assess the effectiveness of knowledge sharing and </w:t>
      </w:r>
      <w:proofErr w:type="spellStart"/>
      <w:r w:rsidRPr="007064EE">
        <w:t>utili</w:t>
      </w:r>
      <w:r w:rsidR="00C21AE1">
        <w:t>s</w:t>
      </w:r>
      <w:r w:rsidRPr="007064EE">
        <w:t>ation</w:t>
      </w:r>
      <w:proofErr w:type="spellEnd"/>
      <w:r w:rsidRPr="007064EE">
        <w:t xml:space="preserve"> but also gauge employee engagement and the overall impact of KM on business outcomes.</w:t>
      </w:r>
    </w:p>
    <w:p w14:paraId="55DDC95D" w14:textId="43989AE7" w:rsidR="008E3E8F" w:rsidRPr="007064EE" w:rsidRDefault="0008073F" w:rsidP="00C21AE1">
      <w:pPr>
        <w:spacing w:after="0" w:line="480" w:lineRule="auto"/>
        <w:ind w:firstLine="720"/>
      </w:pPr>
      <w:r w:rsidRPr="007064EE">
        <w:t>Implementing KM systems that can accommodate the rise of artificial intelligence and machine learning will provide Emirates and British Airways with a distinct advantage, enabling them to predict trends and customer needs more accurately</w:t>
      </w:r>
      <w:r w:rsidR="001646B4" w:rsidRPr="007064EE">
        <w:t xml:space="preserve"> </w:t>
      </w:r>
      <w:r w:rsidR="001646B4" w:rsidRPr="007064EE">
        <w:rPr>
          <w:kern w:val="0"/>
          <w14:ligatures w14:val="none"/>
        </w:rPr>
        <w:t>(</w:t>
      </w:r>
      <w:proofErr w:type="spellStart"/>
      <w:r w:rsidR="001646B4" w:rsidRPr="007064EE">
        <w:rPr>
          <w:kern w:val="0"/>
          <w14:ligatures w14:val="none"/>
        </w:rPr>
        <w:t>Masenya</w:t>
      </w:r>
      <w:proofErr w:type="spellEnd"/>
      <w:r w:rsidR="001646B4" w:rsidRPr="007064EE">
        <w:rPr>
          <w:kern w:val="0"/>
          <w14:ligatures w14:val="none"/>
        </w:rPr>
        <w:t>, 2022)</w:t>
      </w:r>
      <w:r w:rsidRPr="007064EE">
        <w:t>. This foresight will be paramount for strategic planning and operational readiness in an ever-evolving market.</w:t>
      </w:r>
    </w:p>
    <w:p w14:paraId="18044327" w14:textId="7690E93C" w:rsidR="003E5830" w:rsidRPr="007064EE" w:rsidRDefault="0008073F" w:rsidP="007064EE">
      <w:pPr>
        <w:spacing w:after="0" w:line="480" w:lineRule="auto"/>
      </w:pPr>
      <w:r w:rsidRPr="007064EE">
        <w:br w:type="page"/>
      </w:r>
    </w:p>
    <w:p w14:paraId="30509A3C" w14:textId="5DAF1124" w:rsidR="003E5830" w:rsidRPr="007064EE" w:rsidRDefault="0008073F" w:rsidP="00C21AE1">
      <w:pPr>
        <w:pStyle w:val="Heading1"/>
        <w:jc w:val="center"/>
      </w:pPr>
      <w:bookmarkStart w:id="50" w:name="_Toc149990600"/>
      <w:r w:rsidRPr="007064EE">
        <w:lastRenderedPageBreak/>
        <w:t>References</w:t>
      </w:r>
      <w:bookmarkEnd w:id="50"/>
    </w:p>
    <w:p w14:paraId="278C53ED" w14:textId="6C445EB2" w:rsidR="003E5830" w:rsidRPr="007064EE" w:rsidRDefault="0008073F" w:rsidP="00C21AE1">
      <w:pPr>
        <w:spacing w:after="0" w:line="480" w:lineRule="auto"/>
        <w:ind w:left="720" w:hanging="720"/>
        <w:rPr>
          <w:shd w:val="clear" w:color="auto" w:fill="FFFFFF"/>
        </w:rPr>
      </w:pPr>
      <w:r w:rsidRPr="007064EE">
        <w:rPr>
          <w:shd w:val="clear" w:color="auto" w:fill="FFFFFF"/>
        </w:rPr>
        <w:t xml:space="preserve">Abbas, J., Zhang, Q., Hussain, I., </w:t>
      </w:r>
      <w:proofErr w:type="spellStart"/>
      <w:r w:rsidRPr="007064EE">
        <w:rPr>
          <w:shd w:val="clear" w:color="auto" w:fill="FFFFFF"/>
        </w:rPr>
        <w:t>Akram</w:t>
      </w:r>
      <w:proofErr w:type="spellEnd"/>
      <w:r w:rsidRPr="007064EE">
        <w:rPr>
          <w:shd w:val="clear" w:color="auto" w:fill="FFFFFF"/>
        </w:rPr>
        <w:t xml:space="preserve">, S., </w:t>
      </w:r>
      <w:proofErr w:type="spellStart"/>
      <w:r w:rsidRPr="007064EE">
        <w:rPr>
          <w:shd w:val="clear" w:color="auto" w:fill="FFFFFF"/>
        </w:rPr>
        <w:t>Afaq</w:t>
      </w:r>
      <w:proofErr w:type="spellEnd"/>
      <w:r w:rsidRPr="007064EE">
        <w:rPr>
          <w:shd w:val="clear" w:color="auto" w:fill="FFFFFF"/>
        </w:rPr>
        <w:t xml:space="preserve">, A. and Shad, M.A., 2020. Sustainable innovation in small medium enterprises: the impact of knowledge management on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innovation through a mediation analysis by using SEM approach. </w:t>
      </w:r>
      <w:r w:rsidRPr="007064EE">
        <w:rPr>
          <w:i/>
          <w:iCs/>
          <w:shd w:val="clear" w:color="auto" w:fill="FFFFFF"/>
        </w:rPr>
        <w:t>Sustainability</w:t>
      </w:r>
      <w:r w:rsidRPr="007064EE">
        <w:rPr>
          <w:shd w:val="clear" w:color="auto" w:fill="FFFFFF"/>
        </w:rPr>
        <w:t>, </w:t>
      </w:r>
      <w:r w:rsidRPr="007064EE">
        <w:rPr>
          <w:i/>
          <w:iCs/>
          <w:shd w:val="clear" w:color="auto" w:fill="FFFFFF"/>
        </w:rPr>
        <w:t>12</w:t>
      </w:r>
      <w:r w:rsidRPr="007064EE">
        <w:rPr>
          <w:shd w:val="clear" w:color="auto" w:fill="FFFFFF"/>
        </w:rPr>
        <w:t>(6), p.2407.</w:t>
      </w:r>
    </w:p>
    <w:p w14:paraId="383D1F68" w14:textId="7A4C969D" w:rsidR="00C87AE4" w:rsidRPr="007064EE" w:rsidRDefault="0008073F" w:rsidP="00C21AE1">
      <w:pPr>
        <w:spacing w:after="0" w:line="480" w:lineRule="auto"/>
        <w:ind w:left="720" w:hanging="720"/>
        <w:rPr>
          <w:shd w:val="clear" w:color="auto" w:fill="FFFFFF"/>
        </w:rPr>
      </w:pPr>
      <w:r w:rsidRPr="007064EE">
        <w:rPr>
          <w:shd w:val="clear" w:color="auto" w:fill="FFFFFF"/>
        </w:rPr>
        <w:t>Bashir, M. and Farooq, R., 2019. The synergetic effect of knowledge management and business model innovation on firm competence: A systematic review. </w:t>
      </w:r>
      <w:r w:rsidRPr="007064EE">
        <w:rPr>
          <w:i/>
          <w:iCs/>
          <w:shd w:val="clear" w:color="auto" w:fill="FFFFFF"/>
        </w:rPr>
        <w:t>International Journal of Innovation Science</w:t>
      </w:r>
      <w:r w:rsidRPr="007064EE">
        <w:rPr>
          <w:shd w:val="clear" w:color="auto" w:fill="FFFFFF"/>
        </w:rPr>
        <w:t>, </w:t>
      </w:r>
      <w:r w:rsidRPr="007064EE">
        <w:rPr>
          <w:i/>
          <w:iCs/>
          <w:shd w:val="clear" w:color="auto" w:fill="FFFFFF"/>
        </w:rPr>
        <w:t>11</w:t>
      </w:r>
      <w:r w:rsidRPr="007064EE">
        <w:rPr>
          <w:shd w:val="clear" w:color="auto" w:fill="FFFFFF"/>
        </w:rPr>
        <w:t>(3), pp.362-387.</w:t>
      </w:r>
    </w:p>
    <w:p w14:paraId="0A90A338" w14:textId="786189E8" w:rsidR="00C87AE4" w:rsidRPr="007064EE" w:rsidRDefault="0008073F" w:rsidP="00C21AE1">
      <w:pPr>
        <w:spacing w:after="0" w:line="480" w:lineRule="auto"/>
        <w:ind w:left="720" w:hanging="720"/>
        <w:rPr>
          <w:shd w:val="clear" w:color="auto" w:fill="FFFFFF"/>
        </w:rPr>
      </w:pPr>
      <w:r w:rsidRPr="007064EE">
        <w:rPr>
          <w:shd w:val="clear" w:color="auto" w:fill="FFFFFF"/>
        </w:rPr>
        <w:t>Hock-</w:t>
      </w:r>
      <w:proofErr w:type="spellStart"/>
      <w:r w:rsidRPr="007064EE">
        <w:rPr>
          <w:shd w:val="clear" w:color="auto" w:fill="FFFFFF"/>
        </w:rPr>
        <w:t>Doepgen</w:t>
      </w:r>
      <w:proofErr w:type="spellEnd"/>
      <w:r w:rsidRPr="007064EE">
        <w:rPr>
          <w:shd w:val="clear" w:color="auto" w:fill="FFFFFF"/>
        </w:rPr>
        <w:t xml:space="preserve">, M., </w:t>
      </w:r>
      <w:proofErr w:type="spellStart"/>
      <w:r w:rsidRPr="007064EE">
        <w:rPr>
          <w:shd w:val="clear" w:color="auto" w:fill="FFFFFF"/>
        </w:rPr>
        <w:t>Clauss</w:t>
      </w:r>
      <w:proofErr w:type="spellEnd"/>
      <w:r w:rsidRPr="007064EE">
        <w:rPr>
          <w:shd w:val="clear" w:color="auto" w:fill="FFFFFF"/>
        </w:rPr>
        <w:t xml:space="preserve">, T., Kraus, S. and Cheng, C.F., 2021. Knowledge management capabilities and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risk-taking for business model innovation in SMEs. </w:t>
      </w:r>
      <w:r w:rsidRPr="007064EE">
        <w:rPr>
          <w:i/>
          <w:iCs/>
          <w:shd w:val="clear" w:color="auto" w:fill="FFFFFF"/>
        </w:rPr>
        <w:t>Journal of Business Research</w:t>
      </w:r>
      <w:r w:rsidRPr="007064EE">
        <w:rPr>
          <w:shd w:val="clear" w:color="auto" w:fill="FFFFFF"/>
        </w:rPr>
        <w:t>, </w:t>
      </w:r>
      <w:r w:rsidRPr="007064EE">
        <w:rPr>
          <w:i/>
          <w:iCs/>
          <w:shd w:val="clear" w:color="auto" w:fill="FFFFFF"/>
        </w:rPr>
        <w:t>130</w:t>
      </w:r>
      <w:r w:rsidRPr="007064EE">
        <w:rPr>
          <w:shd w:val="clear" w:color="auto" w:fill="FFFFFF"/>
        </w:rPr>
        <w:t>, pp.683-697.</w:t>
      </w:r>
    </w:p>
    <w:p w14:paraId="320DE27C" w14:textId="5167BF11"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Al </w:t>
      </w:r>
      <w:proofErr w:type="spellStart"/>
      <w:r w:rsidRPr="007064EE">
        <w:rPr>
          <w:shd w:val="clear" w:color="auto" w:fill="FFFFFF"/>
        </w:rPr>
        <w:t>Mansoori</w:t>
      </w:r>
      <w:proofErr w:type="spellEnd"/>
      <w:r w:rsidRPr="007064EE">
        <w:rPr>
          <w:shd w:val="clear" w:color="auto" w:fill="FFFFFF"/>
        </w:rPr>
        <w:t xml:space="preserve">, S., </w:t>
      </w:r>
      <w:proofErr w:type="spellStart"/>
      <w:r w:rsidRPr="007064EE">
        <w:rPr>
          <w:shd w:val="clear" w:color="auto" w:fill="FFFFFF"/>
        </w:rPr>
        <w:t>Salloum</w:t>
      </w:r>
      <w:proofErr w:type="spellEnd"/>
      <w:r w:rsidRPr="007064EE">
        <w:rPr>
          <w:shd w:val="clear" w:color="auto" w:fill="FFFFFF"/>
        </w:rPr>
        <w:t xml:space="preserve">, S.A. and </w:t>
      </w:r>
      <w:proofErr w:type="spellStart"/>
      <w:r w:rsidRPr="007064EE">
        <w:rPr>
          <w:shd w:val="clear" w:color="auto" w:fill="FFFFFF"/>
        </w:rPr>
        <w:t>Shaalan</w:t>
      </w:r>
      <w:proofErr w:type="spellEnd"/>
      <w:r w:rsidRPr="007064EE">
        <w:rPr>
          <w:shd w:val="clear" w:color="auto" w:fill="FFFFFF"/>
        </w:rPr>
        <w:t xml:space="preserve">, K., 2020. The impact of artificial intelligence and information technologies on the efficiency of knowledge management at modern </w:t>
      </w:r>
      <w:proofErr w:type="spellStart"/>
      <w:r w:rsidR="00C21AE1">
        <w:rPr>
          <w:shd w:val="clear" w:color="auto" w:fill="FFFFFF"/>
        </w:rPr>
        <w:t>organisation</w:t>
      </w:r>
      <w:r w:rsidRPr="007064EE">
        <w:rPr>
          <w:shd w:val="clear" w:color="auto" w:fill="FFFFFF"/>
        </w:rPr>
        <w:t>s</w:t>
      </w:r>
      <w:proofErr w:type="spellEnd"/>
      <w:r w:rsidRPr="007064EE">
        <w:rPr>
          <w:shd w:val="clear" w:color="auto" w:fill="FFFFFF"/>
        </w:rPr>
        <w:t>: a systematic review. </w:t>
      </w:r>
      <w:r w:rsidRPr="007064EE">
        <w:rPr>
          <w:i/>
          <w:iCs/>
          <w:shd w:val="clear" w:color="auto" w:fill="FFFFFF"/>
        </w:rPr>
        <w:t>Recent advances in intelligent systems and smart applications</w:t>
      </w:r>
      <w:r w:rsidRPr="007064EE">
        <w:rPr>
          <w:shd w:val="clear" w:color="auto" w:fill="FFFFFF"/>
        </w:rPr>
        <w:t>, pp.163-182.</w:t>
      </w:r>
    </w:p>
    <w:p w14:paraId="37046DF1" w14:textId="3AA0A2E1" w:rsidR="00C87AE4" w:rsidRPr="007064EE" w:rsidRDefault="0008073F" w:rsidP="00C21AE1">
      <w:pPr>
        <w:spacing w:after="0" w:line="480" w:lineRule="auto"/>
        <w:ind w:left="720" w:hanging="720"/>
        <w:rPr>
          <w:shd w:val="clear" w:color="auto" w:fill="FFFFFF"/>
        </w:rPr>
      </w:pPr>
      <w:proofErr w:type="spellStart"/>
      <w:r w:rsidRPr="007064EE">
        <w:rPr>
          <w:shd w:val="clear" w:color="auto" w:fill="FFFFFF"/>
        </w:rPr>
        <w:t>Masenya</w:t>
      </w:r>
      <w:proofErr w:type="spellEnd"/>
      <w:r w:rsidRPr="007064EE">
        <w:rPr>
          <w:shd w:val="clear" w:color="auto" w:fill="FFFFFF"/>
        </w:rPr>
        <w:t xml:space="preserve">, T.M., 2022. Integrating talent and knowledge management practices in the new normal business environment: developing future leaders in public sector </w:t>
      </w:r>
      <w:proofErr w:type="spellStart"/>
      <w:r w:rsidR="00C21AE1">
        <w:rPr>
          <w:shd w:val="clear" w:color="auto" w:fill="FFFFFF"/>
        </w:rPr>
        <w:t>organisation</w:t>
      </w:r>
      <w:r w:rsidRPr="007064EE">
        <w:rPr>
          <w:shd w:val="clear" w:color="auto" w:fill="FFFFFF"/>
        </w:rPr>
        <w:t>s</w:t>
      </w:r>
      <w:proofErr w:type="spellEnd"/>
      <w:r w:rsidRPr="007064EE">
        <w:rPr>
          <w:shd w:val="clear" w:color="auto" w:fill="FFFFFF"/>
        </w:rPr>
        <w:t>. In </w:t>
      </w:r>
      <w:r w:rsidRPr="007064EE">
        <w:rPr>
          <w:i/>
          <w:iCs/>
          <w:shd w:val="clear" w:color="auto" w:fill="FFFFFF"/>
        </w:rPr>
        <w:t>Navigating the new normal of business with enhanced human resource management strategies</w:t>
      </w:r>
      <w:r w:rsidRPr="007064EE">
        <w:rPr>
          <w:shd w:val="clear" w:color="auto" w:fill="FFFFFF"/>
        </w:rPr>
        <w:t> (pp. 113-144). IGI global.</w:t>
      </w:r>
    </w:p>
    <w:p w14:paraId="5ED43F99" w14:textId="0BA61847"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Kimble, C., 2020. Successful knowledge management in high‐sociability </w:t>
      </w:r>
      <w:proofErr w:type="spellStart"/>
      <w:r w:rsidR="00C21AE1">
        <w:rPr>
          <w:shd w:val="clear" w:color="auto" w:fill="FFFFFF"/>
        </w:rPr>
        <w:t>organisation</w:t>
      </w:r>
      <w:r w:rsidRPr="007064EE">
        <w:rPr>
          <w:shd w:val="clear" w:color="auto" w:fill="FFFFFF"/>
        </w:rPr>
        <w:t>s</w:t>
      </w:r>
      <w:proofErr w:type="spellEnd"/>
      <w:r w:rsidRPr="007064EE">
        <w:rPr>
          <w:shd w:val="clear" w:color="auto" w:fill="FFFFFF"/>
        </w:rPr>
        <w:t>. </w:t>
      </w:r>
      <w:r w:rsidRPr="007064EE">
        <w:rPr>
          <w:i/>
          <w:iCs/>
          <w:shd w:val="clear" w:color="auto" w:fill="FFFFFF"/>
        </w:rPr>
        <w:t xml:space="preserve">Global Business and </w:t>
      </w:r>
      <w:proofErr w:type="spellStart"/>
      <w:r w:rsidR="00C21AE1">
        <w:rPr>
          <w:i/>
          <w:iCs/>
          <w:shd w:val="clear" w:color="auto" w:fill="FFFFFF"/>
        </w:rPr>
        <w:t>Organisation</w:t>
      </w:r>
      <w:r w:rsidRPr="007064EE">
        <w:rPr>
          <w:i/>
          <w:iCs/>
          <w:shd w:val="clear" w:color="auto" w:fill="FFFFFF"/>
        </w:rPr>
        <w:t>al</w:t>
      </w:r>
      <w:proofErr w:type="spellEnd"/>
      <w:r w:rsidRPr="007064EE">
        <w:rPr>
          <w:i/>
          <w:iCs/>
          <w:shd w:val="clear" w:color="auto" w:fill="FFFFFF"/>
        </w:rPr>
        <w:t xml:space="preserve"> Excellence</w:t>
      </w:r>
      <w:r w:rsidRPr="007064EE">
        <w:rPr>
          <w:shd w:val="clear" w:color="auto" w:fill="FFFFFF"/>
        </w:rPr>
        <w:t>, </w:t>
      </w:r>
      <w:r w:rsidRPr="007064EE">
        <w:rPr>
          <w:i/>
          <w:iCs/>
          <w:shd w:val="clear" w:color="auto" w:fill="FFFFFF"/>
        </w:rPr>
        <w:t>39</w:t>
      </w:r>
      <w:r w:rsidRPr="007064EE">
        <w:rPr>
          <w:shd w:val="clear" w:color="auto" w:fill="FFFFFF"/>
        </w:rPr>
        <w:t>(3), pp.38-44.</w:t>
      </w:r>
    </w:p>
    <w:p w14:paraId="4B114F7E" w14:textId="47FE14B1" w:rsidR="00C87AE4" w:rsidRPr="007064EE" w:rsidRDefault="0008073F" w:rsidP="00C21AE1">
      <w:pPr>
        <w:spacing w:after="0" w:line="480" w:lineRule="auto"/>
        <w:ind w:left="720" w:hanging="720"/>
        <w:rPr>
          <w:shd w:val="clear" w:color="auto" w:fill="FFFFFF"/>
        </w:rPr>
      </w:pPr>
      <w:r w:rsidRPr="007064EE">
        <w:rPr>
          <w:shd w:val="clear" w:color="auto" w:fill="FFFFFF"/>
        </w:rPr>
        <w:t>Ferreira, J., Mueller, J. and Papa, A., 2020. Strategic knowledge management: theory, practice and future challenges. </w:t>
      </w:r>
      <w:r w:rsidRPr="007064EE">
        <w:rPr>
          <w:i/>
          <w:iCs/>
          <w:shd w:val="clear" w:color="auto" w:fill="FFFFFF"/>
        </w:rPr>
        <w:t>Journal of knowledge management</w:t>
      </w:r>
      <w:r w:rsidRPr="007064EE">
        <w:rPr>
          <w:shd w:val="clear" w:color="auto" w:fill="FFFFFF"/>
        </w:rPr>
        <w:t>, </w:t>
      </w:r>
      <w:r w:rsidRPr="007064EE">
        <w:rPr>
          <w:i/>
          <w:iCs/>
          <w:shd w:val="clear" w:color="auto" w:fill="FFFFFF"/>
        </w:rPr>
        <w:t>24</w:t>
      </w:r>
      <w:r w:rsidRPr="007064EE">
        <w:rPr>
          <w:shd w:val="clear" w:color="auto" w:fill="FFFFFF"/>
        </w:rPr>
        <w:t>(2), pp.121-126.</w:t>
      </w:r>
    </w:p>
    <w:p w14:paraId="6D47BEE1" w14:textId="1734F4E3" w:rsidR="00C87AE4" w:rsidRPr="007064EE" w:rsidRDefault="0008073F" w:rsidP="00C21AE1">
      <w:pPr>
        <w:spacing w:after="0" w:line="480" w:lineRule="auto"/>
        <w:ind w:left="720" w:hanging="720"/>
        <w:rPr>
          <w:shd w:val="clear" w:color="auto" w:fill="FFFFFF"/>
        </w:rPr>
      </w:pPr>
      <w:r w:rsidRPr="007064EE">
        <w:rPr>
          <w:shd w:val="clear" w:color="auto" w:fill="FFFFFF"/>
        </w:rPr>
        <w:lastRenderedPageBreak/>
        <w:t xml:space="preserve">Lam, L., Nguyen, P., Le, N. and Tran, K., 2021. The relation among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culture, knowledge management, and innovation capability: Its implication for open innovation. </w:t>
      </w:r>
      <w:r w:rsidRPr="007064EE">
        <w:rPr>
          <w:i/>
          <w:iCs/>
          <w:shd w:val="clear" w:color="auto" w:fill="FFFFFF"/>
        </w:rPr>
        <w:t>Journal of Open Innovation: Technology, Market, and Complexity</w:t>
      </w:r>
      <w:r w:rsidRPr="007064EE">
        <w:rPr>
          <w:shd w:val="clear" w:color="auto" w:fill="FFFFFF"/>
        </w:rPr>
        <w:t>, </w:t>
      </w:r>
      <w:r w:rsidRPr="007064EE">
        <w:rPr>
          <w:i/>
          <w:iCs/>
          <w:shd w:val="clear" w:color="auto" w:fill="FFFFFF"/>
        </w:rPr>
        <w:t>7</w:t>
      </w:r>
      <w:r w:rsidRPr="007064EE">
        <w:rPr>
          <w:shd w:val="clear" w:color="auto" w:fill="FFFFFF"/>
        </w:rPr>
        <w:t>(1), p.66.</w:t>
      </w:r>
    </w:p>
    <w:p w14:paraId="4846ADD7" w14:textId="48BFEA91"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Hernández García de </w:t>
      </w:r>
      <w:proofErr w:type="spellStart"/>
      <w:r w:rsidRPr="007064EE">
        <w:rPr>
          <w:shd w:val="clear" w:color="auto" w:fill="FFFFFF"/>
        </w:rPr>
        <w:t>Velazco</w:t>
      </w:r>
      <w:proofErr w:type="spellEnd"/>
      <w:r w:rsidRPr="007064EE">
        <w:rPr>
          <w:shd w:val="clear" w:color="auto" w:fill="FFFFFF"/>
        </w:rPr>
        <w:t xml:space="preserve">, J.J., </w:t>
      </w:r>
      <w:proofErr w:type="spellStart"/>
      <w:r w:rsidRPr="007064EE">
        <w:rPr>
          <w:shd w:val="clear" w:color="auto" w:fill="FFFFFF"/>
        </w:rPr>
        <w:t>Ravina</w:t>
      </w:r>
      <w:proofErr w:type="spellEnd"/>
      <w:r w:rsidRPr="007064EE">
        <w:rPr>
          <w:shd w:val="clear" w:color="auto" w:fill="FFFFFF"/>
        </w:rPr>
        <w:t xml:space="preserve"> Ripoll, R., </w:t>
      </w:r>
      <w:proofErr w:type="spellStart"/>
      <w:r w:rsidRPr="007064EE">
        <w:rPr>
          <w:shd w:val="clear" w:color="auto" w:fill="FFFFFF"/>
        </w:rPr>
        <w:t>Chumaceiro</w:t>
      </w:r>
      <w:proofErr w:type="spellEnd"/>
      <w:r w:rsidRPr="007064EE">
        <w:rPr>
          <w:shd w:val="clear" w:color="auto" w:fill="FFFFFF"/>
        </w:rPr>
        <w:t xml:space="preserve"> Hernandez, A.C. and Tobar </w:t>
      </w:r>
      <w:proofErr w:type="spellStart"/>
      <w:r w:rsidRPr="007064EE">
        <w:rPr>
          <w:shd w:val="clear" w:color="auto" w:fill="FFFFFF"/>
        </w:rPr>
        <w:t>Pesantez</w:t>
      </w:r>
      <w:proofErr w:type="spellEnd"/>
      <w:r w:rsidRPr="007064EE">
        <w:rPr>
          <w:shd w:val="clear" w:color="auto" w:fill="FFFFFF"/>
        </w:rPr>
        <w:t xml:space="preserve">, L.B., 2021. Knowledge management and key factors for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success in the perspective of the 21st Century. </w:t>
      </w:r>
      <w:proofErr w:type="spellStart"/>
      <w:r w:rsidRPr="007064EE">
        <w:rPr>
          <w:i/>
          <w:iCs/>
          <w:shd w:val="clear" w:color="auto" w:fill="FFFFFF"/>
        </w:rPr>
        <w:t>Revista</w:t>
      </w:r>
      <w:proofErr w:type="spellEnd"/>
      <w:r w:rsidRPr="007064EE">
        <w:rPr>
          <w:i/>
          <w:iCs/>
          <w:shd w:val="clear" w:color="auto" w:fill="FFFFFF"/>
        </w:rPr>
        <w:t xml:space="preserve"> </w:t>
      </w:r>
      <w:proofErr w:type="spellStart"/>
      <w:r w:rsidRPr="007064EE">
        <w:rPr>
          <w:i/>
          <w:iCs/>
          <w:shd w:val="clear" w:color="auto" w:fill="FFFFFF"/>
        </w:rPr>
        <w:t>Venezolana</w:t>
      </w:r>
      <w:proofErr w:type="spellEnd"/>
      <w:r w:rsidRPr="007064EE">
        <w:rPr>
          <w:i/>
          <w:iCs/>
          <w:shd w:val="clear" w:color="auto" w:fill="FFFFFF"/>
        </w:rPr>
        <w:t xml:space="preserve"> De </w:t>
      </w:r>
      <w:proofErr w:type="spellStart"/>
      <w:r w:rsidRPr="007064EE">
        <w:rPr>
          <w:i/>
          <w:iCs/>
          <w:shd w:val="clear" w:color="auto" w:fill="FFFFFF"/>
        </w:rPr>
        <w:t>Gerencia</w:t>
      </w:r>
      <w:proofErr w:type="spellEnd"/>
      <w:r w:rsidRPr="007064EE">
        <w:rPr>
          <w:shd w:val="clear" w:color="auto" w:fill="FFFFFF"/>
        </w:rPr>
        <w:t>, </w:t>
      </w:r>
      <w:r w:rsidRPr="007064EE">
        <w:rPr>
          <w:i/>
          <w:iCs/>
          <w:shd w:val="clear" w:color="auto" w:fill="FFFFFF"/>
        </w:rPr>
        <w:t>26</w:t>
      </w:r>
      <w:r w:rsidRPr="007064EE">
        <w:rPr>
          <w:shd w:val="clear" w:color="auto" w:fill="FFFFFF"/>
        </w:rPr>
        <w:t>(6), pp.65-81.</w:t>
      </w:r>
    </w:p>
    <w:p w14:paraId="1841A58C" w14:textId="7B24EE20"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Nisar, T.M., Prabhakar, G. and </w:t>
      </w:r>
      <w:proofErr w:type="spellStart"/>
      <w:r w:rsidRPr="007064EE">
        <w:rPr>
          <w:shd w:val="clear" w:color="auto" w:fill="FFFFFF"/>
        </w:rPr>
        <w:t>Strakova</w:t>
      </w:r>
      <w:proofErr w:type="spellEnd"/>
      <w:r w:rsidRPr="007064EE">
        <w:rPr>
          <w:shd w:val="clear" w:color="auto" w:fill="FFFFFF"/>
        </w:rPr>
        <w:t xml:space="preserve">, L., 2019. Social media information benefits, knowledge management and smart </w:t>
      </w:r>
      <w:proofErr w:type="spellStart"/>
      <w:r w:rsidR="00C21AE1">
        <w:rPr>
          <w:shd w:val="clear" w:color="auto" w:fill="FFFFFF"/>
        </w:rPr>
        <w:t>organisation</w:t>
      </w:r>
      <w:r w:rsidRPr="007064EE">
        <w:rPr>
          <w:shd w:val="clear" w:color="auto" w:fill="FFFFFF"/>
        </w:rPr>
        <w:t>s</w:t>
      </w:r>
      <w:proofErr w:type="spellEnd"/>
      <w:r w:rsidRPr="007064EE">
        <w:rPr>
          <w:shd w:val="clear" w:color="auto" w:fill="FFFFFF"/>
        </w:rPr>
        <w:t>. </w:t>
      </w:r>
      <w:r w:rsidRPr="007064EE">
        <w:rPr>
          <w:i/>
          <w:iCs/>
          <w:shd w:val="clear" w:color="auto" w:fill="FFFFFF"/>
        </w:rPr>
        <w:t>Journal of Business Research</w:t>
      </w:r>
      <w:r w:rsidRPr="007064EE">
        <w:rPr>
          <w:shd w:val="clear" w:color="auto" w:fill="FFFFFF"/>
        </w:rPr>
        <w:t>, </w:t>
      </w:r>
      <w:r w:rsidRPr="007064EE">
        <w:rPr>
          <w:i/>
          <w:iCs/>
          <w:shd w:val="clear" w:color="auto" w:fill="FFFFFF"/>
        </w:rPr>
        <w:t>94</w:t>
      </w:r>
      <w:r w:rsidRPr="007064EE">
        <w:rPr>
          <w:shd w:val="clear" w:color="auto" w:fill="FFFFFF"/>
        </w:rPr>
        <w:t>, pp.264-272.</w:t>
      </w:r>
    </w:p>
    <w:p w14:paraId="0D235CF6" w14:textId="71F0F97E" w:rsidR="00C87AE4" w:rsidRPr="007064EE" w:rsidRDefault="0008073F" w:rsidP="00C21AE1">
      <w:pPr>
        <w:spacing w:after="0" w:line="480" w:lineRule="auto"/>
        <w:ind w:left="720" w:hanging="720"/>
        <w:rPr>
          <w:shd w:val="clear" w:color="auto" w:fill="FFFFFF"/>
        </w:rPr>
      </w:pPr>
      <w:r w:rsidRPr="007064EE">
        <w:rPr>
          <w:shd w:val="clear" w:color="auto" w:fill="FFFFFF"/>
        </w:rPr>
        <w:t>Shahzad, M., Qu, Y., Zafar, A.U., Rehman, S.U. and Islam, T., 2020. Exploring the influence of knowledge management process on corporate sustainable performance through green innovation. </w:t>
      </w:r>
      <w:r w:rsidRPr="007064EE">
        <w:rPr>
          <w:i/>
          <w:iCs/>
          <w:shd w:val="clear" w:color="auto" w:fill="FFFFFF"/>
        </w:rPr>
        <w:t>Journal of Knowledge Management</w:t>
      </w:r>
      <w:r w:rsidRPr="007064EE">
        <w:rPr>
          <w:shd w:val="clear" w:color="auto" w:fill="FFFFFF"/>
        </w:rPr>
        <w:t>, </w:t>
      </w:r>
      <w:r w:rsidRPr="007064EE">
        <w:rPr>
          <w:i/>
          <w:iCs/>
          <w:shd w:val="clear" w:color="auto" w:fill="FFFFFF"/>
        </w:rPr>
        <w:t>24</w:t>
      </w:r>
      <w:r w:rsidRPr="007064EE">
        <w:rPr>
          <w:shd w:val="clear" w:color="auto" w:fill="FFFFFF"/>
        </w:rPr>
        <w:t>(9), pp.2079-2106.</w:t>
      </w:r>
    </w:p>
    <w:p w14:paraId="7029B032" w14:textId="051930D9" w:rsidR="00C87AE4" w:rsidRPr="007064EE" w:rsidRDefault="0008073F" w:rsidP="00C21AE1">
      <w:pPr>
        <w:spacing w:after="0" w:line="480" w:lineRule="auto"/>
        <w:ind w:left="720" w:hanging="720"/>
        <w:rPr>
          <w:shd w:val="clear" w:color="auto" w:fill="FFFFFF"/>
        </w:rPr>
      </w:pPr>
      <w:proofErr w:type="spellStart"/>
      <w:r w:rsidRPr="007064EE">
        <w:rPr>
          <w:shd w:val="clear" w:color="auto" w:fill="FFFFFF"/>
        </w:rPr>
        <w:t>Purwanto</w:t>
      </w:r>
      <w:proofErr w:type="spellEnd"/>
      <w:r w:rsidRPr="007064EE">
        <w:rPr>
          <w:shd w:val="clear" w:color="auto" w:fill="FFFFFF"/>
        </w:rPr>
        <w:t>, A., 2020. The role of job satisfaction in the relationship between transformational leadership, knowledge management, work environment and performance. </w:t>
      </w:r>
      <w:r w:rsidRPr="007064EE">
        <w:rPr>
          <w:i/>
          <w:iCs/>
          <w:shd w:val="clear" w:color="auto" w:fill="FFFFFF"/>
        </w:rPr>
        <w:t>Solid State Technology</w:t>
      </w:r>
      <w:r w:rsidRPr="007064EE">
        <w:rPr>
          <w:shd w:val="clear" w:color="auto" w:fill="FFFFFF"/>
        </w:rPr>
        <w:t>.</w:t>
      </w:r>
    </w:p>
    <w:p w14:paraId="416EEC93" w14:textId="18A2C8F9"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Liebowitz, J., 2019. Building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intelligence: A knowledge management primer. CRC press.</w:t>
      </w:r>
    </w:p>
    <w:p w14:paraId="409D2B04" w14:textId="2ACB2D61"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Razzaq, S., </w:t>
      </w:r>
      <w:proofErr w:type="spellStart"/>
      <w:r w:rsidRPr="007064EE">
        <w:rPr>
          <w:shd w:val="clear" w:color="auto" w:fill="FFFFFF"/>
        </w:rPr>
        <w:t>Shujahat</w:t>
      </w:r>
      <w:proofErr w:type="spellEnd"/>
      <w:r w:rsidRPr="007064EE">
        <w:rPr>
          <w:shd w:val="clear" w:color="auto" w:fill="FFFFFF"/>
        </w:rPr>
        <w:t xml:space="preserve">, M., Hussain, S., Nawaz, F., Wang, M., Ali, M. and </w:t>
      </w:r>
      <w:proofErr w:type="spellStart"/>
      <w:r w:rsidRPr="007064EE">
        <w:rPr>
          <w:shd w:val="clear" w:color="auto" w:fill="FFFFFF"/>
        </w:rPr>
        <w:t>Tehseen</w:t>
      </w:r>
      <w:proofErr w:type="spellEnd"/>
      <w:r w:rsidRPr="007064EE">
        <w:rPr>
          <w:shd w:val="clear" w:color="auto" w:fill="FFFFFF"/>
        </w:rPr>
        <w:t xml:space="preserve">, S., 2019. Knowledge management,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commitment and knowledge-worker performance: The neglected role of knowledge management in the public sector. </w:t>
      </w:r>
      <w:r w:rsidRPr="007064EE">
        <w:rPr>
          <w:i/>
          <w:iCs/>
          <w:shd w:val="clear" w:color="auto" w:fill="FFFFFF"/>
        </w:rPr>
        <w:t>Business process management journal</w:t>
      </w:r>
      <w:r w:rsidRPr="007064EE">
        <w:rPr>
          <w:shd w:val="clear" w:color="auto" w:fill="FFFFFF"/>
        </w:rPr>
        <w:t>, </w:t>
      </w:r>
      <w:r w:rsidRPr="007064EE">
        <w:rPr>
          <w:i/>
          <w:iCs/>
          <w:shd w:val="clear" w:color="auto" w:fill="FFFFFF"/>
        </w:rPr>
        <w:t>25</w:t>
      </w:r>
      <w:r w:rsidRPr="007064EE">
        <w:rPr>
          <w:shd w:val="clear" w:color="auto" w:fill="FFFFFF"/>
        </w:rPr>
        <w:t>(5), pp.923-947.</w:t>
      </w:r>
    </w:p>
    <w:p w14:paraId="26E262F5" w14:textId="7BE61F8D"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Di </w:t>
      </w:r>
      <w:proofErr w:type="spellStart"/>
      <w:r w:rsidRPr="007064EE">
        <w:rPr>
          <w:shd w:val="clear" w:color="auto" w:fill="FFFFFF"/>
        </w:rPr>
        <w:t>Vaio</w:t>
      </w:r>
      <w:proofErr w:type="spellEnd"/>
      <w:r w:rsidRPr="007064EE">
        <w:rPr>
          <w:shd w:val="clear" w:color="auto" w:fill="FFFFFF"/>
        </w:rPr>
        <w:t xml:space="preserve">, A., Palladino, R., </w:t>
      </w:r>
      <w:proofErr w:type="spellStart"/>
      <w:r w:rsidRPr="007064EE">
        <w:rPr>
          <w:shd w:val="clear" w:color="auto" w:fill="FFFFFF"/>
        </w:rPr>
        <w:t>Pezzi</w:t>
      </w:r>
      <w:proofErr w:type="spellEnd"/>
      <w:r w:rsidRPr="007064EE">
        <w:rPr>
          <w:shd w:val="clear" w:color="auto" w:fill="FFFFFF"/>
        </w:rPr>
        <w:t>, A. and Kalisz, D.E., 2021. The role of digital innovation in knowledge management systems: A systematic literature review. </w:t>
      </w:r>
      <w:r w:rsidRPr="007064EE">
        <w:rPr>
          <w:i/>
          <w:iCs/>
          <w:shd w:val="clear" w:color="auto" w:fill="FFFFFF"/>
        </w:rPr>
        <w:t>Journal of business research</w:t>
      </w:r>
      <w:r w:rsidRPr="007064EE">
        <w:rPr>
          <w:shd w:val="clear" w:color="auto" w:fill="FFFFFF"/>
        </w:rPr>
        <w:t>, </w:t>
      </w:r>
      <w:r w:rsidRPr="007064EE">
        <w:rPr>
          <w:i/>
          <w:iCs/>
          <w:shd w:val="clear" w:color="auto" w:fill="FFFFFF"/>
        </w:rPr>
        <w:t>123</w:t>
      </w:r>
      <w:r w:rsidRPr="007064EE">
        <w:rPr>
          <w:shd w:val="clear" w:color="auto" w:fill="FFFFFF"/>
        </w:rPr>
        <w:t>, pp.220-231.</w:t>
      </w:r>
    </w:p>
    <w:p w14:paraId="0F757DB8" w14:textId="2FB690FC" w:rsidR="00C87AE4" w:rsidRPr="007064EE" w:rsidRDefault="0008073F" w:rsidP="00C21AE1">
      <w:pPr>
        <w:spacing w:after="0" w:line="480" w:lineRule="auto"/>
        <w:ind w:left="720" w:hanging="720"/>
        <w:rPr>
          <w:shd w:val="clear" w:color="auto" w:fill="FFFFFF"/>
        </w:rPr>
      </w:pPr>
      <w:proofErr w:type="spellStart"/>
      <w:r w:rsidRPr="007064EE">
        <w:rPr>
          <w:shd w:val="clear" w:color="auto" w:fill="FFFFFF"/>
        </w:rPr>
        <w:lastRenderedPageBreak/>
        <w:t>Alfawaire</w:t>
      </w:r>
      <w:proofErr w:type="spellEnd"/>
      <w:r w:rsidRPr="007064EE">
        <w:rPr>
          <w:shd w:val="clear" w:color="auto" w:fill="FFFFFF"/>
        </w:rPr>
        <w:t xml:space="preserve">, F. and </w:t>
      </w:r>
      <w:proofErr w:type="spellStart"/>
      <w:r w:rsidRPr="007064EE">
        <w:rPr>
          <w:shd w:val="clear" w:color="auto" w:fill="FFFFFF"/>
        </w:rPr>
        <w:t>Atan</w:t>
      </w:r>
      <w:proofErr w:type="spellEnd"/>
      <w:r w:rsidRPr="007064EE">
        <w:rPr>
          <w:shd w:val="clear" w:color="auto" w:fill="FFFFFF"/>
        </w:rPr>
        <w:t xml:space="preserve">, T., 2021. The effect of strategic human resource and knowledge management on sustainable competitive advantages at Jordanian universities: The mediating role of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innovation. </w:t>
      </w:r>
      <w:r w:rsidRPr="007064EE">
        <w:rPr>
          <w:i/>
          <w:iCs/>
          <w:shd w:val="clear" w:color="auto" w:fill="FFFFFF"/>
        </w:rPr>
        <w:t>Sustainability</w:t>
      </w:r>
      <w:r w:rsidRPr="007064EE">
        <w:rPr>
          <w:shd w:val="clear" w:color="auto" w:fill="FFFFFF"/>
        </w:rPr>
        <w:t>, </w:t>
      </w:r>
      <w:r w:rsidRPr="007064EE">
        <w:rPr>
          <w:i/>
          <w:iCs/>
          <w:shd w:val="clear" w:color="auto" w:fill="FFFFFF"/>
        </w:rPr>
        <w:t>13</w:t>
      </w:r>
      <w:r w:rsidRPr="007064EE">
        <w:rPr>
          <w:shd w:val="clear" w:color="auto" w:fill="FFFFFF"/>
        </w:rPr>
        <w:t>(15), p.8445.</w:t>
      </w:r>
    </w:p>
    <w:p w14:paraId="2A3EF876" w14:textId="4B8E4106" w:rsidR="00C87AE4" w:rsidRPr="007064EE" w:rsidRDefault="0008073F" w:rsidP="00C21AE1">
      <w:pPr>
        <w:spacing w:after="0" w:line="480" w:lineRule="auto"/>
        <w:ind w:left="720" w:hanging="720"/>
        <w:rPr>
          <w:shd w:val="clear" w:color="auto" w:fill="FFFFFF"/>
        </w:rPr>
      </w:pPr>
      <w:r w:rsidRPr="007064EE">
        <w:rPr>
          <w:shd w:val="clear" w:color="auto" w:fill="FFFFFF"/>
        </w:rPr>
        <w:t xml:space="preserve">Khan, M.S., </w:t>
      </w:r>
      <w:proofErr w:type="spellStart"/>
      <w:r w:rsidRPr="007064EE">
        <w:rPr>
          <w:shd w:val="clear" w:color="auto" w:fill="FFFFFF"/>
        </w:rPr>
        <w:t>Saengon</w:t>
      </w:r>
      <w:proofErr w:type="spellEnd"/>
      <w:r w:rsidRPr="007064EE">
        <w:rPr>
          <w:shd w:val="clear" w:color="auto" w:fill="FFFFFF"/>
        </w:rPr>
        <w:t xml:space="preserve">, P., </w:t>
      </w:r>
      <w:proofErr w:type="spellStart"/>
      <w:r w:rsidRPr="007064EE">
        <w:rPr>
          <w:shd w:val="clear" w:color="auto" w:fill="FFFFFF"/>
        </w:rPr>
        <w:t>Charoenpoom</w:t>
      </w:r>
      <w:proofErr w:type="spellEnd"/>
      <w:r w:rsidRPr="007064EE">
        <w:rPr>
          <w:shd w:val="clear" w:color="auto" w:fill="FFFFFF"/>
        </w:rPr>
        <w:t xml:space="preserve">, S., </w:t>
      </w:r>
      <w:proofErr w:type="spellStart"/>
      <w:r w:rsidRPr="007064EE">
        <w:rPr>
          <w:shd w:val="clear" w:color="auto" w:fill="FFFFFF"/>
        </w:rPr>
        <w:t>Soonthornpipit</w:t>
      </w:r>
      <w:proofErr w:type="spellEnd"/>
      <w:r w:rsidRPr="007064EE">
        <w:rPr>
          <w:shd w:val="clear" w:color="auto" w:fill="FFFFFF"/>
        </w:rPr>
        <w:t xml:space="preserve">, H. and </w:t>
      </w:r>
      <w:proofErr w:type="spellStart"/>
      <w:r w:rsidRPr="007064EE">
        <w:rPr>
          <w:shd w:val="clear" w:color="auto" w:fill="FFFFFF"/>
        </w:rPr>
        <w:t>Chongcharoen</w:t>
      </w:r>
      <w:proofErr w:type="spellEnd"/>
      <w:r w:rsidRPr="007064EE">
        <w:rPr>
          <w:shd w:val="clear" w:color="auto" w:fill="FFFFFF"/>
        </w:rPr>
        <w:t xml:space="preserve">, D., 2021. The impact of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learning culture, workforce diversity and knowledge management on innovation and </w:t>
      </w:r>
      <w:proofErr w:type="spellStart"/>
      <w:r w:rsidR="00C21AE1">
        <w:rPr>
          <w:shd w:val="clear" w:color="auto" w:fill="FFFFFF"/>
        </w:rPr>
        <w:t>organisation</w:t>
      </w:r>
      <w:proofErr w:type="spellEnd"/>
      <w:r w:rsidRPr="007064EE">
        <w:rPr>
          <w:shd w:val="clear" w:color="auto" w:fill="FFFFFF"/>
        </w:rPr>
        <w:t xml:space="preserve"> performance: A structural equation modeling approach. </w:t>
      </w:r>
      <w:r w:rsidRPr="007064EE">
        <w:rPr>
          <w:i/>
          <w:iCs/>
          <w:shd w:val="clear" w:color="auto" w:fill="FFFFFF"/>
        </w:rPr>
        <w:t>Human Systems Management</w:t>
      </w:r>
      <w:r w:rsidRPr="007064EE">
        <w:rPr>
          <w:shd w:val="clear" w:color="auto" w:fill="FFFFFF"/>
        </w:rPr>
        <w:t>, </w:t>
      </w:r>
      <w:r w:rsidRPr="007064EE">
        <w:rPr>
          <w:i/>
          <w:iCs/>
          <w:shd w:val="clear" w:color="auto" w:fill="FFFFFF"/>
        </w:rPr>
        <w:t>40</w:t>
      </w:r>
      <w:r w:rsidRPr="007064EE">
        <w:rPr>
          <w:shd w:val="clear" w:color="auto" w:fill="FFFFFF"/>
        </w:rPr>
        <w:t>(1), pp.103-115.</w:t>
      </w:r>
    </w:p>
    <w:p w14:paraId="78290A09" w14:textId="4F06F3D6" w:rsidR="00C87AE4" w:rsidRPr="007064EE" w:rsidRDefault="0008073F" w:rsidP="007064EE">
      <w:pPr>
        <w:spacing w:after="0" w:line="480" w:lineRule="auto"/>
        <w:rPr>
          <w:shd w:val="clear" w:color="auto" w:fill="FFFFFF"/>
        </w:rPr>
      </w:pPr>
      <w:r w:rsidRPr="007064EE">
        <w:rPr>
          <w:shd w:val="clear" w:color="auto" w:fill="FFFFFF"/>
        </w:rPr>
        <w:t xml:space="preserve">Abubakar, A.M., </w:t>
      </w:r>
      <w:proofErr w:type="spellStart"/>
      <w:r w:rsidRPr="007064EE">
        <w:rPr>
          <w:shd w:val="clear" w:color="auto" w:fill="FFFFFF"/>
        </w:rPr>
        <w:t>Elrehail</w:t>
      </w:r>
      <w:proofErr w:type="spellEnd"/>
      <w:r w:rsidRPr="007064EE">
        <w:rPr>
          <w:shd w:val="clear" w:color="auto" w:fill="FFFFFF"/>
        </w:rPr>
        <w:t xml:space="preserve">, H., </w:t>
      </w:r>
      <w:proofErr w:type="spellStart"/>
      <w:r w:rsidRPr="007064EE">
        <w:rPr>
          <w:shd w:val="clear" w:color="auto" w:fill="FFFFFF"/>
        </w:rPr>
        <w:t>Alatailat</w:t>
      </w:r>
      <w:proofErr w:type="spellEnd"/>
      <w:r w:rsidRPr="007064EE">
        <w:rPr>
          <w:shd w:val="clear" w:color="auto" w:fill="FFFFFF"/>
        </w:rPr>
        <w:t xml:space="preserve">, M.A. and </w:t>
      </w:r>
      <w:proofErr w:type="spellStart"/>
      <w:r w:rsidRPr="007064EE">
        <w:rPr>
          <w:shd w:val="clear" w:color="auto" w:fill="FFFFFF"/>
        </w:rPr>
        <w:t>Elçi</w:t>
      </w:r>
      <w:proofErr w:type="spellEnd"/>
      <w:r w:rsidRPr="007064EE">
        <w:rPr>
          <w:shd w:val="clear" w:color="auto" w:fill="FFFFFF"/>
        </w:rPr>
        <w:t xml:space="preserve">, A., 2019. Knowledge management, decision-making style and </w:t>
      </w:r>
      <w:proofErr w:type="spellStart"/>
      <w:r w:rsidR="00C21AE1">
        <w:rPr>
          <w:shd w:val="clear" w:color="auto" w:fill="FFFFFF"/>
        </w:rPr>
        <w:t>organisation</w:t>
      </w:r>
      <w:r w:rsidRPr="007064EE">
        <w:rPr>
          <w:shd w:val="clear" w:color="auto" w:fill="FFFFFF"/>
        </w:rPr>
        <w:t>al</w:t>
      </w:r>
      <w:proofErr w:type="spellEnd"/>
      <w:r w:rsidRPr="007064EE">
        <w:rPr>
          <w:shd w:val="clear" w:color="auto" w:fill="FFFFFF"/>
        </w:rPr>
        <w:t xml:space="preserve"> performance. </w:t>
      </w:r>
      <w:r w:rsidRPr="007064EE">
        <w:rPr>
          <w:i/>
          <w:iCs/>
          <w:shd w:val="clear" w:color="auto" w:fill="FFFFFF"/>
        </w:rPr>
        <w:t xml:space="preserve">Journal of Innovation </w:t>
      </w:r>
      <w:r w:rsidR="002F2BAD" w:rsidRPr="007064EE">
        <w:rPr>
          <w:i/>
          <w:iCs/>
          <w:shd w:val="clear" w:color="auto" w:fill="FFFFFF"/>
        </w:rPr>
        <w:t>and</w:t>
      </w:r>
      <w:r w:rsidRPr="007064EE">
        <w:rPr>
          <w:i/>
          <w:iCs/>
          <w:shd w:val="clear" w:color="auto" w:fill="FFFFFF"/>
        </w:rPr>
        <w:t xml:space="preserve"> Knowledge</w:t>
      </w:r>
      <w:r w:rsidRPr="007064EE">
        <w:rPr>
          <w:shd w:val="clear" w:color="auto" w:fill="FFFFFF"/>
        </w:rPr>
        <w:t>, </w:t>
      </w:r>
      <w:r w:rsidRPr="007064EE">
        <w:rPr>
          <w:i/>
          <w:iCs/>
          <w:shd w:val="clear" w:color="auto" w:fill="FFFFFF"/>
        </w:rPr>
        <w:t>4</w:t>
      </w:r>
      <w:r w:rsidRPr="007064EE">
        <w:rPr>
          <w:shd w:val="clear" w:color="auto" w:fill="FFFFFF"/>
        </w:rPr>
        <w:t>(2), pp.104-114.</w:t>
      </w:r>
    </w:p>
    <w:p w14:paraId="2BC2FE45" w14:textId="20718CF5" w:rsidR="00C87AE4" w:rsidRPr="007064EE" w:rsidRDefault="0008073F" w:rsidP="007064EE">
      <w:pPr>
        <w:spacing w:after="0" w:line="480" w:lineRule="auto"/>
        <w:rPr>
          <w:shd w:val="clear" w:color="auto" w:fill="FFFFFF"/>
        </w:rPr>
      </w:pPr>
      <w:r w:rsidRPr="007064EE">
        <w:rPr>
          <w:shd w:val="clear" w:color="auto" w:fill="FFFFFF"/>
        </w:rPr>
        <w:t xml:space="preserve">Milton, N. and </w:t>
      </w:r>
      <w:proofErr w:type="spellStart"/>
      <w:r w:rsidRPr="007064EE">
        <w:rPr>
          <w:shd w:val="clear" w:color="auto" w:fill="FFFFFF"/>
        </w:rPr>
        <w:t>Lambe</w:t>
      </w:r>
      <w:proofErr w:type="spellEnd"/>
      <w:r w:rsidRPr="007064EE">
        <w:rPr>
          <w:shd w:val="clear" w:color="auto" w:fill="FFFFFF"/>
        </w:rPr>
        <w:t xml:space="preserve">, P., 2019. The knowledge manager's handbook: a step-by-step guide to embedding effective knowledge management in your </w:t>
      </w:r>
      <w:proofErr w:type="spellStart"/>
      <w:r w:rsidR="00C21AE1">
        <w:rPr>
          <w:shd w:val="clear" w:color="auto" w:fill="FFFFFF"/>
        </w:rPr>
        <w:t>organisation</w:t>
      </w:r>
      <w:proofErr w:type="spellEnd"/>
      <w:r w:rsidRPr="007064EE">
        <w:rPr>
          <w:shd w:val="clear" w:color="auto" w:fill="FFFFFF"/>
        </w:rPr>
        <w:t>. Kogan Page Publishers.</w:t>
      </w:r>
    </w:p>
    <w:p w14:paraId="751C87D6" w14:textId="16E984F9" w:rsidR="00C87AE4" w:rsidRPr="007064EE" w:rsidRDefault="0008073F" w:rsidP="007064EE">
      <w:pPr>
        <w:spacing w:after="0" w:line="480" w:lineRule="auto"/>
      </w:pPr>
      <w:r w:rsidRPr="007064EE">
        <w:rPr>
          <w:shd w:val="clear" w:color="auto" w:fill="FFFFFF"/>
        </w:rPr>
        <w:t xml:space="preserve">Zaim, H., Muhammed, S. and </w:t>
      </w:r>
      <w:proofErr w:type="spellStart"/>
      <w:r w:rsidRPr="007064EE">
        <w:rPr>
          <w:shd w:val="clear" w:color="auto" w:fill="FFFFFF"/>
        </w:rPr>
        <w:t>Tarim</w:t>
      </w:r>
      <w:proofErr w:type="spellEnd"/>
      <w:r w:rsidRPr="007064EE">
        <w:rPr>
          <w:shd w:val="clear" w:color="auto" w:fill="FFFFFF"/>
        </w:rPr>
        <w:t xml:space="preserve">, M., 2019. Relationship between knowledge management processes and performance: critical role of knowledge utilization in </w:t>
      </w:r>
      <w:proofErr w:type="spellStart"/>
      <w:r w:rsidR="00C21AE1">
        <w:rPr>
          <w:shd w:val="clear" w:color="auto" w:fill="FFFFFF"/>
        </w:rPr>
        <w:t>organisation</w:t>
      </w:r>
      <w:r w:rsidRPr="007064EE">
        <w:rPr>
          <w:shd w:val="clear" w:color="auto" w:fill="FFFFFF"/>
        </w:rPr>
        <w:t>s</w:t>
      </w:r>
      <w:proofErr w:type="spellEnd"/>
      <w:r w:rsidRPr="007064EE">
        <w:rPr>
          <w:shd w:val="clear" w:color="auto" w:fill="FFFFFF"/>
        </w:rPr>
        <w:t>. </w:t>
      </w:r>
      <w:r w:rsidRPr="007064EE">
        <w:rPr>
          <w:i/>
          <w:iCs/>
          <w:shd w:val="clear" w:color="auto" w:fill="FFFFFF"/>
        </w:rPr>
        <w:t xml:space="preserve">Knowledge Management Research </w:t>
      </w:r>
      <w:r w:rsidR="002F2BAD" w:rsidRPr="007064EE">
        <w:rPr>
          <w:i/>
          <w:iCs/>
          <w:shd w:val="clear" w:color="auto" w:fill="FFFFFF"/>
        </w:rPr>
        <w:t>and</w:t>
      </w:r>
      <w:r w:rsidRPr="007064EE">
        <w:rPr>
          <w:i/>
          <w:iCs/>
          <w:shd w:val="clear" w:color="auto" w:fill="FFFFFF"/>
        </w:rPr>
        <w:t xml:space="preserve"> Practice</w:t>
      </w:r>
      <w:r w:rsidRPr="007064EE">
        <w:rPr>
          <w:shd w:val="clear" w:color="auto" w:fill="FFFFFF"/>
        </w:rPr>
        <w:t>, </w:t>
      </w:r>
      <w:r w:rsidRPr="007064EE">
        <w:rPr>
          <w:i/>
          <w:iCs/>
          <w:shd w:val="clear" w:color="auto" w:fill="FFFFFF"/>
        </w:rPr>
        <w:t>17</w:t>
      </w:r>
      <w:r w:rsidRPr="007064EE">
        <w:rPr>
          <w:shd w:val="clear" w:color="auto" w:fill="FFFFFF"/>
        </w:rPr>
        <w:t>(1), pp.24-38.</w:t>
      </w:r>
    </w:p>
    <w:sectPr w:rsidR="00C87AE4" w:rsidRPr="007064EE" w:rsidSect="00C1490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D892DF" w14:textId="77777777" w:rsidR="000469D6" w:rsidRDefault="000469D6" w:rsidP="00C1490E">
      <w:pPr>
        <w:spacing w:after="0" w:line="240" w:lineRule="auto"/>
      </w:pPr>
      <w:r>
        <w:separator/>
      </w:r>
    </w:p>
  </w:endnote>
  <w:endnote w:type="continuationSeparator" w:id="0">
    <w:p w14:paraId="5C356A50" w14:textId="77777777" w:rsidR="000469D6" w:rsidRDefault="000469D6" w:rsidP="00C14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B6DCC8" w14:textId="77777777" w:rsidR="000469D6" w:rsidRDefault="000469D6" w:rsidP="00C1490E">
      <w:pPr>
        <w:spacing w:after="0" w:line="240" w:lineRule="auto"/>
      </w:pPr>
      <w:r>
        <w:separator/>
      </w:r>
    </w:p>
  </w:footnote>
  <w:footnote w:type="continuationSeparator" w:id="0">
    <w:p w14:paraId="46C39038" w14:textId="77777777" w:rsidR="000469D6" w:rsidRDefault="000469D6" w:rsidP="00C149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5DC360" w14:textId="072D7BFA" w:rsidR="00C1490E" w:rsidRDefault="00C1490E">
    <w:pPr>
      <w:pStyle w:val="Header"/>
      <w:jc w:val="right"/>
    </w:pPr>
    <w:r>
      <w:t xml:space="preserve">Report      </w:t>
    </w:r>
    <w:sdt>
      <w:sdtPr>
        <w:id w:val="-73748121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ED58B0D" w14:textId="77777777" w:rsidR="00C1490E" w:rsidRDefault="00C149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852CD"/>
    <w:multiLevelType w:val="hybridMultilevel"/>
    <w:tmpl w:val="A3E06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7A2170"/>
    <w:multiLevelType w:val="multilevel"/>
    <w:tmpl w:val="D7D23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464BD1"/>
    <w:multiLevelType w:val="hybridMultilevel"/>
    <w:tmpl w:val="C3BC8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F62320"/>
    <w:multiLevelType w:val="hybridMultilevel"/>
    <w:tmpl w:val="85664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4F1C3F"/>
    <w:multiLevelType w:val="hybridMultilevel"/>
    <w:tmpl w:val="AE2C6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146CFA"/>
    <w:multiLevelType w:val="multilevel"/>
    <w:tmpl w:val="0E54E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C470FD"/>
    <w:multiLevelType w:val="multilevel"/>
    <w:tmpl w:val="C65A0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E32C1E"/>
    <w:multiLevelType w:val="multilevel"/>
    <w:tmpl w:val="59B60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DF0352"/>
    <w:multiLevelType w:val="multilevel"/>
    <w:tmpl w:val="0AC0B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AD09EF"/>
    <w:multiLevelType w:val="multilevel"/>
    <w:tmpl w:val="ABE2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36145C"/>
    <w:multiLevelType w:val="multilevel"/>
    <w:tmpl w:val="A0D22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E44B01"/>
    <w:multiLevelType w:val="hybridMultilevel"/>
    <w:tmpl w:val="633ED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F57AC5"/>
    <w:multiLevelType w:val="hybridMultilevel"/>
    <w:tmpl w:val="2FAC5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38749F"/>
    <w:multiLevelType w:val="multilevel"/>
    <w:tmpl w:val="96D864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C024A1"/>
    <w:multiLevelType w:val="hybridMultilevel"/>
    <w:tmpl w:val="F65E3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8C084E"/>
    <w:multiLevelType w:val="hybridMultilevel"/>
    <w:tmpl w:val="9180878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CA83EE6"/>
    <w:multiLevelType w:val="hybridMultilevel"/>
    <w:tmpl w:val="7F346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0181F88"/>
    <w:multiLevelType w:val="multilevel"/>
    <w:tmpl w:val="98A45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321BDD"/>
    <w:multiLevelType w:val="hybridMultilevel"/>
    <w:tmpl w:val="4A202E24"/>
    <w:lvl w:ilvl="0" w:tplc="FC6AFF92">
      <w:start w:val="1"/>
      <w:numFmt w:val="decimal"/>
      <w:lvlText w:val="%1."/>
      <w:lvlJc w:val="left"/>
      <w:pPr>
        <w:ind w:left="720" w:hanging="360"/>
      </w:pPr>
    </w:lvl>
    <w:lvl w:ilvl="1" w:tplc="0CCC49D2" w:tentative="1">
      <w:start w:val="1"/>
      <w:numFmt w:val="lowerLetter"/>
      <w:lvlText w:val="%2."/>
      <w:lvlJc w:val="left"/>
      <w:pPr>
        <w:ind w:left="1440" w:hanging="360"/>
      </w:pPr>
    </w:lvl>
    <w:lvl w:ilvl="2" w:tplc="6BE6D1B6" w:tentative="1">
      <w:start w:val="1"/>
      <w:numFmt w:val="lowerRoman"/>
      <w:lvlText w:val="%3."/>
      <w:lvlJc w:val="right"/>
      <w:pPr>
        <w:ind w:left="2160" w:hanging="180"/>
      </w:pPr>
    </w:lvl>
    <w:lvl w:ilvl="3" w:tplc="BA8E5960" w:tentative="1">
      <w:start w:val="1"/>
      <w:numFmt w:val="decimal"/>
      <w:lvlText w:val="%4."/>
      <w:lvlJc w:val="left"/>
      <w:pPr>
        <w:ind w:left="2880" w:hanging="360"/>
      </w:pPr>
    </w:lvl>
    <w:lvl w:ilvl="4" w:tplc="13CCBC92" w:tentative="1">
      <w:start w:val="1"/>
      <w:numFmt w:val="lowerLetter"/>
      <w:lvlText w:val="%5."/>
      <w:lvlJc w:val="left"/>
      <w:pPr>
        <w:ind w:left="3600" w:hanging="360"/>
      </w:pPr>
    </w:lvl>
    <w:lvl w:ilvl="5" w:tplc="CE123220" w:tentative="1">
      <w:start w:val="1"/>
      <w:numFmt w:val="lowerRoman"/>
      <w:lvlText w:val="%6."/>
      <w:lvlJc w:val="right"/>
      <w:pPr>
        <w:ind w:left="4320" w:hanging="180"/>
      </w:pPr>
    </w:lvl>
    <w:lvl w:ilvl="6" w:tplc="60D0A200" w:tentative="1">
      <w:start w:val="1"/>
      <w:numFmt w:val="decimal"/>
      <w:lvlText w:val="%7."/>
      <w:lvlJc w:val="left"/>
      <w:pPr>
        <w:ind w:left="5040" w:hanging="360"/>
      </w:pPr>
    </w:lvl>
    <w:lvl w:ilvl="7" w:tplc="7DFE0706" w:tentative="1">
      <w:start w:val="1"/>
      <w:numFmt w:val="lowerLetter"/>
      <w:lvlText w:val="%8."/>
      <w:lvlJc w:val="left"/>
      <w:pPr>
        <w:ind w:left="5760" w:hanging="360"/>
      </w:pPr>
    </w:lvl>
    <w:lvl w:ilvl="8" w:tplc="DA5EF304" w:tentative="1">
      <w:start w:val="1"/>
      <w:numFmt w:val="lowerRoman"/>
      <w:lvlText w:val="%9."/>
      <w:lvlJc w:val="right"/>
      <w:pPr>
        <w:ind w:left="6480" w:hanging="180"/>
      </w:pPr>
    </w:lvl>
  </w:abstractNum>
  <w:num w:numId="1">
    <w:abstractNumId w:val="17"/>
  </w:num>
  <w:num w:numId="2">
    <w:abstractNumId w:val="7"/>
  </w:num>
  <w:num w:numId="3">
    <w:abstractNumId w:val="9"/>
  </w:num>
  <w:num w:numId="4">
    <w:abstractNumId w:val="13"/>
  </w:num>
  <w:num w:numId="5">
    <w:abstractNumId w:val="5"/>
  </w:num>
  <w:num w:numId="6">
    <w:abstractNumId w:val="1"/>
  </w:num>
  <w:num w:numId="7">
    <w:abstractNumId w:val="8"/>
  </w:num>
  <w:num w:numId="8">
    <w:abstractNumId w:val="10"/>
  </w:num>
  <w:num w:numId="9">
    <w:abstractNumId w:val="18"/>
  </w:num>
  <w:num w:numId="10">
    <w:abstractNumId w:val="6"/>
  </w:num>
  <w:num w:numId="11">
    <w:abstractNumId w:val="2"/>
  </w:num>
  <w:num w:numId="12">
    <w:abstractNumId w:val="0"/>
  </w:num>
  <w:num w:numId="13">
    <w:abstractNumId w:val="16"/>
  </w:num>
  <w:num w:numId="14">
    <w:abstractNumId w:val="15"/>
  </w:num>
  <w:num w:numId="15">
    <w:abstractNumId w:val="3"/>
  </w:num>
  <w:num w:numId="16">
    <w:abstractNumId w:val="4"/>
  </w:num>
  <w:num w:numId="17">
    <w:abstractNumId w:val="11"/>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0E8"/>
    <w:rsid w:val="000469D6"/>
    <w:rsid w:val="0008073F"/>
    <w:rsid w:val="000B5079"/>
    <w:rsid w:val="00121394"/>
    <w:rsid w:val="001646B4"/>
    <w:rsid w:val="001B1341"/>
    <w:rsid w:val="001C4B4D"/>
    <w:rsid w:val="00227155"/>
    <w:rsid w:val="00235010"/>
    <w:rsid w:val="002702FD"/>
    <w:rsid w:val="002A2CDC"/>
    <w:rsid w:val="002F0825"/>
    <w:rsid w:val="002F2BAD"/>
    <w:rsid w:val="00323B89"/>
    <w:rsid w:val="003E05EC"/>
    <w:rsid w:val="003E5830"/>
    <w:rsid w:val="00412D9A"/>
    <w:rsid w:val="00433FF6"/>
    <w:rsid w:val="004D3535"/>
    <w:rsid w:val="00554BF2"/>
    <w:rsid w:val="005950E8"/>
    <w:rsid w:val="00676907"/>
    <w:rsid w:val="007064EE"/>
    <w:rsid w:val="00736492"/>
    <w:rsid w:val="00873905"/>
    <w:rsid w:val="0088155B"/>
    <w:rsid w:val="008A339D"/>
    <w:rsid w:val="008E3E8F"/>
    <w:rsid w:val="00936D54"/>
    <w:rsid w:val="00A03B15"/>
    <w:rsid w:val="00A616CD"/>
    <w:rsid w:val="00A73A84"/>
    <w:rsid w:val="00BC6433"/>
    <w:rsid w:val="00C1490E"/>
    <w:rsid w:val="00C21AE1"/>
    <w:rsid w:val="00C87AE4"/>
    <w:rsid w:val="00CA2D7D"/>
    <w:rsid w:val="00CF6D23"/>
    <w:rsid w:val="00D4265D"/>
    <w:rsid w:val="00D85908"/>
    <w:rsid w:val="00DF5701"/>
    <w:rsid w:val="00F168DC"/>
    <w:rsid w:val="00FC6B50"/>
    <w:rsid w:val="00FD5330"/>
    <w:rsid w:val="00FF4B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CC935"/>
  <w15:chartTrackingRefBased/>
  <w15:docId w15:val="{EC9FD2CD-A525-43AA-A877-738CBF3D0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4EE"/>
    <w:rPr>
      <w:rFonts w:asciiTheme="majorBidi" w:hAnsiTheme="majorBidi" w:cstheme="majorBidi"/>
      <w:sz w:val="24"/>
      <w:szCs w:val="24"/>
    </w:rPr>
  </w:style>
  <w:style w:type="paragraph" w:styleId="Heading1">
    <w:name w:val="heading 1"/>
    <w:basedOn w:val="Normal"/>
    <w:next w:val="Normal"/>
    <w:link w:val="Heading1Char"/>
    <w:uiPriority w:val="9"/>
    <w:qFormat/>
    <w:rsid w:val="00936D54"/>
    <w:pPr>
      <w:spacing w:after="0" w:line="480" w:lineRule="auto"/>
      <w:outlineLvl w:val="0"/>
    </w:pPr>
    <w:rPr>
      <w:b/>
      <w:bCs/>
      <w:i/>
      <w:iCs/>
    </w:rPr>
  </w:style>
  <w:style w:type="paragraph" w:styleId="Heading2">
    <w:name w:val="heading 2"/>
    <w:basedOn w:val="Normal"/>
    <w:next w:val="Normal"/>
    <w:link w:val="Heading2Char"/>
    <w:uiPriority w:val="9"/>
    <w:unhideWhenUsed/>
    <w:qFormat/>
    <w:rsid w:val="00C21AE1"/>
    <w:pPr>
      <w:spacing w:after="0" w:line="480" w:lineRule="auto"/>
      <w:outlineLvl w:val="1"/>
    </w:pPr>
    <w:rPr>
      <w:i/>
      <w:iCs/>
    </w:rPr>
  </w:style>
  <w:style w:type="paragraph" w:styleId="Heading3">
    <w:name w:val="heading 3"/>
    <w:basedOn w:val="Normal"/>
    <w:next w:val="Normal"/>
    <w:link w:val="Heading3Char"/>
    <w:uiPriority w:val="9"/>
    <w:unhideWhenUsed/>
    <w:qFormat/>
    <w:rsid w:val="00C21AE1"/>
    <w:pPr>
      <w:spacing w:after="0" w:line="480" w:lineRule="auto"/>
      <w:jc w:val="center"/>
      <w:outlineLvl w:val="2"/>
    </w:pPr>
  </w:style>
  <w:style w:type="paragraph" w:styleId="Heading4">
    <w:name w:val="heading 4"/>
    <w:basedOn w:val="Normal"/>
    <w:next w:val="Normal"/>
    <w:link w:val="Heading4Char"/>
    <w:uiPriority w:val="9"/>
    <w:unhideWhenUsed/>
    <w:qFormat/>
    <w:rsid w:val="00C21AE1"/>
    <w:pPr>
      <w:keepNext/>
      <w:keepLines/>
      <w:spacing w:before="40" w:after="0"/>
      <w:outlineLvl w:val="3"/>
    </w:pPr>
    <w:rPr>
      <w:rFonts w:asciiTheme="majorHAnsi" w:eastAsiaTheme="majorEastAsia" w:hAnsiTheme="majorHAns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A339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8A339D"/>
    <w:rPr>
      <w:b/>
      <w:bCs/>
    </w:rPr>
  </w:style>
  <w:style w:type="paragraph" w:styleId="ListParagraph">
    <w:name w:val="List Paragraph"/>
    <w:basedOn w:val="Normal"/>
    <w:uiPriority w:val="34"/>
    <w:qFormat/>
    <w:rsid w:val="00C87AE4"/>
    <w:pPr>
      <w:ind w:left="720"/>
      <w:contextualSpacing/>
    </w:pPr>
  </w:style>
  <w:style w:type="character" w:customStyle="1" w:styleId="Heading1Char">
    <w:name w:val="Heading 1 Char"/>
    <w:basedOn w:val="DefaultParagraphFont"/>
    <w:link w:val="Heading1"/>
    <w:uiPriority w:val="9"/>
    <w:rsid w:val="00936D54"/>
    <w:rPr>
      <w:rFonts w:asciiTheme="majorBidi" w:hAnsiTheme="majorBidi" w:cstheme="majorBidi"/>
      <w:b/>
      <w:bCs/>
      <w:i/>
      <w:iCs/>
      <w:sz w:val="24"/>
      <w:szCs w:val="24"/>
    </w:rPr>
  </w:style>
  <w:style w:type="character" w:customStyle="1" w:styleId="Heading2Char">
    <w:name w:val="Heading 2 Char"/>
    <w:basedOn w:val="DefaultParagraphFont"/>
    <w:link w:val="Heading2"/>
    <w:uiPriority w:val="9"/>
    <w:rsid w:val="00C21AE1"/>
    <w:rPr>
      <w:rFonts w:asciiTheme="majorBidi" w:hAnsiTheme="majorBidi" w:cstheme="majorBidi"/>
      <w:i/>
      <w:iCs/>
      <w:sz w:val="24"/>
      <w:szCs w:val="24"/>
    </w:rPr>
  </w:style>
  <w:style w:type="character" w:customStyle="1" w:styleId="Heading3Char">
    <w:name w:val="Heading 3 Char"/>
    <w:basedOn w:val="DefaultParagraphFont"/>
    <w:link w:val="Heading3"/>
    <w:uiPriority w:val="9"/>
    <w:rsid w:val="00C21AE1"/>
    <w:rPr>
      <w:rFonts w:asciiTheme="majorBidi" w:hAnsiTheme="majorBidi" w:cstheme="majorBidi"/>
      <w:sz w:val="24"/>
      <w:szCs w:val="24"/>
    </w:rPr>
  </w:style>
  <w:style w:type="character" w:customStyle="1" w:styleId="Heading4Char">
    <w:name w:val="Heading 4 Char"/>
    <w:basedOn w:val="DefaultParagraphFont"/>
    <w:link w:val="Heading4"/>
    <w:uiPriority w:val="9"/>
    <w:rsid w:val="00C21AE1"/>
    <w:rPr>
      <w:rFonts w:asciiTheme="majorHAnsi" w:eastAsiaTheme="majorEastAsia" w:hAnsiTheme="majorHAnsi" w:cstheme="majorBidi"/>
      <w:i/>
      <w:iCs/>
      <w:color w:val="2F5496" w:themeColor="accent1" w:themeShade="BF"/>
      <w:sz w:val="24"/>
      <w:szCs w:val="24"/>
    </w:rPr>
  </w:style>
  <w:style w:type="paragraph" w:styleId="TOCHeading">
    <w:name w:val="TOC Heading"/>
    <w:basedOn w:val="Heading1"/>
    <w:next w:val="Normal"/>
    <w:uiPriority w:val="39"/>
    <w:unhideWhenUsed/>
    <w:qFormat/>
    <w:rsid w:val="004D3535"/>
    <w:pPr>
      <w:keepNext/>
      <w:keepLines/>
      <w:spacing w:before="240" w:line="259" w:lineRule="auto"/>
      <w:outlineLvl w:val="9"/>
    </w:pPr>
    <w:rPr>
      <w:rFonts w:asciiTheme="majorHAnsi" w:eastAsiaTheme="majorEastAsia" w:hAnsiTheme="majorHAnsi"/>
      <w:b w:val="0"/>
      <w:bCs w:val="0"/>
      <w:i w:val="0"/>
      <w:i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D3535"/>
    <w:pPr>
      <w:spacing w:after="100"/>
    </w:pPr>
  </w:style>
  <w:style w:type="paragraph" w:styleId="TOC2">
    <w:name w:val="toc 2"/>
    <w:basedOn w:val="Normal"/>
    <w:next w:val="Normal"/>
    <w:autoRedefine/>
    <w:uiPriority w:val="39"/>
    <w:unhideWhenUsed/>
    <w:rsid w:val="004D3535"/>
    <w:pPr>
      <w:spacing w:after="100"/>
      <w:ind w:left="240"/>
    </w:pPr>
  </w:style>
  <w:style w:type="paragraph" w:styleId="TOC3">
    <w:name w:val="toc 3"/>
    <w:basedOn w:val="Normal"/>
    <w:next w:val="Normal"/>
    <w:autoRedefine/>
    <w:uiPriority w:val="39"/>
    <w:unhideWhenUsed/>
    <w:rsid w:val="004D3535"/>
    <w:pPr>
      <w:spacing w:after="100"/>
      <w:ind w:left="480"/>
    </w:pPr>
  </w:style>
  <w:style w:type="character" w:styleId="Hyperlink">
    <w:name w:val="Hyperlink"/>
    <w:basedOn w:val="DefaultParagraphFont"/>
    <w:uiPriority w:val="99"/>
    <w:unhideWhenUsed/>
    <w:rsid w:val="004D3535"/>
    <w:rPr>
      <w:color w:val="0563C1" w:themeColor="hyperlink"/>
      <w:u w:val="single"/>
    </w:rPr>
  </w:style>
  <w:style w:type="paragraph" w:styleId="Header">
    <w:name w:val="header"/>
    <w:basedOn w:val="Normal"/>
    <w:link w:val="HeaderChar"/>
    <w:uiPriority w:val="99"/>
    <w:unhideWhenUsed/>
    <w:rsid w:val="00C149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490E"/>
    <w:rPr>
      <w:rFonts w:asciiTheme="majorBidi" w:hAnsiTheme="majorBidi" w:cstheme="majorBidi"/>
      <w:sz w:val="24"/>
      <w:szCs w:val="24"/>
    </w:rPr>
  </w:style>
  <w:style w:type="paragraph" w:styleId="Footer">
    <w:name w:val="footer"/>
    <w:basedOn w:val="Normal"/>
    <w:link w:val="FooterChar"/>
    <w:uiPriority w:val="99"/>
    <w:unhideWhenUsed/>
    <w:rsid w:val="00C149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490E"/>
    <w:rPr>
      <w:rFonts w:asciiTheme="majorBidi" w:hAnsiTheme="majorBidi" w:cstheme="maj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5C2FC-C7F1-4FFC-9A3B-ED7B8889F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24</Pages>
  <Words>5408</Words>
  <Characters>30832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HPP</dc:creator>
  <cp:lastModifiedBy>Microsoft Office User</cp:lastModifiedBy>
  <cp:revision>68</cp:revision>
  <dcterms:created xsi:type="dcterms:W3CDTF">2023-11-04T05:09:00Z</dcterms:created>
  <dcterms:modified xsi:type="dcterms:W3CDTF">2023-11-04T12:25:00Z</dcterms:modified>
</cp:coreProperties>
</file>