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356BE34" w:rsidP="043FCB01" w:rsidRDefault="7356BE34" w14:paraId="26F2F8D2" w14:textId="07A00C96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7356BE34">
        <w:rPr>
          <w:rFonts w:ascii="Arial" w:hAnsi="Arial" w:eastAsia="Arial" w:cs="Arial"/>
        </w:rPr>
        <w:t>The importance of effec</w:t>
      </w:r>
    </w:p>
    <w:p w:rsidR="7356BE34" w:rsidP="043FCB01" w:rsidRDefault="7356BE34" w14:paraId="7E6C4B02" w14:textId="672D0211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7356BE34">
        <w:rPr>
          <w:rFonts w:ascii="Arial" w:hAnsi="Arial" w:eastAsia="Arial" w:cs="Arial"/>
        </w:rPr>
        <w:t>2405143</w:t>
      </w:r>
    </w:p>
    <w:p w:rsidR="7356BE34" w:rsidP="043FCB01" w:rsidRDefault="7356BE34" w14:paraId="704FD76E" w14:textId="6F3E948D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7356BE34">
        <w:rPr>
          <w:rFonts w:ascii="Arial" w:hAnsi="Arial" w:eastAsia="Arial" w:cs="Arial"/>
        </w:rPr>
        <w:t>Jake Pooley</w:t>
      </w:r>
    </w:p>
    <w:p w:rsidR="377E6F31" w:rsidP="043FCB01" w:rsidRDefault="377E6F31" w14:paraId="4BA086CA" w14:textId="5A802389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377E6F31">
        <w:rPr>
          <w:rFonts w:ascii="Arial" w:hAnsi="Arial" w:eastAsia="Arial" w:cs="Arial"/>
        </w:rPr>
        <w:t>To</w:t>
      </w:r>
      <w:r w:rsidRPr="043FCB01" w:rsidR="36204510">
        <w:rPr>
          <w:rFonts w:ascii="Arial" w:hAnsi="Arial" w:eastAsia="Arial" w:cs="Arial"/>
        </w:rPr>
        <w:t xml:space="preserve"> </w:t>
      </w:r>
      <w:r w:rsidRPr="043FCB01" w:rsidR="36204510">
        <w:rPr>
          <w:rFonts w:ascii="Arial" w:hAnsi="Arial" w:eastAsia="Arial" w:cs="Arial"/>
        </w:rPr>
        <w:t xml:space="preserve">wholly </w:t>
      </w:r>
      <w:r w:rsidRPr="043FCB01" w:rsidR="2DCCFB06">
        <w:rPr>
          <w:rFonts w:ascii="Arial" w:hAnsi="Arial" w:eastAsia="Arial" w:cs="Arial"/>
        </w:rPr>
        <w:t>understand</w:t>
      </w:r>
      <w:r w:rsidRPr="043FCB01" w:rsidR="36204510">
        <w:rPr>
          <w:rFonts w:ascii="Arial" w:hAnsi="Arial" w:eastAsia="Arial" w:cs="Arial"/>
        </w:rPr>
        <w:t xml:space="preserve"> </w:t>
      </w:r>
      <w:r w:rsidRPr="043FCB01" w:rsidR="53D21531">
        <w:rPr>
          <w:rFonts w:ascii="Arial" w:hAnsi="Arial" w:eastAsia="Arial" w:cs="Arial"/>
        </w:rPr>
        <w:t>the</w:t>
      </w:r>
      <w:r w:rsidRPr="043FCB01" w:rsidR="3DDA420F">
        <w:rPr>
          <w:rFonts w:ascii="Arial" w:hAnsi="Arial" w:eastAsia="Arial" w:cs="Arial"/>
        </w:rPr>
        <w:t xml:space="preserve"> importance of effective </w:t>
      </w:r>
      <w:r w:rsidRPr="043FCB01" w:rsidR="25C9F51F">
        <w:rPr>
          <w:rFonts w:ascii="Arial" w:hAnsi="Arial" w:eastAsia="Arial" w:cs="Arial"/>
        </w:rPr>
        <w:t xml:space="preserve">communication </w:t>
      </w:r>
      <w:r w:rsidRPr="043FCB01" w:rsidR="7AA51CD3">
        <w:rPr>
          <w:rFonts w:ascii="Arial" w:hAnsi="Arial" w:eastAsia="Arial" w:cs="Arial"/>
        </w:rPr>
        <w:t xml:space="preserve">as a police officer, </w:t>
      </w:r>
      <w:r w:rsidRPr="043FCB01" w:rsidR="140493BF">
        <w:rPr>
          <w:rFonts w:ascii="Arial" w:hAnsi="Arial" w:eastAsia="Arial" w:cs="Arial"/>
        </w:rPr>
        <w:t>e</w:t>
      </w:r>
      <w:r w:rsidRPr="043FCB01" w:rsidR="1AA071CA">
        <w:rPr>
          <w:rFonts w:ascii="Arial" w:hAnsi="Arial" w:eastAsia="Arial" w:cs="Arial"/>
        </w:rPr>
        <w:t>xamin</w:t>
      </w:r>
      <w:r w:rsidRPr="043FCB01" w:rsidR="33C33B9E">
        <w:rPr>
          <w:rFonts w:ascii="Arial" w:hAnsi="Arial" w:eastAsia="Arial" w:cs="Arial"/>
        </w:rPr>
        <w:t xml:space="preserve">ing </w:t>
      </w:r>
      <w:r w:rsidRPr="043FCB01" w:rsidR="1AA071CA">
        <w:rPr>
          <w:rFonts w:ascii="Arial" w:hAnsi="Arial" w:eastAsia="Arial" w:cs="Arial"/>
        </w:rPr>
        <w:t xml:space="preserve">the variety of </w:t>
      </w:r>
      <w:r w:rsidRPr="043FCB01" w:rsidR="76BAB83D">
        <w:rPr>
          <w:rFonts w:ascii="Arial" w:hAnsi="Arial" w:eastAsia="Arial" w:cs="Arial"/>
        </w:rPr>
        <w:t xml:space="preserve">methods and </w:t>
      </w:r>
      <w:r w:rsidRPr="043FCB01" w:rsidR="1AA071CA">
        <w:rPr>
          <w:rFonts w:ascii="Arial" w:hAnsi="Arial" w:eastAsia="Arial" w:cs="Arial"/>
        </w:rPr>
        <w:t xml:space="preserve">communication techniques </w:t>
      </w:r>
      <w:r w:rsidRPr="043FCB01" w:rsidR="0C718332">
        <w:rPr>
          <w:rFonts w:ascii="Arial" w:hAnsi="Arial" w:eastAsia="Arial" w:cs="Arial"/>
        </w:rPr>
        <w:t>allow</w:t>
      </w:r>
      <w:r w:rsidRPr="043FCB01" w:rsidR="679A3A4F">
        <w:rPr>
          <w:rFonts w:ascii="Arial" w:hAnsi="Arial" w:eastAsia="Arial" w:cs="Arial"/>
        </w:rPr>
        <w:t>s</w:t>
      </w:r>
      <w:r w:rsidRPr="043FCB01" w:rsidR="0C718332">
        <w:rPr>
          <w:rFonts w:ascii="Arial" w:hAnsi="Arial" w:eastAsia="Arial" w:cs="Arial"/>
        </w:rPr>
        <w:t xml:space="preserve"> structure</w:t>
      </w:r>
      <w:r w:rsidRPr="043FCB01" w:rsidR="07EE6A78">
        <w:rPr>
          <w:rFonts w:ascii="Arial" w:hAnsi="Arial" w:eastAsia="Arial" w:cs="Arial"/>
        </w:rPr>
        <w:t>d</w:t>
      </w:r>
      <w:r w:rsidRPr="043FCB01" w:rsidR="0C718332">
        <w:rPr>
          <w:rFonts w:ascii="Arial" w:hAnsi="Arial" w:eastAsia="Arial" w:cs="Arial"/>
        </w:rPr>
        <w:t xml:space="preserve"> </w:t>
      </w:r>
      <w:r w:rsidRPr="043FCB01" w:rsidR="0F9F727A">
        <w:rPr>
          <w:rFonts w:ascii="Arial" w:hAnsi="Arial" w:eastAsia="Arial" w:cs="Arial"/>
        </w:rPr>
        <w:t>communication</w:t>
      </w:r>
      <w:r w:rsidRPr="043FCB01" w:rsidR="7CD45DC9">
        <w:rPr>
          <w:rFonts w:ascii="Arial" w:hAnsi="Arial" w:eastAsia="Arial" w:cs="Arial"/>
        </w:rPr>
        <w:t>.</w:t>
      </w:r>
      <w:r w:rsidRPr="043FCB01" w:rsidR="0F9F727A">
        <w:rPr>
          <w:rFonts w:ascii="Arial" w:hAnsi="Arial" w:eastAsia="Arial" w:cs="Arial"/>
        </w:rPr>
        <w:t xml:space="preserve"> </w:t>
      </w:r>
      <w:r w:rsidRPr="043FCB01" w:rsidR="666C89DA">
        <w:rPr>
          <w:rFonts w:ascii="Arial" w:hAnsi="Arial" w:eastAsia="Arial" w:cs="Arial"/>
        </w:rPr>
        <w:t>Preplanning</w:t>
      </w:r>
      <w:r w:rsidRPr="043FCB01" w:rsidR="0F9F727A">
        <w:rPr>
          <w:rFonts w:ascii="Arial" w:hAnsi="Arial" w:eastAsia="Arial" w:cs="Arial"/>
        </w:rPr>
        <w:t xml:space="preserve"> communication with intel</w:t>
      </w:r>
      <w:r w:rsidRPr="043FCB01" w:rsidR="64B5195C">
        <w:rPr>
          <w:rFonts w:ascii="Arial" w:hAnsi="Arial" w:eastAsia="Arial" w:cs="Arial"/>
        </w:rPr>
        <w:t xml:space="preserve"> </w:t>
      </w:r>
      <w:r w:rsidRPr="043FCB01" w:rsidR="26EAC700">
        <w:rPr>
          <w:rFonts w:ascii="Arial" w:hAnsi="Arial" w:eastAsia="Arial" w:cs="Arial"/>
        </w:rPr>
        <w:t xml:space="preserve">provided allows </w:t>
      </w:r>
      <w:r w:rsidRPr="043FCB01" w:rsidR="42284C55">
        <w:rPr>
          <w:rFonts w:ascii="Arial" w:hAnsi="Arial" w:eastAsia="Arial" w:cs="Arial"/>
        </w:rPr>
        <w:t>police officers</w:t>
      </w:r>
      <w:r w:rsidRPr="043FCB01" w:rsidR="0EDA1B36">
        <w:rPr>
          <w:rFonts w:ascii="Arial" w:hAnsi="Arial" w:eastAsia="Arial" w:cs="Arial"/>
        </w:rPr>
        <w:t xml:space="preserve"> </w:t>
      </w:r>
      <w:r w:rsidRPr="043FCB01" w:rsidR="0AE633DA">
        <w:rPr>
          <w:rFonts w:ascii="Arial" w:hAnsi="Arial" w:eastAsia="Arial" w:cs="Arial"/>
        </w:rPr>
        <w:t xml:space="preserve">to be </w:t>
      </w:r>
      <w:r w:rsidRPr="043FCB01" w:rsidR="53A1EBD8">
        <w:rPr>
          <w:rFonts w:ascii="Arial" w:hAnsi="Arial" w:eastAsia="Arial" w:cs="Arial"/>
        </w:rPr>
        <w:t xml:space="preserve">effective and </w:t>
      </w:r>
      <w:r w:rsidRPr="043FCB01" w:rsidR="07ED3C7B">
        <w:rPr>
          <w:rFonts w:ascii="Arial" w:hAnsi="Arial" w:eastAsia="Arial" w:cs="Arial"/>
        </w:rPr>
        <w:t xml:space="preserve">use </w:t>
      </w:r>
      <w:r w:rsidRPr="043FCB01" w:rsidR="53A1EBD8">
        <w:rPr>
          <w:rFonts w:ascii="Arial" w:hAnsi="Arial" w:eastAsia="Arial" w:cs="Arial"/>
        </w:rPr>
        <w:t>safe method</w:t>
      </w:r>
      <w:r w:rsidRPr="043FCB01" w:rsidR="1E7CF490">
        <w:rPr>
          <w:rFonts w:ascii="Arial" w:hAnsi="Arial" w:eastAsia="Arial" w:cs="Arial"/>
        </w:rPr>
        <w:t>s</w:t>
      </w:r>
      <w:r w:rsidRPr="043FCB01" w:rsidR="53A1EBD8">
        <w:rPr>
          <w:rFonts w:ascii="Arial" w:hAnsi="Arial" w:eastAsia="Arial" w:cs="Arial"/>
        </w:rPr>
        <w:t xml:space="preserve"> of communication</w:t>
      </w:r>
      <w:r w:rsidRPr="043FCB01" w:rsidR="42284C55">
        <w:rPr>
          <w:rFonts w:ascii="Arial" w:hAnsi="Arial" w:eastAsia="Arial" w:cs="Arial"/>
        </w:rPr>
        <w:t xml:space="preserve"> </w:t>
      </w:r>
      <w:r w:rsidRPr="043FCB01" w:rsidR="05B3A358">
        <w:rPr>
          <w:rFonts w:ascii="Arial" w:hAnsi="Arial" w:eastAsia="Arial" w:cs="Arial"/>
        </w:rPr>
        <w:t>(college of policing, 15</w:t>
      </w:r>
      <w:r w:rsidRPr="043FCB01" w:rsidR="05B3A358">
        <w:rPr>
          <w:rFonts w:ascii="Arial" w:hAnsi="Arial" w:eastAsia="Arial" w:cs="Arial"/>
          <w:vertAlign w:val="superscript"/>
        </w:rPr>
        <w:t>th</w:t>
      </w:r>
      <w:r w:rsidRPr="043FCB01" w:rsidR="05B3A358">
        <w:rPr>
          <w:rFonts w:ascii="Arial" w:hAnsi="Arial" w:eastAsia="Arial" w:cs="Arial"/>
        </w:rPr>
        <w:t xml:space="preserve"> April 2021)</w:t>
      </w:r>
      <w:r w:rsidRPr="043FCB01" w:rsidR="7BC381A1">
        <w:rPr>
          <w:rFonts w:ascii="Arial" w:hAnsi="Arial" w:eastAsia="Arial" w:cs="Arial"/>
        </w:rPr>
        <w:t>. It is vital that police officers</w:t>
      </w:r>
      <w:r w:rsidRPr="043FCB01" w:rsidR="2EA3636D">
        <w:rPr>
          <w:rFonts w:ascii="Arial" w:hAnsi="Arial" w:eastAsia="Arial" w:cs="Arial"/>
        </w:rPr>
        <w:t xml:space="preserve"> </w:t>
      </w:r>
      <w:r w:rsidRPr="043FCB01" w:rsidR="29FAD35B">
        <w:rPr>
          <w:rFonts w:ascii="Arial" w:hAnsi="Arial" w:eastAsia="Arial" w:cs="Arial"/>
        </w:rPr>
        <w:t>use</w:t>
      </w:r>
      <w:r w:rsidRPr="043FCB01" w:rsidR="569F4B83">
        <w:rPr>
          <w:rFonts w:ascii="Arial" w:hAnsi="Arial" w:eastAsia="Arial" w:cs="Arial"/>
        </w:rPr>
        <w:t xml:space="preserve"> </w:t>
      </w:r>
      <w:r w:rsidRPr="043FCB01" w:rsidR="7BC381A1">
        <w:rPr>
          <w:rFonts w:ascii="Arial" w:hAnsi="Arial" w:eastAsia="Arial" w:cs="Arial"/>
        </w:rPr>
        <w:t xml:space="preserve">the </w:t>
      </w:r>
      <w:r w:rsidRPr="043FCB01" w:rsidR="7BC381A1">
        <w:rPr>
          <w:rFonts w:ascii="Arial" w:hAnsi="Arial" w:eastAsia="Arial" w:cs="Arial"/>
        </w:rPr>
        <w:t>Betari</w:t>
      </w:r>
      <w:r w:rsidRPr="043FCB01" w:rsidR="7BC381A1">
        <w:rPr>
          <w:rFonts w:ascii="Arial" w:hAnsi="Arial" w:eastAsia="Arial" w:cs="Arial"/>
        </w:rPr>
        <w:t xml:space="preserve"> box</w:t>
      </w:r>
      <w:r w:rsidRPr="043FCB01" w:rsidR="625D9EDD">
        <w:rPr>
          <w:rFonts w:ascii="Arial" w:hAnsi="Arial" w:eastAsia="Arial" w:cs="Arial"/>
        </w:rPr>
        <w:t xml:space="preserve"> method when dealing with the primary suspect, as the way in which </w:t>
      </w:r>
      <w:r w:rsidRPr="043FCB01" w:rsidR="7DA715AB">
        <w:rPr>
          <w:rFonts w:ascii="Arial" w:hAnsi="Arial" w:eastAsia="Arial" w:cs="Arial"/>
        </w:rPr>
        <w:t>the officer handles the suspect affects their</w:t>
      </w:r>
      <w:r w:rsidRPr="043FCB01" w:rsidR="4B1842FC">
        <w:rPr>
          <w:rFonts w:ascii="Arial" w:hAnsi="Arial" w:eastAsia="Arial" w:cs="Arial"/>
        </w:rPr>
        <w:t xml:space="preserve"> attitude and behavior and the </w:t>
      </w:r>
      <w:r w:rsidRPr="043FCB01" w:rsidR="25490719">
        <w:rPr>
          <w:rFonts w:ascii="Arial" w:hAnsi="Arial" w:eastAsia="Arial" w:cs="Arial"/>
        </w:rPr>
        <w:t>effectiveness</w:t>
      </w:r>
      <w:r w:rsidRPr="043FCB01" w:rsidR="4B1842FC">
        <w:rPr>
          <w:rFonts w:ascii="Arial" w:hAnsi="Arial" w:eastAsia="Arial" w:cs="Arial"/>
        </w:rPr>
        <w:t xml:space="preserve"> of communication between the suspect</w:t>
      </w:r>
      <w:r w:rsidRPr="043FCB01" w:rsidR="4B1842FC">
        <w:rPr>
          <w:rFonts w:ascii="Arial" w:hAnsi="Arial" w:eastAsia="Arial" w:cs="Arial"/>
        </w:rPr>
        <w:t xml:space="preserve"> and officer </w:t>
      </w:r>
      <w:r w:rsidRPr="043FCB01" w:rsidR="7555D947">
        <w:rPr>
          <w:rFonts w:ascii="Arial" w:hAnsi="Arial" w:eastAsia="Arial" w:cs="Arial"/>
        </w:rPr>
        <w:t>(Making Business Matter, January 12</w:t>
      </w:r>
      <w:r w:rsidRPr="043FCB01" w:rsidR="7555D947">
        <w:rPr>
          <w:rFonts w:ascii="Arial" w:hAnsi="Arial" w:eastAsia="Arial" w:cs="Arial"/>
          <w:vertAlign w:val="superscript"/>
        </w:rPr>
        <w:t>th</w:t>
      </w:r>
      <w:r w:rsidRPr="043FCB01" w:rsidR="50CDCE3E">
        <w:rPr>
          <w:rFonts w:ascii="Arial" w:hAnsi="Arial" w:eastAsia="Arial" w:cs="Arial"/>
        </w:rPr>
        <w:t>, 2024</w:t>
      </w:r>
      <w:r w:rsidRPr="043FCB01" w:rsidR="7555D947">
        <w:rPr>
          <w:rFonts w:ascii="Arial" w:hAnsi="Arial" w:eastAsia="Arial" w:cs="Arial"/>
        </w:rPr>
        <w:t>)</w:t>
      </w:r>
      <w:r w:rsidRPr="043FCB01" w:rsidR="35163DAF">
        <w:rPr>
          <w:rFonts w:ascii="Arial" w:hAnsi="Arial" w:eastAsia="Arial" w:cs="Arial"/>
        </w:rPr>
        <w:t>. Th</w:t>
      </w:r>
      <w:r w:rsidRPr="043FCB01" w:rsidR="792B43C3">
        <w:rPr>
          <w:rFonts w:ascii="Arial" w:hAnsi="Arial" w:eastAsia="Arial" w:cs="Arial"/>
        </w:rPr>
        <w:t xml:space="preserve">e </w:t>
      </w:r>
      <w:r w:rsidRPr="043FCB01" w:rsidR="31FE3BC0">
        <w:rPr>
          <w:rFonts w:ascii="Arial" w:hAnsi="Arial" w:eastAsia="Arial" w:cs="Arial"/>
        </w:rPr>
        <w:t xml:space="preserve">methods </w:t>
      </w:r>
      <w:r w:rsidRPr="043FCB01" w:rsidR="45D16C80">
        <w:rPr>
          <w:rFonts w:ascii="Arial" w:hAnsi="Arial" w:eastAsia="Arial" w:cs="Arial"/>
        </w:rPr>
        <w:t xml:space="preserve">that a police officer will use </w:t>
      </w:r>
      <w:r w:rsidRPr="043FCB01" w:rsidR="483A38CD">
        <w:rPr>
          <w:rFonts w:ascii="Arial" w:hAnsi="Arial" w:eastAsia="Arial" w:cs="Arial"/>
        </w:rPr>
        <w:t xml:space="preserve">when dealing with the witnesses should differ from the way suspects are addressed, to ensure witness protection </w:t>
      </w:r>
      <w:r w:rsidRPr="043FCB01" w:rsidR="57D68E52">
        <w:rPr>
          <w:rFonts w:ascii="Arial" w:hAnsi="Arial" w:eastAsia="Arial" w:cs="Arial"/>
        </w:rPr>
        <w:t>and the victim cold of practice are upheld</w:t>
      </w:r>
      <w:r w:rsidRPr="043FCB01" w:rsidR="5AE68EC0">
        <w:rPr>
          <w:rFonts w:ascii="Arial" w:hAnsi="Arial" w:eastAsia="Arial" w:cs="Arial"/>
        </w:rPr>
        <w:t xml:space="preserve"> through supportive and understanding communication</w:t>
      </w:r>
      <w:r w:rsidRPr="043FCB01" w:rsidR="449BE296">
        <w:rPr>
          <w:rFonts w:ascii="Arial" w:hAnsi="Arial" w:eastAsia="Arial" w:cs="Arial"/>
        </w:rPr>
        <w:t xml:space="preserve"> </w:t>
      </w:r>
      <w:r w:rsidRPr="043FCB01" w:rsidR="37AE5BEE">
        <w:rPr>
          <w:rFonts w:ascii="Arial" w:hAnsi="Arial" w:eastAsia="Arial" w:cs="Arial"/>
        </w:rPr>
        <w:t>(College of policing, 1</w:t>
      </w:r>
      <w:r w:rsidRPr="043FCB01" w:rsidR="37AE5BEE">
        <w:rPr>
          <w:rFonts w:ascii="Arial" w:hAnsi="Arial" w:eastAsia="Arial" w:cs="Arial"/>
          <w:vertAlign w:val="superscript"/>
        </w:rPr>
        <w:t>st</w:t>
      </w:r>
      <w:r w:rsidRPr="043FCB01" w:rsidR="37AE5BEE">
        <w:rPr>
          <w:rFonts w:ascii="Arial" w:hAnsi="Arial" w:eastAsia="Arial" w:cs="Arial"/>
        </w:rPr>
        <w:t xml:space="preserve"> April 2021</w:t>
      </w:r>
      <w:r w:rsidRPr="043FCB01" w:rsidR="628E9483">
        <w:rPr>
          <w:rFonts w:ascii="Arial" w:hAnsi="Arial" w:eastAsia="Arial" w:cs="Arial"/>
        </w:rPr>
        <w:t>). Upon</w:t>
      </w:r>
      <w:r w:rsidRPr="043FCB01" w:rsidR="12EC5B7F">
        <w:rPr>
          <w:rFonts w:ascii="Arial" w:hAnsi="Arial" w:eastAsia="Arial" w:cs="Arial"/>
        </w:rPr>
        <w:t xml:space="preserve"> leaving the scene, it is vital for police officers </w:t>
      </w:r>
      <w:r w:rsidRPr="043FCB01" w:rsidR="31336412">
        <w:rPr>
          <w:rFonts w:ascii="Arial" w:hAnsi="Arial" w:eastAsia="Arial" w:cs="Arial"/>
        </w:rPr>
        <w:t xml:space="preserve">to evaluate their decisions and interactions with those involved, improving their methods of </w:t>
      </w:r>
      <w:r w:rsidRPr="043FCB01" w:rsidR="31336412">
        <w:rPr>
          <w:rFonts w:ascii="Arial" w:hAnsi="Arial" w:eastAsia="Arial" w:cs="Arial"/>
        </w:rPr>
        <w:t>handling situ</w:t>
      </w:r>
      <w:r w:rsidRPr="043FCB01" w:rsidR="1F95C1BD">
        <w:rPr>
          <w:rFonts w:ascii="Arial" w:hAnsi="Arial" w:eastAsia="Arial" w:cs="Arial"/>
        </w:rPr>
        <w:t>ations which leads to productive outcomes for those involv</w:t>
      </w:r>
      <w:r w:rsidRPr="043FCB01" w:rsidR="2146B291">
        <w:rPr>
          <w:rFonts w:ascii="Arial" w:hAnsi="Arial" w:eastAsia="Arial" w:cs="Arial"/>
        </w:rPr>
        <w:t>ed.</w:t>
      </w:r>
      <w:r w:rsidRPr="043FCB01" w:rsidR="54596709">
        <w:rPr>
          <w:rFonts w:ascii="Arial" w:hAnsi="Arial" w:eastAsia="Arial" w:cs="Arial"/>
        </w:rPr>
        <w:t xml:space="preserve"> Megan Thompson (2021).</w:t>
      </w:r>
    </w:p>
    <w:p w:rsidR="45AFD407" w:rsidP="043FCB01" w:rsidRDefault="45AFD407" w14:paraId="0E4D761B" w14:textId="47DEE945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45AFD407">
        <w:rPr>
          <w:rFonts w:ascii="Arial" w:hAnsi="Arial" w:eastAsia="Arial" w:cs="Arial"/>
        </w:rPr>
        <w:t>In th</w:t>
      </w:r>
      <w:r w:rsidRPr="043FCB01" w:rsidR="2840B5C7">
        <w:rPr>
          <w:rFonts w:ascii="Arial" w:hAnsi="Arial" w:eastAsia="Arial" w:cs="Arial"/>
        </w:rPr>
        <w:t xml:space="preserve">is </w:t>
      </w:r>
      <w:r w:rsidRPr="043FCB01" w:rsidR="45AFD407">
        <w:rPr>
          <w:rFonts w:ascii="Arial" w:hAnsi="Arial" w:eastAsia="Arial" w:cs="Arial"/>
        </w:rPr>
        <w:t>report where a 999 call was made from a house which gave details of a domestic disturbance</w:t>
      </w:r>
      <w:r w:rsidRPr="043FCB01" w:rsidR="1714CDF2">
        <w:rPr>
          <w:rFonts w:ascii="Arial" w:hAnsi="Arial" w:eastAsia="Arial" w:cs="Arial"/>
        </w:rPr>
        <w:t>,</w:t>
      </w:r>
      <w:r w:rsidRPr="043FCB01" w:rsidR="45AFD407">
        <w:rPr>
          <w:rFonts w:ascii="Arial" w:hAnsi="Arial" w:eastAsia="Arial" w:cs="Arial"/>
        </w:rPr>
        <w:t xml:space="preserve"> it is vital that the first t</w:t>
      </w:r>
      <w:r w:rsidRPr="043FCB01" w:rsidR="3254AA3E">
        <w:rPr>
          <w:rFonts w:ascii="Arial" w:hAnsi="Arial" w:eastAsia="Arial" w:cs="Arial"/>
        </w:rPr>
        <w:t xml:space="preserve">hing that police should do when </w:t>
      </w:r>
      <w:r w:rsidRPr="043FCB01" w:rsidR="2BDBEAE1">
        <w:rPr>
          <w:rFonts w:ascii="Arial" w:hAnsi="Arial" w:eastAsia="Arial" w:cs="Arial"/>
        </w:rPr>
        <w:t xml:space="preserve">first getting details </w:t>
      </w:r>
      <w:r w:rsidRPr="043FCB01" w:rsidR="534BB690">
        <w:rPr>
          <w:rFonts w:ascii="Arial" w:hAnsi="Arial" w:eastAsia="Arial" w:cs="Arial"/>
        </w:rPr>
        <w:t>and before going to</w:t>
      </w:r>
      <w:r w:rsidRPr="043FCB01" w:rsidR="64337A20">
        <w:rPr>
          <w:rFonts w:ascii="Arial" w:hAnsi="Arial" w:eastAsia="Arial" w:cs="Arial"/>
        </w:rPr>
        <w:t xml:space="preserve"> the</w:t>
      </w:r>
      <w:r w:rsidRPr="043FCB01" w:rsidR="534BB690">
        <w:rPr>
          <w:rFonts w:ascii="Arial" w:hAnsi="Arial" w:eastAsia="Arial" w:cs="Arial"/>
        </w:rPr>
        <w:t xml:space="preserve"> incident</w:t>
      </w:r>
      <w:r w:rsidRPr="043FCB01" w:rsidR="2BDBEAE1">
        <w:rPr>
          <w:rFonts w:ascii="Arial" w:hAnsi="Arial" w:eastAsia="Arial" w:cs="Arial"/>
        </w:rPr>
        <w:t xml:space="preserve"> </w:t>
      </w:r>
      <w:r w:rsidRPr="043FCB01" w:rsidR="2BDBEAE1">
        <w:rPr>
          <w:rFonts w:ascii="Arial" w:hAnsi="Arial" w:eastAsia="Arial" w:cs="Arial"/>
        </w:rPr>
        <w:t xml:space="preserve">is to </w:t>
      </w:r>
      <w:r w:rsidRPr="043FCB01" w:rsidR="16F5D569">
        <w:rPr>
          <w:rFonts w:ascii="Arial" w:hAnsi="Arial" w:eastAsia="Arial" w:cs="Arial"/>
        </w:rPr>
        <w:t>first</w:t>
      </w:r>
      <w:r w:rsidRPr="043FCB01" w:rsidR="40ED75F3">
        <w:rPr>
          <w:rFonts w:ascii="Arial" w:hAnsi="Arial" w:eastAsia="Arial" w:cs="Arial"/>
        </w:rPr>
        <w:t xml:space="preserve"> asses the information</w:t>
      </w:r>
      <w:r w:rsidRPr="043FCB01" w:rsidR="7FADDA37">
        <w:rPr>
          <w:rFonts w:ascii="Arial" w:hAnsi="Arial" w:eastAsia="Arial" w:cs="Arial"/>
        </w:rPr>
        <w:t xml:space="preserve"> </w:t>
      </w:r>
      <w:r w:rsidRPr="043FCB01" w:rsidR="79179D69">
        <w:rPr>
          <w:rFonts w:ascii="Arial" w:hAnsi="Arial" w:eastAsia="Arial" w:cs="Arial"/>
        </w:rPr>
        <w:t>gathered (</w:t>
      </w:r>
      <w:r w:rsidRPr="043FCB01" w:rsidR="35D145CF">
        <w:rPr>
          <w:rFonts w:ascii="Arial" w:hAnsi="Arial" w:eastAsia="Arial" w:cs="Arial"/>
        </w:rPr>
        <w:t>College of Policing, 16</w:t>
      </w:r>
      <w:r w:rsidRPr="043FCB01" w:rsidR="35D145CF">
        <w:rPr>
          <w:rFonts w:ascii="Arial" w:hAnsi="Arial" w:eastAsia="Arial" w:cs="Arial"/>
          <w:vertAlign w:val="superscript"/>
        </w:rPr>
        <w:t>th</w:t>
      </w:r>
      <w:r w:rsidRPr="043FCB01" w:rsidR="35D145CF">
        <w:rPr>
          <w:rFonts w:ascii="Arial" w:hAnsi="Arial" w:eastAsia="Arial" w:cs="Arial"/>
        </w:rPr>
        <w:t xml:space="preserve"> September 2015)</w:t>
      </w:r>
      <w:r w:rsidRPr="043FCB01" w:rsidR="46645309">
        <w:rPr>
          <w:rFonts w:ascii="Arial" w:hAnsi="Arial" w:eastAsia="Arial" w:cs="Arial"/>
        </w:rPr>
        <w:t>.</w:t>
      </w:r>
      <w:r w:rsidRPr="043FCB01" w:rsidR="560CC5E1">
        <w:rPr>
          <w:rFonts w:ascii="Arial" w:hAnsi="Arial" w:eastAsia="Arial" w:cs="Arial"/>
        </w:rPr>
        <w:t xml:space="preserve"> </w:t>
      </w:r>
      <w:r w:rsidRPr="043FCB01" w:rsidR="46645309">
        <w:rPr>
          <w:rFonts w:ascii="Arial" w:hAnsi="Arial" w:eastAsia="Arial" w:cs="Arial"/>
        </w:rPr>
        <w:t>T</w:t>
      </w:r>
      <w:r w:rsidRPr="043FCB01" w:rsidR="2F71090D">
        <w:rPr>
          <w:rFonts w:ascii="Arial" w:hAnsi="Arial" w:eastAsia="Arial" w:cs="Arial"/>
        </w:rPr>
        <w:t>he reason that police call handlers will have to gather this information</w:t>
      </w:r>
      <w:r w:rsidRPr="043FCB01" w:rsidR="700F5D30">
        <w:rPr>
          <w:rFonts w:ascii="Arial" w:hAnsi="Arial" w:eastAsia="Arial" w:cs="Arial"/>
        </w:rPr>
        <w:t xml:space="preserve"> and communicate back to the responders</w:t>
      </w:r>
      <w:r w:rsidRPr="043FCB01" w:rsidR="2F71090D">
        <w:rPr>
          <w:rFonts w:ascii="Arial" w:hAnsi="Arial" w:eastAsia="Arial" w:cs="Arial"/>
        </w:rPr>
        <w:t xml:space="preserve"> is </w:t>
      </w:r>
      <w:r w:rsidRPr="043FCB01" w:rsidR="2D6E0D16">
        <w:rPr>
          <w:rFonts w:ascii="Arial" w:hAnsi="Arial" w:eastAsia="Arial" w:cs="Arial"/>
        </w:rPr>
        <w:t>because with</w:t>
      </w:r>
      <w:r w:rsidRPr="043FCB01" w:rsidR="4D061C8A">
        <w:rPr>
          <w:rFonts w:ascii="Arial" w:hAnsi="Arial" w:eastAsia="Arial" w:cs="Arial"/>
        </w:rPr>
        <w:t xml:space="preserve"> </w:t>
      </w:r>
      <w:r w:rsidRPr="043FCB01" w:rsidR="17FA9DAD">
        <w:rPr>
          <w:rFonts w:ascii="Arial" w:hAnsi="Arial" w:eastAsia="Arial" w:cs="Arial"/>
        </w:rPr>
        <w:t>th</w:t>
      </w:r>
      <w:r w:rsidRPr="043FCB01" w:rsidR="618CDA1E">
        <w:rPr>
          <w:rFonts w:ascii="Arial" w:hAnsi="Arial" w:eastAsia="Arial" w:cs="Arial"/>
        </w:rPr>
        <w:t>e</w:t>
      </w:r>
      <w:r w:rsidRPr="043FCB01" w:rsidR="17FA9DAD">
        <w:rPr>
          <w:rFonts w:ascii="Arial" w:hAnsi="Arial" w:eastAsia="Arial" w:cs="Arial"/>
        </w:rPr>
        <w:t xml:space="preserve"> </w:t>
      </w:r>
      <w:r w:rsidRPr="043FCB01" w:rsidR="79298D7A">
        <w:rPr>
          <w:rFonts w:ascii="Arial" w:hAnsi="Arial" w:eastAsia="Arial" w:cs="Arial"/>
        </w:rPr>
        <w:t>information</w:t>
      </w:r>
      <w:r w:rsidRPr="043FCB01" w:rsidR="267F4E27">
        <w:rPr>
          <w:rFonts w:ascii="Arial" w:hAnsi="Arial" w:eastAsia="Arial" w:cs="Arial"/>
        </w:rPr>
        <w:t xml:space="preserve"> the</w:t>
      </w:r>
      <w:r w:rsidRPr="043FCB01" w:rsidR="2F71090D">
        <w:rPr>
          <w:rFonts w:ascii="Arial" w:hAnsi="Arial" w:eastAsia="Arial" w:cs="Arial"/>
        </w:rPr>
        <w:t xml:space="preserve"> </w:t>
      </w:r>
      <w:r w:rsidRPr="043FCB01" w:rsidR="2F71090D">
        <w:rPr>
          <w:rFonts w:ascii="Arial" w:hAnsi="Arial" w:eastAsia="Arial" w:cs="Arial"/>
        </w:rPr>
        <w:t xml:space="preserve">police </w:t>
      </w:r>
      <w:r w:rsidRPr="043FCB01" w:rsidR="68D0141A">
        <w:rPr>
          <w:rFonts w:ascii="Arial" w:hAnsi="Arial" w:eastAsia="Arial" w:cs="Arial"/>
        </w:rPr>
        <w:t xml:space="preserve">can </w:t>
      </w:r>
      <w:r w:rsidRPr="043FCB01" w:rsidR="68D0141A">
        <w:rPr>
          <w:rFonts w:ascii="Arial" w:hAnsi="Arial" w:eastAsia="Arial" w:cs="Arial"/>
        </w:rPr>
        <w:t>identify</w:t>
      </w:r>
      <w:r w:rsidRPr="043FCB01" w:rsidR="3F719B1E">
        <w:rPr>
          <w:rFonts w:ascii="Arial" w:hAnsi="Arial" w:eastAsia="Arial" w:cs="Arial"/>
        </w:rPr>
        <w:t xml:space="preserve"> if there are other reports </w:t>
      </w:r>
      <w:r w:rsidRPr="043FCB01" w:rsidR="3AB24670">
        <w:rPr>
          <w:rFonts w:ascii="Arial" w:hAnsi="Arial" w:eastAsia="Arial" w:cs="Arial"/>
        </w:rPr>
        <w:t xml:space="preserve">that have happened at the residence beforehand or </w:t>
      </w:r>
      <w:r w:rsidRPr="043FCB01" w:rsidR="68D0141A">
        <w:rPr>
          <w:rFonts w:ascii="Arial" w:hAnsi="Arial" w:eastAsia="Arial" w:cs="Arial"/>
        </w:rPr>
        <w:t>any</w:t>
      </w:r>
      <w:r w:rsidRPr="043FCB01" w:rsidR="68D0141A">
        <w:rPr>
          <w:rFonts w:ascii="Arial" w:hAnsi="Arial" w:eastAsia="Arial" w:cs="Arial"/>
        </w:rPr>
        <w:t xml:space="preserve"> </w:t>
      </w:r>
      <w:r w:rsidRPr="043FCB01" w:rsidR="68D0141A">
        <w:rPr>
          <w:rFonts w:ascii="Arial" w:hAnsi="Arial" w:eastAsia="Arial" w:cs="Arial"/>
        </w:rPr>
        <w:t>previous</w:t>
      </w:r>
      <w:r w:rsidRPr="043FCB01" w:rsidR="68D0141A">
        <w:rPr>
          <w:rFonts w:ascii="Arial" w:hAnsi="Arial" w:eastAsia="Arial" w:cs="Arial"/>
        </w:rPr>
        <w:t xml:space="preserve"> charges on the suspect or any </w:t>
      </w:r>
      <w:r w:rsidRPr="043FCB01" w:rsidR="64B274CE">
        <w:rPr>
          <w:rFonts w:ascii="Arial" w:hAnsi="Arial" w:eastAsia="Arial" w:cs="Arial"/>
        </w:rPr>
        <w:t>history</w:t>
      </w:r>
      <w:r w:rsidRPr="043FCB01" w:rsidR="68D0141A">
        <w:rPr>
          <w:rFonts w:ascii="Arial" w:hAnsi="Arial" w:eastAsia="Arial" w:cs="Arial"/>
        </w:rPr>
        <w:t xml:space="preserve"> of mental health issues</w:t>
      </w:r>
      <w:r w:rsidRPr="043FCB01" w:rsidR="670C604C">
        <w:rPr>
          <w:rFonts w:ascii="Arial" w:hAnsi="Arial" w:eastAsia="Arial" w:cs="Arial"/>
        </w:rPr>
        <w:t>. I</w:t>
      </w:r>
      <w:r w:rsidRPr="043FCB01" w:rsidR="51EE9E18">
        <w:rPr>
          <w:rFonts w:ascii="Arial" w:hAnsi="Arial" w:eastAsia="Arial" w:cs="Arial"/>
        </w:rPr>
        <w:t xml:space="preserve">n this report can </w:t>
      </w:r>
      <w:r w:rsidRPr="043FCB01" w:rsidR="08138FAF">
        <w:rPr>
          <w:rFonts w:ascii="Arial" w:hAnsi="Arial" w:eastAsia="Arial" w:cs="Arial"/>
        </w:rPr>
        <w:t>be s</w:t>
      </w:r>
      <w:r w:rsidRPr="043FCB01" w:rsidR="0977493E">
        <w:rPr>
          <w:rFonts w:ascii="Arial" w:hAnsi="Arial" w:eastAsia="Arial" w:cs="Arial"/>
        </w:rPr>
        <w:t xml:space="preserve">een that the house is known to the police for </w:t>
      </w:r>
      <w:r w:rsidRPr="043FCB01" w:rsidR="0977493E">
        <w:rPr>
          <w:rFonts w:ascii="Arial" w:hAnsi="Arial" w:eastAsia="Arial" w:cs="Arial"/>
        </w:rPr>
        <w:t>previous</w:t>
      </w:r>
      <w:r w:rsidRPr="043FCB01" w:rsidR="0977493E">
        <w:rPr>
          <w:rFonts w:ascii="Arial" w:hAnsi="Arial" w:eastAsia="Arial" w:cs="Arial"/>
        </w:rPr>
        <w:t xml:space="preserve"> domestic calls which allows police officers attending the incident to create a risk assessment</w:t>
      </w:r>
      <w:r w:rsidRPr="043FCB01" w:rsidR="14798C23">
        <w:rPr>
          <w:rFonts w:ascii="Arial" w:hAnsi="Arial" w:eastAsia="Arial" w:cs="Arial"/>
        </w:rPr>
        <w:t xml:space="preserve"> (College of Policing, 3</w:t>
      </w:r>
      <w:r w:rsidRPr="043FCB01" w:rsidR="14798C23">
        <w:rPr>
          <w:rFonts w:ascii="Arial" w:hAnsi="Arial" w:eastAsia="Arial" w:cs="Arial"/>
          <w:vertAlign w:val="superscript"/>
        </w:rPr>
        <w:t>rd</w:t>
      </w:r>
      <w:r w:rsidRPr="043FCB01" w:rsidR="14798C23">
        <w:rPr>
          <w:rFonts w:ascii="Arial" w:hAnsi="Arial" w:eastAsia="Arial" w:cs="Arial"/>
        </w:rPr>
        <w:t xml:space="preserve"> April 2024)</w:t>
      </w:r>
      <w:r w:rsidRPr="043FCB01" w:rsidR="111BB36A">
        <w:rPr>
          <w:rFonts w:ascii="Arial" w:hAnsi="Arial" w:eastAsia="Arial" w:cs="Arial"/>
        </w:rPr>
        <w:t>.</w:t>
      </w:r>
      <w:r w:rsidRPr="043FCB01" w:rsidR="14798C23">
        <w:rPr>
          <w:rFonts w:ascii="Arial" w:hAnsi="Arial" w:eastAsia="Arial" w:cs="Arial"/>
        </w:rPr>
        <w:t xml:space="preserve"> </w:t>
      </w:r>
      <w:r w:rsidRPr="043FCB01" w:rsidR="4BF61B2F">
        <w:rPr>
          <w:rFonts w:ascii="Arial" w:hAnsi="Arial" w:eastAsia="Arial" w:cs="Arial"/>
        </w:rPr>
        <w:t>This</w:t>
      </w:r>
      <w:r w:rsidRPr="043FCB01" w:rsidR="0977493E">
        <w:rPr>
          <w:rFonts w:ascii="Arial" w:hAnsi="Arial" w:eastAsia="Arial" w:cs="Arial"/>
        </w:rPr>
        <w:t xml:space="preserve"> will allow</w:t>
      </w:r>
      <w:r w:rsidRPr="043FCB01" w:rsidR="03187ABB">
        <w:rPr>
          <w:rFonts w:ascii="Arial" w:hAnsi="Arial" w:eastAsia="Arial" w:cs="Arial"/>
        </w:rPr>
        <w:t xml:space="preserve"> the police to plan how the situation will be </w:t>
      </w:r>
      <w:r w:rsidRPr="043FCB01" w:rsidR="7D318978">
        <w:rPr>
          <w:rFonts w:ascii="Arial" w:hAnsi="Arial" w:eastAsia="Arial" w:cs="Arial"/>
        </w:rPr>
        <w:t>assessed</w:t>
      </w:r>
      <w:r w:rsidRPr="043FCB01" w:rsidR="03187ABB">
        <w:rPr>
          <w:rFonts w:ascii="Arial" w:hAnsi="Arial" w:eastAsia="Arial" w:cs="Arial"/>
        </w:rPr>
        <w:t xml:space="preserve"> </w:t>
      </w:r>
      <w:r w:rsidRPr="043FCB01" w:rsidR="7EF68E6B">
        <w:rPr>
          <w:rFonts w:ascii="Arial" w:hAnsi="Arial" w:eastAsia="Arial" w:cs="Arial"/>
        </w:rPr>
        <w:t xml:space="preserve">and use </w:t>
      </w:r>
      <w:r w:rsidRPr="043FCB01" w:rsidR="7EF68E6B">
        <w:rPr>
          <w:rFonts w:ascii="Arial" w:hAnsi="Arial" w:eastAsia="Arial" w:cs="Arial"/>
        </w:rPr>
        <w:t>appropriate protocols</w:t>
      </w:r>
      <w:r w:rsidRPr="043FCB01" w:rsidR="03187ABB">
        <w:rPr>
          <w:rFonts w:ascii="Arial" w:hAnsi="Arial" w:eastAsia="Arial" w:cs="Arial"/>
        </w:rPr>
        <w:t xml:space="preserve"> whilst following the code of eth</w:t>
      </w:r>
      <w:r w:rsidRPr="043FCB01" w:rsidR="0B2F7407">
        <w:rPr>
          <w:rFonts w:ascii="Arial" w:hAnsi="Arial" w:eastAsia="Arial" w:cs="Arial"/>
        </w:rPr>
        <w:t>ic</w:t>
      </w:r>
      <w:r w:rsidRPr="043FCB01" w:rsidR="61449BBE">
        <w:rPr>
          <w:rFonts w:ascii="Arial" w:hAnsi="Arial" w:eastAsia="Arial" w:cs="Arial"/>
        </w:rPr>
        <w:t>,</w:t>
      </w:r>
      <w:r w:rsidRPr="043FCB01" w:rsidR="0B2F7407">
        <w:rPr>
          <w:rFonts w:ascii="Arial" w:hAnsi="Arial" w:eastAsia="Arial" w:cs="Arial"/>
        </w:rPr>
        <w:t xml:space="preserve"> which ensures that the police officers attending will make the right decision with their </w:t>
      </w:r>
      <w:r w:rsidRPr="043FCB01" w:rsidR="6AEC28E2">
        <w:rPr>
          <w:rFonts w:ascii="Arial" w:hAnsi="Arial" w:eastAsia="Arial" w:cs="Arial"/>
        </w:rPr>
        <w:t>approach in</w:t>
      </w:r>
      <w:r w:rsidRPr="043FCB01" w:rsidR="0B2F7407">
        <w:rPr>
          <w:rFonts w:ascii="Arial" w:hAnsi="Arial" w:eastAsia="Arial" w:cs="Arial"/>
        </w:rPr>
        <w:t xml:space="preserve"> </w:t>
      </w:r>
      <w:r w:rsidRPr="043FCB01" w:rsidR="1CD6261F">
        <w:rPr>
          <w:rFonts w:ascii="Arial" w:hAnsi="Arial" w:eastAsia="Arial" w:cs="Arial"/>
        </w:rPr>
        <w:t xml:space="preserve">communication. </w:t>
      </w:r>
      <w:r w:rsidRPr="043FCB01" w:rsidR="1CD6261F">
        <w:rPr>
          <w:rFonts w:ascii="Arial" w:hAnsi="Arial" w:eastAsia="Arial" w:cs="Arial"/>
        </w:rPr>
        <w:t>It</w:t>
      </w:r>
      <w:r w:rsidRPr="043FCB01" w:rsidR="0D769963">
        <w:rPr>
          <w:rFonts w:ascii="Arial" w:hAnsi="Arial" w:eastAsia="Arial" w:cs="Arial"/>
        </w:rPr>
        <w:t xml:space="preserve"> is vital </w:t>
      </w:r>
      <w:r w:rsidRPr="043FCB01" w:rsidR="0FAED713">
        <w:rPr>
          <w:rFonts w:ascii="Arial" w:hAnsi="Arial" w:eastAsia="Arial" w:cs="Arial"/>
        </w:rPr>
        <w:t xml:space="preserve">to </w:t>
      </w:r>
      <w:r w:rsidRPr="043FCB01" w:rsidR="0FAED713">
        <w:rPr>
          <w:rFonts w:ascii="Arial" w:hAnsi="Arial" w:eastAsia="Arial" w:cs="Arial"/>
        </w:rPr>
        <w:t>establish</w:t>
      </w:r>
      <w:r w:rsidRPr="043FCB01" w:rsidR="0FAED713">
        <w:rPr>
          <w:rFonts w:ascii="Arial" w:hAnsi="Arial" w:eastAsia="Arial" w:cs="Arial"/>
        </w:rPr>
        <w:t xml:space="preserve"> whether</w:t>
      </w:r>
      <w:r w:rsidRPr="043FCB01" w:rsidR="3E296782">
        <w:rPr>
          <w:rFonts w:ascii="Arial" w:hAnsi="Arial" w:eastAsia="Arial" w:cs="Arial"/>
        </w:rPr>
        <w:t xml:space="preserve"> there is anyone else on the </w:t>
      </w:r>
      <w:r w:rsidRPr="043FCB01" w:rsidR="0F4F1CB5">
        <w:rPr>
          <w:rFonts w:ascii="Arial" w:hAnsi="Arial" w:eastAsia="Arial" w:cs="Arial"/>
        </w:rPr>
        <w:t>property,</w:t>
      </w:r>
      <w:r w:rsidRPr="043FCB01" w:rsidR="3E296782">
        <w:rPr>
          <w:rFonts w:ascii="Arial" w:hAnsi="Arial" w:eastAsia="Arial" w:cs="Arial"/>
        </w:rPr>
        <w:t xml:space="preserve"> </w:t>
      </w:r>
      <w:r w:rsidRPr="043FCB01" w:rsidR="66EFE4B1">
        <w:rPr>
          <w:rFonts w:ascii="Arial" w:hAnsi="Arial" w:eastAsia="Arial" w:cs="Arial"/>
        </w:rPr>
        <w:t>in particular children</w:t>
      </w:r>
      <w:r w:rsidRPr="043FCB01" w:rsidR="0E99DC60">
        <w:rPr>
          <w:rFonts w:ascii="Arial" w:hAnsi="Arial" w:eastAsia="Arial" w:cs="Arial"/>
        </w:rPr>
        <w:t xml:space="preserve"> or </w:t>
      </w:r>
      <w:r w:rsidRPr="043FCB01" w:rsidR="7EF1579E">
        <w:rPr>
          <w:rFonts w:ascii="Arial" w:hAnsi="Arial" w:eastAsia="Arial" w:cs="Arial"/>
        </w:rPr>
        <w:t>elderly people,</w:t>
      </w:r>
      <w:r w:rsidRPr="043FCB01" w:rsidR="0E99DC60">
        <w:rPr>
          <w:rFonts w:ascii="Arial" w:hAnsi="Arial" w:eastAsia="Arial" w:cs="Arial"/>
        </w:rPr>
        <w:t xml:space="preserve"> </w:t>
      </w:r>
      <w:r w:rsidRPr="043FCB01" w:rsidR="740295EF">
        <w:rPr>
          <w:rFonts w:ascii="Arial" w:hAnsi="Arial" w:eastAsia="Arial" w:cs="Arial"/>
        </w:rPr>
        <w:t>which will help</w:t>
      </w:r>
      <w:r w:rsidRPr="043FCB01" w:rsidR="4C586327">
        <w:rPr>
          <w:rFonts w:ascii="Arial" w:hAnsi="Arial" w:eastAsia="Arial" w:cs="Arial"/>
        </w:rPr>
        <w:t xml:space="preserve"> with situational awareness</w:t>
      </w:r>
      <w:r w:rsidRPr="043FCB01" w:rsidR="732880C1">
        <w:rPr>
          <w:rFonts w:ascii="Arial" w:hAnsi="Arial" w:eastAsia="Arial" w:cs="Arial"/>
        </w:rPr>
        <w:t xml:space="preserve"> </w:t>
      </w:r>
      <w:r w:rsidRPr="043FCB01" w:rsidR="51B831BA">
        <w:rPr>
          <w:rFonts w:ascii="Arial" w:hAnsi="Arial" w:eastAsia="Arial" w:cs="Arial"/>
        </w:rPr>
        <w:t xml:space="preserve">conflict management skills </w:t>
      </w:r>
      <w:r w:rsidRPr="043FCB01" w:rsidR="732880C1">
        <w:rPr>
          <w:rFonts w:ascii="Arial" w:hAnsi="Arial" w:eastAsia="Arial" w:cs="Arial"/>
        </w:rPr>
        <w:t>(College of Policing, 2</w:t>
      </w:r>
      <w:r w:rsidRPr="043FCB01" w:rsidR="732880C1">
        <w:rPr>
          <w:rFonts w:ascii="Arial" w:hAnsi="Arial" w:eastAsia="Arial" w:cs="Arial"/>
          <w:vertAlign w:val="superscript"/>
        </w:rPr>
        <w:t>nd</w:t>
      </w:r>
      <w:r w:rsidRPr="043FCB01" w:rsidR="732880C1">
        <w:rPr>
          <w:rFonts w:ascii="Arial" w:hAnsi="Arial" w:eastAsia="Arial" w:cs="Arial"/>
        </w:rPr>
        <w:t xml:space="preserve"> September 2020)</w:t>
      </w:r>
      <w:r w:rsidRPr="043FCB01" w:rsidR="740295EF">
        <w:rPr>
          <w:rFonts w:ascii="Arial" w:hAnsi="Arial" w:eastAsia="Arial" w:cs="Arial"/>
        </w:rPr>
        <w:t xml:space="preserve"> </w:t>
      </w:r>
      <w:r w:rsidRPr="043FCB01" w:rsidR="35ACA904">
        <w:rPr>
          <w:rFonts w:ascii="Arial" w:hAnsi="Arial" w:eastAsia="Arial" w:cs="Arial"/>
        </w:rPr>
        <w:t xml:space="preserve">leading to </w:t>
      </w:r>
      <w:r w:rsidRPr="043FCB01" w:rsidR="71369A71">
        <w:rPr>
          <w:rFonts w:ascii="Arial" w:hAnsi="Arial" w:eastAsia="Arial" w:cs="Arial"/>
        </w:rPr>
        <w:t>finding communication</w:t>
      </w:r>
      <w:r w:rsidRPr="043FCB01" w:rsidR="740295EF">
        <w:rPr>
          <w:rFonts w:ascii="Arial" w:hAnsi="Arial" w:eastAsia="Arial" w:cs="Arial"/>
        </w:rPr>
        <w:t xml:space="preserve"> methods that the police can use on the suspec</w:t>
      </w:r>
      <w:r w:rsidRPr="043FCB01" w:rsidR="5DA5803A">
        <w:rPr>
          <w:rFonts w:ascii="Arial" w:hAnsi="Arial" w:eastAsia="Arial" w:cs="Arial"/>
        </w:rPr>
        <w:t>t.</w:t>
      </w:r>
    </w:p>
    <w:p w:rsidR="4A60E12C" w:rsidP="043FCB01" w:rsidRDefault="4A60E12C" w14:paraId="740B2632" w14:textId="06B6659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</w:rPr>
      </w:pPr>
      <w:r w:rsidRPr="043FCB01" w:rsidR="4A60E12C">
        <w:rPr>
          <w:rFonts w:ascii="Arial" w:hAnsi="Arial" w:eastAsia="Arial" w:cs="Arial"/>
        </w:rPr>
        <w:t>In this report incident, t</w:t>
      </w:r>
      <w:r w:rsidRPr="043FCB01" w:rsidR="2C394FDD">
        <w:rPr>
          <w:rFonts w:ascii="Arial" w:hAnsi="Arial" w:eastAsia="Arial" w:cs="Arial"/>
        </w:rPr>
        <w:t>he next steps</w:t>
      </w:r>
      <w:r w:rsidRPr="043FCB01" w:rsidR="134D6EB5">
        <w:rPr>
          <w:rFonts w:ascii="Arial" w:hAnsi="Arial" w:eastAsia="Arial" w:cs="Arial"/>
        </w:rPr>
        <w:t xml:space="preserve"> will be</w:t>
      </w:r>
      <w:r w:rsidRPr="043FCB01" w:rsidR="2C394FDD">
        <w:rPr>
          <w:rFonts w:ascii="Arial" w:hAnsi="Arial" w:eastAsia="Arial" w:cs="Arial"/>
        </w:rPr>
        <w:t xml:space="preserve"> the arrival of </w:t>
      </w:r>
      <w:r w:rsidRPr="043FCB01" w:rsidR="578A0839">
        <w:rPr>
          <w:rFonts w:ascii="Arial" w:hAnsi="Arial" w:eastAsia="Arial" w:cs="Arial"/>
        </w:rPr>
        <w:t>the</w:t>
      </w:r>
      <w:r w:rsidRPr="043FCB01" w:rsidR="2C394FDD">
        <w:rPr>
          <w:rFonts w:ascii="Arial" w:hAnsi="Arial" w:eastAsia="Arial" w:cs="Arial"/>
        </w:rPr>
        <w:t xml:space="preserve"> police officer</w:t>
      </w:r>
      <w:r w:rsidRPr="043FCB01" w:rsidR="40FB1C87">
        <w:rPr>
          <w:rFonts w:ascii="Arial" w:hAnsi="Arial" w:eastAsia="Arial" w:cs="Arial"/>
        </w:rPr>
        <w:t xml:space="preserve"> </w:t>
      </w:r>
      <w:r w:rsidRPr="043FCB01" w:rsidR="638526AB">
        <w:rPr>
          <w:rFonts w:ascii="Arial" w:hAnsi="Arial" w:eastAsia="Arial" w:cs="Arial"/>
        </w:rPr>
        <w:t>where</w:t>
      </w:r>
      <w:r w:rsidRPr="043FCB01" w:rsidR="2CBDD07C">
        <w:rPr>
          <w:rFonts w:ascii="Arial" w:hAnsi="Arial" w:eastAsia="Arial" w:cs="Arial"/>
        </w:rPr>
        <w:t xml:space="preserve"> the police officer </w:t>
      </w:r>
      <w:r w:rsidRPr="043FCB01" w:rsidR="2C394FDD">
        <w:rPr>
          <w:rFonts w:ascii="Arial" w:hAnsi="Arial" w:eastAsia="Arial" w:cs="Arial"/>
        </w:rPr>
        <w:t xml:space="preserve">will first </w:t>
      </w:r>
      <w:r w:rsidRPr="043FCB01" w:rsidR="17A03903">
        <w:rPr>
          <w:rFonts w:ascii="Arial" w:hAnsi="Arial" w:eastAsia="Arial" w:cs="Arial"/>
        </w:rPr>
        <w:t>assess</w:t>
      </w:r>
      <w:r w:rsidRPr="043FCB01" w:rsidR="2C394FDD">
        <w:rPr>
          <w:rFonts w:ascii="Arial" w:hAnsi="Arial" w:eastAsia="Arial" w:cs="Arial"/>
        </w:rPr>
        <w:t xml:space="preserve"> the situation visually </w:t>
      </w:r>
      <w:r w:rsidRPr="043FCB01" w:rsidR="515D7697">
        <w:rPr>
          <w:rFonts w:ascii="Arial" w:hAnsi="Arial" w:eastAsia="Arial" w:cs="Arial"/>
        </w:rPr>
        <w:t>with the knowledge and communication of the police call handler</w:t>
      </w:r>
      <w:r w:rsidRPr="043FCB01" w:rsidR="6ED56FE6">
        <w:rPr>
          <w:rFonts w:ascii="Arial" w:hAnsi="Arial" w:eastAsia="Arial" w:cs="Arial"/>
        </w:rPr>
        <w:t>.</w:t>
      </w:r>
      <w:r w:rsidRPr="043FCB01" w:rsidR="5944F911">
        <w:rPr>
          <w:rFonts w:ascii="Arial" w:hAnsi="Arial" w:eastAsia="Arial" w:cs="Arial"/>
        </w:rPr>
        <w:t xml:space="preserve"> </w:t>
      </w:r>
      <w:r w:rsidRPr="043FCB01" w:rsidR="32C64DC0">
        <w:rPr>
          <w:rFonts w:ascii="Arial" w:hAnsi="Arial" w:eastAsia="Arial" w:cs="Arial"/>
        </w:rPr>
        <w:t>I</w:t>
      </w:r>
      <w:r w:rsidRPr="043FCB01" w:rsidR="7AB46276">
        <w:rPr>
          <w:rFonts w:ascii="Arial" w:hAnsi="Arial" w:eastAsia="Arial" w:cs="Arial"/>
        </w:rPr>
        <w:t xml:space="preserve">t is seen that </w:t>
      </w:r>
      <w:r w:rsidRPr="043FCB01" w:rsidR="36232F8C">
        <w:rPr>
          <w:rFonts w:ascii="Arial" w:hAnsi="Arial" w:eastAsia="Arial" w:cs="Arial"/>
        </w:rPr>
        <w:t xml:space="preserve">a mid 30s man is in a drunk state with fists clenched which leads </w:t>
      </w:r>
      <w:r w:rsidRPr="043FCB01" w:rsidR="77089694">
        <w:rPr>
          <w:rFonts w:ascii="Arial" w:hAnsi="Arial" w:eastAsia="Arial" w:cs="Arial"/>
        </w:rPr>
        <w:t xml:space="preserve">to the police officer having to use </w:t>
      </w:r>
      <w:r w:rsidRPr="043FCB01" w:rsidR="0A564BC2">
        <w:rPr>
          <w:rFonts w:ascii="Arial" w:hAnsi="Arial" w:eastAsia="Arial" w:cs="Arial"/>
        </w:rPr>
        <w:t xml:space="preserve">situational </w:t>
      </w:r>
      <w:r w:rsidRPr="043FCB01" w:rsidR="7017B056">
        <w:rPr>
          <w:rFonts w:ascii="Arial" w:hAnsi="Arial" w:eastAsia="Arial" w:cs="Arial"/>
        </w:rPr>
        <w:t xml:space="preserve">awareness. </w:t>
      </w:r>
      <w:r w:rsidRPr="043FCB01" w:rsidR="2DC9997E">
        <w:rPr>
          <w:rFonts w:ascii="Arial" w:hAnsi="Arial" w:eastAsia="Arial" w:cs="Arial"/>
        </w:rPr>
        <w:t>Police officers</w:t>
      </w:r>
      <w:r w:rsidRPr="043FCB01" w:rsidR="1894A12D">
        <w:rPr>
          <w:rFonts w:ascii="Arial" w:hAnsi="Arial" w:eastAsia="Arial" w:cs="Arial"/>
        </w:rPr>
        <w:t xml:space="preserve"> </w:t>
      </w:r>
      <w:r w:rsidRPr="043FCB01" w:rsidR="1894A12D">
        <w:rPr>
          <w:rFonts w:ascii="Arial" w:hAnsi="Arial" w:eastAsia="Arial" w:cs="Arial"/>
        </w:rPr>
        <w:t>utilize</w:t>
      </w:r>
      <w:r w:rsidRPr="043FCB01" w:rsidR="77089694">
        <w:rPr>
          <w:rFonts w:ascii="Arial" w:hAnsi="Arial" w:eastAsia="Arial" w:cs="Arial"/>
        </w:rPr>
        <w:t xml:space="preserve"> </w:t>
      </w:r>
      <w:r w:rsidRPr="043FCB01" w:rsidR="608D824C">
        <w:rPr>
          <w:rFonts w:ascii="Arial" w:hAnsi="Arial" w:eastAsia="Arial" w:cs="Arial"/>
        </w:rPr>
        <w:t>verbal</w:t>
      </w:r>
      <w:r w:rsidRPr="043FCB01" w:rsidR="77089694">
        <w:rPr>
          <w:rFonts w:ascii="Arial" w:hAnsi="Arial" w:eastAsia="Arial" w:cs="Arial"/>
        </w:rPr>
        <w:t xml:space="preserve"> </w:t>
      </w:r>
      <w:r w:rsidRPr="043FCB01" w:rsidR="6950292E">
        <w:rPr>
          <w:rFonts w:ascii="Arial" w:hAnsi="Arial" w:eastAsia="Arial" w:cs="Arial"/>
        </w:rPr>
        <w:t xml:space="preserve">communication </w:t>
      </w:r>
      <w:r w:rsidRPr="043FCB01" w:rsidR="4ABE8BA2">
        <w:rPr>
          <w:rFonts w:ascii="Arial" w:hAnsi="Arial" w:eastAsia="Arial" w:cs="Arial"/>
        </w:rPr>
        <w:t xml:space="preserve">techniques which </w:t>
      </w:r>
      <w:r w:rsidRPr="043FCB01" w:rsidR="0BD3F650">
        <w:rPr>
          <w:rFonts w:ascii="Arial" w:hAnsi="Arial" w:eastAsia="Arial" w:cs="Arial"/>
        </w:rPr>
        <w:t>is</w:t>
      </w:r>
      <w:r w:rsidRPr="043FCB01" w:rsidR="2639A713">
        <w:rPr>
          <w:rFonts w:ascii="Arial" w:hAnsi="Arial" w:eastAsia="Arial" w:cs="Arial"/>
        </w:rPr>
        <w:t xml:space="preserve"> vital in</w:t>
      </w:r>
      <w:r w:rsidRPr="043FCB01" w:rsidR="4ABE8BA2">
        <w:rPr>
          <w:rFonts w:ascii="Arial" w:hAnsi="Arial" w:eastAsia="Arial" w:cs="Arial"/>
        </w:rPr>
        <w:t xml:space="preserve"> </w:t>
      </w:r>
      <w:r w:rsidRPr="043FCB01" w:rsidR="115EFE49">
        <w:rPr>
          <w:rFonts w:ascii="Arial" w:hAnsi="Arial" w:eastAsia="Arial" w:cs="Arial"/>
        </w:rPr>
        <w:t>recognizing</w:t>
      </w:r>
      <w:r w:rsidRPr="043FCB01" w:rsidR="41432F82">
        <w:rPr>
          <w:rFonts w:ascii="Arial" w:hAnsi="Arial" w:eastAsia="Arial" w:cs="Arial"/>
        </w:rPr>
        <w:t xml:space="preserve"> </w:t>
      </w:r>
      <w:r w:rsidRPr="043FCB01" w:rsidR="41432F82">
        <w:rPr>
          <w:rFonts w:ascii="Arial" w:hAnsi="Arial" w:eastAsia="Arial" w:cs="Arial"/>
        </w:rPr>
        <w:t>that the</w:t>
      </w:r>
      <w:r w:rsidRPr="043FCB01" w:rsidR="28797554">
        <w:rPr>
          <w:rFonts w:ascii="Arial" w:hAnsi="Arial" w:eastAsia="Arial" w:cs="Arial"/>
        </w:rPr>
        <w:t xml:space="preserve"> police</w:t>
      </w:r>
      <w:r w:rsidRPr="043FCB01" w:rsidR="41432F82">
        <w:rPr>
          <w:rFonts w:ascii="Arial" w:hAnsi="Arial" w:eastAsia="Arial" w:cs="Arial"/>
        </w:rPr>
        <w:t xml:space="preserve"> officer</w:t>
      </w:r>
      <w:r w:rsidRPr="043FCB01" w:rsidR="0721F8BB">
        <w:rPr>
          <w:rFonts w:ascii="Arial" w:hAnsi="Arial" w:eastAsia="Arial" w:cs="Arial"/>
        </w:rPr>
        <w:t>’</w:t>
      </w:r>
      <w:r w:rsidRPr="043FCB01" w:rsidR="1D098590">
        <w:rPr>
          <w:rFonts w:ascii="Arial" w:hAnsi="Arial" w:eastAsia="Arial" w:cs="Arial"/>
        </w:rPr>
        <w:t>s</w:t>
      </w:r>
      <w:r w:rsidRPr="043FCB01" w:rsidR="41432F82">
        <w:rPr>
          <w:rFonts w:ascii="Arial" w:hAnsi="Arial" w:eastAsia="Arial" w:cs="Arial"/>
        </w:rPr>
        <w:t xml:space="preserve"> attitude </w:t>
      </w:r>
      <w:r w:rsidRPr="043FCB01" w:rsidR="5D6B3007">
        <w:rPr>
          <w:rFonts w:ascii="Arial" w:hAnsi="Arial" w:eastAsia="Arial" w:cs="Arial"/>
        </w:rPr>
        <w:t xml:space="preserve">effects </w:t>
      </w:r>
      <w:r w:rsidRPr="043FCB01" w:rsidR="5A46DAC0">
        <w:rPr>
          <w:rFonts w:ascii="Arial" w:hAnsi="Arial" w:eastAsia="Arial" w:cs="Arial"/>
        </w:rPr>
        <w:t>behavior</w:t>
      </w:r>
      <w:r w:rsidRPr="043FCB01" w:rsidR="591443F2">
        <w:rPr>
          <w:rFonts w:ascii="Arial" w:hAnsi="Arial" w:eastAsia="Arial" w:cs="Arial"/>
        </w:rPr>
        <w:t xml:space="preserve">. Therefor they </w:t>
      </w:r>
      <w:r w:rsidRPr="043FCB01" w:rsidR="41432F82">
        <w:rPr>
          <w:rFonts w:ascii="Arial" w:hAnsi="Arial" w:eastAsia="Arial" w:cs="Arial"/>
        </w:rPr>
        <w:t xml:space="preserve">will have to communicate in a positive, </w:t>
      </w:r>
      <w:r w:rsidRPr="043FCB01" w:rsidR="41432F82">
        <w:rPr>
          <w:rFonts w:ascii="Arial" w:hAnsi="Arial" w:eastAsia="Arial" w:cs="Arial"/>
        </w:rPr>
        <w:t>smooth</w:t>
      </w:r>
      <w:r w:rsidRPr="043FCB01" w:rsidR="41432F82">
        <w:rPr>
          <w:rFonts w:ascii="Arial" w:hAnsi="Arial" w:eastAsia="Arial" w:cs="Arial"/>
        </w:rPr>
        <w:t xml:space="preserve"> and calm manner to try to </w:t>
      </w:r>
      <w:r w:rsidRPr="043FCB01" w:rsidR="46B24299">
        <w:rPr>
          <w:rFonts w:ascii="Arial" w:hAnsi="Arial" w:eastAsia="Arial" w:cs="Arial"/>
        </w:rPr>
        <w:t xml:space="preserve">deescalate and </w:t>
      </w:r>
      <w:r w:rsidRPr="043FCB01" w:rsidR="62F2ABF5">
        <w:rPr>
          <w:rFonts w:ascii="Arial" w:hAnsi="Arial" w:eastAsia="Arial" w:cs="Arial"/>
        </w:rPr>
        <w:t>defuse</w:t>
      </w:r>
      <w:r w:rsidRPr="043FCB01" w:rsidR="41432F82">
        <w:rPr>
          <w:rFonts w:ascii="Arial" w:hAnsi="Arial" w:eastAsia="Arial" w:cs="Arial"/>
        </w:rPr>
        <w:t xml:space="preserve"> </w:t>
      </w:r>
      <w:r w:rsidRPr="043FCB01" w:rsidR="41432F82">
        <w:rPr>
          <w:rFonts w:ascii="Arial" w:hAnsi="Arial" w:eastAsia="Arial" w:cs="Arial"/>
        </w:rPr>
        <w:t>the situation</w:t>
      </w:r>
      <w:r w:rsidRPr="043FCB01" w:rsidR="6E64291F">
        <w:rPr>
          <w:rFonts w:ascii="Arial" w:hAnsi="Arial" w:eastAsia="Arial" w:cs="Arial"/>
        </w:rPr>
        <w:t>,</w:t>
      </w:r>
      <w:r w:rsidRPr="043FCB01" w:rsidR="41432F82">
        <w:rPr>
          <w:rFonts w:ascii="Arial" w:hAnsi="Arial" w:eastAsia="Arial" w:cs="Arial"/>
        </w:rPr>
        <w:t xml:space="preserve"> </w:t>
      </w:r>
      <w:r w:rsidRPr="043FCB01" w:rsidR="46F36D6B">
        <w:rPr>
          <w:rFonts w:ascii="Arial" w:hAnsi="Arial" w:eastAsia="Arial" w:cs="Arial"/>
        </w:rPr>
        <w:t xml:space="preserve">which will lead to the </w:t>
      </w:r>
      <w:r w:rsidRPr="043FCB01" w:rsidR="46F36D6B">
        <w:rPr>
          <w:rFonts w:ascii="Arial" w:hAnsi="Arial" w:eastAsia="Arial" w:cs="Arial"/>
        </w:rPr>
        <w:t>behavio</w:t>
      </w:r>
      <w:r w:rsidRPr="043FCB01" w:rsidR="13670A3A">
        <w:rPr>
          <w:rFonts w:ascii="Arial" w:hAnsi="Arial" w:eastAsia="Arial" w:cs="Arial"/>
        </w:rPr>
        <w:t>u</w:t>
      </w:r>
      <w:r w:rsidRPr="043FCB01" w:rsidR="46F36D6B">
        <w:rPr>
          <w:rFonts w:ascii="Arial" w:hAnsi="Arial" w:eastAsia="Arial" w:cs="Arial"/>
        </w:rPr>
        <w:t>r</w:t>
      </w:r>
      <w:r w:rsidRPr="043FCB01" w:rsidR="7D7B7051">
        <w:rPr>
          <w:rFonts w:ascii="Arial" w:hAnsi="Arial" w:eastAsia="Arial" w:cs="Arial"/>
        </w:rPr>
        <w:t xml:space="preserve"> of both parties</w:t>
      </w:r>
      <w:r w:rsidRPr="043FCB01" w:rsidR="46F36D6B">
        <w:rPr>
          <w:rFonts w:ascii="Arial" w:hAnsi="Arial" w:eastAsia="Arial" w:cs="Arial"/>
        </w:rPr>
        <w:t xml:space="preserve"> being positive</w:t>
      </w:r>
      <w:r w:rsidRPr="043FCB01" w:rsidR="28738CC2">
        <w:rPr>
          <w:rFonts w:ascii="Arial" w:hAnsi="Arial" w:eastAsia="Arial" w:cs="Arial"/>
        </w:rPr>
        <w:t xml:space="preserve">. </w:t>
      </w:r>
      <w:r w:rsidRPr="043FCB01" w:rsidR="75ADADA9">
        <w:rPr>
          <w:rFonts w:ascii="Arial" w:hAnsi="Arial" w:eastAsia="Arial" w:cs="Arial"/>
        </w:rPr>
        <w:t>F</w:t>
      </w:r>
      <w:r w:rsidRPr="043FCB01" w:rsidR="6C59308D">
        <w:rPr>
          <w:rFonts w:ascii="Arial" w:hAnsi="Arial" w:eastAsia="Arial" w:cs="Arial"/>
        </w:rPr>
        <w:t xml:space="preserve">ailure to </w:t>
      </w:r>
      <w:r w:rsidRPr="043FCB01" w:rsidR="4C00F61B">
        <w:rPr>
          <w:rFonts w:ascii="Arial" w:hAnsi="Arial" w:eastAsia="Arial" w:cs="Arial"/>
        </w:rPr>
        <w:t>act in this manner</w:t>
      </w:r>
      <w:r w:rsidRPr="043FCB01" w:rsidR="6C59308D">
        <w:rPr>
          <w:rFonts w:ascii="Arial" w:hAnsi="Arial" w:eastAsia="Arial" w:cs="Arial"/>
        </w:rPr>
        <w:t xml:space="preserve"> will lead to</w:t>
      </w:r>
      <w:r w:rsidRPr="043FCB01" w:rsidR="62ACF903">
        <w:rPr>
          <w:rFonts w:ascii="Arial" w:hAnsi="Arial" w:eastAsia="Arial" w:cs="Arial"/>
        </w:rPr>
        <w:t xml:space="preserve"> </w:t>
      </w:r>
      <w:r w:rsidRPr="043FCB01" w:rsidR="7704B51A">
        <w:rPr>
          <w:rFonts w:ascii="Arial" w:hAnsi="Arial" w:eastAsia="Arial" w:cs="Arial"/>
        </w:rPr>
        <w:t>challenges</w:t>
      </w:r>
      <w:r w:rsidRPr="043FCB01" w:rsidR="7F00F1AC">
        <w:rPr>
          <w:rFonts w:ascii="Arial" w:hAnsi="Arial" w:eastAsia="Arial" w:cs="Arial"/>
        </w:rPr>
        <w:t>,</w:t>
      </w:r>
      <w:r w:rsidRPr="043FCB01" w:rsidR="2D1CCD04">
        <w:rPr>
          <w:rFonts w:ascii="Arial" w:hAnsi="Arial" w:eastAsia="Arial" w:cs="Arial"/>
        </w:rPr>
        <w:t xml:space="preserve"> namely that the</w:t>
      </w:r>
      <w:r w:rsidRPr="043FCB01" w:rsidR="7704B51A">
        <w:rPr>
          <w:rFonts w:ascii="Arial" w:hAnsi="Arial" w:eastAsia="Arial" w:cs="Arial"/>
        </w:rPr>
        <w:t xml:space="preserve"> </w:t>
      </w:r>
      <w:r w:rsidRPr="043FCB01" w:rsidR="3DFF67A9">
        <w:rPr>
          <w:rFonts w:ascii="Arial" w:hAnsi="Arial" w:eastAsia="Arial" w:cs="Arial"/>
        </w:rPr>
        <w:t>drunk suspect</w:t>
      </w:r>
      <w:r w:rsidRPr="043FCB01" w:rsidR="3F06A7DA">
        <w:rPr>
          <w:rFonts w:ascii="Arial" w:hAnsi="Arial" w:eastAsia="Arial" w:cs="Arial"/>
        </w:rPr>
        <w:t>’s</w:t>
      </w:r>
      <w:r w:rsidRPr="043FCB01" w:rsidR="3DFF67A9">
        <w:rPr>
          <w:rFonts w:ascii="Arial" w:hAnsi="Arial" w:eastAsia="Arial" w:cs="Arial"/>
        </w:rPr>
        <w:t xml:space="preserve"> </w:t>
      </w:r>
      <w:r w:rsidRPr="043FCB01" w:rsidR="4863616E">
        <w:rPr>
          <w:rFonts w:ascii="Arial" w:hAnsi="Arial" w:eastAsia="Arial" w:cs="Arial"/>
        </w:rPr>
        <w:t xml:space="preserve">attitude </w:t>
      </w:r>
      <w:r w:rsidRPr="043FCB01" w:rsidR="76434741">
        <w:rPr>
          <w:rFonts w:ascii="Arial" w:hAnsi="Arial" w:eastAsia="Arial" w:cs="Arial"/>
        </w:rPr>
        <w:t>may</w:t>
      </w:r>
      <w:r w:rsidRPr="043FCB01" w:rsidR="4863616E">
        <w:rPr>
          <w:rFonts w:ascii="Arial" w:hAnsi="Arial" w:eastAsia="Arial" w:cs="Arial"/>
        </w:rPr>
        <w:t xml:space="preserve"> </w:t>
      </w:r>
      <w:r w:rsidRPr="043FCB01" w:rsidR="3DFF67A9">
        <w:rPr>
          <w:rFonts w:ascii="Arial" w:hAnsi="Arial" w:eastAsia="Arial" w:cs="Arial"/>
        </w:rPr>
        <w:t xml:space="preserve">potentially </w:t>
      </w:r>
      <w:r w:rsidRPr="043FCB01" w:rsidR="64325A1B">
        <w:rPr>
          <w:rFonts w:ascii="Arial" w:hAnsi="Arial" w:eastAsia="Arial" w:cs="Arial"/>
        </w:rPr>
        <w:t>lead to</w:t>
      </w:r>
      <w:r w:rsidRPr="043FCB01" w:rsidR="55DA7745">
        <w:rPr>
          <w:rFonts w:ascii="Arial" w:hAnsi="Arial" w:eastAsia="Arial" w:cs="Arial"/>
        </w:rPr>
        <w:t xml:space="preserve"> more violent</w:t>
      </w:r>
      <w:r w:rsidRPr="043FCB01" w:rsidR="64325A1B">
        <w:rPr>
          <w:rFonts w:ascii="Arial" w:hAnsi="Arial" w:eastAsia="Arial" w:cs="Arial"/>
        </w:rPr>
        <w:t xml:space="preserve"> </w:t>
      </w:r>
      <w:r w:rsidRPr="043FCB01" w:rsidR="550D611A">
        <w:rPr>
          <w:rFonts w:ascii="Arial" w:hAnsi="Arial" w:eastAsia="Arial" w:cs="Arial"/>
        </w:rPr>
        <w:t>behavior</w:t>
      </w:r>
      <w:r w:rsidRPr="043FCB01" w:rsidR="64325A1B">
        <w:rPr>
          <w:rFonts w:ascii="Arial" w:hAnsi="Arial" w:eastAsia="Arial" w:cs="Arial"/>
        </w:rPr>
        <w:t xml:space="preserve"> </w:t>
      </w:r>
      <w:r w:rsidRPr="043FCB01" w:rsidR="304EC819">
        <w:rPr>
          <w:rFonts w:ascii="Arial" w:hAnsi="Arial" w:eastAsia="Arial" w:cs="Arial"/>
        </w:rPr>
        <w:t>which intern fuels aggressive provokes</w:t>
      </w:r>
      <w:r w:rsidRPr="043FCB01" w:rsidR="5679E3A6">
        <w:rPr>
          <w:rFonts w:ascii="Arial" w:hAnsi="Arial" w:eastAsia="Arial" w:cs="Arial"/>
        </w:rPr>
        <w:t xml:space="preserve"> </w:t>
      </w:r>
      <w:r w:rsidRPr="043FCB01" w:rsidR="0772BA27">
        <w:rPr>
          <w:rFonts w:ascii="Arial" w:hAnsi="Arial" w:eastAsia="Arial" w:cs="Arial"/>
        </w:rPr>
        <w:t>.</w:t>
      </w:r>
      <w:r w:rsidRPr="043FCB01" w:rsidR="5679E3A6">
        <w:rPr>
          <w:rFonts w:ascii="Arial" w:hAnsi="Arial" w:eastAsia="Arial" w:cs="Arial"/>
        </w:rPr>
        <w:t>In incidents</w:t>
      </w:r>
      <w:r w:rsidRPr="043FCB01" w:rsidR="38AAC80A">
        <w:rPr>
          <w:rFonts w:ascii="Arial" w:hAnsi="Arial" w:eastAsia="Arial" w:cs="Arial"/>
        </w:rPr>
        <w:t>,</w:t>
      </w:r>
      <w:r w:rsidRPr="043FCB01" w:rsidR="5679E3A6">
        <w:rPr>
          <w:rFonts w:ascii="Arial" w:hAnsi="Arial" w:eastAsia="Arial" w:cs="Arial"/>
        </w:rPr>
        <w:t xml:space="preserve"> this shows </w:t>
      </w:r>
      <w:r w:rsidRPr="043FCB01" w:rsidR="7D210506">
        <w:rPr>
          <w:rFonts w:ascii="Arial" w:hAnsi="Arial" w:eastAsia="Arial" w:cs="Arial"/>
        </w:rPr>
        <w:t xml:space="preserve">it will be vital for police officers to have a positive attitude and behavior </w:t>
      </w:r>
      <w:r w:rsidRPr="043FCB01" w:rsidR="3EEE4CBD">
        <w:rPr>
          <w:rFonts w:ascii="Arial" w:hAnsi="Arial" w:eastAsia="Arial" w:cs="Arial"/>
        </w:rPr>
        <w:t>in all stages of</w:t>
      </w:r>
      <w:r w:rsidRPr="043FCB01" w:rsidR="7D210506">
        <w:rPr>
          <w:rFonts w:ascii="Arial" w:hAnsi="Arial" w:eastAsia="Arial" w:cs="Arial"/>
        </w:rPr>
        <w:t xml:space="preserve"> interactions</w:t>
      </w:r>
      <w:r w:rsidRPr="043FCB01" w:rsidR="77A83DEF">
        <w:rPr>
          <w:rFonts w:ascii="Arial" w:hAnsi="Arial" w:eastAsia="Arial" w:cs="Arial"/>
        </w:rPr>
        <w:t>,</w:t>
      </w:r>
      <w:r w:rsidRPr="043FCB01" w:rsidR="1B3DB72C">
        <w:rPr>
          <w:rFonts w:ascii="Arial" w:hAnsi="Arial" w:eastAsia="Arial" w:cs="Arial"/>
        </w:rPr>
        <w:t xml:space="preserve"> </w:t>
      </w:r>
      <w:r w:rsidRPr="043FCB01" w:rsidR="63D1B4D2">
        <w:rPr>
          <w:rFonts w:ascii="Arial" w:hAnsi="Arial" w:eastAsia="Arial" w:cs="Arial"/>
        </w:rPr>
        <w:t xml:space="preserve">to deal with </w:t>
      </w:r>
      <w:r w:rsidRPr="043FCB01" w:rsidR="7D210506">
        <w:rPr>
          <w:rFonts w:ascii="Arial" w:hAnsi="Arial" w:eastAsia="Arial" w:cs="Arial"/>
        </w:rPr>
        <w:t xml:space="preserve">the drunk </w:t>
      </w:r>
      <w:r w:rsidRPr="043FCB01" w:rsidR="6C3F17DB">
        <w:rPr>
          <w:rFonts w:ascii="Arial" w:hAnsi="Arial" w:eastAsia="Arial" w:cs="Arial"/>
        </w:rPr>
        <w:t>suspect</w:t>
      </w:r>
      <w:r w:rsidRPr="043FCB01" w:rsidR="2114B32A">
        <w:rPr>
          <w:rFonts w:ascii="Arial" w:hAnsi="Arial" w:eastAsia="Arial" w:cs="Arial"/>
        </w:rPr>
        <w:t xml:space="preserve"> </w:t>
      </w:r>
      <w:r w:rsidRPr="043FCB01" w:rsidR="598A62AF">
        <w:rPr>
          <w:rFonts w:ascii="Arial" w:hAnsi="Arial" w:eastAsia="Arial" w:cs="Arial"/>
        </w:rPr>
        <w:t>David (30</w:t>
      </w:r>
      <w:r w:rsidRPr="043FCB01" w:rsidR="598A62AF">
        <w:rPr>
          <w:rFonts w:ascii="Arial" w:hAnsi="Arial" w:eastAsia="Arial" w:cs="Arial"/>
          <w:vertAlign w:val="superscript"/>
        </w:rPr>
        <w:t>th</w:t>
      </w:r>
      <w:r w:rsidRPr="043FCB01" w:rsidR="598A62AF">
        <w:rPr>
          <w:rFonts w:ascii="Arial" w:hAnsi="Arial" w:eastAsia="Arial" w:cs="Arial"/>
        </w:rPr>
        <w:t xml:space="preserve"> June 2021)</w:t>
      </w:r>
      <w:r w:rsidRPr="043FCB01" w:rsidR="7774967D">
        <w:rPr>
          <w:rFonts w:ascii="Arial" w:hAnsi="Arial" w:eastAsia="Arial" w:cs="Arial"/>
        </w:rPr>
        <w:t>.</w:t>
      </w:r>
      <w:r w:rsidRPr="043FCB01" w:rsidR="1BE6A7EB">
        <w:rPr>
          <w:rFonts w:ascii="Arial" w:hAnsi="Arial" w:eastAsia="Arial" w:cs="Arial"/>
        </w:rPr>
        <w:t xml:space="preserve"> </w:t>
      </w:r>
      <w:r w:rsidRPr="043FCB01" w:rsidR="76AB57B6">
        <w:rPr>
          <w:rFonts w:ascii="Arial" w:hAnsi="Arial" w:eastAsia="Arial" w:cs="Arial"/>
        </w:rPr>
        <w:t>Subsequently,</w:t>
      </w:r>
      <w:r w:rsidRPr="043FCB01" w:rsidR="21793F2A">
        <w:rPr>
          <w:rFonts w:ascii="Arial" w:hAnsi="Arial" w:eastAsia="Arial" w:cs="Arial"/>
        </w:rPr>
        <w:t xml:space="preserve"> a police office</w:t>
      </w:r>
      <w:r w:rsidRPr="043FCB01" w:rsidR="7FA89371">
        <w:rPr>
          <w:rFonts w:ascii="Arial" w:hAnsi="Arial" w:eastAsia="Arial" w:cs="Arial"/>
        </w:rPr>
        <w:t xml:space="preserve">r must use </w:t>
      </w:r>
      <w:r w:rsidRPr="043FCB01" w:rsidR="284B797E">
        <w:rPr>
          <w:rFonts w:ascii="Arial" w:hAnsi="Arial" w:eastAsia="Arial" w:cs="Arial"/>
        </w:rPr>
        <w:t>nonverbal</w:t>
      </w:r>
      <w:r w:rsidRPr="043FCB01" w:rsidR="7FA89371">
        <w:rPr>
          <w:rFonts w:ascii="Arial" w:hAnsi="Arial" w:eastAsia="Arial" w:cs="Arial"/>
        </w:rPr>
        <w:t xml:space="preserve"> communication</w:t>
      </w:r>
      <w:r w:rsidRPr="043FCB01" w:rsidR="393AB5F4">
        <w:rPr>
          <w:rFonts w:ascii="Arial" w:hAnsi="Arial" w:eastAsia="Arial" w:cs="Arial"/>
        </w:rPr>
        <w:t xml:space="preserve"> to defus</w:t>
      </w:r>
      <w:r w:rsidRPr="043FCB01" w:rsidR="4D4C6AC7">
        <w:rPr>
          <w:rFonts w:ascii="Arial" w:hAnsi="Arial" w:eastAsia="Arial" w:cs="Arial"/>
        </w:rPr>
        <w:t>e</w:t>
      </w:r>
      <w:r w:rsidRPr="043FCB01" w:rsidR="393AB5F4">
        <w:rPr>
          <w:rFonts w:ascii="Arial" w:hAnsi="Arial" w:eastAsia="Arial" w:cs="Arial"/>
        </w:rPr>
        <w:t xml:space="preserve"> </w:t>
      </w:r>
      <w:r w:rsidRPr="043FCB01" w:rsidR="0F1BD93F">
        <w:rPr>
          <w:rFonts w:ascii="Arial" w:hAnsi="Arial" w:eastAsia="Arial" w:cs="Arial"/>
        </w:rPr>
        <w:t>the</w:t>
      </w:r>
      <w:r w:rsidRPr="043FCB01" w:rsidR="393AB5F4">
        <w:rPr>
          <w:rFonts w:ascii="Arial" w:hAnsi="Arial" w:eastAsia="Arial" w:cs="Arial"/>
        </w:rPr>
        <w:t xml:space="preserve"> </w:t>
      </w:r>
      <w:r w:rsidRPr="043FCB01" w:rsidR="393AB5F4">
        <w:rPr>
          <w:rFonts w:ascii="Arial" w:hAnsi="Arial" w:eastAsia="Arial" w:cs="Arial"/>
        </w:rPr>
        <w:t>situation</w:t>
      </w:r>
      <w:r w:rsidRPr="043FCB01" w:rsidR="23083581">
        <w:rPr>
          <w:rFonts w:ascii="Arial" w:hAnsi="Arial" w:eastAsia="Arial" w:cs="Arial"/>
        </w:rPr>
        <w:t xml:space="preserve">, </w:t>
      </w:r>
      <w:r w:rsidRPr="043FCB01" w:rsidR="33EBF675">
        <w:rPr>
          <w:rFonts w:ascii="Arial" w:hAnsi="Arial" w:eastAsia="Arial" w:cs="Arial"/>
        </w:rPr>
        <w:t xml:space="preserve">methods in place to affirm a positive </w:t>
      </w:r>
      <w:r w:rsidRPr="043FCB01" w:rsidR="3C6CCD18">
        <w:rPr>
          <w:rFonts w:ascii="Arial" w:hAnsi="Arial" w:eastAsia="Arial" w:cs="Arial"/>
        </w:rPr>
        <w:t>demeanor</w:t>
      </w:r>
      <w:r w:rsidRPr="043FCB01" w:rsidR="33EBF675">
        <w:rPr>
          <w:rFonts w:ascii="Arial" w:hAnsi="Arial" w:eastAsia="Arial" w:cs="Arial"/>
        </w:rPr>
        <w:t xml:space="preserve"> include</w:t>
      </w:r>
      <w:r w:rsidRPr="043FCB01" w:rsidR="2C6C8413">
        <w:rPr>
          <w:rFonts w:ascii="Arial" w:hAnsi="Arial" w:eastAsia="Arial" w:cs="Arial"/>
        </w:rPr>
        <w:t xml:space="preserve"> </w:t>
      </w:r>
      <w:r w:rsidRPr="043FCB01" w:rsidR="3EC13119">
        <w:rPr>
          <w:rFonts w:ascii="Arial" w:hAnsi="Arial" w:eastAsia="Arial" w:cs="Arial"/>
        </w:rPr>
        <w:t>approaching</w:t>
      </w:r>
      <w:r w:rsidRPr="043FCB01" w:rsidR="24B81D9F">
        <w:rPr>
          <w:rFonts w:ascii="Arial" w:hAnsi="Arial" w:eastAsia="Arial" w:cs="Arial"/>
        </w:rPr>
        <w:t xml:space="preserve"> the </w:t>
      </w:r>
      <w:r w:rsidRPr="043FCB01" w:rsidR="7E0BEDF1">
        <w:rPr>
          <w:rFonts w:ascii="Arial" w:hAnsi="Arial" w:eastAsia="Arial" w:cs="Arial"/>
        </w:rPr>
        <w:t>drunken</w:t>
      </w:r>
      <w:r w:rsidRPr="043FCB01" w:rsidR="18138D4C">
        <w:rPr>
          <w:rFonts w:ascii="Arial" w:hAnsi="Arial" w:eastAsia="Arial" w:cs="Arial"/>
        </w:rPr>
        <w:t xml:space="preserve"> </w:t>
      </w:r>
      <w:r w:rsidRPr="043FCB01" w:rsidR="52B15284">
        <w:rPr>
          <w:rFonts w:ascii="Arial" w:hAnsi="Arial" w:eastAsia="Arial" w:cs="Arial"/>
        </w:rPr>
        <w:t>suspect</w:t>
      </w:r>
      <w:r w:rsidRPr="043FCB01" w:rsidR="24B81D9F">
        <w:rPr>
          <w:rFonts w:ascii="Arial" w:hAnsi="Arial" w:eastAsia="Arial" w:cs="Arial"/>
        </w:rPr>
        <w:t xml:space="preserve"> </w:t>
      </w:r>
      <w:r w:rsidRPr="043FCB01" w:rsidR="5328B439">
        <w:rPr>
          <w:rFonts w:ascii="Arial" w:hAnsi="Arial" w:eastAsia="Arial" w:cs="Arial"/>
        </w:rPr>
        <w:t>wi</w:t>
      </w:r>
      <w:r w:rsidRPr="043FCB01" w:rsidR="1CB93057">
        <w:rPr>
          <w:rFonts w:ascii="Arial" w:hAnsi="Arial" w:eastAsia="Arial" w:cs="Arial"/>
        </w:rPr>
        <w:t>th</w:t>
      </w:r>
      <w:r w:rsidRPr="043FCB01" w:rsidR="5328B439">
        <w:rPr>
          <w:rFonts w:ascii="Arial" w:hAnsi="Arial" w:eastAsia="Arial" w:cs="Arial"/>
        </w:rPr>
        <w:t xml:space="preserve"> open body language</w:t>
      </w:r>
      <w:r w:rsidRPr="043FCB01" w:rsidR="33DD6E57">
        <w:rPr>
          <w:rFonts w:ascii="Arial" w:hAnsi="Arial" w:eastAsia="Arial" w:cs="Arial"/>
        </w:rPr>
        <w:t xml:space="preserve"> while </w:t>
      </w:r>
      <w:r w:rsidRPr="043FCB01" w:rsidR="33DD6E57">
        <w:rPr>
          <w:rFonts w:ascii="Arial" w:hAnsi="Arial" w:eastAsia="Arial" w:cs="Arial"/>
        </w:rPr>
        <w:t>maintaining</w:t>
      </w:r>
      <w:r w:rsidRPr="043FCB01" w:rsidR="33DD6E57">
        <w:rPr>
          <w:rFonts w:ascii="Arial" w:hAnsi="Arial" w:eastAsia="Arial" w:cs="Arial"/>
        </w:rPr>
        <w:t xml:space="preserve"> </w:t>
      </w:r>
      <w:r w:rsidRPr="043FCB01" w:rsidR="5328B439">
        <w:rPr>
          <w:rFonts w:ascii="Arial" w:hAnsi="Arial" w:eastAsia="Arial" w:cs="Arial"/>
        </w:rPr>
        <w:t>eye contact</w:t>
      </w:r>
      <w:r w:rsidRPr="043FCB01" w:rsidR="3301AC97">
        <w:rPr>
          <w:rFonts w:ascii="Arial" w:hAnsi="Arial" w:eastAsia="Arial" w:cs="Arial"/>
        </w:rPr>
        <w:t xml:space="preserve">. </w:t>
      </w:r>
      <w:r w:rsidRPr="043FCB01" w:rsidR="79FB2E09">
        <w:rPr>
          <w:rFonts w:ascii="Arial" w:hAnsi="Arial" w:eastAsia="Arial" w:cs="Arial"/>
        </w:rPr>
        <w:t xml:space="preserve">This encourages an open and trusting relationship between suspect and officer and has the potential to </w:t>
      </w:r>
      <w:r w:rsidRPr="043FCB01" w:rsidR="79FB2E09">
        <w:rPr>
          <w:rFonts w:ascii="Arial" w:hAnsi="Arial" w:eastAsia="Arial" w:cs="Arial"/>
        </w:rPr>
        <w:t>establish</w:t>
      </w:r>
      <w:r w:rsidRPr="043FCB01" w:rsidR="79FB2E09">
        <w:rPr>
          <w:rFonts w:ascii="Arial" w:hAnsi="Arial" w:eastAsia="Arial" w:cs="Arial"/>
        </w:rPr>
        <w:t xml:space="preserve"> the officer in a position of authority, which may result in the suspect regaining composure</w:t>
      </w:r>
      <w:r w:rsidRPr="043FCB01" w:rsidR="2B8E8D2F">
        <w:rPr>
          <w:rFonts w:ascii="Arial" w:hAnsi="Arial" w:eastAsia="Arial" w:cs="Arial"/>
        </w:rPr>
        <w:t xml:space="preserve">. </w:t>
      </w:r>
      <w:r w:rsidRPr="043FCB01" w:rsidR="49DE0535">
        <w:rPr>
          <w:rFonts w:ascii="Arial" w:hAnsi="Arial" w:eastAsia="Arial" w:cs="Arial"/>
        </w:rPr>
        <w:t>(</w:t>
      </w:r>
      <w:r w:rsidRPr="043FCB01" w:rsidR="29A17993">
        <w:rPr>
          <w:rFonts w:ascii="Arial" w:hAnsi="Arial" w:eastAsia="Arial" w:cs="Arial"/>
        </w:rPr>
        <w:t>Organization</w:t>
      </w:r>
      <w:r w:rsidRPr="043FCB01" w:rsidR="49DE0535">
        <w:rPr>
          <w:rFonts w:ascii="Arial" w:hAnsi="Arial" w:eastAsia="Arial" w:cs="Arial"/>
        </w:rPr>
        <w:t xml:space="preserve"> for decoding </w:t>
      </w:r>
      <w:r w:rsidRPr="043FCB01" w:rsidR="3C12FD7A">
        <w:rPr>
          <w:rFonts w:ascii="Arial" w:hAnsi="Arial" w:eastAsia="Arial" w:cs="Arial"/>
        </w:rPr>
        <w:t>nonverbal</w:t>
      </w:r>
      <w:r w:rsidRPr="043FCB01" w:rsidR="49DE0535">
        <w:rPr>
          <w:rFonts w:ascii="Arial" w:hAnsi="Arial" w:eastAsia="Arial" w:cs="Arial"/>
        </w:rPr>
        <w:t xml:space="preserve"> communication </w:t>
      </w:r>
      <w:r w:rsidRPr="043FCB01" w:rsidR="666A217E">
        <w:rPr>
          <w:rFonts w:ascii="Arial" w:hAnsi="Arial" w:eastAsia="Arial" w:cs="Arial"/>
        </w:rPr>
        <w:t>in law enforcement, 2015, p2)</w:t>
      </w:r>
      <w:r w:rsidRPr="043FCB01" w:rsidR="12C74C02">
        <w:rPr>
          <w:rFonts w:ascii="Arial" w:hAnsi="Arial" w:eastAsia="Arial" w:cs="Arial"/>
        </w:rPr>
        <w:t>.</w:t>
      </w:r>
    </w:p>
    <w:p w:rsidR="4F55C6B3" w:rsidP="043FCB01" w:rsidRDefault="4F55C6B3" w14:paraId="5328E099" w14:textId="11EDB236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4F55C6B3">
        <w:rPr>
          <w:rFonts w:ascii="Arial" w:hAnsi="Arial" w:eastAsia="Arial" w:cs="Arial"/>
        </w:rPr>
        <w:t xml:space="preserve">In the </w:t>
      </w:r>
      <w:r w:rsidRPr="043FCB01" w:rsidR="4F55C6B3">
        <w:rPr>
          <w:rFonts w:ascii="Arial" w:hAnsi="Arial" w:eastAsia="Arial" w:cs="Arial"/>
        </w:rPr>
        <w:t>initial</w:t>
      </w:r>
      <w:r w:rsidRPr="043FCB01" w:rsidR="4F55C6B3">
        <w:rPr>
          <w:rFonts w:ascii="Arial" w:hAnsi="Arial" w:eastAsia="Arial" w:cs="Arial"/>
        </w:rPr>
        <w:t xml:space="preserve"> encounter with the mid </w:t>
      </w:r>
      <w:r w:rsidRPr="043FCB01" w:rsidR="45C30302">
        <w:rPr>
          <w:rFonts w:ascii="Arial" w:hAnsi="Arial" w:eastAsia="Arial" w:cs="Arial"/>
        </w:rPr>
        <w:t>20s</w:t>
      </w:r>
      <w:r w:rsidRPr="043FCB01" w:rsidR="31F8225A">
        <w:rPr>
          <w:rFonts w:ascii="Arial" w:hAnsi="Arial" w:eastAsia="Arial" w:cs="Arial"/>
        </w:rPr>
        <w:t xml:space="preserve"> female</w:t>
      </w:r>
      <w:r w:rsidRPr="043FCB01" w:rsidR="65E7B677">
        <w:rPr>
          <w:rFonts w:ascii="Arial" w:hAnsi="Arial" w:eastAsia="Arial" w:cs="Arial"/>
        </w:rPr>
        <w:t xml:space="preserve"> </w:t>
      </w:r>
      <w:r w:rsidRPr="043FCB01" w:rsidR="4F55C6B3">
        <w:rPr>
          <w:rFonts w:ascii="Arial" w:hAnsi="Arial" w:eastAsia="Arial" w:cs="Arial"/>
        </w:rPr>
        <w:t>victim in this report</w:t>
      </w:r>
      <w:r w:rsidRPr="043FCB01" w:rsidR="02A2A717">
        <w:rPr>
          <w:rFonts w:ascii="Arial" w:hAnsi="Arial" w:eastAsia="Arial" w:cs="Arial"/>
        </w:rPr>
        <w:t>,</w:t>
      </w:r>
      <w:r w:rsidRPr="043FCB01" w:rsidR="11336418">
        <w:rPr>
          <w:rFonts w:ascii="Arial" w:hAnsi="Arial" w:eastAsia="Arial" w:cs="Arial"/>
        </w:rPr>
        <w:t xml:space="preserve"> the assessment of the information gathered shows that the woman had visible injur</w:t>
      </w:r>
      <w:r w:rsidRPr="043FCB01" w:rsidR="45D0266F">
        <w:rPr>
          <w:rFonts w:ascii="Arial" w:hAnsi="Arial" w:eastAsia="Arial" w:cs="Arial"/>
        </w:rPr>
        <w:t>ies,</w:t>
      </w:r>
      <w:r w:rsidRPr="043FCB01" w:rsidR="11336418">
        <w:rPr>
          <w:rFonts w:ascii="Arial" w:hAnsi="Arial" w:eastAsia="Arial" w:cs="Arial"/>
        </w:rPr>
        <w:t xml:space="preserve"> so </w:t>
      </w:r>
      <w:r w:rsidRPr="043FCB01" w:rsidR="411A9800">
        <w:rPr>
          <w:rFonts w:ascii="Arial" w:hAnsi="Arial" w:eastAsia="Arial" w:cs="Arial"/>
        </w:rPr>
        <w:t>initially</w:t>
      </w:r>
      <w:r w:rsidRPr="043FCB01" w:rsidR="524ADE8D">
        <w:rPr>
          <w:rFonts w:ascii="Arial" w:hAnsi="Arial" w:eastAsia="Arial" w:cs="Arial"/>
        </w:rPr>
        <w:t xml:space="preserve"> the police officers </w:t>
      </w:r>
      <w:r w:rsidRPr="043FCB01" w:rsidR="0EBFE058">
        <w:rPr>
          <w:rFonts w:ascii="Arial" w:hAnsi="Arial" w:eastAsia="Arial" w:cs="Arial"/>
        </w:rPr>
        <w:t>handling the</w:t>
      </w:r>
      <w:r w:rsidRPr="043FCB01" w:rsidR="524ADE8D">
        <w:rPr>
          <w:rFonts w:ascii="Arial" w:hAnsi="Arial" w:eastAsia="Arial" w:cs="Arial"/>
        </w:rPr>
        <w:t xml:space="preserve"> </w:t>
      </w:r>
      <w:r w:rsidRPr="043FCB01" w:rsidR="524ADE8D">
        <w:rPr>
          <w:rFonts w:ascii="Arial" w:hAnsi="Arial" w:eastAsia="Arial" w:cs="Arial"/>
        </w:rPr>
        <w:t xml:space="preserve">incident will communicate with the woman by using </w:t>
      </w:r>
      <w:r w:rsidRPr="043FCB01" w:rsidR="1A6622FD">
        <w:rPr>
          <w:rFonts w:ascii="Arial" w:hAnsi="Arial" w:eastAsia="Arial" w:cs="Arial"/>
        </w:rPr>
        <w:t>a different</w:t>
      </w:r>
      <w:r w:rsidRPr="043FCB01" w:rsidR="524ADE8D">
        <w:rPr>
          <w:rFonts w:ascii="Arial" w:hAnsi="Arial" w:eastAsia="Arial" w:cs="Arial"/>
        </w:rPr>
        <w:t xml:space="preserve"> </w:t>
      </w:r>
      <w:r w:rsidRPr="043FCB01" w:rsidR="5965A89C">
        <w:rPr>
          <w:rFonts w:ascii="Arial" w:hAnsi="Arial" w:eastAsia="Arial" w:cs="Arial"/>
        </w:rPr>
        <w:t>range of</w:t>
      </w:r>
      <w:r w:rsidRPr="043FCB01" w:rsidR="53E61435">
        <w:rPr>
          <w:rFonts w:ascii="Arial" w:hAnsi="Arial" w:eastAsia="Arial" w:cs="Arial"/>
        </w:rPr>
        <w:t xml:space="preserve"> </w:t>
      </w:r>
      <w:r w:rsidRPr="043FCB01" w:rsidR="524ADE8D">
        <w:rPr>
          <w:rFonts w:ascii="Arial" w:hAnsi="Arial" w:eastAsia="Arial" w:cs="Arial"/>
        </w:rPr>
        <w:t>technique</w:t>
      </w:r>
      <w:r w:rsidRPr="043FCB01" w:rsidR="1817B06A">
        <w:rPr>
          <w:rFonts w:ascii="Arial" w:hAnsi="Arial" w:eastAsia="Arial" w:cs="Arial"/>
        </w:rPr>
        <w:t>s</w:t>
      </w:r>
      <w:r w:rsidRPr="043FCB01" w:rsidR="20909947">
        <w:rPr>
          <w:rFonts w:ascii="Arial" w:hAnsi="Arial" w:eastAsia="Arial" w:cs="Arial"/>
        </w:rPr>
        <w:t xml:space="preserve">. This </w:t>
      </w:r>
      <w:r w:rsidRPr="043FCB01" w:rsidR="47CF8C24">
        <w:rPr>
          <w:rFonts w:ascii="Arial" w:hAnsi="Arial" w:eastAsia="Arial" w:cs="Arial"/>
        </w:rPr>
        <w:t>alternative</w:t>
      </w:r>
      <w:r w:rsidRPr="043FCB01" w:rsidR="20909947">
        <w:rPr>
          <w:rFonts w:ascii="Arial" w:hAnsi="Arial" w:eastAsia="Arial" w:cs="Arial"/>
        </w:rPr>
        <w:t xml:space="preserve"> manner will consist </w:t>
      </w:r>
      <w:r w:rsidRPr="043FCB01" w:rsidR="679B290A">
        <w:rPr>
          <w:rFonts w:ascii="Arial" w:hAnsi="Arial" w:eastAsia="Arial" w:cs="Arial"/>
        </w:rPr>
        <w:t>of</w:t>
      </w:r>
      <w:r w:rsidRPr="043FCB01" w:rsidR="20909947">
        <w:rPr>
          <w:rFonts w:ascii="Arial" w:hAnsi="Arial" w:eastAsia="Arial" w:cs="Arial"/>
        </w:rPr>
        <w:t xml:space="preserve"> </w:t>
      </w:r>
      <w:r w:rsidRPr="043FCB01" w:rsidR="524ADE8D">
        <w:rPr>
          <w:rFonts w:ascii="Arial" w:hAnsi="Arial" w:eastAsia="Arial" w:cs="Arial"/>
        </w:rPr>
        <w:t>following the Vic</w:t>
      </w:r>
      <w:r w:rsidRPr="043FCB01" w:rsidR="0812903F">
        <w:rPr>
          <w:rFonts w:ascii="Arial" w:hAnsi="Arial" w:eastAsia="Arial" w:cs="Arial"/>
        </w:rPr>
        <w:t>tim</w:t>
      </w:r>
      <w:r w:rsidRPr="043FCB01" w:rsidR="2AFBD594">
        <w:rPr>
          <w:rFonts w:ascii="Arial" w:hAnsi="Arial" w:eastAsia="Arial" w:cs="Arial"/>
        </w:rPr>
        <w:t>’</w:t>
      </w:r>
      <w:r w:rsidRPr="043FCB01" w:rsidR="0812903F">
        <w:rPr>
          <w:rFonts w:ascii="Arial" w:hAnsi="Arial" w:eastAsia="Arial" w:cs="Arial"/>
        </w:rPr>
        <w:t>s code</w:t>
      </w:r>
      <w:r w:rsidRPr="043FCB01" w:rsidR="77A7615D">
        <w:rPr>
          <w:rFonts w:ascii="Arial" w:hAnsi="Arial" w:eastAsia="Arial" w:cs="Arial"/>
        </w:rPr>
        <w:t>,</w:t>
      </w:r>
      <w:r w:rsidRPr="043FCB01" w:rsidR="23EB9F95">
        <w:rPr>
          <w:rFonts w:ascii="Arial" w:hAnsi="Arial" w:eastAsia="Arial" w:cs="Arial"/>
        </w:rPr>
        <w:t xml:space="preserve"> which outlines the </w:t>
      </w:r>
      <w:r w:rsidRPr="043FCB01" w:rsidR="23EB9F95">
        <w:rPr>
          <w:rFonts w:ascii="Arial" w:hAnsi="Arial" w:eastAsia="Arial" w:cs="Arial"/>
        </w:rPr>
        <w:t>minimum</w:t>
      </w:r>
      <w:r w:rsidRPr="043FCB01" w:rsidR="23EB9F95">
        <w:rPr>
          <w:rFonts w:ascii="Arial" w:hAnsi="Arial" w:eastAsia="Arial" w:cs="Arial"/>
        </w:rPr>
        <w:t xml:space="preserve"> standards that </w:t>
      </w:r>
      <w:r w:rsidRPr="043FCB01" w:rsidR="4EA62DA4">
        <w:rPr>
          <w:rFonts w:ascii="Arial" w:hAnsi="Arial" w:eastAsia="Arial" w:cs="Arial"/>
        </w:rPr>
        <w:t>police officers</w:t>
      </w:r>
      <w:r w:rsidRPr="043FCB01" w:rsidR="23EB9F95">
        <w:rPr>
          <w:rFonts w:ascii="Arial" w:hAnsi="Arial" w:eastAsia="Arial" w:cs="Arial"/>
        </w:rPr>
        <w:t xml:space="preserve"> must uphold to sufficiently </w:t>
      </w:r>
      <w:r w:rsidRPr="043FCB01" w:rsidR="6D1A1096">
        <w:rPr>
          <w:rFonts w:ascii="Arial" w:hAnsi="Arial" w:eastAsia="Arial" w:cs="Arial"/>
        </w:rPr>
        <w:t>support</w:t>
      </w:r>
      <w:r w:rsidRPr="043FCB01" w:rsidR="23EB9F95">
        <w:rPr>
          <w:rFonts w:ascii="Arial" w:hAnsi="Arial" w:eastAsia="Arial" w:cs="Arial"/>
        </w:rPr>
        <w:t xml:space="preserve"> those who are vulnerable a</w:t>
      </w:r>
      <w:r w:rsidRPr="043FCB01" w:rsidR="2A33CD83">
        <w:rPr>
          <w:rFonts w:ascii="Arial" w:hAnsi="Arial" w:eastAsia="Arial" w:cs="Arial"/>
        </w:rPr>
        <w:t>nd affected by the crime</w:t>
      </w:r>
      <w:r w:rsidRPr="043FCB01" w:rsidR="630D88D5">
        <w:rPr>
          <w:rFonts w:ascii="Arial" w:hAnsi="Arial" w:eastAsia="Arial" w:cs="Arial"/>
        </w:rPr>
        <w:t>. In the report where the mid 20s woman</w:t>
      </w:r>
      <w:r w:rsidRPr="043FCB01" w:rsidR="2A33CD83">
        <w:rPr>
          <w:rFonts w:ascii="Arial" w:hAnsi="Arial" w:eastAsia="Arial" w:cs="Arial"/>
        </w:rPr>
        <w:t xml:space="preserve"> is vulnerable</w:t>
      </w:r>
      <w:r w:rsidRPr="043FCB01" w:rsidR="7E420C15">
        <w:rPr>
          <w:rFonts w:ascii="Arial" w:hAnsi="Arial" w:eastAsia="Arial" w:cs="Arial"/>
        </w:rPr>
        <w:t>,</w:t>
      </w:r>
      <w:r w:rsidRPr="043FCB01" w:rsidR="2A33CD83">
        <w:rPr>
          <w:rFonts w:ascii="Arial" w:hAnsi="Arial" w:eastAsia="Arial" w:cs="Arial"/>
        </w:rPr>
        <w:t xml:space="preserve"> </w:t>
      </w:r>
      <w:r w:rsidRPr="043FCB01" w:rsidR="267E34BA">
        <w:rPr>
          <w:rFonts w:ascii="Arial" w:hAnsi="Arial" w:eastAsia="Arial" w:cs="Arial"/>
        </w:rPr>
        <w:t>police officer</w:t>
      </w:r>
      <w:r w:rsidRPr="043FCB01" w:rsidR="7554DDF1">
        <w:rPr>
          <w:rFonts w:ascii="Arial" w:hAnsi="Arial" w:eastAsia="Arial" w:cs="Arial"/>
        </w:rPr>
        <w:t>s should treat her in a way that she is heard and respected</w:t>
      </w:r>
      <w:r w:rsidRPr="043FCB01" w:rsidR="481BE1B2">
        <w:rPr>
          <w:rFonts w:ascii="Arial" w:hAnsi="Arial" w:eastAsia="Arial" w:cs="Arial"/>
        </w:rPr>
        <w:t xml:space="preserve"> </w:t>
      </w:r>
      <w:r w:rsidRPr="043FCB01" w:rsidR="35EDF2F7">
        <w:rPr>
          <w:rFonts w:ascii="Arial" w:hAnsi="Arial" w:eastAsia="Arial" w:cs="Arial"/>
        </w:rPr>
        <w:t>(Davies and Roberts chapter 4)</w:t>
      </w:r>
      <w:r w:rsidRPr="043FCB01" w:rsidR="539E0FE6">
        <w:rPr>
          <w:rFonts w:ascii="Arial" w:hAnsi="Arial" w:eastAsia="Arial" w:cs="Arial"/>
        </w:rPr>
        <w:t xml:space="preserve">. </w:t>
      </w:r>
      <w:r w:rsidRPr="043FCB01" w:rsidR="61D4DA96">
        <w:rPr>
          <w:rFonts w:ascii="Arial" w:hAnsi="Arial" w:eastAsia="Arial" w:cs="Arial"/>
        </w:rPr>
        <w:t>Upon</w:t>
      </w:r>
      <w:r w:rsidRPr="043FCB01" w:rsidR="481BE1B2">
        <w:rPr>
          <w:rFonts w:ascii="Arial" w:hAnsi="Arial" w:eastAsia="Arial" w:cs="Arial"/>
        </w:rPr>
        <w:t xml:space="preserve"> </w:t>
      </w:r>
      <w:r w:rsidRPr="043FCB01" w:rsidR="481BE1B2">
        <w:rPr>
          <w:rFonts w:ascii="Arial" w:hAnsi="Arial" w:eastAsia="Arial" w:cs="Arial"/>
        </w:rPr>
        <w:t>first encounter</w:t>
      </w:r>
      <w:r w:rsidRPr="043FCB01" w:rsidR="699192C0">
        <w:rPr>
          <w:rFonts w:ascii="Arial" w:hAnsi="Arial" w:eastAsia="Arial" w:cs="Arial"/>
        </w:rPr>
        <w:t>,</w:t>
      </w:r>
      <w:r w:rsidRPr="043FCB01" w:rsidR="481BE1B2">
        <w:rPr>
          <w:rFonts w:ascii="Arial" w:hAnsi="Arial" w:eastAsia="Arial" w:cs="Arial"/>
        </w:rPr>
        <w:t xml:space="preserve"> </w:t>
      </w:r>
      <w:r w:rsidRPr="043FCB01" w:rsidR="62147BDC">
        <w:rPr>
          <w:rFonts w:ascii="Arial" w:hAnsi="Arial" w:eastAsia="Arial" w:cs="Arial"/>
        </w:rPr>
        <w:t>this</w:t>
      </w:r>
      <w:r w:rsidRPr="043FCB01" w:rsidR="481BE1B2">
        <w:rPr>
          <w:rFonts w:ascii="Arial" w:hAnsi="Arial" w:eastAsia="Arial" w:cs="Arial"/>
        </w:rPr>
        <w:t xml:space="preserve"> will allow the police officer and victim </w:t>
      </w:r>
      <w:r w:rsidRPr="043FCB01" w:rsidR="0DD9EEAF">
        <w:rPr>
          <w:rFonts w:ascii="Arial" w:hAnsi="Arial" w:eastAsia="Arial" w:cs="Arial"/>
        </w:rPr>
        <w:t xml:space="preserve">to </w:t>
      </w:r>
      <w:r w:rsidRPr="043FCB01" w:rsidR="481BE1B2">
        <w:rPr>
          <w:rFonts w:ascii="Arial" w:hAnsi="Arial" w:eastAsia="Arial" w:cs="Arial"/>
        </w:rPr>
        <w:t>communicate in a positi</w:t>
      </w:r>
      <w:r w:rsidRPr="043FCB01" w:rsidR="344E2C3D">
        <w:rPr>
          <w:rFonts w:ascii="Arial" w:hAnsi="Arial" w:eastAsia="Arial" w:cs="Arial"/>
        </w:rPr>
        <w:t xml:space="preserve">ve manner towards </w:t>
      </w:r>
      <w:r w:rsidRPr="043FCB01" w:rsidR="16D9987F">
        <w:rPr>
          <w:rFonts w:ascii="Arial" w:hAnsi="Arial" w:eastAsia="Arial" w:cs="Arial"/>
        </w:rPr>
        <w:t>each other</w:t>
      </w:r>
      <w:r w:rsidRPr="043FCB01" w:rsidR="142D9681">
        <w:rPr>
          <w:rFonts w:ascii="Arial" w:hAnsi="Arial" w:eastAsia="Arial" w:cs="Arial"/>
        </w:rPr>
        <w:t xml:space="preserve">; </w:t>
      </w:r>
      <w:r w:rsidRPr="043FCB01" w:rsidR="64A0D8BD">
        <w:rPr>
          <w:rFonts w:ascii="Arial" w:hAnsi="Arial" w:eastAsia="Arial" w:cs="Arial"/>
        </w:rPr>
        <w:t>i</w:t>
      </w:r>
      <w:r w:rsidRPr="043FCB01" w:rsidR="25860C17">
        <w:rPr>
          <w:rFonts w:ascii="Arial" w:hAnsi="Arial" w:eastAsia="Arial" w:cs="Arial"/>
        </w:rPr>
        <w:t>n doing this the police office</w:t>
      </w:r>
      <w:r w:rsidRPr="043FCB01" w:rsidR="7153CFE3">
        <w:rPr>
          <w:rFonts w:ascii="Arial" w:hAnsi="Arial" w:eastAsia="Arial" w:cs="Arial"/>
        </w:rPr>
        <w:t>r</w:t>
      </w:r>
      <w:r w:rsidRPr="043FCB01" w:rsidR="25860C17">
        <w:rPr>
          <w:rFonts w:ascii="Arial" w:hAnsi="Arial" w:eastAsia="Arial" w:cs="Arial"/>
        </w:rPr>
        <w:t xml:space="preserve"> will acknowledge the woman with the</w:t>
      </w:r>
      <w:r w:rsidRPr="043FCB01" w:rsidR="3D10108F">
        <w:rPr>
          <w:rFonts w:ascii="Arial" w:hAnsi="Arial" w:eastAsia="Arial" w:cs="Arial"/>
        </w:rPr>
        <w:t xml:space="preserve"> </w:t>
      </w:r>
      <w:r w:rsidRPr="043FCB01" w:rsidR="3D10108F">
        <w:rPr>
          <w:rFonts w:ascii="Arial" w:hAnsi="Arial" w:eastAsia="Arial" w:cs="Arial"/>
        </w:rPr>
        <w:t>right to</w:t>
      </w:r>
      <w:r w:rsidRPr="043FCB01" w:rsidR="3746DBC3">
        <w:rPr>
          <w:rFonts w:ascii="Arial" w:hAnsi="Arial" w:eastAsia="Arial" w:cs="Arial"/>
        </w:rPr>
        <w:t xml:space="preserve"> access any intel</w:t>
      </w:r>
      <w:r w:rsidRPr="043FCB01" w:rsidR="7640275C">
        <w:rPr>
          <w:rFonts w:ascii="Arial" w:hAnsi="Arial" w:eastAsia="Arial" w:cs="Arial"/>
        </w:rPr>
        <w:t>,</w:t>
      </w:r>
      <w:r w:rsidRPr="043FCB01" w:rsidR="3D10108F">
        <w:rPr>
          <w:rFonts w:ascii="Arial" w:hAnsi="Arial" w:eastAsia="Arial" w:cs="Arial"/>
        </w:rPr>
        <w:t xml:space="preserve"> </w:t>
      </w:r>
      <w:r w:rsidRPr="043FCB01" w:rsidR="40BBBF67">
        <w:rPr>
          <w:rFonts w:ascii="Arial" w:hAnsi="Arial" w:eastAsia="Arial" w:cs="Arial"/>
        </w:rPr>
        <w:t>this will allow the</w:t>
      </w:r>
      <w:r w:rsidRPr="043FCB01" w:rsidR="3D10108F">
        <w:rPr>
          <w:rFonts w:ascii="Arial" w:hAnsi="Arial" w:eastAsia="Arial" w:cs="Arial"/>
        </w:rPr>
        <w:t xml:space="preserve"> victim</w:t>
      </w:r>
      <w:r w:rsidRPr="043FCB01" w:rsidR="7DE1EF8F">
        <w:rPr>
          <w:rFonts w:ascii="Arial" w:hAnsi="Arial" w:eastAsia="Arial" w:cs="Arial"/>
        </w:rPr>
        <w:t xml:space="preserve"> to</w:t>
      </w:r>
      <w:r w:rsidRPr="043FCB01" w:rsidR="3D10108F">
        <w:rPr>
          <w:rFonts w:ascii="Arial" w:hAnsi="Arial" w:eastAsia="Arial" w:cs="Arial"/>
        </w:rPr>
        <w:t xml:space="preserve"> </w:t>
      </w:r>
      <w:r w:rsidRPr="043FCB01" w:rsidR="740E7085">
        <w:rPr>
          <w:rFonts w:ascii="Arial" w:hAnsi="Arial" w:eastAsia="Arial" w:cs="Arial"/>
        </w:rPr>
        <w:t>feel comfortable to understand and communicate</w:t>
      </w:r>
      <w:r w:rsidRPr="043FCB01" w:rsidR="10E70044">
        <w:rPr>
          <w:rFonts w:ascii="Arial" w:hAnsi="Arial" w:eastAsia="Arial" w:cs="Arial"/>
        </w:rPr>
        <w:t xml:space="preserve">. Police officers also have the </w:t>
      </w:r>
      <w:r w:rsidRPr="043FCB01" w:rsidR="79437C2E">
        <w:rPr>
          <w:rFonts w:ascii="Arial" w:hAnsi="Arial" w:eastAsia="Arial" w:cs="Arial"/>
        </w:rPr>
        <w:t xml:space="preserve">duty </w:t>
      </w:r>
      <w:r w:rsidRPr="043FCB01" w:rsidR="10E70044">
        <w:rPr>
          <w:rFonts w:ascii="Arial" w:hAnsi="Arial" w:eastAsia="Arial" w:cs="Arial"/>
        </w:rPr>
        <w:t xml:space="preserve">to make sure that the victim </w:t>
      </w:r>
      <w:r w:rsidRPr="043FCB01" w:rsidR="33149118">
        <w:rPr>
          <w:rFonts w:ascii="Arial" w:hAnsi="Arial" w:eastAsia="Arial" w:cs="Arial"/>
        </w:rPr>
        <w:t>know</w:t>
      </w:r>
      <w:r w:rsidRPr="043FCB01" w:rsidR="1E252AA1">
        <w:rPr>
          <w:rFonts w:ascii="Arial" w:hAnsi="Arial" w:eastAsia="Arial" w:cs="Arial"/>
        </w:rPr>
        <w:t>s her</w:t>
      </w:r>
      <w:r w:rsidRPr="043FCB01" w:rsidR="740E7085">
        <w:rPr>
          <w:rFonts w:ascii="Arial" w:hAnsi="Arial" w:eastAsia="Arial" w:cs="Arial"/>
        </w:rPr>
        <w:t xml:space="preserve"> right </w:t>
      </w:r>
      <w:r w:rsidRPr="043FCB01" w:rsidR="27113FA1">
        <w:rPr>
          <w:rFonts w:ascii="Arial" w:hAnsi="Arial" w:eastAsia="Arial" w:cs="Arial"/>
        </w:rPr>
        <w:t xml:space="preserve">to any support that she feels like she needs during the incident so the victim may feel more </w:t>
      </w:r>
      <w:r w:rsidRPr="043FCB01" w:rsidR="53D2398C">
        <w:rPr>
          <w:rFonts w:ascii="Arial" w:hAnsi="Arial" w:eastAsia="Arial" w:cs="Arial"/>
        </w:rPr>
        <w:t>validated</w:t>
      </w:r>
      <w:r w:rsidRPr="043FCB01" w:rsidR="1CC4CE9E">
        <w:rPr>
          <w:rFonts w:ascii="Arial" w:hAnsi="Arial" w:eastAsia="Arial" w:cs="Arial"/>
        </w:rPr>
        <w:t xml:space="preserve">. </w:t>
      </w:r>
      <w:r w:rsidRPr="043FCB01" w:rsidR="1CC4CE9E">
        <w:rPr>
          <w:rFonts w:ascii="Arial" w:hAnsi="Arial" w:eastAsia="Arial" w:cs="Arial"/>
        </w:rPr>
        <w:t>This</w:t>
      </w:r>
      <w:r w:rsidRPr="043FCB01" w:rsidR="27113FA1">
        <w:rPr>
          <w:rFonts w:ascii="Arial" w:hAnsi="Arial" w:eastAsia="Arial" w:cs="Arial"/>
        </w:rPr>
        <w:t xml:space="preserve"> </w:t>
      </w:r>
      <w:r w:rsidRPr="043FCB01" w:rsidR="42CBB469">
        <w:rPr>
          <w:rFonts w:ascii="Arial" w:hAnsi="Arial" w:eastAsia="Arial" w:cs="Arial"/>
        </w:rPr>
        <w:t>fosters</w:t>
      </w:r>
      <w:r w:rsidRPr="043FCB01" w:rsidR="27113FA1">
        <w:rPr>
          <w:rFonts w:ascii="Arial" w:hAnsi="Arial" w:eastAsia="Arial" w:cs="Arial"/>
        </w:rPr>
        <w:t xml:space="preserve"> trust</w:t>
      </w:r>
      <w:r w:rsidRPr="043FCB01" w:rsidR="5209D5C1">
        <w:rPr>
          <w:rFonts w:ascii="Arial" w:hAnsi="Arial" w:eastAsia="Arial" w:cs="Arial"/>
        </w:rPr>
        <w:t xml:space="preserve"> </w:t>
      </w:r>
      <w:r w:rsidRPr="043FCB01" w:rsidR="27DCDAD5">
        <w:rPr>
          <w:rFonts w:ascii="Arial" w:hAnsi="Arial" w:eastAsia="Arial" w:cs="Arial"/>
        </w:rPr>
        <w:t>between</w:t>
      </w:r>
      <w:r w:rsidRPr="043FCB01" w:rsidR="5209D5C1">
        <w:rPr>
          <w:rFonts w:ascii="Arial" w:hAnsi="Arial" w:eastAsia="Arial" w:cs="Arial"/>
        </w:rPr>
        <w:t xml:space="preserve"> the victim</w:t>
      </w:r>
      <w:r w:rsidRPr="043FCB01" w:rsidR="27113FA1">
        <w:rPr>
          <w:rFonts w:ascii="Arial" w:hAnsi="Arial" w:eastAsia="Arial" w:cs="Arial"/>
        </w:rPr>
        <w:t xml:space="preserve"> </w:t>
      </w:r>
      <w:r w:rsidRPr="043FCB01" w:rsidR="1633287D">
        <w:rPr>
          <w:rFonts w:ascii="Arial" w:hAnsi="Arial" w:eastAsia="Arial" w:cs="Arial"/>
        </w:rPr>
        <w:t>and</w:t>
      </w:r>
      <w:r w:rsidRPr="043FCB01" w:rsidR="27113FA1">
        <w:rPr>
          <w:rFonts w:ascii="Arial" w:hAnsi="Arial" w:eastAsia="Arial" w:cs="Arial"/>
        </w:rPr>
        <w:t xml:space="preserve"> the police officer </w:t>
      </w:r>
      <w:r w:rsidRPr="043FCB01" w:rsidR="21FEA53D">
        <w:rPr>
          <w:rFonts w:ascii="Arial" w:hAnsi="Arial" w:eastAsia="Arial" w:cs="Arial"/>
        </w:rPr>
        <w:t xml:space="preserve">which </w:t>
      </w:r>
      <w:r w:rsidRPr="043FCB01" w:rsidR="4ADC5FFC">
        <w:rPr>
          <w:rFonts w:ascii="Arial" w:hAnsi="Arial" w:eastAsia="Arial" w:cs="Arial"/>
        </w:rPr>
        <w:t xml:space="preserve">increases the likelihood of the victim accepting help and support from the officer </w:t>
      </w:r>
      <w:r w:rsidRPr="043FCB01" w:rsidR="44640C0E">
        <w:rPr>
          <w:rFonts w:ascii="Arial" w:hAnsi="Arial" w:eastAsia="Arial" w:cs="Arial"/>
        </w:rPr>
        <w:t>whose</w:t>
      </w:r>
      <w:r w:rsidRPr="043FCB01" w:rsidR="4ADC5FFC">
        <w:rPr>
          <w:rFonts w:ascii="Arial" w:hAnsi="Arial" w:eastAsia="Arial" w:cs="Arial"/>
        </w:rPr>
        <w:t xml:space="preserve"> interests are caring for the victim's needs.</w:t>
      </w:r>
    </w:p>
    <w:p w:rsidR="43B32F97" w:rsidP="043FCB01" w:rsidRDefault="43B32F97" w14:paraId="3D798052" w14:textId="5BB8F71B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043FCB01" w:rsidR="43B32F97">
        <w:rPr>
          <w:rFonts w:ascii="Arial" w:hAnsi="Arial" w:eastAsia="Arial" w:cs="Arial"/>
        </w:rPr>
        <w:t>I</w:t>
      </w:r>
      <w:r w:rsidRPr="043FCB01" w:rsidR="7F2E0EF7">
        <w:rPr>
          <w:rFonts w:ascii="Arial" w:hAnsi="Arial" w:eastAsia="Arial" w:cs="Arial"/>
        </w:rPr>
        <w:t xml:space="preserve">n times this </w:t>
      </w:r>
      <w:r w:rsidRPr="043FCB01" w:rsidR="2251A245">
        <w:rPr>
          <w:rFonts w:ascii="Arial" w:hAnsi="Arial" w:eastAsia="Arial" w:cs="Arial"/>
        </w:rPr>
        <w:t>presents</w:t>
      </w:r>
      <w:r w:rsidRPr="043FCB01" w:rsidR="7F2E0EF7">
        <w:rPr>
          <w:rFonts w:ascii="Arial" w:hAnsi="Arial" w:eastAsia="Arial" w:cs="Arial"/>
        </w:rPr>
        <w:t xml:space="preserve"> a challenge to police officers</w:t>
      </w:r>
      <w:r w:rsidRPr="043FCB01" w:rsidR="2C84138D">
        <w:rPr>
          <w:rFonts w:ascii="Arial" w:hAnsi="Arial" w:eastAsia="Arial" w:cs="Arial"/>
        </w:rPr>
        <w:t xml:space="preserve"> as</w:t>
      </w:r>
      <w:r w:rsidRPr="043FCB01" w:rsidR="7F2E0EF7">
        <w:rPr>
          <w:rFonts w:ascii="Arial" w:hAnsi="Arial" w:eastAsia="Arial" w:cs="Arial"/>
        </w:rPr>
        <w:t xml:space="preserve"> some victims who often have </w:t>
      </w:r>
      <w:r w:rsidRPr="043FCB01" w:rsidR="4F660F76">
        <w:rPr>
          <w:rFonts w:ascii="Arial" w:hAnsi="Arial" w:eastAsia="Arial" w:cs="Arial"/>
        </w:rPr>
        <w:t xml:space="preserve">repeatedly been mistreated develop </w:t>
      </w:r>
      <w:r w:rsidRPr="043FCB01" w:rsidR="7262F8B7">
        <w:rPr>
          <w:rFonts w:ascii="Arial" w:hAnsi="Arial" w:eastAsia="Arial" w:cs="Arial"/>
        </w:rPr>
        <w:t>unrecognized</w:t>
      </w:r>
      <w:r w:rsidRPr="043FCB01" w:rsidR="7F2E0EF7">
        <w:rPr>
          <w:rFonts w:ascii="Arial" w:hAnsi="Arial" w:eastAsia="Arial" w:cs="Arial"/>
        </w:rPr>
        <w:t xml:space="preserve"> mental health </w:t>
      </w:r>
      <w:r w:rsidRPr="043FCB01" w:rsidR="6C6C5518">
        <w:rPr>
          <w:rFonts w:ascii="Arial" w:hAnsi="Arial" w:eastAsia="Arial" w:cs="Arial"/>
        </w:rPr>
        <w:t>issues</w:t>
      </w:r>
      <w:r w:rsidRPr="043FCB01" w:rsidR="3100F66C">
        <w:rPr>
          <w:rFonts w:ascii="Arial" w:hAnsi="Arial" w:eastAsia="Arial" w:cs="Arial"/>
        </w:rPr>
        <w:t xml:space="preserve"> </w:t>
      </w:r>
      <w:r w:rsidRPr="043FCB01" w:rsidR="635BC2E1">
        <w:rPr>
          <w:rFonts w:ascii="Arial" w:hAnsi="Arial" w:eastAsia="Arial" w:cs="Arial"/>
        </w:rPr>
        <w:t xml:space="preserve">which </w:t>
      </w:r>
      <w:r w:rsidRPr="043FCB01" w:rsidR="635BC2E1">
        <w:rPr>
          <w:rFonts w:ascii="Arial" w:hAnsi="Arial" w:eastAsia="Arial" w:cs="Arial"/>
        </w:rPr>
        <w:t>exacerbates</w:t>
      </w:r>
      <w:r w:rsidRPr="043FCB01" w:rsidR="638C7B30">
        <w:rPr>
          <w:rFonts w:ascii="Arial" w:hAnsi="Arial" w:eastAsia="Arial" w:cs="Arial"/>
        </w:rPr>
        <w:t xml:space="preserve"> the difficulty of the</w:t>
      </w:r>
      <w:r w:rsidRPr="043FCB01" w:rsidR="3100F66C">
        <w:rPr>
          <w:rFonts w:ascii="Arial" w:hAnsi="Arial" w:eastAsia="Arial" w:cs="Arial"/>
        </w:rPr>
        <w:t xml:space="preserve"> circumstance</w:t>
      </w:r>
      <w:r w:rsidRPr="043FCB01" w:rsidR="730AB99F">
        <w:rPr>
          <w:rFonts w:ascii="Arial" w:hAnsi="Arial" w:eastAsia="Arial" w:cs="Arial"/>
        </w:rPr>
        <w:t>. I</w:t>
      </w:r>
      <w:r w:rsidRPr="043FCB01" w:rsidR="3100F66C">
        <w:rPr>
          <w:rFonts w:ascii="Arial" w:hAnsi="Arial" w:eastAsia="Arial" w:cs="Arial"/>
        </w:rPr>
        <w:t xml:space="preserve">f the police </w:t>
      </w:r>
      <w:r w:rsidRPr="043FCB01" w:rsidR="555AB635">
        <w:rPr>
          <w:rFonts w:ascii="Arial" w:hAnsi="Arial" w:eastAsia="Arial" w:cs="Arial"/>
        </w:rPr>
        <w:t xml:space="preserve">adhere to the victim </w:t>
      </w:r>
      <w:r w:rsidRPr="043FCB01" w:rsidR="3100F66C">
        <w:rPr>
          <w:rFonts w:ascii="Arial" w:hAnsi="Arial" w:eastAsia="Arial" w:cs="Arial"/>
        </w:rPr>
        <w:t>code</w:t>
      </w:r>
      <w:r w:rsidRPr="043FCB01" w:rsidR="2A3E0021">
        <w:rPr>
          <w:rFonts w:ascii="Arial" w:hAnsi="Arial" w:eastAsia="Arial" w:cs="Arial"/>
        </w:rPr>
        <w:t xml:space="preserve"> when communicating with the woman</w:t>
      </w:r>
      <w:r w:rsidRPr="043FCB01" w:rsidR="3100F66C">
        <w:rPr>
          <w:rFonts w:ascii="Arial" w:hAnsi="Arial" w:eastAsia="Arial" w:cs="Arial"/>
        </w:rPr>
        <w:t xml:space="preserve"> </w:t>
      </w:r>
      <w:r w:rsidRPr="043FCB01" w:rsidR="3100F66C">
        <w:rPr>
          <w:rFonts w:ascii="Arial" w:hAnsi="Arial" w:eastAsia="Arial" w:cs="Arial"/>
        </w:rPr>
        <w:t xml:space="preserve">and </w:t>
      </w:r>
      <w:r w:rsidRPr="043FCB01" w:rsidR="330B1F6C">
        <w:rPr>
          <w:rFonts w:ascii="Arial" w:hAnsi="Arial" w:eastAsia="Arial" w:cs="Arial"/>
        </w:rPr>
        <w:t>ensure her</w:t>
      </w:r>
      <w:r w:rsidRPr="043FCB01" w:rsidR="3100F66C">
        <w:rPr>
          <w:rFonts w:ascii="Arial" w:hAnsi="Arial" w:eastAsia="Arial" w:cs="Arial"/>
        </w:rPr>
        <w:t xml:space="preserve"> that she is in a safe and comfortable environment then this will help de</w:t>
      </w:r>
      <w:r w:rsidRPr="043FCB01" w:rsidR="6E7B4479">
        <w:rPr>
          <w:rFonts w:ascii="Arial" w:hAnsi="Arial" w:eastAsia="Arial" w:cs="Arial"/>
        </w:rPr>
        <w:t>fuse</w:t>
      </w:r>
      <w:r w:rsidRPr="043FCB01" w:rsidR="36C0D7CC">
        <w:rPr>
          <w:rFonts w:ascii="Arial" w:hAnsi="Arial" w:eastAsia="Arial" w:cs="Arial"/>
        </w:rPr>
        <w:t xml:space="preserve"> the situation at hand</w:t>
      </w:r>
      <w:r w:rsidRPr="043FCB01" w:rsidR="2ADD216D">
        <w:rPr>
          <w:rFonts w:ascii="Arial" w:hAnsi="Arial" w:eastAsia="Arial" w:cs="Arial"/>
        </w:rPr>
        <w:t xml:space="preserve"> (Ministry or Justice, November 2020)</w:t>
      </w:r>
      <w:r w:rsidRPr="043FCB01" w:rsidR="107638CD">
        <w:rPr>
          <w:rFonts w:ascii="Arial" w:hAnsi="Arial" w:eastAsia="Arial" w:cs="Arial"/>
        </w:rPr>
        <w:t>.</w:t>
      </w:r>
    </w:p>
    <w:p w:rsidR="09150ADC" w:rsidP="043FCB01" w:rsidRDefault="09150ADC" w14:paraId="2FB2ABC8" w14:textId="7F9E19C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</w:rPr>
      </w:pPr>
      <w:r w:rsidRPr="043FCB01" w:rsidR="09150ADC">
        <w:rPr>
          <w:rFonts w:ascii="Arial" w:hAnsi="Arial" w:eastAsia="Arial" w:cs="Arial"/>
        </w:rPr>
        <w:t xml:space="preserve">With a view to the duty of an offence to appropriately communicate with </w:t>
      </w:r>
      <w:r w:rsidRPr="043FCB01" w:rsidR="09150ADC">
        <w:rPr>
          <w:rFonts w:ascii="Arial" w:hAnsi="Arial" w:eastAsia="Arial" w:cs="Arial"/>
        </w:rPr>
        <w:t>different categories</w:t>
      </w:r>
      <w:r w:rsidRPr="043FCB01" w:rsidR="09150ADC">
        <w:rPr>
          <w:rFonts w:ascii="Arial" w:hAnsi="Arial" w:eastAsia="Arial" w:cs="Arial"/>
        </w:rPr>
        <w:t xml:space="preserve"> of victim, prior knowledge received by the </w:t>
      </w:r>
      <w:r w:rsidRPr="043FCB01" w:rsidR="51C06655">
        <w:rPr>
          <w:rFonts w:ascii="Arial" w:hAnsi="Arial" w:eastAsia="Arial" w:cs="Arial"/>
        </w:rPr>
        <w:t xml:space="preserve">dispatcher </w:t>
      </w:r>
      <w:r w:rsidRPr="043FCB01" w:rsidR="51C06655">
        <w:rPr>
          <w:rFonts w:ascii="Arial" w:hAnsi="Arial" w:eastAsia="Arial" w:cs="Arial"/>
        </w:rPr>
        <w:t>stating</w:t>
      </w:r>
      <w:r w:rsidRPr="043FCB01" w:rsidR="51C06655">
        <w:rPr>
          <w:rFonts w:ascii="Arial" w:hAnsi="Arial" w:eastAsia="Arial" w:cs="Arial"/>
        </w:rPr>
        <w:t xml:space="preserve"> that there are children in the household must be assessed by the </w:t>
      </w:r>
      <w:r w:rsidRPr="043FCB01" w:rsidR="407CB086">
        <w:rPr>
          <w:rFonts w:ascii="Arial" w:hAnsi="Arial" w:eastAsia="Arial" w:cs="Arial"/>
        </w:rPr>
        <w:t>police</w:t>
      </w:r>
      <w:r w:rsidRPr="043FCB01" w:rsidR="51C06655">
        <w:rPr>
          <w:rFonts w:ascii="Arial" w:hAnsi="Arial" w:eastAsia="Arial" w:cs="Arial"/>
        </w:rPr>
        <w:t xml:space="preserve"> officer, to ensure appropriate </w:t>
      </w:r>
      <w:r w:rsidRPr="043FCB01" w:rsidR="51C06655">
        <w:rPr>
          <w:rFonts w:ascii="Arial" w:hAnsi="Arial" w:eastAsia="Arial" w:cs="Arial"/>
        </w:rPr>
        <w:t>behaviour</w:t>
      </w:r>
      <w:r w:rsidRPr="043FCB01" w:rsidR="51C06655">
        <w:rPr>
          <w:rFonts w:ascii="Arial" w:hAnsi="Arial" w:eastAsia="Arial" w:cs="Arial"/>
        </w:rPr>
        <w:t xml:space="preserve"> upon arrival</w:t>
      </w:r>
      <w:r w:rsidRPr="043FCB01" w:rsidR="08182D79">
        <w:rPr>
          <w:rFonts w:ascii="Arial" w:hAnsi="Arial" w:eastAsia="Arial" w:cs="Arial"/>
        </w:rPr>
        <w:t xml:space="preserve"> at the scene. Upon arrival at the residence, it is confirmed that there is a 10-year-old boy at the </w:t>
      </w:r>
      <w:r w:rsidRPr="043FCB01" w:rsidR="6E061D76">
        <w:rPr>
          <w:rFonts w:ascii="Arial" w:hAnsi="Arial" w:eastAsia="Arial" w:cs="Arial"/>
        </w:rPr>
        <w:t>scene. As there is a child present, the police officer</w:t>
      </w:r>
      <w:r w:rsidRPr="043FCB01" w:rsidR="1C966F7C">
        <w:rPr>
          <w:rFonts w:ascii="Arial" w:hAnsi="Arial" w:eastAsia="Arial" w:cs="Arial"/>
        </w:rPr>
        <w:t xml:space="preserve"> </w:t>
      </w:r>
      <w:r w:rsidRPr="043FCB01" w:rsidR="6E061D76">
        <w:rPr>
          <w:rFonts w:ascii="Arial" w:hAnsi="Arial" w:eastAsia="Arial" w:cs="Arial"/>
        </w:rPr>
        <w:t xml:space="preserve">is </w:t>
      </w:r>
      <w:r w:rsidRPr="043FCB01" w:rsidR="6E061D76">
        <w:rPr>
          <w:rFonts w:ascii="Arial" w:hAnsi="Arial" w:eastAsia="Arial" w:cs="Arial"/>
        </w:rPr>
        <w:t>obligated</w:t>
      </w:r>
      <w:r w:rsidRPr="043FCB01" w:rsidR="6E061D76">
        <w:rPr>
          <w:rFonts w:ascii="Arial" w:hAnsi="Arial" w:eastAsia="Arial" w:cs="Arial"/>
        </w:rPr>
        <w:t xml:space="preserve"> to take a different approach when communicating with them. This is a result of the child being at an early </w:t>
      </w:r>
      <w:r w:rsidRPr="043FCB01" w:rsidR="32A3FF34">
        <w:rPr>
          <w:rFonts w:ascii="Arial" w:hAnsi="Arial" w:eastAsia="Arial" w:cs="Arial"/>
        </w:rPr>
        <w:t xml:space="preserve">in their development in comparison to the aggressor, so the officer must communicate in a gentle and </w:t>
      </w:r>
      <w:r w:rsidRPr="043FCB01" w:rsidR="32A3FF34">
        <w:rPr>
          <w:rFonts w:ascii="Arial" w:hAnsi="Arial" w:eastAsia="Arial" w:cs="Arial"/>
        </w:rPr>
        <w:t>appr</w:t>
      </w:r>
      <w:r w:rsidRPr="043FCB01" w:rsidR="6C8A3035">
        <w:rPr>
          <w:rFonts w:ascii="Arial" w:hAnsi="Arial" w:eastAsia="Arial" w:cs="Arial"/>
        </w:rPr>
        <w:t>opriate</w:t>
      </w:r>
      <w:r w:rsidRPr="043FCB01" w:rsidR="43AF5DEA">
        <w:rPr>
          <w:rFonts w:ascii="Arial" w:hAnsi="Arial" w:eastAsia="Arial" w:cs="Arial"/>
        </w:rPr>
        <w:t xml:space="preserve"> manner</w:t>
      </w:r>
      <w:r w:rsidRPr="043FCB01" w:rsidR="43AF5DEA">
        <w:rPr>
          <w:rFonts w:ascii="Arial" w:hAnsi="Arial" w:eastAsia="Arial" w:cs="Arial"/>
        </w:rPr>
        <w:t xml:space="preserve">, with consideration of the increased risk of </w:t>
      </w:r>
      <w:r w:rsidRPr="043FCB01" w:rsidR="25E71A3D">
        <w:rPr>
          <w:rFonts w:ascii="Arial" w:hAnsi="Arial" w:eastAsia="Arial" w:cs="Arial"/>
        </w:rPr>
        <w:t>long-term</w:t>
      </w:r>
      <w:r w:rsidRPr="043FCB01" w:rsidR="43AF5DEA">
        <w:rPr>
          <w:rFonts w:ascii="Arial" w:hAnsi="Arial" w:eastAsia="Arial" w:cs="Arial"/>
        </w:rPr>
        <w:t xml:space="preserve"> detrimental dev</w:t>
      </w:r>
      <w:r w:rsidRPr="043FCB01" w:rsidR="46546EEB">
        <w:rPr>
          <w:rFonts w:ascii="Arial" w:hAnsi="Arial" w:eastAsia="Arial" w:cs="Arial"/>
        </w:rPr>
        <w:t>elopment issues. The officer should begin by introducing themselves to the child in a way that implies the situation is not out o</w:t>
      </w:r>
      <w:r w:rsidRPr="043FCB01" w:rsidR="5F8B459B">
        <w:rPr>
          <w:rFonts w:ascii="Arial" w:hAnsi="Arial" w:eastAsia="Arial" w:cs="Arial"/>
        </w:rPr>
        <w:t>f the ordinary, as the adolescent is unlikely to be capable of fully understanding their surroundings. The main priority is ensuring the child feels safe in the env</w:t>
      </w:r>
      <w:r w:rsidRPr="043FCB01" w:rsidR="1CF32FC6">
        <w:rPr>
          <w:rFonts w:ascii="Arial" w:hAnsi="Arial" w:eastAsia="Arial" w:cs="Arial"/>
        </w:rPr>
        <w:t>ironment, to diminish the risk of long term mental and development consequences</w:t>
      </w:r>
      <w:r w:rsidRPr="043FCB01" w:rsidR="6BAB0222">
        <w:rPr>
          <w:rFonts w:ascii="Arial" w:hAnsi="Arial" w:eastAsia="Arial" w:cs="Arial"/>
        </w:rPr>
        <w:t xml:space="preserve"> </w:t>
      </w:r>
      <w:r w:rsidRPr="043FCB01" w:rsidR="1B1D0E88">
        <w:rPr>
          <w:rFonts w:ascii="Arial" w:hAnsi="Arial" w:eastAsia="Arial" w:cs="Arial"/>
        </w:rPr>
        <w:t>Stuart/ College of policing (2021)</w:t>
      </w:r>
      <w:r w:rsidRPr="043FCB01" w:rsidR="09F8C60E">
        <w:rPr>
          <w:rFonts w:ascii="Arial" w:hAnsi="Arial" w:eastAsia="Arial" w:cs="Arial"/>
        </w:rPr>
        <w:t>.</w:t>
      </w:r>
    </w:p>
    <w:p w:rsidR="09F8C60E" w:rsidP="043FCB01" w:rsidRDefault="09F8C60E" w14:paraId="382DA976" w14:textId="243E9AA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</w:rPr>
      </w:pPr>
      <w:r w:rsidRPr="043FCB01" w:rsidR="09F8C60E">
        <w:rPr>
          <w:rFonts w:ascii="Arial" w:hAnsi="Arial" w:eastAsia="Arial" w:cs="Arial"/>
        </w:rPr>
        <w:t xml:space="preserve">In </w:t>
      </w:r>
      <w:r w:rsidRPr="043FCB01" w:rsidR="35EC9FFE">
        <w:rPr>
          <w:rFonts w:ascii="Arial" w:hAnsi="Arial" w:eastAsia="Arial" w:cs="Arial"/>
        </w:rPr>
        <w:t>the later stages of the report, it is essential for police officers to self-evaluate to fulfil their duties and properly conclude the incident</w:t>
      </w:r>
      <w:r w:rsidRPr="043FCB01" w:rsidR="612589D1">
        <w:rPr>
          <w:rFonts w:ascii="Arial" w:hAnsi="Arial" w:eastAsia="Arial" w:cs="Arial"/>
        </w:rPr>
        <w:t xml:space="preserve">. This involves obtaining a second opinion from a member of the police force in a position of higher authority. This involves a discussion </w:t>
      </w:r>
      <w:r w:rsidRPr="043FCB01" w:rsidR="78D0ED29">
        <w:rPr>
          <w:rFonts w:ascii="Arial" w:hAnsi="Arial" w:eastAsia="Arial" w:cs="Arial"/>
        </w:rPr>
        <w:t xml:space="preserve">between the officer who was present </w:t>
      </w:r>
      <w:r w:rsidRPr="043FCB01" w:rsidR="78D0ED29">
        <w:rPr>
          <w:rFonts w:ascii="Arial" w:hAnsi="Arial" w:eastAsia="Arial" w:cs="Arial"/>
        </w:rPr>
        <w:t>at</w:t>
      </w:r>
      <w:r w:rsidRPr="043FCB01" w:rsidR="78D0ED29">
        <w:rPr>
          <w:rFonts w:ascii="Arial" w:hAnsi="Arial" w:eastAsia="Arial" w:cs="Arial"/>
        </w:rPr>
        <w:t xml:space="preserve"> scene and their superior, where approaches that may have led to a more </w:t>
      </w:r>
      <w:r w:rsidRPr="043FCB01" w:rsidR="290CFF79">
        <w:rPr>
          <w:rFonts w:ascii="Arial" w:hAnsi="Arial" w:eastAsia="Arial" w:cs="Arial"/>
        </w:rPr>
        <w:t>favourable</w:t>
      </w:r>
      <w:r w:rsidRPr="043FCB01" w:rsidR="290CFF79">
        <w:rPr>
          <w:rFonts w:ascii="Arial" w:hAnsi="Arial" w:eastAsia="Arial" w:cs="Arial"/>
        </w:rPr>
        <w:t xml:space="preserve"> </w:t>
      </w:r>
      <w:r w:rsidRPr="043FCB01" w:rsidR="290CFF79">
        <w:rPr>
          <w:rFonts w:ascii="Arial" w:hAnsi="Arial" w:eastAsia="Arial" w:cs="Arial"/>
        </w:rPr>
        <w:t>outcomes</w:t>
      </w:r>
      <w:r w:rsidRPr="043FCB01" w:rsidR="290CFF79">
        <w:rPr>
          <w:rFonts w:ascii="Arial" w:hAnsi="Arial" w:eastAsia="Arial" w:cs="Arial"/>
        </w:rPr>
        <w:t xml:space="preserve"> are detailed, and the </w:t>
      </w:r>
      <w:r w:rsidRPr="043FCB01" w:rsidR="290CFF79">
        <w:rPr>
          <w:rFonts w:ascii="Arial" w:hAnsi="Arial" w:eastAsia="Arial" w:cs="Arial"/>
        </w:rPr>
        <w:t>behaviour</w:t>
      </w:r>
      <w:r w:rsidRPr="043FCB01" w:rsidR="290CFF79">
        <w:rPr>
          <w:rFonts w:ascii="Arial" w:hAnsi="Arial" w:eastAsia="Arial" w:cs="Arial"/>
        </w:rPr>
        <w:t xml:space="preserve"> and communication of the officer is assessed. The office in higher command is </w:t>
      </w:r>
      <w:r w:rsidRPr="043FCB01" w:rsidR="75F5A96B">
        <w:rPr>
          <w:rFonts w:ascii="Arial" w:hAnsi="Arial" w:eastAsia="Arial" w:cs="Arial"/>
        </w:rPr>
        <w:t xml:space="preserve">expected to have experience in handling situations of </w:t>
      </w:r>
      <w:r w:rsidRPr="043FCB01" w:rsidR="75F5A96B">
        <w:rPr>
          <w:rFonts w:ascii="Arial" w:hAnsi="Arial" w:eastAsia="Arial" w:cs="Arial"/>
        </w:rPr>
        <w:t>a similar manner</w:t>
      </w:r>
      <w:r w:rsidRPr="043FCB01" w:rsidR="75F5A96B">
        <w:rPr>
          <w:rFonts w:ascii="Arial" w:hAnsi="Arial" w:eastAsia="Arial" w:cs="Arial"/>
        </w:rPr>
        <w:t>, and particularly if it is the first instance</w:t>
      </w:r>
      <w:r w:rsidRPr="043FCB01" w:rsidR="55825A25">
        <w:rPr>
          <w:rFonts w:ascii="Arial" w:hAnsi="Arial" w:eastAsia="Arial" w:cs="Arial"/>
        </w:rPr>
        <w:t xml:space="preserve"> of the self-evaluating officer handling such </w:t>
      </w:r>
      <w:r w:rsidRPr="043FCB01" w:rsidR="15B83EF5">
        <w:rPr>
          <w:rFonts w:ascii="Arial" w:hAnsi="Arial" w:eastAsia="Arial" w:cs="Arial"/>
        </w:rPr>
        <w:t>an</w:t>
      </w:r>
      <w:r w:rsidRPr="043FCB01" w:rsidR="55825A25">
        <w:rPr>
          <w:rFonts w:ascii="Arial" w:hAnsi="Arial" w:eastAsia="Arial" w:cs="Arial"/>
        </w:rPr>
        <w:t xml:space="preserve"> incide</w:t>
      </w:r>
      <w:r w:rsidRPr="043FCB01" w:rsidR="7823500A">
        <w:rPr>
          <w:rFonts w:ascii="Arial" w:hAnsi="Arial" w:eastAsia="Arial" w:cs="Arial"/>
        </w:rPr>
        <w:t>nt,</w:t>
      </w:r>
      <w:r w:rsidRPr="043FCB01" w:rsidR="77E44948">
        <w:rPr>
          <w:rFonts w:ascii="Arial" w:hAnsi="Arial" w:eastAsia="Arial" w:cs="Arial"/>
        </w:rPr>
        <w:t xml:space="preserve"> </w:t>
      </w:r>
      <w:r w:rsidRPr="043FCB01" w:rsidR="75A9EED8">
        <w:rPr>
          <w:rFonts w:ascii="Arial" w:hAnsi="Arial" w:eastAsia="Arial" w:cs="Arial"/>
        </w:rPr>
        <w:t xml:space="preserve">there is a strong likelihood that there are areas of improvements to reflect upon. The officer should replay all visual and audio footage captured </w:t>
      </w:r>
      <w:r w:rsidRPr="043FCB01" w:rsidR="4905EF1D">
        <w:rPr>
          <w:rFonts w:ascii="Arial" w:hAnsi="Arial" w:eastAsia="Arial" w:cs="Arial"/>
        </w:rPr>
        <w:t>by body cams that is available from this incident and review any verbal interactions with the aggressor and victims. The desire</w:t>
      </w:r>
      <w:r w:rsidRPr="043FCB01" w:rsidR="25B53A15">
        <w:rPr>
          <w:rFonts w:ascii="Arial" w:hAnsi="Arial" w:eastAsia="Arial" w:cs="Arial"/>
        </w:rPr>
        <w:t>d outcome of the performance review is an awareness of methods which may have been more effective. For instance, if the offi</w:t>
      </w:r>
      <w:r w:rsidRPr="043FCB01" w:rsidR="1E38D2C4">
        <w:rPr>
          <w:rFonts w:ascii="Arial" w:hAnsi="Arial" w:eastAsia="Arial" w:cs="Arial"/>
        </w:rPr>
        <w:t xml:space="preserve">cer had </w:t>
      </w:r>
      <w:r w:rsidRPr="043FCB01" w:rsidR="1E38D2C4">
        <w:rPr>
          <w:rFonts w:ascii="Arial" w:hAnsi="Arial" w:eastAsia="Arial" w:cs="Arial"/>
        </w:rPr>
        <w:t>prioritised</w:t>
      </w:r>
      <w:r w:rsidRPr="043FCB01" w:rsidR="1E38D2C4">
        <w:rPr>
          <w:rFonts w:ascii="Arial" w:hAnsi="Arial" w:eastAsia="Arial" w:cs="Arial"/>
        </w:rPr>
        <w:t xml:space="preserve"> diffusing the aggression of the suspect over providing support and reassurance to the vulnerable persons in the house, they must </w:t>
      </w:r>
      <w:r w:rsidRPr="043FCB01" w:rsidR="6BE0504C">
        <w:rPr>
          <w:rFonts w:ascii="Arial" w:hAnsi="Arial" w:eastAsia="Arial" w:cs="Arial"/>
        </w:rPr>
        <w:t>acknowledge the duty of care they have as a person in a position of power and give precedence to the victims in future situations</w:t>
      </w:r>
      <w:r w:rsidRPr="043FCB01" w:rsidR="1EBF72A0">
        <w:rPr>
          <w:rFonts w:ascii="Arial" w:hAnsi="Arial" w:eastAsia="Arial" w:cs="Arial"/>
        </w:rPr>
        <w:t>(College of policing, 30</w:t>
      </w:r>
      <w:r w:rsidRPr="043FCB01" w:rsidR="1EBF72A0">
        <w:rPr>
          <w:rFonts w:ascii="Arial" w:hAnsi="Arial" w:eastAsia="Arial" w:cs="Arial"/>
          <w:vertAlign w:val="superscript"/>
        </w:rPr>
        <w:t>th</w:t>
      </w:r>
      <w:r w:rsidRPr="043FCB01" w:rsidR="1EBF72A0">
        <w:rPr>
          <w:rFonts w:ascii="Arial" w:hAnsi="Arial" w:eastAsia="Arial" w:cs="Arial"/>
        </w:rPr>
        <w:t xml:space="preserve"> January 2020).</w:t>
      </w:r>
    </w:p>
    <w:p w:rsidR="7E2F14DC" w:rsidP="043FCB01" w:rsidRDefault="7E2F14DC" w14:paraId="1C9FF25D" w14:textId="0E3AA08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</w:rPr>
      </w:pPr>
      <w:r w:rsidRPr="043FCB01" w:rsidR="7E2F14DC">
        <w:rPr>
          <w:rFonts w:ascii="Arial" w:hAnsi="Arial" w:eastAsia="Arial" w:cs="Arial"/>
        </w:rPr>
        <w:t xml:space="preserve">Throughout this report, the importance of </w:t>
      </w:r>
      <w:r w:rsidRPr="043FCB01" w:rsidR="5669BA2D">
        <w:rPr>
          <w:rFonts w:ascii="Arial" w:hAnsi="Arial" w:eastAsia="Arial" w:cs="Arial"/>
        </w:rPr>
        <w:t xml:space="preserve">using </w:t>
      </w:r>
      <w:r w:rsidRPr="043FCB01" w:rsidR="7E2F14DC">
        <w:rPr>
          <w:rFonts w:ascii="Arial" w:hAnsi="Arial" w:eastAsia="Arial" w:cs="Arial"/>
        </w:rPr>
        <w:t xml:space="preserve">effective communication and rational decision making when using communication to handle a situation. Before </w:t>
      </w:r>
      <w:r w:rsidRPr="043FCB01" w:rsidR="7E8DF6DF">
        <w:rPr>
          <w:rFonts w:ascii="Arial" w:hAnsi="Arial" w:eastAsia="Arial" w:cs="Arial"/>
        </w:rPr>
        <w:t xml:space="preserve">arrival at the scene, it is vital the a police officer has sufficient </w:t>
      </w:r>
      <w:r w:rsidRPr="043FCB01" w:rsidR="1F082935">
        <w:rPr>
          <w:rFonts w:ascii="Arial" w:hAnsi="Arial" w:eastAsia="Arial" w:cs="Arial"/>
        </w:rPr>
        <w:t>knowledge</w:t>
      </w:r>
      <w:r w:rsidRPr="043FCB01" w:rsidR="7E8DF6DF">
        <w:rPr>
          <w:rFonts w:ascii="Arial" w:hAnsi="Arial" w:eastAsia="Arial" w:cs="Arial"/>
        </w:rPr>
        <w:t xml:space="preserve"> on all persons at the residence, and being informed on a suspects </w:t>
      </w:r>
      <w:r w:rsidRPr="043FCB01" w:rsidR="62A00F28">
        <w:rPr>
          <w:rFonts w:ascii="Arial" w:hAnsi="Arial" w:eastAsia="Arial" w:cs="Arial"/>
        </w:rPr>
        <w:t xml:space="preserve">past offences and history police officers </w:t>
      </w:r>
      <w:r w:rsidRPr="043FCB01" w:rsidR="3D8F0529">
        <w:rPr>
          <w:rFonts w:ascii="Arial" w:hAnsi="Arial" w:eastAsia="Arial" w:cs="Arial"/>
        </w:rPr>
        <w:t>using</w:t>
      </w:r>
      <w:r w:rsidRPr="043FCB01" w:rsidR="62A00F28">
        <w:rPr>
          <w:rFonts w:ascii="Arial" w:hAnsi="Arial" w:eastAsia="Arial" w:cs="Arial"/>
        </w:rPr>
        <w:t xml:space="preserve"> the right method of </w:t>
      </w:r>
      <w:r w:rsidRPr="043FCB01" w:rsidR="2E1A86A3">
        <w:rPr>
          <w:rFonts w:ascii="Arial" w:hAnsi="Arial" w:eastAsia="Arial" w:cs="Arial"/>
        </w:rPr>
        <w:t xml:space="preserve">structural </w:t>
      </w:r>
      <w:r w:rsidRPr="043FCB01" w:rsidR="59009AF0">
        <w:rPr>
          <w:rFonts w:ascii="Arial" w:hAnsi="Arial" w:eastAsia="Arial" w:cs="Arial"/>
        </w:rPr>
        <w:t xml:space="preserve">communication and </w:t>
      </w:r>
      <w:r w:rsidRPr="043FCB01" w:rsidR="45255BFE">
        <w:rPr>
          <w:rFonts w:ascii="Arial" w:hAnsi="Arial" w:eastAsia="Arial" w:cs="Arial"/>
        </w:rPr>
        <w:t>by using different</w:t>
      </w:r>
      <w:r w:rsidRPr="043FCB01" w:rsidR="2CBB9E2C">
        <w:rPr>
          <w:rFonts w:ascii="Arial" w:hAnsi="Arial" w:eastAsia="Arial" w:cs="Arial"/>
        </w:rPr>
        <w:t xml:space="preserve"> terminologies, acts and methods </w:t>
      </w:r>
      <w:r w:rsidRPr="043FCB01" w:rsidR="18172BC3">
        <w:rPr>
          <w:rFonts w:ascii="Arial" w:hAnsi="Arial" w:eastAsia="Arial" w:cs="Arial"/>
        </w:rPr>
        <w:t>to support how a police officer communicates with individuals who are present at the incident</w:t>
      </w:r>
      <w:r w:rsidRPr="043FCB01" w:rsidR="3F752155">
        <w:rPr>
          <w:rFonts w:ascii="Arial" w:hAnsi="Arial" w:eastAsia="Arial" w:cs="Arial"/>
        </w:rPr>
        <w:t xml:space="preserve"> allow</w:t>
      </w:r>
      <w:r w:rsidRPr="043FCB01" w:rsidR="145A31B4">
        <w:rPr>
          <w:rFonts w:ascii="Arial" w:hAnsi="Arial" w:eastAsia="Arial" w:cs="Arial"/>
        </w:rPr>
        <w:t>ing</w:t>
      </w:r>
      <w:r w:rsidRPr="043FCB01" w:rsidR="3F752155">
        <w:rPr>
          <w:rFonts w:ascii="Arial" w:hAnsi="Arial" w:eastAsia="Arial" w:cs="Arial"/>
        </w:rPr>
        <w:t xml:space="preserve"> police officers to have a structure in maintaining the powers and policies in</w:t>
      </w:r>
      <w:r w:rsidRPr="043FCB01" w:rsidR="099592D7">
        <w:rPr>
          <w:rFonts w:ascii="Arial" w:hAnsi="Arial" w:eastAsia="Arial" w:cs="Arial"/>
        </w:rPr>
        <w:t xml:space="preserve"> communication in</w:t>
      </w:r>
      <w:r w:rsidRPr="043FCB01" w:rsidR="3F752155">
        <w:rPr>
          <w:rFonts w:ascii="Arial" w:hAnsi="Arial" w:eastAsia="Arial" w:cs="Arial"/>
        </w:rPr>
        <w:t xml:space="preserve"> police which lead</w:t>
      </w:r>
      <w:r w:rsidRPr="043FCB01" w:rsidR="5C28C3DD">
        <w:rPr>
          <w:rFonts w:ascii="Arial" w:hAnsi="Arial" w:eastAsia="Arial" w:cs="Arial"/>
        </w:rPr>
        <w:t>s</w:t>
      </w:r>
      <w:r w:rsidRPr="043FCB01" w:rsidR="3F752155">
        <w:rPr>
          <w:rFonts w:ascii="Arial" w:hAnsi="Arial" w:eastAsia="Arial" w:cs="Arial"/>
        </w:rPr>
        <w:t xml:space="preserve"> </w:t>
      </w:r>
      <w:r w:rsidRPr="043FCB01" w:rsidR="4D13BE19">
        <w:rPr>
          <w:rFonts w:ascii="Arial" w:hAnsi="Arial" w:eastAsia="Arial" w:cs="Arial"/>
        </w:rPr>
        <w:t xml:space="preserve">to </w:t>
      </w:r>
      <w:r w:rsidRPr="043FCB01" w:rsidR="4D13BE19">
        <w:rPr>
          <w:rFonts w:ascii="Arial" w:hAnsi="Arial" w:eastAsia="Arial" w:cs="Arial"/>
        </w:rPr>
        <w:t xml:space="preserve">being able to conclude the incident that has occurred by </w:t>
      </w:r>
      <w:r w:rsidRPr="043FCB01" w:rsidR="256FB8E4">
        <w:rPr>
          <w:rFonts w:ascii="Arial" w:hAnsi="Arial" w:eastAsia="Arial" w:cs="Arial"/>
        </w:rPr>
        <w:t xml:space="preserve">forming an evaluation on the procedures that they have taken when communicating at </w:t>
      </w:r>
      <w:r w:rsidRPr="043FCB01" w:rsidR="334205B3">
        <w:rPr>
          <w:rFonts w:ascii="Arial" w:hAnsi="Arial" w:eastAsia="Arial" w:cs="Arial"/>
        </w:rPr>
        <w:t>the scene and ways to self-improve on</w:t>
      </w:r>
      <w:r w:rsidRPr="043FCB01" w:rsidR="2DC98659">
        <w:rPr>
          <w:rFonts w:ascii="Arial" w:hAnsi="Arial" w:eastAsia="Arial" w:cs="Arial"/>
        </w:rPr>
        <w:t xml:space="preserve"> how communication could have been used in circumstance which allows to </w:t>
      </w:r>
      <w:r w:rsidRPr="043FCB01" w:rsidR="4809755A">
        <w:rPr>
          <w:rFonts w:ascii="Arial" w:hAnsi="Arial" w:eastAsia="Arial" w:cs="Arial"/>
        </w:rPr>
        <w:t>demonstrat</w:t>
      </w:r>
      <w:r w:rsidRPr="043FCB01" w:rsidR="03CE6D5D">
        <w:rPr>
          <w:rFonts w:ascii="Arial" w:hAnsi="Arial" w:eastAsia="Arial" w:cs="Arial"/>
        </w:rPr>
        <w:t>ing</w:t>
      </w:r>
      <w:r w:rsidRPr="043FCB01" w:rsidR="4809755A">
        <w:rPr>
          <w:rFonts w:ascii="Arial" w:hAnsi="Arial" w:eastAsia="Arial" w:cs="Arial"/>
        </w:rPr>
        <w:t xml:space="preserve"> the importance in using effective communication as a police officer</w:t>
      </w:r>
      <w:r w:rsidRPr="043FCB01" w:rsidR="6D3FDE85">
        <w:rPr>
          <w:rFonts w:ascii="Arial" w:hAnsi="Arial" w:eastAsia="Arial" w:cs="Arial"/>
        </w:rPr>
        <w:t>.</w:t>
      </w:r>
    </w:p>
    <w:p w:rsidR="6EE7A6E3" w:rsidP="043FCB01" w:rsidRDefault="6EE7A6E3" w14:paraId="0C9D4214" w14:textId="03A44FC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both"/>
        <w:rPr>
          <w:rFonts w:ascii="Arial" w:hAnsi="Arial" w:eastAsia="Arial" w:cs="Arial"/>
        </w:rPr>
      </w:pPr>
      <w:r w:rsidRPr="043FCB01" w:rsidR="6EE7A6E3">
        <w:rPr>
          <w:rFonts w:ascii="Arial" w:hAnsi="Arial" w:eastAsia="Arial" w:cs="Arial"/>
        </w:rPr>
        <w:t xml:space="preserve">Throughout this report, </w:t>
      </w:r>
      <w:r w:rsidRPr="043FCB01" w:rsidR="1289E758">
        <w:rPr>
          <w:rFonts w:ascii="Arial" w:hAnsi="Arial" w:eastAsia="Arial" w:cs="Arial"/>
        </w:rPr>
        <w:t>a</w:t>
      </w:r>
      <w:r w:rsidRPr="043FCB01" w:rsidR="6EE7A6E3">
        <w:rPr>
          <w:rFonts w:ascii="Arial" w:hAnsi="Arial" w:eastAsia="Arial" w:cs="Arial"/>
        </w:rPr>
        <w:t xml:space="preserve"> range of methods are employed to ensure that corr</w:t>
      </w:r>
      <w:r w:rsidRPr="043FCB01" w:rsidR="48424DFD">
        <w:rPr>
          <w:rFonts w:ascii="Arial" w:hAnsi="Arial" w:eastAsia="Arial" w:cs="Arial"/>
        </w:rPr>
        <w:t xml:space="preserve">ect protocol </w:t>
      </w:r>
      <w:r w:rsidRPr="043FCB01" w:rsidR="2AE88B42">
        <w:rPr>
          <w:rFonts w:ascii="Arial" w:hAnsi="Arial" w:eastAsia="Arial" w:cs="Arial"/>
        </w:rPr>
        <w:t xml:space="preserve">is </w:t>
      </w:r>
      <w:r w:rsidRPr="043FCB01" w:rsidR="48424DFD">
        <w:rPr>
          <w:rFonts w:ascii="Arial" w:hAnsi="Arial" w:eastAsia="Arial" w:cs="Arial"/>
        </w:rPr>
        <w:t xml:space="preserve">upheld, particularly with </w:t>
      </w:r>
      <w:r w:rsidRPr="043FCB01" w:rsidR="48424DFD">
        <w:rPr>
          <w:rFonts w:ascii="Arial" w:hAnsi="Arial" w:eastAsia="Arial" w:cs="Arial"/>
        </w:rPr>
        <w:t>victims</w:t>
      </w:r>
      <w:r w:rsidRPr="043FCB01" w:rsidR="48424DFD">
        <w:rPr>
          <w:rFonts w:ascii="Arial" w:hAnsi="Arial" w:eastAsia="Arial" w:cs="Arial"/>
        </w:rPr>
        <w:t xml:space="preserve"> code and similar documents. It is vital that a police officer</w:t>
      </w:r>
      <w:r w:rsidRPr="043FCB01" w:rsidR="42E23317">
        <w:rPr>
          <w:rFonts w:ascii="Arial" w:hAnsi="Arial" w:eastAsia="Arial" w:cs="Arial"/>
        </w:rPr>
        <w:t xml:space="preserve"> has a prior knowledge of the inhabitants of the household </w:t>
      </w:r>
      <w:r w:rsidRPr="043FCB01" w:rsidR="1E30CD0F">
        <w:rPr>
          <w:rFonts w:ascii="Arial" w:hAnsi="Arial" w:eastAsia="Arial" w:cs="Arial"/>
        </w:rPr>
        <w:t>with</w:t>
      </w:r>
      <w:r w:rsidRPr="043FCB01" w:rsidR="3421A616">
        <w:rPr>
          <w:rFonts w:ascii="Arial" w:hAnsi="Arial" w:eastAsia="Arial" w:cs="Arial"/>
        </w:rPr>
        <w:t xml:space="preserve"> a </w:t>
      </w:r>
      <w:r w:rsidRPr="043FCB01" w:rsidR="42E23317">
        <w:rPr>
          <w:rFonts w:ascii="Arial" w:hAnsi="Arial" w:eastAsia="Arial" w:cs="Arial"/>
        </w:rPr>
        <w:t>record</w:t>
      </w:r>
      <w:r w:rsidRPr="043FCB01" w:rsidR="42E23317">
        <w:rPr>
          <w:rFonts w:ascii="Arial" w:hAnsi="Arial" w:eastAsia="Arial" w:cs="Arial"/>
        </w:rPr>
        <w:t xml:space="preserve"> of a suspects past warning and offences. This ensures that </w:t>
      </w:r>
      <w:r w:rsidRPr="043FCB01" w:rsidR="1175509A">
        <w:rPr>
          <w:rFonts w:ascii="Arial" w:hAnsi="Arial" w:eastAsia="Arial" w:cs="Arial"/>
        </w:rPr>
        <w:t>the correct</w:t>
      </w:r>
      <w:r w:rsidRPr="043FCB01" w:rsidR="42E23317">
        <w:rPr>
          <w:rFonts w:ascii="Arial" w:hAnsi="Arial" w:eastAsia="Arial" w:cs="Arial"/>
        </w:rPr>
        <w:t xml:space="preserve"> method </w:t>
      </w:r>
      <w:r w:rsidRPr="043FCB01" w:rsidR="5B325AED">
        <w:rPr>
          <w:rFonts w:ascii="Arial" w:hAnsi="Arial" w:eastAsia="Arial" w:cs="Arial"/>
        </w:rPr>
        <w:t xml:space="preserve">of structural communication is used and prepares the officer to interact with </w:t>
      </w:r>
      <w:r w:rsidRPr="043FCB01" w:rsidR="5B325AED">
        <w:rPr>
          <w:rFonts w:ascii="Arial" w:hAnsi="Arial" w:eastAsia="Arial" w:cs="Arial"/>
        </w:rPr>
        <w:t>each individual</w:t>
      </w:r>
      <w:r w:rsidRPr="043FCB01" w:rsidR="5B325AED">
        <w:rPr>
          <w:rFonts w:ascii="Arial" w:hAnsi="Arial" w:eastAsia="Arial" w:cs="Arial"/>
        </w:rPr>
        <w:t xml:space="preserve"> in </w:t>
      </w:r>
      <w:r w:rsidRPr="043FCB01" w:rsidR="5B325AED">
        <w:rPr>
          <w:rFonts w:ascii="Arial" w:hAnsi="Arial" w:eastAsia="Arial" w:cs="Arial"/>
        </w:rPr>
        <w:t>an appropriat</w:t>
      </w:r>
      <w:r w:rsidRPr="043FCB01" w:rsidR="4CC773E9">
        <w:rPr>
          <w:rFonts w:ascii="Arial" w:hAnsi="Arial" w:eastAsia="Arial" w:cs="Arial"/>
        </w:rPr>
        <w:t>e</w:t>
      </w:r>
      <w:r w:rsidRPr="043FCB01" w:rsidR="4CC773E9">
        <w:rPr>
          <w:rFonts w:ascii="Arial" w:hAnsi="Arial" w:eastAsia="Arial" w:cs="Arial"/>
        </w:rPr>
        <w:t xml:space="preserve"> and beneficial manner to those involved. In this case that an incident could have been handled more effectively</w:t>
      </w:r>
      <w:r w:rsidRPr="043FCB01" w:rsidR="567B1268">
        <w:rPr>
          <w:rFonts w:ascii="Arial" w:hAnsi="Arial" w:eastAsia="Arial" w:cs="Arial"/>
        </w:rPr>
        <w:t xml:space="preserve">, </w:t>
      </w:r>
      <w:r w:rsidRPr="043FCB01" w:rsidR="4CC773E9">
        <w:rPr>
          <w:rFonts w:ascii="Arial" w:hAnsi="Arial" w:eastAsia="Arial" w:cs="Arial"/>
        </w:rPr>
        <w:t xml:space="preserve">officer </w:t>
      </w:r>
      <w:r w:rsidRPr="043FCB01" w:rsidR="77F0EF68">
        <w:rPr>
          <w:rFonts w:ascii="Arial" w:hAnsi="Arial" w:eastAsia="Arial" w:cs="Arial"/>
        </w:rPr>
        <w:t>are</w:t>
      </w:r>
      <w:r w:rsidRPr="043FCB01" w:rsidR="77F0EF68">
        <w:rPr>
          <w:rFonts w:ascii="Arial" w:hAnsi="Arial" w:eastAsia="Arial" w:cs="Arial"/>
        </w:rPr>
        <w:t xml:space="preserve"> </w:t>
      </w:r>
      <w:r w:rsidRPr="043FCB01" w:rsidR="4CC773E9">
        <w:rPr>
          <w:rFonts w:ascii="Arial" w:hAnsi="Arial" w:eastAsia="Arial" w:cs="Arial"/>
        </w:rPr>
        <w:t>obligate</w:t>
      </w:r>
      <w:r w:rsidRPr="043FCB01" w:rsidR="6A255905">
        <w:rPr>
          <w:rFonts w:ascii="Arial" w:hAnsi="Arial" w:eastAsia="Arial" w:cs="Arial"/>
        </w:rPr>
        <w:t>d</w:t>
      </w:r>
      <w:r w:rsidRPr="043FCB01" w:rsidR="6A255905">
        <w:rPr>
          <w:rFonts w:ascii="Arial" w:hAnsi="Arial" w:eastAsia="Arial" w:cs="Arial"/>
        </w:rPr>
        <w:t xml:space="preserve"> to self-reflect and devise strategies provid</w:t>
      </w:r>
      <w:r w:rsidRPr="043FCB01" w:rsidR="6622D8C7">
        <w:rPr>
          <w:rFonts w:ascii="Arial" w:hAnsi="Arial" w:eastAsia="Arial" w:cs="Arial"/>
        </w:rPr>
        <w:t>ing</w:t>
      </w:r>
      <w:r w:rsidRPr="043FCB01" w:rsidR="6A255905">
        <w:rPr>
          <w:rFonts w:ascii="Arial" w:hAnsi="Arial" w:eastAsia="Arial" w:cs="Arial"/>
        </w:rPr>
        <w:t xml:space="preserve"> support to victims, diffus</w:t>
      </w:r>
      <w:r w:rsidRPr="043FCB01" w:rsidR="16E4001F">
        <w:rPr>
          <w:rFonts w:ascii="Arial" w:hAnsi="Arial" w:eastAsia="Arial" w:cs="Arial"/>
        </w:rPr>
        <w:t>ing</w:t>
      </w:r>
      <w:r w:rsidRPr="043FCB01" w:rsidR="6A255905">
        <w:rPr>
          <w:rFonts w:ascii="Arial" w:hAnsi="Arial" w:eastAsia="Arial" w:cs="Arial"/>
        </w:rPr>
        <w:t xml:space="preserve"> the </w:t>
      </w:r>
      <w:r w:rsidRPr="043FCB01" w:rsidR="1B675781">
        <w:rPr>
          <w:rFonts w:ascii="Arial" w:hAnsi="Arial" w:eastAsia="Arial" w:cs="Arial"/>
        </w:rPr>
        <w:t>aggressor's</w:t>
      </w:r>
      <w:r w:rsidRPr="043FCB01" w:rsidR="6A255905">
        <w:rPr>
          <w:rFonts w:ascii="Arial" w:hAnsi="Arial" w:eastAsia="Arial" w:cs="Arial"/>
        </w:rPr>
        <w:t xml:space="preserve"> hos</w:t>
      </w:r>
      <w:r w:rsidRPr="043FCB01" w:rsidR="18B10F0E">
        <w:rPr>
          <w:rFonts w:ascii="Arial" w:hAnsi="Arial" w:eastAsia="Arial" w:cs="Arial"/>
        </w:rPr>
        <w:t>tility</w:t>
      </w:r>
      <w:r w:rsidRPr="043FCB01" w:rsidR="6D1CFFCF">
        <w:rPr>
          <w:rFonts w:ascii="Arial" w:hAnsi="Arial" w:eastAsia="Arial" w:cs="Arial"/>
        </w:rPr>
        <w:t xml:space="preserve">, </w:t>
      </w:r>
      <w:r w:rsidRPr="043FCB01" w:rsidR="6D1CFFCF">
        <w:rPr>
          <w:rFonts w:ascii="Arial" w:hAnsi="Arial" w:eastAsia="Arial" w:cs="Arial"/>
        </w:rPr>
        <w:t>demonstrating</w:t>
      </w:r>
      <w:r w:rsidRPr="043FCB01" w:rsidR="6D1CFFCF">
        <w:rPr>
          <w:rFonts w:ascii="Arial" w:hAnsi="Arial" w:eastAsia="Arial" w:cs="Arial"/>
        </w:rPr>
        <w:t xml:space="preserve"> the </w:t>
      </w:r>
      <w:r w:rsidRPr="043FCB01" w:rsidR="72C68F29">
        <w:rPr>
          <w:rFonts w:ascii="Arial" w:hAnsi="Arial" w:eastAsia="Arial" w:cs="Arial"/>
        </w:rPr>
        <w:t>significance</w:t>
      </w:r>
      <w:r w:rsidRPr="043FCB01" w:rsidR="6D1CFFCF">
        <w:rPr>
          <w:rFonts w:ascii="Arial" w:hAnsi="Arial" w:eastAsia="Arial" w:cs="Arial"/>
        </w:rPr>
        <w:t xml:space="preserve"> of efficient and </w:t>
      </w:r>
      <w:r w:rsidRPr="043FCB01" w:rsidR="6D1CFFCF">
        <w:rPr>
          <w:rFonts w:ascii="Arial" w:hAnsi="Arial" w:eastAsia="Arial" w:cs="Arial"/>
        </w:rPr>
        <w:t xml:space="preserve">appropriate </w:t>
      </w:r>
      <w:r w:rsidRPr="043FCB01" w:rsidR="69318253">
        <w:rPr>
          <w:rFonts w:ascii="Arial" w:hAnsi="Arial" w:eastAsia="Arial" w:cs="Arial"/>
        </w:rPr>
        <w:t>communication</w:t>
      </w:r>
      <w:r w:rsidRPr="043FCB01" w:rsidR="6D1CFFCF">
        <w:rPr>
          <w:rFonts w:ascii="Arial" w:hAnsi="Arial" w:eastAsia="Arial" w:cs="Arial"/>
        </w:rPr>
        <w:t>.</w:t>
      </w:r>
      <w:r w:rsidRPr="043FCB01" w:rsidR="7FF34462">
        <w:rPr>
          <w:rFonts w:ascii="Arial" w:hAnsi="Arial" w:eastAsia="Arial" w:cs="Arial"/>
        </w:rPr>
        <w:t xml:space="preserve"> The duty of </w:t>
      </w:r>
      <w:r w:rsidRPr="043FCB01" w:rsidR="419FEFEE">
        <w:rPr>
          <w:rFonts w:ascii="Arial" w:hAnsi="Arial" w:eastAsia="Arial" w:cs="Arial"/>
        </w:rPr>
        <w:t>an</w:t>
      </w:r>
      <w:r w:rsidRPr="043FCB01" w:rsidR="7FF34462">
        <w:rPr>
          <w:rFonts w:ascii="Arial" w:hAnsi="Arial" w:eastAsia="Arial" w:cs="Arial"/>
        </w:rPr>
        <w:t xml:space="preserve"> officer in a domestic provides support to the three vulnerable persons involved</w:t>
      </w:r>
      <w:r w:rsidRPr="043FCB01" w:rsidR="3EC1C28B">
        <w:rPr>
          <w:rFonts w:ascii="Arial" w:hAnsi="Arial" w:eastAsia="Arial" w:cs="Arial"/>
        </w:rPr>
        <w:t>, ensuring access to support and mental health services</w:t>
      </w:r>
      <w:r w:rsidRPr="043FCB01" w:rsidR="7ED5AC99">
        <w:rPr>
          <w:rFonts w:ascii="Arial" w:hAnsi="Arial" w:eastAsia="Arial" w:cs="Arial"/>
        </w:rPr>
        <w:t>, the victim should feel like they have been supported and access to helplines</w:t>
      </w:r>
      <w:r w:rsidRPr="043FCB01" w:rsidR="76AF6913">
        <w:rPr>
          <w:rFonts w:ascii="Arial" w:hAnsi="Arial" w:eastAsia="Arial" w:cs="Arial"/>
        </w:rPr>
        <w:t xml:space="preserve">, if not achieved, </w:t>
      </w:r>
      <w:r w:rsidRPr="043FCB01" w:rsidR="1CAE6D41">
        <w:rPr>
          <w:rFonts w:ascii="Arial" w:hAnsi="Arial" w:eastAsia="Arial" w:cs="Arial"/>
        </w:rPr>
        <w:t>self-assessment</w:t>
      </w:r>
      <w:r w:rsidRPr="043FCB01" w:rsidR="76AF6913">
        <w:rPr>
          <w:rFonts w:ascii="Arial" w:hAnsi="Arial" w:eastAsia="Arial" w:cs="Arial"/>
        </w:rPr>
        <w:t xml:space="preserve"> is vital so future incidents can be better resolved</w:t>
      </w:r>
    </w:p>
    <w:p w:rsidR="043FCB01" w:rsidP="043FCB01" w:rsidRDefault="043FCB01" w14:paraId="69271D94" w14:textId="1F6632A8">
      <w:pPr>
        <w:pStyle w:val="Normal"/>
        <w:rPr>
          <w:rFonts w:ascii="Arial" w:hAnsi="Arial" w:eastAsia="Arial" w:cs="Arial"/>
        </w:rPr>
      </w:pPr>
    </w:p>
    <w:p w:rsidR="0E99DC60" w:rsidP="043FCB01" w:rsidRDefault="0E99DC60" w14:paraId="1628A8E1" w14:textId="480962D3">
      <w:pPr>
        <w:pStyle w:val="Normal"/>
        <w:rPr>
          <w:rFonts w:ascii="Arial" w:hAnsi="Arial" w:eastAsia="Arial" w:cs="Arial"/>
        </w:rPr>
      </w:pPr>
      <w:hyperlink r:id="R3391d0ce599740ab">
        <w:r w:rsidRPr="043FCB01" w:rsidR="0E99DC6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Call handler quick reference guide - domestic abuse | College of Policing</w:t>
        </w:r>
      </w:hyperlink>
    </w:p>
    <w:p w:rsidR="61C92CEF" w:rsidP="043FCB01" w:rsidRDefault="61C92CEF" w14:paraId="38E99F4E" w14:textId="7BE9B3D5">
      <w:pPr>
        <w:pStyle w:val="Normal"/>
        <w:rPr>
          <w:rFonts w:ascii="Arial" w:hAnsi="Arial" w:eastAsia="Arial" w:cs="Arial"/>
        </w:rPr>
      </w:pPr>
      <w:hyperlink r:id="R9a04f76e379d430a">
        <w:r w:rsidRPr="043FCB01" w:rsidR="61C92CE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Conflict management skills | College of Policing</w:t>
        </w:r>
      </w:hyperlink>
    </w:p>
    <w:p w:rsidR="35377DC4" w:rsidP="043FCB01" w:rsidRDefault="35377DC4" w14:paraId="24B2526A" w14:textId="2E11B798">
      <w:pPr>
        <w:pStyle w:val="Normal"/>
        <w:rPr>
          <w:rFonts w:ascii="Arial" w:hAnsi="Arial" w:eastAsia="Arial" w:cs="Arial"/>
        </w:rPr>
      </w:pPr>
      <w:hyperlink r:id="R413b945a4e5e492f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Communications strategy | College of Policing</w:t>
        </w:r>
      </w:hyperlink>
    </w:p>
    <w:p w:rsidR="35377DC4" w:rsidP="043FCB01" w:rsidRDefault="35377DC4" w14:paraId="5D0AB3AD" w14:textId="6A3D1B83">
      <w:pPr>
        <w:pStyle w:val="Normal"/>
        <w:rPr>
          <w:rFonts w:ascii="Arial" w:hAnsi="Arial" w:eastAsia="Arial" w:cs="Arial"/>
        </w:rPr>
      </w:pPr>
      <w:hyperlink r:id="Rf3f65181d57449bd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Decoding nonverbal communication in law enforcement | Salus Journal</w:t>
        </w:r>
      </w:hyperlink>
    </w:p>
    <w:p w:rsidR="35377DC4" w:rsidP="043FCB01" w:rsidRDefault="35377DC4" w14:paraId="795089B1" w14:textId="40E6306C">
      <w:pPr>
        <w:pStyle w:val="Normal"/>
        <w:rPr>
          <w:rFonts w:ascii="Arial" w:hAnsi="Arial" w:eastAsia="Arial" w:cs="Arial"/>
        </w:rPr>
      </w:pPr>
      <w:hyperlink r:id="R16e5818a3bf8452b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Evaluation and review | College of Policing</w:t>
        </w:r>
      </w:hyperlink>
    </w:p>
    <w:p w:rsidR="35377DC4" w:rsidP="043FCB01" w:rsidRDefault="35377DC4" w14:paraId="7EDCC463" w14:textId="559A1331">
      <w:pPr>
        <w:pStyle w:val="Normal"/>
        <w:rPr>
          <w:rFonts w:ascii="Arial" w:hAnsi="Arial" w:eastAsia="Arial" w:cs="Arial"/>
        </w:rPr>
      </w:pPr>
      <w:hyperlink r:id="Rce94a4e511ee4404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MoJ Victims Code 2020</w:t>
        </w:r>
      </w:hyperlink>
    </w:p>
    <w:p w:rsidR="35377DC4" w:rsidP="043FCB01" w:rsidRDefault="35377DC4" w14:paraId="2DBFE48F" w14:textId="755A990A">
      <w:pPr>
        <w:pStyle w:val="Normal"/>
        <w:rPr>
          <w:rFonts w:ascii="Arial" w:hAnsi="Arial" w:eastAsia="Arial" w:cs="Arial"/>
        </w:rPr>
      </w:pPr>
      <w:hyperlink r:id="Ra4070a973ea84381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Putting victims at the heart of policing | College of Policing</w:t>
        </w:r>
      </w:hyperlink>
    </w:p>
    <w:p w:rsidR="35377DC4" w:rsidP="043FCB01" w:rsidRDefault="35377DC4" w14:paraId="3E723AC1" w14:textId="0770A6FB">
      <w:pPr>
        <w:pStyle w:val="Normal"/>
        <w:rPr>
          <w:rFonts w:ascii="Arial" w:hAnsi="Arial" w:eastAsia="Arial" w:cs="Arial"/>
        </w:rPr>
      </w:pPr>
      <w:hyperlink r:id="Rd9e4c0c3db744ab8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(PDF) Communications in Policing</w:t>
        </w:r>
      </w:hyperlink>
    </w:p>
    <w:p w:rsidR="35377DC4" w:rsidP="043FCB01" w:rsidRDefault="35377DC4" w14:paraId="692F75B8" w14:textId="515A380C">
      <w:pPr>
        <w:pStyle w:val="Normal"/>
        <w:rPr>
          <w:rFonts w:ascii="Arial" w:hAnsi="Arial" w:eastAsia="Arial" w:cs="Arial"/>
        </w:rPr>
      </w:pPr>
      <w:hyperlink r:id="R2a5a4597edbd455e">
        <w:r w:rsidRPr="043FCB01" w:rsidR="35377DC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Risk assessment | College of Policing</w:t>
        </w:r>
      </w:hyperlink>
    </w:p>
    <w:p w:rsidR="1D30CB6E" w:rsidP="043FCB01" w:rsidRDefault="1D30CB6E" w14:paraId="3DE763C9" w14:textId="6DF0EA79">
      <w:pPr>
        <w:pStyle w:val="Normal"/>
        <w:rPr>
          <w:rFonts w:ascii="Arial" w:hAnsi="Arial" w:eastAsia="Arial" w:cs="Arial"/>
        </w:rPr>
      </w:pPr>
      <w:hyperlink r:id="R4202b031b30d4fe3">
        <w:r w:rsidRPr="043FCB01" w:rsidR="1D30CB6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The Betari Box Model - Wellbeing Articles</w:t>
        </w:r>
      </w:hyperlink>
    </w:p>
    <w:p w:rsidR="52F6BD43" w:rsidP="043FCB01" w:rsidRDefault="52F6BD43" w14:paraId="49CC44C9" w14:textId="5F5BA894">
      <w:pPr>
        <w:pStyle w:val="Normal"/>
        <w:rPr>
          <w:rFonts w:ascii="Arial" w:hAnsi="Arial" w:eastAsia="Arial" w:cs="Arial"/>
        </w:rPr>
      </w:pPr>
      <w:hyperlink r:id="Rfabd6f0be9284ea7">
        <w:r w:rsidRPr="043FCB01" w:rsidR="52F6BD4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Talking to young children – what I've learned | College of Policing</w:t>
        </w:r>
      </w:hyperlink>
    </w:p>
    <w:p w:rsidR="53ECD441" w:rsidP="043FCB01" w:rsidRDefault="53ECD441" w14:paraId="30648FD1" w14:textId="63EDB62C">
      <w:pPr>
        <w:pStyle w:val="Normal"/>
        <w:rPr>
          <w:rFonts w:ascii="Arial" w:hAnsi="Arial" w:eastAsia="Arial" w:cs="Arial"/>
        </w:rPr>
      </w:pPr>
      <w:hyperlink r:id="Rd9b61f4a69d840a6">
        <w:r w:rsidRPr="043FCB01" w:rsidR="53ECD44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The Betari Box: Exploring Attitude and Behavioural Dynamics | by Making Business Matter (MBM) | Medium</w:t>
        </w:r>
      </w:hyperlink>
    </w:p>
    <w:p w:rsidR="072A31C0" w:rsidP="043FCB01" w:rsidRDefault="072A31C0" w14:paraId="103CB9AB" w14:textId="4CB31FC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a5588a2c295b4391">
        <w:r w:rsidRPr="043FCB01" w:rsidR="072A31C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The Benefits of Self Evaluation and Assessment | WeThrive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XCKi2t0h" int2:invalidationBookmarkName="" int2:hashCode="hvfkN/qlp/zhXR" int2:id="jO43gpL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538E54"/>
    <w:rsid w:val="007B9C23"/>
    <w:rsid w:val="007F3F71"/>
    <w:rsid w:val="008CAF8F"/>
    <w:rsid w:val="008F4810"/>
    <w:rsid w:val="00A8F5B0"/>
    <w:rsid w:val="00BD3989"/>
    <w:rsid w:val="00D34359"/>
    <w:rsid w:val="00D81590"/>
    <w:rsid w:val="00FA98D4"/>
    <w:rsid w:val="02099512"/>
    <w:rsid w:val="02231ED9"/>
    <w:rsid w:val="029F7034"/>
    <w:rsid w:val="02A2A717"/>
    <w:rsid w:val="02B1587A"/>
    <w:rsid w:val="02C3BD1F"/>
    <w:rsid w:val="02CC3E97"/>
    <w:rsid w:val="02D470AD"/>
    <w:rsid w:val="02E4781B"/>
    <w:rsid w:val="03187ABB"/>
    <w:rsid w:val="039B3534"/>
    <w:rsid w:val="03C1EB52"/>
    <w:rsid w:val="03CE6D5D"/>
    <w:rsid w:val="03D03F5A"/>
    <w:rsid w:val="0418BA7D"/>
    <w:rsid w:val="0424096D"/>
    <w:rsid w:val="043FCB01"/>
    <w:rsid w:val="04538E54"/>
    <w:rsid w:val="04B97639"/>
    <w:rsid w:val="04BBCCEE"/>
    <w:rsid w:val="04BC128F"/>
    <w:rsid w:val="04EA2099"/>
    <w:rsid w:val="04EC63DB"/>
    <w:rsid w:val="04F8CC57"/>
    <w:rsid w:val="059CC820"/>
    <w:rsid w:val="059F619F"/>
    <w:rsid w:val="05B3A358"/>
    <w:rsid w:val="05DD9D70"/>
    <w:rsid w:val="05FDCBFC"/>
    <w:rsid w:val="0601428C"/>
    <w:rsid w:val="0624BC11"/>
    <w:rsid w:val="064FDAFD"/>
    <w:rsid w:val="068C0B42"/>
    <w:rsid w:val="069F4A2F"/>
    <w:rsid w:val="06F6F908"/>
    <w:rsid w:val="06F9FEB9"/>
    <w:rsid w:val="07173EDB"/>
    <w:rsid w:val="0721F8BB"/>
    <w:rsid w:val="072A31C0"/>
    <w:rsid w:val="0748DD01"/>
    <w:rsid w:val="074FD8FB"/>
    <w:rsid w:val="0758A2E5"/>
    <w:rsid w:val="0764009E"/>
    <w:rsid w:val="0772BA27"/>
    <w:rsid w:val="07CA122F"/>
    <w:rsid w:val="07E9EAD8"/>
    <w:rsid w:val="07ED3C7B"/>
    <w:rsid w:val="07EE6A78"/>
    <w:rsid w:val="07F3F9E4"/>
    <w:rsid w:val="0808B47A"/>
    <w:rsid w:val="0812903F"/>
    <w:rsid w:val="08138FAF"/>
    <w:rsid w:val="08182D79"/>
    <w:rsid w:val="084744E3"/>
    <w:rsid w:val="084A4980"/>
    <w:rsid w:val="0865FAAE"/>
    <w:rsid w:val="08850952"/>
    <w:rsid w:val="08C66873"/>
    <w:rsid w:val="0902C1A1"/>
    <w:rsid w:val="09150ADC"/>
    <w:rsid w:val="0956F833"/>
    <w:rsid w:val="0977493E"/>
    <w:rsid w:val="099592D7"/>
    <w:rsid w:val="09F8C60E"/>
    <w:rsid w:val="0A24DD95"/>
    <w:rsid w:val="0A564BC2"/>
    <w:rsid w:val="0AB43AD1"/>
    <w:rsid w:val="0AE633DA"/>
    <w:rsid w:val="0AEEAC8F"/>
    <w:rsid w:val="0B2F7407"/>
    <w:rsid w:val="0B6FECD8"/>
    <w:rsid w:val="0B95732E"/>
    <w:rsid w:val="0BAE5FB8"/>
    <w:rsid w:val="0BD3F650"/>
    <w:rsid w:val="0C084949"/>
    <w:rsid w:val="0C1347E7"/>
    <w:rsid w:val="0C16B40A"/>
    <w:rsid w:val="0C2D62CA"/>
    <w:rsid w:val="0C34E12A"/>
    <w:rsid w:val="0C718332"/>
    <w:rsid w:val="0CAC1CCB"/>
    <w:rsid w:val="0CBAEC31"/>
    <w:rsid w:val="0CE17E92"/>
    <w:rsid w:val="0D1D0EF8"/>
    <w:rsid w:val="0D260372"/>
    <w:rsid w:val="0D4A2FD5"/>
    <w:rsid w:val="0D69A0EA"/>
    <w:rsid w:val="0D769963"/>
    <w:rsid w:val="0D89F493"/>
    <w:rsid w:val="0D9DFF70"/>
    <w:rsid w:val="0DD9EEAF"/>
    <w:rsid w:val="0DFD58E1"/>
    <w:rsid w:val="0E37E31A"/>
    <w:rsid w:val="0E74AF23"/>
    <w:rsid w:val="0E99DC60"/>
    <w:rsid w:val="0EBFE058"/>
    <w:rsid w:val="0EC986AA"/>
    <w:rsid w:val="0ECBE0D1"/>
    <w:rsid w:val="0EDA1B36"/>
    <w:rsid w:val="0EEF0813"/>
    <w:rsid w:val="0EEFD5A5"/>
    <w:rsid w:val="0F190A5A"/>
    <w:rsid w:val="0F1BD93F"/>
    <w:rsid w:val="0F37A28F"/>
    <w:rsid w:val="0F4F1CB5"/>
    <w:rsid w:val="0F542E8D"/>
    <w:rsid w:val="0F9F727A"/>
    <w:rsid w:val="0FAED713"/>
    <w:rsid w:val="0FCF56DA"/>
    <w:rsid w:val="0FDA0C0A"/>
    <w:rsid w:val="10478304"/>
    <w:rsid w:val="105BCBA7"/>
    <w:rsid w:val="105EF257"/>
    <w:rsid w:val="107638CD"/>
    <w:rsid w:val="1090F536"/>
    <w:rsid w:val="109A3267"/>
    <w:rsid w:val="109F3B97"/>
    <w:rsid w:val="10C6902C"/>
    <w:rsid w:val="10E70044"/>
    <w:rsid w:val="10EFF306"/>
    <w:rsid w:val="10F7B2E7"/>
    <w:rsid w:val="10FE419E"/>
    <w:rsid w:val="111BB36A"/>
    <w:rsid w:val="1120F866"/>
    <w:rsid w:val="11336418"/>
    <w:rsid w:val="115EFE49"/>
    <w:rsid w:val="11605306"/>
    <w:rsid w:val="11739B2D"/>
    <w:rsid w:val="1175509A"/>
    <w:rsid w:val="120DE288"/>
    <w:rsid w:val="126550CC"/>
    <w:rsid w:val="128338BD"/>
    <w:rsid w:val="12852C1C"/>
    <w:rsid w:val="1289E758"/>
    <w:rsid w:val="12ABE553"/>
    <w:rsid w:val="12AD5A11"/>
    <w:rsid w:val="12BEDF25"/>
    <w:rsid w:val="12C74C02"/>
    <w:rsid w:val="12EC5B7F"/>
    <w:rsid w:val="134B9271"/>
    <w:rsid w:val="134D6EB5"/>
    <w:rsid w:val="13670A3A"/>
    <w:rsid w:val="139DF5C5"/>
    <w:rsid w:val="13C091D1"/>
    <w:rsid w:val="13C0D577"/>
    <w:rsid w:val="13C0D68B"/>
    <w:rsid w:val="14041B59"/>
    <w:rsid w:val="140493BF"/>
    <w:rsid w:val="142D9681"/>
    <w:rsid w:val="14453384"/>
    <w:rsid w:val="145A31B4"/>
    <w:rsid w:val="14798C23"/>
    <w:rsid w:val="14849741"/>
    <w:rsid w:val="14B19887"/>
    <w:rsid w:val="14B2AC10"/>
    <w:rsid w:val="14EA00F3"/>
    <w:rsid w:val="14EE64F5"/>
    <w:rsid w:val="1505CBAD"/>
    <w:rsid w:val="156AA778"/>
    <w:rsid w:val="15850A49"/>
    <w:rsid w:val="159101AF"/>
    <w:rsid w:val="159588B2"/>
    <w:rsid w:val="15B83EF5"/>
    <w:rsid w:val="15CACD14"/>
    <w:rsid w:val="15E8F86B"/>
    <w:rsid w:val="15F62220"/>
    <w:rsid w:val="161C48C0"/>
    <w:rsid w:val="1633287D"/>
    <w:rsid w:val="163A648C"/>
    <w:rsid w:val="16589BCD"/>
    <w:rsid w:val="16663144"/>
    <w:rsid w:val="169300E2"/>
    <w:rsid w:val="16A94F53"/>
    <w:rsid w:val="16D9987F"/>
    <w:rsid w:val="16E4001F"/>
    <w:rsid w:val="16E4265B"/>
    <w:rsid w:val="16F5D569"/>
    <w:rsid w:val="1714CDF2"/>
    <w:rsid w:val="1791BE40"/>
    <w:rsid w:val="1795E897"/>
    <w:rsid w:val="17A03903"/>
    <w:rsid w:val="17CA1B94"/>
    <w:rsid w:val="17D3E241"/>
    <w:rsid w:val="17FA9DAD"/>
    <w:rsid w:val="18094100"/>
    <w:rsid w:val="18138D4C"/>
    <w:rsid w:val="18172BC3"/>
    <w:rsid w:val="1817B06A"/>
    <w:rsid w:val="1834ACB7"/>
    <w:rsid w:val="1868BF39"/>
    <w:rsid w:val="1890E1DB"/>
    <w:rsid w:val="1894A12D"/>
    <w:rsid w:val="18A1A33D"/>
    <w:rsid w:val="18AFD429"/>
    <w:rsid w:val="18B10F0E"/>
    <w:rsid w:val="19013708"/>
    <w:rsid w:val="19013E15"/>
    <w:rsid w:val="19102910"/>
    <w:rsid w:val="19318617"/>
    <w:rsid w:val="1950EAD1"/>
    <w:rsid w:val="1978B80A"/>
    <w:rsid w:val="1A0239B6"/>
    <w:rsid w:val="1A6622FD"/>
    <w:rsid w:val="1A8B143D"/>
    <w:rsid w:val="1AA071CA"/>
    <w:rsid w:val="1ABD958E"/>
    <w:rsid w:val="1AD3E121"/>
    <w:rsid w:val="1AEFB484"/>
    <w:rsid w:val="1AFFBE94"/>
    <w:rsid w:val="1B1D0E88"/>
    <w:rsid w:val="1B238CC7"/>
    <w:rsid w:val="1B3DB72C"/>
    <w:rsid w:val="1B675781"/>
    <w:rsid w:val="1BA857FD"/>
    <w:rsid w:val="1BC8B336"/>
    <w:rsid w:val="1BE6A7EB"/>
    <w:rsid w:val="1BEBFA91"/>
    <w:rsid w:val="1C40A3AC"/>
    <w:rsid w:val="1C76AA80"/>
    <w:rsid w:val="1C8341E5"/>
    <w:rsid w:val="1C966F7C"/>
    <w:rsid w:val="1CA686C3"/>
    <w:rsid w:val="1CAE6D41"/>
    <w:rsid w:val="1CB93057"/>
    <w:rsid w:val="1CC4CE9E"/>
    <w:rsid w:val="1CCD4568"/>
    <w:rsid w:val="1CD6261F"/>
    <w:rsid w:val="1CF32FC6"/>
    <w:rsid w:val="1D098590"/>
    <w:rsid w:val="1D30CB6E"/>
    <w:rsid w:val="1D573F5F"/>
    <w:rsid w:val="1D7AEA03"/>
    <w:rsid w:val="1D8E9623"/>
    <w:rsid w:val="1DB589B4"/>
    <w:rsid w:val="1DF25A20"/>
    <w:rsid w:val="1E113374"/>
    <w:rsid w:val="1E252AA1"/>
    <w:rsid w:val="1E30CD0F"/>
    <w:rsid w:val="1E38D2C4"/>
    <w:rsid w:val="1E3AB46B"/>
    <w:rsid w:val="1E63E462"/>
    <w:rsid w:val="1E7CF490"/>
    <w:rsid w:val="1EB0E998"/>
    <w:rsid w:val="1EBF72A0"/>
    <w:rsid w:val="1EC8054F"/>
    <w:rsid w:val="1EFACCD5"/>
    <w:rsid w:val="1F082935"/>
    <w:rsid w:val="1F6AFA1D"/>
    <w:rsid w:val="1F700DB9"/>
    <w:rsid w:val="1F95C1BD"/>
    <w:rsid w:val="1FADD7DB"/>
    <w:rsid w:val="1FF6E108"/>
    <w:rsid w:val="201F4D3E"/>
    <w:rsid w:val="202D0EEC"/>
    <w:rsid w:val="2076466B"/>
    <w:rsid w:val="20834AAD"/>
    <w:rsid w:val="208C098B"/>
    <w:rsid w:val="20909947"/>
    <w:rsid w:val="2096CAE8"/>
    <w:rsid w:val="20B5AADF"/>
    <w:rsid w:val="20F01326"/>
    <w:rsid w:val="20F16525"/>
    <w:rsid w:val="20FD6C41"/>
    <w:rsid w:val="2114B32A"/>
    <w:rsid w:val="2146B291"/>
    <w:rsid w:val="2159710A"/>
    <w:rsid w:val="21712DE4"/>
    <w:rsid w:val="21793F2A"/>
    <w:rsid w:val="21A91A4E"/>
    <w:rsid w:val="21EE4B83"/>
    <w:rsid w:val="21FEA53D"/>
    <w:rsid w:val="221A93D4"/>
    <w:rsid w:val="2251A245"/>
    <w:rsid w:val="229FFBC3"/>
    <w:rsid w:val="23083581"/>
    <w:rsid w:val="23268396"/>
    <w:rsid w:val="23481149"/>
    <w:rsid w:val="239E6C81"/>
    <w:rsid w:val="23A1C6B2"/>
    <w:rsid w:val="23EB9F95"/>
    <w:rsid w:val="244B08FC"/>
    <w:rsid w:val="248B421D"/>
    <w:rsid w:val="24AF79D9"/>
    <w:rsid w:val="24B81D9F"/>
    <w:rsid w:val="24B9C3CF"/>
    <w:rsid w:val="24EC47CC"/>
    <w:rsid w:val="2504E7BB"/>
    <w:rsid w:val="25110647"/>
    <w:rsid w:val="2538DF23"/>
    <w:rsid w:val="253C2EAF"/>
    <w:rsid w:val="25490719"/>
    <w:rsid w:val="254FF6A6"/>
    <w:rsid w:val="2557126C"/>
    <w:rsid w:val="256FB8E4"/>
    <w:rsid w:val="25860C17"/>
    <w:rsid w:val="25B53A15"/>
    <w:rsid w:val="25C9F51F"/>
    <w:rsid w:val="25D84500"/>
    <w:rsid w:val="25E71A3D"/>
    <w:rsid w:val="2630E4A3"/>
    <w:rsid w:val="2635ABAF"/>
    <w:rsid w:val="2639A713"/>
    <w:rsid w:val="266701FF"/>
    <w:rsid w:val="267E34BA"/>
    <w:rsid w:val="267F4E27"/>
    <w:rsid w:val="26B37DB5"/>
    <w:rsid w:val="26C7641B"/>
    <w:rsid w:val="26D67EE8"/>
    <w:rsid w:val="26DF4357"/>
    <w:rsid w:val="26E51021"/>
    <w:rsid w:val="26EAC700"/>
    <w:rsid w:val="27113FA1"/>
    <w:rsid w:val="272C1017"/>
    <w:rsid w:val="2751E5EB"/>
    <w:rsid w:val="276799D6"/>
    <w:rsid w:val="2773AED9"/>
    <w:rsid w:val="277AA00A"/>
    <w:rsid w:val="27C63B45"/>
    <w:rsid w:val="27DCDAD5"/>
    <w:rsid w:val="2840B5C7"/>
    <w:rsid w:val="284B797E"/>
    <w:rsid w:val="284C012F"/>
    <w:rsid w:val="2852DE9B"/>
    <w:rsid w:val="285C5E36"/>
    <w:rsid w:val="28738CC2"/>
    <w:rsid w:val="28797554"/>
    <w:rsid w:val="2889351D"/>
    <w:rsid w:val="28B049D4"/>
    <w:rsid w:val="28FBD761"/>
    <w:rsid w:val="28FE6834"/>
    <w:rsid w:val="290CFF79"/>
    <w:rsid w:val="29132E35"/>
    <w:rsid w:val="293CFB17"/>
    <w:rsid w:val="295B2988"/>
    <w:rsid w:val="296D960F"/>
    <w:rsid w:val="2991144F"/>
    <w:rsid w:val="29A17993"/>
    <w:rsid w:val="29DBCFE5"/>
    <w:rsid w:val="29E366B7"/>
    <w:rsid w:val="29FAD35B"/>
    <w:rsid w:val="2A0D735D"/>
    <w:rsid w:val="2A21B6CF"/>
    <w:rsid w:val="2A2E0B45"/>
    <w:rsid w:val="2A33CD83"/>
    <w:rsid w:val="2A3699B3"/>
    <w:rsid w:val="2A3E0021"/>
    <w:rsid w:val="2A72A1BA"/>
    <w:rsid w:val="2A7EC22D"/>
    <w:rsid w:val="2ADD216D"/>
    <w:rsid w:val="2AE88B42"/>
    <w:rsid w:val="2AF79B65"/>
    <w:rsid w:val="2AFBD594"/>
    <w:rsid w:val="2B478FDE"/>
    <w:rsid w:val="2B67257C"/>
    <w:rsid w:val="2B7BED39"/>
    <w:rsid w:val="2B8E8D2F"/>
    <w:rsid w:val="2BDBEAE1"/>
    <w:rsid w:val="2BF60A8A"/>
    <w:rsid w:val="2C0966B3"/>
    <w:rsid w:val="2C2DDBCA"/>
    <w:rsid w:val="2C394FDD"/>
    <w:rsid w:val="2C45F41B"/>
    <w:rsid w:val="2C49C545"/>
    <w:rsid w:val="2C4FF506"/>
    <w:rsid w:val="2C65DB59"/>
    <w:rsid w:val="2C6C8413"/>
    <w:rsid w:val="2C84138D"/>
    <w:rsid w:val="2CBB9E2C"/>
    <w:rsid w:val="2CBDD07C"/>
    <w:rsid w:val="2CE10352"/>
    <w:rsid w:val="2CE2F44A"/>
    <w:rsid w:val="2CFAED0C"/>
    <w:rsid w:val="2D1CCD04"/>
    <w:rsid w:val="2D2755B8"/>
    <w:rsid w:val="2D6E0D16"/>
    <w:rsid w:val="2D862E3B"/>
    <w:rsid w:val="2DC98659"/>
    <w:rsid w:val="2DC9997E"/>
    <w:rsid w:val="2DCCFB06"/>
    <w:rsid w:val="2DDD2616"/>
    <w:rsid w:val="2E16ECD9"/>
    <w:rsid w:val="2E1A86A3"/>
    <w:rsid w:val="2E1C4558"/>
    <w:rsid w:val="2E49F560"/>
    <w:rsid w:val="2E91A7F4"/>
    <w:rsid w:val="2EA3636D"/>
    <w:rsid w:val="2ECAEFEF"/>
    <w:rsid w:val="2F38F35D"/>
    <w:rsid w:val="2F54D3B2"/>
    <w:rsid w:val="2F70F0ED"/>
    <w:rsid w:val="2F71090D"/>
    <w:rsid w:val="2F873457"/>
    <w:rsid w:val="2FA847EA"/>
    <w:rsid w:val="304EC819"/>
    <w:rsid w:val="30689239"/>
    <w:rsid w:val="30A13E35"/>
    <w:rsid w:val="30CD8988"/>
    <w:rsid w:val="30F9BF82"/>
    <w:rsid w:val="3100F66C"/>
    <w:rsid w:val="311D8E05"/>
    <w:rsid w:val="311E8649"/>
    <w:rsid w:val="31295604"/>
    <w:rsid w:val="31336412"/>
    <w:rsid w:val="318EFC12"/>
    <w:rsid w:val="31D68441"/>
    <w:rsid w:val="31E2FCFC"/>
    <w:rsid w:val="31F8225A"/>
    <w:rsid w:val="31FE3BC0"/>
    <w:rsid w:val="3209B9E7"/>
    <w:rsid w:val="32294E18"/>
    <w:rsid w:val="3254AA3E"/>
    <w:rsid w:val="32A3FF34"/>
    <w:rsid w:val="32A7F032"/>
    <w:rsid w:val="32C64DC0"/>
    <w:rsid w:val="32CBB9E7"/>
    <w:rsid w:val="32D7E77A"/>
    <w:rsid w:val="3301AC97"/>
    <w:rsid w:val="330A4A5E"/>
    <w:rsid w:val="330B1F6C"/>
    <w:rsid w:val="33149118"/>
    <w:rsid w:val="33237566"/>
    <w:rsid w:val="333AEA79"/>
    <w:rsid w:val="334205B3"/>
    <w:rsid w:val="3369669F"/>
    <w:rsid w:val="339ADD15"/>
    <w:rsid w:val="33C33B9E"/>
    <w:rsid w:val="33DD6E57"/>
    <w:rsid w:val="33EBF675"/>
    <w:rsid w:val="340654C1"/>
    <w:rsid w:val="340D5514"/>
    <w:rsid w:val="3411C654"/>
    <w:rsid w:val="3414B679"/>
    <w:rsid w:val="341C1A9E"/>
    <w:rsid w:val="3421A616"/>
    <w:rsid w:val="343F8EC8"/>
    <w:rsid w:val="344E2C3D"/>
    <w:rsid w:val="347C330E"/>
    <w:rsid w:val="34B58045"/>
    <w:rsid w:val="34B94271"/>
    <w:rsid w:val="35105BBD"/>
    <w:rsid w:val="35163DAF"/>
    <w:rsid w:val="3535E116"/>
    <w:rsid w:val="35377DC4"/>
    <w:rsid w:val="3539E3F5"/>
    <w:rsid w:val="3543666B"/>
    <w:rsid w:val="35539247"/>
    <w:rsid w:val="35775EB7"/>
    <w:rsid w:val="358B6D8D"/>
    <w:rsid w:val="35929D65"/>
    <w:rsid w:val="359A035D"/>
    <w:rsid w:val="35ACA904"/>
    <w:rsid w:val="35B0B51C"/>
    <w:rsid w:val="35D145CF"/>
    <w:rsid w:val="35EC9FFE"/>
    <w:rsid w:val="35EDF2F7"/>
    <w:rsid w:val="36204510"/>
    <w:rsid w:val="36232F8C"/>
    <w:rsid w:val="36305CF0"/>
    <w:rsid w:val="36A400CC"/>
    <w:rsid w:val="36C0D7CC"/>
    <w:rsid w:val="3700217C"/>
    <w:rsid w:val="371C2C25"/>
    <w:rsid w:val="3746DBC3"/>
    <w:rsid w:val="375F7BEC"/>
    <w:rsid w:val="376A2BCE"/>
    <w:rsid w:val="376BA2F3"/>
    <w:rsid w:val="377E6F31"/>
    <w:rsid w:val="3787BB0C"/>
    <w:rsid w:val="37AB5A3F"/>
    <w:rsid w:val="37AE5BEE"/>
    <w:rsid w:val="37AE98A7"/>
    <w:rsid w:val="3832235A"/>
    <w:rsid w:val="385F7E91"/>
    <w:rsid w:val="38754BE3"/>
    <w:rsid w:val="38859B49"/>
    <w:rsid w:val="388CDD12"/>
    <w:rsid w:val="389D80EF"/>
    <w:rsid w:val="38AAC80A"/>
    <w:rsid w:val="38B3A088"/>
    <w:rsid w:val="38B910CC"/>
    <w:rsid w:val="38C6CC60"/>
    <w:rsid w:val="392504EB"/>
    <w:rsid w:val="392B3ED9"/>
    <w:rsid w:val="393AB5F4"/>
    <w:rsid w:val="3952FB9E"/>
    <w:rsid w:val="39C8FDDA"/>
    <w:rsid w:val="3A8E0A97"/>
    <w:rsid w:val="3AB24670"/>
    <w:rsid w:val="3AD76483"/>
    <w:rsid w:val="3B028437"/>
    <w:rsid w:val="3B462577"/>
    <w:rsid w:val="3B57E416"/>
    <w:rsid w:val="3C12FD7A"/>
    <w:rsid w:val="3C32C99F"/>
    <w:rsid w:val="3C41F7BA"/>
    <w:rsid w:val="3C4F71AE"/>
    <w:rsid w:val="3C6CCD18"/>
    <w:rsid w:val="3C795BF4"/>
    <w:rsid w:val="3CEA9DD7"/>
    <w:rsid w:val="3D10108F"/>
    <w:rsid w:val="3D5C5052"/>
    <w:rsid w:val="3D81A4A7"/>
    <w:rsid w:val="3D8F0529"/>
    <w:rsid w:val="3D979D1F"/>
    <w:rsid w:val="3DC0E59D"/>
    <w:rsid w:val="3DC24510"/>
    <w:rsid w:val="3DDA420F"/>
    <w:rsid w:val="3DDD463F"/>
    <w:rsid w:val="3DEE57A2"/>
    <w:rsid w:val="3DFF67A9"/>
    <w:rsid w:val="3E296782"/>
    <w:rsid w:val="3E2BD043"/>
    <w:rsid w:val="3E5B91EE"/>
    <w:rsid w:val="3E786EAE"/>
    <w:rsid w:val="3EA97E35"/>
    <w:rsid w:val="3EC13119"/>
    <w:rsid w:val="3EC1C28B"/>
    <w:rsid w:val="3EEE4CBD"/>
    <w:rsid w:val="3EF05B7E"/>
    <w:rsid w:val="3EFC74E2"/>
    <w:rsid w:val="3F06A7DA"/>
    <w:rsid w:val="3F1F84F3"/>
    <w:rsid w:val="3F242733"/>
    <w:rsid w:val="3F35D6C1"/>
    <w:rsid w:val="3F719B1E"/>
    <w:rsid w:val="3F752155"/>
    <w:rsid w:val="3FE60BDA"/>
    <w:rsid w:val="405A3A7F"/>
    <w:rsid w:val="407CB086"/>
    <w:rsid w:val="40A44D22"/>
    <w:rsid w:val="40BBBF67"/>
    <w:rsid w:val="40EA2DDD"/>
    <w:rsid w:val="40ED75F3"/>
    <w:rsid w:val="40FB1C87"/>
    <w:rsid w:val="40FCF75B"/>
    <w:rsid w:val="40FFEEC1"/>
    <w:rsid w:val="4102B1D8"/>
    <w:rsid w:val="410B971E"/>
    <w:rsid w:val="411A9800"/>
    <w:rsid w:val="411E2E6C"/>
    <w:rsid w:val="412BDA8C"/>
    <w:rsid w:val="413C17D3"/>
    <w:rsid w:val="41432F82"/>
    <w:rsid w:val="415D0E0A"/>
    <w:rsid w:val="4168A4F4"/>
    <w:rsid w:val="419FEFEE"/>
    <w:rsid w:val="41CE0344"/>
    <w:rsid w:val="41F1AA44"/>
    <w:rsid w:val="42284C55"/>
    <w:rsid w:val="4228669F"/>
    <w:rsid w:val="424BB7D6"/>
    <w:rsid w:val="42C3E28C"/>
    <w:rsid w:val="42C63273"/>
    <w:rsid w:val="42CBB469"/>
    <w:rsid w:val="42D927FB"/>
    <w:rsid w:val="42E23317"/>
    <w:rsid w:val="4321D754"/>
    <w:rsid w:val="4365F1CF"/>
    <w:rsid w:val="43AF5DEA"/>
    <w:rsid w:val="43B32F97"/>
    <w:rsid w:val="43BEE4F1"/>
    <w:rsid w:val="43D3ED39"/>
    <w:rsid w:val="43FC9DCA"/>
    <w:rsid w:val="4457AA29"/>
    <w:rsid w:val="44602447"/>
    <w:rsid w:val="44640C0E"/>
    <w:rsid w:val="44774B4C"/>
    <w:rsid w:val="449BE296"/>
    <w:rsid w:val="44D1377E"/>
    <w:rsid w:val="44EC73C0"/>
    <w:rsid w:val="44FD9202"/>
    <w:rsid w:val="45255BFE"/>
    <w:rsid w:val="454B05FA"/>
    <w:rsid w:val="455BACB9"/>
    <w:rsid w:val="45AFD407"/>
    <w:rsid w:val="45C30302"/>
    <w:rsid w:val="45D0266F"/>
    <w:rsid w:val="45D16C80"/>
    <w:rsid w:val="461569E4"/>
    <w:rsid w:val="4647C832"/>
    <w:rsid w:val="46546EEB"/>
    <w:rsid w:val="4662EEA5"/>
    <w:rsid w:val="46645309"/>
    <w:rsid w:val="466EEE2A"/>
    <w:rsid w:val="467692BA"/>
    <w:rsid w:val="46917938"/>
    <w:rsid w:val="469444C9"/>
    <w:rsid w:val="469B8BDB"/>
    <w:rsid w:val="46AF9E4B"/>
    <w:rsid w:val="46B24299"/>
    <w:rsid w:val="46BFD2B5"/>
    <w:rsid w:val="46F36D6B"/>
    <w:rsid w:val="47257602"/>
    <w:rsid w:val="4788977B"/>
    <w:rsid w:val="478A9277"/>
    <w:rsid w:val="478EFBCA"/>
    <w:rsid w:val="47B9BB51"/>
    <w:rsid w:val="47CF8C24"/>
    <w:rsid w:val="47DFD002"/>
    <w:rsid w:val="4809755A"/>
    <w:rsid w:val="481ACA4E"/>
    <w:rsid w:val="481BE1B2"/>
    <w:rsid w:val="483A38CD"/>
    <w:rsid w:val="48424DFD"/>
    <w:rsid w:val="48471F7C"/>
    <w:rsid w:val="4863616E"/>
    <w:rsid w:val="48E26F51"/>
    <w:rsid w:val="48F6FCBF"/>
    <w:rsid w:val="4905EF1D"/>
    <w:rsid w:val="490B0F4C"/>
    <w:rsid w:val="493BAB39"/>
    <w:rsid w:val="49CB255D"/>
    <w:rsid w:val="49DE0535"/>
    <w:rsid w:val="4A426E38"/>
    <w:rsid w:val="4A60E12C"/>
    <w:rsid w:val="4ABE8BA2"/>
    <w:rsid w:val="4ADC5FFC"/>
    <w:rsid w:val="4AE2527F"/>
    <w:rsid w:val="4B1842FC"/>
    <w:rsid w:val="4B1C2FE9"/>
    <w:rsid w:val="4B35C585"/>
    <w:rsid w:val="4B375C54"/>
    <w:rsid w:val="4BB2FC14"/>
    <w:rsid w:val="4BC515C2"/>
    <w:rsid w:val="4BF54772"/>
    <w:rsid w:val="4BF61B2F"/>
    <w:rsid w:val="4C00F61B"/>
    <w:rsid w:val="4C0E52AD"/>
    <w:rsid w:val="4C3F3A26"/>
    <w:rsid w:val="4C586327"/>
    <w:rsid w:val="4C8C8986"/>
    <w:rsid w:val="4CC1AFC6"/>
    <w:rsid w:val="4CC773E9"/>
    <w:rsid w:val="4CD138D2"/>
    <w:rsid w:val="4D061C8A"/>
    <w:rsid w:val="4D073118"/>
    <w:rsid w:val="4D13BE19"/>
    <w:rsid w:val="4D242FA2"/>
    <w:rsid w:val="4D2EA8D0"/>
    <w:rsid w:val="4D4C6AC7"/>
    <w:rsid w:val="4D5B38BB"/>
    <w:rsid w:val="4D8D3625"/>
    <w:rsid w:val="4D9FBAB6"/>
    <w:rsid w:val="4DC8886E"/>
    <w:rsid w:val="4DCCE627"/>
    <w:rsid w:val="4DD00C6A"/>
    <w:rsid w:val="4E281F1A"/>
    <w:rsid w:val="4E33A2B6"/>
    <w:rsid w:val="4E455808"/>
    <w:rsid w:val="4EA62DA4"/>
    <w:rsid w:val="4EDD2EF3"/>
    <w:rsid w:val="4F55C6B3"/>
    <w:rsid w:val="4F5D21E1"/>
    <w:rsid w:val="4F660F76"/>
    <w:rsid w:val="4FA73595"/>
    <w:rsid w:val="4FAC6966"/>
    <w:rsid w:val="4FB4B765"/>
    <w:rsid w:val="4FD70A33"/>
    <w:rsid w:val="502A5026"/>
    <w:rsid w:val="50CDCE3E"/>
    <w:rsid w:val="50F82A9B"/>
    <w:rsid w:val="51201828"/>
    <w:rsid w:val="51282B3F"/>
    <w:rsid w:val="515D7697"/>
    <w:rsid w:val="51721658"/>
    <w:rsid w:val="51B831BA"/>
    <w:rsid w:val="51C06655"/>
    <w:rsid w:val="51D7CC05"/>
    <w:rsid w:val="51E5F4CF"/>
    <w:rsid w:val="51EC8CEC"/>
    <w:rsid w:val="51EE9E18"/>
    <w:rsid w:val="5209D5C1"/>
    <w:rsid w:val="52310E38"/>
    <w:rsid w:val="524ADE8D"/>
    <w:rsid w:val="526EC10E"/>
    <w:rsid w:val="52B15284"/>
    <w:rsid w:val="52B2EAC8"/>
    <w:rsid w:val="52F6BD43"/>
    <w:rsid w:val="5328B439"/>
    <w:rsid w:val="5338A8A1"/>
    <w:rsid w:val="534BB690"/>
    <w:rsid w:val="5357F5A2"/>
    <w:rsid w:val="5390446E"/>
    <w:rsid w:val="539E0FE6"/>
    <w:rsid w:val="53A1EBD8"/>
    <w:rsid w:val="53AE25AE"/>
    <w:rsid w:val="53D21531"/>
    <w:rsid w:val="53D2398C"/>
    <w:rsid w:val="53E3BF68"/>
    <w:rsid w:val="53E61435"/>
    <w:rsid w:val="53ECD441"/>
    <w:rsid w:val="53F56032"/>
    <w:rsid w:val="5400AABE"/>
    <w:rsid w:val="544A6D2B"/>
    <w:rsid w:val="54596709"/>
    <w:rsid w:val="545B313A"/>
    <w:rsid w:val="5475E2BF"/>
    <w:rsid w:val="5492652E"/>
    <w:rsid w:val="5493ACAA"/>
    <w:rsid w:val="550D611A"/>
    <w:rsid w:val="551A26FB"/>
    <w:rsid w:val="5542F17C"/>
    <w:rsid w:val="554D2F64"/>
    <w:rsid w:val="555AB635"/>
    <w:rsid w:val="557B362F"/>
    <w:rsid w:val="55825A25"/>
    <w:rsid w:val="559FCE3E"/>
    <w:rsid w:val="55B405E6"/>
    <w:rsid w:val="55CC3A5A"/>
    <w:rsid w:val="55D55809"/>
    <w:rsid w:val="55DA7745"/>
    <w:rsid w:val="560CC5E1"/>
    <w:rsid w:val="561FFEA1"/>
    <w:rsid w:val="5669BA2D"/>
    <w:rsid w:val="566B983E"/>
    <w:rsid w:val="56709638"/>
    <w:rsid w:val="5673936D"/>
    <w:rsid w:val="5679E3A6"/>
    <w:rsid w:val="567B1268"/>
    <w:rsid w:val="569CD644"/>
    <w:rsid w:val="569F4B83"/>
    <w:rsid w:val="56FBEF3A"/>
    <w:rsid w:val="57159E6F"/>
    <w:rsid w:val="57484573"/>
    <w:rsid w:val="5783B713"/>
    <w:rsid w:val="57861821"/>
    <w:rsid w:val="578A0839"/>
    <w:rsid w:val="57D68E52"/>
    <w:rsid w:val="57E03E42"/>
    <w:rsid w:val="5801A21C"/>
    <w:rsid w:val="58218B84"/>
    <w:rsid w:val="584115D3"/>
    <w:rsid w:val="58434B62"/>
    <w:rsid w:val="58F59FC9"/>
    <w:rsid w:val="59009AF0"/>
    <w:rsid w:val="591443F2"/>
    <w:rsid w:val="5944F911"/>
    <w:rsid w:val="59578C12"/>
    <w:rsid w:val="5965A89C"/>
    <w:rsid w:val="598A62AF"/>
    <w:rsid w:val="59D0353F"/>
    <w:rsid w:val="59D90DC2"/>
    <w:rsid w:val="5A0BF945"/>
    <w:rsid w:val="5A1FB9C1"/>
    <w:rsid w:val="5A2E2D96"/>
    <w:rsid w:val="5A3203D1"/>
    <w:rsid w:val="5A46DAC0"/>
    <w:rsid w:val="5AA608A0"/>
    <w:rsid w:val="5ABA823E"/>
    <w:rsid w:val="5AC24C28"/>
    <w:rsid w:val="5AC7F4D8"/>
    <w:rsid w:val="5AE68EC0"/>
    <w:rsid w:val="5B325AED"/>
    <w:rsid w:val="5B3D9416"/>
    <w:rsid w:val="5B903F6F"/>
    <w:rsid w:val="5BB14663"/>
    <w:rsid w:val="5BC451E5"/>
    <w:rsid w:val="5C28C3DD"/>
    <w:rsid w:val="5C51587C"/>
    <w:rsid w:val="5C85D8E8"/>
    <w:rsid w:val="5C8610F5"/>
    <w:rsid w:val="5CC82105"/>
    <w:rsid w:val="5D49C944"/>
    <w:rsid w:val="5D4F59BA"/>
    <w:rsid w:val="5D6B3007"/>
    <w:rsid w:val="5DA5803A"/>
    <w:rsid w:val="5DFEDB06"/>
    <w:rsid w:val="5DFFA540"/>
    <w:rsid w:val="5E0DB071"/>
    <w:rsid w:val="5E7CFFC0"/>
    <w:rsid w:val="5E960336"/>
    <w:rsid w:val="5ED59750"/>
    <w:rsid w:val="5F04F810"/>
    <w:rsid w:val="5F39A104"/>
    <w:rsid w:val="5F410976"/>
    <w:rsid w:val="5F76975A"/>
    <w:rsid w:val="5F8B459B"/>
    <w:rsid w:val="5F8CBF29"/>
    <w:rsid w:val="5F9CB633"/>
    <w:rsid w:val="605EA808"/>
    <w:rsid w:val="606828BC"/>
    <w:rsid w:val="606D0A40"/>
    <w:rsid w:val="60771153"/>
    <w:rsid w:val="608D824C"/>
    <w:rsid w:val="60A6D796"/>
    <w:rsid w:val="60F53850"/>
    <w:rsid w:val="61090062"/>
    <w:rsid w:val="612589D1"/>
    <w:rsid w:val="613FC9C9"/>
    <w:rsid w:val="61449BBE"/>
    <w:rsid w:val="618CDA1E"/>
    <w:rsid w:val="61A94E5A"/>
    <w:rsid w:val="61C92CEF"/>
    <w:rsid w:val="61CBB2BC"/>
    <w:rsid w:val="61D4DA96"/>
    <w:rsid w:val="61EA28D6"/>
    <w:rsid w:val="6202CFC6"/>
    <w:rsid w:val="62147BDC"/>
    <w:rsid w:val="625D9EDD"/>
    <w:rsid w:val="628E9483"/>
    <w:rsid w:val="62A00F28"/>
    <w:rsid w:val="62A526C5"/>
    <w:rsid w:val="62ACF903"/>
    <w:rsid w:val="62B39642"/>
    <w:rsid w:val="62CC81B7"/>
    <w:rsid w:val="62CE4B33"/>
    <w:rsid w:val="62F2ABF5"/>
    <w:rsid w:val="630D88D5"/>
    <w:rsid w:val="631F0250"/>
    <w:rsid w:val="6354E2C5"/>
    <w:rsid w:val="635BC2E1"/>
    <w:rsid w:val="638526AB"/>
    <w:rsid w:val="638C7B30"/>
    <w:rsid w:val="63963781"/>
    <w:rsid w:val="63D1B4D2"/>
    <w:rsid w:val="6404A8B8"/>
    <w:rsid w:val="64289F4A"/>
    <w:rsid w:val="64325A1B"/>
    <w:rsid w:val="64337A20"/>
    <w:rsid w:val="643CC749"/>
    <w:rsid w:val="647A1EDB"/>
    <w:rsid w:val="64A0D8BD"/>
    <w:rsid w:val="64A2369F"/>
    <w:rsid w:val="64A6DC06"/>
    <w:rsid w:val="64B274CE"/>
    <w:rsid w:val="64B5195C"/>
    <w:rsid w:val="64CB7660"/>
    <w:rsid w:val="64CD0C01"/>
    <w:rsid w:val="64D428FA"/>
    <w:rsid w:val="64DABE5F"/>
    <w:rsid w:val="64EC81B2"/>
    <w:rsid w:val="653557BF"/>
    <w:rsid w:val="65654611"/>
    <w:rsid w:val="657818FD"/>
    <w:rsid w:val="65995A43"/>
    <w:rsid w:val="65DA6F3D"/>
    <w:rsid w:val="65E7B677"/>
    <w:rsid w:val="66109FA6"/>
    <w:rsid w:val="6622D8C7"/>
    <w:rsid w:val="666A217E"/>
    <w:rsid w:val="666C89DA"/>
    <w:rsid w:val="66E0C764"/>
    <w:rsid w:val="66EFE4B1"/>
    <w:rsid w:val="66F31EAC"/>
    <w:rsid w:val="670C604C"/>
    <w:rsid w:val="670D7DE8"/>
    <w:rsid w:val="67350797"/>
    <w:rsid w:val="67828B70"/>
    <w:rsid w:val="679A3A4F"/>
    <w:rsid w:val="679B290A"/>
    <w:rsid w:val="67B21586"/>
    <w:rsid w:val="67C6E2FA"/>
    <w:rsid w:val="681B21A9"/>
    <w:rsid w:val="682989AC"/>
    <w:rsid w:val="68812DCD"/>
    <w:rsid w:val="6895F527"/>
    <w:rsid w:val="68B57F70"/>
    <w:rsid w:val="68D0141A"/>
    <w:rsid w:val="690ADEA6"/>
    <w:rsid w:val="69318253"/>
    <w:rsid w:val="6936E107"/>
    <w:rsid w:val="6943ED98"/>
    <w:rsid w:val="694C1FFA"/>
    <w:rsid w:val="6950292E"/>
    <w:rsid w:val="696CC764"/>
    <w:rsid w:val="699192C0"/>
    <w:rsid w:val="69A80289"/>
    <w:rsid w:val="69B83E95"/>
    <w:rsid w:val="69E62467"/>
    <w:rsid w:val="6A0334F1"/>
    <w:rsid w:val="6A255905"/>
    <w:rsid w:val="6A28FE99"/>
    <w:rsid w:val="6A848748"/>
    <w:rsid w:val="6A8F77DD"/>
    <w:rsid w:val="6ABC9751"/>
    <w:rsid w:val="6AC0C01A"/>
    <w:rsid w:val="6AD2AE8D"/>
    <w:rsid w:val="6AEC28E2"/>
    <w:rsid w:val="6AF516C6"/>
    <w:rsid w:val="6B670F7C"/>
    <w:rsid w:val="6B7E9880"/>
    <w:rsid w:val="6BAB0222"/>
    <w:rsid w:val="6BC702DE"/>
    <w:rsid w:val="6BE0504C"/>
    <w:rsid w:val="6C00F9EE"/>
    <w:rsid w:val="6C3F17DB"/>
    <w:rsid w:val="6C59308D"/>
    <w:rsid w:val="6C6C5518"/>
    <w:rsid w:val="6C8A3035"/>
    <w:rsid w:val="6C8D63ED"/>
    <w:rsid w:val="6CE0E6FC"/>
    <w:rsid w:val="6CE0FD5E"/>
    <w:rsid w:val="6D1A1096"/>
    <w:rsid w:val="6D1CFFCF"/>
    <w:rsid w:val="6D2B3163"/>
    <w:rsid w:val="6D3F7650"/>
    <w:rsid w:val="6D3FDE85"/>
    <w:rsid w:val="6D7B3FF2"/>
    <w:rsid w:val="6D87C95F"/>
    <w:rsid w:val="6DE62BEF"/>
    <w:rsid w:val="6DE93C64"/>
    <w:rsid w:val="6E061D76"/>
    <w:rsid w:val="6E1C7CB5"/>
    <w:rsid w:val="6E4209EF"/>
    <w:rsid w:val="6E542A21"/>
    <w:rsid w:val="6E61E6A2"/>
    <w:rsid w:val="6E62F86F"/>
    <w:rsid w:val="6E64291F"/>
    <w:rsid w:val="6E7B4479"/>
    <w:rsid w:val="6E808B00"/>
    <w:rsid w:val="6ED56FE6"/>
    <w:rsid w:val="6EE7A6E3"/>
    <w:rsid w:val="6EF11EC1"/>
    <w:rsid w:val="6EFA0590"/>
    <w:rsid w:val="6F088B50"/>
    <w:rsid w:val="6F33B6D4"/>
    <w:rsid w:val="6F58B53E"/>
    <w:rsid w:val="6F5EA6DF"/>
    <w:rsid w:val="6FBE186C"/>
    <w:rsid w:val="6FFFB985"/>
    <w:rsid w:val="700F5D30"/>
    <w:rsid w:val="7017B056"/>
    <w:rsid w:val="70C19683"/>
    <w:rsid w:val="70EDB9C5"/>
    <w:rsid w:val="71369A71"/>
    <w:rsid w:val="7153CFE3"/>
    <w:rsid w:val="719C7836"/>
    <w:rsid w:val="71CCA96D"/>
    <w:rsid w:val="71E39EC0"/>
    <w:rsid w:val="71EBC35C"/>
    <w:rsid w:val="721F2043"/>
    <w:rsid w:val="7262F8B7"/>
    <w:rsid w:val="728ED2A0"/>
    <w:rsid w:val="72A50230"/>
    <w:rsid w:val="72ABC9FF"/>
    <w:rsid w:val="72C68F29"/>
    <w:rsid w:val="72D37EFA"/>
    <w:rsid w:val="730AB99F"/>
    <w:rsid w:val="732880C1"/>
    <w:rsid w:val="7356BE34"/>
    <w:rsid w:val="735DB085"/>
    <w:rsid w:val="73878C89"/>
    <w:rsid w:val="738BEC8B"/>
    <w:rsid w:val="740295EF"/>
    <w:rsid w:val="740E7085"/>
    <w:rsid w:val="741918ED"/>
    <w:rsid w:val="742ED67F"/>
    <w:rsid w:val="74623452"/>
    <w:rsid w:val="74A840AE"/>
    <w:rsid w:val="74EA0CB3"/>
    <w:rsid w:val="74F7B271"/>
    <w:rsid w:val="75547A0F"/>
    <w:rsid w:val="7554DDF1"/>
    <w:rsid w:val="7555D947"/>
    <w:rsid w:val="75574221"/>
    <w:rsid w:val="7562761A"/>
    <w:rsid w:val="75963E40"/>
    <w:rsid w:val="759C87BE"/>
    <w:rsid w:val="75A9EED8"/>
    <w:rsid w:val="75AB8471"/>
    <w:rsid w:val="75ADADA9"/>
    <w:rsid w:val="75BBC729"/>
    <w:rsid w:val="75F5A96B"/>
    <w:rsid w:val="76213AC4"/>
    <w:rsid w:val="7640275C"/>
    <w:rsid w:val="76434741"/>
    <w:rsid w:val="769995A8"/>
    <w:rsid w:val="76AB57B6"/>
    <w:rsid w:val="76AF6913"/>
    <w:rsid w:val="76BAB83D"/>
    <w:rsid w:val="76BCDE05"/>
    <w:rsid w:val="7704B51A"/>
    <w:rsid w:val="77089694"/>
    <w:rsid w:val="77173110"/>
    <w:rsid w:val="7739354B"/>
    <w:rsid w:val="7774967D"/>
    <w:rsid w:val="77A7615D"/>
    <w:rsid w:val="77A83DEF"/>
    <w:rsid w:val="77C8427F"/>
    <w:rsid w:val="77DDACE9"/>
    <w:rsid w:val="77E44948"/>
    <w:rsid w:val="77F0EF68"/>
    <w:rsid w:val="77FB6361"/>
    <w:rsid w:val="7823500A"/>
    <w:rsid w:val="784BF56B"/>
    <w:rsid w:val="78D0ED29"/>
    <w:rsid w:val="78FFDBC9"/>
    <w:rsid w:val="790D69B4"/>
    <w:rsid w:val="79179D69"/>
    <w:rsid w:val="79293F3E"/>
    <w:rsid w:val="79298D7A"/>
    <w:rsid w:val="792A8C71"/>
    <w:rsid w:val="792B43C3"/>
    <w:rsid w:val="79437C2E"/>
    <w:rsid w:val="79558451"/>
    <w:rsid w:val="796A7594"/>
    <w:rsid w:val="798E0AA3"/>
    <w:rsid w:val="79FB2E09"/>
    <w:rsid w:val="7A750967"/>
    <w:rsid w:val="7A7518F0"/>
    <w:rsid w:val="7AA51CD3"/>
    <w:rsid w:val="7AABC99A"/>
    <w:rsid w:val="7AB46276"/>
    <w:rsid w:val="7AB90D3E"/>
    <w:rsid w:val="7B05FEB6"/>
    <w:rsid w:val="7B23B849"/>
    <w:rsid w:val="7B4DB4E6"/>
    <w:rsid w:val="7B71C7A7"/>
    <w:rsid w:val="7B76EAA7"/>
    <w:rsid w:val="7B7B4C71"/>
    <w:rsid w:val="7B836858"/>
    <w:rsid w:val="7B84571E"/>
    <w:rsid w:val="7BA7AFE5"/>
    <w:rsid w:val="7BC381A1"/>
    <w:rsid w:val="7BF1B269"/>
    <w:rsid w:val="7C0875FD"/>
    <w:rsid w:val="7C27D850"/>
    <w:rsid w:val="7C7C2536"/>
    <w:rsid w:val="7C7CE8AD"/>
    <w:rsid w:val="7CD45DC9"/>
    <w:rsid w:val="7D210506"/>
    <w:rsid w:val="7D318978"/>
    <w:rsid w:val="7D61725C"/>
    <w:rsid w:val="7D7B7051"/>
    <w:rsid w:val="7D9A9460"/>
    <w:rsid w:val="7DA715AB"/>
    <w:rsid w:val="7DE1EF8F"/>
    <w:rsid w:val="7DE4E149"/>
    <w:rsid w:val="7E0BEDF1"/>
    <w:rsid w:val="7E292B23"/>
    <w:rsid w:val="7E2BBD00"/>
    <w:rsid w:val="7E2F14DC"/>
    <w:rsid w:val="7E420C15"/>
    <w:rsid w:val="7E5413D8"/>
    <w:rsid w:val="7E8DF6DF"/>
    <w:rsid w:val="7ECEC15A"/>
    <w:rsid w:val="7ED5AC99"/>
    <w:rsid w:val="7EF1579E"/>
    <w:rsid w:val="7EF68E6B"/>
    <w:rsid w:val="7EFB9474"/>
    <w:rsid w:val="7F00F1AC"/>
    <w:rsid w:val="7F1565AE"/>
    <w:rsid w:val="7F2E0EF7"/>
    <w:rsid w:val="7F3CAB05"/>
    <w:rsid w:val="7FA89371"/>
    <w:rsid w:val="7FADDA37"/>
    <w:rsid w:val="7FB40E76"/>
    <w:rsid w:val="7FB81314"/>
    <w:rsid w:val="7FC9D81B"/>
    <w:rsid w:val="7FF3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E10C"/>
  <w15:chartTrackingRefBased/>
  <w15:docId w15:val="{D640CC1F-9798-45BD-9543-CCD57D49FC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ege.police.uk/app/major-investigation-and-public-protection/domestic-abuse/call-handler-quick-reference-guide-domestic-abuse" TargetMode="External" Id="R3391d0ce599740ab" /><Relationship Type="http://schemas.openxmlformats.org/officeDocument/2006/relationships/hyperlink" Target="https://www.college.police.uk/guidance/conflict-management/conflict-management-skills" TargetMode="External" Id="R9a04f76e379d430a" /><Relationship Type="http://schemas.openxmlformats.org/officeDocument/2006/relationships/hyperlink" Target="https://www.college.police.uk/app/investigation/investigative-strategies/communications-strategy" TargetMode="External" Id="R413b945a4e5e492f" /><Relationship Type="http://schemas.openxmlformats.org/officeDocument/2006/relationships/hyperlink" Target="https://search.informit.org/doi/10.3316/informit.264350093655814" TargetMode="External" Id="Rf3f65181d57449bd" /><Relationship Type="http://schemas.openxmlformats.org/officeDocument/2006/relationships/hyperlink" Target="https://www.college.police.uk/app/intelligence-management/analysis/evaluation-and-review" TargetMode="External" Id="R16e5818a3bf8452b" /><Relationship Type="http://schemas.openxmlformats.org/officeDocument/2006/relationships/hyperlink" Target="https://assets.publishing.service.gov.uk/media/60620279d3bf7f5ceaca0d89/victims-code-2020.pdf" TargetMode="External" Id="Rce94a4e511ee4404" /><Relationship Type="http://schemas.openxmlformats.org/officeDocument/2006/relationships/hyperlink" Target="https://www.college.police.uk/article/putting-victims-at-heart-of-policing" TargetMode="External" Id="Ra4070a973ea84381" /><Relationship Type="http://schemas.openxmlformats.org/officeDocument/2006/relationships/hyperlink" Target="https://www.researchgate.net/publication/273451041_Communications_in_Policing" TargetMode="External" Id="Rd9e4c0c3db744ab8" /><Relationship Type="http://schemas.openxmlformats.org/officeDocument/2006/relationships/hyperlink" Target="https://www.college.police.uk/app/civil-emergencies/civil-contingencies/risk-assessment" TargetMode="External" Id="R2a5a4597edbd455e" /><Relationship Type="http://schemas.openxmlformats.org/officeDocument/2006/relationships/hyperlink" Target="https://www.revolutionlearning.co.uk/article/the-betari-box-model/" TargetMode="External" Id="R4202b031b30d4fe3" /><Relationship Type="http://schemas.openxmlformats.org/officeDocument/2006/relationships/hyperlink" Target="https://www.college.police.uk/article/talking-young-children" TargetMode="External" Id="Rfabd6f0be9284ea7" /><Relationship Type="http://schemas.openxmlformats.org/officeDocument/2006/relationships/hyperlink" Target="https://makingbusinessmatter.medium.com/the-betari-box-exploring-attitude-and-behavioural-dynamics-cb7e63b8d440" TargetMode="External" Id="Rd9b61f4a69d840a6" /><Relationship Type="http://schemas.openxmlformats.org/officeDocument/2006/relationships/hyperlink" Target="https://wethrive.net/employee-engagement/self-evaluation-and-assessment/" TargetMode="External" Id="Ra5588a2c295b4391" /><Relationship Type="http://schemas.microsoft.com/office/2020/10/relationships/intelligence" Target="intelligence2.xml" Id="R83ad8b2330ad45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2024-11-05T13:37:44.0039125Z</dcterms:created>
  <dcterms:modified xsi:type="dcterms:W3CDTF">2024-11-08T22:43:24.2578030Z</dcterms:modified>
  <dc:creator>Jake Pooley (2405143)</dc:creator>
  <lastModifiedBy>Jake Pooley (2405143)</lastModifiedBy>
</coreProperties>
</file>