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63583" w14:textId="77777777" w:rsidR="002C0484" w:rsidRPr="002C0484" w:rsidRDefault="002C0484" w:rsidP="002C0484">
      <w:pPr>
        <w:spacing w:after="0"/>
        <w:jc w:val="center"/>
        <w:rPr>
          <w:b/>
          <w:sz w:val="44"/>
          <w:szCs w:val="44"/>
        </w:rPr>
      </w:pPr>
      <w:r w:rsidRPr="002C0484">
        <w:rPr>
          <w:b/>
          <w:sz w:val="44"/>
          <w:szCs w:val="44"/>
        </w:rPr>
        <w:t>Individual Academic Report</w:t>
      </w:r>
    </w:p>
    <w:p w14:paraId="64AFC1D2" w14:textId="77777777" w:rsidR="002C0484" w:rsidRPr="002C0484" w:rsidRDefault="002C0484" w:rsidP="002C0484">
      <w:pPr>
        <w:spacing w:line="259" w:lineRule="auto"/>
        <w:jc w:val="left"/>
        <w:rPr>
          <w:rFonts w:asciiTheme="minorHAnsi" w:eastAsiaTheme="minorHAnsi" w:hAnsiTheme="minorHAnsi" w:cstheme="minorBidi"/>
        </w:rPr>
      </w:pPr>
    </w:p>
    <w:p w14:paraId="45AB9052" w14:textId="77777777" w:rsidR="002C0484" w:rsidRPr="002C0484" w:rsidRDefault="002C0484" w:rsidP="002C0484">
      <w:pPr>
        <w:spacing w:after="0"/>
        <w:jc w:val="center"/>
        <w:rPr>
          <w:b/>
          <w:sz w:val="44"/>
          <w:szCs w:val="44"/>
        </w:rPr>
      </w:pPr>
      <w:r w:rsidRPr="002C0484">
        <w:rPr>
          <w:b/>
          <w:sz w:val="44"/>
          <w:szCs w:val="44"/>
        </w:rPr>
        <w:tab/>
      </w:r>
    </w:p>
    <w:p w14:paraId="61CC7D5E" w14:textId="77777777" w:rsidR="002C0484" w:rsidRPr="002C0484" w:rsidRDefault="002C0484" w:rsidP="002C0484">
      <w:pPr>
        <w:spacing w:after="0"/>
        <w:jc w:val="center"/>
        <w:rPr>
          <w:bCs/>
          <w:sz w:val="44"/>
          <w:szCs w:val="44"/>
        </w:rPr>
      </w:pPr>
      <w:r w:rsidRPr="002C0484">
        <w:rPr>
          <w:b/>
          <w:sz w:val="44"/>
          <w:szCs w:val="44"/>
        </w:rPr>
        <w:t xml:space="preserve">     </w:t>
      </w:r>
      <w:r w:rsidRPr="002C0484">
        <w:rPr>
          <w:bCs/>
          <w:sz w:val="44"/>
          <w:szCs w:val="44"/>
        </w:rPr>
        <w:t>Bachelor of Arts in Business Management</w:t>
      </w:r>
    </w:p>
    <w:p w14:paraId="7CF26858" w14:textId="77777777" w:rsidR="002C0484" w:rsidRPr="002C0484" w:rsidRDefault="002C0484" w:rsidP="002C0484">
      <w:pPr>
        <w:spacing w:line="259" w:lineRule="auto"/>
        <w:jc w:val="left"/>
        <w:rPr>
          <w:rFonts w:eastAsiaTheme="minorHAnsi"/>
          <w:sz w:val="44"/>
          <w:szCs w:val="44"/>
        </w:rPr>
      </w:pPr>
      <w:r w:rsidRPr="002C0484">
        <w:rPr>
          <w:rFonts w:eastAsiaTheme="minorHAnsi"/>
          <w:sz w:val="44"/>
          <w:szCs w:val="44"/>
        </w:rPr>
        <w:t xml:space="preserve">      Academic year: 2022/2023</w:t>
      </w:r>
    </w:p>
    <w:p w14:paraId="7A99F911" w14:textId="77777777" w:rsidR="002C0484" w:rsidRPr="002C0484" w:rsidRDefault="002C0484" w:rsidP="002C0484">
      <w:pPr>
        <w:spacing w:line="259" w:lineRule="auto"/>
        <w:jc w:val="left"/>
        <w:rPr>
          <w:rFonts w:eastAsiaTheme="minorHAnsi"/>
          <w:sz w:val="44"/>
          <w:szCs w:val="44"/>
        </w:rPr>
      </w:pPr>
      <w:r w:rsidRPr="002C0484">
        <w:rPr>
          <w:rFonts w:eastAsiaTheme="minorHAnsi"/>
          <w:sz w:val="44"/>
          <w:szCs w:val="44"/>
        </w:rPr>
        <w:t xml:space="preserve">      Student name : Viorica </w:t>
      </w:r>
      <w:proofErr w:type="spellStart"/>
      <w:r w:rsidRPr="002C0484">
        <w:rPr>
          <w:rFonts w:eastAsiaTheme="minorHAnsi"/>
          <w:sz w:val="44"/>
          <w:szCs w:val="44"/>
        </w:rPr>
        <w:t>Birloiu</w:t>
      </w:r>
      <w:proofErr w:type="spellEnd"/>
    </w:p>
    <w:p w14:paraId="7FF5002D" w14:textId="77777777" w:rsidR="002C0484" w:rsidRPr="002C0484" w:rsidRDefault="002C0484" w:rsidP="002C0484">
      <w:pPr>
        <w:spacing w:line="259" w:lineRule="auto"/>
        <w:jc w:val="left"/>
        <w:rPr>
          <w:rFonts w:eastAsiaTheme="minorHAnsi"/>
          <w:sz w:val="44"/>
          <w:szCs w:val="44"/>
        </w:rPr>
      </w:pPr>
      <w:r w:rsidRPr="002C0484">
        <w:rPr>
          <w:rFonts w:eastAsiaTheme="minorHAnsi"/>
          <w:sz w:val="44"/>
          <w:szCs w:val="44"/>
        </w:rPr>
        <w:t xml:space="preserve">      Student number : 2227895</w:t>
      </w:r>
    </w:p>
    <w:p w14:paraId="7514BA0D" w14:textId="77777777" w:rsidR="002C0484" w:rsidRPr="002C0484" w:rsidRDefault="002C0484" w:rsidP="002C0484">
      <w:pPr>
        <w:spacing w:line="259" w:lineRule="auto"/>
        <w:jc w:val="left"/>
        <w:rPr>
          <w:rFonts w:eastAsiaTheme="minorHAnsi"/>
          <w:sz w:val="44"/>
          <w:szCs w:val="44"/>
        </w:rPr>
      </w:pPr>
      <w:r w:rsidRPr="002C0484">
        <w:rPr>
          <w:rFonts w:eastAsiaTheme="minorHAnsi"/>
          <w:sz w:val="44"/>
          <w:szCs w:val="44"/>
        </w:rPr>
        <w:t xml:space="preserve">      Lecturer name: </w:t>
      </w:r>
      <w:proofErr w:type="spellStart"/>
      <w:r w:rsidRPr="002C0484">
        <w:rPr>
          <w:rFonts w:eastAsiaTheme="minorHAnsi"/>
          <w:sz w:val="44"/>
          <w:szCs w:val="44"/>
        </w:rPr>
        <w:t>Dr.</w:t>
      </w:r>
      <w:proofErr w:type="spellEnd"/>
      <w:r w:rsidRPr="002C0484">
        <w:rPr>
          <w:rFonts w:eastAsiaTheme="minorHAnsi"/>
          <w:sz w:val="44"/>
          <w:szCs w:val="44"/>
        </w:rPr>
        <w:t xml:space="preserve"> Eric Osei</w:t>
      </w:r>
    </w:p>
    <w:p w14:paraId="373280BB" w14:textId="77777777" w:rsidR="002C0484" w:rsidRPr="002C0484" w:rsidRDefault="002C0484" w:rsidP="002C0484">
      <w:pPr>
        <w:spacing w:line="259" w:lineRule="auto"/>
        <w:jc w:val="left"/>
        <w:rPr>
          <w:rFonts w:eastAsiaTheme="minorHAnsi"/>
          <w:sz w:val="44"/>
          <w:szCs w:val="44"/>
        </w:rPr>
      </w:pPr>
      <w:r w:rsidRPr="002C0484">
        <w:rPr>
          <w:rFonts w:eastAsiaTheme="minorHAnsi"/>
          <w:sz w:val="44"/>
          <w:szCs w:val="44"/>
        </w:rPr>
        <w:t xml:space="preserve">       </w:t>
      </w:r>
    </w:p>
    <w:p w14:paraId="27815117" w14:textId="77777777" w:rsidR="002C0484" w:rsidRPr="002C0484" w:rsidRDefault="002C0484" w:rsidP="002C0484">
      <w:pPr>
        <w:spacing w:after="0"/>
        <w:jc w:val="left"/>
        <w:rPr>
          <w:b/>
          <w:sz w:val="44"/>
          <w:szCs w:val="44"/>
        </w:rPr>
      </w:pPr>
      <w:r w:rsidRPr="002C0484">
        <w:rPr>
          <w:b/>
          <w:sz w:val="44"/>
          <w:szCs w:val="44"/>
        </w:rPr>
        <w:t xml:space="preserve">                    </w:t>
      </w:r>
    </w:p>
    <w:p w14:paraId="271099F4" w14:textId="77777777" w:rsidR="002C0484" w:rsidRPr="002C0484" w:rsidRDefault="002C0484" w:rsidP="002C0484">
      <w:pPr>
        <w:spacing w:after="0"/>
        <w:jc w:val="left"/>
        <w:rPr>
          <w:b/>
          <w:sz w:val="44"/>
          <w:szCs w:val="44"/>
        </w:rPr>
      </w:pPr>
      <w:r w:rsidRPr="002C0484">
        <w:rPr>
          <w:b/>
          <w:sz w:val="44"/>
          <w:szCs w:val="44"/>
        </w:rPr>
        <w:t xml:space="preserve">                    LCBB4006_BIRM</w:t>
      </w:r>
    </w:p>
    <w:p w14:paraId="42EEDAC4" w14:textId="77777777" w:rsidR="002C0484" w:rsidRPr="002C0484" w:rsidRDefault="002C0484" w:rsidP="002C0484">
      <w:pPr>
        <w:spacing w:after="0"/>
        <w:jc w:val="left"/>
        <w:rPr>
          <w:b/>
          <w:sz w:val="44"/>
          <w:szCs w:val="44"/>
        </w:rPr>
      </w:pPr>
      <w:r w:rsidRPr="002C0484">
        <w:rPr>
          <w:b/>
          <w:sz w:val="44"/>
          <w:szCs w:val="44"/>
        </w:rPr>
        <w:t xml:space="preserve">                    Academic Skills</w:t>
      </w:r>
    </w:p>
    <w:p w14:paraId="118B9094" w14:textId="77777777" w:rsidR="002C0484" w:rsidRDefault="002C0484" w:rsidP="008F1CF7">
      <w:pPr>
        <w:keepNext/>
        <w:keepLines/>
        <w:spacing w:before="240" w:after="0" w:line="256" w:lineRule="auto"/>
        <w:jc w:val="left"/>
        <w:rPr>
          <w:rFonts w:ascii="Calibri" w:eastAsia="Calibri" w:hAnsi="Calibri" w:cs="Calibri"/>
          <w:color w:val="000000" w:themeColor="text1"/>
          <w:sz w:val="32"/>
          <w:szCs w:val="32"/>
        </w:rPr>
      </w:pPr>
    </w:p>
    <w:p w14:paraId="10803AC6" w14:textId="77777777" w:rsidR="002C0484" w:rsidRDefault="002C0484" w:rsidP="008F1CF7">
      <w:pPr>
        <w:keepNext/>
        <w:keepLines/>
        <w:spacing w:before="240" w:after="0" w:line="256" w:lineRule="auto"/>
        <w:jc w:val="left"/>
        <w:rPr>
          <w:rFonts w:ascii="Calibri" w:eastAsia="Calibri" w:hAnsi="Calibri" w:cs="Calibri"/>
          <w:color w:val="000000" w:themeColor="text1"/>
          <w:sz w:val="32"/>
          <w:szCs w:val="32"/>
        </w:rPr>
      </w:pPr>
    </w:p>
    <w:p w14:paraId="2A456701" w14:textId="77777777" w:rsidR="002C0484" w:rsidRDefault="002C0484" w:rsidP="008F1CF7">
      <w:pPr>
        <w:keepNext/>
        <w:keepLines/>
        <w:spacing w:before="240" w:after="0" w:line="256" w:lineRule="auto"/>
        <w:jc w:val="left"/>
        <w:rPr>
          <w:rFonts w:ascii="Calibri" w:eastAsia="Calibri" w:hAnsi="Calibri" w:cs="Calibri"/>
          <w:color w:val="000000" w:themeColor="text1"/>
          <w:sz w:val="32"/>
          <w:szCs w:val="32"/>
        </w:rPr>
      </w:pPr>
    </w:p>
    <w:p w14:paraId="224847B9" w14:textId="77777777" w:rsidR="002C0484" w:rsidRDefault="002C0484" w:rsidP="008F1CF7">
      <w:pPr>
        <w:keepNext/>
        <w:keepLines/>
        <w:spacing w:before="240" w:after="0" w:line="256" w:lineRule="auto"/>
        <w:jc w:val="left"/>
        <w:rPr>
          <w:rFonts w:ascii="Calibri" w:eastAsia="Calibri" w:hAnsi="Calibri" w:cs="Calibri"/>
          <w:color w:val="000000" w:themeColor="text1"/>
          <w:sz w:val="32"/>
          <w:szCs w:val="32"/>
        </w:rPr>
      </w:pPr>
    </w:p>
    <w:p w14:paraId="3987808E" w14:textId="77777777" w:rsidR="002C0484" w:rsidRDefault="002C0484" w:rsidP="008F1CF7">
      <w:pPr>
        <w:keepNext/>
        <w:keepLines/>
        <w:spacing w:before="240" w:after="0" w:line="256" w:lineRule="auto"/>
        <w:jc w:val="left"/>
        <w:rPr>
          <w:rFonts w:ascii="Calibri" w:eastAsia="Calibri" w:hAnsi="Calibri" w:cs="Calibri"/>
          <w:color w:val="000000" w:themeColor="text1"/>
          <w:sz w:val="32"/>
          <w:szCs w:val="32"/>
        </w:rPr>
      </w:pPr>
    </w:p>
    <w:p w14:paraId="7044BCD6" w14:textId="77777777" w:rsidR="002C0484" w:rsidRDefault="002C0484" w:rsidP="002C0484">
      <w:pPr>
        <w:keepNext/>
        <w:keepLines/>
        <w:spacing w:before="240" w:after="0" w:line="256" w:lineRule="auto"/>
        <w:rPr>
          <w:rFonts w:ascii="Calibri" w:eastAsia="Calibri" w:hAnsi="Calibri" w:cs="Calibri"/>
          <w:color w:val="000000" w:themeColor="text1"/>
          <w:sz w:val="32"/>
          <w:szCs w:val="32"/>
        </w:rPr>
      </w:pPr>
    </w:p>
    <w:p w14:paraId="0BDC4A39" w14:textId="3864525B" w:rsidR="008F1CF7" w:rsidRPr="0022260A" w:rsidRDefault="002C0484" w:rsidP="002C0484">
      <w:pPr>
        <w:keepNext/>
        <w:keepLines/>
        <w:spacing w:before="240" w:after="0" w:line="256" w:lineRule="auto"/>
        <w:rPr>
          <w:rFonts w:ascii="Calibri" w:eastAsia="Calibri" w:hAnsi="Calibri" w:cs="Calibri"/>
          <w:color w:val="000000" w:themeColor="text1"/>
          <w:sz w:val="32"/>
          <w:szCs w:val="32"/>
        </w:rPr>
      </w:pPr>
      <w:r>
        <w:rPr>
          <w:rFonts w:ascii="Calibri" w:eastAsia="Calibri" w:hAnsi="Calibri" w:cs="Calibri"/>
          <w:color w:val="000000" w:themeColor="text1"/>
          <w:sz w:val="32"/>
          <w:szCs w:val="32"/>
        </w:rPr>
        <w:t xml:space="preserve">                                       </w:t>
      </w:r>
      <w:r w:rsidR="008F1CF7" w:rsidRPr="0022260A">
        <w:rPr>
          <w:rFonts w:ascii="Calibri" w:eastAsia="Calibri" w:hAnsi="Calibri" w:cs="Calibri"/>
          <w:color w:val="000000" w:themeColor="text1"/>
          <w:sz w:val="32"/>
          <w:szCs w:val="32"/>
        </w:rPr>
        <w:t>Table of Contents</w:t>
      </w:r>
    </w:p>
    <w:sdt>
      <w:sdtPr>
        <w:rPr>
          <w:rFonts w:ascii="Arial" w:eastAsia="Arial" w:hAnsi="Arial" w:cs="Arial"/>
          <w:color w:val="auto"/>
          <w:sz w:val="22"/>
          <w:szCs w:val="22"/>
        </w:rPr>
        <w:id w:val="-1170641024"/>
        <w:docPartObj>
          <w:docPartGallery w:val="Table of Contents"/>
          <w:docPartUnique/>
        </w:docPartObj>
      </w:sdtPr>
      <w:sdtEndPr>
        <w:rPr>
          <w:b/>
          <w:bCs/>
        </w:rPr>
      </w:sdtEndPr>
      <w:sdtContent>
        <w:p w14:paraId="34BEA1D8" w14:textId="2EA8FCAF" w:rsidR="004F1FB4" w:rsidRPr="004F1FB4" w:rsidRDefault="004F1FB4" w:rsidP="002C0484">
          <w:pPr>
            <w:pStyle w:val="TOCHeading"/>
            <w:jc w:val="center"/>
            <w:rPr>
              <w:color w:val="000000" w:themeColor="text1"/>
            </w:rPr>
          </w:pPr>
        </w:p>
        <w:p w14:paraId="43099458" w14:textId="175AF715" w:rsidR="004F1FB4" w:rsidRDefault="004F1FB4" w:rsidP="002C0484">
          <w:pPr>
            <w:pStyle w:val="TOC2"/>
            <w:tabs>
              <w:tab w:val="right" w:leader="dot" w:pos="9016"/>
            </w:tabs>
            <w:ind w:left="0"/>
            <w:jc w:val="center"/>
            <w:rPr>
              <w:rFonts w:asciiTheme="minorHAnsi" w:eastAsiaTheme="minorEastAsia" w:hAnsiTheme="minorHAnsi" w:cstheme="minorBidi"/>
              <w:noProof/>
            </w:rPr>
          </w:pPr>
          <w:r>
            <w:fldChar w:fldCharType="begin"/>
          </w:r>
          <w:r>
            <w:instrText xml:space="preserve"> TOC \o "1-3" \h \z \u </w:instrText>
          </w:r>
          <w:r>
            <w:fldChar w:fldCharType="separate"/>
          </w:r>
          <w:hyperlink w:anchor="_Toc127620948" w:history="1">
            <w:r w:rsidRPr="0024535F">
              <w:rPr>
                <w:rStyle w:val="Hyperlink"/>
                <w:noProof/>
              </w:rPr>
              <w:t>Introduction</w:t>
            </w:r>
            <w:r>
              <w:rPr>
                <w:noProof/>
                <w:webHidden/>
              </w:rPr>
              <w:tab/>
            </w:r>
            <w:r>
              <w:rPr>
                <w:noProof/>
                <w:webHidden/>
              </w:rPr>
              <w:fldChar w:fldCharType="begin"/>
            </w:r>
            <w:r>
              <w:rPr>
                <w:noProof/>
                <w:webHidden/>
              </w:rPr>
              <w:instrText xml:space="preserve"> PAGEREF _Toc127620948 \h </w:instrText>
            </w:r>
            <w:r>
              <w:rPr>
                <w:noProof/>
                <w:webHidden/>
              </w:rPr>
            </w:r>
            <w:r>
              <w:rPr>
                <w:noProof/>
                <w:webHidden/>
              </w:rPr>
              <w:fldChar w:fldCharType="separate"/>
            </w:r>
            <w:r w:rsidR="00607923">
              <w:rPr>
                <w:noProof/>
                <w:webHidden/>
              </w:rPr>
              <w:t>3</w:t>
            </w:r>
            <w:r>
              <w:rPr>
                <w:noProof/>
                <w:webHidden/>
              </w:rPr>
              <w:fldChar w:fldCharType="end"/>
            </w:r>
          </w:hyperlink>
        </w:p>
        <w:p w14:paraId="618CDAD8" w14:textId="391C6BF6" w:rsidR="004F1FB4" w:rsidRDefault="00000000" w:rsidP="002C0484">
          <w:pPr>
            <w:pStyle w:val="TOC2"/>
            <w:tabs>
              <w:tab w:val="right" w:leader="dot" w:pos="9016"/>
            </w:tabs>
            <w:ind w:left="0"/>
            <w:jc w:val="center"/>
            <w:rPr>
              <w:rFonts w:asciiTheme="minorHAnsi" w:eastAsiaTheme="minorEastAsia" w:hAnsiTheme="minorHAnsi" w:cstheme="minorBidi"/>
              <w:noProof/>
            </w:rPr>
          </w:pPr>
          <w:hyperlink w:anchor="_Toc127620949" w:history="1">
            <w:r w:rsidR="004F1FB4" w:rsidRPr="0024535F">
              <w:rPr>
                <w:rStyle w:val="Hyperlink"/>
                <w:noProof/>
              </w:rPr>
              <w:t>Importance of research skills</w:t>
            </w:r>
            <w:r w:rsidR="004F1FB4">
              <w:rPr>
                <w:noProof/>
                <w:webHidden/>
              </w:rPr>
              <w:tab/>
            </w:r>
            <w:r w:rsidR="004F1FB4">
              <w:rPr>
                <w:noProof/>
                <w:webHidden/>
              </w:rPr>
              <w:fldChar w:fldCharType="begin"/>
            </w:r>
            <w:r w:rsidR="004F1FB4">
              <w:rPr>
                <w:noProof/>
                <w:webHidden/>
              </w:rPr>
              <w:instrText xml:space="preserve"> PAGEREF _Toc127620949 \h </w:instrText>
            </w:r>
            <w:r w:rsidR="004F1FB4">
              <w:rPr>
                <w:noProof/>
                <w:webHidden/>
              </w:rPr>
            </w:r>
            <w:r w:rsidR="004F1FB4">
              <w:rPr>
                <w:noProof/>
                <w:webHidden/>
              </w:rPr>
              <w:fldChar w:fldCharType="separate"/>
            </w:r>
            <w:r w:rsidR="00607923">
              <w:rPr>
                <w:noProof/>
                <w:webHidden/>
              </w:rPr>
              <w:t>4</w:t>
            </w:r>
            <w:r w:rsidR="004F1FB4">
              <w:rPr>
                <w:noProof/>
                <w:webHidden/>
              </w:rPr>
              <w:fldChar w:fldCharType="end"/>
            </w:r>
          </w:hyperlink>
        </w:p>
        <w:p w14:paraId="73B4795E" w14:textId="0EAD213D" w:rsidR="004F1FB4" w:rsidRDefault="00000000" w:rsidP="002C0484">
          <w:pPr>
            <w:pStyle w:val="TOC2"/>
            <w:tabs>
              <w:tab w:val="right" w:leader="dot" w:pos="9016"/>
            </w:tabs>
            <w:ind w:left="0"/>
            <w:jc w:val="center"/>
            <w:rPr>
              <w:rFonts w:asciiTheme="minorHAnsi" w:eastAsiaTheme="minorEastAsia" w:hAnsiTheme="minorHAnsi" w:cstheme="minorBidi"/>
              <w:noProof/>
            </w:rPr>
          </w:pPr>
          <w:hyperlink w:anchor="_Toc127620950" w:history="1">
            <w:r w:rsidR="004F1FB4" w:rsidRPr="0024535F">
              <w:rPr>
                <w:rStyle w:val="Hyperlink"/>
                <w:noProof/>
              </w:rPr>
              <w:t>Importance of referencing skills</w:t>
            </w:r>
            <w:r w:rsidR="004F1FB4">
              <w:rPr>
                <w:noProof/>
                <w:webHidden/>
              </w:rPr>
              <w:tab/>
            </w:r>
            <w:r w:rsidR="004F1FB4">
              <w:rPr>
                <w:noProof/>
                <w:webHidden/>
              </w:rPr>
              <w:fldChar w:fldCharType="begin"/>
            </w:r>
            <w:r w:rsidR="004F1FB4">
              <w:rPr>
                <w:noProof/>
                <w:webHidden/>
              </w:rPr>
              <w:instrText xml:space="preserve"> PAGEREF _Toc127620950 \h </w:instrText>
            </w:r>
            <w:r w:rsidR="004F1FB4">
              <w:rPr>
                <w:noProof/>
                <w:webHidden/>
              </w:rPr>
            </w:r>
            <w:r w:rsidR="004F1FB4">
              <w:rPr>
                <w:noProof/>
                <w:webHidden/>
              </w:rPr>
              <w:fldChar w:fldCharType="separate"/>
            </w:r>
            <w:r w:rsidR="00607923">
              <w:rPr>
                <w:noProof/>
                <w:webHidden/>
              </w:rPr>
              <w:t>5</w:t>
            </w:r>
            <w:r w:rsidR="004F1FB4">
              <w:rPr>
                <w:noProof/>
                <w:webHidden/>
              </w:rPr>
              <w:fldChar w:fldCharType="end"/>
            </w:r>
          </w:hyperlink>
        </w:p>
        <w:p w14:paraId="6DA0F060" w14:textId="389D7D38" w:rsidR="004F1FB4" w:rsidRDefault="00000000" w:rsidP="002C0484">
          <w:pPr>
            <w:pStyle w:val="TOC1"/>
            <w:tabs>
              <w:tab w:val="right" w:leader="dot" w:pos="9016"/>
            </w:tabs>
            <w:jc w:val="center"/>
            <w:rPr>
              <w:rFonts w:asciiTheme="minorHAnsi" w:eastAsiaTheme="minorEastAsia" w:hAnsiTheme="minorHAnsi" w:cstheme="minorBidi"/>
              <w:noProof/>
            </w:rPr>
          </w:pPr>
          <w:hyperlink w:anchor="_Toc127620951" w:history="1">
            <w:r w:rsidR="004F1FB4" w:rsidRPr="0024535F">
              <w:rPr>
                <w:rStyle w:val="Hyperlink"/>
                <w:noProof/>
              </w:rPr>
              <w:t>Paraphrasing, In-text Citation, and References</w:t>
            </w:r>
            <w:r w:rsidR="004F1FB4">
              <w:rPr>
                <w:noProof/>
                <w:webHidden/>
              </w:rPr>
              <w:tab/>
            </w:r>
            <w:r w:rsidR="004F1FB4">
              <w:rPr>
                <w:noProof/>
                <w:webHidden/>
              </w:rPr>
              <w:fldChar w:fldCharType="begin"/>
            </w:r>
            <w:r w:rsidR="004F1FB4">
              <w:rPr>
                <w:noProof/>
                <w:webHidden/>
              </w:rPr>
              <w:instrText xml:space="preserve"> PAGEREF _Toc127620951 \h </w:instrText>
            </w:r>
            <w:r w:rsidR="004F1FB4">
              <w:rPr>
                <w:noProof/>
                <w:webHidden/>
              </w:rPr>
            </w:r>
            <w:r w:rsidR="004F1FB4">
              <w:rPr>
                <w:noProof/>
                <w:webHidden/>
              </w:rPr>
              <w:fldChar w:fldCharType="separate"/>
            </w:r>
            <w:r w:rsidR="00607923">
              <w:rPr>
                <w:noProof/>
                <w:webHidden/>
              </w:rPr>
              <w:t>5</w:t>
            </w:r>
            <w:r w:rsidR="004F1FB4">
              <w:rPr>
                <w:noProof/>
                <w:webHidden/>
              </w:rPr>
              <w:fldChar w:fldCharType="end"/>
            </w:r>
          </w:hyperlink>
        </w:p>
        <w:p w14:paraId="52327C00" w14:textId="093C06DC" w:rsidR="004F1FB4" w:rsidRDefault="00000000" w:rsidP="002C0484">
          <w:pPr>
            <w:pStyle w:val="TOC2"/>
            <w:tabs>
              <w:tab w:val="right" w:leader="dot" w:pos="9016"/>
            </w:tabs>
            <w:ind w:left="0"/>
            <w:jc w:val="center"/>
            <w:rPr>
              <w:rFonts w:asciiTheme="minorHAnsi" w:eastAsiaTheme="minorEastAsia" w:hAnsiTheme="minorHAnsi" w:cstheme="minorBidi"/>
              <w:noProof/>
            </w:rPr>
          </w:pPr>
          <w:hyperlink w:anchor="_Toc127620952" w:history="1">
            <w:r w:rsidR="004F1FB4" w:rsidRPr="0024535F">
              <w:rPr>
                <w:rStyle w:val="Hyperlink"/>
                <w:noProof/>
              </w:rPr>
              <w:t>Demonstrating Research Skills and Referencing</w:t>
            </w:r>
            <w:r w:rsidR="004F1FB4">
              <w:rPr>
                <w:noProof/>
                <w:webHidden/>
              </w:rPr>
              <w:tab/>
            </w:r>
            <w:r w:rsidR="004F1FB4">
              <w:rPr>
                <w:noProof/>
                <w:webHidden/>
              </w:rPr>
              <w:fldChar w:fldCharType="begin"/>
            </w:r>
            <w:r w:rsidR="004F1FB4">
              <w:rPr>
                <w:noProof/>
                <w:webHidden/>
              </w:rPr>
              <w:instrText xml:space="preserve"> PAGEREF _Toc127620952 \h </w:instrText>
            </w:r>
            <w:r w:rsidR="004F1FB4">
              <w:rPr>
                <w:noProof/>
                <w:webHidden/>
              </w:rPr>
            </w:r>
            <w:r w:rsidR="004F1FB4">
              <w:rPr>
                <w:noProof/>
                <w:webHidden/>
              </w:rPr>
              <w:fldChar w:fldCharType="separate"/>
            </w:r>
            <w:r w:rsidR="00607923">
              <w:rPr>
                <w:noProof/>
                <w:webHidden/>
              </w:rPr>
              <w:t>6</w:t>
            </w:r>
            <w:r w:rsidR="004F1FB4">
              <w:rPr>
                <w:noProof/>
                <w:webHidden/>
              </w:rPr>
              <w:fldChar w:fldCharType="end"/>
            </w:r>
          </w:hyperlink>
        </w:p>
        <w:p w14:paraId="75CBDFD8" w14:textId="523047B7" w:rsidR="004F1FB4" w:rsidRDefault="00000000" w:rsidP="002C0484">
          <w:pPr>
            <w:pStyle w:val="TOC2"/>
            <w:tabs>
              <w:tab w:val="right" w:leader="dot" w:pos="9016"/>
            </w:tabs>
            <w:ind w:left="0"/>
            <w:jc w:val="center"/>
            <w:rPr>
              <w:rFonts w:asciiTheme="minorHAnsi" w:eastAsiaTheme="minorEastAsia" w:hAnsiTheme="minorHAnsi" w:cstheme="minorBidi"/>
              <w:noProof/>
            </w:rPr>
          </w:pPr>
          <w:hyperlink w:anchor="_Toc127620953" w:history="1">
            <w:r w:rsidR="004F1FB4" w:rsidRPr="0024535F">
              <w:rPr>
                <w:rStyle w:val="Hyperlink"/>
                <w:noProof/>
              </w:rPr>
              <w:t>Conclusion and Recommendations</w:t>
            </w:r>
            <w:r w:rsidR="004F1FB4">
              <w:rPr>
                <w:noProof/>
                <w:webHidden/>
              </w:rPr>
              <w:tab/>
            </w:r>
            <w:r w:rsidR="004F1FB4">
              <w:rPr>
                <w:noProof/>
                <w:webHidden/>
              </w:rPr>
              <w:fldChar w:fldCharType="begin"/>
            </w:r>
            <w:r w:rsidR="004F1FB4">
              <w:rPr>
                <w:noProof/>
                <w:webHidden/>
              </w:rPr>
              <w:instrText xml:space="preserve"> PAGEREF _Toc127620953 \h </w:instrText>
            </w:r>
            <w:r w:rsidR="004F1FB4">
              <w:rPr>
                <w:noProof/>
                <w:webHidden/>
              </w:rPr>
            </w:r>
            <w:r w:rsidR="004F1FB4">
              <w:rPr>
                <w:noProof/>
                <w:webHidden/>
              </w:rPr>
              <w:fldChar w:fldCharType="separate"/>
            </w:r>
            <w:r w:rsidR="00607923">
              <w:rPr>
                <w:noProof/>
                <w:webHidden/>
              </w:rPr>
              <w:t>7</w:t>
            </w:r>
            <w:r w:rsidR="004F1FB4">
              <w:rPr>
                <w:noProof/>
                <w:webHidden/>
              </w:rPr>
              <w:fldChar w:fldCharType="end"/>
            </w:r>
          </w:hyperlink>
        </w:p>
        <w:p w14:paraId="29574520" w14:textId="50DB4E00" w:rsidR="004F1FB4" w:rsidRDefault="00000000" w:rsidP="002C0484">
          <w:pPr>
            <w:pStyle w:val="TOC1"/>
            <w:tabs>
              <w:tab w:val="right" w:leader="dot" w:pos="9016"/>
            </w:tabs>
            <w:jc w:val="center"/>
            <w:rPr>
              <w:rFonts w:asciiTheme="minorHAnsi" w:eastAsiaTheme="minorEastAsia" w:hAnsiTheme="minorHAnsi" w:cstheme="minorBidi"/>
              <w:noProof/>
            </w:rPr>
          </w:pPr>
          <w:hyperlink w:anchor="_Toc127620954" w:history="1">
            <w:r w:rsidR="004F1FB4" w:rsidRPr="0024535F">
              <w:rPr>
                <w:rStyle w:val="Hyperlink"/>
                <w:noProof/>
              </w:rPr>
              <w:t>References</w:t>
            </w:r>
            <w:r w:rsidR="004F1FB4">
              <w:rPr>
                <w:noProof/>
                <w:webHidden/>
              </w:rPr>
              <w:tab/>
            </w:r>
            <w:r w:rsidR="004F1FB4">
              <w:rPr>
                <w:noProof/>
                <w:webHidden/>
              </w:rPr>
              <w:fldChar w:fldCharType="begin"/>
            </w:r>
            <w:r w:rsidR="004F1FB4">
              <w:rPr>
                <w:noProof/>
                <w:webHidden/>
              </w:rPr>
              <w:instrText xml:space="preserve"> PAGEREF _Toc127620954 \h </w:instrText>
            </w:r>
            <w:r w:rsidR="004F1FB4">
              <w:rPr>
                <w:noProof/>
                <w:webHidden/>
              </w:rPr>
            </w:r>
            <w:r w:rsidR="004F1FB4">
              <w:rPr>
                <w:noProof/>
                <w:webHidden/>
              </w:rPr>
              <w:fldChar w:fldCharType="separate"/>
            </w:r>
            <w:r w:rsidR="00607923">
              <w:rPr>
                <w:noProof/>
                <w:webHidden/>
              </w:rPr>
              <w:t>8</w:t>
            </w:r>
            <w:r w:rsidR="004F1FB4">
              <w:rPr>
                <w:noProof/>
                <w:webHidden/>
              </w:rPr>
              <w:fldChar w:fldCharType="end"/>
            </w:r>
          </w:hyperlink>
        </w:p>
        <w:p w14:paraId="1053B9A8" w14:textId="3980C1C1" w:rsidR="004F1FB4" w:rsidRDefault="004F1FB4" w:rsidP="002C0484">
          <w:pPr>
            <w:jc w:val="center"/>
          </w:pPr>
          <w:r>
            <w:rPr>
              <w:b/>
              <w:bCs/>
            </w:rPr>
            <w:fldChar w:fldCharType="end"/>
          </w:r>
        </w:p>
      </w:sdtContent>
    </w:sdt>
    <w:p w14:paraId="79BEDBF2" w14:textId="7FCD3AF8" w:rsidR="008F1CF7" w:rsidRDefault="008F1CF7" w:rsidP="008F1CF7">
      <w:r>
        <w:br w:type="page"/>
      </w:r>
    </w:p>
    <w:p w14:paraId="7F5C4BBA" w14:textId="77777777" w:rsidR="008F1CF7" w:rsidRDefault="008F1CF7" w:rsidP="008F1CF7"/>
    <w:p w14:paraId="2A08C3C2" w14:textId="04C19D23" w:rsidR="008F1CF7" w:rsidRDefault="008F1CF7" w:rsidP="00C37777">
      <w:pPr>
        <w:pStyle w:val="Heading2"/>
        <w:rPr>
          <w:rFonts w:eastAsia="Arial"/>
        </w:rPr>
      </w:pPr>
      <w:bookmarkStart w:id="0" w:name="_Toc127620948"/>
      <w:r>
        <w:rPr>
          <w:rFonts w:eastAsia="Arial"/>
        </w:rPr>
        <w:t>Introduction</w:t>
      </w:r>
      <w:bookmarkEnd w:id="0"/>
    </w:p>
    <w:p w14:paraId="2D4AB23C" w14:textId="77777777" w:rsidR="008F1CF7" w:rsidRDefault="008F1CF7" w:rsidP="008F1CF7">
      <w:r>
        <w:t>It is impossible to emphasise the value of reference and research skills for students because of their necessity in an academic setting. As a fundamental component of academic writing, research abilities and referencing are something that students must fully comprehend. This study intends to emphasise the value of research abilities, proper referencing, and approaches that students might take to show these abilities.</w:t>
      </w:r>
    </w:p>
    <w:p w14:paraId="25A46996" w14:textId="77777777" w:rsidR="008F1CF7" w:rsidRDefault="008F1CF7" w:rsidP="008F1CF7"/>
    <w:p w14:paraId="2F736567" w14:textId="77777777" w:rsidR="008F1CF7" w:rsidRDefault="008F1CF7" w:rsidP="008F1CF7">
      <w:bookmarkStart w:id="1" w:name="_30j0zll"/>
      <w:bookmarkEnd w:id="1"/>
    </w:p>
    <w:p w14:paraId="7905E5F3" w14:textId="77777777" w:rsidR="008F1CF7" w:rsidRDefault="008F1CF7" w:rsidP="008F1CF7"/>
    <w:p w14:paraId="72538AB1" w14:textId="77777777" w:rsidR="008F1CF7" w:rsidRDefault="008F1CF7" w:rsidP="008F1CF7"/>
    <w:p w14:paraId="09FCAC67" w14:textId="77777777" w:rsidR="008F1CF7" w:rsidRDefault="008F1CF7" w:rsidP="008F1CF7"/>
    <w:p w14:paraId="3D6EA7E3" w14:textId="77777777" w:rsidR="008F1CF7" w:rsidRDefault="008F1CF7" w:rsidP="008F1CF7"/>
    <w:p w14:paraId="592B7958" w14:textId="77777777" w:rsidR="008F1CF7" w:rsidRDefault="008F1CF7" w:rsidP="008F1CF7"/>
    <w:p w14:paraId="73DB028D" w14:textId="77777777" w:rsidR="008F1CF7" w:rsidRDefault="008F1CF7" w:rsidP="008F1CF7"/>
    <w:p w14:paraId="33FDD668" w14:textId="77777777" w:rsidR="008F1CF7" w:rsidRDefault="008F1CF7" w:rsidP="008F1CF7"/>
    <w:p w14:paraId="2C171EF0" w14:textId="77777777" w:rsidR="008F1CF7" w:rsidRDefault="008F1CF7" w:rsidP="008F1CF7"/>
    <w:p w14:paraId="0E0A97C9" w14:textId="77777777" w:rsidR="008F1CF7" w:rsidRDefault="008F1CF7" w:rsidP="008F1CF7"/>
    <w:p w14:paraId="476DAF25" w14:textId="77777777" w:rsidR="008F1CF7" w:rsidRDefault="008F1CF7" w:rsidP="008F1CF7"/>
    <w:p w14:paraId="55E4EFF6" w14:textId="77777777" w:rsidR="008F1CF7" w:rsidRDefault="008F1CF7" w:rsidP="008F1CF7"/>
    <w:p w14:paraId="4AD6A22F" w14:textId="77777777" w:rsidR="008F1CF7" w:rsidRDefault="008F1CF7" w:rsidP="008F1CF7"/>
    <w:p w14:paraId="2718BB8B" w14:textId="77777777" w:rsidR="008F1CF7" w:rsidRDefault="008F1CF7" w:rsidP="008F1CF7"/>
    <w:p w14:paraId="7ADF8E7F" w14:textId="77777777" w:rsidR="008F1CF7" w:rsidRDefault="008F1CF7" w:rsidP="008F1CF7"/>
    <w:p w14:paraId="6D6A9785" w14:textId="77777777" w:rsidR="008F1CF7" w:rsidRDefault="008F1CF7" w:rsidP="008F1CF7"/>
    <w:p w14:paraId="2D43AD0C" w14:textId="77777777" w:rsidR="008F1CF7" w:rsidRDefault="008F1CF7" w:rsidP="008F1CF7"/>
    <w:p w14:paraId="18527636" w14:textId="77777777" w:rsidR="008F1CF7" w:rsidRDefault="008F1CF7" w:rsidP="008F1CF7"/>
    <w:p w14:paraId="2E8DA8B8" w14:textId="77777777" w:rsidR="008F1CF7" w:rsidRDefault="008F1CF7" w:rsidP="008F1CF7"/>
    <w:p w14:paraId="0B8E700A" w14:textId="77777777" w:rsidR="008F1CF7" w:rsidRDefault="008F1CF7" w:rsidP="008F1CF7"/>
    <w:p w14:paraId="726CF743" w14:textId="0ED9291A" w:rsidR="008F1CF7" w:rsidRDefault="008F1CF7" w:rsidP="00C37777">
      <w:pPr>
        <w:pStyle w:val="Heading2"/>
        <w:rPr>
          <w:rFonts w:eastAsia="Arial"/>
        </w:rPr>
      </w:pPr>
      <w:bookmarkStart w:id="2" w:name="_Toc127620949"/>
      <w:r>
        <w:rPr>
          <w:rFonts w:eastAsia="Arial"/>
        </w:rPr>
        <w:t>Importance of research skills</w:t>
      </w:r>
      <w:bookmarkEnd w:id="2"/>
    </w:p>
    <w:p w14:paraId="5956B80E" w14:textId="77777777" w:rsidR="008F1CF7" w:rsidRDefault="008F1CF7" w:rsidP="008F1CF7">
      <w:r>
        <w:t>For students to identify relevant and trustworthy sources of information, analyse and evaluate the data, and make decisions based on their findings, research skills are crucial (Allison, 2016). It is simple to find knowledge on any subject in today's technological age, yet not all sources are reliable. Students must therefore have the research abilities necessary to distinguish between trustworthy and dependable sources.</w:t>
      </w:r>
    </w:p>
    <w:p w14:paraId="6EDFCE85" w14:textId="77777777" w:rsidR="008F1CF7" w:rsidRDefault="008F1CF7" w:rsidP="008F1CF7">
      <w:r>
        <w:t>Students that are proficient in research also become proficient in critical thinking. Students who perform research are exposed to various points of view and perspectives, which they can subsequently assess and evaluate (Hackerson, 2010). This may result in fresh perceptions and discoveries that advance their education.</w:t>
      </w:r>
    </w:p>
    <w:p w14:paraId="1B02B190" w14:textId="1A964EFB" w:rsidR="008F1CF7" w:rsidRDefault="003C3A8C" w:rsidP="008F1CF7">
      <w:r>
        <w:t>They</w:t>
      </w:r>
      <w:r w:rsidR="008F1CF7">
        <w:t xml:space="preserve"> should have research skills since they enable them to contribute to their subject of study. </w:t>
      </w:r>
      <w:r w:rsidR="00AB405F">
        <w:t>They</w:t>
      </w:r>
      <w:r w:rsidR="008F1CF7">
        <w:t xml:space="preserve"> can significantly advance their chosen field by undertaking unique research, which will subsequently be used to advance our current knowledge.</w:t>
      </w:r>
    </w:p>
    <w:p w14:paraId="79449E3B" w14:textId="77777777" w:rsidR="005941C4" w:rsidRDefault="005941C4" w:rsidP="00324DCE"/>
    <w:p w14:paraId="7247DF2A" w14:textId="77777777" w:rsidR="005941C4" w:rsidRDefault="005941C4" w:rsidP="00324DCE"/>
    <w:p w14:paraId="788D7F9C" w14:textId="77777777" w:rsidR="005941C4" w:rsidRDefault="005941C4" w:rsidP="00324DCE"/>
    <w:p w14:paraId="3B2529D9" w14:textId="77777777" w:rsidR="005941C4" w:rsidRDefault="005941C4" w:rsidP="00324DCE"/>
    <w:p w14:paraId="294ABA39" w14:textId="77777777" w:rsidR="005941C4" w:rsidRDefault="005941C4" w:rsidP="00324DCE"/>
    <w:p w14:paraId="7A5B9A6F" w14:textId="77777777" w:rsidR="005941C4" w:rsidRDefault="005941C4" w:rsidP="00324DCE"/>
    <w:p w14:paraId="74B6E38B" w14:textId="77777777" w:rsidR="005941C4" w:rsidRDefault="005941C4" w:rsidP="00324DCE"/>
    <w:p w14:paraId="7DFFB30D" w14:textId="77777777" w:rsidR="005941C4" w:rsidRDefault="005941C4" w:rsidP="00324DCE"/>
    <w:p w14:paraId="66EE0804" w14:textId="77777777" w:rsidR="005941C4" w:rsidRDefault="005941C4" w:rsidP="00324DCE"/>
    <w:p w14:paraId="75D89B63" w14:textId="77777777" w:rsidR="005941C4" w:rsidRDefault="005941C4" w:rsidP="00324DCE"/>
    <w:p w14:paraId="28784235" w14:textId="77777777" w:rsidR="005941C4" w:rsidRDefault="005941C4" w:rsidP="00324DCE"/>
    <w:p w14:paraId="4FDB5575" w14:textId="77777777" w:rsidR="005941C4" w:rsidRDefault="005941C4" w:rsidP="00324DCE"/>
    <w:p w14:paraId="04EB2A08" w14:textId="77777777" w:rsidR="005941C4" w:rsidRDefault="005941C4" w:rsidP="00324DCE"/>
    <w:p w14:paraId="4F14B33B" w14:textId="77777777" w:rsidR="005941C4" w:rsidRDefault="005941C4" w:rsidP="00324DCE"/>
    <w:p w14:paraId="182475E7" w14:textId="77777777" w:rsidR="005941C4" w:rsidRDefault="005941C4" w:rsidP="009D04EB">
      <w:pPr>
        <w:pStyle w:val="Heading2"/>
      </w:pPr>
    </w:p>
    <w:p w14:paraId="1127E7F9" w14:textId="5DE29578" w:rsidR="008F1CF7" w:rsidRPr="009D04EB" w:rsidRDefault="008F1CF7" w:rsidP="009D04EB">
      <w:pPr>
        <w:pStyle w:val="Heading2"/>
        <w:rPr>
          <w:sz w:val="22"/>
          <w:szCs w:val="22"/>
        </w:rPr>
      </w:pPr>
      <w:bookmarkStart w:id="3" w:name="_Toc127620950"/>
      <w:r w:rsidRPr="009D04EB">
        <w:rPr>
          <w:rFonts w:eastAsia="Arial"/>
        </w:rPr>
        <w:t>Importance of referencing skills</w:t>
      </w:r>
      <w:bookmarkEnd w:id="3"/>
      <w:r w:rsidRPr="009D04EB">
        <w:rPr>
          <w:rFonts w:eastAsia="Arial"/>
        </w:rPr>
        <w:t xml:space="preserve"> </w:t>
      </w:r>
    </w:p>
    <w:p w14:paraId="42FAF214" w14:textId="77777777" w:rsidR="008F1CF7" w:rsidRDefault="008F1CF7" w:rsidP="008F1CF7">
      <w:r>
        <w:t>In academic writing, referencing is the practice of citing the sources that were used. It entails including a list of references after the work and properly attributing all textual references (Greenwood et al., 2014). References are an important component of academic writing because they show the reliability of the sources used and make it easy for the reader to find the source for more reading.</w:t>
      </w:r>
    </w:p>
    <w:p w14:paraId="1916DE52" w14:textId="77777777" w:rsidR="008F1CF7" w:rsidRDefault="008F1CF7" w:rsidP="008F1CF7">
      <w:r>
        <w:t>In addition, referencing helps pupils stay away from plagiarism. The misuse of another person's work without giving proper credit is known as plagiarism (Buhari and Alghamdi, 2020). It is a significant crime that may result in disciplinary action in academia. Students avoid plagiarism by citing their sources and acknowledging other people's work.</w:t>
      </w:r>
    </w:p>
    <w:p w14:paraId="1D5BA657" w14:textId="30F2EDF2" w:rsidR="008F1CF7" w:rsidRDefault="008F1CF7" w:rsidP="009D04EB">
      <w:pPr>
        <w:pStyle w:val="Heading1"/>
        <w:rPr>
          <w:rFonts w:eastAsia="Arial"/>
        </w:rPr>
      </w:pPr>
      <w:bookmarkStart w:id="4" w:name="_Toc127620951"/>
      <w:r>
        <w:rPr>
          <w:rFonts w:eastAsia="Arial"/>
        </w:rPr>
        <w:t>Paraphrasing, In-text Citation, and References</w:t>
      </w:r>
      <w:bookmarkEnd w:id="4"/>
    </w:p>
    <w:p w14:paraId="60091412" w14:textId="77777777" w:rsidR="008F1CF7" w:rsidRDefault="008F1CF7" w:rsidP="008F1CF7">
      <w:r>
        <w:t>The act of reworking someone else's work in your own words is known as paraphrasing. In academic writing, paraphrasing is crucial since it enables pupils to show that they comprehend the subject (Bailey, 2018). It's crucial to remember that students must take care not to reproduce the original material while paraphrasing because doing so is plagiarism.</w:t>
      </w:r>
    </w:p>
    <w:p w14:paraId="5753E6C8" w14:textId="77777777" w:rsidR="008F1CF7" w:rsidRDefault="008F1CF7" w:rsidP="008F1CF7">
      <w:r>
        <w:t>Citing sources within the body of a document is known as an in-text citation. The last name of the author and the year of publication are included in in-text citations (Sword, 2012). The purpose of in-text citations is to both recognise the sources used and to give the reader the information they need to find the source in the reference list.</w:t>
      </w:r>
    </w:p>
    <w:p w14:paraId="48C9643E" w14:textId="77777777" w:rsidR="008F1CF7" w:rsidRDefault="008F1CF7" w:rsidP="008F1CF7">
      <w:r>
        <w:t>All of the sources cited in academic writing are listed in the reference list. Depending on the citation style used, the reference list contains the author's name, the publication year, the work's title, and other pertinent data (Swales and Feak, 2019). The reference list is crucial because it enables the reader to find the sources consulted and assess the veracity of the data.</w:t>
      </w:r>
    </w:p>
    <w:p w14:paraId="6F068AA3" w14:textId="77777777" w:rsidR="00B75DE6" w:rsidRDefault="00B75DE6" w:rsidP="00C37777">
      <w:pPr>
        <w:pStyle w:val="Heading2"/>
        <w:rPr>
          <w:rFonts w:eastAsia="Arial"/>
        </w:rPr>
      </w:pPr>
    </w:p>
    <w:p w14:paraId="77993F9F" w14:textId="77777777" w:rsidR="00B75DE6" w:rsidRDefault="00B75DE6" w:rsidP="00C37777">
      <w:pPr>
        <w:pStyle w:val="Heading2"/>
        <w:rPr>
          <w:rFonts w:eastAsia="Arial"/>
        </w:rPr>
      </w:pPr>
    </w:p>
    <w:p w14:paraId="79302544" w14:textId="77777777" w:rsidR="00B75DE6" w:rsidRDefault="00B75DE6" w:rsidP="00C37777">
      <w:pPr>
        <w:pStyle w:val="Heading2"/>
        <w:rPr>
          <w:rFonts w:eastAsia="Arial"/>
        </w:rPr>
      </w:pPr>
    </w:p>
    <w:p w14:paraId="313EAE94" w14:textId="77777777" w:rsidR="00B75DE6" w:rsidRDefault="00B75DE6" w:rsidP="00C37777">
      <w:pPr>
        <w:pStyle w:val="Heading2"/>
        <w:rPr>
          <w:rFonts w:eastAsia="Arial"/>
        </w:rPr>
      </w:pPr>
    </w:p>
    <w:p w14:paraId="6A3B7002" w14:textId="77777777" w:rsidR="00B75DE6" w:rsidRDefault="00B75DE6" w:rsidP="00C37777">
      <w:pPr>
        <w:pStyle w:val="Heading2"/>
        <w:rPr>
          <w:rFonts w:eastAsia="Arial"/>
        </w:rPr>
      </w:pPr>
    </w:p>
    <w:p w14:paraId="3F6F0D40" w14:textId="77777777" w:rsidR="00B75DE6" w:rsidRDefault="00B75DE6" w:rsidP="0069596A"/>
    <w:p w14:paraId="0A5BD70F" w14:textId="77777777" w:rsidR="00B75DE6" w:rsidRDefault="00B75DE6" w:rsidP="00B75DE6"/>
    <w:p w14:paraId="71177357" w14:textId="18CEE543" w:rsidR="008F1CF7" w:rsidRPr="00B75DE6" w:rsidRDefault="008F1CF7" w:rsidP="009D04EB">
      <w:pPr>
        <w:pStyle w:val="Heading2"/>
      </w:pPr>
      <w:bookmarkStart w:id="5" w:name="_Toc127620952"/>
      <w:r w:rsidRPr="00B75DE6">
        <w:rPr>
          <w:rFonts w:eastAsia="Arial"/>
        </w:rPr>
        <w:t>Demonstrating Research Skills and Referencing</w:t>
      </w:r>
      <w:bookmarkEnd w:id="5"/>
    </w:p>
    <w:p w14:paraId="6471C6B7" w14:textId="77777777" w:rsidR="00B75DE6" w:rsidRDefault="00B75DE6" w:rsidP="008F1CF7"/>
    <w:p w14:paraId="2BB0C220" w14:textId="1575D4CF" w:rsidR="008F1CF7" w:rsidRDefault="008F1CF7" w:rsidP="008F1CF7">
      <w:r>
        <w:t>Let's use a student as an example who is doing a research paper on how climate change is affecting plant species. The first step for the student is to undertake research using a variety of resources, including scholarly literature and peer-reviewed publications. The student learns about the various techniques used to study the influence of climate change on plant species through this research.</w:t>
      </w:r>
    </w:p>
    <w:p w14:paraId="3714004B" w14:textId="77777777" w:rsidR="008F1CF7" w:rsidRDefault="008F1CF7" w:rsidP="008F1CF7">
      <w:r>
        <w:t>The student must make sure they cite reliable sources in their paper to properly demonstrate their research abilities (Hackerson, 2010). For instance, they may make use of peer-reviewed periodicals like the Journal of Ecology, which is known for disseminating top-notch research in the ecology discipline.</w:t>
      </w:r>
    </w:p>
    <w:p w14:paraId="155C1FB4" w14:textId="77777777" w:rsidR="008F1CF7" w:rsidRDefault="008F1CF7" w:rsidP="008F1CF7">
      <w:r>
        <w:t>The student must also make sure that they credit the sources used in their research by using the correct citing styles (Greenwood et al., 2014). This covers reference lists, paraphrases, and in-text citations. An in-text citation like "According to Smith et al. (2020), the consequences of climate change on plant species are getting increasingly severe" might be used by the learner as an example. The reference list at the end of the essay would then include this citation.</w:t>
      </w:r>
    </w:p>
    <w:p w14:paraId="0A3909CC" w14:textId="5B000897" w:rsidR="008F1CF7" w:rsidRDefault="008F1CF7" w:rsidP="008F1CF7">
      <w:r>
        <w:t xml:space="preserve">Another crucial ability that the student must exhibit is paraphrasing (Buhari and Alghamdi, 2020). The learner must restate the concepts and ideas they have learned from their research in their own words while paraphrasing. This exhibits their knowledge of the subject while abstaining from plagiarism. </w:t>
      </w:r>
    </w:p>
    <w:p w14:paraId="49397C93" w14:textId="77777777" w:rsidR="008F1CF7" w:rsidRDefault="008F1CF7" w:rsidP="008F1CF7">
      <w:r>
        <w:t>The student can create a high-quality research report that displays their comprehension of the subject matter and their ability to contribute to the field of study by effectively applying research skills and referencing strategies (Bailey, 2018). Additionally, the student avoids plagiarism and acknowledges the work of others through the use of appropriate referencing strategies, which is a crucial component of academic integrity.</w:t>
      </w:r>
    </w:p>
    <w:p w14:paraId="3D6CE659" w14:textId="10C0E717" w:rsidR="008F1CF7" w:rsidRDefault="008F1CF7" w:rsidP="008F1CF7">
      <w:r>
        <w:t xml:space="preserve">The aforementioned illustration emphasises the value of referencing and research techniques for students. </w:t>
      </w:r>
      <w:r w:rsidR="008E2835">
        <w:t>They</w:t>
      </w:r>
      <w:r>
        <w:t xml:space="preserve"> can generate high-quality work that reflects their comprehension of the subject matter and their capacity to contribute to their field of study by completing in-depth research, using reliable sources, and properly referencing the sources used.</w:t>
      </w:r>
    </w:p>
    <w:p w14:paraId="607CD9A3" w14:textId="77777777" w:rsidR="0069596A" w:rsidRDefault="0069596A" w:rsidP="0069596A"/>
    <w:p w14:paraId="53C29452" w14:textId="0ABE5634" w:rsidR="008F1CF7" w:rsidRDefault="008F1CF7" w:rsidP="009D04EB">
      <w:pPr>
        <w:pStyle w:val="Heading2"/>
        <w:rPr>
          <w:rFonts w:eastAsia="Arial"/>
        </w:rPr>
      </w:pPr>
      <w:bookmarkStart w:id="6" w:name="_Toc127620953"/>
      <w:r>
        <w:rPr>
          <w:rFonts w:eastAsia="Arial"/>
        </w:rPr>
        <w:lastRenderedPageBreak/>
        <w:t>Conclusion and Recommendations</w:t>
      </w:r>
      <w:bookmarkEnd w:id="6"/>
      <w:r>
        <w:rPr>
          <w:rFonts w:eastAsia="Arial"/>
        </w:rPr>
        <w:t xml:space="preserve"> </w:t>
      </w:r>
    </w:p>
    <w:p w14:paraId="6AC10140" w14:textId="77777777" w:rsidR="008F1CF7" w:rsidRDefault="008F1CF7" w:rsidP="008F1CF7">
      <w:r>
        <w:t>Students need strong research techniques if they are to excel in their academic endeavours. The followings are some suggestions and techniques that students can work on to improve their research abilities:</w:t>
      </w:r>
    </w:p>
    <w:p w14:paraId="0959F0EF" w14:textId="3A159EF3" w:rsidR="008F1CF7" w:rsidRDefault="008F1CF7" w:rsidP="008F1CF7">
      <w:pPr>
        <w:numPr>
          <w:ilvl w:val="0"/>
          <w:numId w:val="1"/>
        </w:numPr>
        <w:spacing w:after="0"/>
      </w:pPr>
      <w:r>
        <w:rPr>
          <w:b/>
          <w:color w:val="000000"/>
        </w:rPr>
        <w:t>Critical thinking</w:t>
      </w:r>
      <w:r w:rsidR="00BE3DE1">
        <w:rPr>
          <w:b/>
          <w:color w:val="000000"/>
        </w:rPr>
        <w:t xml:space="preserve"> </w:t>
      </w:r>
      <w:r w:rsidR="00A209C9">
        <w:rPr>
          <w:color w:val="000000"/>
        </w:rPr>
        <w:t xml:space="preserve">- to </w:t>
      </w:r>
      <w:r>
        <w:rPr>
          <w:color w:val="000000"/>
        </w:rPr>
        <w:t>be able to assess the reliability and quality of sources using critical thinking skills (Allison, 2016). This entails evaluating the source critically and taking into account the author's qualifications, the source's publication date, and the setting in which it was written.</w:t>
      </w:r>
    </w:p>
    <w:p w14:paraId="5A7CBDE4" w14:textId="1285C284" w:rsidR="008F1CF7" w:rsidRDefault="008F1CF7" w:rsidP="008F1CF7">
      <w:pPr>
        <w:numPr>
          <w:ilvl w:val="0"/>
          <w:numId w:val="1"/>
        </w:numPr>
        <w:spacing w:after="0"/>
      </w:pPr>
      <w:r>
        <w:rPr>
          <w:b/>
          <w:color w:val="000000"/>
        </w:rPr>
        <w:t>Effective search techniques</w:t>
      </w:r>
      <w:r>
        <w:rPr>
          <w:color w:val="000000"/>
        </w:rPr>
        <w:t xml:space="preserve"> </w:t>
      </w:r>
      <w:r w:rsidR="00BE3DE1">
        <w:rPr>
          <w:color w:val="000000"/>
        </w:rPr>
        <w:t>-</w:t>
      </w:r>
      <w:r>
        <w:rPr>
          <w:color w:val="000000"/>
        </w:rPr>
        <w:t xml:space="preserve"> to find relevant and reliable sources using a variety of search engines and databases (Sword, 2012). This entails creating efficient search tactics and using sophisticated search tools to filter results.</w:t>
      </w:r>
    </w:p>
    <w:p w14:paraId="7E8DAF16" w14:textId="78EAC9B1" w:rsidR="008F1CF7" w:rsidRDefault="008F1CF7" w:rsidP="008F1CF7">
      <w:pPr>
        <w:numPr>
          <w:ilvl w:val="0"/>
          <w:numId w:val="1"/>
        </w:numPr>
        <w:spacing w:after="0"/>
      </w:pPr>
      <w:r>
        <w:rPr>
          <w:b/>
          <w:color w:val="000000"/>
        </w:rPr>
        <w:t>Time management</w:t>
      </w:r>
      <w:r>
        <w:rPr>
          <w:color w:val="000000"/>
        </w:rPr>
        <w:t xml:space="preserve"> </w:t>
      </w:r>
      <w:r w:rsidR="0013518D">
        <w:rPr>
          <w:color w:val="000000"/>
        </w:rPr>
        <w:t>- to</w:t>
      </w:r>
      <w:r>
        <w:rPr>
          <w:color w:val="000000"/>
        </w:rPr>
        <w:t xml:space="preserve"> be able to efficiently manage their time because research might take a lot of time (Swales and Feak, 2019). Setting a reasonable timetable, prioritising your work, and avoiding procrastination are all necessary for this.</w:t>
      </w:r>
    </w:p>
    <w:p w14:paraId="1C82E857" w14:textId="7D4FC94F" w:rsidR="008F1CF7" w:rsidRDefault="008F1CF7" w:rsidP="008F1CF7">
      <w:pPr>
        <w:numPr>
          <w:ilvl w:val="0"/>
          <w:numId w:val="1"/>
        </w:numPr>
        <w:spacing w:after="0"/>
      </w:pPr>
      <w:r>
        <w:rPr>
          <w:b/>
          <w:color w:val="000000"/>
        </w:rPr>
        <w:t>Organisation skills</w:t>
      </w:r>
      <w:r>
        <w:rPr>
          <w:color w:val="000000"/>
        </w:rPr>
        <w:t xml:space="preserve"> </w:t>
      </w:r>
      <w:r w:rsidR="0013518D">
        <w:rPr>
          <w:color w:val="000000"/>
        </w:rPr>
        <w:t>-</w:t>
      </w:r>
      <w:r w:rsidR="00BE3DE1">
        <w:rPr>
          <w:color w:val="000000"/>
        </w:rPr>
        <w:t xml:space="preserve"> </w:t>
      </w:r>
      <w:r w:rsidR="00DC5C5C">
        <w:rPr>
          <w:color w:val="000000"/>
        </w:rPr>
        <w:t>to</w:t>
      </w:r>
      <w:r>
        <w:rPr>
          <w:color w:val="000000"/>
        </w:rPr>
        <w:t xml:space="preserve"> have the ability to efficiently organise their research materials. To make it simpler to reference and use the material in their academic work, this involves making notes, summarising the important ideas, and categorising the data.</w:t>
      </w:r>
    </w:p>
    <w:p w14:paraId="65180322" w14:textId="0E9DF8D6" w:rsidR="008F1CF7" w:rsidRDefault="008F1CF7" w:rsidP="008F1CF7">
      <w:pPr>
        <w:numPr>
          <w:ilvl w:val="0"/>
          <w:numId w:val="1"/>
        </w:numPr>
        <w:spacing w:after="0"/>
      </w:pPr>
      <w:r>
        <w:rPr>
          <w:b/>
          <w:color w:val="000000"/>
        </w:rPr>
        <w:t>Data analysis:</w:t>
      </w:r>
      <w:r>
        <w:rPr>
          <w:color w:val="000000"/>
        </w:rPr>
        <w:t xml:space="preserve"> </w:t>
      </w:r>
      <w:r w:rsidR="00DC5C5C">
        <w:rPr>
          <w:color w:val="000000"/>
        </w:rPr>
        <w:t>-</w:t>
      </w:r>
      <w:r>
        <w:rPr>
          <w:color w:val="000000"/>
        </w:rPr>
        <w:t xml:space="preserve"> to assess the data they gather for their research (Hackerson, 2010). This calls for the ability to spot trends, connect the dots, and form inferences from the data they have gathered.</w:t>
      </w:r>
    </w:p>
    <w:p w14:paraId="653D0BA9" w14:textId="04F575EC" w:rsidR="008F1CF7" w:rsidRDefault="008F1CF7" w:rsidP="008F1CF7">
      <w:pPr>
        <w:numPr>
          <w:ilvl w:val="0"/>
          <w:numId w:val="1"/>
        </w:numPr>
        <w:spacing w:after="0"/>
      </w:pPr>
      <w:r>
        <w:rPr>
          <w:b/>
          <w:color w:val="000000"/>
        </w:rPr>
        <w:t>Academic writing</w:t>
      </w:r>
      <w:r w:rsidR="00BE3DE1">
        <w:rPr>
          <w:b/>
          <w:color w:val="000000"/>
        </w:rPr>
        <w:t xml:space="preserve"> </w:t>
      </w:r>
      <w:r w:rsidR="007955DB">
        <w:rPr>
          <w:color w:val="000000"/>
        </w:rPr>
        <w:t>- to</w:t>
      </w:r>
      <w:r>
        <w:rPr>
          <w:color w:val="000000"/>
        </w:rPr>
        <w:t xml:space="preserve"> be able to effectively explain their research findings in writing or presentations. Writing and presentation skills (Greenwood et al., 2014). This involves the capacity to produce visually appealing aids, write reports that are both clear and succinct, and successfully communicate their results to an audience.</w:t>
      </w:r>
    </w:p>
    <w:p w14:paraId="71F54A34" w14:textId="57B9A3F8" w:rsidR="008F1CF7" w:rsidRDefault="008F1CF7" w:rsidP="008F1CF7">
      <w:pPr>
        <w:numPr>
          <w:ilvl w:val="0"/>
          <w:numId w:val="1"/>
        </w:numPr>
      </w:pPr>
      <w:r>
        <w:rPr>
          <w:b/>
          <w:color w:val="000000"/>
        </w:rPr>
        <w:t>Ethical and legal considerations</w:t>
      </w:r>
      <w:r>
        <w:rPr>
          <w:color w:val="000000"/>
        </w:rPr>
        <w:t xml:space="preserve"> </w:t>
      </w:r>
      <w:r w:rsidR="00522214">
        <w:rPr>
          <w:color w:val="000000"/>
        </w:rPr>
        <w:t>-</w:t>
      </w:r>
      <w:r w:rsidR="00BE3DE1">
        <w:rPr>
          <w:color w:val="000000"/>
        </w:rPr>
        <w:t xml:space="preserve"> </w:t>
      </w:r>
      <w:r w:rsidR="00522214">
        <w:rPr>
          <w:color w:val="000000"/>
        </w:rPr>
        <w:t>to</w:t>
      </w:r>
      <w:r>
        <w:rPr>
          <w:color w:val="000000"/>
        </w:rPr>
        <w:t xml:space="preserve"> be aware of the ethical and legal issues related to research, including avoiding plagiarism, appropriately acknowledging sources, and gaining permission to use the copyrighted information.</w:t>
      </w:r>
    </w:p>
    <w:p w14:paraId="4BC60866" w14:textId="70D9C57D" w:rsidR="008F1CF7" w:rsidRDefault="008F1CF7" w:rsidP="008F1CF7">
      <w:pPr>
        <w:spacing w:after="240"/>
        <w:jc w:val="left"/>
      </w:pPr>
    </w:p>
    <w:p w14:paraId="6D7A3FF2" w14:textId="05F42AB8" w:rsidR="008F1CF7" w:rsidRDefault="008F1CF7" w:rsidP="008F1CF7">
      <w:pPr>
        <w:spacing w:after="240"/>
        <w:jc w:val="left"/>
      </w:pPr>
    </w:p>
    <w:p w14:paraId="03177571" w14:textId="77777777" w:rsidR="008F1CF7" w:rsidRDefault="008F1CF7" w:rsidP="008F1CF7">
      <w:pPr>
        <w:spacing w:after="240"/>
        <w:jc w:val="left"/>
        <w:rPr>
          <w:color w:val="000000"/>
          <w:sz w:val="36"/>
          <w:szCs w:val="36"/>
        </w:rPr>
      </w:pPr>
    </w:p>
    <w:p w14:paraId="3BF671DE" w14:textId="77777777" w:rsidR="00BE3DE1" w:rsidRDefault="00BE3DE1" w:rsidP="008F1CF7">
      <w:pPr>
        <w:pStyle w:val="Heading1"/>
        <w:rPr>
          <w:rFonts w:eastAsia="Arial"/>
        </w:rPr>
      </w:pPr>
      <w:bookmarkStart w:id="7" w:name="_Toc127620954"/>
    </w:p>
    <w:p w14:paraId="073D09A0" w14:textId="6A7F97FB" w:rsidR="008F1CF7" w:rsidRDefault="008F1CF7" w:rsidP="008F1CF7">
      <w:pPr>
        <w:pStyle w:val="Heading1"/>
        <w:rPr>
          <w:rFonts w:eastAsia="Arial"/>
        </w:rPr>
      </w:pPr>
      <w:r>
        <w:rPr>
          <w:rFonts w:eastAsia="Arial"/>
        </w:rPr>
        <w:t>References</w:t>
      </w:r>
      <w:bookmarkEnd w:id="7"/>
    </w:p>
    <w:p w14:paraId="4BA6E710" w14:textId="77777777" w:rsidR="008F1CF7" w:rsidRDefault="008F1CF7" w:rsidP="008F1CF7">
      <w:pPr>
        <w:spacing w:after="240"/>
        <w:rPr>
          <w:color w:val="000000"/>
          <w:sz w:val="24"/>
          <w:szCs w:val="24"/>
        </w:rPr>
      </w:pPr>
      <w:r>
        <w:rPr>
          <w:color w:val="000000"/>
        </w:rPr>
        <w:t xml:space="preserve">Allison, B. (2016). </w:t>
      </w:r>
      <w:r>
        <w:rPr>
          <w:i/>
          <w:color w:val="000000"/>
        </w:rPr>
        <w:t>Research skills for students</w:t>
      </w:r>
      <w:r>
        <w:rPr>
          <w:color w:val="000000"/>
        </w:rPr>
        <w:t>. London: Kogan Page.</w:t>
      </w:r>
    </w:p>
    <w:p w14:paraId="5CFB2388" w14:textId="77777777" w:rsidR="008F1CF7" w:rsidRDefault="008F1CF7" w:rsidP="008F1CF7">
      <w:pPr>
        <w:spacing w:after="240"/>
        <w:rPr>
          <w:color w:val="000000"/>
        </w:rPr>
      </w:pPr>
      <w:r>
        <w:rPr>
          <w:color w:val="000000"/>
        </w:rPr>
        <w:t xml:space="preserve">Bailey, S. (2018). </w:t>
      </w:r>
      <w:r>
        <w:rPr>
          <w:i/>
          <w:color w:val="000000"/>
        </w:rPr>
        <w:t>Academic writing : a handbook for international students</w:t>
      </w:r>
      <w:r>
        <w:rPr>
          <w:color w:val="000000"/>
        </w:rPr>
        <w:t>. Oxon ; New York: Routledge.</w:t>
      </w:r>
    </w:p>
    <w:p w14:paraId="298F06A1" w14:textId="77777777" w:rsidR="008F1CF7" w:rsidRDefault="008F1CF7" w:rsidP="008F1CF7">
      <w:pPr>
        <w:spacing w:after="240"/>
        <w:rPr>
          <w:color w:val="000000"/>
        </w:rPr>
      </w:pPr>
      <w:r>
        <w:rPr>
          <w:color w:val="000000"/>
        </w:rPr>
        <w:t xml:space="preserve">Buhari, S. and Alghamdi, R. (2020). IMPACT OF RUBRICS-BASED EVALUATION ON ENHANCEMENT OF IT STUDENTS’ WRITTEN COMMUNICATION SKILLS. </w:t>
      </w:r>
      <w:r>
        <w:rPr>
          <w:i/>
          <w:color w:val="000000"/>
        </w:rPr>
        <w:t>ICERI Proceedings</w:t>
      </w:r>
      <w:r>
        <w:rPr>
          <w:color w:val="000000"/>
        </w:rPr>
        <w:t xml:space="preserve">. </w:t>
      </w:r>
      <w:proofErr w:type="spellStart"/>
      <w:r>
        <w:rPr>
          <w:color w:val="000000"/>
        </w:rPr>
        <w:t>doi:https</w:t>
      </w:r>
      <w:proofErr w:type="spellEnd"/>
      <w:r>
        <w:rPr>
          <w:color w:val="000000"/>
        </w:rPr>
        <w:t>://doi.org/10.21125/iceri.2020.0284.</w:t>
      </w:r>
    </w:p>
    <w:p w14:paraId="6EFE0961" w14:textId="77777777" w:rsidR="008F1CF7" w:rsidRDefault="008F1CF7" w:rsidP="008F1CF7">
      <w:pPr>
        <w:spacing w:after="240"/>
        <w:rPr>
          <w:color w:val="000000"/>
        </w:rPr>
      </w:pPr>
      <w:r>
        <w:rPr>
          <w:color w:val="000000"/>
        </w:rPr>
        <w:t xml:space="preserve">Greenwood, M., </w:t>
      </w:r>
      <w:proofErr w:type="spellStart"/>
      <w:r>
        <w:rPr>
          <w:color w:val="000000"/>
        </w:rPr>
        <w:t>Walkem</w:t>
      </w:r>
      <w:proofErr w:type="spellEnd"/>
      <w:r>
        <w:rPr>
          <w:color w:val="000000"/>
        </w:rPr>
        <w:t xml:space="preserve">, K., Smith, L.M., Shearer, T. and Stirling, C. (2014). Postgraduate Nursing Student Knowledge, Attitudes, Skills, and Confidence in Appropriately Referencing Academic Work. </w:t>
      </w:r>
      <w:r>
        <w:rPr>
          <w:i/>
          <w:color w:val="000000"/>
        </w:rPr>
        <w:t>Journal of Nursing Education</w:t>
      </w:r>
      <w:r>
        <w:rPr>
          <w:color w:val="000000"/>
        </w:rPr>
        <w:t xml:space="preserve">, 53(8), pp.447–452. </w:t>
      </w:r>
      <w:proofErr w:type="spellStart"/>
      <w:r>
        <w:rPr>
          <w:color w:val="000000"/>
        </w:rPr>
        <w:t>doi:https</w:t>
      </w:r>
      <w:proofErr w:type="spellEnd"/>
      <w:r>
        <w:rPr>
          <w:color w:val="000000"/>
        </w:rPr>
        <w:t>://doi.org/10.3928/01484834-20140725-01.</w:t>
      </w:r>
    </w:p>
    <w:p w14:paraId="22BAC59A" w14:textId="77777777" w:rsidR="008F1CF7" w:rsidRDefault="008F1CF7" w:rsidP="008F1CF7">
      <w:pPr>
        <w:spacing w:after="240"/>
        <w:rPr>
          <w:color w:val="000000"/>
        </w:rPr>
      </w:pPr>
      <w:r>
        <w:rPr>
          <w:color w:val="000000"/>
        </w:rPr>
        <w:t xml:space="preserve">Hackerson, D.K. (2010). Access to Justice Starts in the Library: The Importance of Competent Research Skills and Free/Low-Cost Research Resources. </w:t>
      </w:r>
      <w:r>
        <w:rPr>
          <w:i/>
          <w:color w:val="000000"/>
        </w:rPr>
        <w:t>Maine Law Review</w:t>
      </w:r>
      <w:r>
        <w:rPr>
          <w:color w:val="000000"/>
        </w:rPr>
        <w:t>, [online] 62, p.473. Available at: https://heinonline.org/HOL/LandingPage?handle=hein.journals/maine62&amp;div=23&amp;id=&amp;page= [Accessed 15 Feb. 2023].</w:t>
      </w:r>
    </w:p>
    <w:p w14:paraId="723B660E" w14:textId="77777777" w:rsidR="008F1CF7" w:rsidRDefault="008F1CF7" w:rsidP="008F1CF7">
      <w:pPr>
        <w:spacing w:after="240"/>
        <w:rPr>
          <w:color w:val="000000"/>
        </w:rPr>
      </w:pPr>
      <w:r>
        <w:rPr>
          <w:color w:val="000000"/>
        </w:rPr>
        <w:t xml:space="preserve">Swales, J.M. and Feak, C.B. (2019). </w:t>
      </w:r>
      <w:r>
        <w:rPr>
          <w:i/>
          <w:color w:val="000000"/>
        </w:rPr>
        <w:t>Academic writing for graduate students: Essential tasks and skills</w:t>
      </w:r>
      <w:r>
        <w:rPr>
          <w:color w:val="000000"/>
        </w:rPr>
        <w:t>. Ann Arbor: The University of Michigan Press.</w:t>
      </w:r>
    </w:p>
    <w:p w14:paraId="6BC7215E" w14:textId="77777777" w:rsidR="008F1CF7" w:rsidRDefault="008F1CF7" w:rsidP="008F1CF7">
      <w:pPr>
        <w:spacing w:after="240"/>
        <w:rPr>
          <w:color w:val="000000"/>
        </w:rPr>
      </w:pPr>
      <w:r>
        <w:rPr>
          <w:color w:val="000000"/>
        </w:rPr>
        <w:t xml:space="preserve">Sword, H. (2012). </w:t>
      </w:r>
      <w:r>
        <w:rPr>
          <w:i/>
          <w:color w:val="000000"/>
        </w:rPr>
        <w:t>Stylish academic writing</w:t>
      </w:r>
      <w:r>
        <w:rPr>
          <w:color w:val="000000"/>
        </w:rPr>
        <w:t>. Cambridge, Mass.: Harvard University Press.</w:t>
      </w:r>
    </w:p>
    <w:p w14:paraId="5157FDC5" w14:textId="77777777" w:rsidR="008F1CF7" w:rsidRDefault="008F1CF7" w:rsidP="008F1CF7"/>
    <w:p w14:paraId="739EBA72" w14:textId="77777777" w:rsidR="00953181" w:rsidRDefault="00953181"/>
    <w:sectPr w:rsidR="0095318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5579E" w14:textId="77777777" w:rsidR="00B762D8" w:rsidRDefault="00B762D8" w:rsidP="008F1CF7">
      <w:pPr>
        <w:spacing w:after="0" w:line="240" w:lineRule="auto"/>
      </w:pPr>
      <w:r>
        <w:separator/>
      </w:r>
    </w:p>
  </w:endnote>
  <w:endnote w:type="continuationSeparator" w:id="0">
    <w:p w14:paraId="347C9DA8" w14:textId="77777777" w:rsidR="00B762D8" w:rsidRDefault="00B762D8" w:rsidP="008F1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049537"/>
      <w:docPartObj>
        <w:docPartGallery w:val="Page Numbers (Bottom of Page)"/>
        <w:docPartUnique/>
      </w:docPartObj>
    </w:sdtPr>
    <w:sdtContent>
      <w:p w14:paraId="170C1477" w14:textId="4C5DEDD4" w:rsidR="006A7878" w:rsidRDefault="006A7878">
        <w:pPr>
          <w:pStyle w:val="Footer"/>
          <w:jc w:val="center"/>
        </w:pPr>
        <w:r>
          <w:fldChar w:fldCharType="begin"/>
        </w:r>
        <w:r>
          <w:instrText>PAGE   \* MERGEFORMAT</w:instrText>
        </w:r>
        <w:r>
          <w:fldChar w:fldCharType="separate"/>
        </w:r>
        <w:r>
          <w:t>2</w:t>
        </w:r>
        <w:r>
          <w:fldChar w:fldCharType="end"/>
        </w:r>
      </w:p>
    </w:sdtContent>
  </w:sdt>
  <w:p w14:paraId="5E6009E8" w14:textId="77777777" w:rsidR="008F1CF7" w:rsidRDefault="008F1C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7C4B0" w14:textId="77777777" w:rsidR="00B762D8" w:rsidRDefault="00B762D8" w:rsidP="008F1CF7">
      <w:pPr>
        <w:spacing w:after="0" w:line="240" w:lineRule="auto"/>
      </w:pPr>
      <w:r>
        <w:separator/>
      </w:r>
    </w:p>
  </w:footnote>
  <w:footnote w:type="continuationSeparator" w:id="0">
    <w:p w14:paraId="45587C22" w14:textId="77777777" w:rsidR="00B762D8" w:rsidRDefault="00B762D8" w:rsidP="008F1C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2F495A"/>
    <w:multiLevelType w:val="multilevel"/>
    <w:tmpl w:val="B1FE01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90543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CF7"/>
    <w:rsid w:val="0013518D"/>
    <w:rsid w:val="0022260A"/>
    <w:rsid w:val="002C0484"/>
    <w:rsid w:val="002E5A4B"/>
    <w:rsid w:val="00324DCE"/>
    <w:rsid w:val="003C3A8C"/>
    <w:rsid w:val="004F1FB4"/>
    <w:rsid w:val="00522214"/>
    <w:rsid w:val="005941C4"/>
    <w:rsid w:val="00607923"/>
    <w:rsid w:val="0069596A"/>
    <w:rsid w:val="006A7878"/>
    <w:rsid w:val="007955DB"/>
    <w:rsid w:val="008E2835"/>
    <w:rsid w:val="008F1CF7"/>
    <w:rsid w:val="00953181"/>
    <w:rsid w:val="009D04EB"/>
    <w:rsid w:val="00A209C9"/>
    <w:rsid w:val="00A32DCA"/>
    <w:rsid w:val="00AB405F"/>
    <w:rsid w:val="00B3371A"/>
    <w:rsid w:val="00B75DE6"/>
    <w:rsid w:val="00B762D8"/>
    <w:rsid w:val="00BE3DE1"/>
    <w:rsid w:val="00C37777"/>
    <w:rsid w:val="00C65FA3"/>
    <w:rsid w:val="00DC5C5C"/>
    <w:rsid w:val="00E40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5EDE87"/>
  <w15:chartTrackingRefBased/>
  <w15:docId w15:val="{92E0F153-6CD0-4EDC-BD57-BF413792F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CF7"/>
    <w:pPr>
      <w:spacing w:line="360" w:lineRule="auto"/>
      <w:jc w:val="both"/>
    </w:pPr>
    <w:rPr>
      <w:rFonts w:ascii="Arial" w:eastAsia="Arial" w:hAnsi="Arial" w:cs="Arial"/>
      <w:lang w:eastAsia="en-GB"/>
    </w:rPr>
  </w:style>
  <w:style w:type="paragraph" w:styleId="Heading1">
    <w:name w:val="heading 1"/>
    <w:basedOn w:val="Normal"/>
    <w:next w:val="Normal"/>
    <w:link w:val="Heading1Char"/>
    <w:uiPriority w:val="9"/>
    <w:qFormat/>
    <w:rsid w:val="008F1CF7"/>
    <w:pPr>
      <w:keepNext/>
      <w:keepLines/>
      <w:spacing w:before="240" w:after="0"/>
      <w:outlineLvl w:val="0"/>
    </w:pPr>
    <w:rPr>
      <w:rFonts w:eastAsia="Times New Roman"/>
      <w:b/>
      <w:sz w:val="32"/>
      <w:szCs w:val="32"/>
    </w:rPr>
  </w:style>
  <w:style w:type="paragraph" w:styleId="Heading2">
    <w:name w:val="heading 2"/>
    <w:basedOn w:val="Normal"/>
    <w:next w:val="Normal"/>
    <w:link w:val="Heading2Char"/>
    <w:uiPriority w:val="9"/>
    <w:unhideWhenUsed/>
    <w:qFormat/>
    <w:rsid w:val="008F1CF7"/>
    <w:pPr>
      <w:keepNext/>
      <w:keepLines/>
      <w:spacing w:before="40" w:after="0"/>
      <w:outlineLvl w:val="1"/>
    </w:pPr>
    <w:rPr>
      <w:rFonts w:eastAsia="Times New Roman"/>
      <w:b/>
      <w:sz w:val="28"/>
      <w:szCs w:val="28"/>
    </w:rPr>
  </w:style>
  <w:style w:type="paragraph" w:styleId="Heading3">
    <w:name w:val="heading 3"/>
    <w:basedOn w:val="Normal"/>
    <w:next w:val="Normal"/>
    <w:link w:val="Heading3Char"/>
    <w:uiPriority w:val="9"/>
    <w:unhideWhenUsed/>
    <w:qFormat/>
    <w:rsid w:val="009D0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CF7"/>
    <w:rPr>
      <w:rFonts w:ascii="Arial" w:eastAsia="Times New Roman" w:hAnsi="Arial" w:cs="Arial"/>
      <w:b/>
      <w:sz w:val="32"/>
      <w:szCs w:val="32"/>
      <w:lang w:eastAsia="en-GB"/>
    </w:rPr>
  </w:style>
  <w:style w:type="character" w:customStyle="1" w:styleId="Heading2Char">
    <w:name w:val="Heading 2 Char"/>
    <w:basedOn w:val="DefaultParagraphFont"/>
    <w:link w:val="Heading2"/>
    <w:uiPriority w:val="9"/>
    <w:rsid w:val="008F1CF7"/>
    <w:rPr>
      <w:rFonts w:ascii="Arial" w:eastAsia="Times New Roman" w:hAnsi="Arial" w:cs="Arial"/>
      <w:b/>
      <w:sz w:val="28"/>
      <w:szCs w:val="28"/>
      <w:lang w:eastAsia="en-GB"/>
    </w:rPr>
  </w:style>
  <w:style w:type="character" w:styleId="Hyperlink">
    <w:name w:val="Hyperlink"/>
    <w:basedOn w:val="DefaultParagraphFont"/>
    <w:uiPriority w:val="99"/>
    <w:unhideWhenUsed/>
    <w:rsid w:val="008F1CF7"/>
    <w:rPr>
      <w:color w:val="0000FF"/>
      <w:u w:val="single"/>
    </w:rPr>
  </w:style>
  <w:style w:type="paragraph" w:styleId="Header">
    <w:name w:val="header"/>
    <w:basedOn w:val="Normal"/>
    <w:link w:val="HeaderChar"/>
    <w:uiPriority w:val="99"/>
    <w:unhideWhenUsed/>
    <w:rsid w:val="008F1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CF7"/>
    <w:rPr>
      <w:rFonts w:ascii="Arial" w:eastAsia="Arial" w:hAnsi="Arial" w:cs="Arial"/>
      <w:lang w:eastAsia="en-GB"/>
    </w:rPr>
  </w:style>
  <w:style w:type="paragraph" w:styleId="Footer">
    <w:name w:val="footer"/>
    <w:basedOn w:val="Normal"/>
    <w:link w:val="FooterChar"/>
    <w:uiPriority w:val="99"/>
    <w:unhideWhenUsed/>
    <w:rsid w:val="008F1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CF7"/>
    <w:rPr>
      <w:rFonts w:ascii="Arial" w:eastAsia="Arial" w:hAnsi="Arial" w:cs="Arial"/>
      <w:lang w:eastAsia="en-GB"/>
    </w:rPr>
  </w:style>
  <w:style w:type="paragraph" w:styleId="TOC1">
    <w:name w:val="toc 1"/>
    <w:basedOn w:val="Normal"/>
    <w:next w:val="Normal"/>
    <w:autoRedefine/>
    <w:uiPriority w:val="39"/>
    <w:unhideWhenUsed/>
    <w:rsid w:val="008F1CF7"/>
    <w:pPr>
      <w:spacing w:after="100"/>
    </w:pPr>
  </w:style>
  <w:style w:type="paragraph" w:styleId="TOC2">
    <w:name w:val="toc 2"/>
    <w:basedOn w:val="Normal"/>
    <w:next w:val="Normal"/>
    <w:autoRedefine/>
    <w:uiPriority w:val="39"/>
    <w:unhideWhenUsed/>
    <w:rsid w:val="008F1CF7"/>
    <w:pPr>
      <w:spacing w:after="100"/>
      <w:ind w:left="220"/>
    </w:pPr>
  </w:style>
  <w:style w:type="paragraph" w:styleId="TOCHeading">
    <w:name w:val="TOC Heading"/>
    <w:basedOn w:val="Heading1"/>
    <w:next w:val="Normal"/>
    <w:uiPriority w:val="39"/>
    <w:unhideWhenUsed/>
    <w:qFormat/>
    <w:rsid w:val="008F1CF7"/>
    <w:pPr>
      <w:spacing w:line="259" w:lineRule="auto"/>
      <w:jc w:val="left"/>
      <w:outlineLvl w:val="9"/>
    </w:pPr>
    <w:rPr>
      <w:rFonts w:asciiTheme="majorHAnsi" w:eastAsiaTheme="majorEastAsia" w:hAnsiTheme="majorHAnsi" w:cstheme="majorBidi"/>
      <w:b w:val="0"/>
      <w:color w:val="2F5496" w:themeColor="accent1" w:themeShade="BF"/>
    </w:rPr>
  </w:style>
  <w:style w:type="paragraph" w:styleId="Title">
    <w:name w:val="Title"/>
    <w:basedOn w:val="Normal"/>
    <w:next w:val="Normal"/>
    <w:link w:val="TitleChar"/>
    <w:uiPriority w:val="10"/>
    <w:qFormat/>
    <w:rsid w:val="009D04E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04EB"/>
    <w:rPr>
      <w:rFonts w:asciiTheme="majorHAnsi" w:eastAsiaTheme="majorEastAsia" w:hAnsiTheme="majorHAnsi" w:cstheme="majorBidi"/>
      <w:spacing w:val="-10"/>
      <w:kern w:val="28"/>
      <w:sz w:val="56"/>
      <w:szCs w:val="56"/>
      <w:lang w:eastAsia="en-GB"/>
    </w:rPr>
  </w:style>
  <w:style w:type="character" w:customStyle="1" w:styleId="Heading3Char">
    <w:name w:val="Heading 3 Char"/>
    <w:basedOn w:val="DefaultParagraphFont"/>
    <w:link w:val="Heading3"/>
    <w:uiPriority w:val="9"/>
    <w:rsid w:val="009D04EB"/>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06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1500</Words>
  <Characters>8553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vioricabirloiu@gmail.com</dc:creator>
  <cp:keywords/>
  <dc:description/>
  <cp:lastModifiedBy>vioricabirloiu@gmail.com</cp:lastModifiedBy>
  <cp:revision>24</cp:revision>
  <dcterms:created xsi:type="dcterms:W3CDTF">2023-02-18T13:19:00Z</dcterms:created>
  <dcterms:modified xsi:type="dcterms:W3CDTF">2023-02-18T15:10:00Z</dcterms:modified>
</cp:coreProperties>
</file>