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E7674">
            <w:pPr>
              <w:rPr>
                <w:rFonts w:asciiTheme="minorHAnsi" w:hAnsiTheme="minorHAnsi" w:cstheme="minorHAnsi"/>
                <w:b/>
                <w:color w:val="000000" w:themeColor="text1"/>
              </w:rPr>
            </w:pPr>
            <w:r>
              <w:rPr>
                <w:rFonts w:asciiTheme="minorHAnsi" w:hAnsiTheme="minorHAnsi" w:cstheme="minorHAnsi"/>
                <w:b/>
                <w:color w:val="000000" w:themeColor="text1"/>
              </w:rPr>
              <w:t>Luke Evans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20558B">
            <w:pPr>
              <w:rPr>
                <w:rFonts w:asciiTheme="minorHAnsi" w:hAnsiTheme="minorHAnsi" w:cstheme="minorHAnsi"/>
                <w:b/>
                <w:color w:val="000000" w:themeColor="text1"/>
              </w:rPr>
            </w:pPr>
            <w:r w:rsidRPr="00BD11A2">
              <w:rPr>
                <w:rFonts w:asciiTheme="minorHAnsi" w:hAnsiTheme="minorHAnsi" w:cstheme="minorHAnsi"/>
                <w:color w:val="000000" w:themeColor="text1"/>
              </w:rPr>
              <w:t>Investigation and Evaluation of Social Media Promotion Strategies for Organisations</w:t>
            </w:r>
            <w:bookmarkStart w:id="0" w:name="_GoBack"/>
            <w:bookmarkEnd w:id="0"/>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3E7674">
            <w:pPr>
              <w:rPr>
                <w:rFonts w:asciiTheme="minorHAnsi" w:hAnsiTheme="minorHAnsi" w:cstheme="minorHAnsi"/>
                <w:b/>
                <w:color w:val="000000" w:themeColor="text1"/>
              </w:rPr>
            </w:pPr>
            <w:r>
              <w:rPr>
                <w:rFonts w:asciiTheme="minorHAnsi" w:hAnsiTheme="minorHAnsi" w:cstheme="minorHAnsi"/>
                <w:b/>
                <w:color w:val="000000" w:themeColor="text1"/>
              </w:rPr>
              <w:t>James Williams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3E7674">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3E7674" w:rsidP="00576B2C">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AC    </w:t>
            </w:r>
            <w:r w:rsidR="00576B2C" w:rsidRPr="003E7674">
              <w:rPr>
                <w:rFonts w:asciiTheme="minorHAnsi" w:hAnsiTheme="minorHAnsi" w:cstheme="minorHAnsi"/>
                <w:b/>
                <w:color w:val="000000" w:themeColor="text1"/>
                <w:highlight w:val="yellow"/>
              </w:rPr>
              <w:t>BIT</w:t>
            </w:r>
            <w:r w:rsidR="00576B2C" w:rsidRPr="00C2152E">
              <w:rPr>
                <w:rFonts w:asciiTheme="minorHAnsi" w:hAnsiTheme="minorHAnsi" w:cstheme="minorHAnsi"/>
                <w:b/>
                <w:color w:val="000000" w:themeColor="text1"/>
              </w:rPr>
              <w:t xml:space="preserve">     CIS    </w:t>
            </w:r>
            <w:proofErr w:type="spellStart"/>
            <w:r w:rsidR="00576B2C" w:rsidRPr="00C2152E">
              <w:rPr>
                <w:rFonts w:asciiTheme="minorHAnsi" w:hAnsiTheme="minorHAnsi" w:cstheme="minorHAnsi"/>
                <w:b/>
                <w:color w:val="000000" w:themeColor="text1"/>
              </w:rPr>
              <w:t>CNets</w:t>
            </w:r>
            <w:proofErr w:type="spellEnd"/>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sidRPr="003E7674">
              <w:rPr>
                <w:rFonts w:asciiTheme="minorHAnsi" w:hAnsiTheme="minorHAnsi" w:cstheme="minorHAnsi"/>
                <w:b/>
                <w:color w:val="000000" w:themeColor="text1"/>
                <w:highlight w:val="yellow"/>
              </w:rPr>
              <w:t>Survey</w:t>
            </w:r>
            <w:r>
              <w:rPr>
                <w:rFonts w:asciiTheme="minorHAnsi" w:hAnsiTheme="minorHAnsi" w:cstheme="minorHAnsi"/>
                <w:b/>
                <w:color w:val="000000" w:themeColor="text1"/>
              </w:rPr>
              <w:t xml:space="preserve">     Review     Experiment     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905087" w:rsidRDefault="00905087" w:rsidP="00711A55">
            <w:pPr>
              <w:rPr>
                <w:rFonts w:asciiTheme="minorHAnsi" w:hAnsiTheme="minorHAnsi"/>
                <w:color w:val="000000" w:themeColor="text1"/>
              </w:rPr>
            </w:pPr>
            <w:r>
              <w:rPr>
                <w:rFonts w:asciiTheme="minorHAnsi" w:hAnsiTheme="minorHAnsi"/>
                <w:color w:val="000000" w:themeColor="text1"/>
              </w:rPr>
              <w:t xml:space="preserve">Some good research undertaken with a few deficiencies. Well laid out and presented. </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905087" w:rsidP="00711A55">
            <w:pPr>
              <w:snapToGrid w:val="0"/>
              <w:rPr>
                <w:rFonts w:asciiTheme="minorHAnsi" w:hAnsiTheme="minorHAnsi"/>
                <w:color w:val="000000" w:themeColor="text1"/>
              </w:rPr>
            </w:pPr>
            <w:r w:rsidRPr="00905087">
              <w:rPr>
                <w:rFonts w:asciiTheme="minorHAnsi" w:hAnsiTheme="minorHAnsi"/>
                <w:color w:val="000000" w:themeColor="text1"/>
                <w:sz w:val="40"/>
              </w:rPr>
              <w:t>65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905087" w:rsidRDefault="00C2152E" w:rsidP="00711A55">
            <w:pPr>
              <w:snapToGrid w:val="0"/>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3E7674">
        <w:rPr>
          <w:rFonts w:asciiTheme="minorHAnsi" w:hAnsiTheme="minorHAnsi"/>
          <w:color w:val="000000" w:themeColor="text1"/>
        </w:rPr>
        <w:t>GAYNOR THOMAS</w:t>
      </w:r>
      <w:r w:rsidR="00C2152E">
        <w:rPr>
          <w:rFonts w:asciiTheme="minorHAnsi" w:hAnsiTheme="minorHAnsi"/>
          <w:color w:val="000000" w:themeColor="text1"/>
        </w:rPr>
        <w:t>.....................</w:t>
      </w:r>
      <w:r w:rsidRPr="00811371">
        <w:rPr>
          <w:rFonts w:asciiTheme="minorHAnsi" w:hAnsiTheme="minorHAnsi"/>
          <w:color w:val="000000" w:themeColor="text1"/>
        </w:rPr>
        <w:t>……   Date: ………</w:t>
      </w:r>
      <w:r w:rsidR="003E7674">
        <w:rPr>
          <w:rFonts w:asciiTheme="minorHAnsi" w:hAnsiTheme="minorHAnsi"/>
          <w:color w:val="000000" w:themeColor="text1"/>
        </w:rPr>
        <w:t>19/05/19</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2A32C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2A32C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12.5</w:t>
            </w:r>
            <w:r w:rsidR="00811371"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2A32C0" w:rsidRDefault="002A32C0">
            <w:pPr>
              <w:rPr>
                <w:rFonts w:asciiTheme="minorHAnsi" w:hAnsiTheme="minorHAnsi"/>
                <w:color w:val="000000" w:themeColor="text1"/>
                <w:lang w:eastAsia="en-GB"/>
              </w:rPr>
            </w:pPr>
          </w:p>
          <w:p w:rsidR="002A32C0" w:rsidRDefault="002A32C0">
            <w:pPr>
              <w:rPr>
                <w:rFonts w:asciiTheme="minorHAnsi" w:hAnsiTheme="minorHAnsi"/>
                <w:color w:val="000000" w:themeColor="text1"/>
                <w:lang w:eastAsia="en-GB"/>
              </w:rPr>
            </w:pPr>
            <w:r>
              <w:rPr>
                <w:rFonts w:asciiTheme="minorHAnsi" w:hAnsiTheme="minorHAnsi"/>
                <w:color w:val="000000" w:themeColor="text1"/>
                <w:lang w:eastAsia="en-GB"/>
              </w:rPr>
              <w:t xml:space="preserve">A bit of a strange start, however after the first paragraph, put in context fairly well. Aims and objectives are clearly stated. </w:t>
            </w:r>
          </w:p>
          <w:p w:rsidR="002A32C0" w:rsidRDefault="002A32C0">
            <w:pPr>
              <w:rPr>
                <w:rFonts w:asciiTheme="minorHAnsi" w:hAnsiTheme="minorHAnsi"/>
                <w:color w:val="000000" w:themeColor="text1"/>
                <w:lang w:eastAsia="en-GB"/>
              </w:rPr>
            </w:pPr>
          </w:p>
          <w:p w:rsidR="002A32C0" w:rsidRDefault="002A32C0">
            <w:pPr>
              <w:rPr>
                <w:rFonts w:asciiTheme="minorHAnsi" w:hAnsiTheme="minorHAnsi"/>
                <w:color w:val="000000" w:themeColor="text1"/>
                <w:lang w:eastAsia="en-GB"/>
              </w:rPr>
            </w:pPr>
            <w:r>
              <w:rPr>
                <w:rFonts w:asciiTheme="minorHAnsi" w:hAnsiTheme="minorHAnsi"/>
                <w:color w:val="000000" w:themeColor="text1"/>
                <w:lang w:eastAsia="en-GB"/>
              </w:rPr>
              <w:t>Literature review is fairly extensive in its investigation of social media platforms, although given they are visual media, some screenshots would have been helpful to support the narrative. No real consideration of whether different sizes of business have different accepted best practices and what they are, more on this is needed.</w:t>
            </w:r>
          </w:p>
          <w:p w:rsidR="007C2CCC" w:rsidRDefault="007C2CCC">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2A32C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2A32C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905087">
        <w:trPr>
          <w:trHeight w:val="2477"/>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2A32C0" w:rsidRDefault="002A32C0">
            <w:pPr>
              <w:rPr>
                <w:rFonts w:asciiTheme="minorHAnsi" w:hAnsiTheme="minorHAnsi"/>
                <w:color w:val="000000" w:themeColor="text1"/>
                <w:lang w:eastAsia="en-GB"/>
              </w:rPr>
            </w:pPr>
          </w:p>
          <w:p w:rsidR="002A32C0" w:rsidRDefault="002A32C0">
            <w:pPr>
              <w:rPr>
                <w:rFonts w:asciiTheme="minorHAnsi" w:hAnsiTheme="minorHAnsi"/>
                <w:color w:val="000000" w:themeColor="text1"/>
                <w:lang w:eastAsia="en-GB"/>
              </w:rPr>
            </w:pPr>
            <w:r>
              <w:rPr>
                <w:rFonts w:asciiTheme="minorHAnsi" w:hAnsiTheme="minorHAnsi"/>
                <w:color w:val="000000" w:themeColor="text1"/>
                <w:lang w:eastAsia="en-GB"/>
              </w:rPr>
              <w:t>Methodology has been selected and followed quite well, although there are some mistakes in the implementation of the survey.</w:t>
            </w:r>
          </w:p>
          <w:p w:rsidR="002A32C0" w:rsidRDefault="002A32C0">
            <w:pPr>
              <w:rPr>
                <w:rFonts w:asciiTheme="minorHAnsi" w:hAnsiTheme="minorHAnsi"/>
                <w:color w:val="000000" w:themeColor="text1"/>
                <w:lang w:eastAsia="en-GB"/>
              </w:rPr>
            </w:pPr>
          </w:p>
          <w:p w:rsidR="002A32C0" w:rsidRDefault="002A32C0">
            <w:pPr>
              <w:rPr>
                <w:rFonts w:asciiTheme="minorHAnsi" w:hAnsiTheme="minorHAnsi"/>
                <w:color w:val="000000" w:themeColor="text1"/>
                <w:lang w:eastAsia="en-GB"/>
              </w:rPr>
            </w:pPr>
            <w:r>
              <w:rPr>
                <w:rFonts w:asciiTheme="minorHAnsi" w:hAnsiTheme="minorHAnsi"/>
                <w:color w:val="000000" w:themeColor="text1"/>
                <w:lang w:eastAsia="en-GB"/>
              </w:rPr>
              <w:t>Design of survey is good and justification of questions is clearly shown</w:t>
            </w:r>
            <w:r w:rsidR="00905087">
              <w:rPr>
                <w:rFonts w:asciiTheme="minorHAnsi" w:hAnsiTheme="minorHAnsi"/>
                <w:color w:val="000000" w:themeColor="text1"/>
                <w:lang w:eastAsia="en-GB"/>
              </w:rPr>
              <w:t>.</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2A32C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811371"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2A32C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2A32C0" w:rsidRDefault="002A32C0">
            <w:pPr>
              <w:rPr>
                <w:rFonts w:asciiTheme="minorHAnsi" w:hAnsiTheme="minorHAnsi"/>
                <w:color w:val="000000" w:themeColor="text1"/>
                <w:lang w:eastAsia="en-GB"/>
              </w:rPr>
            </w:pPr>
          </w:p>
          <w:p w:rsidR="002A32C0" w:rsidRDefault="002A32C0">
            <w:pPr>
              <w:rPr>
                <w:rFonts w:asciiTheme="minorHAnsi" w:hAnsiTheme="minorHAnsi"/>
                <w:color w:val="000000" w:themeColor="text1"/>
                <w:lang w:eastAsia="en-GB"/>
              </w:rPr>
            </w:pPr>
            <w:r>
              <w:rPr>
                <w:rFonts w:asciiTheme="minorHAnsi" w:hAnsiTheme="minorHAnsi"/>
                <w:color w:val="000000" w:themeColor="text1"/>
                <w:lang w:eastAsia="en-GB"/>
              </w:rPr>
              <w:t xml:space="preserve">Results of survey are shown clearly with some good analysis of the social media posts and analytics. This could have been pushed further with some recommendations of when to post/what platforms were most suitable for different users. The conclusion that Facebook is best is a bit simplistic without taking demographic into account. Nevertheless, some good research was conducted here. </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r w:rsidR="002A32C0">
              <w:rPr>
                <w:rFonts w:asciiTheme="minorHAnsi" w:hAnsiTheme="minorHAnsi"/>
                <w:color w:val="000000" w:themeColor="text1"/>
                <w:lang w:eastAsia="en-GB"/>
              </w:rPr>
              <w:t xml:space="preserve"> N/A</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9050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9050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2A32C0" w:rsidRDefault="002A32C0" w:rsidP="00711A55">
            <w:pPr>
              <w:rPr>
                <w:rFonts w:asciiTheme="minorHAnsi" w:hAnsiTheme="minorHAnsi"/>
                <w:b/>
                <w:bCs/>
                <w:color w:val="000000" w:themeColor="text1"/>
                <w:lang w:eastAsia="en-GB"/>
              </w:rPr>
            </w:pPr>
          </w:p>
          <w:p w:rsidR="002A32C0" w:rsidRDefault="002A32C0" w:rsidP="00711A55">
            <w:pPr>
              <w:rPr>
                <w:rFonts w:asciiTheme="minorHAnsi" w:hAnsiTheme="minorHAnsi"/>
                <w:bCs/>
                <w:color w:val="000000" w:themeColor="text1"/>
                <w:lang w:eastAsia="en-GB"/>
              </w:rPr>
            </w:pPr>
            <w:r>
              <w:rPr>
                <w:rFonts w:asciiTheme="minorHAnsi" w:hAnsiTheme="minorHAnsi"/>
                <w:bCs/>
                <w:color w:val="000000" w:themeColor="text1"/>
                <w:lang w:eastAsia="en-GB"/>
              </w:rPr>
              <w:t>Report is well written and laid out (note that there is no abstract)</w:t>
            </w:r>
          </w:p>
          <w:p w:rsidR="002A32C0" w:rsidRDefault="002A32C0" w:rsidP="00711A55">
            <w:pPr>
              <w:rPr>
                <w:rFonts w:asciiTheme="minorHAnsi" w:hAnsiTheme="minorHAnsi"/>
                <w:bCs/>
                <w:color w:val="000000" w:themeColor="text1"/>
                <w:lang w:eastAsia="en-GB"/>
              </w:rPr>
            </w:pPr>
          </w:p>
          <w:p w:rsidR="002A32C0" w:rsidRPr="002A32C0" w:rsidRDefault="002A32C0" w:rsidP="00711A55">
            <w:pPr>
              <w:rPr>
                <w:rFonts w:asciiTheme="minorHAnsi" w:hAnsiTheme="minorHAnsi"/>
                <w:bCs/>
                <w:color w:val="000000" w:themeColor="text1"/>
                <w:lang w:eastAsia="en-GB"/>
              </w:rPr>
            </w:pPr>
            <w:r>
              <w:rPr>
                <w:rFonts w:asciiTheme="minorHAnsi" w:hAnsiTheme="minorHAnsi"/>
                <w:bCs/>
                <w:color w:val="000000" w:themeColor="text1"/>
                <w:lang w:eastAsia="en-GB"/>
              </w:rPr>
              <w:t>Refle</w:t>
            </w:r>
            <w:r w:rsidR="00905087">
              <w:rPr>
                <w:rFonts w:asciiTheme="minorHAnsi" w:hAnsiTheme="minorHAnsi"/>
                <w:bCs/>
                <w:color w:val="000000" w:themeColor="text1"/>
                <w:lang w:eastAsia="en-GB"/>
              </w:rPr>
              <w:t xml:space="preserve">ction is not really a personal reflection, it is talking about the detail work rather than what has been learnt overall, project planning, procedures followed etc. </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90508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65</w:t>
            </w:r>
            <w:r w:rsidR="00811371"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6611F"/>
    <w:rsid w:val="000F7A4A"/>
    <w:rsid w:val="00125730"/>
    <w:rsid w:val="001D0DDD"/>
    <w:rsid w:val="0020558B"/>
    <w:rsid w:val="00242112"/>
    <w:rsid w:val="00253402"/>
    <w:rsid w:val="002A32C0"/>
    <w:rsid w:val="003E5437"/>
    <w:rsid w:val="003E7674"/>
    <w:rsid w:val="003F049D"/>
    <w:rsid w:val="004779D1"/>
    <w:rsid w:val="00576B2C"/>
    <w:rsid w:val="005C79DB"/>
    <w:rsid w:val="006363DD"/>
    <w:rsid w:val="006530D2"/>
    <w:rsid w:val="006645F5"/>
    <w:rsid w:val="00782CF2"/>
    <w:rsid w:val="007C2CCC"/>
    <w:rsid w:val="00811371"/>
    <w:rsid w:val="00866E85"/>
    <w:rsid w:val="008B05C1"/>
    <w:rsid w:val="008B67FF"/>
    <w:rsid w:val="008D4A65"/>
    <w:rsid w:val="00905087"/>
    <w:rsid w:val="009F37CB"/>
    <w:rsid w:val="00A151E5"/>
    <w:rsid w:val="00A16A6A"/>
    <w:rsid w:val="00A736BA"/>
    <w:rsid w:val="00AB34FE"/>
    <w:rsid w:val="00B27A16"/>
    <w:rsid w:val="00C2152E"/>
    <w:rsid w:val="00C60A27"/>
    <w:rsid w:val="00CC4C41"/>
    <w:rsid w:val="00CD2262"/>
    <w:rsid w:val="00CF3983"/>
    <w:rsid w:val="00D87BAB"/>
    <w:rsid w:val="00DE4668"/>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CA63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cp:lastModifiedBy>
  <cp:revision>5</cp:revision>
  <cp:lastPrinted>2013-09-25T13:22:00Z</cp:lastPrinted>
  <dcterms:created xsi:type="dcterms:W3CDTF">2019-05-19T10:07:00Z</dcterms:created>
  <dcterms:modified xsi:type="dcterms:W3CDTF">2019-05-19T10:30:00Z</dcterms:modified>
</cp:coreProperties>
</file>