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7E39FC" w14:textId="44BAA4A4" w:rsidR="00466E34" w:rsidRDefault="00F64AE1">
      <w:r>
        <w:t>Emotional intelligence in the workplace</w:t>
      </w:r>
    </w:p>
    <w:p w14:paraId="24B009F7" w14:textId="2BDF01A0" w:rsidR="00F64AE1" w:rsidRDefault="00F64AE1">
      <w:r>
        <w:t xml:space="preserve">Name: Nikisha Talbot </w:t>
      </w:r>
    </w:p>
    <w:p w14:paraId="40AB6894" w14:textId="42A53BAA" w:rsidR="00F64AE1" w:rsidRDefault="00F64AE1">
      <w:r>
        <w:t>Student Number 2113109</w:t>
      </w:r>
    </w:p>
    <w:p w14:paraId="7C70077A" w14:textId="1A31A18E" w:rsidR="00F64AE1" w:rsidRDefault="00F64AE1">
      <w:r>
        <w:t>Module code: bmsw_6106</w:t>
      </w:r>
    </w:p>
    <w:p w14:paraId="552E6DC5" w14:textId="77777777" w:rsidR="00F64AE1" w:rsidRDefault="00F64AE1"/>
    <w:p w14:paraId="3EEEFACC" w14:textId="77777777" w:rsidR="00F64AE1" w:rsidRDefault="00F64AE1"/>
    <w:p w14:paraId="4AC55CAC" w14:textId="77777777" w:rsidR="00F64AE1" w:rsidRDefault="00F64AE1"/>
    <w:p w14:paraId="426F1611" w14:textId="77777777" w:rsidR="00F64AE1" w:rsidRDefault="00F64AE1"/>
    <w:p w14:paraId="4C9F1D63" w14:textId="77777777" w:rsidR="00F64AE1" w:rsidRDefault="00F64AE1"/>
    <w:p w14:paraId="5543003B" w14:textId="461C7FB0" w:rsidR="00F64AE1" w:rsidRDefault="00F64AE1">
      <w:r>
        <w:t>Contents</w:t>
      </w:r>
    </w:p>
    <w:p w14:paraId="22C0C76E" w14:textId="3D0739A1" w:rsidR="00F64AE1" w:rsidRDefault="00F64AE1" w:rsidP="00FA6130">
      <w:pPr>
        <w:pStyle w:val="ListParagraph"/>
      </w:pPr>
      <w:r>
        <w:t>Introduction</w:t>
      </w:r>
    </w:p>
    <w:p w14:paraId="3D02E891" w14:textId="212EDA21" w:rsidR="00F64AE1" w:rsidRDefault="00F64AE1" w:rsidP="00F64AE1">
      <w:pPr>
        <w:pStyle w:val="ListParagraph"/>
        <w:numPr>
          <w:ilvl w:val="0"/>
          <w:numId w:val="1"/>
        </w:numPr>
      </w:pPr>
      <w:r>
        <w:t>The role of EI in the workplace</w:t>
      </w:r>
    </w:p>
    <w:p w14:paraId="0E6AF92C" w14:textId="20D02669" w:rsidR="00FA6130" w:rsidRDefault="00FA6130" w:rsidP="00FA6130">
      <w:pPr>
        <w:pStyle w:val="ListParagraph"/>
        <w:numPr>
          <w:ilvl w:val="1"/>
          <w:numId w:val="1"/>
        </w:numPr>
      </w:pPr>
      <w:r>
        <w:t>definition and components of Emotional Intelligence</w:t>
      </w:r>
    </w:p>
    <w:p w14:paraId="43F172DB" w14:textId="32D6C7ED" w:rsidR="00FA6130" w:rsidRDefault="00FA6130" w:rsidP="00FA6130">
      <w:pPr>
        <w:pStyle w:val="ListParagraph"/>
        <w:numPr>
          <w:ilvl w:val="1"/>
          <w:numId w:val="1"/>
        </w:numPr>
      </w:pPr>
      <w:r>
        <w:t>emotional intelligence in leadership and workplace dynamics</w:t>
      </w:r>
    </w:p>
    <w:p w14:paraId="1EF84708" w14:textId="4FA82337" w:rsidR="00FA6130" w:rsidRDefault="00FA6130" w:rsidP="00FA6130">
      <w:pPr>
        <w:pStyle w:val="ListParagraph"/>
        <w:numPr>
          <w:ilvl w:val="1"/>
          <w:numId w:val="1"/>
        </w:numPr>
      </w:pPr>
      <w:r>
        <w:t xml:space="preserve">case analysis: Clarkes EI challenges at Faye incorporated </w:t>
      </w:r>
    </w:p>
    <w:p w14:paraId="5ED7ABEA" w14:textId="6C6591A0" w:rsidR="00FA6130" w:rsidRDefault="0069003C" w:rsidP="00FA6130">
      <w:pPr>
        <w:pStyle w:val="ListParagraph"/>
        <w:numPr>
          <w:ilvl w:val="1"/>
          <w:numId w:val="1"/>
        </w:numPr>
      </w:pPr>
      <w:r>
        <w:t>summary of EI’s importance in the workplace</w:t>
      </w:r>
    </w:p>
    <w:p w14:paraId="5BA0CC4E" w14:textId="0775306D" w:rsidR="00F64AE1" w:rsidRDefault="00F64AE1" w:rsidP="00F64AE1">
      <w:pPr>
        <w:pStyle w:val="ListParagraph"/>
        <w:numPr>
          <w:ilvl w:val="0"/>
          <w:numId w:val="1"/>
        </w:numPr>
      </w:pPr>
      <w:r>
        <w:t xml:space="preserve">Emotional Intelligence models to enhance Clarke’s workplace abilities </w:t>
      </w:r>
    </w:p>
    <w:p w14:paraId="3564608D" w14:textId="73AFB3E9" w:rsidR="00200431" w:rsidRDefault="00200431" w:rsidP="00200431">
      <w:pPr>
        <w:pStyle w:val="ListParagraph"/>
        <w:numPr>
          <w:ilvl w:val="1"/>
          <w:numId w:val="1"/>
        </w:numPr>
      </w:pPr>
      <w:r>
        <w:t>model one: Goleman’s Emotional intelligence framework</w:t>
      </w:r>
    </w:p>
    <w:p w14:paraId="623DB0AC" w14:textId="1E9D0CE5" w:rsidR="00200431" w:rsidRDefault="00200431" w:rsidP="00200431">
      <w:pPr>
        <w:pStyle w:val="ListParagraph"/>
        <w:numPr>
          <w:ilvl w:val="1"/>
          <w:numId w:val="1"/>
        </w:numPr>
      </w:pPr>
      <w:r>
        <w:t>Model 2: Mayer-Salovey Emotional Intelligence Ability model</w:t>
      </w:r>
    </w:p>
    <w:p w14:paraId="0AAE6721" w14:textId="68A667A1" w:rsidR="00200431" w:rsidRDefault="00200431" w:rsidP="00200431">
      <w:pPr>
        <w:pStyle w:val="ListParagraph"/>
        <w:numPr>
          <w:ilvl w:val="1"/>
          <w:numId w:val="1"/>
        </w:numPr>
      </w:pPr>
      <w:r>
        <w:t xml:space="preserve">Application of both models to Clarke’s Development </w:t>
      </w:r>
    </w:p>
    <w:p w14:paraId="57E7D90A" w14:textId="05E022B4" w:rsidR="00200431" w:rsidRDefault="00200431" w:rsidP="00200431">
      <w:pPr>
        <w:pStyle w:val="ListParagraph"/>
        <w:numPr>
          <w:ilvl w:val="1"/>
          <w:numId w:val="1"/>
        </w:numPr>
      </w:pPr>
      <w:r>
        <w:t xml:space="preserve">Summary of EI model benefits for Clarke </w:t>
      </w:r>
    </w:p>
    <w:p w14:paraId="7527EB44" w14:textId="4B84C814" w:rsidR="00F64AE1" w:rsidRDefault="00F64AE1" w:rsidP="00F64AE1">
      <w:pPr>
        <w:pStyle w:val="ListParagraph"/>
        <w:numPr>
          <w:ilvl w:val="0"/>
          <w:numId w:val="1"/>
        </w:numPr>
      </w:pPr>
      <w:r>
        <w:t>The role of culture in understanding EI and mindfulness</w:t>
      </w:r>
    </w:p>
    <w:p w14:paraId="4EC17501" w14:textId="7FB15DE8" w:rsidR="00200431" w:rsidRDefault="00200431" w:rsidP="00200431">
      <w:pPr>
        <w:pStyle w:val="ListParagraph"/>
        <w:numPr>
          <w:ilvl w:val="1"/>
          <w:numId w:val="1"/>
        </w:numPr>
      </w:pPr>
      <w:r>
        <w:t xml:space="preserve">Cultures influence on Emotional Intelligence </w:t>
      </w:r>
    </w:p>
    <w:p w14:paraId="3B7E8497" w14:textId="2B15066E" w:rsidR="00200431" w:rsidRDefault="00200431" w:rsidP="00200431">
      <w:pPr>
        <w:pStyle w:val="ListParagraph"/>
        <w:numPr>
          <w:ilvl w:val="1"/>
          <w:numId w:val="1"/>
        </w:numPr>
      </w:pPr>
      <w:r>
        <w:t>The impact of cultural context on mindfulness</w:t>
      </w:r>
    </w:p>
    <w:p w14:paraId="1F92817A" w14:textId="03D89814" w:rsidR="00200431" w:rsidRDefault="00200431" w:rsidP="00200431">
      <w:pPr>
        <w:pStyle w:val="ListParagraph"/>
        <w:numPr>
          <w:ilvl w:val="1"/>
          <w:numId w:val="1"/>
        </w:numPr>
      </w:pPr>
      <w:r>
        <w:t>The role of Emotional Intelligence and mindfulness in multicultural teams</w:t>
      </w:r>
    </w:p>
    <w:p w14:paraId="1690CF3A" w14:textId="1E6DC7BE" w:rsidR="00200431" w:rsidRDefault="00200431" w:rsidP="00200431">
      <w:pPr>
        <w:pStyle w:val="ListParagraph"/>
        <w:numPr>
          <w:ilvl w:val="1"/>
          <w:numId w:val="1"/>
        </w:numPr>
      </w:pPr>
      <w:r>
        <w:t>Harnessing the benefits of emotional intelligence and mindfulness at Faye Incorporated</w:t>
      </w:r>
    </w:p>
    <w:p w14:paraId="01907A75" w14:textId="5969559C" w:rsidR="00200431" w:rsidRDefault="00200431" w:rsidP="00200431">
      <w:pPr>
        <w:pStyle w:val="ListParagraph"/>
        <w:numPr>
          <w:ilvl w:val="1"/>
          <w:numId w:val="1"/>
        </w:numPr>
      </w:pPr>
      <w:r>
        <w:t>Summary of the role of culture in EI and mindfulness</w:t>
      </w:r>
    </w:p>
    <w:p w14:paraId="57C33A05" w14:textId="3835C34E" w:rsidR="00F64AE1" w:rsidRDefault="00200431" w:rsidP="00F64AE1">
      <w:pPr>
        <w:pStyle w:val="ListParagraph"/>
        <w:numPr>
          <w:ilvl w:val="0"/>
          <w:numId w:val="1"/>
        </w:numPr>
      </w:pPr>
      <w:r>
        <w:t>How Faye Incorporated can further harness the benefits of Emotional Intelligence and mindfulness among employees</w:t>
      </w:r>
    </w:p>
    <w:p w14:paraId="6584A597" w14:textId="2566EE7C" w:rsidR="00200431" w:rsidRDefault="00200431" w:rsidP="00200431">
      <w:pPr>
        <w:pStyle w:val="ListParagraph"/>
        <w:numPr>
          <w:ilvl w:val="1"/>
          <w:numId w:val="1"/>
        </w:numPr>
      </w:pPr>
      <w:r>
        <w:t>Creating a culture of emotional intelligence</w:t>
      </w:r>
    </w:p>
    <w:p w14:paraId="66ECCC4F" w14:textId="06EBC939" w:rsidR="00200431" w:rsidRDefault="00200431" w:rsidP="00200431">
      <w:pPr>
        <w:pStyle w:val="ListParagraph"/>
        <w:numPr>
          <w:ilvl w:val="1"/>
          <w:numId w:val="1"/>
        </w:numPr>
      </w:pPr>
      <w:r>
        <w:t xml:space="preserve">Promoting mindfulness in the workplace </w:t>
      </w:r>
    </w:p>
    <w:p w14:paraId="11E9FABC" w14:textId="68961C6D" w:rsidR="00200431" w:rsidRDefault="00200431" w:rsidP="00200431">
      <w:pPr>
        <w:pStyle w:val="ListParagraph"/>
        <w:numPr>
          <w:ilvl w:val="1"/>
          <w:numId w:val="1"/>
        </w:numPr>
      </w:pPr>
      <w:r>
        <w:t xml:space="preserve">Utilizing technology to  enhance emotional </w:t>
      </w:r>
      <w:r w:rsidR="005534AC">
        <w:t>intelligence and mindfulness</w:t>
      </w:r>
    </w:p>
    <w:p w14:paraId="20D1AB7D" w14:textId="4A272A41" w:rsidR="005534AC" w:rsidRDefault="005534AC" w:rsidP="00200431">
      <w:pPr>
        <w:pStyle w:val="ListParagraph"/>
        <w:numPr>
          <w:ilvl w:val="1"/>
          <w:numId w:val="1"/>
        </w:numPr>
      </w:pPr>
      <w:r>
        <w:t>Creating an inclusive environment that fosters EI and mindfulness</w:t>
      </w:r>
    </w:p>
    <w:p w14:paraId="488725E5" w14:textId="386C3449" w:rsidR="005534AC" w:rsidRDefault="005534AC" w:rsidP="00200431">
      <w:pPr>
        <w:pStyle w:val="ListParagraph"/>
        <w:numPr>
          <w:ilvl w:val="1"/>
          <w:numId w:val="1"/>
        </w:numPr>
      </w:pPr>
      <w:r>
        <w:t xml:space="preserve">Measuring the impact of EI and mindfulness programmes </w:t>
      </w:r>
    </w:p>
    <w:p w14:paraId="55B24682" w14:textId="0A353763" w:rsidR="005534AC" w:rsidRDefault="005534AC" w:rsidP="005534AC">
      <w:pPr>
        <w:pStyle w:val="ListParagraph"/>
        <w:numPr>
          <w:ilvl w:val="1"/>
          <w:numId w:val="1"/>
        </w:numPr>
      </w:pPr>
      <w:r>
        <w:t>Summary of strategies for Faye Incorporated</w:t>
      </w:r>
    </w:p>
    <w:p w14:paraId="61700DDE" w14:textId="59BDF718" w:rsidR="005534AC" w:rsidRDefault="005534AC" w:rsidP="005534AC">
      <w:pPr>
        <w:pStyle w:val="ListParagraph"/>
        <w:numPr>
          <w:ilvl w:val="0"/>
          <w:numId w:val="1"/>
        </w:numPr>
      </w:pPr>
      <w:r>
        <w:t xml:space="preserve">References </w:t>
      </w:r>
    </w:p>
    <w:p w14:paraId="682E1E24" w14:textId="77777777" w:rsidR="00F64AE1" w:rsidRDefault="00F64AE1" w:rsidP="00F64AE1">
      <w:pPr>
        <w:pStyle w:val="ListParagraph"/>
      </w:pPr>
    </w:p>
    <w:p w14:paraId="611534E5" w14:textId="77777777" w:rsidR="00F64AE1" w:rsidRDefault="00F64AE1" w:rsidP="00F64AE1">
      <w:pPr>
        <w:pStyle w:val="ListParagraph"/>
      </w:pPr>
    </w:p>
    <w:p w14:paraId="29E148F7" w14:textId="77777777" w:rsidR="00F64AE1" w:rsidRDefault="00F64AE1" w:rsidP="00F64AE1">
      <w:pPr>
        <w:pStyle w:val="ListParagraph"/>
      </w:pPr>
    </w:p>
    <w:p w14:paraId="4E3A2DAB" w14:textId="77777777" w:rsidR="00F64AE1" w:rsidRDefault="00F64AE1" w:rsidP="00F64AE1">
      <w:pPr>
        <w:pStyle w:val="ListParagraph"/>
      </w:pPr>
    </w:p>
    <w:p w14:paraId="218647D7" w14:textId="77777777" w:rsidR="00F64AE1" w:rsidRDefault="00F64AE1" w:rsidP="00F64AE1">
      <w:pPr>
        <w:pStyle w:val="ListParagraph"/>
      </w:pPr>
    </w:p>
    <w:p w14:paraId="17373560" w14:textId="77777777" w:rsidR="00F64AE1" w:rsidRDefault="00F64AE1" w:rsidP="00F64AE1">
      <w:pPr>
        <w:pStyle w:val="ListParagraph"/>
      </w:pPr>
    </w:p>
    <w:p w14:paraId="031EAD4F" w14:textId="77777777" w:rsidR="00F64AE1" w:rsidRDefault="00F64AE1" w:rsidP="00F64AE1">
      <w:pPr>
        <w:pStyle w:val="ListParagraph"/>
      </w:pPr>
    </w:p>
    <w:p w14:paraId="416E3C5C" w14:textId="77777777" w:rsidR="00F64AE1" w:rsidRDefault="00F64AE1" w:rsidP="00F64AE1">
      <w:pPr>
        <w:pStyle w:val="ListParagraph"/>
      </w:pPr>
    </w:p>
    <w:p w14:paraId="6F9B1A51" w14:textId="77777777" w:rsidR="00F64AE1" w:rsidRDefault="00F64AE1" w:rsidP="00F64AE1">
      <w:pPr>
        <w:pStyle w:val="ListParagraph"/>
      </w:pPr>
    </w:p>
    <w:p w14:paraId="364CE06D" w14:textId="77777777" w:rsidR="00F64AE1" w:rsidRDefault="00F64AE1" w:rsidP="00F64AE1">
      <w:pPr>
        <w:pStyle w:val="ListParagraph"/>
      </w:pPr>
    </w:p>
    <w:p w14:paraId="4E2864F4" w14:textId="77777777" w:rsidR="00F64AE1" w:rsidRDefault="00F64AE1" w:rsidP="00F64AE1">
      <w:pPr>
        <w:pStyle w:val="ListParagraph"/>
      </w:pPr>
    </w:p>
    <w:p w14:paraId="1D61E5F8" w14:textId="77777777" w:rsidR="00F64AE1" w:rsidRDefault="00F64AE1" w:rsidP="00F64AE1">
      <w:pPr>
        <w:pStyle w:val="ListParagraph"/>
      </w:pPr>
    </w:p>
    <w:p w14:paraId="19D2DC7C" w14:textId="77777777" w:rsidR="00F64AE1" w:rsidRDefault="00F64AE1" w:rsidP="00F64AE1">
      <w:pPr>
        <w:pStyle w:val="ListParagraph"/>
      </w:pPr>
    </w:p>
    <w:p w14:paraId="3298B9CD" w14:textId="77777777" w:rsidR="00F64AE1" w:rsidRDefault="00F64AE1" w:rsidP="00F64AE1">
      <w:pPr>
        <w:pStyle w:val="ListParagraph"/>
      </w:pPr>
    </w:p>
    <w:p w14:paraId="6EB60C2B" w14:textId="77777777" w:rsidR="00F64AE1" w:rsidRDefault="00F64AE1" w:rsidP="00F64AE1">
      <w:pPr>
        <w:pStyle w:val="ListParagraph"/>
      </w:pPr>
    </w:p>
    <w:p w14:paraId="1B217129" w14:textId="77777777" w:rsidR="00F64AE1" w:rsidRDefault="00F64AE1" w:rsidP="00F64AE1">
      <w:pPr>
        <w:pStyle w:val="ListParagraph"/>
      </w:pPr>
    </w:p>
    <w:p w14:paraId="0D3BB673" w14:textId="77777777" w:rsidR="00F64AE1" w:rsidRDefault="00F64AE1" w:rsidP="00F64AE1">
      <w:pPr>
        <w:pStyle w:val="ListParagraph"/>
      </w:pPr>
    </w:p>
    <w:p w14:paraId="2A907E33" w14:textId="77777777" w:rsidR="00F64AE1" w:rsidRDefault="00F64AE1" w:rsidP="00F64AE1">
      <w:pPr>
        <w:pStyle w:val="ListParagraph"/>
      </w:pPr>
    </w:p>
    <w:p w14:paraId="147AB5B0" w14:textId="77777777" w:rsidR="00F64AE1" w:rsidRDefault="00F64AE1" w:rsidP="00F64AE1">
      <w:pPr>
        <w:pStyle w:val="ListParagraph"/>
      </w:pPr>
    </w:p>
    <w:p w14:paraId="7ED158E1" w14:textId="77777777" w:rsidR="00F64AE1" w:rsidRDefault="00F64AE1" w:rsidP="00F64AE1">
      <w:pPr>
        <w:pStyle w:val="ListParagraph"/>
      </w:pPr>
    </w:p>
    <w:p w14:paraId="329E02D1" w14:textId="77777777" w:rsidR="00F64AE1" w:rsidRDefault="00F64AE1" w:rsidP="00F64AE1">
      <w:pPr>
        <w:pStyle w:val="ListParagraph"/>
      </w:pPr>
    </w:p>
    <w:p w14:paraId="69D41C62" w14:textId="77777777" w:rsidR="00F64AE1" w:rsidRDefault="00F64AE1" w:rsidP="00F64AE1">
      <w:pPr>
        <w:pStyle w:val="ListParagraph"/>
      </w:pPr>
    </w:p>
    <w:p w14:paraId="247B7EBC" w14:textId="77777777" w:rsidR="00F64AE1" w:rsidRDefault="00F64AE1" w:rsidP="00F64AE1">
      <w:pPr>
        <w:pStyle w:val="ListParagraph"/>
      </w:pPr>
    </w:p>
    <w:p w14:paraId="5F1357D7" w14:textId="77777777" w:rsidR="00F64AE1" w:rsidRDefault="00F64AE1" w:rsidP="00F64AE1">
      <w:pPr>
        <w:pStyle w:val="ListParagraph"/>
      </w:pPr>
    </w:p>
    <w:p w14:paraId="01F94C29" w14:textId="77777777" w:rsidR="00F64AE1" w:rsidRDefault="00F64AE1" w:rsidP="00F64AE1">
      <w:pPr>
        <w:pStyle w:val="ListParagraph"/>
      </w:pPr>
    </w:p>
    <w:p w14:paraId="07D9D4D9" w14:textId="77777777" w:rsidR="00F64AE1" w:rsidRDefault="00F64AE1" w:rsidP="00F64AE1">
      <w:pPr>
        <w:pStyle w:val="ListParagraph"/>
      </w:pPr>
    </w:p>
    <w:p w14:paraId="5A8C3B69" w14:textId="77777777" w:rsidR="00F64AE1" w:rsidRDefault="00F64AE1" w:rsidP="00F64AE1">
      <w:pPr>
        <w:pStyle w:val="ListParagraph"/>
      </w:pPr>
    </w:p>
    <w:p w14:paraId="58D49847" w14:textId="77777777" w:rsidR="00F64AE1" w:rsidRDefault="00F64AE1" w:rsidP="00F64AE1">
      <w:pPr>
        <w:pStyle w:val="ListParagraph"/>
      </w:pPr>
    </w:p>
    <w:p w14:paraId="09E33F17" w14:textId="2A4B21B4" w:rsidR="00F64AE1" w:rsidRDefault="00DD06A7" w:rsidP="00F64AE1">
      <w:pPr>
        <w:pStyle w:val="ListParagraph"/>
        <w:spacing w:after="0"/>
        <w:rPr>
          <w:b/>
          <w:bCs/>
          <w:u w:val="single"/>
        </w:rPr>
      </w:pPr>
      <w:r w:rsidRPr="00DD06A7">
        <w:rPr>
          <w:b/>
          <w:bCs/>
          <w:u w:val="single"/>
        </w:rPr>
        <w:t xml:space="preserve">Introduction </w:t>
      </w:r>
    </w:p>
    <w:p w14:paraId="2CA97F93" w14:textId="34AF4808" w:rsidR="00DD06A7" w:rsidRPr="00DD06A7" w:rsidRDefault="00DD06A7" w:rsidP="00F64AE1">
      <w:pPr>
        <w:pStyle w:val="ListParagraph"/>
        <w:spacing w:after="0"/>
      </w:pPr>
      <w:r>
        <w:t xml:space="preserve">In today’s globalized and diverse work environments, emotional intelligence (EI) has become an essential skill for effective leadership and organizational success. Emotional intelligence, </w:t>
      </w:r>
      <w:r w:rsidRPr="00DD06A7">
        <w:t>defined by Daniel Goleman (</w:t>
      </w:r>
      <w:r w:rsidRPr="00DD06A7">
        <w:rPr>
          <w:b/>
          <w:bCs/>
        </w:rPr>
        <w:t>1995</w:t>
      </w:r>
      <w:r w:rsidRPr="00DD06A7">
        <w:t>), refers to the ability to recognize, understand, and manage one’s own emotions while also being able to empathize with the emotions of others. It plays a crucial role in creating a positive workplace atmosphere, enhancing communication, and fostering collaboration among colleagues (</w:t>
      </w:r>
      <w:r w:rsidRPr="00DD06A7">
        <w:rPr>
          <w:i/>
          <w:iCs/>
        </w:rPr>
        <w:t>Goleman</w:t>
      </w:r>
      <w:r w:rsidRPr="00DD06A7">
        <w:t xml:space="preserve">, </w:t>
      </w:r>
      <w:r w:rsidRPr="00DD06A7">
        <w:rPr>
          <w:b/>
          <w:bCs/>
        </w:rPr>
        <w:t>1998</w:t>
      </w:r>
      <w:r w:rsidRPr="00DD06A7">
        <w:t>). Research has demonstrated that high levels of EI in leadership contribute to greater employee satisfaction, lower turnover rates, and improved team performance (</w:t>
      </w:r>
      <w:r w:rsidRPr="00DD06A7">
        <w:rPr>
          <w:i/>
          <w:iCs/>
        </w:rPr>
        <w:t>Bradberry</w:t>
      </w:r>
      <w:r w:rsidRPr="00DD06A7">
        <w:rPr>
          <w:i/>
          <w:iCs/>
        </w:rPr>
        <w:t>. et al</w:t>
      </w:r>
      <w:r w:rsidRPr="00DD06A7">
        <w:t xml:space="preserve">, </w:t>
      </w:r>
      <w:r w:rsidRPr="00DD06A7">
        <w:rPr>
          <w:b/>
          <w:bCs/>
        </w:rPr>
        <w:t>2009</w:t>
      </w:r>
      <w:r w:rsidRPr="00DD06A7">
        <w:t>). At Faye Incorporated, a company that employs a diverse workforce from different regions and cultural backgrounds, emotional intelligence has taken on particular significance. This importance is illustrated through the experiences of Clark, a newly appointed supervisor who recently migrated from Texas to the United Kingdom.</w:t>
      </w:r>
      <w:r w:rsidRPr="00DD06A7">
        <w:br/>
      </w:r>
      <w:r w:rsidRPr="00DD06A7">
        <w:br/>
        <w:t>Clark’s case at Faye Incorporated reveals the challenges that can arise when cultural norms and communication styles collide. Shortly after joining the company, Clark faced criticism for his use of informal endearments like “my love” when addressing female colleagues, a practice that was not questioned in his previous workplace in Texas but has negatively impacted morale in his new environment. Research indicates that cultural differences can influence communication preferences and workplace expectations, highlighting the importance of cultural awareness in emotional intelligence (</w:t>
      </w:r>
      <w:r w:rsidRPr="00DD06A7">
        <w:rPr>
          <w:i/>
          <w:iCs/>
        </w:rPr>
        <w:t>Hofstede</w:t>
      </w:r>
      <w:r w:rsidRPr="00DD06A7">
        <w:t xml:space="preserve">, </w:t>
      </w:r>
      <w:r w:rsidRPr="00DD06A7">
        <w:rPr>
          <w:b/>
          <w:bCs/>
        </w:rPr>
        <w:t>2001</w:t>
      </w:r>
      <w:r w:rsidRPr="00DD06A7">
        <w:t xml:space="preserve">). Additionally, with an impending visit from Faye Incorporated’s Chinese division, Clark is confronted with the complexities of managing a culturally diverse team. His intention to ask Chinese colleagues to adopt English </w:t>
      </w:r>
      <w:r w:rsidRPr="00DD06A7">
        <w:lastRenderedPageBreak/>
        <w:t>names for easier communication reflects a lack of cultural sensitivity that could further strain relationships and hinder effective collaboration (</w:t>
      </w:r>
      <w:r w:rsidRPr="00DD06A7">
        <w:rPr>
          <w:i/>
          <w:iCs/>
        </w:rPr>
        <w:t>Ting-Toomey</w:t>
      </w:r>
      <w:r w:rsidRPr="00DD06A7">
        <w:rPr>
          <w:i/>
          <w:iCs/>
        </w:rPr>
        <w:t>. Et al</w:t>
      </w:r>
      <w:r w:rsidRPr="00DD06A7">
        <w:t xml:space="preserve">, </w:t>
      </w:r>
      <w:r w:rsidRPr="00DD06A7">
        <w:rPr>
          <w:b/>
          <w:bCs/>
        </w:rPr>
        <w:t>2012</w:t>
      </w:r>
      <w:r w:rsidRPr="00DD06A7">
        <w:t>).</w:t>
      </w:r>
      <w:r w:rsidRPr="00DD06A7">
        <w:br/>
      </w:r>
      <w:r w:rsidRPr="00DD06A7">
        <w:br/>
        <w:t>This essay will explore the role of emotional intelligence in the workplace, particularly in the context of Faye Incorporated. It will examine how two emotional intelligence models—Goleman’s Emotional Intelligence Framework and the Mayer-Salovey Emotional Intelligence Ability Model—could enhance Clark’s leadership skills and help him navigate the complexities of a multicultural workforce (</w:t>
      </w:r>
      <w:r w:rsidRPr="00DD06A7">
        <w:rPr>
          <w:i/>
          <w:iCs/>
        </w:rPr>
        <w:t>Mayer</w:t>
      </w:r>
      <w:r w:rsidRPr="00DD06A7">
        <w:rPr>
          <w:i/>
          <w:iCs/>
        </w:rPr>
        <w:t>. Et al</w:t>
      </w:r>
      <w:r w:rsidRPr="00DD06A7">
        <w:t xml:space="preserve">, </w:t>
      </w:r>
      <w:r w:rsidRPr="00DD06A7">
        <w:rPr>
          <w:b/>
          <w:bCs/>
        </w:rPr>
        <w:t>2004</w:t>
      </w:r>
      <w:r w:rsidRPr="00DD06A7">
        <w:t>). The essay will also discuss the influence of culture on understanding EI and mindfulness, highlighting how these factors can impact workplace dynamics. Finally, it will provide recommendations for Faye Incorporated on how to foster emotional intelligence and mindfulness among its employees, emphasizing the importance of building a respectful and inclusive work environment that values diversity.</w:t>
      </w:r>
      <w:r w:rsidRPr="00DD06A7">
        <w:br/>
      </w:r>
      <w:r w:rsidRPr="00DD06A7">
        <w:br/>
        <w:t xml:space="preserve">By </w:t>
      </w:r>
      <w:r w:rsidRPr="00DD06A7">
        <w:t>analysing</w:t>
      </w:r>
      <w:r w:rsidRPr="00DD06A7">
        <w:t xml:space="preserve"> Clark’s experiences and the broader challenges at Faye Incorporated, this essay aims to demonstrate how emotional intelligence, coupled with cultural sensitivity and mindfulness, can drive organizational success in an increasingly diverse and interconnected world.</w:t>
      </w:r>
    </w:p>
    <w:p w14:paraId="58D0A934" w14:textId="77777777" w:rsidR="00F64AE1" w:rsidRDefault="00F64AE1" w:rsidP="00C93F2F"/>
    <w:p w14:paraId="03D3298D" w14:textId="63590FF9" w:rsidR="00DD06A7" w:rsidRDefault="00C93F2F" w:rsidP="00C93F2F">
      <w:r w:rsidRPr="00C93F2F">
        <w:rPr>
          <w:b/>
          <w:bCs/>
          <w:sz w:val="28"/>
          <w:szCs w:val="28"/>
          <w:u w:val="single"/>
        </w:rPr>
        <w:t>The Role of Emotional Intelligence in the Workplace</w:t>
      </w:r>
      <w:r w:rsidRPr="00C93F2F">
        <w:br/>
      </w:r>
      <w:r w:rsidRPr="00C93F2F">
        <w:br/>
      </w:r>
      <w:r w:rsidRPr="00C93F2F">
        <w:rPr>
          <w:sz w:val="24"/>
          <w:szCs w:val="24"/>
          <w:u w:val="single"/>
        </w:rPr>
        <w:t>1.1 Definition and Components of Emotional Intelligence</w:t>
      </w:r>
      <w:r w:rsidRPr="00C93F2F">
        <w:br/>
      </w:r>
      <w:r w:rsidRPr="00C93F2F">
        <w:br/>
        <w:t>Emotional intelligence (EI) is a multifaceted concept that plays a critical role in modern organizational settings. According to Goleman (</w:t>
      </w:r>
      <w:r w:rsidRPr="00C93F2F">
        <w:rPr>
          <w:b/>
          <w:bCs/>
        </w:rPr>
        <w:t>1995</w:t>
      </w:r>
      <w:r w:rsidRPr="00C93F2F">
        <w:t>), EI involves the ability to perceive, understand, regulate, and manage emotions both in oneself and in others. This ability influences how individuals handle stress, make decisions, and engage in social interactions, all of which are pivotal to workplace success. Goleman’s model of EI divides it into five primary components:</w:t>
      </w:r>
      <w:r w:rsidRPr="00C93F2F">
        <w:br/>
        <w:t xml:space="preserve">1. </w:t>
      </w:r>
      <w:r w:rsidRPr="00C93F2F">
        <w:rPr>
          <w:i/>
          <w:iCs/>
        </w:rPr>
        <w:t>Self-Awareness</w:t>
      </w:r>
      <w:r w:rsidRPr="00C93F2F">
        <w:t>: This involves recognizing one’s own emotions and understanding their impact on behavio</w:t>
      </w:r>
      <w:r>
        <w:t>u</w:t>
      </w:r>
      <w:r w:rsidRPr="00C93F2F">
        <w:t>r. It includes an awareness of one’s strengths, weaknesses, and emotional triggers.</w:t>
      </w:r>
      <w:r w:rsidRPr="00C93F2F">
        <w:br/>
        <w:t xml:space="preserve">2. </w:t>
      </w:r>
      <w:r w:rsidRPr="00C93F2F">
        <w:rPr>
          <w:i/>
          <w:iCs/>
        </w:rPr>
        <w:t>Self-Regulation</w:t>
      </w:r>
      <w:r w:rsidRPr="00C93F2F">
        <w:t>: The ability to control or redirect disruptive emotions and impulses. It involves thinking before acting and maintaining emotional stability, even in stressful situations.</w:t>
      </w:r>
      <w:r w:rsidRPr="00C93F2F">
        <w:br/>
        <w:t xml:space="preserve">3. </w:t>
      </w:r>
      <w:r w:rsidRPr="00C93F2F">
        <w:rPr>
          <w:i/>
          <w:iCs/>
        </w:rPr>
        <w:t>Motivation</w:t>
      </w:r>
      <w:r w:rsidRPr="00C93F2F">
        <w:t>: An intrinsic drive to pursue goals with energy, persistence, and optimism. Motivation within EI also encompasses the ability to stay focused and inspired despite setbacks.</w:t>
      </w:r>
      <w:r w:rsidRPr="00C93F2F">
        <w:br/>
        <w:t xml:space="preserve">4. </w:t>
      </w:r>
      <w:r w:rsidRPr="00C93F2F">
        <w:rPr>
          <w:i/>
          <w:iCs/>
        </w:rPr>
        <w:t>Empathy</w:t>
      </w:r>
      <w:r w:rsidRPr="00C93F2F">
        <w:t>: The ability to understand the emotional makeup of others, which allows one to respond to people according to their emotional reactions. It is crucial for effective communication and managing relationships.</w:t>
      </w:r>
      <w:r w:rsidRPr="00C93F2F">
        <w:br/>
        <w:t>5. Social Skills: The proficiency in managing relationships, building networks, and finding common ground. This includes the ability to lead, persuade, and collaborate effectively with others.</w:t>
      </w:r>
      <w:r w:rsidRPr="00C93F2F">
        <w:br/>
      </w:r>
      <w:r w:rsidRPr="00C93F2F">
        <w:br/>
        <w:t>Each of these components contributes to an emotionally intelligent leader who can manage interpersonal dynamics, foster teamwork, and navigate the complexities of diverse workplaces (</w:t>
      </w:r>
      <w:r w:rsidRPr="00C93F2F">
        <w:rPr>
          <w:i/>
          <w:iCs/>
        </w:rPr>
        <w:t>Goleman</w:t>
      </w:r>
      <w:r w:rsidRPr="00C93F2F">
        <w:t xml:space="preserve">, </w:t>
      </w:r>
      <w:r w:rsidRPr="00C93F2F">
        <w:rPr>
          <w:b/>
          <w:bCs/>
        </w:rPr>
        <w:t>1998</w:t>
      </w:r>
      <w:r w:rsidRPr="00C93F2F">
        <w:t xml:space="preserve">). For instance, self-awareness enables leaders to recognize when their words </w:t>
      </w:r>
      <w:r w:rsidRPr="00C93F2F">
        <w:lastRenderedPageBreak/>
        <w:t xml:space="preserve">or actions might be perceived negatively by others, allowing them to adjust their </w:t>
      </w:r>
      <w:r w:rsidRPr="00C93F2F">
        <w:t>behaviour</w:t>
      </w:r>
      <w:r w:rsidRPr="00C93F2F">
        <w:t xml:space="preserve"> accordingly. In Clark’s case at Faye Incorporated, a heightened sense of self-awareness could have allowed him to understand why his use of terms like “my love” was problematic, particularly in a multicultural context.</w:t>
      </w:r>
      <w:r w:rsidRPr="00C93F2F">
        <w:br/>
      </w:r>
      <w:r w:rsidRPr="00C93F2F">
        <w:br/>
      </w:r>
      <w:r w:rsidRPr="00C93F2F">
        <w:rPr>
          <w:sz w:val="24"/>
          <w:szCs w:val="24"/>
          <w:u w:val="single"/>
        </w:rPr>
        <w:t>1.2 Emotional Intelligence in Leadership and Workplace Dynamics</w:t>
      </w:r>
      <w:r w:rsidRPr="00C93F2F">
        <w:br/>
      </w:r>
      <w:r w:rsidRPr="00C93F2F">
        <w:br/>
        <w:t>The role of EI in leadership cannot be overstated. Leaders with high levels of EI are better equipped to understand their own emotions and the emotions of those around them, making them more effective in managing teams, resolving conflicts, and inspiring loyalty (</w:t>
      </w:r>
      <w:r w:rsidRPr="008D1B57">
        <w:rPr>
          <w:i/>
          <w:iCs/>
        </w:rPr>
        <w:t>Bradberry</w:t>
      </w:r>
      <w:r w:rsidRPr="008D1B57">
        <w:rPr>
          <w:i/>
          <w:iCs/>
        </w:rPr>
        <w:t>. Et al</w:t>
      </w:r>
      <w:r w:rsidRPr="00C93F2F">
        <w:t xml:space="preserve">, </w:t>
      </w:r>
      <w:r w:rsidRPr="008D1B57">
        <w:rPr>
          <w:b/>
          <w:bCs/>
        </w:rPr>
        <w:t>2009</w:t>
      </w:r>
      <w:r w:rsidRPr="00C93F2F">
        <w:t>). A leader’s emotional intelligence can significantly influence the work environment, impacting employee morale, motivation, and performance. Research has shown that employees who perceive their leaders as emotionally intelligent are more likely to feel satisfied with their jobs and demonstrate higher levels of engagement (</w:t>
      </w:r>
      <w:r w:rsidRPr="008D1B57">
        <w:rPr>
          <w:i/>
          <w:iCs/>
        </w:rPr>
        <w:t>Bar-On</w:t>
      </w:r>
      <w:r w:rsidRPr="00C93F2F">
        <w:t xml:space="preserve">, </w:t>
      </w:r>
      <w:r w:rsidRPr="008D1B57">
        <w:rPr>
          <w:b/>
          <w:bCs/>
        </w:rPr>
        <w:t>2006</w:t>
      </w:r>
      <w:r w:rsidRPr="00C93F2F">
        <w:t>).</w:t>
      </w:r>
      <w:r w:rsidRPr="00C93F2F">
        <w:br/>
      </w:r>
      <w:r w:rsidRPr="00C93F2F">
        <w:br/>
        <w:t>For Clark, emotional intelligence is particularly relevant as he navigates the challenges of leading a culturally diverse team at Faye Incorporated. His initial approach, which included informal endearments and a preference for rigid schedules, highlights a lack of adaptability and sensitivity to the diverse cultural backgrounds of his team. Effective leaders with high emotional intelligence possess the ability to modify their communication style and approach based on the emotional and cultural needs of their colleagues (</w:t>
      </w:r>
      <w:r w:rsidRPr="008D1B57">
        <w:rPr>
          <w:i/>
          <w:iCs/>
        </w:rPr>
        <w:t>Goleman</w:t>
      </w:r>
      <w:r w:rsidRPr="00C93F2F">
        <w:t xml:space="preserve">, </w:t>
      </w:r>
      <w:r w:rsidR="008D1B57" w:rsidRPr="008D1B57">
        <w:rPr>
          <w:b/>
          <w:bCs/>
        </w:rPr>
        <w:t>1</w:t>
      </w:r>
      <w:r w:rsidRPr="008D1B57">
        <w:rPr>
          <w:b/>
          <w:bCs/>
        </w:rPr>
        <w:t>998</w:t>
      </w:r>
      <w:r w:rsidRPr="00C93F2F">
        <w:t>). Such flexibility is essential in multicultural settings where diverse norms and expectations can lead to misunderstandings.</w:t>
      </w:r>
      <w:r w:rsidRPr="00C93F2F">
        <w:br/>
      </w:r>
      <w:r w:rsidRPr="00C93F2F">
        <w:br/>
        <w:t>By improving his emotional intelligence, Clark could create a more inclusive atmosphere at Faye Incorporated. For example, increased empathy would allow him to better understand why his British colleagues found his informal language inappropriate, while enhanced social skills could aid in fostering stronger relationships with his team. Effective leaders who demonstrate EI not only adapt to various interpersonal dynamics but also encourage open communication and collaboration, leading to improved team morale and productivity.</w:t>
      </w:r>
      <w:r w:rsidRPr="00C93F2F">
        <w:br/>
      </w:r>
      <w:r w:rsidRPr="00C93F2F">
        <w:br/>
      </w:r>
      <w:r w:rsidRPr="008D1B57">
        <w:rPr>
          <w:sz w:val="24"/>
          <w:szCs w:val="24"/>
          <w:u w:val="single"/>
        </w:rPr>
        <w:t>1.3 Case Analysis: Clark</w:t>
      </w:r>
      <w:r w:rsidR="008D1B57" w:rsidRPr="008D1B57">
        <w:rPr>
          <w:sz w:val="24"/>
          <w:szCs w:val="24"/>
          <w:u w:val="single"/>
        </w:rPr>
        <w:t>e</w:t>
      </w:r>
      <w:r w:rsidRPr="008D1B57">
        <w:rPr>
          <w:sz w:val="24"/>
          <w:szCs w:val="24"/>
          <w:u w:val="single"/>
        </w:rPr>
        <w:t>’s EI Challenges at Faye Incorporated</w:t>
      </w:r>
      <w:r w:rsidRPr="00C93F2F">
        <w:br/>
      </w:r>
      <w:r w:rsidRPr="00C93F2F">
        <w:br/>
        <w:t>Clark</w:t>
      </w:r>
      <w:r w:rsidR="008D1B57">
        <w:t>e</w:t>
      </w:r>
      <w:r w:rsidRPr="00C93F2F">
        <w:t>’s experiences at Faye Incorporated underscore the need for enhanced emotional intelligence in a multicultural workplace. As a newcomer to the U.K., Clark</w:t>
      </w:r>
      <w:r w:rsidR="008D1B57">
        <w:t>e</w:t>
      </w:r>
      <w:r w:rsidRPr="00C93F2F">
        <w:t>’s behavio</w:t>
      </w:r>
      <w:r w:rsidR="008D1B57">
        <w:t>u</w:t>
      </w:r>
      <w:r w:rsidRPr="00C93F2F">
        <w:t>r—such as calling female colleagues “my love”—demonstrates a lack of cultural awareness, which is a crucial element of emotional intelligence. The issue is not just about language but about understanding the emotional context and norms of the workplace. His actions suggest that he struggles with self-awareness and empathy, two fundamental components of EI.</w:t>
      </w:r>
      <w:r w:rsidRPr="00C93F2F">
        <w:br/>
      </w:r>
      <w:r w:rsidRPr="00C93F2F">
        <w:br/>
        <w:t>The impact of Clark</w:t>
      </w:r>
      <w:r w:rsidR="008D1B57">
        <w:t>e</w:t>
      </w:r>
      <w:r w:rsidRPr="00C93F2F">
        <w:t>’s behavio</w:t>
      </w:r>
      <w:r w:rsidR="008D1B57">
        <w:t>u</w:t>
      </w:r>
      <w:r w:rsidRPr="00C93F2F">
        <w:t>r on team morale became evident as several employees expressed discomfort, highlighting the broader consequences of inadequate emotional intelligence in leadership. Research suggests that leaders who fail to empathize with their team and ignore cultural differences may inadvertently create a hostile or unproductive work environment (</w:t>
      </w:r>
      <w:r w:rsidRPr="008D1B57">
        <w:rPr>
          <w:i/>
          <w:iCs/>
        </w:rPr>
        <w:t>Hofstede</w:t>
      </w:r>
      <w:r w:rsidRPr="00C93F2F">
        <w:t xml:space="preserve">, </w:t>
      </w:r>
      <w:r w:rsidRPr="008D1B57">
        <w:rPr>
          <w:b/>
          <w:bCs/>
        </w:rPr>
        <w:t>2001</w:t>
      </w:r>
      <w:r w:rsidRPr="00C93F2F">
        <w:t>). In Clark</w:t>
      </w:r>
      <w:r w:rsidR="008D1B57">
        <w:t>e</w:t>
      </w:r>
      <w:r w:rsidRPr="00C93F2F">
        <w:t>’s case, his surprise at the negative reaction to his greetings indicates a disconnect between his perception of appropriate behavio</w:t>
      </w:r>
      <w:r w:rsidR="008D1B57">
        <w:t>u</w:t>
      </w:r>
      <w:r w:rsidRPr="00C93F2F">
        <w:t>r and the expectations of his new cultural context. This disconnect demonstrates a lack of self-regulation, as he failed to adjust his language and communication style to fit the sensitivities of his British colleagues.</w:t>
      </w:r>
      <w:r w:rsidRPr="00C93F2F">
        <w:br/>
      </w:r>
      <w:r w:rsidRPr="00C93F2F">
        <w:lastRenderedPageBreak/>
        <w:br/>
        <w:t>Additionally, Clark</w:t>
      </w:r>
      <w:r w:rsidR="003C538E">
        <w:t>e</w:t>
      </w:r>
      <w:r w:rsidRPr="00C93F2F">
        <w:t>’s preference for a strict schedule and avoidance of small talk may hinder relationship-building, which is a key component of leadership. Building strong professional relationships often requires a balance between efficiency and relational communication, which includes informal exchanges. Clark</w:t>
      </w:r>
      <w:r w:rsidR="003C538E">
        <w:t>e</w:t>
      </w:r>
      <w:r w:rsidRPr="00C93F2F">
        <w:t>’s rigidity suggests a limited capacity for social skills, a critical aspect of emotional intelligence that involves navigating interpersonal dynamics and building trust.</w:t>
      </w:r>
      <w:r w:rsidRPr="00C93F2F">
        <w:br/>
      </w:r>
      <w:r w:rsidRPr="00C93F2F">
        <w:br/>
        <w:t>To address these challenges, Faye Incorporated needs to focus on developing Clark</w:t>
      </w:r>
      <w:r w:rsidR="003C538E">
        <w:t>e</w:t>
      </w:r>
      <w:r w:rsidRPr="00C93F2F">
        <w:t>’s EI skills, particularly in areas like self-awareness, empathy, and social skills. Enhancing Clark</w:t>
      </w:r>
      <w:r w:rsidR="003C538E">
        <w:t>e</w:t>
      </w:r>
      <w:r w:rsidRPr="00C93F2F">
        <w:t>’s EI would not only improve his leadership abilities but also contribute to a more inclusive and supportive work culture.</w:t>
      </w:r>
      <w:r w:rsidRPr="00C93F2F">
        <w:br/>
      </w:r>
      <w:r w:rsidRPr="00C93F2F">
        <w:br/>
      </w:r>
      <w:r w:rsidRPr="003C538E">
        <w:rPr>
          <w:u w:val="single"/>
        </w:rPr>
        <w:t>1.4 Summary of EI’s Importance in the Workplace</w:t>
      </w:r>
      <w:r w:rsidRPr="003C538E">
        <w:rPr>
          <w:u w:val="single"/>
        </w:rPr>
        <w:br/>
      </w:r>
      <w:r w:rsidRPr="00C93F2F">
        <w:br/>
        <w:t>Emotional intelligence is fundamental to fostering a positive work environment, improving leadership effectiveness, and enhancing team dynamics. At Faye Incorporated, Clark</w:t>
      </w:r>
      <w:r w:rsidR="003C538E">
        <w:t>e</w:t>
      </w:r>
      <w:r w:rsidRPr="00C93F2F">
        <w:t>’s experience highlights the consequences of insufficient EI in a culturally diverse setting. His challenges underscore the importance of understanding one’s own emotional triggers, recognizing the emotional states of others, and adapting communication styles accordingly. This analysis serves as a basis for exploring two emotional intelligence models—Goleman’s Framework and the Mayer-Salovey Ability Model—that could help Clark</w:t>
      </w:r>
      <w:r w:rsidR="003C538E">
        <w:t>e</w:t>
      </w:r>
      <w:r w:rsidRPr="00C93F2F">
        <w:t xml:space="preserve"> and other leaders navigate similar challenges in multicultural workplaces.</w:t>
      </w:r>
    </w:p>
    <w:p w14:paraId="7B6F5D60" w14:textId="77777777" w:rsidR="00DD06A7" w:rsidRDefault="00DD06A7"/>
    <w:p w14:paraId="174F4FEE" w14:textId="715B881C" w:rsidR="00290BD1" w:rsidRDefault="00290BD1">
      <w:r w:rsidRPr="00290BD1">
        <w:rPr>
          <w:b/>
          <w:bCs/>
          <w:u w:val="single"/>
        </w:rPr>
        <w:t xml:space="preserve">2. </w:t>
      </w:r>
      <w:r w:rsidRPr="00290BD1">
        <w:rPr>
          <w:b/>
          <w:bCs/>
          <w:u w:val="single"/>
        </w:rPr>
        <w:t>Emotional Intelligence Models to Enhance Clark’s Workplace Abilities</w:t>
      </w:r>
      <w:r w:rsidRPr="00290BD1">
        <w:br/>
      </w:r>
      <w:r w:rsidRPr="00290BD1">
        <w:br/>
      </w:r>
      <w:r w:rsidRPr="00290BD1">
        <w:rPr>
          <w:u w:val="single"/>
        </w:rPr>
        <w:t>2.1 Model 1: Goleman’s Emotional Intelligence Framework</w:t>
      </w:r>
      <w:r w:rsidRPr="00290BD1">
        <w:br/>
      </w:r>
      <w:r w:rsidRPr="00290BD1">
        <w:br/>
        <w:t>Daniel Goleman’s Emotional Intelligence Framework is one of the most widely recognized models for understanding and applying EI in the workplace. Goleman’s model identifies five core components of emotional intelligence—self-awareness, self-regulation, motivation, empathy, and social skills—which can significantly enhance leadership capabilities and interpersonal effectiveness (</w:t>
      </w:r>
      <w:r w:rsidRPr="00290BD1">
        <w:rPr>
          <w:i/>
          <w:iCs/>
        </w:rPr>
        <w:t>Goleman</w:t>
      </w:r>
      <w:r w:rsidRPr="00290BD1">
        <w:rPr>
          <w:b/>
          <w:bCs/>
        </w:rPr>
        <w:t>, 1998</w:t>
      </w:r>
      <w:r w:rsidRPr="00290BD1">
        <w:t>).</w:t>
      </w:r>
      <w:r w:rsidRPr="00290BD1">
        <w:br/>
      </w:r>
      <w:r w:rsidRPr="00290BD1">
        <w:br/>
        <w:t>Self-Awareness involves recognizing one’s own emotions and understanding how they influence thoughts and behavio</w:t>
      </w:r>
      <w:r>
        <w:t>u</w:t>
      </w:r>
      <w:r w:rsidRPr="00290BD1">
        <w:t xml:space="preserve">r. For Clark, increased self-awareness could help him identify the impact of his words and actions on his colleagues, particularly the discomfort caused by using informal endearments like “my love.” A leader with strong self-awareness is able to adjust their </w:t>
      </w:r>
      <w:r w:rsidRPr="00290BD1">
        <w:t>behaviour</w:t>
      </w:r>
      <w:r w:rsidRPr="00290BD1">
        <w:t xml:space="preserve"> based on the emotional feedback they receive from others, reducing the likelihood of misunderstandings or unintentional offense.</w:t>
      </w:r>
      <w:r w:rsidRPr="00290BD1">
        <w:br/>
      </w:r>
      <w:r w:rsidRPr="00290BD1">
        <w:br/>
        <w:t>Self-Regulation is the ability to control or redirect disruptive emotions and impulses. In Clark’s case, this means learning to manage his instinct to use familiar or informal language, even when it may have been acceptable in previous workplaces. Developing self-regulation skills would allow Clark to pause and consider the potential consequences of his communication style, leading to more culturally appropriate interactions. According to Bradberry and Greaves (</w:t>
      </w:r>
      <w:r w:rsidRPr="001771A7">
        <w:rPr>
          <w:b/>
          <w:bCs/>
        </w:rPr>
        <w:t>2009</w:t>
      </w:r>
      <w:r w:rsidRPr="00290BD1">
        <w:t xml:space="preserve">), leaders with high self-regulation are more adaptable, trustworthy, and capable of handling </w:t>
      </w:r>
      <w:r w:rsidRPr="00290BD1">
        <w:lastRenderedPageBreak/>
        <w:t>conflict constructively.</w:t>
      </w:r>
      <w:r w:rsidRPr="00290BD1">
        <w:br/>
      </w:r>
      <w:r w:rsidRPr="00290BD1">
        <w:br/>
        <w:t>Motivation refers to the intrinsic drive to pursue goals with passion and persistence. In a leadership context, it also involves maintaining a positive attitude even in challenging circumstances. For Clark, enhancing his motivation could involve setting personal goals to improve his cultural awareness and communication skills, recognizing that these improvements will lead to better team dynamics and overall performance.</w:t>
      </w:r>
      <w:r w:rsidRPr="00290BD1">
        <w:br/>
      </w:r>
      <w:r w:rsidRPr="00290BD1">
        <w:br/>
        <w:t>Empathy is the capacity to understand and share the feelings of others. For Clark, empathy is particularly crucial, given the diverse cultural backgrounds of his colleagues at Faye Incorporated. Developing empathy would enable Clark to better understand his team’s emotional responses, facilitating clearer and more respectful communication. Empathy is a key factor in fostering a positive work environment, as it helps leaders respond to the emotional needs of their teams and resolve conflicts effectively (</w:t>
      </w:r>
      <w:r w:rsidRPr="001771A7">
        <w:rPr>
          <w:i/>
          <w:iCs/>
        </w:rPr>
        <w:t>Goleman</w:t>
      </w:r>
      <w:r w:rsidRPr="00290BD1">
        <w:t xml:space="preserve">, </w:t>
      </w:r>
      <w:r w:rsidRPr="001771A7">
        <w:rPr>
          <w:b/>
          <w:bCs/>
        </w:rPr>
        <w:t>1998</w:t>
      </w:r>
      <w:r w:rsidRPr="00290BD1">
        <w:t>).</w:t>
      </w:r>
      <w:r w:rsidRPr="00290BD1">
        <w:br/>
      </w:r>
      <w:r w:rsidRPr="00290BD1">
        <w:br/>
        <w:t>Social Skills involve managing relationships to move people in desired directions, building networks, and encouraging cooperation. In Clark’s case, improving social skills would help him navigate the cultural sensitivities of his team members, fostering an atmosphere of inclusion and trust. Social skills also encompass the ability to lead, communicate clearly, and influence others—a necessity for a supervisor managing a diverse and multicultural workforce.</w:t>
      </w:r>
      <w:r w:rsidRPr="00290BD1">
        <w:br/>
      </w:r>
      <w:r w:rsidRPr="00290BD1">
        <w:br/>
        <w:t>By focusing on these five components, Goleman’s model can provide Clark with a comprehensive framework to improve his emotional intelligence. Enhanced self-awareness and empathy could help Clark recognize cultural differences and adapt his communication style accordingly, while self-regulation and social skills would enable him to build more effective relationships within the team.</w:t>
      </w:r>
      <w:r w:rsidRPr="00290BD1">
        <w:br/>
      </w:r>
      <w:r w:rsidRPr="00290BD1">
        <w:br/>
      </w:r>
      <w:r w:rsidRPr="001771A7">
        <w:rPr>
          <w:u w:val="single"/>
        </w:rPr>
        <w:t>2.2 Model 2: Mayer-Salovey Emotional Intelligence Ability Model</w:t>
      </w:r>
      <w:r w:rsidRPr="001771A7">
        <w:rPr>
          <w:u w:val="single"/>
        </w:rPr>
        <w:br/>
      </w:r>
      <w:r w:rsidRPr="00290BD1">
        <w:br/>
        <w:t>Another significant approach to understanding and applying emotional intelligence is the Mayer-Salovey Emotional Intelligence Ability Model. This model, developed by Peter Salovey and John Mayer, conceptualizes EI as a set of cognitive abilities rather than personality traits. The Mayer-Salovey model includes four key abilities: perceiving emotions, using emotions, understanding emotions, and managing emotions (</w:t>
      </w:r>
      <w:r w:rsidRPr="001771A7">
        <w:rPr>
          <w:i/>
          <w:iCs/>
        </w:rPr>
        <w:t>Mayer</w:t>
      </w:r>
      <w:r w:rsidR="001771A7" w:rsidRPr="001771A7">
        <w:rPr>
          <w:i/>
          <w:iCs/>
        </w:rPr>
        <w:t>. Et al</w:t>
      </w:r>
      <w:r w:rsidRPr="00290BD1">
        <w:t xml:space="preserve">, </w:t>
      </w:r>
      <w:r w:rsidRPr="001771A7">
        <w:rPr>
          <w:b/>
          <w:bCs/>
        </w:rPr>
        <w:t>2004</w:t>
      </w:r>
      <w:r w:rsidRPr="00290BD1">
        <w:t>).</w:t>
      </w:r>
      <w:r w:rsidRPr="00290BD1">
        <w:br/>
      </w:r>
      <w:r w:rsidRPr="00290BD1">
        <w:br/>
        <w:t>Perceiving Emotions is the foundational ability to accurately detect and interpret emotions in oneself and others. For Clark, developing this skill would involve learning to recognize non-verbal cues, body language, and emotional responses from his colleagues, allowing him to be more aware of how his communication is received. This skill is particularly relevant when leading a culturally diverse team, as emotional cues may vary significantly across cultures (</w:t>
      </w:r>
      <w:r w:rsidRPr="001771A7">
        <w:rPr>
          <w:i/>
          <w:iCs/>
        </w:rPr>
        <w:t>Salovey</w:t>
      </w:r>
      <w:r w:rsidR="001771A7" w:rsidRPr="001771A7">
        <w:rPr>
          <w:i/>
          <w:iCs/>
        </w:rPr>
        <w:t>. Et al</w:t>
      </w:r>
      <w:r w:rsidRPr="00290BD1">
        <w:t xml:space="preserve">, </w:t>
      </w:r>
      <w:r w:rsidRPr="001771A7">
        <w:rPr>
          <w:b/>
          <w:bCs/>
        </w:rPr>
        <w:t>2005</w:t>
      </w:r>
      <w:r w:rsidRPr="00290BD1">
        <w:t>).</w:t>
      </w:r>
      <w:r w:rsidRPr="00290BD1">
        <w:br/>
      </w:r>
      <w:r w:rsidRPr="00290BD1">
        <w:br/>
        <w:t>Using Emotions involves harnessing emotions to facilitate various cognitive processes, such as problem-solving and decision-making. In the workplace, leaders can use emotions to inspire creativity, foster collaboration, or adapt their strategies in response to emotional feedback. For Clark, utilizing emotions effectively could involve tapping into his own motivation to foster a more positive and inclusive team atmosphere, using his emotional insights to drive better communication practices.</w:t>
      </w:r>
      <w:r w:rsidRPr="00290BD1">
        <w:br/>
      </w:r>
      <w:r w:rsidRPr="00290BD1">
        <w:lastRenderedPageBreak/>
        <w:br/>
        <w:t>Understanding Emotions is the ability to comprehend complex emotions, recognize patterns in emotional reactions, and anticipate how emotions may evolve over time. For Clark, improving his understanding of emotions would enable him to better predict how his actions might affect the morale of his team, allowing him to adjust his behavio</w:t>
      </w:r>
      <w:r w:rsidR="001771A7">
        <w:t>u</w:t>
      </w:r>
      <w:r w:rsidRPr="00290BD1">
        <w:t>r proactively. This skill would also help him to identify and address cultural nuances in emotional expression, fostering a more culturally sensitive environment.</w:t>
      </w:r>
      <w:r w:rsidRPr="00290BD1">
        <w:br/>
      </w:r>
      <w:r w:rsidRPr="00290BD1">
        <w:br/>
        <w:t>Managing Emotions involves the regulation of emotions in oneself and others to achieve desired outcomes. This skill is crucial for conflict resolution, maintaining a positive work climate, and motivating others. For Clark, managing emotions would involve learning to regulate his own emotional responses, particularly when faced with cultural differences, while also helping his team manage any tensions that arise from misunderstandings. According to Mayer, Salovey, and Caruso (</w:t>
      </w:r>
      <w:r w:rsidRPr="001771A7">
        <w:rPr>
          <w:b/>
          <w:bCs/>
        </w:rPr>
        <w:t>2008</w:t>
      </w:r>
      <w:r w:rsidRPr="00290BD1">
        <w:t>), leaders who excel at managing emotions are better at influencing others and maintaining team cohesion, even in stressful situations.</w:t>
      </w:r>
      <w:r w:rsidRPr="00290BD1">
        <w:br/>
      </w:r>
      <w:r w:rsidRPr="00290BD1">
        <w:br/>
        <w:t>The Mayer-Salovey model provides a structured, cognitive approach to emotional intelligence that emphasizes the development of specific abilities. For Clark, focusing on perceiving and managing emotions could improve his interactions with a culturally diverse workforce, allowing him to read social cues more accurately and respond in a way that fosters inclusion.</w:t>
      </w:r>
      <w:r w:rsidRPr="00290BD1">
        <w:br/>
      </w:r>
      <w:r w:rsidRPr="00290BD1">
        <w:br/>
      </w:r>
      <w:r w:rsidRPr="001771A7">
        <w:rPr>
          <w:u w:val="single"/>
        </w:rPr>
        <w:t>2.3 Application of Both Models to Clark’s Development</w:t>
      </w:r>
      <w:r w:rsidRPr="00290BD1">
        <w:br/>
      </w:r>
      <w:r w:rsidRPr="00290BD1">
        <w:br/>
        <w:t>Both Goleman’s Emotional Intelligence Framework and the Mayer-Salovey Emotional Intelligence Ability Model offer valuable insights into how Clark can enhance his workplace abilities. Goleman’s model, with its emphasis on personal and social competencies, offers a broad understanding of emotional intelligence that can help Clark in self-regulation and empathy—two areas where he has faced challenges. For example, developing empathy would enable Clark to appreciate the cultural differences within his team, leading to more inclusive communication.</w:t>
      </w:r>
      <w:r w:rsidRPr="00290BD1">
        <w:br/>
      </w:r>
      <w:r w:rsidRPr="00290BD1">
        <w:br/>
        <w:t>In contrast, the Mayer-Salovey model’s focus on cognitive abilities provides a more detailed strategy for perceiving and managing emotions. For Clark, improving his ability to perceive emotions would allow him to better understand how his communication style affects team morale. Additionally, by learning to manage his own emotional reactions, Clark could create a calmer and more supportive environment for his team.</w:t>
      </w:r>
      <w:r w:rsidRPr="00290BD1">
        <w:br/>
      </w:r>
      <w:r w:rsidRPr="00290BD1">
        <w:br/>
        <w:t>Combining insights from both models, Faye Incorporated could design a comprehensive EI training program for Clark</w:t>
      </w:r>
      <w:r w:rsidR="001771A7">
        <w:t>e</w:t>
      </w:r>
      <w:r w:rsidRPr="00290BD1">
        <w:t>, focusing on self-awareness, empathy, and emotional regulation. Practical strategies could include role-playing scenarios that emphasize cultural sensitivity, reflective journaling to improve self-awareness, and mindfulness exercises to enhance emotional regulation. Both models highlight the importance of adaptability, cultural sensitivity, and relational skills—qualities that are essential for effective leadership in a diverse and globalized work environment.</w:t>
      </w:r>
      <w:r w:rsidRPr="00290BD1">
        <w:br/>
      </w:r>
      <w:r w:rsidRPr="00290BD1">
        <w:br/>
      </w:r>
      <w:r w:rsidRPr="001771A7">
        <w:rPr>
          <w:u w:val="single"/>
        </w:rPr>
        <w:t>2.4 Summary of EI Model Benefits for Clark</w:t>
      </w:r>
      <w:r w:rsidRPr="00290BD1">
        <w:br/>
      </w:r>
      <w:r w:rsidRPr="00290BD1">
        <w:br/>
        <w:t>Applying Goleman’s and Mayer-Salovey’s models to Clark</w:t>
      </w:r>
      <w:r w:rsidR="001771A7">
        <w:t>e</w:t>
      </w:r>
      <w:r w:rsidRPr="00290BD1">
        <w:t xml:space="preserve">’s situation at Faye Incorporated </w:t>
      </w:r>
      <w:r w:rsidRPr="00290BD1">
        <w:lastRenderedPageBreak/>
        <w:t>underscores the need for leaders to develop emotional intelligence skills that extend beyond technical expertise. These models emphasize the importance of understanding one’s own emotions, recognizing the emotional states of others, and adapting behavio</w:t>
      </w:r>
      <w:r w:rsidR="001771A7">
        <w:t>u</w:t>
      </w:r>
      <w:r w:rsidRPr="00290BD1">
        <w:t>r to create a positive and inclusive workplace. For Clark</w:t>
      </w:r>
      <w:r w:rsidR="001771A7">
        <w:t>e</w:t>
      </w:r>
      <w:r w:rsidRPr="00290BD1">
        <w:t>, focusing on both personal competencies (such as empathy) and cognitive abilities (such as perceiving emotions) could significantly enhance his leadership effectiveness, foster better team cohesion, and improve overall workplace morale.</w:t>
      </w:r>
    </w:p>
    <w:p w14:paraId="48CFC4E7" w14:textId="77777777" w:rsidR="00180752" w:rsidRDefault="00180752"/>
    <w:p w14:paraId="522C000B" w14:textId="564CCF1F" w:rsidR="00180752" w:rsidRDefault="00180752">
      <w:r>
        <w:t xml:space="preserve">3. </w:t>
      </w:r>
      <w:r w:rsidRPr="00180752">
        <w:rPr>
          <w:b/>
          <w:bCs/>
          <w:sz w:val="24"/>
          <w:szCs w:val="24"/>
          <w:u w:val="single"/>
        </w:rPr>
        <w:t>The Role of Culture in Understanding Emotional Intelligence and Mindfulness in the Workplace</w:t>
      </w:r>
      <w:r w:rsidRPr="00180752">
        <w:br/>
      </w:r>
      <w:r w:rsidRPr="00180752">
        <w:br/>
      </w:r>
      <w:r w:rsidRPr="00180752">
        <w:rPr>
          <w:u w:val="single"/>
        </w:rPr>
        <w:t>3.1 Culture’s Influence on Emotional Intelligence</w:t>
      </w:r>
      <w:r w:rsidRPr="00180752">
        <w:br/>
      </w:r>
      <w:r w:rsidRPr="00180752">
        <w:br/>
        <w:t>Culture significantly shapes how emotional intelligence (EI) is understood, perceived, and practiced within the workplace. Different cultural norms, values, and communication styles can influence how emotions are expressed and interpreted, impacting interpersonal dynamics and leadership effectiveness. In multicultural environments like Faye Incorporated, where employees from diverse backgrounds work together, a culturally sensitive approach to EI is crucial.</w:t>
      </w:r>
      <w:r w:rsidRPr="00180752">
        <w:br/>
      </w:r>
      <w:r w:rsidRPr="00180752">
        <w:br/>
        <w:t>Hofstede’s (</w:t>
      </w:r>
      <w:r w:rsidRPr="00180752">
        <w:rPr>
          <w:b/>
          <w:bCs/>
        </w:rPr>
        <w:t>2001</w:t>
      </w:r>
      <w:r w:rsidRPr="00180752">
        <w:t>) research on cultural dimensions emphasizes that cultures vary in their approaches to power distance, individualism versus collectivism, uncertainty avoidance, and masculinity versus femininity. These cultural dimensions directly affect the expectations around communication, leadership, and emotional expression in the workplace. For example, cultures that value high power distance, like many Asian countries, may expect a more hierarchical structure where respect for authority is paramount. In contrast, cultures with low power distance, like the United Kingdom, tend to emphasize equality and open communication. This difference could affect how a leader’s emotional expressions are perceived; what might be seen as appropriate assertiveness in one culture could be interpreted as disrespect or aggression in another (</w:t>
      </w:r>
      <w:r w:rsidRPr="00180752">
        <w:rPr>
          <w:i/>
          <w:iCs/>
        </w:rPr>
        <w:t>Hofstede</w:t>
      </w:r>
      <w:r w:rsidRPr="00180752">
        <w:t xml:space="preserve">, </w:t>
      </w:r>
      <w:r w:rsidRPr="00180752">
        <w:rPr>
          <w:b/>
          <w:bCs/>
        </w:rPr>
        <w:t>2001</w:t>
      </w:r>
      <w:r w:rsidRPr="00180752">
        <w:t>).</w:t>
      </w:r>
      <w:r w:rsidRPr="00180752">
        <w:br/>
      </w:r>
      <w:r w:rsidRPr="00180752">
        <w:br/>
        <w:t>In the context of Faye Incorporated, Clark</w:t>
      </w:r>
      <w:r>
        <w:t>e</w:t>
      </w:r>
      <w:r w:rsidRPr="00180752">
        <w:t>’s challenges with cultural sensitivity highlight the need to adapt emotional intelligence skills to a diverse workforce. His informal style of communication, which might have been acceptable in Texas, clashed with the expectations of his British colleagues. This demonstrates the importance of cultural empathy, which involves recognizing and respecting cultural differences when managing emotions (</w:t>
      </w:r>
      <w:r w:rsidRPr="00180752">
        <w:rPr>
          <w:i/>
          <w:iCs/>
        </w:rPr>
        <w:t>Ting-Toomey</w:t>
      </w:r>
      <w:r w:rsidRPr="00180752">
        <w:rPr>
          <w:i/>
          <w:iCs/>
        </w:rPr>
        <w:t>. Et al</w:t>
      </w:r>
      <w:r>
        <w:t xml:space="preserve">, </w:t>
      </w:r>
      <w:r w:rsidRPr="00180752">
        <w:rPr>
          <w:b/>
          <w:bCs/>
        </w:rPr>
        <w:t>2012</w:t>
      </w:r>
      <w:r w:rsidRPr="00180752">
        <w:t>). A leader who is culturally empathetic is more likely to build trust and rapport with team members, leading to a more cohesive and productive work environment.</w:t>
      </w:r>
      <w:r w:rsidRPr="00180752">
        <w:br/>
      </w:r>
      <w:r w:rsidRPr="00180752">
        <w:br/>
        <w:t>Developing cultural awareness is a critical component of emotional intelligence, especially in global organizations. Leaders must learn to navigate cultural nuances and understand how emotions are interpreted across different cultural contexts. For Clark</w:t>
      </w:r>
      <w:r>
        <w:t>e</w:t>
      </w:r>
      <w:r w:rsidRPr="00180752">
        <w:t>, this means recognizing that his British colleagues may find certain terms of endearment inappropriate in a professional setting, while understanding that his Chinese colleagues might prefer to use their native names rather than adopting English alternatives.</w:t>
      </w:r>
      <w:r w:rsidRPr="00180752">
        <w:br/>
      </w:r>
      <w:r w:rsidRPr="00180752">
        <w:br/>
      </w:r>
      <w:r w:rsidRPr="00180752">
        <w:rPr>
          <w:u w:val="single"/>
        </w:rPr>
        <w:t>3.2 The Impact of Cultural Context on Mindfulness</w:t>
      </w:r>
      <w:r w:rsidRPr="00180752">
        <w:br/>
      </w:r>
      <w:r w:rsidRPr="00180752">
        <w:lastRenderedPageBreak/>
        <w:br/>
      </w:r>
      <w:r>
        <w:t>O</w:t>
      </w:r>
      <w:r w:rsidRPr="00180752">
        <w:t>ften defined as the practice of being fully present and aware in the moment without judgment, has gained popularity as a tool to enhance emotional regulation, reduce stress, and improve workplace dynamics (</w:t>
      </w:r>
      <w:r w:rsidRPr="00180752">
        <w:rPr>
          <w:i/>
          <w:iCs/>
        </w:rPr>
        <w:t>Kabat-Zinn</w:t>
      </w:r>
      <w:r w:rsidRPr="00180752">
        <w:t xml:space="preserve">, </w:t>
      </w:r>
      <w:r w:rsidRPr="00180752">
        <w:rPr>
          <w:b/>
          <w:bCs/>
        </w:rPr>
        <w:t>2003</w:t>
      </w:r>
      <w:r w:rsidRPr="00180752">
        <w:t>). However, the effectiveness of mindfulness practices can be influenced by cultural context. What mindfulness looks like and how it is practiced may vary across cultures due to different beliefs about emotions, communication styles, and the nature of interpersonal relationships.</w:t>
      </w:r>
      <w:r w:rsidRPr="00180752">
        <w:br/>
      </w:r>
      <w:r w:rsidRPr="00180752">
        <w:br/>
        <w:t>For instance, Western cultures tend to emphasize individual mindfulness practices, such as meditation and reflective journaling, focusing on personal well-being and emotional regulation (</w:t>
      </w:r>
      <w:r w:rsidRPr="00180752">
        <w:rPr>
          <w:i/>
          <w:iCs/>
        </w:rPr>
        <w:t>Grossman</w:t>
      </w:r>
      <w:r w:rsidRPr="00180752">
        <w:t xml:space="preserve">, </w:t>
      </w:r>
      <w:r w:rsidRPr="00180752">
        <w:rPr>
          <w:b/>
          <w:bCs/>
        </w:rPr>
        <w:t>2011</w:t>
      </w:r>
      <w:r w:rsidRPr="00180752">
        <w:t>). In contrast, Eastern cultures may approach mindfulness as a collective practice, emphasizing harmony, social relationships, and the integration of mindfulness into everyday interactions (</w:t>
      </w:r>
      <w:r w:rsidRPr="00180752">
        <w:rPr>
          <w:i/>
          <w:iCs/>
        </w:rPr>
        <w:t>Choi</w:t>
      </w:r>
      <w:r w:rsidRPr="00180752">
        <w:t xml:space="preserve">, </w:t>
      </w:r>
      <w:r w:rsidRPr="00180752">
        <w:rPr>
          <w:b/>
          <w:bCs/>
        </w:rPr>
        <w:t>2004</w:t>
      </w:r>
      <w:r w:rsidRPr="00180752">
        <w:t>). This difference suggests that mindfulness interventions in a multicultural workplace need to be culturally adapted to ensure they are effective and resonate with employees.</w:t>
      </w:r>
      <w:r w:rsidRPr="00180752">
        <w:br/>
      </w:r>
      <w:r w:rsidRPr="00180752">
        <w:br/>
        <w:t>At Faye Incorporated, Clark’s rigid scheduling and preference for limited small talk suggest a lack of mindfulness, particularly in understanding the needs of his culturally diverse team. Mindfulness in leadership involves being present, actively listening, and adapting to the emotional cues of team members (</w:t>
      </w:r>
      <w:r w:rsidRPr="008F0904">
        <w:rPr>
          <w:i/>
          <w:iCs/>
        </w:rPr>
        <w:t>Boyatzis</w:t>
      </w:r>
      <w:r w:rsidR="008F0904" w:rsidRPr="008F0904">
        <w:rPr>
          <w:i/>
          <w:iCs/>
        </w:rPr>
        <w:t>. Et al</w:t>
      </w:r>
      <w:r w:rsidRPr="00180752">
        <w:t xml:space="preserve">, </w:t>
      </w:r>
      <w:r w:rsidRPr="008F0904">
        <w:rPr>
          <w:b/>
          <w:bCs/>
        </w:rPr>
        <w:t>2005</w:t>
      </w:r>
      <w:r w:rsidRPr="00180752">
        <w:t>). A more mindful approach would enable Clark to create a more inclusive work environment that values each employee’s unique cultural perspective. This could involve fostering open dialogue, practicing active listening, and encouraging an environment where employees feel respected and heard.</w:t>
      </w:r>
      <w:r w:rsidRPr="00180752">
        <w:br/>
      </w:r>
      <w:r w:rsidRPr="00180752">
        <w:br/>
      </w:r>
      <w:r w:rsidRPr="008F0904">
        <w:rPr>
          <w:sz w:val="24"/>
          <w:szCs w:val="24"/>
          <w:u w:val="single"/>
        </w:rPr>
        <w:t>3.3 The Role of Emotional Intelligence and Mindfulness in Multicultural Teams</w:t>
      </w:r>
      <w:r w:rsidRPr="00180752">
        <w:br/>
      </w:r>
      <w:r w:rsidRPr="00180752">
        <w:br/>
        <w:t>In multicultural teams, emotional intelligence and mindfulness are intertwined, working together to enhance communication, collaboration, and conflict resolution. High levels of emotional intelligence allow leaders to interpret and respond to the diverse emotional expressions of team members, while mindfulness helps leaders stay grounded and aware in culturally complex situations (</w:t>
      </w:r>
      <w:r w:rsidRPr="008F0904">
        <w:rPr>
          <w:i/>
          <w:iCs/>
        </w:rPr>
        <w:t>Boyatzis</w:t>
      </w:r>
      <w:r w:rsidR="008F0904" w:rsidRPr="008F0904">
        <w:rPr>
          <w:i/>
          <w:iCs/>
        </w:rPr>
        <w:t>. Et al</w:t>
      </w:r>
      <w:r w:rsidRPr="008F0904">
        <w:rPr>
          <w:i/>
          <w:iCs/>
        </w:rPr>
        <w:t>,</w:t>
      </w:r>
      <w:r w:rsidRPr="00180752">
        <w:t xml:space="preserve"> </w:t>
      </w:r>
      <w:r w:rsidRPr="008F0904">
        <w:rPr>
          <w:b/>
          <w:bCs/>
        </w:rPr>
        <w:t>2005</w:t>
      </w:r>
      <w:r w:rsidRPr="00180752">
        <w:t>). Mindful leaders are more likely to practice active listening, validate diverse viewpoints, and avoid making culturally insensitive assumptions, all of which are crucial in globalized organizations.</w:t>
      </w:r>
      <w:r w:rsidRPr="00180752">
        <w:br/>
      </w:r>
      <w:r w:rsidRPr="00180752">
        <w:br/>
        <w:t>Clark’s interactions with Faye Incorporated’s Chinese division further illustrate the importance of culturally informed emotional intelligence. Chinese culture tends to prioritize relationships, harmony, and indirect communication—a stark contrast to the more direct and efficiency-driven Western style that Clark prefers (</w:t>
      </w:r>
      <w:r w:rsidRPr="008F0904">
        <w:rPr>
          <w:i/>
          <w:iCs/>
        </w:rPr>
        <w:t>Chen &amp; Starosta</w:t>
      </w:r>
      <w:r w:rsidRPr="00180752">
        <w:t xml:space="preserve">, </w:t>
      </w:r>
      <w:r w:rsidRPr="008F0904">
        <w:rPr>
          <w:b/>
          <w:bCs/>
        </w:rPr>
        <w:t>1997</w:t>
      </w:r>
      <w:r w:rsidRPr="00180752">
        <w:t>). This cultural difference is particularly evident in the Chinese preference for being addressed by their native names, reflecting the value placed on identity and tradition. Clark’s inclination to ask his Chinese colleagues for English names may come across as culturally insensitive, as it ignores the significance of personal identity in Chinese culture.</w:t>
      </w:r>
      <w:r w:rsidRPr="00180752">
        <w:br/>
      </w:r>
      <w:r w:rsidRPr="00180752">
        <w:br/>
        <w:t xml:space="preserve">To navigate such multicultural contexts effectively, Clark needs to develop both cultural empathy and mindfulness. By practicing mindfulness, he can become more attuned to the values and emotional cues of his team members, allowing him to make decisions that are respectful and culturally appropriate. This involves being fully present during interactions, avoiding snap judgments, and being willing to adapt his leadership style to accommodate </w:t>
      </w:r>
      <w:r w:rsidRPr="00180752">
        <w:lastRenderedPageBreak/>
        <w:t>cultural differences.</w:t>
      </w:r>
      <w:r w:rsidRPr="00180752">
        <w:br/>
      </w:r>
      <w:r w:rsidRPr="00180752">
        <w:br/>
      </w:r>
      <w:r w:rsidRPr="008F0904">
        <w:rPr>
          <w:sz w:val="24"/>
          <w:szCs w:val="24"/>
          <w:u w:val="single"/>
        </w:rPr>
        <w:t>3.4 Harnessing the Benefits of Emotional Intelligence and Mindfulness at Faye Incorporated</w:t>
      </w:r>
      <w:r w:rsidRPr="00180752">
        <w:br/>
      </w:r>
      <w:r w:rsidRPr="00180752">
        <w:br/>
        <w:t>Faye Incorporated can further harness the benefits of emotional intelligence and mindfulness by fostering a culture that values diversity and encourages continuous learning. There are several strategies that the company can adopt to promote these skills among employees:</w:t>
      </w:r>
      <w:r w:rsidRPr="00180752">
        <w:br/>
        <w:t>1. Cultural Sensitivity Training: Providing training on cultural differences and their impact on emotional intelligence can help employees and leaders like Clark develop greater cultural empathy. This training could include role-playing scenarios, cultural immersion experiences, and workshops that emphasize the importance of cultural awareness in communication (</w:t>
      </w:r>
      <w:r w:rsidRPr="008F0904">
        <w:rPr>
          <w:i/>
          <w:iCs/>
        </w:rPr>
        <w:t>Hofstede</w:t>
      </w:r>
      <w:r w:rsidRPr="00180752">
        <w:t xml:space="preserve">, </w:t>
      </w:r>
      <w:r w:rsidRPr="008F0904">
        <w:rPr>
          <w:b/>
          <w:bCs/>
        </w:rPr>
        <w:t>2001</w:t>
      </w:r>
      <w:r w:rsidRPr="00180752">
        <w:t>).</w:t>
      </w:r>
      <w:r w:rsidRPr="00180752">
        <w:br/>
        <w:t>2. Mindfulness Programs: Introducing mindfulness-based stress reduction programs, meditation sessions, or mindful communication workshops can enhance emotional regulation and improve interpersonal interactions. Such programs should be tailored to include culturally diverse practices that resonate with all employees (</w:t>
      </w:r>
      <w:r w:rsidRPr="008F0904">
        <w:rPr>
          <w:i/>
          <w:iCs/>
        </w:rPr>
        <w:t>Kabat-Zinn</w:t>
      </w:r>
      <w:r w:rsidRPr="00180752">
        <w:t xml:space="preserve">, </w:t>
      </w:r>
      <w:r w:rsidRPr="008F0904">
        <w:rPr>
          <w:b/>
          <w:bCs/>
        </w:rPr>
        <w:t>2003</w:t>
      </w:r>
      <w:r w:rsidRPr="00180752">
        <w:t>).</w:t>
      </w:r>
      <w:r w:rsidRPr="00180752">
        <w:br/>
        <w:t>3. Diverse Communication Channels: Faye Incorporated should establish diverse communication channels that accommodate different cultural preferences, such as regular face-to-face check-ins, anonymous feedback systems, and open forums for discussion. This creates an inclusive environment where employees feel comfortable expressing their concerns and ideas.</w:t>
      </w:r>
      <w:r w:rsidRPr="00180752">
        <w:br/>
        <w:t>4. Mentorship and Peer Support: Creating mentorship programs that pair employees from different cultural backgrounds can encourage cultural exchange and mutual learning. Such initiatives can help leaders like Clark understand different cultural perspectives, improve their emotional intelligence, and adapt their communication styles accordingly (</w:t>
      </w:r>
      <w:r w:rsidRPr="008F0904">
        <w:rPr>
          <w:i/>
          <w:iCs/>
        </w:rPr>
        <w:t>Ting-Toomey</w:t>
      </w:r>
      <w:r w:rsidR="008F0904" w:rsidRPr="008F0904">
        <w:rPr>
          <w:i/>
          <w:iCs/>
        </w:rPr>
        <w:t>. Et al</w:t>
      </w:r>
      <w:r w:rsidR="008F0904">
        <w:t xml:space="preserve">, </w:t>
      </w:r>
      <w:r w:rsidRPr="008F0904">
        <w:rPr>
          <w:b/>
          <w:bCs/>
        </w:rPr>
        <w:t>2012</w:t>
      </w:r>
      <w:r w:rsidRPr="00180752">
        <w:t>).</w:t>
      </w:r>
      <w:r w:rsidRPr="00180752">
        <w:br/>
      </w:r>
      <w:r w:rsidRPr="00180752">
        <w:br/>
        <w:t>By integrating emotional intelligence and mindfulness into the organizational culture, Faye Incorporated can create a work environment that values diversity, fosters inclusivity, and promotes well-being. These strategies not only enhance individual leadership skills but also contribute to a more engaged, productive, and harmonious workforce.</w:t>
      </w:r>
      <w:r w:rsidRPr="00180752">
        <w:br/>
      </w:r>
      <w:r w:rsidRPr="00180752">
        <w:br/>
      </w:r>
      <w:r w:rsidRPr="008F0904">
        <w:rPr>
          <w:sz w:val="24"/>
          <w:szCs w:val="24"/>
          <w:u w:val="single"/>
        </w:rPr>
        <w:t>3.5 Summary of the Role of Culture in EI and Mindfulness</w:t>
      </w:r>
      <w:r w:rsidRPr="00180752">
        <w:br/>
      </w:r>
      <w:r w:rsidRPr="00180752">
        <w:br/>
        <w:t>Culture plays a pivotal role in shaping emotional intelligence and mindfulness practices in the workplace. Understanding cultural differences and integrating them into leadership strategies are crucial for effective communication and team dynamics, particularly in multicultural organizations like Faye Incorporated. For Clark</w:t>
      </w:r>
      <w:r w:rsidR="00883512">
        <w:t>e</w:t>
      </w:r>
      <w:r w:rsidRPr="00180752">
        <w:t>, developing cultural empathy and mindfulness will allow him to bridge the gap between diverse emotional expressions and communication styles, creating a more inclusive and respectful workplace. Ultimately, organizations that invest in EI and mindfulness, with an awareness of cultural influences, are better positioned to thrive in an increasingly globalized world.</w:t>
      </w:r>
    </w:p>
    <w:p w14:paraId="05F8701B" w14:textId="450969E3" w:rsidR="00DD06A7" w:rsidRDefault="00883512">
      <w:r w:rsidRPr="00883512">
        <w:rPr>
          <w:b/>
          <w:bCs/>
          <w:sz w:val="28"/>
          <w:szCs w:val="28"/>
          <w:u w:val="single"/>
        </w:rPr>
        <w:t>How Faye Incorporated Can Further Harness the Benefits of Emotional Intelligence and Mindfulness Among Employees</w:t>
      </w:r>
      <w:r w:rsidRPr="00883512">
        <w:br/>
      </w:r>
      <w:r w:rsidRPr="00883512">
        <w:br/>
      </w:r>
      <w:r w:rsidRPr="00883512">
        <w:rPr>
          <w:sz w:val="24"/>
          <w:szCs w:val="24"/>
          <w:u w:val="single"/>
        </w:rPr>
        <w:lastRenderedPageBreak/>
        <w:t>4.1 Creating a Culture of Emotional Intelligence</w:t>
      </w:r>
      <w:r w:rsidRPr="00883512">
        <w:br/>
      </w:r>
      <w:r w:rsidRPr="00883512">
        <w:br/>
        <w:t>To fully benefit from emotional intelligence, Faye Incorporated must integrate EI into the core of its organizational culture. A culture that prioritizes emotional intelligence promotes better teamwork, communication, and overall employee satisfaction (</w:t>
      </w:r>
      <w:r w:rsidRPr="00883512">
        <w:rPr>
          <w:i/>
          <w:iCs/>
        </w:rPr>
        <w:t>Cherniss</w:t>
      </w:r>
      <w:r w:rsidRPr="00883512">
        <w:t xml:space="preserve">, </w:t>
      </w:r>
      <w:r w:rsidRPr="00883512">
        <w:rPr>
          <w:b/>
          <w:bCs/>
        </w:rPr>
        <w:t>2010</w:t>
      </w:r>
      <w:r w:rsidRPr="00883512">
        <w:t>). This culture can be established by embedding EI principles into the company’s values, leadership development, and daily practices.</w:t>
      </w:r>
      <w:r w:rsidRPr="00883512">
        <w:br/>
      </w:r>
      <w:r w:rsidRPr="00883512">
        <w:br/>
        <w:t>To start, Faye Incorporated can introduce company-wide training in EI for all employees, with a focus on self-awareness, empathy, and emotional regulation. These training sessions can help employees understand the importance of EI and provide them with tools to manage their own emotions and navigate interpersonal relationships effectively (</w:t>
      </w:r>
      <w:r w:rsidRPr="00883512">
        <w:rPr>
          <w:i/>
          <w:iCs/>
        </w:rPr>
        <w:t>Salovey</w:t>
      </w:r>
      <w:r w:rsidRPr="00883512">
        <w:rPr>
          <w:i/>
          <w:iCs/>
        </w:rPr>
        <w:t>. Et al</w:t>
      </w:r>
      <w:r w:rsidRPr="00883512">
        <w:t xml:space="preserve">, </w:t>
      </w:r>
      <w:r w:rsidRPr="00883512">
        <w:rPr>
          <w:b/>
          <w:bCs/>
        </w:rPr>
        <w:t>1990</w:t>
      </w:r>
      <w:r w:rsidRPr="00883512">
        <w:t>). For example, workshops can be conducted to cover scenarios where employees practice responding to emotional cues, handling conflicts, and managing stress in a multicultural environment.</w:t>
      </w:r>
      <w:r w:rsidRPr="00883512">
        <w:br/>
      </w:r>
      <w:r w:rsidRPr="00883512">
        <w:br/>
        <w:t>Leadership Development Programs are crucial, as leaders set the emotional tone of the workplace. Faye Incorporated should implement leadership training programs specifically designed to enhance EI competencies among managers and supervisors. This training should focus on the five core components of Goleman’s Emotional Intelligence Framework—self-awareness, self-regulation, motivation, empathy, and social skills—enabling leaders like Clark</w:t>
      </w:r>
      <w:r>
        <w:t>e</w:t>
      </w:r>
      <w:r w:rsidRPr="00883512">
        <w:t xml:space="preserve"> to model emotionally intelligent behavio</w:t>
      </w:r>
      <w:r>
        <w:t>u</w:t>
      </w:r>
      <w:r w:rsidRPr="00883512">
        <w:t>r (</w:t>
      </w:r>
      <w:r w:rsidRPr="00883512">
        <w:rPr>
          <w:i/>
          <w:iCs/>
        </w:rPr>
        <w:t>Goleman</w:t>
      </w:r>
      <w:r w:rsidRPr="00883512">
        <w:t xml:space="preserve">, </w:t>
      </w:r>
      <w:r w:rsidRPr="00883512">
        <w:rPr>
          <w:b/>
          <w:bCs/>
        </w:rPr>
        <w:t>1998</w:t>
      </w:r>
      <w:r w:rsidRPr="00883512">
        <w:t>).</w:t>
      </w:r>
      <w:r w:rsidRPr="00883512">
        <w:br/>
      </w:r>
      <w:r w:rsidRPr="00883512">
        <w:br/>
        <w:t>Moreover, to embed EI into the company’s culture, Faye Incorporated can create EI-based performance evaluations. Employees’ emotional intelligence skills can be assessed as part of their annual performance reviews, emphasizing the importance of emotional skills alongside technical competence. This initiative would encourage employees to take emotional intelligence seriously, as their communication, empathy, and teamwork skills will be recognized and rewarded (</w:t>
      </w:r>
      <w:r w:rsidRPr="00883512">
        <w:rPr>
          <w:i/>
          <w:iCs/>
        </w:rPr>
        <w:t>Cherniss</w:t>
      </w:r>
      <w:r w:rsidRPr="00883512">
        <w:t xml:space="preserve">, </w:t>
      </w:r>
      <w:r w:rsidRPr="00883512">
        <w:rPr>
          <w:b/>
          <w:bCs/>
        </w:rPr>
        <w:t>2010</w:t>
      </w:r>
      <w:r w:rsidRPr="00883512">
        <w:t>).</w:t>
      </w:r>
      <w:r w:rsidRPr="00883512">
        <w:br/>
      </w:r>
      <w:r w:rsidRPr="00883512">
        <w:br/>
      </w:r>
      <w:r w:rsidRPr="00883512">
        <w:rPr>
          <w:sz w:val="24"/>
          <w:szCs w:val="24"/>
          <w:u w:val="single"/>
        </w:rPr>
        <w:t>4.2 Promoting Mindfulness in the Workplace</w:t>
      </w:r>
      <w:r w:rsidRPr="00883512">
        <w:br/>
      </w:r>
      <w:r w:rsidRPr="00883512">
        <w:br/>
        <w:t>Mindfulness can be a powerful tool to enhance EI, reduce stress, and foster a positive work environment. For Faye Incorporated, promoting mindfulness practices will support employees in managing their emotional responses and improve overall well-being, leading to better interpersonal interactions and a healthier workplace atmosphere (</w:t>
      </w:r>
      <w:r w:rsidRPr="00883512">
        <w:rPr>
          <w:i/>
          <w:iCs/>
        </w:rPr>
        <w:t>Kabat-Zinn</w:t>
      </w:r>
      <w:r w:rsidRPr="00883512">
        <w:t xml:space="preserve">, </w:t>
      </w:r>
      <w:r w:rsidRPr="00883512">
        <w:rPr>
          <w:b/>
          <w:bCs/>
        </w:rPr>
        <w:t>2003</w:t>
      </w:r>
      <w:r w:rsidRPr="00883512">
        <w:t>).</w:t>
      </w:r>
      <w:r w:rsidRPr="00883512">
        <w:br/>
      </w:r>
      <w:r w:rsidRPr="00883512">
        <w:br/>
        <w:t>Mindfulness Training Programs could be introduced as part of Faye Incorporated’s employee development. These programs can include mindfulness-based stress reduction (MBSR) workshops, meditation sessions, and training in mindful communication. These initiatives can help employees remain present, focused, and non-judgmental in challenging situations, which is essential for emotional regulation (</w:t>
      </w:r>
      <w:r w:rsidRPr="00883512">
        <w:rPr>
          <w:i/>
          <w:iCs/>
        </w:rPr>
        <w:t>Brown &amp; Ryan</w:t>
      </w:r>
      <w:r w:rsidRPr="00883512">
        <w:t xml:space="preserve">, </w:t>
      </w:r>
      <w:r w:rsidRPr="00883512">
        <w:rPr>
          <w:b/>
          <w:bCs/>
        </w:rPr>
        <w:t>2003</w:t>
      </w:r>
      <w:r w:rsidRPr="00883512">
        <w:t>). Research indicates that employees who engage in regular mindfulness practices report higher levels of job satisfaction and lower levels of burnout, making them more effective in their roles (</w:t>
      </w:r>
      <w:r w:rsidRPr="00883512">
        <w:rPr>
          <w:i/>
          <w:iCs/>
        </w:rPr>
        <w:t>Good et al</w:t>
      </w:r>
      <w:r w:rsidRPr="00883512">
        <w:t xml:space="preserve">., </w:t>
      </w:r>
      <w:r w:rsidRPr="00883512">
        <w:rPr>
          <w:b/>
          <w:bCs/>
        </w:rPr>
        <w:t>2016</w:t>
      </w:r>
      <w:r w:rsidRPr="00883512">
        <w:t>).</w:t>
      </w:r>
      <w:r w:rsidRPr="00883512">
        <w:br/>
      </w:r>
      <w:r w:rsidRPr="00883512">
        <w:br/>
        <w:t>Mindful Leadership Development should be a priority for managers and supervisors. Mindful leaders are more likely to be empathetic, aware of their own biases, and capable of managing stressful situations without overreacting (</w:t>
      </w:r>
      <w:r w:rsidRPr="00883512">
        <w:rPr>
          <w:i/>
          <w:iCs/>
        </w:rPr>
        <w:t>Boyatzis</w:t>
      </w:r>
      <w:r w:rsidRPr="00883512">
        <w:rPr>
          <w:i/>
          <w:iCs/>
        </w:rPr>
        <w:t>. Et al</w:t>
      </w:r>
      <w:r w:rsidRPr="00883512">
        <w:t xml:space="preserve">, </w:t>
      </w:r>
      <w:r w:rsidRPr="00883512">
        <w:rPr>
          <w:b/>
          <w:bCs/>
        </w:rPr>
        <w:t>2005</w:t>
      </w:r>
      <w:r w:rsidRPr="00883512">
        <w:t xml:space="preserve">). This training can involve </w:t>
      </w:r>
      <w:r w:rsidRPr="00883512">
        <w:lastRenderedPageBreak/>
        <w:t>mindfulness retreats for managers, group discussions on emotional triggers, and practical exercises to improve active listening skills. Developing a mindful leadership approach can significantly enhance the emotional climate of the organization, creating a space where employees feel valued and understood.</w:t>
      </w:r>
      <w:r w:rsidRPr="00883512">
        <w:br/>
      </w:r>
      <w:r w:rsidRPr="00883512">
        <w:br/>
        <w:t>To sustain mindfulness practices, Faye Incorporated can integrate mindfulness into daily routines. This could include designated mindfulness breaks, encouraging employees to take short periods during the workday to breathe, reflect, or practice mindful stretching. In addition, creating quiet spaces in the office for meditation or relaxation can provide employees with opportunities to step back and reset, especially during high-pressure periods. These efforts can help cultivate a mindful work culture where self-awareness and emotional regulation are practiced daily.</w:t>
      </w:r>
      <w:r w:rsidRPr="00883512">
        <w:br/>
      </w:r>
      <w:r w:rsidRPr="00883512">
        <w:br/>
      </w:r>
      <w:r w:rsidRPr="00086B73">
        <w:rPr>
          <w:sz w:val="24"/>
          <w:szCs w:val="24"/>
          <w:u w:val="single"/>
        </w:rPr>
        <w:t>4.3 Utilizing Technology to Enhance Emotional Intelligence and Mindfulness</w:t>
      </w:r>
      <w:r w:rsidRPr="00086B73">
        <w:rPr>
          <w:sz w:val="24"/>
          <w:szCs w:val="24"/>
          <w:u w:val="single"/>
        </w:rPr>
        <w:br/>
      </w:r>
      <w:r w:rsidRPr="00883512">
        <w:br/>
        <w:t>Modern technology offers various tools and platforms that can aid in fostering emotional intelligence and mindfulness within organizations. Faye Incorporated can leverage technology to create a more emotionally intelligent and mindful workforce.</w:t>
      </w:r>
      <w:r w:rsidRPr="00883512">
        <w:br/>
      </w:r>
      <w:r w:rsidRPr="00883512">
        <w:br/>
        <w:t xml:space="preserve">AI-Driven EI Training Platforms are becoming increasingly popular in enhancing emotional intelligence skills among employees. These platforms use AI algorithms to simulate real-life scenarios, allowing employees to practice emotional responses and communication strategies in a risk-free environment. For instance, companies like Replika and Cogito offer tools that use AI to </w:t>
      </w:r>
      <w:r w:rsidR="00086B73" w:rsidRPr="00883512">
        <w:t>analyse</w:t>
      </w:r>
      <w:r w:rsidRPr="00883512">
        <w:t xml:space="preserve"> emotional cues and provide feedback on communication styles (</w:t>
      </w:r>
      <w:r w:rsidRPr="00086B73">
        <w:rPr>
          <w:i/>
          <w:iCs/>
        </w:rPr>
        <w:t>Kumar et al.,</w:t>
      </w:r>
      <w:r w:rsidRPr="00883512">
        <w:t xml:space="preserve"> </w:t>
      </w:r>
      <w:r w:rsidRPr="00086B73">
        <w:rPr>
          <w:b/>
          <w:bCs/>
        </w:rPr>
        <w:t>2021</w:t>
      </w:r>
      <w:r w:rsidRPr="00883512">
        <w:t>). By implementing such technology, Faye Incorporated can provide personalized EI training that adapts to each employee’s unique strengths and weaknesses.</w:t>
      </w:r>
      <w:r w:rsidRPr="00883512">
        <w:br/>
      </w:r>
      <w:r w:rsidRPr="00883512">
        <w:br/>
        <w:t>Mindfulness Apps and Platforms can also play a role in supporting employees’ well-being. Apps like Headspace and Calm offer guided meditation, stress reduction techniques, and mindfulness reminders, which employees can use during breaks or before starting their day. By providing access to mindfulness apps, Faye Incorporated can encourage its employees to develop habits that enhance emotional regulation and stress management (</w:t>
      </w:r>
      <w:r w:rsidRPr="00086B73">
        <w:rPr>
          <w:i/>
          <w:iCs/>
        </w:rPr>
        <w:t>Good et al</w:t>
      </w:r>
      <w:r w:rsidRPr="00883512">
        <w:t xml:space="preserve">., </w:t>
      </w:r>
      <w:r w:rsidRPr="00086B73">
        <w:rPr>
          <w:b/>
          <w:bCs/>
        </w:rPr>
        <w:t>2016</w:t>
      </w:r>
      <w:r w:rsidRPr="00883512">
        <w:t>). These tools can be integrated into the company’s wellness programs and made accessible through employee portals or company-wide subscriptions.</w:t>
      </w:r>
      <w:r w:rsidRPr="00883512">
        <w:br/>
      </w:r>
      <w:r w:rsidRPr="00883512">
        <w:br/>
        <w:t>Emotional Analytics Tools can be utilized to gain insights into the emotional climate of the organization. Software that uses sentiment analysis can track employee emotions through surveys, feedback, or even email and chat communications (</w:t>
      </w:r>
      <w:r w:rsidRPr="00086B73">
        <w:rPr>
          <w:i/>
          <w:iCs/>
        </w:rPr>
        <w:t>Smith</w:t>
      </w:r>
      <w:r w:rsidR="00086B73" w:rsidRPr="00086B73">
        <w:rPr>
          <w:i/>
          <w:iCs/>
        </w:rPr>
        <w:t>. Et al</w:t>
      </w:r>
      <w:r w:rsidRPr="00086B73">
        <w:rPr>
          <w:i/>
          <w:iCs/>
        </w:rPr>
        <w:t>,</w:t>
      </w:r>
      <w:r w:rsidRPr="00883512">
        <w:t xml:space="preserve"> </w:t>
      </w:r>
      <w:r w:rsidRPr="00086B73">
        <w:rPr>
          <w:b/>
          <w:bCs/>
        </w:rPr>
        <w:t>2018</w:t>
      </w:r>
      <w:r w:rsidRPr="00883512">
        <w:t>). These tools can help managers like Clark</w:t>
      </w:r>
      <w:r w:rsidR="005534AC">
        <w:t>e</w:t>
      </w:r>
      <w:r w:rsidRPr="00883512">
        <w:t xml:space="preserve"> identify trends in employee morale, allowing them to take proactive steps to address any emotional or cultural challenges in the workplace.</w:t>
      </w:r>
      <w:r w:rsidRPr="00883512">
        <w:br/>
      </w:r>
      <w:r w:rsidRPr="00883512">
        <w:br/>
      </w:r>
      <w:r w:rsidRPr="00E758E3">
        <w:rPr>
          <w:sz w:val="24"/>
          <w:szCs w:val="24"/>
          <w:u w:val="single"/>
        </w:rPr>
        <w:t>4.4 Creating an Inclusive Environment that Fosters EI and Mindfulness</w:t>
      </w:r>
      <w:r w:rsidRPr="00E758E3">
        <w:rPr>
          <w:sz w:val="24"/>
          <w:szCs w:val="24"/>
          <w:u w:val="single"/>
        </w:rPr>
        <w:br/>
      </w:r>
      <w:r w:rsidRPr="00883512">
        <w:br/>
        <w:t>For emotional intelligence and mindfulness to thrive, Faye Incorporated needs to create an inclusive work environment that values diverse perspectives and encourages open communication. This can be achieved through several strategies:</w:t>
      </w:r>
      <w:r w:rsidRPr="00883512">
        <w:br/>
        <w:t xml:space="preserve">1. Diversity and Inclusion Training: Regular training programs that focus on cultural competence, unconscious bias, and inclusive communication can help employees understand </w:t>
      </w:r>
      <w:r w:rsidRPr="00883512">
        <w:lastRenderedPageBreak/>
        <w:t>and appreciate diverse viewpoints. Training should include real-life examples of cultural miscommunication and strategies for resolving cultural conflicts, thereby enhancing empathy and reducing workplace misunderstandings (</w:t>
      </w:r>
      <w:r w:rsidRPr="004A3C5D">
        <w:rPr>
          <w:i/>
          <w:iCs/>
        </w:rPr>
        <w:t>Ting-Toomey</w:t>
      </w:r>
      <w:r w:rsidR="004A3C5D" w:rsidRPr="004A3C5D">
        <w:rPr>
          <w:i/>
          <w:iCs/>
        </w:rPr>
        <w:t>. Et al</w:t>
      </w:r>
      <w:r w:rsidRPr="00883512">
        <w:t xml:space="preserve">, </w:t>
      </w:r>
      <w:r w:rsidRPr="004A3C5D">
        <w:rPr>
          <w:b/>
          <w:bCs/>
        </w:rPr>
        <w:t>2012</w:t>
      </w:r>
      <w:r w:rsidRPr="00883512">
        <w:t>).</w:t>
      </w:r>
      <w:r w:rsidRPr="00883512">
        <w:br/>
        <w:t>2. Peer Support Networks: Faye Incorporated could establish peer support groups or Employee Resource Groups (ERGs) to encourage employees to share their experiences, discuss emotional challenges, and support each other in personal development. Peer support networks are particularly effective in fostering a sense of belonging and providing a safe space for employees to practice emotional intelligence skills (</w:t>
      </w:r>
      <w:r w:rsidRPr="004A3C5D">
        <w:rPr>
          <w:i/>
          <w:iCs/>
        </w:rPr>
        <w:t>Mor Barak</w:t>
      </w:r>
      <w:r w:rsidRPr="00883512">
        <w:t xml:space="preserve">, </w:t>
      </w:r>
      <w:r w:rsidRPr="004A3C5D">
        <w:rPr>
          <w:b/>
          <w:bCs/>
        </w:rPr>
        <w:t>2016</w:t>
      </w:r>
      <w:r w:rsidRPr="00883512">
        <w:t>).</w:t>
      </w:r>
      <w:r w:rsidRPr="00883512">
        <w:br/>
        <w:t>3. Open Feedback Culture: Encouraging a culture of regular and open feedback can improve emotional intelligence and mindfulness. Employees should feel comfortable providing feedback to their colleagues and managers without fear of retribution. Creating anonymous feedback channels and conducting regular check-ins can help achieve this goal. Leaders like Clark should be trained to receive feedback constructively and view it as an opportunity for growth (</w:t>
      </w:r>
      <w:r w:rsidRPr="004A3C5D">
        <w:rPr>
          <w:i/>
          <w:iCs/>
        </w:rPr>
        <w:t>Goleman</w:t>
      </w:r>
      <w:r w:rsidRPr="00883512">
        <w:t xml:space="preserve">, </w:t>
      </w:r>
      <w:r w:rsidRPr="004A3C5D">
        <w:rPr>
          <w:b/>
          <w:bCs/>
        </w:rPr>
        <w:t>1998</w:t>
      </w:r>
      <w:r w:rsidRPr="00883512">
        <w:t>).</w:t>
      </w:r>
      <w:r w:rsidRPr="00883512">
        <w:br/>
        <w:t>4. Recognizing and Rewarding Emotional Intelligence: Recognition programs that celebrate emotionally intelligent behavio</w:t>
      </w:r>
      <w:r w:rsidR="004A3C5D">
        <w:t>u</w:t>
      </w:r>
      <w:r w:rsidRPr="00883512">
        <w:t>r—such as effective conflict resolution, empathetic communication, or contributions to a positive team atmosphere—can reinforce the importance of EI in the workplace. Faye Incorporated can create awards, incentives, or public acknowledgments for employees who demonstrate high emotional intelligence and mindfulness, thereby embedding these qualities into the company’s values and culture (</w:t>
      </w:r>
      <w:r w:rsidRPr="004A3C5D">
        <w:rPr>
          <w:i/>
          <w:iCs/>
        </w:rPr>
        <w:t>Cherniss</w:t>
      </w:r>
      <w:r w:rsidRPr="00883512">
        <w:t xml:space="preserve">, </w:t>
      </w:r>
      <w:r w:rsidRPr="004A3C5D">
        <w:rPr>
          <w:b/>
          <w:bCs/>
        </w:rPr>
        <w:t>2010</w:t>
      </w:r>
      <w:r w:rsidRPr="00883512">
        <w:t>).</w:t>
      </w:r>
      <w:r w:rsidRPr="00883512">
        <w:br/>
      </w:r>
      <w:r w:rsidRPr="0017466A">
        <w:rPr>
          <w:sz w:val="24"/>
          <w:szCs w:val="24"/>
          <w:u w:val="single"/>
        </w:rPr>
        <w:br/>
        <w:t>4.5 Measuring the Impact of EI and Mindfulness Programs</w:t>
      </w:r>
      <w:r w:rsidRPr="00883512">
        <w:br/>
      </w:r>
      <w:r w:rsidRPr="00883512">
        <w:br/>
        <w:t>To ensure that efforts to promote EI and mindfulness are effective, Faye Incorporated should establish metrics and evaluate the outcomes of their initiatives. Some approaches to measuring the impact include:</w:t>
      </w:r>
      <w:r w:rsidRPr="00883512">
        <w:br/>
        <w:t>• Employee Surveys and Feedback: Conducting regular surveys that assess employees’ perceptions of workplace culture, communication, and emotional well-being can provide valuable insights into the effectiveness of EI and mindfulness programs. Surveys should include questions about employees’ experiences with stress, team cohesion, and leadership empathy (</w:t>
      </w:r>
      <w:r w:rsidRPr="0017466A">
        <w:rPr>
          <w:i/>
          <w:iCs/>
        </w:rPr>
        <w:t>Cherniss</w:t>
      </w:r>
      <w:r w:rsidR="0017466A" w:rsidRPr="0017466A">
        <w:rPr>
          <w:i/>
          <w:iCs/>
        </w:rPr>
        <w:t>. Et al</w:t>
      </w:r>
      <w:r w:rsidRPr="00883512">
        <w:t xml:space="preserve">, </w:t>
      </w:r>
      <w:r w:rsidRPr="0017466A">
        <w:rPr>
          <w:b/>
          <w:bCs/>
        </w:rPr>
        <w:t>2001</w:t>
      </w:r>
      <w:r w:rsidRPr="00883512">
        <w:t>).</w:t>
      </w:r>
      <w:r w:rsidRPr="00883512">
        <w:br/>
        <w:t xml:space="preserve">• Performance Metrics: </w:t>
      </w:r>
      <w:r w:rsidR="0017466A" w:rsidRPr="00883512">
        <w:t>Analysing</w:t>
      </w:r>
      <w:r w:rsidRPr="00883512">
        <w:t xml:space="preserve"> key performance indicators (KPIs), such as employee retention rates, job satisfaction scores, and team productivity, can help determine whether EI and mindfulness initiatives are translating into tangible organizational benefits (</w:t>
      </w:r>
      <w:r w:rsidRPr="0017466A">
        <w:rPr>
          <w:i/>
          <w:iCs/>
        </w:rPr>
        <w:t>Boyatzis</w:t>
      </w:r>
      <w:r w:rsidR="0017466A" w:rsidRPr="0017466A">
        <w:rPr>
          <w:i/>
          <w:iCs/>
        </w:rPr>
        <w:t>. Et al</w:t>
      </w:r>
      <w:r w:rsidRPr="00883512">
        <w:t xml:space="preserve">, </w:t>
      </w:r>
      <w:r w:rsidRPr="0017466A">
        <w:rPr>
          <w:b/>
          <w:bCs/>
        </w:rPr>
        <w:t>2005</w:t>
      </w:r>
      <w:r w:rsidRPr="00883512">
        <w:t>).</w:t>
      </w:r>
      <w:r w:rsidRPr="00883512">
        <w:br/>
        <w:t>• Behavio</w:t>
      </w:r>
      <w:r w:rsidR="0017466A">
        <w:t>u</w:t>
      </w:r>
      <w:r w:rsidRPr="00883512">
        <w:t>ral Observations: Managers and HR personnel can observe changes in behavio</w:t>
      </w:r>
      <w:r w:rsidR="0017466A">
        <w:t>u</w:t>
      </w:r>
      <w:r w:rsidRPr="00883512">
        <w:t>r, such as improved communication, better conflict resolution, or increased collaboration, as indicators of enhanced EI and mindfulness. These observations should be part of a broader assessment strategy that evaluates both qualitative and quantitative outcomes.</w:t>
      </w:r>
      <w:r w:rsidRPr="00883512">
        <w:br/>
      </w:r>
      <w:r w:rsidRPr="00883512">
        <w:br/>
        <w:t>By measuring the success of these initiatives, Faye Incorporated can make data-driven decisions on how to refine and expand EI and mindfulness programs to better support employees’ development.</w:t>
      </w:r>
      <w:r w:rsidRPr="00883512">
        <w:br/>
      </w:r>
      <w:r w:rsidRPr="00883512">
        <w:br/>
      </w:r>
      <w:r w:rsidRPr="0017466A">
        <w:rPr>
          <w:sz w:val="24"/>
          <w:szCs w:val="24"/>
          <w:u w:val="single"/>
        </w:rPr>
        <w:t>4.6 Summary of Strategies for Faye Incorporated</w:t>
      </w:r>
      <w:r w:rsidRPr="00883512">
        <w:br/>
      </w:r>
      <w:r w:rsidRPr="00883512">
        <w:br/>
      </w:r>
      <w:r w:rsidRPr="00883512">
        <w:lastRenderedPageBreak/>
        <w:t>Faye Incorporated has the opportunity to harness the benefits of emotional intelligence and mindfulness by creating a culture that values emotional skills, integrating technology, promoting inclusivity, and continuously measuring the impact of these initiatives. Leaders like Clark, who are willing to develop their emotional intelligence and mindfulness skills, will be more effective in navigating the challenges of a multicultural workforce. This comprehensive approach can improve communication, foster a more cohesive team environment, and enhance overall employee satisfaction.</w:t>
      </w:r>
    </w:p>
    <w:p w14:paraId="15F3E474" w14:textId="77777777" w:rsidR="00DD06A7" w:rsidRPr="00DD06A7" w:rsidRDefault="00DD06A7">
      <w:pPr>
        <w:rPr>
          <w:b/>
          <w:bCs/>
          <w:u w:val="single"/>
        </w:rPr>
      </w:pPr>
    </w:p>
    <w:p w14:paraId="6343EDAF" w14:textId="77777777" w:rsidR="005534AC" w:rsidRDefault="005534AC">
      <w:pPr>
        <w:rPr>
          <w:b/>
          <w:bCs/>
          <w:u w:val="single"/>
        </w:rPr>
      </w:pPr>
    </w:p>
    <w:p w14:paraId="304BDAB6" w14:textId="77777777" w:rsidR="005534AC" w:rsidRDefault="005534AC">
      <w:pPr>
        <w:rPr>
          <w:b/>
          <w:bCs/>
          <w:u w:val="single"/>
        </w:rPr>
      </w:pPr>
    </w:p>
    <w:p w14:paraId="7FC4EB53" w14:textId="77777777" w:rsidR="005534AC" w:rsidRDefault="005534AC">
      <w:pPr>
        <w:rPr>
          <w:b/>
          <w:bCs/>
          <w:u w:val="single"/>
        </w:rPr>
      </w:pPr>
    </w:p>
    <w:p w14:paraId="44584DAE" w14:textId="77777777" w:rsidR="005534AC" w:rsidRDefault="005534AC">
      <w:pPr>
        <w:rPr>
          <w:b/>
          <w:bCs/>
          <w:u w:val="single"/>
        </w:rPr>
      </w:pPr>
    </w:p>
    <w:p w14:paraId="0F43133B" w14:textId="77777777" w:rsidR="005534AC" w:rsidRDefault="005534AC">
      <w:pPr>
        <w:rPr>
          <w:b/>
          <w:bCs/>
          <w:u w:val="single"/>
        </w:rPr>
      </w:pPr>
    </w:p>
    <w:p w14:paraId="52C262B8" w14:textId="77777777" w:rsidR="005534AC" w:rsidRDefault="005534AC">
      <w:pPr>
        <w:rPr>
          <w:b/>
          <w:bCs/>
          <w:u w:val="single"/>
        </w:rPr>
      </w:pPr>
    </w:p>
    <w:p w14:paraId="16C5777F" w14:textId="77777777" w:rsidR="005534AC" w:rsidRDefault="005534AC">
      <w:pPr>
        <w:rPr>
          <w:b/>
          <w:bCs/>
          <w:u w:val="single"/>
        </w:rPr>
      </w:pPr>
    </w:p>
    <w:p w14:paraId="1E0AD9F1" w14:textId="77777777" w:rsidR="005534AC" w:rsidRDefault="005534AC">
      <w:pPr>
        <w:rPr>
          <w:b/>
          <w:bCs/>
          <w:u w:val="single"/>
        </w:rPr>
      </w:pPr>
    </w:p>
    <w:p w14:paraId="3E68DF99" w14:textId="77777777" w:rsidR="005534AC" w:rsidRDefault="005534AC">
      <w:pPr>
        <w:rPr>
          <w:b/>
          <w:bCs/>
          <w:u w:val="single"/>
        </w:rPr>
      </w:pPr>
    </w:p>
    <w:p w14:paraId="143607B2" w14:textId="77777777" w:rsidR="005534AC" w:rsidRDefault="005534AC">
      <w:pPr>
        <w:rPr>
          <w:b/>
          <w:bCs/>
          <w:u w:val="single"/>
        </w:rPr>
      </w:pPr>
    </w:p>
    <w:p w14:paraId="4AFFF835" w14:textId="77777777" w:rsidR="005534AC" w:rsidRDefault="005534AC">
      <w:pPr>
        <w:rPr>
          <w:b/>
          <w:bCs/>
          <w:u w:val="single"/>
        </w:rPr>
      </w:pPr>
    </w:p>
    <w:p w14:paraId="6CFFDF52" w14:textId="77777777" w:rsidR="005534AC" w:rsidRDefault="005534AC">
      <w:pPr>
        <w:rPr>
          <w:b/>
          <w:bCs/>
          <w:u w:val="single"/>
        </w:rPr>
      </w:pPr>
    </w:p>
    <w:p w14:paraId="0D8E6E64" w14:textId="77777777" w:rsidR="005534AC" w:rsidRDefault="005534AC">
      <w:pPr>
        <w:rPr>
          <w:b/>
          <w:bCs/>
          <w:u w:val="single"/>
        </w:rPr>
      </w:pPr>
    </w:p>
    <w:p w14:paraId="703B6A9D" w14:textId="77777777" w:rsidR="005534AC" w:rsidRDefault="005534AC">
      <w:pPr>
        <w:rPr>
          <w:b/>
          <w:bCs/>
          <w:u w:val="single"/>
        </w:rPr>
      </w:pPr>
    </w:p>
    <w:p w14:paraId="7527DCA9" w14:textId="77777777" w:rsidR="005534AC" w:rsidRDefault="005534AC">
      <w:pPr>
        <w:rPr>
          <w:b/>
          <w:bCs/>
          <w:u w:val="single"/>
        </w:rPr>
      </w:pPr>
    </w:p>
    <w:p w14:paraId="34A6D316" w14:textId="77777777" w:rsidR="005534AC" w:rsidRDefault="005534AC">
      <w:pPr>
        <w:rPr>
          <w:b/>
          <w:bCs/>
          <w:u w:val="single"/>
        </w:rPr>
      </w:pPr>
    </w:p>
    <w:p w14:paraId="447E6B37" w14:textId="77777777" w:rsidR="005534AC" w:rsidRDefault="005534AC">
      <w:pPr>
        <w:rPr>
          <w:b/>
          <w:bCs/>
          <w:u w:val="single"/>
        </w:rPr>
      </w:pPr>
    </w:p>
    <w:p w14:paraId="019B0955" w14:textId="77777777" w:rsidR="005534AC" w:rsidRDefault="005534AC">
      <w:pPr>
        <w:rPr>
          <w:b/>
          <w:bCs/>
          <w:u w:val="single"/>
        </w:rPr>
      </w:pPr>
    </w:p>
    <w:p w14:paraId="27A24964" w14:textId="77777777" w:rsidR="005534AC" w:rsidRDefault="005534AC">
      <w:pPr>
        <w:rPr>
          <w:b/>
          <w:bCs/>
          <w:u w:val="single"/>
        </w:rPr>
      </w:pPr>
    </w:p>
    <w:p w14:paraId="790F7BB4" w14:textId="77777777" w:rsidR="005534AC" w:rsidRDefault="005534AC">
      <w:pPr>
        <w:rPr>
          <w:b/>
          <w:bCs/>
          <w:u w:val="single"/>
        </w:rPr>
      </w:pPr>
    </w:p>
    <w:p w14:paraId="25440BB6" w14:textId="77777777" w:rsidR="005534AC" w:rsidRDefault="005534AC">
      <w:pPr>
        <w:rPr>
          <w:b/>
          <w:bCs/>
          <w:u w:val="single"/>
        </w:rPr>
      </w:pPr>
    </w:p>
    <w:p w14:paraId="1DB73389" w14:textId="77777777" w:rsidR="005534AC" w:rsidRDefault="005534AC">
      <w:pPr>
        <w:rPr>
          <w:b/>
          <w:bCs/>
          <w:u w:val="single"/>
        </w:rPr>
      </w:pPr>
    </w:p>
    <w:p w14:paraId="0AE0F49A" w14:textId="77777777" w:rsidR="005534AC" w:rsidRDefault="005534AC">
      <w:pPr>
        <w:rPr>
          <w:b/>
          <w:bCs/>
          <w:u w:val="single"/>
        </w:rPr>
      </w:pPr>
    </w:p>
    <w:p w14:paraId="703C0D7C" w14:textId="77777777" w:rsidR="005534AC" w:rsidRDefault="005534AC">
      <w:pPr>
        <w:rPr>
          <w:b/>
          <w:bCs/>
          <w:u w:val="single"/>
        </w:rPr>
      </w:pPr>
    </w:p>
    <w:p w14:paraId="4939AF5D" w14:textId="77777777" w:rsidR="005534AC" w:rsidRDefault="005534AC">
      <w:pPr>
        <w:rPr>
          <w:b/>
          <w:bCs/>
          <w:u w:val="single"/>
        </w:rPr>
      </w:pPr>
    </w:p>
    <w:p w14:paraId="57D37819" w14:textId="4ADE323A" w:rsidR="00DD06A7" w:rsidRPr="00DD06A7" w:rsidRDefault="00DD06A7">
      <w:pPr>
        <w:rPr>
          <w:b/>
          <w:bCs/>
          <w:u w:val="single"/>
        </w:rPr>
      </w:pPr>
      <w:r w:rsidRPr="00DD06A7">
        <w:rPr>
          <w:b/>
          <w:bCs/>
          <w:u w:val="single"/>
        </w:rPr>
        <w:lastRenderedPageBreak/>
        <w:t>references</w:t>
      </w:r>
    </w:p>
    <w:p w14:paraId="0069FC1D" w14:textId="7CF98CB1" w:rsidR="00FC12A5" w:rsidRDefault="00C93F2F">
      <w:r w:rsidRPr="00C93F2F">
        <w:t> </w:t>
      </w:r>
      <w:r w:rsidR="00FC12A5" w:rsidRPr="00FC12A5">
        <w:t> </w:t>
      </w:r>
      <w:r w:rsidR="00FC12A5" w:rsidRPr="00FC12A5">
        <w:rPr>
          <w:i/>
          <w:iCs/>
        </w:rPr>
        <w:t>Bar-On, R.</w:t>
      </w:r>
      <w:r w:rsidR="00FC12A5" w:rsidRPr="00FC12A5">
        <w:t xml:space="preserve"> (</w:t>
      </w:r>
      <w:r w:rsidR="00FC12A5" w:rsidRPr="00FC12A5">
        <w:rPr>
          <w:b/>
          <w:bCs/>
        </w:rPr>
        <w:t>2006</w:t>
      </w:r>
      <w:r w:rsidR="00FC12A5" w:rsidRPr="00FC12A5">
        <w:t xml:space="preserve">). </w:t>
      </w:r>
      <w:r w:rsidR="00FC12A5" w:rsidRPr="00FC12A5">
        <w:rPr>
          <w:i/>
          <w:iCs/>
        </w:rPr>
        <w:t>The Bar-On Model of Emotional-Social Intelligence (ESI</w:t>
      </w:r>
      <w:r w:rsidR="00FC12A5" w:rsidRPr="00FC12A5">
        <w:t>). Psicothema, 18, 13-25.</w:t>
      </w:r>
    </w:p>
    <w:p w14:paraId="4DA4E9C9" w14:textId="5C44B93C" w:rsidR="008F0904" w:rsidRDefault="008F0904">
      <w:r w:rsidRPr="008F0904">
        <w:t> Boyatzis, R. E., &amp; McKee, A. (</w:t>
      </w:r>
      <w:r w:rsidRPr="008F0904">
        <w:rPr>
          <w:b/>
          <w:bCs/>
        </w:rPr>
        <w:t>2005</w:t>
      </w:r>
      <w:r w:rsidRPr="008F0904">
        <w:t xml:space="preserve">). </w:t>
      </w:r>
      <w:r w:rsidRPr="008F0904">
        <w:rPr>
          <w:i/>
          <w:iCs/>
        </w:rPr>
        <w:t>Resonant Leadership: Renewing Yourself and Connecting with Others through Mindfulness, Hope, and Compassion</w:t>
      </w:r>
      <w:r w:rsidRPr="008F0904">
        <w:t>. Harvard Business Review Press.</w:t>
      </w:r>
    </w:p>
    <w:p w14:paraId="67BAE1C9" w14:textId="77777777" w:rsidR="008F0904" w:rsidRDefault="00C93F2F">
      <w:r w:rsidRPr="00C93F2F">
        <w:t>Bradberry, T., &amp; Greaves, J. (</w:t>
      </w:r>
      <w:r w:rsidRPr="00C93F2F">
        <w:rPr>
          <w:b/>
          <w:bCs/>
        </w:rPr>
        <w:t>2009</w:t>
      </w:r>
      <w:r w:rsidRPr="00C93F2F">
        <w:t xml:space="preserve">). </w:t>
      </w:r>
      <w:r w:rsidRPr="00C93F2F">
        <w:rPr>
          <w:i/>
          <w:iCs/>
        </w:rPr>
        <w:t>Emotional Intelligence 2.0</w:t>
      </w:r>
      <w:r w:rsidRPr="00C93F2F">
        <w:t>. TalentSmart.</w:t>
      </w:r>
    </w:p>
    <w:p w14:paraId="31DD1E7C" w14:textId="3639DAD1" w:rsidR="0017466A" w:rsidRDefault="0017466A">
      <w:r w:rsidRPr="0017466A">
        <w:t>Brown, K. W., &amp; Ryan, R. M. (</w:t>
      </w:r>
      <w:r w:rsidRPr="0017466A">
        <w:rPr>
          <w:b/>
          <w:bCs/>
        </w:rPr>
        <w:t>2003</w:t>
      </w:r>
      <w:r w:rsidRPr="0017466A">
        <w:t xml:space="preserve">). </w:t>
      </w:r>
      <w:r w:rsidRPr="0017466A">
        <w:rPr>
          <w:i/>
          <w:iCs/>
        </w:rPr>
        <w:t>The Benefits of Being Present: Mindfulness and Its Role in Psychological Well-Being. Journal of Personality and Social Psychology</w:t>
      </w:r>
      <w:r w:rsidRPr="0017466A">
        <w:t>, 84(4), 822-848</w:t>
      </w:r>
    </w:p>
    <w:p w14:paraId="16442D09" w14:textId="77777777" w:rsidR="008F0904" w:rsidRDefault="008F0904">
      <w:r w:rsidRPr="008F0904">
        <w:t>Chen, G. M., &amp; Starosta, W. J. (</w:t>
      </w:r>
      <w:r w:rsidRPr="008F0904">
        <w:rPr>
          <w:b/>
          <w:bCs/>
        </w:rPr>
        <w:t>1997</w:t>
      </w:r>
      <w:r w:rsidRPr="008F0904">
        <w:rPr>
          <w:i/>
          <w:iCs/>
        </w:rPr>
        <w:t>). A Review of the Concept of Intercultural Sensitivity. Human Communication</w:t>
      </w:r>
      <w:r w:rsidRPr="008F0904">
        <w:t>, 1(1), 1-16.</w:t>
      </w:r>
    </w:p>
    <w:p w14:paraId="27B95DB5" w14:textId="2C737796" w:rsidR="00FA6130" w:rsidRDefault="00FA6130">
      <w:r w:rsidRPr="00FA6130">
        <w:t>Cherniss, C. (</w:t>
      </w:r>
      <w:r w:rsidRPr="00FA6130">
        <w:rPr>
          <w:b/>
          <w:bCs/>
        </w:rPr>
        <w:t>2010</w:t>
      </w:r>
      <w:r w:rsidRPr="00FA6130">
        <w:t xml:space="preserve">). </w:t>
      </w:r>
      <w:r w:rsidRPr="00FA6130">
        <w:rPr>
          <w:i/>
          <w:iCs/>
        </w:rPr>
        <w:t>Emotional Intelligence: Toward Clarification of a Concept. Industrial and Organizational Psychology</w:t>
      </w:r>
      <w:r w:rsidRPr="00FA6130">
        <w:t>, 3(2), 110-126.</w:t>
      </w:r>
    </w:p>
    <w:p w14:paraId="1917EB69" w14:textId="77777777" w:rsidR="00883512" w:rsidRDefault="008F0904">
      <w:r w:rsidRPr="008F0904">
        <w:t xml:space="preserve">Choi, I. </w:t>
      </w:r>
      <w:r w:rsidRPr="008F0904">
        <w:rPr>
          <w:b/>
          <w:bCs/>
        </w:rPr>
        <w:t>(2004).</w:t>
      </w:r>
      <w:r w:rsidRPr="008F0904">
        <w:t xml:space="preserve"> Culture and Judgment of Causal Importance. Journal of Personality and Social Psychology, 87(6), 782-795.</w:t>
      </w:r>
      <w:r w:rsidR="00C93F2F" w:rsidRPr="00C93F2F">
        <w:br/>
        <w:t>Goleman, D. (</w:t>
      </w:r>
      <w:r w:rsidR="00C93F2F" w:rsidRPr="00C93F2F">
        <w:rPr>
          <w:b/>
          <w:bCs/>
        </w:rPr>
        <w:t>1995</w:t>
      </w:r>
      <w:r w:rsidR="00C93F2F" w:rsidRPr="00C93F2F">
        <w:t xml:space="preserve">). </w:t>
      </w:r>
      <w:r w:rsidR="00C93F2F" w:rsidRPr="00C93F2F">
        <w:rPr>
          <w:i/>
          <w:iCs/>
        </w:rPr>
        <w:t>Emotional Intelligence: Why It Can Matter More Than IQ</w:t>
      </w:r>
      <w:r w:rsidR="00C93F2F" w:rsidRPr="00C93F2F">
        <w:t>. Bantam Books.</w:t>
      </w:r>
      <w:r w:rsidR="00C93F2F" w:rsidRPr="00C93F2F">
        <w:br/>
        <w:t xml:space="preserve"> Goleman, D. (</w:t>
      </w:r>
      <w:r w:rsidR="00C93F2F" w:rsidRPr="00C93F2F">
        <w:rPr>
          <w:b/>
          <w:bCs/>
        </w:rPr>
        <w:t>1998</w:t>
      </w:r>
      <w:r w:rsidR="00C93F2F" w:rsidRPr="00C93F2F">
        <w:t xml:space="preserve">). </w:t>
      </w:r>
      <w:r w:rsidR="00C93F2F" w:rsidRPr="00C93F2F">
        <w:rPr>
          <w:i/>
          <w:iCs/>
        </w:rPr>
        <w:t>Working with Emotional Intelligence</w:t>
      </w:r>
      <w:r w:rsidR="00C93F2F" w:rsidRPr="00C93F2F">
        <w:t>. Bantam Books.</w:t>
      </w:r>
    </w:p>
    <w:p w14:paraId="71FD8484" w14:textId="77777777" w:rsidR="00883512" w:rsidRDefault="00883512">
      <w:r w:rsidRPr="00883512">
        <w:t>Grossman, P. (</w:t>
      </w:r>
      <w:r w:rsidRPr="00883512">
        <w:rPr>
          <w:b/>
          <w:bCs/>
        </w:rPr>
        <w:t>2011</w:t>
      </w:r>
      <w:r w:rsidRPr="00883512">
        <w:t xml:space="preserve">). </w:t>
      </w:r>
      <w:r w:rsidRPr="00883512">
        <w:rPr>
          <w:i/>
          <w:iCs/>
        </w:rPr>
        <w:t>Mindfulness as a Clinical Training Strategy: A Conceptual and Empirical Review. Clinical Psychology Review</w:t>
      </w:r>
      <w:r w:rsidRPr="00883512">
        <w:t>, 31(7), 1059-1069.</w:t>
      </w:r>
      <w:r w:rsidR="00C93F2F" w:rsidRPr="00C93F2F">
        <w:br/>
        <w:t xml:space="preserve"> Hofstede, G. (</w:t>
      </w:r>
      <w:r w:rsidR="00C93F2F" w:rsidRPr="00C93F2F">
        <w:rPr>
          <w:b/>
          <w:bCs/>
        </w:rPr>
        <w:t>2001</w:t>
      </w:r>
      <w:r w:rsidR="00C93F2F" w:rsidRPr="00C93F2F">
        <w:t xml:space="preserve">). </w:t>
      </w:r>
      <w:r w:rsidR="00C93F2F" w:rsidRPr="00C93F2F">
        <w:rPr>
          <w:i/>
          <w:iCs/>
        </w:rPr>
        <w:t>Culture’s Consequences: Comparing Values, Behavio</w:t>
      </w:r>
      <w:r w:rsidR="00FC12A5">
        <w:rPr>
          <w:i/>
          <w:iCs/>
        </w:rPr>
        <w:t>u</w:t>
      </w:r>
      <w:r w:rsidR="00C93F2F" w:rsidRPr="00C93F2F">
        <w:rPr>
          <w:i/>
          <w:iCs/>
        </w:rPr>
        <w:t>rs, Institutions, and Organizations Across Nations</w:t>
      </w:r>
      <w:r w:rsidR="00C93F2F" w:rsidRPr="00C93F2F">
        <w:t>. Sage Publications.</w:t>
      </w:r>
    </w:p>
    <w:p w14:paraId="076BB45D" w14:textId="4340E92E" w:rsidR="001771A7" w:rsidRDefault="00883512">
      <w:r w:rsidRPr="00883512">
        <w:t>Kabat-Zinn, J. (</w:t>
      </w:r>
      <w:r w:rsidRPr="00883512">
        <w:rPr>
          <w:b/>
          <w:bCs/>
        </w:rPr>
        <w:t>2003</w:t>
      </w:r>
      <w:r w:rsidRPr="00883512">
        <w:t xml:space="preserve">). </w:t>
      </w:r>
      <w:r w:rsidRPr="00883512">
        <w:rPr>
          <w:i/>
          <w:iCs/>
        </w:rPr>
        <w:t>Mindfulness-Based Interventions in Context: Past, Present, and Future. Clinical Psychology: Science and Practice</w:t>
      </w:r>
      <w:r w:rsidRPr="00883512">
        <w:t>, 10(2), 144-156.</w:t>
      </w:r>
      <w:r w:rsidR="00C93F2F" w:rsidRPr="00C93F2F">
        <w:br/>
        <w:t xml:space="preserve"> Mayer, J. D., Salovey, P., &amp; Caruso, D. R. (</w:t>
      </w:r>
      <w:r w:rsidR="00C93F2F" w:rsidRPr="00C93F2F">
        <w:rPr>
          <w:b/>
          <w:bCs/>
        </w:rPr>
        <w:t>2004</w:t>
      </w:r>
      <w:r w:rsidR="00C93F2F" w:rsidRPr="00C93F2F">
        <w:t xml:space="preserve">). </w:t>
      </w:r>
      <w:r w:rsidR="00C93F2F" w:rsidRPr="00C93F2F">
        <w:rPr>
          <w:i/>
          <w:iCs/>
        </w:rPr>
        <w:t>Emotional Intelligence: Theory, Findings, and Implications. Psychological Inquiry</w:t>
      </w:r>
      <w:r w:rsidR="00C93F2F" w:rsidRPr="00C93F2F">
        <w:t>, 15(3), 197-215.</w:t>
      </w:r>
    </w:p>
    <w:p w14:paraId="09616230" w14:textId="2EAAA998" w:rsidR="001771A7" w:rsidRDefault="001771A7">
      <w:r w:rsidRPr="001771A7">
        <w:t>Mayer, J. D., Salovey, P., &amp; Caruso, D. R. (</w:t>
      </w:r>
      <w:r w:rsidRPr="001771A7">
        <w:rPr>
          <w:b/>
          <w:bCs/>
        </w:rPr>
        <w:t>2008</w:t>
      </w:r>
      <w:r w:rsidRPr="001771A7">
        <w:t>).</w:t>
      </w:r>
      <w:r w:rsidRPr="001771A7">
        <w:rPr>
          <w:i/>
          <w:iCs/>
        </w:rPr>
        <w:t xml:space="preserve"> Emotional Intelligence: New Ability or Eclectic Traits?. American Psychologist</w:t>
      </w:r>
      <w:r w:rsidRPr="001771A7">
        <w:t>, 63(6), 503-517.</w:t>
      </w:r>
    </w:p>
    <w:p w14:paraId="62B98FAC" w14:textId="793FDA5B" w:rsidR="00F64AE1" w:rsidRDefault="001771A7">
      <w:r w:rsidRPr="001771A7">
        <w:t>Salovey, P., &amp; Grewal, D. (</w:t>
      </w:r>
      <w:r w:rsidRPr="001771A7">
        <w:rPr>
          <w:b/>
          <w:bCs/>
        </w:rPr>
        <w:t>2005</w:t>
      </w:r>
      <w:r w:rsidRPr="001771A7">
        <w:t>).</w:t>
      </w:r>
      <w:r w:rsidRPr="001771A7">
        <w:rPr>
          <w:i/>
          <w:iCs/>
        </w:rPr>
        <w:t xml:space="preserve"> The Science of Emotional Intelligence. Current Directions in Psychological Science</w:t>
      </w:r>
      <w:r w:rsidRPr="001771A7">
        <w:t>, 14(6), 281-285</w:t>
      </w:r>
      <w:r w:rsidR="00C93F2F" w:rsidRPr="00C93F2F">
        <w:br/>
        <w:t xml:space="preserve"> Ting-Toomey, S., &amp; Chung, L. C. (</w:t>
      </w:r>
      <w:r w:rsidR="00C93F2F" w:rsidRPr="00C93F2F">
        <w:rPr>
          <w:b/>
          <w:bCs/>
        </w:rPr>
        <w:t>2012</w:t>
      </w:r>
      <w:r w:rsidR="00C93F2F" w:rsidRPr="00C93F2F">
        <w:t xml:space="preserve">). </w:t>
      </w:r>
      <w:r w:rsidR="00C93F2F" w:rsidRPr="00C93F2F">
        <w:rPr>
          <w:i/>
          <w:iCs/>
        </w:rPr>
        <w:t>Understanding Intercultural Communication</w:t>
      </w:r>
      <w:r w:rsidR="00C93F2F" w:rsidRPr="00C93F2F">
        <w:t>. Oxford University Press.</w:t>
      </w:r>
    </w:p>
    <w:p w14:paraId="688FD887" w14:textId="77777777" w:rsidR="00F64AE1" w:rsidRDefault="00F64AE1"/>
    <w:sectPr w:rsidR="00F64A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DE94F47"/>
    <w:multiLevelType w:val="multilevel"/>
    <w:tmpl w:val="C562E65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99940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4AE1"/>
    <w:rsid w:val="00086B73"/>
    <w:rsid w:val="0017466A"/>
    <w:rsid w:val="001771A7"/>
    <w:rsid w:val="00180752"/>
    <w:rsid w:val="00200431"/>
    <w:rsid w:val="00290BD1"/>
    <w:rsid w:val="00307C54"/>
    <w:rsid w:val="003C538E"/>
    <w:rsid w:val="00466E34"/>
    <w:rsid w:val="004A3C5D"/>
    <w:rsid w:val="005534AC"/>
    <w:rsid w:val="00612886"/>
    <w:rsid w:val="0069003C"/>
    <w:rsid w:val="00883512"/>
    <w:rsid w:val="008D1B57"/>
    <w:rsid w:val="008F0904"/>
    <w:rsid w:val="009543AF"/>
    <w:rsid w:val="00C93F2F"/>
    <w:rsid w:val="00DD06A7"/>
    <w:rsid w:val="00E758E3"/>
    <w:rsid w:val="00F64AE1"/>
    <w:rsid w:val="00FA6130"/>
    <w:rsid w:val="00FC12A5"/>
    <w:rsid w:val="00FC28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5EF28"/>
  <w15:chartTrackingRefBased/>
  <w15:docId w15:val="{E7F73B2A-31E9-4EE6-8365-7E259A7F3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4A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64A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4A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4A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4A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4A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4A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4A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4A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4AE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64AE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4A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4A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4A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4A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4A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4A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4AE1"/>
    <w:rPr>
      <w:rFonts w:eastAsiaTheme="majorEastAsia" w:cstheme="majorBidi"/>
      <w:color w:val="272727" w:themeColor="text1" w:themeTint="D8"/>
    </w:rPr>
  </w:style>
  <w:style w:type="paragraph" w:styleId="Title">
    <w:name w:val="Title"/>
    <w:basedOn w:val="Normal"/>
    <w:next w:val="Normal"/>
    <w:link w:val="TitleChar"/>
    <w:uiPriority w:val="10"/>
    <w:qFormat/>
    <w:rsid w:val="00F64A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4A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4A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4A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4AE1"/>
    <w:pPr>
      <w:spacing w:before="160"/>
      <w:jc w:val="center"/>
    </w:pPr>
    <w:rPr>
      <w:i/>
      <w:iCs/>
      <w:color w:val="404040" w:themeColor="text1" w:themeTint="BF"/>
    </w:rPr>
  </w:style>
  <w:style w:type="character" w:customStyle="1" w:styleId="QuoteChar">
    <w:name w:val="Quote Char"/>
    <w:basedOn w:val="DefaultParagraphFont"/>
    <w:link w:val="Quote"/>
    <w:uiPriority w:val="29"/>
    <w:rsid w:val="00F64AE1"/>
    <w:rPr>
      <w:i/>
      <w:iCs/>
      <w:color w:val="404040" w:themeColor="text1" w:themeTint="BF"/>
    </w:rPr>
  </w:style>
  <w:style w:type="paragraph" w:styleId="ListParagraph">
    <w:name w:val="List Paragraph"/>
    <w:basedOn w:val="Normal"/>
    <w:uiPriority w:val="34"/>
    <w:qFormat/>
    <w:rsid w:val="00F64AE1"/>
    <w:pPr>
      <w:ind w:left="720"/>
      <w:contextualSpacing/>
    </w:pPr>
  </w:style>
  <w:style w:type="character" w:styleId="IntenseEmphasis">
    <w:name w:val="Intense Emphasis"/>
    <w:basedOn w:val="DefaultParagraphFont"/>
    <w:uiPriority w:val="21"/>
    <w:qFormat/>
    <w:rsid w:val="00F64AE1"/>
    <w:rPr>
      <w:i/>
      <w:iCs/>
      <w:color w:val="0F4761" w:themeColor="accent1" w:themeShade="BF"/>
    </w:rPr>
  </w:style>
  <w:style w:type="paragraph" w:styleId="IntenseQuote">
    <w:name w:val="Intense Quote"/>
    <w:basedOn w:val="Normal"/>
    <w:next w:val="Normal"/>
    <w:link w:val="IntenseQuoteChar"/>
    <w:uiPriority w:val="30"/>
    <w:qFormat/>
    <w:rsid w:val="00F64A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4AE1"/>
    <w:rPr>
      <w:i/>
      <w:iCs/>
      <w:color w:val="0F4761" w:themeColor="accent1" w:themeShade="BF"/>
    </w:rPr>
  </w:style>
  <w:style w:type="character" w:styleId="IntenseReference">
    <w:name w:val="Intense Reference"/>
    <w:basedOn w:val="DefaultParagraphFont"/>
    <w:uiPriority w:val="32"/>
    <w:qFormat/>
    <w:rsid w:val="00F64AE1"/>
    <w:rPr>
      <w:b/>
      <w:bCs/>
      <w:smallCaps/>
      <w:color w:val="0F4761" w:themeColor="accent1" w:themeShade="BF"/>
      <w:spacing w:val="5"/>
    </w:rPr>
  </w:style>
  <w:style w:type="paragraph" w:styleId="NoSpacing">
    <w:name w:val="No Spacing"/>
    <w:uiPriority w:val="1"/>
    <w:qFormat/>
    <w:rsid w:val="00C93F2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7" ma:contentTypeDescription="Create a new document." ma:contentTypeScope="" ma:versionID="e6399f3bc1ad80d1e65295afaa6652a0">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7bce27e70816bdd3f627055ab6849ca9"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element ref="ns3:MediaServiceSearchProperties" minOccurs="0"/>
                <xsd:element ref="ns3:_activity" minOccurs="0"/>
                <xsd:element ref="ns3:MediaServiceObjectDetectorVersions" minOccurs="0"/>
                <xsd:element ref="ns3:MediaServiceSystemTags" minOccurs="0"/>
                <xsd:element ref="ns3:MediaServiceLocation"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element name="MediaServiceOCR" ma:index="24"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Props1.xml><?xml version="1.0" encoding="utf-8"?>
<ds:datastoreItem xmlns:ds="http://schemas.openxmlformats.org/officeDocument/2006/customXml" ds:itemID="{5B89D199-1F32-485F-8898-09F8BEC86C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4595830-DEF5-41BE-B69B-47D59D5DB140}">
  <ds:schemaRefs>
    <ds:schemaRef ds:uri="http://schemas.microsoft.com/sharepoint/v3/contenttype/forms"/>
  </ds:schemaRefs>
</ds:datastoreItem>
</file>

<file path=customXml/itemProps3.xml><?xml version="1.0" encoding="utf-8"?>
<ds:datastoreItem xmlns:ds="http://schemas.openxmlformats.org/officeDocument/2006/customXml" ds:itemID="{1FF96B13-0F15-4D2F-8AC0-943EF8263E8E}">
  <ds:schemaRefs>
    <ds:schemaRef ds:uri="9823f8e4-81f3-4a59-a026-c1a9717271fd"/>
    <ds:schemaRef ds:uri="http://purl.org/dc/dcmitype/"/>
    <ds:schemaRef ds:uri="http://purl.org/dc/terms/"/>
    <ds:schemaRef ds:uri="http://purl.org/dc/elements/1.1/"/>
    <ds:schemaRef ds:uri="http://schemas.microsoft.com/office/2006/metadata/properties"/>
    <ds:schemaRef ds:uri="95817cb9-f0eb-4f4d-892c-47ab9f8957c0"/>
    <ds:schemaRef ds:uri="http://schemas.microsoft.com/office/infopath/2007/PartnerControls"/>
    <ds:schemaRef ds:uri="http://www.w3.org/XML/1998/namespace"/>
    <ds:schemaRef ds:uri="http://schemas.microsoft.com/office/2006/documentManagement/type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8603</TotalTime>
  <Pages>15</Pages>
  <Words>6272</Words>
  <Characters>35753</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Nikisha Talbot (2113109)</dc:creator>
  <cp:keywords/>
  <dc:description/>
  <cp:lastModifiedBy>Nikisha Talbot (2113109)</cp:lastModifiedBy>
  <cp:revision>1</cp:revision>
  <dcterms:created xsi:type="dcterms:W3CDTF">2024-11-16T17:07:00Z</dcterms:created>
  <dcterms:modified xsi:type="dcterms:W3CDTF">2024-11-22T16:38:00Z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