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1639B2B8" w:rsidR="00587CE6" w:rsidRPr="00587CE6" w:rsidRDefault="00696AC8"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6812802D" w:rsidR="00587CE6" w:rsidRPr="00587CE6" w:rsidRDefault="00D0203D" w:rsidP="00587CE6">
            <w:pPr>
              <w:spacing w:after="0" w:line="240" w:lineRule="auto"/>
              <w:rPr>
                <w:rFonts w:ascii="Arial" w:eastAsia="Times New Roman" w:hAnsi="Arial" w:cs="Arial"/>
                <w:sz w:val="20"/>
                <w:szCs w:val="20"/>
              </w:rPr>
            </w:pPr>
            <w:r>
              <w:rPr>
                <w:rFonts w:ascii="Arial" w:eastAsia="Times New Roman" w:hAnsi="Arial" w:cs="Arial"/>
                <w:sz w:val="20"/>
                <w:szCs w:val="20"/>
              </w:rPr>
              <w:t>James Williams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54A7332C" w14:textId="77777777" w:rsidR="00D0203D" w:rsidRPr="00403852" w:rsidRDefault="00D0203D" w:rsidP="00D0203D">
            <w:pPr>
              <w:spacing w:after="0" w:line="240" w:lineRule="auto"/>
              <w:rPr>
                <w:rFonts w:ascii="Arial" w:hAnsi="Arial" w:cs="Arial"/>
              </w:rPr>
            </w:pPr>
            <w:r>
              <w:rPr>
                <w:rFonts w:ascii="Arial" w:hAnsi="Arial" w:cs="Arial"/>
              </w:rPr>
              <w:t xml:space="preserve">Leadership </w:t>
            </w:r>
            <w:r w:rsidRPr="00034E63">
              <w:rPr>
                <w:rFonts w:ascii="Arial" w:hAnsi="Arial" w:cs="Arial"/>
              </w:rPr>
              <w:t>Management &amp; Ethics</w:t>
            </w:r>
          </w:p>
          <w:p w14:paraId="459BDD66"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6EFA68AC" w:rsidR="00587CE6" w:rsidRPr="00587CE6" w:rsidRDefault="00D0203D" w:rsidP="00587CE6">
            <w:pPr>
              <w:spacing w:after="0" w:line="240" w:lineRule="auto"/>
              <w:rPr>
                <w:rFonts w:ascii="Arial" w:eastAsia="Times New Roman" w:hAnsi="Arial" w:cs="Arial"/>
                <w:sz w:val="20"/>
                <w:szCs w:val="20"/>
              </w:rPr>
            </w:pPr>
            <w:r>
              <w:rPr>
                <w:rFonts w:ascii="Arial" w:hAnsi="Arial" w:cs="Arial"/>
              </w:rPr>
              <w:t>ACCA7044</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7573FAE2" w:rsidR="00587CE6" w:rsidRPr="00587CE6" w:rsidRDefault="00D0203D"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r w:rsidRPr="002F3DA2">
              <w:rPr>
                <w:rFonts w:ascii="Arial" w:eastAsia="Times New Roman" w:hAnsi="Arial" w:cs="Arial"/>
                <w:bCs/>
                <w:sz w:val="16"/>
                <w:szCs w:val="16"/>
              </w:rPr>
              <w:t>eg.</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5F14FCC5" w:rsidR="00587CE6" w:rsidRPr="00587CE6" w:rsidRDefault="00D0203D"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08851B46" w:rsidR="00587CE6" w:rsidRPr="00587CE6" w:rsidRDefault="00D0203D"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6E16D1A7" w:rsidR="006D2A9D" w:rsidRPr="00C44400" w:rsidRDefault="00696AC8" w:rsidP="00C44400">
            <w:pPr>
              <w:spacing w:after="0" w:line="240" w:lineRule="auto"/>
              <w:rPr>
                <w:rFonts w:ascii="Arial" w:eastAsia="Times New Roman" w:hAnsi="Arial" w:cs="Arial"/>
                <w:b/>
                <w:bCs/>
                <w:sz w:val="20"/>
                <w:szCs w:val="20"/>
                <w:lang w:val="cy-GB"/>
              </w:rPr>
            </w:pPr>
            <w:r>
              <w:rPr>
                <w:rFonts w:ascii="Arial" w:eastAsia="Times New Roman" w:hAnsi="Arial" w:cs="Arial"/>
                <w:b/>
                <w:bCs/>
                <w:sz w:val="20"/>
                <w:szCs w:val="20"/>
                <w:lang w:val="cy-GB"/>
              </w:rPr>
              <w:t>2025/6</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4B810B6E"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D0203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74D57E58"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0DF39CC6"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C51246">
              <w:rPr>
                <w:rFonts w:ascii="Arial" w:hAnsi="Arial" w:cs="Arial"/>
                <w:b/>
                <w:bCs/>
                <w:color w:val="000000"/>
                <w:sz w:val="16"/>
                <w:szCs w:val="16"/>
                <w:lang w:val="en-US"/>
              </w:rPr>
              <w:t xml:space="preserve"> please tick</w:t>
            </w:r>
            <w:r>
              <w:rPr>
                <w:rFonts w:ascii="Arial" w:hAnsi="Arial" w:cs="Arial"/>
                <w:b/>
                <w:bCs/>
                <w:color w:val="000000"/>
                <w:sz w:val="16"/>
                <w:szCs w:val="16"/>
                <w:lang w:val="en-US"/>
              </w:rPr>
              <w:t>)</w:t>
            </w:r>
            <w:r w:rsidRPr="00D72FBD">
              <w:rPr>
                <w:rFonts w:ascii="Arial" w:hAnsi="Arial" w:cs="Arial"/>
                <w:b/>
                <w:bCs/>
                <w:color w:val="000000"/>
                <w:sz w:val="16"/>
                <w:szCs w:val="16"/>
                <w:lang w:val="en-US"/>
              </w:rPr>
              <w:t xml:space="preserve"> </w:t>
            </w:r>
            <w:r w:rsidR="00C51246">
              <w:rPr>
                <w:rFonts w:ascii="Arial" w:hAnsi="Arial" w:cs="Arial"/>
                <w:b/>
                <w:bCs/>
                <w:color w:val="000000"/>
                <w:sz w:val="16"/>
                <w:szCs w:val="16"/>
                <w:lang w:val="en-US"/>
              </w:rPr>
              <w:sym w:font="Wingdings" w:char="F0FC"/>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4C1226E8" w14:textId="214D1B84" w:rsidR="00D0203D" w:rsidRPr="00D0203D" w:rsidRDefault="00D0203D" w:rsidP="00D0203D">
            <w:pPr>
              <w:spacing w:after="0" w:line="240" w:lineRule="auto"/>
              <w:rPr>
                <w:rFonts w:ascii="Arial" w:hAnsi="Arial" w:cs="Arial"/>
              </w:rPr>
            </w:pPr>
            <w:r w:rsidRPr="00D0203D">
              <w:rPr>
                <w:rFonts w:ascii="Arial" w:hAnsi="Arial" w:cs="Arial"/>
              </w:rPr>
              <w:t>Liu Zexuan</w:t>
            </w:r>
          </w:p>
          <w:p w14:paraId="1A54ED7F" w14:textId="2EA59611" w:rsidR="00EC03A0" w:rsidRPr="00D0203D" w:rsidRDefault="00EC03A0" w:rsidP="00D0203D">
            <w:pPr>
              <w:spacing w:after="0" w:line="240" w:lineRule="auto"/>
              <w:rPr>
                <w:rFonts w:ascii="Arial" w:hAnsi="Arial" w:cs="Arial"/>
              </w:rPr>
            </w:pPr>
          </w:p>
        </w:tc>
        <w:tc>
          <w:tcPr>
            <w:tcW w:w="1134" w:type="dxa"/>
          </w:tcPr>
          <w:p w14:paraId="4727E134" w14:textId="15259C95" w:rsidR="00EC03A0" w:rsidRPr="00D0203D" w:rsidRDefault="00D0203D" w:rsidP="001A3561">
            <w:pPr>
              <w:spacing w:after="0" w:line="240" w:lineRule="auto"/>
              <w:rPr>
                <w:rFonts w:ascii="Arial" w:hAnsi="Arial" w:cs="Arial"/>
              </w:rPr>
            </w:pPr>
            <w:r w:rsidRPr="00D0203D">
              <w:rPr>
                <w:rFonts w:ascii="Arial" w:hAnsi="Arial" w:cs="Arial"/>
              </w:rPr>
              <w:t>65</w:t>
            </w:r>
          </w:p>
        </w:tc>
        <w:tc>
          <w:tcPr>
            <w:tcW w:w="1134" w:type="dxa"/>
          </w:tcPr>
          <w:p w14:paraId="5FF75559" w14:textId="3A000340" w:rsidR="00EC03A0" w:rsidRPr="00587CE6" w:rsidRDefault="00742E2B"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5FFE7BA0" w:rsidR="00EC03A0" w:rsidRPr="00587CE6" w:rsidRDefault="00742E2B" w:rsidP="001A3561">
            <w:pPr>
              <w:spacing w:after="0" w:line="240" w:lineRule="auto"/>
              <w:rPr>
                <w:rFonts w:ascii="Arial" w:hAnsi="Arial" w:cs="Arial"/>
                <w:b/>
                <w:bCs/>
              </w:rPr>
            </w:pPr>
            <w:r>
              <w:rPr>
                <w:rFonts w:ascii="Arial" w:hAnsi="Arial" w:cs="Arial"/>
                <w:b/>
                <w:bCs/>
              </w:rPr>
              <w:t>65</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2E52A839" w14:textId="59F81C30" w:rsidR="00D0203D" w:rsidRPr="00D0203D" w:rsidRDefault="00D0203D" w:rsidP="00D0203D">
            <w:pPr>
              <w:spacing w:after="0" w:line="240" w:lineRule="auto"/>
              <w:rPr>
                <w:rFonts w:ascii="Arial" w:hAnsi="Arial" w:cs="Arial"/>
              </w:rPr>
            </w:pPr>
            <w:r w:rsidRPr="00D0203D">
              <w:rPr>
                <w:rFonts w:ascii="Arial" w:hAnsi="Arial" w:cs="Arial"/>
              </w:rPr>
              <w:t>Li Yuxin</w:t>
            </w:r>
          </w:p>
          <w:p w14:paraId="0EE648AF" w14:textId="3C840A90" w:rsidR="00EC03A0" w:rsidRPr="00D0203D" w:rsidRDefault="00EC03A0" w:rsidP="001A3561">
            <w:pPr>
              <w:spacing w:after="0" w:line="240" w:lineRule="auto"/>
              <w:rPr>
                <w:rFonts w:ascii="Arial" w:hAnsi="Arial" w:cs="Arial"/>
              </w:rPr>
            </w:pPr>
          </w:p>
        </w:tc>
        <w:tc>
          <w:tcPr>
            <w:tcW w:w="1134" w:type="dxa"/>
          </w:tcPr>
          <w:p w14:paraId="337F0AB6" w14:textId="70978511" w:rsidR="00EC03A0" w:rsidRPr="00D0203D" w:rsidRDefault="00D0203D" w:rsidP="001A3561">
            <w:pPr>
              <w:spacing w:after="0" w:line="240" w:lineRule="auto"/>
              <w:rPr>
                <w:rFonts w:ascii="Arial" w:hAnsi="Arial" w:cs="Arial"/>
              </w:rPr>
            </w:pPr>
            <w:r w:rsidRPr="00D0203D">
              <w:rPr>
                <w:rFonts w:ascii="Arial" w:hAnsi="Arial" w:cs="Arial"/>
              </w:rPr>
              <w:t>76</w:t>
            </w:r>
          </w:p>
        </w:tc>
        <w:tc>
          <w:tcPr>
            <w:tcW w:w="1134" w:type="dxa"/>
          </w:tcPr>
          <w:p w14:paraId="2BCAB73E" w14:textId="2D898205" w:rsidR="00EC03A0" w:rsidRPr="00587CE6" w:rsidRDefault="00742E2B"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3E6AAE0" w:rsidR="00EC03A0" w:rsidRPr="00587CE6" w:rsidRDefault="00742E2B" w:rsidP="001A3561">
            <w:pPr>
              <w:spacing w:after="0" w:line="240" w:lineRule="auto"/>
              <w:rPr>
                <w:rFonts w:ascii="Arial" w:hAnsi="Arial" w:cs="Arial"/>
                <w:b/>
                <w:bCs/>
              </w:rPr>
            </w:pPr>
            <w:r>
              <w:rPr>
                <w:rFonts w:ascii="Arial" w:hAnsi="Arial" w:cs="Arial"/>
                <w:b/>
                <w:bCs/>
              </w:rPr>
              <w:t>76</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030388D7" w:rsidR="00EC03A0" w:rsidRPr="00D0203D" w:rsidRDefault="00D0203D" w:rsidP="001A3561">
            <w:pPr>
              <w:spacing w:after="0" w:line="240" w:lineRule="auto"/>
              <w:rPr>
                <w:rFonts w:ascii="Arial" w:hAnsi="Arial" w:cs="Arial"/>
              </w:rPr>
            </w:pPr>
            <w:r w:rsidRPr="00D0203D">
              <w:rPr>
                <w:rFonts w:ascii="Arial" w:hAnsi="Arial" w:cs="Arial"/>
              </w:rPr>
              <w:t>Chen Guanyu</w:t>
            </w:r>
          </w:p>
        </w:tc>
        <w:tc>
          <w:tcPr>
            <w:tcW w:w="1134" w:type="dxa"/>
          </w:tcPr>
          <w:p w14:paraId="6FE8B328" w14:textId="3CDA0D9C" w:rsidR="00EC03A0" w:rsidRPr="00D0203D" w:rsidRDefault="00D0203D" w:rsidP="001A3561">
            <w:pPr>
              <w:spacing w:after="0" w:line="240" w:lineRule="auto"/>
              <w:rPr>
                <w:rFonts w:ascii="Arial" w:hAnsi="Arial" w:cs="Arial"/>
              </w:rPr>
            </w:pPr>
            <w:r w:rsidRPr="00D0203D">
              <w:rPr>
                <w:rFonts w:ascii="Arial" w:hAnsi="Arial" w:cs="Arial"/>
              </w:rPr>
              <w:t>77</w:t>
            </w:r>
          </w:p>
        </w:tc>
        <w:tc>
          <w:tcPr>
            <w:tcW w:w="1134" w:type="dxa"/>
          </w:tcPr>
          <w:p w14:paraId="4D2DF95F" w14:textId="0F4DD682" w:rsidR="00EC03A0" w:rsidRPr="00587CE6" w:rsidRDefault="00742E2B" w:rsidP="001A3561">
            <w:pPr>
              <w:spacing w:after="0" w:line="240" w:lineRule="auto"/>
              <w:rPr>
                <w:rFonts w:ascii="Arial" w:hAnsi="Arial" w:cs="Arial"/>
                <w:b/>
                <w:bCs/>
              </w:rPr>
            </w:pPr>
            <w:r w:rsidRPr="00ED385D">
              <w:rPr>
                <w:rFonts w:ascii="Arial Narrow" w:eastAsia="Arial Narrow" w:hAnsi="Arial Narrow" w:cs="Arial Narrow"/>
                <w:b/>
                <w:bCs/>
                <w:i/>
              </w:rPr>
              <w:sym w:font="Wingdings" w:char="F0FC"/>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01C1B986" w:rsidR="00EC03A0" w:rsidRPr="00587CE6" w:rsidRDefault="00742E2B" w:rsidP="001A3561">
            <w:pPr>
              <w:spacing w:after="0" w:line="240" w:lineRule="auto"/>
              <w:rPr>
                <w:rFonts w:ascii="Arial" w:hAnsi="Arial" w:cs="Arial"/>
                <w:b/>
                <w:bCs/>
              </w:rPr>
            </w:pPr>
            <w:r>
              <w:rPr>
                <w:rFonts w:ascii="Arial" w:hAnsi="Arial" w:cs="Arial"/>
                <w:b/>
                <w:bCs/>
              </w:rPr>
              <w:t>77</w:t>
            </w:r>
          </w:p>
        </w:tc>
      </w:tr>
    </w:tbl>
    <w:p w14:paraId="3FA33B90" w14:textId="77777777" w:rsidR="00FC74D0" w:rsidRPr="00A23E08" w:rsidRDefault="00FC74D0">
      <w:pPr>
        <w:spacing w:after="0" w:line="240" w:lineRule="auto"/>
        <w:rPr>
          <w:rFonts w:ascii="Arial" w:hAnsi="Arial" w:cs="Arial"/>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sz w:val="20"/>
          <w:szCs w:val="20"/>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p w14:paraId="74CA74EF" w14:textId="77777777" w:rsidR="00C51246" w:rsidRPr="00D22D04" w:rsidRDefault="00C51246" w:rsidP="00D22D04">
      <w:pPr>
        <w:spacing w:after="0" w:line="240" w:lineRule="auto"/>
        <w:jc w:val="right"/>
        <w:rPr>
          <w:rFonts w:ascii="Arial" w:hAnsi="Arial" w:cs="Arial"/>
          <w:b/>
          <w:bCs/>
          <w:i/>
          <w:iCs/>
        </w:rPr>
      </w:pPr>
    </w:p>
    <w:p w14:paraId="36E601BF" w14:textId="1AAC6EE8" w:rsidR="001B0540" w:rsidRPr="00D22D04" w:rsidRDefault="001B0540" w:rsidP="00D22D04">
      <w:pPr>
        <w:spacing w:after="0" w:line="240" w:lineRule="auto"/>
        <w:jc w:val="right"/>
        <w:rPr>
          <w:rFonts w:ascii="Arial" w:hAnsi="Arial" w:cs="Arial"/>
          <w:b/>
          <w:bCs/>
          <w:i/>
          <w:iCs/>
          <w:color w:val="FF0000"/>
          <w:u w:val="single"/>
        </w:rPr>
      </w:pPr>
      <w:r w:rsidRPr="00D22D04">
        <w:rPr>
          <w:rFonts w:ascii="Arial" w:hAnsi="Arial" w:cs="Arial"/>
          <w:b/>
          <w:bCs/>
          <w:i/>
          <w:iCs/>
          <w:color w:val="FF0000"/>
          <w:u w:val="single"/>
        </w:rPr>
        <w:t>PLEASE FILL IN COMMENTS</w:t>
      </w:r>
      <w:r w:rsidR="008E2D69">
        <w:rPr>
          <w:rFonts w:ascii="Arial" w:hAnsi="Arial" w:cs="Arial"/>
          <w:b/>
          <w:bCs/>
          <w:i/>
          <w:iCs/>
          <w:color w:val="FF0000"/>
          <w:u w:val="single"/>
        </w:rPr>
        <w:t xml:space="preserve"> BELOW</w:t>
      </w:r>
      <w:r w:rsidRPr="00D22D04">
        <w:rPr>
          <w:rFonts w:ascii="Arial" w:hAnsi="Arial" w:cs="Arial"/>
          <w:b/>
          <w:bCs/>
          <w:i/>
          <w:iCs/>
          <w:color w:val="FF0000"/>
          <w:u w:val="single"/>
        </w:rPr>
        <w:t>, DO NOT JUST TICK</w:t>
      </w:r>
    </w:p>
    <w:p w14:paraId="6EF103FA" w14:textId="77777777" w:rsidR="001B0540" w:rsidRPr="001B0540" w:rsidRDefault="001B0540" w:rsidP="00AC463B">
      <w:pPr>
        <w:spacing w:after="0" w:line="240" w:lineRule="auto"/>
        <w:rPr>
          <w:rFonts w:ascii="Arial" w:hAnsi="Arial" w:cs="Arial"/>
          <w:b/>
          <w:bCs/>
          <w:color w:val="FF0000"/>
          <w:u w:val="single"/>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02FC2034" w:rsidR="00AC463B" w:rsidRPr="00ED385D" w:rsidRDefault="00742E2B" w:rsidP="00741EC6">
            <w:pPr>
              <w:spacing w:after="0" w:line="240" w:lineRule="auto"/>
              <w:rPr>
                <w:rFonts w:ascii="Arial" w:hAnsi="Arial" w:cs="Arial"/>
                <w:sz w:val="20"/>
                <w:szCs w:val="20"/>
              </w:rPr>
            </w:pPr>
            <w:r>
              <w:rPr>
                <w:rFonts w:ascii="Arial" w:hAnsi="Arial" w:cs="Arial"/>
                <w:sz w:val="20"/>
                <w:szCs w:val="20"/>
              </w:rPr>
              <w:t>Marks are appropriate.</w:t>
            </w: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FF70D56" w:rsidR="00AC463B" w:rsidRPr="00ED385D" w:rsidRDefault="00742E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43340253" w:rsidR="00AC463B" w:rsidRPr="00ED385D" w:rsidRDefault="00742E2B" w:rsidP="00741EC6">
            <w:pPr>
              <w:spacing w:after="0" w:line="240" w:lineRule="auto"/>
              <w:rPr>
                <w:rFonts w:ascii="Arial" w:hAnsi="Arial" w:cs="Arial"/>
                <w:sz w:val="20"/>
                <w:szCs w:val="20"/>
              </w:rPr>
            </w:pPr>
            <w:r>
              <w:rPr>
                <w:rFonts w:ascii="Arial" w:hAnsi="Arial" w:cs="Arial"/>
                <w:sz w:val="20"/>
                <w:szCs w:val="20"/>
              </w:rPr>
              <w:t>Feedback clearly explains what is needed for higher marks.</w:t>
            </w: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43C79D45" w:rsidR="00AC463B" w:rsidRPr="00ED385D" w:rsidRDefault="00742E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4ABCAC8A" w:rsidR="00AC463B" w:rsidRPr="00ED385D" w:rsidRDefault="00742E2B" w:rsidP="00741EC6">
            <w:pPr>
              <w:spacing w:after="0" w:line="240" w:lineRule="auto"/>
              <w:rPr>
                <w:rFonts w:ascii="Arial" w:hAnsi="Arial" w:cs="Arial"/>
                <w:sz w:val="20"/>
                <w:szCs w:val="20"/>
              </w:rPr>
            </w:pPr>
            <w:r>
              <w:rPr>
                <w:rFonts w:ascii="Arial" w:hAnsi="Arial" w:cs="Arial"/>
                <w:sz w:val="20"/>
                <w:szCs w:val="20"/>
              </w:rPr>
              <w:t>Feedback is clear and constructive.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5BE948BD" w:rsidR="00AC463B" w:rsidRPr="00ED385D" w:rsidRDefault="00742E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5782156C" w:rsidR="00AC463B" w:rsidRPr="00ED385D" w:rsidRDefault="00742E2B" w:rsidP="00741EC6">
            <w:pPr>
              <w:spacing w:after="0" w:line="240" w:lineRule="auto"/>
              <w:rPr>
                <w:rFonts w:ascii="Arial" w:hAnsi="Arial" w:cs="Arial"/>
                <w:sz w:val="20"/>
                <w:szCs w:val="20"/>
              </w:rPr>
            </w:pPr>
            <w:r>
              <w:rPr>
                <w:rFonts w:ascii="Arial" w:hAnsi="Arial" w:cs="Arial"/>
                <w:sz w:val="20"/>
                <w:szCs w:val="20"/>
              </w:rPr>
              <w:t xml:space="preserve">All feedback is linked to the appropriate category. </w:t>
            </w:r>
            <w:r>
              <w:rPr>
                <w:rFonts w:ascii="Arial" w:hAnsi="Arial" w:cs="Arial"/>
                <w:sz w:val="20"/>
                <w:szCs w:val="20"/>
              </w:rPr>
              <w:t>There are clear differences between different grade categories.</w:t>
            </w: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1F987159" w:rsidR="00AC463B" w:rsidRPr="00ED385D" w:rsidRDefault="00742E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2401537E" w:rsidR="00AC463B" w:rsidRPr="00ED385D" w:rsidRDefault="00742E2B" w:rsidP="00741EC6">
            <w:pPr>
              <w:spacing w:after="0" w:line="240" w:lineRule="auto"/>
              <w:rPr>
                <w:rFonts w:ascii="Arial" w:hAnsi="Arial" w:cs="Arial"/>
                <w:sz w:val="20"/>
                <w:szCs w:val="20"/>
              </w:rPr>
            </w:pPr>
            <w:r>
              <w:rPr>
                <w:rFonts w:ascii="Arial" w:hAnsi="Arial" w:cs="Arial"/>
                <w:sz w:val="20"/>
                <w:szCs w:val="20"/>
              </w:rPr>
              <w:t xml:space="preserve">There is good consistency (as appropriate) across the sample. </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6413262" w:rsidR="00AC463B" w:rsidRPr="00ED385D" w:rsidRDefault="00742E2B"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55A56F73" w:rsidR="00AC463B" w:rsidRPr="00ED385D" w:rsidRDefault="00742E2B" w:rsidP="00741EC6">
            <w:pPr>
              <w:spacing w:after="0" w:line="240" w:lineRule="auto"/>
              <w:rPr>
                <w:rFonts w:ascii="Arial" w:hAnsi="Arial" w:cs="Arial"/>
                <w:sz w:val="20"/>
                <w:szCs w:val="20"/>
              </w:rPr>
            </w:pPr>
            <w:r>
              <w:rPr>
                <w:rFonts w:ascii="Arial" w:hAnsi="Arial" w:cs="Arial"/>
                <w:sz w:val="20"/>
                <w:szCs w:val="20"/>
              </w:rPr>
              <w:t>Referencing is mentioned where relevant.</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3B21228A" w:rsidR="00AC463B" w:rsidRPr="00ED385D" w:rsidRDefault="00742E2B"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107D41C1" w:rsidR="00AC463B" w:rsidRPr="00CA758C" w:rsidRDefault="00CA758C" w:rsidP="00741EC6">
            <w:pPr>
              <w:spacing w:after="0" w:line="249" w:lineRule="exact"/>
              <w:ind w:left="100" w:right="-20"/>
              <w:rPr>
                <w:rFonts w:ascii="Arial Narrow" w:eastAsia="Arial Narrow" w:hAnsi="Arial Narrow" w:cs="Arial Narrow"/>
              </w:rPr>
            </w:pPr>
            <w:r w:rsidRPr="00CA758C">
              <w:rPr>
                <w:rFonts w:ascii="Arial Narrow" w:eastAsia="Arial Narrow" w:hAnsi="Arial Narrow" w:cs="Arial Narrow"/>
              </w:rPr>
              <w:t>Second checking in accordance with University regulations</w:t>
            </w:r>
            <w:r>
              <w:rPr>
                <w:rFonts w:ascii="Arial Narrow" w:eastAsia="Arial Narrow" w:hAnsi="Arial Narrow" w:cs="Arial Narrow"/>
              </w:rPr>
              <w:t>. Discussion</w:t>
            </w:r>
            <w:r w:rsidR="004C5C33">
              <w:rPr>
                <w:rFonts w:ascii="Arial Narrow" w:eastAsia="Arial Narrow" w:hAnsi="Arial Narrow" w:cs="Arial Narrow"/>
              </w:rPr>
              <w:t xml:space="preserve"> between markers</w:t>
            </w:r>
            <w:r>
              <w:rPr>
                <w:rFonts w:ascii="Arial Narrow" w:eastAsia="Arial Narrow" w:hAnsi="Arial Narrow" w:cs="Arial Narrow"/>
              </w:rPr>
              <w:t xml:space="preserve"> where any discrepancy found. </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77777777" w:rsidR="0037391D" w:rsidRPr="00587CE6" w:rsidRDefault="0037391D" w:rsidP="0053633F">
            <w:pPr>
              <w:spacing w:after="0" w:line="240" w:lineRule="auto"/>
              <w:rPr>
                <w:rFonts w:ascii="Arial" w:hAnsi="Arial" w:cs="Arial"/>
              </w:rPr>
            </w:pPr>
          </w:p>
          <w:p w14:paraId="2B2DFE06" w14:textId="263DB863" w:rsidR="0037391D" w:rsidRPr="00587CE6" w:rsidRDefault="00742E2B" w:rsidP="0053633F">
            <w:pPr>
              <w:spacing w:after="0" w:line="240" w:lineRule="auto"/>
              <w:rPr>
                <w:rFonts w:ascii="Arial" w:hAnsi="Arial" w:cs="Arial"/>
              </w:rPr>
            </w:pPr>
            <w:r>
              <w:rPr>
                <w:rFonts w:ascii="Arial" w:hAnsi="Arial" w:cs="Arial"/>
              </w:rPr>
              <w:t>Nik Whitehead</w:t>
            </w:r>
          </w:p>
        </w:tc>
        <w:tc>
          <w:tcPr>
            <w:tcW w:w="2834" w:type="dxa"/>
            <w:vAlign w:val="center"/>
          </w:tcPr>
          <w:p w14:paraId="1E76EAE6" w14:textId="7556AE19"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742E2B">
              <w:rPr>
                <w:rFonts w:ascii="Arial" w:hAnsi="Arial" w:cs="Arial"/>
              </w:rPr>
              <w:t>5</w:t>
            </w:r>
            <w:r w:rsidR="00742E2B" w:rsidRPr="00742E2B">
              <w:rPr>
                <w:rFonts w:ascii="Arial" w:hAnsi="Arial" w:cs="Arial"/>
                <w:vertAlign w:val="superscript"/>
              </w:rPr>
              <w:t>th</w:t>
            </w:r>
            <w:r w:rsidR="00742E2B">
              <w:rPr>
                <w:rFonts w:ascii="Arial" w:hAnsi="Arial" w:cs="Arial"/>
              </w:rPr>
              <w:t xml:space="preserve"> </w:t>
            </w:r>
            <w:r>
              <w:rPr>
                <w:rFonts w:ascii="Arial" w:hAnsi="Arial" w:cs="Arial"/>
              </w:rPr>
              <w:t>May 202</w:t>
            </w:r>
            <w:r w:rsidR="003626BC">
              <w:rPr>
                <w:rFonts w:ascii="Arial" w:hAnsi="Arial" w:cs="Arial"/>
              </w:rPr>
              <w:t>6</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37D39" w14:textId="77777777" w:rsidR="00782763" w:rsidRDefault="00782763" w:rsidP="00467608">
      <w:pPr>
        <w:spacing w:after="0" w:line="240" w:lineRule="auto"/>
      </w:pPr>
      <w:r>
        <w:separator/>
      </w:r>
    </w:p>
  </w:endnote>
  <w:endnote w:type="continuationSeparator" w:id="0">
    <w:p w14:paraId="06FCD16F" w14:textId="77777777" w:rsidR="00782763" w:rsidRDefault="00782763"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5DDA6F" w14:textId="77777777" w:rsidR="00782763" w:rsidRDefault="00782763" w:rsidP="00467608">
      <w:pPr>
        <w:spacing w:after="0" w:line="240" w:lineRule="auto"/>
      </w:pPr>
      <w:r>
        <w:separator/>
      </w:r>
    </w:p>
  </w:footnote>
  <w:footnote w:type="continuationSeparator" w:id="0">
    <w:p w14:paraId="2A8B762A" w14:textId="77777777" w:rsidR="00782763" w:rsidRDefault="00782763"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DC71031"/>
    <w:multiLevelType w:val="hybridMultilevel"/>
    <w:tmpl w:val="D9E85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3"/>
  </w:num>
  <w:num w:numId="4" w16cid:durableId="3220068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43CB"/>
    <w:rsid w:val="00047134"/>
    <w:rsid w:val="00047A78"/>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0540"/>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433FE"/>
    <w:rsid w:val="00361D70"/>
    <w:rsid w:val="003626BC"/>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C5C33"/>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96AC8"/>
    <w:rsid w:val="006A194A"/>
    <w:rsid w:val="006C4452"/>
    <w:rsid w:val="006D2A9D"/>
    <w:rsid w:val="006D7E53"/>
    <w:rsid w:val="006F18DF"/>
    <w:rsid w:val="00700BAF"/>
    <w:rsid w:val="007042F0"/>
    <w:rsid w:val="00706423"/>
    <w:rsid w:val="00710174"/>
    <w:rsid w:val="0071243B"/>
    <w:rsid w:val="0072500A"/>
    <w:rsid w:val="00735D0A"/>
    <w:rsid w:val="00741EC6"/>
    <w:rsid w:val="00742E2B"/>
    <w:rsid w:val="007464A5"/>
    <w:rsid w:val="00747852"/>
    <w:rsid w:val="00750120"/>
    <w:rsid w:val="00764675"/>
    <w:rsid w:val="00777F55"/>
    <w:rsid w:val="00782763"/>
    <w:rsid w:val="00785BEE"/>
    <w:rsid w:val="0078658C"/>
    <w:rsid w:val="00787070"/>
    <w:rsid w:val="00790B4D"/>
    <w:rsid w:val="00792D49"/>
    <w:rsid w:val="007966ED"/>
    <w:rsid w:val="007A31C5"/>
    <w:rsid w:val="007B2F1F"/>
    <w:rsid w:val="007E5D59"/>
    <w:rsid w:val="00803778"/>
    <w:rsid w:val="00814070"/>
    <w:rsid w:val="00874D23"/>
    <w:rsid w:val="00896916"/>
    <w:rsid w:val="008A7C06"/>
    <w:rsid w:val="008B32FF"/>
    <w:rsid w:val="008E2D69"/>
    <w:rsid w:val="008E5A0D"/>
    <w:rsid w:val="00905215"/>
    <w:rsid w:val="0091282B"/>
    <w:rsid w:val="00920F17"/>
    <w:rsid w:val="00940D6C"/>
    <w:rsid w:val="00942186"/>
    <w:rsid w:val="0094712D"/>
    <w:rsid w:val="009620CD"/>
    <w:rsid w:val="00980EA9"/>
    <w:rsid w:val="00990AE7"/>
    <w:rsid w:val="009C34CA"/>
    <w:rsid w:val="009D04BE"/>
    <w:rsid w:val="009D49FF"/>
    <w:rsid w:val="009F0AE6"/>
    <w:rsid w:val="00A20015"/>
    <w:rsid w:val="00A23E08"/>
    <w:rsid w:val="00A85210"/>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1246"/>
    <w:rsid w:val="00C53EE5"/>
    <w:rsid w:val="00C54634"/>
    <w:rsid w:val="00C54F82"/>
    <w:rsid w:val="00C73393"/>
    <w:rsid w:val="00C9211B"/>
    <w:rsid w:val="00C94150"/>
    <w:rsid w:val="00C9437B"/>
    <w:rsid w:val="00CA758C"/>
    <w:rsid w:val="00CB7244"/>
    <w:rsid w:val="00CE245C"/>
    <w:rsid w:val="00CE3E2B"/>
    <w:rsid w:val="00D0203D"/>
    <w:rsid w:val="00D02D86"/>
    <w:rsid w:val="00D22D04"/>
    <w:rsid w:val="00D26893"/>
    <w:rsid w:val="00D4012C"/>
    <w:rsid w:val="00D72891"/>
    <w:rsid w:val="00D72FBD"/>
    <w:rsid w:val="00D76A13"/>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947</Words>
  <Characters>5401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Nik Whitehead</cp:lastModifiedBy>
  <cp:revision>2</cp:revision>
  <cp:lastPrinted>2014-12-09T15:50:00Z</cp:lastPrinted>
  <dcterms:created xsi:type="dcterms:W3CDTF">2026-05-05T15:25:00Z</dcterms:created>
  <dcterms:modified xsi:type="dcterms:W3CDTF">2026-05-05T15:25:00Z</dcterms:modified>
</cp:coreProperties>
</file>