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34DAE0" w14:textId="77777777" w:rsidR="00953667" w:rsidRDefault="00000000">
      <w:pPr>
        <w:widowControl w:val="0"/>
        <w:spacing w:before="0"/>
        <w:jc w:val="center"/>
        <w:rPr>
          <w:b/>
          <w:bCs/>
          <w:sz w:val="32"/>
          <w:szCs w:val="32"/>
        </w:rPr>
      </w:pPr>
      <w:r>
        <w:rPr>
          <w:b/>
          <w:bCs/>
          <w:noProof/>
          <w:sz w:val="32"/>
          <w:szCs w:val="32"/>
        </w:rPr>
        <w:drawing>
          <wp:inline distT="114300" distB="114300" distL="114300" distR="114300" wp14:anchorId="4B302D66" wp14:editId="124A6D49">
            <wp:extent cx="3381375" cy="1285875"/>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3381375" cy="1285875"/>
                    </a:xfrm>
                    <a:prstGeom prst="rect">
                      <a:avLst/>
                    </a:prstGeom>
                    <a:ln/>
                  </pic:spPr>
                </pic:pic>
              </a:graphicData>
            </a:graphic>
          </wp:inline>
        </w:drawing>
      </w:r>
    </w:p>
    <w:p w14:paraId="5DBDACA6" w14:textId="77777777" w:rsidR="00953667" w:rsidRDefault="00953667">
      <w:pPr>
        <w:widowControl w:val="0"/>
        <w:spacing w:before="0"/>
        <w:jc w:val="center"/>
        <w:rPr>
          <w:b/>
          <w:bCs/>
          <w:sz w:val="32"/>
          <w:szCs w:val="32"/>
        </w:rPr>
      </w:pPr>
    </w:p>
    <w:p w14:paraId="50953E03" w14:textId="77777777" w:rsidR="00953667" w:rsidRDefault="00953667">
      <w:pPr>
        <w:widowControl w:val="0"/>
        <w:spacing w:before="0"/>
        <w:jc w:val="center"/>
        <w:rPr>
          <w:b/>
          <w:bCs/>
          <w:sz w:val="32"/>
          <w:szCs w:val="32"/>
        </w:rPr>
      </w:pPr>
    </w:p>
    <w:p w14:paraId="0878CD8A" w14:textId="77777777" w:rsidR="00953667" w:rsidRDefault="00000000">
      <w:pPr>
        <w:widowControl w:val="0"/>
        <w:spacing w:before="0"/>
        <w:jc w:val="center"/>
        <w:rPr>
          <w:b/>
          <w:bCs/>
          <w:sz w:val="32"/>
          <w:szCs w:val="32"/>
        </w:rPr>
      </w:pPr>
      <w:r>
        <w:rPr>
          <w:b/>
          <w:bCs/>
          <w:sz w:val="32"/>
          <w:szCs w:val="32"/>
        </w:rPr>
        <w:t xml:space="preserve">Module Name: Contemporary Themes in the Hotel and Hospitality Sector. </w:t>
      </w:r>
    </w:p>
    <w:p w14:paraId="1D71CF72" w14:textId="77777777" w:rsidR="00953667" w:rsidRDefault="00000000">
      <w:pPr>
        <w:widowControl w:val="0"/>
        <w:spacing w:before="0"/>
        <w:jc w:val="center"/>
        <w:rPr>
          <w:b/>
          <w:bCs/>
          <w:sz w:val="32"/>
          <w:szCs w:val="32"/>
        </w:rPr>
      </w:pPr>
      <w:r>
        <w:rPr>
          <w:b/>
          <w:bCs/>
          <w:sz w:val="32"/>
          <w:szCs w:val="32"/>
        </w:rPr>
        <w:t>Module Code: BMIH6001</w:t>
      </w:r>
    </w:p>
    <w:p w14:paraId="3230179D" w14:textId="77777777" w:rsidR="00953667" w:rsidRDefault="00000000">
      <w:pPr>
        <w:widowControl w:val="0"/>
        <w:spacing w:before="0"/>
        <w:jc w:val="center"/>
        <w:rPr>
          <w:sz w:val="32"/>
          <w:szCs w:val="32"/>
        </w:rPr>
      </w:pPr>
      <w:r>
        <w:rPr>
          <w:b/>
          <w:bCs/>
          <w:sz w:val="32"/>
          <w:szCs w:val="32"/>
        </w:rPr>
        <w:t>Assignment Title: Assignment 1: Conference Research Paper</w:t>
      </w:r>
      <w:r>
        <w:rPr>
          <w:sz w:val="32"/>
          <w:szCs w:val="32"/>
        </w:rPr>
        <w:t xml:space="preserve"> </w:t>
      </w:r>
    </w:p>
    <w:p w14:paraId="7A06BBA5" w14:textId="77777777" w:rsidR="00953667" w:rsidRDefault="00000000">
      <w:pPr>
        <w:widowControl w:val="0"/>
        <w:spacing w:before="0"/>
        <w:jc w:val="center"/>
        <w:rPr>
          <w:b/>
          <w:bCs/>
          <w:sz w:val="32"/>
          <w:szCs w:val="32"/>
        </w:rPr>
      </w:pPr>
      <w:r>
        <w:rPr>
          <w:b/>
          <w:bCs/>
          <w:sz w:val="32"/>
          <w:szCs w:val="32"/>
        </w:rPr>
        <w:t>Option one: Artificial Intelligence and human collaboration</w:t>
      </w:r>
    </w:p>
    <w:p w14:paraId="6F59B26F" w14:textId="506F816F" w:rsidR="00953667" w:rsidRDefault="00000000">
      <w:pPr>
        <w:widowControl w:val="0"/>
        <w:spacing w:before="0"/>
        <w:jc w:val="center"/>
        <w:rPr>
          <w:b/>
          <w:bCs/>
          <w:sz w:val="32"/>
          <w:szCs w:val="32"/>
        </w:rPr>
      </w:pPr>
      <w:r>
        <w:rPr>
          <w:b/>
          <w:bCs/>
          <w:sz w:val="32"/>
          <w:szCs w:val="32"/>
        </w:rPr>
        <w:t>Student Name:</w:t>
      </w:r>
      <w:r w:rsidR="001A3465">
        <w:rPr>
          <w:b/>
          <w:bCs/>
          <w:sz w:val="32"/>
          <w:szCs w:val="32"/>
        </w:rPr>
        <w:t xml:space="preserve"> Shereen Garraghan</w:t>
      </w:r>
    </w:p>
    <w:p w14:paraId="5F1F3226" w14:textId="34EB0DBE" w:rsidR="00953667" w:rsidRDefault="00000000">
      <w:pPr>
        <w:widowControl w:val="0"/>
        <w:spacing w:before="0"/>
        <w:jc w:val="center"/>
        <w:rPr>
          <w:b/>
          <w:bCs/>
          <w:sz w:val="32"/>
          <w:szCs w:val="32"/>
        </w:rPr>
      </w:pPr>
      <w:r>
        <w:rPr>
          <w:b/>
          <w:bCs/>
          <w:sz w:val="32"/>
          <w:szCs w:val="32"/>
        </w:rPr>
        <w:t xml:space="preserve">Student Number: </w:t>
      </w:r>
      <w:r w:rsidR="001A3465">
        <w:rPr>
          <w:b/>
          <w:bCs/>
          <w:sz w:val="32"/>
          <w:szCs w:val="32"/>
        </w:rPr>
        <w:t>2242394</w:t>
      </w:r>
    </w:p>
    <w:p w14:paraId="4AD3D650" w14:textId="77777777" w:rsidR="00953667" w:rsidRDefault="00953667">
      <w:pPr>
        <w:widowControl w:val="0"/>
        <w:spacing w:before="0"/>
        <w:jc w:val="center"/>
        <w:rPr>
          <w:b/>
          <w:bCs/>
          <w:sz w:val="32"/>
          <w:szCs w:val="32"/>
        </w:rPr>
      </w:pPr>
    </w:p>
    <w:p w14:paraId="3BD1943A" w14:textId="77777777" w:rsidR="00953667" w:rsidRDefault="00000000">
      <w:pPr>
        <w:widowControl w:val="0"/>
        <w:spacing w:before="268"/>
        <w:ind w:right="0"/>
        <w:jc w:val="center"/>
        <w:rPr>
          <w:b/>
          <w:bCs/>
          <w:sz w:val="32"/>
          <w:szCs w:val="32"/>
        </w:rPr>
      </w:pPr>
      <w:r>
        <w:rPr>
          <w:b/>
          <w:bCs/>
          <w:sz w:val="32"/>
          <w:szCs w:val="32"/>
        </w:rPr>
        <w:t xml:space="preserve"> </w:t>
      </w:r>
    </w:p>
    <w:p w14:paraId="723054C0" w14:textId="77777777" w:rsidR="00953667" w:rsidRDefault="00000000">
      <w:pPr>
        <w:widowControl w:val="0"/>
        <w:spacing w:before="271"/>
        <w:rPr>
          <w:b/>
          <w:bCs/>
        </w:rPr>
      </w:pPr>
      <w:r>
        <w:br w:type="page"/>
      </w:r>
    </w:p>
    <w:p w14:paraId="4330483B" w14:textId="77777777" w:rsidR="00953667" w:rsidRDefault="00000000">
      <w:pPr>
        <w:widowControl w:val="0"/>
        <w:spacing w:before="271"/>
        <w:jc w:val="center"/>
        <w:rPr>
          <w:b/>
          <w:bCs/>
        </w:rPr>
      </w:pPr>
      <w:r>
        <w:rPr>
          <w:b/>
          <w:bCs/>
        </w:rPr>
        <w:lastRenderedPageBreak/>
        <w:t xml:space="preserve">Abstract  </w:t>
      </w:r>
    </w:p>
    <w:p w14:paraId="2E4FCA4A" w14:textId="77777777" w:rsidR="00953667" w:rsidRDefault="00000000">
      <w:r>
        <w:t xml:space="preserve">The study entailed details related to the significance of advanced technologies like AI (Artificial Intelligence) to enhance productivity, streamline operations and ensure customers' experience in the hospitality sector of the UK. The study highlighted details regarding the use of AI technology to craft effective trading sessions for employees of the hospitality sector in the UK to enhance productivity. Additional details related to the balance between the advanced tech. Use of human touch to boost customers' experience in the hospitality sector of the UK was mentioned. The literature review section of the report highlighted the specific topic related to the concerned theme. The literature review section gave insights into the use of AI technology to enhance guest experience. The report encompassed details regarding the research methods used to conduct the research. The use of secondary data analysis and thematic analysis was done to carry out the research in a qualitative manner. Thereafter, thematic analysis of different objectives related to the study has been discussed, highlighting the significance, challenges and ways to overcome impediments associated with AI use for boosting guest experience and leveraging productivity. Lastly, recommended strategies to overcome the challenges associated with AI use were mentioned. </w:t>
      </w:r>
      <w:r>
        <w:br w:type="page"/>
      </w:r>
    </w:p>
    <w:p w14:paraId="46103DF7" w14:textId="77777777" w:rsidR="00953667" w:rsidRDefault="00000000">
      <w:pPr>
        <w:widowControl w:val="0"/>
        <w:spacing w:before="271"/>
        <w:jc w:val="center"/>
        <w:rPr>
          <w:b/>
          <w:bCs/>
        </w:rPr>
      </w:pPr>
      <w:r>
        <w:rPr>
          <w:b/>
          <w:bCs/>
        </w:rPr>
        <w:lastRenderedPageBreak/>
        <w:t>Table of Contents</w:t>
      </w:r>
    </w:p>
    <w:sdt>
      <w:sdtPr>
        <w:id w:val="-1151332682"/>
        <w:docPartObj>
          <w:docPartGallery w:val="Table of Contents"/>
          <w:docPartUnique/>
        </w:docPartObj>
      </w:sdtPr>
      <w:sdtContent>
        <w:p w14:paraId="782618B3" w14:textId="77777777" w:rsidR="00953667" w:rsidRDefault="00953667">
          <w:pPr>
            <w:widowControl w:val="0"/>
            <w:tabs>
              <w:tab w:val="right" w:leader="dot" w:pos="12000"/>
            </w:tabs>
            <w:spacing w:before="60"/>
            <w:ind w:right="0"/>
            <w:rPr>
              <w:rFonts w:ascii="Arial" w:eastAsia="Arial" w:hAnsi="Arial" w:cs="Arial"/>
              <w:b/>
              <w:bCs/>
              <w:color w:val="000000"/>
              <w:sz w:val="22"/>
              <w:szCs w:val="22"/>
            </w:rPr>
          </w:pPr>
          <w:r>
            <w:fldChar w:fldCharType="begin"/>
          </w:r>
          <w:r w:rsidR="00000000">
            <w:instrText xml:space="preserve"> TOC \h \u \z \t "Heading 1,1,Heading 2,2,Heading 3,3,Heading 4,4,Heading 5,5,Heading 6,6,"</w:instrText>
          </w:r>
          <w:r>
            <w:fldChar w:fldCharType="separate"/>
          </w:r>
          <w:hyperlink w:anchor="_heading=h.t2x7mjh3qtg">
            <w:r>
              <w:rPr>
                <w:color w:val="000000"/>
              </w:rPr>
              <w:t>1. Introduction:</w:t>
            </w:r>
            <w:r>
              <w:rPr>
                <w:color w:val="000000"/>
              </w:rPr>
              <w:tab/>
              <w:t>4</w:t>
            </w:r>
          </w:hyperlink>
        </w:p>
        <w:p w14:paraId="688E8169" w14:textId="77777777" w:rsidR="00953667" w:rsidRDefault="00953667">
          <w:pPr>
            <w:widowControl w:val="0"/>
            <w:tabs>
              <w:tab w:val="right" w:leader="dot" w:pos="12000"/>
            </w:tabs>
            <w:spacing w:before="60"/>
            <w:ind w:right="0"/>
            <w:rPr>
              <w:rFonts w:ascii="Arial" w:eastAsia="Arial" w:hAnsi="Arial" w:cs="Arial"/>
              <w:b/>
              <w:bCs/>
              <w:color w:val="000000"/>
              <w:sz w:val="22"/>
              <w:szCs w:val="22"/>
            </w:rPr>
          </w:pPr>
          <w:hyperlink w:anchor="_heading=h.oj7o6n3asa8q">
            <w:r>
              <w:rPr>
                <w:color w:val="000000"/>
              </w:rPr>
              <w:t>2. Literature Review</w:t>
            </w:r>
            <w:r>
              <w:rPr>
                <w:color w:val="000000"/>
              </w:rPr>
              <w:tab/>
              <w:t>5</w:t>
            </w:r>
          </w:hyperlink>
        </w:p>
        <w:p w14:paraId="3E07990C" w14:textId="77777777" w:rsidR="00953667" w:rsidRDefault="00953667">
          <w:pPr>
            <w:widowControl w:val="0"/>
            <w:tabs>
              <w:tab w:val="right" w:leader="dot" w:pos="12000"/>
            </w:tabs>
            <w:spacing w:before="60"/>
            <w:ind w:right="0"/>
            <w:rPr>
              <w:rFonts w:ascii="Arial" w:eastAsia="Arial" w:hAnsi="Arial" w:cs="Arial"/>
              <w:b/>
              <w:bCs/>
              <w:color w:val="000000"/>
              <w:sz w:val="22"/>
              <w:szCs w:val="22"/>
            </w:rPr>
          </w:pPr>
          <w:hyperlink w:anchor="_heading=h.gx8p87x5xtsl">
            <w:r>
              <w:rPr>
                <w:color w:val="000000"/>
              </w:rPr>
              <w:t>3. Methods</w:t>
            </w:r>
            <w:r>
              <w:rPr>
                <w:color w:val="000000"/>
              </w:rPr>
              <w:tab/>
              <w:t>7</w:t>
            </w:r>
          </w:hyperlink>
        </w:p>
        <w:p w14:paraId="44873D85" w14:textId="77777777" w:rsidR="00953667" w:rsidRDefault="00953667">
          <w:pPr>
            <w:widowControl w:val="0"/>
            <w:tabs>
              <w:tab w:val="right" w:leader="dot" w:pos="12000"/>
            </w:tabs>
            <w:spacing w:before="60"/>
            <w:ind w:right="0"/>
            <w:rPr>
              <w:rFonts w:ascii="Arial" w:eastAsia="Arial" w:hAnsi="Arial" w:cs="Arial"/>
              <w:b/>
              <w:bCs/>
              <w:color w:val="000000"/>
              <w:sz w:val="22"/>
              <w:szCs w:val="22"/>
            </w:rPr>
          </w:pPr>
          <w:hyperlink w:anchor="_heading=h.hfwz2z2egsjj">
            <w:r>
              <w:rPr>
                <w:color w:val="000000"/>
              </w:rPr>
              <w:t>4. Theme impact analysis</w:t>
            </w:r>
            <w:r>
              <w:rPr>
                <w:color w:val="000000"/>
              </w:rPr>
              <w:tab/>
              <w:t>7</w:t>
            </w:r>
          </w:hyperlink>
        </w:p>
        <w:p w14:paraId="13500131" w14:textId="77777777" w:rsidR="00953667" w:rsidRDefault="00953667">
          <w:pPr>
            <w:widowControl w:val="0"/>
            <w:tabs>
              <w:tab w:val="right" w:leader="dot" w:pos="12000"/>
            </w:tabs>
            <w:spacing w:before="60"/>
            <w:ind w:right="0"/>
            <w:rPr>
              <w:rFonts w:ascii="Arial" w:eastAsia="Arial" w:hAnsi="Arial" w:cs="Arial"/>
              <w:b/>
              <w:bCs/>
              <w:color w:val="000000"/>
              <w:sz w:val="22"/>
              <w:szCs w:val="22"/>
            </w:rPr>
          </w:pPr>
          <w:hyperlink w:anchor="_heading=h.br5gomcxw4ud">
            <w:r>
              <w:rPr>
                <w:color w:val="000000"/>
              </w:rPr>
              <w:t>5. Conclusion</w:t>
            </w:r>
            <w:r>
              <w:rPr>
                <w:color w:val="000000"/>
              </w:rPr>
              <w:tab/>
              <w:t>12</w:t>
            </w:r>
          </w:hyperlink>
        </w:p>
        <w:p w14:paraId="7F4A8186" w14:textId="77777777" w:rsidR="00953667" w:rsidRDefault="00953667">
          <w:pPr>
            <w:widowControl w:val="0"/>
            <w:tabs>
              <w:tab w:val="right" w:leader="dot" w:pos="12000"/>
            </w:tabs>
            <w:spacing w:before="60"/>
            <w:ind w:right="0"/>
            <w:rPr>
              <w:rFonts w:ascii="Arial" w:eastAsia="Arial" w:hAnsi="Arial" w:cs="Arial"/>
              <w:b/>
              <w:bCs/>
              <w:color w:val="000000"/>
              <w:sz w:val="22"/>
              <w:szCs w:val="22"/>
            </w:rPr>
          </w:pPr>
          <w:hyperlink w:anchor="_heading=h.mvyjqumanui7">
            <w:r>
              <w:rPr>
                <w:color w:val="000000"/>
              </w:rPr>
              <w:t>6. Recommendations</w:t>
            </w:r>
            <w:r>
              <w:rPr>
                <w:color w:val="000000"/>
              </w:rPr>
              <w:tab/>
              <w:t>12</w:t>
            </w:r>
          </w:hyperlink>
        </w:p>
        <w:p w14:paraId="6857F1E1" w14:textId="77777777" w:rsidR="00953667" w:rsidRDefault="00953667">
          <w:pPr>
            <w:widowControl w:val="0"/>
            <w:tabs>
              <w:tab w:val="right" w:leader="dot" w:pos="12000"/>
            </w:tabs>
            <w:spacing w:before="60"/>
            <w:ind w:right="0"/>
            <w:rPr>
              <w:rFonts w:ascii="Arial" w:eastAsia="Arial" w:hAnsi="Arial" w:cs="Arial"/>
              <w:b/>
              <w:bCs/>
              <w:color w:val="000000"/>
              <w:sz w:val="22"/>
              <w:szCs w:val="22"/>
            </w:rPr>
          </w:pPr>
          <w:hyperlink w:anchor="_heading=h.qlb4fww84mco">
            <w:r>
              <w:rPr>
                <w:color w:val="000000"/>
              </w:rPr>
              <w:t>7. References</w:t>
            </w:r>
            <w:r>
              <w:rPr>
                <w:color w:val="000000"/>
              </w:rPr>
              <w:tab/>
              <w:t>14</w:t>
            </w:r>
          </w:hyperlink>
          <w:r>
            <w:fldChar w:fldCharType="end"/>
          </w:r>
        </w:p>
      </w:sdtContent>
    </w:sdt>
    <w:p w14:paraId="10E73CDA" w14:textId="77777777" w:rsidR="00953667" w:rsidRDefault="00953667"/>
    <w:p w14:paraId="12163131" w14:textId="77777777" w:rsidR="00953667" w:rsidRDefault="00953667"/>
    <w:p w14:paraId="7869EEE7" w14:textId="77777777" w:rsidR="00953667" w:rsidRDefault="00000000">
      <w:pPr>
        <w:widowControl w:val="0"/>
        <w:spacing w:before="274"/>
      </w:pPr>
      <w:r>
        <w:br w:type="page"/>
      </w:r>
    </w:p>
    <w:p w14:paraId="12FF0669" w14:textId="77777777" w:rsidR="00953667" w:rsidRDefault="00953667">
      <w:pPr>
        <w:widowControl w:val="0"/>
        <w:spacing w:before="0"/>
      </w:pPr>
    </w:p>
    <w:p w14:paraId="5CA5B299" w14:textId="77777777" w:rsidR="00953667" w:rsidRDefault="00953667">
      <w:pPr>
        <w:pStyle w:val="Heading1"/>
        <w:widowControl w:val="0"/>
        <w:jc w:val="left"/>
      </w:pPr>
      <w:bookmarkStart w:id="0" w:name="_heading=h.9zathbbprqj9" w:colFirst="0" w:colLast="0"/>
      <w:bookmarkEnd w:id="0"/>
    </w:p>
    <w:p w14:paraId="5BC18A39" w14:textId="77777777" w:rsidR="00953667" w:rsidRDefault="00000000">
      <w:pPr>
        <w:pStyle w:val="Heading1"/>
        <w:widowControl w:val="0"/>
        <w:rPr>
          <w:color w:val="FF0000"/>
        </w:rPr>
      </w:pPr>
      <w:bookmarkStart w:id="1" w:name="_heading=h.t2x7mjh3qtg" w:colFirst="0" w:colLast="0"/>
      <w:bookmarkEnd w:id="1"/>
      <w:r>
        <w:t xml:space="preserve">1. Introduction: </w:t>
      </w:r>
    </w:p>
    <w:p w14:paraId="2AE0831A" w14:textId="28CC25C7" w:rsidR="00953667" w:rsidRDefault="00000000">
      <w:r>
        <w:t xml:space="preserve">The use of technology holds great importance in every modern-day business, and the hospitality sector is not an exception. The use of Artificial Intelligence (AI) is paramount for enhancing the productivity of a business. It is evident from the reports that the use of AI technology in UK hotels spread like wildfire, which sped up the process of business activities of the hotel industry to improve guest experience. More than 50% of UK hotels use AI technology to manage daily tasks. To enhance customers' experience, UK hotels use AI technology to automate activities like booking accommodation services, updating room descriptions, price details and updating policies related to hospitality services. The use of AI assistance in SHR (Systematic Human Resource) helps in reinforcing the system used to manage the workforce and streamline operations. AI is used to understand the competence of the human workforce and arrange training sessions as per their needs to </w:t>
      </w:r>
      <w:r w:rsidR="00D330F4">
        <w:t>instil</w:t>
      </w:r>
      <w:r>
        <w:t xml:space="preserve"> resilience in the workforce. This increases the potential of employees to work to the utmost, thus leveraging productivity. The use of AI in CRM in UK hotels used to give a personalised experience to guests. This is done by virtue of AI-integrated chatbots in the CRM systems. AI is also used to provide security to customers by maintaining the privacy of data. It ensures that no tracking was done on customers regarding their location and personal data (Floris, 2025). </w:t>
      </w:r>
    </w:p>
    <w:p w14:paraId="0212407C" w14:textId="77777777" w:rsidR="00953667" w:rsidRDefault="00000000">
      <w:r>
        <w:t>The balance between human touch and the use of advanced technology like AI to enhance guest experience, streamlining operations and leveraging productivity could be explained based on the development of human-like attributes in the AI technology to enhance customers' experience and provide a personalised experience to guests.  The changes made in the algorithm of AI using the concept of anthropomorphism help in balancing the human touch and AI use to enhance customers' experience. Traits like empathy, humour, warmth, and similar traits are added to the technology to fill in the gap in tech use to enhance guest experience. Such practices also help in diversifying the burden of human employees and help in enhancing operational efficiency to provide the best-in-class guest experience (</w:t>
      </w:r>
      <w:proofErr w:type="spellStart"/>
      <w:r>
        <w:t>Chemmanur</w:t>
      </w:r>
      <w:proofErr w:type="spellEnd"/>
      <w:r>
        <w:t xml:space="preserve">, 2026). </w:t>
      </w:r>
    </w:p>
    <w:p w14:paraId="114085D4" w14:textId="77777777" w:rsidR="00953667" w:rsidRDefault="00953667">
      <w:pPr>
        <w:spacing w:before="0"/>
        <w:ind w:right="0"/>
      </w:pPr>
    </w:p>
    <w:p w14:paraId="735AD302" w14:textId="77777777" w:rsidR="00953667" w:rsidRDefault="00953667"/>
    <w:p w14:paraId="7E5DDF05" w14:textId="77777777" w:rsidR="00953667" w:rsidRDefault="00953667">
      <w:pPr>
        <w:rPr>
          <w:rFonts w:ascii="Arial" w:eastAsia="Arial" w:hAnsi="Arial" w:cs="Arial"/>
          <w:color w:val="222222"/>
          <w:sz w:val="20"/>
          <w:szCs w:val="20"/>
          <w:highlight w:val="white"/>
        </w:rPr>
      </w:pPr>
    </w:p>
    <w:p w14:paraId="7241C736" w14:textId="77777777" w:rsidR="00953667" w:rsidRDefault="00953667">
      <w:pPr>
        <w:rPr>
          <w:rFonts w:ascii="Arial" w:eastAsia="Arial" w:hAnsi="Arial" w:cs="Arial"/>
          <w:color w:val="222222"/>
          <w:sz w:val="20"/>
          <w:szCs w:val="20"/>
          <w:highlight w:val="white"/>
        </w:rPr>
      </w:pPr>
    </w:p>
    <w:p w14:paraId="60846152" w14:textId="77777777" w:rsidR="00953667" w:rsidRDefault="00953667">
      <w:pPr>
        <w:rPr>
          <w:rFonts w:ascii="Arial" w:eastAsia="Arial" w:hAnsi="Arial" w:cs="Arial"/>
          <w:color w:val="222222"/>
          <w:sz w:val="20"/>
          <w:szCs w:val="20"/>
          <w:highlight w:val="white"/>
        </w:rPr>
      </w:pPr>
    </w:p>
    <w:p w14:paraId="5196669F" w14:textId="77777777" w:rsidR="00953667" w:rsidRDefault="00000000">
      <w:pPr>
        <w:pStyle w:val="Heading1"/>
        <w:widowControl w:val="0"/>
        <w:rPr>
          <w:color w:val="FF0000"/>
        </w:rPr>
      </w:pPr>
      <w:bookmarkStart w:id="2" w:name="_heading=h.oj7o6n3asa8q" w:colFirst="0" w:colLast="0"/>
      <w:bookmarkEnd w:id="2"/>
      <w:r>
        <w:t xml:space="preserve">2. Literature Review  </w:t>
      </w:r>
    </w:p>
    <w:p w14:paraId="11EBC7D1" w14:textId="77777777" w:rsidR="00953667" w:rsidRDefault="00000000">
      <w:pPr>
        <w:rPr>
          <w:b/>
          <w:bCs/>
          <w:i/>
          <w:iCs/>
        </w:rPr>
      </w:pPr>
      <w:r>
        <w:rPr>
          <w:b/>
          <w:bCs/>
          <w:i/>
          <w:iCs/>
        </w:rPr>
        <w:t>AI used to enhance guest experience in business organisations</w:t>
      </w:r>
    </w:p>
    <w:p w14:paraId="1D5D5F8A" w14:textId="77777777" w:rsidR="00953667" w:rsidRDefault="00000000">
      <w:pPr>
        <w:rPr>
          <w:b/>
          <w:bCs/>
        </w:rPr>
      </w:pPr>
      <w:r>
        <w:rPr>
          <w:b/>
          <w:bCs/>
        </w:rPr>
        <w:t>Concept of AI</w:t>
      </w:r>
    </w:p>
    <w:p w14:paraId="2226F6F8" w14:textId="2744AF17" w:rsidR="00953667" w:rsidRDefault="00000000">
      <w:r>
        <w:t>As outlined by Al-</w:t>
      </w:r>
      <w:proofErr w:type="spellStart"/>
      <w:r>
        <w:t>Hyari</w:t>
      </w:r>
      <w:proofErr w:type="spellEnd"/>
      <w:r>
        <w:t xml:space="preserve"> </w:t>
      </w:r>
      <w:r>
        <w:rPr>
          <w:i/>
          <w:iCs/>
        </w:rPr>
        <w:t xml:space="preserve">et al. </w:t>
      </w:r>
      <w:r>
        <w:t xml:space="preserve">(2023), the use of advanced technologies like Artificial Intelligence (AI) is done to increase the operational efficiency in a company. It is seen that the use of ASI technology helps a company to predict the outcomes of different business operations. In contrast to </w:t>
      </w:r>
      <w:proofErr w:type="spellStart"/>
      <w:r>
        <w:t>Arapou</w:t>
      </w:r>
      <w:proofErr w:type="spellEnd"/>
      <w:r>
        <w:t xml:space="preserve"> and </w:t>
      </w:r>
      <w:proofErr w:type="spellStart"/>
      <w:r>
        <w:t>Kapiki</w:t>
      </w:r>
      <w:proofErr w:type="spellEnd"/>
      <w:r>
        <w:t xml:space="preserve"> (2023</w:t>
      </w:r>
      <w:proofErr w:type="gramStart"/>
      <w:r>
        <w:t>),  the</w:t>
      </w:r>
      <w:proofErr w:type="gramEnd"/>
      <w:r>
        <w:t xml:space="preserve"> use of AI-integrated voice assistants in companies </w:t>
      </w:r>
      <w:r w:rsidR="00D330F4">
        <w:t>provides</w:t>
      </w:r>
      <w:r>
        <w:t xml:space="preserve"> scope for a company to analyse human interactions mediated by computers. This reduces the need for human employees to </w:t>
      </w:r>
      <w:proofErr w:type="gramStart"/>
      <w:r>
        <w:t>provide assistance to</w:t>
      </w:r>
      <w:proofErr w:type="gramEnd"/>
      <w:r>
        <w:t xml:space="preserve"> customers. </w:t>
      </w:r>
    </w:p>
    <w:p w14:paraId="4BDD46A9" w14:textId="77777777" w:rsidR="00953667" w:rsidRDefault="00000000">
      <w:pPr>
        <w:rPr>
          <w:b/>
          <w:bCs/>
        </w:rPr>
      </w:pPr>
      <w:r>
        <w:rPr>
          <w:b/>
          <w:bCs/>
        </w:rPr>
        <w:t>Concept of guest experience</w:t>
      </w:r>
    </w:p>
    <w:p w14:paraId="02EC8E93" w14:textId="77777777" w:rsidR="00953667" w:rsidRDefault="00000000">
      <w:r>
        <w:t xml:space="preserve">As opined by Xiang </w:t>
      </w:r>
      <w:r>
        <w:rPr>
          <w:i/>
          <w:iCs/>
        </w:rPr>
        <w:t>et al.</w:t>
      </w:r>
      <w:r>
        <w:t xml:space="preserve"> (2015), guest experience provides the scope for a company to enhance its profits by acquiring customers through best-in-class services provided by the company. In contrast, </w:t>
      </w:r>
      <w:proofErr w:type="spellStart"/>
      <w:r>
        <w:t>Youssofi</w:t>
      </w:r>
      <w:proofErr w:type="spellEnd"/>
      <w:r>
        <w:t xml:space="preserve"> </w:t>
      </w:r>
      <w:r>
        <w:rPr>
          <w:i/>
          <w:iCs/>
        </w:rPr>
        <w:t>et al.</w:t>
      </w:r>
      <w:r>
        <w:t xml:space="preserve"> (2024) stated that providing a personalised guest experience to customers helps a company to get more customers. This makes customers feel valued by a company. The guest experience of a company could be increased by assessing different touchpoints of customer shopping. This could help a brand in deciding what helps in motivating customers to stay with the brand for the long haul. </w:t>
      </w:r>
    </w:p>
    <w:p w14:paraId="48265453" w14:textId="77777777" w:rsidR="00953667" w:rsidRDefault="00000000">
      <w:pPr>
        <w:rPr>
          <w:b/>
          <w:bCs/>
        </w:rPr>
      </w:pPr>
      <w:r>
        <w:rPr>
          <w:b/>
          <w:bCs/>
        </w:rPr>
        <w:t xml:space="preserve">Significance of AI use to increase guest experience </w:t>
      </w:r>
    </w:p>
    <w:p w14:paraId="017DD378" w14:textId="77777777" w:rsidR="00953667" w:rsidRDefault="00000000">
      <w:r>
        <w:t xml:space="preserve">As stated by Naumov (2019), the use of AI technology helps automate different business activities. It helps in analysing and interpreting customer data to provide best in class experience to customers. On the other hand, Prentice </w:t>
      </w:r>
      <w:r>
        <w:rPr>
          <w:i/>
          <w:iCs/>
        </w:rPr>
        <w:t>et al.</w:t>
      </w:r>
      <w:r>
        <w:t xml:space="preserve"> (2020) found that the use of humanoid robots integrated with AI in chat systems of a company helps in understanding customers by critically analysing the interactions done with customers. This is done to provide a personalised experience to customers. Giving a personalised experience to customers helps a company acquire more customers. This addresses the needs of customers of different types by the company. </w:t>
      </w:r>
    </w:p>
    <w:p w14:paraId="53264882" w14:textId="77777777" w:rsidR="00953667" w:rsidRDefault="00000000">
      <w:pPr>
        <w:rPr>
          <w:b/>
          <w:bCs/>
        </w:rPr>
      </w:pPr>
      <w:r>
        <w:rPr>
          <w:b/>
          <w:bCs/>
        </w:rPr>
        <w:t>Challenges associated with AI use for enhancing guest experience</w:t>
      </w:r>
    </w:p>
    <w:p w14:paraId="7EB8799E" w14:textId="76803661" w:rsidR="00953667" w:rsidRDefault="00000000">
      <w:r>
        <w:lastRenderedPageBreak/>
        <w:t xml:space="preserve">According to </w:t>
      </w:r>
      <w:proofErr w:type="spellStart"/>
      <w:r>
        <w:t>Daqar</w:t>
      </w:r>
      <w:proofErr w:type="spellEnd"/>
      <w:r>
        <w:t xml:space="preserve"> and </w:t>
      </w:r>
      <w:proofErr w:type="spellStart"/>
      <w:r>
        <w:t>Smoudy</w:t>
      </w:r>
      <w:proofErr w:type="spellEnd"/>
      <w:r>
        <w:t xml:space="preserve"> (2019), irregular updates of advanced technologies like AI by the research teams led to the development of gaps in the AI technology. Due to a lack of updates to AI algorithms, companies might fail to understand the needs of customers. </w:t>
      </w:r>
      <w:r w:rsidR="00D330F4">
        <w:t>Thus,</w:t>
      </w:r>
      <w:r>
        <w:t xml:space="preserve"> hindering companies from providing satisfactory services to customers. In contrast, Nam</w:t>
      </w:r>
      <w:r>
        <w:rPr>
          <w:i/>
          <w:iCs/>
        </w:rPr>
        <w:t xml:space="preserve"> et al. </w:t>
      </w:r>
      <w:r>
        <w:t xml:space="preserve">(2021), stated that there might be challenges related to privacy due to the use of AI technology to improve customers' experience. Due to privacy and security issues, sensitive data of customers and business organisations could be accessed by hackers. This might push companies and their customers to face vulnerabilities such as an identity crisis. </w:t>
      </w:r>
    </w:p>
    <w:p w14:paraId="061E9844" w14:textId="77777777" w:rsidR="00953667" w:rsidRDefault="00000000">
      <w:pPr>
        <w:rPr>
          <w:b/>
          <w:bCs/>
        </w:rPr>
      </w:pPr>
      <w:r>
        <w:rPr>
          <w:b/>
          <w:bCs/>
        </w:rPr>
        <w:t>Suggested ways to overcome challenges associated with AI use to improve guest experience</w:t>
      </w:r>
    </w:p>
    <w:p w14:paraId="5EC4118A" w14:textId="43702E89" w:rsidR="00953667" w:rsidRDefault="00000000">
      <w:r>
        <w:t xml:space="preserve">As stated by Limna (2023), the issues associated with AI related to privacy concerns could be overcome through continuous improvements in the AI systems used by a company. This could be done by reconciling the loopholes in </w:t>
      </w:r>
      <w:r w:rsidR="00D330F4">
        <w:t>the AI</w:t>
      </w:r>
      <w:r>
        <w:t xml:space="preserve"> technology used by a company. This could help a company to overcome the fear of security issues developed due to the use of AI technology. In contrast to Bolton </w:t>
      </w:r>
      <w:r>
        <w:rPr>
          <w:i/>
          <w:iCs/>
        </w:rPr>
        <w:t xml:space="preserve">et al. </w:t>
      </w:r>
      <w:r>
        <w:t xml:space="preserve">(2018), who stated that continuous improvements in AI technology could help a company improve the algorithm of its AI systems. This could be beneficial for a company to keep up with the changing needs of customers. </w:t>
      </w:r>
    </w:p>
    <w:p w14:paraId="22E1B4C0" w14:textId="77777777" w:rsidR="00953667" w:rsidRDefault="00000000">
      <w:pPr>
        <w:rPr>
          <w:b/>
          <w:bCs/>
        </w:rPr>
      </w:pPr>
      <w:r>
        <w:rPr>
          <w:b/>
          <w:bCs/>
        </w:rPr>
        <w:t>Theoretical framework</w:t>
      </w:r>
    </w:p>
    <w:p w14:paraId="47DFE684" w14:textId="77777777" w:rsidR="00953667" w:rsidRDefault="00000000">
      <w:pPr>
        <w:rPr>
          <w:b/>
          <w:bCs/>
          <w:i/>
          <w:iCs/>
        </w:rPr>
      </w:pPr>
      <w:r>
        <w:rPr>
          <w:b/>
          <w:bCs/>
          <w:i/>
          <w:iCs/>
        </w:rPr>
        <w:t>TAM (Technology Acceptance Model)</w:t>
      </w:r>
    </w:p>
    <w:p w14:paraId="739B3BB4" w14:textId="77777777" w:rsidR="00953667" w:rsidRDefault="00000000">
      <w:r>
        <w:t xml:space="preserve">As opined by </w:t>
      </w:r>
      <w:proofErr w:type="spellStart"/>
      <w:r>
        <w:t>Muchran</w:t>
      </w:r>
      <w:proofErr w:type="spellEnd"/>
      <w:r>
        <w:t xml:space="preserve"> and Ahmar (2019), the TAM (Technology Acceptance Model) states that the usability of a technology depends on its convenience and usability. The theory states that the more a technology is convenient to use, the more its </w:t>
      </w:r>
      <w:proofErr w:type="spellStart"/>
      <w:r>
        <w:t>renownedness</w:t>
      </w:r>
      <w:proofErr w:type="spellEnd"/>
      <w:r>
        <w:t xml:space="preserve"> among users. Moreover, it is seen that a technology having a wide variety of applications, such as in management, marketing, overcoming operational risks, and others are popular among users. In contrast, Na</w:t>
      </w:r>
      <w:r>
        <w:rPr>
          <w:i/>
          <w:iCs/>
        </w:rPr>
        <w:t xml:space="preserve"> et al.</w:t>
      </w:r>
      <w:r>
        <w:t xml:space="preserve"> (2022) stated that the use of AI technology guided by TAM could be explained based on the usability of AI technology for minimising the burdens of human employees in a company. It is greatly used for measuring the progress and outcomes of different operations. The usability of AI technology for assessing the market environment of a company and making decisions to improve marketing practices makes AI widely used by companies of different types. </w:t>
      </w:r>
    </w:p>
    <w:p w14:paraId="254E5BDB" w14:textId="77777777" w:rsidR="00953667" w:rsidRDefault="00000000">
      <w:pPr>
        <w:pStyle w:val="Heading1"/>
        <w:widowControl w:val="0"/>
      </w:pPr>
      <w:bookmarkStart w:id="3" w:name="_heading=h.gx8p87x5xtsl" w:colFirst="0" w:colLast="0"/>
      <w:bookmarkEnd w:id="3"/>
      <w:r>
        <w:lastRenderedPageBreak/>
        <w:t xml:space="preserve">3. Methods </w:t>
      </w:r>
    </w:p>
    <w:p w14:paraId="4A26B6F3" w14:textId="77777777" w:rsidR="00953667" w:rsidRDefault="00000000">
      <w:pPr>
        <w:rPr>
          <w:b/>
          <w:bCs/>
          <w:i/>
          <w:iCs/>
        </w:rPr>
      </w:pPr>
      <w:r>
        <w:rPr>
          <w:b/>
          <w:bCs/>
          <w:i/>
          <w:iCs/>
        </w:rPr>
        <w:t>Data collection:</w:t>
      </w:r>
    </w:p>
    <w:p w14:paraId="4A4572AD" w14:textId="77777777" w:rsidR="00953667" w:rsidRDefault="00000000">
      <w:r>
        <w:t>The use of the secondary data collection method aids an individual to gain insights regarding a topic from the literary or non-literary works of other authors. In secondary data collection procedures, patterns of data were derived from existing sources of information. This provides the scope for a researcher to conduct the study quickly. The use of a secondary data collection method helps a researcher to validate statements regarding a study by comparing studies done by other authors about the subject (Ajayi, 2023). The use of secondary data analysis helps in determining the importance of the use of AI technology for enhancing customers' experience in the hospitality sector. This aids the researcher in developing deep insights into the use of advanced technology for boosting productivity in the hospitality sector of the UK.</w:t>
      </w:r>
    </w:p>
    <w:p w14:paraId="654D2DFD" w14:textId="77777777" w:rsidR="00953667" w:rsidRDefault="00000000">
      <w:pPr>
        <w:rPr>
          <w:b/>
          <w:bCs/>
          <w:i/>
          <w:iCs/>
        </w:rPr>
      </w:pPr>
      <w:r>
        <w:rPr>
          <w:b/>
          <w:bCs/>
          <w:i/>
          <w:iCs/>
        </w:rPr>
        <w:t>Data Analysis</w:t>
      </w:r>
    </w:p>
    <w:p w14:paraId="5CEA2643" w14:textId="77777777" w:rsidR="00953667" w:rsidRDefault="00000000">
      <w:pPr>
        <w:rPr>
          <w:b/>
          <w:bCs/>
          <w:i/>
          <w:iCs/>
        </w:rPr>
      </w:pPr>
      <w:r>
        <w:t>Thematic data analysis deals with developing insights into a research topic by breaking the topic into small fragments or concepts. This helps in understanding different attributes of a topic promptly. The concepts are also referred to as themes, which are used to compare data obtained from existing data sources, thereby developing patterns of data to comprehend different attributes of a topic. The use of a thematic framework helps in qualitatively understanding different aspects of a study. The use of a thematic framework helps in identifying patterns in the collected data and helps in correlating subtopics regarding a research topic. This helps in addressing the objectives of the study promptly (Terry</w:t>
      </w:r>
      <w:r>
        <w:rPr>
          <w:i/>
          <w:iCs/>
        </w:rPr>
        <w:t xml:space="preserve"> et al. </w:t>
      </w:r>
      <w:r>
        <w:t xml:space="preserve">2017). The use of thematic data analysis aids the researcher in developing insights from the existing data related to the topic regarding the balance between advanced technology and human touch in the hospitality sector. The use of themes helped researchers to address objectives regarding the significance of AI technology to provide personalised hospitality services and improve customer service by hospitality businesses in the UK. </w:t>
      </w:r>
    </w:p>
    <w:p w14:paraId="1DCAD300" w14:textId="77777777" w:rsidR="00953667" w:rsidRDefault="00000000">
      <w:pPr>
        <w:rPr>
          <w:b/>
          <w:bCs/>
          <w:i/>
          <w:iCs/>
        </w:rPr>
      </w:pPr>
      <w:r>
        <w:rPr>
          <w:b/>
          <w:bCs/>
          <w:i/>
          <w:iCs/>
        </w:rPr>
        <w:t xml:space="preserve">Tools used: </w:t>
      </w:r>
    </w:p>
    <w:p w14:paraId="090D67BE" w14:textId="77777777" w:rsidR="00953667" w:rsidRDefault="00000000">
      <w:pPr>
        <w:pStyle w:val="Heading1"/>
        <w:widowControl w:val="0"/>
        <w:rPr>
          <w:color w:val="FF0000"/>
        </w:rPr>
      </w:pPr>
      <w:bookmarkStart w:id="4" w:name="_heading=h.hfwz2z2egsjj" w:colFirst="0" w:colLast="0"/>
      <w:bookmarkEnd w:id="4"/>
      <w:r>
        <w:t>4. Theme impact analysis</w:t>
      </w:r>
    </w:p>
    <w:p w14:paraId="6251951A" w14:textId="77777777" w:rsidR="00953667" w:rsidRDefault="00000000">
      <w:pPr>
        <w:rPr>
          <w:b/>
          <w:bCs/>
          <w:i/>
          <w:iCs/>
        </w:rPr>
      </w:pPr>
      <w:r>
        <w:rPr>
          <w:b/>
          <w:bCs/>
          <w:i/>
          <w:iCs/>
        </w:rPr>
        <w:t>Theme 1: Significance of AI use to increase guest experience and productivity in the hospitality sector</w:t>
      </w:r>
    </w:p>
    <w:p w14:paraId="14CD7243" w14:textId="77777777" w:rsidR="00953667" w:rsidRDefault="00000000">
      <w:pPr>
        <w:rPr>
          <w:b/>
          <w:bCs/>
          <w:i/>
          <w:iCs/>
        </w:rPr>
      </w:pPr>
      <w:r>
        <w:rPr>
          <w:b/>
          <w:bCs/>
          <w:i/>
          <w:iCs/>
        </w:rPr>
        <w:t xml:space="preserve">Findings: </w:t>
      </w:r>
    </w:p>
    <w:p w14:paraId="28A54364" w14:textId="2E795021" w:rsidR="00953667" w:rsidRDefault="00000000">
      <w:r>
        <w:lastRenderedPageBreak/>
        <w:t xml:space="preserve">It is evident from the </w:t>
      </w:r>
      <w:r w:rsidR="002A1DE8">
        <w:t xml:space="preserve">reports </w:t>
      </w:r>
      <w:r>
        <w:t xml:space="preserve">that the use of AI technology in the hospitality sector has a bright future. The AI use in the hospitality sector accounts for £65.8 million in 2022. The CAGR of AI use in the hospitality sector is expected to be £5935.67 million from 2022 to 2032. It is evident from the reports that AI use in the hospitality sector is widely used for providing best in class guest experience to customers. The use of AI-based chatbots is used by 70% of hotels. The most common purposes for AI use by hospitality businesses are scheduling operating hours in hotels, scheduling accommodations and others. The travel business uses AI technology in its business, accounting for 65% of the share in the AI tech market from 2018 to 2024. The use of AI technology is a boon for the hospitality sector as it eliminates the scope for carrying out tasks manually. Tasks such as reservation management of guests by a company, managing front desk operations and others are automated by AI. This reduces the work burden of human employees, which in turn leverages the productivity of hospitality businesses (Shah, 2024). </w:t>
      </w:r>
    </w:p>
    <w:p w14:paraId="67171F01" w14:textId="77777777" w:rsidR="00953667" w:rsidRDefault="00000000">
      <w:pPr>
        <w:rPr>
          <w:b/>
          <w:bCs/>
          <w:i/>
          <w:iCs/>
        </w:rPr>
      </w:pPr>
      <w:r>
        <w:rPr>
          <w:b/>
          <w:bCs/>
          <w:i/>
          <w:iCs/>
        </w:rPr>
        <w:t xml:space="preserve">Analysis: </w:t>
      </w:r>
    </w:p>
    <w:p w14:paraId="7D0D54BB" w14:textId="658F6EA1" w:rsidR="00953667" w:rsidRDefault="00000000">
      <w:r>
        <w:t xml:space="preserve">It is evident from the literature review section that AI use holds paramount status in the hospitality industry. It is used widely to interpret customer data, analysing different touchpoints of customer data to provide a personalised experience to customers. (Prentice </w:t>
      </w:r>
      <w:r>
        <w:rPr>
          <w:i/>
          <w:iCs/>
        </w:rPr>
        <w:t>et al.</w:t>
      </w:r>
      <w:r>
        <w:t xml:space="preserve"> 2020). It is seen that the use of AI technology provides the scope to hospitality businesses like hotels to provide a personalised experience in terms of accommodations, like scheduling hospitality services as per </w:t>
      </w:r>
      <w:r w:rsidR="00D330F4">
        <w:t>customer’s</w:t>
      </w:r>
      <w:r>
        <w:t xml:space="preserve"> needs. Moreover, the use of AI technology in the hospitality sector reduces the burden on employees to perform work manually. This, in turn, raises the productivity levels of employees in the hospitality sector due to automation of tasks by AI </w:t>
      </w:r>
      <w:proofErr w:type="gramStart"/>
      <w:r>
        <w:t>use  (</w:t>
      </w:r>
      <w:proofErr w:type="gramEnd"/>
      <w:r>
        <w:t>Shah, 2024).</w:t>
      </w:r>
    </w:p>
    <w:p w14:paraId="0378954E" w14:textId="77777777" w:rsidR="00953667" w:rsidRDefault="00000000">
      <w:pPr>
        <w:rPr>
          <w:b/>
          <w:bCs/>
          <w:i/>
          <w:iCs/>
        </w:rPr>
      </w:pPr>
      <w:r>
        <w:rPr>
          <w:b/>
          <w:bCs/>
          <w:i/>
          <w:iCs/>
        </w:rPr>
        <w:t xml:space="preserve">Theme 2: Challenges associated with AI use for enhancing guest experience and productivity </w:t>
      </w:r>
      <w:proofErr w:type="gramStart"/>
      <w:r>
        <w:rPr>
          <w:b/>
          <w:bCs/>
          <w:i/>
          <w:iCs/>
        </w:rPr>
        <w:t>in  the</w:t>
      </w:r>
      <w:proofErr w:type="gramEnd"/>
      <w:r>
        <w:rPr>
          <w:b/>
          <w:bCs/>
          <w:i/>
          <w:iCs/>
        </w:rPr>
        <w:t xml:space="preserve"> hospitality sector</w:t>
      </w:r>
    </w:p>
    <w:p w14:paraId="6ECE8453" w14:textId="77777777" w:rsidR="00953667" w:rsidRDefault="00000000">
      <w:pPr>
        <w:rPr>
          <w:b/>
          <w:bCs/>
          <w:i/>
          <w:iCs/>
        </w:rPr>
      </w:pPr>
      <w:r>
        <w:rPr>
          <w:b/>
          <w:bCs/>
          <w:i/>
          <w:iCs/>
        </w:rPr>
        <w:t xml:space="preserve">Findings: </w:t>
      </w:r>
    </w:p>
    <w:p w14:paraId="03B75C6B" w14:textId="649A52F6" w:rsidR="00953667" w:rsidRDefault="002A1DE8">
      <w:r>
        <w:t xml:space="preserve">According to the reports the issues associated with the AI technology in the hospitality sector in terms of privacy and security. Reports </w:t>
      </w:r>
      <w:proofErr w:type="gramStart"/>
      <w:r>
        <w:t>shows</w:t>
      </w:r>
      <w:proofErr w:type="gramEnd"/>
      <w:r>
        <w:t xml:space="preserve"> that, as per the survey reports, 57% of customers agreed with the fact that AI considerably threatens their privacy (Fazlioglu, 2024). It is noted from the reports that in the UK hospitality sectors there have been challenges related to AI use compromising the security of hospitality companies like hotels. It is seen that lack of </w:t>
      </w:r>
      <w:r>
        <w:lastRenderedPageBreak/>
        <w:t xml:space="preserve">encryption of data gathered by AI systems regarding guests. Apart from these, it is seen that stakeholders of a hospitality business, like customers and employees, felt issues in terms of privacy breach due to the tracking of location and other private data. Such instances demotivate stakeholders like customers and lower the productivity of a company due to a lack of customer satisfaction (Floris, 2025). </w:t>
      </w:r>
    </w:p>
    <w:p w14:paraId="2C611684" w14:textId="77777777" w:rsidR="00953667" w:rsidRDefault="00000000">
      <w:pPr>
        <w:rPr>
          <w:b/>
          <w:bCs/>
          <w:i/>
          <w:iCs/>
        </w:rPr>
      </w:pPr>
      <w:r>
        <w:rPr>
          <w:b/>
          <w:bCs/>
          <w:i/>
          <w:iCs/>
        </w:rPr>
        <w:t xml:space="preserve">Analysis: </w:t>
      </w:r>
    </w:p>
    <w:p w14:paraId="23A98EC9" w14:textId="39E6C517" w:rsidR="00953667" w:rsidRDefault="00000000">
      <w:r>
        <w:t xml:space="preserve">It is evident from the statements of the literature review that due to the presence of loopholes in the algorithm of AI, there is a development of risks associated with privacy. Privacy risks </w:t>
      </w:r>
      <w:r w:rsidR="00D330F4">
        <w:t>are</w:t>
      </w:r>
      <w:r>
        <w:t xml:space="preserve"> none of the major problems of AI use. Due to the presence of loopholes in the algorithm of AI, safety issues for customers develop. This reduces the customer experience of a company (Nam</w:t>
      </w:r>
      <w:r>
        <w:rPr>
          <w:i/>
          <w:iCs/>
        </w:rPr>
        <w:t xml:space="preserve"> et al. </w:t>
      </w:r>
      <w:r>
        <w:t xml:space="preserve">2021). It is noted from the reports that due to issues of privacy in AI use in hospitality sectors, the stakeholders of a hospitality business, like customers, are pushed to experience vulnerable situations. This results in lowering the guest experience of hospitality sector </w:t>
      </w:r>
      <w:proofErr w:type="gramStart"/>
      <w:r>
        <w:t>companies  (</w:t>
      </w:r>
      <w:proofErr w:type="gramEnd"/>
      <w:r>
        <w:t xml:space="preserve">Floris, 2025). </w:t>
      </w:r>
    </w:p>
    <w:p w14:paraId="3AD77DC7" w14:textId="77777777" w:rsidR="00953667" w:rsidRDefault="00000000">
      <w:pPr>
        <w:rPr>
          <w:b/>
          <w:bCs/>
          <w:i/>
          <w:iCs/>
        </w:rPr>
      </w:pPr>
      <w:r>
        <w:rPr>
          <w:b/>
          <w:bCs/>
          <w:i/>
          <w:iCs/>
        </w:rPr>
        <w:t>Theme 3: Ways to overcome challenges associated with AI use to improve guest experience and improve productivity in the hospitality sector</w:t>
      </w:r>
    </w:p>
    <w:p w14:paraId="670D840B" w14:textId="77777777" w:rsidR="00953667" w:rsidRDefault="00000000">
      <w:pPr>
        <w:rPr>
          <w:b/>
          <w:bCs/>
          <w:i/>
          <w:iCs/>
        </w:rPr>
      </w:pPr>
      <w:r>
        <w:rPr>
          <w:b/>
          <w:bCs/>
          <w:i/>
          <w:iCs/>
        </w:rPr>
        <w:t xml:space="preserve">Findings: </w:t>
      </w:r>
    </w:p>
    <w:p w14:paraId="0C8F99E7" w14:textId="77777777" w:rsidR="00953667" w:rsidRDefault="00000000">
      <w:r>
        <w:t xml:space="preserve">The issues of algorithm of AI technology used in different companies, such as hospitality, could be improved through training AI. It is evident from the graph that </w:t>
      </w:r>
      <w:proofErr w:type="gramStart"/>
      <w:r>
        <w:t>training  AI</w:t>
      </w:r>
      <w:proofErr w:type="gramEnd"/>
      <w:r>
        <w:t xml:space="preserve"> algorithms helps in reconciling loopholes in the algorithm using machine learning. It is evident from the graph that training an AI algorithm using a single GPU gives 100% efficiency, whereas the efficiency is reduced in the case of AI algorithm training using 2 GPUs and 4 GPUs. The training time required to train an AI algorithm using 2 GPUs is 86.8%, and for 4 GPUs it is 76.8% (</w:t>
      </w:r>
      <w:proofErr w:type="spellStart"/>
      <w:r>
        <w:t>Aidoc</w:t>
      </w:r>
      <w:proofErr w:type="spellEnd"/>
      <w:r>
        <w:t xml:space="preserve">, 2024). It is noted from the reports that federated training of AI algorithms could help in improving the performance of AI algorithms. The use of local data samples could be used to train decentralised servers of AI, which are also referred to as nodes. This could help in reinforcing an algorithm and help in boosting the processing power to analyse a myriad of data in large amounts without leaving any loopholes behind (Wiggers, 2019). </w:t>
      </w:r>
    </w:p>
    <w:p w14:paraId="7C0FE8B7" w14:textId="77777777" w:rsidR="00953667" w:rsidRDefault="00000000">
      <w:pPr>
        <w:rPr>
          <w:b/>
          <w:bCs/>
          <w:i/>
          <w:iCs/>
        </w:rPr>
      </w:pPr>
      <w:r>
        <w:rPr>
          <w:b/>
          <w:bCs/>
          <w:i/>
          <w:iCs/>
        </w:rPr>
        <w:t xml:space="preserve">Analysis: </w:t>
      </w:r>
    </w:p>
    <w:p w14:paraId="095F9E5C" w14:textId="77777777" w:rsidR="00953667" w:rsidRDefault="00000000">
      <w:r>
        <w:t xml:space="preserve">It is evident from the literature review section that continuous improvement in the algorithm of AI results in improved security of digital systems. This could help in the identification of </w:t>
      </w:r>
      <w:r>
        <w:lastRenderedPageBreak/>
        <w:t xml:space="preserve">chokepoints related to privacy and security (Bolton </w:t>
      </w:r>
      <w:r>
        <w:rPr>
          <w:i/>
          <w:iCs/>
        </w:rPr>
        <w:t xml:space="preserve">et al. </w:t>
      </w:r>
      <w:r>
        <w:t>2018). It is witnessed in the reports that improving the AI algorithm could be done by machine learning. The use of federated learning could help in reconciling the loopholes in AI algorithms (</w:t>
      </w:r>
      <w:proofErr w:type="spellStart"/>
      <w:r>
        <w:t>Aidoc</w:t>
      </w:r>
      <w:proofErr w:type="spellEnd"/>
      <w:r>
        <w:t>, 2024). This could help the hospitality sector to enhance guest experience and leverage productivity in business (Wiggers, 2019).</w:t>
      </w:r>
    </w:p>
    <w:p w14:paraId="344AD5DC" w14:textId="77777777" w:rsidR="00953667" w:rsidRDefault="00000000">
      <w:pPr>
        <w:pStyle w:val="Heading1"/>
        <w:widowControl w:val="0"/>
        <w:rPr>
          <w:color w:val="2E2F30"/>
          <w:highlight w:val="white"/>
        </w:rPr>
      </w:pPr>
      <w:bookmarkStart w:id="5" w:name="_heading=h.br5gomcxw4ud" w:colFirst="0" w:colLast="0"/>
      <w:bookmarkEnd w:id="5"/>
      <w:r>
        <w:t>5. Conclusion</w:t>
      </w:r>
    </w:p>
    <w:p w14:paraId="35FB39BB" w14:textId="77777777" w:rsidR="00953667" w:rsidRDefault="00000000">
      <w:r>
        <w:t xml:space="preserve">Taking everything into account, it can be concluded that the use of AI holds great importance in enhancing customer experience and leveraging the productivity of a firm. The report outlined the applicability of AI use in the hospitality sector, highlighting the significance, challenges and suggested strategies to overcome challenges for AI use in the hospitality sector. The resort shed light on the research methods to explain different facets regarding the study, followed by discussing different themes regarding the research topic in the findings and analysis section. </w:t>
      </w:r>
    </w:p>
    <w:p w14:paraId="01E2887D" w14:textId="77777777" w:rsidR="00953667" w:rsidRDefault="00000000">
      <w:pPr>
        <w:pStyle w:val="Heading1"/>
        <w:widowControl w:val="0"/>
        <w:ind w:right="1859"/>
      </w:pPr>
      <w:bookmarkStart w:id="6" w:name="_heading=h.mvyjqumanui7" w:colFirst="0" w:colLast="0"/>
      <w:bookmarkEnd w:id="6"/>
      <w:r>
        <w:t xml:space="preserve">6. Recommendations </w:t>
      </w:r>
    </w:p>
    <w:p w14:paraId="6A9AD6CF" w14:textId="77777777" w:rsidR="00953667" w:rsidRDefault="00000000">
      <w:r>
        <w:rPr>
          <w:b/>
          <w:bCs/>
          <w:i/>
          <w:iCs/>
        </w:rPr>
        <w:t>Recommendations to improve guest experience in the hospitality sector by minimising the risk of privacy issues:</w:t>
      </w:r>
    </w:p>
    <w:p w14:paraId="512FB445" w14:textId="77777777" w:rsidR="00953667" w:rsidRDefault="00000000">
      <w:r>
        <w:t>Managing hospitality businesses could be done by improving the management practices and workforce to enhance productivity (Ford and Sturman, 2020). It is seen that there are certain contemporary challenges faced by the hospitality industry. One of the major challenges involves issues of poor customer experience (</w:t>
      </w:r>
      <w:proofErr w:type="spellStart"/>
      <w:r>
        <w:t>Batabyal</w:t>
      </w:r>
      <w:proofErr w:type="spellEnd"/>
      <w:r>
        <w:t xml:space="preserve"> and Das, 2019). The issues of privacy issues of a hospitality business </w:t>
      </w:r>
      <w:proofErr w:type="gramStart"/>
      <w:r>
        <w:t>through the use of</w:t>
      </w:r>
      <w:proofErr w:type="gramEnd"/>
      <w:r>
        <w:t xml:space="preserve"> AI can be addressed by investing in compliance training for AI tools. Optimisation of AI tools can be done by improving the algorithms of AI tools. This could help in reconciling the loopholes which could put the security of customers at </w:t>
      </w:r>
      <w:proofErr w:type="gramStart"/>
      <w:r>
        <w:t>risk  (</w:t>
      </w:r>
      <w:proofErr w:type="gramEnd"/>
      <w:r>
        <w:t xml:space="preserve">Wiggers, 2019). In addition, training employees to handle AI tools meticulously could help hospitality businesses to mitigate the risk of mishandling AI tools (Whalley, 2023). </w:t>
      </w:r>
    </w:p>
    <w:p w14:paraId="2E238938" w14:textId="77777777" w:rsidR="00953667" w:rsidRDefault="00000000">
      <w:pPr>
        <w:rPr>
          <w:b/>
          <w:bCs/>
          <w:i/>
          <w:iCs/>
        </w:rPr>
      </w:pPr>
      <w:r>
        <w:rPr>
          <w:b/>
          <w:bCs/>
          <w:i/>
          <w:iCs/>
        </w:rPr>
        <w:t xml:space="preserve">Recommendations to overcome the issues of biased algorithm of AI </w:t>
      </w:r>
    </w:p>
    <w:p w14:paraId="2453EE21" w14:textId="77777777" w:rsidR="00953667" w:rsidRDefault="00000000">
      <w:r>
        <w:t xml:space="preserve">Contemporary challenges in the hospitality sector involve issues involves issues in management practices. This led to the development of troubles of a company with its stakeholders (Cooper and Hall, 2019). The issues of biased algorithms of AI tools used in companies, such as in the hospitality sector, could be addressed by using fairness metrics to </w:t>
      </w:r>
      <w:r>
        <w:lastRenderedPageBreak/>
        <w:t xml:space="preserve">overcome the issues of algorithmic bias in AI. Moreover, documentation of AI decision-making models and allowing stakeholders, like employees and customers, to access them, might be helpful to maintain fairness (TCS, 2026). </w:t>
      </w:r>
    </w:p>
    <w:p w14:paraId="42E33816" w14:textId="77777777" w:rsidR="00953667" w:rsidRDefault="00953667"/>
    <w:p w14:paraId="21EB8481" w14:textId="77777777" w:rsidR="00953667" w:rsidRDefault="00953667"/>
    <w:p w14:paraId="6346FA8A" w14:textId="77777777" w:rsidR="00953667" w:rsidRDefault="00953667">
      <w:pPr>
        <w:spacing w:before="240" w:after="240"/>
        <w:ind w:right="0"/>
      </w:pPr>
    </w:p>
    <w:p w14:paraId="35066A62" w14:textId="77777777" w:rsidR="00953667" w:rsidRDefault="00000000">
      <w:r>
        <w:br w:type="page"/>
      </w:r>
    </w:p>
    <w:p w14:paraId="522BFACE" w14:textId="77777777" w:rsidR="00953667" w:rsidRDefault="00000000">
      <w:pPr>
        <w:pStyle w:val="Heading1"/>
        <w:widowControl w:val="0"/>
        <w:ind w:right="1715"/>
      </w:pPr>
      <w:bookmarkStart w:id="7" w:name="_heading=h.qlb4fww84mco" w:colFirst="0" w:colLast="0"/>
      <w:bookmarkEnd w:id="7"/>
      <w:r>
        <w:lastRenderedPageBreak/>
        <w:t>7. References</w:t>
      </w:r>
    </w:p>
    <w:p w14:paraId="59CB46C9" w14:textId="77777777" w:rsidR="00D330F4" w:rsidRDefault="00D330F4" w:rsidP="00D330F4">
      <w:pPr>
        <w:spacing w:before="0"/>
        <w:ind w:right="0"/>
      </w:pPr>
      <w:proofErr w:type="spellStart"/>
      <w:r>
        <w:t>Aidoc</w:t>
      </w:r>
      <w:proofErr w:type="spellEnd"/>
      <w:r>
        <w:t xml:space="preserve"> (2024) </w:t>
      </w:r>
      <w:r>
        <w:rPr>
          <w:i/>
          <w:iCs/>
        </w:rPr>
        <w:t>AI training time: How we reduced it from 3 days to 3 hours</w:t>
      </w:r>
      <w:r>
        <w:t xml:space="preserve">, </w:t>
      </w:r>
      <w:r>
        <w:rPr>
          <w:i/>
          <w:iCs/>
        </w:rPr>
        <w:t xml:space="preserve">Healthcare AI | </w:t>
      </w:r>
      <w:proofErr w:type="spellStart"/>
      <w:r>
        <w:rPr>
          <w:i/>
          <w:iCs/>
        </w:rPr>
        <w:t>Aidoc</w:t>
      </w:r>
      <w:proofErr w:type="spellEnd"/>
      <w:r>
        <w:rPr>
          <w:i/>
          <w:iCs/>
        </w:rPr>
        <w:t xml:space="preserve"> Always-on AI</w:t>
      </w:r>
      <w:r>
        <w:t xml:space="preserve">. Available at: https://www.aidoc.com/learn/blog/how-we-reduced-ai-algorithm-training-time/ (Accessed: 27 January 2026). </w:t>
      </w:r>
    </w:p>
    <w:p w14:paraId="66676A3A" w14:textId="77777777" w:rsidR="00D330F4" w:rsidRDefault="00D330F4" w:rsidP="00D330F4">
      <w:pPr>
        <w:spacing w:before="0"/>
      </w:pPr>
      <w:r>
        <w:t xml:space="preserve">Ajayi, V.O., (2023). A review on primary sources of data and secondary sources of data. </w:t>
      </w:r>
      <w:r>
        <w:rPr>
          <w:i/>
          <w:iCs/>
        </w:rPr>
        <w:t>Available at SSRN 5378785</w:t>
      </w:r>
      <w:r>
        <w:t xml:space="preserve">. </w:t>
      </w:r>
      <w:hyperlink r:id="rId8">
        <w:r>
          <w:rPr>
            <w:color w:val="1155CC"/>
            <w:u w:val="single"/>
          </w:rPr>
          <w:t>https://doi.org/10.5281/zenodo.16739602</w:t>
        </w:r>
      </w:hyperlink>
      <w:r>
        <w:t xml:space="preserve"> </w:t>
      </w:r>
    </w:p>
    <w:p w14:paraId="286331C7" w14:textId="77777777" w:rsidR="00D330F4" w:rsidRDefault="00D330F4" w:rsidP="00D330F4">
      <w:pPr>
        <w:spacing w:before="0"/>
      </w:pPr>
      <w:r>
        <w:t>Al-</w:t>
      </w:r>
      <w:proofErr w:type="spellStart"/>
      <w:r>
        <w:t>Hyari</w:t>
      </w:r>
      <w:proofErr w:type="spellEnd"/>
      <w:r>
        <w:t xml:space="preserve">, H.S.A., Al-Smadi, H.M. and </w:t>
      </w:r>
      <w:proofErr w:type="spellStart"/>
      <w:r>
        <w:t>Weshah</w:t>
      </w:r>
      <w:proofErr w:type="spellEnd"/>
      <w:r>
        <w:t xml:space="preserve">, S.R., (2023). The impact of artificial intelligence (AI) on guest satisfaction in hotel management: An empirical study of luxury hotels. </w:t>
      </w:r>
      <w:r>
        <w:rPr>
          <w:i/>
          <w:iCs/>
        </w:rPr>
        <w:t xml:space="preserve">Geo Journal of Tourism and </w:t>
      </w:r>
      <w:proofErr w:type="spellStart"/>
      <w:r>
        <w:rPr>
          <w:i/>
          <w:iCs/>
        </w:rPr>
        <w:t>Geosites</w:t>
      </w:r>
      <w:proofErr w:type="spellEnd"/>
      <w:r>
        <w:t xml:space="preserve">, </w:t>
      </w:r>
      <w:r>
        <w:rPr>
          <w:i/>
          <w:iCs/>
        </w:rPr>
        <w:t>48</w:t>
      </w:r>
      <w:r>
        <w:t xml:space="preserve">, pp.810-819. </w:t>
      </w:r>
      <w:hyperlink r:id="rId9">
        <w:r>
          <w:rPr>
            <w:color w:val="1155CC"/>
            <w:u w:val="single"/>
          </w:rPr>
          <w:t>https://gtg.webhost.uoradea.ro/PDF/GTG-2spl-2023/gtg.482spl15-1081.pdf</w:t>
        </w:r>
      </w:hyperlink>
      <w:r>
        <w:t xml:space="preserve"> </w:t>
      </w:r>
    </w:p>
    <w:p w14:paraId="007958B1" w14:textId="77777777" w:rsidR="00D330F4" w:rsidRDefault="00D330F4" w:rsidP="00D330F4">
      <w:pPr>
        <w:spacing w:before="0"/>
      </w:pPr>
      <w:proofErr w:type="spellStart"/>
      <w:r>
        <w:t>Arapou</w:t>
      </w:r>
      <w:proofErr w:type="spellEnd"/>
      <w:r>
        <w:t xml:space="preserve">, D. and </w:t>
      </w:r>
      <w:proofErr w:type="spellStart"/>
      <w:r>
        <w:t>Kapiki</w:t>
      </w:r>
      <w:proofErr w:type="spellEnd"/>
      <w:r>
        <w:t xml:space="preserve">, S., (2023). Enhancing the Guest Experience in Hospitality through Technology: An Outlook of the Future. </w:t>
      </w:r>
      <w:hyperlink r:id="rId10">
        <w:r>
          <w:rPr>
            <w:color w:val="1155CC"/>
            <w:u w:val="single"/>
          </w:rPr>
          <w:t>https://eprints.bournemouth.ac.uk/36952/3/Voice%20Assistants%20in%20Hospitality%208NOV21%20CLEAN.pdf</w:t>
        </w:r>
      </w:hyperlink>
      <w:r>
        <w:t xml:space="preserve"> </w:t>
      </w:r>
    </w:p>
    <w:p w14:paraId="4A4C3705" w14:textId="77777777" w:rsidR="00D330F4" w:rsidRDefault="00D330F4" w:rsidP="00D330F4">
      <w:pPr>
        <w:widowControl w:val="0"/>
        <w:spacing w:before="0"/>
      </w:pPr>
      <w:proofErr w:type="spellStart"/>
      <w:r>
        <w:t>Batabyal</w:t>
      </w:r>
      <w:proofErr w:type="spellEnd"/>
      <w:r>
        <w:t xml:space="preserve">, D. and Das, D.K. (eds) (2019) Global </w:t>
      </w:r>
      <w:proofErr w:type="gramStart"/>
      <w:r>
        <w:t>trends,  practices</w:t>
      </w:r>
      <w:proofErr w:type="gramEnd"/>
      <w:r>
        <w:t xml:space="preserve">, and challenges in contemporary tourism </w:t>
      </w:r>
      <w:proofErr w:type="gramStart"/>
      <w:r>
        <w:t>and  hospitality</w:t>
      </w:r>
      <w:proofErr w:type="gramEnd"/>
      <w:r>
        <w:t xml:space="preserve"> management. Hershey, Pennsylvania: </w:t>
      </w:r>
      <w:proofErr w:type="gramStart"/>
      <w:r>
        <w:t>Business  Science</w:t>
      </w:r>
      <w:proofErr w:type="gramEnd"/>
      <w:r>
        <w:t xml:space="preserve"> Reference, an imprint of IGI Global.</w:t>
      </w:r>
    </w:p>
    <w:p w14:paraId="68E7A7E9" w14:textId="77777777" w:rsidR="00D330F4" w:rsidRDefault="00D330F4" w:rsidP="00D330F4">
      <w:pPr>
        <w:spacing w:before="0"/>
        <w:rPr>
          <w:sz w:val="28"/>
          <w:szCs w:val="28"/>
        </w:rPr>
      </w:pPr>
      <w:r>
        <w:t xml:space="preserve">Bolton, R.N., McColl-Kennedy, J.R., Cheung, L., Gallan, A., </w:t>
      </w:r>
      <w:proofErr w:type="spellStart"/>
      <w:r>
        <w:t>Orsingher</w:t>
      </w:r>
      <w:proofErr w:type="spellEnd"/>
      <w:r>
        <w:t xml:space="preserve">, C., </w:t>
      </w:r>
      <w:proofErr w:type="spellStart"/>
      <w:r>
        <w:t>Witell</w:t>
      </w:r>
      <w:proofErr w:type="spellEnd"/>
      <w:r>
        <w:t xml:space="preserve">, L. and Zaki, M., (2018). Customer experience challenges: bringing together digital, physical and social realms. </w:t>
      </w:r>
      <w:r>
        <w:rPr>
          <w:i/>
          <w:iCs/>
        </w:rPr>
        <w:t>Journal of service management</w:t>
      </w:r>
      <w:r>
        <w:t xml:space="preserve">, </w:t>
      </w:r>
      <w:r>
        <w:rPr>
          <w:i/>
          <w:iCs/>
        </w:rPr>
        <w:t>29</w:t>
      </w:r>
      <w:r>
        <w:t>(5), pp.776-808.</w:t>
      </w:r>
    </w:p>
    <w:p w14:paraId="1A218CEF" w14:textId="77777777" w:rsidR="00D330F4" w:rsidRDefault="00D330F4" w:rsidP="00D330F4">
      <w:pPr>
        <w:spacing w:before="0"/>
        <w:ind w:right="0"/>
      </w:pPr>
      <w:proofErr w:type="spellStart"/>
      <w:r>
        <w:t>Chemmanur</w:t>
      </w:r>
      <w:proofErr w:type="spellEnd"/>
      <w:r>
        <w:t xml:space="preserve">, A. (2026) </w:t>
      </w:r>
      <w:r>
        <w:rPr>
          <w:i/>
          <w:iCs/>
        </w:rPr>
        <w:t>Humanising hospitality through technology</w:t>
      </w:r>
      <w:r>
        <w:t xml:space="preserve">, </w:t>
      </w:r>
      <w:r>
        <w:rPr>
          <w:i/>
          <w:iCs/>
        </w:rPr>
        <w:t>Deloitte United Kingdom</w:t>
      </w:r>
      <w:r>
        <w:t xml:space="preserve">. Available at: https://www.deloitte.com/uk/en/Industries/consumer/blogs/humanising-hospitality-through-technology.html (Accessed: 26 January 2026). </w:t>
      </w:r>
    </w:p>
    <w:p w14:paraId="142866E6" w14:textId="77777777" w:rsidR="00D330F4" w:rsidRDefault="00D330F4" w:rsidP="00D330F4">
      <w:pPr>
        <w:widowControl w:val="0"/>
        <w:spacing w:before="0"/>
      </w:pPr>
      <w:r>
        <w:t xml:space="preserve">Cooper, C. and Hall, M. (2019) Contemporary Tourism: An International Approach, 4th </w:t>
      </w:r>
      <w:proofErr w:type="spellStart"/>
      <w:r>
        <w:t>Edn</w:t>
      </w:r>
      <w:proofErr w:type="spellEnd"/>
      <w:r>
        <w:t>. Goodfellows, Oxford.</w:t>
      </w:r>
    </w:p>
    <w:p w14:paraId="6D003043" w14:textId="77777777" w:rsidR="00D330F4" w:rsidRDefault="00D330F4" w:rsidP="00D330F4">
      <w:pPr>
        <w:spacing w:before="0"/>
      </w:pPr>
      <w:proofErr w:type="spellStart"/>
      <w:r>
        <w:t>Daqar</w:t>
      </w:r>
      <w:proofErr w:type="spellEnd"/>
      <w:r>
        <w:t xml:space="preserve">, M.A.M.A. and Smoudy, A.K., (2019). The role of artificial intelligence on enhancing customer experience. </w:t>
      </w:r>
      <w:r>
        <w:rPr>
          <w:i/>
          <w:iCs/>
        </w:rPr>
        <w:t>International Review of Management and Marketing</w:t>
      </w:r>
      <w:r>
        <w:t xml:space="preserve">, </w:t>
      </w:r>
      <w:r>
        <w:rPr>
          <w:i/>
          <w:iCs/>
        </w:rPr>
        <w:t>9</w:t>
      </w:r>
      <w:r>
        <w:t xml:space="preserve">(4), pp.22-31. </w:t>
      </w:r>
      <w:hyperlink r:id="rId11">
        <w:r>
          <w:rPr>
            <w:color w:val="1155CC"/>
            <w:u w:val="single"/>
          </w:rPr>
          <w:t>https://d1wqtxts1xzle7.cloudfront.net/124212377/20059-libre.pdf?1755216919=&amp;response-content-disposition=inline%3B+filename%3DThe_Role_of_Artificial_Intelligence_on_E.pdf&amp;Expires=1769501842&amp;Signature=CE9YuoABs4uIA3Z-</w:t>
        </w:r>
        <w:r>
          <w:rPr>
            <w:color w:val="1155CC"/>
            <w:u w:val="single"/>
          </w:rPr>
          <w:lastRenderedPageBreak/>
          <w:t>KGPYEpdk8ZKMKxNcrYn7SmOXDiHcvDExeFHWfVH1Fiz0iuQMdKZvl5gVpZWBC33hIGfdGuvdCx13FZBwLqDxxYhw0CQLEdV1zOcCLHNQSQeRzJgBvqoKg-0rJoRFDRux8gUzOUJcODk4dLXV0XQN8wiYYDXa6Xs-sl6Eitn7WFklWhoriXCWmm~JVukDKXiTAm~pFYU~H3dPVgBqOcXGYc-yQAfjnZUJxNOM0Dh1XVRvzVyPACgL~gO-GTut5Ctrbkuxk8kKi1PvHc8g-1n7FCG9E~TRh6WZ4gusoxiEgQFH2yJiAdPjq~yx2bJlwMc7RLMdQA__&amp;Key-Pair-Id=APKAJLOHF5GGSLRBV4ZA</w:t>
        </w:r>
      </w:hyperlink>
      <w:r>
        <w:t xml:space="preserve"> </w:t>
      </w:r>
    </w:p>
    <w:p w14:paraId="3B4868B6" w14:textId="77777777" w:rsidR="00D330F4" w:rsidRDefault="00D330F4" w:rsidP="00D330F4">
      <w:pPr>
        <w:spacing w:before="0"/>
        <w:ind w:right="0"/>
      </w:pPr>
      <w:r>
        <w:t xml:space="preserve">Fazlioglu, M. (2024) </w:t>
      </w:r>
      <w:r>
        <w:rPr>
          <w:i/>
          <w:iCs/>
        </w:rPr>
        <w:t>Consumer perspectives of privacy and ai: IAPP</w:t>
      </w:r>
      <w:r>
        <w:t xml:space="preserve">, </w:t>
      </w:r>
      <w:r>
        <w:rPr>
          <w:i/>
          <w:iCs/>
        </w:rPr>
        <w:t>IAPP.org</w:t>
      </w:r>
      <w:r>
        <w:t xml:space="preserve">. Available at: https://iapp.org/resources/article/consumer-perspectives-of-privacy-and-ai (Accessed: 27 January 2026). </w:t>
      </w:r>
    </w:p>
    <w:p w14:paraId="63E5D705" w14:textId="77777777" w:rsidR="00D330F4" w:rsidRDefault="00D330F4" w:rsidP="00D330F4">
      <w:pPr>
        <w:spacing w:before="0"/>
        <w:ind w:right="0"/>
      </w:pPr>
      <w:r>
        <w:t xml:space="preserve">Floris, S. (2025) </w:t>
      </w:r>
      <w:r>
        <w:rPr>
          <w:i/>
          <w:iCs/>
        </w:rPr>
        <w:t>The future of AI in UK Hotels | Hotel Owner</w:t>
      </w:r>
      <w:r>
        <w:t xml:space="preserve">. Available at: https://www.hotelowner.co.uk/190193-the-future-of-ai-in-uk-hotels/ (Accessed: 26 January 2026). </w:t>
      </w:r>
    </w:p>
    <w:p w14:paraId="0376D0E8" w14:textId="77777777" w:rsidR="00D330F4" w:rsidRDefault="00D330F4" w:rsidP="00D330F4">
      <w:pPr>
        <w:widowControl w:val="0"/>
        <w:spacing w:before="0"/>
        <w:ind w:right="1078"/>
      </w:pPr>
      <w:proofErr w:type="spellStart"/>
      <w:r>
        <w:t>Ford.R.C</w:t>
      </w:r>
      <w:proofErr w:type="spellEnd"/>
      <w:r>
        <w:t xml:space="preserve">, and </w:t>
      </w:r>
      <w:proofErr w:type="spellStart"/>
      <w:r>
        <w:t>Sturman.M.C</w:t>
      </w:r>
      <w:proofErr w:type="spellEnd"/>
      <w:r>
        <w:t xml:space="preserve"> (2020) Managing Hospitality Organizations 2nd </w:t>
      </w:r>
      <w:proofErr w:type="spellStart"/>
      <w:r>
        <w:t>Edn.Sage</w:t>
      </w:r>
      <w:proofErr w:type="spellEnd"/>
      <w:r>
        <w:t>, London.</w:t>
      </w:r>
    </w:p>
    <w:p w14:paraId="003911F4" w14:textId="77777777" w:rsidR="00D330F4" w:rsidRDefault="00D330F4" w:rsidP="00D330F4">
      <w:pPr>
        <w:spacing w:before="0"/>
      </w:pPr>
      <w:r>
        <w:t xml:space="preserve">Limna, P., (2023). Artificial Intelligence (AI) in the hospitality industry: A review article. </w:t>
      </w:r>
      <w:r>
        <w:rPr>
          <w:i/>
          <w:iCs/>
        </w:rPr>
        <w:t>International Journal of Computing Sciences Research</w:t>
      </w:r>
      <w:r>
        <w:t xml:space="preserve">, </w:t>
      </w:r>
      <w:r>
        <w:rPr>
          <w:i/>
          <w:iCs/>
        </w:rPr>
        <w:t>7</w:t>
      </w:r>
      <w:r>
        <w:t xml:space="preserve">, pp.1306-1317. </w:t>
      </w:r>
      <w:hyperlink r:id="rId12">
        <w:r>
          <w:rPr>
            <w:color w:val="1155CC"/>
            <w:u w:val="single"/>
          </w:rPr>
          <w:t>https://doi.org/10.25147/ijcsr.2017.001.1.103</w:t>
        </w:r>
      </w:hyperlink>
      <w:r>
        <w:t xml:space="preserve"> </w:t>
      </w:r>
    </w:p>
    <w:p w14:paraId="28725D90" w14:textId="77777777" w:rsidR="00D330F4" w:rsidRDefault="00D330F4" w:rsidP="00D330F4">
      <w:pPr>
        <w:spacing w:before="0"/>
      </w:pPr>
      <w:proofErr w:type="spellStart"/>
      <w:r>
        <w:t>Muchran</w:t>
      </w:r>
      <w:proofErr w:type="spellEnd"/>
      <w:r>
        <w:t xml:space="preserve">, M. and Ahmar, A.S., (2019). Application of the TAM model to the use of information technology. </w:t>
      </w:r>
      <w:proofErr w:type="spellStart"/>
      <w:r>
        <w:rPr>
          <w:i/>
          <w:iCs/>
        </w:rPr>
        <w:t>arXiv</w:t>
      </w:r>
      <w:proofErr w:type="spellEnd"/>
      <w:r>
        <w:rPr>
          <w:i/>
          <w:iCs/>
        </w:rPr>
        <w:t xml:space="preserve"> preprint arXiv:1901.11358</w:t>
      </w:r>
      <w:r>
        <w:t xml:space="preserve">. </w:t>
      </w:r>
      <w:hyperlink r:id="rId13">
        <w:r>
          <w:rPr>
            <w:color w:val="1155CC"/>
            <w:u w:val="single"/>
          </w:rPr>
          <w:t>https://arxiv.org/pdf/1901.11358</w:t>
        </w:r>
      </w:hyperlink>
      <w:r>
        <w:t xml:space="preserve"> </w:t>
      </w:r>
    </w:p>
    <w:p w14:paraId="467C1F53" w14:textId="77777777" w:rsidR="00D330F4" w:rsidRDefault="00D330F4" w:rsidP="00D330F4">
      <w:pPr>
        <w:spacing w:before="0"/>
      </w:pPr>
      <w:r>
        <w:t xml:space="preserve">Na, S., Heo, S., Han, S., Shin, Y. and Roh, Y., (2022). Acceptance model of artificial intelligence (AI)-based technologies in construction firms: Applying the Technology Acceptance Model (TAM) in combination with the Technology–Organisation–Environment (TOE) framework. </w:t>
      </w:r>
      <w:r>
        <w:rPr>
          <w:i/>
          <w:iCs/>
        </w:rPr>
        <w:t>Buildings</w:t>
      </w:r>
      <w:r>
        <w:t xml:space="preserve">, </w:t>
      </w:r>
      <w:r>
        <w:rPr>
          <w:i/>
          <w:iCs/>
        </w:rPr>
        <w:t>12</w:t>
      </w:r>
      <w:r>
        <w:t xml:space="preserve">(2), p.90. </w:t>
      </w:r>
      <w:hyperlink r:id="rId14">
        <w:r>
          <w:rPr>
            <w:color w:val="1155CC"/>
            <w:u w:val="single"/>
          </w:rPr>
          <w:t>https://doi.org/10.3390/buildings12020090</w:t>
        </w:r>
      </w:hyperlink>
      <w:r>
        <w:t xml:space="preserve"> </w:t>
      </w:r>
    </w:p>
    <w:p w14:paraId="22CA9C5B" w14:textId="77777777" w:rsidR="00D330F4" w:rsidRDefault="00D330F4" w:rsidP="00D330F4">
      <w:pPr>
        <w:spacing w:before="0"/>
      </w:pPr>
      <w:r>
        <w:t xml:space="preserve">Nam, K., Dutt, C.S., </w:t>
      </w:r>
      <w:proofErr w:type="spellStart"/>
      <w:r>
        <w:t>Chathoth</w:t>
      </w:r>
      <w:proofErr w:type="spellEnd"/>
      <w:r>
        <w:t xml:space="preserve">, P., </w:t>
      </w:r>
      <w:proofErr w:type="spellStart"/>
      <w:r>
        <w:t>Daghfous</w:t>
      </w:r>
      <w:proofErr w:type="spellEnd"/>
      <w:r>
        <w:t xml:space="preserve">, A. and Khan, M.S., (2021). The adoption of artificial intelligence and robotics in the hotel industry: prospects and challenges. </w:t>
      </w:r>
      <w:r>
        <w:rPr>
          <w:i/>
          <w:iCs/>
        </w:rPr>
        <w:t>Electronic Markets</w:t>
      </w:r>
      <w:r>
        <w:t xml:space="preserve">, </w:t>
      </w:r>
      <w:r>
        <w:rPr>
          <w:i/>
          <w:iCs/>
        </w:rPr>
        <w:t>31</w:t>
      </w:r>
      <w:r>
        <w:t xml:space="preserve">(3), pp.553-574. </w:t>
      </w:r>
      <w:hyperlink r:id="rId15">
        <w:r>
          <w:rPr>
            <w:color w:val="1155CC"/>
            <w:u w:val="single"/>
          </w:rPr>
          <w:t>https://doi.org/10.1007/s12525-020-00442-3</w:t>
        </w:r>
      </w:hyperlink>
      <w:r>
        <w:t xml:space="preserve"> </w:t>
      </w:r>
    </w:p>
    <w:p w14:paraId="51DD036F" w14:textId="77777777" w:rsidR="00D330F4" w:rsidRDefault="00D330F4" w:rsidP="00D330F4">
      <w:pPr>
        <w:spacing w:before="0"/>
      </w:pPr>
      <w:r>
        <w:t xml:space="preserve">Naumov, N., (2019). The impact of robots, artificial intelligence, and service automation on service quality and service experience in hospitality. In </w:t>
      </w:r>
      <w:r>
        <w:rPr>
          <w:i/>
          <w:iCs/>
        </w:rPr>
        <w:t>Robots, artificial intelligence, and service automation in travel, tourism and hospitality</w:t>
      </w:r>
      <w:r>
        <w:t xml:space="preserve"> (pp. 123-133). emerald publishing limited. </w:t>
      </w:r>
      <w:hyperlink r:id="rId16">
        <w:r>
          <w:rPr>
            <w:color w:val="1155CC"/>
            <w:u w:val="single"/>
          </w:rPr>
          <w:t>https://nectar.northampton.ac.uk/id/eprint/13346/1/Naumov_Nikola_EP_2019_The_impact_of_robots_artificial_intelligence_and_service_automation_on_service_quality_in_hospitality.pdf</w:t>
        </w:r>
      </w:hyperlink>
      <w:r>
        <w:t xml:space="preserve"> </w:t>
      </w:r>
    </w:p>
    <w:p w14:paraId="26D991E4" w14:textId="77777777" w:rsidR="00D330F4" w:rsidRDefault="00D330F4" w:rsidP="00D330F4">
      <w:pPr>
        <w:spacing w:before="0"/>
      </w:pPr>
      <w:r>
        <w:t xml:space="preserve">Prentice, C., </w:t>
      </w:r>
      <w:proofErr w:type="spellStart"/>
      <w:r>
        <w:t>Weaven</w:t>
      </w:r>
      <w:proofErr w:type="spellEnd"/>
      <w:r>
        <w:t xml:space="preserve">, S. and Wong, I.A., (2020). Linking AI quality performance and customer engagement: The moderating effect of AI preference. </w:t>
      </w:r>
      <w:r>
        <w:rPr>
          <w:i/>
          <w:iCs/>
        </w:rPr>
        <w:t>International Journal of Hospitality Management</w:t>
      </w:r>
      <w:r>
        <w:t xml:space="preserve">, </w:t>
      </w:r>
      <w:r>
        <w:rPr>
          <w:i/>
          <w:iCs/>
        </w:rPr>
        <w:t>90</w:t>
      </w:r>
      <w:r>
        <w:t xml:space="preserve">, p.102629. </w:t>
      </w:r>
      <w:hyperlink r:id="rId17">
        <w:r>
          <w:rPr>
            <w:color w:val="1155CC"/>
            <w:u w:val="single"/>
          </w:rPr>
          <w:t>https://doi.org/10.1016/j.ijhm.2020.102629</w:t>
        </w:r>
      </w:hyperlink>
      <w:r>
        <w:t xml:space="preserve"> </w:t>
      </w:r>
    </w:p>
    <w:p w14:paraId="03BEA622" w14:textId="77777777" w:rsidR="00D330F4" w:rsidRDefault="00D330F4" w:rsidP="00D330F4">
      <w:pPr>
        <w:spacing w:before="0"/>
        <w:ind w:right="0"/>
      </w:pPr>
      <w:r>
        <w:t xml:space="preserve">Shah, H. (2024) </w:t>
      </w:r>
      <w:r>
        <w:rPr>
          <w:i/>
          <w:iCs/>
        </w:rPr>
        <w:t>Ai in hospitality: Use cases, benefits and applications</w:t>
      </w:r>
      <w:r>
        <w:t xml:space="preserve">. Available at: https://www.prismetric.com/ai-in-hospitality/ (Accessed: 27 January 2026). </w:t>
      </w:r>
    </w:p>
    <w:p w14:paraId="43F812B6" w14:textId="77777777" w:rsidR="00D330F4" w:rsidRDefault="00D330F4" w:rsidP="00D330F4">
      <w:pPr>
        <w:spacing w:before="0"/>
        <w:ind w:right="0"/>
      </w:pPr>
      <w:r>
        <w:t xml:space="preserve">TCS (2026) </w:t>
      </w:r>
      <w:r>
        <w:rPr>
          <w:i/>
          <w:iCs/>
        </w:rPr>
        <w:t>Algorithmic bias in Artificial Intelligence and Mitigation Strategies</w:t>
      </w:r>
      <w:r>
        <w:t xml:space="preserve">, </w:t>
      </w:r>
      <w:r>
        <w:rPr>
          <w:i/>
          <w:iCs/>
        </w:rPr>
        <w:t>Algorithmic</w:t>
      </w:r>
      <w:r>
        <w:t xml:space="preserve">. Available at: https://www.tcs.com/what-we-do/products-platforms/tcs-bancs/articles/algorithmic-bias-ai-mitigation-strategies (Accessed: 27 January 2026). </w:t>
      </w:r>
    </w:p>
    <w:p w14:paraId="1EF297FA" w14:textId="77777777" w:rsidR="00D330F4" w:rsidRDefault="00D330F4" w:rsidP="00D330F4">
      <w:pPr>
        <w:spacing w:before="0"/>
      </w:pPr>
      <w:r>
        <w:t xml:space="preserve">Terry, G., Hayfield, N., Clarke, V. and Braun, V., (2017). Thematic analysis. </w:t>
      </w:r>
      <w:r>
        <w:rPr>
          <w:i/>
          <w:iCs/>
        </w:rPr>
        <w:t>The SAGE handbook of qualitative research in psychology</w:t>
      </w:r>
      <w:r>
        <w:t xml:space="preserve">, </w:t>
      </w:r>
      <w:r>
        <w:rPr>
          <w:i/>
          <w:iCs/>
        </w:rPr>
        <w:t>2</w:t>
      </w:r>
      <w:r>
        <w:t>(17-37), p.25.</w:t>
      </w:r>
    </w:p>
    <w:p w14:paraId="5BBD0CB6" w14:textId="77777777" w:rsidR="00D330F4" w:rsidRDefault="00D330F4" w:rsidP="00D330F4">
      <w:pPr>
        <w:spacing w:before="0"/>
        <w:ind w:right="0"/>
      </w:pPr>
      <w:r>
        <w:t xml:space="preserve">Whalley, M. (2023) </w:t>
      </w:r>
      <w:r>
        <w:rPr>
          <w:i/>
          <w:iCs/>
        </w:rPr>
        <w:t>Six steps to confidently manage data privacy in the age of ai</w:t>
      </w:r>
      <w:r>
        <w:t xml:space="preserve">, </w:t>
      </w:r>
      <w:r>
        <w:rPr>
          <w:i/>
          <w:iCs/>
        </w:rPr>
        <w:t>EY</w:t>
      </w:r>
      <w:r>
        <w:t xml:space="preserve">. Available at: https://www.ey.com/en_gl/insights/law/six-steps-to-confidently-manage-data-privacy-in-the-age-of-ai (Accessed: 27 January 2026). </w:t>
      </w:r>
    </w:p>
    <w:p w14:paraId="7E9D9979" w14:textId="77777777" w:rsidR="00D330F4" w:rsidRDefault="00D330F4" w:rsidP="00D330F4">
      <w:pPr>
        <w:spacing w:before="0"/>
        <w:ind w:right="0"/>
      </w:pPr>
      <w:r>
        <w:t xml:space="preserve">Wiggers, K. (2019) </w:t>
      </w:r>
      <w:r>
        <w:rPr>
          <w:i/>
          <w:iCs/>
        </w:rPr>
        <w:t xml:space="preserve">Ai has a privacy problem, but these techniques could fix it | </w:t>
      </w:r>
      <w:proofErr w:type="spellStart"/>
      <w:r>
        <w:rPr>
          <w:i/>
          <w:iCs/>
        </w:rPr>
        <w:t>venturebeat</w:t>
      </w:r>
      <w:proofErr w:type="spellEnd"/>
      <w:r>
        <w:t xml:space="preserve">. Available at: https://venturebeat.com/ai/ai-has-a-privacy-problem-but-these-techniques-could-fix-it (Accessed: 27 January 2026). </w:t>
      </w:r>
    </w:p>
    <w:p w14:paraId="7F15C4B8" w14:textId="77777777" w:rsidR="00D330F4" w:rsidRDefault="00D330F4" w:rsidP="00D330F4">
      <w:pPr>
        <w:spacing w:before="0"/>
      </w:pPr>
      <w:r>
        <w:t xml:space="preserve">Xiang, Z., Schwartz, Z., Gerdes Jr, J.H. and Uysal, M., (2015). What can big data and text analytics tell us about hotel guest experience and </w:t>
      </w:r>
      <w:proofErr w:type="gramStart"/>
      <w:r>
        <w:t>satisfaction?.</w:t>
      </w:r>
      <w:proofErr w:type="gramEnd"/>
      <w:r>
        <w:t xml:space="preserve"> </w:t>
      </w:r>
      <w:r>
        <w:rPr>
          <w:i/>
          <w:iCs/>
        </w:rPr>
        <w:t>International journal of hospitality management</w:t>
      </w:r>
      <w:r>
        <w:t xml:space="preserve">, </w:t>
      </w:r>
      <w:r>
        <w:rPr>
          <w:i/>
          <w:iCs/>
        </w:rPr>
        <w:t>44</w:t>
      </w:r>
      <w:r>
        <w:t xml:space="preserve">, pp.120-130. </w:t>
      </w:r>
      <w:hyperlink r:id="rId18">
        <w:r>
          <w:rPr>
            <w:color w:val="1155CC"/>
            <w:u w:val="single"/>
          </w:rPr>
          <w:t>http://dx.doi.org/10.1016/j.ijhm.2014.10.013</w:t>
        </w:r>
      </w:hyperlink>
      <w:r>
        <w:t xml:space="preserve">  </w:t>
      </w:r>
    </w:p>
    <w:p w14:paraId="0128BA2A" w14:textId="77777777" w:rsidR="00D330F4" w:rsidRDefault="00D330F4" w:rsidP="00D330F4">
      <w:pPr>
        <w:spacing w:before="0"/>
      </w:pPr>
      <w:proofErr w:type="spellStart"/>
      <w:r>
        <w:t>Youssofi</w:t>
      </w:r>
      <w:proofErr w:type="spellEnd"/>
      <w:r>
        <w:t xml:space="preserve">, A., Jeannot, F., </w:t>
      </w:r>
      <w:proofErr w:type="spellStart"/>
      <w:r>
        <w:t>Jongmans</w:t>
      </w:r>
      <w:proofErr w:type="spellEnd"/>
      <w:r>
        <w:t xml:space="preserve">, E. and </w:t>
      </w:r>
      <w:proofErr w:type="spellStart"/>
      <w:r>
        <w:t>Dampérat</w:t>
      </w:r>
      <w:proofErr w:type="spellEnd"/>
      <w:r>
        <w:t xml:space="preserve">, M., (2024). Designing the digitalized guest experience: A comprehensive framework and research agenda. </w:t>
      </w:r>
      <w:r>
        <w:rPr>
          <w:i/>
          <w:iCs/>
        </w:rPr>
        <w:t>Psychology &amp; marketing</w:t>
      </w:r>
      <w:r>
        <w:t xml:space="preserve">, </w:t>
      </w:r>
      <w:r>
        <w:rPr>
          <w:i/>
          <w:iCs/>
        </w:rPr>
        <w:t>41</w:t>
      </w:r>
      <w:r>
        <w:t xml:space="preserve">(3), pp.512-531. </w:t>
      </w:r>
      <w:hyperlink r:id="rId19">
        <w:r>
          <w:rPr>
            <w:color w:val="1155CC"/>
            <w:u w:val="single"/>
          </w:rPr>
          <w:t>https://onlinelibrary.wiley.com/doi/pdf/10.1002/mar.21929</w:t>
        </w:r>
      </w:hyperlink>
      <w:r>
        <w:t xml:space="preserve"> </w:t>
      </w:r>
    </w:p>
    <w:p w14:paraId="5B10AD43" w14:textId="77777777" w:rsidR="00953667" w:rsidRDefault="00953667">
      <w:pPr>
        <w:spacing w:before="240" w:after="240"/>
        <w:ind w:right="0"/>
      </w:pPr>
    </w:p>
    <w:p w14:paraId="29D3C2CD" w14:textId="77777777" w:rsidR="00953667" w:rsidRDefault="00953667"/>
    <w:p w14:paraId="3BE4F5AF" w14:textId="77777777" w:rsidR="00953667" w:rsidRDefault="00000000">
      <w:pPr>
        <w:widowControl w:val="0"/>
        <w:spacing w:before="0"/>
        <w:ind w:left="24"/>
        <w:rPr>
          <w:b/>
          <w:bCs/>
          <w:color w:val="FF0000"/>
        </w:rPr>
      </w:pPr>
      <w:r>
        <w:br w:type="page"/>
      </w:r>
    </w:p>
    <w:p w14:paraId="59B211CA" w14:textId="77777777" w:rsidR="00953667" w:rsidRDefault="00953667">
      <w:pPr>
        <w:widowControl w:val="0"/>
        <w:spacing w:before="262" w:line="240" w:lineRule="auto"/>
        <w:ind w:left="1241" w:right="0"/>
        <w:jc w:val="left"/>
        <w:rPr>
          <w:rFonts w:ascii="Arial" w:eastAsia="Arial" w:hAnsi="Arial" w:cs="Arial"/>
        </w:rPr>
      </w:pPr>
    </w:p>
    <w:p w14:paraId="1F615CB5" w14:textId="77777777" w:rsidR="00953667" w:rsidRDefault="00953667">
      <w:pPr>
        <w:widowControl w:val="0"/>
        <w:spacing w:before="0"/>
        <w:rPr>
          <w:b/>
          <w:bCs/>
        </w:rPr>
      </w:pPr>
    </w:p>
    <w:p w14:paraId="752E5BED" w14:textId="77777777" w:rsidR="00953667" w:rsidRDefault="00953667">
      <w:pPr>
        <w:widowControl w:val="0"/>
        <w:spacing w:before="0"/>
        <w:rPr>
          <w:b/>
          <w:bCs/>
        </w:rPr>
      </w:pPr>
    </w:p>
    <w:p w14:paraId="0E897A94" w14:textId="77777777" w:rsidR="00953667" w:rsidRDefault="00953667">
      <w:pPr>
        <w:widowControl w:val="0"/>
        <w:spacing w:before="622"/>
        <w:ind w:right="2368"/>
        <w:rPr>
          <w:b/>
          <w:bCs/>
        </w:rPr>
      </w:pPr>
    </w:p>
    <w:sectPr w:rsidR="00953667">
      <w:footerReference w:type="default" r:id="rId20"/>
      <w:headerReference w:type="first" r:id="rId21"/>
      <w:footerReference w:type="first" r:id="rId22"/>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8C9703" w14:textId="77777777" w:rsidR="00673D7D" w:rsidRDefault="00673D7D">
      <w:pPr>
        <w:spacing w:before="0" w:line="240" w:lineRule="auto"/>
      </w:pPr>
      <w:r>
        <w:separator/>
      </w:r>
    </w:p>
  </w:endnote>
  <w:endnote w:type="continuationSeparator" w:id="0">
    <w:p w14:paraId="57EC1804" w14:textId="77777777" w:rsidR="00673D7D" w:rsidRDefault="00673D7D">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61F1DB84-1A7E-413C-B219-15FCB2E14119}"/>
  </w:font>
  <w:font w:name="Cambria">
    <w:panose1 w:val="02040503050406030204"/>
    <w:charset w:val="00"/>
    <w:family w:val="roman"/>
    <w:pitch w:val="variable"/>
    <w:sig w:usb0="E00006FF" w:usb1="420024FF" w:usb2="02000000" w:usb3="00000000" w:csb0="0000019F" w:csb1="00000000"/>
    <w:embedRegular r:id="rId2" w:fontKey="{9B617797-F0B7-4D89-ADD4-3FE63546E7E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1027B9" w14:textId="77777777" w:rsidR="00953667" w:rsidRDefault="00000000">
    <w:pPr>
      <w:jc w:val="right"/>
    </w:pPr>
    <w:r>
      <w:fldChar w:fldCharType="begin"/>
    </w:r>
    <w:r>
      <w:instrText>PAGE</w:instrText>
    </w:r>
    <w:r>
      <w:fldChar w:fldCharType="separate"/>
    </w:r>
    <w:r w:rsidR="00D330F4">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4BF97C" w14:textId="77777777" w:rsidR="00953667" w:rsidRDefault="0095366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51D9BF" w14:textId="77777777" w:rsidR="00673D7D" w:rsidRDefault="00673D7D">
      <w:pPr>
        <w:spacing w:before="0" w:line="240" w:lineRule="auto"/>
      </w:pPr>
      <w:r>
        <w:separator/>
      </w:r>
    </w:p>
  </w:footnote>
  <w:footnote w:type="continuationSeparator" w:id="0">
    <w:p w14:paraId="192AD48D" w14:textId="77777777" w:rsidR="00673D7D" w:rsidRDefault="00673D7D">
      <w:pPr>
        <w:spacing w:before="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DB9DC4" w14:textId="77777777" w:rsidR="00953667" w:rsidRDefault="00953667"/>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3667"/>
    <w:rsid w:val="001A3465"/>
    <w:rsid w:val="002A1DE8"/>
    <w:rsid w:val="004037C1"/>
    <w:rsid w:val="005756C1"/>
    <w:rsid w:val="00673D7D"/>
    <w:rsid w:val="00953667"/>
    <w:rsid w:val="00A6284B"/>
    <w:rsid w:val="00C3536C"/>
    <w:rsid w:val="00D330F4"/>
    <w:rsid w:val="00DE07C1"/>
    <w:rsid w:val="00F658F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860CB1"/>
  <w15:docId w15:val="{3AD33048-26AE-4455-8E62-E91B45B2A6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before="27" w:line="360" w:lineRule="auto"/>
        <w:ind w:right="36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0"/>
      <w:outlineLvl w:val="0"/>
    </w:pPr>
    <w:rPr>
      <w:b/>
      <w:bCs/>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doi.org/10.5281/zenodo.16739602" TargetMode="External"/><Relationship Id="rId13" Type="http://schemas.openxmlformats.org/officeDocument/2006/relationships/hyperlink" Target="https://arxiv.org/pdf/1901.11358" TargetMode="External"/><Relationship Id="rId18" Type="http://schemas.openxmlformats.org/officeDocument/2006/relationships/hyperlink" Target="http://dx.doi.org/10.1016/j.ijhm.2014.10.013"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hyperlink" Target="https://doi.org/10.25147/ijcsr.2017.001.1.103" TargetMode="External"/><Relationship Id="rId17" Type="http://schemas.openxmlformats.org/officeDocument/2006/relationships/hyperlink" Target="https://doi.org/10.1016/j.ijhm.2020.102629" TargetMode="External"/><Relationship Id="rId2" Type="http://schemas.openxmlformats.org/officeDocument/2006/relationships/styles" Target="styles.xml"/><Relationship Id="rId16" Type="http://schemas.openxmlformats.org/officeDocument/2006/relationships/hyperlink" Target="https://nectar.northampton.ac.uk/id/eprint/13346/1/Naumov_Nikola_EP_2019_The_impact_of_robots_artificial_intelligence_and_service_automation_on_service_quality_in_hospitality.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1wqtxts1xzle7.cloudfront.net/124212377/20059-libre.pdf?1755216919=&amp;response-content-disposition=inline%3B+filename%3DThe_Role_of_Artificial_Intelligence_on_E.pdf&amp;Expires=1769501842&amp;Signature=CE9YuoABs4uIA3Z-KGPYEpdk8ZKMKxNcrYn7SmOXDiHcvDExeFHWfVH1Fiz0iuQMdKZvl5gVpZWBC33hIGfdGuvdCx13FZBwLqDxxYhw0CQLEdV1zOcCLHNQSQeRzJgBvqoKg-0rJoRFDRux8gUzOUJcODk4dLXV0XQN8wiYYDXa6Xs-sl6Eitn7WFklWhoriXCWmm~JVukDKXiTAm~pFYU~H3dPVgBqOcXGYc-yQAfjnZUJxNOM0Dh1XVRvzVyPACgL~gO-GTut5Ctrbkuxk8kKi1PvHc8g-1n7FCG9E~TRh6WZ4gusoxiEgQFH2yJiAdPjq~yx2bJlwMc7RLMdQA__&amp;Key-Pair-Id=APKAJLOHF5GGSLRBV4ZA"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007/s12525-020-00442-3" TargetMode="External"/><Relationship Id="rId23" Type="http://schemas.openxmlformats.org/officeDocument/2006/relationships/fontTable" Target="fontTable.xml"/><Relationship Id="rId10" Type="http://schemas.openxmlformats.org/officeDocument/2006/relationships/hyperlink" Target="https://eprints.bournemouth.ac.uk/36952/3/Voice%20Assistants%20in%20Hospitality%208NOV21%20CLEAN.pdf" TargetMode="External"/><Relationship Id="rId19" Type="http://schemas.openxmlformats.org/officeDocument/2006/relationships/hyperlink" Target="https://onlinelibrary.wiley.com/doi/pdf/10.1002/mar.21929" TargetMode="External"/><Relationship Id="rId4" Type="http://schemas.openxmlformats.org/officeDocument/2006/relationships/webSettings" Target="webSettings.xml"/><Relationship Id="rId9" Type="http://schemas.openxmlformats.org/officeDocument/2006/relationships/hyperlink" Target="https://gtg.webhost.uoradea.ro/PDF/GTG-2spl-2023/gtg.482spl15-1081.pdf" TargetMode="External"/><Relationship Id="rId14" Type="http://schemas.openxmlformats.org/officeDocument/2006/relationships/hyperlink" Target="https://doi.org/10.3390/buildings12020090" TargetMode="External"/><Relationship Id="rId22" Type="http://schemas.openxmlformats.org/officeDocument/2006/relationships/footer" Target="footer2.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J87qU/4mLBCMFtti5phi0nXYcHQ==">CgMxLjAyDmguOXphdGhiYnBycWo5Mg1oLnQyeDdtamgzcXRnMg5oLm9qN282bjNhc2E4cTIOaC5neDhwODd4NXh0c2wyDmguaGZ3ejJ6MmVnc2pqMg5oLmJyNWdvbWN4dzR1ZDIOaC5tdnlqcXVtYW51aTcyDmgucWxiNGZ3dzg0bWNvOAByITFxVkMxVDN3SE5yeXd4YmZRdVhqXzZkVWlZbmphdkhIZw==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3937</Words>
  <Characters>22442</Characters>
  <Application>Microsoft Office Word</Application>
  <DocSecurity>0</DocSecurity>
  <Lines>187</Lines>
  <Paragraphs>52</Paragraphs>
  <ScaleCrop>false</ScaleCrop>
  <Company/>
  <LinksUpToDate>false</LinksUpToDate>
  <CharactersWithSpaces>26327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AMT RESEARCH</dc:creator>
  <cp:lastModifiedBy>shereen garraghan</cp:lastModifiedBy>
  <cp:revision>2</cp:revision>
  <dcterms:created xsi:type="dcterms:W3CDTF">2026-02-25T09:43:00Z</dcterms:created>
  <dcterms:modified xsi:type="dcterms:W3CDTF">2026-02-25T09:43:00Z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83dc35fe-05ff-429b-be31-ae66f1dc597f</vt:lpwstr>
  </property>
</Properties>
</file>