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r>
        <w:object w:dxaOrig="5659" w:dyaOrig="2646">
          <v:rect xmlns:o="urn:schemas-microsoft-com:office:office" xmlns:v="urn:schemas-microsoft-com:vml" id="rectole0000000000" style="width:282.950000pt;height:132.3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32"/>
          <w:shd w:fill="auto" w:val="clear"/>
        </w:rPr>
        <w:t xml:space="preserve">Introducing the Modern Workplace</w:t>
      </w:r>
      <w:r>
        <w:rPr>
          <w:rFonts w:ascii="Times New Roman" w:hAnsi="Times New Roman" w:cs="Times New Roman" w:eastAsia="Times New Roman"/>
          <w:b/>
          <w:color w:val="auto"/>
          <w:spacing w:val="0"/>
          <w:position w:val="0"/>
          <w:sz w:val="28"/>
          <w:shd w:fill="auto" w:val="clear"/>
        </w:rPr>
        <w:t xml:space="preserve"> </w:t>
        <w:t xml:space="preserve"> </w:t>
      </w: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Executive Summary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modern workplace is beneficial for any business as it drives efficiency, productivity and the communication process more swiftly. Digital solutions can be provided to the customers and it also improves the workplace flexibility. This report has been introduced to a modern workplace environment and a company named British Airways has been involved in this process. At first, the report provided a brief business overview of the company. The organisational structure and culture of BA have also been discussed in this report. After that, This report explained the impact of organisational culture and structure on the performance of British Airways. It has also been described How BA motivated its employees in order to complete work more efficiently. Lastly, the report has provided a recommendation theory for the motivation of the company’s employees. </w:t>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52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modern workplace can be described as a business that uses technological advancements in its services or products. Hybrid meetings, video conferencing, and remote collaboration have become pervasive in the globalised workplace (</w:t>
      </w:r>
      <w:r>
        <w:rPr>
          <w:rFonts w:ascii="Times New Roman" w:hAnsi="Times New Roman" w:cs="Times New Roman" w:eastAsia="Times New Roman"/>
          <w:color w:val="222222"/>
          <w:spacing w:val="0"/>
          <w:position w:val="0"/>
          <w:sz w:val="24"/>
          <w:shd w:fill="FFFFFF" w:val="clear"/>
        </w:rPr>
        <w:t xml:space="preserve">Saatçi et al., 2019</w:t>
      </w:r>
      <w:r>
        <w:rPr>
          <w:rFonts w:ascii="Times New Roman" w:hAnsi="Times New Roman" w:cs="Times New Roman" w:eastAsia="Times New Roman"/>
          <w:color w:val="auto"/>
          <w:spacing w:val="0"/>
          <w:position w:val="0"/>
          <w:sz w:val="24"/>
          <w:shd w:fill="auto" w:val="clear"/>
        </w:rPr>
        <w:t xml:space="preserve">). Modern workplace aims to increase employee satisfaction and productivity, as well as customer experience through digital integration, collaboration, and solutions. The main purpose of this report is to discuss organisational cultures and the structure of a company named British Airways. It will also include a business overview of the company. The report will also go through organisational culture and structure’s impact on the performance of British Airways. The way British Airways motivates its employees will also be discussed in this report. Lastly, a recommended theory of employee motivation will be explained.</w:t>
      </w:r>
    </w:p>
    <w:p>
      <w:pPr>
        <w:keepNext w:val="true"/>
        <w:keepLines w:val="true"/>
        <w:spacing w:before="52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Business overview of British Airways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British Airways (BA) is recognised as a global Airline company and this company is also known for providing services for package vacations, airline marketing, and insurance. Short-haul routes and long-haul routes are operated by BA aircraft, along with that, this airline connects people from all over the world. BA's principal place of business is London and this company also operates from other cities in the UK (British Airways, 2022). The profit of British Airways last year was 1.30 Billion pounds and there are more than 48 Million passengers who travel through this airline.</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12996" w:dyaOrig="8668">
          <v:rect xmlns:o="urn:schemas-microsoft-com:office:office" xmlns:v="urn:schemas-microsoft-com:vml" id="rectole0000000001" style="width:649.800000pt;height:433.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British Airways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222222"/>
          <w:spacing w:val="0"/>
          <w:position w:val="0"/>
          <w:sz w:val="24"/>
          <w:shd w:fill="FFFFFF" w:val="clear"/>
        </w:rPr>
        <w:t xml:space="preserve">The Independent, 2023)</w:t>
      </w:r>
    </w:p>
    <w:p>
      <w:pPr>
        <w:keepNext w:val="true"/>
        <w:keepLines w:val="true"/>
        <w:spacing w:before="52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The organisational structure of British Airways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flat organisational structure is followed by British Airways and in this structure, the staff of the company directly report to the general manager. It is suitable for BA because it is a simple, fast decision-making process. The chain of command is shorter and the senior authorities provide the role to each one of its staff. This organisational structure enhances the growth of the company through more efficiency and innovation of its employees. The best possible way to achieve different management system standards (SMS, ISO standards), which has the ability to protect businesses from various issues like security, environment, and quality (</w:t>
      </w:r>
      <w:r>
        <w:rPr>
          <w:rFonts w:ascii="Times New Roman" w:hAnsi="Times New Roman" w:cs="Times New Roman" w:eastAsia="Times New Roman"/>
          <w:color w:val="222222"/>
          <w:spacing w:val="0"/>
          <w:position w:val="0"/>
          <w:sz w:val="24"/>
          <w:shd w:fill="FFFFFF" w:val="clear"/>
        </w:rPr>
        <w:t xml:space="preserve">BLI</w:t>
      </w:r>
      <w:r>
        <w:rPr>
          <w:rFonts w:ascii="Times New Roman" w:hAnsi="Times New Roman" w:cs="Times New Roman" w:eastAsia="Times New Roman"/>
          <w:color w:val="222222"/>
          <w:spacing w:val="0"/>
          <w:position w:val="0"/>
          <w:sz w:val="24"/>
          <w:shd w:fill="FFFFFF" w:val="clear"/>
        </w:rPr>
        <w:t xml:space="preserve">ŠŤANOV</w:t>
      </w:r>
      <w:r>
        <w:rPr>
          <w:rFonts w:ascii="Times New Roman" w:hAnsi="Times New Roman" w:cs="Times New Roman" w:eastAsia="Times New Roman"/>
          <w:color w:val="222222"/>
          <w:spacing w:val="0"/>
          <w:position w:val="0"/>
          <w:sz w:val="24"/>
          <w:shd w:fill="FFFFFF" w:val="clear"/>
        </w:rPr>
        <w:t xml:space="preserve">Á and TIRPÁKOVÁ, 2021</w:t>
      </w:r>
      <w:r>
        <w:rPr>
          <w:rFonts w:ascii="Times New Roman" w:hAnsi="Times New Roman" w:cs="Times New Roman" w:eastAsia="Times New Roman"/>
          <w:color w:val="auto"/>
          <w:spacing w:val="0"/>
          <w:position w:val="0"/>
          <w:sz w:val="24"/>
          <w:shd w:fill="auto" w:val="clear"/>
        </w:rPr>
        <w:t xml:space="preserve">). It has the ability to reduce the operational costs of British Airways and in this way, the company generates a lot of money. Employees also get good job satisfaction because they are motivated to do their best work and managers or superiors help them to do so. It strengthens their relationship with managers and a great bond is also created among employees by doing collaborative work. Better relationships and communication occur in this position which is beneficial for the company in employee retention.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British Airways has a unique organisational structure and it is very different from other companies. This structure is led by the general manager of the company and he is answerable to the board of directors. There are several branches of British Airways all over the world and these are led by the company's branch manager. The branches are divided into many departments of the business and these are included in - sales, finance, customer service, and imports. Autocratic leadership is followed in the BA where some of the people are capable of taking major decisions for the company. As an example - Sean Doyle who is the CEO of the company has the right to undertake to take all the decisions of the company. His leadership style has been described as charismatic and he has the power to influence or motivate people.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7668" w:dyaOrig="5464">
          <v:rect xmlns:o="urn:schemas-microsoft-com:office:office" xmlns:v="urn:schemas-microsoft-com:vml" id="rectole0000000002" style="width:383.400000pt;height:273.2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Operational Cost of British Airways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222222"/>
          <w:spacing w:val="0"/>
          <w:position w:val="0"/>
          <w:sz w:val="24"/>
          <w:shd w:fill="FFFFFF" w:val="clear"/>
        </w:rPr>
        <w:t xml:space="preserve">Statista, 2020)</w:t>
      </w:r>
    </w:p>
    <w:p>
      <w:pPr>
        <w:keepNext w:val="true"/>
        <w:keepLines w:val="true"/>
        <w:spacing w:before="52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The organisational culture of British Airways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British Airways' organisational culture is dependent on its rules, procedures, and beliefs. The company's organisational culture is based on a hierarchical system where information is spread from the CEO of the company. The executive managers pass this information to different departmental managers. These managers oversee all the activities of the members. Both role and task culture are followed by the company, and along with that, it has become very beneficial for the organisation. In the role culture, tasks are delivered to all the team members of the workers and their job is to complete the tasks within the deadline. Then, they must report to their managers so that the manager can look into their work. However, in the time of restructuring and deregulation of civil aviation, British Airways focused on work intensification, enhanced customer service excellence, flexible and reduced crewing, and cost reduction (</w:t>
      </w:r>
      <w:r>
        <w:rPr>
          <w:rFonts w:ascii="Times New Roman" w:hAnsi="Times New Roman" w:cs="Times New Roman" w:eastAsia="Times New Roman"/>
          <w:color w:val="222222"/>
          <w:spacing w:val="0"/>
          <w:position w:val="0"/>
          <w:sz w:val="24"/>
          <w:shd w:fill="FFFFFF" w:val="clear"/>
        </w:rPr>
        <w:t xml:space="preserve">Moore and Taylor, 2021</w:t>
      </w:r>
      <w:r>
        <w:rPr>
          <w:rFonts w:ascii="Times New Roman" w:hAnsi="Times New Roman" w:cs="Times New Roman" w:eastAsia="Times New Roman"/>
          <w:color w:val="auto"/>
          <w:spacing w:val="0"/>
          <w:position w:val="0"/>
          <w:sz w:val="24"/>
          <w:shd w:fill="auto" w:val="clear"/>
        </w:rPr>
        <w:t xml:space="preserve">). Task culture can be defined as a specific task which is given to a team. This collaborative work helps team members to work together as a team and they feel motivated to finish a job.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company's organisational culture also promotes employees from different backgrounds, cultures, sex and religion. BA treats its employees like families and the company does not promote any discrimination in the workplace. In this way, employee retention gets increased and a positive workplace culture is initiated in the workplace. It has been found that British Airways was the earliest airline company which introduced a green or environmentally friendly initiative of carbon offsetting (</w:t>
      </w:r>
      <w:r>
        <w:rPr>
          <w:rFonts w:ascii="Times New Roman" w:hAnsi="Times New Roman" w:cs="Times New Roman" w:eastAsia="Times New Roman"/>
          <w:color w:val="222222"/>
          <w:spacing w:val="0"/>
          <w:position w:val="0"/>
          <w:sz w:val="24"/>
          <w:shd w:fill="FFFFFF" w:val="clear"/>
        </w:rPr>
        <w:t xml:space="preserve">Baxter, 2021</w:t>
      </w:r>
      <w:r>
        <w:rPr>
          <w:rFonts w:ascii="Times New Roman" w:hAnsi="Times New Roman" w:cs="Times New Roman" w:eastAsia="Times New Roman"/>
          <w:color w:val="auto"/>
          <w:spacing w:val="0"/>
          <w:position w:val="0"/>
          <w:sz w:val="24"/>
          <w:shd w:fill="auto" w:val="clear"/>
        </w:rPr>
        <w:t xml:space="preserve">). British Airways also creates a conducive environment for its consumers and provides them full security whenever the plane lands. It ensures the company's goal is to provide the best customer experience and its main aim is to provide safety to its passengers. British Airways also makes sure that a safe aircraft is delivered by checking it twice before the passengers board the plane. The company also looks to provide top-range aircraft with the best facilities so that BA can meet customer demands and provide the best consumer experience. </w:t>
      </w:r>
    </w:p>
    <w:p>
      <w:pPr>
        <w:keepNext w:val="true"/>
        <w:keepLines w:val="true"/>
        <w:spacing w:before="52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Impact of organisational structure and culture on the performance of British Airways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organisational structure is a crucial factor which provides a great impact on the performance of British Airways. It is very important because it helps the business BA to implement better decision-making processes. BA can produce better and faster decision-making approaches in its operational procedures, as a result, the company enhances revenue by decreasing its operational costs. The Organisational structure of British Airways is beneficial for its business to keep a track record of human resources. The company's senior managers influence their employees in order to achieve the target of the company. Employees also feel motivated and encouraged because their managers are treating them right and providing them with all the necessary services. As a result, the performance and productivity of employees get increased and it produces a great profit for the company. The performance of British Airways also gets enhanced in this way and the company gets recognition from the global market. Total Quality Management emphasises reducing service and product costs, eradicating defects, and reducing waste from operations, along with its implementation is included in British Airways (</w:t>
      </w:r>
      <w:r>
        <w:rPr>
          <w:rFonts w:ascii="Times New Roman" w:hAnsi="Times New Roman" w:cs="Times New Roman" w:eastAsia="Times New Roman"/>
          <w:color w:val="222222"/>
          <w:spacing w:val="0"/>
          <w:position w:val="0"/>
          <w:sz w:val="24"/>
          <w:shd w:fill="FFFFFF" w:val="clear"/>
        </w:rPr>
        <w:t xml:space="preserve">Sweis et al., 2019</w:t>
      </w:r>
      <w:r>
        <w:rPr>
          <w:rFonts w:ascii="Times New Roman" w:hAnsi="Times New Roman" w:cs="Times New Roman" w:eastAsia="Times New Roman"/>
          <w:color w:val="auto"/>
          <w:spacing w:val="0"/>
          <w:position w:val="0"/>
          <w:sz w:val="24"/>
          <w:shd w:fill="auto" w:val="clear"/>
        </w:rPr>
        <w:t xml:space="preserve">). The Organisational structure of the BA also helps the business to make it more profitable and the company assigns these jobs to the right people of the company. The leaders guide employees, and staff members and make them understand their role in the workplace so that everyone can perform their duty well.</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Organisational culture increases employee engagement in the workplace of BA and it is beneficial for them to retain old employees. It also leads to the best workforce engagement which is crucial for the productivity of the employees as well as the company's. A positive atmosphere in the workplace is also initiated in this process which drives employees to focus on British Airways' goals or objectives. Another impact that organisational culture produces is decreased turnover and it is mainly for the company's mission statement or core values. British Airways is concerned with universal ethical values that support organisational ethics and decision-making (</w:t>
      </w:r>
      <w:r>
        <w:rPr>
          <w:rFonts w:ascii="Times New Roman" w:hAnsi="Times New Roman" w:cs="Times New Roman" w:eastAsia="Times New Roman"/>
          <w:color w:val="222222"/>
          <w:spacing w:val="0"/>
          <w:position w:val="0"/>
          <w:sz w:val="24"/>
          <w:shd w:fill="FFFFFF" w:val="clear"/>
        </w:rPr>
        <w:t xml:space="preserve">YILMAZ, 2022</w:t>
      </w:r>
      <w:r>
        <w:rPr>
          <w:rFonts w:ascii="Times New Roman" w:hAnsi="Times New Roman" w:cs="Times New Roman" w:eastAsia="Times New Roman"/>
          <w:color w:val="auto"/>
          <w:spacing w:val="0"/>
          <w:position w:val="0"/>
          <w:sz w:val="24"/>
          <w:shd w:fill="auto" w:val="clear"/>
        </w:rPr>
        <w:t xml:space="preserve">). Less turnover is connected to happy employees which saves money as well as time in the process of hiring new people. British Airways have a strong organisational culture which enhances the company's brand in the global market. Employees get the tools and resources which are necessary for the productivity and efficiency of British Airways. Workers with similar cultural backgrounds quickly finish their job and it is beneficial for BA to submit effective work within the deadline. The organisational culture of British Airways also heavily impacts its public reputation and image. More customers get attracted to British Airways as they find that various religions, cultures, sex and backgrounds of employees are working together as a team. </w:t>
      </w:r>
    </w:p>
    <w:p>
      <w:pPr>
        <w:keepNext w:val="true"/>
        <w:keepLines w:val="true"/>
        <w:spacing w:before="52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Strategy to motivate employess in British Airways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British Airways has been regarded as one of the best places to work and it is because of their organisational structure as well as culture. There are various ways that British Airways motivate its employees to increase their productivity and efficiency. Firstly, the company made sure that a pleasant workplace atmosphere was created so that employees feel motivated to work together as a team. Up-to-date equipment and tools were given to the employees and it is beneficial for them to know their productivity. The managers of various departments are supportive, honest and respectful to their employees. It drove employees' engagement in their work and their clear communication is useful to produce better quality of work.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British Airways also provided rewards to their employees which is one of the best processes to keep employees motivated. Employees who were dedicated, and produced the best results, were given by their senior managers. A quarterly bonus, profit-sharing, and private health were also some of the facilities which are gained by the employees. However, various challenges are faced by the global airline industry and one of the major problems is the turnover issue of highly skilled ground staff (</w:t>
      </w:r>
      <w:r>
        <w:rPr>
          <w:rFonts w:ascii="Times New Roman" w:hAnsi="Times New Roman" w:cs="Times New Roman" w:eastAsia="Times New Roman"/>
          <w:color w:val="222222"/>
          <w:spacing w:val="0"/>
          <w:position w:val="0"/>
          <w:sz w:val="24"/>
          <w:shd w:fill="FFFFFF" w:val="clear"/>
        </w:rPr>
        <w:t xml:space="preserve">Siddiqui and Bisaria, 2021</w:t>
      </w:r>
      <w:r>
        <w:rPr>
          <w:rFonts w:ascii="Times New Roman" w:hAnsi="Times New Roman" w:cs="Times New Roman" w:eastAsia="Times New Roman"/>
          <w:color w:val="auto"/>
          <w:spacing w:val="0"/>
          <w:position w:val="0"/>
          <w:sz w:val="24"/>
          <w:shd w:fill="auto" w:val="clear"/>
        </w:rPr>
        <w:t xml:space="preserve">). British Airways also provided a positive feedback process in its work in order to provide job satisfaction to the employees. It was beneficial in boosting the self confidence of the employees and it helped to generate a better performance from the employees. </w:t>
      </w:r>
    </w:p>
    <w:p>
      <w:pPr>
        <w:keepNext w:val="true"/>
        <w:keepLines w:val="true"/>
        <w:spacing w:before="52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Recommended theory of employee motivation</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Maslow's Hierarchy of Needs:</w:t>
      </w:r>
      <w:r>
        <w:rPr>
          <w:rFonts w:ascii="Times New Roman" w:hAnsi="Times New Roman" w:cs="Times New Roman" w:eastAsia="Times New Roman"/>
          <w:color w:val="0E101A"/>
          <w:spacing w:val="0"/>
          <w:position w:val="0"/>
          <w:sz w:val="24"/>
          <w:shd w:fill="auto" w:val="clear"/>
        </w:rPr>
        <w:t xml:space="preserve"> This theory was developed by Abraham H Maslow and many organisations apply this theory in order to motivate their employees to produce better outcomes in their work. Maslow's hierarchy of needs studies proposes different factors for the motivation of employees such as psychological, security, social and belonging, security and self actualisation needs (</w:t>
      </w:r>
      <w:r>
        <w:rPr>
          <w:rFonts w:ascii="Times New Roman" w:hAnsi="Times New Roman" w:cs="Times New Roman" w:eastAsia="Times New Roman"/>
          <w:color w:val="222222"/>
          <w:spacing w:val="0"/>
          <w:position w:val="0"/>
          <w:sz w:val="24"/>
          <w:shd w:fill="FFFFFF" w:val="clear"/>
        </w:rPr>
        <w:t xml:space="preserve">Marinakou, 2022</w:t>
      </w:r>
      <w:r>
        <w:rPr>
          <w:rFonts w:ascii="Times New Roman" w:hAnsi="Times New Roman" w:cs="Times New Roman" w:eastAsia="Times New Roman"/>
          <w:color w:val="0E101A"/>
          <w:spacing w:val="0"/>
          <w:position w:val="0"/>
          <w:sz w:val="24"/>
          <w:shd w:fill="auto" w:val="clear"/>
        </w:rPr>
        <w:t xml:space="preserve">). Five needs of a human can be seen in this theory of motivation and whenever their needs get satisfied, they move on to the next. British Airways should apply this theory of motivation to produce a better quality of work. The first thing that BA needs to do is to provide fundamental basics like shelter, clothing and food to their employees. These psychological needs must be fulfilled by the company so that employees move on to their next level of fulfilment. It is regarded as the physical needs of the people and these needs are correlated with an individual's salary. This thing usually motivates the behaviour of the employees and once their needs are fulfilled, they are encouraged to do their job. British Airways should provide a positive environment-friendly atmosphere so that employees feel safe in the workplace. A feeling of job security can also be beneficial to motivate BA's employees. A safe working environment can produce a better quality of work among the employees and they are also motivated to do their work for the company.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 third level of Maslow's hierarchy of needs is related to love and belonging needs, These social needs are related to human interaction and British Airways needs to apply them to provide a great workplace culture. The company needs to promote healthy relationship activities in the workplace so that every employee can maintain a good bond among them. Employees seek social interaction with their team members and they would like to feel valued in the workplace. So, British Airways must provide it so that social needs are fulfilled in the workplace. Esteem needs are also crucial for the company in order to provide respect and appreciation to its employees. It plays a crucial role to motivate employees in the workplace and British Airways should apply it. Employees feel more valued and respected if they find that they are getting appraisals and appreciation from their senior workers. It helps to drive inspiration in them which automatically increases their productivity and efficiency. Lastly, British Airways should promote self-actualisation needs so that employees become more concerned about their personal growth. Employees must need to fulfil their needs in the workplace and advance towards their potential growth. This theory of motivation is often portrayed within a pyramid shape where fundamental needs are at the bottom and transcendence or self-actualisation tops that pyramid (</w:t>
      </w:r>
      <w:r>
        <w:rPr>
          <w:rFonts w:ascii="Times New Roman" w:hAnsi="Times New Roman" w:cs="Times New Roman" w:eastAsia="Times New Roman"/>
          <w:color w:val="222222"/>
          <w:spacing w:val="0"/>
          <w:position w:val="0"/>
          <w:sz w:val="24"/>
          <w:shd w:fill="FFFFFF" w:val="clear"/>
        </w:rPr>
        <w:t xml:space="preserve">Trivedi and Mehta, 2019</w:t>
      </w:r>
      <w:r>
        <w:rPr>
          <w:rFonts w:ascii="Times New Roman" w:hAnsi="Times New Roman" w:cs="Times New Roman" w:eastAsia="Times New Roman"/>
          <w:color w:val="0E101A"/>
          <w:spacing w:val="0"/>
          <w:position w:val="0"/>
          <w:sz w:val="24"/>
          <w:shd w:fill="auto" w:val="clear"/>
        </w:rPr>
        <w:t xml:space="preserve">). In other terms, the essence of this theory emphasises achieving higher-level needs rather than the basic needs of an individual. </w:t>
      </w:r>
    </w:p>
    <w:p>
      <w:pPr>
        <w:spacing w:before="0" w:after="0" w:line="360"/>
        <w:ind w:right="0" w:left="0" w:firstLine="0"/>
        <w:jc w:val="center"/>
        <w:rPr>
          <w:rFonts w:ascii="Times New Roman" w:hAnsi="Times New Roman" w:cs="Times New Roman" w:eastAsia="Times New Roman"/>
          <w:color w:val="0E101A"/>
          <w:spacing w:val="0"/>
          <w:position w:val="0"/>
          <w:sz w:val="24"/>
          <w:shd w:fill="auto" w:val="clear"/>
        </w:rPr>
      </w:pPr>
      <w:r>
        <w:object w:dxaOrig="12996" w:dyaOrig="12988">
          <v:rect xmlns:o="urn:schemas-microsoft-com:office:office" xmlns:v="urn:schemas-microsoft-com:vml" id="rectole0000000003" style="width:649.800000pt;height:649.4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center"/>
        <w:rPr>
          <w:rFonts w:ascii="Times New Roman" w:hAnsi="Times New Roman" w:cs="Times New Roman" w:eastAsia="Times New Roman"/>
          <w:b/>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Figure 3: Maslow’s Hierarchy of Needs</w:t>
      </w:r>
    </w:p>
    <w:p>
      <w:pPr>
        <w:spacing w:before="0" w:after="0" w:line="360"/>
        <w:ind w:right="0" w:left="0" w:firstLine="0"/>
        <w:jc w:val="center"/>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(Source: </w:t>
      </w:r>
      <w:r>
        <w:rPr>
          <w:rFonts w:ascii="Times New Roman" w:hAnsi="Times New Roman" w:cs="Times New Roman" w:eastAsia="Times New Roman"/>
          <w:color w:val="222222"/>
          <w:spacing w:val="0"/>
          <w:position w:val="0"/>
          <w:sz w:val="24"/>
          <w:shd w:fill="FFFFFF" w:val="clear"/>
        </w:rPr>
        <w:t xml:space="preserve">McLeod, 2023)</w:t>
      </w:r>
    </w:p>
    <w:p>
      <w:pPr>
        <w:keepNext w:val="true"/>
        <w:keepLines w:val="true"/>
        <w:spacing w:before="52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Hence, concluding the report, it can be said that a modern workplace is beneficial for any organisation in order to increase its efficiency and growth. This report has highlighted a business overview of British Airways. Along with that, its organisational structure has also been discussed in this report. Then, the report described the organisational culture of the BA. Furthermore, the impact of organisational structure and culture on the business performance of BA has also been gone through in this report. The process that British Airways followed in order to motivate its employees, has also been included in the report. Lastly, the report has ended with a recommendation theory which could be beneficial for the employee's motivation.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52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 list</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Baxter, G., (2021). An Assessment of the Role of ISO 14001 Certified Environmental Management Systems (EMS) in Underpinning Environmentally Sustainable Airline Operations. </w:t>
      </w:r>
      <w:r>
        <w:rPr>
          <w:rFonts w:ascii="Times New Roman" w:hAnsi="Times New Roman" w:cs="Times New Roman" w:eastAsia="Times New Roman"/>
          <w:i/>
          <w:color w:val="222222"/>
          <w:spacing w:val="0"/>
          <w:position w:val="0"/>
          <w:sz w:val="24"/>
          <w:shd w:fill="FFFFFF" w:val="clear"/>
        </w:rPr>
        <w:t xml:space="preserve">International Journal of Environment, Agriculture and Biotechnology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w:t>
      </w:r>
      <w:r>
        <w:rPr>
          <w:rFonts w:ascii="Times New Roman" w:hAnsi="Times New Roman" w:cs="Times New Roman" w:eastAsia="Times New Roman"/>
          <w:color w:val="222222"/>
          <w:spacing w:val="0"/>
          <w:position w:val="0"/>
          <w:sz w:val="24"/>
          <w:shd w:fill="FFFFFF" w:val="clear"/>
        </w:rPr>
        <w:t xml:space="preserve">, p.6. Available at: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FFFFFF" w:val="clear"/>
          </w:rPr>
          <w:t xml:space="preserve">https://www.researchgate.net/profile/Glenn-Baxter/publication/357168376_An_Assessment_of_the_Role_of_ISO_14001_Certified_Environmental_Management_Systems_EMS_in_Underpinning_Environmentally_Sustainable_Airline_Operations/links/61bfb65063bbd93242a6a5e7/An-Assessment-of-the-Role-of-ISO-14001-Certified-Environmental-Management-Systems-EMS-in-Underpinning-Environmentally-Sustainable-Airline-Operations.pdf</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BLI</w:t>
      </w:r>
      <w:r>
        <w:rPr>
          <w:rFonts w:ascii="Times New Roman" w:hAnsi="Times New Roman" w:cs="Times New Roman" w:eastAsia="Times New Roman"/>
          <w:color w:val="222222"/>
          <w:spacing w:val="0"/>
          <w:position w:val="0"/>
          <w:sz w:val="24"/>
          <w:shd w:fill="FFFFFF" w:val="clear"/>
        </w:rPr>
        <w:t xml:space="preserve">ŠŤANOV</w:t>
      </w:r>
      <w:r>
        <w:rPr>
          <w:rFonts w:ascii="Times New Roman" w:hAnsi="Times New Roman" w:cs="Times New Roman" w:eastAsia="Times New Roman"/>
          <w:color w:val="222222"/>
          <w:spacing w:val="0"/>
          <w:position w:val="0"/>
          <w:sz w:val="24"/>
          <w:shd w:fill="FFFFFF" w:val="clear"/>
        </w:rPr>
        <w:t xml:space="preserve">Á, M. and TIRPÁKOVÁ, M., (2021). A Brief Overview of Implemented Management System Standards in Aviation. </w:t>
      </w:r>
      <w:r>
        <w:rPr>
          <w:rFonts w:ascii="Times New Roman" w:hAnsi="Times New Roman" w:cs="Times New Roman" w:eastAsia="Times New Roman"/>
          <w:i/>
          <w:color w:val="222222"/>
          <w:spacing w:val="0"/>
          <w:position w:val="0"/>
          <w:sz w:val="24"/>
          <w:shd w:fill="FFFFFF" w:val="clear"/>
        </w:rPr>
        <w:t xml:space="preserve">Quality-Access to Success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22</w:t>
      </w:r>
      <w:r>
        <w:rPr>
          <w:rFonts w:ascii="Times New Roman" w:hAnsi="Times New Roman" w:cs="Times New Roman" w:eastAsia="Times New Roman"/>
          <w:color w:val="222222"/>
          <w:spacing w:val="0"/>
          <w:position w:val="0"/>
          <w:sz w:val="24"/>
          <w:shd w:fill="FFFFFF" w:val="clear"/>
        </w:rPr>
        <w:t xml:space="preserve">(185).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FFFFFF" w:val="clear"/>
          </w:rPr>
          <w:t xml:space="preserve">https://web.archive.org/web/20220131142935id_/https://admin.calitatea.ro/assets/Documents/Archive/PDF/20211203_159f8288-df5f-4ed7-8da4-bac63b51e3c0.pdf</w:t>
        </w:r>
      </w:hyperlink>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British Airways., (2022). </w:t>
      </w:r>
      <w:r>
        <w:rPr>
          <w:rFonts w:ascii="Times New Roman" w:hAnsi="Times New Roman" w:cs="Times New Roman" w:eastAsia="Times New Roman"/>
          <w:i/>
          <w:color w:val="auto"/>
          <w:spacing w:val="0"/>
          <w:position w:val="0"/>
          <w:sz w:val="24"/>
          <w:shd w:fill="auto" w:val="clear"/>
        </w:rPr>
        <w:t xml:space="preserve">British Airways | Book Flights, Holidays, City Breaks &amp; Check In Online</w:t>
      </w:r>
      <w:r>
        <w:rPr>
          <w:rFonts w:ascii="Times New Roman" w:hAnsi="Times New Roman" w:cs="Times New Roman" w:eastAsia="Times New Roman"/>
          <w:color w:val="auto"/>
          <w:spacing w:val="0"/>
          <w:position w:val="0"/>
          <w:sz w:val="24"/>
          <w:shd w:fill="auto" w:val="clear"/>
        </w:rPr>
        <w:t xml:space="preserve">. [online]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www.britishairways.com</w:t>
        </w:r>
      </w:hyperlink>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https://www.britishairways.com/travel/home/public/en_in/</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Marinakou, E., (2022). Post-pandemic Factors Influencing Job Satisfaction Among Airline Crew: A Comparative Study of Two Airlines. </w:t>
      </w:r>
      <w:r>
        <w:rPr>
          <w:rFonts w:ascii="Times New Roman" w:hAnsi="Times New Roman" w:cs="Times New Roman" w:eastAsia="Times New Roman"/>
          <w:i/>
          <w:color w:val="222222"/>
          <w:spacing w:val="0"/>
          <w:position w:val="0"/>
          <w:sz w:val="24"/>
          <w:shd w:fill="FFFFFF" w:val="clear"/>
        </w:rPr>
        <w:t xml:space="preserve">JOURNAL OF TOURISM. RESEARCH</w:t>
      </w:r>
      <w:r>
        <w:rPr>
          <w:rFonts w:ascii="Times New Roman" w:hAnsi="Times New Roman" w:cs="Times New Roman" w:eastAsia="Times New Roman"/>
          <w:color w:val="222222"/>
          <w:spacing w:val="0"/>
          <w:position w:val="0"/>
          <w:sz w:val="24"/>
          <w:shd w:fill="FFFFFF" w:val="clear"/>
        </w:rPr>
        <w:t xml:space="preserve">, p.5. Available at: </w:t>
      </w:r>
      <w:hyperlink xmlns:r="http://schemas.openxmlformats.org/officeDocument/2006/relationships" r:id="docRId12">
        <w:r>
          <w:rPr>
            <w:rFonts w:ascii="Times New Roman" w:hAnsi="Times New Roman" w:cs="Times New Roman" w:eastAsia="Times New Roman"/>
            <w:color w:val="1155CC"/>
            <w:spacing w:val="0"/>
            <w:position w:val="0"/>
            <w:sz w:val="24"/>
            <w:u w:val="single"/>
            <w:shd w:fill="FFFFFF" w:val="clear"/>
          </w:rPr>
          <w:t xml:space="preserve">http://jotr.eu/pdf_files/V29.pdf#page=6</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McLeod, S., (2023). </w:t>
      </w:r>
      <w:r>
        <w:rPr>
          <w:rFonts w:ascii="Times New Roman" w:hAnsi="Times New Roman" w:cs="Times New Roman" w:eastAsia="Times New Roman"/>
          <w:i/>
          <w:color w:val="222222"/>
          <w:spacing w:val="0"/>
          <w:position w:val="0"/>
          <w:sz w:val="24"/>
          <w:shd w:fill="FFFFFF" w:val="clear"/>
        </w:rPr>
        <w:t xml:space="preserve">Maslow’s hierarchy of needs</w:t>
      </w:r>
      <w:r>
        <w:rPr>
          <w:rFonts w:ascii="Times New Roman" w:hAnsi="Times New Roman" w:cs="Times New Roman" w:eastAsia="Times New Roman"/>
          <w:color w:val="222222"/>
          <w:spacing w:val="0"/>
          <w:position w:val="0"/>
          <w:sz w:val="24"/>
          <w:shd w:fill="FFFFFF" w:val="clear"/>
        </w:rPr>
        <w:t xml:space="preserve">. [online] Simply Psychology. Available at: </w:t>
      </w:r>
      <w:hyperlink xmlns:r="http://schemas.openxmlformats.org/officeDocument/2006/relationships" r:id="docRId13">
        <w:r>
          <w:rPr>
            <w:rFonts w:ascii="Times New Roman" w:hAnsi="Times New Roman" w:cs="Times New Roman" w:eastAsia="Times New Roman"/>
            <w:color w:val="222222"/>
            <w:spacing w:val="0"/>
            <w:position w:val="0"/>
            <w:sz w:val="24"/>
            <w:u w:val="single"/>
            <w:shd w:fill="FFFFFF" w:val="clear"/>
          </w:rPr>
          <w:t xml:space="preserve">https://www.simplypsychology.org/maslow.html</w:t>
        </w:r>
      </w:hyperlink>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Moore, S. and Taylor, P., (2021). Class reimagined? Intersectionality and industrial action</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The British Airways dispute of 2009</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2011. </w:t>
      </w:r>
      <w:r>
        <w:rPr>
          <w:rFonts w:ascii="Times New Roman" w:hAnsi="Times New Roman" w:cs="Times New Roman" w:eastAsia="Times New Roman"/>
          <w:i/>
          <w:color w:val="222222"/>
          <w:spacing w:val="0"/>
          <w:position w:val="0"/>
          <w:sz w:val="24"/>
          <w:shd w:fill="FFFFFF" w:val="clear"/>
        </w:rPr>
        <w:t xml:space="preserve">Sociology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55</w:t>
      </w:r>
      <w:r>
        <w:rPr>
          <w:rFonts w:ascii="Times New Roman" w:hAnsi="Times New Roman" w:cs="Times New Roman" w:eastAsia="Times New Roman"/>
          <w:color w:val="222222"/>
          <w:spacing w:val="0"/>
          <w:position w:val="0"/>
          <w:sz w:val="24"/>
          <w:shd w:fill="FFFFFF" w:val="clear"/>
        </w:rPr>
        <w:t xml:space="preserve">(3), pp.582-599. Available at: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FFFFFF" w:val="clear"/>
          </w:rPr>
          <w:t xml:space="preserve">https://gala.gre.ac.uk/id/eprint/30554/7/30554%20MOORE_Class_Reimagined_Intersectionality_and_Industrial_Action_2020.pdf</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Saatçi, B., Rädle, R., Rintel, S., O’Hara, K. and Nylandsted Klokmose, C., (2019). Hybrid meetings in the modern workplace: stories of success and failure. In </w:t>
      </w:r>
      <w:r>
        <w:rPr>
          <w:rFonts w:ascii="Times New Roman" w:hAnsi="Times New Roman" w:cs="Times New Roman" w:eastAsia="Times New Roman"/>
          <w:i/>
          <w:color w:val="222222"/>
          <w:spacing w:val="0"/>
          <w:position w:val="0"/>
          <w:sz w:val="24"/>
          <w:shd w:fill="FFFFFF" w:val="clear"/>
        </w:rPr>
        <w:t xml:space="preserve">Collaboration Technologies and Social Computing: 25th International Conference, CRIWG+ CollabTech 2019, Kyoto, Japan, September 4</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6, 2019, Proceedings 25</w:t>
      </w:r>
      <w:r>
        <w:rPr>
          <w:rFonts w:ascii="Times New Roman" w:hAnsi="Times New Roman" w:cs="Times New Roman" w:eastAsia="Times New Roman"/>
          <w:color w:val="222222"/>
          <w:spacing w:val="0"/>
          <w:position w:val="0"/>
          <w:sz w:val="24"/>
          <w:shd w:fill="FFFFFF" w:val="clear"/>
        </w:rPr>
        <w:t xml:space="preserve"> (pp. 45-61). Springer International Publishing. Available at: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FFFFFF" w:val="clear"/>
          </w:rPr>
          <w:t xml:space="preserve">https://www.lri.fr/~mbl/ENS/CSCW/material/papers/Saatci-CTSC19.pdf</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Siddiqui, N.N. and Bisaria, G., (2021). A Comparative Study of Jet Airways and Indigo Airline Employee's Motivation in Context With “Hygiene Factor”. </w:t>
      </w:r>
      <w:r>
        <w:rPr>
          <w:rFonts w:ascii="Times New Roman" w:hAnsi="Times New Roman" w:cs="Times New Roman" w:eastAsia="Times New Roman"/>
          <w:i/>
          <w:color w:val="222222"/>
          <w:spacing w:val="0"/>
          <w:position w:val="0"/>
          <w:sz w:val="24"/>
          <w:shd w:fill="FFFFFF" w:val="clear"/>
        </w:rPr>
        <w:t xml:space="preserve">International Journal of Asian Business and Information Management (IJABIM)</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12</w:t>
      </w:r>
      <w:r>
        <w:rPr>
          <w:rFonts w:ascii="Times New Roman" w:hAnsi="Times New Roman" w:cs="Times New Roman" w:eastAsia="Times New Roman"/>
          <w:color w:val="222222"/>
          <w:spacing w:val="0"/>
          <w:position w:val="0"/>
          <w:sz w:val="24"/>
          <w:shd w:fill="FFFFFF" w:val="clear"/>
        </w:rPr>
        <w:t xml:space="preserve">(3), pp.67-86. Available at: </w:t>
      </w:r>
      <w:hyperlink xmlns:r="http://schemas.openxmlformats.org/officeDocument/2006/relationships" r:id="docRId16">
        <w:r>
          <w:rPr>
            <w:rFonts w:ascii="Times New Roman" w:hAnsi="Times New Roman" w:cs="Times New Roman" w:eastAsia="Times New Roman"/>
            <w:color w:val="1155CC"/>
            <w:spacing w:val="0"/>
            <w:position w:val="0"/>
            <w:sz w:val="24"/>
            <w:u w:val="single"/>
            <w:shd w:fill="FFFFFF" w:val="clear"/>
          </w:rPr>
          <w:t xml:space="preserve">https://www.igi-global.com/gateway/article/full-text-pdf/279811</w:t>
        </w:r>
        <w:r>
          <w:rPr>
            <w:rFonts w:ascii="Times New Roman" w:hAnsi="Times New Roman" w:cs="Times New Roman" w:eastAsia="Times New Roman"/>
            <w:color w:val="1155CC"/>
            <w:spacing w:val="0"/>
            <w:position w:val="0"/>
            <w:sz w:val="24"/>
            <w:u w:val="single"/>
            <w:shd w:fill="FFFFFF" w:val="clear"/>
          </w:rPr>
          <w:t xml:space="preserve"> HYPERLINK "https://www.igi-global.com/gateway/article/full-text-pdf/279811&amp;riu=true"</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"https://www.igi-global.com/gateway/article/full-text-pdf/279811&amp;riu=true"</w:t>
        </w:r>
        <w:r>
          <w:rPr>
            <w:rFonts w:ascii="Times New Roman" w:hAnsi="Times New Roman" w:cs="Times New Roman" w:eastAsia="Times New Roman"/>
            <w:color w:val="1155CC"/>
            <w:spacing w:val="0"/>
            <w:position w:val="0"/>
            <w:sz w:val="24"/>
            <w:u w:val="single"/>
            <w:shd w:fill="FFFFFF" w:val="clear"/>
          </w:rPr>
          <w:t xml:space="preserve">riu=true</w:t>
        </w:r>
      </w:hyperlink>
      <w:r>
        <w:rPr>
          <w:rFonts w:ascii="Times New Roman" w:hAnsi="Times New Roman" w:cs="Times New Roman" w:eastAsia="Times New Roman"/>
          <w:color w:val="222222"/>
          <w:spacing w:val="0"/>
          <w:position w:val="0"/>
          <w:sz w:val="24"/>
          <w:shd w:fill="FFFFFF" w:val="clear"/>
        </w:rPr>
        <w:t xml:space="preserve">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Statista., (2020). </w:t>
      </w:r>
      <w:r>
        <w:rPr>
          <w:rFonts w:ascii="Times New Roman" w:hAnsi="Times New Roman" w:cs="Times New Roman" w:eastAsia="Times New Roman"/>
          <w:i/>
          <w:color w:val="222222"/>
          <w:spacing w:val="0"/>
          <w:position w:val="0"/>
          <w:sz w:val="24"/>
          <w:shd w:fill="FFFFFF" w:val="clear"/>
        </w:rPr>
        <w:t xml:space="preserve">British Airways plc: operating expenses 2011-2019</w:t>
      </w:r>
      <w:r>
        <w:rPr>
          <w:rFonts w:ascii="Times New Roman" w:hAnsi="Times New Roman" w:cs="Times New Roman" w:eastAsia="Times New Roman"/>
          <w:color w:val="222222"/>
          <w:spacing w:val="0"/>
          <w:position w:val="0"/>
          <w:sz w:val="24"/>
          <w:shd w:fill="FFFFFF" w:val="clear"/>
        </w:rPr>
        <w:t xml:space="preserve">. [online] Available at: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FFFFFF" w:val="clear"/>
          </w:rPr>
          <w:t xml:space="preserve">https://www.statista.com/statistics/1008731/operating-costs-british-airways-plc/</w:t>
        </w:r>
      </w:hyperlink>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Sweis, R., Ismaeil, A., Obeidat, B. and Kanaan, R.K., (2019). Reviewing the literature on total quality management and organizational performance. </w:t>
      </w:r>
      <w:r>
        <w:rPr>
          <w:rFonts w:ascii="Times New Roman" w:hAnsi="Times New Roman" w:cs="Times New Roman" w:eastAsia="Times New Roman"/>
          <w:i/>
          <w:color w:val="222222"/>
          <w:spacing w:val="0"/>
          <w:position w:val="0"/>
          <w:sz w:val="24"/>
          <w:shd w:fill="FFFFFF" w:val="clear"/>
        </w:rPr>
        <w:t xml:space="preserve">Journal of Business &amp; Management (COES&amp;RJ-JBM)</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(3), pp.192-215. Available at: </w:t>
      </w:r>
      <w:hyperlink xmlns:r="http://schemas.openxmlformats.org/officeDocument/2006/relationships" r:id="docRId18">
        <w:r>
          <w:rPr>
            <w:rFonts w:ascii="Times New Roman" w:hAnsi="Times New Roman" w:cs="Times New Roman" w:eastAsia="Times New Roman"/>
            <w:color w:val="1155CC"/>
            <w:spacing w:val="0"/>
            <w:position w:val="0"/>
            <w:sz w:val="24"/>
            <w:u w:val="single"/>
            <w:shd w:fill="FFFFFF" w:val="clear"/>
          </w:rPr>
          <w:t xml:space="preserve">https://d1wqtxts1xzle7.cloudfront.net/70487689/jbm.2019.7.3.192.215-libre.pdf?1632888212=</w:t>
        </w:r>
        <w:r>
          <w:rPr>
            <w:rFonts w:ascii="Times New Roman" w:hAnsi="Times New Roman" w:cs="Times New Roman" w:eastAsia="Times New Roman"/>
            <w:color w:val="1155CC"/>
            <w:spacing w:val="0"/>
            <w:position w:val="0"/>
            <w:sz w:val="24"/>
            <w:u w:val="single"/>
            <w:shd w:fill="FFFFFF" w:val="clear"/>
          </w:rPr>
          <w:t xml:space="preserve"> HYPERLINK "https://d1wqtxts1xzle7.cloudfront.net/70487689/jbm.2019.7.3.192.215-libre.pdf?1632888212=&amp;response-content-disposition=inline%3B+filename%3DReviewing_the_Literature_on_Total_Qualit.pdf&amp;Expires=1683626752&amp;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amp;Key-Pair-Id=APKAJLOHF5GGSLRBV4ZA"</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d1wqtxts1xzle7.cloudfront.net/70487689/jbm.2019.7.3.192.215-libre.pdf?1632888212=&amp;response-content-disposition=inline%3B+filename%3DReviewing_the_Literature_on_Total_Qualit.pdf&amp;Expires=1683626752&amp;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amp;Key-Pair-Id=APKAJLOHF5GGSLRBV4ZA"</w:t>
        </w:r>
        <w:r>
          <w:rPr>
            <w:rFonts w:ascii="Times New Roman" w:hAnsi="Times New Roman" w:cs="Times New Roman" w:eastAsia="Times New Roman"/>
            <w:color w:val="1155CC"/>
            <w:spacing w:val="0"/>
            <w:position w:val="0"/>
            <w:sz w:val="24"/>
            <w:u w:val="single"/>
            <w:shd w:fill="FFFFFF" w:val="clear"/>
          </w:rPr>
          <w:t xml:space="preserve">response-content-disposition=inline%3B+filename%3DReviewing_the_Literature_on_Total_Qualit.pdf</w:t>
        </w:r>
        <w:r>
          <w:rPr>
            <w:rFonts w:ascii="Times New Roman" w:hAnsi="Times New Roman" w:cs="Times New Roman" w:eastAsia="Times New Roman"/>
            <w:color w:val="1155CC"/>
            <w:spacing w:val="0"/>
            <w:position w:val="0"/>
            <w:sz w:val="24"/>
            <w:u w:val="single"/>
            <w:shd w:fill="FFFFFF" w:val="clear"/>
          </w:rPr>
          <w:t xml:space="preserve"> HYPERLINK "https://d1wqtxts1xzle7.cloudfront.net/70487689/jbm.2019.7.3.192.215-libre.pdf?1632888212=&amp;response-content-disposition=inline%3B+filename%3DReviewing_the_Literature_on_Total_Qualit.pdf&amp;Expires=1683626752&amp;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amp;Key-Pair-Id=APKAJLOHF5GGSLRBV4ZA"</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d1wqtxts1xzle7.cloudfront.net/70487689/jbm.2019.7.3.192.215-libre.pdf?1632888212=&amp;response-content-disposition=inline%3B+filename%3DReviewing_the_Literature_on_Total_Qualit.pdf&amp;Expires=1683626752&amp;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amp;Key-Pair-Id=APKAJLOHF5GGSLRBV4ZA"</w:t>
        </w:r>
        <w:r>
          <w:rPr>
            <w:rFonts w:ascii="Times New Roman" w:hAnsi="Times New Roman" w:cs="Times New Roman" w:eastAsia="Times New Roman"/>
            <w:color w:val="1155CC"/>
            <w:spacing w:val="0"/>
            <w:position w:val="0"/>
            <w:sz w:val="24"/>
            <w:u w:val="single"/>
            <w:shd w:fill="FFFFFF" w:val="clear"/>
          </w:rPr>
          <w:t xml:space="preserve">Expires=1683626752</w:t>
        </w:r>
        <w:r>
          <w:rPr>
            <w:rFonts w:ascii="Times New Roman" w:hAnsi="Times New Roman" w:cs="Times New Roman" w:eastAsia="Times New Roman"/>
            <w:color w:val="1155CC"/>
            <w:spacing w:val="0"/>
            <w:position w:val="0"/>
            <w:sz w:val="24"/>
            <w:u w:val="single"/>
            <w:shd w:fill="FFFFFF" w:val="clear"/>
          </w:rPr>
          <w:t xml:space="preserve"> HYPERLINK "https://d1wqtxts1xzle7.cloudfront.net/70487689/jbm.2019.7.3.192.215-libre.pdf?1632888212=&amp;response-content-disposition=inline%3B+filename%3DReviewing_the_Literature_on_Total_Qualit.pdf&amp;Expires=1683626752&amp;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amp;Key-Pair-Id=APKAJLOHF5GGSLRBV4ZA"</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d1wqtxts1xzle7.cloudfront.net/70487689/jbm.2019.7.3.192.215-libre.pdf?1632888212=&amp;response-content-disposition=inline%3B+filename%3DReviewing_the_Literature_on_Total_Qualit.pdf&amp;Expires=1683626752&amp;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amp;Key-Pair-Id=APKAJLOHF5GGSLRBV4ZA"</w:t>
        </w:r>
        <w:r>
          <w:rPr>
            <w:rFonts w:ascii="Times New Roman" w:hAnsi="Times New Roman" w:cs="Times New Roman" w:eastAsia="Times New Roman"/>
            <w:color w:val="1155CC"/>
            <w:spacing w:val="0"/>
            <w:position w:val="0"/>
            <w:sz w:val="24"/>
            <w:u w:val="single"/>
            <w:shd w:fill="FFFFFF" w:val="clear"/>
          </w:rPr>
          <w:t xml:space="preserve">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w:t>
        </w:r>
        <w:r>
          <w:rPr>
            <w:rFonts w:ascii="Times New Roman" w:hAnsi="Times New Roman" w:cs="Times New Roman" w:eastAsia="Times New Roman"/>
            <w:color w:val="1155CC"/>
            <w:spacing w:val="0"/>
            <w:position w:val="0"/>
            <w:sz w:val="24"/>
            <w:u w:val="single"/>
            <w:shd w:fill="FFFFFF" w:val="clear"/>
          </w:rPr>
          <w:t xml:space="preserve"> HYPERLINK "https://d1wqtxts1xzle7.cloudfront.net/70487689/jbm.2019.7.3.192.215-libre.pdf?1632888212=&amp;response-content-disposition=inline%3B+filename%3DReviewing_the_Literature_on_Total_Qualit.pdf&amp;Expires=1683626752&amp;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amp;Key-Pair-Id=APKAJLOHF5GGSLRBV4ZA"</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d1wqtxts1xzle7.cloudfront.net/70487689/jbm.2019.7.3.192.215-libre.pdf?1632888212=&amp;response-content-disposition=inline%3B+filename%3DReviewing_the_Literature_on_Total_Qualit.pdf&amp;Expires=1683626752&amp;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amp;Key-Pair-Id=APKAJLOHF5GGSLRBV4ZA"</w:t>
        </w:r>
        <w:r>
          <w:rPr>
            <w:rFonts w:ascii="Times New Roman" w:hAnsi="Times New Roman" w:cs="Times New Roman" w:eastAsia="Times New Roman"/>
            <w:color w:val="1155CC"/>
            <w:spacing w:val="0"/>
            <w:position w:val="0"/>
            <w:sz w:val="24"/>
            <w:u w:val="single"/>
            <w:shd w:fill="FFFFFF" w:val="clear"/>
          </w:rPr>
          <w:t xml:space="preserve">Key-Pair-Id=APKAJLOHF5GGSLRBV4ZA</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The Independent., (2023). </w:t>
      </w:r>
      <w:r>
        <w:rPr>
          <w:rFonts w:ascii="Times New Roman" w:hAnsi="Times New Roman" w:cs="Times New Roman" w:eastAsia="Times New Roman"/>
          <w:i/>
          <w:color w:val="222222"/>
          <w:spacing w:val="0"/>
          <w:position w:val="0"/>
          <w:sz w:val="24"/>
          <w:shd w:fill="FFFFFF" w:val="clear"/>
        </w:rPr>
        <w:t xml:space="preserve">What is ‘wet leasing’ and why is British Airways doing it?</w:t>
      </w:r>
      <w:r>
        <w:rPr>
          <w:rFonts w:ascii="Times New Roman" w:hAnsi="Times New Roman" w:cs="Times New Roman" w:eastAsia="Times New Roman"/>
          <w:color w:val="222222"/>
          <w:spacing w:val="0"/>
          <w:position w:val="0"/>
          <w:sz w:val="24"/>
          <w:shd w:fill="FFFFFF" w:val="clear"/>
        </w:rPr>
        <w:t xml:space="preserve"> [online] Available at: </w:t>
      </w:r>
      <w:hyperlink xmlns:r="http://schemas.openxmlformats.org/officeDocument/2006/relationships" r:id="docRId19">
        <w:r>
          <w:rPr>
            <w:rFonts w:ascii="Times New Roman" w:hAnsi="Times New Roman" w:cs="Times New Roman" w:eastAsia="Times New Roman"/>
            <w:color w:val="222222"/>
            <w:spacing w:val="0"/>
            <w:position w:val="0"/>
            <w:sz w:val="24"/>
            <w:u w:val="single"/>
            <w:shd w:fill="FFFFFF" w:val="clear"/>
          </w:rPr>
          <w:t xml:space="preserve">https://www.independent.co.uk/travel/news-and-advice/wet-leasing-flights-british-airways-b2275180.html</w:t>
        </w:r>
      </w:hyperlink>
      <w:r>
        <w:rPr>
          <w:rFonts w:ascii="Times New Roman" w:hAnsi="Times New Roman" w:cs="Times New Roman" w:eastAsia="Times New Roman"/>
          <w:color w:val="222222"/>
          <w:spacing w:val="0"/>
          <w:position w:val="0"/>
          <w:sz w:val="24"/>
          <w:shd w:fill="FFFFFF" w:val="clear"/>
        </w:rPr>
        <w:t xml:space="preserve"> [Accessed 9 May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Trivedi, A.J. and Mehta, A., (2019). Maslow’s Hierarchy of Needs-Theory of Human Motivation. </w:t>
      </w:r>
      <w:r>
        <w:rPr>
          <w:rFonts w:ascii="Times New Roman" w:hAnsi="Times New Roman" w:cs="Times New Roman" w:eastAsia="Times New Roman"/>
          <w:i/>
          <w:color w:val="222222"/>
          <w:spacing w:val="0"/>
          <w:position w:val="0"/>
          <w:sz w:val="24"/>
          <w:shd w:fill="FFFFFF" w:val="clear"/>
        </w:rPr>
        <w:t xml:space="preserve">International Journal of Research in all Subjects in Multi Languages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(6), pp.38-41. Available at: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FFFFFF" w:val="clear"/>
          </w:rPr>
          <w:t xml:space="preserve">http://www.raijmr.com/ijrsml/wp-content/uploads/2020/01/IJRSML_2019_vol07_issue_06_Eng_09.pdf</w:t>
        </w:r>
      </w:hyperlink>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YILMAZ, R., (2022). Evaluation of organizational ethics in terms of businesses: The case of Virgin Atlantic Airways and British Airways. </w:t>
      </w:r>
      <w:r>
        <w:rPr>
          <w:rFonts w:ascii="Times New Roman" w:hAnsi="Times New Roman" w:cs="Times New Roman" w:eastAsia="Times New Roman"/>
          <w:i/>
          <w:color w:val="222222"/>
          <w:spacing w:val="0"/>
          <w:position w:val="0"/>
          <w:sz w:val="24"/>
          <w:shd w:fill="FFFFFF" w:val="clear"/>
        </w:rPr>
        <w:t xml:space="preserve">International Journal of Aeronautics and Astronautics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w:t>
      </w:r>
      <w:r>
        <w:rPr>
          <w:rFonts w:ascii="Times New Roman" w:hAnsi="Times New Roman" w:cs="Times New Roman" w:eastAsia="Times New Roman"/>
          <w:color w:val="222222"/>
          <w:spacing w:val="0"/>
          <w:position w:val="0"/>
          <w:sz w:val="24"/>
          <w:shd w:fill="FFFFFF" w:val="clear"/>
        </w:rPr>
        <w:t xml:space="preserve">(2), pp.98-109. Available at: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FFFFFF" w:val="clear"/>
          </w:rPr>
          <w:t xml:space="preserve">https://dergipark.org.tr/en/download/article-file/2509217</w:t>
        </w:r>
      </w:hyperlink>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statista.com/statistics/1008731/operating-costs-british-airways-plc/" Id="docRId17" Type="http://schemas.openxmlformats.org/officeDocument/2006/relationships/hyperlink" /><Relationship Target="media/image3.wmf" Id="docRId7" Type="http://schemas.openxmlformats.org/officeDocument/2006/relationships/image" /><Relationship TargetMode="External" Target="https://gala.gre.ac.uk/id/eprint/30554/7/30554%20MOORE_Class_Reimagined_Intersectionality_and_Industrial_Action_2020.pdf" Id="docRId14" Type="http://schemas.openxmlformats.org/officeDocument/2006/relationships/hyperlink" /><Relationship Target="styles.xml" Id="docRId23" Type="http://schemas.openxmlformats.org/officeDocument/2006/relationships/styles"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www.britishairways.com/travel/home/public/en_in/" Id="docRId11" Type="http://schemas.openxmlformats.org/officeDocument/2006/relationships/hyperlink" /><Relationship TargetMode="External" Target="https://www.lri.fr/~mbl/ENS/CSCW/material/papers/Saatci-CTSC19.pdf" Id="docRId15" Type="http://schemas.openxmlformats.org/officeDocument/2006/relationships/hyperlink" /><Relationship TargetMode="External" Target="https://www.independent.co.uk/travel/news-and-advice/wet-leasing-flights-british-airways-b2275180.html" Id="docRId19" Type="http://schemas.openxmlformats.org/officeDocument/2006/relationships/hyperlink" /><Relationship Target="numbering.xml" Id="docRId22" Type="http://schemas.openxmlformats.org/officeDocument/2006/relationships/numbering" /><Relationship Target="media/image2.wmf" Id="docRId5" Type="http://schemas.openxmlformats.org/officeDocument/2006/relationships/image" /><Relationship TargetMode="External" Target="https://web.archive.org/web/20220131142935id_/https://admin.calitatea.ro/assets/Documents/Archive/PDF/20211203_159f8288-df5f-4ed7-8da4-bac63b51e3c0.pdf" Id="docRId9" Type="http://schemas.openxmlformats.org/officeDocument/2006/relationships/hyperlink" /><Relationship Target="embeddings/oleObject0.bin" Id="docRId0" Type="http://schemas.openxmlformats.org/officeDocument/2006/relationships/oleObject" /><Relationship TargetMode="External" Target="http://jotr.eu/pdf_files/V29.pdf" Id="docRId12" Type="http://schemas.openxmlformats.org/officeDocument/2006/relationships/hyperlink" /><Relationship TargetMode="External" Target="https://www.igi-global.com/gateway/article/full-text-pdf/279811%26riu=true" Id="docRId16" Type="http://schemas.openxmlformats.org/officeDocument/2006/relationships/hyperlink" /><Relationship TargetMode="External" Target="https://dergipark.org.tr/en/download/article-file/2509217" Id="docRId21" Type="http://schemas.openxmlformats.org/officeDocument/2006/relationships/hyperlink" /><Relationship Target="embeddings/oleObject2.bin" Id="docRId4" Type="http://schemas.openxmlformats.org/officeDocument/2006/relationships/oleObject" /><Relationship TargetMode="External" Target="https://www.researchgate.net/profile/Glenn-Baxter/publication/357168376_An_Assessment_of_the_Role_of_ISO_14001_Certified_Environmental_Management_Systems_EMS_in_Underpinning_Environmentally_Sustainable_Airline_Operations/links/61bfb65063bbd93242a6a5e7/An-Assessment-of-the-Role-of-ISO-14001-Certified-Environmental-Management-Systems-EMS-in-Underpinning-Environmentally-Sustainable-Airline-Operations.pdf" Id="docRId8" Type="http://schemas.openxmlformats.org/officeDocument/2006/relationships/hyperlink" /><Relationship TargetMode="External" Target="https://www.simplypsychology.org/maslow.html" Id="docRId13" Type="http://schemas.openxmlformats.org/officeDocument/2006/relationships/hyperlink" /><Relationship TargetMode="External" Target="http://www.raijmr.com/ijrsml/wp-content/uploads/2020/01/IJRSML_2019_vol07_issue_06_Eng_09.pdf" Id="docRId20" Type="http://schemas.openxmlformats.org/officeDocument/2006/relationships/hyperlink" /><Relationship Target="media/image1.wmf" Id="docRId3" Type="http://schemas.openxmlformats.org/officeDocument/2006/relationships/image" /><Relationship TargetMode="External" Target="http://www.britishairways.com/" Id="docRId10" Type="http://schemas.openxmlformats.org/officeDocument/2006/relationships/hyperlink" /><Relationship TargetMode="External" Target="https://d1wqtxts1xzle7.cloudfront.net/70487689/jbm.2019.7.3.192.215-libre.pdf?1632888212=&amp;response-content-disposition=inline%3B+filename%3DReviewing_the_Literature_on_Total_Qualit.pdf&amp;Expires=1683626752&amp;Signature=RCWtRPAeMGz0RUXOnY1wloFSjm3j1EsO3raumWWxEXvuM9Dim~o1eupDEIvK~Za6DT57JzewGG0Kr7PMVj~ifS5cF5GJc10vLICoS5GSfsmMSwR3AVsEqlXp79G3E2RNaPwvQRKl6muEnzSB1bhmWxyk68XdWZF0QIBFS1viz3apzW43waH1h8q-pAJzp6idd5mEkWwNU70XB5vPKE0enZSWh0~XUGco42UlUgx7IdeB2QU1PyJLNM0eB3l44r4jnZh5Jn~6sgwVpnnrpWCVd5LI2TwvQuvmsOpgI54cBqJTr7NaQA4K2b-HDPP8O70eiYRzT2e9QKb8y3VJrRMR2w__&amp;Key-Pair-Id=APKAJLOHF5GGSLRBV4ZA" Id="docRId18" Type="http://schemas.openxmlformats.org/officeDocument/2006/relationships/hyperlink" /><Relationship Target="embeddings/oleObject1.bin" Id="docRId2" Type="http://schemas.openxmlformats.org/officeDocument/2006/relationships/oleObject" /></Relationships>
</file>